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A2340" w14:textId="57678152" w:rsidR="00C02B9F" w:rsidRPr="00A43941" w:rsidRDefault="00A43941" w:rsidP="00220A50">
      <w:pPr>
        <w:jc w:val="both"/>
        <w:rPr>
          <w:rFonts w:ascii="Times New Roman" w:hAnsi="Times New Roman" w:cs="Times New Roman"/>
          <w:b/>
          <w:sz w:val="32"/>
          <w:szCs w:val="32"/>
        </w:rPr>
      </w:pPr>
      <w:r w:rsidRPr="00A43941">
        <w:rPr>
          <w:rFonts w:ascii="Times New Roman" w:hAnsi="Times New Roman" w:cs="Times New Roman"/>
          <w:b/>
          <w:sz w:val="28"/>
          <w:szCs w:val="28"/>
        </w:rPr>
        <w:t xml:space="preserve">                                                    </w:t>
      </w:r>
      <w:r w:rsidR="00220A50" w:rsidRPr="00A43941">
        <w:rPr>
          <w:rFonts w:ascii="Times New Roman" w:hAnsi="Times New Roman" w:cs="Times New Roman"/>
          <w:b/>
          <w:sz w:val="32"/>
          <w:szCs w:val="32"/>
        </w:rPr>
        <w:t xml:space="preserve"> Введение</w:t>
      </w:r>
    </w:p>
    <w:p w14:paraId="1B5E4D5B" w14:textId="14CC7F42" w:rsidR="00220A50" w:rsidRPr="00F21704" w:rsidRDefault="00220A50" w:rsidP="00F21704">
      <w:pPr>
        <w:jc w:val="both"/>
        <w:rPr>
          <w:rFonts w:ascii="Times New Roman" w:hAnsi="Times New Roman" w:cs="Times New Roman"/>
          <w:sz w:val="32"/>
          <w:szCs w:val="32"/>
        </w:rPr>
      </w:pPr>
      <w:r>
        <w:rPr>
          <w:rFonts w:ascii="Times New Roman" w:hAnsi="Times New Roman" w:cs="Times New Roman"/>
          <w:sz w:val="28"/>
          <w:szCs w:val="28"/>
        </w:rPr>
        <w:t xml:space="preserve"> </w:t>
      </w:r>
      <w:r w:rsidRPr="00B06050">
        <w:rPr>
          <w:rFonts w:ascii="Times New Roman" w:hAnsi="Times New Roman" w:cs="Times New Roman"/>
          <w:sz w:val="28"/>
          <w:szCs w:val="28"/>
        </w:rPr>
        <w:t xml:space="preserve">В настоящее время , да и с давних времен  </w:t>
      </w:r>
      <w:r w:rsidRPr="00B06050">
        <w:rPr>
          <w:rFonts w:ascii="Times New Roman" w:hAnsi="Times New Roman" w:cs="Times New Roman"/>
          <w:color w:val="000000"/>
          <w:sz w:val="28"/>
          <w:szCs w:val="28"/>
        </w:rPr>
        <w:t>актуальность данной  темы  состоит в том, что правильное определение вида умысла лица существенно влияет на квалификацию совершенного им деяния и вид назначаемого е</w:t>
      </w:r>
      <w:bookmarkStart w:id="0" w:name="_GoBack"/>
      <w:bookmarkEnd w:id="0"/>
      <w:r w:rsidRPr="00B06050">
        <w:rPr>
          <w:rFonts w:ascii="Times New Roman" w:hAnsi="Times New Roman" w:cs="Times New Roman"/>
          <w:color w:val="000000"/>
          <w:sz w:val="28"/>
          <w:szCs w:val="28"/>
        </w:rPr>
        <w:t>му наказания.</w:t>
      </w:r>
    </w:p>
    <w:p w14:paraId="0BCA4C04" w14:textId="1037258E" w:rsidR="00BC2A6A" w:rsidRPr="00B06050" w:rsidRDefault="00BC2A6A" w:rsidP="00085DD5">
      <w:pPr>
        <w:spacing w:line="240" w:lineRule="auto"/>
        <w:jc w:val="both"/>
        <w:rPr>
          <w:rFonts w:ascii="Times New Roman" w:hAnsi="Times New Roman" w:cs="Times New Roman"/>
          <w:color w:val="000000" w:themeColor="text1"/>
          <w:sz w:val="28"/>
          <w:szCs w:val="28"/>
        </w:rPr>
      </w:pPr>
      <w:r w:rsidRPr="00B06050">
        <w:rPr>
          <w:rFonts w:ascii="Times New Roman" w:hAnsi="Times New Roman" w:cs="Times New Roman"/>
          <w:color w:val="000000" w:themeColor="text1"/>
          <w:sz w:val="28"/>
          <w:szCs w:val="28"/>
        </w:rPr>
        <w:t>Известно, что большинство совершаемых преступлений являются именно умышленными, но не только это показывает важность изучения умышленной</w:t>
      </w:r>
      <w:r w:rsidR="00BC33A2">
        <w:rPr>
          <w:rFonts w:ascii="Times New Roman" w:hAnsi="Times New Roman" w:cs="Times New Roman"/>
          <w:color w:val="000000" w:themeColor="text1"/>
          <w:sz w:val="28"/>
          <w:szCs w:val="28"/>
        </w:rPr>
        <w:t xml:space="preserve"> формы</w:t>
      </w:r>
      <w:r w:rsidRPr="00B06050">
        <w:rPr>
          <w:rFonts w:ascii="Times New Roman" w:hAnsi="Times New Roman" w:cs="Times New Roman"/>
          <w:color w:val="000000" w:themeColor="text1"/>
          <w:sz w:val="28"/>
          <w:szCs w:val="28"/>
        </w:rPr>
        <w:t xml:space="preserve"> вины. Установление субъективных признаков преступления вообще отличается большой сложностью, а их неправильное понимание часто приводит к серьезным ошибкам на практике, влияющим на судьбы людей. В связи с этим тщательное изучение и четкое решение в теории уголовного права проблемных вопросов умысла, равно как и любых вопросов в рамках субъективной стороны преступления, требуют постоянного внимания.</w:t>
      </w:r>
    </w:p>
    <w:p w14:paraId="39AEB394" w14:textId="2CCF2ACB" w:rsidR="00B657C9" w:rsidRPr="00B06050" w:rsidRDefault="00B657C9" w:rsidP="00F84D5F">
      <w:pPr>
        <w:spacing w:line="240" w:lineRule="auto"/>
        <w:jc w:val="both"/>
        <w:rPr>
          <w:rFonts w:ascii="Times New Roman" w:hAnsi="Times New Roman" w:cs="Times New Roman"/>
          <w:color w:val="000000"/>
          <w:sz w:val="28"/>
          <w:szCs w:val="28"/>
        </w:rPr>
      </w:pPr>
      <w:r w:rsidRPr="00B06050">
        <w:rPr>
          <w:rFonts w:ascii="Times New Roman" w:hAnsi="Times New Roman" w:cs="Times New Roman"/>
          <w:color w:val="000000"/>
          <w:sz w:val="28"/>
          <w:szCs w:val="28"/>
        </w:rPr>
        <w:t>Характеристика используемой литературы:</w:t>
      </w:r>
      <w:r w:rsidR="00F84D5F">
        <w:rPr>
          <w:rFonts w:ascii="Times New Roman" w:hAnsi="Times New Roman" w:cs="Times New Roman"/>
          <w:color w:val="000000"/>
          <w:sz w:val="28"/>
          <w:szCs w:val="28"/>
        </w:rPr>
        <w:t xml:space="preserve"> о</w:t>
      </w:r>
      <w:r w:rsidR="00F84D5F" w:rsidRPr="00F84D5F">
        <w:rPr>
          <w:rFonts w:ascii="Times New Roman" w:hAnsi="Times New Roman" w:cs="Times New Roman"/>
          <w:color w:val="000000"/>
          <w:sz w:val="28"/>
          <w:szCs w:val="28"/>
        </w:rPr>
        <w:t>сновными источниками, раскрывающими теоретические основы</w:t>
      </w:r>
      <w:r w:rsidR="00F84D5F">
        <w:rPr>
          <w:rFonts w:ascii="Times New Roman" w:hAnsi="Times New Roman" w:cs="Times New Roman"/>
          <w:color w:val="000000"/>
          <w:sz w:val="28"/>
          <w:szCs w:val="28"/>
        </w:rPr>
        <w:t xml:space="preserve"> умысла являются труды</w:t>
      </w:r>
      <w:r w:rsidR="00112722">
        <w:rPr>
          <w:rFonts w:ascii="Times New Roman" w:hAnsi="Times New Roman" w:cs="Times New Roman"/>
          <w:color w:val="000000"/>
          <w:sz w:val="28"/>
          <w:szCs w:val="28"/>
        </w:rPr>
        <w:t xml:space="preserve"> </w:t>
      </w:r>
      <w:r w:rsidR="00112722" w:rsidRPr="00112722">
        <w:rPr>
          <w:rFonts w:ascii="Times New Roman" w:hAnsi="Times New Roman" w:cs="Times New Roman"/>
          <w:color w:val="000000"/>
          <w:sz w:val="28"/>
          <w:szCs w:val="28"/>
        </w:rPr>
        <w:tab/>
      </w:r>
      <w:proofErr w:type="spellStart"/>
      <w:r w:rsidR="00112722" w:rsidRPr="00112722">
        <w:rPr>
          <w:rFonts w:ascii="Times New Roman" w:hAnsi="Times New Roman" w:cs="Times New Roman"/>
          <w:color w:val="000000"/>
          <w:sz w:val="28"/>
          <w:szCs w:val="28"/>
        </w:rPr>
        <w:t>Утевск</w:t>
      </w:r>
      <w:r w:rsidR="00693A56">
        <w:rPr>
          <w:rFonts w:ascii="Times New Roman" w:hAnsi="Times New Roman" w:cs="Times New Roman"/>
          <w:color w:val="000000"/>
          <w:sz w:val="28"/>
          <w:szCs w:val="28"/>
        </w:rPr>
        <w:t>ого</w:t>
      </w:r>
      <w:proofErr w:type="spellEnd"/>
      <w:r w:rsidR="00112722" w:rsidRPr="00112722">
        <w:rPr>
          <w:rFonts w:ascii="Times New Roman" w:hAnsi="Times New Roman" w:cs="Times New Roman"/>
          <w:color w:val="000000"/>
          <w:sz w:val="28"/>
          <w:szCs w:val="28"/>
        </w:rPr>
        <w:t xml:space="preserve"> </w:t>
      </w:r>
      <w:proofErr w:type="spellStart"/>
      <w:r w:rsidR="00112722" w:rsidRPr="00112722">
        <w:rPr>
          <w:rFonts w:ascii="Times New Roman" w:hAnsi="Times New Roman" w:cs="Times New Roman"/>
          <w:color w:val="000000"/>
          <w:sz w:val="28"/>
          <w:szCs w:val="28"/>
        </w:rPr>
        <w:t>Б.С«Вина</w:t>
      </w:r>
      <w:proofErr w:type="spellEnd"/>
      <w:r w:rsidR="00112722" w:rsidRPr="00112722">
        <w:rPr>
          <w:rFonts w:ascii="Times New Roman" w:hAnsi="Times New Roman" w:cs="Times New Roman"/>
          <w:color w:val="000000"/>
          <w:sz w:val="28"/>
          <w:szCs w:val="28"/>
        </w:rPr>
        <w:t xml:space="preserve"> в советском уголовном праве», А.Э. </w:t>
      </w:r>
      <w:proofErr w:type="spellStart"/>
      <w:r w:rsidR="00112722" w:rsidRPr="00112722">
        <w:rPr>
          <w:rFonts w:ascii="Times New Roman" w:hAnsi="Times New Roman" w:cs="Times New Roman"/>
          <w:color w:val="000000"/>
          <w:sz w:val="28"/>
          <w:szCs w:val="28"/>
        </w:rPr>
        <w:t>Жалинского«Уголовное</w:t>
      </w:r>
      <w:proofErr w:type="spellEnd"/>
      <w:r w:rsidR="00112722" w:rsidRPr="00112722">
        <w:rPr>
          <w:rFonts w:ascii="Times New Roman" w:hAnsi="Times New Roman" w:cs="Times New Roman"/>
          <w:color w:val="000000"/>
          <w:sz w:val="28"/>
          <w:szCs w:val="28"/>
        </w:rPr>
        <w:t xml:space="preserve"> право», </w:t>
      </w:r>
      <w:proofErr w:type="spellStart"/>
      <w:r w:rsidR="00112722" w:rsidRPr="00112722">
        <w:rPr>
          <w:rFonts w:ascii="Times New Roman" w:hAnsi="Times New Roman" w:cs="Times New Roman"/>
          <w:color w:val="000000"/>
          <w:sz w:val="28"/>
          <w:szCs w:val="28"/>
        </w:rPr>
        <w:t>Дагел</w:t>
      </w:r>
      <w:r w:rsidR="00693A56">
        <w:rPr>
          <w:rFonts w:ascii="Times New Roman" w:hAnsi="Times New Roman" w:cs="Times New Roman"/>
          <w:color w:val="000000"/>
          <w:sz w:val="28"/>
          <w:szCs w:val="28"/>
        </w:rPr>
        <w:t>я</w:t>
      </w:r>
      <w:proofErr w:type="spellEnd"/>
      <w:r w:rsidR="00112722" w:rsidRPr="00112722">
        <w:rPr>
          <w:rFonts w:ascii="Times New Roman" w:hAnsi="Times New Roman" w:cs="Times New Roman"/>
          <w:color w:val="000000"/>
          <w:sz w:val="28"/>
          <w:szCs w:val="28"/>
        </w:rPr>
        <w:t xml:space="preserve"> П.С., Котов</w:t>
      </w:r>
      <w:r w:rsidR="00693A56">
        <w:rPr>
          <w:rFonts w:ascii="Times New Roman" w:hAnsi="Times New Roman" w:cs="Times New Roman"/>
          <w:color w:val="000000"/>
          <w:sz w:val="28"/>
          <w:szCs w:val="28"/>
        </w:rPr>
        <w:t>а</w:t>
      </w:r>
      <w:r w:rsidR="00112722" w:rsidRPr="00112722">
        <w:rPr>
          <w:rFonts w:ascii="Times New Roman" w:hAnsi="Times New Roman" w:cs="Times New Roman"/>
          <w:color w:val="000000"/>
          <w:sz w:val="28"/>
          <w:szCs w:val="28"/>
        </w:rPr>
        <w:t xml:space="preserve"> Д.П</w:t>
      </w:r>
      <w:r w:rsidR="005C3565">
        <w:rPr>
          <w:rFonts w:ascii="Times New Roman" w:hAnsi="Times New Roman" w:cs="Times New Roman"/>
          <w:color w:val="000000"/>
          <w:sz w:val="28"/>
          <w:szCs w:val="28"/>
        </w:rPr>
        <w:t xml:space="preserve"> </w:t>
      </w:r>
      <w:r w:rsidR="00112722" w:rsidRPr="00112722">
        <w:rPr>
          <w:rFonts w:ascii="Times New Roman" w:hAnsi="Times New Roman" w:cs="Times New Roman"/>
          <w:color w:val="000000"/>
          <w:sz w:val="28"/>
          <w:szCs w:val="28"/>
        </w:rPr>
        <w:t>«Субъективная сторона и ее установление</w:t>
      </w:r>
      <w:r w:rsidR="005C3565">
        <w:rPr>
          <w:rFonts w:ascii="Times New Roman" w:hAnsi="Times New Roman" w:cs="Times New Roman"/>
          <w:color w:val="000000"/>
          <w:sz w:val="28"/>
          <w:szCs w:val="28"/>
        </w:rPr>
        <w:t>»</w:t>
      </w:r>
      <w:r w:rsidR="00776C31">
        <w:rPr>
          <w:rFonts w:ascii="Times New Roman" w:hAnsi="Times New Roman" w:cs="Times New Roman"/>
          <w:color w:val="000000"/>
          <w:sz w:val="28"/>
          <w:szCs w:val="28"/>
        </w:rPr>
        <w:t xml:space="preserve"> и др</w:t>
      </w:r>
      <w:r w:rsidR="00D826E0">
        <w:rPr>
          <w:rFonts w:ascii="Times New Roman" w:hAnsi="Times New Roman" w:cs="Times New Roman"/>
          <w:color w:val="000000"/>
          <w:sz w:val="28"/>
          <w:szCs w:val="28"/>
        </w:rPr>
        <w:t>.</w:t>
      </w:r>
      <w:r w:rsidR="005C3565">
        <w:rPr>
          <w:rFonts w:ascii="Times New Roman" w:hAnsi="Times New Roman" w:cs="Times New Roman"/>
          <w:color w:val="000000"/>
          <w:sz w:val="28"/>
          <w:szCs w:val="28"/>
        </w:rPr>
        <w:t xml:space="preserve"> </w:t>
      </w:r>
      <w:r w:rsidR="009A333A">
        <w:rPr>
          <w:rFonts w:ascii="Times New Roman" w:hAnsi="Times New Roman" w:cs="Times New Roman"/>
          <w:color w:val="000000"/>
          <w:sz w:val="28"/>
          <w:szCs w:val="28"/>
        </w:rPr>
        <w:t xml:space="preserve">Все </w:t>
      </w:r>
      <w:r w:rsidR="004B2793">
        <w:rPr>
          <w:rFonts w:ascii="Times New Roman" w:hAnsi="Times New Roman" w:cs="Times New Roman"/>
          <w:color w:val="000000"/>
          <w:sz w:val="28"/>
          <w:szCs w:val="28"/>
        </w:rPr>
        <w:t xml:space="preserve">эти труды  по своему раскрывают умысел  в системе российского законодательства </w:t>
      </w:r>
      <w:r w:rsidR="0041302F">
        <w:rPr>
          <w:rFonts w:ascii="Times New Roman" w:hAnsi="Times New Roman" w:cs="Times New Roman"/>
          <w:color w:val="000000"/>
          <w:sz w:val="28"/>
          <w:szCs w:val="28"/>
        </w:rPr>
        <w:t>.</w:t>
      </w:r>
      <w:r w:rsidR="00C731C7">
        <w:rPr>
          <w:rFonts w:ascii="Times New Roman" w:hAnsi="Times New Roman" w:cs="Times New Roman"/>
          <w:color w:val="000000"/>
          <w:sz w:val="28"/>
          <w:szCs w:val="28"/>
        </w:rPr>
        <w:t>Например работа</w:t>
      </w:r>
      <w:r w:rsidR="009232C1">
        <w:rPr>
          <w:rFonts w:ascii="Times New Roman" w:hAnsi="Times New Roman" w:cs="Times New Roman"/>
          <w:color w:val="000000"/>
          <w:sz w:val="28"/>
          <w:szCs w:val="28"/>
        </w:rPr>
        <w:t xml:space="preserve"> п</w:t>
      </w:r>
      <w:r w:rsidR="009232C1" w:rsidRPr="009232C1">
        <w:rPr>
          <w:rFonts w:ascii="Times New Roman" w:hAnsi="Times New Roman" w:cs="Times New Roman"/>
          <w:color w:val="000000"/>
          <w:sz w:val="28"/>
          <w:szCs w:val="28"/>
        </w:rPr>
        <w:t xml:space="preserve">од общ. ред. </w:t>
      </w:r>
      <w:r w:rsidR="00893A8B">
        <w:rPr>
          <w:rFonts w:ascii="Times New Roman" w:hAnsi="Times New Roman" w:cs="Times New Roman"/>
          <w:color w:val="000000"/>
          <w:sz w:val="28"/>
          <w:szCs w:val="28"/>
        </w:rPr>
        <w:t>д</w:t>
      </w:r>
      <w:r w:rsidR="009232C1" w:rsidRPr="009232C1">
        <w:rPr>
          <w:rFonts w:ascii="Times New Roman" w:hAnsi="Times New Roman" w:cs="Times New Roman"/>
          <w:color w:val="000000"/>
          <w:sz w:val="28"/>
          <w:szCs w:val="28"/>
        </w:rPr>
        <w:t>окт</w:t>
      </w:r>
      <w:r w:rsidR="009232C1">
        <w:rPr>
          <w:rFonts w:ascii="Times New Roman" w:hAnsi="Times New Roman" w:cs="Times New Roman"/>
          <w:color w:val="000000"/>
          <w:sz w:val="28"/>
          <w:szCs w:val="28"/>
        </w:rPr>
        <w:t xml:space="preserve">ора </w:t>
      </w:r>
      <w:r w:rsidR="009232C1" w:rsidRPr="009232C1">
        <w:rPr>
          <w:rFonts w:ascii="Times New Roman" w:hAnsi="Times New Roman" w:cs="Times New Roman"/>
          <w:color w:val="000000"/>
          <w:sz w:val="28"/>
          <w:szCs w:val="28"/>
        </w:rPr>
        <w:t>юрид</w:t>
      </w:r>
      <w:r w:rsidR="009232C1">
        <w:rPr>
          <w:rFonts w:ascii="Times New Roman" w:hAnsi="Times New Roman" w:cs="Times New Roman"/>
          <w:color w:val="000000"/>
          <w:sz w:val="28"/>
          <w:szCs w:val="28"/>
        </w:rPr>
        <w:t xml:space="preserve">ических </w:t>
      </w:r>
      <w:r w:rsidR="009232C1" w:rsidRPr="009232C1">
        <w:rPr>
          <w:rFonts w:ascii="Times New Roman" w:hAnsi="Times New Roman" w:cs="Times New Roman"/>
          <w:color w:val="000000"/>
          <w:sz w:val="28"/>
          <w:szCs w:val="28"/>
        </w:rPr>
        <w:t xml:space="preserve"> наук</w:t>
      </w:r>
      <w:r w:rsidR="009232C1">
        <w:rPr>
          <w:rFonts w:ascii="Times New Roman" w:hAnsi="Times New Roman" w:cs="Times New Roman"/>
          <w:color w:val="000000"/>
          <w:sz w:val="28"/>
          <w:szCs w:val="28"/>
        </w:rPr>
        <w:t xml:space="preserve"> </w:t>
      </w:r>
      <w:r w:rsidR="009232C1" w:rsidRPr="009232C1">
        <w:rPr>
          <w:rFonts w:ascii="Times New Roman" w:hAnsi="Times New Roman" w:cs="Times New Roman"/>
          <w:color w:val="000000"/>
          <w:sz w:val="28"/>
          <w:szCs w:val="28"/>
        </w:rPr>
        <w:t>проф</w:t>
      </w:r>
      <w:r w:rsidR="00A21D4F">
        <w:rPr>
          <w:rFonts w:ascii="Times New Roman" w:hAnsi="Times New Roman" w:cs="Times New Roman"/>
          <w:color w:val="000000"/>
          <w:sz w:val="28"/>
          <w:szCs w:val="28"/>
        </w:rPr>
        <w:t>ессора</w:t>
      </w:r>
      <w:r w:rsidR="009232C1" w:rsidRPr="009232C1">
        <w:rPr>
          <w:rFonts w:ascii="Times New Roman" w:hAnsi="Times New Roman" w:cs="Times New Roman"/>
          <w:color w:val="000000"/>
          <w:sz w:val="28"/>
          <w:szCs w:val="28"/>
        </w:rPr>
        <w:t xml:space="preserve"> засл</w:t>
      </w:r>
      <w:r w:rsidR="00A21D4F">
        <w:rPr>
          <w:rFonts w:ascii="Times New Roman" w:hAnsi="Times New Roman" w:cs="Times New Roman"/>
          <w:color w:val="000000"/>
          <w:sz w:val="28"/>
          <w:szCs w:val="28"/>
        </w:rPr>
        <w:t xml:space="preserve">уженного </w:t>
      </w:r>
      <w:r w:rsidR="009232C1" w:rsidRPr="009232C1">
        <w:rPr>
          <w:rFonts w:ascii="Times New Roman" w:hAnsi="Times New Roman" w:cs="Times New Roman"/>
          <w:color w:val="000000"/>
          <w:sz w:val="28"/>
          <w:szCs w:val="28"/>
        </w:rPr>
        <w:t xml:space="preserve">деятеля науки РФ А.Э. </w:t>
      </w:r>
      <w:proofErr w:type="spellStart"/>
      <w:r w:rsidR="009232C1" w:rsidRPr="009232C1">
        <w:rPr>
          <w:rFonts w:ascii="Times New Roman" w:hAnsi="Times New Roman" w:cs="Times New Roman"/>
          <w:color w:val="000000"/>
          <w:sz w:val="28"/>
          <w:szCs w:val="28"/>
        </w:rPr>
        <w:t>Жалинского</w:t>
      </w:r>
      <w:proofErr w:type="spellEnd"/>
      <w:r w:rsidR="005C3565">
        <w:rPr>
          <w:rFonts w:ascii="Times New Roman" w:hAnsi="Times New Roman" w:cs="Times New Roman"/>
          <w:color w:val="000000"/>
          <w:sz w:val="28"/>
          <w:szCs w:val="28"/>
        </w:rPr>
        <w:t xml:space="preserve"> </w:t>
      </w:r>
      <w:r w:rsidR="000455D1">
        <w:rPr>
          <w:rFonts w:ascii="Times New Roman" w:hAnsi="Times New Roman" w:cs="Times New Roman"/>
          <w:color w:val="000000"/>
          <w:sz w:val="28"/>
          <w:szCs w:val="28"/>
        </w:rPr>
        <w:t>;Э</w:t>
      </w:r>
      <w:r w:rsidR="00CF213B">
        <w:rPr>
          <w:rFonts w:ascii="Times New Roman" w:hAnsi="Times New Roman" w:cs="Times New Roman"/>
          <w:color w:val="000000"/>
          <w:sz w:val="28"/>
          <w:szCs w:val="28"/>
        </w:rPr>
        <w:t xml:space="preserve">тот </w:t>
      </w:r>
      <w:r w:rsidR="00C731C7" w:rsidRPr="00C731C7">
        <w:rPr>
          <w:rFonts w:ascii="Times New Roman" w:hAnsi="Times New Roman" w:cs="Times New Roman"/>
          <w:color w:val="000000"/>
          <w:sz w:val="28"/>
          <w:szCs w:val="28"/>
        </w:rPr>
        <w:t xml:space="preserve"> учебник существенно меняет привычные подходы к изучению уголовного права </w:t>
      </w:r>
      <w:r w:rsidR="00135492">
        <w:rPr>
          <w:rFonts w:ascii="Times New Roman" w:hAnsi="Times New Roman" w:cs="Times New Roman"/>
          <w:color w:val="000000"/>
          <w:sz w:val="28"/>
          <w:szCs w:val="28"/>
        </w:rPr>
        <w:t>.</w:t>
      </w:r>
      <w:r w:rsidR="00C731C7" w:rsidRPr="00C731C7">
        <w:rPr>
          <w:rFonts w:ascii="Times New Roman" w:hAnsi="Times New Roman" w:cs="Times New Roman"/>
          <w:color w:val="000000"/>
          <w:sz w:val="28"/>
          <w:szCs w:val="28"/>
        </w:rPr>
        <w:t xml:space="preserve">В нем содержатся не только описания и разъяснения необходимого набора информации о предмете, задачах, принципах уголовного права, сведения об истории развития уголовного законодательства, уголовном законе и признаках состава преступления, а также об учениях (теориях) и иных уголовно-правовых институтах (множественность, назначение наказания, освобождение от уголовной ответственности, </w:t>
      </w:r>
      <w:r w:rsidR="00776C31">
        <w:rPr>
          <w:rFonts w:ascii="Times New Roman" w:hAnsi="Times New Roman" w:cs="Times New Roman"/>
          <w:color w:val="000000"/>
          <w:sz w:val="28"/>
          <w:szCs w:val="28"/>
        </w:rPr>
        <w:t xml:space="preserve">умысел </w:t>
      </w:r>
      <w:r w:rsidR="00C731C7" w:rsidRPr="00C731C7">
        <w:rPr>
          <w:rFonts w:ascii="Times New Roman" w:hAnsi="Times New Roman" w:cs="Times New Roman"/>
          <w:color w:val="000000"/>
          <w:sz w:val="28"/>
          <w:szCs w:val="28"/>
        </w:rPr>
        <w:t>и т.п.), но и вопросы, обычно не освещаемые в учебной литературе.</w:t>
      </w:r>
    </w:p>
    <w:p w14:paraId="7E2C17E4" w14:textId="77777777" w:rsidR="00220A50" w:rsidRPr="00B06050" w:rsidRDefault="00220A50" w:rsidP="00085DD5">
      <w:pPr>
        <w:spacing w:line="240" w:lineRule="auto"/>
        <w:jc w:val="both"/>
        <w:rPr>
          <w:rFonts w:ascii="Times New Roman" w:hAnsi="Times New Roman" w:cs="Times New Roman"/>
          <w:sz w:val="28"/>
          <w:szCs w:val="28"/>
        </w:rPr>
      </w:pPr>
      <w:r w:rsidRPr="00B06050">
        <w:rPr>
          <w:rFonts w:ascii="Times New Roman" w:hAnsi="Times New Roman" w:cs="Times New Roman"/>
          <w:color w:val="000000"/>
          <w:sz w:val="28"/>
          <w:szCs w:val="28"/>
        </w:rPr>
        <w:t>Предметом исследования данной работы являются основные виды, сущность и понятие умысла</w:t>
      </w:r>
    </w:p>
    <w:p w14:paraId="7C9D91F1" w14:textId="35E51722" w:rsidR="00220A50" w:rsidRPr="00B06050" w:rsidRDefault="00220A50" w:rsidP="00085DD5">
      <w:pPr>
        <w:spacing w:line="240" w:lineRule="auto"/>
        <w:jc w:val="both"/>
        <w:rPr>
          <w:rFonts w:ascii="Times New Roman" w:hAnsi="Times New Roman" w:cs="Times New Roman"/>
          <w:sz w:val="28"/>
          <w:szCs w:val="28"/>
        </w:rPr>
      </w:pPr>
      <w:r w:rsidRPr="00B06050">
        <w:rPr>
          <w:rFonts w:ascii="Times New Roman" w:hAnsi="Times New Roman" w:cs="Times New Roman"/>
          <w:color w:val="000000"/>
          <w:sz w:val="28"/>
          <w:szCs w:val="28"/>
        </w:rPr>
        <w:t>Цель работы :рассмотреть умысел  в уголовном праве России и его виды.</w:t>
      </w:r>
    </w:p>
    <w:p w14:paraId="43F4BE2A" w14:textId="77777777" w:rsidR="00220A50" w:rsidRPr="00B06050" w:rsidRDefault="00220A50" w:rsidP="00085DD5">
      <w:pPr>
        <w:pStyle w:val="a3"/>
        <w:spacing w:before="300" w:beforeAutospacing="0" w:after="300" w:afterAutospacing="0"/>
        <w:rPr>
          <w:color w:val="000000"/>
          <w:sz w:val="28"/>
          <w:szCs w:val="28"/>
        </w:rPr>
      </w:pPr>
      <w:r w:rsidRPr="00B06050">
        <w:rPr>
          <w:sz w:val="28"/>
          <w:szCs w:val="28"/>
        </w:rPr>
        <w:t>Задачи:</w:t>
      </w:r>
      <w:r w:rsidRPr="00B06050">
        <w:rPr>
          <w:color w:val="000000"/>
          <w:sz w:val="28"/>
          <w:szCs w:val="28"/>
        </w:rPr>
        <w:t xml:space="preserve"> </w:t>
      </w:r>
    </w:p>
    <w:p w14:paraId="1F303597" w14:textId="6285B5CA" w:rsidR="00220A50" w:rsidRPr="00B06050" w:rsidRDefault="00220A50" w:rsidP="00F21704">
      <w:pPr>
        <w:pStyle w:val="a3"/>
        <w:spacing w:before="300" w:beforeAutospacing="0" w:after="300" w:afterAutospacing="0"/>
        <w:jc w:val="both"/>
        <w:rPr>
          <w:color w:val="000000"/>
          <w:sz w:val="28"/>
          <w:szCs w:val="28"/>
        </w:rPr>
      </w:pPr>
      <w:r w:rsidRPr="00B06050">
        <w:rPr>
          <w:color w:val="000000"/>
          <w:sz w:val="28"/>
          <w:szCs w:val="28"/>
        </w:rPr>
        <w:t>1.</w:t>
      </w:r>
      <w:r w:rsidR="00C05D27" w:rsidRPr="00B06050">
        <w:rPr>
          <w:color w:val="000000"/>
          <w:sz w:val="28"/>
          <w:szCs w:val="28"/>
        </w:rPr>
        <w:t>Р</w:t>
      </w:r>
      <w:r w:rsidRPr="00B06050">
        <w:rPr>
          <w:color w:val="000000"/>
          <w:sz w:val="28"/>
          <w:szCs w:val="28"/>
        </w:rPr>
        <w:t>аскрыть понятие умысла в российском законодательстве;</w:t>
      </w:r>
    </w:p>
    <w:p w14:paraId="17849DA7" w14:textId="00F50E58" w:rsidR="00220A50" w:rsidRPr="00B06050" w:rsidRDefault="00220A50" w:rsidP="00F21704">
      <w:pPr>
        <w:pStyle w:val="a3"/>
        <w:spacing w:before="300" w:beforeAutospacing="0" w:after="300" w:afterAutospacing="0"/>
        <w:rPr>
          <w:color w:val="000000"/>
          <w:sz w:val="28"/>
          <w:szCs w:val="28"/>
        </w:rPr>
      </w:pPr>
      <w:r w:rsidRPr="00B06050">
        <w:rPr>
          <w:color w:val="000000"/>
          <w:sz w:val="28"/>
          <w:szCs w:val="28"/>
        </w:rPr>
        <w:t>2.</w:t>
      </w:r>
      <w:r w:rsidR="00C05D27" w:rsidRPr="00B06050">
        <w:rPr>
          <w:color w:val="000000"/>
          <w:sz w:val="28"/>
          <w:szCs w:val="28"/>
        </w:rPr>
        <w:t>Д</w:t>
      </w:r>
      <w:r w:rsidRPr="00B06050">
        <w:rPr>
          <w:color w:val="000000"/>
          <w:sz w:val="28"/>
          <w:szCs w:val="28"/>
        </w:rPr>
        <w:t>ать уголовно – правовую характеристику прямого умысла;</w:t>
      </w:r>
    </w:p>
    <w:p w14:paraId="55A0C132" w14:textId="01327DFC" w:rsidR="00220A50" w:rsidRPr="00B06050" w:rsidRDefault="00220A50" w:rsidP="00F21704">
      <w:pPr>
        <w:pStyle w:val="a3"/>
        <w:spacing w:before="300" w:beforeAutospacing="0" w:after="300" w:afterAutospacing="0"/>
        <w:rPr>
          <w:color w:val="000000"/>
          <w:sz w:val="28"/>
          <w:szCs w:val="28"/>
        </w:rPr>
      </w:pPr>
      <w:r w:rsidRPr="00B06050">
        <w:rPr>
          <w:color w:val="000000"/>
          <w:sz w:val="28"/>
          <w:szCs w:val="28"/>
        </w:rPr>
        <w:t>3.</w:t>
      </w:r>
      <w:r w:rsidR="00C05D27" w:rsidRPr="00B06050">
        <w:rPr>
          <w:color w:val="000000"/>
          <w:sz w:val="28"/>
          <w:szCs w:val="28"/>
        </w:rPr>
        <w:t>О</w:t>
      </w:r>
      <w:r w:rsidRPr="00B06050">
        <w:rPr>
          <w:color w:val="000000"/>
          <w:sz w:val="28"/>
          <w:szCs w:val="28"/>
        </w:rPr>
        <w:t>характеризовать косвенный умысел в уголовном праве России</w:t>
      </w:r>
      <w:r w:rsidR="008431DF">
        <w:rPr>
          <w:color w:val="000000"/>
          <w:sz w:val="28"/>
          <w:szCs w:val="28"/>
        </w:rPr>
        <w:t>;</w:t>
      </w:r>
    </w:p>
    <w:p w14:paraId="5CCDDB9C" w14:textId="34243591" w:rsidR="005E02BB" w:rsidRPr="000155FC" w:rsidRDefault="002422C3" w:rsidP="000155FC">
      <w:pPr>
        <w:pStyle w:val="a3"/>
        <w:spacing w:before="300" w:beforeAutospacing="0" w:after="300" w:afterAutospacing="0"/>
        <w:rPr>
          <w:color w:val="000000"/>
          <w:sz w:val="28"/>
          <w:szCs w:val="28"/>
        </w:rPr>
      </w:pPr>
      <w:r w:rsidRPr="00B06050">
        <w:rPr>
          <w:color w:val="000000"/>
          <w:sz w:val="28"/>
          <w:szCs w:val="28"/>
        </w:rPr>
        <w:t>4</w:t>
      </w:r>
      <w:r w:rsidR="00220A50" w:rsidRPr="00B06050">
        <w:rPr>
          <w:color w:val="000000"/>
          <w:sz w:val="28"/>
          <w:szCs w:val="28"/>
        </w:rPr>
        <w:t>.</w:t>
      </w:r>
      <w:r w:rsidR="00C05D27" w:rsidRPr="00B06050">
        <w:rPr>
          <w:color w:val="000000"/>
          <w:sz w:val="28"/>
          <w:szCs w:val="28"/>
        </w:rPr>
        <w:t>П</w:t>
      </w:r>
      <w:r w:rsidR="00220A50" w:rsidRPr="00B06050">
        <w:rPr>
          <w:color w:val="000000"/>
          <w:sz w:val="28"/>
          <w:szCs w:val="28"/>
        </w:rPr>
        <w:t>роанализировать отграничение косвенного умысла от прямого умысла</w:t>
      </w:r>
      <w:r w:rsidR="002201F8">
        <w:rPr>
          <w:color w:val="000000"/>
          <w:sz w:val="28"/>
          <w:szCs w:val="28"/>
        </w:rPr>
        <w:t>.</w:t>
      </w:r>
    </w:p>
    <w:p w14:paraId="76CEFF9B" w14:textId="77777777" w:rsidR="00A43941" w:rsidRDefault="00E07897" w:rsidP="00220A50">
      <w:pPr>
        <w:jc w:val="both"/>
        <w:rPr>
          <w:rFonts w:ascii="Times New Roman" w:hAnsi="Times New Roman" w:cs="Times New Roman"/>
          <w:b/>
          <w:sz w:val="32"/>
          <w:szCs w:val="32"/>
        </w:rPr>
      </w:pPr>
      <w:r>
        <w:rPr>
          <w:rFonts w:ascii="Times New Roman" w:hAnsi="Times New Roman" w:cs="Times New Roman"/>
          <w:b/>
          <w:sz w:val="32"/>
          <w:szCs w:val="32"/>
        </w:rPr>
        <w:t xml:space="preserve">                                        </w:t>
      </w:r>
    </w:p>
    <w:p w14:paraId="39A66847" w14:textId="5CA5C464" w:rsidR="0048447F" w:rsidRDefault="00A43941" w:rsidP="00220A50">
      <w:pPr>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E07897">
        <w:rPr>
          <w:rFonts w:ascii="Times New Roman" w:hAnsi="Times New Roman" w:cs="Times New Roman"/>
          <w:b/>
          <w:sz w:val="32"/>
          <w:szCs w:val="32"/>
        </w:rPr>
        <w:t xml:space="preserve">   </w:t>
      </w:r>
      <w:r w:rsidR="009D71D0">
        <w:rPr>
          <w:rFonts w:ascii="Times New Roman" w:hAnsi="Times New Roman" w:cs="Times New Roman"/>
          <w:b/>
          <w:sz w:val="32"/>
          <w:szCs w:val="32"/>
        </w:rPr>
        <w:t xml:space="preserve">   </w:t>
      </w:r>
      <w:r w:rsidR="009D71D0" w:rsidRPr="009D71D0">
        <w:rPr>
          <w:rFonts w:ascii="Times New Roman" w:hAnsi="Times New Roman" w:cs="Times New Roman"/>
          <w:b/>
          <w:sz w:val="32"/>
          <w:szCs w:val="32"/>
        </w:rPr>
        <w:t>Глава 1</w:t>
      </w:r>
    </w:p>
    <w:p w14:paraId="3A3CB8DD" w14:textId="5D55A4F6" w:rsidR="009D71D0" w:rsidRPr="009D71D0" w:rsidRDefault="0048447F" w:rsidP="00220A50">
      <w:pPr>
        <w:jc w:val="both"/>
        <w:rPr>
          <w:rFonts w:ascii="Times New Roman" w:hAnsi="Times New Roman" w:cs="Times New Roman"/>
          <w:b/>
          <w:sz w:val="32"/>
          <w:szCs w:val="32"/>
        </w:rPr>
      </w:pPr>
      <w:r>
        <w:rPr>
          <w:rFonts w:ascii="Times New Roman" w:hAnsi="Times New Roman" w:cs="Times New Roman"/>
          <w:b/>
          <w:sz w:val="32"/>
          <w:szCs w:val="32"/>
        </w:rPr>
        <w:t>Умысел в теории уголовного права в Российской Федерации</w:t>
      </w:r>
    </w:p>
    <w:p w14:paraId="22BAF9EB" w14:textId="4427AC5A" w:rsidR="009D71D0" w:rsidRDefault="009D71D0" w:rsidP="00E07897">
      <w:pPr>
        <w:jc w:val="both"/>
        <w:rPr>
          <w:rFonts w:ascii="Times New Roman" w:hAnsi="Times New Roman" w:cs="Times New Roman"/>
          <w:b/>
          <w:sz w:val="32"/>
          <w:szCs w:val="32"/>
        </w:rPr>
      </w:pPr>
      <w:r>
        <w:rPr>
          <w:rFonts w:ascii="Times New Roman" w:hAnsi="Times New Roman" w:cs="Times New Roman"/>
          <w:b/>
          <w:sz w:val="32"/>
          <w:szCs w:val="32"/>
        </w:rPr>
        <w:t xml:space="preserve">  </w:t>
      </w:r>
      <w:r w:rsidR="0048447F">
        <w:rPr>
          <w:rFonts w:ascii="Times New Roman" w:hAnsi="Times New Roman" w:cs="Times New Roman"/>
          <w:b/>
          <w:sz w:val="32"/>
          <w:szCs w:val="32"/>
        </w:rPr>
        <w:t>1.1</w:t>
      </w:r>
      <w:r w:rsidR="00E07897">
        <w:rPr>
          <w:rFonts w:ascii="Times New Roman" w:hAnsi="Times New Roman" w:cs="Times New Roman"/>
          <w:b/>
          <w:sz w:val="32"/>
          <w:szCs w:val="32"/>
        </w:rPr>
        <w:t xml:space="preserve">  </w:t>
      </w:r>
      <w:r w:rsidRPr="009D71D0">
        <w:rPr>
          <w:rFonts w:ascii="Times New Roman" w:hAnsi="Times New Roman" w:cs="Times New Roman"/>
          <w:b/>
          <w:sz w:val="32"/>
          <w:szCs w:val="32"/>
        </w:rPr>
        <w:t>Понятие умысла как формы вины  в уголовном праве</w:t>
      </w:r>
    </w:p>
    <w:p w14:paraId="01A884D9" w14:textId="77777777" w:rsidR="00E07897" w:rsidRPr="009D71D0" w:rsidRDefault="00E07897" w:rsidP="00E07897">
      <w:pPr>
        <w:ind w:right="-143"/>
        <w:jc w:val="both"/>
        <w:rPr>
          <w:rFonts w:ascii="Times New Roman" w:hAnsi="Times New Roman" w:cs="Times New Roman"/>
          <w:b/>
          <w:sz w:val="32"/>
          <w:szCs w:val="32"/>
        </w:rPr>
      </w:pPr>
    </w:p>
    <w:p w14:paraId="3782507B" w14:textId="77777777" w:rsidR="00E430D6" w:rsidRPr="00682241" w:rsidRDefault="00E430D6" w:rsidP="00E430D6">
      <w:pPr>
        <w:jc w:val="both"/>
        <w:rPr>
          <w:rFonts w:ascii="Times New Roman" w:hAnsi="Times New Roman" w:cs="Times New Roman"/>
          <w:sz w:val="28"/>
          <w:szCs w:val="28"/>
        </w:rPr>
      </w:pPr>
      <w:r w:rsidRPr="00682241">
        <w:rPr>
          <w:rFonts w:ascii="Times New Roman" w:hAnsi="Times New Roman" w:cs="Times New Roman"/>
          <w:sz w:val="28"/>
          <w:szCs w:val="28"/>
        </w:rPr>
        <w:t>Умысел представляет собой одну из форм вины. Эта форма является наиболее распространенной, так как большинство преступлений совершается умышленно, т.е. осознавая общественно опасный характер своего деяния.</w:t>
      </w:r>
    </w:p>
    <w:p w14:paraId="1D565C0C" w14:textId="77777777" w:rsidR="00E430D6" w:rsidRPr="00682241" w:rsidRDefault="00E430D6" w:rsidP="00E430D6">
      <w:pPr>
        <w:jc w:val="both"/>
        <w:rPr>
          <w:rFonts w:ascii="Times New Roman" w:hAnsi="Times New Roman" w:cs="Times New Roman"/>
          <w:sz w:val="28"/>
          <w:szCs w:val="28"/>
        </w:rPr>
      </w:pPr>
      <w:r w:rsidRPr="00682241">
        <w:rPr>
          <w:rFonts w:ascii="Times New Roman" w:hAnsi="Times New Roman" w:cs="Times New Roman"/>
          <w:sz w:val="28"/>
          <w:szCs w:val="28"/>
        </w:rPr>
        <w:t>Прежде чем дать определение умысла, необходимо дать понятие вины.</w:t>
      </w:r>
    </w:p>
    <w:p w14:paraId="1515F847" w14:textId="00A2875F" w:rsidR="00E430D6" w:rsidRPr="00682241" w:rsidRDefault="00E430D6" w:rsidP="00E430D6">
      <w:pPr>
        <w:jc w:val="both"/>
        <w:rPr>
          <w:rFonts w:ascii="Times New Roman" w:hAnsi="Times New Roman" w:cs="Times New Roman"/>
          <w:sz w:val="28"/>
          <w:szCs w:val="28"/>
        </w:rPr>
      </w:pPr>
      <w:r w:rsidRPr="00682241">
        <w:rPr>
          <w:rFonts w:ascii="Times New Roman" w:hAnsi="Times New Roman" w:cs="Times New Roman"/>
          <w:sz w:val="28"/>
          <w:szCs w:val="28"/>
        </w:rPr>
        <w:t>Вина – это психическое отношение лица к совершенному им деянию и наступившим общественно опасным последствиям. Она входит в субъективную сторону преступления, но не исчерпывает её содержания полностью. Вина – обязательный признак любого преступления. Ее элементами являются  сознание и воля, которые в совокупности образуют ее содержание. Уголовный кодекс предусматривает две формы вины – умысел и неосторожность. Преступлением, совершенным умышленно, признается деяние, совершенное с прямым или косвенным умыслом (ч.1 ст.25 УК РФ</w:t>
      </w:r>
      <w:r w:rsidR="001956F3">
        <w:rPr>
          <w:rStyle w:val="ab"/>
          <w:rFonts w:ascii="Times New Roman" w:hAnsi="Times New Roman" w:cs="Times New Roman"/>
          <w:sz w:val="28"/>
          <w:szCs w:val="28"/>
        </w:rPr>
        <w:footnoteReference w:id="1"/>
      </w:r>
      <w:r w:rsidRPr="00682241">
        <w:rPr>
          <w:rFonts w:ascii="Times New Roman" w:hAnsi="Times New Roman" w:cs="Times New Roman"/>
          <w:sz w:val="28"/>
          <w:szCs w:val="28"/>
        </w:rPr>
        <w:t>). Преступлением, совершенным по неосторожности, признается деяние, совершенное по легкомыслию или небрежности (ч.1 ст.26 УК РФ)</w:t>
      </w:r>
      <w:r w:rsidR="00192582">
        <w:rPr>
          <w:rStyle w:val="ab"/>
          <w:rFonts w:ascii="Times New Roman" w:hAnsi="Times New Roman" w:cs="Times New Roman"/>
          <w:sz w:val="28"/>
          <w:szCs w:val="28"/>
        </w:rPr>
        <w:footnoteReference w:id="2"/>
      </w:r>
      <w:r w:rsidRPr="00682241">
        <w:rPr>
          <w:rFonts w:ascii="Times New Roman" w:hAnsi="Times New Roman" w:cs="Times New Roman"/>
          <w:sz w:val="28"/>
          <w:szCs w:val="28"/>
        </w:rPr>
        <w:t xml:space="preserve">. </w:t>
      </w:r>
    </w:p>
    <w:p w14:paraId="24B71AAD" w14:textId="11CFDD84" w:rsidR="009D71D0" w:rsidRPr="00682241" w:rsidRDefault="00E430D6" w:rsidP="00E430D6">
      <w:pPr>
        <w:jc w:val="both"/>
        <w:rPr>
          <w:rFonts w:ascii="Times New Roman" w:hAnsi="Times New Roman" w:cs="Times New Roman"/>
          <w:sz w:val="28"/>
          <w:szCs w:val="28"/>
        </w:rPr>
      </w:pPr>
      <w:r w:rsidRPr="00682241">
        <w:rPr>
          <w:rFonts w:ascii="Times New Roman" w:hAnsi="Times New Roman" w:cs="Times New Roman"/>
          <w:sz w:val="28"/>
          <w:szCs w:val="28"/>
        </w:rPr>
        <w:t>В уголовном праве умышленная форма вины предполагает осознание виновным сущности совершаемого деяния, предвидение его последствий и наличие воли, направленной к его совершению. Умысел, как форма вины, предусматривается законодателем гораздо чаще, чем неосторожность. Это обусловлено представлением о большей тяжести умышленных деяний, которые криминализированы законодателем.</w:t>
      </w:r>
      <w:r w:rsidR="0058367F" w:rsidRPr="00682241">
        <w:rPr>
          <w:rStyle w:val="ab"/>
          <w:rFonts w:ascii="Times New Roman" w:hAnsi="Times New Roman" w:cs="Times New Roman"/>
          <w:sz w:val="28"/>
          <w:szCs w:val="28"/>
        </w:rPr>
        <w:footnoteReference w:id="3"/>
      </w:r>
    </w:p>
    <w:p w14:paraId="74586FD1" w14:textId="3C9D5AE6" w:rsidR="003A20F8" w:rsidRPr="00682241" w:rsidRDefault="003A20F8" w:rsidP="003A20F8">
      <w:pPr>
        <w:jc w:val="both"/>
        <w:rPr>
          <w:rFonts w:ascii="Times New Roman" w:hAnsi="Times New Roman" w:cs="Times New Roman"/>
          <w:sz w:val="28"/>
          <w:szCs w:val="28"/>
        </w:rPr>
      </w:pPr>
      <w:r w:rsidRPr="00682241">
        <w:rPr>
          <w:rFonts w:ascii="Times New Roman" w:hAnsi="Times New Roman" w:cs="Times New Roman"/>
          <w:sz w:val="28"/>
          <w:szCs w:val="28"/>
        </w:rPr>
        <w:t>Однако сознание противоправности</w:t>
      </w:r>
      <w:r w:rsidR="000D15DF">
        <w:rPr>
          <w:rFonts w:ascii="Times New Roman" w:hAnsi="Times New Roman" w:cs="Times New Roman"/>
          <w:sz w:val="28"/>
          <w:szCs w:val="28"/>
        </w:rPr>
        <w:t xml:space="preserve">  </w:t>
      </w:r>
      <w:r w:rsidRPr="00682241">
        <w:rPr>
          <w:rFonts w:ascii="Times New Roman" w:hAnsi="Times New Roman" w:cs="Times New Roman"/>
          <w:sz w:val="28"/>
          <w:szCs w:val="28"/>
        </w:rPr>
        <w:t xml:space="preserve">нельзя отождествлять с сознанием запрещенности деяния той или иной нормой. </w:t>
      </w:r>
    </w:p>
    <w:p w14:paraId="6E71D6C9" w14:textId="43B24C9A" w:rsidR="003A20F8" w:rsidRPr="00682241" w:rsidRDefault="00050BEB" w:rsidP="003A20F8">
      <w:pPr>
        <w:jc w:val="both"/>
        <w:rPr>
          <w:rFonts w:ascii="Times New Roman" w:hAnsi="Times New Roman" w:cs="Times New Roman"/>
          <w:sz w:val="28"/>
          <w:szCs w:val="28"/>
        </w:rPr>
      </w:pPr>
      <w:r>
        <w:rPr>
          <w:rFonts w:ascii="Times New Roman" w:hAnsi="Times New Roman" w:cs="Times New Roman"/>
          <w:sz w:val="28"/>
          <w:szCs w:val="28"/>
        </w:rPr>
        <w:t>Ос</w:t>
      </w:r>
      <w:r w:rsidR="003A20F8" w:rsidRPr="00682241">
        <w:rPr>
          <w:rFonts w:ascii="Times New Roman" w:hAnsi="Times New Roman" w:cs="Times New Roman"/>
          <w:sz w:val="28"/>
          <w:szCs w:val="28"/>
        </w:rPr>
        <w:t>ознание уголовной противоправности</w:t>
      </w:r>
      <w:r w:rsidR="000D15DF">
        <w:rPr>
          <w:rFonts w:ascii="Times New Roman" w:hAnsi="Times New Roman" w:cs="Times New Roman"/>
          <w:sz w:val="28"/>
          <w:szCs w:val="28"/>
        </w:rPr>
        <w:t xml:space="preserve"> </w:t>
      </w:r>
      <w:r w:rsidR="003A20F8" w:rsidRPr="00682241">
        <w:rPr>
          <w:rFonts w:ascii="Times New Roman" w:hAnsi="Times New Roman" w:cs="Times New Roman"/>
          <w:sz w:val="28"/>
          <w:szCs w:val="28"/>
        </w:rPr>
        <w:t xml:space="preserve">означает, что лицо знало об уголовной ответственности за деяния, которые оно совершало, знало, что его  деяния запрещены УК РФ под угрозой наказания. </w:t>
      </w:r>
      <w:r>
        <w:rPr>
          <w:rFonts w:ascii="Times New Roman" w:hAnsi="Times New Roman" w:cs="Times New Roman"/>
          <w:sz w:val="28"/>
          <w:szCs w:val="28"/>
        </w:rPr>
        <w:t>Ос</w:t>
      </w:r>
      <w:r w:rsidR="003A20F8" w:rsidRPr="00682241">
        <w:rPr>
          <w:rFonts w:ascii="Times New Roman" w:hAnsi="Times New Roman" w:cs="Times New Roman"/>
          <w:sz w:val="28"/>
          <w:szCs w:val="28"/>
        </w:rPr>
        <w:t>ознание признаков, характеризующих самого субъекта, не входит в содержание умысла.</w:t>
      </w:r>
    </w:p>
    <w:p w14:paraId="1549D98E" w14:textId="22A039BB" w:rsidR="003D54BC" w:rsidRPr="00682241" w:rsidRDefault="003D54BC" w:rsidP="003D54BC">
      <w:pPr>
        <w:jc w:val="both"/>
        <w:rPr>
          <w:rFonts w:ascii="Times New Roman" w:hAnsi="Times New Roman" w:cs="Times New Roman"/>
          <w:sz w:val="28"/>
          <w:szCs w:val="28"/>
        </w:rPr>
      </w:pPr>
      <w:r w:rsidRPr="00682241">
        <w:rPr>
          <w:rFonts w:ascii="Times New Roman" w:hAnsi="Times New Roman" w:cs="Times New Roman"/>
          <w:sz w:val="28"/>
          <w:szCs w:val="28"/>
        </w:rPr>
        <w:lastRenderedPageBreak/>
        <w:t xml:space="preserve">С </w:t>
      </w:r>
      <w:r w:rsidR="00DC2EF3">
        <w:rPr>
          <w:rFonts w:ascii="Times New Roman" w:hAnsi="Times New Roman" w:cs="Times New Roman"/>
          <w:sz w:val="28"/>
          <w:szCs w:val="28"/>
        </w:rPr>
        <w:t>о</w:t>
      </w:r>
      <w:r w:rsidRPr="00682241">
        <w:rPr>
          <w:rFonts w:ascii="Times New Roman" w:hAnsi="Times New Roman" w:cs="Times New Roman"/>
          <w:sz w:val="28"/>
          <w:szCs w:val="28"/>
        </w:rPr>
        <w:t xml:space="preserve">сознанием противоправности связано понимание его фактической сути и общественной значимости. Лицо </w:t>
      </w:r>
      <w:r w:rsidR="00DC2EF3">
        <w:rPr>
          <w:rFonts w:ascii="Times New Roman" w:hAnsi="Times New Roman" w:cs="Times New Roman"/>
          <w:sz w:val="28"/>
          <w:szCs w:val="28"/>
        </w:rPr>
        <w:t>о</w:t>
      </w:r>
      <w:r w:rsidRPr="00682241">
        <w:rPr>
          <w:rFonts w:ascii="Times New Roman" w:hAnsi="Times New Roman" w:cs="Times New Roman"/>
          <w:sz w:val="28"/>
          <w:szCs w:val="28"/>
        </w:rPr>
        <w:t>сознает, где и какое именно преступление оно совершает, кому причиняет вред, каким способом, в какое время</w:t>
      </w:r>
      <w:r w:rsidR="00DC2EF3">
        <w:rPr>
          <w:rFonts w:ascii="Times New Roman" w:hAnsi="Times New Roman" w:cs="Times New Roman"/>
          <w:sz w:val="28"/>
          <w:szCs w:val="28"/>
        </w:rPr>
        <w:t>,</w:t>
      </w:r>
      <w:r w:rsidRPr="00682241">
        <w:rPr>
          <w:rFonts w:ascii="Times New Roman" w:hAnsi="Times New Roman" w:cs="Times New Roman"/>
          <w:sz w:val="28"/>
          <w:szCs w:val="28"/>
        </w:rPr>
        <w:t xml:space="preserve"> и при какой обстановке.</w:t>
      </w:r>
    </w:p>
    <w:p w14:paraId="4D2BE498" w14:textId="5AE1EF79" w:rsidR="003D54BC" w:rsidRPr="00682241" w:rsidRDefault="003D54BC" w:rsidP="003D54BC">
      <w:pPr>
        <w:jc w:val="both"/>
        <w:rPr>
          <w:rFonts w:ascii="Times New Roman" w:hAnsi="Times New Roman" w:cs="Times New Roman"/>
          <w:sz w:val="28"/>
          <w:szCs w:val="28"/>
        </w:rPr>
      </w:pPr>
      <w:r w:rsidRPr="00682241">
        <w:rPr>
          <w:rFonts w:ascii="Times New Roman" w:hAnsi="Times New Roman" w:cs="Times New Roman"/>
          <w:sz w:val="28"/>
          <w:szCs w:val="28"/>
        </w:rPr>
        <w:t xml:space="preserve"> При совершении умышленных преступлений содеянное квалифицируется в соответствии с тем объектом, который </w:t>
      </w:r>
      <w:r w:rsidR="001939B3">
        <w:rPr>
          <w:rFonts w:ascii="Times New Roman" w:hAnsi="Times New Roman" w:cs="Times New Roman"/>
          <w:sz w:val="28"/>
          <w:szCs w:val="28"/>
        </w:rPr>
        <w:t>о</w:t>
      </w:r>
      <w:r w:rsidRPr="00682241">
        <w:rPr>
          <w:rFonts w:ascii="Times New Roman" w:hAnsi="Times New Roman" w:cs="Times New Roman"/>
          <w:sz w:val="28"/>
          <w:szCs w:val="28"/>
        </w:rPr>
        <w:t xml:space="preserve">сознавался виновным, хотя на самом деле посягательство было направлено на другие общественные отношения. Например, если виновный </w:t>
      </w:r>
      <w:r w:rsidR="001939B3">
        <w:rPr>
          <w:rFonts w:ascii="Times New Roman" w:hAnsi="Times New Roman" w:cs="Times New Roman"/>
          <w:sz w:val="28"/>
          <w:szCs w:val="28"/>
        </w:rPr>
        <w:t>о</w:t>
      </w:r>
      <w:r w:rsidRPr="00682241">
        <w:rPr>
          <w:rFonts w:ascii="Times New Roman" w:hAnsi="Times New Roman" w:cs="Times New Roman"/>
          <w:sz w:val="28"/>
          <w:szCs w:val="28"/>
        </w:rPr>
        <w:t>сознает, что он посягает на жизнь сотрудника правоохранительных органов, а убивает гражданина, не являющегося сотрудником этих органов, он будет отвечать за покушение на жизнь сотрудника правоохранительных органов.</w:t>
      </w:r>
    </w:p>
    <w:p w14:paraId="27ED7B0E" w14:textId="77777777" w:rsidR="003D54BC" w:rsidRPr="00682241" w:rsidRDefault="003D54BC" w:rsidP="003D54BC">
      <w:pPr>
        <w:jc w:val="both"/>
        <w:rPr>
          <w:rFonts w:ascii="Times New Roman" w:hAnsi="Times New Roman" w:cs="Times New Roman"/>
          <w:sz w:val="28"/>
          <w:szCs w:val="28"/>
        </w:rPr>
      </w:pPr>
      <w:r w:rsidRPr="00682241">
        <w:rPr>
          <w:rFonts w:ascii="Times New Roman" w:hAnsi="Times New Roman" w:cs="Times New Roman"/>
          <w:sz w:val="28"/>
          <w:szCs w:val="28"/>
        </w:rPr>
        <w:t xml:space="preserve">Предвидение общественно опасных последствий своего действия или бездействия включает предвидение их наступления и предвидение их противоправного характера. При этом сознанием охватываются последствия определенного характера, которые являются признаком преступления. </w:t>
      </w:r>
    </w:p>
    <w:p w14:paraId="5C9687C6" w14:textId="77777777" w:rsidR="003D54BC" w:rsidRPr="00682241" w:rsidRDefault="003D54BC" w:rsidP="003D54BC">
      <w:pPr>
        <w:jc w:val="both"/>
        <w:rPr>
          <w:rFonts w:ascii="Times New Roman" w:hAnsi="Times New Roman" w:cs="Times New Roman"/>
          <w:sz w:val="28"/>
          <w:szCs w:val="28"/>
        </w:rPr>
      </w:pPr>
      <w:r w:rsidRPr="00682241">
        <w:rPr>
          <w:rFonts w:ascii="Times New Roman" w:hAnsi="Times New Roman" w:cs="Times New Roman"/>
          <w:sz w:val="28"/>
          <w:szCs w:val="28"/>
        </w:rPr>
        <w:t xml:space="preserve">Предвидение, можно понимать в двух смыслах: лицо предвидит возможность наступления последствий, и лицо предвидит неизбежность наступления последствий. Предвидение возможности наступления преступных последствий означает, что по каким – то причинам последствия могут и не наступить, по представлению субъекта. Такое положение встречается в случаях, когда избранный способ совершения преступления влечет не одно, определенное последствие, но и возможность другого. Предвидение неизбежности наступления преступных действий означает что, сознание виновного исключает какие-либо обстоятельства, в соответствии с которыми желаемые последствия могут не наступить. </w:t>
      </w:r>
    </w:p>
    <w:p w14:paraId="15E39FE8" w14:textId="77777777" w:rsidR="003D54BC" w:rsidRPr="00682241" w:rsidRDefault="003D54BC" w:rsidP="003D54BC">
      <w:pPr>
        <w:jc w:val="both"/>
        <w:rPr>
          <w:rFonts w:ascii="Times New Roman" w:hAnsi="Times New Roman" w:cs="Times New Roman"/>
          <w:sz w:val="28"/>
          <w:szCs w:val="28"/>
        </w:rPr>
      </w:pPr>
      <w:r w:rsidRPr="00682241">
        <w:rPr>
          <w:rFonts w:ascii="Times New Roman" w:hAnsi="Times New Roman" w:cs="Times New Roman"/>
          <w:sz w:val="28"/>
          <w:szCs w:val="28"/>
        </w:rPr>
        <w:t>Волевое содержание умысла определяется как желание или сознательное допущение последствий преступления.</w:t>
      </w:r>
    </w:p>
    <w:p w14:paraId="587A4D1D" w14:textId="32C39B56" w:rsidR="003D54BC" w:rsidRPr="00682241" w:rsidRDefault="003D54BC" w:rsidP="003D54BC">
      <w:pPr>
        <w:jc w:val="both"/>
        <w:rPr>
          <w:rFonts w:ascii="Times New Roman" w:hAnsi="Times New Roman" w:cs="Times New Roman"/>
          <w:sz w:val="28"/>
          <w:szCs w:val="28"/>
        </w:rPr>
      </w:pPr>
      <w:r w:rsidRPr="00682241">
        <w:rPr>
          <w:rFonts w:ascii="Times New Roman" w:hAnsi="Times New Roman" w:cs="Times New Roman"/>
          <w:sz w:val="28"/>
          <w:szCs w:val="28"/>
        </w:rPr>
        <w:t xml:space="preserve">Желание как признак умысла заключается в стремлении к определенным последствиям, которые могут выступать в качестве конечной цели промежуточного этапа, средства достижения цели </w:t>
      </w:r>
      <w:r w:rsidR="006A6E3C">
        <w:rPr>
          <w:rFonts w:ascii="Times New Roman" w:hAnsi="Times New Roman" w:cs="Times New Roman"/>
          <w:sz w:val="28"/>
          <w:szCs w:val="28"/>
        </w:rPr>
        <w:t>,</w:t>
      </w:r>
      <w:r w:rsidRPr="00682241">
        <w:rPr>
          <w:rFonts w:ascii="Times New Roman" w:hAnsi="Times New Roman" w:cs="Times New Roman"/>
          <w:sz w:val="28"/>
          <w:szCs w:val="28"/>
        </w:rPr>
        <w:t>и необходимого сопутствующего элемента деяния. При совершении преступления, в котором последствия не являются обязательным признаком, волевой элемент умысла определяется волевым отношением к самим противоправным деяниям.</w:t>
      </w:r>
    </w:p>
    <w:p w14:paraId="5E723D3A" w14:textId="55B43F26" w:rsidR="003D54BC" w:rsidRPr="00682241" w:rsidRDefault="003D54BC" w:rsidP="003D54BC">
      <w:pPr>
        <w:jc w:val="both"/>
        <w:rPr>
          <w:rFonts w:ascii="Times New Roman" w:hAnsi="Times New Roman" w:cs="Times New Roman"/>
          <w:sz w:val="28"/>
          <w:szCs w:val="28"/>
        </w:rPr>
      </w:pPr>
      <w:r w:rsidRPr="00682241">
        <w:rPr>
          <w:rFonts w:ascii="Times New Roman" w:hAnsi="Times New Roman" w:cs="Times New Roman"/>
          <w:sz w:val="28"/>
          <w:szCs w:val="28"/>
        </w:rPr>
        <w:t>При сознательном допущении последствий предполагается, что виновный своими действиями обусловливает определенную цепь событий и при этом намеренно допускает объективное развитие вызванных им событий и наступление последствий.</w:t>
      </w:r>
    </w:p>
    <w:p w14:paraId="7EE78917" w14:textId="7D31018C" w:rsidR="00A57E76" w:rsidRPr="00682241" w:rsidRDefault="00F304EE" w:rsidP="003D54BC">
      <w:pPr>
        <w:jc w:val="both"/>
        <w:rPr>
          <w:rFonts w:ascii="Times New Roman" w:hAnsi="Times New Roman" w:cs="Times New Roman"/>
          <w:sz w:val="28"/>
          <w:szCs w:val="28"/>
        </w:rPr>
      </w:pPr>
      <w:r w:rsidRPr="00682241">
        <w:rPr>
          <w:rFonts w:ascii="Times New Roman" w:hAnsi="Times New Roman" w:cs="Times New Roman"/>
          <w:sz w:val="28"/>
          <w:szCs w:val="28"/>
        </w:rPr>
        <w:lastRenderedPageBreak/>
        <w:t xml:space="preserve">Итак ,   анализируя все вышесказанное  можно сказать что умысел в свою очередь это </w:t>
      </w:r>
      <w:r w:rsidR="00871479" w:rsidRPr="00682241">
        <w:rPr>
          <w:rFonts w:ascii="Times New Roman" w:hAnsi="Times New Roman" w:cs="Times New Roman"/>
          <w:sz w:val="28"/>
          <w:szCs w:val="28"/>
        </w:rPr>
        <w:t>заранее обдуманное намерение сделать что-либо (обычно предосудительное, дурное)</w:t>
      </w:r>
      <w:r w:rsidR="00DB1E1B" w:rsidRPr="00682241">
        <w:rPr>
          <w:rFonts w:ascii="Times New Roman" w:hAnsi="Times New Roman" w:cs="Times New Roman"/>
          <w:sz w:val="28"/>
          <w:szCs w:val="28"/>
        </w:rPr>
        <w:t xml:space="preserve">. В уголовном праве нет  точного определения умысла , но оно раскрывается через его виды </w:t>
      </w:r>
      <w:r w:rsidR="00AE5610" w:rsidRPr="00682241">
        <w:rPr>
          <w:rFonts w:ascii="Times New Roman" w:hAnsi="Times New Roman" w:cs="Times New Roman"/>
          <w:sz w:val="28"/>
          <w:szCs w:val="28"/>
        </w:rPr>
        <w:t xml:space="preserve">. Какие же это виды? Выделяют </w:t>
      </w:r>
      <w:r w:rsidR="00864A90" w:rsidRPr="00682241">
        <w:rPr>
          <w:rFonts w:ascii="Times New Roman" w:hAnsi="Times New Roman" w:cs="Times New Roman"/>
          <w:sz w:val="28"/>
          <w:szCs w:val="28"/>
        </w:rPr>
        <w:t>п</w:t>
      </w:r>
      <w:r w:rsidR="00AE5610" w:rsidRPr="00682241">
        <w:rPr>
          <w:rFonts w:ascii="Times New Roman" w:hAnsi="Times New Roman" w:cs="Times New Roman"/>
          <w:sz w:val="28"/>
          <w:szCs w:val="28"/>
        </w:rPr>
        <w:t xml:space="preserve">рямой и косвенный </w:t>
      </w:r>
      <w:r w:rsidR="00864A90" w:rsidRPr="00682241">
        <w:rPr>
          <w:rFonts w:ascii="Times New Roman" w:hAnsi="Times New Roman" w:cs="Times New Roman"/>
          <w:sz w:val="28"/>
          <w:szCs w:val="28"/>
        </w:rPr>
        <w:t xml:space="preserve"> умысел .Раскрывая эти понятия </w:t>
      </w:r>
      <w:r w:rsidR="00EE319B" w:rsidRPr="00682241">
        <w:rPr>
          <w:rFonts w:ascii="Times New Roman" w:hAnsi="Times New Roman" w:cs="Times New Roman"/>
          <w:sz w:val="28"/>
          <w:szCs w:val="28"/>
        </w:rPr>
        <w:t xml:space="preserve">можно понять   как квалифицировать то или иное действие лица которое совершил </w:t>
      </w:r>
      <w:r w:rsidR="008E3051">
        <w:rPr>
          <w:rFonts w:ascii="Times New Roman" w:hAnsi="Times New Roman" w:cs="Times New Roman"/>
          <w:sz w:val="28"/>
          <w:szCs w:val="28"/>
        </w:rPr>
        <w:t>преступление</w:t>
      </w:r>
      <w:r w:rsidR="00EE319B" w:rsidRPr="00682241">
        <w:rPr>
          <w:rFonts w:ascii="Times New Roman" w:hAnsi="Times New Roman" w:cs="Times New Roman"/>
          <w:sz w:val="28"/>
          <w:szCs w:val="28"/>
        </w:rPr>
        <w:t>.</w:t>
      </w:r>
    </w:p>
    <w:p w14:paraId="7B1959EA" w14:textId="169B671D" w:rsidR="00EE319B" w:rsidRDefault="00EE319B" w:rsidP="003D54BC">
      <w:pPr>
        <w:jc w:val="both"/>
        <w:rPr>
          <w:rFonts w:ascii="Times New Roman" w:hAnsi="Times New Roman" w:cs="Times New Roman"/>
          <w:sz w:val="32"/>
          <w:szCs w:val="32"/>
        </w:rPr>
      </w:pPr>
    </w:p>
    <w:p w14:paraId="62CF75CF" w14:textId="4BE781D5" w:rsidR="00EE319B" w:rsidRDefault="00EE319B" w:rsidP="003D54BC">
      <w:pPr>
        <w:jc w:val="both"/>
        <w:rPr>
          <w:rFonts w:ascii="Times New Roman" w:hAnsi="Times New Roman" w:cs="Times New Roman"/>
          <w:sz w:val="32"/>
          <w:szCs w:val="32"/>
        </w:rPr>
      </w:pPr>
    </w:p>
    <w:p w14:paraId="0B6C96FB" w14:textId="5FE8E36A" w:rsidR="00EE319B" w:rsidRDefault="00EE319B" w:rsidP="003D54BC">
      <w:pPr>
        <w:jc w:val="both"/>
        <w:rPr>
          <w:rFonts w:ascii="Times New Roman" w:hAnsi="Times New Roman" w:cs="Times New Roman"/>
          <w:sz w:val="32"/>
          <w:szCs w:val="32"/>
        </w:rPr>
      </w:pPr>
    </w:p>
    <w:p w14:paraId="0469373F" w14:textId="53792847" w:rsidR="00EE319B" w:rsidRDefault="00EE319B" w:rsidP="003D54BC">
      <w:pPr>
        <w:jc w:val="both"/>
        <w:rPr>
          <w:rFonts w:ascii="Times New Roman" w:hAnsi="Times New Roman" w:cs="Times New Roman"/>
          <w:sz w:val="32"/>
          <w:szCs w:val="32"/>
        </w:rPr>
      </w:pPr>
    </w:p>
    <w:p w14:paraId="6A0B1511" w14:textId="46340EE2" w:rsidR="00EE319B" w:rsidRDefault="00EE319B" w:rsidP="003D54BC">
      <w:pPr>
        <w:jc w:val="both"/>
        <w:rPr>
          <w:rFonts w:ascii="Times New Roman" w:hAnsi="Times New Roman" w:cs="Times New Roman"/>
          <w:sz w:val="32"/>
          <w:szCs w:val="32"/>
        </w:rPr>
      </w:pPr>
    </w:p>
    <w:p w14:paraId="562BC88B" w14:textId="68B97188" w:rsidR="00EE319B" w:rsidRDefault="00EE319B" w:rsidP="003D54BC">
      <w:pPr>
        <w:jc w:val="both"/>
        <w:rPr>
          <w:rFonts w:ascii="Times New Roman" w:hAnsi="Times New Roman" w:cs="Times New Roman"/>
          <w:sz w:val="32"/>
          <w:szCs w:val="32"/>
        </w:rPr>
      </w:pPr>
    </w:p>
    <w:p w14:paraId="2D4563F8" w14:textId="5A18FAB5" w:rsidR="00EE319B" w:rsidRDefault="00EE319B" w:rsidP="003D54BC">
      <w:pPr>
        <w:jc w:val="both"/>
        <w:rPr>
          <w:rFonts w:ascii="Times New Roman" w:hAnsi="Times New Roman" w:cs="Times New Roman"/>
          <w:sz w:val="32"/>
          <w:szCs w:val="32"/>
        </w:rPr>
      </w:pPr>
    </w:p>
    <w:p w14:paraId="0B56D4E3" w14:textId="1D31C7DB" w:rsidR="00EE319B" w:rsidRDefault="00EE319B" w:rsidP="003D54BC">
      <w:pPr>
        <w:jc w:val="both"/>
        <w:rPr>
          <w:rFonts w:ascii="Times New Roman" w:hAnsi="Times New Roman" w:cs="Times New Roman"/>
          <w:sz w:val="32"/>
          <w:szCs w:val="32"/>
        </w:rPr>
      </w:pPr>
    </w:p>
    <w:p w14:paraId="19CCE9AA" w14:textId="652CCEB6" w:rsidR="00EE319B" w:rsidRDefault="00EE319B" w:rsidP="003D54BC">
      <w:pPr>
        <w:jc w:val="both"/>
        <w:rPr>
          <w:rFonts w:ascii="Times New Roman" w:hAnsi="Times New Roman" w:cs="Times New Roman"/>
          <w:sz w:val="32"/>
          <w:szCs w:val="32"/>
        </w:rPr>
      </w:pPr>
    </w:p>
    <w:p w14:paraId="32429B82" w14:textId="5FCD1AFF" w:rsidR="00EE319B" w:rsidRDefault="00EE319B" w:rsidP="003D54BC">
      <w:pPr>
        <w:jc w:val="both"/>
        <w:rPr>
          <w:rFonts w:ascii="Times New Roman" w:hAnsi="Times New Roman" w:cs="Times New Roman"/>
          <w:sz w:val="32"/>
          <w:szCs w:val="32"/>
        </w:rPr>
      </w:pPr>
    </w:p>
    <w:p w14:paraId="675BAE33" w14:textId="77777777" w:rsidR="00682241" w:rsidRDefault="004C5090" w:rsidP="003D54BC">
      <w:pPr>
        <w:jc w:val="both"/>
        <w:rPr>
          <w:rFonts w:ascii="Times New Roman" w:hAnsi="Times New Roman" w:cs="Times New Roman"/>
          <w:b/>
          <w:sz w:val="32"/>
          <w:szCs w:val="32"/>
        </w:rPr>
      </w:pPr>
      <w:r>
        <w:rPr>
          <w:rFonts w:ascii="Times New Roman" w:hAnsi="Times New Roman" w:cs="Times New Roman"/>
          <w:b/>
          <w:sz w:val="32"/>
          <w:szCs w:val="32"/>
        </w:rPr>
        <w:t xml:space="preserve">          </w:t>
      </w:r>
    </w:p>
    <w:p w14:paraId="2904FA08" w14:textId="77777777" w:rsidR="00682241" w:rsidRDefault="00682241" w:rsidP="003D54BC">
      <w:pPr>
        <w:jc w:val="both"/>
        <w:rPr>
          <w:rFonts w:ascii="Times New Roman" w:hAnsi="Times New Roman" w:cs="Times New Roman"/>
          <w:b/>
          <w:sz w:val="32"/>
          <w:szCs w:val="32"/>
        </w:rPr>
      </w:pPr>
    </w:p>
    <w:p w14:paraId="6A66CF80" w14:textId="77777777" w:rsidR="00682241" w:rsidRDefault="00682241" w:rsidP="003D54BC">
      <w:pPr>
        <w:jc w:val="both"/>
        <w:rPr>
          <w:rFonts w:ascii="Times New Roman" w:hAnsi="Times New Roman" w:cs="Times New Roman"/>
          <w:b/>
          <w:sz w:val="32"/>
          <w:szCs w:val="32"/>
        </w:rPr>
      </w:pPr>
    </w:p>
    <w:p w14:paraId="1B249703" w14:textId="77777777" w:rsidR="00682241" w:rsidRDefault="00682241" w:rsidP="003D54BC">
      <w:pPr>
        <w:jc w:val="both"/>
        <w:rPr>
          <w:rFonts w:ascii="Times New Roman" w:hAnsi="Times New Roman" w:cs="Times New Roman"/>
          <w:b/>
          <w:sz w:val="32"/>
          <w:szCs w:val="32"/>
        </w:rPr>
      </w:pPr>
    </w:p>
    <w:p w14:paraId="5EA90A83" w14:textId="77777777" w:rsidR="00682241" w:rsidRDefault="00682241" w:rsidP="003D54BC">
      <w:pPr>
        <w:jc w:val="both"/>
        <w:rPr>
          <w:rFonts w:ascii="Times New Roman" w:hAnsi="Times New Roman" w:cs="Times New Roman"/>
          <w:b/>
          <w:sz w:val="32"/>
          <w:szCs w:val="32"/>
        </w:rPr>
      </w:pPr>
    </w:p>
    <w:p w14:paraId="5D04B99B" w14:textId="77777777" w:rsidR="00682241" w:rsidRDefault="00682241" w:rsidP="003D54BC">
      <w:pPr>
        <w:jc w:val="both"/>
        <w:rPr>
          <w:rFonts w:ascii="Times New Roman" w:hAnsi="Times New Roman" w:cs="Times New Roman"/>
          <w:b/>
          <w:sz w:val="32"/>
          <w:szCs w:val="32"/>
        </w:rPr>
      </w:pPr>
    </w:p>
    <w:p w14:paraId="61138A15" w14:textId="77777777" w:rsidR="00682241" w:rsidRDefault="00682241" w:rsidP="003D54BC">
      <w:pPr>
        <w:jc w:val="both"/>
        <w:rPr>
          <w:rFonts w:ascii="Times New Roman" w:hAnsi="Times New Roman" w:cs="Times New Roman"/>
          <w:b/>
          <w:sz w:val="32"/>
          <w:szCs w:val="32"/>
        </w:rPr>
      </w:pPr>
    </w:p>
    <w:p w14:paraId="6F48F8FD" w14:textId="77777777" w:rsidR="00682241" w:rsidRDefault="00682241" w:rsidP="003D54BC">
      <w:pPr>
        <w:jc w:val="both"/>
        <w:rPr>
          <w:rFonts w:ascii="Times New Roman" w:hAnsi="Times New Roman" w:cs="Times New Roman"/>
          <w:b/>
          <w:sz w:val="32"/>
          <w:szCs w:val="32"/>
        </w:rPr>
      </w:pPr>
    </w:p>
    <w:p w14:paraId="53080059" w14:textId="77777777" w:rsidR="00682241" w:rsidRDefault="00682241" w:rsidP="003D54BC">
      <w:pPr>
        <w:jc w:val="both"/>
        <w:rPr>
          <w:rFonts w:ascii="Times New Roman" w:hAnsi="Times New Roman" w:cs="Times New Roman"/>
          <w:b/>
          <w:sz w:val="32"/>
          <w:szCs w:val="32"/>
        </w:rPr>
      </w:pPr>
    </w:p>
    <w:p w14:paraId="701E783B" w14:textId="77777777" w:rsidR="00682241" w:rsidRDefault="00682241" w:rsidP="003D54BC">
      <w:pPr>
        <w:jc w:val="both"/>
        <w:rPr>
          <w:rFonts w:ascii="Times New Roman" w:hAnsi="Times New Roman" w:cs="Times New Roman"/>
          <w:b/>
          <w:sz w:val="32"/>
          <w:szCs w:val="32"/>
        </w:rPr>
      </w:pPr>
    </w:p>
    <w:p w14:paraId="3D68DEA3" w14:textId="77777777" w:rsidR="00682241" w:rsidRDefault="00682241" w:rsidP="003D54BC">
      <w:pPr>
        <w:jc w:val="both"/>
        <w:rPr>
          <w:rFonts w:ascii="Times New Roman" w:hAnsi="Times New Roman" w:cs="Times New Roman"/>
          <w:b/>
          <w:sz w:val="32"/>
          <w:szCs w:val="32"/>
        </w:rPr>
      </w:pPr>
    </w:p>
    <w:p w14:paraId="6F9080AB" w14:textId="77777777" w:rsidR="00682241" w:rsidRDefault="00682241" w:rsidP="003D54BC">
      <w:pPr>
        <w:jc w:val="both"/>
        <w:rPr>
          <w:rFonts w:ascii="Times New Roman" w:hAnsi="Times New Roman" w:cs="Times New Roman"/>
          <w:b/>
          <w:sz w:val="32"/>
          <w:szCs w:val="32"/>
        </w:rPr>
      </w:pPr>
    </w:p>
    <w:p w14:paraId="5A919296" w14:textId="4696A01A" w:rsidR="00EE319B" w:rsidRDefault="00682241" w:rsidP="003D54BC">
      <w:pPr>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F776E2">
        <w:rPr>
          <w:rFonts w:ascii="Times New Roman" w:hAnsi="Times New Roman" w:cs="Times New Roman"/>
          <w:b/>
          <w:sz w:val="32"/>
          <w:szCs w:val="32"/>
        </w:rPr>
        <w:t xml:space="preserve">    </w:t>
      </w:r>
      <w:r w:rsidR="005F6B2F">
        <w:rPr>
          <w:rFonts w:ascii="Times New Roman" w:hAnsi="Times New Roman" w:cs="Times New Roman"/>
          <w:b/>
          <w:sz w:val="32"/>
          <w:szCs w:val="32"/>
        </w:rPr>
        <w:t xml:space="preserve"> </w:t>
      </w:r>
      <w:r w:rsidR="00F776E2">
        <w:rPr>
          <w:rFonts w:ascii="Times New Roman" w:hAnsi="Times New Roman" w:cs="Times New Roman"/>
          <w:b/>
          <w:sz w:val="32"/>
          <w:szCs w:val="32"/>
        </w:rPr>
        <w:t xml:space="preserve"> </w:t>
      </w:r>
      <w:r w:rsidR="004C5090">
        <w:rPr>
          <w:rFonts w:ascii="Times New Roman" w:hAnsi="Times New Roman" w:cs="Times New Roman"/>
          <w:b/>
          <w:sz w:val="32"/>
          <w:szCs w:val="32"/>
        </w:rPr>
        <w:t xml:space="preserve"> </w:t>
      </w:r>
      <w:r w:rsidR="004C5090" w:rsidRPr="004C5090">
        <w:rPr>
          <w:rFonts w:ascii="Times New Roman" w:hAnsi="Times New Roman" w:cs="Times New Roman"/>
          <w:b/>
          <w:sz w:val="32"/>
          <w:szCs w:val="32"/>
        </w:rPr>
        <w:t>1.2.</w:t>
      </w:r>
      <w:r w:rsidR="004B5C30" w:rsidRPr="004B5C30">
        <w:t xml:space="preserve"> </w:t>
      </w:r>
      <w:r w:rsidR="004B5C30" w:rsidRPr="004B5C30">
        <w:rPr>
          <w:rFonts w:ascii="Times New Roman" w:hAnsi="Times New Roman" w:cs="Times New Roman"/>
          <w:b/>
          <w:sz w:val="32"/>
          <w:szCs w:val="32"/>
        </w:rPr>
        <w:t>Понятие и содержание прямого умысла</w:t>
      </w:r>
    </w:p>
    <w:p w14:paraId="1B88D655" w14:textId="77777777" w:rsidR="007537A0" w:rsidRDefault="007537A0" w:rsidP="003D54BC">
      <w:pPr>
        <w:jc w:val="both"/>
        <w:rPr>
          <w:rFonts w:ascii="Times New Roman" w:hAnsi="Times New Roman" w:cs="Times New Roman"/>
          <w:b/>
          <w:sz w:val="32"/>
          <w:szCs w:val="32"/>
        </w:rPr>
      </w:pPr>
    </w:p>
    <w:p w14:paraId="71DB18F9" w14:textId="33C45D7F" w:rsidR="002C3972" w:rsidRPr="00F776E2" w:rsidRDefault="00014B5A" w:rsidP="00E22AF5">
      <w:pPr>
        <w:pStyle w:val="1"/>
        <w:spacing w:line="240" w:lineRule="auto"/>
        <w:jc w:val="both"/>
        <w:rPr>
          <w:rFonts w:ascii="Times New Roman" w:hAnsi="Times New Roman"/>
          <w:sz w:val="28"/>
          <w:szCs w:val="28"/>
        </w:rPr>
      </w:pPr>
      <w:r w:rsidRPr="00F776E2">
        <w:rPr>
          <w:rFonts w:ascii="Times New Roman" w:hAnsi="Times New Roman"/>
          <w:sz w:val="28"/>
          <w:szCs w:val="28"/>
        </w:rPr>
        <w:t>Обратимся к понятию прямого умысла</w:t>
      </w:r>
      <w:r w:rsidR="0015600B" w:rsidRPr="00F776E2">
        <w:rPr>
          <w:rFonts w:ascii="Times New Roman" w:hAnsi="Times New Roman"/>
          <w:sz w:val="28"/>
          <w:szCs w:val="28"/>
        </w:rPr>
        <w:t xml:space="preserve"> : п</w:t>
      </w:r>
      <w:r w:rsidR="002C3972" w:rsidRPr="00F776E2">
        <w:rPr>
          <w:rFonts w:ascii="Times New Roman" w:hAnsi="Times New Roman"/>
          <w:sz w:val="28"/>
          <w:szCs w:val="28"/>
        </w:rPr>
        <w:t>реступление признается  с прямым</w:t>
      </w:r>
      <w:r w:rsidR="00DA4B24">
        <w:rPr>
          <w:rFonts w:ascii="Times New Roman" w:hAnsi="Times New Roman"/>
          <w:sz w:val="28"/>
          <w:szCs w:val="28"/>
        </w:rPr>
        <w:t xml:space="preserve"> умыслом </w:t>
      </w:r>
      <w:r w:rsidR="006408B1">
        <w:rPr>
          <w:rFonts w:ascii="Times New Roman" w:hAnsi="Times New Roman"/>
          <w:sz w:val="28"/>
          <w:szCs w:val="28"/>
        </w:rPr>
        <w:t>,</w:t>
      </w:r>
      <w:r w:rsidR="002C3972" w:rsidRPr="00F776E2">
        <w:rPr>
          <w:rFonts w:ascii="Times New Roman" w:hAnsi="Times New Roman"/>
          <w:sz w:val="28"/>
          <w:szCs w:val="28"/>
        </w:rPr>
        <w:t>если лицо</w:t>
      </w:r>
      <w:r w:rsidR="00A55160">
        <w:rPr>
          <w:rFonts w:ascii="Times New Roman" w:hAnsi="Times New Roman"/>
          <w:sz w:val="28"/>
          <w:szCs w:val="28"/>
        </w:rPr>
        <w:t xml:space="preserve"> осознавало  общественную опасность </w:t>
      </w:r>
      <w:r w:rsidR="002C3972" w:rsidRPr="00F776E2">
        <w:rPr>
          <w:rFonts w:ascii="Times New Roman" w:hAnsi="Times New Roman"/>
          <w:sz w:val="28"/>
          <w:szCs w:val="28"/>
        </w:rPr>
        <w:t xml:space="preserve"> своих  </w:t>
      </w:r>
      <w:r w:rsidR="00DA4B24">
        <w:rPr>
          <w:rFonts w:ascii="Times New Roman" w:hAnsi="Times New Roman"/>
          <w:sz w:val="28"/>
          <w:szCs w:val="28"/>
        </w:rPr>
        <w:t xml:space="preserve"> действий</w:t>
      </w:r>
      <w:r w:rsidR="002C3972" w:rsidRPr="00F776E2">
        <w:rPr>
          <w:rFonts w:ascii="Times New Roman" w:hAnsi="Times New Roman"/>
          <w:sz w:val="28"/>
          <w:szCs w:val="28"/>
        </w:rPr>
        <w:t>(бездействия), предвидело</w:t>
      </w:r>
      <w:r w:rsidR="004F6CF7">
        <w:rPr>
          <w:rFonts w:ascii="Times New Roman" w:hAnsi="Times New Roman"/>
          <w:sz w:val="28"/>
          <w:szCs w:val="28"/>
        </w:rPr>
        <w:t xml:space="preserve"> возможность</w:t>
      </w:r>
      <w:r w:rsidR="002C3972" w:rsidRPr="00F776E2">
        <w:rPr>
          <w:rFonts w:ascii="Times New Roman" w:hAnsi="Times New Roman"/>
          <w:sz w:val="28"/>
          <w:szCs w:val="28"/>
        </w:rPr>
        <w:t xml:space="preserve"> или неизбежность  </w:t>
      </w:r>
      <w:r w:rsidR="004F6CF7">
        <w:rPr>
          <w:rFonts w:ascii="Times New Roman" w:hAnsi="Times New Roman"/>
          <w:sz w:val="28"/>
          <w:szCs w:val="28"/>
        </w:rPr>
        <w:t xml:space="preserve">наступления </w:t>
      </w:r>
      <w:r w:rsidR="002C3972" w:rsidRPr="00F776E2">
        <w:rPr>
          <w:rFonts w:ascii="Times New Roman" w:hAnsi="Times New Roman"/>
          <w:sz w:val="28"/>
          <w:szCs w:val="28"/>
        </w:rPr>
        <w:t>общественно опасных</w:t>
      </w:r>
      <w:r w:rsidR="004F6CF7">
        <w:rPr>
          <w:rFonts w:ascii="Times New Roman" w:hAnsi="Times New Roman"/>
          <w:sz w:val="28"/>
          <w:szCs w:val="28"/>
        </w:rPr>
        <w:t xml:space="preserve"> последствий </w:t>
      </w:r>
      <w:r w:rsidR="002C3972" w:rsidRPr="00F776E2">
        <w:rPr>
          <w:rFonts w:ascii="Times New Roman" w:hAnsi="Times New Roman"/>
          <w:sz w:val="28"/>
          <w:szCs w:val="28"/>
        </w:rPr>
        <w:t xml:space="preserve">  и желало </w:t>
      </w:r>
      <w:r w:rsidR="00E22AF5">
        <w:rPr>
          <w:rFonts w:ascii="Times New Roman" w:hAnsi="Times New Roman"/>
          <w:sz w:val="28"/>
          <w:szCs w:val="28"/>
        </w:rPr>
        <w:t xml:space="preserve"> их</w:t>
      </w:r>
      <w:r w:rsidR="002C3972" w:rsidRPr="00F776E2">
        <w:rPr>
          <w:rFonts w:ascii="Times New Roman" w:hAnsi="Times New Roman"/>
          <w:sz w:val="28"/>
          <w:szCs w:val="28"/>
        </w:rPr>
        <w:t xml:space="preserve">  наступления (ч.2 ст.25 УК РФ)</w:t>
      </w:r>
      <w:r w:rsidR="00C9161C">
        <w:rPr>
          <w:rStyle w:val="ab"/>
          <w:rFonts w:ascii="Times New Roman" w:hAnsi="Times New Roman"/>
          <w:sz w:val="28"/>
          <w:szCs w:val="28"/>
        </w:rPr>
        <w:footnoteReference w:id="4"/>
      </w:r>
      <w:r w:rsidR="002C3972" w:rsidRPr="00F776E2">
        <w:rPr>
          <w:rFonts w:ascii="Times New Roman" w:hAnsi="Times New Roman"/>
          <w:sz w:val="28"/>
          <w:szCs w:val="28"/>
        </w:rPr>
        <w:t xml:space="preserve">. </w:t>
      </w:r>
    </w:p>
    <w:p w14:paraId="6BE1F6AB" w14:textId="78B96A43" w:rsidR="00742ABE" w:rsidRPr="00742ABE" w:rsidRDefault="000539D1" w:rsidP="007537A0">
      <w:pPr>
        <w:pStyle w:val="1"/>
        <w:spacing w:line="240" w:lineRule="auto"/>
        <w:jc w:val="both"/>
        <w:rPr>
          <w:rFonts w:ascii="Times New Roman" w:hAnsi="Times New Roman"/>
          <w:sz w:val="28"/>
          <w:szCs w:val="28"/>
        </w:rPr>
      </w:pPr>
      <w:r>
        <w:rPr>
          <w:rFonts w:ascii="Times New Roman" w:hAnsi="Times New Roman"/>
          <w:sz w:val="28"/>
          <w:szCs w:val="28"/>
        </w:rPr>
        <w:t>Ос</w:t>
      </w:r>
      <w:r w:rsidR="00742ABE" w:rsidRPr="00742ABE">
        <w:rPr>
          <w:rFonts w:ascii="Times New Roman" w:hAnsi="Times New Roman"/>
          <w:sz w:val="28"/>
          <w:szCs w:val="28"/>
        </w:rPr>
        <w:t>ознание общественной опасности, как</w:t>
      </w:r>
      <w:r w:rsidR="002F4B5C">
        <w:rPr>
          <w:rFonts w:ascii="Times New Roman" w:hAnsi="Times New Roman"/>
          <w:sz w:val="28"/>
          <w:szCs w:val="28"/>
        </w:rPr>
        <w:t xml:space="preserve"> </w:t>
      </w:r>
      <w:r w:rsidR="00742ABE" w:rsidRPr="00742ABE">
        <w:rPr>
          <w:rFonts w:ascii="Times New Roman" w:hAnsi="Times New Roman"/>
          <w:sz w:val="28"/>
          <w:szCs w:val="28"/>
        </w:rPr>
        <w:t>предполагает и о</w:t>
      </w:r>
      <w:r w:rsidR="00A8584A">
        <w:rPr>
          <w:rFonts w:ascii="Times New Roman" w:hAnsi="Times New Roman"/>
          <w:sz w:val="28"/>
          <w:szCs w:val="28"/>
        </w:rPr>
        <w:t>со</w:t>
      </w:r>
      <w:r w:rsidR="00742ABE" w:rsidRPr="00742ABE">
        <w:rPr>
          <w:rFonts w:ascii="Times New Roman" w:hAnsi="Times New Roman"/>
          <w:sz w:val="28"/>
          <w:szCs w:val="28"/>
        </w:rPr>
        <w:t xml:space="preserve">знание противоправности  </w:t>
      </w:r>
      <w:r w:rsidR="00811AEF">
        <w:rPr>
          <w:rFonts w:ascii="Times New Roman" w:hAnsi="Times New Roman"/>
          <w:sz w:val="28"/>
          <w:szCs w:val="28"/>
        </w:rPr>
        <w:t xml:space="preserve">своих действий </w:t>
      </w:r>
      <w:r w:rsidR="002F4B5C">
        <w:rPr>
          <w:rFonts w:ascii="Times New Roman" w:hAnsi="Times New Roman"/>
          <w:sz w:val="28"/>
          <w:szCs w:val="28"/>
        </w:rPr>
        <w:t>в</w:t>
      </w:r>
      <w:r w:rsidR="00742ABE" w:rsidRPr="00742ABE">
        <w:rPr>
          <w:rFonts w:ascii="Times New Roman" w:hAnsi="Times New Roman"/>
          <w:sz w:val="28"/>
          <w:szCs w:val="28"/>
        </w:rPr>
        <w:t xml:space="preserve"> большинстве</w:t>
      </w:r>
      <w:r w:rsidR="00811AEF">
        <w:rPr>
          <w:rFonts w:ascii="Times New Roman" w:hAnsi="Times New Roman"/>
          <w:sz w:val="28"/>
          <w:szCs w:val="28"/>
        </w:rPr>
        <w:t xml:space="preserve"> случаев </w:t>
      </w:r>
      <w:r w:rsidR="00742ABE" w:rsidRPr="00742ABE">
        <w:rPr>
          <w:rFonts w:ascii="Times New Roman" w:hAnsi="Times New Roman"/>
          <w:sz w:val="28"/>
          <w:szCs w:val="28"/>
        </w:rPr>
        <w:t xml:space="preserve">   лица, совершающие умышленные</w:t>
      </w:r>
      <w:r w:rsidR="002F4B5C">
        <w:rPr>
          <w:rFonts w:ascii="Times New Roman" w:hAnsi="Times New Roman"/>
          <w:sz w:val="28"/>
          <w:szCs w:val="28"/>
        </w:rPr>
        <w:t xml:space="preserve"> преступления</w:t>
      </w:r>
      <w:r w:rsidR="00742ABE" w:rsidRPr="00742ABE">
        <w:rPr>
          <w:rFonts w:ascii="Times New Roman" w:hAnsi="Times New Roman"/>
          <w:sz w:val="28"/>
          <w:szCs w:val="28"/>
        </w:rPr>
        <w:t xml:space="preserve">   </w:t>
      </w:r>
      <w:r w:rsidR="002F4B5C">
        <w:rPr>
          <w:rFonts w:ascii="Times New Roman" w:hAnsi="Times New Roman"/>
          <w:sz w:val="28"/>
          <w:szCs w:val="28"/>
        </w:rPr>
        <w:t>о</w:t>
      </w:r>
      <w:r w:rsidR="00742ABE" w:rsidRPr="00742ABE">
        <w:rPr>
          <w:rFonts w:ascii="Times New Roman" w:hAnsi="Times New Roman"/>
          <w:sz w:val="28"/>
          <w:szCs w:val="28"/>
        </w:rPr>
        <w:t xml:space="preserve">сознают их </w:t>
      </w:r>
    </w:p>
    <w:p w14:paraId="56C0FD20" w14:textId="52C73EF6" w:rsidR="00742ABE" w:rsidRPr="00742ABE" w:rsidRDefault="00742ABE" w:rsidP="007537A0">
      <w:pPr>
        <w:pStyle w:val="1"/>
        <w:spacing w:line="240" w:lineRule="auto"/>
        <w:jc w:val="both"/>
        <w:rPr>
          <w:rFonts w:ascii="Times New Roman" w:hAnsi="Times New Roman"/>
          <w:sz w:val="28"/>
          <w:szCs w:val="28"/>
        </w:rPr>
      </w:pPr>
      <w:r w:rsidRPr="00742ABE">
        <w:rPr>
          <w:rFonts w:ascii="Times New Roman" w:hAnsi="Times New Roman"/>
          <w:sz w:val="28"/>
          <w:szCs w:val="28"/>
        </w:rPr>
        <w:t xml:space="preserve">Выделяют два варианта предвидения прямого умысла. Первый выражается –   </w:t>
      </w:r>
      <w:r w:rsidR="0010671B">
        <w:rPr>
          <w:rFonts w:ascii="Times New Roman" w:hAnsi="Times New Roman"/>
          <w:sz w:val="28"/>
          <w:szCs w:val="28"/>
        </w:rPr>
        <w:t xml:space="preserve">в </w:t>
      </w:r>
      <w:r w:rsidRPr="00742ABE">
        <w:rPr>
          <w:rFonts w:ascii="Times New Roman" w:hAnsi="Times New Roman"/>
          <w:sz w:val="28"/>
          <w:szCs w:val="28"/>
        </w:rPr>
        <w:t xml:space="preserve">неизбежности, в   лицом, совершающим  общественно опасного  своих действий   бездействия, т.е. при совершении  с прямым  человек должен  прежде всего, </w:t>
      </w:r>
      <w:r w:rsidR="00950EA9">
        <w:rPr>
          <w:rFonts w:ascii="Times New Roman" w:hAnsi="Times New Roman"/>
          <w:sz w:val="28"/>
          <w:szCs w:val="28"/>
        </w:rPr>
        <w:t xml:space="preserve">знать </w:t>
      </w:r>
      <w:r w:rsidRPr="00742ABE">
        <w:rPr>
          <w:rFonts w:ascii="Times New Roman" w:hAnsi="Times New Roman"/>
          <w:sz w:val="28"/>
          <w:szCs w:val="28"/>
        </w:rPr>
        <w:t xml:space="preserve">  характер своего поведения. Например, </w:t>
      </w:r>
      <w:r w:rsidR="00F11A15">
        <w:rPr>
          <w:rFonts w:ascii="Times New Roman" w:hAnsi="Times New Roman"/>
          <w:sz w:val="28"/>
          <w:szCs w:val="28"/>
        </w:rPr>
        <w:t xml:space="preserve"> стрельба </w:t>
      </w:r>
      <w:r w:rsidRPr="00742ABE">
        <w:rPr>
          <w:rFonts w:ascii="Times New Roman" w:hAnsi="Times New Roman"/>
          <w:sz w:val="28"/>
          <w:szCs w:val="28"/>
        </w:rPr>
        <w:t xml:space="preserve"> в упор</w:t>
      </w:r>
      <w:r w:rsidR="00F11A15">
        <w:rPr>
          <w:rFonts w:ascii="Times New Roman" w:hAnsi="Times New Roman"/>
          <w:sz w:val="28"/>
          <w:szCs w:val="28"/>
        </w:rPr>
        <w:t xml:space="preserve"> из </w:t>
      </w:r>
      <w:r w:rsidRPr="00742ABE">
        <w:rPr>
          <w:rFonts w:ascii="Times New Roman" w:hAnsi="Times New Roman"/>
          <w:sz w:val="28"/>
          <w:szCs w:val="28"/>
        </w:rPr>
        <w:t xml:space="preserve">  проверенного оружия, </w:t>
      </w:r>
      <w:r w:rsidR="00F11A15">
        <w:rPr>
          <w:rFonts w:ascii="Times New Roman" w:hAnsi="Times New Roman"/>
          <w:sz w:val="28"/>
          <w:szCs w:val="28"/>
        </w:rPr>
        <w:t xml:space="preserve">убийца </w:t>
      </w:r>
      <w:r w:rsidRPr="00742ABE">
        <w:rPr>
          <w:rFonts w:ascii="Times New Roman" w:hAnsi="Times New Roman"/>
          <w:sz w:val="28"/>
          <w:szCs w:val="28"/>
        </w:rPr>
        <w:t xml:space="preserve"> предвидит неизбежность  </w:t>
      </w:r>
      <w:r w:rsidR="00F11A15">
        <w:rPr>
          <w:rFonts w:ascii="Times New Roman" w:hAnsi="Times New Roman"/>
          <w:sz w:val="28"/>
          <w:szCs w:val="28"/>
        </w:rPr>
        <w:t xml:space="preserve">смерти </w:t>
      </w:r>
      <w:r w:rsidRPr="00742ABE">
        <w:rPr>
          <w:rFonts w:ascii="Times New Roman" w:hAnsi="Times New Roman"/>
          <w:sz w:val="28"/>
          <w:szCs w:val="28"/>
        </w:rPr>
        <w:t xml:space="preserve"> жертвы.</w:t>
      </w:r>
      <w:r w:rsidR="00AD1088" w:rsidRPr="00AD1088">
        <w:t xml:space="preserve"> </w:t>
      </w:r>
      <w:r w:rsidR="00AD1088" w:rsidRPr="00AD1088">
        <w:rPr>
          <w:rFonts w:ascii="Times New Roman" w:hAnsi="Times New Roman"/>
          <w:sz w:val="28"/>
          <w:szCs w:val="28"/>
        </w:rPr>
        <w:t>Конкретизация вариантов зависит от обстановки совершения преступления, способа и степени подготовленности лица к его совершению</w:t>
      </w:r>
    </w:p>
    <w:p w14:paraId="105E1734" w14:textId="74416B08" w:rsidR="00FE6B67" w:rsidRDefault="000F05B3" w:rsidP="007537A0">
      <w:pPr>
        <w:pStyle w:val="1"/>
        <w:spacing w:line="240" w:lineRule="auto"/>
        <w:jc w:val="both"/>
        <w:rPr>
          <w:rFonts w:ascii="Times New Roman" w:hAnsi="Times New Roman"/>
          <w:sz w:val="28"/>
          <w:szCs w:val="28"/>
        </w:rPr>
      </w:pPr>
      <w:r w:rsidRPr="00F776E2">
        <w:rPr>
          <w:rFonts w:ascii="Times New Roman" w:hAnsi="Times New Roman"/>
          <w:sz w:val="28"/>
          <w:szCs w:val="28"/>
        </w:rPr>
        <w:t xml:space="preserve">Второй же </w:t>
      </w:r>
      <w:r w:rsidR="00742ABE" w:rsidRPr="00742ABE">
        <w:rPr>
          <w:rFonts w:ascii="Times New Roman" w:hAnsi="Times New Roman"/>
          <w:sz w:val="28"/>
          <w:szCs w:val="28"/>
        </w:rPr>
        <w:t xml:space="preserve">признак характеризуется </w:t>
      </w:r>
      <w:r w:rsidR="003825B8">
        <w:rPr>
          <w:rFonts w:ascii="Times New Roman" w:hAnsi="Times New Roman"/>
          <w:sz w:val="28"/>
          <w:szCs w:val="28"/>
        </w:rPr>
        <w:t xml:space="preserve"> в </w:t>
      </w:r>
      <w:r w:rsidR="003825B8" w:rsidRPr="003825B8">
        <w:rPr>
          <w:rFonts w:ascii="Times New Roman" w:hAnsi="Times New Roman"/>
          <w:sz w:val="28"/>
          <w:szCs w:val="28"/>
        </w:rPr>
        <w:t>реальн</w:t>
      </w:r>
      <w:r w:rsidR="003825B8">
        <w:rPr>
          <w:rFonts w:ascii="Times New Roman" w:hAnsi="Times New Roman"/>
          <w:sz w:val="28"/>
          <w:szCs w:val="28"/>
        </w:rPr>
        <w:t>ой</w:t>
      </w:r>
      <w:r w:rsidR="003825B8" w:rsidRPr="003825B8">
        <w:rPr>
          <w:rFonts w:ascii="Times New Roman" w:hAnsi="Times New Roman"/>
          <w:sz w:val="28"/>
          <w:szCs w:val="28"/>
        </w:rPr>
        <w:t xml:space="preserve"> возможност</w:t>
      </w:r>
      <w:r w:rsidR="003825B8">
        <w:rPr>
          <w:rFonts w:ascii="Times New Roman" w:hAnsi="Times New Roman"/>
          <w:sz w:val="28"/>
          <w:szCs w:val="28"/>
        </w:rPr>
        <w:t>и</w:t>
      </w:r>
      <w:r w:rsidR="003825B8" w:rsidRPr="003825B8">
        <w:rPr>
          <w:rFonts w:ascii="Times New Roman" w:hAnsi="Times New Roman"/>
          <w:sz w:val="28"/>
          <w:szCs w:val="28"/>
        </w:rPr>
        <w:t xml:space="preserve"> наступления общественно опасных последствий</w:t>
      </w:r>
      <w:r w:rsidR="008E673A">
        <w:rPr>
          <w:rFonts w:ascii="Times New Roman" w:hAnsi="Times New Roman"/>
          <w:sz w:val="28"/>
          <w:szCs w:val="28"/>
        </w:rPr>
        <w:t xml:space="preserve"> </w:t>
      </w:r>
      <w:r w:rsidR="003825B8" w:rsidRPr="003825B8">
        <w:rPr>
          <w:rFonts w:ascii="Times New Roman" w:hAnsi="Times New Roman"/>
          <w:sz w:val="28"/>
          <w:szCs w:val="28"/>
        </w:rPr>
        <w:t>.</w:t>
      </w:r>
      <w:r w:rsidR="00742ABE" w:rsidRPr="00742ABE">
        <w:rPr>
          <w:rFonts w:ascii="Times New Roman" w:hAnsi="Times New Roman"/>
          <w:sz w:val="28"/>
          <w:szCs w:val="28"/>
        </w:rPr>
        <w:t xml:space="preserve"> Лицо, которое</w:t>
      </w:r>
      <w:r w:rsidR="008E673A">
        <w:rPr>
          <w:rFonts w:ascii="Times New Roman" w:hAnsi="Times New Roman"/>
          <w:sz w:val="28"/>
          <w:szCs w:val="28"/>
        </w:rPr>
        <w:t xml:space="preserve"> собирается </w:t>
      </w:r>
      <w:r w:rsidR="00742ABE" w:rsidRPr="00742ABE">
        <w:rPr>
          <w:rFonts w:ascii="Times New Roman" w:hAnsi="Times New Roman"/>
          <w:sz w:val="28"/>
          <w:szCs w:val="28"/>
        </w:rPr>
        <w:t xml:space="preserve">  причинить определенные</w:t>
      </w:r>
      <w:r w:rsidR="0017014F">
        <w:rPr>
          <w:rFonts w:ascii="Times New Roman" w:hAnsi="Times New Roman"/>
          <w:sz w:val="28"/>
          <w:szCs w:val="28"/>
        </w:rPr>
        <w:t xml:space="preserve"> действия</w:t>
      </w:r>
      <w:r w:rsidR="00742ABE" w:rsidRPr="00742ABE">
        <w:rPr>
          <w:rFonts w:ascii="Times New Roman" w:hAnsi="Times New Roman"/>
          <w:sz w:val="28"/>
          <w:szCs w:val="28"/>
        </w:rPr>
        <w:t xml:space="preserve">  уверено в  что они осуществятся, т.е. видит  как уже </w:t>
      </w:r>
      <w:r w:rsidR="0017014F">
        <w:rPr>
          <w:rFonts w:ascii="Times New Roman" w:hAnsi="Times New Roman"/>
          <w:sz w:val="28"/>
          <w:szCs w:val="28"/>
        </w:rPr>
        <w:t xml:space="preserve">они будут осуществляться </w:t>
      </w:r>
      <w:r w:rsidR="00742ABE" w:rsidRPr="00742ABE">
        <w:rPr>
          <w:rFonts w:ascii="Times New Roman" w:hAnsi="Times New Roman"/>
          <w:sz w:val="28"/>
          <w:szCs w:val="28"/>
        </w:rPr>
        <w:t xml:space="preserve">  и представляет</w:t>
      </w:r>
      <w:r w:rsidR="0017014F">
        <w:rPr>
          <w:rFonts w:ascii="Times New Roman" w:hAnsi="Times New Roman"/>
          <w:sz w:val="28"/>
          <w:szCs w:val="28"/>
        </w:rPr>
        <w:t xml:space="preserve"> всю эту картину </w:t>
      </w:r>
      <w:r w:rsidR="00113470">
        <w:rPr>
          <w:rFonts w:ascii="Times New Roman" w:hAnsi="Times New Roman"/>
          <w:sz w:val="28"/>
          <w:szCs w:val="28"/>
        </w:rPr>
        <w:t xml:space="preserve">. Совершая преступление человек </w:t>
      </w:r>
      <w:r w:rsidR="00DF71E7">
        <w:rPr>
          <w:rFonts w:ascii="Times New Roman" w:hAnsi="Times New Roman"/>
          <w:sz w:val="28"/>
          <w:szCs w:val="28"/>
        </w:rPr>
        <w:t xml:space="preserve"> понимает то что его действия повлекут за собой определенные негативные последствия</w:t>
      </w:r>
      <w:r w:rsidR="00742ABE" w:rsidRPr="00742ABE">
        <w:rPr>
          <w:rFonts w:ascii="Times New Roman" w:hAnsi="Times New Roman"/>
          <w:sz w:val="28"/>
          <w:szCs w:val="28"/>
        </w:rPr>
        <w:t>.</w:t>
      </w:r>
      <w:r w:rsidR="00C12938" w:rsidRPr="00F776E2">
        <w:rPr>
          <w:rStyle w:val="ab"/>
          <w:rFonts w:ascii="Times New Roman" w:hAnsi="Times New Roman"/>
          <w:sz w:val="28"/>
          <w:szCs w:val="28"/>
        </w:rPr>
        <w:footnoteReference w:id="5"/>
      </w:r>
      <w:r w:rsidR="004726B8" w:rsidRPr="004726B8">
        <w:rPr>
          <w:rFonts w:ascii="Times New Roman" w:hAnsi="Times New Roman"/>
          <w:sz w:val="28"/>
          <w:szCs w:val="28"/>
        </w:rPr>
        <w:t xml:space="preserve">Например, </w:t>
      </w:r>
      <w:r w:rsidR="001C5A55">
        <w:rPr>
          <w:rFonts w:ascii="Times New Roman" w:hAnsi="Times New Roman"/>
          <w:sz w:val="28"/>
          <w:szCs w:val="28"/>
        </w:rPr>
        <w:t xml:space="preserve">выстрел с </w:t>
      </w:r>
      <w:r w:rsidR="002F3C0E">
        <w:rPr>
          <w:rFonts w:ascii="Times New Roman" w:hAnsi="Times New Roman"/>
          <w:sz w:val="28"/>
          <w:szCs w:val="28"/>
        </w:rPr>
        <w:t>значительно близкого расстояния  в человека .</w:t>
      </w:r>
    </w:p>
    <w:p w14:paraId="2F3F1693" w14:textId="38FC64C3" w:rsidR="004726B8" w:rsidRPr="004726B8" w:rsidRDefault="004726B8" w:rsidP="007537A0">
      <w:pPr>
        <w:pStyle w:val="1"/>
        <w:spacing w:line="240" w:lineRule="auto"/>
        <w:jc w:val="both"/>
        <w:rPr>
          <w:rFonts w:ascii="Times New Roman" w:hAnsi="Times New Roman"/>
          <w:sz w:val="28"/>
          <w:szCs w:val="28"/>
        </w:rPr>
      </w:pPr>
      <w:r w:rsidRPr="004726B8">
        <w:rPr>
          <w:rFonts w:ascii="Times New Roman" w:hAnsi="Times New Roman"/>
          <w:sz w:val="28"/>
          <w:szCs w:val="28"/>
        </w:rPr>
        <w:t xml:space="preserve">Волевой элемент прямого умысла  </w:t>
      </w:r>
      <w:r w:rsidR="00314E90">
        <w:rPr>
          <w:rFonts w:ascii="Times New Roman" w:hAnsi="Times New Roman"/>
          <w:sz w:val="28"/>
          <w:szCs w:val="28"/>
        </w:rPr>
        <w:t xml:space="preserve"> состоит </w:t>
      </w:r>
      <w:r w:rsidRPr="004726B8">
        <w:rPr>
          <w:rFonts w:ascii="Times New Roman" w:hAnsi="Times New Roman"/>
          <w:sz w:val="28"/>
          <w:szCs w:val="28"/>
        </w:rPr>
        <w:t xml:space="preserve"> в том, что лицо желает </w:t>
      </w:r>
      <w:r w:rsidR="004E4F2A">
        <w:rPr>
          <w:rFonts w:ascii="Times New Roman" w:hAnsi="Times New Roman"/>
          <w:sz w:val="28"/>
          <w:szCs w:val="28"/>
        </w:rPr>
        <w:t xml:space="preserve"> наступления </w:t>
      </w:r>
      <w:r w:rsidRPr="004726B8">
        <w:rPr>
          <w:rFonts w:ascii="Times New Roman" w:hAnsi="Times New Roman"/>
          <w:sz w:val="28"/>
          <w:szCs w:val="28"/>
        </w:rPr>
        <w:t xml:space="preserve">  общественно опасных последствий.  </w:t>
      </w:r>
      <w:r w:rsidR="00ED177C">
        <w:rPr>
          <w:rFonts w:ascii="Times New Roman" w:hAnsi="Times New Roman"/>
          <w:sz w:val="28"/>
          <w:szCs w:val="28"/>
        </w:rPr>
        <w:t xml:space="preserve">Эти </w:t>
      </w:r>
      <w:r w:rsidRPr="004726B8">
        <w:rPr>
          <w:rFonts w:ascii="Times New Roman" w:hAnsi="Times New Roman"/>
          <w:sz w:val="28"/>
          <w:szCs w:val="28"/>
        </w:rPr>
        <w:t xml:space="preserve"> элементы, взаимосвязаны   собой, и   их нельзя</w:t>
      </w:r>
      <w:r w:rsidR="00ED177C">
        <w:rPr>
          <w:rFonts w:ascii="Times New Roman" w:hAnsi="Times New Roman"/>
          <w:sz w:val="28"/>
          <w:szCs w:val="28"/>
        </w:rPr>
        <w:t xml:space="preserve"> </w:t>
      </w:r>
      <w:r w:rsidRPr="004726B8">
        <w:rPr>
          <w:rFonts w:ascii="Times New Roman" w:hAnsi="Times New Roman"/>
          <w:sz w:val="28"/>
          <w:szCs w:val="28"/>
        </w:rPr>
        <w:t>. При  преступления оба  элемента наполнены  содержанием. Исходя   этого, можно</w:t>
      </w:r>
      <w:r w:rsidR="00314E90">
        <w:rPr>
          <w:rFonts w:ascii="Times New Roman" w:hAnsi="Times New Roman"/>
          <w:sz w:val="28"/>
          <w:szCs w:val="28"/>
        </w:rPr>
        <w:t xml:space="preserve"> сказать </w:t>
      </w:r>
      <w:r w:rsidRPr="004726B8">
        <w:rPr>
          <w:rFonts w:ascii="Times New Roman" w:hAnsi="Times New Roman"/>
          <w:sz w:val="28"/>
          <w:szCs w:val="28"/>
        </w:rPr>
        <w:t xml:space="preserve">  что содержанием  умысла </w:t>
      </w:r>
      <w:r w:rsidR="00197D63">
        <w:rPr>
          <w:rFonts w:ascii="Times New Roman" w:hAnsi="Times New Roman"/>
          <w:sz w:val="28"/>
          <w:szCs w:val="28"/>
        </w:rPr>
        <w:t xml:space="preserve"> определяется </w:t>
      </w:r>
      <w:r w:rsidRPr="004726B8">
        <w:rPr>
          <w:rFonts w:ascii="Times New Roman" w:hAnsi="Times New Roman"/>
          <w:sz w:val="28"/>
          <w:szCs w:val="28"/>
        </w:rPr>
        <w:t xml:space="preserve">  психикой виновного   характера деяния.</w:t>
      </w:r>
    </w:p>
    <w:p w14:paraId="724E4188" w14:textId="77777777" w:rsidR="00FE6B67" w:rsidRDefault="004726B8" w:rsidP="007537A0">
      <w:pPr>
        <w:pStyle w:val="1"/>
        <w:spacing w:line="240" w:lineRule="auto"/>
        <w:jc w:val="both"/>
        <w:rPr>
          <w:rFonts w:ascii="Times New Roman" w:hAnsi="Times New Roman"/>
          <w:sz w:val="28"/>
          <w:szCs w:val="28"/>
        </w:rPr>
      </w:pPr>
      <w:r w:rsidRPr="004726B8">
        <w:rPr>
          <w:rFonts w:ascii="Times New Roman" w:hAnsi="Times New Roman"/>
          <w:sz w:val="28"/>
          <w:szCs w:val="28"/>
        </w:rPr>
        <w:t>Желание, при   умысле, заключается  стремлении к  последствиям, которые  выступать в :</w:t>
      </w:r>
    </w:p>
    <w:p w14:paraId="44F210F0" w14:textId="0F635F5E" w:rsidR="00F776E2" w:rsidRDefault="004726B8" w:rsidP="007537A0">
      <w:pPr>
        <w:pStyle w:val="1"/>
        <w:spacing w:line="240" w:lineRule="auto"/>
        <w:jc w:val="both"/>
        <w:rPr>
          <w:rFonts w:ascii="Times New Roman" w:hAnsi="Times New Roman"/>
          <w:sz w:val="28"/>
          <w:szCs w:val="28"/>
        </w:rPr>
      </w:pPr>
      <w:r w:rsidRPr="004726B8">
        <w:rPr>
          <w:rFonts w:ascii="Times New Roman" w:hAnsi="Times New Roman"/>
          <w:sz w:val="28"/>
          <w:szCs w:val="28"/>
        </w:rPr>
        <w:t xml:space="preserve"> 1)  цели (убийство  мести)</w:t>
      </w:r>
    </w:p>
    <w:p w14:paraId="0074B7ED" w14:textId="77777777" w:rsidR="00F776E2" w:rsidRDefault="004726B8" w:rsidP="007537A0">
      <w:pPr>
        <w:pStyle w:val="1"/>
        <w:spacing w:line="240" w:lineRule="auto"/>
        <w:jc w:val="both"/>
        <w:rPr>
          <w:rFonts w:ascii="Times New Roman" w:hAnsi="Times New Roman"/>
          <w:sz w:val="28"/>
          <w:szCs w:val="28"/>
        </w:rPr>
      </w:pPr>
      <w:r w:rsidRPr="004726B8">
        <w:rPr>
          <w:rFonts w:ascii="Times New Roman" w:hAnsi="Times New Roman"/>
          <w:sz w:val="28"/>
          <w:szCs w:val="28"/>
        </w:rPr>
        <w:t>2)  этапа (убийство  целью облегчить   другого преступления)</w:t>
      </w:r>
    </w:p>
    <w:p w14:paraId="731ECBA7" w14:textId="34221C7B" w:rsidR="00F776E2" w:rsidRDefault="004726B8" w:rsidP="007537A0">
      <w:pPr>
        <w:pStyle w:val="1"/>
        <w:spacing w:line="240" w:lineRule="auto"/>
        <w:jc w:val="both"/>
        <w:rPr>
          <w:rFonts w:ascii="Times New Roman" w:hAnsi="Times New Roman"/>
          <w:sz w:val="28"/>
          <w:szCs w:val="28"/>
        </w:rPr>
      </w:pPr>
      <w:r w:rsidRPr="004726B8">
        <w:rPr>
          <w:rFonts w:ascii="Times New Roman" w:hAnsi="Times New Roman"/>
          <w:sz w:val="28"/>
          <w:szCs w:val="28"/>
        </w:rPr>
        <w:lastRenderedPageBreak/>
        <w:t>3)  достижения цели  с целью  наследства</w:t>
      </w:r>
    </w:p>
    <w:p w14:paraId="2251C53E" w14:textId="031260F8" w:rsidR="004726B8" w:rsidRPr="00F776E2" w:rsidRDefault="004726B8" w:rsidP="007537A0">
      <w:pPr>
        <w:pStyle w:val="1"/>
        <w:spacing w:line="240" w:lineRule="auto"/>
        <w:jc w:val="both"/>
        <w:rPr>
          <w:rFonts w:ascii="Times New Roman" w:hAnsi="Times New Roman"/>
          <w:sz w:val="28"/>
          <w:szCs w:val="28"/>
        </w:rPr>
      </w:pPr>
      <w:r w:rsidRPr="004726B8">
        <w:rPr>
          <w:rFonts w:ascii="Times New Roman" w:hAnsi="Times New Roman"/>
          <w:sz w:val="28"/>
          <w:szCs w:val="28"/>
        </w:rPr>
        <w:t xml:space="preserve">4)  сопутствующего элемента </w:t>
      </w:r>
      <w:r w:rsidR="003B79CC" w:rsidRPr="00F776E2">
        <w:rPr>
          <w:rFonts w:ascii="Times New Roman" w:hAnsi="Times New Roman"/>
          <w:sz w:val="28"/>
          <w:szCs w:val="28"/>
        </w:rPr>
        <w:t>деяния.</w:t>
      </w:r>
    </w:p>
    <w:p w14:paraId="19156470" w14:textId="3C58A024" w:rsidR="003B79CC" w:rsidRPr="003B79CC" w:rsidRDefault="003B79CC" w:rsidP="007537A0">
      <w:pPr>
        <w:pStyle w:val="1"/>
        <w:spacing w:line="240" w:lineRule="auto"/>
        <w:jc w:val="both"/>
        <w:rPr>
          <w:rFonts w:ascii="Times New Roman" w:hAnsi="Times New Roman"/>
          <w:sz w:val="28"/>
          <w:szCs w:val="28"/>
        </w:rPr>
      </w:pPr>
      <w:r w:rsidRPr="003B79CC">
        <w:rPr>
          <w:rFonts w:ascii="Times New Roman" w:hAnsi="Times New Roman"/>
          <w:sz w:val="28"/>
          <w:szCs w:val="28"/>
        </w:rPr>
        <w:t>Таким образом, можно  вывод о  что желание   это воля, направленная  достижение цели,  к определенному</w:t>
      </w:r>
      <w:r w:rsidR="00136425">
        <w:rPr>
          <w:rFonts w:ascii="Times New Roman" w:hAnsi="Times New Roman"/>
          <w:sz w:val="28"/>
          <w:szCs w:val="28"/>
        </w:rPr>
        <w:t xml:space="preserve"> результату</w:t>
      </w:r>
      <w:r w:rsidRPr="003B79CC">
        <w:rPr>
          <w:rFonts w:ascii="Times New Roman" w:hAnsi="Times New Roman"/>
          <w:sz w:val="28"/>
          <w:szCs w:val="28"/>
        </w:rPr>
        <w:t xml:space="preserve"> </w:t>
      </w:r>
    </w:p>
    <w:p w14:paraId="3CB8D5DD" w14:textId="31B7F227" w:rsidR="00361BF0" w:rsidRPr="00F776E2" w:rsidRDefault="003B79CC" w:rsidP="007537A0">
      <w:pPr>
        <w:pStyle w:val="1"/>
        <w:spacing w:line="240" w:lineRule="auto"/>
        <w:jc w:val="both"/>
        <w:rPr>
          <w:rFonts w:ascii="Times New Roman" w:hAnsi="Times New Roman"/>
          <w:sz w:val="28"/>
          <w:szCs w:val="28"/>
        </w:rPr>
      </w:pPr>
      <w:r w:rsidRPr="003B79CC">
        <w:rPr>
          <w:rFonts w:ascii="Times New Roman" w:hAnsi="Times New Roman"/>
          <w:sz w:val="28"/>
          <w:szCs w:val="28"/>
        </w:rPr>
        <w:t xml:space="preserve">В определении  умысла, направленном  </w:t>
      </w:r>
      <w:r w:rsidR="00970AA6">
        <w:rPr>
          <w:rFonts w:ascii="Times New Roman" w:hAnsi="Times New Roman"/>
          <w:sz w:val="28"/>
          <w:szCs w:val="28"/>
        </w:rPr>
        <w:t xml:space="preserve"> на </w:t>
      </w:r>
      <w:r w:rsidRPr="003B79CC">
        <w:rPr>
          <w:rFonts w:ascii="Times New Roman" w:hAnsi="Times New Roman"/>
          <w:sz w:val="28"/>
          <w:szCs w:val="28"/>
        </w:rPr>
        <w:t xml:space="preserve">преступления с материальным составом,  связывается только </w:t>
      </w:r>
      <w:r w:rsidR="00970AA6">
        <w:rPr>
          <w:rFonts w:ascii="Times New Roman" w:hAnsi="Times New Roman"/>
          <w:sz w:val="28"/>
          <w:szCs w:val="28"/>
        </w:rPr>
        <w:t>с</w:t>
      </w:r>
      <w:r w:rsidRPr="003B79CC">
        <w:rPr>
          <w:rFonts w:ascii="Times New Roman" w:hAnsi="Times New Roman"/>
          <w:sz w:val="28"/>
          <w:szCs w:val="28"/>
        </w:rPr>
        <w:t xml:space="preserve"> общественно опасными </w:t>
      </w:r>
      <w:r w:rsidR="00970AA6">
        <w:rPr>
          <w:rFonts w:ascii="Times New Roman" w:hAnsi="Times New Roman"/>
          <w:sz w:val="28"/>
          <w:szCs w:val="28"/>
        </w:rPr>
        <w:t xml:space="preserve"> последствиями </w:t>
      </w:r>
      <w:r w:rsidRPr="003B79CC">
        <w:rPr>
          <w:rFonts w:ascii="Times New Roman" w:hAnsi="Times New Roman"/>
          <w:sz w:val="28"/>
          <w:szCs w:val="28"/>
        </w:rPr>
        <w:t xml:space="preserve"> </w:t>
      </w:r>
      <w:r w:rsidR="006437F4">
        <w:rPr>
          <w:rFonts w:ascii="Times New Roman" w:hAnsi="Times New Roman"/>
          <w:sz w:val="28"/>
          <w:szCs w:val="28"/>
        </w:rPr>
        <w:t>.</w:t>
      </w:r>
      <w:r w:rsidRPr="003B79CC">
        <w:rPr>
          <w:rFonts w:ascii="Times New Roman" w:hAnsi="Times New Roman"/>
          <w:sz w:val="28"/>
          <w:szCs w:val="28"/>
        </w:rPr>
        <w:t>Однако в  законодательстве</w:t>
      </w:r>
      <w:r w:rsidR="009C683C">
        <w:rPr>
          <w:rFonts w:ascii="Times New Roman" w:hAnsi="Times New Roman"/>
          <w:sz w:val="28"/>
          <w:szCs w:val="28"/>
        </w:rPr>
        <w:t xml:space="preserve"> РФ</w:t>
      </w:r>
      <w:r w:rsidRPr="003B79CC">
        <w:rPr>
          <w:rFonts w:ascii="Times New Roman" w:hAnsi="Times New Roman"/>
          <w:sz w:val="28"/>
          <w:szCs w:val="28"/>
        </w:rPr>
        <w:t xml:space="preserve"> большинство  имеют формальный  В таких  предметом </w:t>
      </w:r>
      <w:r w:rsidR="009C683C">
        <w:rPr>
          <w:rFonts w:ascii="Times New Roman" w:hAnsi="Times New Roman"/>
          <w:sz w:val="28"/>
          <w:szCs w:val="28"/>
        </w:rPr>
        <w:t xml:space="preserve"> выступают </w:t>
      </w:r>
      <w:r w:rsidRPr="003B79CC">
        <w:rPr>
          <w:rFonts w:ascii="Times New Roman" w:hAnsi="Times New Roman"/>
          <w:sz w:val="28"/>
          <w:szCs w:val="28"/>
        </w:rPr>
        <w:t>желания  сами общественно  действия (бездействие). Так, например,  клеветы, осознавая</w:t>
      </w:r>
      <w:r w:rsidR="00974861">
        <w:rPr>
          <w:rFonts w:ascii="Times New Roman" w:hAnsi="Times New Roman"/>
          <w:sz w:val="28"/>
          <w:szCs w:val="28"/>
        </w:rPr>
        <w:t xml:space="preserve"> что </w:t>
      </w:r>
      <w:r w:rsidRPr="003B79CC">
        <w:rPr>
          <w:rFonts w:ascii="Times New Roman" w:hAnsi="Times New Roman"/>
          <w:sz w:val="28"/>
          <w:szCs w:val="28"/>
        </w:rPr>
        <w:t xml:space="preserve">,  распространяемые им </w:t>
      </w:r>
      <w:r w:rsidR="00974861">
        <w:rPr>
          <w:rFonts w:ascii="Times New Roman" w:hAnsi="Times New Roman"/>
          <w:sz w:val="28"/>
          <w:szCs w:val="28"/>
        </w:rPr>
        <w:t xml:space="preserve"> сведения </w:t>
      </w:r>
      <w:r w:rsidRPr="003B79CC">
        <w:rPr>
          <w:rFonts w:ascii="Times New Roman" w:hAnsi="Times New Roman"/>
          <w:sz w:val="28"/>
          <w:szCs w:val="28"/>
        </w:rPr>
        <w:t xml:space="preserve"> порочат честь  достоинство другого </w:t>
      </w:r>
      <w:r w:rsidR="00974861">
        <w:rPr>
          <w:rFonts w:ascii="Times New Roman" w:hAnsi="Times New Roman"/>
          <w:sz w:val="28"/>
          <w:szCs w:val="28"/>
        </w:rPr>
        <w:t>человека</w:t>
      </w:r>
      <w:r w:rsidRPr="003B79CC">
        <w:rPr>
          <w:rFonts w:ascii="Times New Roman" w:hAnsi="Times New Roman"/>
          <w:sz w:val="28"/>
          <w:szCs w:val="28"/>
        </w:rPr>
        <w:t xml:space="preserve"> или подрывают  репутацию и  этом являются  ложными, желает  именно ложные </w:t>
      </w:r>
      <w:r w:rsidR="0044761F" w:rsidRPr="00F776E2">
        <w:rPr>
          <w:rFonts w:ascii="Times New Roman" w:hAnsi="Times New Roman"/>
          <w:sz w:val="28"/>
          <w:szCs w:val="28"/>
        </w:rPr>
        <w:t xml:space="preserve"> сведения.</w:t>
      </w:r>
      <w:r w:rsidR="0044761F" w:rsidRPr="00F776E2">
        <w:rPr>
          <w:rStyle w:val="ab"/>
          <w:rFonts w:ascii="Times New Roman" w:hAnsi="Times New Roman"/>
          <w:sz w:val="28"/>
          <w:szCs w:val="28"/>
        </w:rPr>
        <w:footnoteReference w:id="6"/>
      </w:r>
      <w:r w:rsidR="00361BF0" w:rsidRPr="00F776E2">
        <w:rPr>
          <w:rFonts w:ascii="Times New Roman" w:hAnsi="Times New Roman"/>
          <w:sz w:val="28"/>
          <w:szCs w:val="28"/>
        </w:rPr>
        <w:t xml:space="preserve"> Следовательно, при  преступлений с </w:t>
      </w:r>
      <w:r w:rsidR="006969A6">
        <w:rPr>
          <w:rFonts w:ascii="Times New Roman" w:hAnsi="Times New Roman"/>
          <w:sz w:val="28"/>
          <w:szCs w:val="28"/>
        </w:rPr>
        <w:t xml:space="preserve"> материальным </w:t>
      </w:r>
      <w:r w:rsidR="00361BF0" w:rsidRPr="00F776E2">
        <w:rPr>
          <w:rFonts w:ascii="Times New Roman" w:hAnsi="Times New Roman"/>
          <w:sz w:val="28"/>
          <w:szCs w:val="28"/>
        </w:rPr>
        <w:t xml:space="preserve"> составом предметом  являются деяния, которые по  объективным свойствам  </w:t>
      </w:r>
      <w:r w:rsidR="002D6CFD">
        <w:rPr>
          <w:rFonts w:ascii="Times New Roman" w:hAnsi="Times New Roman"/>
          <w:sz w:val="28"/>
          <w:szCs w:val="28"/>
        </w:rPr>
        <w:t xml:space="preserve"> обладают </w:t>
      </w:r>
      <w:r w:rsidR="00361BF0" w:rsidRPr="00F776E2">
        <w:rPr>
          <w:rFonts w:ascii="Times New Roman" w:hAnsi="Times New Roman"/>
          <w:sz w:val="28"/>
          <w:szCs w:val="28"/>
        </w:rPr>
        <w:t xml:space="preserve">признаком общественной </w:t>
      </w:r>
      <w:r w:rsidR="002D6CFD">
        <w:rPr>
          <w:rFonts w:ascii="Times New Roman" w:hAnsi="Times New Roman"/>
          <w:sz w:val="28"/>
          <w:szCs w:val="28"/>
        </w:rPr>
        <w:t xml:space="preserve"> опасности </w:t>
      </w:r>
      <w:r w:rsidR="00361BF0" w:rsidRPr="00F776E2">
        <w:rPr>
          <w:rFonts w:ascii="Times New Roman" w:hAnsi="Times New Roman"/>
          <w:sz w:val="28"/>
          <w:szCs w:val="28"/>
        </w:rPr>
        <w:t xml:space="preserve"> независимо от  наступления вредных </w:t>
      </w:r>
      <w:r w:rsidR="00227056" w:rsidRPr="00F776E2">
        <w:rPr>
          <w:rFonts w:ascii="Times New Roman" w:hAnsi="Times New Roman"/>
          <w:sz w:val="28"/>
          <w:szCs w:val="28"/>
        </w:rPr>
        <w:t xml:space="preserve"> последствий </w:t>
      </w:r>
      <w:r w:rsidR="00F776E2" w:rsidRPr="00F776E2">
        <w:rPr>
          <w:rFonts w:ascii="Times New Roman" w:hAnsi="Times New Roman"/>
          <w:sz w:val="28"/>
          <w:szCs w:val="28"/>
        </w:rPr>
        <w:t>.</w:t>
      </w:r>
    </w:p>
    <w:p w14:paraId="6F02A426" w14:textId="61BEA0E3" w:rsidR="003C0CCD" w:rsidRDefault="00136425" w:rsidP="007537A0">
      <w:pPr>
        <w:pStyle w:val="1"/>
        <w:spacing w:before="240" w:line="240" w:lineRule="auto"/>
        <w:jc w:val="both"/>
        <w:rPr>
          <w:rFonts w:ascii="Times New Roman" w:hAnsi="Times New Roman"/>
          <w:sz w:val="28"/>
          <w:szCs w:val="28"/>
        </w:rPr>
      </w:pPr>
      <w:r>
        <w:rPr>
          <w:rFonts w:ascii="Times New Roman" w:hAnsi="Times New Roman"/>
          <w:sz w:val="28"/>
          <w:szCs w:val="28"/>
        </w:rPr>
        <w:t xml:space="preserve">Итак </w:t>
      </w:r>
      <w:r w:rsidR="00B720D4">
        <w:rPr>
          <w:rFonts w:ascii="Times New Roman" w:hAnsi="Times New Roman"/>
          <w:sz w:val="28"/>
          <w:szCs w:val="28"/>
        </w:rPr>
        <w:t xml:space="preserve"> , </w:t>
      </w:r>
      <w:r>
        <w:rPr>
          <w:rFonts w:ascii="Times New Roman" w:hAnsi="Times New Roman"/>
          <w:sz w:val="28"/>
          <w:szCs w:val="28"/>
        </w:rPr>
        <w:t xml:space="preserve">  подводя итог вышесказанному </w:t>
      </w:r>
      <w:r w:rsidR="00B720D4">
        <w:rPr>
          <w:rFonts w:ascii="Times New Roman" w:hAnsi="Times New Roman"/>
          <w:sz w:val="28"/>
          <w:szCs w:val="28"/>
        </w:rPr>
        <w:t xml:space="preserve">можно сделать вывод что </w:t>
      </w:r>
      <w:r w:rsidR="00705FA4">
        <w:rPr>
          <w:rFonts w:ascii="Times New Roman" w:hAnsi="Times New Roman"/>
          <w:sz w:val="28"/>
          <w:szCs w:val="28"/>
        </w:rPr>
        <w:t xml:space="preserve">под прямым умыслом подразумевается </w:t>
      </w:r>
      <w:r w:rsidR="006515D2">
        <w:rPr>
          <w:rFonts w:ascii="Times New Roman" w:hAnsi="Times New Roman"/>
          <w:sz w:val="28"/>
          <w:szCs w:val="28"/>
        </w:rPr>
        <w:t xml:space="preserve"> определенный набор </w:t>
      </w:r>
      <w:r w:rsidR="00023A4B">
        <w:rPr>
          <w:rFonts w:ascii="Times New Roman" w:hAnsi="Times New Roman"/>
          <w:sz w:val="28"/>
          <w:szCs w:val="28"/>
        </w:rPr>
        <w:t xml:space="preserve"> признако</w:t>
      </w:r>
      <w:r w:rsidR="00BA42CE">
        <w:rPr>
          <w:rFonts w:ascii="Times New Roman" w:hAnsi="Times New Roman"/>
          <w:sz w:val="28"/>
          <w:szCs w:val="28"/>
        </w:rPr>
        <w:t>в являющихся значимыми для отграничения прямого умысла</w:t>
      </w:r>
      <w:r w:rsidR="00E32DBD">
        <w:rPr>
          <w:rFonts w:ascii="Times New Roman" w:hAnsi="Times New Roman"/>
          <w:sz w:val="28"/>
          <w:szCs w:val="28"/>
        </w:rPr>
        <w:t xml:space="preserve"> от иных  преступлений с различной формой вины.</w:t>
      </w:r>
      <w:r w:rsidR="008448A4">
        <w:rPr>
          <w:rFonts w:ascii="Times New Roman" w:hAnsi="Times New Roman"/>
          <w:sz w:val="28"/>
          <w:szCs w:val="28"/>
        </w:rPr>
        <w:t xml:space="preserve"> Такие признаки как</w:t>
      </w:r>
      <w:r w:rsidR="003C0CCD">
        <w:rPr>
          <w:rFonts w:ascii="Times New Roman" w:hAnsi="Times New Roman"/>
          <w:sz w:val="28"/>
          <w:szCs w:val="28"/>
        </w:rPr>
        <w:t>:</w:t>
      </w:r>
    </w:p>
    <w:p w14:paraId="5C71E078" w14:textId="3BFD084D" w:rsidR="003C0CCD" w:rsidRDefault="008448A4" w:rsidP="007537A0">
      <w:pPr>
        <w:pStyle w:val="1"/>
        <w:spacing w:before="240" w:line="240" w:lineRule="auto"/>
        <w:jc w:val="both"/>
        <w:rPr>
          <w:rFonts w:ascii="Times New Roman" w:hAnsi="Times New Roman"/>
          <w:sz w:val="28"/>
          <w:szCs w:val="28"/>
        </w:rPr>
      </w:pPr>
      <w:r>
        <w:rPr>
          <w:rFonts w:ascii="Times New Roman" w:hAnsi="Times New Roman"/>
          <w:sz w:val="28"/>
          <w:szCs w:val="28"/>
        </w:rPr>
        <w:t xml:space="preserve"> -осознание </w:t>
      </w:r>
      <w:r w:rsidR="00C85E58">
        <w:rPr>
          <w:rFonts w:ascii="Times New Roman" w:hAnsi="Times New Roman"/>
          <w:sz w:val="28"/>
          <w:szCs w:val="28"/>
        </w:rPr>
        <w:t>общественной опасности своих действий (бездействий)</w:t>
      </w:r>
    </w:p>
    <w:p w14:paraId="753445AA" w14:textId="12E7771D" w:rsidR="003C0CCD" w:rsidRDefault="003C0CCD" w:rsidP="007537A0">
      <w:pPr>
        <w:pStyle w:val="1"/>
        <w:spacing w:before="240" w:line="240" w:lineRule="auto"/>
        <w:jc w:val="both"/>
        <w:rPr>
          <w:rFonts w:ascii="Times New Roman" w:hAnsi="Times New Roman"/>
          <w:sz w:val="28"/>
          <w:szCs w:val="28"/>
        </w:rPr>
      </w:pPr>
      <w:r>
        <w:rPr>
          <w:rFonts w:ascii="Times New Roman" w:hAnsi="Times New Roman"/>
          <w:sz w:val="28"/>
          <w:szCs w:val="28"/>
        </w:rPr>
        <w:t>-</w:t>
      </w:r>
      <w:r w:rsidR="006F1861">
        <w:rPr>
          <w:rFonts w:ascii="Times New Roman" w:hAnsi="Times New Roman"/>
          <w:sz w:val="28"/>
          <w:szCs w:val="28"/>
        </w:rPr>
        <w:t xml:space="preserve">предвиденье возможности или неизбежности  наступления </w:t>
      </w:r>
      <w:r w:rsidR="007F7F04">
        <w:rPr>
          <w:rFonts w:ascii="Times New Roman" w:hAnsi="Times New Roman"/>
          <w:sz w:val="28"/>
          <w:szCs w:val="28"/>
        </w:rPr>
        <w:t xml:space="preserve"> общественно опасных  последствий и желало их наступления </w:t>
      </w:r>
      <w:r w:rsidR="0021046B">
        <w:rPr>
          <w:rFonts w:ascii="Times New Roman" w:hAnsi="Times New Roman"/>
          <w:sz w:val="28"/>
          <w:szCs w:val="28"/>
        </w:rPr>
        <w:t>.</w:t>
      </w:r>
      <w:r w:rsidR="00C0639E">
        <w:rPr>
          <w:rFonts w:ascii="Times New Roman" w:hAnsi="Times New Roman"/>
          <w:sz w:val="28"/>
          <w:szCs w:val="28"/>
        </w:rPr>
        <w:t xml:space="preserve">Следует  не забывать , что </w:t>
      </w:r>
      <w:r w:rsidR="00641510">
        <w:rPr>
          <w:rFonts w:ascii="Times New Roman" w:hAnsi="Times New Roman"/>
          <w:sz w:val="28"/>
          <w:szCs w:val="28"/>
        </w:rPr>
        <w:t xml:space="preserve">необходимо различать  названные выше понятия , такие как прямой и </w:t>
      </w:r>
      <w:r w:rsidR="00D32934">
        <w:rPr>
          <w:rFonts w:ascii="Times New Roman" w:hAnsi="Times New Roman"/>
          <w:sz w:val="28"/>
          <w:szCs w:val="28"/>
        </w:rPr>
        <w:t xml:space="preserve"> косвенный умысел. </w:t>
      </w:r>
      <w:r w:rsidR="003E69D2" w:rsidRPr="003E69D2">
        <w:rPr>
          <w:rFonts w:ascii="Times New Roman" w:hAnsi="Times New Roman"/>
          <w:sz w:val="28"/>
          <w:szCs w:val="28"/>
        </w:rPr>
        <w:t>Установление вида умысла очень важно для правильной квалификации преступления, что подтверждается многими примерами.</w:t>
      </w:r>
      <w:r w:rsidR="005C6221">
        <w:rPr>
          <w:rFonts w:ascii="Times New Roman" w:hAnsi="Times New Roman"/>
          <w:sz w:val="28"/>
          <w:szCs w:val="28"/>
        </w:rPr>
        <w:t xml:space="preserve"> </w:t>
      </w:r>
      <w:r w:rsidR="003E69D2">
        <w:rPr>
          <w:rFonts w:ascii="Times New Roman" w:hAnsi="Times New Roman"/>
          <w:sz w:val="28"/>
          <w:szCs w:val="28"/>
        </w:rPr>
        <w:t>Что же представляет собой косвенный умысел</w:t>
      </w:r>
      <w:r w:rsidR="005C6221">
        <w:rPr>
          <w:rFonts w:ascii="Times New Roman" w:hAnsi="Times New Roman"/>
          <w:sz w:val="28"/>
          <w:szCs w:val="28"/>
        </w:rPr>
        <w:t>?</w:t>
      </w:r>
    </w:p>
    <w:p w14:paraId="295A1370" w14:textId="55F5F4FE" w:rsidR="006F76D1" w:rsidRDefault="006F76D1" w:rsidP="004726B8">
      <w:pPr>
        <w:pStyle w:val="1"/>
      </w:pPr>
    </w:p>
    <w:p w14:paraId="1D0462C5" w14:textId="77777777" w:rsidR="006969A6" w:rsidRDefault="00B06D55" w:rsidP="004726B8">
      <w:pPr>
        <w:pStyle w:val="1"/>
        <w:rPr>
          <w:rFonts w:ascii="Times New Roman" w:hAnsi="Times New Roman"/>
          <w:b/>
          <w:sz w:val="32"/>
          <w:szCs w:val="32"/>
        </w:rPr>
      </w:pPr>
      <w:r>
        <w:rPr>
          <w:rFonts w:ascii="Times New Roman" w:hAnsi="Times New Roman"/>
          <w:b/>
          <w:sz w:val="32"/>
          <w:szCs w:val="32"/>
        </w:rPr>
        <w:t xml:space="preserve">                         </w:t>
      </w:r>
      <w:r w:rsidR="00E200B5">
        <w:rPr>
          <w:rFonts w:ascii="Times New Roman" w:hAnsi="Times New Roman"/>
          <w:b/>
          <w:sz w:val="32"/>
          <w:szCs w:val="32"/>
        </w:rPr>
        <w:t xml:space="preserve">  </w:t>
      </w:r>
      <w:r>
        <w:rPr>
          <w:rFonts w:ascii="Times New Roman" w:hAnsi="Times New Roman"/>
          <w:b/>
          <w:sz w:val="32"/>
          <w:szCs w:val="32"/>
        </w:rPr>
        <w:t xml:space="preserve"> </w:t>
      </w:r>
    </w:p>
    <w:p w14:paraId="721F19D0" w14:textId="77777777" w:rsidR="002F3C0E" w:rsidRDefault="006969A6" w:rsidP="004726B8">
      <w:pPr>
        <w:pStyle w:val="1"/>
        <w:rPr>
          <w:rFonts w:ascii="Times New Roman" w:hAnsi="Times New Roman"/>
          <w:b/>
          <w:sz w:val="32"/>
          <w:szCs w:val="32"/>
        </w:rPr>
      </w:pPr>
      <w:r>
        <w:rPr>
          <w:rFonts w:ascii="Times New Roman" w:hAnsi="Times New Roman"/>
          <w:b/>
          <w:sz w:val="32"/>
          <w:szCs w:val="32"/>
        </w:rPr>
        <w:t xml:space="preserve">                 </w:t>
      </w:r>
    </w:p>
    <w:p w14:paraId="3FC50D89" w14:textId="77777777" w:rsidR="002F3C0E" w:rsidRDefault="002F3C0E" w:rsidP="004726B8">
      <w:pPr>
        <w:pStyle w:val="1"/>
        <w:rPr>
          <w:rFonts w:ascii="Times New Roman" w:hAnsi="Times New Roman"/>
          <w:b/>
          <w:sz w:val="32"/>
          <w:szCs w:val="32"/>
        </w:rPr>
      </w:pPr>
    </w:p>
    <w:p w14:paraId="26D2E8B0" w14:textId="77777777" w:rsidR="002F3C0E" w:rsidRDefault="002F3C0E" w:rsidP="004726B8">
      <w:pPr>
        <w:pStyle w:val="1"/>
        <w:rPr>
          <w:rFonts w:ascii="Times New Roman" w:hAnsi="Times New Roman"/>
          <w:b/>
          <w:sz w:val="32"/>
          <w:szCs w:val="32"/>
        </w:rPr>
      </w:pPr>
    </w:p>
    <w:p w14:paraId="57C49574" w14:textId="284EB508" w:rsidR="00330EB8" w:rsidRDefault="002F3C0E" w:rsidP="004726B8">
      <w:pPr>
        <w:pStyle w:val="1"/>
        <w:rPr>
          <w:rFonts w:ascii="Times New Roman" w:hAnsi="Times New Roman"/>
          <w:b/>
          <w:sz w:val="32"/>
          <w:szCs w:val="32"/>
        </w:rPr>
      </w:pPr>
      <w:r>
        <w:rPr>
          <w:rFonts w:ascii="Times New Roman" w:hAnsi="Times New Roman"/>
          <w:b/>
          <w:sz w:val="32"/>
          <w:szCs w:val="32"/>
        </w:rPr>
        <w:lastRenderedPageBreak/>
        <w:t xml:space="preserve">                  </w:t>
      </w:r>
      <w:r w:rsidR="006969A6">
        <w:rPr>
          <w:rFonts w:ascii="Times New Roman" w:hAnsi="Times New Roman"/>
          <w:b/>
          <w:sz w:val="32"/>
          <w:szCs w:val="32"/>
        </w:rPr>
        <w:t xml:space="preserve">   </w:t>
      </w:r>
      <w:r w:rsidR="00E006FD">
        <w:rPr>
          <w:rFonts w:ascii="Times New Roman" w:hAnsi="Times New Roman"/>
          <w:b/>
          <w:sz w:val="32"/>
          <w:szCs w:val="32"/>
        </w:rPr>
        <w:t xml:space="preserve">    </w:t>
      </w:r>
      <w:r w:rsidR="006969A6">
        <w:rPr>
          <w:rFonts w:ascii="Times New Roman" w:hAnsi="Times New Roman"/>
          <w:b/>
          <w:sz w:val="32"/>
          <w:szCs w:val="32"/>
        </w:rPr>
        <w:t xml:space="preserve"> </w:t>
      </w:r>
      <w:r w:rsidR="00BF5D3B" w:rsidRPr="00BF5D3B">
        <w:rPr>
          <w:rFonts w:ascii="Times New Roman" w:hAnsi="Times New Roman"/>
          <w:b/>
          <w:sz w:val="32"/>
          <w:szCs w:val="32"/>
        </w:rPr>
        <w:t xml:space="preserve">1.3 </w:t>
      </w:r>
      <w:r w:rsidR="00330EB8" w:rsidRPr="00BF5D3B">
        <w:rPr>
          <w:rFonts w:ascii="Times New Roman" w:hAnsi="Times New Roman"/>
          <w:b/>
          <w:sz w:val="32"/>
          <w:szCs w:val="32"/>
        </w:rPr>
        <w:t xml:space="preserve">Понятие косвенного умысла  </w:t>
      </w:r>
    </w:p>
    <w:p w14:paraId="1AB551EA" w14:textId="4E16A04A" w:rsidR="00BF5D3B" w:rsidRDefault="008432EC" w:rsidP="008432EC">
      <w:pPr>
        <w:pStyle w:val="1"/>
        <w:jc w:val="both"/>
        <w:rPr>
          <w:rFonts w:ascii="Times New Roman" w:hAnsi="Times New Roman"/>
          <w:sz w:val="28"/>
          <w:szCs w:val="28"/>
        </w:rPr>
      </w:pPr>
      <w:r w:rsidRPr="008432EC">
        <w:rPr>
          <w:rFonts w:ascii="Times New Roman" w:hAnsi="Times New Roman"/>
          <w:sz w:val="28"/>
          <w:szCs w:val="28"/>
        </w:rPr>
        <w:t>Косвенный умысел определяется в ч. 3 ст. 25 УК</w:t>
      </w:r>
      <w:r w:rsidR="00E65413">
        <w:rPr>
          <w:rStyle w:val="ab"/>
          <w:rFonts w:ascii="Times New Roman" w:hAnsi="Times New Roman"/>
          <w:sz w:val="28"/>
          <w:szCs w:val="28"/>
        </w:rPr>
        <w:footnoteReference w:id="7"/>
      </w:r>
      <w:r w:rsidRPr="008432EC">
        <w:rPr>
          <w:rFonts w:ascii="Times New Roman" w:hAnsi="Times New Roman"/>
          <w:sz w:val="28"/>
          <w:szCs w:val="28"/>
        </w:rPr>
        <w:t>.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55101464" w14:textId="13EF5743" w:rsidR="003930A1" w:rsidRDefault="003930A1" w:rsidP="008432EC">
      <w:pPr>
        <w:pStyle w:val="1"/>
        <w:jc w:val="both"/>
        <w:rPr>
          <w:rFonts w:ascii="Times New Roman" w:hAnsi="Times New Roman"/>
          <w:sz w:val="28"/>
          <w:szCs w:val="28"/>
        </w:rPr>
      </w:pPr>
      <w:r>
        <w:rPr>
          <w:rFonts w:ascii="Times New Roman" w:hAnsi="Times New Roman"/>
          <w:sz w:val="28"/>
          <w:szCs w:val="28"/>
        </w:rPr>
        <w:t xml:space="preserve"> Следует </w:t>
      </w:r>
      <w:proofErr w:type="spellStart"/>
      <w:r>
        <w:rPr>
          <w:rFonts w:ascii="Times New Roman" w:hAnsi="Times New Roman"/>
          <w:sz w:val="28"/>
          <w:szCs w:val="28"/>
        </w:rPr>
        <w:t>отме</w:t>
      </w:r>
      <w:r w:rsidR="002F3C0E">
        <w:rPr>
          <w:rFonts w:ascii="Times New Roman" w:hAnsi="Times New Roman"/>
          <w:sz w:val="28"/>
          <w:szCs w:val="28"/>
        </w:rPr>
        <w:t>т</w:t>
      </w:r>
      <w:r>
        <w:rPr>
          <w:rFonts w:ascii="Times New Roman" w:hAnsi="Times New Roman"/>
          <w:sz w:val="28"/>
          <w:szCs w:val="28"/>
        </w:rPr>
        <w:t>нить</w:t>
      </w:r>
      <w:proofErr w:type="spellEnd"/>
      <w:r>
        <w:rPr>
          <w:rFonts w:ascii="Times New Roman" w:hAnsi="Times New Roman"/>
          <w:sz w:val="28"/>
          <w:szCs w:val="28"/>
        </w:rPr>
        <w:t xml:space="preserve"> что данн</w:t>
      </w:r>
      <w:r w:rsidR="001724D9">
        <w:rPr>
          <w:rFonts w:ascii="Times New Roman" w:hAnsi="Times New Roman"/>
          <w:sz w:val="28"/>
          <w:szCs w:val="28"/>
        </w:rPr>
        <w:t>ое понятие рас</w:t>
      </w:r>
      <w:r w:rsidR="00DD1BAB">
        <w:rPr>
          <w:rFonts w:ascii="Times New Roman" w:hAnsi="Times New Roman"/>
          <w:sz w:val="28"/>
          <w:szCs w:val="28"/>
        </w:rPr>
        <w:t>с</w:t>
      </w:r>
      <w:r w:rsidR="001724D9">
        <w:rPr>
          <w:rFonts w:ascii="Times New Roman" w:hAnsi="Times New Roman"/>
          <w:sz w:val="28"/>
          <w:szCs w:val="28"/>
        </w:rPr>
        <w:t xml:space="preserve">матривалось многими учеными , один из которых </w:t>
      </w:r>
      <w:proofErr w:type="spellStart"/>
      <w:r w:rsidR="004A2169">
        <w:rPr>
          <w:rFonts w:ascii="Times New Roman" w:hAnsi="Times New Roman"/>
          <w:sz w:val="28"/>
          <w:szCs w:val="28"/>
        </w:rPr>
        <w:t>Б.Утевский</w:t>
      </w:r>
      <w:proofErr w:type="spellEnd"/>
      <w:r w:rsidR="004A2169">
        <w:rPr>
          <w:rFonts w:ascii="Times New Roman" w:hAnsi="Times New Roman"/>
          <w:sz w:val="28"/>
          <w:szCs w:val="28"/>
        </w:rPr>
        <w:t>.</w:t>
      </w:r>
      <w:r w:rsidR="009161F1">
        <w:rPr>
          <w:rFonts w:ascii="Times New Roman" w:hAnsi="Times New Roman"/>
          <w:sz w:val="28"/>
          <w:szCs w:val="28"/>
        </w:rPr>
        <w:t xml:space="preserve"> Он </w:t>
      </w:r>
      <w:r w:rsidR="009161F1" w:rsidRPr="009161F1">
        <w:rPr>
          <w:rFonts w:ascii="Times New Roman" w:hAnsi="Times New Roman"/>
          <w:sz w:val="28"/>
          <w:szCs w:val="28"/>
        </w:rPr>
        <w:t xml:space="preserve">назвал косвенный умысел самостоятельным уголовно-правовым институтом и характеризовал как проблему не столько юридических конструкций, сколько поведения человека в обществе </w:t>
      </w:r>
      <w:r w:rsidR="00DD1BAB">
        <w:rPr>
          <w:rFonts w:ascii="Times New Roman" w:hAnsi="Times New Roman"/>
          <w:sz w:val="28"/>
          <w:szCs w:val="28"/>
        </w:rPr>
        <w:t>–</w:t>
      </w:r>
      <w:r w:rsidR="009161F1" w:rsidRPr="009161F1">
        <w:rPr>
          <w:rFonts w:ascii="Times New Roman" w:hAnsi="Times New Roman"/>
          <w:sz w:val="28"/>
          <w:szCs w:val="28"/>
        </w:rPr>
        <w:t xml:space="preserve"> </w:t>
      </w:r>
      <w:r w:rsidR="00DD1BAB">
        <w:rPr>
          <w:rFonts w:ascii="Times New Roman" w:hAnsi="Times New Roman"/>
          <w:sz w:val="28"/>
          <w:szCs w:val="28"/>
        </w:rPr>
        <w:t>«</w:t>
      </w:r>
      <w:r w:rsidR="009161F1" w:rsidRPr="009161F1">
        <w:rPr>
          <w:rFonts w:ascii="Times New Roman" w:hAnsi="Times New Roman"/>
          <w:sz w:val="28"/>
          <w:szCs w:val="28"/>
        </w:rPr>
        <w:t>поведения, имеющего определенное морально-политическое содержание и заслуживающего отрицательную оценку со стороны суда</w:t>
      </w:r>
      <w:r w:rsidR="00DD1BAB">
        <w:rPr>
          <w:rFonts w:ascii="Times New Roman" w:hAnsi="Times New Roman"/>
          <w:sz w:val="28"/>
          <w:szCs w:val="28"/>
        </w:rPr>
        <w:t>»</w:t>
      </w:r>
      <w:r w:rsidR="009161F1">
        <w:rPr>
          <w:rStyle w:val="ab"/>
          <w:rFonts w:ascii="Times New Roman" w:hAnsi="Times New Roman"/>
          <w:sz w:val="28"/>
          <w:szCs w:val="28"/>
        </w:rPr>
        <w:footnoteReference w:id="8"/>
      </w:r>
      <w:r w:rsidR="009161F1" w:rsidRPr="009161F1">
        <w:rPr>
          <w:rFonts w:ascii="Times New Roman" w:hAnsi="Times New Roman"/>
          <w:sz w:val="28"/>
          <w:szCs w:val="28"/>
        </w:rPr>
        <w:t>. С таким определением в целом можно согласиться.</w:t>
      </w:r>
    </w:p>
    <w:p w14:paraId="132C4318" w14:textId="04346366" w:rsidR="003068AE" w:rsidRDefault="00EF5DBD" w:rsidP="008432EC">
      <w:pPr>
        <w:pStyle w:val="1"/>
        <w:jc w:val="both"/>
        <w:rPr>
          <w:rFonts w:ascii="Times New Roman" w:hAnsi="Times New Roman"/>
          <w:sz w:val="28"/>
          <w:szCs w:val="28"/>
        </w:rPr>
      </w:pPr>
      <w:r>
        <w:rPr>
          <w:rFonts w:ascii="Times New Roman" w:hAnsi="Times New Roman"/>
          <w:sz w:val="28"/>
          <w:szCs w:val="28"/>
        </w:rPr>
        <w:t xml:space="preserve">Также помимо </w:t>
      </w:r>
      <w:proofErr w:type="spellStart"/>
      <w:r>
        <w:rPr>
          <w:rFonts w:ascii="Times New Roman" w:hAnsi="Times New Roman"/>
          <w:sz w:val="28"/>
          <w:szCs w:val="28"/>
        </w:rPr>
        <w:t>Б.Утевского</w:t>
      </w:r>
      <w:proofErr w:type="spellEnd"/>
      <w:r>
        <w:rPr>
          <w:rFonts w:ascii="Times New Roman" w:hAnsi="Times New Roman"/>
          <w:sz w:val="28"/>
          <w:szCs w:val="28"/>
        </w:rPr>
        <w:t xml:space="preserve"> </w:t>
      </w:r>
      <w:r w:rsidR="00851811">
        <w:rPr>
          <w:rFonts w:ascii="Times New Roman" w:hAnsi="Times New Roman"/>
          <w:sz w:val="28"/>
          <w:szCs w:val="28"/>
        </w:rPr>
        <w:t xml:space="preserve"> ,  это понятие рассматривали  и такие представители как</w:t>
      </w:r>
      <w:r w:rsidR="00851811" w:rsidRPr="00851811">
        <w:rPr>
          <w:rFonts w:ascii="Times New Roman" w:hAnsi="Times New Roman"/>
          <w:sz w:val="28"/>
          <w:szCs w:val="28"/>
        </w:rPr>
        <w:t xml:space="preserve"> </w:t>
      </w:r>
      <w:proofErr w:type="spellStart"/>
      <w:r w:rsidR="00851811">
        <w:rPr>
          <w:rFonts w:ascii="Times New Roman" w:hAnsi="Times New Roman"/>
          <w:sz w:val="28"/>
          <w:szCs w:val="28"/>
        </w:rPr>
        <w:t>А.Жалинский</w:t>
      </w:r>
      <w:proofErr w:type="spellEnd"/>
      <w:r w:rsidR="007F6C08">
        <w:rPr>
          <w:rFonts w:ascii="Times New Roman" w:hAnsi="Times New Roman"/>
          <w:sz w:val="28"/>
          <w:szCs w:val="28"/>
        </w:rPr>
        <w:t>;</w:t>
      </w:r>
      <w:r w:rsidR="00851811">
        <w:rPr>
          <w:rFonts w:ascii="Times New Roman" w:hAnsi="Times New Roman"/>
          <w:sz w:val="28"/>
          <w:szCs w:val="28"/>
        </w:rPr>
        <w:t xml:space="preserve"> </w:t>
      </w:r>
      <w:proofErr w:type="spellStart"/>
      <w:r w:rsidR="007F6C08">
        <w:rPr>
          <w:rFonts w:ascii="Times New Roman" w:hAnsi="Times New Roman"/>
          <w:sz w:val="28"/>
          <w:szCs w:val="28"/>
        </w:rPr>
        <w:t>П.Дагель</w:t>
      </w:r>
      <w:proofErr w:type="spellEnd"/>
      <w:r w:rsidR="007F6C08">
        <w:rPr>
          <w:rFonts w:ascii="Times New Roman" w:hAnsi="Times New Roman"/>
          <w:sz w:val="28"/>
          <w:szCs w:val="28"/>
        </w:rPr>
        <w:t xml:space="preserve"> и </w:t>
      </w:r>
      <w:proofErr w:type="spellStart"/>
      <w:r w:rsidR="007F6C08">
        <w:rPr>
          <w:rFonts w:ascii="Times New Roman" w:hAnsi="Times New Roman"/>
          <w:sz w:val="28"/>
          <w:szCs w:val="28"/>
        </w:rPr>
        <w:t>Д.Котов</w:t>
      </w:r>
      <w:proofErr w:type="spellEnd"/>
      <w:r w:rsidR="007F6C08">
        <w:rPr>
          <w:rFonts w:ascii="Times New Roman" w:hAnsi="Times New Roman"/>
          <w:sz w:val="28"/>
          <w:szCs w:val="28"/>
        </w:rPr>
        <w:t>.</w:t>
      </w:r>
      <w:r w:rsidR="00D678E9">
        <w:rPr>
          <w:rFonts w:ascii="Times New Roman" w:hAnsi="Times New Roman"/>
          <w:sz w:val="28"/>
          <w:szCs w:val="28"/>
        </w:rPr>
        <w:t xml:space="preserve"> Конкретно </w:t>
      </w:r>
      <w:r w:rsidR="007F6C08">
        <w:rPr>
          <w:rFonts w:ascii="Times New Roman" w:hAnsi="Times New Roman"/>
          <w:sz w:val="28"/>
          <w:szCs w:val="28"/>
        </w:rPr>
        <w:t xml:space="preserve"> </w:t>
      </w:r>
      <w:r w:rsidR="00851811" w:rsidRPr="00851811">
        <w:rPr>
          <w:rFonts w:ascii="Times New Roman" w:hAnsi="Times New Roman"/>
          <w:sz w:val="28"/>
          <w:szCs w:val="28"/>
        </w:rPr>
        <w:t xml:space="preserve">А. </w:t>
      </w:r>
      <w:proofErr w:type="spellStart"/>
      <w:r w:rsidR="00851811" w:rsidRPr="00851811">
        <w:rPr>
          <w:rFonts w:ascii="Times New Roman" w:hAnsi="Times New Roman"/>
          <w:sz w:val="28"/>
          <w:szCs w:val="28"/>
        </w:rPr>
        <w:t>Жалинск</w:t>
      </w:r>
      <w:r w:rsidR="007F6C08">
        <w:rPr>
          <w:rFonts w:ascii="Times New Roman" w:hAnsi="Times New Roman"/>
          <w:sz w:val="28"/>
          <w:szCs w:val="28"/>
        </w:rPr>
        <w:t>ий</w:t>
      </w:r>
      <w:proofErr w:type="spellEnd"/>
      <w:r w:rsidR="007F6C08">
        <w:rPr>
          <w:rFonts w:ascii="Times New Roman" w:hAnsi="Times New Roman"/>
          <w:sz w:val="28"/>
          <w:szCs w:val="28"/>
        </w:rPr>
        <w:t xml:space="preserve"> высказывался о</w:t>
      </w:r>
      <w:r w:rsidR="00851811" w:rsidRPr="00851811">
        <w:rPr>
          <w:rFonts w:ascii="Times New Roman" w:hAnsi="Times New Roman"/>
          <w:sz w:val="28"/>
          <w:szCs w:val="28"/>
        </w:rPr>
        <w:t xml:space="preserve">  том, что </w:t>
      </w:r>
      <w:r w:rsidR="00DD1BAB">
        <w:rPr>
          <w:rFonts w:ascii="Times New Roman" w:hAnsi="Times New Roman"/>
          <w:sz w:val="28"/>
          <w:szCs w:val="28"/>
        </w:rPr>
        <w:t>«</w:t>
      </w:r>
      <w:r w:rsidR="00851811" w:rsidRPr="00851811">
        <w:rPr>
          <w:rFonts w:ascii="Times New Roman" w:hAnsi="Times New Roman"/>
          <w:sz w:val="28"/>
          <w:szCs w:val="28"/>
        </w:rPr>
        <w:t>дуализм в понимании умысла, т.е. подразделение его на два вида, вполне удовлетворяет потребностям практики</w:t>
      </w:r>
      <w:r w:rsidR="00DD1BAB">
        <w:rPr>
          <w:rFonts w:ascii="Times New Roman" w:hAnsi="Times New Roman"/>
          <w:sz w:val="28"/>
          <w:szCs w:val="28"/>
        </w:rPr>
        <w:t>»</w:t>
      </w:r>
      <w:r w:rsidR="007F6C08">
        <w:rPr>
          <w:rStyle w:val="ab"/>
          <w:rFonts w:ascii="Times New Roman" w:hAnsi="Times New Roman"/>
          <w:sz w:val="28"/>
          <w:szCs w:val="28"/>
        </w:rPr>
        <w:footnoteReference w:id="9"/>
      </w:r>
      <w:r w:rsidR="00851811" w:rsidRPr="00851811">
        <w:rPr>
          <w:rFonts w:ascii="Times New Roman" w:hAnsi="Times New Roman"/>
          <w:sz w:val="28"/>
          <w:szCs w:val="28"/>
        </w:rPr>
        <w:t xml:space="preserve"> </w:t>
      </w:r>
      <w:r w:rsidR="007F6C08">
        <w:rPr>
          <w:rFonts w:ascii="Times New Roman" w:hAnsi="Times New Roman"/>
          <w:sz w:val="28"/>
          <w:szCs w:val="28"/>
        </w:rPr>
        <w:t>.</w:t>
      </w:r>
      <w:r w:rsidR="00851811" w:rsidRPr="00851811">
        <w:rPr>
          <w:rFonts w:ascii="Times New Roman" w:hAnsi="Times New Roman"/>
          <w:sz w:val="28"/>
          <w:szCs w:val="28"/>
        </w:rPr>
        <w:t xml:space="preserve">П. </w:t>
      </w:r>
      <w:proofErr w:type="spellStart"/>
      <w:r w:rsidR="00851811" w:rsidRPr="00851811">
        <w:rPr>
          <w:rFonts w:ascii="Times New Roman" w:hAnsi="Times New Roman"/>
          <w:sz w:val="28"/>
          <w:szCs w:val="28"/>
        </w:rPr>
        <w:t>Дагель</w:t>
      </w:r>
      <w:proofErr w:type="spellEnd"/>
      <w:r w:rsidR="00851811" w:rsidRPr="00851811">
        <w:rPr>
          <w:rFonts w:ascii="Times New Roman" w:hAnsi="Times New Roman"/>
          <w:sz w:val="28"/>
          <w:szCs w:val="28"/>
        </w:rPr>
        <w:t xml:space="preserve"> и Д. Котов утверждали , что только </w:t>
      </w:r>
      <w:r w:rsidR="00F1344D">
        <w:rPr>
          <w:rFonts w:ascii="Times New Roman" w:hAnsi="Times New Roman"/>
          <w:sz w:val="28"/>
          <w:szCs w:val="28"/>
        </w:rPr>
        <w:t>«</w:t>
      </w:r>
      <w:r w:rsidR="00851811" w:rsidRPr="00851811">
        <w:rPr>
          <w:rFonts w:ascii="Times New Roman" w:hAnsi="Times New Roman"/>
          <w:sz w:val="28"/>
          <w:szCs w:val="28"/>
        </w:rPr>
        <w:t>при наличии признаков прямого и косвенного умысла можно ставить вопрос о признании той или иной его разновидности</w:t>
      </w:r>
      <w:r w:rsidR="00F1344D">
        <w:rPr>
          <w:rFonts w:ascii="Times New Roman" w:hAnsi="Times New Roman"/>
          <w:sz w:val="28"/>
          <w:szCs w:val="28"/>
        </w:rPr>
        <w:t>»</w:t>
      </w:r>
      <w:r w:rsidR="00F1344D">
        <w:rPr>
          <w:rStyle w:val="ab"/>
          <w:rFonts w:ascii="Times New Roman" w:hAnsi="Times New Roman"/>
          <w:sz w:val="28"/>
          <w:szCs w:val="28"/>
        </w:rPr>
        <w:footnoteReference w:id="10"/>
      </w:r>
      <w:r w:rsidR="00851811" w:rsidRPr="00851811">
        <w:rPr>
          <w:rFonts w:ascii="Times New Roman" w:hAnsi="Times New Roman"/>
          <w:sz w:val="28"/>
          <w:szCs w:val="28"/>
        </w:rPr>
        <w:t>.</w:t>
      </w:r>
    </w:p>
    <w:p w14:paraId="6FD35AF8" w14:textId="280671E6" w:rsidR="00C04ED1" w:rsidRDefault="00C04ED1" w:rsidP="008432EC">
      <w:pPr>
        <w:pStyle w:val="1"/>
        <w:jc w:val="both"/>
        <w:rPr>
          <w:rFonts w:ascii="Times New Roman" w:hAnsi="Times New Roman"/>
          <w:sz w:val="28"/>
          <w:szCs w:val="28"/>
        </w:rPr>
      </w:pPr>
      <w:r w:rsidRPr="00C04ED1">
        <w:rPr>
          <w:rFonts w:ascii="Times New Roman" w:hAnsi="Times New Roman"/>
          <w:sz w:val="28"/>
          <w:szCs w:val="28"/>
        </w:rPr>
        <w:t>В соответствии с ч. 3 ст. 25 УК</w:t>
      </w:r>
      <w:r w:rsidR="0064672E">
        <w:rPr>
          <w:rStyle w:val="ab"/>
          <w:rFonts w:ascii="Times New Roman" w:hAnsi="Times New Roman"/>
          <w:sz w:val="28"/>
          <w:szCs w:val="28"/>
        </w:rPr>
        <w:footnoteReference w:id="11"/>
      </w:r>
      <w:r w:rsidRPr="00C04ED1">
        <w:rPr>
          <w:rFonts w:ascii="Times New Roman" w:hAnsi="Times New Roman"/>
          <w:sz w:val="28"/>
          <w:szCs w:val="28"/>
        </w:rPr>
        <w:t xml:space="preserve"> косвенный (эвентуальный) умысел имеет место тогда, когда лицо, совершившее преступление,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 Признак </w:t>
      </w:r>
      <w:r w:rsidR="00E52D94">
        <w:rPr>
          <w:rFonts w:ascii="Times New Roman" w:hAnsi="Times New Roman"/>
          <w:sz w:val="28"/>
          <w:szCs w:val="28"/>
        </w:rPr>
        <w:t>«</w:t>
      </w:r>
      <w:r w:rsidRPr="00C04ED1">
        <w:rPr>
          <w:rFonts w:ascii="Times New Roman" w:hAnsi="Times New Roman"/>
          <w:sz w:val="28"/>
          <w:szCs w:val="28"/>
        </w:rPr>
        <w:t>не желало, но сознательно допускало эти последствия" следует рассматривать как единый</w:t>
      </w:r>
      <w:r w:rsidR="00E439DF">
        <w:rPr>
          <w:rFonts w:ascii="Times New Roman" w:hAnsi="Times New Roman"/>
          <w:sz w:val="28"/>
          <w:szCs w:val="28"/>
        </w:rPr>
        <w:t>»</w:t>
      </w:r>
      <w:r w:rsidR="00E52D94">
        <w:rPr>
          <w:rStyle w:val="ab"/>
          <w:rFonts w:ascii="Times New Roman" w:hAnsi="Times New Roman"/>
          <w:sz w:val="28"/>
          <w:szCs w:val="28"/>
        </w:rPr>
        <w:footnoteReference w:id="12"/>
      </w:r>
      <w:r w:rsidRPr="00C04ED1">
        <w:rPr>
          <w:rFonts w:ascii="Times New Roman" w:hAnsi="Times New Roman"/>
          <w:sz w:val="28"/>
          <w:szCs w:val="28"/>
        </w:rPr>
        <w:t xml:space="preserve"> </w:t>
      </w:r>
      <w:r w:rsidR="00E439DF">
        <w:rPr>
          <w:rFonts w:ascii="Times New Roman" w:hAnsi="Times New Roman"/>
          <w:sz w:val="28"/>
          <w:szCs w:val="28"/>
        </w:rPr>
        <w:t>.</w:t>
      </w:r>
      <w:r w:rsidRPr="00C04ED1">
        <w:rPr>
          <w:rFonts w:ascii="Times New Roman" w:hAnsi="Times New Roman"/>
          <w:sz w:val="28"/>
          <w:szCs w:val="28"/>
        </w:rPr>
        <w:t xml:space="preserve">По существу, при косвенном умысле </w:t>
      </w:r>
      <w:r w:rsidR="00E52D94">
        <w:rPr>
          <w:rFonts w:ascii="Times New Roman" w:hAnsi="Times New Roman"/>
          <w:sz w:val="28"/>
          <w:szCs w:val="28"/>
        </w:rPr>
        <w:t>«</w:t>
      </w:r>
      <w:r w:rsidRPr="00C04ED1">
        <w:rPr>
          <w:rFonts w:ascii="Times New Roman" w:hAnsi="Times New Roman"/>
          <w:sz w:val="28"/>
          <w:szCs w:val="28"/>
        </w:rPr>
        <w:t>субъект скорее склонен согласиться с последствиями, чем отказаться от совершения деяния при взвешивании возможных вариантов</w:t>
      </w:r>
      <w:r w:rsidR="00E52D94">
        <w:rPr>
          <w:rFonts w:ascii="Times New Roman" w:hAnsi="Times New Roman"/>
          <w:sz w:val="28"/>
          <w:szCs w:val="28"/>
        </w:rPr>
        <w:t>»</w:t>
      </w:r>
      <w:r w:rsidR="001B2272">
        <w:rPr>
          <w:rStyle w:val="ab"/>
          <w:rFonts w:ascii="Times New Roman" w:hAnsi="Times New Roman"/>
          <w:sz w:val="28"/>
          <w:szCs w:val="28"/>
        </w:rPr>
        <w:footnoteReference w:id="13"/>
      </w:r>
      <w:r w:rsidRPr="00C04ED1">
        <w:rPr>
          <w:rFonts w:ascii="Times New Roman" w:hAnsi="Times New Roman"/>
          <w:sz w:val="28"/>
          <w:szCs w:val="28"/>
        </w:rPr>
        <w:t xml:space="preserve">. По мнению Д. </w:t>
      </w:r>
      <w:proofErr w:type="spellStart"/>
      <w:r w:rsidRPr="00C04ED1">
        <w:rPr>
          <w:rFonts w:ascii="Times New Roman" w:hAnsi="Times New Roman"/>
          <w:sz w:val="28"/>
          <w:szCs w:val="28"/>
        </w:rPr>
        <w:t>Дагеля</w:t>
      </w:r>
      <w:proofErr w:type="spellEnd"/>
      <w:r w:rsidRPr="00C04ED1">
        <w:rPr>
          <w:rFonts w:ascii="Times New Roman" w:hAnsi="Times New Roman"/>
          <w:sz w:val="28"/>
          <w:szCs w:val="28"/>
        </w:rPr>
        <w:t xml:space="preserve"> и П. Котова, давших развернутую </w:t>
      </w:r>
      <w:r w:rsidRPr="00C04ED1">
        <w:rPr>
          <w:rFonts w:ascii="Times New Roman" w:hAnsi="Times New Roman"/>
          <w:sz w:val="28"/>
          <w:szCs w:val="28"/>
        </w:rPr>
        <w:lastRenderedPageBreak/>
        <w:t xml:space="preserve">характеристику эвентуального умысла, </w:t>
      </w:r>
      <w:r w:rsidR="00FC056C">
        <w:rPr>
          <w:rFonts w:ascii="Times New Roman" w:hAnsi="Times New Roman"/>
          <w:sz w:val="28"/>
          <w:szCs w:val="28"/>
        </w:rPr>
        <w:t>«</w:t>
      </w:r>
      <w:r w:rsidRPr="00C04ED1">
        <w:rPr>
          <w:rFonts w:ascii="Times New Roman" w:hAnsi="Times New Roman"/>
          <w:sz w:val="28"/>
          <w:szCs w:val="28"/>
        </w:rPr>
        <w:t xml:space="preserve">преступное последствие включается в волевой акт субъекта следующим образом: а) оно учитывается при принятии решения действовать, б) оно охватывается планом действий субъекта, в) оно сознательно вызывается деянием субъекта. И </w:t>
      </w:r>
      <w:r w:rsidR="00081879" w:rsidRPr="00C04ED1">
        <w:rPr>
          <w:rFonts w:ascii="Times New Roman" w:hAnsi="Times New Roman"/>
          <w:sz w:val="28"/>
          <w:szCs w:val="28"/>
        </w:rPr>
        <w:t>не желаемое</w:t>
      </w:r>
      <w:r w:rsidRPr="00C04ED1">
        <w:rPr>
          <w:rFonts w:ascii="Times New Roman" w:hAnsi="Times New Roman"/>
          <w:sz w:val="28"/>
          <w:szCs w:val="28"/>
        </w:rPr>
        <w:t xml:space="preserve"> может быть </w:t>
      </w:r>
      <w:proofErr w:type="spellStart"/>
      <w:r w:rsidRPr="00C04ED1">
        <w:rPr>
          <w:rFonts w:ascii="Times New Roman" w:hAnsi="Times New Roman"/>
          <w:sz w:val="28"/>
          <w:szCs w:val="28"/>
        </w:rPr>
        <w:t>волимым</w:t>
      </w:r>
      <w:proofErr w:type="spellEnd"/>
      <w:r w:rsidR="00FC056C">
        <w:rPr>
          <w:rFonts w:ascii="Times New Roman" w:hAnsi="Times New Roman"/>
          <w:sz w:val="28"/>
          <w:szCs w:val="28"/>
        </w:rPr>
        <w:t>»</w:t>
      </w:r>
      <w:r w:rsidR="00FC056C">
        <w:rPr>
          <w:rStyle w:val="ab"/>
          <w:rFonts w:ascii="Times New Roman" w:hAnsi="Times New Roman"/>
          <w:sz w:val="28"/>
          <w:szCs w:val="28"/>
        </w:rPr>
        <w:footnoteReference w:id="14"/>
      </w:r>
    </w:p>
    <w:p w14:paraId="7A949867" w14:textId="367BD01B" w:rsidR="00E61A95" w:rsidRDefault="00622CA5" w:rsidP="008432EC">
      <w:pPr>
        <w:pStyle w:val="1"/>
        <w:jc w:val="both"/>
        <w:rPr>
          <w:rFonts w:ascii="Times New Roman" w:hAnsi="Times New Roman"/>
          <w:sz w:val="28"/>
          <w:szCs w:val="28"/>
        </w:rPr>
      </w:pPr>
      <w:r w:rsidRPr="00622CA5">
        <w:rPr>
          <w:rFonts w:ascii="Times New Roman" w:hAnsi="Times New Roman"/>
          <w:sz w:val="28"/>
          <w:szCs w:val="28"/>
        </w:rPr>
        <w:t>Таким образом, установление вида умысла очень важно для правильной квалификации деяния, установления степени его опасности и соответственно назначения наказания виновному за содеяно преступление. Как указывает Пленум Верховного Суда РФ, в Постановлении от 27.01.1999г. № 1 «О судебной практике по делам об убийстве»</w:t>
      </w:r>
      <w:r w:rsidR="00867B8A">
        <w:rPr>
          <w:rStyle w:val="ab"/>
          <w:rFonts w:ascii="Times New Roman" w:hAnsi="Times New Roman"/>
          <w:sz w:val="28"/>
          <w:szCs w:val="28"/>
        </w:rPr>
        <w:footnoteReference w:id="15"/>
      </w:r>
      <w:r w:rsidRPr="00622CA5">
        <w:rPr>
          <w:rFonts w:ascii="Times New Roman" w:hAnsi="Times New Roman"/>
          <w:sz w:val="28"/>
          <w:szCs w:val="28"/>
        </w:rPr>
        <w:t xml:space="preserve"> при назначении наказания за убийство необходимо учитывать все обстоятельства, при которых оно совершено: вид умысла, мотивы и цель, способ, обстановку и стадию совершения преступления, а так же личность виновного, его отношение к содеянному, обстоятельства, смягчающие и отягчающие наказание.</w:t>
      </w:r>
    </w:p>
    <w:p w14:paraId="53859834" w14:textId="472CEB91" w:rsidR="007A32ED" w:rsidRDefault="007A32ED" w:rsidP="008432EC">
      <w:pPr>
        <w:pStyle w:val="1"/>
        <w:jc w:val="both"/>
        <w:rPr>
          <w:rFonts w:ascii="Times New Roman" w:hAnsi="Times New Roman"/>
          <w:sz w:val="28"/>
          <w:szCs w:val="28"/>
        </w:rPr>
      </w:pPr>
    </w:p>
    <w:p w14:paraId="50196990" w14:textId="5D459F04" w:rsidR="00D82395" w:rsidRDefault="00D82395" w:rsidP="008432EC">
      <w:pPr>
        <w:pStyle w:val="1"/>
        <w:jc w:val="both"/>
        <w:rPr>
          <w:rFonts w:ascii="Times New Roman" w:hAnsi="Times New Roman"/>
          <w:b/>
          <w:sz w:val="32"/>
          <w:szCs w:val="32"/>
        </w:rPr>
      </w:pPr>
      <w:r>
        <w:rPr>
          <w:rFonts w:ascii="Times New Roman" w:hAnsi="Times New Roman"/>
          <w:b/>
          <w:sz w:val="32"/>
          <w:szCs w:val="32"/>
        </w:rPr>
        <w:t xml:space="preserve">                                                </w:t>
      </w:r>
    </w:p>
    <w:p w14:paraId="52F234B8" w14:textId="30DD4FA3" w:rsidR="00EE5C83" w:rsidRDefault="00EE5C83" w:rsidP="008432EC">
      <w:pPr>
        <w:pStyle w:val="1"/>
        <w:jc w:val="both"/>
        <w:rPr>
          <w:rFonts w:ascii="Times New Roman" w:hAnsi="Times New Roman"/>
          <w:b/>
          <w:sz w:val="32"/>
          <w:szCs w:val="32"/>
        </w:rPr>
      </w:pPr>
    </w:p>
    <w:p w14:paraId="3544DD0F" w14:textId="2DE14ECF" w:rsidR="00EE5C83" w:rsidRDefault="00EE5C83" w:rsidP="008432EC">
      <w:pPr>
        <w:pStyle w:val="1"/>
        <w:jc w:val="both"/>
        <w:rPr>
          <w:rFonts w:ascii="Times New Roman" w:hAnsi="Times New Roman"/>
          <w:b/>
          <w:sz w:val="32"/>
          <w:szCs w:val="32"/>
        </w:rPr>
      </w:pPr>
    </w:p>
    <w:p w14:paraId="3799242E" w14:textId="090DCF68" w:rsidR="00EE5C83" w:rsidRDefault="00EE5C83" w:rsidP="008432EC">
      <w:pPr>
        <w:pStyle w:val="1"/>
        <w:jc w:val="both"/>
        <w:rPr>
          <w:rFonts w:ascii="Times New Roman" w:hAnsi="Times New Roman"/>
          <w:b/>
          <w:sz w:val="32"/>
          <w:szCs w:val="32"/>
        </w:rPr>
      </w:pPr>
    </w:p>
    <w:p w14:paraId="71DA8253" w14:textId="66C6972C" w:rsidR="00EE5C83" w:rsidRDefault="00EE5C83" w:rsidP="008432EC">
      <w:pPr>
        <w:pStyle w:val="1"/>
        <w:jc w:val="both"/>
        <w:rPr>
          <w:rFonts w:ascii="Times New Roman" w:hAnsi="Times New Roman"/>
          <w:b/>
          <w:sz w:val="32"/>
          <w:szCs w:val="32"/>
        </w:rPr>
      </w:pPr>
    </w:p>
    <w:p w14:paraId="6BA257E9" w14:textId="4E13792F" w:rsidR="00EE5C83" w:rsidRDefault="00EE5C83" w:rsidP="008432EC">
      <w:pPr>
        <w:pStyle w:val="1"/>
        <w:jc w:val="both"/>
        <w:rPr>
          <w:rFonts w:ascii="Times New Roman" w:hAnsi="Times New Roman"/>
          <w:b/>
          <w:sz w:val="32"/>
          <w:szCs w:val="32"/>
        </w:rPr>
      </w:pPr>
    </w:p>
    <w:p w14:paraId="5C1CDD82" w14:textId="5A6AB179" w:rsidR="00EE5C83" w:rsidRDefault="00EE5C83" w:rsidP="008432EC">
      <w:pPr>
        <w:pStyle w:val="1"/>
        <w:jc w:val="both"/>
        <w:rPr>
          <w:rFonts w:ascii="Times New Roman" w:hAnsi="Times New Roman"/>
          <w:b/>
          <w:sz w:val="32"/>
          <w:szCs w:val="32"/>
        </w:rPr>
      </w:pPr>
    </w:p>
    <w:p w14:paraId="4A27425A" w14:textId="5F2956E7" w:rsidR="00EE5C83" w:rsidRDefault="00EE5C83" w:rsidP="008432EC">
      <w:pPr>
        <w:pStyle w:val="1"/>
        <w:jc w:val="both"/>
        <w:rPr>
          <w:rFonts w:ascii="Times New Roman" w:hAnsi="Times New Roman"/>
          <w:b/>
          <w:sz w:val="32"/>
          <w:szCs w:val="32"/>
        </w:rPr>
      </w:pPr>
    </w:p>
    <w:p w14:paraId="5E287782" w14:textId="77777777" w:rsidR="00EE5C83" w:rsidRDefault="00EE5C83" w:rsidP="008432EC">
      <w:pPr>
        <w:pStyle w:val="1"/>
        <w:jc w:val="both"/>
        <w:rPr>
          <w:rFonts w:ascii="Times New Roman" w:hAnsi="Times New Roman"/>
          <w:b/>
          <w:sz w:val="32"/>
          <w:szCs w:val="32"/>
        </w:rPr>
      </w:pPr>
    </w:p>
    <w:p w14:paraId="39DD5E7B" w14:textId="467FC266" w:rsidR="00D82395" w:rsidRDefault="00D82395" w:rsidP="008432EC">
      <w:pPr>
        <w:pStyle w:val="1"/>
        <w:jc w:val="both"/>
        <w:rPr>
          <w:rFonts w:ascii="Times New Roman" w:hAnsi="Times New Roman"/>
          <w:b/>
          <w:sz w:val="32"/>
          <w:szCs w:val="32"/>
        </w:rPr>
      </w:pPr>
      <w:r>
        <w:rPr>
          <w:rFonts w:ascii="Times New Roman" w:hAnsi="Times New Roman"/>
          <w:b/>
          <w:sz w:val="32"/>
          <w:szCs w:val="32"/>
        </w:rPr>
        <w:lastRenderedPageBreak/>
        <w:t xml:space="preserve">                                              </w:t>
      </w:r>
      <w:r w:rsidR="001956F3">
        <w:rPr>
          <w:rFonts w:ascii="Times New Roman" w:hAnsi="Times New Roman"/>
          <w:b/>
          <w:sz w:val="32"/>
          <w:szCs w:val="32"/>
        </w:rPr>
        <w:t xml:space="preserve"> </w:t>
      </w:r>
      <w:r w:rsidRPr="00D82395">
        <w:rPr>
          <w:rFonts w:ascii="Times New Roman" w:hAnsi="Times New Roman"/>
          <w:b/>
          <w:sz w:val="32"/>
          <w:szCs w:val="32"/>
        </w:rPr>
        <w:t xml:space="preserve">Глава 2 </w:t>
      </w:r>
    </w:p>
    <w:p w14:paraId="2155EA00" w14:textId="602BB152" w:rsidR="007A32ED" w:rsidRDefault="00D82395" w:rsidP="008432EC">
      <w:pPr>
        <w:pStyle w:val="1"/>
        <w:jc w:val="both"/>
        <w:rPr>
          <w:rFonts w:ascii="Times New Roman" w:hAnsi="Times New Roman"/>
          <w:b/>
          <w:sz w:val="32"/>
          <w:szCs w:val="32"/>
        </w:rPr>
      </w:pPr>
      <w:r>
        <w:rPr>
          <w:rFonts w:ascii="Times New Roman" w:hAnsi="Times New Roman"/>
          <w:b/>
          <w:sz w:val="32"/>
          <w:szCs w:val="32"/>
        </w:rPr>
        <w:t xml:space="preserve">      </w:t>
      </w:r>
      <w:r w:rsidRPr="00D82395">
        <w:rPr>
          <w:rFonts w:ascii="Times New Roman" w:hAnsi="Times New Roman"/>
          <w:b/>
          <w:sz w:val="32"/>
          <w:szCs w:val="32"/>
        </w:rPr>
        <w:t>Отличительные признаки прямого и косвенного умысла</w:t>
      </w:r>
    </w:p>
    <w:p w14:paraId="073E75BA" w14:textId="70FE5818" w:rsidR="00155540" w:rsidRDefault="008D22BC" w:rsidP="008D22BC">
      <w:pPr>
        <w:pStyle w:val="1"/>
        <w:spacing w:line="240" w:lineRule="auto"/>
        <w:jc w:val="both"/>
        <w:rPr>
          <w:rFonts w:ascii="Times New Roman" w:hAnsi="Times New Roman"/>
          <w:sz w:val="28"/>
          <w:szCs w:val="28"/>
        </w:rPr>
      </w:pPr>
      <w:r w:rsidRPr="008D22BC">
        <w:rPr>
          <w:rFonts w:ascii="Times New Roman" w:hAnsi="Times New Roman"/>
          <w:sz w:val="28"/>
          <w:szCs w:val="28"/>
        </w:rPr>
        <w:t>Различия прямого и косвенного умысла заключаются как в интеллектуальном, так и в волевом отношении к последствиям</w:t>
      </w:r>
      <w:r w:rsidRPr="007B57CB">
        <w:rPr>
          <w:rStyle w:val="ab"/>
          <w:rFonts w:ascii="Times New Roman" w:hAnsi="Times New Roman"/>
          <w:sz w:val="28"/>
          <w:szCs w:val="28"/>
        </w:rPr>
        <w:footnoteReference w:id="16"/>
      </w:r>
      <w:r w:rsidRPr="007B57CB">
        <w:rPr>
          <w:rFonts w:ascii="Times New Roman" w:hAnsi="Times New Roman"/>
          <w:sz w:val="28"/>
          <w:szCs w:val="28"/>
        </w:rPr>
        <w:t>. Для косвенного умысла характерно предвидение возможности наступления вредных последствий. При прямом умысле лицо может предвидеть как возможность, так и неизбежность наступления вредных последствий.</w:t>
      </w:r>
      <w:r w:rsidRPr="008D22BC">
        <w:rPr>
          <w:rFonts w:ascii="Times New Roman" w:hAnsi="Times New Roman"/>
          <w:sz w:val="28"/>
          <w:szCs w:val="28"/>
        </w:rPr>
        <w:t xml:space="preserve"> При этом оно осознает, что в случае успешной реализации умысла последствия наступят с неизбежностью. Основное отличие прямого умысла от косвенного в волевом отношении к последствиям: если при прямом умысле лицо желает наступления вредных последствий, то при косвенном такое желание отсутствует, лицо лишь сознательно допускает наступление этих последствий либо относится к ним безразлично</w:t>
      </w:r>
      <w:r w:rsidR="0071006A">
        <w:rPr>
          <w:rFonts w:ascii="Times New Roman" w:hAnsi="Times New Roman"/>
          <w:sz w:val="28"/>
          <w:szCs w:val="28"/>
        </w:rPr>
        <w:t>.</w:t>
      </w:r>
    </w:p>
    <w:p w14:paraId="6886756C" w14:textId="2E2A2A6B" w:rsidR="007227D9" w:rsidRDefault="007227D9" w:rsidP="008D22BC">
      <w:pPr>
        <w:pStyle w:val="1"/>
        <w:spacing w:line="240" w:lineRule="auto"/>
        <w:jc w:val="both"/>
        <w:rPr>
          <w:rFonts w:ascii="Times New Roman" w:hAnsi="Times New Roman"/>
          <w:sz w:val="28"/>
          <w:szCs w:val="28"/>
        </w:rPr>
      </w:pPr>
      <w:r w:rsidRPr="007227D9">
        <w:rPr>
          <w:rFonts w:ascii="Times New Roman" w:hAnsi="Times New Roman"/>
          <w:sz w:val="28"/>
          <w:szCs w:val="28"/>
        </w:rPr>
        <w:t>Сознательное допущение или безразличное отношение к последствиям принято считать волевым содержанием косвенного умысла, что не совсем правильно. "Допущение", например, очевидно представляет собою действие сознания, а не воли. Волевое содержание косвенного умысла - это желание совершить деяние, которое заведомо может повлечь вредные последствия, желание поставить охраняемые законом ценности в опасное состояние, рискнуть ими. Однако закон не определяет волевого содержания косвенного умысла, поскольку оно не имеет правового значения, для отграничения прямого умысла от косвенного достаточно констатировать отсутствие волевой направленности (желания) на причинение вреда</w:t>
      </w:r>
      <w:r w:rsidR="004D7427">
        <w:rPr>
          <w:rFonts w:ascii="Times New Roman" w:hAnsi="Times New Roman"/>
          <w:sz w:val="28"/>
          <w:szCs w:val="28"/>
        </w:rPr>
        <w:t>.</w:t>
      </w:r>
    </w:p>
    <w:p w14:paraId="22AA15F4" w14:textId="006EBB3D" w:rsidR="004D7427" w:rsidRDefault="000A750A" w:rsidP="008D22BC">
      <w:pPr>
        <w:pStyle w:val="1"/>
        <w:spacing w:line="240" w:lineRule="auto"/>
        <w:jc w:val="both"/>
        <w:rPr>
          <w:rFonts w:ascii="Times New Roman" w:hAnsi="Times New Roman"/>
          <w:sz w:val="28"/>
          <w:szCs w:val="28"/>
        </w:rPr>
      </w:pPr>
      <w:r>
        <w:rPr>
          <w:rFonts w:ascii="Times New Roman" w:hAnsi="Times New Roman"/>
          <w:sz w:val="28"/>
          <w:szCs w:val="28"/>
        </w:rPr>
        <w:t>Ч</w:t>
      </w:r>
      <w:r w:rsidR="003203E3">
        <w:rPr>
          <w:rFonts w:ascii="Times New Roman" w:hAnsi="Times New Roman"/>
          <w:sz w:val="28"/>
          <w:szCs w:val="28"/>
        </w:rPr>
        <w:t>то касается суб</w:t>
      </w:r>
      <w:r w:rsidR="00D86671">
        <w:rPr>
          <w:rFonts w:ascii="Times New Roman" w:hAnsi="Times New Roman"/>
          <w:sz w:val="28"/>
          <w:szCs w:val="28"/>
        </w:rPr>
        <w:t>ъ</w:t>
      </w:r>
      <w:r w:rsidR="003203E3">
        <w:rPr>
          <w:rFonts w:ascii="Times New Roman" w:hAnsi="Times New Roman"/>
          <w:sz w:val="28"/>
          <w:szCs w:val="28"/>
        </w:rPr>
        <w:t>ективной стороны следует обратить внимание на суб</w:t>
      </w:r>
      <w:r w:rsidR="00D86671">
        <w:rPr>
          <w:rFonts w:ascii="Times New Roman" w:hAnsi="Times New Roman"/>
          <w:sz w:val="28"/>
          <w:szCs w:val="28"/>
        </w:rPr>
        <w:t>ъ</w:t>
      </w:r>
      <w:r w:rsidR="003203E3">
        <w:rPr>
          <w:rFonts w:ascii="Times New Roman" w:hAnsi="Times New Roman"/>
          <w:sz w:val="28"/>
          <w:szCs w:val="28"/>
        </w:rPr>
        <w:t>ективную сторону.</w:t>
      </w:r>
      <w:r w:rsidR="00D86671">
        <w:rPr>
          <w:rFonts w:ascii="Times New Roman" w:hAnsi="Times New Roman"/>
          <w:sz w:val="28"/>
          <w:szCs w:val="28"/>
        </w:rPr>
        <w:t xml:space="preserve"> </w:t>
      </w:r>
      <w:r w:rsidR="00D86671" w:rsidRPr="00D86671">
        <w:rPr>
          <w:rFonts w:ascii="Times New Roman" w:hAnsi="Times New Roman"/>
          <w:sz w:val="28"/>
          <w:szCs w:val="28"/>
        </w:rPr>
        <w:t>Субъективная сторона преступления - прямой умысел по отношению к действиям и косвенный умысел относительно исторической и культурной ценности объекта</w:t>
      </w:r>
      <w:r w:rsidR="00CD6E2B">
        <w:rPr>
          <w:rFonts w:ascii="Times New Roman" w:hAnsi="Times New Roman"/>
          <w:sz w:val="28"/>
          <w:szCs w:val="28"/>
        </w:rPr>
        <w:t>, в этом и заключается различие .</w:t>
      </w:r>
      <w:r w:rsidR="00D86671" w:rsidRPr="00D86671">
        <w:rPr>
          <w:rFonts w:ascii="Times New Roman" w:hAnsi="Times New Roman"/>
          <w:sz w:val="28"/>
          <w:szCs w:val="28"/>
        </w:rPr>
        <w:t xml:space="preserve"> Цель и мотивы преступления имеют значение лишь для отграничения данного преступления от смежных составов.</w:t>
      </w:r>
      <w:r w:rsidR="00517FE7">
        <w:rPr>
          <w:rStyle w:val="ab"/>
          <w:rFonts w:ascii="Times New Roman" w:hAnsi="Times New Roman"/>
          <w:sz w:val="28"/>
          <w:szCs w:val="28"/>
        </w:rPr>
        <w:footnoteReference w:id="17"/>
      </w:r>
    </w:p>
    <w:p w14:paraId="763B9C56" w14:textId="77777777" w:rsidR="009F55E1" w:rsidRDefault="001F0C21" w:rsidP="001F0C21">
      <w:pPr>
        <w:pStyle w:val="1"/>
        <w:spacing w:line="240" w:lineRule="auto"/>
        <w:jc w:val="both"/>
        <w:rPr>
          <w:rFonts w:ascii="Times New Roman" w:hAnsi="Times New Roman"/>
          <w:sz w:val="28"/>
          <w:szCs w:val="28"/>
        </w:rPr>
      </w:pPr>
      <w:r w:rsidRPr="001F0C21">
        <w:rPr>
          <w:rFonts w:ascii="Times New Roman" w:hAnsi="Times New Roman"/>
          <w:sz w:val="28"/>
          <w:szCs w:val="28"/>
        </w:rPr>
        <w:t xml:space="preserve">Желание в определении прямого умысла следует понимать как волевую направленность на результат. Эмоциональные переживания при разграничении прямого и косвенного умысла значения не имеют. Так, если лицо, предвидя неизбежность наступления вредных последствий в результате своих действий, переживает при этом негативные эмоции, принято считать, что оно желает наступления этих последствий - если не в качестве основного результата, то в качестве результата, неизбежно сопутствующего основному. Например, при </w:t>
      </w:r>
      <w:r w:rsidRPr="001F0C21">
        <w:rPr>
          <w:rFonts w:ascii="Times New Roman" w:hAnsi="Times New Roman"/>
          <w:sz w:val="28"/>
          <w:szCs w:val="28"/>
        </w:rPr>
        <w:lastRenderedPageBreak/>
        <w:t xml:space="preserve">хищениях желание преступника обратить в свою пользу чужое имущество означает желание причинить имущественный ущерб хозяину этого имущества. </w:t>
      </w:r>
      <w:r w:rsidR="001C2B80">
        <w:rPr>
          <w:rStyle w:val="ab"/>
          <w:rFonts w:ascii="Times New Roman" w:hAnsi="Times New Roman"/>
          <w:sz w:val="28"/>
          <w:szCs w:val="28"/>
        </w:rPr>
        <w:footnoteReference w:id="18"/>
      </w:r>
    </w:p>
    <w:p w14:paraId="3311B734" w14:textId="7ED7E6CA" w:rsidR="001F0C21" w:rsidRDefault="001F0C21" w:rsidP="001F0C21">
      <w:pPr>
        <w:pStyle w:val="1"/>
        <w:spacing w:line="240" w:lineRule="auto"/>
        <w:jc w:val="both"/>
        <w:rPr>
          <w:rFonts w:ascii="Times New Roman" w:hAnsi="Times New Roman"/>
          <w:sz w:val="28"/>
          <w:szCs w:val="28"/>
        </w:rPr>
      </w:pPr>
      <w:r w:rsidRPr="007B57CB">
        <w:rPr>
          <w:rFonts w:ascii="Times New Roman" w:hAnsi="Times New Roman"/>
          <w:sz w:val="28"/>
          <w:szCs w:val="28"/>
        </w:rPr>
        <w:t>Основное значение разграничения прямого и косвенного умысла в том, что при косвенном умысле исключена ответственность за приготовление и покушение и содеянное квалифицируется по фактически наступившим последствиям.</w:t>
      </w:r>
      <w:r w:rsidRPr="001F0C21">
        <w:rPr>
          <w:rFonts w:ascii="Times New Roman" w:hAnsi="Times New Roman"/>
          <w:sz w:val="28"/>
          <w:szCs w:val="28"/>
        </w:rPr>
        <w:t xml:space="preserve"> Кроме того, прямой умысел в целом считается более опасным, нежели косвенный, а некоторые преступления (например, мошенничество) могут быть совершены только с прямым умыслом.</w:t>
      </w:r>
    </w:p>
    <w:p w14:paraId="0DB458BC" w14:textId="402D0F87" w:rsidR="008143D7" w:rsidRDefault="008143D7" w:rsidP="001F0C21">
      <w:pPr>
        <w:pStyle w:val="1"/>
        <w:spacing w:line="240" w:lineRule="auto"/>
        <w:jc w:val="both"/>
        <w:rPr>
          <w:rFonts w:ascii="Times New Roman" w:hAnsi="Times New Roman"/>
          <w:sz w:val="28"/>
          <w:szCs w:val="28"/>
        </w:rPr>
      </w:pPr>
      <w:r>
        <w:rPr>
          <w:rFonts w:ascii="Times New Roman" w:hAnsi="Times New Roman"/>
          <w:sz w:val="28"/>
          <w:szCs w:val="28"/>
        </w:rPr>
        <w:t>Су</w:t>
      </w:r>
      <w:r w:rsidR="00887294">
        <w:rPr>
          <w:rFonts w:ascii="Times New Roman" w:hAnsi="Times New Roman"/>
          <w:sz w:val="28"/>
          <w:szCs w:val="28"/>
        </w:rPr>
        <w:t>ществуют в уголовном праве и другие виды умысла</w:t>
      </w:r>
      <w:r w:rsidR="005C22B7">
        <w:rPr>
          <w:rFonts w:ascii="Times New Roman" w:hAnsi="Times New Roman"/>
          <w:sz w:val="28"/>
          <w:szCs w:val="28"/>
        </w:rPr>
        <w:t xml:space="preserve"> по мимо ранее упомянутых прямого и косвенного</w:t>
      </w:r>
      <w:r w:rsidR="00FA1CFB" w:rsidRPr="00FA1CFB">
        <w:rPr>
          <w:rFonts w:ascii="Times New Roman" w:hAnsi="Times New Roman"/>
          <w:sz w:val="28"/>
          <w:szCs w:val="28"/>
        </w:rPr>
        <w:t xml:space="preserve"> </w:t>
      </w:r>
      <w:r w:rsidR="00FA1CFB">
        <w:rPr>
          <w:rFonts w:ascii="Times New Roman" w:hAnsi="Times New Roman"/>
          <w:sz w:val="28"/>
          <w:szCs w:val="28"/>
        </w:rPr>
        <w:t>.</w:t>
      </w:r>
      <w:r w:rsidR="00FA1CFB" w:rsidRPr="00FA1CFB">
        <w:rPr>
          <w:rFonts w:ascii="Times New Roman" w:hAnsi="Times New Roman"/>
          <w:sz w:val="28"/>
          <w:szCs w:val="28"/>
        </w:rPr>
        <w:t xml:space="preserve">Они не составляют самостоятельных форм вины, не заменяют </w:t>
      </w:r>
      <w:r w:rsidR="00074563">
        <w:rPr>
          <w:rFonts w:ascii="Times New Roman" w:hAnsi="Times New Roman"/>
          <w:sz w:val="28"/>
          <w:szCs w:val="28"/>
        </w:rPr>
        <w:t xml:space="preserve"> </w:t>
      </w:r>
      <w:r w:rsidR="00FA1CFB" w:rsidRPr="00FA1CFB">
        <w:rPr>
          <w:rFonts w:ascii="Times New Roman" w:hAnsi="Times New Roman"/>
          <w:sz w:val="28"/>
          <w:szCs w:val="28"/>
        </w:rPr>
        <w:t>понятий прямого и косвенного умысла, а существуют только в их рамках.</w:t>
      </w:r>
      <w:r w:rsidR="003E1AA8">
        <w:rPr>
          <w:rFonts w:ascii="Times New Roman" w:hAnsi="Times New Roman"/>
          <w:sz w:val="28"/>
          <w:szCs w:val="28"/>
        </w:rPr>
        <w:t xml:space="preserve"> Какие иные виды умысла существуют?</w:t>
      </w:r>
    </w:p>
    <w:p w14:paraId="1BB98783" w14:textId="13495968" w:rsidR="003E1AA8" w:rsidRDefault="00DD4EBF" w:rsidP="001F0C21">
      <w:pPr>
        <w:pStyle w:val="1"/>
        <w:spacing w:line="240" w:lineRule="auto"/>
        <w:jc w:val="both"/>
        <w:rPr>
          <w:rFonts w:ascii="Times New Roman" w:hAnsi="Times New Roman"/>
          <w:sz w:val="28"/>
          <w:szCs w:val="28"/>
        </w:rPr>
      </w:pPr>
      <w:r w:rsidRPr="00DD4EBF">
        <w:rPr>
          <w:rFonts w:ascii="Times New Roman" w:hAnsi="Times New Roman"/>
          <w:sz w:val="28"/>
          <w:szCs w:val="28"/>
        </w:rPr>
        <w:t>а) заранее обдуманный умысел. Его суть заключается в том, что его возникновение и реальное осуществление в виде совершения конкретного деяния отделено более или менее длительным временем.</w:t>
      </w:r>
      <w:r w:rsidR="00B43932" w:rsidRPr="00B43932">
        <w:t xml:space="preserve"> </w:t>
      </w:r>
      <w:r w:rsidR="00B43932" w:rsidRPr="00B43932">
        <w:rPr>
          <w:rFonts w:ascii="Times New Roman" w:hAnsi="Times New Roman"/>
          <w:sz w:val="28"/>
          <w:szCs w:val="28"/>
        </w:rPr>
        <w:t>Некоторые преступления могут быть совершены только с заранее обдуманным умыслом. К их числу можно отнести, в частности бандитизм (ст. 209 УК</w:t>
      </w:r>
      <w:r w:rsidR="00B43932">
        <w:rPr>
          <w:rFonts w:ascii="Times New Roman" w:hAnsi="Times New Roman"/>
          <w:sz w:val="28"/>
          <w:szCs w:val="28"/>
        </w:rPr>
        <w:t xml:space="preserve"> РФ</w:t>
      </w:r>
      <w:r w:rsidR="00B43932" w:rsidRPr="00B43932">
        <w:rPr>
          <w:rFonts w:ascii="Times New Roman" w:hAnsi="Times New Roman"/>
          <w:sz w:val="28"/>
          <w:szCs w:val="28"/>
        </w:rPr>
        <w:t>)</w:t>
      </w:r>
      <w:r w:rsidR="00B167ED">
        <w:rPr>
          <w:rStyle w:val="ab"/>
          <w:rFonts w:ascii="Times New Roman" w:hAnsi="Times New Roman"/>
          <w:sz w:val="28"/>
          <w:szCs w:val="28"/>
        </w:rPr>
        <w:footnoteReference w:id="19"/>
      </w:r>
      <w:r w:rsidR="00B43932" w:rsidRPr="00B43932">
        <w:rPr>
          <w:rFonts w:ascii="Times New Roman" w:hAnsi="Times New Roman"/>
          <w:sz w:val="28"/>
          <w:szCs w:val="28"/>
        </w:rPr>
        <w:t>, заведомо ложное сообщение об акте терроризма (ст. 207 УК</w:t>
      </w:r>
      <w:r w:rsidR="00B43932">
        <w:rPr>
          <w:rFonts w:ascii="Times New Roman" w:hAnsi="Times New Roman"/>
          <w:sz w:val="28"/>
          <w:szCs w:val="28"/>
        </w:rPr>
        <w:t xml:space="preserve"> РФ</w:t>
      </w:r>
      <w:r w:rsidR="00B43932" w:rsidRPr="00B43932">
        <w:rPr>
          <w:rFonts w:ascii="Times New Roman" w:hAnsi="Times New Roman"/>
          <w:sz w:val="28"/>
          <w:szCs w:val="28"/>
        </w:rPr>
        <w:t>)</w:t>
      </w:r>
      <w:r w:rsidR="007E0299">
        <w:rPr>
          <w:rStyle w:val="ab"/>
          <w:rFonts w:ascii="Times New Roman" w:hAnsi="Times New Roman"/>
          <w:sz w:val="28"/>
          <w:szCs w:val="28"/>
        </w:rPr>
        <w:footnoteReference w:id="20"/>
      </w:r>
    </w:p>
    <w:p w14:paraId="7FF7AFF0" w14:textId="4A305442" w:rsidR="007E0299" w:rsidRDefault="005A65E6" w:rsidP="001F0C21">
      <w:pPr>
        <w:pStyle w:val="1"/>
        <w:spacing w:line="240" w:lineRule="auto"/>
        <w:jc w:val="both"/>
        <w:rPr>
          <w:rFonts w:ascii="Times New Roman" w:hAnsi="Times New Roman"/>
          <w:sz w:val="28"/>
          <w:szCs w:val="28"/>
        </w:rPr>
      </w:pPr>
      <w:r w:rsidRPr="005A65E6">
        <w:rPr>
          <w:rFonts w:ascii="Times New Roman" w:hAnsi="Times New Roman"/>
          <w:sz w:val="28"/>
          <w:szCs w:val="28"/>
        </w:rPr>
        <w:t>б) внезапно возникший умысел. Им считается такой умысел, когда между его возникновением и реальным осуществлением практически нет разрыва во времени.</w:t>
      </w:r>
    </w:p>
    <w:p w14:paraId="3B1D438A" w14:textId="254AF960" w:rsidR="005A65E6" w:rsidRDefault="00FD6B18" w:rsidP="001F0C21">
      <w:pPr>
        <w:pStyle w:val="1"/>
        <w:spacing w:line="240" w:lineRule="auto"/>
        <w:jc w:val="both"/>
        <w:rPr>
          <w:rFonts w:ascii="Times New Roman" w:hAnsi="Times New Roman"/>
          <w:sz w:val="28"/>
          <w:szCs w:val="28"/>
        </w:rPr>
      </w:pPr>
      <w:r w:rsidRPr="00FD6B18">
        <w:rPr>
          <w:rFonts w:ascii="Times New Roman" w:hAnsi="Times New Roman"/>
          <w:sz w:val="28"/>
          <w:szCs w:val="28"/>
        </w:rPr>
        <w:t>в) разновидностью внезапно возникшего умысла является аффектированный умысел. Этот вид умысла характеризуется особыми психологическими причинами совершения преступления.</w:t>
      </w:r>
    </w:p>
    <w:p w14:paraId="484D9ACA" w14:textId="0CDBAA75" w:rsidR="004601D0" w:rsidRDefault="004601D0" w:rsidP="001F0C21">
      <w:pPr>
        <w:pStyle w:val="1"/>
        <w:spacing w:line="240" w:lineRule="auto"/>
        <w:jc w:val="both"/>
        <w:rPr>
          <w:rFonts w:ascii="Times New Roman" w:hAnsi="Times New Roman"/>
          <w:sz w:val="28"/>
          <w:szCs w:val="28"/>
        </w:rPr>
      </w:pPr>
      <w:r w:rsidRPr="004601D0">
        <w:rPr>
          <w:rFonts w:ascii="Times New Roman" w:hAnsi="Times New Roman"/>
          <w:sz w:val="28"/>
          <w:szCs w:val="28"/>
        </w:rPr>
        <w:t>В зависимости от степени определенности</w:t>
      </w:r>
      <w:r>
        <w:rPr>
          <w:rFonts w:ascii="Times New Roman" w:hAnsi="Times New Roman"/>
          <w:sz w:val="28"/>
          <w:szCs w:val="28"/>
        </w:rPr>
        <w:t xml:space="preserve"> </w:t>
      </w:r>
      <w:r w:rsidRPr="004601D0">
        <w:rPr>
          <w:rFonts w:ascii="Times New Roman" w:hAnsi="Times New Roman"/>
          <w:sz w:val="28"/>
          <w:szCs w:val="28"/>
        </w:rPr>
        <w:t>предвидения субъектом последствий своего деяния теория уголовного права и судебная практика выделяют следующие виды умысла:</w:t>
      </w:r>
    </w:p>
    <w:p w14:paraId="666EAFCE" w14:textId="05597441" w:rsidR="00614D98" w:rsidRPr="00614D98" w:rsidRDefault="00614D98" w:rsidP="00614D98">
      <w:pPr>
        <w:pStyle w:val="1"/>
        <w:spacing w:line="240" w:lineRule="auto"/>
        <w:jc w:val="both"/>
        <w:rPr>
          <w:rFonts w:ascii="Times New Roman" w:hAnsi="Times New Roman"/>
          <w:sz w:val="28"/>
          <w:szCs w:val="28"/>
        </w:rPr>
      </w:pPr>
      <w:r w:rsidRPr="00614D98">
        <w:rPr>
          <w:rFonts w:ascii="Times New Roman" w:hAnsi="Times New Roman"/>
          <w:sz w:val="28"/>
          <w:szCs w:val="28"/>
        </w:rPr>
        <w:t>а) определенный (конкретизированный) умысел</w:t>
      </w:r>
      <w:r w:rsidR="000A12E3">
        <w:rPr>
          <w:rFonts w:ascii="Times New Roman" w:hAnsi="Times New Roman"/>
          <w:sz w:val="28"/>
          <w:szCs w:val="28"/>
        </w:rPr>
        <w:t xml:space="preserve"> </w:t>
      </w:r>
      <w:r w:rsidRPr="00614D98">
        <w:rPr>
          <w:rFonts w:ascii="Times New Roman" w:hAnsi="Times New Roman"/>
          <w:sz w:val="28"/>
          <w:szCs w:val="28"/>
        </w:rPr>
        <w:t xml:space="preserve">.Он характеризуется наличием у виновного конкретного представления о том вреде (преступном последствии), который он причинит своим деянием. Например, с целью совершения убийства преступник </w:t>
      </w:r>
      <w:r w:rsidR="000A12E3">
        <w:rPr>
          <w:rFonts w:ascii="Times New Roman" w:hAnsi="Times New Roman"/>
          <w:sz w:val="28"/>
          <w:szCs w:val="28"/>
        </w:rPr>
        <w:t xml:space="preserve"> производит удал ножом в живот </w:t>
      </w:r>
      <w:r w:rsidR="001D0B87">
        <w:rPr>
          <w:rFonts w:ascii="Times New Roman" w:hAnsi="Times New Roman"/>
          <w:sz w:val="28"/>
          <w:szCs w:val="28"/>
        </w:rPr>
        <w:t xml:space="preserve">потерпевшего в очень близкого </w:t>
      </w:r>
      <w:r w:rsidR="008E6E6F">
        <w:rPr>
          <w:rFonts w:ascii="Times New Roman" w:hAnsi="Times New Roman"/>
          <w:sz w:val="28"/>
          <w:szCs w:val="28"/>
        </w:rPr>
        <w:t>расстояния</w:t>
      </w:r>
      <w:r w:rsidR="001D0B87">
        <w:rPr>
          <w:rFonts w:ascii="Times New Roman" w:hAnsi="Times New Roman"/>
          <w:sz w:val="28"/>
          <w:szCs w:val="28"/>
        </w:rPr>
        <w:t>. Он уже предвидит таким образом смерть потерпевшего;</w:t>
      </w:r>
    </w:p>
    <w:p w14:paraId="3F5B71AA" w14:textId="77777777" w:rsidR="00614D98" w:rsidRPr="00614D98" w:rsidRDefault="00614D98" w:rsidP="00614D98">
      <w:pPr>
        <w:pStyle w:val="1"/>
        <w:spacing w:line="240" w:lineRule="auto"/>
        <w:jc w:val="both"/>
        <w:rPr>
          <w:rFonts w:ascii="Times New Roman" w:hAnsi="Times New Roman"/>
          <w:sz w:val="28"/>
          <w:szCs w:val="28"/>
        </w:rPr>
      </w:pPr>
      <w:r w:rsidRPr="00614D98">
        <w:rPr>
          <w:rFonts w:ascii="Times New Roman" w:hAnsi="Times New Roman"/>
          <w:sz w:val="28"/>
          <w:szCs w:val="28"/>
        </w:rPr>
        <w:lastRenderedPageBreak/>
        <w:t>б) альтернативный умысел– это разновидность определенного умысла, при котором виновный предвидит возможность наступления двух индивидуально-определенных последствий и допускает наступление любого из них. Типичным примером такого вида умысла можно привести ситуацию, когда во время драки виновный наносит потерпевшему проникающее ножевое ранение в живот. Такое ранение, как минимум, является причинением тяжкого вреда здоровью, как альтернативное последствие - это может быть смерть потерпевшего.</w:t>
      </w:r>
    </w:p>
    <w:p w14:paraId="7E7B01C8" w14:textId="4CC6389A" w:rsidR="00DD4EBF" w:rsidRPr="008143D7" w:rsidRDefault="00614D98" w:rsidP="001F0C21">
      <w:pPr>
        <w:pStyle w:val="1"/>
        <w:spacing w:line="240" w:lineRule="auto"/>
        <w:jc w:val="both"/>
        <w:rPr>
          <w:rFonts w:ascii="Times New Roman" w:hAnsi="Times New Roman"/>
          <w:sz w:val="28"/>
          <w:szCs w:val="28"/>
        </w:rPr>
      </w:pPr>
      <w:r w:rsidRPr="00614D98">
        <w:rPr>
          <w:rFonts w:ascii="Times New Roman" w:hAnsi="Times New Roman"/>
          <w:sz w:val="28"/>
          <w:szCs w:val="28"/>
        </w:rPr>
        <w:t>в) неопределенный (</w:t>
      </w:r>
      <w:r w:rsidR="008E6E6F" w:rsidRPr="00614D98">
        <w:rPr>
          <w:rFonts w:ascii="Times New Roman" w:hAnsi="Times New Roman"/>
          <w:sz w:val="28"/>
          <w:szCs w:val="28"/>
        </w:rPr>
        <w:t>не конкретизированный</w:t>
      </w:r>
      <w:r w:rsidRPr="00614D98">
        <w:rPr>
          <w:rFonts w:ascii="Times New Roman" w:hAnsi="Times New Roman"/>
          <w:sz w:val="28"/>
          <w:szCs w:val="28"/>
        </w:rPr>
        <w:t>) умысел.</w:t>
      </w:r>
      <w:r w:rsidR="008E6E6F">
        <w:rPr>
          <w:rFonts w:ascii="Times New Roman" w:hAnsi="Times New Roman"/>
          <w:sz w:val="28"/>
          <w:szCs w:val="28"/>
        </w:rPr>
        <w:t xml:space="preserve"> </w:t>
      </w:r>
      <w:r w:rsidRPr="00614D98">
        <w:rPr>
          <w:rFonts w:ascii="Times New Roman" w:hAnsi="Times New Roman"/>
          <w:sz w:val="28"/>
          <w:szCs w:val="28"/>
        </w:rPr>
        <w:t>Он характеризуется тем, что в сознании субъекта преступные последствия его деяния представляются лишь в общем виде. Например, человек бросает кирпич вдогонку убегающего от него обидчика, но не попадает в него, и не причиняет ему никакого вреда.</w:t>
      </w:r>
    </w:p>
    <w:p w14:paraId="0772CBAE" w14:textId="5ADC2C8E" w:rsidR="009F55E1" w:rsidRPr="008D22BC" w:rsidRDefault="009F55E1" w:rsidP="001F0C21">
      <w:pPr>
        <w:pStyle w:val="1"/>
        <w:spacing w:line="240" w:lineRule="auto"/>
        <w:jc w:val="both"/>
        <w:rPr>
          <w:rFonts w:ascii="Times New Roman" w:hAnsi="Times New Roman"/>
          <w:sz w:val="28"/>
          <w:szCs w:val="28"/>
        </w:rPr>
      </w:pPr>
      <w:r>
        <w:rPr>
          <w:rFonts w:ascii="Times New Roman" w:hAnsi="Times New Roman"/>
          <w:sz w:val="28"/>
          <w:szCs w:val="28"/>
        </w:rPr>
        <w:t xml:space="preserve">Таким образом </w:t>
      </w:r>
      <w:r w:rsidR="00314893">
        <w:rPr>
          <w:rFonts w:ascii="Times New Roman" w:hAnsi="Times New Roman"/>
          <w:sz w:val="28"/>
          <w:szCs w:val="28"/>
        </w:rPr>
        <w:t xml:space="preserve">анализируя эти два понятия   можно </w:t>
      </w:r>
      <w:r w:rsidR="00CB49C0">
        <w:rPr>
          <w:rFonts w:ascii="Times New Roman" w:hAnsi="Times New Roman"/>
          <w:sz w:val="28"/>
          <w:szCs w:val="28"/>
        </w:rPr>
        <w:t>сослаться на то что между ними существует как общее так и различное</w:t>
      </w:r>
      <w:r w:rsidR="0036516B">
        <w:rPr>
          <w:rFonts w:ascii="Times New Roman" w:hAnsi="Times New Roman"/>
          <w:sz w:val="28"/>
          <w:szCs w:val="28"/>
        </w:rPr>
        <w:t xml:space="preserve">. </w:t>
      </w:r>
      <w:r w:rsidR="00AB415A">
        <w:rPr>
          <w:rFonts w:ascii="Times New Roman" w:hAnsi="Times New Roman"/>
          <w:sz w:val="28"/>
          <w:szCs w:val="28"/>
        </w:rPr>
        <w:t xml:space="preserve">Это в некоторой степени зависит от волевой направленности </w:t>
      </w:r>
      <w:r w:rsidR="00BB6C21">
        <w:rPr>
          <w:rFonts w:ascii="Times New Roman" w:hAnsi="Times New Roman"/>
          <w:sz w:val="28"/>
          <w:szCs w:val="28"/>
        </w:rPr>
        <w:t xml:space="preserve"> на результат</w:t>
      </w:r>
      <w:r w:rsidR="00174B8D">
        <w:rPr>
          <w:rFonts w:ascii="Times New Roman" w:hAnsi="Times New Roman"/>
          <w:sz w:val="28"/>
          <w:szCs w:val="28"/>
        </w:rPr>
        <w:t>. Отмечалась так же суб</w:t>
      </w:r>
      <w:r w:rsidR="00627C64">
        <w:rPr>
          <w:rFonts w:ascii="Times New Roman" w:hAnsi="Times New Roman"/>
          <w:sz w:val="28"/>
          <w:szCs w:val="28"/>
        </w:rPr>
        <w:t>ъ</w:t>
      </w:r>
      <w:r w:rsidR="00174B8D">
        <w:rPr>
          <w:rFonts w:ascii="Times New Roman" w:hAnsi="Times New Roman"/>
          <w:sz w:val="28"/>
          <w:szCs w:val="28"/>
        </w:rPr>
        <w:t>ективная стор</w:t>
      </w:r>
      <w:r w:rsidR="00627C64">
        <w:rPr>
          <w:rFonts w:ascii="Times New Roman" w:hAnsi="Times New Roman"/>
          <w:sz w:val="28"/>
          <w:szCs w:val="28"/>
        </w:rPr>
        <w:t>о</w:t>
      </w:r>
      <w:r w:rsidR="00174B8D">
        <w:rPr>
          <w:rFonts w:ascii="Times New Roman" w:hAnsi="Times New Roman"/>
          <w:sz w:val="28"/>
          <w:szCs w:val="28"/>
        </w:rPr>
        <w:t xml:space="preserve">на этих </w:t>
      </w:r>
      <w:r w:rsidR="00627C64">
        <w:rPr>
          <w:rFonts w:ascii="Times New Roman" w:hAnsi="Times New Roman"/>
          <w:sz w:val="28"/>
          <w:szCs w:val="28"/>
        </w:rPr>
        <w:t>двух форм умысла,</w:t>
      </w:r>
      <w:r w:rsidR="00770513">
        <w:rPr>
          <w:rFonts w:ascii="Times New Roman" w:hAnsi="Times New Roman"/>
          <w:sz w:val="28"/>
          <w:szCs w:val="28"/>
        </w:rPr>
        <w:t xml:space="preserve"> </w:t>
      </w:r>
      <w:r w:rsidR="00627C64">
        <w:rPr>
          <w:rFonts w:ascii="Times New Roman" w:hAnsi="Times New Roman"/>
          <w:sz w:val="28"/>
          <w:szCs w:val="28"/>
        </w:rPr>
        <w:t xml:space="preserve">основываясь </w:t>
      </w:r>
      <w:r w:rsidR="00770513">
        <w:rPr>
          <w:rFonts w:ascii="Times New Roman" w:hAnsi="Times New Roman"/>
          <w:sz w:val="28"/>
          <w:szCs w:val="28"/>
        </w:rPr>
        <w:t xml:space="preserve"> на этом </w:t>
      </w:r>
      <w:r w:rsidR="001D6208">
        <w:rPr>
          <w:rFonts w:ascii="Times New Roman" w:hAnsi="Times New Roman"/>
          <w:sz w:val="28"/>
          <w:szCs w:val="28"/>
        </w:rPr>
        <w:t>полагается</w:t>
      </w:r>
      <w:r w:rsidR="00770513">
        <w:rPr>
          <w:rFonts w:ascii="Times New Roman" w:hAnsi="Times New Roman"/>
          <w:sz w:val="28"/>
          <w:szCs w:val="28"/>
        </w:rPr>
        <w:t xml:space="preserve"> </w:t>
      </w:r>
      <w:r w:rsidR="001D6208">
        <w:rPr>
          <w:rFonts w:ascii="Times New Roman" w:hAnsi="Times New Roman"/>
          <w:sz w:val="28"/>
          <w:szCs w:val="28"/>
        </w:rPr>
        <w:t xml:space="preserve">различать их по отношению к действиям и </w:t>
      </w:r>
      <w:r w:rsidR="00770513">
        <w:rPr>
          <w:rFonts w:ascii="Times New Roman" w:hAnsi="Times New Roman"/>
          <w:sz w:val="28"/>
          <w:szCs w:val="28"/>
        </w:rPr>
        <w:t xml:space="preserve"> </w:t>
      </w:r>
      <w:r w:rsidR="006A3DC1">
        <w:rPr>
          <w:rFonts w:ascii="Times New Roman" w:hAnsi="Times New Roman"/>
          <w:sz w:val="28"/>
          <w:szCs w:val="28"/>
        </w:rPr>
        <w:t xml:space="preserve"> исторической и культурной ценности объекта .</w:t>
      </w:r>
      <w:r w:rsidR="00AD63E6">
        <w:rPr>
          <w:rFonts w:ascii="Times New Roman" w:hAnsi="Times New Roman"/>
          <w:sz w:val="28"/>
          <w:szCs w:val="28"/>
        </w:rPr>
        <w:t xml:space="preserve"> каждый из видов умысла может быть конкретизирован через иные виды </w:t>
      </w:r>
      <w:r w:rsidR="00984D9A">
        <w:rPr>
          <w:rFonts w:ascii="Times New Roman" w:hAnsi="Times New Roman"/>
          <w:sz w:val="28"/>
          <w:szCs w:val="28"/>
        </w:rPr>
        <w:t xml:space="preserve"> в зависимости от той или иной классификации.</w:t>
      </w:r>
    </w:p>
    <w:p w14:paraId="05A6AB67" w14:textId="660A5393" w:rsidR="007A32ED" w:rsidRDefault="007A32ED" w:rsidP="008432EC">
      <w:pPr>
        <w:pStyle w:val="1"/>
        <w:jc w:val="both"/>
        <w:rPr>
          <w:rFonts w:ascii="Times New Roman" w:hAnsi="Times New Roman"/>
          <w:sz w:val="28"/>
          <w:szCs w:val="28"/>
        </w:rPr>
      </w:pPr>
    </w:p>
    <w:p w14:paraId="35352158" w14:textId="524CF8DF" w:rsidR="007A32ED" w:rsidRDefault="007A32ED" w:rsidP="008432EC">
      <w:pPr>
        <w:pStyle w:val="1"/>
        <w:jc w:val="both"/>
        <w:rPr>
          <w:rFonts w:ascii="Times New Roman" w:hAnsi="Times New Roman"/>
          <w:sz w:val="28"/>
          <w:szCs w:val="28"/>
        </w:rPr>
      </w:pPr>
    </w:p>
    <w:p w14:paraId="6DF45CEC" w14:textId="529DC8BD" w:rsidR="007A32ED" w:rsidRDefault="007A32ED" w:rsidP="008432EC">
      <w:pPr>
        <w:pStyle w:val="1"/>
        <w:jc w:val="both"/>
        <w:rPr>
          <w:rFonts w:ascii="Times New Roman" w:hAnsi="Times New Roman"/>
          <w:sz w:val="28"/>
          <w:szCs w:val="28"/>
        </w:rPr>
      </w:pPr>
    </w:p>
    <w:p w14:paraId="0A2AD002" w14:textId="277A8BEF" w:rsidR="007A32ED" w:rsidRDefault="007A32ED" w:rsidP="008432EC">
      <w:pPr>
        <w:pStyle w:val="1"/>
        <w:jc w:val="both"/>
        <w:rPr>
          <w:rFonts w:ascii="Times New Roman" w:hAnsi="Times New Roman"/>
          <w:sz w:val="28"/>
          <w:szCs w:val="28"/>
        </w:rPr>
      </w:pPr>
    </w:p>
    <w:p w14:paraId="235713F0" w14:textId="5EA495EF" w:rsidR="007A32ED" w:rsidRDefault="007A32ED" w:rsidP="008432EC">
      <w:pPr>
        <w:pStyle w:val="1"/>
        <w:jc w:val="both"/>
        <w:rPr>
          <w:rFonts w:ascii="Times New Roman" w:hAnsi="Times New Roman"/>
          <w:sz w:val="28"/>
          <w:szCs w:val="28"/>
        </w:rPr>
      </w:pPr>
    </w:p>
    <w:p w14:paraId="6B18D10E" w14:textId="3219011F" w:rsidR="007A32ED" w:rsidRDefault="007A32ED" w:rsidP="008432EC">
      <w:pPr>
        <w:pStyle w:val="1"/>
        <w:jc w:val="both"/>
        <w:rPr>
          <w:rFonts w:ascii="Times New Roman" w:hAnsi="Times New Roman"/>
          <w:sz w:val="28"/>
          <w:szCs w:val="28"/>
        </w:rPr>
      </w:pPr>
    </w:p>
    <w:p w14:paraId="3DF1D9B6" w14:textId="77777777" w:rsidR="00984D9A" w:rsidRDefault="006F3FAB" w:rsidP="008432EC">
      <w:pPr>
        <w:pStyle w:val="1"/>
        <w:jc w:val="both"/>
        <w:rPr>
          <w:rFonts w:ascii="Times New Roman" w:hAnsi="Times New Roman"/>
          <w:b/>
          <w:sz w:val="32"/>
          <w:szCs w:val="32"/>
        </w:rPr>
      </w:pPr>
      <w:r>
        <w:rPr>
          <w:rFonts w:ascii="Times New Roman" w:hAnsi="Times New Roman"/>
          <w:b/>
          <w:sz w:val="32"/>
          <w:szCs w:val="32"/>
        </w:rPr>
        <w:t xml:space="preserve">                                        </w:t>
      </w:r>
      <w:r w:rsidR="006764F1">
        <w:rPr>
          <w:rFonts w:ascii="Times New Roman" w:hAnsi="Times New Roman"/>
          <w:b/>
          <w:sz w:val="32"/>
          <w:szCs w:val="32"/>
        </w:rPr>
        <w:t xml:space="preserve"> </w:t>
      </w:r>
    </w:p>
    <w:p w14:paraId="037D17EE" w14:textId="77777777" w:rsidR="00984D9A" w:rsidRDefault="00984D9A" w:rsidP="008432EC">
      <w:pPr>
        <w:pStyle w:val="1"/>
        <w:jc w:val="both"/>
        <w:rPr>
          <w:rFonts w:ascii="Times New Roman" w:hAnsi="Times New Roman"/>
          <w:b/>
          <w:sz w:val="32"/>
          <w:szCs w:val="32"/>
        </w:rPr>
      </w:pPr>
    </w:p>
    <w:p w14:paraId="6BAE41BC" w14:textId="77777777" w:rsidR="00984D9A" w:rsidRDefault="00984D9A" w:rsidP="008432EC">
      <w:pPr>
        <w:pStyle w:val="1"/>
        <w:jc w:val="both"/>
        <w:rPr>
          <w:rFonts w:ascii="Times New Roman" w:hAnsi="Times New Roman"/>
          <w:b/>
          <w:sz w:val="32"/>
          <w:szCs w:val="32"/>
        </w:rPr>
      </w:pPr>
    </w:p>
    <w:p w14:paraId="4659C606" w14:textId="77777777" w:rsidR="00984D9A" w:rsidRDefault="00984D9A" w:rsidP="008432EC">
      <w:pPr>
        <w:pStyle w:val="1"/>
        <w:jc w:val="both"/>
        <w:rPr>
          <w:rFonts w:ascii="Times New Roman" w:hAnsi="Times New Roman"/>
          <w:b/>
          <w:sz w:val="32"/>
          <w:szCs w:val="32"/>
        </w:rPr>
      </w:pPr>
    </w:p>
    <w:p w14:paraId="3625B3C6" w14:textId="77777777" w:rsidR="00984D9A" w:rsidRDefault="00984D9A" w:rsidP="008432EC">
      <w:pPr>
        <w:pStyle w:val="1"/>
        <w:jc w:val="both"/>
        <w:rPr>
          <w:rFonts w:ascii="Times New Roman" w:hAnsi="Times New Roman"/>
          <w:b/>
          <w:sz w:val="32"/>
          <w:szCs w:val="32"/>
        </w:rPr>
      </w:pPr>
    </w:p>
    <w:p w14:paraId="303AA64F" w14:textId="77777777" w:rsidR="00984D9A" w:rsidRDefault="00984D9A" w:rsidP="008432EC">
      <w:pPr>
        <w:pStyle w:val="1"/>
        <w:jc w:val="both"/>
        <w:rPr>
          <w:rFonts w:ascii="Times New Roman" w:hAnsi="Times New Roman"/>
          <w:b/>
          <w:sz w:val="32"/>
          <w:szCs w:val="32"/>
        </w:rPr>
      </w:pPr>
    </w:p>
    <w:p w14:paraId="2A4E2151" w14:textId="34F90C6E" w:rsidR="007A32ED" w:rsidRDefault="00984D9A" w:rsidP="008432EC">
      <w:pPr>
        <w:pStyle w:val="1"/>
        <w:jc w:val="both"/>
        <w:rPr>
          <w:rFonts w:ascii="Times New Roman" w:hAnsi="Times New Roman"/>
          <w:b/>
          <w:sz w:val="32"/>
          <w:szCs w:val="32"/>
        </w:rPr>
      </w:pPr>
      <w:r>
        <w:rPr>
          <w:rFonts w:ascii="Times New Roman" w:hAnsi="Times New Roman"/>
          <w:b/>
          <w:sz w:val="32"/>
          <w:szCs w:val="32"/>
        </w:rPr>
        <w:lastRenderedPageBreak/>
        <w:t xml:space="preserve">                                        </w:t>
      </w:r>
      <w:r w:rsidR="006764F1">
        <w:rPr>
          <w:rFonts w:ascii="Times New Roman" w:hAnsi="Times New Roman"/>
          <w:b/>
          <w:sz w:val="32"/>
          <w:szCs w:val="32"/>
        </w:rPr>
        <w:t xml:space="preserve"> </w:t>
      </w:r>
      <w:r w:rsidR="007A32ED" w:rsidRPr="006764F1">
        <w:rPr>
          <w:rFonts w:ascii="Times New Roman" w:hAnsi="Times New Roman"/>
          <w:b/>
          <w:sz w:val="32"/>
          <w:szCs w:val="32"/>
        </w:rPr>
        <w:t>Заключение</w:t>
      </w:r>
    </w:p>
    <w:p w14:paraId="515EA729" w14:textId="4EDBC675" w:rsidR="00501A07" w:rsidRPr="00501A07" w:rsidRDefault="00501A07" w:rsidP="008432EC">
      <w:pPr>
        <w:pStyle w:val="1"/>
        <w:jc w:val="both"/>
        <w:rPr>
          <w:rFonts w:ascii="Times New Roman" w:hAnsi="Times New Roman"/>
          <w:sz w:val="28"/>
          <w:szCs w:val="28"/>
        </w:rPr>
      </w:pPr>
      <w:r w:rsidRPr="00501A07">
        <w:rPr>
          <w:rFonts w:ascii="Times New Roman" w:hAnsi="Times New Roman"/>
          <w:sz w:val="28"/>
          <w:szCs w:val="28"/>
        </w:rPr>
        <w:t>Понятие как прямого так и косвенного</w:t>
      </w:r>
      <w:r>
        <w:rPr>
          <w:rFonts w:ascii="Times New Roman" w:hAnsi="Times New Roman"/>
          <w:sz w:val="28"/>
          <w:szCs w:val="28"/>
        </w:rPr>
        <w:t xml:space="preserve"> умысла дает статья 25</w:t>
      </w:r>
      <w:r w:rsidR="00D16D91">
        <w:rPr>
          <w:rFonts w:ascii="Times New Roman" w:hAnsi="Times New Roman"/>
          <w:sz w:val="28"/>
          <w:szCs w:val="28"/>
        </w:rPr>
        <w:t xml:space="preserve"> УК РФ</w:t>
      </w:r>
      <w:r w:rsidR="007B57CB">
        <w:rPr>
          <w:rFonts w:ascii="Times New Roman" w:hAnsi="Times New Roman"/>
          <w:sz w:val="28"/>
          <w:szCs w:val="28"/>
        </w:rPr>
        <w:t xml:space="preserve"> «</w:t>
      </w:r>
      <w:r w:rsidR="007B57CB" w:rsidRPr="007B57CB">
        <w:rPr>
          <w:rFonts w:ascii="Times New Roman" w:hAnsi="Times New Roman"/>
          <w:sz w:val="28"/>
          <w:szCs w:val="28"/>
        </w:rPr>
        <w:t>Преступление, совершенное умышленно</w:t>
      </w:r>
      <w:r w:rsidR="007B57CB">
        <w:rPr>
          <w:rFonts w:ascii="Times New Roman" w:hAnsi="Times New Roman"/>
          <w:sz w:val="28"/>
          <w:szCs w:val="28"/>
        </w:rPr>
        <w:t>»</w:t>
      </w:r>
      <w:r w:rsidR="007B57CB">
        <w:rPr>
          <w:rStyle w:val="ab"/>
          <w:rFonts w:ascii="Times New Roman" w:hAnsi="Times New Roman"/>
          <w:sz w:val="28"/>
          <w:szCs w:val="28"/>
        </w:rPr>
        <w:footnoteReference w:id="21"/>
      </w:r>
      <w:r w:rsidR="007B57CB">
        <w:rPr>
          <w:rFonts w:ascii="Times New Roman" w:hAnsi="Times New Roman"/>
          <w:sz w:val="28"/>
          <w:szCs w:val="28"/>
        </w:rPr>
        <w:t xml:space="preserve"> </w:t>
      </w:r>
      <w:r w:rsidR="00D16D91">
        <w:rPr>
          <w:rFonts w:ascii="Times New Roman" w:hAnsi="Times New Roman"/>
          <w:sz w:val="28"/>
          <w:szCs w:val="28"/>
        </w:rPr>
        <w:t>.А конкретно  ч.2 ст</w:t>
      </w:r>
      <w:r w:rsidR="007B57CB">
        <w:rPr>
          <w:rFonts w:ascii="Times New Roman" w:hAnsi="Times New Roman"/>
          <w:sz w:val="28"/>
          <w:szCs w:val="28"/>
        </w:rPr>
        <w:t>.</w:t>
      </w:r>
      <w:r w:rsidR="00D16D91">
        <w:rPr>
          <w:rFonts w:ascii="Times New Roman" w:hAnsi="Times New Roman"/>
          <w:sz w:val="28"/>
          <w:szCs w:val="28"/>
        </w:rPr>
        <w:t xml:space="preserve"> 25 -прямой умысел , и ч.3 ст</w:t>
      </w:r>
      <w:r w:rsidR="007B57CB">
        <w:rPr>
          <w:rFonts w:ascii="Times New Roman" w:hAnsi="Times New Roman"/>
          <w:sz w:val="28"/>
          <w:szCs w:val="28"/>
        </w:rPr>
        <w:t>.</w:t>
      </w:r>
      <w:r w:rsidR="00D16D91">
        <w:rPr>
          <w:rFonts w:ascii="Times New Roman" w:hAnsi="Times New Roman"/>
          <w:sz w:val="28"/>
          <w:szCs w:val="28"/>
        </w:rPr>
        <w:t>25 -косвенный .</w:t>
      </w:r>
    </w:p>
    <w:p w14:paraId="3953FDC8" w14:textId="54E0EFDF" w:rsidR="006764F1" w:rsidRDefault="006764F1" w:rsidP="00816D88">
      <w:pPr>
        <w:pStyle w:val="1"/>
        <w:spacing w:line="240" w:lineRule="auto"/>
        <w:jc w:val="both"/>
        <w:rPr>
          <w:rFonts w:ascii="Times New Roman" w:hAnsi="Times New Roman"/>
          <w:sz w:val="28"/>
          <w:szCs w:val="28"/>
        </w:rPr>
      </w:pPr>
      <w:r w:rsidRPr="006764F1">
        <w:rPr>
          <w:rFonts w:ascii="Times New Roman" w:hAnsi="Times New Roman"/>
          <w:sz w:val="28"/>
          <w:szCs w:val="28"/>
        </w:rPr>
        <w:t>Строгое разграничение обоих видов умысла необходимо для правильного применения ряда уголовно-правовых институтов (приготовление, покушение, соучастие и др.), для квалификации преступлений</w:t>
      </w:r>
      <w:r w:rsidR="00B11ABB">
        <w:rPr>
          <w:rFonts w:ascii="Times New Roman" w:hAnsi="Times New Roman"/>
          <w:sz w:val="28"/>
          <w:szCs w:val="28"/>
        </w:rPr>
        <w:t>,</w:t>
      </w:r>
      <w:r w:rsidRPr="006764F1">
        <w:rPr>
          <w:rFonts w:ascii="Times New Roman" w:hAnsi="Times New Roman"/>
          <w:sz w:val="28"/>
          <w:szCs w:val="28"/>
        </w:rPr>
        <w:t xml:space="preserve"> для определения степени вины, степени общественной опасности деяния и личности виновного, а также для индивидуализации уголовной ответственности и наказания.</w:t>
      </w:r>
    </w:p>
    <w:p w14:paraId="545F1B85" w14:textId="0EA53E89" w:rsidR="005817E8" w:rsidRPr="006764F1" w:rsidRDefault="005817E8" w:rsidP="00816D88">
      <w:pPr>
        <w:pStyle w:val="1"/>
        <w:spacing w:line="240" w:lineRule="auto"/>
        <w:jc w:val="both"/>
        <w:rPr>
          <w:rFonts w:ascii="Times New Roman" w:hAnsi="Times New Roman"/>
          <w:sz w:val="28"/>
          <w:szCs w:val="28"/>
        </w:rPr>
      </w:pPr>
      <w:r>
        <w:rPr>
          <w:rFonts w:ascii="Times New Roman" w:hAnsi="Times New Roman"/>
          <w:sz w:val="28"/>
          <w:szCs w:val="28"/>
        </w:rPr>
        <w:t xml:space="preserve"> Понятие умысла  было ра</w:t>
      </w:r>
      <w:r w:rsidR="00816D88">
        <w:rPr>
          <w:rFonts w:ascii="Times New Roman" w:hAnsi="Times New Roman"/>
          <w:sz w:val="28"/>
          <w:szCs w:val="28"/>
        </w:rPr>
        <w:t>с</w:t>
      </w:r>
      <w:r>
        <w:rPr>
          <w:rFonts w:ascii="Times New Roman" w:hAnsi="Times New Roman"/>
          <w:sz w:val="28"/>
          <w:szCs w:val="28"/>
        </w:rPr>
        <w:t>смотрено многими учеными . Каждый из которых да</w:t>
      </w:r>
      <w:r w:rsidR="00816D88">
        <w:rPr>
          <w:rFonts w:ascii="Times New Roman" w:hAnsi="Times New Roman"/>
          <w:sz w:val="28"/>
          <w:szCs w:val="28"/>
        </w:rPr>
        <w:t>ли свое понятие этому термину , но  они все сохраняют признаки тех или иных элементов присущих этому понятию.</w:t>
      </w:r>
      <w:r w:rsidR="00BE478D">
        <w:rPr>
          <w:rFonts w:ascii="Times New Roman" w:hAnsi="Times New Roman"/>
          <w:sz w:val="28"/>
          <w:szCs w:val="28"/>
        </w:rPr>
        <w:t xml:space="preserve"> </w:t>
      </w:r>
      <w:r w:rsidR="00E1652D">
        <w:rPr>
          <w:rFonts w:ascii="Times New Roman" w:hAnsi="Times New Roman"/>
          <w:sz w:val="28"/>
          <w:szCs w:val="28"/>
        </w:rPr>
        <w:t xml:space="preserve">К таким можно отнести </w:t>
      </w:r>
      <w:r w:rsidR="00BE478D">
        <w:rPr>
          <w:rFonts w:ascii="Times New Roman" w:hAnsi="Times New Roman"/>
          <w:sz w:val="28"/>
          <w:szCs w:val="28"/>
        </w:rPr>
        <w:t>:</w:t>
      </w:r>
      <w:r w:rsidR="00BE478D" w:rsidRPr="00BE478D">
        <w:t xml:space="preserve"> </w:t>
      </w:r>
      <w:proofErr w:type="spellStart"/>
      <w:r w:rsidR="00BE478D" w:rsidRPr="00BE478D">
        <w:rPr>
          <w:rFonts w:ascii="Times New Roman" w:hAnsi="Times New Roman"/>
          <w:sz w:val="28"/>
          <w:szCs w:val="28"/>
        </w:rPr>
        <w:t>Дагель</w:t>
      </w:r>
      <w:proofErr w:type="spellEnd"/>
      <w:r w:rsidR="00BE478D" w:rsidRPr="00BE478D">
        <w:rPr>
          <w:rFonts w:ascii="Times New Roman" w:hAnsi="Times New Roman"/>
          <w:sz w:val="28"/>
          <w:szCs w:val="28"/>
        </w:rPr>
        <w:t xml:space="preserve"> П.С., Котов Д.П.</w:t>
      </w:r>
      <w:r w:rsidR="00BE478D">
        <w:rPr>
          <w:rFonts w:ascii="Times New Roman" w:hAnsi="Times New Roman"/>
          <w:sz w:val="28"/>
          <w:szCs w:val="28"/>
        </w:rPr>
        <w:t xml:space="preserve"> и др</w:t>
      </w:r>
      <w:r w:rsidR="005E17C1">
        <w:rPr>
          <w:rFonts w:ascii="Times New Roman" w:hAnsi="Times New Roman"/>
          <w:sz w:val="28"/>
          <w:szCs w:val="28"/>
        </w:rPr>
        <w:t>.</w:t>
      </w:r>
    </w:p>
    <w:p w14:paraId="205AA434" w14:textId="21B05CF4" w:rsidR="008E318C" w:rsidRDefault="008E318C" w:rsidP="00816D88">
      <w:pPr>
        <w:pStyle w:val="1"/>
        <w:spacing w:line="240" w:lineRule="auto"/>
        <w:jc w:val="both"/>
        <w:rPr>
          <w:rFonts w:ascii="Times New Roman" w:hAnsi="Times New Roman"/>
          <w:sz w:val="28"/>
          <w:szCs w:val="28"/>
        </w:rPr>
      </w:pPr>
      <w:r w:rsidRPr="008E318C">
        <w:rPr>
          <w:rFonts w:ascii="Times New Roman" w:hAnsi="Times New Roman"/>
          <w:sz w:val="28"/>
          <w:szCs w:val="28"/>
        </w:rPr>
        <w:t>Основное различие прямого и косвенного умысла заключается в волевом моменте, характеризующем направленность воли субъекта. При прямом умысле субъект желает наступления преступного результата, тогда как при косвенном умысле субъект либо безразлично относится к вредным последствиям своего деяния, сознательно допуская их наступление («преступное безразличие»), либо субъект не желает наступления преступного результата, однако ради достижения другой желаемой цели мирится с ним, допускает его.</w:t>
      </w:r>
    </w:p>
    <w:p w14:paraId="05EAAFE5" w14:textId="7D5451E0" w:rsidR="003C5237" w:rsidRPr="008E318C" w:rsidRDefault="003C5237" w:rsidP="00816D88">
      <w:pPr>
        <w:pStyle w:val="1"/>
        <w:spacing w:line="240" w:lineRule="auto"/>
        <w:jc w:val="both"/>
        <w:rPr>
          <w:rFonts w:ascii="Times New Roman" w:hAnsi="Times New Roman"/>
          <w:sz w:val="28"/>
          <w:szCs w:val="28"/>
        </w:rPr>
      </w:pPr>
      <w:r>
        <w:rPr>
          <w:rFonts w:ascii="Times New Roman" w:hAnsi="Times New Roman"/>
          <w:sz w:val="28"/>
          <w:szCs w:val="28"/>
        </w:rPr>
        <w:t xml:space="preserve">Как отмечалось ранее есть и такая особенность </w:t>
      </w:r>
      <w:r w:rsidR="002658F1">
        <w:rPr>
          <w:rFonts w:ascii="Times New Roman" w:hAnsi="Times New Roman"/>
          <w:sz w:val="28"/>
          <w:szCs w:val="28"/>
        </w:rPr>
        <w:t xml:space="preserve"> при разграничении  прямого и косвенного умысла </w:t>
      </w:r>
      <w:r w:rsidR="002658F1" w:rsidRPr="002658F1">
        <w:t xml:space="preserve"> </w:t>
      </w:r>
      <w:r w:rsidR="002658F1" w:rsidRPr="002658F1">
        <w:rPr>
          <w:rFonts w:ascii="Times New Roman" w:hAnsi="Times New Roman"/>
          <w:sz w:val="28"/>
          <w:szCs w:val="28"/>
        </w:rPr>
        <w:t>том, что при косвенном умысле исключена ответственность за приготовление и покушение и содеянное квалифицируется по фактически наступившим последствиям.</w:t>
      </w:r>
      <w:r w:rsidR="00816494">
        <w:rPr>
          <w:rFonts w:ascii="Times New Roman" w:hAnsi="Times New Roman"/>
          <w:sz w:val="28"/>
          <w:szCs w:val="28"/>
        </w:rPr>
        <w:t xml:space="preserve"> Так же прямой умысел более опасен на практике чем косвенный , в чем и заключается еще одна особенность .</w:t>
      </w:r>
    </w:p>
    <w:p w14:paraId="52BE2A8B" w14:textId="38DA7A90" w:rsidR="00C12938" w:rsidRPr="008E318C" w:rsidRDefault="008E318C" w:rsidP="00816D88">
      <w:pPr>
        <w:pStyle w:val="1"/>
        <w:spacing w:line="240" w:lineRule="auto"/>
        <w:jc w:val="both"/>
        <w:rPr>
          <w:rFonts w:ascii="Times New Roman" w:hAnsi="Times New Roman"/>
          <w:sz w:val="28"/>
          <w:szCs w:val="28"/>
        </w:rPr>
      </w:pPr>
      <w:r w:rsidRPr="008E318C">
        <w:rPr>
          <w:rFonts w:ascii="Times New Roman" w:hAnsi="Times New Roman"/>
          <w:sz w:val="28"/>
          <w:szCs w:val="28"/>
        </w:rPr>
        <w:t>Кроме основных двух видов умысла, указанных в законе, в теории уголовного права выделяются и иные виды (подвиды) умысла, с которыми сталкиваются правоохранительные органы при расследовании и судебном рассмотрении дел. По условиям формирования различают заранее обдуманный, внезапно возникающий и аффектированный умысел, а в зависимости от предвидения субъектом последствий своих действий - определённый и неопределённый умысе</w:t>
      </w:r>
      <w:r w:rsidRPr="008E318C">
        <w:rPr>
          <w:rFonts w:ascii="Times New Roman" w:hAnsi="Times New Roman"/>
          <w:sz w:val="28"/>
          <w:szCs w:val="28"/>
        </w:rPr>
        <w:t>л.</w:t>
      </w:r>
    </w:p>
    <w:p w14:paraId="7224F6BA" w14:textId="77777777" w:rsidR="007B57CB" w:rsidRDefault="007B57CB" w:rsidP="000B5BDB">
      <w:pPr>
        <w:jc w:val="both"/>
        <w:rPr>
          <w:rFonts w:ascii="Times New Roman" w:hAnsi="Times New Roman" w:cs="Times New Roman"/>
          <w:sz w:val="28"/>
          <w:szCs w:val="28"/>
        </w:rPr>
      </w:pPr>
    </w:p>
    <w:p w14:paraId="57A4A33D" w14:textId="0FE800EF" w:rsidR="000B5BDB" w:rsidRPr="009B1A6B" w:rsidRDefault="007B57CB" w:rsidP="000B5BDB">
      <w:pPr>
        <w:jc w:val="both"/>
        <w:rPr>
          <w:rFonts w:ascii="Times New Roman" w:hAnsi="Times New Roman" w:cs="Times New Roman"/>
          <w:b/>
          <w:sz w:val="36"/>
          <w:szCs w:val="36"/>
        </w:rPr>
      </w:pPr>
      <w:r>
        <w:rPr>
          <w:rFonts w:ascii="Times New Roman" w:hAnsi="Times New Roman" w:cs="Times New Roman"/>
          <w:sz w:val="28"/>
          <w:szCs w:val="28"/>
        </w:rPr>
        <w:lastRenderedPageBreak/>
        <w:t xml:space="preserve">   </w:t>
      </w:r>
      <w:r w:rsidR="000B5BDB" w:rsidRPr="009B1A6B">
        <w:rPr>
          <w:rFonts w:ascii="Times New Roman" w:hAnsi="Times New Roman" w:cs="Times New Roman"/>
          <w:b/>
          <w:sz w:val="36"/>
          <w:szCs w:val="36"/>
        </w:rPr>
        <w:t>Список использованных источников и литературы</w:t>
      </w:r>
    </w:p>
    <w:p w14:paraId="62E160A0" w14:textId="77777777" w:rsidR="009B1A6B" w:rsidRPr="000B5BDB" w:rsidRDefault="009B1A6B" w:rsidP="000B5BDB">
      <w:pPr>
        <w:jc w:val="both"/>
        <w:rPr>
          <w:rFonts w:ascii="Times New Roman" w:hAnsi="Times New Roman" w:cs="Times New Roman"/>
          <w:b/>
          <w:sz w:val="32"/>
          <w:szCs w:val="32"/>
        </w:rPr>
      </w:pPr>
    </w:p>
    <w:p w14:paraId="62174B2D" w14:textId="0CFEDB6D" w:rsidR="000B5BDB" w:rsidRDefault="000B5BDB" w:rsidP="000B5BDB">
      <w:pPr>
        <w:jc w:val="both"/>
        <w:rPr>
          <w:rFonts w:ascii="Times New Roman" w:hAnsi="Times New Roman" w:cs="Times New Roman"/>
          <w:b/>
          <w:sz w:val="28"/>
          <w:szCs w:val="28"/>
        </w:rPr>
      </w:pPr>
      <w:r w:rsidRPr="000B5BDB">
        <w:rPr>
          <w:rFonts w:ascii="Times New Roman" w:hAnsi="Times New Roman" w:cs="Times New Roman"/>
          <w:b/>
          <w:sz w:val="28"/>
          <w:szCs w:val="28"/>
        </w:rPr>
        <w:t>Нормативно правовые акты :</w:t>
      </w:r>
    </w:p>
    <w:p w14:paraId="28348A37" w14:textId="36A551AC" w:rsidR="00566A55" w:rsidRPr="009B1A6B" w:rsidRDefault="00566A55" w:rsidP="00C22EFE">
      <w:pPr>
        <w:pStyle w:val="ac"/>
        <w:numPr>
          <w:ilvl w:val="0"/>
          <w:numId w:val="2"/>
        </w:numPr>
        <w:rPr>
          <w:rFonts w:ascii="Times New Roman" w:hAnsi="Times New Roman" w:cs="Times New Roman"/>
          <w:sz w:val="28"/>
          <w:szCs w:val="28"/>
        </w:rPr>
      </w:pPr>
      <w:r w:rsidRPr="009B1A6B">
        <w:rPr>
          <w:rFonts w:ascii="Times New Roman" w:hAnsi="Times New Roman" w:cs="Times New Roman"/>
          <w:sz w:val="28"/>
          <w:szCs w:val="28"/>
        </w:rPr>
        <w:t>«Уголовный кодекс Российской Федерации» от 13.06.1996 N 63-ФЗ (ред. от 27.12.2018) (с изм. и доп., вступ. в силу с 08.01.2019)</w:t>
      </w:r>
    </w:p>
    <w:p w14:paraId="16C5A05A" w14:textId="77777777" w:rsidR="009B1A6B" w:rsidRPr="009B1A6B" w:rsidRDefault="009B1A6B" w:rsidP="00C22EFE">
      <w:pPr>
        <w:pStyle w:val="ac"/>
        <w:rPr>
          <w:rFonts w:ascii="Times New Roman" w:hAnsi="Times New Roman" w:cs="Times New Roman"/>
          <w:sz w:val="28"/>
          <w:szCs w:val="28"/>
        </w:rPr>
      </w:pPr>
    </w:p>
    <w:p w14:paraId="6146009E" w14:textId="2F240432" w:rsidR="000B5BDB" w:rsidRDefault="000B5BDB" w:rsidP="000B5BDB">
      <w:pPr>
        <w:jc w:val="both"/>
        <w:rPr>
          <w:rFonts w:ascii="Times New Roman" w:hAnsi="Times New Roman" w:cs="Times New Roman"/>
          <w:b/>
          <w:sz w:val="28"/>
          <w:szCs w:val="28"/>
        </w:rPr>
      </w:pPr>
      <w:r w:rsidRPr="000B5BDB">
        <w:rPr>
          <w:rFonts w:ascii="Times New Roman" w:hAnsi="Times New Roman" w:cs="Times New Roman"/>
          <w:b/>
          <w:sz w:val="28"/>
          <w:szCs w:val="28"/>
        </w:rPr>
        <w:t>Научная литература :</w:t>
      </w:r>
    </w:p>
    <w:p w14:paraId="1821894F" w14:textId="4A30AF37" w:rsidR="00EC4215" w:rsidRDefault="00EC4215" w:rsidP="00C22EFE">
      <w:pPr>
        <w:pStyle w:val="ac"/>
        <w:numPr>
          <w:ilvl w:val="0"/>
          <w:numId w:val="3"/>
        </w:numPr>
        <w:jc w:val="both"/>
        <w:rPr>
          <w:rFonts w:ascii="Times New Roman" w:hAnsi="Times New Roman" w:cs="Times New Roman"/>
          <w:sz w:val="28"/>
          <w:szCs w:val="28"/>
        </w:rPr>
      </w:pPr>
      <w:r w:rsidRPr="00EC4215">
        <w:rPr>
          <w:rFonts w:ascii="Times New Roman" w:hAnsi="Times New Roman" w:cs="Times New Roman"/>
          <w:sz w:val="28"/>
          <w:szCs w:val="28"/>
        </w:rPr>
        <w:t xml:space="preserve">«Вина в советском уголовном праве» </w:t>
      </w:r>
      <w:bookmarkStart w:id="5" w:name="_Hlk3636028"/>
      <w:proofErr w:type="spellStart"/>
      <w:r w:rsidRPr="00EC4215">
        <w:rPr>
          <w:rFonts w:ascii="Times New Roman" w:hAnsi="Times New Roman" w:cs="Times New Roman"/>
          <w:sz w:val="28"/>
          <w:szCs w:val="28"/>
        </w:rPr>
        <w:t>Утевский</w:t>
      </w:r>
      <w:proofErr w:type="spellEnd"/>
      <w:r w:rsidRPr="00EC4215">
        <w:rPr>
          <w:rFonts w:ascii="Times New Roman" w:hAnsi="Times New Roman" w:cs="Times New Roman"/>
          <w:sz w:val="28"/>
          <w:szCs w:val="28"/>
        </w:rPr>
        <w:t xml:space="preserve"> Б.С</w:t>
      </w:r>
      <w:bookmarkEnd w:id="5"/>
      <w:r w:rsidRPr="00EC4215">
        <w:rPr>
          <w:rFonts w:ascii="Times New Roman" w:hAnsi="Times New Roman" w:cs="Times New Roman"/>
          <w:sz w:val="28"/>
          <w:szCs w:val="28"/>
        </w:rPr>
        <w:t xml:space="preserve">. М.: </w:t>
      </w:r>
      <w:proofErr w:type="spellStart"/>
      <w:r w:rsidRPr="00EC4215">
        <w:rPr>
          <w:rFonts w:ascii="Times New Roman" w:hAnsi="Times New Roman" w:cs="Times New Roman"/>
          <w:sz w:val="28"/>
          <w:szCs w:val="28"/>
        </w:rPr>
        <w:t>Юриздат</w:t>
      </w:r>
      <w:proofErr w:type="spellEnd"/>
      <w:r w:rsidRPr="00EC4215">
        <w:rPr>
          <w:rFonts w:ascii="Times New Roman" w:hAnsi="Times New Roman" w:cs="Times New Roman"/>
          <w:sz w:val="28"/>
          <w:szCs w:val="28"/>
        </w:rPr>
        <w:t>, 1950</w:t>
      </w:r>
    </w:p>
    <w:p w14:paraId="4CB3F572" w14:textId="4EC2897E" w:rsidR="002C3442" w:rsidRPr="009B1A6B" w:rsidRDefault="002C3442" w:rsidP="00C22EFE">
      <w:pPr>
        <w:pStyle w:val="ac"/>
        <w:numPr>
          <w:ilvl w:val="0"/>
          <w:numId w:val="3"/>
        </w:numPr>
        <w:jc w:val="both"/>
        <w:rPr>
          <w:rFonts w:ascii="Times New Roman" w:hAnsi="Times New Roman" w:cs="Times New Roman"/>
          <w:sz w:val="28"/>
          <w:szCs w:val="28"/>
        </w:rPr>
      </w:pPr>
      <w:r w:rsidRPr="009B1A6B">
        <w:rPr>
          <w:rFonts w:ascii="Times New Roman" w:hAnsi="Times New Roman" w:cs="Times New Roman"/>
          <w:sz w:val="28"/>
          <w:szCs w:val="28"/>
        </w:rPr>
        <w:t>«</w:t>
      </w:r>
      <w:r w:rsidRPr="009B1A6B">
        <w:rPr>
          <w:rFonts w:ascii="Times New Roman" w:hAnsi="Times New Roman" w:cs="Times New Roman"/>
          <w:sz w:val="28"/>
          <w:szCs w:val="28"/>
        </w:rPr>
        <w:t xml:space="preserve">Уголовное </w:t>
      </w:r>
      <w:proofErr w:type="spellStart"/>
      <w:r w:rsidRPr="009B1A6B">
        <w:rPr>
          <w:rFonts w:ascii="Times New Roman" w:hAnsi="Times New Roman" w:cs="Times New Roman"/>
          <w:sz w:val="28"/>
          <w:szCs w:val="28"/>
        </w:rPr>
        <w:t>право</w:t>
      </w:r>
      <w:r w:rsidRPr="009B1A6B">
        <w:rPr>
          <w:rFonts w:ascii="Times New Roman" w:hAnsi="Times New Roman" w:cs="Times New Roman"/>
          <w:sz w:val="28"/>
          <w:szCs w:val="28"/>
        </w:rPr>
        <w:t>»</w:t>
      </w:r>
      <w:r w:rsidRPr="009B1A6B">
        <w:rPr>
          <w:rFonts w:ascii="Times New Roman" w:hAnsi="Times New Roman" w:cs="Times New Roman"/>
          <w:sz w:val="28"/>
          <w:szCs w:val="28"/>
        </w:rPr>
        <w:t>Учебник</w:t>
      </w:r>
      <w:proofErr w:type="spellEnd"/>
      <w:r w:rsidRPr="009B1A6B">
        <w:rPr>
          <w:rFonts w:ascii="Times New Roman" w:hAnsi="Times New Roman" w:cs="Times New Roman"/>
          <w:sz w:val="28"/>
          <w:szCs w:val="28"/>
        </w:rPr>
        <w:t xml:space="preserve">: В 3 т. / Общая часть. Под общ. ред. </w:t>
      </w:r>
      <w:bookmarkStart w:id="6" w:name="_Hlk3636049"/>
      <w:r w:rsidRPr="009B1A6B">
        <w:rPr>
          <w:rFonts w:ascii="Times New Roman" w:hAnsi="Times New Roman" w:cs="Times New Roman"/>
          <w:sz w:val="28"/>
          <w:szCs w:val="28"/>
        </w:rPr>
        <w:t xml:space="preserve">А.Э. </w:t>
      </w:r>
      <w:proofErr w:type="spellStart"/>
      <w:r w:rsidRPr="009B1A6B">
        <w:rPr>
          <w:rFonts w:ascii="Times New Roman" w:hAnsi="Times New Roman" w:cs="Times New Roman"/>
          <w:sz w:val="28"/>
          <w:szCs w:val="28"/>
        </w:rPr>
        <w:t>Жалинского</w:t>
      </w:r>
      <w:bookmarkEnd w:id="6"/>
      <w:proofErr w:type="spellEnd"/>
      <w:r w:rsidRPr="009B1A6B">
        <w:rPr>
          <w:rFonts w:ascii="Times New Roman" w:hAnsi="Times New Roman" w:cs="Times New Roman"/>
          <w:sz w:val="28"/>
          <w:szCs w:val="28"/>
        </w:rPr>
        <w:t>. Т. 1. М., 2011.</w:t>
      </w:r>
    </w:p>
    <w:p w14:paraId="5280ACD2" w14:textId="7EF89397" w:rsidR="00963744" w:rsidRDefault="00963744" w:rsidP="00C22EFE">
      <w:pPr>
        <w:pStyle w:val="ac"/>
        <w:numPr>
          <w:ilvl w:val="0"/>
          <w:numId w:val="3"/>
        </w:numPr>
        <w:jc w:val="both"/>
        <w:rPr>
          <w:rFonts w:ascii="Times New Roman" w:hAnsi="Times New Roman" w:cs="Times New Roman"/>
          <w:sz w:val="28"/>
          <w:szCs w:val="28"/>
        </w:rPr>
      </w:pPr>
      <w:r w:rsidRPr="00963744">
        <w:rPr>
          <w:rFonts w:ascii="Times New Roman" w:hAnsi="Times New Roman" w:cs="Times New Roman"/>
          <w:sz w:val="28"/>
          <w:szCs w:val="28"/>
        </w:rPr>
        <w:t xml:space="preserve">«Субъективная сторона и ее установление». </w:t>
      </w:r>
      <w:bookmarkStart w:id="7" w:name="_Hlk3647134"/>
      <w:proofErr w:type="spellStart"/>
      <w:r w:rsidRPr="00963744">
        <w:rPr>
          <w:rFonts w:ascii="Times New Roman" w:hAnsi="Times New Roman" w:cs="Times New Roman"/>
          <w:sz w:val="28"/>
          <w:szCs w:val="28"/>
        </w:rPr>
        <w:t>Дагель</w:t>
      </w:r>
      <w:proofErr w:type="spellEnd"/>
      <w:r w:rsidRPr="00963744">
        <w:rPr>
          <w:rFonts w:ascii="Times New Roman" w:hAnsi="Times New Roman" w:cs="Times New Roman"/>
          <w:sz w:val="28"/>
          <w:szCs w:val="28"/>
        </w:rPr>
        <w:t xml:space="preserve"> П.С., Котов Д.П. </w:t>
      </w:r>
      <w:bookmarkEnd w:id="7"/>
      <w:r w:rsidRPr="00963744">
        <w:rPr>
          <w:rFonts w:ascii="Times New Roman" w:hAnsi="Times New Roman" w:cs="Times New Roman"/>
          <w:sz w:val="28"/>
          <w:szCs w:val="28"/>
        </w:rPr>
        <w:t xml:space="preserve"> Изд-во Воронежского ун-та, 1974.</w:t>
      </w:r>
    </w:p>
    <w:p w14:paraId="2142FB2C" w14:textId="7C63B240" w:rsidR="00963744" w:rsidRPr="00963744" w:rsidRDefault="00963744" w:rsidP="00C22EFE">
      <w:pPr>
        <w:pStyle w:val="ac"/>
        <w:numPr>
          <w:ilvl w:val="0"/>
          <w:numId w:val="3"/>
        </w:numPr>
        <w:jc w:val="both"/>
        <w:rPr>
          <w:rFonts w:ascii="Times New Roman" w:hAnsi="Times New Roman" w:cs="Times New Roman"/>
          <w:sz w:val="28"/>
          <w:szCs w:val="28"/>
        </w:rPr>
      </w:pPr>
      <w:r w:rsidRPr="00963744">
        <w:rPr>
          <w:rFonts w:ascii="Times New Roman" w:hAnsi="Times New Roman" w:cs="Times New Roman"/>
          <w:sz w:val="28"/>
          <w:szCs w:val="28"/>
        </w:rPr>
        <w:t>Статья: «Умысел как форма вины в составе преступления, предусмотренного статьей 228.2 Уголовного кодекса Российской Федерации» (</w:t>
      </w:r>
      <w:proofErr w:type="spellStart"/>
      <w:r w:rsidRPr="00963744">
        <w:rPr>
          <w:rFonts w:ascii="Times New Roman" w:hAnsi="Times New Roman" w:cs="Times New Roman"/>
          <w:sz w:val="28"/>
          <w:szCs w:val="28"/>
        </w:rPr>
        <w:t>Алтунин</w:t>
      </w:r>
      <w:proofErr w:type="spellEnd"/>
      <w:r w:rsidRPr="00963744">
        <w:rPr>
          <w:rFonts w:ascii="Times New Roman" w:hAnsi="Times New Roman" w:cs="Times New Roman"/>
          <w:sz w:val="28"/>
          <w:szCs w:val="28"/>
        </w:rPr>
        <w:t xml:space="preserve"> Т.В.) («Законы России: опыт, анализ, практика», 2017, N 9)</w:t>
      </w:r>
    </w:p>
    <w:p w14:paraId="2EDBF1D4" w14:textId="5FAB87AC" w:rsidR="002C3442" w:rsidRPr="009B1A6B" w:rsidRDefault="009B1A6B" w:rsidP="00C22EFE">
      <w:pPr>
        <w:pStyle w:val="ac"/>
        <w:numPr>
          <w:ilvl w:val="0"/>
          <w:numId w:val="3"/>
        </w:numPr>
        <w:jc w:val="both"/>
        <w:rPr>
          <w:rFonts w:ascii="Times New Roman" w:hAnsi="Times New Roman" w:cs="Times New Roman"/>
          <w:sz w:val="28"/>
          <w:szCs w:val="28"/>
        </w:rPr>
      </w:pPr>
      <w:bookmarkStart w:id="8" w:name="_Hlk3636326"/>
      <w:r w:rsidRPr="009B1A6B">
        <w:rPr>
          <w:rFonts w:ascii="Times New Roman" w:hAnsi="Times New Roman" w:cs="Times New Roman"/>
          <w:sz w:val="28"/>
          <w:szCs w:val="28"/>
        </w:rPr>
        <w:t>«</w:t>
      </w:r>
      <w:r w:rsidR="002C3442" w:rsidRPr="009B1A6B">
        <w:rPr>
          <w:rFonts w:ascii="Times New Roman" w:hAnsi="Times New Roman" w:cs="Times New Roman"/>
          <w:sz w:val="28"/>
          <w:szCs w:val="28"/>
        </w:rPr>
        <w:t>Уголовное право РФ</w:t>
      </w:r>
      <w:r w:rsidRPr="009B1A6B">
        <w:rPr>
          <w:rFonts w:ascii="Times New Roman" w:hAnsi="Times New Roman" w:cs="Times New Roman"/>
          <w:sz w:val="28"/>
          <w:szCs w:val="28"/>
        </w:rPr>
        <w:t>»</w:t>
      </w:r>
      <w:r w:rsidR="002C3442" w:rsidRPr="009B1A6B">
        <w:rPr>
          <w:rFonts w:ascii="Times New Roman" w:hAnsi="Times New Roman" w:cs="Times New Roman"/>
          <w:sz w:val="28"/>
          <w:szCs w:val="28"/>
        </w:rPr>
        <w:t xml:space="preserve">. </w:t>
      </w:r>
      <w:bookmarkEnd w:id="8"/>
      <w:r w:rsidR="002C3442" w:rsidRPr="009B1A6B">
        <w:rPr>
          <w:rFonts w:ascii="Times New Roman" w:hAnsi="Times New Roman" w:cs="Times New Roman"/>
          <w:sz w:val="28"/>
          <w:szCs w:val="28"/>
        </w:rPr>
        <w:t xml:space="preserve">Общая и особенная части. / Под редакцией. </w:t>
      </w:r>
      <w:bookmarkStart w:id="9" w:name="_Hlk3636104"/>
      <w:r w:rsidR="002C3442" w:rsidRPr="009B1A6B">
        <w:rPr>
          <w:rFonts w:ascii="Times New Roman" w:hAnsi="Times New Roman" w:cs="Times New Roman"/>
          <w:sz w:val="28"/>
          <w:szCs w:val="28"/>
        </w:rPr>
        <w:t xml:space="preserve">А. И. </w:t>
      </w:r>
      <w:proofErr w:type="spellStart"/>
      <w:r w:rsidR="002C3442" w:rsidRPr="009B1A6B">
        <w:rPr>
          <w:rFonts w:ascii="Times New Roman" w:hAnsi="Times New Roman" w:cs="Times New Roman"/>
          <w:sz w:val="28"/>
          <w:szCs w:val="28"/>
        </w:rPr>
        <w:t>Чучаева</w:t>
      </w:r>
      <w:proofErr w:type="spellEnd"/>
      <w:r w:rsidR="002C3442" w:rsidRPr="009B1A6B">
        <w:rPr>
          <w:rFonts w:ascii="Times New Roman" w:hAnsi="Times New Roman" w:cs="Times New Roman"/>
          <w:sz w:val="28"/>
          <w:szCs w:val="28"/>
        </w:rPr>
        <w:t xml:space="preserve"> </w:t>
      </w:r>
      <w:bookmarkEnd w:id="9"/>
      <w:r w:rsidR="002C3442" w:rsidRPr="009B1A6B">
        <w:rPr>
          <w:rFonts w:ascii="Times New Roman" w:hAnsi="Times New Roman" w:cs="Times New Roman"/>
          <w:sz w:val="28"/>
          <w:szCs w:val="28"/>
        </w:rPr>
        <w:t xml:space="preserve">– М.,  2015. </w:t>
      </w:r>
    </w:p>
    <w:p w14:paraId="46D91C92" w14:textId="002456B2" w:rsidR="002C3442" w:rsidRPr="009B1A6B" w:rsidRDefault="002C3442" w:rsidP="00C22EFE">
      <w:pPr>
        <w:pStyle w:val="ac"/>
        <w:numPr>
          <w:ilvl w:val="0"/>
          <w:numId w:val="3"/>
        </w:numPr>
        <w:jc w:val="both"/>
        <w:rPr>
          <w:rFonts w:ascii="Times New Roman" w:hAnsi="Times New Roman" w:cs="Times New Roman"/>
          <w:sz w:val="28"/>
          <w:szCs w:val="28"/>
        </w:rPr>
      </w:pPr>
      <w:r w:rsidRPr="009B1A6B">
        <w:rPr>
          <w:rFonts w:ascii="Times New Roman" w:hAnsi="Times New Roman" w:cs="Times New Roman"/>
          <w:sz w:val="28"/>
          <w:szCs w:val="28"/>
        </w:rPr>
        <w:t>«</w:t>
      </w:r>
      <w:r w:rsidRPr="009B1A6B">
        <w:rPr>
          <w:rFonts w:ascii="Times New Roman" w:hAnsi="Times New Roman" w:cs="Times New Roman"/>
          <w:sz w:val="28"/>
          <w:szCs w:val="28"/>
        </w:rPr>
        <w:t>Уголовное право РФ</w:t>
      </w:r>
      <w:r w:rsidRPr="009B1A6B">
        <w:rPr>
          <w:rFonts w:ascii="Times New Roman" w:hAnsi="Times New Roman" w:cs="Times New Roman"/>
          <w:sz w:val="28"/>
          <w:szCs w:val="28"/>
        </w:rPr>
        <w:t>»</w:t>
      </w:r>
      <w:r w:rsidRPr="009B1A6B">
        <w:rPr>
          <w:rFonts w:ascii="Times New Roman" w:hAnsi="Times New Roman" w:cs="Times New Roman"/>
          <w:sz w:val="28"/>
          <w:szCs w:val="28"/>
        </w:rPr>
        <w:t xml:space="preserve">. Общая часть. Второе издание, </w:t>
      </w:r>
      <w:proofErr w:type="spellStart"/>
      <w:r w:rsidRPr="009B1A6B">
        <w:rPr>
          <w:rFonts w:ascii="Times New Roman" w:hAnsi="Times New Roman" w:cs="Times New Roman"/>
          <w:sz w:val="28"/>
          <w:szCs w:val="28"/>
        </w:rPr>
        <w:t>перераб</w:t>
      </w:r>
      <w:proofErr w:type="spellEnd"/>
      <w:r w:rsidRPr="009B1A6B">
        <w:rPr>
          <w:rFonts w:ascii="Times New Roman" w:hAnsi="Times New Roman" w:cs="Times New Roman"/>
          <w:sz w:val="28"/>
          <w:szCs w:val="28"/>
        </w:rPr>
        <w:t xml:space="preserve">. и доп./Под ред. А. И. </w:t>
      </w:r>
      <w:proofErr w:type="spellStart"/>
      <w:r w:rsidRPr="009B1A6B">
        <w:rPr>
          <w:rFonts w:ascii="Times New Roman" w:hAnsi="Times New Roman" w:cs="Times New Roman"/>
          <w:sz w:val="28"/>
          <w:szCs w:val="28"/>
        </w:rPr>
        <w:t>Рарога</w:t>
      </w:r>
      <w:proofErr w:type="spellEnd"/>
      <w:r w:rsidRPr="009B1A6B">
        <w:rPr>
          <w:rFonts w:ascii="Times New Roman" w:hAnsi="Times New Roman" w:cs="Times New Roman"/>
          <w:sz w:val="28"/>
          <w:szCs w:val="28"/>
        </w:rPr>
        <w:t xml:space="preserve"> – М., 2012. </w:t>
      </w:r>
    </w:p>
    <w:p w14:paraId="6B014920" w14:textId="6EDB1247" w:rsidR="002C3442" w:rsidRPr="00AD3509" w:rsidRDefault="002C3442" w:rsidP="00C22EFE">
      <w:pPr>
        <w:pStyle w:val="ac"/>
        <w:numPr>
          <w:ilvl w:val="0"/>
          <w:numId w:val="3"/>
        </w:numPr>
        <w:jc w:val="both"/>
        <w:rPr>
          <w:rFonts w:ascii="Times New Roman" w:hAnsi="Times New Roman" w:cs="Times New Roman"/>
          <w:sz w:val="28"/>
          <w:szCs w:val="28"/>
        </w:rPr>
      </w:pPr>
      <w:r w:rsidRPr="009B1A6B">
        <w:rPr>
          <w:rFonts w:ascii="Times New Roman" w:hAnsi="Times New Roman" w:cs="Times New Roman"/>
          <w:sz w:val="28"/>
          <w:szCs w:val="28"/>
        </w:rPr>
        <w:t>«</w:t>
      </w:r>
      <w:r w:rsidRPr="009B1A6B">
        <w:rPr>
          <w:rFonts w:ascii="Times New Roman" w:hAnsi="Times New Roman" w:cs="Times New Roman"/>
          <w:sz w:val="28"/>
          <w:szCs w:val="28"/>
        </w:rPr>
        <w:t>Уголовное право России</w:t>
      </w:r>
      <w:r w:rsidRPr="009B1A6B">
        <w:rPr>
          <w:rFonts w:ascii="Times New Roman" w:hAnsi="Times New Roman" w:cs="Times New Roman"/>
          <w:sz w:val="28"/>
          <w:szCs w:val="28"/>
        </w:rPr>
        <w:t>»</w:t>
      </w:r>
      <w:r w:rsidRPr="009B1A6B">
        <w:rPr>
          <w:rFonts w:ascii="Times New Roman" w:hAnsi="Times New Roman" w:cs="Times New Roman"/>
          <w:sz w:val="28"/>
          <w:szCs w:val="28"/>
        </w:rPr>
        <w:t xml:space="preserve">. </w:t>
      </w:r>
      <w:bookmarkStart w:id="10" w:name="_Hlk3636136"/>
      <w:r w:rsidRPr="009B1A6B">
        <w:rPr>
          <w:rFonts w:ascii="Times New Roman" w:hAnsi="Times New Roman" w:cs="Times New Roman"/>
          <w:sz w:val="28"/>
          <w:szCs w:val="28"/>
        </w:rPr>
        <w:t>Л. Л. Кругликов</w:t>
      </w:r>
      <w:bookmarkEnd w:id="10"/>
      <w:r w:rsidRPr="009B1A6B">
        <w:rPr>
          <w:rFonts w:ascii="Times New Roman" w:hAnsi="Times New Roman" w:cs="Times New Roman"/>
          <w:sz w:val="28"/>
          <w:szCs w:val="28"/>
        </w:rPr>
        <w:t xml:space="preserve">.   Общая часть: Учебник для вузов, 2 изд., </w:t>
      </w:r>
      <w:proofErr w:type="spellStart"/>
      <w:r w:rsidRPr="009B1A6B">
        <w:rPr>
          <w:rFonts w:ascii="Times New Roman" w:hAnsi="Times New Roman" w:cs="Times New Roman"/>
          <w:sz w:val="28"/>
          <w:szCs w:val="28"/>
        </w:rPr>
        <w:t>переаб</w:t>
      </w:r>
      <w:proofErr w:type="spellEnd"/>
      <w:r w:rsidRPr="009B1A6B">
        <w:rPr>
          <w:rFonts w:ascii="Times New Roman" w:hAnsi="Times New Roman" w:cs="Times New Roman"/>
          <w:sz w:val="28"/>
          <w:szCs w:val="28"/>
        </w:rPr>
        <w:t>. и доп.– М., 2012.</w:t>
      </w:r>
    </w:p>
    <w:p w14:paraId="00FA9A38" w14:textId="45043003" w:rsidR="002C3442" w:rsidRDefault="00963744" w:rsidP="00C22EFE">
      <w:pPr>
        <w:pStyle w:val="ac"/>
        <w:numPr>
          <w:ilvl w:val="0"/>
          <w:numId w:val="3"/>
        </w:numPr>
        <w:jc w:val="both"/>
        <w:rPr>
          <w:rFonts w:ascii="Times New Roman" w:hAnsi="Times New Roman" w:cs="Times New Roman"/>
          <w:sz w:val="28"/>
          <w:szCs w:val="28"/>
        </w:rPr>
      </w:pPr>
      <w:r w:rsidRPr="009B1A6B">
        <w:rPr>
          <w:rFonts w:ascii="Times New Roman" w:hAnsi="Times New Roman" w:cs="Times New Roman"/>
          <w:sz w:val="28"/>
          <w:szCs w:val="28"/>
        </w:rPr>
        <w:t xml:space="preserve"> </w:t>
      </w:r>
      <w:r w:rsidR="002C3442" w:rsidRPr="009B1A6B">
        <w:rPr>
          <w:rFonts w:ascii="Times New Roman" w:hAnsi="Times New Roman" w:cs="Times New Roman"/>
          <w:sz w:val="28"/>
          <w:szCs w:val="28"/>
        </w:rPr>
        <w:t xml:space="preserve">«Уголовное право России. Части Общая и Особенная: Учебник» (2-е издание, переработанное и дополненное) (под ред. </w:t>
      </w:r>
      <w:bookmarkStart w:id="11" w:name="_Hlk3636158"/>
      <w:r w:rsidR="002C3442" w:rsidRPr="009B1A6B">
        <w:rPr>
          <w:rFonts w:ascii="Times New Roman" w:hAnsi="Times New Roman" w:cs="Times New Roman"/>
          <w:sz w:val="28"/>
          <w:szCs w:val="28"/>
        </w:rPr>
        <w:t xml:space="preserve">А.В. </w:t>
      </w:r>
      <w:proofErr w:type="spellStart"/>
      <w:r w:rsidR="002C3442" w:rsidRPr="009B1A6B">
        <w:rPr>
          <w:rFonts w:ascii="Times New Roman" w:hAnsi="Times New Roman" w:cs="Times New Roman"/>
          <w:sz w:val="28"/>
          <w:szCs w:val="28"/>
        </w:rPr>
        <w:t>Бриллиантова</w:t>
      </w:r>
      <w:bookmarkEnd w:id="11"/>
      <w:proofErr w:type="spellEnd"/>
      <w:r w:rsidR="002C3442" w:rsidRPr="009B1A6B">
        <w:rPr>
          <w:rFonts w:ascii="Times New Roman" w:hAnsi="Times New Roman" w:cs="Times New Roman"/>
          <w:sz w:val="28"/>
          <w:szCs w:val="28"/>
        </w:rPr>
        <w:t>) ("Проспект", 2015).</w:t>
      </w:r>
    </w:p>
    <w:p w14:paraId="699B1D37" w14:textId="77777777" w:rsidR="00433855" w:rsidRPr="00433855" w:rsidRDefault="00433855" w:rsidP="00433855">
      <w:pPr>
        <w:jc w:val="both"/>
        <w:rPr>
          <w:rFonts w:ascii="Times New Roman" w:hAnsi="Times New Roman" w:cs="Times New Roman"/>
          <w:sz w:val="28"/>
          <w:szCs w:val="28"/>
        </w:rPr>
      </w:pPr>
    </w:p>
    <w:p w14:paraId="0A9DBC91" w14:textId="1ACC55AE" w:rsidR="000B5BDB" w:rsidRDefault="000B5BDB" w:rsidP="000B5BDB">
      <w:pPr>
        <w:jc w:val="both"/>
        <w:rPr>
          <w:rFonts w:ascii="Times New Roman" w:hAnsi="Times New Roman" w:cs="Times New Roman"/>
          <w:b/>
          <w:sz w:val="28"/>
          <w:szCs w:val="28"/>
        </w:rPr>
      </w:pPr>
      <w:r w:rsidRPr="000B5BDB">
        <w:rPr>
          <w:rFonts w:ascii="Times New Roman" w:hAnsi="Times New Roman" w:cs="Times New Roman"/>
          <w:b/>
          <w:sz w:val="28"/>
          <w:szCs w:val="28"/>
        </w:rPr>
        <w:t>Материалы юридической практики:</w:t>
      </w:r>
    </w:p>
    <w:p w14:paraId="52AADE8E" w14:textId="228E3470" w:rsidR="005947D7" w:rsidRPr="005947D7" w:rsidRDefault="005947D7" w:rsidP="00454E3D">
      <w:pPr>
        <w:pStyle w:val="ac"/>
        <w:numPr>
          <w:ilvl w:val="0"/>
          <w:numId w:val="4"/>
        </w:numPr>
        <w:spacing w:before="240"/>
        <w:jc w:val="both"/>
        <w:rPr>
          <w:rFonts w:ascii="Times New Roman" w:hAnsi="Times New Roman" w:cs="Times New Roman"/>
          <w:sz w:val="28"/>
          <w:szCs w:val="28"/>
        </w:rPr>
      </w:pPr>
      <w:r w:rsidRPr="005947D7">
        <w:rPr>
          <w:rFonts w:ascii="Times New Roman" w:hAnsi="Times New Roman" w:cs="Times New Roman"/>
          <w:sz w:val="28"/>
          <w:szCs w:val="28"/>
        </w:rPr>
        <w:t>«Комментарий к Уголовному кодексу Российской Федерации. В 4 т. Особенная часть. Раздел IX» (постатейный) (том 3) (отв. ред. В.М. Лебедев)(«Юрайт»,2017).</w:t>
      </w:r>
      <w:r w:rsidR="00EE71C0">
        <w:rPr>
          <w:rFonts w:ascii="Times New Roman" w:hAnsi="Times New Roman" w:cs="Times New Roman"/>
          <w:sz w:val="28"/>
          <w:szCs w:val="28"/>
        </w:rPr>
        <w:t xml:space="preserve"> </w:t>
      </w:r>
      <w:r w:rsidR="00454E3D">
        <w:rPr>
          <w:rFonts w:ascii="Times New Roman" w:hAnsi="Times New Roman" w:cs="Times New Roman"/>
          <w:sz w:val="28"/>
          <w:szCs w:val="28"/>
        </w:rPr>
        <w:t>(</w:t>
      </w:r>
      <w:r w:rsidR="004C3C41" w:rsidRPr="004C3C41">
        <w:rPr>
          <w:rFonts w:ascii="Times New Roman" w:hAnsi="Times New Roman" w:cs="Times New Roman"/>
          <w:sz w:val="28"/>
          <w:szCs w:val="28"/>
        </w:rPr>
        <w:t>http://www.consultant.ru/cons/cgi/online.cgi?req=doc&amp;base=CMB&amp;n=18606#0018984988587384066</w:t>
      </w:r>
      <w:r w:rsidR="00454E3D">
        <w:rPr>
          <w:rFonts w:ascii="Times New Roman" w:hAnsi="Times New Roman" w:cs="Times New Roman"/>
          <w:sz w:val="28"/>
          <w:szCs w:val="28"/>
        </w:rPr>
        <w:t>)</w:t>
      </w:r>
    </w:p>
    <w:p w14:paraId="6B71D71E" w14:textId="3CDB15D6" w:rsidR="009B1A6B" w:rsidRPr="000949AB" w:rsidRDefault="009B1A6B" w:rsidP="000949AB">
      <w:pPr>
        <w:pStyle w:val="ac"/>
        <w:numPr>
          <w:ilvl w:val="0"/>
          <w:numId w:val="4"/>
        </w:numPr>
        <w:jc w:val="both"/>
        <w:rPr>
          <w:rFonts w:ascii="Times New Roman" w:hAnsi="Times New Roman" w:cs="Times New Roman"/>
          <w:sz w:val="28"/>
          <w:szCs w:val="28"/>
        </w:rPr>
      </w:pPr>
      <w:r w:rsidRPr="000949AB">
        <w:rPr>
          <w:rFonts w:ascii="Times New Roman" w:hAnsi="Times New Roman" w:cs="Times New Roman"/>
          <w:sz w:val="28"/>
          <w:szCs w:val="28"/>
        </w:rPr>
        <w:t>Постановление Пленума Верховного Суда РФ от 27 января 1999 г. N 1</w:t>
      </w:r>
      <w:r w:rsidR="00A268B8" w:rsidRPr="000949AB">
        <w:rPr>
          <w:rFonts w:ascii="Times New Roman" w:hAnsi="Times New Roman" w:cs="Times New Roman"/>
          <w:sz w:val="28"/>
          <w:szCs w:val="28"/>
        </w:rPr>
        <w:t xml:space="preserve"> «</w:t>
      </w:r>
      <w:r w:rsidRPr="000949AB">
        <w:rPr>
          <w:rFonts w:ascii="Times New Roman" w:hAnsi="Times New Roman" w:cs="Times New Roman"/>
          <w:sz w:val="28"/>
          <w:szCs w:val="28"/>
        </w:rPr>
        <w:t>О судебной практике по делам об убийстве (ст.105 УК РФ)</w:t>
      </w:r>
      <w:r w:rsidR="00A268B8" w:rsidRPr="000949AB">
        <w:rPr>
          <w:rFonts w:ascii="Times New Roman" w:hAnsi="Times New Roman" w:cs="Times New Roman"/>
          <w:sz w:val="28"/>
          <w:szCs w:val="28"/>
        </w:rPr>
        <w:t>»</w:t>
      </w:r>
      <w:r w:rsidRPr="000949AB">
        <w:rPr>
          <w:rFonts w:ascii="Times New Roman" w:hAnsi="Times New Roman" w:cs="Times New Roman"/>
          <w:sz w:val="28"/>
          <w:szCs w:val="28"/>
        </w:rPr>
        <w:t>С изменениями и дополнениями от:6 февраля 2007 г., 3 апреля 2008 г., 3 декабря 2009 г., 3 марта 2015 г.</w:t>
      </w:r>
      <w:r w:rsidR="0072555A" w:rsidRPr="000949AB">
        <w:rPr>
          <w:rFonts w:ascii="Times New Roman" w:hAnsi="Times New Roman" w:cs="Times New Roman"/>
          <w:sz w:val="28"/>
          <w:szCs w:val="28"/>
        </w:rPr>
        <w:t>(</w:t>
      </w:r>
      <w:r w:rsidR="000949AB" w:rsidRPr="000949AB">
        <w:rPr>
          <w:rFonts w:ascii="Times New Roman" w:hAnsi="Times New Roman" w:cs="Times New Roman"/>
          <w:sz w:val="28"/>
          <w:szCs w:val="28"/>
        </w:rPr>
        <w:t>http://www.consultant.ru/document/cons_doc_LAW_21893/</w:t>
      </w:r>
      <w:r w:rsidR="000949AB">
        <w:rPr>
          <w:rFonts w:ascii="Times New Roman" w:hAnsi="Times New Roman" w:cs="Times New Roman"/>
          <w:sz w:val="28"/>
          <w:szCs w:val="28"/>
        </w:rPr>
        <w:t>)</w:t>
      </w:r>
    </w:p>
    <w:sectPr w:rsidR="009B1A6B" w:rsidRPr="000949AB" w:rsidSect="00E07897">
      <w:footerReference w:type="default" r:id="rId8"/>
      <w:footnotePr>
        <w:numRestart w:val="eachPage"/>
      </w:footnotePr>
      <w:pgSz w:w="11906" w:h="16838"/>
      <w:pgMar w:top="1134" w:right="850" w:bottom="1134" w:left="1418"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180AB" w14:textId="77777777" w:rsidR="00D1463D" w:rsidRDefault="00D1463D" w:rsidP="00495BB1">
      <w:pPr>
        <w:spacing w:after="0" w:line="240" w:lineRule="auto"/>
      </w:pPr>
      <w:r>
        <w:separator/>
      </w:r>
    </w:p>
  </w:endnote>
  <w:endnote w:type="continuationSeparator" w:id="0">
    <w:p w14:paraId="0B0E9D43" w14:textId="77777777" w:rsidR="00D1463D" w:rsidRDefault="00D1463D" w:rsidP="0049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193808"/>
      <w:docPartObj>
        <w:docPartGallery w:val="Page Numbers (Bottom of Page)"/>
        <w:docPartUnique/>
      </w:docPartObj>
    </w:sdtPr>
    <w:sdtEndPr/>
    <w:sdtContent>
      <w:p w14:paraId="1C3EAE1E" w14:textId="4624DD82" w:rsidR="009D71D0" w:rsidRDefault="009D71D0">
        <w:pPr>
          <w:pStyle w:val="a7"/>
          <w:jc w:val="right"/>
        </w:pPr>
        <w:r>
          <w:fldChar w:fldCharType="begin"/>
        </w:r>
        <w:r>
          <w:instrText>PAGE   \* MERGEFORMAT</w:instrText>
        </w:r>
        <w:r>
          <w:fldChar w:fldCharType="separate"/>
        </w:r>
        <w:r>
          <w:t>2</w:t>
        </w:r>
        <w:r>
          <w:fldChar w:fldCharType="end"/>
        </w:r>
      </w:p>
    </w:sdtContent>
  </w:sdt>
  <w:p w14:paraId="56DC8BB0" w14:textId="77777777" w:rsidR="009D71D0" w:rsidRDefault="009D71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8F7E2" w14:textId="77777777" w:rsidR="00D1463D" w:rsidRDefault="00D1463D" w:rsidP="00495BB1">
      <w:pPr>
        <w:spacing w:after="0" w:line="240" w:lineRule="auto"/>
      </w:pPr>
      <w:r>
        <w:separator/>
      </w:r>
    </w:p>
  </w:footnote>
  <w:footnote w:type="continuationSeparator" w:id="0">
    <w:p w14:paraId="477E4479" w14:textId="77777777" w:rsidR="00D1463D" w:rsidRDefault="00D1463D" w:rsidP="00495BB1">
      <w:pPr>
        <w:spacing w:after="0" w:line="240" w:lineRule="auto"/>
      </w:pPr>
      <w:r>
        <w:continuationSeparator/>
      </w:r>
    </w:p>
  </w:footnote>
  <w:footnote w:id="1">
    <w:p w14:paraId="0BE2F008" w14:textId="72C5330F" w:rsidR="001956F3" w:rsidRDefault="001956F3">
      <w:pPr>
        <w:pStyle w:val="a9"/>
      </w:pPr>
      <w:bookmarkStart w:id="1" w:name="_Hlk3633614"/>
      <w:r>
        <w:rPr>
          <w:rStyle w:val="ab"/>
        </w:rPr>
        <w:footnoteRef/>
      </w:r>
      <w:r>
        <w:t xml:space="preserve"> </w:t>
      </w:r>
      <w:r w:rsidRPr="001956F3">
        <w:t>"Уголовный кодекс Российской Федерации" от 13.06.1996 N 63-ФЗ (ред. от 27.12.2018) (с изм. и доп., вступ. в силу с 08.01.2019) ч.</w:t>
      </w:r>
      <w:r w:rsidR="00192582">
        <w:t>1</w:t>
      </w:r>
      <w:r w:rsidRPr="001956F3">
        <w:t xml:space="preserve"> ст.25 УК РФ</w:t>
      </w:r>
      <w:r w:rsidR="00192582">
        <w:t>.</w:t>
      </w:r>
    </w:p>
  </w:footnote>
  <w:footnote w:id="2">
    <w:p w14:paraId="762FF49E" w14:textId="1244BB0A" w:rsidR="00192582" w:rsidRDefault="00192582">
      <w:pPr>
        <w:pStyle w:val="a9"/>
      </w:pPr>
      <w:r>
        <w:rPr>
          <w:rStyle w:val="ab"/>
        </w:rPr>
        <w:footnoteRef/>
      </w:r>
      <w:r>
        <w:t xml:space="preserve"> </w:t>
      </w:r>
      <w:r w:rsidRPr="00192582">
        <w:t>"Уголовный кодекс Российской Федерации" от 13.06.1996 N 63-ФЗ (ред. от 27.12.2018) (с изм. и доп., вступ. в силу с 08.01.2019) ч.</w:t>
      </w:r>
      <w:r>
        <w:t>1</w:t>
      </w:r>
      <w:r w:rsidRPr="00192582">
        <w:t xml:space="preserve"> ст.2</w:t>
      </w:r>
      <w:r>
        <w:t>6</w:t>
      </w:r>
      <w:r w:rsidRPr="00192582">
        <w:t xml:space="preserve"> УК РФ</w:t>
      </w:r>
      <w:r>
        <w:t>.</w:t>
      </w:r>
    </w:p>
  </w:footnote>
  <w:footnote w:id="3">
    <w:p w14:paraId="4BA64519" w14:textId="6D3CBD54" w:rsidR="0058367F" w:rsidRDefault="0058367F">
      <w:pPr>
        <w:pStyle w:val="a9"/>
      </w:pPr>
      <w:r>
        <w:rPr>
          <w:rStyle w:val="ab"/>
        </w:rPr>
        <w:footnoteRef/>
      </w:r>
      <w:r>
        <w:t xml:space="preserve"> </w:t>
      </w:r>
      <w:r w:rsidRPr="0058367F">
        <w:t xml:space="preserve">Л. Л. Кругликов.  Уголовное право России. Общая часть: Учебник для вузов, 2 изд., </w:t>
      </w:r>
      <w:proofErr w:type="spellStart"/>
      <w:r w:rsidRPr="0058367F">
        <w:t>переаб</w:t>
      </w:r>
      <w:proofErr w:type="spellEnd"/>
      <w:r w:rsidRPr="0058367F">
        <w:t xml:space="preserve">. и доп.– М., 2012. – </w:t>
      </w:r>
      <w:r w:rsidR="008E1434">
        <w:t>С</w:t>
      </w:r>
      <w:r w:rsidR="00EB0C99">
        <w:t>тр</w:t>
      </w:r>
      <w:r w:rsidR="008E1434">
        <w:t>.</w:t>
      </w:r>
      <w:r w:rsidRPr="0058367F">
        <w:t>108.</w:t>
      </w:r>
    </w:p>
  </w:footnote>
  <w:footnote w:id="4">
    <w:p w14:paraId="45CAD5F9" w14:textId="5EA38CBC" w:rsidR="00C9161C" w:rsidRDefault="00C9161C">
      <w:pPr>
        <w:pStyle w:val="a9"/>
      </w:pPr>
      <w:r>
        <w:rPr>
          <w:rStyle w:val="ab"/>
        </w:rPr>
        <w:footnoteRef/>
      </w:r>
      <w:r>
        <w:t xml:space="preserve"> </w:t>
      </w:r>
      <w:r w:rsidR="00F51E53" w:rsidRPr="00F51E53">
        <w:t>"Уголовный кодекс Российской Федерации" от 13.06.1996 N 63-ФЗ (ред. от 27.12.2018) (с изм. и доп., вступ. в силу с 08.01.2019)</w:t>
      </w:r>
      <w:r w:rsidR="00887608">
        <w:t xml:space="preserve"> ч.2 ст.25 УК РФ.</w:t>
      </w:r>
    </w:p>
  </w:footnote>
  <w:footnote w:id="5">
    <w:p w14:paraId="1F63887B" w14:textId="5C85F3A7" w:rsidR="00C12938" w:rsidRDefault="00C12938">
      <w:pPr>
        <w:pStyle w:val="a9"/>
      </w:pPr>
      <w:r>
        <w:rPr>
          <w:rStyle w:val="ab"/>
        </w:rPr>
        <w:footnoteRef/>
      </w:r>
      <w:r>
        <w:t xml:space="preserve"> </w:t>
      </w:r>
      <w:r w:rsidRPr="00C12938">
        <w:t xml:space="preserve">Уголовное право РФ. Общая часть. Второе издание, </w:t>
      </w:r>
      <w:proofErr w:type="spellStart"/>
      <w:r w:rsidRPr="00C12938">
        <w:t>перераб</w:t>
      </w:r>
      <w:proofErr w:type="spellEnd"/>
      <w:r w:rsidRPr="00C12938">
        <w:t xml:space="preserve">. и доп./Под ред. А. И. </w:t>
      </w:r>
      <w:proofErr w:type="spellStart"/>
      <w:r w:rsidRPr="00C12938">
        <w:t>Рарога</w:t>
      </w:r>
      <w:proofErr w:type="spellEnd"/>
      <w:r w:rsidRPr="00C12938">
        <w:t xml:space="preserve"> – М., 2012. –</w:t>
      </w:r>
      <w:r w:rsidR="008E1434">
        <w:t>С</w:t>
      </w:r>
      <w:r w:rsidR="00EB0C99">
        <w:t>тр</w:t>
      </w:r>
      <w:r w:rsidR="008E1434">
        <w:t>.</w:t>
      </w:r>
      <w:r w:rsidRPr="00C12938">
        <w:t xml:space="preserve"> 87</w:t>
      </w:r>
    </w:p>
  </w:footnote>
  <w:footnote w:id="6">
    <w:p w14:paraId="69CB1CF0" w14:textId="19C07940" w:rsidR="0044761F" w:rsidRDefault="0044761F">
      <w:pPr>
        <w:pStyle w:val="a9"/>
      </w:pPr>
      <w:r>
        <w:rPr>
          <w:rStyle w:val="ab"/>
        </w:rPr>
        <w:footnoteRef/>
      </w:r>
      <w:r>
        <w:t xml:space="preserve"> </w:t>
      </w:r>
      <w:r w:rsidRPr="0044761F">
        <w:t xml:space="preserve">Уголовное право РФ. Общая и особенная части. / Под редакцией. А. И. </w:t>
      </w:r>
      <w:proofErr w:type="spellStart"/>
      <w:r w:rsidRPr="0044761F">
        <w:t>Чучаева</w:t>
      </w:r>
      <w:proofErr w:type="spellEnd"/>
      <w:r w:rsidRPr="0044761F">
        <w:t xml:space="preserve"> – М.,  2015. – </w:t>
      </w:r>
      <w:r w:rsidR="008E1434">
        <w:t>С</w:t>
      </w:r>
      <w:r w:rsidR="00EB0C99">
        <w:t>тр</w:t>
      </w:r>
      <w:r w:rsidR="008E1434">
        <w:t>.</w:t>
      </w:r>
      <w:r w:rsidRPr="0044761F">
        <w:t>112</w:t>
      </w:r>
      <w:r w:rsidR="008E1434">
        <w:t>.</w:t>
      </w:r>
    </w:p>
  </w:footnote>
  <w:footnote w:id="7">
    <w:p w14:paraId="7CFCEDE2" w14:textId="1D64E0D6" w:rsidR="00E65413" w:rsidRDefault="00E65413">
      <w:pPr>
        <w:pStyle w:val="a9"/>
      </w:pPr>
      <w:bookmarkStart w:id="2" w:name="_Hlk3632858"/>
      <w:r>
        <w:rPr>
          <w:rStyle w:val="ab"/>
        </w:rPr>
        <w:footnoteRef/>
      </w:r>
      <w:r>
        <w:t xml:space="preserve"> </w:t>
      </w:r>
      <w:r w:rsidRPr="00E65413">
        <w:t>"Уголовный кодекс Российской Федерации" от 13.06.1996 N 63-ФЗ (ред. от 27.12.2018) (с изм. и доп., вступ. в силу с 08.01.2019</w:t>
      </w:r>
      <w:r w:rsidR="00365A8B">
        <w:t xml:space="preserve">) ч 3 </w:t>
      </w:r>
      <w:proofErr w:type="spellStart"/>
      <w:r w:rsidR="00365A8B">
        <w:t>ст</w:t>
      </w:r>
      <w:proofErr w:type="spellEnd"/>
      <w:r w:rsidR="00365A8B">
        <w:t xml:space="preserve"> 25 .</w:t>
      </w:r>
    </w:p>
  </w:footnote>
  <w:footnote w:id="8">
    <w:p w14:paraId="7D80B111" w14:textId="2A9F5B95" w:rsidR="009161F1" w:rsidRDefault="009161F1">
      <w:pPr>
        <w:pStyle w:val="a9"/>
      </w:pPr>
      <w:r>
        <w:rPr>
          <w:rStyle w:val="ab"/>
        </w:rPr>
        <w:footnoteRef/>
      </w:r>
      <w:r>
        <w:t xml:space="preserve"> </w:t>
      </w:r>
      <w:proofErr w:type="spellStart"/>
      <w:r w:rsidR="00CE5E98" w:rsidRPr="00CE5E98">
        <w:t>Утевский</w:t>
      </w:r>
      <w:proofErr w:type="spellEnd"/>
      <w:r w:rsidR="00CE5E98" w:rsidRPr="00CE5E98">
        <w:t xml:space="preserve"> Б.С. Вина в советском уголовном праве. М.: </w:t>
      </w:r>
      <w:proofErr w:type="spellStart"/>
      <w:r w:rsidR="00CE5E98" w:rsidRPr="00CE5E98">
        <w:t>Юриздат</w:t>
      </w:r>
      <w:proofErr w:type="spellEnd"/>
      <w:r w:rsidR="00CE5E98" w:rsidRPr="00CE5E98">
        <w:t>, 1950. С</w:t>
      </w:r>
      <w:r w:rsidR="005F6833">
        <w:t>тр</w:t>
      </w:r>
      <w:r w:rsidR="00CE5E98" w:rsidRPr="00CE5E98">
        <w:t>. 243.</w:t>
      </w:r>
    </w:p>
  </w:footnote>
  <w:footnote w:id="9">
    <w:p w14:paraId="716C35AE" w14:textId="3134306F" w:rsidR="007F6C08" w:rsidRDefault="007F6C08">
      <w:pPr>
        <w:pStyle w:val="a9"/>
      </w:pPr>
      <w:r>
        <w:rPr>
          <w:rStyle w:val="ab"/>
        </w:rPr>
        <w:footnoteRef/>
      </w:r>
      <w:r>
        <w:t xml:space="preserve"> </w:t>
      </w:r>
      <w:r w:rsidR="00F1344D" w:rsidRPr="00F1344D">
        <w:t xml:space="preserve">Уголовное право: Учебник: В 3 т. / Под общ. ред. А.Э. </w:t>
      </w:r>
      <w:proofErr w:type="spellStart"/>
      <w:r w:rsidR="00F1344D" w:rsidRPr="00F1344D">
        <w:t>Жалинского</w:t>
      </w:r>
      <w:proofErr w:type="spellEnd"/>
      <w:r w:rsidR="00F1344D" w:rsidRPr="00F1344D">
        <w:t>. М., 2011. Т. 1. Общая часть. С</w:t>
      </w:r>
      <w:r w:rsidR="005F6833">
        <w:t>тр</w:t>
      </w:r>
      <w:r w:rsidR="00F1344D" w:rsidRPr="00F1344D">
        <w:t>. 476.</w:t>
      </w:r>
    </w:p>
  </w:footnote>
  <w:footnote w:id="10">
    <w:p w14:paraId="3EBDF65E" w14:textId="49EC2EDC" w:rsidR="00F1344D" w:rsidRDefault="00F1344D">
      <w:pPr>
        <w:pStyle w:val="a9"/>
      </w:pPr>
      <w:r>
        <w:rPr>
          <w:rStyle w:val="ab"/>
        </w:rPr>
        <w:footnoteRef/>
      </w:r>
      <w:r>
        <w:t xml:space="preserve"> </w:t>
      </w:r>
      <w:proofErr w:type="spellStart"/>
      <w:r w:rsidR="00DD1BAB" w:rsidRPr="00DD1BAB">
        <w:t>Дагель</w:t>
      </w:r>
      <w:proofErr w:type="spellEnd"/>
      <w:r w:rsidR="00DD1BAB" w:rsidRPr="00DD1BAB">
        <w:t xml:space="preserve"> П.С., Котов Д.П. Субъективная сторона и ее установление. Изд-во Воронежского ун-та, 1974. С</w:t>
      </w:r>
      <w:r w:rsidR="005F6833">
        <w:t>тр</w:t>
      </w:r>
      <w:r w:rsidR="00DD1BAB" w:rsidRPr="00DD1BAB">
        <w:t>. 109.</w:t>
      </w:r>
    </w:p>
  </w:footnote>
  <w:footnote w:id="11">
    <w:p w14:paraId="52327F1E" w14:textId="46CD2135" w:rsidR="0064672E" w:rsidRDefault="0064672E">
      <w:pPr>
        <w:pStyle w:val="a9"/>
      </w:pPr>
      <w:r>
        <w:rPr>
          <w:rStyle w:val="ab"/>
        </w:rPr>
        <w:footnoteRef/>
      </w:r>
      <w:r>
        <w:t xml:space="preserve"> </w:t>
      </w:r>
      <w:r w:rsidR="001956F3" w:rsidRPr="001956F3">
        <w:t>"Уголовный кодекс Российской Федерации" от 13.06.1996 N 63-ФЗ (ред. от 27.12.2018) (с изм. и доп., вступ. в силу с 08.01.2019) ч.</w:t>
      </w:r>
      <w:r w:rsidR="001956F3">
        <w:t>3</w:t>
      </w:r>
      <w:r w:rsidR="001956F3" w:rsidRPr="001956F3">
        <w:t xml:space="preserve"> ст.25 УК РФ</w:t>
      </w:r>
    </w:p>
  </w:footnote>
  <w:footnote w:id="12">
    <w:p w14:paraId="3CFC950E" w14:textId="3063A75B" w:rsidR="00E52D94" w:rsidRDefault="00E52D94">
      <w:pPr>
        <w:pStyle w:val="a9"/>
      </w:pPr>
      <w:r>
        <w:rPr>
          <w:rStyle w:val="ab"/>
        </w:rPr>
        <w:footnoteRef/>
      </w:r>
      <w:r>
        <w:t xml:space="preserve"> </w:t>
      </w:r>
      <w:r w:rsidRPr="00E52D94">
        <w:t xml:space="preserve">Уголовное право: Учебник: В 3 т. / Под общ. ред. А.Э. </w:t>
      </w:r>
      <w:proofErr w:type="spellStart"/>
      <w:r w:rsidRPr="00E52D94">
        <w:t>Жалинского</w:t>
      </w:r>
      <w:proofErr w:type="spellEnd"/>
      <w:r w:rsidRPr="00E52D94">
        <w:t>. М., 2011. Т. 1. Общая часть. С</w:t>
      </w:r>
      <w:r w:rsidR="00EB0C99">
        <w:t>тр</w:t>
      </w:r>
      <w:r w:rsidRPr="00E52D94">
        <w:t>. 481.</w:t>
      </w:r>
    </w:p>
  </w:footnote>
  <w:footnote w:id="13">
    <w:p w14:paraId="2042568C" w14:textId="088F18F5" w:rsidR="001B2272" w:rsidRDefault="001B2272">
      <w:pPr>
        <w:pStyle w:val="a9"/>
      </w:pPr>
      <w:r>
        <w:rPr>
          <w:rStyle w:val="ab"/>
        </w:rPr>
        <w:footnoteRef/>
      </w:r>
      <w:r>
        <w:t xml:space="preserve"> </w:t>
      </w:r>
      <w:r w:rsidRPr="001B2272">
        <w:t xml:space="preserve">Там же. Уголовное право: Учебник: В 3 т. / Под общ. ред. А.Э. </w:t>
      </w:r>
      <w:proofErr w:type="spellStart"/>
      <w:r w:rsidRPr="001B2272">
        <w:t>Жалинского</w:t>
      </w:r>
      <w:proofErr w:type="spellEnd"/>
      <w:r w:rsidRPr="001B2272">
        <w:t>. М., 2011. Т. 1. Общая часть. С</w:t>
      </w:r>
      <w:r w:rsidR="00EB0C99">
        <w:t>тр</w:t>
      </w:r>
      <w:r w:rsidRPr="001B2272">
        <w:t>. 481.</w:t>
      </w:r>
    </w:p>
  </w:footnote>
  <w:footnote w:id="14">
    <w:p w14:paraId="00B285FF" w14:textId="1E053032" w:rsidR="00FC056C" w:rsidRDefault="00FC056C">
      <w:pPr>
        <w:pStyle w:val="a9"/>
      </w:pPr>
      <w:r>
        <w:rPr>
          <w:rStyle w:val="ab"/>
        </w:rPr>
        <w:footnoteRef/>
      </w:r>
      <w:r>
        <w:t xml:space="preserve"> </w:t>
      </w:r>
      <w:proofErr w:type="spellStart"/>
      <w:r w:rsidRPr="00FC056C">
        <w:t>Дагель</w:t>
      </w:r>
      <w:proofErr w:type="spellEnd"/>
      <w:r w:rsidRPr="00FC056C">
        <w:t xml:space="preserve"> П.С., Котов Д.П. Указ. соч. С</w:t>
      </w:r>
      <w:r w:rsidR="005F6833">
        <w:t>тр</w:t>
      </w:r>
      <w:r w:rsidRPr="00FC056C">
        <w:t>. 104</w:t>
      </w:r>
      <w:r w:rsidR="005F6833">
        <w:t>.</w:t>
      </w:r>
    </w:p>
  </w:footnote>
  <w:footnote w:id="15">
    <w:p w14:paraId="46EB695C" w14:textId="612FAFF1" w:rsidR="00867B8A" w:rsidRDefault="00867B8A" w:rsidP="00B06D55">
      <w:pPr>
        <w:pStyle w:val="a9"/>
        <w:jc w:val="both"/>
      </w:pPr>
      <w:r>
        <w:rPr>
          <w:rStyle w:val="ab"/>
        </w:rPr>
        <w:footnoteRef/>
      </w:r>
      <w:r>
        <w:t xml:space="preserve"> Постановление Пленума Верховного Суда РФ от 27 января 1999 г. N 1"О судебной практике по делам об</w:t>
      </w:r>
      <w:r w:rsidR="00B06D55">
        <w:t xml:space="preserve"> </w:t>
      </w:r>
      <w:r>
        <w:t>убийстве (ст.105 УК РФ)"С изменениями и дополнениями от:6 февраля 2007 г., 3 апреля 2008 г., 3 декабря 2009 г., 3 марта 2015 г.</w:t>
      </w:r>
    </w:p>
  </w:footnote>
  <w:footnote w:id="16">
    <w:p w14:paraId="00B9B381" w14:textId="5229135B" w:rsidR="008D22BC" w:rsidRDefault="008D22BC">
      <w:pPr>
        <w:pStyle w:val="a9"/>
      </w:pPr>
      <w:r>
        <w:rPr>
          <w:rStyle w:val="ab"/>
        </w:rPr>
        <w:footnoteRef/>
      </w:r>
      <w:r>
        <w:t xml:space="preserve"> </w:t>
      </w:r>
      <w:bookmarkStart w:id="3" w:name="_Hlk3632698"/>
      <w:r w:rsidR="00262396" w:rsidRPr="00262396">
        <w:t xml:space="preserve">"Уголовное право России. Части Общая и Особенная: Учебник" (2-е издание, переработанное и дополненное) (под ред. А.В. </w:t>
      </w:r>
      <w:proofErr w:type="spellStart"/>
      <w:r w:rsidR="00262396" w:rsidRPr="00262396">
        <w:t>Бриллиантова</w:t>
      </w:r>
      <w:proofErr w:type="spellEnd"/>
      <w:r w:rsidR="00262396" w:rsidRPr="00262396">
        <w:t>) ("Проспект", 2015) параграф 3</w:t>
      </w:r>
      <w:r w:rsidR="005F6833">
        <w:t xml:space="preserve"> С</w:t>
      </w:r>
      <w:r w:rsidR="00262396" w:rsidRPr="00262396">
        <w:t>тр</w:t>
      </w:r>
      <w:r w:rsidR="005F6833">
        <w:t>.</w:t>
      </w:r>
      <w:r w:rsidR="00262396" w:rsidRPr="00262396">
        <w:t xml:space="preserve"> 84</w:t>
      </w:r>
      <w:r w:rsidR="005F6833">
        <w:t>.</w:t>
      </w:r>
    </w:p>
  </w:footnote>
  <w:footnote w:id="17">
    <w:p w14:paraId="7AEA5137" w14:textId="64F5FACB" w:rsidR="00517FE7" w:rsidRDefault="00517FE7">
      <w:pPr>
        <w:pStyle w:val="a9"/>
      </w:pPr>
      <w:r>
        <w:rPr>
          <w:rStyle w:val="ab"/>
        </w:rPr>
        <w:footnoteRef/>
      </w:r>
      <w:r>
        <w:t xml:space="preserve"> </w:t>
      </w:r>
      <w:r w:rsidRPr="00517FE7">
        <w:t>"Комментарий к Уголовному кодексу Российской Федерации. В 4 т. Особенная часть. Раздел IX" (постатейный) (том 3) (отв. ред. В.М. Лебедев) ("</w:t>
      </w:r>
      <w:proofErr w:type="spellStart"/>
      <w:r w:rsidRPr="00517FE7">
        <w:t>Юрайт</w:t>
      </w:r>
      <w:proofErr w:type="spellEnd"/>
      <w:r w:rsidRPr="00517FE7">
        <w:t>", 2017)</w:t>
      </w:r>
      <w:r w:rsidR="005F6833">
        <w:t>С</w:t>
      </w:r>
      <w:r w:rsidRPr="00517FE7">
        <w:t>тр</w:t>
      </w:r>
      <w:r w:rsidR="005F6833">
        <w:t>.</w:t>
      </w:r>
      <w:r w:rsidRPr="00517FE7">
        <w:t xml:space="preserve"> 146</w:t>
      </w:r>
      <w:r w:rsidR="005F6833">
        <w:t>.</w:t>
      </w:r>
    </w:p>
  </w:footnote>
  <w:footnote w:id="18">
    <w:p w14:paraId="2BB8B3FE" w14:textId="58285301" w:rsidR="001C2B80" w:rsidRDefault="001C2B80">
      <w:pPr>
        <w:pStyle w:val="a9"/>
      </w:pPr>
      <w:bookmarkStart w:id="4" w:name="_Hlk3632650"/>
      <w:r>
        <w:rPr>
          <w:rStyle w:val="ab"/>
        </w:rPr>
        <w:footnoteRef/>
      </w:r>
      <w:r>
        <w:t xml:space="preserve"> </w:t>
      </w:r>
      <w:r w:rsidRPr="001C2B80">
        <w:t>Статья: Умысел как форма вины в составе преступления, предусмотренного статьей 228.2 Уголовного кодекса Российской Федерации (</w:t>
      </w:r>
      <w:proofErr w:type="spellStart"/>
      <w:r w:rsidRPr="001C2B80">
        <w:t>Алтунин</w:t>
      </w:r>
      <w:proofErr w:type="spellEnd"/>
      <w:r w:rsidRPr="001C2B80">
        <w:t xml:space="preserve"> Т.В.) ("Законы России: опыт, анализ, практика", 2017, N 9) </w:t>
      </w:r>
      <w:r w:rsidR="005F6833">
        <w:t>С</w:t>
      </w:r>
      <w:r w:rsidRPr="001C2B80">
        <w:t>тр</w:t>
      </w:r>
      <w:r w:rsidR="005F6833">
        <w:t>.</w:t>
      </w:r>
      <w:r w:rsidRPr="001C2B80">
        <w:t xml:space="preserve"> 3</w:t>
      </w:r>
      <w:r w:rsidR="005F6833">
        <w:t>.</w:t>
      </w:r>
    </w:p>
  </w:footnote>
  <w:footnote w:id="19">
    <w:p w14:paraId="3814F521" w14:textId="78EBF627" w:rsidR="00B167ED" w:rsidRDefault="00B167ED">
      <w:pPr>
        <w:pStyle w:val="a9"/>
      </w:pPr>
      <w:r>
        <w:rPr>
          <w:rStyle w:val="ab"/>
        </w:rPr>
        <w:footnoteRef/>
      </w:r>
      <w:r>
        <w:t xml:space="preserve"> </w:t>
      </w:r>
      <w:r w:rsidRPr="00B167ED">
        <w:t>"Уголовный кодекс Российской Федерации" от 13.06.1996 N 63-ФЗ (ред. от 27.12.2018) (с изм. и доп., вступ. в силу с 08.01.2019)</w:t>
      </w:r>
      <w:r>
        <w:t xml:space="preserve"> ст</w:t>
      </w:r>
      <w:r w:rsidR="00B90D32">
        <w:t>.209 УК РФ.</w:t>
      </w:r>
    </w:p>
  </w:footnote>
  <w:footnote w:id="20">
    <w:p w14:paraId="1BF23498" w14:textId="7D1B16DF" w:rsidR="007E0299" w:rsidRDefault="007E0299">
      <w:pPr>
        <w:pStyle w:val="a9"/>
      </w:pPr>
      <w:r>
        <w:rPr>
          <w:rStyle w:val="ab"/>
        </w:rPr>
        <w:footnoteRef/>
      </w:r>
      <w:r>
        <w:t xml:space="preserve"> </w:t>
      </w:r>
      <w:r w:rsidRPr="007E0299">
        <w:t>"Уголовный кодекс Российской Федерации" от 13.06.1996 N 63-ФЗ (ред. от 27.12.2018) (с изм. и доп., вступ. в силу с 08.01.2019)</w:t>
      </w:r>
      <w:r>
        <w:t xml:space="preserve"> ст. 207 УК РФ.</w:t>
      </w:r>
    </w:p>
  </w:footnote>
  <w:footnote w:id="21">
    <w:p w14:paraId="0E0A92EF" w14:textId="2097754C" w:rsidR="007B57CB" w:rsidRPr="007B57CB" w:rsidRDefault="007B57CB" w:rsidP="007B57CB">
      <w:pPr>
        <w:rPr>
          <w:sz w:val="20"/>
          <w:szCs w:val="20"/>
        </w:rPr>
      </w:pPr>
      <w:r>
        <w:rPr>
          <w:rStyle w:val="ab"/>
        </w:rPr>
        <w:footnoteRef/>
      </w:r>
      <w:r>
        <w:t xml:space="preserve"> </w:t>
      </w:r>
      <w:r w:rsidRPr="007B57CB">
        <w:rPr>
          <w:sz w:val="20"/>
          <w:szCs w:val="20"/>
        </w:rPr>
        <w:t>1)«Уголовный кодекс Российской Федерации» от 13.06.1996 N 63-ФЗ (ред. от 27.12.2018) (с изм. и доп., вступ. в силу с 08.01.2019)</w:t>
      </w:r>
      <w:r>
        <w:rPr>
          <w:sz w:val="20"/>
          <w:szCs w:val="20"/>
        </w:rPr>
        <w:t xml:space="preserve"> </w:t>
      </w:r>
      <w:proofErr w:type="spellStart"/>
      <w:r>
        <w:rPr>
          <w:sz w:val="20"/>
          <w:szCs w:val="20"/>
        </w:rPr>
        <w:t>ст</w:t>
      </w:r>
      <w:proofErr w:type="spellEnd"/>
      <w:r>
        <w:rPr>
          <w:sz w:val="20"/>
          <w:szCs w:val="20"/>
        </w:rPr>
        <w:t xml:space="preserve"> .25.</w:t>
      </w:r>
    </w:p>
    <w:p w14:paraId="6059482D" w14:textId="21F283E3" w:rsidR="007B57CB" w:rsidRDefault="007B57CB">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1297B"/>
    <w:multiLevelType w:val="hybridMultilevel"/>
    <w:tmpl w:val="9788AC68"/>
    <w:lvl w:ilvl="0" w:tplc="1A50F49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D0448D"/>
    <w:multiLevelType w:val="hybridMultilevel"/>
    <w:tmpl w:val="77F8FA50"/>
    <w:lvl w:ilvl="0" w:tplc="0094A5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1567D9"/>
    <w:multiLevelType w:val="hybridMultilevel"/>
    <w:tmpl w:val="7228CCBE"/>
    <w:lvl w:ilvl="0" w:tplc="0094A5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391425"/>
    <w:multiLevelType w:val="hybridMultilevel"/>
    <w:tmpl w:val="BF76AB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50"/>
    <w:rsid w:val="00014B5A"/>
    <w:rsid w:val="000155FC"/>
    <w:rsid w:val="00023A4B"/>
    <w:rsid w:val="000455D1"/>
    <w:rsid w:val="00050BEB"/>
    <w:rsid w:val="000539D1"/>
    <w:rsid w:val="00074563"/>
    <w:rsid w:val="00081879"/>
    <w:rsid w:val="00085DD5"/>
    <w:rsid w:val="000949AB"/>
    <w:rsid w:val="000962F1"/>
    <w:rsid w:val="000A12E3"/>
    <w:rsid w:val="000A1AE0"/>
    <w:rsid w:val="000A750A"/>
    <w:rsid w:val="000B5BDB"/>
    <w:rsid w:val="000D15DF"/>
    <w:rsid w:val="000F05B3"/>
    <w:rsid w:val="0010671B"/>
    <w:rsid w:val="00112722"/>
    <w:rsid w:val="00113470"/>
    <w:rsid w:val="00125297"/>
    <w:rsid w:val="00135492"/>
    <w:rsid w:val="00136425"/>
    <w:rsid w:val="00155540"/>
    <w:rsid w:val="0015600B"/>
    <w:rsid w:val="0017014F"/>
    <w:rsid w:val="001724D9"/>
    <w:rsid w:val="00174B8D"/>
    <w:rsid w:val="001854CD"/>
    <w:rsid w:val="00192582"/>
    <w:rsid w:val="001939B3"/>
    <w:rsid w:val="001956F3"/>
    <w:rsid w:val="00197D63"/>
    <w:rsid w:val="001B2272"/>
    <w:rsid w:val="001C2B80"/>
    <w:rsid w:val="001C5A55"/>
    <w:rsid w:val="001D0B87"/>
    <w:rsid w:val="001D6208"/>
    <w:rsid w:val="001F0C21"/>
    <w:rsid w:val="00204229"/>
    <w:rsid w:val="0021046B"/>
    <w:rsid w:val="002201F8"/>
    <w:rsid w:val="00220A50"/>
    <w:rsid w:val="00227056"/>
    <w:rsid w:val="00231A28"/>
    <w:rsid w:val="002422C3"/>
    <w:rsid w:val="00252C3E"/>
    <w:rsid w:val="00262396"/>
    <w:rsid w:val="002658F1"/>
    <w:rsid w:val="00266C6F"/>
    <w:rsid w:val="002C1575"/>
    <w:rsid w:val="002C3442"/>
    <w:rsid w:val="002C3972"/>
    <w:rsid w:val="002D6CFD"/>
    <w:rsid w:val="002F3C0E"/>
    <w:rsid w:val="002F4B5C"/>
    <w:rsid w:val="003068AE"/>
    <w:rsid w:val="00314893"/>
    <w:rsid w:val="00314E90"/>
    <w:rsid w:val="003203E3"/>
    <w:rsid w:val="00330EB8"/>
    <w:rsid w:val="00361BF0"/>
    <w:rsid w:val="0036372E"/>
    <w:rsid w:val="0036516B"/>
    <w:rsid w:val="00365A8B"/>
    <w:rsid w:val="003825B8"/>
    <w:rsid w:val="003930A1"/>
    <w:rsid w:val="003A20F8"/>
    <w:rsid w:val="003B79CC"/>
    <w:rsid w:val="003C0CCD"/>
    <w:rsid w:val="003C5237"/>
    <w:rsid w:val="003D54BC"/>
    <w:rsid w:val="003E1AA8"/>
    <w:rsid w:val="003E4BAA"/>
    <w:rsid w:val="003E5D4D"/>
    <w:rsid w:val="003E69D2"/>
    <w:rsid w:val="0041302F"/>
    <w:rsid w:val="00421FD5"/>
    <w:rsid w:val="00433855"/>
    <w:rsid w:val="00442D56"/>
    <w:rsid w:val="0044761F"/>
    <w:rsid w:val="00454E3D"/>
    <w:rsid w:val="004601D0"/>
    <w:rsid w:val="00460E5E"/>
    <w:rsid w:val="004726B8"/>
    <w:rsid w:val="0048447F"/>
    <w:rsid w:val="00487F05"/>
    <w:rsid w:val="004925E8"/>
    <w:rsid w:val="00495BB1"/>
    <w:rsid w:val="004A2169"/>
    <w:rsid w:val="004A32AB"/>
    <w:rsid w:val="004B2793"/>
    <w:rsid w:val="004B5C30"/>
    <w:rsid w:val="004C3C41"/>
    <w:rsid w:val="004C5090"/>
    <w:rsid w:val="004D7427"/>
    <w:rsid w:val="004E4F2A"/>
    <w:rsid w:val="004F6CF7"/>
    <w:rsid w:val="00501A07"/>
    <w:rsid w:val="00517FE7"/>
    <w:rsid w:val="00566A55"/>
    <w:rsid w:val="005817E8"/>
    <w:rsid w:val="0058367F"/>
    <w:rsid w:val="005947D7"/>
    <w:rsid w:val="005A4AEB"/>
    <w:rsid w:val="005A65E6"/>
    <w:rsid w:val="005C22B7"/>
    <w:rsid w:val="005C3565"/>
    <w:rsid w:val="005C6221"/>
    <w:rsid w:val="005C6BE3"/>
    <w:rsid w:val="005E02BB"/>
    <w:rsid w:val="005E17C1"/>
    <w:rsid w:val="005F6833"/>
    <w:rsid w:val="005F6B2F"/>
    <w:rsid w:val="00612815"/>
    <w:rsid w:val="00614D98"/>
    <w:rsid w:val="00622CA5"/>
    <w:rsid w:val="00627C64"/>
    <w:rsid w:val="00633749"/>
    <w:rsid w:val="006408B1"/>
    <w:rsid w:val="00641510"/>
    <w:rsid w:val="006437F4"/>
    <w:rsid w:val="00645CAC"/>
    <w:rsid w:val="0064672E"/>
    <w:rsid w:val="006515D2"/>
    <w:rsid w:val="0067120E"/>
    <w:rsid w:val="00671399"/>
    <w:rsid w:val="00674633"/>
    <w:rsid w:val="006764F1"/>
    <w:rsid w:val="00682241"/>
    <w:rsid w:val="00693A56"/>
    <w:rsid w:val="006969A6"/>
    <w:rsid w:val="006A3DC1"/>
    <w:rsid w:val="006A6E3C"/>
    <w:rsid w:val="006D36C0"/>
    <w:rsid w:val="006D72E0"/>
    <w:rsid w:val="006E2333"/>
    <w:rsid w:val="006F1861"/>
    <w:rsid w:val="006F3FAB"/>
    <w:rsid w:val="006F76D1"/>
    <w:rsid w:val="00705FA4"/>
    <w:rsid w:val="00706E54"/>
    <w:rsid w:val="0071006A"/>
    <w:rsid w:val="007227D9"/>
    <w:rsid w:val="0072555A"/>
    <w:rsid w:val="00742ABE"/>
    <w:rsid w:val="007537A0"/>
    <w:rsid w:val="00770513"/>
    <w:rsid w:val="00776C31"/>
    <w:rsid w:val="007A32ED"/>
    <w:rsid w:val="007A5295"/>
    <w:rsid w:val="007B57CB"/>
    <w:rsid w:val="007E0299"/>
    <w:rsid w:val="007F6C08"/>
    <w:rsid w:val="007F7F04"/>
    <w:rsid w:val="00811AEF"/>
    <w:rsid w:val="008143D7"/>
    <w:rsid w:val="00816494"/>
    <w:rsid w:val="00816D88"/>
    <w:rsid w:val="008431DF"/>
    <w:rsid w:val="008432EC"/>
    <w:rsid w:val="008448A4"/>
    <w:rsid w:val="00851811"/>
    <w:rsid w:val="00864A90"/>
    <w:rsid w:val="00867B8A"/>
    <w:rsid w:val="008703E7"/>
    <w:rsid w:val="00871479"/>
    <w:rsid w:val="008726CB"/>
    <w:rsid w:val="00887294"/>
    <w:rsid w:val="00887608"/>
    <w:rsid w:val="00893A8B"/>
    <w:rsid w:val="008D22BC"/>
    <w:rsid w:val="008E1434"/>
    <w:rsid w:val="008E3051"/>
    <w:rsid w:val="008E318C"/>
    <w:rsid w:val="008E673A"/>
    <w:rsid w:val="008E6E6F"/>
    <w:rsid w:val="009161F1"/>
    <w:rsid w:val="009232C1"/>
    <w:rsid w:val="00925FC6"/>
    <w:rsid w:val="00930C04"/>
    <w:rsid w:val="009419C4"/>
    <w:rsid w:val="00950EA9"/>
    <w:rsid w:val="00963744"/>
    <w:rsid w:val="00970AA6"/>
    <w:rsid w:val="00974861"/>
    <w:rsid w:val="00984D9A"/>
    <w:rsid w:val="009A333A"/>
    <w:rsid w:val="009B1A6B"/>
    <w:rsid w:val="009C683C"/>
    <w:rsid w:val="009D3484"/>
    <w:rsid w:val="009D71D0"/>
    <w:rsid w:val="009F55E1"/>
    <w:rsid w:val="009F5B21"/>
    <w:rsid w:val="00A155F9"/>
    <w:rsid w:val="00A21D4F"/>
    <w:rsid w:val="00A268B8"/>
    <w:rsid w:val="00A43941"/>
    <w:rsid w:val="00A55160"/>
    <w:rsid w:val="00A57E76"/>
    <w:rsid w:val="00A857F3"/>
    <w:rsid w:val="00A8584A"/>
    <w:rsid w:val="00AB415A"/>
    <w:rsid w:val="00AD1088"/>
    <w:rsid w:val="00AD3509"/>
    <w:rsid w:val="00AD63E6"/>
    <w:rsid w:val="00AE5610"/>
    <w:rsid w:val="00B06050"/>
    <w:rsid w:val="00B06D55"/>
    <w:rsid w:val="00B11ABB"/>
    <w:rsid w:val="00B167ED"/>
    <w:rsid w:val="00B32BC6"/>
    <w:rsid w:val="00B43932"/>
    <w:rsid w:val="00B657C9"/>
    <w:rsid w:val="00B720D4"/>
    <w:rsid w:val="00B90D32"/>
    <w:rsid w:val="00BA42CE"/>
    <w:rsid w:val="00BB030E"/>
    <w:rsid w:val="00BB6C21"/>
    <w:rsid w:val="00BC2A6A"/>
    <w:rsid w:val="00BC33A2"/>
    <w:rsid w:val="00BD1EBE"/>
    <w:rsid w:val="00BE478D"/>
    <w:rsid w:val="00BF5D3B"/>
    <w:rsid w:val="00C02B9F"/>
    <w:rsid w:val="00C04ED1"/>
    <w:rsid w:val="00C05D27"/>
    <w:rsid w:val="00C0639E"/>
    <w:rsid w:val="00C12938"/>
    <w:rsid w:val="00C22EFE"/>
    <w:rsid w:val="00C3458B"/>
    <w:rsid w:val="00C47989"/>
    <w:rsid w:val="00C6525E"/>
    <w:rsid w:val="00C66959"/>
    <w:rsid w:val="00C731C7"/>
    <w:rsid w:val="00C85E58"/>
    <w:rsid w:val="00C9161C"/>
    <w:rsid w:val="00CB49C0"/>
    <w:rsid w:val="00CD6E2B"/>
    <w:rsid w:val="00CE5E98"/>
    <w:rsid w:val="00CF213B"/>
    <w:rsid w:val="00D1463D"/>
    <w:rsid w:val="00D16D91"/>
    <w:rsid w:val="00D32934"/>
    <w:rsid w:val="00D678E9"/>
    <w:rsid w:val="00D816BE"/>
    <w:rsid w:val="00D82395"/>
    <w:rsid w:val="00D826E0"/>
    <w:rsid w:val="00D86671"/>
    <w:rsid w:val="00D91CCC"/>
    <w:rsid w:val="00DA4044"/>
    <w:rsid w:val="00DA4B24"/>
    <w:rsid w:val="00DB0FFA"/>
    <w:rsid w:val="00DB1E1B"/>
    <w:rsid w:val="00DC2EF3"/>
    <w:rsid w:val="00DD1BAB"/>
    <w:rsid w:val="00DD499E"/>
    <w:rsid w:val="00DD4EBF"/>
    <w:rsid w:val="00DF71E7"/>
    <w:rsid w:val="00E000DE"/>
    <w:rsid w:val="00E006FD"/>
    <w:rsid w:val="00E07897"/>
    <w:rsid w:val="00E1652D"/>
    <w:rsid w:val="00E200B5"/>
    <w:rsid w:val="00E2272A"/>
    <w:rsid w:val="00E22AF5"/>
    <w:rsid w:val="00E32DBD"/>
    <w:rsid w:val="00E430D6"/>
    <w:rsid w:val="00E439DF"/>
    <w:rsid w:val="00E52D94"/>
    <w:rsid w:val="00E61A95"/>
    <w:rsid w:val="00E65413"/>
    <w:rsid w:val="00E86CD5"/>
    <w:rsid w:val="00EB0C99"/>
    <w:rsid w:val="00EC4215"/>
    <w:rsid w:val="00ED177C"/>
    <w:rsid w:val="00EE319B"/>
    <w:rsid w:val="00EE5C83"/>
    <w:rsid w:val="00EE71C0"/>
    <w:rsid w:val="00EF5DBD"/>
    <w:rsid w:val="00F11A15"/>
    <w:rsid w:val="00F1344D"/>
    <w:rsid w:val="00F21704"/>
    <w:rsid w:val="00F304EE"/>
    <w:rsid w:val="00F51E53"/>
    <w:rsid w:val="00F6526F"/>
    <w:rsid w:val="00F678FF"/>
    <w:rsid w:val="00F776E2"/>
    <w:rsid w:val="00F84D5F"/>
    <w:rsid w:val="00F9517D"/>
    <w:rsid w:val="00FA1CFB"/>
    <w:rsid w:val="00FC056C"/>
    <w:rsid w:val="00FC2199"/>
    <w:rsid w:val="00FD6B18"/>
    <w:rsid w:val="00FE3C35"/>
    <w:rsid w:val="00FE6B67"/>
    <w:rsid w:val="00FF5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E53ED"/>
  <w15:chartTrackingRefBased/>
  <w15:docId w15:val="{0596D6DD-B329-4528-952A-664A9FAD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0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E3C35"/>
    <w:rPr>
      <w:i/>
      <w:iCs/>
    </w:rPr>
  </w:style>
  <w:style w:type="paragraph" w:styleId="a5">
    <w:name w:val="header"/>
    <w:basedOn w:val="a"/>
    <w:link w:val="a6"/>
    <w:uiPriority w:val="99"/>
    <w:unhideWhenUsed/>
    <w:rsid w:val="00495B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5BB1"/>
  </w:style>
  <w:style w:type="paragraph" w:styleId="a7">
    <w:name w:val="footer"/>
    <w:basedOn w:val="a"/>
    <w:link w:val="a8"/>
    <w:uiPriority w:val="99"/>
    <w:unhideWhenUsed/>
    <w:rsid w:val="00495B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5BB1"/>
  </w:style>
  <w:style w:type="paragraph" w:styleId="a9">
    <w:name w:val="footnote text"/>
    <w:basedOn w:val="a"/>
    <w:link w:val="aa"/>
    <w:uiPriority w:val="99"/>
    <w:semiHidden/>
    <w:unhideWhenUsed/>
    <w:rsid w:val="0058367F"/>
    <w:pPr>
      <w:spacing w:after="0" w:line="240" w:lineRule="auto"/>
    </w:pPr>
    <w:rPr>
      <w:sz w:val="20"/>
      <w:szCs w:val="20"/>
    </w:rPr>
  </w:style>
  <w:style w:type="character" w:customStyle="1" w:styleId="aa">
    <w:name w:val="Текст сноски Знак"/>
    <w:basedOn w:val="a0"/>
    <w:link w:val="a9"/>
    <w:uiPriority w:val="99"/>
    <w:semiHidden/>
    <w:rsid w:val="0058367F"/>
    <w:rPr>
      <w:sz w:val="20"/>
      <w:szCs w:val="20"/>
    </w:rPr>
  </w:style>
  <w:style w:type="character" w:styleId="ab">
    <w:name w:val="footnote reference"/>
    <w:basedOn w:val="a0"/>
    <w:uiPriority w:val="99"/>
    <w:semiHidden/>
    <w:unhideWhenUsed/>
    <w:rsid w:val="0058367F"/>
    <w:rPr>
      <w:vertAlign w:val="superscript"/>
    </w:rPr>
  </w:style>
  <w:style w:type="paragraph" w:customStyle="1" w:styleId="1">
    <w:name w:val="Обычный1"/>
    <w:rsid w:val="002C3972"/>
    <w:pPr>
      <w:spacing w:before="100" w:beforeAutospacing="1" w:after="100" w:afterAutospacing="1" w:line="273" w:lineRule="auto"/>
    </w:pPr>
    <w:rPr>
      <w:rFonts w:ascii="Calibri" w:eastAsia="Times New Roman" w:hAnsi="Calibri" w:cs="Times New Roman"/>
      <w:sz w:val="24"/>
      <w:szCs w:val="24"/>
      <w:lang w:eastAsia="ru-RU"/>
    </w:rPr>
  </w:style>
  <w:style w:type="paragraph" w:styleId="ac">
    <w:name w:val="List Paragraph"/>
    <w:basedOn w:val="a"/>
    <w:uiPriority w:val="34"/>
    <w:qFormat/>
    <w:rsid w:val="009B1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49719">
      <w:bodyDiv w:val="1"/>
      <w:marLeft w:val="0"/>
      <w:marRight w:val="0"/>
      <w:marTop w:val="0"/>
      <w:marBottom w:val="0"/>
      <w:divBdr>
        <w:top w:val="none" w:sz="0" w:space="0" w:color="auto"/>
        <w:left w:val="none" w:sz="0" w:space="0" w:color="auto"/>
        <w:bottom w:val="none" w:sz="0" w:space="0" w:color="auto"/>
        <w:right w:val="none" w:sz="0" w:space="0" w:color="auto"/>
      </w:divBdr>
    </w:div>
    <w:div w:id="848133068">
      <w:bodyDiv w:val="1"/>
      <w:marLeft w:val="0"/>
      <w:marRight w:val="0"/>
      <w:marTop w:val="0"/>
      <w:marBottom w:val="0"/>
      <w:divBdr>
        <w:top w:val="none" w:sz="0" w:space="0" w:color="auto"/>
        <w:left w:val="none" w:sz="0" w:space="0" w:color="auto"/>
        <w:bottom w:val="none" w:sz="0" w:space="0" w:color="auto"/>
        <w:right w:val="none" w:sz="0" w:space="0" w:color="auto"/>
      </w:divBdr>
    </w:div>
    <w:div w:id="1548179971">
      <w:bodyDiv w:val="1"/>
      <w:marLeft w:val="0"/>
      <w:marRight w:val="0"/>
      <w:marTop w:val="0"/>
      <w:marBottom w:val="0"/>
      <w:divBdr>
        <w:top w:val="none" w:sz="0" w:space="0" w:color="auto"/>
        <w:left w:val="none" w:sz="0" w:space="0" w:color="auto"/>
        <w:bottom w:val="none" w:sz="0" w:space="0" w:color="auto"/>
        <w:right w:val="none" w:sz="0" w:space="0" w:color="auto"/>
      </w:divBdr>
    </w:div>
    <w:div w:id="1634678441">
      <w:bodyDiv w:val="1"/>
      <w:marLeft w:val="0"/>
      <w:marRight w:val="0"/>
      <w:marTop w:val="0"/>
      <w:marBottom w:val="0"/>
      <w:divBdr>
        <w:top w:val="none" w:sz="0" w:space="0" w:color="auto"/>
        <w:left w:val="none" w:sz="0" w:space="0" w:color="auto"/>
        <w:bottom w:val="none" w:sz="0" w:space="0" w:color="auto"/>
        <w:right w:val="none" w:sz="0" w:space="0" w:color="auto"/>
      </w:divBdr>
    </w:div>
    <w:div w:id="1656446584">
      <w:bodyDiv w:val="1"/>
      <w:marLeft w:val="0"/>
      <w:marRight w:val="0"/>
      <w:marTop w:val="0"/>
      <w:marBottom w:val="0"/>
      <w:divBdr>
        <w:top w:val="none" w:sz="0" w:space="0" w:color="auto"/>
        <w:left w:val="none" w:sz="0" w:space="0" w:color="auto"/>
        <w:bottom w:val="none" w:sz="0" w:space="0" w:color="auto"/>
        <w:right w:val="none" w:sz="0" w:space="0" w:color="auto"/>
      </w:divBdr>
    </w:div>
    <w:div w:id="211512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D974-36C0-458B-9733-51D218E9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3430</Words>
  <Characters>19555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Goryacheva</dc:creator>
  <cp:keywords/>
  <dc:description/>
  <cp:lastModifiedBy>Alina Goryacheva</cp:lastModifiedBy>
  <cp:revision>290</cp:revision>
  <dcterms:created xsi:type="dcterms:W3CDTF">2019-02-26T18:49:00Z</dcterms:created>
  <dcterms:modified xsi:type="dcterms:W3CDTF">2019-03-16T14:02:00Z</dcterms:modified>
</cp:coreProperties>
</file>