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C5" w:rsidRDefault="00AF33C5" w:rsidP="00AF33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</w:p>
    <w:p w:rsidR="00AF33C5" w:rsidRDefault="00AF33C5" w:rsidP="00AF33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</w:t>
      </w:r>
    </w:p>
    <w:p w:rsidR="00AF33C5" w:rsidRDefault="00AF33C5" w:rsidP="00AF33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высшего образования</w:t>
      </w:r>
    </w:p>
    <w:p w:rsidR="00AF33C5" w:rsidRDefault="00AF33C5" w:rsidP="00AF33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«Тверской государственный университет»</w:t>
      </w:r>
    </w:p>
    <w:p w:rsidR="00AF33C5" w:rsidRDefault="00AF33C5" w:rsidP="00AF33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(ФГБОУ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ТвГУ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F33C5" w:rsidRDefault="00AF33C5" w:rsidP="00AF33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Математический факультет</w:t>
      </w:r>
    </w:p>
    <w:p w:rsidR="00AF33C5" w:rsidRDefault="00AF33C5" w:rsidP="00AF33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общей математики и математической физики</w:t>
      </w:r>
    </w:p>
    <w:p w:rsidR="00AF33C5" w:rsidRDefault="00AF33C5" w:rsidP="00AF33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«Математика и компьютерные науки»</w:t>
      </w:r>
    </w:p>
    <w:p w:rsidR="00AF33C5" w:rsidRDefault="00AF33C5" w:rsidP="00AF3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33C5" w:rsidRDefault="00AF33C5" w:rsidP="00AF33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3C5" w:rsidRDefault="00AF33C5" w:rsidP="00AF33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AF33C5" w:rsidRDefault="00AF33C5" w:rsidP="00AF33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«Введение в теорию фракталов»</w:t>
      </w:r>
    </w:p>
    <w:p w:rsidR="00AF33C5" w:rsidRDefault="00AF33C5" w:rsidP="00AF33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433505">
        <w:rPr>
          <w:rFonts w:ascii="Times New Roman" w:hAnsi="Times New Roman" w:cs="Times New Roman"/>
          <w:i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-системы»</w:t>
      </w:r>
    </w:p>
    <w:p w:rsidR="00AF33C5" w:rsidRDefault="00AF33C5" w:rsidP="00AF3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33C5" w:rsidRDefault="00AF33C5" w:rsidP="00AF3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33C5" w:rsidRDefault="00AF33C5" w:rsidP="00AF33C5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Барсуков Павел Сергеевич, 3 курс, 31 группа</w:t>
      </w:r>
    </w:p>
    <w:p w:rsidR="00AF33C5" w:rsidRDefault="00AF33C5" w:rsidP="00AF33C5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</w:p>
    <w:p w:rsidR="00AF33C5" w:rsidRDefault="00AF33C5" w:rsidP="00AF33C5">
      <w:pPr>
        <w:spacing w:line="36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Цветков Виктор Павлович</w:t>
      </w:r>
    </w:p>
    <w:p w:rsidR="00AF33C5" w:rsidRDefault="00AF33C5" w:rsidP="00AF3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33C5" w:rsidRDefault="00AF33C5" w:rsidP="00AF3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33C5" w:rsidRDefault="00AF33C5" w:rsidP="00AF3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33C5" w:rsidRDefault="00AF33C5" w:rsidP="00AF3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33C5" w:rsidRDefault="00AF33C5" w:rsidP="00AF33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44B9" w:rsidRDefault="00AF33C5" w:rsidP="003E44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 2017</w:t>
      </w:r>
    </w:p>
    <w:p w:rsidR="003E44B9" w:rsidRDefault="003E44B9" w:rsidP="00D4053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  <w:bookmarkStart w:id="0" w:name="_GoBack"/>
      <w:bookmarkEnd w:id="0"/>
    </w:p>
    <w:p w:rsidR="003E44B9" w:rsidRDefault="003E44B9" w:rsidP="00D4053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ВВЕДЕНИЕ______________________________________________________3</w:t>
      </w:r>
    </w:p>
    <w:p w:rsidR="003E44B9" w:rsidRDefault="003E44B9" w:rsidP="00D40532">
      <w:pPr>
        <w:pStyle w:val="a7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4B9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3E44B9">
        <w:rPr>
          <w:rFonts w:ascii="Times New Roman" w:hAnsi="Times New Roman" w:cs="Times New Roman"/>
          <w:b/>
          <w:sz w:val="28"/>
          <w:szCs w:val="28"/>
        </w:rPr>
        <w:t>-СИСТЕМЫ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________________________________________________4</w:t>
      </w:r>
    </w:p>
    <w:p w:rsidR="003E44B9" w:rsidRDefault="003E44B9" w:rsidP="00D40532">
      <w:pPr>
        <w:pStyle w:val="a7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E44B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Определения____________________________________________ 4</w:t>
      </w:r>
    </w:p>
    <w:p w:rsidR="003E44B9" w:rsidRDefault="003E44B9" w:rsidP="00D40532">
      <w:pPr>
        <w:pStyle w:val="a7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Развитие________________________________________________4</w:t>
      </w:r>
    </w:p>
    <w:p w:rsidR="00092BAC" w:rsidRDefault="00092BAC" w:rsidP="00D4053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BA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92BA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TURTLE</w:t>
      </w:r>
      <w:r w:rsidRPr="00092BAC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>ГРАФИКА__________________________________________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3E44B9" w:rsidRPr="003E44B9" w:rsidRDefault="00092BAC" w:rsidP="00D405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92BA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ПРИМЕРЫ________________________________________________ 8</w:t>
      </w:r>
      <w:r w:rsidR="003E44B9" w:rsidRPr="003E44B9">
        <w:rPr>
          <w:rFonts w:ascii="Times New Roman" w:hAnsi="Times New Roman" w:cs="Times New Roman"/>
          <w:sz w:val="28"/>
          <w:szCs w:val="28"/>
        </w:rPr>
        <w:br w:type="page"/>
      </w:r>
    </w:p>
    <w:p w:rsidR="003E44B9" w:rsidRPr="003E44B9" w:rsidRDefault="003E44B9" w:rsidP="003E44B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3C5" w:rsidRDefault="00AF33C5" w:rsidP="00015E3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AF33C5" w:rsidRDefault="00AF33C5" w:rsidP="00D405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работа посвящена исследованиям в области теории фракталов и касается изучения </w:t>
      </w:r>
      <w:r w:rsidRPr="00433505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433505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систем</w:t>
      </w:r>
      <w:r w:rsidRPr="005915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Главная цель настоящей работы – показать, как пользоваться </w:t>
      </w:r>
      <w:r w:rsidRPr="00433505">
        <w:rPr>
          <w:rFonts w:ascii="Times New Roman" w:hAnsi="Times New Roman" w:cs="Times New Roman"/>
          <w:i/>
          <w:sz w:val="28"/>
          <w:szCs w:val="28"/>
          <w:lang w:val="en-US"/>
        </w:rPr>
        <w:t>Turtle</w:t>
      </w:r>
      <w:r w:rsidRPr="00AF33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графикой и строить фракталы с помощью заданных правил</w:t>
      </w:r>
      <w:r w:rsidRPr="005915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33C5" w:rsidRDefault="00AF33C5" w:rsidP="00D405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осуществления обозначенной цели служат следующие задачи:</w:t>
      </w:r>
      <w:r>
        <w:rPr>
          <w:rFonts w:ascii="Times New Roman" w:hAnsi="Times New Roman" w:cs="Times New Roman"/>
          <w:sz w:val="28"/>
          <w:szCs w:val="28"/>
        </w:rPr>
        <w:br/>
        <w:t xml:space="preserve">1. Изучение </w:t>
      </w:r>
      <w:r w:rsidRPr="00433505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AF33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систем как части фрактальной теории.</w:t>
      </w:r>
    </w:p>
    <w:p w:rsidR="00AF33C5" w:rsidRDefault="00AF33C5" w:rsidP="00D405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34EB7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334EB7" w:rsidRPr="00433505">
        <w:rPr>
          <w:rFonts w:ascii="Times New Roman" w:hAnsi="Times New Roman" w:cs="Times New Roman"/>
          <w:i/>
          <w:sz w:val="28"/>
          <w:szCs w:val="28"/>
          <w:lang w:val="en-US"/>
        </w:rPr>
        <w:t>Turtle</w:t>
      </w:r>
      <w:r w:rsidR="00334EB7" w:rsidRPr="00334EB7">
        <w:rPr>
          <w:rFonts w:ascii="Times New Roman" w:hAnsi="Times New Roman" w:cs="Times New Roman"/>
          <w:sz w:val="28"/>
          <w:szCs w:val="28"/>
        </w:rPr>
        <w:t>-</w:t>
      </w:r>
      <w:r w:rsidR="00334EB7">
        <w:rPr>
          <w:rFonts w:ascii="Times New Roman" w:hAnsi="Times New Roman" w:cs="Times New Roman"/>
          <w:sz w:val="28"/>
          <w:szCs w:val="28"/>
        </w:rPr>
        <w:t>графики для изображения фракталов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33C5" w:rsidRDefault="00334EB7" w:rsidP="00D405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Приведение примеров</w:t>
      </w:r>
      <w:r w:rsidR="00AF33C5">
        <w:rPr>
          <w:rFonts w:ascii="Times New Roman" w:hAnsi="Times New Roman" w:cs="Times New Roman"/>
          <w:sz w:val="28"/>
          <w:szCs w:val="28"/>
        </w:rPr>
        <w:t>.</w:t>
      </w:r>
    </w:p>
    <w:p w:rsidR="00AF33C5" w:rsidRDefault="00AF33C5" w:rsidP="00D405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исследования –</w:t>
      </w:r>
      <w:r w:rsidR="00334EB7">
        <w:rPr>
          <w:rFonts w:ascii="Times New Roman" w:hAnsi="Times New Roman" w:cs="Times New Roman"/>
          <w:sz w:val="28"/>
          <w:szCs w:val="28"/>
        </w:rPr>
        <w:t xml:space="preserve"> теория фракталов</w:t>
      </w:r>
      <w:r w:rsidRPr="008A3A15">
        <w:rPr>
          <w:rFonts w:ascii="Times New Roman" w:hAnsi="Times New Roman" w:cs="Times New Roman"/>
          <w:sz w:val="28"/>
          <w:szCs w:val="28"/>
        </w:rPr>
        <w:t>.</w:t>
      </w:r>
    </w:p>
    <w:p w:rsidR="00AF33C5" w:rsidRDefault="00AF33C5" w:rsidP="00D405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Методической основой для исследования послужили научные труды известных математиков и программистов.</w:t>
      </w:r>
    </w:p>
    <w:p w:rsidR="00AF33C5" w:rsidRPr="009850E8" w:rsidRDefault="00334EB7" w:rsidP="00D40532">
      <w:pPr>
        <w:pStyle w:val="a7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34EB7">
        <w:rPr>
          <w:rFonts w:ascii="Times New Roman" w:hAnsi="Times New Roman" w:cs="Times New Roman"/>
          <w:sz w:val="28"/>
          <w:szCs w:val="28"/>
        </w:rPr>
        <w:br w:type="page"/>
      </w:r>
      <w:r w:rsidRPr="00433505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L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СИСТЕМЫ</w:t>
      </w:r>
    </w:p>
    <w:p w:rsidR="009850E8" w:rsidRDefault="00F204D5" w:rsidP="00D4053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204D5">
        <w:rPr>
          <w:rFonts w:ascii="Times New Roman" w:hAnsi="Times New Roman" w:cs="Times New Roman"/>
          <w:b/>
          <w:sz w:val="28"/>
          <w:szCs w:val="28"/>
        </w:rPr>
        <w:t>1</w:t>
      </w:r>
      <w:r w:rsidRPr="008C1E4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E44B9">
        <w:rPr>
          <w:rFonts w:ascii="Times New Roman" w:hAnsi="Times New Roman" w:cs="Times New Roman"/>
          <w:b/>
          <w:sz w:val="28"/>
          <w:szCs w:val="28"/>
        </w:rPr>
        <w:t>Определения</w:t>
      </w:r>
      <w:r w:rsidR="00015E3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850E8" w:rsidRPr="00433505">
        <w:rPr>
          <w:rFonts w:ascii="Times New Roman" w:hAnsi="Times New Roman" w:cs="Times New Roman"/>
          <w:b/>
          <w:i/>
          <w:sz w:val="28"/>
          <w:szCs w:val="28"/>
          <w:lang w:val="en-US"/>
        </w:rPr>
        <w:t>L</w:t>
      </w:r>
      <w:r w:rsidR="009850E8" w:rsidRPr="009850E8">
        <w:rPr>
          <w:rFonts w:ascii="Times New Roman" w:hAnsi="Times New Roman" w:cs="Times New Roman"/>
          <w:b/>
          <w:sz w:val="28"/>
          <w:szCs w:val="28"/>
        </w:rPr>
        <w:t>-системой</w:t>
      </w:r>
      <w:r w:rsidR="009850E8">
        <w:rPr>
          <w:rFonts w:ascii="Times New Roman" w:hAnsi="Times New Roman" w:cs="Times New Roman"/>
          <w:sz w:val="28"/>
          <w:szCs w:val="28"/>
        </w:rPr>
        <w:t xml:space="preserve"> называют набор, состоящий из </w:t>
      </w:r>
      <w:r w:rsidR="009850E8" w:rsidRPr="009850E8">
        <w:rPr>
          <w:rFonts w:ascii="Times New Roman" w:hAnsi="Times New Roman" w:cs="Times New Roman"/>
          <w:b/>
          <w:sz w:val="28"/>
          <w:szCs w:val="28"/>
        </w:rPr>
        <w:t>алфавита</w:t>
      </w:r>
      <w:r w:rsidR="009850E8">
        <w:rPr>
          <w:rFonts w:ascii="Times New Roman" w:hAnsi="Times New Roman" w:cs="Times New Roman"/>
          <w:sz w:val="28"/>
          <w:szCs w:val="28"/>
        </w:rPr>
        <w:t xml:space="preserve">, </w:t>
      </w:r>
      <w:r w:rsidR="009850E8" w:rsidRPr="009850E8">
        <w:rPr>
          <w:rFonts w:ascii="Times New Roman" w:hAnsi="Times New Roman" w:cs="Times New Roman"/>
          <w:b/>
          <w:sz w:val="28"/>
          <w:szCs w:val="28"/>
        </w:rPr>
        <w:t>аксиомы</w:t>
      </w:r>
      <w:r w:rsidR="009850E8">
        <w:rPr>
          <w:rFonts w:ascii="Times New Roman" w:hAnsi="Times New Roman" w:cs="Times New Roman"/>
          <w:sz w:val="28"/>
          <w:szCs w:val="28"/>
        </w:rPr>
        <w:t xml:space="preserve"> и множества правил. </w:t>
      </w:r>
      <w:r w:rsidR="009850E8" w:rsidRPr="009850E8">
        <w:rPr>
          <w:rFonts w:ascii="Times New Roman" w:hAnsi="Times New Roman" w:cs="Times New Roman"/>
          <w:b/>
          <w:sz w:val="28"/>
          <w:szCs w:val="28"/>
        </w:rPr>
        <w:t>Алфавитом</w:t>
      </w:r>
      <w:r w:rsidR="009850E8">
        <w:rPr>
          <w:rFonts w:ascii="Times New Roman" w:hAnsi="Times New Roman" w:cs="Times New Roman"/>
          <w:sz w:val="28"/>
          <w:szCs w:val="28"/>
        </w:rPr>
        <w:t xml:space="preserve"> называется конечное множество символов. Природа символов не важна, главное – они должны отличаться друг от друга. </w:t>
      </w:r>
      <w:r w:rsidR="009850E8">
        <w:rPr>
          <w:rFonts w:ascii="Times New Roman" w:hAnsi="Times New Roman" w:cs="Times New Roman"/>
          <w:b/>
          <w:sz w:val="28"/>
          <w:szCs w:val="28"/>
        </w:rPr>
        <w:t xml:space="preserve">Аксиома </w:t>
      </w:r>
      <w:r w:rsidR="009850E8">
        <w:rPr>
          <w:rFonts w:ascii="Times New Roman" w:hAnsi="Times New Roman" w:cs="Times New Roman"/>
          <w:sz w:val="28"/>
          <w:szCs w:val="28"/>
        </w:rPr>
        <w:t>– это некоторая строка над алфавитом.</w:t>
      </w:r>
    </w:p>
    <w:p w:rsidR="00015E38" w:rsidRPr="00015E38" w:rsidRDefault="00015E38" w:rsidP="00D4053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</w:t>
      </w:r>
      <w:r w:rsidRPr="00433505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015E3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систем, тесно связанное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самоподобными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фракталами, появилось только в 1968 году благодаря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Астриду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Линденмайеру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Изначально </w:t>
      </w:r>
      <w:r w:rsidRPr="00433505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015E3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системы были введены при изучении формальных языков, а также использовались в биологии. С помощью </w:t>
      </w:r>
      <w:r w:rsidRPr="00433505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015E3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систем можно построить не только многие известные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самоподобные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фракталы, но и бесконечное множество новых фракталов, чем и пользуются в компьютерной графике для построения фрактальных растений.</w:t>
      </w:r>
    </w:p>
    <w:p w:rsidR="009850E8" w:rsidRPr="009C3F49" w:rsidRDefault="009850E8" w:rsidP="00D4053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Каждое правило – это пара, состоящая из </w:t>
      </w:r>
      <w:r w:rsidRPr="009850E8">
        <w:rPr>
          <w:rFonts w:ascii="Times New Roman" w:hAnsi="Times New Roman" w:cs="Times New Roman"/>
          <w:b/>
          <w:sz w:val="28"/>
          <w:szCs w:val="28"/>
        </w:rPr>
        <w:t>предшественника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850E8">
        <w:rPr>
          <w:rFonts w:ascii="Times New Roman" w:hAnsi="Times New Roman" w:cs="Times New Roman"/>
          <w:b/>
          <w:sz w:val="28"/>
          <w:szCs w:val="28"/>
        </w:rPr>
        <w:t>последователя</w:t>
      </w:r>
      <w:r>
        <w:rPr>
          <w:rFonts w:ascii="Times New Roman" w:hAnsi="Times New Roman" w:cs="Times New Roman"/>
          <w:sz w:val="28"/>
          <w:szCs w:val="28"/>
        </w:rPr>
        <w:t>. Предшественником является символ алфавита, а последователем – строка над алфавитом.</w:t>
      </w:r>
      <w:r w:rsidR="009C3F49">
        <w:rPr>
          <w:rFonts w:ascii="Times New Roman" w:hAnsi="Times New Roman" w:cs="Times New Roman"/>
          <w:sz w:val="28"/>
          <w:szCs w:val="28"/>
        </w:rPr>
        <w:t xml:space="preserve"> Пример </w:t>
      </w:r>
      <w:r w:rsidR="009C3F49" w:rsidRPr="00433505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9C3F49" w:rsidRPr="00F204D5">
        <w:rPr>
          <w:rFonts w:ascii="Times New Roman" w:hAnsi="Times New Roman" w:cs="Times New Roman"/>
          <w:sz w:val="28"/>
          <w:szCs w:val="28"/>
        </w:rPr>
        <w:t>-</w:t>
      </w:r>
      <w:r w:rsidR="009C3F49">
        <w:rPr>
          <w:rFonts w:ascii="Times New Roman" w:hAnsi="Times New Roman" w:cs="Times New Roman"/>
          <w:sz w:val="28"/>
          <w:szCs w:val="28"/>
        </w:rPr>
        <w:t>системы приведен в таблице 1.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3746"/>
        <w:gridCol w:w="1559"/>
        <w:gridCol w:w="3680"/>
      </w:tblGrid>
      <w:tr w:rsidR="009C3F49" w:rsidTr="009C3F49">
        <w:tc>
          <w:tcPr>
            <w:tcW w:w="3746" w:type="dxa"/>
          </w:tcPr>
          <w:p w:rsidR="009C3F49" w:rsidRDefault="009C3F49" w:rsidP="00D405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Алфавит</w:t>
            </w:r>
          </w:p>
        </w:tc>
        <w:tc>
          <w:tcPr>
            <w:tcW w:w="1559" w:type="dxa"/>
          </w:tcPr>
          <w:p w:rsidR="009C3F49" w:rsidRDefault="009C3F49" w:rsidP="00D405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Аксиома</w:t>
            </w:r>
          </w:p>
        </w:tc>
        <w:tc>
          <w:tcPr>
            <w:tcW w:w="3680" w:type="dxa"/>
          </w:tcPr>
          <w:p w:rsidR="009C3F49" w:rsidRDefault="009C3F49" w:rsidP="00D405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</w:p>
        </w:tc>
      </w:tr>
      <w:tr w:rsidR="009C3F49" w:rsidTr="009C3F49">
        <w:tc>
          <w:tcPr>
            <w:tcW w:w="3746" w:type="dxa"/>
          </w:tcPr>
          <w:p w:rsidR="009C3F49" w:rsidRPr="009C3F49" w:rsidRDefault="009C3F49" w:rsidP="00D405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{[</w:t>
            </w:r>
            <w:r w:rsidRPr="009C3F4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], [</w:t>
            </w:r>
            <w:r w:rsidRPr="009C3F4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], [</w:t>
            </w:r>
            <w:r w:rsidRPr="009C3F4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], [</w:t>
            </w:r>
            <w:r w:rsidRPr="004335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], [</w:t>
            </w:r>
            <w:r w:rsidRPr="004335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], [+], [-]}</w:t>
            </w:r>
          </w:p>
        </w:tc>
        <w:tc>
          <w:tcPr>
            <w:tcW w:w="1559" w:type="dxa"/>
          </w:tcPr>
          <w:p w:rsidR="009C3F49" w:rsidRPr="009C3F49" w:rsidRDefault="009C3F49" w:rsidP="00D405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9C3F4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FB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680" w:type="dxa"/>
          </w:tcPr>
          <w:p w:rsidR="009C3F49" w:rsidRPr="009C3F49" w:rsidRDefault="009C3F49" w:rsidP="00D40532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9C3F4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→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FAFB+FA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d>
            </m:oMath>
          </w:p>
          <w:p w:rsidR="009C3F49" w:rsidRDefault="009C3F49" w:rsidP="00D40532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[</w:t>
            </w:r>
            <w:r w:rsidRPr="00433505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>B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]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→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FB+FA-FH</m:t>
                  </m:r>
                </m:e>
              </m:d>
            </m:oMath>
          </w:p>
          <w:p w:rsidR="009C3F49" w:rsidRDefault="009C3F49" w:rsidP="00D40532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[</w:t>
            </w:r>
            <w:r w:rsidRPr="00433505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>F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]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 →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- 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(последователь)</w:t>
            </w:r>
          </w:p>
          <w:p w:rsidR="009C3F49" w:rsidRPr="009C3F49" w:rsidRDefault="009C3F49" w:rsidP="00D40532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[</w:t>
            </w:r>
            <w:r w:rsidRPr="00433505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>H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]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→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</m:e>
              </m:d>
            </m:oMath>
          </w:p>
          <w:p w:rsidR="009C3F49" w:rsidRPr="009C3F49" w:rsidRDefault="009C3F49" w:rsidP="00D40532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[</w:t>
            </w:r>
            <w:r w:rsidRPr="00433505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>J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]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→[+]</m:t>
              </m:r>
            </m:oMath>
          </w:p>
          <w:p w:rsidR="009C3F49" w:rsidRPr="009C3F49" w:rsidRDefault="009C3F49" w:rsidP="00D40532">
            <w:pPr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15E38" w:rsidRDefault="009C3F49" w:rsidP="00D40532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</w:p>
    <w:p w:rsidR="00015E38" w:rsidRDefault="00F204D5" w:rsidP="00D4053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204D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15E38">
        <w:rPr>
          <w:rFonts w:ascii="Times New Roman" w:hAnsi="Times New Roman" w:cs="Times New Roman"/>
          <w:b/>
          <w:sz w:val="28"/>
          <w:szCs w:val="28"/>
        </w:rPr>
        <w:t xml:space="preserve">Развитие. </w:t>
      </w:r>
      <w:r w:rsidR="009C3F49">
        <w:rPr>
          <w:rFonts w:ascii="Times New Roman" w:hAnsi="Times New Roman" w:cs="Times New Roman"/>
          <w:sz w:val="28"/>
          <w:szCs w:val="28"/>
        </w:rPr>
        <w:t xml:space="preserve">Как только </w:t>
      </w:r>
      <w:r w:rsidR="009C3F49" w:rsidRPr="00433505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="009C3F49" w:rsidRPr="009C3F49">
        <w:rPr>
          <w:rFonts w:ascii="Times New Roman" w:hAnsi="Times New Roman" w:cs="Times New Roman"/>
          <w:sz w:val="28"/>
          <w:szCs w:val="28"/>
        </w:rPr>
        <w:t>-</w:t>
      </w:r>
      <w:r w:rsidR="009C3F49">
        <w:rPr>
          <w:rFonts w:ascii="Times New Roman" w:hAnsi="Times New Roman" w:cs="Times New Roman"/>
          <w:sz w:val="28"/>
          <w:szCs w:val="28"/>
        </w:rPr>
        <w:t>система определена, она начинает развиваться в соответствии</w:t>
      </w:r>
      <w:r w:rsidR="00015E38">
        <w:rPr>
          <w:rFonts w:ascii="Times New Roman" w:hAnsi="Times New Roman" w:cs="Times New Roman"/>
          <w:sz w:val="28"/>
          <w:szCs w:val="28"/>
        </w:rPr>
        <w:t xml:space="preserve"> с ее правилами. Начальным состоянием системы является ее аксиома. При дальнейшем развитии эта строка будет меняться.</w:t>
      </w:r>
    </w:p>
    <w:p w:rsidR="00015E38" w:rsidRDefault="00015E38" w:rsidP="00D4053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Развитие </w:t>
      </w:r>
      <w:r w:rsidRPr="00433505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015E3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системы происходит циклически. В каждом цикле развития строка просматривается от начала к концу. Для каждого символа ищется правило, для которого этот символ служит предшественником. </w:t>
      </w:r>
      <w:r w:rsidR="000A0896">
        <w:rPr>
          <w:rFonts w:ascii="Times New Roman" w:hAnsi="Times New Roman" w:cs="Times New Roman"/>
          <w:sz w:val="28"/>
          <w:szCs w:val="28"/>
        </w:rPr>
        <w:t>Если такого правила не нашлось, то символ не изменяется.</w:t>
      </w:r>
    </w:p>
    <w:p w:rsidR="00433505" w:rsidRDefault="00433505" w:rsidP="00D4053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примера рассмотрим следующую </w:t>
      </w:r>
      <w:r w:rsidRPr="00433505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-систему:</w:t>
      </w:r>
    </w:p>
    <w:p w:rsidR="00433505" w:rsidRDefault="00433505" w:rsidP="00D4053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3350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433505">
        <w:rPr>
          <w:rFonts w:ascii="Times New Roman" w:hAnsi="Times New Roman" w:cs="Times New Roman"/>
          <w:sz w:val="28"/>
          <w:szCs w:val="28"/>
        </w:rPr>
        <w:t xml:space="preserve">] – </w:t>
      </w:r>
      <w:r>
        <w:rPr>
          <w:rFonts w:ascii="Times New Roman" w:hAnsi="Times New Roman" w:cs="Times New Roman"/>
          <w:sz w:val="28"/>
          <w:szCs w:val="28"/>
        </w:rPr>
        <w:t>аксиома;</w:t>
      </w:r>
    </w:p>
    <w:p w:rsidR="00433505" w:rsidRDefault="006612BC" w:rsidP="00D40532">
      <w:pPr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→[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]</m:t>
                </m:r>
              </m:e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→[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AB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]</m:t>
                </m:r>
              </m:e>
            </m:eqArr>
          </m:e>
        </m:d>
      </m:oMath>
      <w:r w:rsidR="00433505" w:rsidRPr="0043350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33505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433505" w:rsidRPr="0043350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33505">
        <w:rPr>
          <w:rFonts w:ascii="Times New Roman" w:eastAsiaTheme="minorEastAsia" w:hAnsi="Times New Roman" w:cs="Times New Roman"/>
          <w:sz w:val="28"/>
          <w:szCs w:val="28"/>
        </w:rPr>
        <w:t>правила.</w:t>
      </w:r>
    </w:p>
    <w:p w:rsidR="00433505" w:rsidRDefault="00433505" w:rsidP="00D4053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2 приведено развитие этой системы.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523"/>
        <w:gridCol w:w="7744"/>
      </w:tblGrid>
      <w:tr w:rsidR="00433505" w:rsidTr="00FD5BC1">
        <w:tc>
          <w:tcPr>
            <w:tcW w:w="1190" w:type="dxa"/>
          </w:tcPr>
          <w:p w:rsidR="00433505" w:rsidRDefault="00433505" w:rsidP="00D405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Поколение</w:t>
            </w:r>
          </w:p>
        </w:tc>
        <w:tc>
          <w:tcPr>
            <w:tcW w:w="7795" w:type="dxa"/>
          </w:tcPr>
          <w:p w:rsidR="00433505" w:rsidRDefault="00433505" w:rsidP="00D405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</w:t>
            </w:r>
          </w:p>
        </w:tc>
      </w:tr>
      <w:tr w:rsidR="00433505" w:rsidTr="00FD5BC1">
        <w:tc>
          <w:tcPr>
            <w:tcW w:w="1190" w:type="dxa"/>
          </w:tcPr>
          <w:p w:rsidR="00433505" w:rsidRDefault="00433505" w:rsidP="00D405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5" w:type="dxa"/>
          </w:tcPr>
          <w:p w:rsidR="00433505" w:rsidRPr="00433505" w:rsidRDefault="00433505" w:rsidP="00D405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[A]</m:t>
                </m:r>
              </m:oMath>
            </m:oMathPara>
          </w:p>
        </w:tc>
      </w:tr>
      <w:tr w:rsidR="00433505" w:rsidTr="00FD5BC1">
        <w:tc>
          <w:tcPr>
            <w:tcW w:w="1190" w:type="dxa"/>
          </w:tcPr>
          <w:p w:rsidR="00433505" w:rsidRDefault="00433505" w:rsidP="00D405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5" w:type="dxa"/>
          </w:tcPr>
          <w:p w:rsidR="00433505" w:rsidRDefault="00433505" w:rsidP="00D405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[B]</m:t>
                </m:r>
              </m:oMath>
            </m:oMathPara>
          </w:p>
        </w:tc>
      </w:tr>
      <w:tr w:rsidR="00433505" w:rsidTr="00FD5BC1">
        <w:tc>
          <w:tcPr>
            <w:tcW w:w="1190" w:type="dxa"/>
          </w:tcPr>
          <w:p w:rsidR="00433505" w:rsidRDefault="00433505" w:rsidP="00D405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5" w:type="dxa"/>
          </w:tcPr>
          <w:p w:rsidR="00433505" w:rsidRDefault="00433505" w:rsidP="00D405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[AB]</m:t>
                </m:r>
              </m:oMath>
            </m:oMathPara>
          </w:p>
        </w:tc>
      </w:tr>
      <w:tr w:rsidR="00433505" w:rsidTr="00FD5BC1">
        <w:tc>
          <w:tcPr>
            <w:tcW w:w="1190" w:type="dxa"/>
          </w:tcPr>
          <w:p w:rsidR="00433505" w:rsidRDefault="00433505" w:rsidP="00D405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5" w:type="dxa"/>
          </w:tcPr>
          <w:p w:rsidR="00433505" w:rsidRDefault="00433505" w:rsidP="00D405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[BAB]</m:t>
                </m:r>
              </m:oMath>
            </m:oMathPara>
          </w:p>
        </w:tc>
      </w:tr>
      <w:tr w:rsidR="00433505" w:rsidTr="00FD5BC1">
        <w:tc>
          <w:tcPr>
            <w:tcW w:w="1190" w:type="dxa"/>
          </w:tcPr>
          <w:p w:rsidR="00433505" w:rsidRDefault="00433505" w:rsidP="00D405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5" w:type="dxa"/>
          </w:tcPr>
          <w:p w:rsidR="00433505" w:rsidRPr="00433505" w:rsidRDefault="00433505" w:rsidP="00D405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[ABBAB]</m:t>
                </m:r>
              </m:oMath>
            </m:oMathPara>
          </w:p>
        </w:tc>
      </w:tr>
      <w:tr w:rsidR="00433505" w:rsidTr="00FD5BC1">
        <w:tc>
          <w:tcPr>
            <w:tcW w:w="1190" w:type="dxa"/>
          </w:tcPr>
          <w:p w:rsidR="00433505" w:rsidRDefault="00433505" w:rsidP="00D405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5" w:type="dxa"/>
          </w:tcPr>
          <w:p w:rsidR="00433505" w:rsidRDefault="00433505" w:rsidP="00D405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[BABABBAB]</m:t>
                </m:r>
              </m:oMath>
            </m:oMathPara>
          </w:p>
        </w:tc>
      </w:tr>
      <w:tr w:rsidR="00433505" w:rsidTr="00FD5BC1">
        <w:tc>
          <w:tcPr>
            <w:tcW w:w="1190" w:type="dxa"/>
          </w:tcPr>
          <w:p w:rsidR="00433505" w:rsidRDefault="00433505" w:rsidP="00D405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5" w:type="dxa"/>
          </w:tcPr>
          <w:p w:rsidR="00433505" w:rsidRDefault="00433505" w:rsidP="00D405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[ABBABBABABBAB]</m:t>
                </m:r>
              </m:oMath>
            </m:oMathPara>
          </w:p>
        </w:tc>
      </w:tr>
      <w:tr w:rsidR="00FD5BC1" w:rsidTr="00FD5BC1">
        <w:tc>
          <w:tcPr>
            <w:tcW w:w="1190" w:type="dxa"/>
          </w:tcPr>
          <w:p w:rsidR="00433505" w:rsidRDefault="00433505" w:rsidP="00D405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5" w:type="dxa"/>
          </w:tcPr>
          <w:p w:rsidR="00433505" w:rsidRPr="00433505" w:rsidRDefault="00433505" w:rsidP="00D4053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[BABABBABABBABBABABBAB]</m:t>
                </m:r>
              </m:oMath>
            </m:oMathPara>
          </w:p>
        </w:tc>
      </w:tr>
      <w:tr w:rsidR="00FD5BC1" w:rsidTr="00FD5BC1">
        <w:tc>
          <w:tcPr>
            <w:tcW w:w="1190" w:type="dxa"/>
          </w:tcPr>
          <w:p w:rsidR="00433505" w:rsidRDefault="00433505" w:rsidP="00D405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5" w:type="dxa"/>
          </w:tcPr>
          <w:p w:rsidR="00433505" w:rsidRDefault="00433505" w:rsidP="00D405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[ABBABBABABBABBABABBABABBABBABABBAB]</m:t>
                </m:r>
              </m:oMath>
            </m:oMathPara>
          </w:p>
        </w:tc>
      </w:tr>
    </w:tbl>
    <w:p w:rsidR="00433505" w:rsidRDefault="00FD5BC1" w:rsidP="00D40532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</w:t>
      </w:r>
    </w:p>
    <w:p w:rsidR="00FD5BC1" w:rsidRDefault="00FD5BC1" w:rsidP="00D4053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Длины строк, кодирующих состояние этой системы, образуют последовательность чисел Фибоначчи. Также последовательностями Фибоначчи будут количества символов </w:t>
      </w:r>
      <w:r w:rsidRPr="00FD5BC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FD5BC1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D5BC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D5BC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этих строках.</w:t>
      </w:r>
    </w:p>
    <w:p w:rsidR="00FD5BC1" w:rsidRPr="00F204D5" w:rsidRDefault="00F204D5" w:rsidP="00D40532">
      <w:pPr>
        <w:pStyle w:val="a7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204D5">
        <w:rPr>
          <w:rFonts w:ascii="Times New Roman" w:hAnsi="Times New Roman" w:cs="Times New Roman"/>
          <w:sz w:val="28"/>
          <w:szCs w:val="28"/>
        </w:rPr>
        <w:br w:type="page"/>
      </w:r>
      <w:r w:rsidR="00435336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TURTLE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435336">
        <w:rPr>
          <w:rFonts w:ascii="Times New Roman" w:hAnsi="Times New Roman" w:cs="Times New Roman"/>
          <w:b/>
          <w:sz w:val="28"/>
          <w:szCs w:val="28"/>
        </w:rPr>
        <w:t>ГРАФИКА</w:t>
      </w:r>
    </w:p>
    <w:p w:rsidR="00273298" w:rsidRDefault="00F43F9B" w:rsidP="00D40532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43F9B">
        <w:rPr>
          <w:rFonts w:ascii="Times New Roman" w:eastAsiaTheme="minorEastAsia" w:hAnsi="Times New Roman" w:cs="Times New Roman"/>
          <w:sz w:val="28"/>
          <w:szCs w:val="28"/>
        </w:rPr>
        <w:t xml:space="preserve">В предыдущем параграфе мы познакомились с общими понятиями аксиомы, порождающего правила и т.п. </w:t>
      </w:r>
    </w:p>
    <w:p w:rsidR="00F204D5" w:rsidRPr="00273298" w:rsidRDefault="00F204D5" w:rsidP="00D40532">
      <w:pPr>
        <w:spacing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графической реализации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F204D5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систем в качестве подсистемы вывода используется так называемая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тёртл</w:t>
      </w:r>
      <w:proofErr w:type="spellEnd"/>
      <w:r>
        <w:rPr>
          <w:rFonts w:ascii="Times New Roman" w:hAnsi="Times New Roman" w:cs="Times New Roman"/>
          <w:sz w:val="28"/>
          <w:szCs w:val="28"/>
        </w:rPr>
        <w:t>-графика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turtle</w:t>
      </w:r>
      <w:r w:rsidRPr="00F204D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F204D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черепаха). При этом точка движется по экрану дискретными шагами, прочерчивая свой след. При необходимости точка может передвигаться и без рисования.</w:t>
      </w:r>
    </w:p>
    <w:p w:rsidR="0018550F" w:rsidRDefault="0018550F" w:rsidP="00D40532">
      <w:pPr>
        <w:pStyle w:val="a7"/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правило, используются три параметра: </w:t>
      </w:r>
      <m:oMath>
        <m:r>
          <w:rPr>
            <w:rFonts w:ascii="Cambria Math" w:hAnsi="Cambria Math" w:cs="Times New Roman"/>
            <w:sz w:val="28"/>
            <w:szCs w:val="28"/>
          </w:rPr>
          <m:t>(x, y, α)</m:t>
        </m:r>
      </m:oMath>
      <w:r w:rsidRPr="0018550F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(x, y)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координаты «черепашки», 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 w:rsidRPr="0018550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18550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направление, в котором она смотрит. Кодовое слово представляет собой результат работы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L</w:t>
      </w:r>
      <w:r w:rsidRPr="0018550F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</w:rPr>
        <w:t>системы и может включать следующие буквы:</w:t>
      </w:r>
    </w:p>
    <w:p w:rsidR="0018550F" w:rsidRDefault="0018550F" w:rsidP="00D40532">
      <w:pPr>
        <w:pStyle w:val="a7"/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переместиться вперед на один шаг, прорисовывая след;</w:t>
      </w:r>
    </w:p>
    <w:p w:rsidR="0018550F" w:rsidRDefault="0018550F" w:rsidP="00D40532">
      <w:pPr>
        <w:pStyle w:val="a7"/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переместиться вперед на один шаг,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не </w:t>
      </w:r>
      <w:r>
        <w:rPr>
          <w:rFonts w:ascii="Times New Roman" w:eastAsiaTheme="minorEastAsia" w:hAnsi="Times New Roman" w:cs="Times New Roman"/>
          <w:sz w:val="28"/>
          <w:szCs w:val="28"/>
        </w:rPr>
        <w:t>прорисовывая след;</w:t>
      </w:r>
    </w:p>
    <w:p w:rsidR="0018550F" w:rsidRDefault="0018550F" w:rsidP="00D40532">
      <w:pPr>
        <w:pStyle w:val="a7"/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8550F">
        <w:rPr>
          <w:rFonts w:ascii="Times New Roman" w:eastAsiaTheme="minorEastAsia" w:hAnsi="Times New Roman" w:cs="Times New Roman"/>
          <w:sz w:val="28"/>
          <w:szCs w:val="28"/>
        </w:rPr>
        <w:t xml:space="preserve">[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открыть ветвь;</w:t>
      </w:r>
    </w:p>
    <w:p w:rsidR="0018550F" w:rsidRDefault="0018550F" w:rsidP="00D40532">
      <w:pPr>
        <w:pStyle w:val="a7"/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]-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закрыть ветвь;</w:t>
      </w:r>
    </w:p>
    <w:p w:rsidR="0018550F" w:rsidRDefault="0018550F" w:rsidP="00D40532">
      <w:pPr>
        <w:pStyle w:val="a7"/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+-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увеличить угол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α</m:t>
        </m:r>
      </m:oMath>
      <w:r w:rsidRPr="0018550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на величину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θ</m:t>
        </m:r>
      </m:oMath>
      <w:r w:rsidRPr="0018550F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18550F" w:rsidRDefault="0018550F" w:rsidP="00D40532">
      <w:pPr>
        <w:pStyle w:val="a7"/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-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уменьшить угол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α на величину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θ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F43F9B" w:rsidRDefault="00273298" w:rsidP="00D40532">
      <w:pPr>
        <w:pStyle w:val="a7"/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Размер шага и величина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θ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задаются заранее и не изменяются для всех перемещений точки. Если начальное направление движения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α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не задано, то можно положить его равным нулю.</w:t>
      </w:r>
    </w:p>
    <w:p w:rsidR="00273298" w:rsidRDefault="00273298" w:rsidP="00D40532">
      <w:pPr>
        <w:pStyle w:val="a7"/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качестве примера можно привести всем известную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снежинку Коха</w:t>
      </w:r>
      <w:r>
        <w:rPr>
          <w:rFonts w:ascii="Times New Roman" w:eastAsiaTheme="minorEastAsia" w:hAnsi="Times New Roman" w:cs="Times New Roman"/>
          <w:sz w:val="28"/>
          <w:szCs w:val="28"/>
        </w:rPr>
        <w:t>. Начальные условия таковы:</w:t>
      </w:r>
    </w:p>
    <w:p w:rsidR="00273298" w:rsidRPr="00273298" w:rsidRDefault="00273298" w:rsidP="00D40532">
      <w:pPr>
        <w:pStyle w:val="a7"/>
        <w:spacing w:line="360" w:lineRule="auto"/>
        <w:ind w:left="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θ=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π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3</m:t>
              </m:r>
            </m:den>
          </m:f>
        </m:oMath>
      </m:oMathPara>
    </w:p>
    <w:p w:rsidR="00273298" w:rsidRPr="00273298" w:rsidRDefault="00273298" w:rsidP="00D40532">
      <w:pPr>
        <w:pStyle w:val="a7"/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Аксиома: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F++F++F</m:t>
        </m:r>
      </m:oMath>
    </w:p>
    <w:p w:rsidR="00273298" w:rsidRPr="00273298" w:rsidRDefault="00273298" w:rsidP="00D40532">
      <w:pPr>
        <w:pStyle w:val="a7"/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Порождающее правило: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newf=F-F++F-F</m:t>
        </m:r>
      </m:oMath>
      <w:r w:rsidRPr="0027329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273298" w:rsidRDefault="00273298" w:rsidP="00D40532">
      <w:pPr>
        <w:pStyle w:val="a7"/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Графическое представление заданной аксиомы – равносторонний треугольник. Результат изображен на рисунке 1.</w:t>
      </w:r>
      <w:r>
        <w:rPr>
          <w:noProof/>
          <w:lang w:eastAsia="ru-RU"/>
        </w:rPr>
        <w:drawing>
          <wp:inline distT="0" distB="0" distL="0" distR="0" wp14:anchorId="213C3587" wp14:editId="6EC5B02A">
            <wp:extent cx="5940425" cy="35032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298" w:rsidRDefault="00273298" w:rsidP="00D40532">
      <w:pPr>
        <w:pStyle w:val="a7"/>
        <w:spacing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Рис. 1</w:t>
      </w:r>
    </w:p>
    <w:p w:rsidR="00273298" w:rsidRPr="00435336" w:rsidRDefault="00273298" w:rsidP="00D40532">
      <w:pPr>
        <w:pStyle w:val="a7"/>
        <w:numPr>
          <w:ilvl w:val="0"/>
          <w:numId w:val="2"/>
        </w:numPr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 w:rsidRPr="00435336">
        <w:rPr>
          <w:rFonts w:ascii="Times New Roman" w:eastAsiaTheme="minorEastAsia" w:hAnsi="Times New Roman" w:cs="Times New Roman"/>
          <w:sz w:val="28"/>
          <w:szCs w:val="28"/>
        </w:rPr>
        <w:br w:type="page"/>
      </w:r>
      <w:r w:rsidR="007B680F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ПРИМЕРЫ</w:t>
      </w:r>
    </w:p>
    <w:p w:rsidR="00435336" w:rsidRDefault="00435336" w:rsidP="00D40532">
      <w:pPr>
        <w:pStyle w:val="a7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Наблюдения</w:t>
      </w:r>
      <w:r w:rsidRPr="004353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за</w:t>
      </w:r>
      <w:r w:rsidRPr="004353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высшими</w:t>
      </w:r>
      <w:r w:rsidRPr="004353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растениями</w:t>
      </w:r>
      <w:r w:rsidRPr="004353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приводят</w:t>
      </w:r>
      <w:r w:rsidRPr="004353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к</w:t>
      </w:r>
      <w:r w:rsidRPr="004353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выводу</w:t>
      </w:r>
      <w:r w:rsidRPr="0043533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>что</w:t>
      </w:r>
      <w:r w:rsidRPr="004353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тело</w:t>
      </w:r>
      <w:r w:rsidRPr="004353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растения</w:t>
      </w:r>
      <w:r w:rsidRPr="004353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представляет</w:t>
      </w:r>
      <w:r w:rsidRPr="004353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собой</w:t>
      </w:r>
      <w:r w:rsidRPr="0043533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ствол с отростками. На отростках в свою очередь возможны другие отростки. Такое свойство растения можно было бы взять в качестве основы для модели, однако оно допускает растение с бесконечным количеством отростков.</w:t>
      </w:r>
      <w:r w:rsidR="00B9003A">
        <w:rPr>
          <w:rFonts w:ascii="Times New Roman" w:eastAsiaTheme="minorEastAsia" w:hAnsi="Times New Roman" w:cs="Times New Roman"/>
          <w:sz w:val="28"/>
          <w:szCs w:val="28"/>
        </w:rPr>
        <w:t xml:space="preserve"> Глубина растения должна быть конечной. Поэтому целесообразно определить растение глубины </w:t>
      </w:r>
      <w:r w:rsidR="00B9003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="00B9003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9003A" w:rsidRDefault="00B9003A" w:rsidP="00D40532">
      <w:pPr>
        <w:pStyle w:val="a7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Растение в нулевом поколении представляет собой один маленький отрезок – почку. В следующем поколении из почки вырастает нижняя половина побега, а также почка для новой ветки. Результат изображен на рисунке 2.</w:t>
      </w:r>
    </w:p>
    <w:p w:rsidR="00B9003A" w:rsidRDefault="00B9003A" w:rsidP="00D40532">
      <w:pPr>
        <w:pStyle w:val="a7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729F6D" wp14:editId="2AA6A70B">
            <wp:extent cx="3209925" cy="2438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03A" w:rsidRDefault="00B9003A" w:rsidP="00D40532">
      <w:pPr>
        <w:pStyle w:val="a7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Рис. 2</w:t>
      </w:r>
    </w:p>
    <w:p w:rsidR="00B9003A" w:rsidRDefault="00B9003A" w:rsidP="00D40532">
      <w:pPr>
        <w:pStyle w:val="a7"/>
        <w:spacing w:after="0" w:line="360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Если переложить все выше сказанное на язык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L</w:t>
      </w:r>
      <w:r w:rsidRPr="00B9003A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</w:rPr>
        <w:t>систем, то получим таблицу: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4814"/>
      </w:tblGrid>
      <w:tr w:rsidR="00B9003A" w:rsidTr="00B9003A">
        <w:trPr>
          <w:trHeight w:val="284"/>
        </w:trPr>
        <w:tc>
          <w:tcPr>
            <w:tcW w:w="1555" w:type="dxa"/>
          </w:tcPr>
          <w:p w:rsidR="00B9003A" w:rsidRDefault="00B9003A" w:rsidP="00D40532">
            <w:pPr>
              <w:pStyle w:val="a7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Аксиома</w:t>
            </w:r>
          </w:p>
        </w:tc>
        <w:tc>
          <w:tcPr>
            <w:tcW w:w="2976" w:type="dxa"/>
          </w:tcPr>
          <w:p w:rsidR="00B9003A" w:rsidRDefault="00B9003A" w:rsidP="00D40532">
            <w:pPr>
              <w:pStyle w:val="a7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Правила</w:t>
            </w:r>
          </w:p>
        </w:tc>
        <w:tc>
          <w:tcPr>
            <w:tcW w:w="4814" w:type="dxa"/>
          </w:tcPr>
          <w:p w:rsidR="00B9003A" w:rsidRDefault="00B9003A" w:rsidP="00D40532">
            <w:pPr>
              <w:pStyle w:val="a7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Интерпретация</w:t>
            </w:r>
          </w:p>
        </w:tc>
      </w:tr>
      <w:tr w:rsidR="00B9003A" w:rsidTr="007B680F">
        <w:trPr>
          <w:trHeight w:val="3750"/>
        </w:trPr>
        <w:tc>
          <w:tcPr>
            <w:tcW w:w="1555" w:type="dxa"/>
          </w:tcPr>
          <w:p w:rsidR="00B9003A" w:rsidRPr="00B9003A" w:rsidRDefault="00B9003A" w:rsidP="00D40532">
            <w:pPr>
              <w:pStyle w:val="a7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</m:t>
                </m:r>
              </m:oMath>
            </m:oMathPara>
          </w:p>
        </w:tc>
        <w:tc>
          <w:tcPr>
            <w:tcW w:w="2976" w:type="dxa"/>
          </w:tcPr>
          <w:p w:rsidR="00B9003A" w:rsidRPr="00B9003A" w:rsidRDefault="00B9003A" w:rsidP="00D40532">
            <w:pPr>
              <w:pStyle w:val="a7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F→FF</m:t>
                </m:r>
              </m:oMath>
            </m:oMathPara>
          </w:p>
          <w:p w:rsidR="00B9003A" w:rsidRPr="00B9003A" w:rsidRDefault="00B9003A" w:rsidP="00D40532">
            <w:pPr>
              <w:pStyle w:val="a7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X→F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+X</m:t>
                </m:r>
              </m:oMath>
            </m:oMathPara>
          </w:p>
        </w:tc>
        <w:tc>
          <w:tcPr>
            <w:tcW w:w="4814" w:type="dxa"/>
          </w:tcPr>
          <w:p w:rsidR="00B9003A" w:rsidRDefault="00B9003A" w:rsidP="00D40532">
            <w:pPr>
              <w:pStyle w:val="a7"/>
              <w:spacing w:line="360" w:lineRule="auto"/>
              <w:ind w:left="0"/>
              <w:rPr>
                <w:rFonts w:ascii="Cambria Math" w:eastAsiaTheme="minorEastAsia" w:hAnsi="Cambria Math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F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→</m:t>
              </m:r>
            </m:oMath>
            <w:r>
              <w:rPr>
                <w:rFonts w:ascii="Cambria Math" w:eastAsiaTheme="minorEastAsia" w:hAnsi="Cambria Math" w:cs="Times New Roman"/>
                <w:sz w:val="28"/>
                <w:szCs w:val="28"/>
              </w:rPr>
              <w:t xml:space="preserve"> Шаг вперед на 1</w:t>
            </w:r>
          </w:p>
          <w:p w:rsidR="00B9003A" w:rsidRDefault="00B9003A" w:rsidP="00D40532">
            <w:pPr>
              <w:pStyle w:val="a7"/>
              <w:spacing w:line="360" w:lineRule="auto"/>
              <w:ind w:left="0"/>
              <w:rPr>
                <w:rFonts w:ascii="Cambria Math" w:eastAsiaTheme="minorEastAsia" w:hAnsi="Cambria Math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+ → </m:t>
              </m:r>
            </m:oMath>
            <w:r w:rsidR="007B680F">
              <w:rPr>
                <w:rFonts w:ascii="Cambria Math" w:eastAsiaTheme="minorEastAsia" w:hAnsi="Cambria Math" w:cs="Times New Roman"/>
                <w:sz w:val="28"/>
                <w:szCs w:val="28"/>
              </w:rPr>
              <w:t xml:space="preserve">Поворот на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°</m:t>
                  </m:r>
                </m:sup>
              </m:sSup>
            </m:oMath>
          </w:p>
          <w:p w:rsidR="007B680F" w:rsidRDefault="007B680F" w:rsidP="00D40532">
            <w:pPr>
              <w:pStyle w:val="a7"/>
              <w:spacing w:line="360" w:lineRule="auto"/>
              <w:ind w:left="0"/>
              <w:rPr>
                <w:rFonts w:ascii="Cambria Math" w:eastAsiaTheme="minorEastAsia" w:hAnsi="Cambria Math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 →</m:t>
              </m:r>
            </m:oMath>
            <w:r w:rsidRPr="008C1E45"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Cambria Math" w:eastAsiaTheme="minorEastAsia" w:hAnsi="Cambria Math" w:cs="Times New Roman"/>
                <w:sz w:val="28"/>
                <w:szCs w:val="28"/>
              </w:rPr>
              <w:t xml:space="preserve">Поворот на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°</m:t>
                  </m:r>
                </m:sup>
              </m:sSup>
            </m:oMath>
          </w:p>
          <w:p w:rsidR="007B680F" w:rsidRDefault="007B680F" w:rsidP="00D40532">
            <w:pPr>
              <w:pStyle w:val="a7"/>
              <w:spacing w:line="360" w:lineRule="auto"/>
              <w:ind w:left="0"/>
              <w:rPr>
                <w:rFonts w:ascii="Cambria Math" w:eastAsiaTheme="minorEastAsia" w:hAnsi="Cambria Math" w:cs="Times New Roman"/>
                <w:sz w:val="28"/>
                <w:szCs w:val="28"/>
              </w:rPr>
            </w:pPr>
            <w:r w:rsidRPr="008C1E45">
              <w:rPr>
                <w:rFonts w:ascii="Cambria Math" w:eastAsiaTheme="minorEastAsia" w:hAnsi="Cambria Math" w:cs="Times New Roman"/>
                <w:sz w:val="28"/>
                <w:szCs w:val="28"/>
              </w:rPr>
              <w:t xml:space="preserve">[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→ </m:t>
              </m:r>
            </m:oMath>
            <w:r>
              <w:rPr>
                <w:rFonts w:ascii="Cambria Math" w:eastAsiaTheme="minorEastAsia" w:hAnsi="Cambria Math" w:cs="Times New Roman"/>
                <w:sz w:val="28"/>
                <w:szCs w:val="28"/>
              </w:rPr>
              <w:t>Открыть ветвь</w:t>
            </w:r>
          </w:p>
          <w:p w:rsidR="007B680F" w:rsidRPr="007B680F" w:rsidRDefault="007B680F" w:rsidP="00D40532">
            <w:pPr>
              <w:pStyle w:val="a7"/>
              <w:spacing w:line="360" w:lineRule="auto"/>
              <w:ind w:left="0"/>
              <w:rPr>
                <w:rFonts w:ascii="Cambria Math" w:eastAsiaTheme="minorEastAsia" w:hAnsi="Cambria Math" w:cs="Times New Roman"/>
                <w:sz w:val="28"/>
                <w:szCs w:val="28"/>
              </w:rPr>
            </w:pPr>
            <w:r w:rsidRPr="008C1E45">
              <w:rPr>
                <w:rFonts w:ascii="Cambria Math" w:eastAsiaTheme="minorEastAsia" w:hAnsi="Cambria Math" w:cs="Times New Roman"/>
                <w:sz w:val="28"/>
                <w:szCs w:val="28"/>
              </w:rPr>
              <w:t xml:space="preserve">]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→</m:t>
              </m:r>
            </m:oMath>
            <w:r w:rsidRPr="008C1E45">
              <w:rPr>
                <w:rFonts w:ascii="Cambria Math" w:eastAsiaTheme="minorEastAsia" w:hAnsi="Cambria Math" w:cs="Times New Roman"/>
                <w:sz w:val="28"/>
                <w:szCs w:val="28"/>
              </w:rPr>
              <w:t xml:space="preserve"> </w:t>
            </w:r>
            <w:r>
              <w:rPr>
                <w:rFonts w:ascii="Cambria Math" w:eastAsiaTheme="minorEastAsia" w:hAnsi="Cambria Math" w:cs="Times New Roman"/>
                <w:sz w:val="28"/>
                <w:szCs w:val="28"/>
              </w:rPr>
              <w:t>Закрыть ветвь</w:t>
            </w:r>
          </w:p>
        </w:tc>
      </w:tr>
    </w:tbl>
    <w:p w:rsidR="00B9003A" w:rsidRDefault="007B680F" w:rsidP="00D40532">
      <w:pPr>
        <w:pStyle w:val="a7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Таблица 3</w:t>
      </w:r>
    </w:p>
    <w:p w:rsidR="007B680F" w:rsidRDefault="007B680F" w:rsidP="00D40532">
      <w:pPr>
        <w:pStyle w:val="a7"/>
        <w:spacing w:line="360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Символы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7B680F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7B680F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F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обозначают почку и половину побега соответственно. Фразы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+X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-X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означают, что после рисования побега, выросшего на месте почки, состояние «черепахи» будет восстановлено. Правило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F→FF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означает, что длина побега будет удвоена.</w:t>
      </w:r>
    </w:p>
    <w:p w:rsidR="007B680F" w:rsidRDefault="007B680F" w:rsidP="00D40532">
      <w:pPr>
        <w:pStyle w:val="a7"/>
        <w:spacing w:line="360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 следующем рисунке изображены первые восемь поколений растения, полученные заданной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L</w:t>
      </w:r>
      <w:r w:rsidRPr="007B680F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</w:rPr>
        <w:t>системой:</w:t>
      </w:r>
    </w:p>
    <w:p w:rsidR="007B680F" w:rsidRDefault="007B680F" w:rsidP="00D40532">
      <w:pPr>
        <w:pStyle w:val="a7"/>
        <w:spacing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1FEFC2" wp14:editId="6996E41F">
            <wp:extent cx="5940425" cy="387223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7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80F" w:rsidRDefault="007B680F" w:rsidP="00D40532">
      <w:pPr>
        <w:pStyle w:val="a7"/>
        <w:spacing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Рис. 3</w:t>
      </w:r>
    </w:p>
    <w:p w:rsidR="007B680F" w:rsidRPr="007B680F" w:rsidRDefault="007B680F" w:rsidP="00D40532">
      <w:pPr>
        <w:pStyle w:val="a7"/>
        <w:spacing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B680F" w:rsidRDefault="008C1E45" w:rsidP="00D40532">
      <w:pPr>
        <w:pStyle w:val="a7"/>
        <w:spacing w:after="0" w:line="360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Теперь разберем пример более реалистичного дерева с помощью </w:t>
      </w:r>
      <w:r w:rsidRPr="003E44B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L</w:t>
      </w:r>
      <w:r w:rsidRPr="008C1E45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системы. Отрезки, образующие растение, разделим на два типа. Отрезок типа </w:t>
      </w:r>
      <w:r w:rsidRPr="003E44B9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это ветвь, на которой в следующем поколении вырастут две ветви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потоньше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, покороче и светлее, и, кроме того, наклоненные вправо и влево на случайный угол, равномерно распределенный в пределах от 0 до 45 градусов. Отрезок типа </w:t>
      </w:r>
      <w:r w:rsidRPr="003E44B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F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это ветвь, от которой уже ответвились две ветви. Ветви типа </w:t>
      </w:r>
      <w:r w:rsidRPr="003E44B9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назовем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терминальными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(конечными), а ветви типа </w:t>
      </w:r>
      <w:r w:rsidRPr="003E44B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F</w:t>
      </w:r>
      <w:r w:rsidRPr="008C1E4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8C1E4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нетерминальными.</w:t>
      </w:r>
    </w:p>
    <w:p w:rsidR="008C1E45" w:rsidRDefault="008C1E45" w:rsidP="00D40532">
      <w:pPr>
        <w:pStyle w:val="a7"/>
        <w:spacing w:after="0" w:line="360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Таким образом, описание </w:t>
      </w:r>
      <w:r w:rsidRPr="003E44B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L</w:t>
      </w:r>
      <w:r w:rsidRPr="008C1E45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</w:rPr>
        <w:t>системы приведено в таблице 4.</w:t>
      </w:r>
    </w:p>
    <w:p w:rsidR="008C1E45" w:rsidRDefault="008C1E45" w:rsidP="00D40532">
      <w:pPr>
        <w:pStyle w:val="a7"/>
        <w:spacing w:after="0" w:line="360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5239"/>
      </w:tblGrid>
      <w:tr w:rsidR="008C1E45" w:rsidTr="001F1A4D">
        <w:tc>
          <w:tcPr>
            <w:tcW w:w="1413" w:type="dxa"/>
          </w:tcPr>
          <w:p w:rsidR="008C1E45" w:rsidRDefault="008C1E45" w:rsidP="00D40532">
            <w:pPr>
              <w:pStyle w:val="a7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Аксиома</w:t>
            </w:r>
          </w:p>
        </w:tc>
        <w:tc>
          <w:tcPr>
            <w:tcW w:w="2693" w:type="dxa"/>
          </w:tcPr>
          <w:p w:rsidR="008C1E45" w:rsidRDefault="008C1E45" w:rsidP="00D40532">
            <w:pPr>
              <w:pStyle w:val="a7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Правило</w:t>
            </w:r>
          </w:p>
        </w:tc>
        <w:tc>
          <w:tcPr>
            <w:tcW w:w="5239" w:type="dxa"/>
          </w:tcPr>
          <w:p w:rsidR="008C1E45" w:rsidRDefault="008C1E45" w:rsidP="00D40532">
            <w:pPr>
              <w:pStyle w:val="a7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Интерпретация</w:t>
            </w:r>
          </w:p>
        </w:tc>
      </w:tr>
      <w:tr w:rsidR="008C1E45" w:rsidTr="001F1A4D">
        <w:tc>
          <w:tcPr>
            <w:tcW w:w="1413" w:type="dxa"/>
          </w:tcPr>
          <w:p w:rsidR="008C1E45" w:rsidRPr="003E44B9" w:rsidRDefault="008C1E45" w:rsidP="00D40532">
            <w:pPr>
              <w:pStyle w:val="a7"/>
              <w:spacing w:line="360" w:lineRule="auto"/>
              <w:ind w:left="0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</w:pPr>
            <w:r w:rsidRPr="003E44B9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2693" w:type="dxa"/>
          </w:tcPr>
          <w:p w:rsidR="008C1E45" w:rsidRPr="008C1E45" w:rsidRDefault="001F1A4D" w:rsidP="00D40532">
            <w:pPr>
              <w:pStyle w:val="a7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X→F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@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-X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+X</m:t>
                    </m:r>
                  </m:e>
                </m:d>
              </m:oMath>
            </m:oMathPara>
          </w:p>
        </w:tc>
        <w:tc>
          <w:tcPr>
            <w:tcW w:w="5239" w:type="dxa"/>
          </w:tcPr>
          <w:p w:rsidR="008C1E45" w:rsidRDefault="001F1A4D" w:rsidP="00D40532">
            <w:pPr>
              <w:pStyle w:val="a7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F→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Вперед на 1</w:t>
            </w:r>
          </w:p>
          <w:p w:rsidR="001F1A4D" w:rsidRDefault="001F1A4D" w:rsidP="00D40532">
            <w:pPr>
              <w:pStyle w:val="a7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Х→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Вперед на 1</w:t>
            </w:r>
          </w:p>
          <w:p w:rsidR="001F1A4D" w:rsidRDefault="001F1A4D" w:rsidP="00D40532">
            <w:pPr>
              <w:pStyle w:val="a7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 →</m:t>
              </m:r>
            </m:oMath>
            <w:r w:rsidRPr="001F1A4D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Поворот на угол от 0 до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45°</m:t>
              </m:r>
            </m:oMath>
          </w:p>
          <w:p w:rsidR="001F1A4D" w:rsidRDefault="001F1A4D" w:rsidP="00D40532">
            <w:pPr>
              <w:pStyle w:val="a7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 →</m:t>
              </m:r>
            </m:oMath>
            <w:r w:rsidRPr="001F1A4D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Поворот на угол от 0 до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-45°</m:t>
              </m:r>
            </m:oMath>
          </w:p>
          <w:p w:rsidR="001F1A4D" w:rsidRDefault="001F1A4D" w:rsidP="00D40532">
            <w:pPr>
              <w:pStyle w:val="a7"/>
              <w:spacing w:line="360" w:lineRule="auto"/>
              <w:ind w:left="0"/>
              <w:rPr>
                <w:rFonts w:ascii="Cambria Math" w:eastAsiaTheme="minorEastAsia" w:hAnsi="Cambria Math" w:cs="Times New Roman"/>
                <w:sz w:val="28"/>
                <w:szCs w:val="28"/>
              </w:rPr>
            </w:pPr>
            <w:r w:rsidRPr="008C1E45">
              <w:rPr>
                <w:rFonts w:ascii="Cambria Math" w:eastAsiaTheme="minorEastAsia" w:hAnsi="Cambria Math" w:cs="Times New Roman"/>
                <w:sz w:val="28"/>
                <w:szCs w:val="28"/>
              </w:rPr>
              <w:t xml:space="preserve">[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→ </m:t>
              </m:r>
            </m:oMath>
            <w:r>
              <w:rPr>
                <w:rFonts w:ascii="Cambria Math" w:eastAsiaTheme="minorEastAsia" w:hAnsi="Cambria Math" w:cs="Times New Roman"/>
                <w:sz w:val="28"/>
                <w:szCs w:val="28"/>
              </w:rPr>
              <w:t>Открыть ветвь</w:t>
            </w:r>
          </w:p>
          <w:p w:rsidR="001F1A4D" w:rsidRDefault="001F1A4D" w:rsidP="00D40532">
            <w:pPr>
              <w:pStyle w:val="a7"/>
              <w:spacing w:line="360" w:lineRule="auto"/>
              <w:ind w:left="0"/>
              <w:rPr>
                <w:rFonts w:ascii="Cambria Math" w:eastAsiaTheme="minorEastAsia" w:hAnsi="Cambria Math" w:cs="Times New Roman"/>
                <w:sz w:val="28"/>
                <w:szCs w:val="28"/>
              </w:rPr>
            </w:pPr>
            <w:r w:rsidRPr="008C1E45">
              <w:rPr>
                <w:rFonts w:ascii="Cambria Math" w:eastAsiaTheme="minorEastAsia" w:hAnsi="Cambria Math" w:cs="Times New Roman"/>
                <w:sz w:val="28"/>
                <w:szCs w:val="28"/>
              </w:rPr>
              <w:t xml:space="preserve">]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→</m:t>
              </m:r>
            </m:oMath>
            <w:r w:rsidRPr="008C1E45">
              <w:rPr>
                <w:rFonts w:ascii="Cambria Math" w:eastAsiaTheme="minorEastAsia" w:hAnsi="Cambria Math" w:cs="Times New Roman"/>
                <w:sz w:val="28"/>
                <w:szCs w:val="28"/>
              </w:rPr>
              <w:t xml:space="preserve"> </w:t>
            </w:r>
            <w:r>
              <w:rPr>
                <w:rFonts w:ascii="Cambria Math" w:eastAsiaTheme="minorEastAsia" w:hAnsi="Cambria Math" w:cs="Times New Roman"/>
                <w:sz w:val="28"/>
                <w:szCs w:val="28"/>
              </w:rPr>
              <w:t>Закрыть ветвь</w:t>
            </w:r>
          </w:p>
          <w:p w:rsidR="001F1A4D" w:rsidRPr="001F1A4D" w:rsidRDefault="001F1A4D" w:rsidP="00D40532">
            <w:pPr>
              <w:pStyle w:val="a7"/>
              <w:spacing w:line="360" w:lineRule="auto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w:t xml:space="preserve">@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→</m:t>
              </m:r>
            </m:oMath>
            <w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w:t xml:space="preserve"> &lt;…&gt;</w:t>
            </w:r>
          </w:p>
        </w:tc>
      </w:tr>
    </w:tbl>
    <w:p w:rsidR="008C1E45" w:rsidRDefault="001F1A4D" w:rsidP="00D40532">
      <w:pPr>
        <w:pStyle w:val="a7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Таб.4</w:t>
      </w:r>
    </w:p>
    <w:p w:rsidR="001F1A4D" w:rsidRDefault="001F1A4D" w:rsidP="00D40532">
      <w:pPr>
        <w:pStyle w:val="a7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Символ </w:t>
      </w:r>
      <w:r w:rsidRPr="001F1A4D">
        <w:rPr>
          <w:rFonts w:ascii="Times New Roman" w:eastAsiaTheme="minorEastAsia" w:hAnsi="Times New Roman" w:cs="Times New Roman"/>
          <w:sz w:val="28"/>
          <w:szCs w:val="28"/>
        </w:rPr>
        <w:t xml:space="preserve">@ </w:t>
      </w:r>
      <w:r>
        <w:rPr>
          <w:rFonts w:ascii="Times New Roman" w:eastAsiaTheme="minorEastAsia" w:hAnsi="Times New Roman" w:cs="Times New Roman"/>
          <w:sz w:val="28"/>
          <w:szCs w:val="28"/>
        </w:rPr>
        <w:t>нужен для того, чтобы уменьшить толщину и длину штрихов, а также для осветления текущего цвета рисования.</w:t>
      </w:r>
    </w:p>
    <w:p w:rsidR="001F1A4D" w:rsidRPr="001F1A4D" w:rsidRDefault="001F1A4D" w:rsidP="00D40532">
      <w:pPr>
        <w:pStyle w:val="a7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 следующей таблице изображен результат работы </w:t>
      </w:r>
      <w:r w:rsidRPr="003E44B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L</w:t>
      </w:r>
      <w:r w:rsidRPr="001F1A4D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</w:rPr>
        <w:t>системы.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1F1A4D" w:rsidTr="001F1A4D">
        <w:tc>
          <w:tcPr>
            <w:tcW w:w="1696" w:type="dxa"/>
          </w:tcPr>
          <w:p w:rsidR="001F1A4D" w:rsidRDefault="001F1A4D" w:rsidP="00D40532">
            <w:pPr>
              <w:pStyle w:val="a7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Поколения</w:t>
            </w:r>
          </w:p>
        </w:tc>
        <w:tc>
          <w:tcPr>
            <w:tcW w:w="7649" w:type="dxa"/>
          </w:tcPr>
          <w:p w:rsidR="001F1A4D" w:rsidRDefault="001F1A4D" w:rsidP="00D40532">
            <w:pPr>
              <w:pStyle w:val="a7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Изображение</w:t>
            </w:r>
          </w:p>
        </w:tc>
      </w:tr>
      <w:tr w:rsidR="001F1A4D" w:rsidTr="001F1A4D">
        <w:tc>
          <w:tcPr>
            <w:tcW w:w="1696" w:type="dxa"/>
          </w:tcPr>
          <w:p w:rsidR="001F1A4D" w:rsidRDefault="001F1A4D" w:rsidP="00D40532">
            <w:pPr>
              <w:pStyle w:val="a7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49" w:type="dxa"/>
          </w:tcPr>
          <w:p w:rsidR="001F1A4D" w:rsidRDefault="001F1A4D" w:rsidP="00D40532">
            <w:pPr>
              <w:pStyle w:val="a7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6840" cy="797560"/>
                  <wp:effectExtent l="0" t="0" r="0" b="2540"/>
                  <wp:docPr id="4" name="Рисунок 4" descr="http://mech.math.msu.su/~shvetz/54/inf/perl-problems/LSystemTree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ch.math.msu.su/~shvetz/54/inf/perl-problems/LSystemTree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A4D" w:rsidTr="001F1A4D">
        <w:tc>
          <w:tcPr>
            <w:tcW w:w="1696" w:type="dxa"/>
          </w:tcPr>
          <w:p w:rsidR="001F1A4D" w:rsidRDefault="001F1A4D" w:rsidP="00D40532">
            <w:pPr>
              <w:pStyle w:val="a7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49" w:type="dxa"/>
          </w:tcPr>
          <w:p w:rsidR="001F1A4D" w:rsidRDefault="001F1A4D" w:rsidP="00D40532">
            <w:pPr>
              <w:pStyle w:val="a7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46125" cy="1236345"/>
                  <wp:effectExtent l="0" t="0" r="0" b="1905"/>
                  <wp:docPr id="5" name="Рисунок 5" descr="http://mech.math.msu.su/~shvetz/54/inf/perl-problems/LSystemTre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ech.math.msu.su/~shvetz/54/inf/perl-problems/LSystemTre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123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A4D" w:rsidTr="001F1A4D">
        <w:tc>
          <w:tcPr>
            <w:tcW w:w="1696" w:type="dxa"/>
          </w:tcPr>
          <w:p w:rsidR="001F1A4D" w:rsidRDefault="001F1A4D" w:rsidP="00D40532">
            <w:pPr>
              <w:pStyle w:val="a7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49" w:type="dxa"/>
          </w:tcPr>
          <w:p w:rsidR="001F1A4D" w:rsidRDefault="001F1A4D" w:rsidP="00D40532">
            <w:pPr>
              <w:pStyle w:val="a7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65555" cy="1718945"/>
                  <wp:effectExtent l="0" t="0" r="0" b="0"/>
                  <wp:docPr id="6" name="Рисунок 6" descr="http://mech.math.msu.su/~shvetz/54/inf/perl-problems/LSystemTre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ech.math.msu.su/~shvetz/54/inf/perl-problems/LSystemTre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171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A4D" w:rsidTr="001F1A4D">
        <w:tc>
          <w:tcPr>
            <w:tcW w:w="1696" w:type="dxa"/>
          </w:tcPr>
          <w:p w:rsidR="001F1A4D" w:rsidRDefault="001F1A4D" w:rsidP="00D40532">
            <w:pPr>
              <w:pStyle w:val="a7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649" w:type="dxa"/>
          </w:tcPr>
          <w:p w:rsidR="001F1A4D" w:rsidRDefault="001F1A4D" w:rsidP="00D40532">
            <w:pPr>
              <w:pStyle w:val="a7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70660" cy="2106930"/>
                  <wp:effectExtent l="0" t="0" r="0" b="7620"/>
                  <wp:docPr id="7" name="Рисунок 7" descr="http://mech.math.msu.su/~shvetz/54/inf/perl-problems/LSystemTre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ech.math.msu.su/~shvetz/54/inf/perl-problems/LSystemTre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210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A4D" w:rsidTr="001F1A4D">
        <w:tc>
          <w:tcPr>
            <w:tcW w:w="1696" w:type="dxa"/>
          </w:tcPr>
          <w:p w:rsidR="001F1A4D" w:rsidRDefault="001F1A4D" w:rsidP="00D40532">
            <w:pPr>
              <w:pStyle w:val="a7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49" w:type="dxa"/>
          </w:tcPr>
          <w:p w:rsidR="001F1A4D" w:rsidRDefault="001F1A4D" w:rsidP="00D40532">
            <w:pPr>
              <w:pStyle w:val="a7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82190" cy="2282190"/>
                  <wp:effectExtent l="0" t="0" r="3810" b="3810"/>
                  <wp:docPr id="8" name="Рисунок 8" descr="http://mech.math.msu.su/~shvetz/54/inf/perl-problems/LSystemTre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mech.math.msu.su/~shvetz/54/inf/perl-problems/LSystemTre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190" cy="228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A4D" w:rsidTr="001F1A4D">
        <w:tc>
          <w:tcPr>
            <w:tcW w:w="1696" w:type="dxa"/>
          </w:tcPr>
          <w:p w:rsidR="001F1A4D" w:rsidRDefault="001F1A4D" w:rsidP="00D40532">
            <w:pPr>
              <w:pStyle w:val="a7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49" w:type="dxa"/>
          </w:tcPr>
          <w:p w:rsidR="001F1A4D" w:rsidRDefault="001F1A4D" w:rsidP="00D40532">
            <w:pPr>
              <w:pStyle w:val="a7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52775" cy="2501900"/>
                  <wp:effectExtent l="0" t="0" r="9525" b="0"/>
                  <wp:docPr id="9" name="Рисунок 9" descr="http://mech.math.msu.su/~shvetz/54/inf/perl-problems/LSystemTre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mech.math.msu.su/~shvetz/54/inf/perl-problems/LSystemTre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250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A4D" w:rsidTr="001F1A4D">
        <w:tc>
          <w:tcPr>
            <w:tcW w:w="1696" w:type="dxa"/>
          </w:tcPr>
          <w:p w:rsidR="001F1A4D" w:rsidRDefault="001F1A4D" w:rsidP="00D40532">
            <w:pPr>
              <w:pStyle w:val="a7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649" w:type="dxa"/>
          </w:tcPr>
          <w:p w:rsidR="001F1A4D" w:rsidRDefault="008B257F" w:rsidP="00D40532">
            <w:pPr>
              <w:pStyle w:val="a7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35580" cy="2743200"/>
                  <wp:effectExtent l="0" t="0" r="7620" b="0"/>
                  <wp:docPr id="10" name="Рисунок 10" descr="http://mech.math.msu.su/~shvetz/54/inf/perl-problems/LSystemTre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mech.math.msu.su/~shvetz/54/inf/perl-problems/LSystemTre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58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A4D" w:rsidTr="001F1A4D">
        <w:tc>
          <w:tcPr>
            <w:tcW w:w="1696" w:type="dxa"/>
          </w:tcPr>
          <w:p w:rsidR="001F1A4D" w:rsidRDefault="001F1A4D" w:rsidP="00D40532">
            <w:pPr>
              <w:pStyle w:val="a7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49" w:type="dxa"/>
          </w:tcPr>
          <w:p w:rsidR="001F1A4D" w:rsidRDefault="008B257F" w:rsidP="00D40532">
            <w:pPr>
              <w:pStyle w:val="a7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64865" cy="2867660"/>
                  <wp:effectExtent l="0" t="0" r="6985" b="8890"/>
                  <wp:docPr id="11" name="Рисунок 11" descr="http://mech.math.msu.su/~shvetz/54/inf/perl-problems/LSystemTre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mech.math.msu.su/~shvetz/54/inf/perl-problems/LSystemTre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4865" cy="286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A4D" w:rsidTr="001F1A4D">
        <w:tc>
          <w:tcPr>
            <w:tcW w:w="1696" w:type="dxa"/>
          </w:tcPr>
          <w:p w:rsidR="001F1A4D" w:rsidRDefault="001F1A4D" w:rsidP="00D40532">
            <w:pPr>
              <w:pStyle w:val="a7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49" w:type="dxa"/>
          </w:tcPr>
          <w:p w:rsidR="001F1A4D" w:rsidRDefault="008B257F" w:rsidP="00D40532">
            <w:pPr>
              <w:pStyle w:val="a7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91840" cy="2992120"/>
                  <wp:effectExtent l="0" t="0" r="3810" b="0"/>
                  <wp:docPr id="12" name="Рисунок 12" descr="http://mech.math.msu.su/~shvetz/54/inf/perl-problems/LSystemTre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mech.math.msu.su/~shvetz/54/inf/perl-problems/LSystemTre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1840" cy="299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A4D" w:rsidTr="001F1A4D">
        <w:tc>
          <w:tcPr>
            <w:tcW w:w="1696" w:type="dxa"/>
          </w:tcPr>
          <w:p w:rsidR="001F1A4D" w:rsidRDefault="001F1A4D" w:rsidP="00D40532">
            <w:pPr>
              <w:pStyle w:val="a7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649" w:type="dxa"/>
          </w:tcPr>
          <w:p w:rsidR="001F1A4D" w:rsidRDefault="008B257F" w:rsidP="00D40532">
            <w:pPr>
              <w:pStyle w:val="a7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99180" cy="3065145"/>
                  <wp:effectExtent l="0" t="0" r="1270" b="1905"/>
                  <wp:docPr id="13" name="Рисунок 13" descr="http://mech.math.msu.su/~shvetz/54/inf/perl-problems/LSystemTre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mech.math.msu.su/~shvetz/54/inf/perl-problems/LSystemTre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180" cy="306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A4D" w:rsidTr="001F1A4D">
        <w:tc>
          <w:tcPr>
            <w:tcW w:w="1696" w:type="dxa"/>
          </w:tcPr>
          <w:p w:rsidR="001F1A4D" w:rsidRDefault="001F1A4D" w:rsidP="00D40532">
            <w:pPr>
              <w:pStyle w:val="a7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49" w:type="dxa"/>
          </w:tcPr>
          <w:p w:rsidR="001F1A4D" w:rsidRDefault="008B257F" w:rsidP="00D40532">
            <w:pPr>
              <w:pStyle w:val="a7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782060" cy="3145790"/>
                  <wp:effectExtent l="0" t="0" r="8890" b="0"/>
                  <wp:docPr id="14" name="Рисунок 14" descr="http://mech.math.msu.su/~shvetz/54/inf/perl-problems/LSystemTre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mech.math.msu.su/~shvetz/54/inf/perl-problems/LSystemTree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2060" cy="314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A4D" w:rsidTr="001F1A4D">
        <w:tc>
          <w:tcPr>
            <w:tcW w:w="1696" w:type="dxa"/>
          </w:tcPr>
          <w:p w:rsidR="001F1A4D" w:rsidRDefault="001F1A4D" w:rsidP="00D40532">
            <w:pPr>
              <w:pStyle w:val="a7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7649" w:type="dxa"/>
          </w:tcPr>
          <w:p w:rsidR="001F1A4D" w:rsidRDefault="008B257F" w:rsidP="00D40532">
            <w:pPr>
              <w:pStyle w:val="a7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745230" cy="3160395"/>
                  <wp:effectExtent l="0" t="0" r="7620" b="1905"/>
                  <wp:docPr id="15" name="Рисунок 15" descr="http://mech.math.msu.su/~shvetz/54/inf/perl-problems/LSystemTre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mech.math.msu.su/~shvetz/54/inf/perl-problems/LSystemTree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5230" cy="316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A4D" w:rsidTr="001F1A4D">
        <w:tc>
          <w:tcPr>
            <w:tcW w:w="1696" w:type="dxa"/>
          </w:tcPr>
          <w:p w:rsidR="001F1A4D" w:rsidRDefault="001F1A4D" w:rsidP="00D40532">
            <w:pPr>
              <w:pStyle w:val="a7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49" w:type="dxa"/>
          </w:tcPr>
          <w:p w:rsidR="001F1A4D" w:rsidRDefault="008B257F" w:rsidP="00D40532">
            <w:pPr>
              <w:pStyle w:val="a7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74720" cy="3211195"/>
                  <wp:effectExtent l="0" t="0" r="0" b="8255"/>
                  <wp:docPr id="16" name="Рисунок 16" descr="http://mech.math.msu.su/~shvetz/54/inf/perl-problems/LSystemTre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mech.math.msu.su/~shvetz/54/inf/perl-problems/LSystemTree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720" cy="321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1A4D" w:rsidTr="001F1A4D">
        <w:tc>
          <w:tcPr>
            <w:tcW w:w="1696" w:type="dxa"/>
          </w:tcPr>
          <w:p w:rsidR="001F1A4D" w:rsidRDefault="001F1A4D" w:rsidP="00D40532">
            <w:pPr>
              <w:pStyle w:val="a7"/>
              <w:spacing w:line="360" w:lineRule="auto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649" w:type="dxa"/>
          </w:tcPr>
          <w:p w:rsidR="001F1A4D" w:rsidRDefault="008B257F" w:rsidP="00D40532">
            <w:pPr>
              <w:pStyle w:val="a7"/>
              <w:spacing w:line="36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352290" cy="3240405"/>
                  <wp:effectExtent l="0" t="0" r="0" b="0"/>
                  <wp:docPr id="17" name="Рисунок 17" descr="http://mech.math.msu.su/~shvetz/54/inf/perl-problems/LSystemTre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mech.math.msu.su/~shvetz/54/inf/perl-problems/LSystemTre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2290" cy="324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1A4D" w:rsidRDefault="008B257F" w:rsidP="00D40532">
      <w:pPr>
        <w:pStyle w:val="a7"/>
        <w:spacing w:after="0" w:line="360" w:lineRule="auto"/>
        <w:ind w:left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Таб. 5</w:t>
      </w:r>
    </w:p>
    <w:p w:rsidR="008B257F" w:rsidRDefault="008B257F" w:rsidP="00D40532">
      <w:pPr>
        <w:pStyle w:val="a7"/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итоге получается очень красивое и реалистичное растение.</w:t>
      </w:r>
    </w:p>
    <w:p w:rsidR="008B257F" w:rsidRDefault="008B257F" w:rsidP="00D40532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8B257F" w:rsidRDefault="008B257F" w:rsidP="00D40532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ВЫВОДЫ</w:t>
      </w:r>
    </w:p>
    <w:p w:rsidR="008B257F" w:rsidRDefault="008B257F" w:rsidP="00D40532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Итак, в ходе курсовой работы мы показали, как работать с </w:t>
      </w:r>
      <w:r w:rsidRPr="003E44B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L</w:t>
      </w:r>
      <w:r w:rsidRPr="008B257F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</w:rPr>
        <w:t>системами,</w:t>
      </w:r>
      <w:r w:rsidRPr="00E7394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и выполнили основные задачи, а именно:</w:t>
      </w:r>
    </w:p>
    <w:p w:rsidR="008B257F" w:rsidRDefault="008B257F" w:rsidP="00D40532">
      <w:pPr>
        <w:pStyle w:val="a7"/>
        <w:numPr>
          <w:ilvl w:val="0"/>
          <w:numId w:val="3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Изучили основные элементы </w:t>
      </w:r>
      <w:r w:rsidRPr="003E44B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L</w:t>
      </w:r>
      <w:r w:rsidRPr="008B257F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</w:rPr>
        <w:t>систем.</w:t>
      </w:r>
    </w:p>
    <w:p w:rsidR="008B257F" w:rsidRDefault="008B257F" w:rsidP="00D40532">
      <w:pPr>
        <w:pStyle w:val="a7"/>
        <w:numPr>
          <w:ilvl w:val="0"/>
          <w:numId w:val="3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Рассмотрели такой способ задания фрактала как «черепашья» графика.</w:t>
      </w:r>
    </w:p>
    <w:p w:rsidR="008B257F" w:rsidRDefault="008B257F" w:rsidP="00D40532">
      <w:pPr>
        <w:pStyle w:val="a7"/>
        <w:numPr>
          <w:ilvl w:val="0"/>
          <w:numId w:val="3"/>
        </w:numPr>
        <w:spacing w:line="36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Привели примеры рисования фрактального дерева с помощью </w:t>
      </w:r>
      <w:r w:rsidRPr="003E44B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L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</w:rPr>
        <w:t>систем.</w:t>
      </w:r>
    </w:p>
    <w:p w:rsidR="008B257F" w:rsidRDefault="008B257F" w:rsidP="00D40532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8B257F" w:rsidRDefault="008B257F" w:rsidP="00D40532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СПИСОК ЛИТЕРАТУРЫ</w:t>
      </w:r>
    </w:p>
    <w:p w:rsidR="008B257F" w:rsidRDefault="008B257F" w:rsidP="00D4053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Кроновер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Р, «Фракталы и хаос в динамических системах. Основы теории», 2000 г.</w:t>
      </w:r>
    </w:p>
    <w:p w:rsidR="008B257F" w:rsidRDefault="003E44B9" w:rsidP="00D4053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Маврикиди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Ф. И., «Фрактальная математика и природа перемен», 2008 г.</w:t>
      </w:r>
    </w:p>
    <w:p w:rsidR="003E44B9" w:rsidRDefault="003E44B9" w:rsidP="00D4053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Цицин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Ф. А., «Фрактальная вселенная», 1997 г.</w:t>
      </w:r>
    </w:p>
    <w:p w:rsidR="003E44B9" w:rsidRPr="008B257F" w:rsidRDefault="003E44B9" w:rsidP="00D4053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Мандельброт Б., «Фрактальная геометрия природы», 2002 г.</w:t>
      </w:r>
    </w:p>
    <w:sectPr w:rsidR="003E44B9" w:rsidRPr="008B257F" w:rsidSect="00D40532">
      <w:footerReference w:type="default" r:id="rId2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2BC" w:rsidRDefault="006612BC" w:rsidP="00AF33C5">
      <w:pPr>
        <w:spacing w:after="0" w:line="240" w:lineRule="auto"/>
      </w:pPr>
      <w:r>
        <w:separator/>
      </w:r>
    </w:p>
  </w:endnote>
  <w:endnote w:type="continuationSeparator" w:id="0">
    <w:p w:rsidR="006612BC" w:rsidRDefault="006612BC" w:rsidP="00AF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799297"/>
      <w:docPartObj>
        <w:docPartGallery w:val="Page Numbers (Bottom of Page)"/>
        <w:docPartUnique/>
      </w:docPartObj>
    </w:sdtPr>
    <w:sdtEndPr/>
    <w:sdtContent>
      <w:p w:rsidR="00AF33C5" w:rsidRDefault="00AF33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532">
          <w:rPr>
            <w:noProof/>
          </w:rPr>
          <w:t>17</w:t>
        </w:r>
        <w:r>
          <w:fldChar w:fldCharType="end"/>
        </w:r>
      </w:p>
    </w:sdtContent>
  </w:sdt>
  <w:p w:rsidR="00AF33C5" w:rsidRDefault="00AF33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2BC" w:rsidRDefault="006612BC" w:rsidP="00AF33C5">
      <w:pPr>
        <w:spacing w:after="0" w:line="240" w:lineRule="auto"/>
      </w:pPr>
      <w:r>
        <w:separator/>
      </w:r>
    </w:p>
  </w:footnote>
  <w:footnote w:type="continuationSeparator" w:id="0">
    <w:p w:rsidR="006612BC" w:rsidRDefault="006612BC" w:rsidP="00AF3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1095"/>
    <w:multiLevelType w:val="hybridMultilevel"/>
    <w:tmpl w:val="D19CE7AC"/>
    <w:lvl w:ilvl="0" w:tplc="109C7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5546"/>
    <w:multiLevelType w:val="hybridMultilevel"/>
    <w:tmpl w:val="1F1E22B6"/>
    <w:lvl w:ilvl="0" w:tplc="5EBA8C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B6F1A"/>
    <w:multiLevelType w:val="hybridMultilevel"/>
    <w:tmpl w:val="D3863418"/>
    <w:lvl w:ilvl="0" w:tplc="07F49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017BB"/>
    <w:multiLevelType w:val="hybridMultilevel"/>
    <w:tmpl w:val="13389EDE"/>
    <w:lvl w:ilvl="0" w:tplc="A3DCBF94">
      <w:start w:val="1"/>
      <w:numFmt w:val="upperRoman"/>
      <w:suff w:val="space"/>
      <w:lvlText w:val="%1."/>
      <w:lvlJc w:val="left"/>
      <w:pPr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438D0"/>
    <w:multiLevelType w:val="hybridMultilevel"/>
    <w:tmpl w:val="91B69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27D43"/>
    <w:multiLevelType w:val="hybridMultilevel"/>
    <w:tmpl w:val="B2108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A3900"/>
    <w:multiLevelType w:val="hybridMultilevel"/>
    <w:tmpl w:val="3EEA1914"/>
    <w:lvl w:ilvl="0" w:tplc="5BCCFAD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54"/>
    <w:rsid w:val="00015E38"/>
    <w:rsid w:val="00092BAC"/>
    <w:rsid w:val="000A0896"/>
    <w:rsid w:val="0018550F"/>
    <w:rsid w:val="001F1A4D"/>
    <w:rsid w:val="00273298"/>
    <w:rsid w:val="002918A7"/>
    <w:rsid w:val="00334EB7"/>
    <w:rsid w:val="003E44B9"/>
    <w:rsid w:val="00433505"/>
    <w:rsid w:val="00435336"/>
    <w:rsid w:val="00511FDF"/>
    <w:rsid w:val="00613650"/>
    <w:rsid w:val="006612BC"/>
    <w:rsid w:val="007B680F"/>
    <w:rsid w:val="008B257F"/>
    <w:rsid w:val="008C1E45"/>
    <w:rsid w:val="009711D4"/>
    <w:rsid w:val="009734F2"/>
    <w:rsid w:val="009850E8"/>
    <w:rsid w:val="009C3F49"/>
    <w:rsid w:val="00AF33C5"/>
    <w:rsid w:val="00B9003A"/>
    <w:rsid w:val="00B978F7"/>
    <w:rsid w:val="00BB0754"/>
    <w:rsid w:val="00D40532"/>
    <w:rsid w:val="00D63358"/>
    <w:rsid w:val="00F204D5"/>
    <w:rsid w:val="00F43F9B"/>
    <w:rsid w:val="00FC0883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36E7CC-7C77-485A-A104-14C3F0F2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F3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33C5"/>
  </w:style>
  <w:style w:type="paragraph" w:styleId="a5">
    <w:name w:val="footer"/>
    <w:basedOn w:val="a"/>
    <w:link w:val="a6"/>
    <w:uiPriority w:val="99"/>
    <w:unhideWhenUsed/>
    <w:rsid w:val="00AF3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33C5"/>
  </w:style>
  <w:style w:type="paragraph" w:styleId="a7">
    <w:name w:val="List Paragraph"/>
    <w:basedOn w:val="a"/>
    <w:uiPriority w:val="34"/>
    <w:qFormat/>
    <w:rsid w:val="00334EB7"/>
    <w:pPr>
      <w:ind w:left="720"/>
      <w:contextualSpacing/>
    </w:pPr>
  </w:style>
  <w:style w:type="table" w:styleId="a8">
    <w:name w:val="Table Grid"/>
    <w:basedOn w:val="a1"/>
    <w:uiPriority w:val="39"/>
    <w:rsid w:val="009C3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9C3F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17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Барсуков Павел Сергеевич</dc:creator>
  <cp:keywords/>
  <dc:description/>
  <cp:lastModifiedBy>Барсуков Павел Сергеевич</cp:lastModifiedBy>
  <cp:revision>7</cp:revision>
  <dcterms:created xsi:type="dcterms:W3CDTF">2017-05-22T18:26:00Z</dcterms:created>
  <dcterms:modified xsi:type="dcterms:W3CDTF">2017-05-25T12:38:00Z</dcterms:modified>
</cp:coreProperties>
</file>