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62" w:rsidRDefault="00C471D7">
      <w:pPr>
        <w:spacing w:line="360" w:lineRule="auto"/>
        <w:ind w:firstLine="567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"Актуальные проблемы современности в разных видах публицистики"</w:t>
      </w:r>
      <w:r>
        <w:rPr>
          <w:b/>
          <w:bCs/>
          <w:sz w:val="28"/>
          <w:szCs w:val="28"/>
        </w:rPr>
        <w:t xml:space="preserve"> </w:t>
      </w:r>
    </w:p>
    <w:p w:rsidR="00304662" w:rsidRDefault="00C471D7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Современный мир — это мир высоких технологий и ярких достижений. Но и ему ещё далеко до идеала. Все так же, как и много лет и даже веков назад, у нас существуют проблемы, требующие немедленного решения. Некоторые проблемы глобальны, и о них известно </w:t>
      </w:r>
      <w:r w:rsidRPr="00215C83">
        <w:rPr>
          <w:sz w:val="28"/>
          <w:szCs w:val="28"/>
        </w:rPr>
        <w:t xml:space="preserve">каждому. </w:t>
      </w:r>
      <w:r w:rsidR="0068348B" w:rsidRPr="00215C83">
        <w:rPr>
          <w:sz w:val="28"/>
          <w:szCs w:val="28"/>
        </w:rPr>
        <w:t>Есть вопросы, которые</w:t>
      </w:r>
      <w:r w:rsidR="0068348B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затрагивают лишь отдельные группы людей, но от этого они не становятся менее важными. </w:t>
      </w:r>
    </w:p>
    <w:p w:rsidR="00BB4441" w:rsidRPr="000F70BB" w:rsidRDefault="00C471D7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Открыто говорить об этих проблемах миру, побуждать общественность задуматься и начать действовать — это одна из главных задач журналистики. И от того, каким образом и в какой форме</w:t>
      </w:r>
      <w:r w:rsidR="00BB4441">
        <w:rPr>
          <w:color w:val="FF0000"/>
          <w:sz w:val="28"/>
          <w:szCs w:val="28"/>
        </w:rPr>
        <w:t xml:space="preserve"> </w:t>
      </w:r>
      <w:r w:rsidR="00BB4441" w:rsidRPr="00215C83">
        <w:rPr>
          <w:sz w:val="28"/>
          <w:szCs w:val="28"/>
        </w:rPr>
        <w:t>она будет в</w:t>
      </w:r>
      <w:r w:rsidRPr="00215C83">
        <w:rPr>
          <w:sz w:val="28"/>
          <w:szCs w:val="28"/>
        </w:rPr>
        <w:t>о</w:t>
      </w:r>
      <w:r w:rsidR="00BB4441" w:rsidRPr="00215C83">
        <w:rPr>
          <w:sz w:val="28"/>
          <w:szCs w:val="28"/>
        </w:rPr>
        <w:t>площена в журналистском произведении</w:t>
      </w:r>
      <w:r w:rsidRPr="00215C83">
        <w:rPr>
          <w:sz w:val="28"/>
          <w:szCs w:val="28"/>
        </w:rPr>
        <w:t xml:space="preserve">, зависит многое. </w:t>
      </w:r>
      <w:r w:rsidR="00BB4441" w:rsidRPr="00215C83">
        <w:rPr>
          <w:sz w:val="28"/>
          <w:szCs w:val="28"/>
        </w:rPr>
        <w:t>Выбор разных  жанров журналистики позволяет с большей степенью эффективности добиться воздействия на аудиторию.</w:t>
      </w:r>
      <w:r w:rsidRPr="00871472">
        <w:rPr>
          <w:b/>
          <w:sz w:val="28"/>
          <w:szCs w:val="28"/>
        </w:rPr>
        <w:t xml:space="preserve"> </w:t>
      </w:r>
      <w:r w:rsidR="00715BF3" w:rsidRPr="000F70BB">
        <w:rPr>
          <w:sz w:val="28"/>
          <w:szCs w:val="28"/>
        </w:rPr>
        <w:t xml:space="preserve">Цель доклада: </w:t>
      </w:r>
      <w:r w:rsidR="00215C83" w:rsidRPr="000F70BB">
        <w:rPr>
          <w:sz w:val="28"/>
          <w:szCs w:val="28"/>
        </w:rPr>
        <w:t>выявить особенности отражения актуальных проблем в зависимости от  видов публицистики.</w:t>
      </w:r>
    </w:p>
    <w:p w:rsidR="00304662" w:rsidRPr="00215C83" w:rsidRDefault="00BB4441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215C83">
        <w:rPr>
          <w:sz w:val="28"/>
          <w:szCs w:val="28"/>
        </w:rPr>
        <w:t xml:space="preserve">Рассмотрим возможности одного из информационных жанров на примере </w:t>
      </w:r>
      <w:r w:rsidR="00C471D7" w:rsidRPr="00215C83">
        <w:rPr>
          <w:sz w:val="28"/>
          <w:szCs w:val="28"/>
        </w:rPr>
        <w:t xml:space="preserve"> репортаж</w:t>
      </w:r>
      <w:r w:rsidRPr="00215C83">
        <w:rPr>
          <w:sz w:val="28"/>
          <w:szCs w:val="28"/>
        </w:rPr>
        <w:t xml:space="preserve">а Виктории </w:t>
      </w:r>
      <w:proofErr w:type="spellStart"/>
      <w:r w:rsidRPr="00215C83">
        <w:rPr>
          <w:sz w:val="28"/>
          <w:szCs w:val="28"/>
        </w:rPr>
        <w:t>Микиш</w:t>
      </w:r>
      <w:r w:rsidR="00715BF3">
        <w:rPr>
          <w:sz w:val="28"/>
          <w:szCs w:val="28"/>
        </w:rPr>
        <w:t>а</w:t>
      </w:r>
      <w:proofErr w:type="spellEnd"/>
      <w:r w:rsidR="00C471D7" w:rsidRPr="00215C83">
        <w:rPr>
          <w:sz w:val="28"/>
          <w:szCs w:val="28"/>
        </w:rPr>
        <w:t xml:space="preserve"> «Чёрная быль в глаза», опубликованном в электронном</w:t>
      </w:r>
      <w:r w:rsidR="00C471D7">
        <w:rPr>
          <w:sz w:val="28"/>
          <w:szCs w:val="28"/>
        </w:rPr>
        <w:t xml:space="preserve"> журнале «Такие</w:t>
      </w:r>
      <w:r w:rsidR="000265C4">
        <w:rPr>
          <w:sz w:val="28"/>
          <w:szCs w:val="28"/>
        </w:rPr>
        <w:t xml:space="preserve"> дела»</w:t>
      </w:r>
      <w:r w:rsidR="0010293C">
        <w:rPr>
          <w:sz w:val="28"/>
          <w:szCs w:val="28"/>
        </w:rPr>
        <w:t xml:space="preserve"> </w:t>
      </w:r>
      <w:r w:rsidR="00871472" w:rsidRPr="000F70BB">
        <w:rPr>
          <w:sz w:val="28"/>
          <w:szCs w:val="28"/>
        </w:rPr>
        <w:t>12 апреля 2018 года</w:t>
      </w:r>
      <w:r w:rsidR="000265C4" w:rsidRPr="000F70BB">
        <w:rPr>
          <w:sz w:val="28"/>
          <w:szCs w:val="28"/>
        </w:rPr>
        <w:t>.</w:t>
      </w:r>
      <w:r w:rsidR="000265C4">
        <w:rPr>
          <w:sz w:val="28"/>
          <w:szCs w:val="28"/>
        </w:rPr>
        <w:t xml:space="preserve"> В своём репортаже автор,</w:t>
      </w:r>
      <w:r w:rsidR="00C471D7">
        <w:rPr>
          <w:sz w:val="28"/>
          <w:szCs w:val="28"/>
        </w:rPr>
        <w:t xml:space="preserve"> «развёрнуто» </w:t>
      </w:r>
      <w:r w:rsidR="00C471D7" w:rsidRPr="00215C83">
        <w:rPr>
          <w:sz w:val="28"/>
          <w:szCs w:val="28"/>
        </w:rPr>
        <w:t xml:space="preserve">используя метод наблюдения, рассказывает нам о рукотворной экологической катастрофе, </w:t>
      </w:r>
      <w:r w:rsidR="000265C4" w:rsidRPr="00215C83">
        <w:rPr>
          <w:sz w:val="28"/>
          <w:szCs w:val="28"/>
        </w:rPr>
        <w:t>свидетелем</w:t>
      </w:r>
      <w:r w:rsidR="000265C4" w:rsidRPr="00215C83">
        <w:rPr>
          <w:color w:val="FF0000"/>
          <w:sz w:val="28"/>
          <w:szCs w:val="28"/>
        </w:rPr>
        <w:t xml:space="preserve"> </w:t>
      </w:r>
      <w:r w:rsidR="000265C4" w:rsidRPr="00215C83">
        <w:rPr>
          <w:sz w:val="28"/>
          <w:szCs w:val="28"/>
        </w:rPr>
        <w:t>которой</w:t>
      </w:r>
      <w:r w:rsidR="00C471D7" w:rsidRPr="00215C83">
        <w:rPr>
          <w:sz w:val="28"/>
          <w:szCs w:val="28"/>
        </w:rPr>
        <w:t xml:space="preserve"> ей пришлось </w:t>
      </w:r>
      <w:r w:rsidR="000265C4" w:rsidRPr="00215C83">
        <w:rPr>
          <w:sz w:val="28"/>
          <w:szCs w:val="28"/>
        </w:rPr>
        <w:t xml:space="preserve">стать </w:t>
      </w:r>
      <w:r w:rsidR="00C471D7" w:rsidRPr="00215C83">
        <w:rPr>
          <w:sz w:val="28"/>
          <w:szCs w:val="28"/>
        </w:rPr>
        <w:t xml:space="preserve">в городе Находка Приморского края. </w:t>
      </w:r>
    </w:p>
    <w:p w:rsidR="00304662" w:rsidRDefault="00C471D7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этом городе отгружают уголь. Перевалка идет открытым способом, угольная пыль летит в море и остается в воздухе, загрязняя окружающую среду и вызывая у людей болезни легких. Но наказать угольщиков невозможно, т.к. проблема новая, ей всего пять-шесть лет, и исследований о влиянии пыли на здоровье не проводилось, а для долгосрочного анализа нужно минимум 20 лет. При этом местным жителям зимой часто не удается получить уголь для растопки котельных, потому что весь уголь уходит на импорт. Из-за этого людям приходится воровать его, ведь угольной пылью, осевшей в каждом углу квартиры, печь не растопишь. </w:t>
      </w:r>
    </w:p>
    <w:p w:rsidR="00304662" w:rsidRDefault="007D627A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215C83">
        <w:rPr>
          <w:sz w:val="28"/>
          <w:szCs w:val="28"/>
        </w:rPr>
        <w:lastRenderedPageBreak/>
        <w:t xml:space="preserve">На </w:t>
      </w:r>
      <w:r w:rsidR="00871472" w:rsidRPr="00215C83">
        <w:rPr>
          <w:sz w:val="28"/>
          <w:szCs w:val="28"/>
        </w:rPr>
        <w:t xml:space="preserve">мой </w:t>
      </w:r>
      <w:r w:rsidRPr="00215C83">
        <w:rPr>
          <w:sz w:val="28"/>
          <w:szCs w:val="28"/>
        </w:rPr>
        <w:t>взгляд,</w:t>
      </w:r>
      <w:r w:rsidRPr="00215C83">
        <w:rPr>
          <w:color w:val="FF0000"/>
          <w:sz w:val="28"/>
          <w:szCs w:val="28"/>
        </w:rPr>
        <w:t xml:space="preserve"> </w:t>
      </w:r>
      <w:r w:rsidRPr="00215C83">
        <w:rPr>
          <w:sz w:val="28"/>
          <w:szCs w:val="28"/>
        </w:rPr>
        <w:t>ж</w:t>
      </w:r>
      <w:r w:rsidR="00C471D7" w:rsidRPr="00215C83">
        <w:rPr>
          <w:sz w:val="28"/>
          <w:szCs w:val="28"/>
        </w:rPr>
        <w:t xml:space="preserve">анр репортажа  лучше всего </w:t>
      </w:r>
      <w:r w:rsidRPr="00215C83">
        <w:rPr>
          <w:sz w:val="28"/>
          <w:szCs w:val="28"/>
        </w:rPr>
        <w:t>соответствует адекватному</w:t>
      </w:r>
      <w:r w:rsidRPr="00215C83">
        <w:rPr>
          <w:color w:val="FF0000"/>
          <w:sz w:val="28"/>
          <w:szCs w:val="28"/>
        </w:rPr>
        <w:t xml:space="preserve"> </w:t>
      </w:r>
      <w:r w:rsidRPr="00215C83">
        <w:rPr>
          <w:sz w:val="28"/>
          <w:szCs w:val="28"/>
        </w:rPr>
        <w:t xml:space="preserve"> освещению</w:t>
      </w:r>
      <w:r w:rsidR="00C471D7" w:rsidRPr="00215C83">
        <w:rPr>
          <w:sz w:val="28"/>
          <w:szCs w:val="28"/>
        </w:rPr>
        <w:t xml:space="preserve"> этой проблемы, так как </w:t>
      </w:r>
      <w:r w:rsidRPr="00215C83">
        <w:rPr>
          <w:sz w:val="28"/>
          <w:szCs w:val="28"/>
        </w:rPr>
        <w:t>его специфика заключается в наглядном представлении описываемого, у читателя появляется воз</w:t>
      </w:r>
      <w:r w:rsidR="00C471D7" w:rsidRPr="00215C83">
        <w:rPr>
          <w:sz w:val="28"/>
          <w:szCs w:val="28"/>
        </w:rPr>
        <w:t>можность увидеть описываемое событи</w:t>
      </w:r>
      <w:r w:rsidRPr="00215C83">
        <w:rPr>
          <w:sz w:val="28"/>
          <w:szCs w:val="28"/>
        </w:rPr>
        <w:t>е глазами очевидца, т.е. журналист создаёт</w:t>
      </w:r>
      <w:r w:rsidRPr="00215C83">
        <w:rPr>
          <w:color w:val="FF0000"/>
          <w:sz w:val="28"/>
          <w:szCs w:val="28"/>
        </w:rPr>
        <w:t xml:space="preserve"> </w:t>
      </w:r>
      <w:r w:rsidR="00C471D7" w:rsidRPr="00215C83">
        <w:rPr>
          <w:sz w:val="28"/>
          <w:szCs w:val="28"/>
        </w:rPr>
        <w:t xml:space="preserve"> «эффект присутствия».  Это достигается путём детального, последовательного</w:t>
      </w:r>
      <w:r w:rsidR="00C471D7">
        <w:rPr>
          <w:sz w:val="28"/>
          <w:szCs w:val="28"/>
        </w:rPr>
        <w:t xml:space="preserve"> описания увиденных автором людей, мест, событий. </w:t>
      </w:r>
    </w:p>
    <w:p w:rsidR="00304662" w:rsidRDefault="00C471D7">
      <w:pPr>
        <w:pStyle w:val="a1"/>
        <w:spacing w:after="0" w:line="360" w:lineRule="auto"/>
        <w:ind w:firstLine="567"/>
        <w:jc w:val="both"/>
        <w:rPr>
          <w:i/>
          <w:iCs/>
        </w:rPr>
      </w:pPr>
      <w:r>
        <w:rPr>
          <w:i/>
          <w:iCs/>
        </w:rPr>
        <w:t>«У меня дочери, одной восемь, другой пять. Пятилетнюю вожу в садик, из садика она постоянно черная возвращается, — буквально кричит Любовь Александровна, продавец продуктового магазина в Находке, жительница района “Мыс Астафьева”, — а уголь жирный сам по себе, его не отстираешь. У меня мать сердечница, так она вообще на улицу не выходит, потому что она не может дышать углем, у нее астма сразу начинается! Квартиру мы продать не можем, у нас ее никто не покупает, в этот район никто не едет!»</w:t>
      </w:r>
    </w:p>
    <w:p w:rsidR="00304662" w:rsidRDefault="00C471D7">
      <w:pPr>
        <w:pStyle w:val="a1"/>
        <w:spacing w:after="0" w:line="360" w:lineRule="auto"/>
        <w:ind w:firstLine="567"/>
        <w:contextualSpacing/>
        <w:jc w:val="both"/>
        <w:rPr>
          <w:i/>
          <w:iCs/>
        </w:rPr>
      </w:pPr>
      <w:r>
        <w:rPr>
          <w:i/>
          <w:iCs/>
        </w:rPr>
        <w:t xml:space="preserve">К ней подбегают дочери, у обеих яркие куртки покрыты плотным слоем черной грязи. За ее спиной жилой дом, на нем баннер: «Продам квартиру». Полотнище тоже грязно-серое от угольной пыли. «Мыс Астафьева» — самый грязный район Находки. </w:t>
      </w:r>
    </w:p>
    <w:p w:rsidR="00304662" w:rsidRDefault="007D627A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Этот «эффект» </w:t>
      </w:r>
      <w:r w:rsidRPr="00215C83">
        <w:rPr>
          <w:sz w:val="28"/>
          <w:szCs w:val="28"/>
        </w:rPr>
        <w:t>помогает</w:t>
      </w:r>
      <w:r w:rsidRPr="00215C83">
        <w:rPr>
          <w:color w:val="FF0000"/>
          <w:sz w:val="28"/>
          <w:szCs w:val="28"/>
        </w:rPr>
        <w:t xml:space="preserve"> </w:t>
      </w:r>
      <w:r w:rsidRPr="00215C83">
        <w:rPr>
          <w:sz w:val="28"/>
          <w:szCs w:val="28"/>
        </w:rPr>
        <w:t>создать визуальный ряд</w:t>
      </w:r>
      <w:r w:rsidRPr="00871472">
        <w:rPr>
          <w:b/>
          <w:sz w:val="28"/>
          <w:szCs w:val="28"/>
        </w:rPr>
        <w:t xml:space="preserve"> </w:t>
      </w:r>
      <w:r w:rsidRPr="00871472">
        <w:rPr>
          <w:rFonts w:cs="Times New Roman"/>
          <w:b/>
          <w:sz w:val="28"/>
          <w:szCs w:val="28"/>
        </w:rPr>
        <w:t>─</w:t>
      </w:r>
      <w:r w:rsidR="00C471D7" w:rsidRPr="00871472">
        <w:rPr>
          <w:b/>
          <w:sz w:val="28"/>
          <w:szCs w:val="28"/>
        </w:rPr>
        <w:t xml:space="preserve"> </w:t>
      </w:r>
      <w:r w:rsidR="00C471D7">
        <w:rPr>
          <w:sz w:val="28"/>
          <w:szCs w:val="28"/>
        </w:rPr>
        <w:t xml:space="preserve">фотографии Алины </w:t>
      </w:r>
      <w:proofErr w:type="spellStart"/>
      <w:r w:rsidR="00C471D7">
        <w:rPr>
          <w:sz w:val="28"/>
          <w:szCs w:val="28"/>
        </w:rPr>
        <w:t>Десятниченко</w:t>
      </w:r>
      <w:proofErr w:type="spellEnd"/>
      <w:r w:rsidR="00C471D7">
        <w:rPr>
          <w:sz w:val="28"/>
          <w:szCs w:val="28"/>
        </w:rPr>
        <w:t xml:space="preserve">, которые лишь подтверждают слова автора и помогают нам увидеть всю картину целиком. </w:t>
      </w:r>
    </w:p>
    <w:p w:rsidR="00F33239" w:rsidRPr="000F70BB" w:rsidRDefault="00F33239" w:rsidP="00F33239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0F70BB">
        <w:rPr>
          <w:sz w:val="28"/>
          <w:szCs w:val="28"/>
        </w:rPr>
        <w:t xml:space="preserve">А.А. </w:t>
      </w:r>
      <w:proofErr w:type="spellStart"/>
      <w:r w:rsidRPr="000F70BB">
        <w:rPr>
          <w:sz w:val="28"/>
          <w:szCs w:val="28"/>
        </w:rPr>
        <w:t>Тертычный</w:t>
      </w:r>
      <w:proofErr w:type="spellEnd"/>
      <w:r w:rsidRPr="000F70BB">
        <w:rPr>
          <w:sz w:val="28"/>
          <w:szCs w:val="28"/>
        </w:rPr>
        <w:t xml:space="preserve"> в книге «Жанры периодической печати» пишет о том, что  репортаж роднит с художественно-публицистическими жанрами использование метода наглядного изображения действительности. Однако в репортаже наглядность несет чисто информативную функцию, функцию сообщения о вполне конкретном событии, происшествии и пр. А скажем, в очерке наглядное отображение </w:t>
      </w:r>
      <w:proofErr w:type="gramStart"/>
      <w:r w:rsidRPr="000F70BB">
        <w:rPr>
          <w:sz w:val="28"/>
          <w:szCs w:val="28"/>
        </w:rPr>
        <w:t>преследует</w:t>
      </w:r>
      <w:proofErr w:type="gramEnd"/>
      <w:r w:rsidRPr="000F70BB">
        <w:rPr>
          <w:sz w:val="28"/>
          <w:szCs w:val="28"/>
        </w:rPr>
        <w:t xml:space="preserve"> прежде всего цель обобщения, типизации.</w:t>
      </w:r>
    </w:p>
    <w:p w:rsidR="00871472" w:rsidRPr="000F70BB" w:rsidRDefault="00871472" w:rsidP="00916B5A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0F70BB">
        <w:rPr>
          <w:sz w:val="28"/>
          <w:szCs w:val="28"/>
        </w:rPr>
        <w:t>М.Н. Ким в своей работе</w:t>
      </w:r>
      <w:r w:rsidR="000F70BB" w:rsidRPr="000F70BB">
        <w:rPr>
          <w:sz w:val="28"/>
          <w:szCs w:val="28"/>
        </w:rPr>
        <w:t xml:space="preserve"> </w:t>
      </w:r>
      <w:r w:rsidRPr="000F70BB">
        <w:rPr>
          <w:sz w:val="28"/>
          <w:szCs w:val="28"/>
        </w:rPr>
        <w:t xml:space="preserve">«Основы творческой деятельности журналиста» </w:t>
      </w:r>
      <w:r w:rsidR="00947029" w:rsidRPr="000F70BB">
        <w:rPr>
          <w:sz w:val="28"/>
          <w:szCs w:val="28"/>
        </w:rPr>
        <w:t>подчеркивает синтетическую природу</w:t>
      </w:r>
      <w:r w:rsidR="000F70BB" w:rsidRPr="000F70BB">
        <w:rPr>
          <w:sz w:val="28"/>
          <w:szCs w:val="28"/>
        </w:rPr>
        <w:t xml:space="preserve"> репортажа</w:t>
      </w:r>
      <w:r w:rsidR="00947029" w:rsidRPr="000F70BB">
        <w:rPr>
          <w:sz w:val="28"/>
          <w:szCs w:val="28"/>
        </w:rPr>
        <w:t xml:space="preserve">, аргументируя свою мысль </w:t>
      </w:r>
      <w:r w:rsidRPr="000F70BB">
        <w:rPr>
          <w:sz w:val="28"/>
          <w:szCs w:val="28"/>
        </w:rPr>
        <w:t>интегри</w:t>
      </w:r>
      <w:r w:rsidR="00947029" w:rsidRPr="000F70BB">
        <w:rPr>
          <w:sz w:val="28"/>
          <w:szCs w:val="28"/>
        </w:rPr>
        <w:t xml:space="preserve">рованием </w:t>
      </w:r>
      <w:r w:rsidRPr="000F70BB">
        <w:rPr>
          <w:sz w:val="28"/>
          <w:szCs w:val="28"/>
        </w:rPr>
        <w:t xml:space="preserve"> </w:t>
      </w:r>
      <w:r w:rsidR="00947029" w:rsidRPr="000F70BB">
        <w:rPr>
          <w:sz w:val="28"/>
          <w:szCs w:val="28"/>
        </w:rPr>
        <w:t xml:space="preserve">элементов </w:t>
      </w:r>
      <w:r w:rsidRPr="000F70BB">
        <w:rPr>
          <w:sz w:val="28"/>
          <w:szCs w:val="28"/>
        </w:rPr>
        <w:t xml:space="preserve"> различных жанров, </w:t>
      </w:r>
      <w:r w:rsidR="00947029" w:rsidRPr="000F70BB">
        <w:rPr>
          <w:sz w:val="28"/>
          <w:szCs w:val="28"/>
        </w:rPr>
        <w:t>разнородных</w:t>
      </w:r>
      <w:r w:rsidRPr="000F70BB">
        <w:rPr>
          <w:sz w:val="28"/>
          <w:szCs w:val="28"/>
        </w:rPr>
        <w:t xml:space="preserve"> художественны</w:t>
      </w:r>
      <w:r w:rsidR="00947029" w:rsidRPr="000F70BB">
        <w:rPr>
          <w:sz w:val="28"/>
          <w:szCs w:val="28"/>
        </w:rPr>
        <w:t>х средств,</w:t>
      </w:r>
      <w:r w:rsidRPr="000F70BB">
        <w:rPr>
          <w:sz w:val="28"/>
          <w:szCs w:val="28"/>
        </w:rPr>
        <w:t xml:space="preserve"> </w:t>
      </w:r>
      <w:r w:rsidR="00947029" w:rsidRPr="000F70BB">
        <w:rPr>
          <w:sz w:val="28"/>
          <w:szCs w:val="28"/>
        </w:rPr>
        <w:t>автор работы  указывает на персональную</w:t>
      </w:r>
      <w:r w:rsidRPr="000F70BB">
        <w:rPr>
          <w:sz w:val="28"/>
          <w:szCs w:val="28"/>
        </w:rPr>
        <w:t xml:space="preserve"> ориен</w:t>
      </w:r>
      <w:r w:rsidR="00947029" w:rsidRPr="000F70BB">
        <w:rPr>
          <w:sz w:val="28"/>
          <w:szCs w:val="28"/>
        </w:rPr>
        <w:t>тированность</w:t>
      </w:r>
      <w:r w:rsidRPr="000F70BB">
        <w:rPr>
          <w:sz w:val="28"/>
          <w:szCs w:val="28"/>
        </w:rPr>
        <w:t xml:space="preserve"> жанр</w:t>
      </w:r>
      <w:r w:rsidR="00947029" w:rsidRPr="000F70BB">
        <w:rPr>
          <w:sz w:val="28"/>
          <w:szCs w:val="28"/>
        </w:rPr>
        <w:t>а</w:t>
      </w:r>
      <w:r w:rsidRPr="000F70BB">
        <w:rPr>
          <w:sz w:val="28"/>
          <w:szCs w:val="28"/>
        </w:rPr>
        <w:t>.</w:t>
      </w:r>
      <w:r w:rsidR="00916B5A" w:rsidRPr="000F70BB">
        <w:rPr>
          <w:sz w:val="28"/>
          <w:szCs w:val="28"/>
        </w:rPr>
        <w:t xml:space="preserve"> </w:t>
      </w:r>
      <w:r w:rsidR="000F70BB" w:rsidRPr="000F70BB">
        <w:rPr>
          <w:sz w:val="28"/>
          <w:szCs w:val="28"/>
        </w:rPr>
        <w:t>Автор о</w:t>
      </w:r>
      <w:r w:rsidR="00916B5A" w:rsidRPr="000F70BB">
        <w:rPr>
          <w:sz w:val="28"/>
          <w:szCs w:val="28"/>
        </w:rPr>
        <w:t>тмечает, что в</w:t>
      </w:r>
      <w:r w:rsidRPr="000F70BB">
        <w:rPr>
          <w:sz w:val="28"/>
          <w:szCs w:val="28"/>
        </w:rPr>
        <w:t xml:space="preserve">озможность включения в ткань репортажного описания различных жанровых элементов может восприниматься как отсутствие у </w:t>
      </w:r>
      <w:r w:rsidR="00947029" w:rsidRPr="000F70BB">
        <w:rPr>
          <w:sz w:val="28"/>
          <w:szCs w:val="28"/>
        </w:rPr>
        <w:t xml:space="preserve">него </w:t>
      </w:r>
      <w:r w:rsidRPr="000F70BB">
        <w:rPr>
          <w:sz w:val="28"/>
          <w:szCs w:val="28"/>
        </w:rPr>
        <w:lastRenderedPageBreak/>
        <w:t>собственных отличительных признаков. Но это, конечно, не так. К специфическим жанровым особенностям репортажа можно отнести: оперативность, актуальность, наглядность, документальность, достоверность. Все эти признаки в репортаже</w:t>
      </w:r>
      <w:r w:rsidR="00916B5A" w:rsidRPr="000F70BB">
        <w:rPr>
          <w:sz w:val="28"/>
          <w:szCs w:val="28"/>
        </w:rPr>
        <w:t>,</w:t>
      </w:r>
      <w:r w:rsidRPr="000F70BB">
        <w:rPr>
          <w:sz w:val="28"/>
          <w:szCs w:val="28"/>
        </w:rPr>
        <w:t xml:space="preserve"> так или иначе</w:t>
      </w:r>
      <w:r w:rsidR="00916B5A" w:rsidRPr="000F70BB">
        <w:rPr>
          <w:sz w:val="28"/>
          <w:szCs w:val="28"/>
        </w:rPr>
        <w:t>,</w:t>
      </w:r>
      <w:r w:rsidRPr="000F70BB">
        <w:rPr>
          <w:sz w:val="28"/>
          <w:szCs w:val="28"/>
        </w:rPr>
        <w:t xml:space="preserve"> взаимосвязаны и взаимообусловлены.</w:t>
      </w:r>
      <w:r w:rsidR="00916B5A" w:rsidRPr="000F70BB">
        <w:rPr>
          <w:sz w:val="28"/>
          <w:szCs w:val="28"/>
        </w:rPr>
        <w:t xml:space="preserve"> </w:t>
      </w:r>
    </w:p>
    <w:p w:rsidR="00304662" w:rsidRPr="000F70BB" w:rsidRDefault="00C471D7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color w:val="232629"/>
          <w:sz w:val="28"/>
          <w:szCs w:val="28"/>
        </w:rPr>
        <w:t xml:space="preserve"> </w:t>
      </w:r>
      <w:proofErr w:type="gramStart"/>
      <w:r w:rsidR="007D627A" w:rsidRPr="000F70BB">
        <w:rPr>
          <w:sz w:val="28"/>
          <w:szCs w:val="28"/>
        </w:rPr>
        <w:t xml:space="preserve">Использованный пример, действительно, не содержит ни выводов, ни целостного или частичного анализа ситуации, не даёт прогнозов, но он мобилизует неравнодушную часть общества на действия и даёт объективную информацию об условиях жизни, связанных с опасностью для здоровья, </w:t>
      </w:r>
      <w:r w:rsidR="00B81275" w:rsidRPr="000F70BB">
        <w:rPr>
          <w:sz w:val="28"/>
          <w:szCs w:val="28"/>
        </w:rPr>
        <w:t>всем жителям данной местности, П</w:t>
      </w:r>
      <w:r w:rsidR="007D627A" w:rsidRPr="000F70BB">
        <w:rPr>
          <w:sz w:val="28"/>
          <w:szCs w:val="28"/>
        </w:rPr>
        <w:t>роблема не представлена как глобальная экологическая, что соответствует цели журналиста и чем объясняется соответствие жанра описываемой ситуации.</w:t>
      </w:r>
      <w:proofErr w:type="gramEnd"/>
    </w:p>
    <w:p w:rsidR="00304662" w:rsidRPr="00D858BD" w:rsidRDefault="00B81275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215C83">
        <w:rPr>
          <w:sz w:val="28"/>
          <w:szCs w:val="28"/>
        </w:rPr>
        <w:t>Совсем иной будет картина</w:t>
      </w:r>
      <w:r w:rsidR="00C471D7" w:rsidRPr="00215C83">
        <w:rPr>
          <w:sz w:val="28"/>
          <w:szCs w:val="28"/>
        </w:rPr>
        <w:t xml:space="preserve"> </w:t>
      </w:r>
      <w:r w:rsidRPr="00215C83">
        <w:rPr>
          <w:sz w:val="28"/>
          <w:szCs w:val="28"/>
        </w:rPr>
        <w:t xml:space="preserve"> в случае с использованием художественно-публицистических жанров.</w:t>
      </w:r>
      <w:r w:rsidRPr="00D858BD">
        <w:rPr>
          <w:sz w:val="28"/>
          <w:szCs w:val="28"/>
        </w:rPr>
        <w:t xml:space="preserve"> О</w:t>
      </w:r>
      <w:r w:rsidR="00C471D7" w:rsidRPr="00D858BD">
        <w:rPr>
          <w:sz w:val="28"/>
          <w:szCs w:val="28"/>
        </w:rPr>
        <w:t xml:space="preserve">братимся к очерку Елены </w:t>
      </w:r>
      <w:proofErr w:type="spellStart"/>
      <w:r w:rsidR="00C471D7" w:rsidRPr="00D858BD">
        <w:rPr>
          <w:sz w:val="28"/>
          <w:szCs w:val="28"/>
        </w:rPr>
        <w:t>Тулушевой</w:t>
      </w:r>
      <w:proofErr w:type="spellEnd"/>
      <w:r w:rsidR="00C471D7" w:rsidRPr="00D858BD">
        <w:rPr>
          <w:sz w:val="28"/>
          <w:szCs w:val="28"/>
        </w:rPr>
        <w:t xml:space="preserve"> «Почем дети?», опубликованном </w:t>
      </w:r>
      <w:r w:rsidR="00C471D7" w:rsidRPr="000F70BB">
        <w:rPr>
          <w:sz w:val="28"/>
          <w:szCs w:val="28"/>
        </w:rPr>
        <w:t>в</w:t>
      </w:r>
      <w:r w:rsidR="00916B5A" w:rsidRPr="000F70BB">
        <w:rPr>
          <w:sz w:val="28"/>
          <w:szCs w:val="28"/>
        </w:rPr>
        <w:t xml:space="preserve"> 3 номере журнала</w:t>
      </w:r>
      <w:r w:rsidR="00C471D7" w:rsidRPr="000F70BB">
        <w:rPr>
          <w:sz w:val="28"/>
          <w:szCs w:val="28"/>
        </w:rPr>
        <w:t xml:space="preserve"> «Наш сов</w:t>
      </w:r>
      <w:r w:rsidRPr="000F70BB">
        <w:rPr>
          <w:sz w:val="28"/>
          <w:szCs w:val="28"/>
        </w:rPr>
        <w:t>ременник»</w:t>
      </w:r>
      <w:r w:rsidR="00916B5A" w:rsidRPr="000F70BB">
        <w:rPr>
          <w:sz w:val="28"/>
          <w:szCs w:val="28"/>
        </w:rPr>
        <w:t xml:space="preserve"> за 2018 год. </w:t>
      </w:r>
      <w:r w:rsidRPr="000F70BB">
        <w:rPr>
          <w:sz w:val="28"/>
          <w:szCs w:val="28"/>
        </w:rPr>
        <w:t xml:space="preserve"> </w:t>
      </w:r>
      <w:r w:rsidRPr="00D858BD">
        <w:rPr>
          <w:sz w:val="28"/>
          <w:szCs w:val="28"/>
        </w:rPr>
        <w:t xml:space="preserve">Этот проблемный очерк </w:t>
      </w:r>
      <w:r w:rsidR="00C471D7" w:rsidRPr="00D858BD">
        <w:rPr>
          <w:sz w:val="28"/>
          <w:szCs w:val="28"/>
        </w:rPr>
        <w:t xml:space="preserve"> </w:t>
      </w:r>
      <w:r w:rsidRPr="00215C83">
        <w:rPr>
          <w:sz w:val="28"/>
          <w:szCs w:val="28"/>
        </w:rPr>
        <w:t>посвящён нравственным аспектам общественной жизни, раскрывает проблемы</w:t>
      </w:r>
      <w:r w:rsidR="00C471D7" w:rsidRPr="00215C83">
        <w:rPr>
          <w:sz w:val="28"/>
          <w:szCs w:val="28"/>
        </w:rPr>
        <w:t xml:space="preserve"> сиротства и опекунства. В этой публикации автор говорит о проблеме возвращения </w:t>
      </w:r>
      <w:r w:rsidR="00A033E1" w:rsidRPr="00215C83">
        <w:rPr>
          <w:sz w:val="28"/>
          <w:szCs w:val="28"/>
        </w:rPr>
        <w:t>детей</w:t>
      </w:r>
      <w:r w:rsidR="00A033E1" w:rsidRPr="00D858BD">
        <w:rPr>
          <w:sz w:val="28"/>
          <w:szCs w:val="28"/>
        </w:rPr>
        <w:t xml:space="preserve">, взятых под опеку, </w:t>
      </w:r>
      <w:r w:rsidR="00C471D7" w:rsidRPr="00D858BD">
        <w:rPr>
          <w:sz w:val="28"/>
          <w:szCs w:val="28"/>
        </w:rPr>
        <w:t xml:space="preserve"> в детские дома.</w:t>
      </w:r>
      <w:r w:rsidR="00C471D7" w:rsidRPr="00D858BD">
        <w:rPr>
          <w:b/>
          <w:sz w:val="28"/>
          <w:szCs w:val="28"/>
        </w:rPr>
        <w:t xml:space="preserve"> </w:t>
      </w:r>
      <w:proofErr w:type="gramStart"/>
      <w:r w:rsidR="000265C4" w:rsidRPr="000F70BB">
        <w:rPr>
          <w:sz w:val="28"/>
          <w:szCs w:val="28"/>
        </w:rPr>
        <w:t>Е.</w:t>
      </w:r>
      <w:r w:rsidR="000F70BB">
        <w:rPr>
          <w:b/>
          <w:sz w:val="28"/>
          <w:szCs w:val="28"/>
        </w:rPr>
        <w:t> </w:t>
      </w:r>
      <w:proofErr w:type="spellStart"/>
      <w:r w:rsidR="000265C4" w:rsidRPr="00215C83">
        <w:rPr>
          <w:sz w:val="28"/>
          <w:szCs w:val="28"/>
        </w:rPr>
        <w:t>Тулушева</w:t>
      </w:r>
      <w:proofErr w:type="spellEnd"/>
      <w:r w:rsidR="000265C4" w:rsidRPr="00215C83">
        <w:rPr>
          <w:sz w:val="28"/>
          <w:szCs w:val="28"/>
        </w:rPr>
        <w:t xml:space="preserve"> </w:t>
      </w:r>
      <w:r w:rsidR="00C471D7" w:rsidRPr="00215C83">
        <w:rPr>
          <w:sz w:val="28"/>
          <w:szCs w:val="28"/>
        </w:rPr>
        <w:t>отмечает, что виноваты в этом не «несостоявшиеся родители», а законодатели «уравнивающие детские судьбы с экономической судьбой</w:t>
      </w:r>
      <w:r w:rsidR="00C471D7" w:rsidRPr="00D858BD">
        <w:rPr>
          <w:sz w:val="28"/>
          <w:szCs w:val="28"/>
        </w:rPr>
        <w:t xml:space="preserve"> российского туризма», т.е. такая проводимая политика, которая помимо широкого выбора форм опеки над детьми, предоставляет так же возможность </w:t>
      </w:r>
      <w:r w:rsidR="00C471D7" w:rsidRPr="00215C83">
        <w:rPr>
          <w:sz w:val="28"/>
          <w:szCs w:val="28"/>
        </w:rPr>
        <w:t xml:space="preserve">спокойно вернуть ребенка обратно при малейшем возникновении проблем с ним, не </w:t>
      </w:r>
      <w:r w:rsidR="00A033E1" w:rsidRPr="00215C83">
        <w:rPr>
          <w:sz w:val="28"/>
          <w:szCs w:val="28"/>
        </w:rPr>
        <w:t>учитывая  чувства</w:t>
      </w:r>
      <w:r w:rsidR="00C471D7" w:rsidRPr="00215C83">
        <w:rPr>
          <w:sz w:val="28"/>
          <w:szCs w:val="28"/>
        </w:rPr>
        <w:t xml:space="preserve"> детей</w:t>
      </w:r>
      <w:r w:rsidR="00A033E1" w:rsidRPr="00215C83">
        <w:rPr>
          <w:sz w:val="28"/>
          <w:szCs w:val="28"/>
        </w:rPr>
        <w:t xml:space="preserve"> и психологическую травму, им наносимую после очередного отказа новых</w:t>
      </w:r>
      <w:proofErr w:type="gramEnd"/>
      <w:r w:rsidR="00A033E1" w:rsidRPr="00215C83">
        <w:rPr>
          <w:sz w:val="28"/>
          <w:szCs w:val="28"/>
        </w:rPr>
        <w:t xml:space="preserve"> родителей</w:t>
      </w:r>
      <w:r w:rsidR="00C471D7" w:rsidRPr="00215C83">
        <w:rPr>
          <w:sz w:val="28"/>
          <w:szCs w:val="28"/>
        </w:rPr>
        <w:t xml:space="preserve">. </w:t>
      </w:r>
      <w:r w:rsidR="00A033E1" w:rsidRPr="00215C83">
        <w:rPr>
          <w:sz w:val="28"/>
          <w:szCs w:val="28"/>
        </w:rPr>
        <w:t>Автор обращается и к такой причине подобного положения дел, как  развитая</w:t>
      </w:r>
      <w:r w:rsidR="00A033E1" w:rsidRPr="00D858BD">
        <w:rPr>
          <w:sz w:val="28"/>
          <w:szCs w:val="28"/>
        </w:rPr>
        <w:t xml:space="preserve"> система социальной рекламы и обещанные выплаты</w:t>
      </w:r>
      <w:r w:rsidR="00C471D7" w:rsidRPr="00D858BD">
        <w:rPr>
          <w:sz w:val="28"/>
          <w:szCs w:val="28"/>
        </w:rPr>
        <w:t xml:space="preserve"> государства, которые «стимулируют на усыновление тех, кто раньше не рассматривал всерьез вариант взять чужого ребенка», или, другими словами, тех, кому они не нужны.  </w:t>
      </w:r>
    </w:p>
    <w:p w:rsidR="00304662" w:rsidRPr="00215C83" w:rsidRDefault="00C471D7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D858BD">
        <w:rPr>
          <w:sz w:val="28"/>
          <w:szCs w:val="28"/>
        </w:rPr>
        <w:t xml:space="preserve">Можно отметить, что в этом очерке соединяются наглядно-образное и </w:t>
      </w:r>
      <w:r w:rsidRPr="00D858BD">
        <w:rPr>
          <w:sz w:val="28"/>
          <w:szCs w:val="28"/>
        </w:rPr>
        <w:lastRenderedPageBreak/>
        <w:t xml:space="preserve">исследовательское начала, что является одной из отличительных черт жанра. В качестве предмета изображения выбран типичный для сегодняшней действительности случай. Автор выясняет причины возникновения  проблемы, пытается определить дальнейшее её развитие, выявить пути решения.  </w:t>
      </w:r>
      <w:r w:rsidR="00A033E1" w:rsidRPr="00215C83">
        <w:rPr>
          <w:sz w:val="28"/>
          <w:szCs w:val="28"/>
        </w:rPr>
        <w:t>В этом промежуточное положение проблемного очерка между аналитическими и художественно-публицистическими жанрами.</w:t>
      </w:r>
      <w:r w:rsidR="009052ED" w:rsidRPr="00215C83">
        <w:rPr>
          <w:sz w:val="28"/>
          <w:szCs w:val="28"/>
        </w:rPr>
        <w:t xml:space="preserve"> </w:t>
      </w:r>
      <w:r w:rsidR="00022FF7" w:rsidRPr="00215C83">
        <w:rPr>
          <w:sz w:val="28"/>
          <w:szCs w:val="28"/>
        </w:rPr>
        <w:t xml:space="preserve">Подобные материалы иллюстрируют </w:t>
      </w:r>
      <w:r w:rsidR="004956CD" w:rsidRPr="00215C83">
        <w:rPr>
          <w:sz w:val="28"/>
          <w:szCs w:val="28"/>
        </w:rPr>
        <w:t xml:space="preserve"> кризисную ситуацию</w:t>
      </w:r>
      <w:r w:rsidR="00022FF7" w:rsidRPr="00215C83">
        <w:rPr>
          <w:sz w:val="28"/>
          <w:szCs w:val="28"/>
        </w:rPr>
        <w:t xml:space="preserve"> с этим жанром сегодня и одновременно необходимость в нём. Именно этот жанр характеризуется значимос</w:t>
      </w:r>
      <w:r w:rsidR="00F33239">
        <w:rPr>
          <w:sz w:val="28"/>
          <w:szCs w:val="28"/>
        </w:rPr>
        <w:t>тью нравственных оценок, которые</w:t>
      </w:r>
      <w:r w:rsidR="00022FF7" w:rsidRPr="00215C83">
        <w:rPr>
          <w:sz w:val="28"/>
          <w:szCs w:val="28"/>
        </w:rPr>
        <w:t xml:space="preserve"> в современной журналистике, ориентированной на оперативность и  </w:t>
      </w:r>
      <w:r w:rsidR="009052ED" w:rsidRPr="00215C83">
        <w:rPr>
          <w:sz w:val="28"/>
          <w:szCs w:val="28"/>
        </w:rPr>
        <w:t xml:space="preserve">факт, </w:t>
      </w:r>
      <w:r w:rsidR="004956CD" w:rsidRPr="00215C83">
        <w:rPr>
          <w:sz w:val="28"/>
          <w:szCs w:val="28"/>
        </w:rPr>
        <w:t xml:space="preserve">часто </w:t>
      </w:r>
      <w:r w:rsidR="009052ED" w:rsidRPr="00215C83">
        <w:rPr>
          <w:sz w:val="28"/>
          <w:szCs w:val="28"/>
        </w:rPr>
        <w:t>оказываются на втором плане. Данные статистики, приводимые в рассмотренном очерке</w:t>
      </w:r>
      <w:r w:rsidR="004956CD" w:rsidRPr="00215C83">
        <w:rPr>
          <w:sz w:val="28"/>
          <w:szCs w:val="28"/>
        </w:rPr>
        <w:t>,</w:t>
      </w:r>
      <w:r w:rsidR="009052ED" w:rsidRPr="00215C83">
        <w:rPr>
          <w:sz w:val="28"/>
          <w:szCs w:val="28"/>
        </w:rPr>
        <w:t xml:space="preserve"> подчинены ценностным аспектам, формированию нравственно-этической реакции на события в общественном сознании. Так, автор п</w:t>
      </w:r>
      <w:r w:rsidRPr="00215C83">
        <w:rPr>
          <w:sz w:val="28"/>
          <w:szCs w:val="28"/>
        </w:rPr>
        <w:t xml:space="preserve">риводит </w:t>
      </w:r>
      <w:r w:rsidR="009052ED" w:rsidRPr="00215C83">
        <w:rPr>
          <w:sz w:val="28"/>
          <w:szCs w:val="28"/>
        </w:rPr>
        <w:t>следующие данные</w:t>
      </w:r>
      <w:r w:rsidRPr="00215C83">
        <w:rPr>
          <w:sz w:val="28"/>
          <w:szCs w:val="28"/>
        </w:rPr>
        <w:t xml:space="preserve">. </w:t>
      </w:r>
    </w:p>
    <w:p w:rsidR="00304662" w:rsidRPr="00D858BD" w:rsidRDefault="00C471D7">
      <w:pPr>
        <w:pStyle w:val="a1"/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D858BD">
        <w:rPr>
          <w:rStyle w:val="a6"/>
        </w:rPr>
        <w:t>«Итак, реальное положение дел таково: на семейные формы устройства в 2012 году в семьи российских граждан было передано 58,8 тыс. детей. Возвращено же в детские дома из числа ранее взятых оттуда сирот было, действительно, около 4500 детей. Но не только и не столько усыновленных, а в основном тех, кого брали под опеку или под патронаж. Т.е. процент возврата равен не 70% (4500 от 6500), а в 10 раз меньш</w:t>
      </w:r>
      <w:r w:rsidR="000F70BB">
        <w:rPr>
          <w:rStyle w:val="a6"/>
        </w:rPr>
        <w:t>е – примерно 7% (4500 от 58800)</w:t>
      </w:r>
      <w:r w:rsidRPr="00D858BD">
        <w:rPr>
          <w:rStyle w:val="a6"/>
        </w:rPr>
        <w:t>.</w:t>
      </w:r>
      <w:r w:rsidR="000F70BB">
        <w:rPr>
          <w:rStyle w:val="a6"/>
        </w:rPr>
        <w:t>»</w:t>
      </w:r>
    </w:p>
    <w:p w:rsidR="00304662" w:rsidRPr="00215C83" w:rsidRDefault="009052ED">
      <w:pPr>
        <w:pStyle w:val="a1"/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215C83">
        <w:rPr>
          <w:rStyle w:val="a6"/>
          <w:i w:val="0"/>
          <w:iCs w:val="0"/>
          <w:sz w:val="28"/>
          <w:szCs w:val="28"/>
        </w:rPr>
        <w:t xml:space="preserve">Можно убедиться, что </w:t>
      </w:r>
      <w:r w:rsidR="00C471D7" w:rsidRPr="00215C83">
        <w:rPr>
          <w:rStyle w:val="a6"/>
          <w:i w:val="0"/>
          <w:iCs w:val="0"/>
          <w:sz w:val="28"/>
          <w:szCs w:val="28"/>
        </w:rPr>
        <w:t xml:space="preserve"> это не «сухая» статистика, как, например, в</w:t>
      </w:r>
      <w:r w:rsidR="00C471D7" w:rsidRPr="00215C83">
        <w:rPr>
          <w:rStyle w:val="a6"/>
          <w:i w:val="0"/>
          <w:iCs w:val="0"/>
          <w:color w:val="232629"/>
          <w:sz w:val="28"/>
          <w:szCs w:val="28"/>
        </w:rPr>
        <w:t xml:space="preserve"> </w:t>
      </w:r>
      <w:r w:rsidR="00C471D7" w:rsidRPr="00215C83">
        <w:rPr>
          <w:rStyle w:val="a6"/>
          <w:i w:val="0"/>
          <w:iCs w:val="0"/>
          <w:sz w:val="28"/>
          <w:szCs w:val="28"/>
        </w:rPr>
        <w:t xml:space="preserve">проблемной статье. Эти данные помогают автору нарисовать </w:t>
      </w:r>
      <w:r w:rsidRPr="00215C83">
        <w:rPr>
          <w:rStyle w:val="a6"/>
          <w:i w:val="0"/>
          <w:iCs w:val="0"/>
          <w:sz w:val="28"/>
          <w:szCs w:val="28"/>
        </w:rPr>
        <w:t xml:space="preserve">целостную </w:t>
      </w:r>
      <w:r w:rsidR="004956CD" w:rsidRPr="00215C83">
        <w:rPr>
          <w:rStyle w:val="a6"/>
          <w:i w:val="0"/>
          <w:iCs w:val="0"/>
          <w:sz w:val="28"/>
          <w:szCs w:val="28"/>
        </w:rPr>
        <w:t>картину, описать</w:t>
      </w:r>
      <w:r w:rsidR="000265C4" w:rsidRPr="00215C83">
        <w:rPr>
          <w:rStyle w:val="a6"/>
          <w:i w:val="0"/>
          <w:iCs w:val="0"/>
          <w:sz w:val="28"/>
          <w:szCs w:val="28"/>
        </w:rPr>
        <w:t xml:space="preserve"> плачевное</w:t>
      </w:r>
      <w:r w:rsidR="00C471D7" w:rsidRPr="00215C83">
        <w:rPr>
          <w:rStyle w:val="a6"/>
          <w:i w:val="0"/>
          <w:iCs w:val="0"/>
          <w:sz w:val="28"/>
          <w:szCs w:val="28"/>
        </w:rPr>
        <w:t xml:space="preserve"> положение д</w:t>
      </w:r>
      <w:r w:rsidR="004956CD" w:rsidRPr="00215C83">
        <w:rPr>
          <w:rStyle w:val="a6"/>
          <w:i w:val="0"/>
          <w:iCs w:val="0"/>
          <w:sz w:val="28"/>
          <w:szCs w:val="28"/>
        </w:rPr>
        <w:t>ел, конкретизируя абстрактные цифровые показатели, вводя собственные впечатления в текст очерка.</w:t>
      </w:r>
    </w:p>
    <w:p w:rsidR="00304662" w:rsidRPr="00D858BD" w:rsidRDefault="00C471D7">
      <w:pPr>
        <w:pStyle w:val="a1"/>
        <w:widowControl/>
        <w:spacing w:after="0" w:line="360" w:lineRule="auto"/>
        <w:ind w:firstLine="567"/>
        <w:jc w:val="both"/>
        <w:rPr>
          <w:i/>
          <w:iCs/>
        </w:rPr>
      </w:pPr>
      <w:r w:rsidRPr="00D858BD">
        <w:rPr>
          <w:i/>
          <w:iCs/>
        </w:rPr>
        <w:t>Конечно, замечательно, что процент оказался не 70, а 7. Действительно, важен же низкий процент, а не реальные 4500 (вы произнесите эту цифру медленно вслух) детей, которых бросили дважды! Это цифра одного года! Четыре тысячи пятьсот детей</w:t>
      </w:r>
      <w:proofErr w:type="gramStart"/>
      <w:r w:rsidRPr="00D858BD">
        <w:rPr>
          <w:i/>
          <w:iCs/>
        </w:rPr>
        <w:t>… М</w:t>
      </w:r>
      <w:proofErr w:type="gramEnd"/>
      <w:r w:rsidRPr="00D858BD">
        <w:rPr>
          <w:i/>
          <w:iCs/>
        </w:rPr>
        <w:t>ногие ли из них после такого смогут прийти к нормальной (хотя бы очень средненькой, а не счастливой) жизни?</w:t>
      </w:r>
    </w:p>
    <w:p w:rsidR="003F233C" w:rsidRPr="00D858BD" w:rsidRDefault="00C471D7" w:rsidP="003F233C">
      <w:pPr>
        <w:pStyle w:val="a1"/>
        <w:widowControl/>
        <w:spacing w:after="0" w:line="360" w:lineRule="auto"/>
        <w:ind w:firstLine="567"/>
        <w:jc w:val="both"/>
        <w:rPr>
          <w:sz w:val="28"/>
          <w:szCs w:val="28"/>
        </w:rPr>
      </w:pPr>
      <w:r w:rsidRPr="00D858BD">
        <w:rPr>
          <w:sz w:val="28"/>
          <w:szCs w:val="28"/>
        </w:rPr>
        <w:t xml:space="preserve">Помогают это сделать и изобразительно-выразительные средства, </w:t>
      </w:r>
      <w:r w:rsidR="009052ED" w:rsidRPr="00D858BD">
        <w:rPr>
          <w:sz w:val="28"/>
          <w:szCs w:val="28"/>
        </w:rPr>
        <w:t xml:space="preserve">к </w:t>
      </w:r>
      <w:r w:rsidR="009052ED" w:rsidRPr="00215C83">
        <w:rPr>
          <w:sz w:val="28"/>
          <w:szCs w:val="28"/>
        </w:rPr>
        <w:t>которым обращается</w:t>
      </w:r>
      <w:r w:rsidR="009052ED" w:rsidRPr="00D858BD">
        <w:rPr>
          <w:sz w:val="28"/>
          <w:szCs w:val="28"/>
        </w:rPr>
        <w:t xml:space="preserve"> </w:t>
      </w:r>
      <w:r w:rsidRPr="00D858BD">
        <w:rPr>
          <w:sz w:val="28"/>
          <w:szCs w:val="28"/>
        </w:rPr>
        <w:t xml:space="preserve"> автор. </w:t>
      </w:r>
      <w:proofErr w:type="gramStart"/>
      <w:r w:rsidRPr="00D858BD">
        <w:rPr>
          <w:sz w:val="28"/>
          <w:szCs w:val="28"/>
        </w:rPr>
        <w:t>Это и использование разговорного языка</w:t>
      </w:r>
      <w:r w:rsidR="003F233C" w:rsidRPr="00D858BD">
        <w:rPr>
          <w:sz w:val="28"/>
          <w:szCs w:val="28"/>
        </w:rPr>
        <w:t xml:space="preserve"> </w:t>
      </w:r>
      <w:r w:rsidR="003F233C" w:rsidRPr="000F70BB">
        <w:rPr>
          <w:i/>
        </w:rPr>
        <w:t xml:space="preserve">(Мол, не страшно, этих </w:t>
      </w:r>
      <w:proofErr w:type="spellStart"/>
      <w:r w:rsidR="003F233C" w:rsidRPr="000F70BB">
        <w:rPr>
          <w:i/>
        </w:rPr>
        <w:t>возвращенцев</w:t>
      </w:r>
      <w:proofErr w:type="spellEnd"/>
      <w:r w:rsidR="003F233C" w:rsidRPr="000F70BB">
        <w:rPr>
          <w:i/>
        </w:rPr>
        <w:t xml:space="preserve"> еще ж не усыновили насовсем, их так, на время брали, посмотреть.</w:t>
      </w:r>
      <w:proofErr w:type="gramEnd"/>
      <w:r w:rsidR="003F233C" w:rsidRPr="000F70BB">
        <w:rPr>
          <w:i/>
        </w:rPr>
        <w:t xml:space="preserve"> Авось, и возьмут!)</w:t>
      </w:r>
      <w:r w:rsidR="003F233C" w:rsidRPr="000F70BB">
        <w:rPr>
          <w:sz w:val="28"/>
          <w:szCs w:val="28"/>
        </w:rPr>
        <w:t xml:space="preserve">, </w:t>
      </w:r>
      <w:r w:rsidRPr="000F70BB">
        <w:rPr>
          <w:sz w:val="28"/>
          <w:szCs w:val="28"/>
        </w:rPr>
        <w:t>и риторические вопросы и восклицания</w:t>
      </w:r>
      <w:r w:rsidR="003F233C" w:rsidRPr="000F70BB">
        <w:rPr>
          <w:sz w:val="28"/>
          <w:szCs w:val="28"/>
        </w:rPr>
        <w:t xml:space="preserve"> </w:t>
      </w:r>
      <w:r w:rsidR="003F233C" w:rsidRPr="000F70BB">
        <w:rPr>
          <w:i/>
        </w:rPr>
        <w:lastRenderedPageBreak/>
        <w:t>(Действительно, дети-то должны понимать разницу, что официально их еще не забирали из детского дома! Что тут сложного? Это про любовь? Про тепло? Это вообще про чувства?)</w:t>
      </w:r>
      <w:r w:rsidRPr="000F70BB">
        <w:rPr>
          <w:sz w:val="28"/>
          <w:szCs w:val="28"/>
        </w:rPr>
        <w:t>,</w:t>
      </w:r>
      <w:r w:rsidRPr="00D858BD">
        <w:rPr>
          <w:sz w:val="28"/>
          <w:szCs w:val="28"/>
        </w:rPr>
        <w:t xml:space="preserve"> и сравнения</w:t>
      </w:r>
      <w:r w:rsidR="003F233C" w:rsidRPr="00D858BD">
        <w:rPr>
          <w:sz w:val="28"/>
          <w:szCs w:val="28"/>
        </w:rPr>
        <w:t xml:space="preserve"> </w:t>
      </w:r>
      <w:r w:rsidR="000F70BB" w:rsidRPr="000F70BB">
        <w:rPr>
          <w:i/>
        </w:rPr>
        <w:t xml:space="preserve">(Вот только Черное море никак не пострадает от того, что кто-то в нем разочаровался и больше не приедет. </w:t>
      </w:r>
      <w:proofErr w:type="gramStart"/>
      <w:r w:rsidR="000F70BB" w:rsidRPr="000F70BB">
        <w:rPr>
          <w:i/>
        </w:rPr>
        <w:t xml:space="preserve">А четыре тысячи пятьсот детей, к которым больше не приедет вернувшие обратно, разочарованные в них родители, вряд ли смогут с эти </w:t>
      </w:r>
      <w:proofErr w:type="spellStart"/>
      <w:r w:rsidR="000F70BB" w:rsidRPr="000F70BB">
        <w:rPr>
          <w:i/>
        </w:rPr>
        <w:t>мправиться</w:t>
      </w:r>
      <w:proofErr w:type="spellEnd"/>
      <w:r w:rsidR="000F70BB" w:rsidRPr="000F70BB">
        <w:rPr>
          <w:i/>
        </w:rPr>
        <w:t>.</w:t>
      </w:r>
      <w:r w:rsidR="000F70BB">
        <w:rPr>
          <w:i/>
        </w:rPr>
        <w:t>),</w:t>
      </w:r>
      <w:r w:rsidRPr="00D858BD">
        <w:rPr>
          <w:sz w:val="28"/>
          <w:szCs w:val="28"/>
        </w:rPr>
        <w:t xml:space="preserve"> и так же повествование от первого лица, выражающее непосредственно позицию автора</w:t>
      </w:r>
      <w:r w:rsidR="003F233C" w:rsidRPr="00D858BD">
        <w:rPr>
          <w:sz w:val="28"/>
          <w:szCs w:val="28"/>
        </w:rPr>
        <w:t xml:space="preserve"> </w:t>
      </w:r>
      <w:r w:rsidR="003F233C" w:rsidRPr="003E69C2">
        <w:rPr>
          <w:i/>
        </w:rPr>
        <w:t>(У меня нет цели осуждать этих несостоявшихся родителей и восхвалять тех, кто любой ценой вырастит приемного ребенка в своей семье до восемнадцати.)</w:t>
      </w:r>
      <w:r w:rsidRPr="003E69C2">
        <w:rPr>
          <w:sz w:val="28"/>
          <w:szCs w:val="28"/>
        </w:rPr>
        <w:t>,</w:t>
      </w:r>
      <w:r w:rsidRPr="00D858BD">
        <w:rPr>
          <w:sz w:val="28"/>
          <w:szCs w:val="28"/>
        </w:rPr>
        <w:t xml:space="preserve"> </w:t>
      </w:r>
      <w:r w:rsidR="00F33239">
        <w:rPr>
          <w:sz w:val="28"/>
          <w:szCs w:val="28"/>
        </w:rPr>
        <w:t>что так не</w:t>
      </w:r>
      <w:r w:rsidRPr="00D858BD">
        <w:rPr>
          <w:sz w:val="28"/>
          <w:szCs w:val="28"/>
        </w:rPr>
        <w:t>уместно в проблемных</w:t>
      </w:r>
      <w:proofErr w:type="gramEnd"/>
      <w:r w:rsidRPr="00D858BD">
        <w:rPr>
          <w:sz w:val="28"/>
          <w:szCs w:val="28"/>
        </w:rPr>
        <w:t xml:space="preserve"> </w:t>
      </w:r>
      <w:proofErr w:type="gramStart"/>
      <w:r w:rsidRPr="00D858BD">
        <w:rPr>
          <w:sz w:val="28"/>
          <w:szCs w:val="28"/>
        </w:rPr>
        <w:t>статьях</w:t>
      </w:r>
      <w:proofErr w:type="gramEnd"/>
      <w:r w:rsidRPr="00D858BD">
        <w:rPr>
          <w:sz w:val="28"/>
          <w:szCs w:val="28"/>
        </w:rPr>
        <w:t xml:space="preserve">. Но для очерка они характерны и играют большую роль — помогают автору создать в </w:t>
      </w:r>
      <w:r w:rsidR="00F33239" w:rsidRPr="003E69C2">
        <w:rPr>
          <w:sz w:val="28"/>
          <w:szCs w:val="28"/>
        </w:rPr>
        <w:t xml:space="preserve">сознании </w:t>
      </w:r>
      <w:r w:rsidRPr="00D858BD">
        <w:rPr>
          <w:sz w:val="28"/>
          <w:szCs w:val="28"/>
        </w:rPr>
        <w:t>читателя нужный ему образ, образ, который вызовет наиболее сильную ответную реакцию.</w:t>
      </w:r>
      <w:r w:rsidR="009052ED" w:rsidRPr="00D858BD">
        <w:rPr>
          <w:sz w:val="28"/>
          <w:szCs w:val="28"/>
        </w:rPr>
        <w:t xml:space="preserve"> </w:t>
      </w:r>
    </w:p>
    <w:p w:rsidR="00304662" w:rsidRPr="003E69C2" w:rsidRDefault="003F233C" w:rsidP="003F233C">
      <w:pPr>
        <w:pStyle w:val="a1"/>
        <w:widowControl/>
        <w:spacing w:after="0" w:line="360" w:lineRule="auto"/>
        <w:ind w:firstLine="567"/>
        <w:jc w:val="both"/>
        <w:rPr>
          <w:sz w:val="28"/>
          <w:szCs w:val="28"/>
        </w:rPr>
      </w:pPr>
      <w:r w:rsidRPr="003E69C2">
        <w:rPr>
          <w:sz w:val="28"/>
          <w:szCs w:val="28"/>
        </w:rPr>
        <w:t>Данный пример позволяет нам убедиться в том</w:t>
      </w:r>
      <w:r w:rsidR="009052ED" w:rsidRPr="003E69C2">
        <w:rPr>
          <w:sz w:val="28"/>
          <w:szCs w:val="28"/>
        </w:rPr>
        <w:t xml:space="preserve">, что художественность как особенность данного жанра публицистики позволяет увидеть, что эмоциональная составляющая гармонично сочетается </w:t>
      </w:r>
      <w:proofErr w:type="gramStart"/>
      <w:r w:rsidR="009052ED" w:rsidRPr="003E69C2">
        <w:rPr>
          <w:sz w:val="28"/>
          <w:szCs w:val="28"/>
        </w:rPr>
        <w:t>с</w:t>
      </w:r>
      <w:proofErr w:type="gramEnd"/>
      <w:r w:rsidR="009052ED" w:rsidRPr="003E69C2">
        <w:rPr>
          <w:sz w:val="28"/>
          <w:szCs w:val="28"/>
        </w:rPr>
        <w:t xml:space="preserve"> рационал</w:t>
      </w:r>
      <w:r w:rsidR="004956CD" w:rsidRPr="003E69C2">
        <w:rPr>
          <w:sz w:val="28"/>
          <w:szCs w:val="28"/>
        </w:rPr>
        <w:t>ьной. Поэтому в подобном тексте</w:t>
      </w:r>
      <w:r w:rsidR="009052ED" w:rsidRPr="003E69C2">
        <w:rPr>
          <w:sz w:val="28"/>
          <w:szCs w:val="28"/>
        </w:rPr>
        <w:t xml:space="preserve"> основу составляет конфликт</w:t>
      </w:r>
      <w:r w:rsidR="007D1DD1" w:rsidRPr="003E69C2">
        <w:rPr>
          <w:sz w:val="28"/>
          <w:szCs w:val="28"/>
        </w:rPr>
        <w:t xml:space="preserve">. В данном случае </w:t>
      </w:r>
      <w:r w:rsidR="009052ED" w:rsidRPr="003E69C2">
        <w:rPr>
          <w:sz w:val="28"/>
          <w:szCs w:val="28"/>
        </w:rPr>
        <w:t xml:space="preserve"> </w:t>
      </w:r>
      <w:r w:rsidR="00F33239" w:rsidRPr="003E69C2">
        <w:rPr>
          <w:sz w:val="28"/>
          <w:szCs w:val="28"/>
        </w:rPr>
        <w:t xml:space="preserve">между потребностями усыновляемых детей (в прочной семье, родительской любви) и </w:t>
      </w:r>
      <w:r w:rsidR="00B51B9F" w:rsidRPr="003E69C2">
        <w:rPr>
          <w:sz w:val="28"/>
          <w:szCs w:val="28"/>
        </w:rPr>
        <w:t xml:space="preserve">потребностями </w:t>
      </w:r>
      <w:r w:rsidR="007D1DD1" w:rsidRPr="003E69C2">
        <w:rPr>
          <w:sz w:val="28"/>
          <w:szCs w:val="28"/>
        </w:rPr>
        <w:t xml:space="preserve">той части </w:t>
      </w:r>
      <w:r w:rsidR="00F33239" w:rsidRPr="003E69C2">
        <w:rPr>
          <w:sz w:val="28"/>
          <w:szCs w:val="28"/>
        </w:rPr>
        <w:t xml:space="preserve"> усыновител</w:t>
      </w:r>
      <w:r w:rsidR="007D1DD1" w:rsidRPr="003E69C2">
        <w:rPr>
          <w:sz w:val="28"/>
          <w:szCs w:val="28"/>
        </w:rPr>
        <w:t>ей, которые идут на этот шаг ради</w:t>
      </w:r>
      <w:r w:rsidR="00F33239" w:rsidRPr="003E69C2">
        <w:rPr>
          <w:sz w:val="28"/>
          <w:szCs w:val="28"/>
        </w:rPr>
        <w:t xml:space="preserve"> </w:t>
      </w:r>
      <w:r w:rsidR="007D1DD1" w:rsidRPr="003E69C2">
        <w:rPr>
          <w:sz w:val="28"/>
          <w:szCs w:val="28"/>
        </w:rPr>
        <w:t xml:space="preserve">гарантируемых </w:t>
      </w:r>
      <w:r w:rsidR="00F33239" w:rsidRPr="003E69C2">
        <w:rPr>
          <w:sz w:val="28"/>
          <w:szCs w:val="28"/>
        </w:rPr>
        <w:t>государство</w:t>
      </w:r>
      <w:r w:rsidR="007D1DD1" w:rsidRPr="003E69C2">
        <w:rPr>
          <w:sz w:val="28"/>
          <w:szCs w:val="28"/>
        </w:rPr>
        <w:t>м</w:t>
      </w:r>
      <w:r w:rsidR="00F33239" w:rsidRPr="003E69C2">
        <w:rPr>
          <w:sz w:val="28"/>
          <w:szCs w:val="28"/>
        </w:rPr>
        <w:t xml:space="preserve"> </w:t>
      </w:r>
      <w:r w:rsidR="007D1DD1" w:rsidRPr="003E69C2">
        <w:rPr>
          <w:sz w:val="28"/>
          <w:szCs w:val="28"/>
        </w:rPr>
        <w:t>преференций</w:t>
      </w:r>
      <w:r w:rsidR="004956CD" w:rsidRPr="003E69C2">
        <w:rPr>
          <w:sz w:val="28"/>
          <w:szCs w:val="28"/>
        </w:rPr>
        <w:t>. Основная цель такого</w:t>
      </w:r>
      <w:r w:rsidR="009052ED" w:rsidRPr="003E69C2">
        <w:rPr>
          <w:sz w:val="28"/>
          <w:szCs w:val="28"/>
        </w:rPr>
        <w:t xml:space="preserve"> очерка формирование нравственного климата в обществе. </w:t>
      </w:r>
    </w:p>
    <w:p w:rsidR="00304662" w:rsidRDefault="00C471D7">
      <w:pPr>
        <w:pStyle w:val="a1"/>
        <w:widowControl/>
        <w:spacing w:after="0" w:line="360" w:lineRule="auto"/>
        <w:ind w:firstLine="567"/>
        <w:jc w:val="both"/>
        <w:rPr>
          <w:color w:val="232629"/>
          <w:sz w:val="28"/>
          <w:szCs w:val="28"/>
        </w:rPr>
      </w:pPr>
      <w:r>
        <w:rPr>
          <w:color w:val="232629"/>
          <w:sz w:val="28"/>
          <w:szCs w:val="28"/>
        </w:rPr>
        <w:t>Теперь обратимся к ана</w:t>
      </w:r>
      <w:r w:rsidR="000265C4">
        <w:rPr>
          <w:color w:val="232629"/>
          <w:sz w:val="28"/>
          <w:szCs w:val="28"/>
        </w:rPr>
        <w:t xml:space="preserve">литическому жанру </w:t>
      </w:r>
      <w:r w:rsidR="000265C4" w:rsidRPr="00215C83">
        <w:rPr>
          <w:color w:val="232629"/>
          <w:sz w:val="28"/>
          <w:szCs w:val="28"/>
        </w:rPr>
        <w:t>публицистики</w:t>
      </w:r>
      <w:r w:rsidR="000265C4" w:rsidRPr="00215C83">
        <w:rPr>
          <w:sz w:val="28"/>
          <w:szCs w:val="28"/>
        </w:rPr>
        <w:t xml:space="preserve"> </w:t>
      </w:r>
      <w:r w:rsidR="000265C4" w:rsidRPr="00215C83">
        <w:rPr>
          <w:rFonts w:cs="Times New Roman"/>
          <w:sz w:val="28"/>
          <w:szCs w:val="28"/>
        </w:rPr>
        <w:t>─</w:t>
      </w:r>
      <w:r w:rsidRPr="00215C83">
        <w:rPr>
          <w:color w:val="232629"/>
          <w:sz w:val="28"/>
          <w:szCs w:val="28"/>
        </w:rPr>
        <w:t xml:space="preserve"> к письму</w:t>
      </w:r>
      <w:r w:rsidR="000265C4" w:rsidRPr="00215C83">
        <w:rPr>
          <w:color w:val="FF0000"/>
          <w:sz w:val="28"/>
          <w:szCs w:val="28"/>
        </w:rPr>
        <w:t xml:space="preserve"> </w:t>
      </w:r>
      <w:r w:rsidR="000265C4" w:rsidRPr="00215C83">
        <w:rPr>
          <w:sz w:val="28"/>
          <w:szCs w:val="28"/>
        </w:rPr>
        <w:t xml:space="preserve">на примере нашумевшего </w:t>
      </w:r>
      <w:r w:rsidR="007D1DD1">
        <w:rPr>
          <w:sz w:val="28"/>
          <w:szCs w:val="28"/>
        </w:rPr>
        <w:t xml:space="preserve"> после своего выхода </w:t>
      </w:r>
      <w:r w:rsidR="000265C4" w:rsidRPr="00215C83">
        <w:rPr>
          <w:color w:val="232629"/>
          <w:sz w:val="28"/>
          <w:szCs w:val="28"/>
        </w:rPr>
        <w:t xml:space="preserve">«Письма либералов Сталину» Захара </w:t>
      </w:r>
      <w:proofErr w:type="spellStart"/>
      <w:r w:rsidR="000265C4" w:rsidRPr="00215C83">
        <w:rPr>
          <w:color w:val="232629"/>
          <w:sz w:val="28"/>
          <w:szCs w:val="28"/>
        </w:rPr>
        <w:t>Прилепина</w:t>
      </w:r>
      <w:proofErr w:type="spellEnd"/>
      <w:r w:rsidR="000265C4" w:rsidRPr="00215C83">
        <w:rPr>
          <w:color w:val="232629"/>
          <w:sz w:val="28"/>
          <w:szCs w:val="28"/>
        </w:rPr>
        <w:t xml:space="preserve">, </w:t>
      </w:r>
      <w:r w:rsidR="0010293C" w:rsidRPr="00215C83">
        <w:rPr>
          <w:color w:val="232629"/>
          <w:sz w:val="28"/>
          <w:szCs w:val="28"/>
        </w:rPr>
        <w:t>опубликован</w:t>
      </w:r>
      <w:r w:rsidR="0010293C" w:rsidRPr="00215C83">
        <w:rPr>
          <w:sz w:val="28"/>
          <w:szCs w:val="28"/>
        </w:rPr>
        <w:t>ного</w:t>
      </w:r>
      <w:r w:rsidR="000265C4" w:rsidRPr="00215C83">
        <w:rPr>
          <w:color w:val="232629"/>
          <w:sz w:val="28"/>
          <w:szCs w:val="28"/>
        </w:rPr>
        <w:t xml:space="preserve"> </w:t>
      </w:r>
      <w:r w:rsidR="000265C4" w:rsidRPr="00215C83">
        <w:rPr>
          <w:sz w:val="28"/>
          <w:szCs w:val="28"/>
        </w:rPr>
        <w:t>на портале</w:t>
      </w:r>
      <w:r w:rsidR="000265C4" w:rsidRPr="00215C83">
        <w:rPr>
          <w:color w:val="232629"/>
          <w:sz w:val="28"/>
          <w:szCs w:val="28"/>
        </w:rPr>
        <w:t xml:space="preserve"> «Свободная</w:t>
      </w:r>
      <w:r w:rsidR="000265C4">
        <w:rPr>
          <w:color w:val="232629"/>
          <w:sz w:val="28"/>
          <w:szCs w:val="28"/>
        </w:rPr>
        <w:t xml:space="preserve"> пресса»</w:t>
      </w:r>
      <w:r w:rsidR="003F233C">
        <w:rPr>
          <w:color w:val="232629"/>
          <w:sz w:val="28"/>
          <w:szCs w:val="28"/>
        </w:rPr>
        <w:t xml:space="preserve"> </w:t>
      </w:r>
      <w:r w:rsidR="0010293C">
        <w:rPr>
          <w:color w:val="232629"/>
          <w:sz w:val="28"/>
          <w:szCs w:val="28"/>
        </w:rPr>
        <w:t xml:space="preserve"> </w:t>
      </w:r>
      <w:r w:rsidR="003F233C" w:rsidRPr="003E69C2">
        <w:rPr>
          <w:color w:val="232629"/>
          <w:sz w:val="28"/>
          <w:szCs w:val="28"/>
        </w:rPr>
        <w:t xml:space="preserve">30 июля 2012 года. </w:t>
      </w:r>
      <w:r w:rsidR="007D1DD1">
        <w:rPr>
          <w:color w:val="232629"/>
          <w:sz w:val="28"/>
          <w:szCs w:val="28"/>
        </w:rPr>
        <w:t xml:space="preserve"> Письмо</w:t>
      </w:r>
      <w:r>
        <w:rPr>
          <w:color w:val="232629"/>
          <w:sz w:val="28"/>
          <w:szCs w:val="28"/>
        </w:rPr>
        <w:t xml:space="preserve"> часто называют жанром </w:t>
      </w:r>
      <w:r w:rsidRPr="00215C83">
        <w:rPr>
          <w:color w:val="232629"/>
          <w:sz w:val="28"/>
          <w:szCs w:val="28"/>
        </w:rPr>
        <w:t xml:space="preserve">эпистолярной журналистики (от греч. </w:t>
      </w:r>
      <w:r w:rsidR="0010293C" w:rsidRPr="00215C83">
        <w:rPr>
          <w:color w:val="232629"/>
          <w:sz w:val="28"/>
          <w:szCs w:val="28"/>
        </w:rPr>
        <w:t>–</w:t>
      </w:r>
      <w:r w:rsidRPr="00215C83">
        <w:rPr>
          <w:color w:val="232629"/>
          <w:sz w:val="28"/>
          <w:szCs w:val="28"/>
        </w:rPr>
        <w:t xml:space="preserve"> </w:t>
      </w:r>
      <w:proofErr w:type="spellStart"/>
      <w:r w:rsidRPr="00215C83">
        <w:rPr>
          <w:color w:val="232629"/>
          <w:sz w:val="28"/>
          <w:szCs w:val="28"/>
          <w:lang w:val="en-US"/>
        </w:rPr>
        <w:t>epistola</w:t>
      </w:r>
      <w:proofErr w:type="spellEnd"/>
      <w:r w:rsidRPr="00215C83">
        <w:rPr>
          <w:color w:val="232629"/>
          <w:sz w:val="28"/>
          <w:szCs w:val="28"/>
        </w:rPr>
        <w:t xml:space="preserve"> – </w:t>
      </w:r>
      <w:r w:rsidR="004956CD" w:rsidRPr="00215C83">
        <w:rPr>
          <w:color w:val="232629"/>
          <w:sz w:val="28"/>
          <w:szCs w:val="28"/>
        </w:rPr>
        <w:t>послание) В этом письме автор</w:t>
      </w:r>
      <w:r w:rsidR="004956CD" w:rsidRPr="00215C83">
        <w:rPr>
          <w:color w:val="FF0000"/>
          <w:sz w:val="28"/>
          <w:szCs w:val="28"/>
        </w:rPr>
        <w:t xml:space="preserve"> </w:t>
      </w:r>
      <w:r w:rsidR="004956CD" w:rsidRPr="00215C83">
        <w:rPr>
          <w:sz w:val="28"/>
          <w:szCs w:val="28"/>
        </w:rPr>
        <w:t>использует маску как приём для собственного высказывания</w:t>
      </w:r>
      <w:r w:rsidR="0010293C" w:rsidRPr="00215C83">
        <w:rPr>
          <w:sz w:val="28"/>
          <w:szCs w:val="28"/>
        </w:rPr>
        <w:t>. Хорошо известны взгляды журналиста</w:t>
      </w:r>
      <w:r w:rsidR="004956CD" w:rsidRPr="00215C83">
        <w:rPr>
          <w:sz w:val="28"/>
          <w:szCs w:val="28"/>
        </w:rPr>
        <w:t>, его бескомпромиссное неприятие любых либеральных воззрений. Тем интереснее приём, использованный в аналитическом жанре письма.</w:t>
      </w:r>
      <w:r w:rsidR="004956CD" w:rsidRPr="00215C83">
        <w:rPr>
          <w:color w:val="FF0000"/>
          <w:sz w:val="28"/>
          <w:szCs w:val="28"/>
        </w:rPr>
        <w:t xml:space="preserve"> </w:t>
      </w:r>
      <w:r w:rsidR="004956CD" w:rsidRPr="00215C83">
        <w:rPr>
          <w:sz w:val="28"/>
          <w:szCs w:val="28"/>
        </w:rPr>
        <w:t>О</w:t>
      </w:r>
      <w:r w:rsidRPr="00215C83">
        <w:rPr>
          <w:sz w:val="28"/>
          <w:szCs w:val="28"/>
        </w:rPr>
        <w:t>т</w:t>
      </w:r>
      <w:r>
        <w:rPr>
          <w:color w:val="232629"/>
          <w:sz w:val="28"/>
          <w:szCs w:val="28"/>
        </w:rPr>
        <w:t xml:space="preserve"> лица всех либералов нашей страны (а возможно</w:t>
      </w:r>
      <w:r w:rsidR="004956CD">
        <w:rPr>
          <w:color w:val="232629"/>
          <w:sz w:val="28"/>
          <w:szCs w:val="28"/>
        </w:rPr>
        <w:t>,</w:t>
      </w:r>
      <w:r>
        <w:rPr>
          <w:color w:val="232629"/>
          <w:sz w:val="28"/>
          <w:szCs w:val="28"/>
        </w:rPr>
        <w:t xml:space="preserve"> и всего мира), </w:t>
      </w:r>
      <w:r w:rsidR="007D1DD1">
        <w:rPr>
          <w:color w:val="232629"/>
          <w:sz w:val="28"/>
          <w:szCs w:val="28"/>
        </w:rPr>
        <w:t xml:space="preserve">он </w:t>
      </w:r>
      <w:r>
        <w:rPr>
          <w:color w:val="232629"/>
          <w:sz w:val="28"/>
          <w:szCs w:val="28"/>
        </w:rPr>
        <w:t>обращается к давно умершему товарищу Сталину. «Мы» вы</w:t>
      </w:r>
      <w:r w:rsidR="007D1DD1">
        <w:rPr>
          <w:color w:val="232629"/>
          <w:sz w:val="28"/>
          <w:szCs w:val="28"/>
        </w:rPr>
        <w:t xml:space="preserve">сказывают свое мнение о Сталине </w:t>
      </w:r>
      <w:r>
        <w:rPr>
          <w:color w:val="232629"/>
          <w:sz w:val="28"/>
          <w:szCs w:val="28"/>
        </w:rPr>
        <w:t xml:space="preserve"> как о диктаторе, тиране, уничтожавшем русский народ, и, несмотря на некоторые </w:t>
      </w:r>
      <w:r>
        <w:rPr>
          <w:color w:val="232629"/>
          <w:sz w:val="28"/>
          <w:szCs w:val="28"/>
        </w:rPr>
        <w:lastRenderedPageBreak/>
        <w:t>очевидные достижения нашей страны в го</w:t>
      </w:r>
      <w:r w:rsidR="0010293C">
        <w:rPr>
          <w:color w:val="232629"/>
          <w:sz w:val="28"/>
          <w:szCs w:val="28"/>
        </w:rPr>
        <w:t xml:space="preserve">ды его правления, «мы» </w:t>
      </w:r>
      <w:r w:rsidR="0010293C" w:rsidRPr="00215C83">
        <w:rPr>
          <w:sz w:val="28"/>
          <w:szCs w:val="28"/>
        </w:rPr>
        <w:t>отказываем</w:t>
      </w:r>
      <w:r w:rsidRPr="00215C83">
        <w:rPr>
          <w:sz w:val="28"/>
          <w:szCs w:val="28"/>
        </w:rPr>
        <w:t>ся</w:t>
      </w:r>
      <w:r w:rsidRPr="00215C83">
        <w:rPr>
          <w:color w:val="232629"/>
          <w:sz w:val="28"/>
          <w:szCs w:val="28"/>
        </w:rPr>
        <w:t xml:space="preserve"> бла</w:t>
      </w:r>
      <w:r>
        <w:rPr>
          <w:color w:val="232629"/>
          <w:sz w:val="28"/>
          <w:szCs w:val="28"/>
        </w:rPr>
        <w:t>годарить его, слепо продолжая ненавидеть и проклинать.</w:t>
      </w:r>
    </w:p>
    <w:p w:rsidR="00304662" w:rsidRDefault="007D1DD1">
      <w:pPr>
        <w:pStyle w:val="a1"/>
        <w:widowControl/>
        <w:spacing w:after="0" w:line="360" w:lineRule="auto"/>
        <w:ind w:firstLine="567"/>
        <w:jc w:val="both"/>
        <w:rPr>
          <w:color w:val="232629"/>
          <w:sz w:val="28"/>
          <w:szCs w:val="28"/>
        </w:rPr>
      </w:pPr>
      <w:r>
        <w:rPr>
          <w:color w:val="232629"/>
          <w:sz w:val="28"/>
          <w:szCs w:val="28"/>
        </w:rPr>
        <w:t>Аналитический жанр</w:t>
      </w:r>
      <w:r w:rsidR="00C471D7">
        <w:rPr>
          <w:color w:val="232629"/>
          <w:sz w:val="28"/>
          <w:szCs w:val="28"/>
        </w:rPr>
        <w:t xml:space="preserve"> письма позволяет </w:t>
      </w:r>
      <w:r>
        <w:rPr>
          <w:color w:val="232629"/>
          <w:sz w:val="28"/>
          <w:szCs w:val="28"/>
        </w:rPr>
        <w:t xml:space="preserve">Захару </w:t>
      </w:r>
      <w:proofErr w:type="spellStart"/>
      <w:r>
        <w:rPr>
          <w:color w:val="232629"/>
          <w:sz w:val="28"/>
          <w:szCs w:val="28"/>
        </w:rPr>
        <w:t>Прилепину</w:t>
      </w:r>
      <w:proofErr w:type="spellEnd"/>
      <w:r>
        <w:rPr>
          <w:color w:val="232629"/>
          <w:sz w:val="28"/>
          <w:szCs w:val="28"/>
        </w:rPr>
        <w:t xml:space="preserve"> </w:t>
      </w:r>
      <w:r w:rsidR="00C471D7">
        <w:rPr>
          <w:color w:val="232629"/>
          <w:sz w:val="28"/>
          <w:szCs w:val="28"/>
        </w:rPr>
        <w:t xml:space="preserve">обратиться непосредственно к конкретному лицу, используя средства межличностного общения, экспрессивность, выражая негативное мнение о нем большой группы лиц.  При этом </w:t>
      </w:r>
      <w:r>
        <w:rPr>
          <w:color w:val="232629"/>
          <w:sz w:val="28"/>
          <w:szCs w:val="28"/>
        </w:rPr>
        <w:t>журналист</w:t>
      </w:r>
      <w:r w:rsidR="00C471D7">
        <w:rPr>
          <w:color w:val="232629"/>
          <w:sz w:val="28"/>
          <w:szCs w:val="28"/>
        </w:rPr>
        <w:t xml:space="preserve"> выражает  мнение эт</w:t>
      </w:r>
      <w:r>
        <w:rPr>
          <w:color w:val="232629"/>
          <w:sz w:val="28"/>
          <w:szCs w:val="28"/>
        </w:rPr>
        <w:t>ой части общества</w:t>
      </w:r>
      <w:r w:rsidR="00C471D7">
        <w:rPr>
          <w:color w:val="232629"/>
          <w:sz w:val="28"/>
          <w:szCs w:val="28"/>
        </w:rPr>
        <w:t xml:space="preserve"> так, что читатели убеждаются в абсолютной несправедливости их взглядов, тем самым присоединяясь к точке зрения автора, убежденного национал-большевика. «Мы» словно сами осознают всю пустоту своих обвинений, всю беспочвенность своей злости и ненависти.</w:t>
      </w:r>
    </w:p>
    <w:p w:rsidR="00D858BD" w:rsidRPr="00D858BD" w:rsidRDefault="00D858BD" w:rsidP="00D858BD">
      <w:pPr>
        <w:pStyle w:val="a1"/>
        <w:widowControl/>
        <w:spacing w:line="360" w:lineRule="auto"/>
        <w:ind w:firstLine="567"/>
        <w:jc w:val="both"/>
        <w:rPr>
          <w:i/>
          <w:iCs/>
          <w:color w:val="000000"/>
        </w:rPr>
      </w:pPr>
      <w:r w:rsidRPr="00D858BD">
        <w:rPr>
          <w:i/>
          <w:iCs/>
          <w:color w:val="000000"/>
        </w:rPr>
        <w:t xml:space="preserve">Ты — иная точка отсчёта. Ты другой полюс. Ты носитель программы, которую никогда не вместит наше местечковое сознание. </w:t>
      </w:r>
    </w:p>
    <w:p w:rsidR="00D858BD" w:rsidRPr="003E69C2" w:rsidRDefault="00D858BD" w:rsidP="00D858BD">
      <w:pPr>
        <w:pStyle w:val="a1"/>
        <w:widowControl/>
        <w:spacing w:after="0" w:line="360" w:lineRule="auto"/>
        <w:ind w:firstLine="567"/>
        <w:jc w:val="both"/>
        <w:rPr>
          <w:iCs/>
          <w:color w:val="000000"/>
          <w:sz w:val="28"/>
          <w:szCs w:val="28"/>
        </w:rPr>
      </w:pPr>
      <w:r w:rsidRPr="003E69C2">
        <w:rPr>
          <w:iCs/>
          <w:color w:val="000000"/>
          <w:sz w:val="28"/>
          <w:szCs w:val="28"/>
        </w:rPr>
        <w:t>Дана уничижительная характеристика либералов, как людей, не способных мыслить глобально, пренебрегающих всеобщими взглядами и интересами во имя интересов "своего огорода", узких и ограниченных взглядов. Ей контрастно противопоставлена гиперболизация в  описании значения Сталина, причём автор использует не сниженную контекстуально лексику, крайне заостряя уровень личностной значимости Сталина (точка отсчета, полюс и т.п.)</w:t>
      </w:r>
    </w:p>
    <w:p w:rsidR="00D858BD" w:rsidRPr="00D858BD" w:rsidRDefault="00D858BD" w:rsidP="00D858BD">
      <w:pPr>
        <w:pStyle w:val="a1"/>
        <w:widowControl/>
        <w:spacing w:line="360" w:lineRule="auto"/>
        <w:ind w:firstLine="567"/>
        <w:jc w:val="both"/>
        <w:rPr>
          <w:i/>
          <w:iCs/>
          <w:color w:val="000000"/>
        </w:rPr>
      </w:pPr>
      <w:r w:rsidRPr="00D858BD">
        <w:rPr>
          <w:i/>
          <w:iCs/>
          <w:color w:val="000000"/>
        </w:rPr>
        <w:t>Мы говорим — и тут редкий случай, когда мы говорим почти правду — что ты не жалел и периодически истреблял русский народ. Мы традиционно увеличиваем количество жертв в десятки и даже сотни раз, но это детали. Главное, мы умалчиваем о том, что самим нам нисколько не дорог ни этот народ, ни его интеллигенция.</w:t>
      </w:r>
    </w:p>
    <w:p w:rsidR="00D858BD" w:rsidRPr="003E69C2" w:rsidRDefault="00D858BD" w:rsidP="00D858BD">
      <w:pPr>
        <w:pStyle w:val="a1"/>
        <w:widowControl/>
        <w:spacing w:after="0" w:line="360" w:lineRule="auto"/>
        <w:ind w:firstLine="567"/>
        <w:jc w:val="both"/>
        <w:rPr>
          <w:iCs/>
          <w:color w:val="000000"/>
          <w:sz w:val="28"/>
          <w:szCs w:val="28"/>
        </w:rPr>
      </w:pPr>
      <w:r w:rsidRPr="003E69C2">
        <w:rPr>
          <w:iCs/>
          <w:color w:val="000000"/>
          <w:sz w:val="28"/>
          <w:szCs w:val="28"/>
        </w:rPr>
        <w:t>Автор открыто говорит здесь о постоянной лжи либералов по отношению к Сталину. Указывает на то, что, несмотря на все обвинения в жестоком истреблении нашего народа, самих их никак не заботит этот народ, доказывая тем самым, что их слова, их мнение всего лишь фальшь, пустышка.</w:t>
      </w:r>
    </w:p>
    <w:p w:rsidR="00304662" w:rsidRDefault="00C471D7">
      <w:pPr>
        <w:pStyle w:val="a1"/>
        <w:widowControl/>
        <w:spacing w:after="0" w:line="360" w:lineRule="auto"/>
        <w:ind w:firstLine="567"/>
        <w:jc w:val="both"/>
        <w:rPr>
          <w:i/>
          <w:iCs/>
          <w:color w:val="FF0000"/>
        </w:rPr>
      </w:pPr>
      <w:r>
        <w:rPr>
          <w:i/>
          <w:iCs/>
          <w:color w:val="000000"/>
        </w:rPr>
        <w:t>Мы всем обязаны тебе. Будь ты проклят.</w:t>
      </w:r>
      <w:r>
        <w:rPr>
          <w:i/>
          <w:iCs/>
          <w:color w:val="232629"/>
        </w:rPr>
        <w:t xml:space="preserve"> </w:t>
      </w:r>
    </w:p>
    <w:p w:rsidR="00934C4F" w:rsidRPr="003E69C2" w:rsidRDefault="00C471D7" w:rsidP="00F370D0">
      <w:pPr>
        <w:pStyle w:val="a1"/>
        <w:widowControl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color w:val="232629"/>
          <w:sz w:val="28"/>
          <w:szCs w:val="28"/>
        </w:rPr>
        <w:t xml:space="preserve">Тема, затронутая </w:t>
      </w:r>
      <w:proofErr w:type="spellStart"/>
      <w:r>
        <w:rPr>
          <w:color w:val="232629"/>
          <w:sz w:val="28"/>
          <w:szCs w:val="28"/>
        </w:rPr>
        <w:t>Прилепиным</w:t>
      </w:r>
      <w:proofErr w:type="spellEnd"/>
      <w:r>
        <w:rPr>
          <w:color w:val="232629"/>
          <w:sz w:val="28"/>
          <w:szCs w:val="28"/>
        </w:rPr>
        <w:t>, актуальна в настоящее время.  И, как мне кажется, ни один другой жанр не смог бы так раскрыть ее.</w:t>
      </w:r>
      <w:r w:rsidR="000E379C">
        <w:rPr>
          <w:color w:val="232629"/>
          <w:sz w:val="28"/>
          <w:szCs w:val="28"/>
        </w:rPr>
        <w:t xml:space="preserve"> </w:t>
      </w:r>
      <w:r w:rsidR="00934C4F" w:rsidRPr="00934C4F">
        <w:rPr>
          <w:color w:val="232629"/>
          <w:sz w:val="28"/>
          <w:szCs w:val="28"/>
        </w:rPr>
        <w:t xml:space="preserve">И, как мне кажется, ни один другой жанр не смог бы так раскрыть ее. </w:t>
      </w:r>
      <w:r w:rsidR="00934C4F" w:rsidRPr="003E69C2">
        <w:rPr>
          <w:sz w:val="28"/>
          <w:szCs w:val="28"/>
        </w:rPr>
        <w:t>Это подтверждается некоторыми особенностями жанра</w:t>
      </w:r>
      <w:r w:rsidR="003E69C2" w:rsidRPr="003E69C2">
        <w:rPr>
          <w:sz w:val="28"/>
          <w:szCs w:val="28"/>
        </w:rPr>
        <w:t xml:space="preserve">, отмеченных А.А. </w:t>
      </w:r>
      <w:proofErr w:type="spellStart"/>
      <w:r w:rsidR="003E69C2" w:rsidRPr="003E69C2">
        <w:rPr>
          <w:sz w:val="28"/>
          <w:szCs w:val="28"/>
        </w:rPr>
        <w:t>Тертычным</w:t>
      </w:r>
      <w:proofErr w:type="spellEnd"/>
      <w:proofErr w:type="gramStart"/>
      <w:r w:rsidR="003E69C2" w:rsidRPr="003E69C2">
        <w:rPr>
          <w:sz w:val="28"/>
          <w:szCs w:val="28"/>
        </w:rPr>
        <w:t xml:space="preserve">,. </w:t>
      </w:r>
      <w:proofErr w:type="gramEnd"/>
      <w:r w:rsidR="003E69C2" w:rsidRPr="003E69C2">
        <w:rPr>
          <w:sz w:val="28"/>
          <w:szCs w:val="28"/>
        </w:rPr>
        <w:t>У</w:t>
      </w:r>
      <w:r w:rsidR="007D1DD1" w:rsidRPr="003E69C2">
        <w:rPr>
          <w:sz w:val="28"/>
          <w:szCs w:val="28"/>
        </w:rPr>
        <w:t xml:space="preserve">чёный </w:t>
      </w:r>
      <w:r w:rsidR="007D1DD1" w:rsidRPr="003E69C2">
        <w:rPr>
          <w:sz w:val="28"/>
          <w:szCs w:val="28"/>
        </w:rPr>
        <w:lastRenderedPageBreak/>
        <w:t>подчёркивал основные функции жанра: преобладание над коммуникативным значением инструментального, а именно</w:t>
      </w:r>
      <w:r w:rsidR="00934C4F" w:rsidRPr="003E69C2">
        <w:rPr>
          <w:sz w:val="28"/>
          <w:szCs w:val="28"/>
        </w:rPr>
        <w:t xml:space="preserve"> эффективного воздействия на широкий круг читателей. Во-первых, своим письмам составители часто доверяют даже самые сокровенные помыслы. Поэтому они полагают, что и в письмах других людей тоже можно иногда прочитать то, что те думают на самом деле. </w:t>
      </w:r>
      <w:r w:rsidR="007D1DD1" w:rsidRPr="003E69C2">
        <w:rPr>
          <w:sz w:val="28"/>
          <w:szCs w:val="28"/>
        </w:rPr>
        <w:t xml:space="preserve">В этом использование исповедальной природы жанра. </w:t>
      </w:r>
      <w:r w:rsidR="00934C4F" w:rsidRPr="003E69C2">
        <w:rPr>
          <w:sz w:val="28"/>
          <w:szCs w:val="28"/>
        </w:rPr>
        <w:t>Во-вторых, в письме, как ни в каком другом материале, автор может изложить самые замысловатые извивы своей мысли, выразить любые оттенки своих чувств. А это порой бывает очень важно для достижения взаимопонимания между автором и читателем.</w:t>
      </w:r>
    </w:p>
    <w:p w:rsidR="001A5638" w:rsidRPr="003E69C2" w:rsidRDefault="007D1DD1" w:rsidP="001A5638">
      <w:pPr>
        <w:spacing w:line="360" w:lineRule="auto"/>
        <w:ind w:firstLine="567"/>
        <w:jc w:val="both"/>
        <w:rPr>
          <w:sz w:val="28"/>
          <w:szCs w:val="28"/>
        </w:rPr>
      </w:pPr>
      <w:r w:rsidRPr="003E69C2">
        <w:rPr>
          <w:sz w:val="28"/>
          <w:szCs w:val="28"/>
        </w:rPr>
        <w:t xml:space="preserve">Исходя из всего выше </w:t>
      </w:r>
      <w:r w:rsidR="001A5638" w:rsidRPr="003E69C2">
        <w:rPr>
          <w:sz w:val="28"/>
          <w:szCs w:val="28"/>
        </w:rPr>
        <w:t>сказанного, мы можем отметить, что, например, такая актуальная для современности проблема, как сильное загрязнение человеком окружающей среды, отражающееся и на его здоровье, лучше всего будет отражена в информационном жанре репортажа, благодаря его особенностям. Потому что важно проинформировать об этой проблеме общественность, своевременно и объективно, не давая каких-либо оценок и не делая прогнозов, чтобы люди сами для себя решили, как им поступать с полученной информацией. Нравственные же проблемы, такие как проблема сиротства, и неправильной политики государства, дающей возможность людям легко отказываться от взятой ответственности, лучше всего отражается в художественно-публицистических жанрах, таких как очерк. Ведь помимо отображения конкретного злободневного факта, автор может дать моральную оценку этому факту с помощью правильно прорисованных образов. А вот дать более объективную оценку и анализ какого-либо факта или мнения, например, оценить политическую проблему распространения лживого мнения о конкретном влиятельном лице, могут аналитические жанры, одним из которых является письмо. Тем самым, мы убеждаемся, что чем правильнее автор выберет  жанр для освещения какой-либо проблемы, тем большую степень воздействия на аудиторию он получит.</w:t>
      </w:r>
    </w:p>
    <w:p w:rsidR="00304662" w:rsidRDefault="00304662">
      <w:pPr>
        <w:pStyle w:val="a1"/>
        <w:spacing w:after="0"/>
        <w:rPr>
          <w:sz w:val="28"/>
          <w:szCs w:val="28"/>
        </w:rPr>
      </w:pPr>
      <w:bookmarkStart w:id="0" w:name="_GoBack"/>
      <w:bookmarkEnd w:id="0"/>
    </w:p>
    <w:sectPr w:rsidR="00304662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characterSpacingControl w:val="doNotCompress"/>
  <w:compat>
    <w:compatSetting w:name="compatibilityMode" w:uri="http://schemas.microsoft.com/office/word" w:val="12"/>
  </w:compat>
  <w:rsids>
    <w:rsidRoot w:val="00304662"/>
    <w:rsid w:val="00022FF7"/>
    <w:rsid w:val="000265C4"/>
    <w:rsid w:val="000E379C"/>
    <w:rsid w:val="000F70BB"/>
    <w:rsid w:val="0010293C"/>
    <w:rsid w:val="001A5638"/>
    <w:rsid w:val="00215C83"/>
    <w:rsid w:val="002B7346"/>
    <w:rsid w:val="002F781F"/>
    <w:rsid w:val="00304662"/>
    <w:rsid w:val="003D037A"/>
    <w:rsid w:val="003E69C2"/>
    <w:rsid w:val="003F233C"/>
    <w:rsid w:val="003F329A"/>
    <w:rsid w:val="00402546"/>
    <w:rsid w:val="004956CD"/>
    <w:rsid w:val="00614A70"/>
    <w:rsid w:val="0068348B"/>
    <w:rsid w:val="00715BF3"/>
    <w:rsid w:val="007D1DD1"/>
    <w:rsid w:val="007D627A"/>
    <w:rsid w:val="00871472"/>
    <w:rsid w:val="008D5995"/>
    <w:rsid w:val="009052ED"/>
    <w:rsid w:val="00916B5A"/>
    <w:rsid w:val="00934C4F"/>
    <w:rsid w:val="00947029"/>
    <w:rsid w:val="00A033E1"/>
    <w:rsid w:val="00A51FDC"/>
    <w:rsid w:val="00B51B9F"/>
    <w:rsid w:val="00B81275"/>
    <w:rsid w:val="00BB045C"/>
    <w:rsid w:val="00BB4441"/>
    <w:rsid w:val="00C471D7"/>
    <w:rsid w:val="00C74CD9"/>
    <w:rsid w:val="00D858BD"/>
    <w:rsid w:val="00F33239"/>
    <w:rsid w:val="00F3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sz w:val="24"/>
        <w:szCs w:val="24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0"/>
    <w:next w:val="a1"/>
    <w:qFormat/>
    <w:pPr>
      <w:outlineLvl w:val="0"/>
    </w:pPr>
    <w:rPr>
      <w:rFonts w:ascii="Liberation Serif" w:eastAsia="Segoe UI" w:hAnsi="Liberation Serif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ыделение жирным"/>
    <w:qFormat/>
    <w:rPr>
      <w:b/>
      <w:bCs/>
    </w:rPr>
  </w:style>
  <w:style w:type="character" w:customStyle="1" w:styleId="-">
    <w:name w:val="Интернет-ссылка"/>
    <w:rPr>
      <w:color w:val="000080"/>
      <w:u w:val="single"/>
    </w:rPr>
  </w:style>
  <w:style w:type="character" w:styleId="a6">
    <w:name w:val="Emphasis"/>
    <w:qFormat/>
    <w:rPr>
      <w:i/>
      <w:iCs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7">
    <w:name w:val="List"/>
    <w:basedOn w:val="a1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2156</Words>
  <Characters>12292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Admin</cp:lastModifiedBy>
  <cp:revision>25</cp:revision>
  <dcterms:created xsi:type="dcterms:W3CDTF">2009-04-16T11:32:00Z</dcterms:created>
  <dcterms:modified xsi:type="dcterms:W3CDTF">2021-01-21T18:59:00Z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