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F62" w:rsidRPr="003C3977" w:rsidRDefault="001F1F62" w:rsidP="009444B9">
      <w:pPr>
        <w:spacing w:after="0" w:line="240" w:lineRule="auto"/>
        <w:jc w:val="center"/>
        <w:rPr>
          <w:rFonts w:ascii="Times New Roman" w:hAnsi="Times New Roman" w:cs="Times New Roman"/>
          <w:sz w:val="28"/>
          <w:szCs w:val="28"/>
        </w:rPr>
      </w:pPr>
      <w:r w:rsidRPr="003C3977">
        <w:rPr>
          <w:rFonts w:ascii="Times New Roman" w:hAnsi="Times New Roman" w:cs="Times New Roman"/>
          <w:sz w:val="28"/>
          <w:szCs w:val="28"/>
        </w:rPr>
        <w:t>Министерство науки и высшего образования Российской Федерации</w:t>
      </w:r>
    </w:p>
    <w:p w:rsidR="001F1F62" w:rsidRPr="003C3977" w:rsidRDefault="001F1F62" w:rsidP="009444B9">
      <w:pPr>
        <w:spacing w:after="0" w:line="240" w:lineRule="auto"/>
        <w:jc w:val="center"/>
        <w:rPr>
          <w:rFonts w:ascii="Times New Roman" w:hAnsi="Times New Roman" w:cs="Times New Roman"/>
          <w:sz w:val="28"/>
          <w:szCs w:val="28"/>
        </w:rPr>
      </w:pPr>
      <w:r w:rsidRPr="003C3977">
        <w:rPr>
          <w:rFonts w:ascii="Times New Roman" w:hAnsi="Times New Roman" w:cs="Times New Roman"/>
          <w:sz w:val="28"/>
          <w:szCs w:val="28"/>
        </w:rPr>
        <w:t>Федеральное государственное бюджетное образовательное учреждение</w:t>
      </w:r>
    </w:p>
    <w:p w:rsidR="001F1F62" w:rsidRPr="003C3977" w:rsidRDefault="001F1F62" w:rsidP="009444B9">
      <w:pPr>
        <w:spacing w:after="0" w:line="240" w:lineRule="auto"/>
        <w:jc w:val="center"/>
        <w:rPr>
          <w:rFonts w:ascii="Times New Roman" w:hAnsi="Times New Roman" w:cs="Times New Roman"/>
          <w:sz w:val="28"/>
          <w:szCs w:val="28"/>
        </w:rPr>
      </w:pPr>
      <w:r w:rsidRPr="003C3977">
        <w:rPr>
          <w:rFonts w:ascii="Times New Roman" w:hAnsi="Times New Roman" w:cs="Times New Roman"/>
          <w:sz w:val="28"/>
          <w:szCs w:val="28"/>
        </w:rPr>
        <w:t>высшего образования</w:t>
      </w:r>
    </w:p>
    <w:p w:rsidR="001F1F62" w:rsidRPr="003C3977" w:rsidRDefault="001F1F62" w:rsidP="009444B9">
      <w:pPr>
        <w:spacing w:after="0" w:line="240" w:lineRule="auto"/>
        <w:jc w:val="center"/>
        <w:rPr>
          <w:rFonts w:ascii="Times New Roman" w:hAnsi="Times New Roman" w:cs="Times New Roman"/>
          <w:sz w:val="28"/>
          <w:szCs w:val="28"/>
        </w:rPr>
      </w:pPr>
      <w:r w:rsidRPr="003C3977">
        <w:rPr>
          <w:rFonts w:ascii="Times New Roman" w:hAnsi="Times New Roman" w:cs="Times New Roman"/>
          <w:sz w:val="28"/>
          <w:szCs w:val="28"/>
        </w:rPr>
        <w:t>«Тверской государственный университет»</w:t>
      </w:r>
    </w:p>
    <w:p w:rsidR="001F1F62" w:rsidRPr="003C3977" w:rsidRDefault="001F1F62" w:rsidP="009444B9">
      <w:pPr>
        <w:spacing w:after="0" w:line="240" w:lineRule="auto"/>
        <w:jc w:val="center"/>
        <w:rPr>
          <w:rFonts w:ascii="Times New Roman" w:hAnsi="Times New Roman" w:cs="Times New Roman"/>
          <w:sz w:val="28"/>
          <w:szCs w:val="28"/>
        </w:rPr>
      </w:pPr>
      <w:r w:rsidRPr="003C3977">
        <w:rPr>
          <w:rFonts w:ascii="Times New Roman" w:hAnsi="Times New Roman" w:cs="Times New Roman"/>
          <w:sz w:val="28"/>
          <w:szCs w:val="28"/>
        </w:rPr>
        <w:t>Юридический факультет</w:t>
      </w:r>
    </w:p>
    <w:p w:rsidR="001F1F62" w:rsidRDefault="001F1F62" w:rsidP="009444B9">
      <w:pPr>
        <w:spacing w:after="0" w:line="240" w:lineRule="auto"/>
        <w:jc w:val="center"/>
        <w:rPr>
          <w:rFonts w:ascii="Times New Roman" w:hAnsi="Times New Roman" w:cs="Times New Roman"/>
          <w:sz w:val="28"/>
          <w:szCs w:val="28"/>
        </w:rPr>
      </w:pPr>
    </w:p>
    <w:p w:rsidR="001F1F62" w:rsidRDefault="001F1F62" w:rsidP="009444B9">
      <w:pPr>
        <w:spacing w:after="0" w:line="240" w:lineRule="auto"/>
        <w:jc w:val="center"/>
        <w:rPr>
          <w:rFonts w:ascii="Times New Roman" w:hAnsi="Times New Roman" w:cs="Times New Roman"/>
          <w:sz w:val="28"/>
          <w:szCs w:val="28"/>
        </w:rPr>
      </w:pPr>
    </w:p>
    <w:p w:rsidR="001F1F62" w:rsidRPr="003C3977" w:rsidRDefault="001F1F62" w:rsidP="009444B9">
      <w:pPr>
        <w:spacing w:after="0" w:line="240" w:lineRule="auto"/>
        <w:jc w:val="center"/>
        <w:rPr>
          <w:rFonts w:ascii="Times New Roman" w:hAnsi="Times New Roman" w:cs="Times New Roman"/>
          <w:sz w:val="28"/>
          <w:szCs w:val="28"/>
        </w:rPr>
      </w:pPr>
      <w:r w:rsidRPr="003C3977">
        <w:rPr>
          <w:rFonts w:ascii="Times New Roman" w:hAnsi="Times New Roman" w:cs="Times New Roman"/>
          <w:sz w:val="28"/>
          <w:szCs w:val="28"/>
        </w:rPr>
        <w:t>Кафедра судебной власти и правоохранительной деятельности</w:t>
      </w:r>
    </w:p>
    <w:p w:rsidR="001F1F62" w:rsidRDefault="001F1F62" w:rsidP="009444B9">
      <w:pPr>
        <w:spacing w:after="0" w:line="360" w:lineRule="auto"/>
        <w:rPr>
          <w:rFonts w:ascii="Times New Roman" w:hAnsi="Times New Roman" w:cs="Times New Roman"/>
          <w:sz w:val="28"/>
          <w:szCs w:val="28"/>
        </w:rPr>
      </w:pPr>
    </w:p>
    <w:p w:rsidR="001F1F62" w:rsidRDefault="001F1F62" w:rsidP="009444B9">
      <w:pPr>
        <w:spacing w:after="0" w:line="360" w:lineRule="auto"/>
        <w:rPr>
          <w:rFonts w:ascii="Times New Roman" w:hAnsi="Times New Roman" w:cs="Times New Roman"/>
          <w:sz w:val="28"/>
          <w:szCs w:val="28"/>
        </w:rPr>
      </w:pPr>
    </w:p>
    <w:p w:rsidR="001F1F62" w:rsidRDefault="001F1F62" w:rsidP="009444B9">
      <w:pPr>
        <w:spacing w:after="0" w:line="360" w:lineRule="auto"/>
        <w:jc w:val="center"/>
        <w:rPr>
          <w:rFonts w:ascii="Times New Roman" w:hAnsi="Times New Roman" w:cs="Times New Roman"/>
          <w:b/>
          <w:bCs/>
          <w:sz w:val="28"/>
          <w:szCs w:val="28"/>
        </w:rPr>
      </w:pPr>
      <w:r w:rsidRPr="003C3977">
        <w:rPr>
          <w:rFonts w:ascii="Times New Roman" w:hAnsi="Times New Roman" w:cs="Times New Roman"/>
          <w:b/>
          <w:bCs/>
          <w:sz w:val="28"/>
          <w:szCs w:val="28"/>
        </w:rPr>
        <w:t>Курсовая работа</w:t>
      </w:r>
    </w:p>
    <w:p w:rsidR="001F1F62" w:rsidRDefault="001F1F62" w:rsidP="009444B9">
      <w:pPr>
        <w:spacing w:after="0" w:line="360" w:lineRule="auto"/>
        <w:jc w:val="center"/>
        <w:rPr>
          <w:rFonts w:ascii="Times New Roman" w:hAnsi="Times New Roman" w:cs="Times New Roman"/>
          <w:b/>
          <w:bCs/>
          <w:sz w:val="28"/>
          <w:szCs w:val="28"/>
        </w:rPr>
      </w:pPr>
    </w:p>
    <w:p w:rsidR="001F1F62" w:rsidRPr="003C3977" w:rsidRDefault="001F1F62" w:rsidP="009444B9">
      <w:pPr>
        <w:spacing w:after="0" w:line="360" w:lineRule="auto"/>
        <w:jc w:val="center"/>
        <w:rPr>
          <w:rFonts w:ascii="Times New Roman" w:hAnsi="Times New Roman" w:cs="Times New Roman"/>
          <w:b/>
          <w:bCs/>
          <w:sz w:val="28"/>
          <w:szCs w:val="28"/>
        </w:rPr>
      </w:pPr>
    </w:p>
    <w:p w:rsidR="001F1F62" w:rsidRDefault="001F1F62" w:rsidP="009444B9">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ГЛОБАЛИЗАЦИЯ И ЕЁ ВЛИЯНИЕ НА НАЦИОНАЛЬНУЮ ЭКОНОМИКУ (НА ПРИМЕРЕ РФ)</w:t>
      </w:r>
    </w:p>
    <w:p w:rsidR="001F1F62" w:rsidRDefault="001F1F62" w:rsidP="009444B9">
      <w:pPr>
        <w:spacing w:after="0" w:line="360" w:lineRule="auto"/>
        <w:jc w:val="center"/>
        <w:rPr>
          <w:rFonts w:ascii="Times New Roman" w:hAnsi="Times New Roman" w:cs="Times New Roman"/>
          <w:b/>
          <w:bCs/>
          <w:sz w:val="28"/>
          <w:szCs w:val="28"/>
        </w:rPr>
      </w:pPr>
    </w:p>
    <w:p w:rsidR="001F1F62" w:rsidRDefault="001F1F62" w:rsidP="009444B9">
      <w:pPr>
        <w:spacing w:after="0" w:line="360" w:lineRule="auto"/>
        <w:jc w:val="center"/>
        <w:rPr>
          <w:rFonts w:ascii="Times New Roman" w:hAnsi="Times New Roman" w:cs="Times New Roman"/>
          <w:sz w:val="28"/>
          <w:szCs w:val="28"/>
        </w:rPr>
      </w:pPr>
    </w:p>
    <w:p w:rsidR="001F1F62" w:rsidRPr="008E5423" w:rsidRDefault="001F1F62" w:rsidP="009444B9">
      <w:pPr>
        <w:spacing w:after="0" w:line="360" w:lineRule="auto"/>
        <w:jc w:val="center"/>
        <w:rPr>
          <w:rFonts w:ascii="Times New Roman" w:hAnsi="Times New Roman" w:cs="Times New Roman"/>
          <w:i/>
          <w:iCs/>
          <w:sz w:val="28"/>
          <w:szCs w:val="28"/>
        </w:rPr>
      </w:pPr>
      <w:r w:rsidRPr="008E5423">
        <w:rPr>
          <w:rFonts w:ascii="Times New Roman" w:hAnsi="Times New Roman" w:cs="Times New Roman"/>
          <w:i/>
          <w:iCs/>
          <w:sz w:val="28"/>
          <w:szCs w:val="28"/>
        </w:rPr>
        <w:t>по дисциплине «Международные конвенции и соглашения по торговле»</w:t>
      </w:r>
    </w:p>
    <w:p w:rsidR="001F1F62" w:rsidRDefault="001F1F62" w:rsidP="009444B9">
      <w:pPr>
        <w:spacing w:after="0" w:line="360" w:lineRule="auto"/>
        <w:rPr>
          <w:rFonts w:ascii="Times New Roman" w:hAnsi="Times New Roman" w:cs="Times New Roman"/>
          <w:sz w:val="28"/>
          <w:szCs w:val="28"/>
        </w:rPr>
      </w:pPr>
    </w:p>
    <w:p w:rsidR="001F1F62" w:rsidRDefault="001F1F62" w:rsidP="009444B9">
      <w:pPr>
        <w:spacing w:after="0" w:line="360" w:lineRule="auto"/>
        <w:rPr>
          <w:rFonts w:ascii="Times New Roman" w:hAnsi="Times New Roman" w:cs="Times New Roman"/>
          <w:sz w:val="28"/>
          <w:szCs w:val="28"/>
        </w:rPr>
      </w:pPr>
    </w:p>
    <w:p w:rsidR="001F1F62" w:rsidRDefault="001F1F62" w:rsidP="009444B9">
      <w:pPr>
        <w:spacing w:after="0" w:line="360" w:lineRule="auto"/>
        <w:rPr>
          <w:rFonts w:ascii="Times New Roman" w:hAnsi="Times New Roman" w:cs="Times New Roman"/>
          <w:sz w:val="28"/>
          <w:szCs w:val="28"/>
        </w:rPr>
      </w:pPr>
    </w:p>
    <w:p w:rsidR="001F1F62" w:rsidRDefault="001F1F62" w:rsidP="009444B9">
      <w:pPr>
        <w:spacing w:after="0" w:line="360" w:lineRule="auto"/>
        <w:rPr>
          <w:rFonts w:ascii="Times New Roman" w:hAnsi="Times New Roman" w:cs="Times New Roman"/>
          <w:sz w:val="28"/>
          <w:szCs w:val="28"/>
        </w:rPr>
      </w:pPr>
    </w:p>
    <w:p w:rsidR="001F1F62" w:rsidRDefault="001F1F62" w:rsidP="009444B9">
      <w:pPr>
        <w:spacing w:after="0" w:line="360" w:lineRule="auto"/>
        <w:jc w:val="right"/>
        <w:rPr>
          <w:rFonts w:ascii="Times New Roman" w:hAnsi="Times New Roman" w:cs="Times New Roman"/>
          <w:sz w:val="28"/>
          <w:szCs w:val="28"/>
        </w:rPr>
      </w:pPr>
      <w:r w:rsidRPr="003C3977">
        <w:rPr>
          <w:rFonts w:ascii="Times New Roman" w:hAnsi="Times New Roman" w:cs="Times New Roman"/>
          <w:b/>
          <w:bCs/>
          <w:sz w:val="28"/>
          <w:szCs w:val="28"/>
        </w:rPr>
        <w:t>Выполнила:</w:t>
      </w:r>
      <w:r w:rsidRPr="003C3977">
        <w:rPr>
          <w:rFonts w:ascii="Times New Roman" w:hAnsi="Times New Roman" w:cs="Times New Roman"/>
          <w:b/>
          <w:bCs/>
          <w:sz w:val="28"/>
          <w:szCs w:val="28"/>
        </w:rPr>
        <w:br/>
      </w:r>
      <w:r>
        <w:rPr>
          <w:rFonts w:ascii="Times New Roman" w:hAnsi="Times New Roman" w:cs="Times New Roman"/>
          <w:sz w:val="28"/>
          <w:szCs w:val="28"/>
        </w:rPr>
        <w:t>студентка 4 курса 48 группы</w:t>
      </w:r>
      <w:r>
        <w:rPr>
          <w:rFonts w:ascii="Times New Roman" w:hAnsi="Times New Roman" w:cs="Times New Roman"/>
          <w:sz w:val="28"/>
          <w:szCs w:val="28"/>
        </w:rPr>
        <w:br/>
        <w:t>Тупик Анастасия Игоревна</w:t>
      </w:r>
    </w:p>
    <w:p w:rsidR="001F1F62" w:rsidRDefault="001F1F62" w:rsidP="009444B9">
      <w:pPr>
        <w:spacing w:after="0" w:line="360" w:lineRule="auto"/>
        <w:jc w:val="right"/>
        <w:rPr>
          <w:rFonts w:ascii="Times New Roman" w:hAnsi="Times New Roman" w:cs="Times New Roman"/>
          <w:sz w:val="28"/>
          <w:szCs w:val="28"/>
        </w:rPr>
      </w:pPr>
    </w:p>
    <w:p w:rsidR="001F1F62" w:rsidRDefault="001F1F62" w:rsidP="009444B9">
      <w:pPr>
        <w:spacing w:after="0" w:line="360" w:lineRule="auto"/>
        <w:jc w:val="right"/>
        <w:rPr>
          <w:rFonts w:ascii="Times New Roman" w:hAnsi="Times New Roman" w:cs="Times New Roman"/>
          <w:sz w:val="28"/>
          <w:szCs w:val="28"/>
        </w:rPr>
      </w:pPr>
      <w:r w:rsidRPr="003C3977">
        <w:rPr>
          <w:rFonts w:ascii="Times New Roman" w:hAnsi="Times New Roman" w:cs="Times New Roman"/>
          <w:b/>
          <w:bCs/>
          <w:sz w:val="28"/>
          <w:szCs w:val="28"/>
        </w:rPr>
        <w:t>Научный руководитель:</w:t>
      </w:r>
      <w:r w:rsidRPr="003C3977">
        <w:rPr>
          <w:rFonts w:ascii="Times New Roman" w:hAnsi="Times New Roman" w:cs="Times New Roman"/>
          <w:b/>
          <w:bCs/>
          <w:sz w:val="28"/>
          <w:szCs w:val="28"/>
        </w:rPr>
        <w:br/>
      </w:r>
      <w:r w:rsidRPr="003C3977">
        <w:rPr>
          <w:rFonts w:ascii="Times New Roman" w:hAnsi="Times New Roman" w:cs="Times New Roman"/>
          <w:sz w:val="28"/>
          <w:szCs w:val="28"/>
        </w:rPr>
        <w:t>к. ю.н., доцент Алешукина С. А.</w:t>
      </w:r>
    </w:p>
    <w:p w:rsidR="001F1F62" w:rsidRDefault="001F1F62" w:rsidP="009444B9">
      <w:pPr>
        <w:spacing w:after="0" w:line="360" w:lineRule="auto"/>
        <w:jc w:val="center"/>
        <w:rPr>
          <w:rFonts w:ascii="Times New Roman" w:hAnsi="Times New Roman" w:cs="Times New Roman"/>
          <w:sz w:val="28"/>
          <w:szCs w:val="28"/>
        </w:rPr>
      </w:pPr>
    </w:p>
    <w:p w:rsidR="001F1F62" w:rsidRDefault="001F1F62" w:rsidP="009444B9">
      <w:pPr>
        <w:spacing w:after="0" w:line="360" w:lineRule="auto"/>
        <w:jc w:val="center"/>
        <w:rPr>
          <w:rFonts w:ascii="Times New Roman" w:hAnsi="Times New Roman" w:cs="Times New Roman"/>
          <w:sz w:val="28"/>
          <w:szCs w:val="28"/>
        </w:rPr>
      </w:pPr>
    </w:p>
    <w:p w:rsidR="001F1F62" w:rsidRDefault="001F1F62" w:rsidP="009444B9">
      <w:pPr>
        <w:spacing w:after="0" w:line="360" w:lineRule="auto"/>
        <w:jc w:val="center"/>
        <w:rPr>
          <w:rFonts w:ascii="Times New Roman" w:hAnsi="Times New Roman" w:cs="Times New Roman"/>
          <w:sz w:val="28"/>
          <w:szCs w:val="28"/>
        </w:rPr>
      </w:pPr>
    </w:p>
    <w:p w:rsidR="001F1F62" w:rsidRDefault="001F1F62" w:rsidP="009444B9">
      <w:pPr>
        <w:spacing w:after="0" w:line="360" w:lineRule="auto"/>
        <w:jc w:val="center"/>
        <w:rPr>
          <w:rFonts w:ascii="Times New Roman" w:hAnsi="Times New Roman" w:cs="Times New Roman"/>
          <w:sz w:val="28"/>
          <w:szCs w:val="28"/>
        </w:rPr>
      </w:pPr>
    </w:p>
    <w:p w:rsidR="001F1F62" w:rsidRPr="00665CC2" w:rsidRDefault="001F1F62" w:rsidP="009444B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Тверь, 2020</w:t>
      </w:r>
    </w:p>
    <w:p w:rsidR="001F1F62" w:rsidRDefault="001F1F62" w:rsidP="009444B9">
      <w:pPr>
        <w:spacing w:after="0" w:line="360" w:lineRule="auto"/>
        <w:jc w:val="center"/>
        <w:rPr>
          <w:rFonts w:ascii="Times New Roman" w:hAnsi="Times New Roman" w:cs="Times New Roman"/>
          <w:b/>
          <w:bCs/>
          <w:sz w:val="28"/>
          <w:szCs w:val="28"/>
        </w:rPr>
      </w:pPr>
      <w:r w:rsidRPr="00313ADA">
        <w:rPr>
          <w:rFonts w:ascii="Times New Roman" w:hAnsi="Times New Roman" w:cs="Times New Roman"/>
          <w:b/>
          <w:bCs/>
          <w:sz w:val="28"/>
          <w:szCs w:val="28"/>
        </w:rPr>
        <w:lastRenderedPageBreak/>
        <w:t>Содержание</w:t>
      </w:r>
    </w:p>
    <w:p w:rsidR="001F1F62" w:rsidRPr="00313ADA" w:rsidRDefault="001F1F62" w:rsidP="009444B9">
      <w:pPr>
        <w:spacing w:after="0" w:line="360" w:lineRule="auto"/>
        <w:jc w:val="both"/>
        <w:rPr>
          <w:rFonts w:ascii="Times New Roman" w:hAnsi="Times New Roman" w:cs="Times New Roman"/>
          <w:b/>
          <w:bCs/>
          <w:sz w:val="28"/>
          <w:szCs w:val="28"/>
        </w:rPr>
      </w:pPr>
    </w:p>
    <w:p w:rsidR="001F1F62" w:rsidRPr="0049452C" w:rsidRDefault="001F1F62" w:rsidP="009444B9">
      <w:pPr>
        <w:spacing w:after="0" w:line="360" w:lineRule="auto"/>
        <w:jc w:val="both"/>
        <w:rPr>
          <w:rFonts w:ascii="Times New Roman" w:hAnsi="Times New Roman" w:cs="Times New Roman"/>
          <w:sz w:val="28"/>
          <w:szCs w:val="28"/>
        </w:rPr>
      </w:pPr>
      <w:r w:rsidRPr="0049452C">
        <w:rPr>
          <w:rFonts w:ascii="Times New Roman" w:hAnsi="Times New Roman" w:cs="Times New Roman"/>
          <w:sz w:val="28"/>
          <w:szCs w:val="28"/>
        </w:rPr>
        <w:t>Введение</w:t>
      </w:r>
      <w:r>
        <w:rPr>
          <w:rFonts w:ascii="Times New Roman" w:hAnsi="Times New Roman" w:cs="Times New Roman"/>
          <w:sz w:val="28"/>
          <w:szCs w:val="28"/>
        </w:rPr>
        <w:t>…………………………………………………………………...………3</w:t>
      </w:r>
    </w:p>
    <w:p w:rsidR="001F1F62" w:rsidRPr="00886A10" w:rsidRDefault="001F1F62" w:rsidP="009444B9">
      <w:pPr>
        <w:spacing w:after="0" w:line="360" w:lineRule="auto"/>
        <w:jc w:val="both"/>
        <w:rPr>
          <w:rFonts w:ascii="Times New Roman" w:hAnsi="Times New Roman" w:cs="Times New Roman"/>
          <w:sz w:val="28"/>
          <w:szCs w:val="28"/>
        </w:rPr>
      </w:pPr>
      <w:r w:rsidRPr="00886A10">
        <w:rPr>
          <w:rFonts w:ascii="Times New Roman" w:hAnsi="Times New Roman" w:cs="Times New Roman"/>
          <w:sz w:val="28"/>
          <w:szCs w:val="28"/>
        </w:rPr>
        <w:t>Глава 1. Теоретико-методологические основы глобализации…..…….….……5</w:t>
      </w:r>
    </w:p>
    <w:p w:rsidR="001F1F62" w:rsidRPr="0049452C" w:rsidRDefault="001F1F62" w:rsidP="009444B9">
      <w:pPr>
        <w:pStyle w:val="a3"/>
        <w:numPr>
          <w:ilvl w:val="1"/>
          <w:numId w:val="1"/>
        </w:numPr>
        <w:spacing w:after="0" w:line="360" w:lineRule="auto"/>
        <w:jc w:val="both"/>
        <w:rPr>
          <w:rFonts w:ascii="Times New Roman" w:hAnsi="Times New Roman" w:cs="Times New Roman"/>
          <w:sz w:val="28"/>
          <w:szCs w:val="28"/>
        </w:rPr>
      </w:pPr>
      <w:r w:rsidRPr="0049452C">
        <w:rPr>
          <w:rFonts w:ascii="Times New Roman" w:hAnsi="Times New Roman" w:cs="Times New Roman"/>
          <w:sz w:val="28"/>
          <w:szCs w:val="28"/>
        </w:rPr>
        <w:t>Подход</w:t>
      </w:r>
      <w:r>
        <w:rPr>
          <w:rFonts w:ascii="Times New Roman" w:hAnsi="Times New Roman" w:cs="Times New Roman"/>
          <w:sz w:val="28"/>
          <w:szCs w:val="28"/>
        </w:rPr>
        <w:t>ы к определению понятия и сущности</w:t>
      </w:r>
      <w:r w:rsidRPr="0049452C">
        <w:rPr>
          <w:rFonts w:ascii="Times New Roman" w:hAnsi="Times New Roman" w:cs="Times New Roman"/>
          <w:sz w:val="28"/>
          <w:szCs w:val="28"/>
        </w:rPr>
        <w:t xml:space="preserve"> глобализации</w:t>
      </w:r>
      <w:r>
        <w:rPr>
          <w:rFonts w:ascii="Times New Roman" w:hAnsi="Times New Roman" w:cs="Times New Roman"/>
          <w:sz w:val="28"/>
          <w:szCs w:val="28"/>
        </w:rPr>
        <w:t>….……..…5</w:t>
      </w:r>
    </w:p>
    <w:p w:rsidR="001F1F62" w:rsidRPr="0049452C" w:rsidRDefault="001F1F62" w:rsidP="009444B9">
      <w:pPr>
        <w:pStyle w:val="a3"/>
        <w:numPr>
          <w:ilvl w:val="1"/>
          <w:numId w:val="1"/>
        </w:numPr>
        <w:spacing w:after="0" w:line="360" w:lineRule="auto"/>
        <w:jc w:val="both"/>
        <w:rPr>
          <w:rFonts w:ascii="Times New Roman" w:hAnsi="Times New Roman" w:cs="Times New Roman"/>
          <w:sz w:val="28"/>
          <w:szCs w:val="28"/>
        </w:rPr>
      </w:pPr>
      <w:r w:rsidRPr="0049452C">
        <w:rPr>
          <w:rFonts w:ascii="Times New Roman" w:hAnsi="Times New Roman" w:cs="Times New Roman"/>
          <w:sz w:val="28"/>
          <w:szCs w:val="28"/>
        </w:rPr>
        <w:t xml:space="preserve"> Предпосылки развития глобализационных процессов</w:t>
      </w:r>
      <w:r>
        <w:rPr>
          <w:rFonts w:ascii="Times New Roman" w:hAnsi="Times New Roman" w:cs="Times New Roman"/>
          <w:sz w:val="28"/>
          <w:szCs w:val="28"/>
        </w:rPr>
        <w:t>…………….…....8</w:t>
      </w:r>
    </w:p>
    <w:p w:rsidR="001F1F62" w:rsidRPr="0049452C" w:rsidRDefault="001F1F62" w:rsidP="009444B9">
      <w:pPr>
        <w:spacing w:after="0" w:line="360" w:lineRule="auto"/>
        <w:jc w:val="both"/>
        <w:rPr>
          <w:rFonts w:ascii="Times New Roman" w:hAnsi="Times New Roman" w:cs="Times New Roman"/>
          <w:sz w:val="28"/>
          <w:szCs w:val="28"/>
        </w:rPr>
      </w:pPr>
      <w:r w:rsidRPr="0049452C">
        <w:rPr>
          <w:rFonts w:ascii="Times New Roman" w:hAnsi="Times New Roman" w:cs="Times New Roman"/>
          <w:sz w:val="28"/>
          <w:szCs w:val="28"/>
        </w:rPr>
        <w:t>Глава 2.</w:t>
      </w:r>
      <w:r>
        <w:rPr>
          <w:rFonts w:ascii="Times New Roman" w:hAnsi="Times New Roman" w:cs="Times New Roman"/>
          <w:sz w:val="28"/>
          <w:szCs w:val="28"/>
        </w:rPr>
        <w:t xml:space="preserve"> Анализ влияния</w:t>
      </w:r>
      <w:r w:rsidRPr="0049452C">
        <w:rPr>
          <w:rFonts w:ascii="Times New Roman" w:hAnsi="Times New Roman" w:cs="Times New Roman"/>
          <w:sz w:val="28"/>
          <w:szCs w:val="28"/>
        </w:rPr>
        <w:t xml:space="preserve"> глобализации на национальную экономику</w:t>
      </w:r>
      <w:r>
        <w:rPr>
          <w:rFonts w:ascii="Times New Roman" w:hAnsi="Times New Roman" w:cs="Times New Roman"/>
          <w:sz w:val="28"/>
          <w:szCs w:val="28"/>
        </w:rPr>
        <w:t>……....13</w:t>
      </w:r>
    </w:p>
    <w:p w:rsidR="001F1F62" w:rsidRPr="0049452C" w:rsidRDefault="001F1F62" w:rsidP="009444B9">
      <w:pPr>
        <w:spacing w:after="0" w:line="360" w:lineRule="auto"/>
        <w:jc w:val="both"/>
        <w:rPr>
          <w:rFonts w:ascii="Times New Roman" w:hAnsi="Times New Roman" w:cs="Times New Roman"/>
          <w:sz w:val="28"/>
          <w:szCs w:val="28"/>
        </w:rPr>
      </w:pPr>
      <w:r w:rsidRPr="0049452C">
        <w:rPr>
          <w:rFonts w:ascii="Times New Roman" w:hAnsi="Times New Roman" w:cs="Times New Roman"/>
          <w:sz w:val="28"/>
          <w:szCs w:val="28"/>
        </w:rPr>
        <w:t>2.1 Последствия глобализационных процессов, потенциальные проблемы и опасности</w:t>
      </w:r>
      <w:r>
        <w:rPr>
          <w:rFonts w:ascii="Times New Roman" w:hAnsi="Times New Roman" w:cs="Times New Roman"/>
          <w:sz w:val="28"/>
          <w:szCs w:val="28"/>
        </w:rPr>
        <w:t>……………………………………………………………………..…..13</w:t>
      </w:r>
    </w:p>
    <w:p w:rsidR="001F1F62" w:rsidRDefault="001F1F62" w:rsidP="009444B9">
      <w:pPr>
        <w:spacing w:after="0" w:line="360" w:lineRule="auto"/>
        <w:jc w:val="both"/>
        <w:rPr>
          <w:rFonts w:ascii="Times New Roman" w:hAnsi="Times New Roman" w:cs="Times New Roman"/>
          <w:sz w:val="28"/>
          <w:szCs w:val="28"/>
        </w:rPr>
      </w:pPr>
      <w:r w:rsidRPr="0049452C">
        <w:rPr>
          <w:rFonts w:ascii="Times New Roman" w:hAnsi="Times New Roman" w:cs="Times New Roman"/>
          <w:sz w:val="28"/>
          <w:szCs w:val="28"/>
        </w:rPr>
        <w:t>2.2. Возможности России в условиях глобализации экономики</w:t>
      </w:r>
      <w:r>
        <w:rPr>
          <w:rFonts w:ascii="Times New Roman" w:hAnsi="Times New Roman" w:cs="Times New Roman"/>
          <w:sz w:val="28"/>
          <w:szCs w:val="28"/>
        </w:rPr>
        <w:t>…….……….17</w:t>
      </w:r>
    </w:p>
    <w:p w:rsidR="001F1F62" w:rsidRDefault="001F1F62" w:rsidP="009444B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Заключение………………………………………………………………..……...24</w:t>
      </w:r>
    </w:p>
    <w:p w:rsidR="001F1F62" w:rsidRPr="0049452C" w:rsidRDefault="001F1F62" w:rsidP="009444B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список……………………………………………..………27</w:t>
      </w: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pPr>
    </w:p>
    <w:p w:rsidR="001F1F62" w:rsidRDefault="001F1F62" w:rsidP="009444B9">
      <w:pPr>
        <w:spacing w:after="0" w:line="360" w:lineRule="auto"/>
        <w:jc w:val="center"/>
        <w:rPr>
          <w:rFonts w:ascii="Times New Roman" w:hAnsi="Times New Roman" w:cs="Times New Roman"/>
          <w:b/>
          <w:bCs/>
          <w:sz w:val="28"/>
          <w:szCs w:val="28"/>
        </w:rPr>
      </w:pPr>
    </w:p>
    <w:p w:rsidR="001F1F62" w:rsidRDefault="001F1F62" w:rsidP="009444B9">
      <w:pPr>
        <w:spacing w:after="0" w:line="360" w:lineRule="auto"/>
        <w:jc w:val="center"/>
        <w:rPr>
          <w:rFonts w:ascii="Times New Roman" w:hAnsi="Times New Roman" w:cs="Times New Roman"/>
          <w:b/>
          <w:bCs/>
          <w:sz w:val="28"/>
          <w:szCs w:val="28"/>
        </w:rPr>
      </w:pPr>
    </w:p>
    <w:p w:rsidR="001F1F62" w:rsidRDefault="001F1F62" w:rsidP="009444B9">
      <w:pPr>
        <w:spacing w:after="0" w:line="360" w:lineRule="auto"/>
        <w:jc w:val="center"/>
        <w:rPr>
          <w:rFonts w:ascii="Times New Roman" w:hAnsi="Times New Roman" w:cs="Times New Roman"/>
          <w:b/>
          <w:bCs/>
          <w:sz w:val="28"/>
          <w:szCs w:val="28"/>
        </w:rPr>
      </w:pPr>
      <w:r w:rsidRPr="00BF7B38">
        <w:rPr>
          <w:rFonts w:ascii="Times New Roman" w:hAnsi="Times New Roman" w:cs="Times New Roman"/>
          <w:b/>
          <w:bCs/>
          <w:sz w:val="28"/>
          <w:szCs w:val="28"/>
        </w:rPr>
        <w:lastRenderedPageBreak/>
        <w:t>Введение</w:t>
      </w:r>
    </w:p>
    <w:p w:rsidR="001F1F62" w:rsidRPr="00BF7B38" w:rsidRDefault="001F1F62" w:rsidP="009444B9">
      <w:pPr>
        <w:spacing w:after="0" w:line="360" w:lineRule="auto"/>
        <w:jc w:val="center"/>
        <w:rPr>
          <w:rFonts w:ascii="Times New Roman" w:hAnsi="Times New Roman" w:cs="Times New Roman"/>
          <w:b/>
          <w:bCs/>
          <w:sz w:val="28"/>
          <w:szCs w:val="28"/>
        </w:rPr>
      </w:pPr>
    </w:p>
    <w:p w:rsidR="001F1F62" w:rsidRPr="00313ADA" w:rsidRDefault="001F1F62" w:rsidP="009444B9">
      <w:pPr>
        <w:spacing w:after="0" w:line="360" w:lineRule="auto"/>
        <w:ind w:firstLine="709"/>
        <w:jc w:val="both"/>
        <w:rPr>
          <w:rFonts w:ascii="Times New Roman" w:hAnsi="Times New Roman" w:cs="Times New Roman"/>
          <w:sz w:val="28"/>
          <w:szCs w:val="28"/>
        </w:rPr>
      </w:pPr>
      <w:r w:rsidRPr="00313ADA">
        <w:rPr>
          <w:rFonts w:ascii="Times New Roman" w:hAnsi="Times New Roman" w:cs="Times New Roman"/>
          <w:sz w:val="28"/>
          <w:szCs w:val="28"/>
        </w:rPr>
        <w:t>На рубеже XIX и XX веков феномен глобализации утвердился, как один из основополагающих факторов развития мирового хозяйства и жизнедеятельности общества в целом. Принятие этого факта и внедрение его во все общественные процессы не могло остаться не замеченным для научно-исследовательского сообщества. В настоящее время нашему вниманию представляется множество научно-исследовательских работ, публикаций и исследований, показывающих динамику развития и актуального состояния общественных единиц и процессов в условии глобализации.</w:t>
      </w:r>
    </w:p>
    <w:p w:rsidR="001F1F62" w:rsidRDefault="001F1F62" w:rsidP="009444B9">
      <w:pPr>
        <w:spacing w:after="0" w:line="360" w:lineRule="auto"/>
        <w:ind w:firstLine="709"/>
        <w:jc w:val="both"/>
        <w:rPr>
          <w:rFonts w:ascii="Times New Roman" w:hAnsi="Times New Roman" w:cs="Times New Roman"/>
          <w:sz w:val="28"/>
          <w:szCs w:val="28"/>
        </w:rPr>
      </w:pPr>
      <w:r w:rsidRPr="00313ADA">
        <w:rPr>
          <w:rFonts w:ascii="Times New Roman" w:hAnsi="Times New Roman" w:cs="Times New Roman"/>
          <w:sz w:val="28"/>
          <w:szCs w:val="28"/>
        </w:rPr>
        <w:t>Анализ различных научных подходов, изучающих феномен глобализации, позволяет заметить неоднозначность трактовки сущности глобализации. Это объясняется ситуативностью условий реализации глобализационных процессов с учетом времени и возможностей конкретного сегмента народного хозяйства. Так, если обратить внимание на развитие глобализационных процессов в разных странах, то можно заметить неравномерность их распространения. Также процесс интеграции в мировую экономику разных стран проходит с разной степенью интенсивности, скорости и разными глобализационными последствиями. Одни страны занимают более преимущественное положение в условиях глобализации, другие же, наоборот, менее привлекательное, с первоначальными негативными последствиями глобализационных процессов.</w:t>
      </w:r>
    </w:p>
    <w:p w:rsidR="001F1F62" w:rsidRDefault="001F1F62" w:rsidP="009444B9">
      <w:pPr>
        <w:spacing w:after="0" w:line="360" w:lineRule="auto"/>
        <w:ind w:firstLine="709"/>
        <w:jc w:val="both"/>
        <w:rPr>
          <w:rFonts w:ascii="Times New Roman" w:hAnsi="Times New Roman" w:cs="Times New Roman"/>
          <w:sz w:val="28"/>
          <w:szCs w:val="28"/>
        </w:rPr>
      </w:pPr>
      <w:r w:rsidRPr="00313ADA">
        <w:rPr>
          <w:rFonts w:ascii="Times New Roman" w:hAnsi="Times New Roman" w:cs="Times New Roman"/>
          <w:sz w:val="28"/>
          <w:szCs w:val="28"/>
        </w:rPr>
        <w:t xml:space="preserve">Отсюда отношение к глобализационным процессам также неоднозначно. Одни видят в них угрозы развития национальной и даже мировой экономики, другие же считают, что это </w:t>
      </w:r>
      <w:r w:rsidRPr="00886A10">
        <w:rPr>
          <w:rFonts w:ascii="Times New Roman" w:hAnsi="Times New Roman" w:cs="Times New Roman"/>
          <w:sz w:val="28"/>
          <w:szCs w:val="28"/>
        </w:rPr>
        <w:t>путь</w:t>
      </w:r>
      <w:r w:rsidRPr="00313ADA">
        <w:rPr>
          <w:rFonts w:ascii="Times New Roman" w:hAnsi="Times New Roman" w:cs="Times New Roman"/>
          <w:sz w:val="28"/>
          <w:szCs w:val="28"/>
        </w:rPr>
        <w:t xml:space="preserve"> развития и средство дальнейшей модернизации экономики.</w:t>
      </w:r>
    </w:p>
    <w:p w:rsidR="001F1F62" w:rsidRPr="00313ADA" w:rsidRDefault="001F1F62" w:rsidP="009444B9">
      <w:pPr>
        <w:spacing w:after="0" w:line="360" w:lineRule="auto"/>
        <w:ind w:firstLine="709"/>
        <w:jc w:val="both"/>
        <w:rPr>
          <w:rFonts w:ascii="Times New Roman" w:hAnsi="Times New Roman" w:cs="Times New Roman"/>
          <w:sz w:val="28"/>
          <w:szCs w:val="28"/>
        </w:rPr>
      </w:pPr>
      <w:r w:rsidRPr="00313ADA">
        <w:rPr>
          <w:rFonts w:ascii="Times New Roman" w:hAnsi="Times New Roman" w:cs="Times New Roman"/>
          <w:sz w:val="28"/>
          <w:szCs w:val="28"/>
        </w:rPr>
        <w:t>Таким образом, глобализационные процессы пронизаны множеством противоречий, как с теоретической точки зрения, так и с позиции их фактического применения и интеграции. Это определяет актуальность изучения ситуативных условий реализации глобализационных процессов.</w:t>
      </w:r>
    </w:p>
    <w:p w:rsidR="001F1F62" w:rsidRDefault="001F1F62" w:rsidP="009444B9">
      <w:pPr>
        <w:spacing w:after="0" w:line="360" w:lineRule="auto"/>
        <w:ind w:firstLine="709"/>
        <w:jc w:val="both"/>
        <w:rPr>
          <w:rFonts w:ascii="Times New Roman" w:hAnsi="Times New Roman" w:cs="Times New Roman"/>
          <w:sz w:val="28"/>
          <w:szCs w:val="28"/>
        </w:rPr>
      </w:pPr>
      <w:r w:rsidRPr="00313ADA">
        <w:rPr>
          <w:rFonts w:ascii="Times New Roman" w:hAnsi="Times New Roman" w:cs="Times New Roman"/>
          <w:sz w:val="28"/>
          <w:szCs w:val="28"/>
        </w:rPr>
        <w:lastRenderedPageBreak/>
        <w:t>Целью данной курсовой работы является изучение теоретико-методологических основ глобализации, а так же её влияние на национальную экономику России.</w:t>
      </w:r>
    </w:p>
    <w:p w:rsidR="001F1F62" w:rsidRPr="00886A10" w:rsidRDefault="001F1F62" w:rsidP="009444B9">
      <w:pPr>
        <w:spacing w:after="0" w:line="360" w:lineRule="auto"/>
        <w:ind w:firstLine="709"/>
        <w:jc w:val="both"/>
        <w:rPr>
          <w:rFonts w:ascii="Times New Roman" w:hAnsi="Times New Roman" w:cs="Times New Roman"/>
          <w:sz w:val="28"/>
          <w:szCs w:val="28"/>
        </w:rPr>
      </w:pPr>
      <w:r w:rsidRPr="00313ADA">
        <w:rPr>
          <w:rFonts w:ascii="Times New Roman" w:hAnsi="Times New Roman" w:cs="Times New Roman"/>
          <w:sz w:val="28"/>
          <w:szCs w:val="28"/>
        </w:rPr>
        <w:t>Для реализации поставленной цели представляется</w:t>
      </w:r>
      <w:r>
        <w:rPr>
          <w:rFonts w:ascii="Times New Roman" w:hAnsi="Times New Roman" w:cs="Times New Roman"/>
          <w:sz w:val="28"/>
          <w:szCs w:val="28"/>
        </w:rPr>
        <w:t xml:space="preserve"> необходимыми</w:t>
      </w:r>
      <w:r w:rsidRPr="00457EF5">
        <w:rPr>
          <w:rFonts w:ascii="Times New Roman" w:hAnsi="Times New Roman" w:cs="Times New Roman"/>
          <w:color w:val="FF0000"/>
          <w:sz w:val="28"/>
          <w:szCs w:val="28"/>
        </w:rPr>
        <w:t xml:space="preserve"> </w:t>
      </w:r>
      <w:r w:rsidRPr="00886A10">
        <w:rPr>
          <w:rFonts w:ascii="Times New Roman" w:hAnsi="Times New Roman" w:cs="Times New Roman"/>
          <w:sz w:val="28"/>
          <w:szCs w:val="28"/>
        </w:rPr>
        <w:t>выделить ряд задач:</w:t>
      </w:r>
    </w:p>
    <w:p w:rsidR="001F1F62" w:rsidRPr="00665CC2" w:rsidRDefault="001F1F62" w:rsidP="009444B9">
      <w:pPr>
        <w:pStyle w:val="a3"/>
        <w:numPr>
          <w:ilvl w:val="0"/>
          <w:numId w:val="17"/>
        </w:numPr>
        <w:spacing w:after="0" w:line="360" w:lineRule="auto"/>
        <w:ind w:left="0" w:firstLine="709"/>
        <w:jc w:val="both"/>
        <w:rPr>
          <w:rFonts w:ascii="Times New Roman" w:hAnsi="Times New Roman" w:cs="Times New Roman"/>
          <w:sz w:val="28"/>
          <w:szCs w:val="28"/>
        </w:rPr>
      </w:pPr>
      <w:r w:rsidRPr="00665CC2">
        <w:rPr>
          <w:rFonts w:ascii="Times New Roman" w:hAnsi="Times New Roman" w:cs="Times New Roman"/>
          <w:sz w:val="28"/>
          <w:szCs w:val="28"/>
        </w:rPr>
        <w:t>Раскрыть подходы к определению понятия и сущности глобализации;</w:t>
      </w:r>
    </w:p>
    <w:p w:rsidR="001F1F62" w:rsidRPr="00313ADA" w:rsidRDefault="001F1F62" w:rsidP="009444B9">
      <w:pPr>
        <w:pStyle w:val="a3"/>
        <w:numPr>
          <w:ilvl w:val="0"/>
          <w:numId w:val="17"/>
        </w:numPr>
        <w:spacing w:after="0" w:line="360" w:lineRule="auto"/>
        <w:ind w:left="0" w:firstLine="709"/>
        <w:jc w:val="both"/>
        <w:rPr>
          <w:rFonts w:ascii="Times New Roman" w:hAnsi="Times New Roman" w:cs="Times New Roman"/>
          <w:sz w:val="28"/>
          <w:szCs w:val="28"/>
        </w:rPr>
      </w:pPr>
      <w:r w:rsidRPr="00313ADA">
        <w:rPr>
          <w:rFonts w:ascii="Times New Roman" w:hAnsi="Times New Roman" w:cs="Times New Roman"/>
          <w:sz w:val="28"/>
          <w:szCs w:val="28"/>
        </w:rPr>
        <w:t>Выделить предпосылки развития глобализационных процессов;</w:t>
      </w:r>
    </w:p>
    <w:p w:rsidR="001F1F62" w:rsidRPr="00313ADA" w:rsidRDefault="001F1F62" w:rsidP="009444B9">
      <w:pPr>
        <w:pStyle w:val="a3"/>
        <w:numPr>
          <w:ilvl w:val="0"/>
          <w:numId w:val="17"/>
        </w:numPr>
        <w:spacing w:after="0" w:line="360" w:lineRule="auto"/>
        <w:ind w:left="0" w:firstLine="709"/>
        <w:jc w:val="both"/>
        <w:rPr>
          <w:rFonts w:ascii="Times New Roman" w:hAnsi="Times New Roman" w:cs="Times New Roman"/>
          <w:sz w:val="28"/>
          <w:szCs w:val="28"/>
        </w:rPr>
      </w:pPr>
      <w:r w:rsidRPr="00313ADA">
        <w:rPr>
          <w:rFonts w:ascii="Times New Roman" w:hAnsi="Times New Roman" w:cs="Times New Roman"/>
          <w:sz w:val="28"/>
          <w:szCs w:val="28"/>
        </w:rPr>
        <w:t>Определить последствия глобалиазационных процессов, потенциальные проблемы и опасности;</w:t>
      </w:r>
    </w:p>
    <w:p w:rsidR="001F1F62" w:rsidRPr="00313ADA" w:rsidRDefault="001F1F62" w:rsidP="009444B9">
      <w:pPr>
        <w:pStyle w:val="a3"/>
        <w:numPr>
          <w:ilvl w:val="0"/>
          <w:numId w:val="17"/>
        </w:numPr>
        <w:spacing w:after="0" w:line="360" w:lineRule="auto"/>
        <w:ind w:left="0" w:firstLine="709"/>
        <w:jc w:val="both"/>
        <w:rPr>
          <w:rFonts w:ascii="Times New Roman" w:hAnsi="Times New Roman" w:cs="Times New Roman"/>
          <w:sz w:val="28"/>
          <w:szCs w:val="28"/>
        </w:rPr>
      </w:pPr>
      <w:r w:rsidRPr="00313ADA">
        <w:rPr>
          <w:rFonts w:ascii="Times New Roman" w:hAnsi="Times New Roman" w:cs="Times New Roman"/>
          <w:sz w:val="28"/>
          <w:szCs w:val="28"/>
        </w:rPr>
        <w:t>Выявить возможности России в условиях глобалиазации экономики.</w:t>
      </w:r>
    </w:p>
    <w:p w:rsidR="001F1F62" w:rsidRPr="00313ADA" w:rsidRDefault="001F1F62" w:rsidP="009444B9">
      <w:pPr>
        <w:spacing w:after="0" w:line="360" w:lineRule="auto"/>
        <w:ind w:firstLine="709"/>
        <w:jc w:val="both"/>
        <w:rPr>
          <w:rFonts w:ascii="Times New Roman" w:hAnsi="Times New Roman" w:cs="Times New Roman"/>
          <w:sz w:val="28"/>
          <w:szCs w:val="28"/>
        </w:rPr>
      </w:pPr>
      <w:r w:rsidRPr="00313ADA">
        <w:rPr>
          <w:rFonts w:ascii="Times New Roman" w:hAnsi="Times New Roman" w:cs="Times New Roman"/>
          <w:sz w:val="28"/>
          <w:szCs w:val="28"/>
        </w:rPr>
        <w:t>Работа состоит из двух глав по два параграфа в каждой, введения и заключения.</w:t>
      </w:r>
      <w:r>
        <w:rPr>
          <w:rFonts w:ascii="Times New Roman" w:hAnsi="Times New Roman" w:cs="Times New Roman"/>
          <w:sz w:val="28"/>
          <w:szCs w:val="28"/>
        </w:rPr>
        <w:br/>
        <w:t xml:space="preserve">          </w:t>
      </w:r>
      <w:r w:rsidRPr="00313ADA">
        <w:rPr>
          <w:rFonts w:ascii="Times New Roman" w:hAnsi="Times New Roman" w:cs="Times New Roman"/>
          <w:sz w:val="28"/>
          <w:szCs w:val="28"/>
        </w:rPr>
        <w:t>Биб</w:t>
      </w:r>
      <w:r>
        <w:rPr>
          <w:rFonts w:ascii="Times New Roman" w:hAnsi="Times New Roman" w:cs="Times New Roman"/>
          <w:sz w:val="28"/>
          <w:szCs w:val="28"/>
        </w:rPr>
        <w:t>лиографический список содержит 39</w:t>
      </w:r>
      <w:r w:rsidRPr="00313ADA">
        <w:rPr>
          <w:rFonts w:ascii="Times New Roman" w:hAnsi="Times New Roman" w:cs="Times New Roman"/>
          <w:sz w:val="28"/>
          <w:szCs w:val="28"/>
        </w:rPr>
        <w:t xml:space="preserve"> источников</w:t>
      </w:r>
      <w:r>
        <w:rPr>
          <w:rFonts w:ascii="Times New Roman" w:hAnsi="Times New Roman" w:cs="Times New Roman"/>
          <w:sz w:val="28"/>
          <w:szCs w:val="28"/>
        </w:rPr>
        <w:t>.</w:t>
      </w:r>
    </w:p>
    <w:p w:rsidR="001F1F62" w:rsidRPr="00313ADA" w:rsidRDefault="001F1F62" w:rsidP="009444B9">
      <w:pPr>
        <w:spacing w:after="0" w:line="360" w:lineRule="auto"/>
        <w:ind w:firstLine="709"/>
        <w:jc w:val="both"/>
        <w:rPr>
          <w:rFonts w:ascii="Times New Roman" w:hAnsi="Times New Roman" w:cs="Times New Roman"/>
          <w:sz w:val="28"/>
          <w:szCs w:val="28"/>
        </w:rPr>
      </w:pPr>
    </w:p>
    <w:p w:rsidR="001F1F62" w:rsidRDefault="001F1F62" w:rsidP="009444B9">
      <w:pPr>
        <w:spacing w:after="0" w:line="360" w:lineRule="auto"/>
        <w:ind w:firstLine="709"/>
        <w:jc w:val="both"/>
        <w:rPr>
          <w:rFonts w:ascii="Times New Roman" w:hAnsi="Times New Roman" w:cs="Times New Roman"/>
          <w:b/>
          <w:bCs/>
          <w:sz w:val="28"/>
          <w:szCs w:val="28"/>
        </w:rPr>
      </w:pPr>
    </w:p>
    <w:p w:rsidR="001F1F62" w:rsidRDefault="001F1F62" w:rsidP="009444B9">
      <w:pPr>
        <w:spacing w:after="0" w:line="360" w:lineRule="auto"/>
        <w:ind w:firstLine="709"/>
        <w:jc w:val="both"/>
        <w:rPr>
          <w:rFonts w:ascii="Times New Roman" w:hAnsi="Times New Roman" w:cs="Times New Roman"/>
          <w:b/>
          <w:bCs/>
          <w:sz w:val="28"/>
          <w:szCs w:val="28"/>
        </w:rPr>
      </w:pPr>
    </w:p>
    <w:p w:rsidR="001F1F62" w:rsidRDefault="001F1F62" w:rsidP="009444B9">
      <w:pPr>
        <w:spacing w:after="0" w:line="360" w:lineRule="auto"/>
        <w:ind w:firstLine="709"/>
        <w:jc w:val="both"/>
        <w:rPr>
          <w:rFonts w:ascii="Times New Roman" w:hAnsi="Times New Roman" w:cs="Times New Roman"/>
          <w:b/>
          <w:bCs/>
          <w:sz w:val="28"/>
          <w:szCs w:val="28"/>
        </w:rPr>
      </w:pPr>
    </w:p>
    <w:p w:rsidR="001F1F62" w:rsidRDefault="001F1F62" w:rsidP="009444B9">
      <w:pPr>
        <w:spacing w:after="0" w:line="360" w:lineRule="auto"/>
        <w:ind w:firstLine="709"/>
        <w:jc w:val="both"/>
        <w:rPr>
          <w:rFonts w:ascii="Times New Roman" w:hAnsi="Times New Roman" w:cs="Times New Roman"/>
          <w:b/>
          <w:bCs/>
          <w:sz w:val="28"/>
          <w:szCs w:val="28"/>
        </w:rPr>
      </w:pPr>
    </w:p>
    <w:p w:rsidR="001F1F62" w:rsidRDefault="001F1F62" w:rsidP="009444B9">
      <w:pPr>
        <w:spacing w:after="0" w:line="360" w:lineRule="auto"/>
        <w:ind w:firstLine="709"/>
        <w:jc w:val="both"/>
        <w:rPr>
          <w:rFonts w:ascii="Times New Roman" w:hAnsi="Times New Roman" w:cs="Times New Roman"/>
          <w:b/>
          <w:bCs/>
          <w:sz w:val="28"/>
          <w:szCs w:val="28"/>
        </w:rPr>
      </w:pPr>
    </w:p>
    <w:p w:rsidR="001F1F62" w:rsidRDefault="001F1F62" w:rsidP="009444B9">
      <w:pPr>
        <w:spacing w:after="0" w:line="360" w:lineRule="auto"/>
        <w:rPr>
          <w:rFonts w:ascii="Times New Roman" w:hAnsi="Times New Roman" w:cs="Times New Roman"/>
          <w:b/>
          <w:bCs/>
          <w:sz w:val="28"/>
          <w:szCs w:val="28"/>
        </w:rPr>
      </w:pPr>
    </w:p>
    <w:p w:rsidR="001F1F62" w:rsidRDefault="001F1F62" w:rsidP="009444B9">
      <w:pPr>
        <w:spacing w:after="0" w:line="360" w:lineRule="auto"/>
        <w:ind w:firstLine="709"/>
        <w:jc w:val="center"/>
        <w:rPr>
          <w:rFonts w:ascii="Times New Roman" w:hAnsi="Times New Roman" w:cs="Times New Roman"/>
          <w:b/>
          <w:bCs/>
          <w:sz w:val="28"/>
          <w:szCs w:val="28"/>
          <w:lang w:eastAsia="ru-RU"/>
        </w:rPr>
      </w:pPr>
    </w:p>
    <w:p w:rsidR="001F1F62" w:rsidRDefault="001F1F62" w:rsidP="009444B9">
      <w:pPr>
        <w:spacing w:after="0" w:line="360" w:lineRule="auto"/>
        <w:ind w:firstLine="709"/>
        <w:jc w:val="center"/>
        <w:rPr>
          <w:rFonts w:ascii="Times New Roman" w:hAnsi="Times New Roman" w:cs="Times New Roman"/>
          <w:b/>
          <w:bCs/>
          <w:sz w:val="28"/>
          <w:szCs w:val="28"/>
          <w:lang w:eastAsia="ru-RU"/>
        </w:rPr>
      </w:pPr>
    </w:p>
    <w:p w:rsidR="001F1F62" w:rsidRDefault="001F1F62" w:rsidP="009444B9">
      <w:pPr>
        <w:spacing w:after="0" w:line="360" w:lineRule="auto"/>
        <w:ind w:firstLine="709"/>
        <w:jc w:val="center"/>
        <w:rPr>
          <w:rFonts w:ascii="Times New Roman" w:hAnsi="Times New Roman" w:cs="Times New Roman"/>
          <w:b/>
          <w:bCs/>
          <w:sz w:val="28"/>
          <w:szCs w:val="28"/>
          <w:lang w:eastAsia="ru-RU"/>
        </w:rPr>
      </w:pPr>
    </w:p>
    <w:p w:rsidR="001F1F62" w:rsidRDefault="001F1F62" w:rsidP="009444B9">
      <w:pPr>
        <w:spacing w:after="0" w:line="360" w:lineRule="auto"/>
        <w:ind w:firstLine="709"/>
        <w:jc w:val="center"/>
        <w:rPr>
          <w:rFonts w:ascii="Times New Roman" w:hAnsi="Times New Roman" w:cs="Times New Roman"/>
          <w:b/>
          <w:bCs/>
          <w:sz w:val="28"/>
          <w:szCs w:val="28"/>
          <w:lang w:eastAsia="ru-RU"/>
        </w:rPr>
      </w:pPr>
    </w:p>
    <w:p w:rsidR="001F1F62" w:rsidRDefault="001F1F62" w:rsidP="009444B9">
      <w:pPr>
        <w:spacing w:after="0" w:line="360" w:lineRule="auto"/>
        <w:ind w:firstLine="709"/>
        <w:jc w:val="center"/>
        <w:rPr>
          <w:rFonts w:ascii="Times New Roman" w:hAnsi="Times New Roman" w:cs="Times New Roman"/>
          <w:b/>
          <w:bCs/>
          <w:sz w:val="28"/>
          <w:szCs w:val="28"/>
          <w:lang w:eastAsia="ru-RU"/>
        </w:rPr>
      </w:pPr>
    </w:p>
    <w:p w:rsidR="001F1F62" w:rsidRDefault="001F1F62" w:rsidP="009444B9">
      <w:pPr>
        <w:spacing w:after="0" w:line="360" w:lineRule="auto"/>
        <w:ind w:firstLine="709"/>
        <w:jc w:val="center"/>
        <w:rPr>
          <w:rFonts w:ascii="Times New Roman" w:hAnsi="Times New Roman" w:cs="Times New Roman"/>
          <w:b/>
          <w:bCs/>
          <w:sz w:val="28"/>
          <w:szCs w:val="28"/>
          <w:lang w:eastAsia="ru-RU"/>
        </w:rPr>
      </w:pPr>
    </w:p>
    <w:p w:rsidR="001F1F62" w:rsidRDefault="001F1F62" w:rsidP="009444B9">
      <w:pPr>
        <w:spacing w:after="0" w:line="360" w:lineRule="auto"/>
        <w:ind w:firstLine="709"/>
        <w:jc w:val="center"/>
        <w:rPr>
          <w:rFonts w:ascii="Times New Roman" w:hAnsi="Times New Roman" w:cs="Times New Roman"/>
          <w:b/>
          <w:bCs/>
          <w:sz w:val="28"/>
          <w:szCs w:val="28"/>
          <w:lang w:eastAsia="ru-RU"/>
        </w:rPr>
      </w:pPr>
    </w:p>
    <w:p w:rsidR="001F1F62" w:rsidRDefault="001F1F62" w:rsidP="009444B9">
      <w:pPr>
        <w:spacing w:after="0" w:line="360" w:lineRule="auto"/>
        <w:ind w:firstLine="709"/>
        <w:jc w:val="center"/>
        <w:rPr>
          <w:rFonts w:ascii="Times New Roman" w:hAnsi="Times New Roman" w:cs="Times New Roman"/>
          <w:b/>
          <w:bCs/>
          <w:sz w:val="28"/>
          <w:szCs w:val="28"/>
          <w:lang w:eastAsia="ru-RU"/>
        </w:rPr>
      </w:pPr>
    </w:p>
    <w:p w:rsidR="001F1F62" w:rsidRPr="00886A10" w:rsidRDefault="001F1F62" w:rsidP="0007524F">
      <w:pPr>
        <w:spacing w:after="0" w:line="360" w:lineRule="auto"/>
        <w:jc w:val="center"/>
        <w:rPr>
          <w:rFonts w:ascii="Times New Roman" w:hAnsi="Times New Roman" w:cs="Times New Roman"/>
          <w:b/>
          <w:bCs/>
          <w:sz w:val="28"/>
          <w:szCs w:val="28"/>
          <w:lang w:eastAsia="ru-RU"/>
        </w:rPr>
      </w:pPr>
      <w:r w:rsidRPr="00886A10">
        <w:rPr>
          <w:rFonts w:ascii="Times New Roman" w:hAnsi="Times New Roman" w:cs="Times New Roman"/>
          <w:b/>
          <w:bCs/>
          <w:sz w:val="28"/>
          <w:szCs w:val="28"/>
          <w:lang w:eastAsia="ru-RU"/>
        </w:rPr>
        <w:lastRenderedPageBreak/>
        <w:t>ГЛАВА 1. ТЕОРЕТИКО-МЕТОДОЛОГИЧЕСКИЕ ОСНОВЫ ГЛОБАЛИЗАЦИИ</w:t>
      </w:r>
    </w:p>
    <w:p w:rsidR="001F1F62" w:rsidRPr="009444B9" w:rsidRDefault="001F1F62" w:rsidP="009444B9">
      <w:pPr>
        <w:spacing w:after="0" w:line="360" w:lineRule="auto"/>
        <w:jc w:val="both"/>
        <w:rPr>
          <w:rFonts w:ascii="Times New Roman" w:hAnsi="Times New Roman" w:cs="Times New Roman"/>
          <w:b/>
          <w:bCs/>
          <w:color w:val="FF0000"/>
          <w:sz w:val="28"/>
          <w:szCs w:val="28"/>
          <w:lang w:eastAsia="ru-RU"/>
        </w:rPr>
      </w:pPr>
    </w:p>
    <w:p w:rsidR="001F1F62" w:rsidRPr="002D242A" w:rsidRDefault="001F1F62" w:rsidP="009444B9">
      <w:pPr>
        <w:spacing w:after="0" w:line="360" w:lineRule="auto"/>
        <w:ind w:firstLine="709"/>
        <w:jc w:val="center"/>
        <w:rPr>
          <w:rFonts w:ascii="Times New Roman" w:hAnsi="Times New Roman" w:cs="Times New Roman"/>
          <w:b/>
          <w:bCs/>
          <w:sz w:val="28"/>
          <w:szCs w:val="28"/>
          <w:lang w:eastAsia="ru-RU"/>
        </w:rPr>
      </w:pPr>
      <w:r w:rsidRPr="002D242A">
        <w:rPr>
          <w:rFonts w:ascii="Times New Roman" w:hAnsi="Times New Roman" w:cs="Times New Roman"/>
          <w:b/>
          <w:bCs/>
          <w:sz w:val="28"/>
          <w:szCs w:val="28"/>
          <w:lang w:eastAsia="ru-RU"/>
        </w:rPr>
        <w:t>1.1.</w:t>
      </w:r>
      <w:r w:rsidRPr="002D242A">
        <w:rPr>
          <w:rFonts w:ascii="Times New Roman" w:hAnsi="Times New Roman" w:cs="Times New Roman"/>
          <w:b/>
          <w:bCs/>
          <w:sz w:val="28"/>
          <w:szCs w:val="28"/>
          <w:lang w:eastAsia="ru-RU"/>
        </w:rPr>
        <w:tab/>
        <w:t>Подходы к определению понятия и сущности глобализации</w:t>
      </w:r>
    </w:p>
    <w:p w:rsidR="001F1F62"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 xml:space="preserve">В настоящее время процессы глобализации охватили все сферы жизни человека. Однако еще </w:t>
      </w:r>
      <w:r w:rsidRPr="00313ADA">
        <w:rPr>
          <w:rFonts w:ascii="Times New Roman" w:hAnsi="Times New Roman" w:cs="Times New Roman"/>
          <w:sz w:val="28"/>
          <w:szCs w:val="28"/>
          <w:lang w:val="en-GB" w:eastAsia="ru-RU"/>
        </w:rPr>
        <w:t>XIX</w:t>
      </w:r>
      <w:r w:rsidRPr="00313ADA">
        <w:rPr>
          <w:rFonts w:ascii="Times New Roman" w:hAnsi="Times New Roman" w:cs="Times New Roman"/>
          <w:sz w:val="28"/>
          <w:szCs w:val="28"/>
          <w:lang w:eastAsia="ru-RU"/>
        </w:rPr>
        <w:t xml:space="preserve"> век стал временем активного развития промышленности, мощнейшей интеграции различных сфер экономики, образования транспортных систем и городских поселений по всему миру. Эти процессы серьезно повлияли на пространственное и структурное преобразование многих стран и регионов. Данные изменения породили естественную потребность в понимании сущности механизмов функционирования различных сегментов народного хозяйства, их последствий и специфики руководства ими. Отсюда возникла необходимость изучения глобализационных процессов. При этом различные исследовательские подходы неоднозначно трактовали сущностные составляющие феномена </w:t>
      </w:r>
      <w:r w:rsidRPr="00886A10">
        <w:rPr>
          <w:rFonts w:ascii="Times New Roman" w:hAnsi="Times New Roman" w:cs="Times New Roman"/>
          <w:sz w:val="28"/>
          <w:szCs w:val="28"/>
          <w:lang w:eastAsia="ru-RU"/>
        </w:rPr>
        <w:t>глобализации. Изучение подходов к   определению понятия и сущности глобализации позволяет раскрыть междисциплинарный характер данного феномена, понять специфику и уровень внедрения в глобализационные процессы тех или иных</w:t>
      </w:r>
      <w:r w:rsidRPr="00313ADA">
        <w:rPr>
          <w:rFonts w:ascii="Times New Roman" w:hAnsi="Times New Roman" w:cs="Times New Roman"/>
          <w:sz w:val="28"/>
          <w:szCs w:val="28"/>
          <w:lang w:eastAsia="ru-RU"/>
        </w:rPr>
        <w:t xml:space="preserve"> сегментов народного хозяйства различных стран в различные периоды времени.</w:t>
      </w:r>
    </w:p>
    <w:p w:rsidR="001F1F62" w:rsidRPr="00313ADA"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Считается, что основоположником термина «глобализация» является американский ученый Т. Левитт. Благодаря его работе «Глобализация рынков» 1983 г., в которой он определил глобализацию как «феномен слияния рынков отдельных продуктов, производимых крупными многонациональными корпорациями»,</w:t>
      </w:r>
      <w:r>
        <w:rPr>
          <w:rStyle w:val="ad"/>
          <w:rFonts w:ascii="Times New Roman" w:hAnsi="Times New Roman" w:cs="Times New Roman"/>
          <w:sz w:val="28"/>
          <w:szCs w:val="28"/>
          <w:lang w:eastAsia="ru-RU"/>
        </w:rPr>
        <w:footnoteReference w:id="1"/>
      </w:r>
      <w:r w:rsidRPr="00313ADA">
        <w:rPr>
          <w:rFonts w:ascii="Times New Roman" w:hAnsi="Times New Roman" w:cs="Times New Roman"/>
          <w:sz w:val="28"/>
          <w:szCs w:val="28"/>
          <w:lang w:eastAsia="ru-RU"/>
        </w:rPr>
        <w:t xml:space="preserve"> данный термин получил широкое распространение.</w:t>
      </w:r>
    </w:p>
    <w:p w:rsidR="001F1F62"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 xml:space="preserve">С тех пор это понятие подвергалось многочисленным трактовкам, среди которых представляется возможным выделить два диаметрально противоположных подхода к определению.  С одной стороны, к </w:t>
      </w:r>
      <w:r w:rsidRPr="00313ADA">
        <w:rPr>
          <w:rFonts w:ascii="Times New Roman" w:hAnsi="Times New Roman" w:cs="Times New Roman"/>
          <w:sz w:val="28"/>
          <w:szCs w:val="28"/>
          <w:lang w:eastAsia="ru-RU"/>
        </w:rPr>
        <w:lastRenderedPageBreak/>
        <w:t>глобализации приписывают практически всё, даже наименее значительные изменения мирохо</w:t>
      </w:r>
      <w:r>
        <w:rPr>
          <w:rFonts w:ascii="Times New Roman" w:hAnsi="Times New Roman" w:cs="Times New Roman"/>
          <w:sz w:val="28"/>
          <w:szCs w:val="28"/>
          <w:lang w:eastAsia="ru-RU"/>
        </w:rPr>
        <w:t>зяйственного сектора экономики</w:t>
      </w:r>
      <w:r w:rsidRPr="00313ADA">
        <w:rPr>
          <w:rFonts w:ascii="Times New Roman" w:hAnsi="Times New Roman" w:cs="Times New Roman"/>
          <w:sz w:val="28"/>
          <w:szCs w:val="28"/>
          <w:lang w:eastAsia="ru-RU"/>
        </w:rPr>
        <w:t>. С другой стороны, глобализация трактуется как политически мотивированный вымысел, который не отражает реалии взаимосвязи в современном мире. Так, В. Найшуль определяет глобализацию как «не более чем политический ярлык»</w:t>
      </w:r>
      <w:r>
        <w:rPr>
          <w:rStyle w:val="ad"/>
          <w:rFonts w:ascii="Times New Roman" w:hAnsi="Times New Roman" w:cs="Times New Roman"/>
          <w:sz w:val="28"/>
          <w:szCs w:val="28"/>
          <w:lang w:eastAsia="ru-RU"/>
        </w:rPr>
        <w:footnoteReference w:id="2"/>
      </w:r>
      <w:r w:rsidRPr="00313ADA">
        <w:rPr>
          <w:rFonts w:ascii="Times New Roman" w:hAnsi="Times New Roman" w:cs="Times New Roman"/>
          <w:sz w:val="28"/>
          <w:szCs w:val="28"/>
          <w:lang w:eastAsia="ru-RU"/>
        </w:rPr>
        <w:t>.</w:t>
      </w:r>
    </w:p>
    <w:p w:rsidR="001F1F62" w:rsidRPr="00313ADA"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Особую ценность при изучении подходов к определению понятия и сущности глобализации представляет обращение к программному сборнику статей «Глобальная культура» (1990 г.). В нем представлен полипрагматический подход к изучению данного феномена. Были опубликованы работы ведущих теоретиков И. Валлерстрайна, М. Арчер, Р. Робертсона, М. Фезерстоуна, А. Аппадураи, Б. Тернера и других. После выхода сборника появилось множество фундаментальных монографий о</w:t>
      </w:r>
      <w:r>
        <w:rPr>
          <w:rFonts w:ascii="Times New Roman" w:hAnsi="Times New Roman" w:cs="Times New Roman"/>
          <w:sz w:val="28"/>
          <w:szCs w:val="28"/>
          <w:lang w:eastAsia="ru-RU"/>
        </w:rPr>
        <w:t xml:space="preserve"> </w:t>
      </w:r>
      <w:r w:rsidRPr="00313ADA">
        <w:rPr>
          <w:rFonts w:ascii="Times New Roman" w:hAnsi="Times New Roman" w:cs="Times New Roman"/>
          <w:sz w:val="28"/>
          <w:szCs w:val="28"/>
          <w:lang w:eastAsia="ru-RU"/>
        </w:rPr>
        <w:t>глобализации от таких авторов как  Л. Склэром, Р. Робертсоном, О. Ианни, Уотерсом, А. Аппадураи, У. Беком и так далее.</w:t>
      </w:r>
    </w:p>
    <w:p w:rsidR="001F1F62" w:rsidRPr="00313ADA" w:rsidRDefault="001F1F62" w:rsidP="009444B9">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Социолог Р. Робертсон глобализацией называл</w:t>
      </w:r>
      <w:r w:rsidRPr="00313ADA">
        <w:rPr>
          <w:rFonts w:ascii="Times New Roman" w:hAnsi="Times New Roman" w:cs="Times New Roman"/>
          <w:sz w:val="28"/>
          <w:szCs w:val="28"/>
          <w:lang w:eastAsia="ru-RU"/>
        </w:rPr>
        <w:t xml:space="preserve"> процесс всевозрастающего воздействия различных факторов международного значения (например, тесных экономических и политических связей, культурного и информационного обмена) на социальную дейс</w:t>
      </w:r>
      <w:r>
        <w:rPr>
          <w:rFonts w:ascii="Times New Roman" w:hAnsi="Times New Roman" w:cs="Times New Roman"/>
          <w:sz w:val="28"/>
          <w:szCs w:val="28"/>
          <w:lang w:eastAsia="ru-RU"/>
        </w:rPr>
        <w:t>твительность в отдельных странах.</w:t>
      </w:r>
      <w:r>
        <w:rPr>
          <w:rStyle w:val="ad"/>
          <w:rFonts w:ascii="Times New Roman" w:hAnsi="Times New Roman" w:cs="Times New Roman"/>
          <w:sz w:val="28"/>
          <w:szCs w:val="28"/>
          <w:lang w:eastAsia="ru-RU"/>
        </w:rPr>
        <w:footnoteReference w:id="3"/>
      </w:r>
      <w:r w:rsidRPr="00313ADA">
        <w:rPr>
          <w:rFonts w:ascii="Times New Roman" w:hAnsi="Times New Roman" w:cs="Times New Roman"/>
          <w:sz w:val="28"/>
          <w:szCs w:val="28"/>
          <w:lang w:eastAsia="ru-RU"/>
        </w:rPr>
        <w:t xml:space="preserve"> </w:t>
      </w:r>
    </w:p>
    <w:p w:rsidR="001F1F62"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Интересен философский подход к пониманию феномена глобализации. Так наш соо</w:t>
      </w:r>
      <w:r>
        <w:rPr>
          <w:rFonts w:ascii="Times New Roman" w:hAnsi="Times New Roman" w:cs="Times New Roman"/>
          <w:sz w:val="28"/>
          <w:szCs w:val="28"/>
          <w:lang w:eastAsia="ru-RU"/>
        </w:rPr>
        <w:t xml:space="preserve">течественник философ А.Зиновьев </w:t>
      </w:r>
      <w:r w:rsidRPr="00313ADA">
        <w:rPr>
          <w:rFonts w:ascii="Times New Roman" w:hAnsi="Times New Roman" w:cs="Times New Roman"/>
          <w:sz w:val="28"/>
          <w:szCs w:val="28"/>
          <w:lang w:eastAsia="ru-RU"/>
        </w:rPr>
        <w:t>утверждал, что «глобализация – это грандиозный процесс, который охватил все человечество. В него вовлечены огромные массы людей, причем - одни в качестве конкистадоров, другие - в качестве покоряемых, одни - в качестве выгадывающих, другие - в качестве теряющих.</w:t>
      </w:r>
      <w:r>
        <w:rPr>
          <w:rFonts w:ascii="Times New Roman" w:hAnsi="Times New Roman" w:cs="Times New Roman"/>
          <w:sz w:val="28"/>
          <w:szCs w:val="28"/>
          <w:lang w:eastAsia="ru-RU"/>
        </w:rPr>
        <w:t>»</w:t>
      </w:r>
      <w:r>
        <w:rPr>
          <w:rStyle w:val="ad"/>
          <w:rFonts w:ascii="Times New Roman" w:hAnsi="Times New Roman" w:cs="Times New Roman"/>
          <w:sz w:val="28"/>
          <w:szCs w:val="28"/>
          <w:lang w:eastAsia="ru-RU"/>
        </w:rPr>
        <w:footnoteReference w:id="4"/>
      </w:r>
      <w:r>
        <w:rPr>
          <w:rFonts w:ascii="Times New Roman" w:hAnsi="Times New Roman" w:cs="Times New Roman"/>
          <w:sz w:val="28"/>
          <w:szCs w:val="28"/>
          <w:lang w:eastAsia="ru-RU"/>
        </w:rPr>
        <w:t>.</w:t>
      </w:r>
      <w:r w:rsidRPr="00313ADA">
        <w:rPr>
          <w:rFonts w:ascii="Times New Roman" w:hAnsi="Times New Roman" w:cs="Times New Roman"/>
          <w:sz w:val="28"/>
          <w:szCs w:val="28"/>
          <w:lang w:eastAsia="ru-RU"/>
        </w:rPr>
        <w:t xml:space="preserve"> </w:t>
      </w:r>
    </w:p>
    <w:p w:rsidR="001F1F62" w:rsidRDefault="001F1F62" w:rsidP="009444B9">
      <w:pPr>
        <w:spacing w:after="0" w:line="360" w:lineRule="auto"/>
        <w:ind w:firstLine="709"/>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Э. Гидденс представлял глобализацию, как «интенсификацию</w:t>
      </w:r>
      <w:r w:rsidRPr="00313ADA">
        <w:rPr>
          <w:rFonts w:ascii="Times New Roman" w:hAnsi="Times New Roman" w:cs="Times New Roman"/>
          <w:sz w:val="28"/>
          <w:szCs w:val="28"/>
          <w:lang w:eastAsia="ru-RU"/>
        </w:rPr>
        <w:t xml:space="preserve"> распространяющихся на весь мир социальных отношений, которые </w:t>
      </w:r>
      <w:r w:rsidRPr="00313ADA">
        <w:rPr>
          <w:rFonts w:ascii="Times New Roman" w:hAnsi="Times New Roman" w:cs="Times New Roman"/>
          <w:sz w:val="28"/>
          <w:szCs w:val="28"/>
          <w:lang w:eastAsia="ru-RU"/>
        </w:rPr>
        <w:lastRenderedPageBreak/>
        <w:t xml:space="preserve">связывают удаленные места таким образом, что локальные события формируются событиями, </w:t>
      </w:r>
      <w:r w:rsidRPr="00886A10">
        <w:rPr>
          <w:rFonts w:ascii="Times New Roman" w:hAnsi="Times New Roman" w:cs="Times New Roman"/>
          <w:sz w:val="28"/>
          <w:szCs w:val="28"/>
          <w:lang w:eastAsia="ru-RU"/>
        </w:rPr>
        <w:t>происходящими за много миль от них, и наоборот».</w:t>
      </w:r>
      <w:r w:rsidRPr="00886A10">
        <w:rPr>
          <w:rStyle w:val="ad"/>
          <w:rFonts w:ascii="Times New Roman" w:hAnsi="Times New Roman" w:cs="Times New Roman"/>
          <w:sz w:val="28"/>
          <w:szCs w:val="28"/>
          <w:lang w:eastAsia="ru-RU"/>
        </w:rPr>
        <w:footnoteReference w:id="5"/>
      </w:r>
      <w:r w:rsidRPr="00886A10">
        <w:rPr>
          <w:rFonts w:ascii="Times New Roman" w:hAnsi="Times New Roman" w:cs="Times New Roman"/>
          <w:sz w:val="28"/>
          <w:szCs w:val="28"/>
          <w:lang w:eastAsia="ru-RU"/>
        </w:rPr>
        <w:t xml:space="preserve"> Таким образом, глобализация представляет собой внутренне присущее современности непосредственное продолжение модернизации</w:t>
      </w:r>
      <w:r>
        <w:rPr>
          <w:rFonts w:ascii="Times New Roman" w:hAnsi="Times New Roman" w:cs="Times New Roman"/>
          <w:color w:val="FF0000"/>
          <w:sz w:val="28"/>
          <w:szCs w:val="28"/>
          <w:lang w:eastAsia="ru-RU"/>
        </w:rPr>
        <w:t>.</w:t>
      </w:r>
    </w:p>
    <w:p w:rsidR="001F1F62" w:rsidRPr="00313ADA"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Наиболее емкое, но при этом краткое и многогранное определение глобализации было дано в электронном издании Международного валютного фонда «Обозревание мировой экономики». «Глобализация – это возрастание роли внешних факторов (экономических, социальных и культурных) в воспроизводстве всех стран-участниц этого процесса, формирование единого мирового рынка (рынков) без национальных барьеров и создание единых юрид</w:t>
      </w:r>
      <w:r>
        <w:rPr>
          <w:rFonts w:ascii="Times New Roman" w:hAnsi="Times New Roman" w:cs="Times New Roman"/>
          <w:sz w:val="28"/>
          <w:szCs w:val="28"/>
          <w:lang w:eastAsia="ru-RU"/>
        </w:rPr>
        <w:t>ических условий для всех стран»</w:t>
      </w:r>
      <w:r>
        <w:rPr>
          <w:rStyle w:val="ad"/>
          <w:rFonts w:ascii="Times New Roman" w:hAnsi="Times New Roman" w:cs="Times New Roman"/>
          <w:sz w:val="28"/>
          <w:szCs w:val="28"/>
          <w:lang w:eastAsia="ru-RU"/>
        </w:rPr>
        <w:footnoteReference w:id="6"/>
      </w:r>
      <w:r>
        <w:rPr>
          <w:rFonts w:ascii="Times New Roman" w:hAnsi="Times New Roman" w:cs="Times New Roman"/>
          <w:sz w:val="28"/>
          <w:szCs w:val="28"/>
          <w:lang w:eastAsia="ru-RU"/>
        </w:rPr>
        <w:t>.</w:t>
      </w:r>
    </w:p>
    <w:p w:rsidR="001F1F62" w:rsidRPr="00313ADA" w:rsidRDefault="001F1F62" w:rsidP="009444B9">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рамках</w:t>
      </w:r>
      <w:r w:rsidRPr="00313ADA">
        <w:rPr>
          <w:rFonts w:ascii="Times New Roman" w:hAnsi="Times New Roman" w:cs="Times New Roman"/>
          <w:sz w:val="28"/>
          <w:szCs w:val="28"/>
          <w:lang w:eastAsia="ru-RU"/>
        </w:rPr>
        <w:t xml:space="preserve"> менеджмента М. Кастельс трактует глобализацию как нову</w:t>
      </w:r>
      <w:r>
        <w:rPr>
          <w:rFonts w:ascii="Times New Roman" w:hAnsi="Times New Roman" w:cs="Times New Roman"/>
          <w:sz w:val="28"/>
          <w:szCs w:val="28"/>
          <w:lang w:eastAsia="ru-RU"/>
        </w:rPr>
        <w:t xml:space="preserve">ю капиталистическую экономику. Он </w:t>
      </w:r>
      <w:r w:rsidRPr="00313ADA">
        <w:rPr>
          <w:rFonts w:ascii="Times New Roman" w:hAnsi="Times New Roman" w:cs="Times New Roman"/>
          <w:sz w:val="28"/>
          <w:szCs w:val="28"/>
          <w:lang w:eastAsia="ru-RU"/>
        </w:rPr>
        <w:t xml:space="preserve">выделил основные характеристики </w:t>
      </w:r>
      <w:r>
        <w:rPr>
          <w:rFonts w:ascii="Times New Roman" w:hAnsi="Times New Roman" w:cs="Times New Roman"/>
          <w:sz w:val="28"/>
          <w:szCs w:val="28"/>
          <w:lang w:eastAsia="ru-RU"/>
        </w:rPr>
        <w:t>глобализации, в соответствии с которыми</w:t>
      </w:r>
      <w:r w:rsidRPr="008C6609">
        <w:t xml:space="preserve"> </w:t>
      </w:r>
      <w:r w:rsidRPr="008C6609">
        <w:rPr>
          <w:rFonts w:ascii="Times New Roman" w:hAnsi="Times New Roman" w:cs="Times New Roman"/>
          <w:sz w:val="28"/>
          <w:szCs w:val="28"/>
          <w:lang w:eastAsia="ru-RU"/>
        </w:rPr>
        <w:t>информация, знания и информационные технологии являются главными источниками роста производительности и конкурентоспособности</w:t>
      </w:r>
      <w:r>
        <w:rPr>
          <w:rFonts w:ascii="Times New Roman" w:hAnsi="Times New Roman" w:cs="Times New Roman"/>
          <w:sz w:val="28"/>
          <w:szCs w:val="28"/>
          <w:lang w:eastAsia="ru-RU"/>
        </w:rPr>
        <w:t xml:space="preserve">. </w:t>
      </w:r>
      <w:r>
        <w:rPr>
          <w:rFonts w:ascii="Times New Roman" w:hAnsi="Times New Roman" w:cs="Times New Roman"/>
          <w:sz w:val="28"/>
          <w:szCs w:val="28"/>
        </w:rPr>
        <w:t>Н</w:t>
      </w:r>
      <w:r w:rsidRPr="008C6609">
        <w:rPr>
          <w:rFonts w:ascii="Times New Roman" w:hAnsi="Times New Roman" w:cs="Times New Roman"/>
          <w:sz w:val="28"/>
          <w:szCs w:val="28"/>
        </w:rPr>
        <w:t xml:space="preserve">овая экономика организуется в основном через сетевую структуру менеджмента, производства и распределения, </w:t>
      </w:r>
      <w:r>
        <w:rPr>
          <w:rFonts w:ascii="Times New Roman" w:hAnsi="Times New Roman" w:cs="Times New Roman"/>
          <w:sz w:val="28"/>
          <w:szCs w:val="28"/>
        </w:rPr>
        <w:t>а не отдельных фирм, как раньше и является глобальной</w:t>
      </w:r>
      <w:r w:rsidRPr="00313ADA">
        <w:rPr>
          <w:rFonts w:ascii="Times New Roman" w:hAnsi="Times New Roman" w:cs="Times New Roman"/>
          <w:sz w:val="28"/>
          <w:szCs w:val="28"/>
          <w:lang w:eastAsia="ru-RU"/>
        </w:rPr>
        <w:t>.</w:t>
      </w:r>
      <w:r>
        <w:rPr>
          <w:rStyle w:val="ad"/>
          <w:rFonts w:ascii="Times New Roman" w:hAnsi="Times New Roman" w:cs="Times New Roman"/>
          <w:sz w:val="28"/>
          <w:szCs w:val="28"/>
          <w:lang w:eastAsia="ru-RU"/>
        </w:rPr>
        <w:footnoteReference w:id="7"/>
      </w:r>
    </w:p>
    <w:p w:rsidR="001F1F62" w:rsidRPr="00313ADA"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 xml:space="preserve">Интересным является определение российского философа-социолога Л.И. Гринина. Гринин определил глобализацию как </w:t>
      </w:r>
      <w:r>
        <w:rPr>
          <w:rFonts w:ascii="Times New Roman" w:hAnsi="Times New Roman" w:cs="Times New Roman"/>
          <w:sz w:val="28"/>
          <w:szCs w:val="28"/>
          <w:lang w:eastAsia="ru-RU"/>
        </w:rPr>
        <w:t>«</w:t>
      </w:r>
      <w:r w:rsidRPr="00313ADA">
        <w:rPr>
          <w:rFonts w:ascii="Times New Roman" w:hAnsi="Times New Roman" w:cs="Times New Roman"/>
          <w:sz w:val="28"/>
          <w:szCs w:val="28"/>
          <w:lang w:eastAsia="ru-RU"/>
        </w:rPr>
        <w:t>процесс всемирной экономической, политической и культурной интеграции и унификации</w:t>
      </w:r>
      <w:r>
        <w:rPr>
          <w:rFonts w:ascii="Times New Roman" w:hAnsi="Times New Roman" w:cs="Times New Roman"/>
          <w:sz w:val="28"/>
          <w:szCs w:val="28"/>
          <w:lang w:eastAsia="ru-RU"/>
        </w:rPr>
        <w:t>»</w:t>
      </w:r>
      <w:r>
        <w:rPr>
          <w:rStyle w:val="ad"/>
          <w:rFonts w:ascii="Times New Roman" w:hAnsi="Times New Roman" w:cs="Times New Roman"/>
          <w:sz w:val="28"/>
          <w:szCs w:val="28"/>
          <w:lang w:eastAsia="ru-RU"/>
        </w:rPr>
        <w:footnoteReference w:id="8"/>
      </w:r>
      <w:r w:rsidRPr="00313ADA">
        <w:rPr>
          <w:rFonts w:ascii="Times New Roman" w:hAnsi="Times New Roman" w:cs="Times New Roman"/>
          <w:sz w:val="28"/>
          <w:szCs w:val="28"/>
          <w:lang w:eastAsia="ru-RU"/>
        </w:rPr>
        <w:t xml:space="preserve">. Основным последствием такого процесса является мировое разделение труда, миграция и, как правило, концентрация в масштабах всей планеты капитала, человеческих и производственных ресурсов, стандартизация </w:t>
      </w:r>
      <w:r w:rsidRPr="00313ADA">
        <w:rPr>
          <w:rFonts w:ascii="Times New Roman" w:hAnsi="Times New Roman" w:cs="Times New Roman"/>
          <w:sz w:val="28"/>
          <w:szCs w:val="28"/>
          <w:lang w:eastAsia="ru-RU"/>
        </w:rPr>
        <w:lastRenderedPageBreak/>
        <w:t xml:space="preserve">законодательства, экономических и технологических процессов, а также сближение и слияние культур разных стран. Этот процесс носит системный характер и охватывает все сферы жизни общества. Как результат - мир становится более взаимозависимым от всех его субъектов. </w:t>
      </w:r>
    </w:p>
    <w:p w:rsidR="001F1F62"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Трансформация представлений о глобализации, начиная с 1950</w:t>
      </w:r>
      <w:r>
        <w:rPr>
          <w:rFonts w:ascii="Times New Roman" w:hAnsi="Times New Roman" w:cs="Times New Roman"/>
          <w:sz w:val="28"/>
          <w:szCs w:val="28"/>
          <w:lang w:eastAsia="ru-RU"/>
        </w:rPr>
        <w:t xml:space="preserve"> </w:t>
      </w:r>
      <w:r w:rsidRPr="00313ADA">
        <w:rPr>
          <w:rFonts w:ascii="Times New Roman" w:hAnsi="Times New Roman" w:cs="Times New Roman"/>
          <w:sz w:val="28"/>
          <w:szCs w:val="28"/>
          <w:lang w:eastAsia="ru-RU"/>
        </w:rPr>
        <w:t>г. по настоящее время, позволяет выделить 3 периода стано</w:t>
      </w:r>
      <w:r>
        <w:rPr>
          <w:rFonts w:ascii="Times New Roman" w:hAnsi="Times New Roman" w:cs="Times New Roman"/>
          <w:sz w:val="28"/>
          <w:szCs w:val="28"/>
          <w:lang w:eastAsia="ru-RU"/>
        </w:rPr>
        <w:t>вления определения глобализации (см. приложение №1).</w:t>
      </w:r>
    </w:p>
    <w:p w:rsidR="001F1F62" w:rsidRPr="00313ADA"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 xml:space="preserve">Таким образом, подходы к определению понятия и сущности глобализации претерпевали изменения с учетом времени, специфики и степени включенности в глобализационные процессы различных сегментов жизнедеятельности общества различных стран. Имеет место и междисциплинарный подход в изучении феномена глобализации, что также определяет специфику его трактовки.  </w:t>
      </w:r>
    </w:p>
    <w:p w:rsidR="001F1F62" w:rsidRDefault="001F1F62" w:rsidP="009444B9">
      <w:pPr>
        <w:spacing w:after="0" w:line="360" w:lineRule="auto"/>
        <w:ind w:firstLine="709"/>
        <w:jc w:val="both"/>
        <w:rPr>
          <w:rFonts w:ascii="Times New Roman" w:hAnsi="Times New Roman" w:cs="Times New Roman"/>
          <w:sz w:val="28"/>
          <w:szCs w:val="28"/>
          <w:lang w:eastAsia="ru-RU"/>
        </w:rPr>
      </w:pPr>
      <w:r w:rsidRPr="00313ADA">
        <w:rPr>
          <w:rFonts w:ascii="Times New Roman" w:hAnsi="Times New Roman" w:cs="Times New Roman"/>
          <w:sz w:val="28"/>
          <w:szCs w:val="28"/>
          <w:lang w:eastAsia="ru-RU"/>
        </w:rPr>
        <w:t xml:space="preserve">В последние десятилетия процессы глобализации определяются тенденциями развития мировой экономики. </w:t>
      </w:r>
      <w:r>
        <w:rPr>
          <w:rFonts w:ascii="Times New Roman" w:hAnsi="Times New Roman" w:cs="Times New Roman"/>
          <w:sz w:val="28"/>
          <w:szCs w:val="28"/>
          <w:lang w:eastAsia="ru-RU"/>
        </w:rPr>
        <w:t xml:space="preserve">Пока не существует единого определения глобализации. </w:t>
      </w:r>
      <w:r w:rsidRPr="00B206E3">
        <w:rPr>
          <w:rFonts w:ascii="Times New Roman" w:hAnsi="Times New Roman" w:cs="Times New Roman"/>
          <w:sz w:val="28"/>
          <w:szCs w:val="28"/>
          <w:lang w:eastAsia="ru-RU"/>
        </w:rPr>
        <w:t>Однако, обобщая определения, представляется возможным свести глобализацию к растущей экономической открытости стран, либерализации национальных режимов торговли и капиталопотоков, формированию глобального финансового рынка и всемирной информационной сети.</w:t>
      </w:r>
    </w:p>
    <w:p w:rsidR="001F1F62" w:rsidRPr="005B524E" w:rsidRDefault="001F1F62" w:rsidP="009444B9">
      <w:pPr>
        <w:spacing w:after="0" w:line="360" w:lineRule="auto"/>
        <w:ind w:firstLine="709"/>
        <w:jc w:val="both"/>
        <w:rPr>
          <w:rFonts w:ascii="Times New Roman" w:hAnsi="Times New Roman" w:cs="Times New Roman"/>
          <w:sz w:val="28"/>
          <w:szCs w:val="28"/>
          <w:lang w:eastAsia="ru-RU"/>
        </w:rPr>
      </w:pPr>
    </w:p>
    <w:p w:rsidR="007448B4" w:rsidRDefault="007448B4" w:rsidP="009444B9">
      <w:pPr>
        <w:spacing w:after="0" w:line="360" w:lineRule="auto"/>
        <w:ind w:firstLine="709"/>
        <w:jc w:val="center"/>
        <w:rPr>
          <w:rFonts w:ascii="Times New Roman" w:hAnsi="Times New Roman" w:cs="Times New Roman"/>
          <w:b/>
          <w:bCs/>
          <w:sz w:val="28"/>
          <w:szCs w:val="28"/>
        </w:rPr>
      </w:pPr>
    </w:p>
    <w:p w:rsidR="001F1F62" w:rsidRPr="002D242A" w:rsidRDefault="001F1F62" w:rsidP="009444B9">
      <w:pPr>
        <w:spacing w:after="0" w:line="360" w:lineRule="auto"/>
        <w:ind w:firstLine="709"/>
        <w:jc w:val="center"/>
        <w:rPr>
          <w:rFonts w:ascii="Times New Roman" w:hAnsi="Times New Roman" w:cs="Times New Roman"/>
          <w:b/>
          <w:bCs/>
          <w:sz w:val="28"/>
          <w:szCs w:val="28"/>
        </w:rPr>
      </w:pPr>
      <w:r w:rsidRPr="002D242A">
        <w:rPr>
          <w:rFonts w:ascii="Times New Roman" w:hAnsi="Times New Roman" w:cs="Times New Roman"/>
          <w:b/>
          <w:bCs/>
          <w:sz w:val="28"/>
          <w:szCs w:val="28"/>
        </w:rPr>
        <w:t>1.2. Предпосылки развития глобализационных процессов</w:t>
      </w:r>
    </w:p>
    <w:p w:rsidR="001F1F62" w:rsidRPr="00FA799D" w:rsidRDefault="001F1F62" w:rsidP="009444B9">
      <w:pPr>
        <w:spacing w:after="0" w:line="360" w:lineRule="auto"/>
        <w:ind w:firstLine="709"/>
        <w:jc w:val="both"/>
        <w:rPr>
          <w:rFonts w:ascii="Times New Roman" w:hAnsi="Times New Roman" w:cs="Times New Roman"/>
          <w:sz w:val="28"/>
          <w:szCs w:val="28"/>
        </w:rPr>
      </w:pPr>
      <w:r w:rsidRPr="00FA799D">
        <w:rPr>
          <w:rFonts w:ascii="Times New Roman" w:hAnsi="Times New Roman" w:cs="Times New Roman"/>
          <w:sz w:val="28"/>
          <w:szCs w:val="28"/>
        </w:rPr>
        <w:t>Возникновение процесса глобализации вызвано рядом условий, связанных с необходимостью и потр</w:t>
      </w:r>
      <w:r>
        <w:rPr>
          <w:rFonts w:ascii="Times New Roman" w:hAnsi="Times New Roman" w:cs="Times New Roman"/>
          <w:sz w:val="28"/>
          <w:szCs w:val="28"/>
        </w:rPr>
        <w:t>ебностью развития общества. При</w:t>
      </w:r>
      <w:r w:rsidRPr="00FA799D">
        <w:rPr>
          <w:rFonts w:ascii="Times New Roman" w:hAnsi="Times New Roman" w:cs="Times New Roman"/>
          <w:sz w:val="28"/>
          <w:szCs w:val="28"/>
        </w:rPr>
        <w:t xml:space="preserve"> этом, обращаясь к истокам возникновения глобализационных процессов, представляется возможным выделение объективных и субъективных сторон, порождающих глобализационные процессы.</w:t>
      </w:r>
    </w:p>
    <w:p w:rsidR="001F1F62" w:rsidRPr="00FA799D" w:rsidRDefault="001F1F62" w:rsidP="009444B9">
      <w:pPr>
        <w:spacing w:after="0" w:line="360" w:lineRule="auto"/>
        <w:ind w:firstLine="709"/>
        <w:jc w:val="both"/>
        <w:rPr>
          <w:rFonts w:ascii="Times New Roman" w:hAnsi="Times New Roman" w:cs="Times New Roman"/>
          <w:color w:val="000000"/>
          <w:sz w:val="28"/>
          <w:szCs w:val="28"/>
          <w:shd w:val="clear" w:color="auto" w:fill="FFFFFF"/>
        </w:rPr>
      </w:pPr>
      <w:r w:rsidRPr="00FA799D">
        <w:rPr>
          <w:rFonts w:ascii="Times New Roman" w:hAnsi="Times New Roman" w:cs="Times New Roman"/>
          <w:color w:val="000000"/>
          <w:sz w:val="28"/>
          <w:szCs w:val="28"/>
          <w:shd w:val="clear" w:color="auto" w:fill="FFFFFF"/>
        </w:rPr>
        <w:t xml:space="preserve">Научно-техническое развитие послужило объективной основой для зарождения и распространения глобализационных процессов. Ученые </w:t>
      </w:r>
      <w:r w:rsidRPr="00FA799D">
        <w:rPr>
          <w:rFonts w:ascii="Times New Roman" w:hAnsi="Times New Roman" w:cs="Times New Roman"/>
          <w:color w:val="000000"/>
          <w:sz w:val="28"/>
          <w:szCs w:val="28"/>
          <w:shd w:val="clear" w:color="auto" w:fill="FFFFFF"/>
          <w:lang w:val="en-GB"/>
        </w:rPr>
        <w:t>XIX</w:t>
      </w:r>
      <w:r w:rsidRPr="00FA799D">
        <w:rPr>
          <w:rFonts w:ascii="Times New Roman" w:hAnsi="Times New Roman" w:cs="Times New Roman"/>
          <w:color w:val="000000"/>
          <w:sz w:val="28"/>
          <w:szCs w:val="28"/>
          <w:shd w:val="clear" w:color="auto" w:fill="FFFFFF"/>
        </w:rPr>
        <w:t xml:space="preserve"> и </w:t>
      </w:r>
      <w:r w:rsidRPr="00FA799D">
        <w:rPr>
          <w:rFonts w:ascii="Times New Roman" w:hAnsi="Times New Roman" w:cs="Times New Roman"/>
          <w:color w:val="000000"/>
          <w:sz w:val="28"/>
          <w:szCs w:val="28"/>
          <w:shd w:val="clear" w:color="auto" w:fill="FFFFFF"/>
          <w:lang w:val="en-GB"/>
        </w:rPr>
        <w:lastRenderedPageBreak/>
        <w:t>XX</w:t>
      </w:r>
      <w:r w:rsidRPr="00FA799D">
        <w:rPr>
          <w:rFonts w:ascii="Times New Roman" w:hAnsi="Times New Roman" w:cs="Times New Roman"/>
          <w:color w:val="000000"/>
          <w:sz w:val="28"/>
          <w:szCs w:val="28"/>
          <w:shd w:val="clear" w:color="auto" w:fill="FFFFFF"/>
        </w:rPr>
        <w:t xml:space="preserve"> столетия в рамках изучения общественного прогресса усматривали необходимость и неизбежность роста общечеловеческой солидарности. Оценивая изменения, которые происходили в условиях становления и развития научно-технического прогресса, есть полные основания говорить о возникновении объективных сторон в общественном состоянии порождающих глобал</w:t>
      </w:r>
      <w:r>
        <w:rPr>
          <w:rFonts w:ascii="Times New Roman" w:hAnsi="Times New Roman" w:cs="Times New Roman"/>
          <w:color w:val="000000"/>
          <w:sz w:val="28"/>
          <w:szCs w:val="28"/>
          <w:shd w:val="clear" w:color="auto" w:fill="FFFFFF"/>
        </w:rPr>
        <w:t>изацию. Так, демографический при</w:t>
      </w:r>
      <w:r w:rsidRPr="00FA799D">
        <w:rPr>
          <w:rFonts w:ascii="Times New Roman" w:hAnsi="Times New Roman" w:cs="Times New Roman"/>
          <w:color w:val="000000"/>
          <w:sz w:val="28"/>
          <w:szCs w:val="28"/>
          <w:shd w:val="clear" w:color="auto" w:fill="FFFFFF"/>
        </w:rPr>
        <w:t xml:space="preserve">рост населения, наличие экономической, коммуникационной и информационной взаимосвязанности есть не что иное, как объективная предпосылка глобализации человечества. </w:t>
      </w:r>
    </w:p>
    <w:p w:rsidR="001F1F62" w:rsidRPr="00FA799D" w:rsidRDefault="001F1F62" w:rsidP="009444B9">
      <w:pPr>
        <w:spacing w:after="0" w:line="360" w:lineRule="auto"/>
        <w:ind w:firstLine="709"/>
        <w:jc w:val="both"/>
        <w:rPr>
          <w:rFonts w:ascii="Times New Roman" w:hAnsi="Times New Roman" w:cs="Times New Roman"/>
          <w:sz w:val="28"/>
          <w:szCs w:val="28"/>
        </w:rPr>
      </w:pPr>
      <w:r w:rsidRPr="00FA799D">
        <w:rPr>
          <w:rFonts w:ascii="Times New Roman" w:hAnsi="Times New Roman" w:cs="Times New Roman"/>
          <w:color w:val="000000"/>
          <w:sz w:val="28"/>
          <w:szCs w:val="28"/>
          <w:shd w:val="clear" w:color="auto" w:fill="FFFFFF"/>
        </w:rPr>
        <w:t>В различных обществах в силу социально-экономических, территориальных, культурно-исторических и других факторов складывались неравнозначные возможности и пути развития. В свою очередь, глобализационные механизмы диктуют взаимозависимость и взаимосвязь мирового сообщества. В с</w:t>
      </w:r>
      <w:r>
        <w:rPr>
          <w:rFonts w:ascii="Times New Roman" w:hAnsi="Times New Roman" w:cs="Times New Roman"/>
          <w:color w:val="000000"/>
          <w:sz w:val="28"/>
          <w:szCs w:val="28"/>
          <w:shd w:val="clear" w:color="auto" w:fill="FFFFFF"/>
        </w:rPr>
        <w:t>илу этого возникает субъективная основа для становления</w:t>
      </w:r>
      <w:r w:rsidRPr="00FA799D">
        <w:rPr>
          <w:rFonts w:ascii="Times New Roman" w:hAnsi="Times New Roman" w:cs="Times New Roman"/>
          <w:color w:val="000000"/>
          <w:sz w:val="28"/>
          <w:szCs w:val="28"/>
          <w:shd w:val="clear" w:color="auto" w:fill="FFFFFF"/>
        </w:rPr>
        <w:t xml:space="preserve"> глобализационных механизмов</w:t>
      </w:r>
      <w:r>
        <w:rPr>
          <w:rFonts w:ascii="Times New Roman" w:hAnsi="Times New Roman" w:cs="Times New Roman"/>
          <w:color w:val="000000"/>
          <w:sz w:val="28"/>
          <w:szCs w:val="28"/>
          <w:shd w:val="clear" w:color="auto" w:fill="FFFFFF"/>
        </w:rPr>
        <w:t xml:space="preserve">, </w:t>
      </w:r>
      <w:r w:rsidRPr="00FA799D">
        <w:rPr>
          <w:rFonts w:ascii="Times New Roman" w:hAnsi="Times New Roman" w:cs="Times New Roman"/>
          <w:color w:val="000000"/>
          <w:sz w:val="28"/>
          <w:szCs w:val="28"/>
          <w:shd w:val="clear" w:color="auto" w:fill="FFFFFF"/>
        </w:rPr>
        <w:t>позволяющих выравнивать ситуационные возможности различных стран.</w:t>
      </w:r>
      <w:r w:rsidRPr="00FA799D">
        <w:rPr>
          <w:rFonts w:ascii="Times New Roman" w:hAnsi="Times New Roman" w:cs="Times New Roman"/>
          <w:sz w:val="28"/>
          <w:szCs w:val="28"/>
        </w:rPr>
        <w:t xml:space="preserve">  </w:t>
      </w:r>
    </w:p>
    <w:p w:rsidR="001F1F62" w:rsidRPr="00AA12C7" w:rsidRDefault="001F1F62" w:rsidP="009444B9">
      <w:pPr>
        <w:spacing w:after="0" w:line="360" w:lineRule="auto"/>
        <w:ind w:firstLine="709"/>
        <w:jc w:val="both"/>
        <w:rPr>
          <w:rFonts w:ascii="Times New Roman" w:hAnsi="Times New Roman" w:cs="Times New Roman"/>
          <w:b/>
          <w:bCs/>
          <w:sz w:val="28"/>
          <w:szCs w:val="28"/>
        </w:rPr>
      </w:pPr>
      <w:r w:rsidRPr="00886A10">
        <w:rPr>
          <w:rFonts w:ascii="Times New Roman" w:hAnsi="Times New Roman" w:cs="Times New Roman"/>
          <w:sz w:val="28"/>
          <w:szCs w:val="28"/>
        </w:rPr>
        <w:t>Представляется возможным выделение основных направлений глобализационных механизмов, в рамках которых формируются их предпосылки.</w:t>
      </w:r>
      <w:r>
        <w:rPr>
          <w:rFonts w:ascii="Times New Roman" w:hAnsi="Times New Roman" w:cs="Times New Roman"/>
          <w:sz w:val="28"/>
          <w:szCs w:val="28"/>
        </w:rPr>
        <w:t xml:space="preserve"> Основными из них являются </w:t>
      </w:r>
      <w:r w:rsidRPr="00B07138">
        <w:rPr>
          <w:rFonts w:ascii="Times New Roman" w:hAnsi="Times New Roman" w:cs="Times New Roman"/>
          <w:sz w:val="28"/>
          <w:szCs w:val="28"/>
        </w:rPr>
        <w:t>произво</w:t>
      </w:r>
      <w:r>
        <w:rPr>
          <w:rFonts w:ascii="Times New Roman" w:hAnsi="Times New Roman" w:cs="Times New Roman"/>
          <w:sz w:val="28"/>
          <w:szCs w:val="28"/>
        </w:rPr>
        <w:t xml:space="preserve">дственные, научно-технические, </w:t>
      </w:r>
      <w:r w:rsidRPr="00B07138">
        <w:rPr>
          <w:rFonts w:ascii="Times New Roman" w:hAnsi="Times New Roman" w:cs="Times New Roman"/>
          <w:sz w:val="28"/>
          <w:szCs w:val="28"/>
        </w:rPr>
        <w:t>технологические</w:t>
      </w:r>
      <w:r>
        <w:rPr>
          <w:rFonts w:ascii="Times New Roman" w:hAnsi="Times New Roman" w:cs="Times New Roman"/>
          <w:sz w:val="28"/>
          <w:szCs w:val="28"/>
        </w:rPr>
        <w:t>, организационные, экономические, информационные, политические, социальные и культурные направления</w:t>
      </w:r>
      <w:r>
        <w:rPr>
          <w:rStyle w:val="ad"/>
          <w:rFonts w:ascii="Times New Roman" w:hAnsi="Times New Roman" w:cs="Times New Roman"/>
          <w:sz w:val="28"/>
          <w:szCs w:val="28"/>
        </w:rPr>
        <w:footnoteReference w:id="9"/>
      </w:r>
      <w:r>
        <w:rPr>
          <w:rFonts w:ascii="Times New Roman" w:hAnsi="Times New Roman" w:cs="Times New Roman"/>
          <w:sz w:val="28"/>
          <w:szCs w:val="28"/>
        </w:rPr>
        <w:t xml:space="preserve">. </w:t>
      </w:r>
      <w:r w:rsidRPr="00FA799D">
        <w:rPr>
          <w:rFonts w:ascii="Times New Roman" w:hAnsi="Times New Roman" w:cs="Times New Roman"/>
          <w:sz w:val="28"/>
          <w:szCs w:val="28"/>
        </w:rPr>
        <w:t xml:space="preserve">В рамках каждого направления складываются условия, являющиеся основанием для включения в глобализационные механизмы. </w:t>
      </w:r>
    </w:p>
    <w:p w:rsidR="001F1F62" w:rsidRDefault="001F1F62" w:rsidP="009444B9">
      <w:pPr>
        <w:spacing w:after="0" w:line="360" w:lineRule="auto"/>
        <w:ind w:firstLine="709"/>
        <w:jc w:val="both"/>
        <w:rPr>
          <w:rFonts w:ascii="Times New Roman" w:hAnsi="Times New Roman" w:cs="Times New Roman"/>
          <w:sz w:val="28"/>
          <w:szCs w:val="28"/>
        </w:rPr>
      </w:pPr>
      <w:r w:rsidRPr="00FA799D">
        <w:rPr>
          <w:rFonts w:ascii="Times New Roman" w:hAnsi="Times New Roman" w:cs="Times New Roman"/>
          <w:sz w:val="28"/>
          <w:szCs w:val="28"/>
        </w:rPr>
        <w:t>Производственные, научно-технические и технологические предпосылки часто связывают с переходом к новым технологическим</w:t>
      </w:r>
      <w:r>
        <w:rPr>
          <w:rFonts w:ascii="Times New Roman" w:hAnsi="Times New Roman" w:cs="Times New Roman"/>
          <w:sz w:val="28"/>
          <w:szCs w:val="28"/>
        </w:rPr>
        <w:t xml:space="preserve"> способам производства, подразумевающим</w:t>
      </w:r>
      <w:r w:rsidRPr="00FA799D">
        <w:rPr>
          <w:rFonts w:ascii="Times New Roman" w:hAnsi="Times New Roman" w:cs="Times New Roman"/>
          <w:sz w:val="28"/>
          <w:szCs w:val="28"/>
        </w:rPr>
        <w:t xml:space="preserve"> рост</w:t>
      </w:r>
      <w:r>
        <w:rPr>
          <w:rFonts w:ascii="Times New Roman" w:hAnsi="Times New Roman" w:cs="Times New Roman"/>
          <w:sz w:val="28"/>
          <w:szCs w:val="28"/>
        </w:rPr>
        <w:t xml:space="preserve"> масштабов производства, а так</w:t>
      </w:r>
      <w:r w:rsidRPr="00FA799D">
        <w:rPr>
          <w:rFonts w:ascii="Times New Roman" w:hAnsi="Times New Roman" w:cs="Times New Roman"/>
          <w:sz w:val="28"/>
          <w:szCs w:val="28"/>
        </w:rPr>
        <w:t>же потребность к наукоемким технологиям, их распространение, ликвидацию барьеров на пути перемещения товаров, услуг и капиталов.</w:t>
      </w:r>
    </w:p>
    <w:p w:rsidR="001F1F62" w:rsidRPr="00457EF5" w:rsidRDefault="001F1F62" w:rsidP="009444B9">
      <w:pPr>
        <w:spacing w:after="0" w:line="360" w:lineRule="auto"/>
        <w:ind w:firstLine="708"/>
        <w:jc w:val="both"/>
        <w:rPr>
          <w:color w:val="FF0000"/>
        </w:rPr>
      </w:pPr>
      <w:r w:rsidRPr="00FA799D">
        <w:rPr>
          <w:rFonts w:ascii="Times New Roman" w:hAnsi="Times New Roman" w:cs="Times New Roman"/>
          <w:sz w:val="28"/>
          <w:szCs w:val="28"/>
        </w:rPr>
        <w:lastRenderedPageBreak/>
        <w:t>Благодаря новейшим технологиям</w:t>
      </w:r>
      <w:r>
        <w:rPr>
          <w:rFonts w:ascii="Times New Roman" w:hAnsi="Times New Roman" w:cs="Times New Roman"/>
          <w:sz w:val="28"/>
          <w:szCs w:val="28"/>
        </w:rPr>
        <w:t>, напрямую влияющим на информационные предпосылки,</w:t>
      </w:r>
      <w:r w:rsidRPr="00FA799D">
        <w:rPr>
          <w:rFonts w:ascii="Times New Roman" w:hAnsi="Times New Roman" w:cs="Times New Roman"/>
          <w:sz w:val="28"/>
          <w:szCs w:val="28"/>
        </w:rPr>
        <w:t xml:space="preserve"> значительно сократились издержки в транспортных и телекоммуникационных сферах за </w:t>
      </w:r>
      <w:r>
        <w:rPr>
          <w:rFonts w:ascii="Times New Roman" w:hAnsi="Times New Roman" w:cs="Times New Roman"/>
          <w:sz w:val="28"/>
          <w:szCs w:val="28"/>
        </w:rPr>
        <w:t>с</w:t>
      </w:r>
      <w:r w:rsidRPr="00FA799D">
        <w:rPr>
          <w:rFonts w:ascii="Times New Roman" w:hAnsi="Times New Roman" w:cs="Times New Roman"/>
          <w:sz w:val="28"/>
          <w:szCs w:val="28"/>
        </w:rPr>
        <w:t xml:space="preserve">чет снижения затрат на хранение, обработку и использование информации что, в свою очередь, облегчает глобальную интеграцию национальных рынков. </w:t>
      </w:r>
      <w:r w:rsidRPr="00770B57">
        <w:rPr>
          <w:rFonts w:ascii="Times New Roman" w:hAnsi="Times New Roman" w:cs="Times New Roman"/>
          <w:sz w:val="28"/>
          <w:szCs w:val="28"/>
        </w:rPr>
        <w:t>Задаются новые требования к информационным ресурсам, отвечающим за скорость и объём необходимой информации</w:t>
      </w:r>
      <w:r>
        <w:rPr>
          <w:rFonts w:ascii="Times New Roman" w:hAnsi="Times New Roman" w:cs="Times New Roman"/>
          <w:sz w:val="28"/>
          <w:szCs w:val="28"/>
        </w:rPr>
        <w:t xml:space="preserve">. </w:t>
      </w:r>
      <w:r w:rsidRPr="00FA799D">
        <w:rPr>
          <w:rFonts w:ascii="Times New Roman" w:hAnsi="Times New Roman" w:cs="Times New Roman"/>
          <w:sz w:val="28"/>
          <w:szCs w:val="28"/>
        </w:rPr>
        <w:t>В современном мире информация передается практически мгновенно, знания</w:t>
      </w:r>
      <w:r>
        <w:rPr>
          <w:rFonts w:ascii="Times New Roman" w:hAnsi="Times New Roman" w:cs="Times New Roman"/>
          <w:sz w:val="28"/>
          <w:szCs w:val="28"/>
        </w:rPr>
        <w:t xml:space="preserve"> </w:t>
      </w:r>
      <w:r w:rsidRPr="00AA12C7">
        <w:rPr>
          <w:rFonts w:ascii="Times New Roman" w:hAnsi="Times New Roman" w:cs="Times New Roman"/>
          <w:sz w:val="28"/>
          <w:szCs w:val="28"/>
        </w:rPr>
        <w:t>для научного взаимообмена</w:t>
      </w:r>
      <w:r w:rsidRPr="00FA799D">
        <w:rPr>
          <w:rFonts w:ascii="Times New Roman" w:hAnsi="Times New Roman" w:cs="Times New Roman"/>
          <w:sz w:val="28"/>
          <w:szCs w:val="28"/>
        </w:rPr>
        <w:t xml:space="preserve"> мо</w:t>
      </w:r>
      <w:r>
        <w:rPr>
          <w:rFonts w:ascii="Times New Roman" w:hAnsi="Times New Roman" w:cs="Times New Roman"/>
          <w:sz w:val="28"/>
          <w:szCs w:val="28"/>
        </w:rPr>
        <w:t>гут распространяться</w:t>
      </w:r>
      <w:r w:rsidRPr="00FA799D">
        <w:rPr>
          <w:rFonts w:ascii="Times New Roman" w:hAnsi="Times New Roman" w:cs="Times New Roman"/>
          <w:sz w:val="28"/>
          <w:szCs w:val="28"/>
        </w:rPr>
        <w:t xml:space="preserve"> моментально,</w:t>
      </w:r>
      <w:r>
        <w:rPr>
          <w:rFonts w:ascii="Times New Roman" w:hAnsi="Times New Roman" w:cs="Times New Roman"/>
          <w:sz w:val="28"/>
          <w:szCs w:val="28"/>
        </w:rPr>
        <w:t xml:space="preserve"> происходят изменения в средствах делового общения,</w:t>
      </w:r>
      <w:r w:rsidRPr="00FA799D">
        <w:rPr>
          <w:rFonts w:ascii="Times New Roman" w:hAnsi="Times New Roman" w:cs="Times New Roman"/>
          <w:sz w:val="28"/>
          <w:szCs w:val="28"/>
        </w:rPr>
        <w:t xml:space="preserve"> сведения об экономических возможностях и сделках так же безотлагательно пе</w:t>
      </w:r>
      <w:r>
        <w:rPr>
          <w:rFonts w:ascii="Times New Roman" w:hAnsi="Times New Roman" w:cs="Times New Roman"/>
          <w:sz w:val="28"/>
          <w:szCs w:val="28"/>
        </w:rPr>
        <w:t>редаю</w:t>
      </w:r>
      <w:r w:rsidRPr="00FA799D">
        <w:rPr>
          <w:rFonts w:ascii="Times New Roman" w:hAnsi="Times New Roman" w:cs="Times New Roman"/>
          <w:sz w:val="28"/>
          <w:szCs w:val="28"/>
        </w:rPr>
        <w:t>тся по всему миру</w:t>
      </w:r>
      <w:r w:rsidRPr="00886A10">
        <w:rPr>
          <w:rFonts w:ascii="Times New Roman" w:hAnsi="Times New Roman" w:cs="Times New Roman"/>
          <w:sz w:val="28"/>
          <w:szCs w:val="28"/>
        </w:rPr>
        <w:t xml:space="preserve">. Как следствие, удаленность партнеров друг от друга уже перестала играть значительную роль и не является препятствием для сотрудничества. </w:t>
      </w:r>
      <w:r w:rsidRPr="00886A10">
        <w:rPr>
          <w:rStyle w:val="ad"/>
          <w:rFonts w:ascii="Times New Roman" w:hAnsi="Times New Roman" w:cs="Times New Roman"/>
          <w:sz w:val="28"/>
          <w:szCs w:val="28"/>
        </w:rPr>
        <w:footnoteReference w:id="10"/>
      </w:r>
      <w:r w:rsidRPr="00457EF5">
        <w:rPr>
          <w:color w:val="FF0000"/>
        </w:rPr>
        <w:t xml:space="preserve"> </w:t>
      </w:r>
    </w:p>
    <w:p w:rsidR="001F1F62" w:rsidRPr="00FA799D" w:rsidRDefault="001F1F62" w:rsidP="009444B9">
      <w:pPr>
        <w:spacing w:after="0" w:line="360" w:lineRule="auto"/>
        <w:ind w:firstLine="708"/>
        <w:jc w:val="both"/>
        <w:rPr>
          <w:rFonts w:ascii="Times New Roman" w:hAnsi="Times New Roman" w:cs="Times New Roman"/>
          <w:sz w:val="28"/>
          <w:szCs w:val="28"/>
        </w:rPr>
      </w:pPr>
      <w:r w:rsidRPr="00AB58FC">
        <w:rPr>
          <w:rFonts w:ascii="Times New Roman" w:hAnsi="Times New Roman" w:cs="Times New Roman"/>
          <w:sz w:val="28"/>
          <w:szCs w:val="28"/>
        </w:rPr>
        <w:t>Мгновенный обмен информации стал опорной точкой в эволюции менеджмента и маркетинга, в управлении финансовыми и инвестиционными потоками. Возникают все новые формы продажи продукции, электронная торговля тому пример. Компьютеризация банковских карт, электронных счетов, оптика-волоконная связь дали возможность практически мгновенно передавать информацию финансового характера, заключать сделки, переводить средства со счета на счет вне зависимости от расстояния и страны.</w:t>
      </w:r>
    </w:p>
    <w:p w:rsidR="001F1F62" w:rsidRDefault="001F1F62" w:rsidP="009444B9">
      <w:pPr>
        <w:spacing w:after="0" w:line="360" w:lineRule="auto"/>
        <w:ind w:firstLine="709"/>
        <w:jc w:val="both"/>
        <w:rPr>
          <w:rFonts w:ascii="Times New Roman" w:hAnsi="Times New Roman" w:cs="Times New Roman"/>
          <w:sz w:val="28"/>
          <w:szCs w:val="28"/>
        </w:rPr>
      </w:pPr>
      <w:r w:rsidRPr="00FA799D">
        <w:rPr>
          <w:rFonts w:ascii="Times New Roman" w:hAnsi="Times New Roman" w:cs="Times New Roman"/>
          <w:sz w:val="28"/>
          <w:szCs w:val="28"/>
        </w:rPr>
        <w:t>К организационным предпосылка</w:t>
      </w:r>
      <w:r>
        <w:rPr>
          <w:rFonts w:ascii="Times New Roman" w:hAnsi="Times New Roman" w:cs="Times New Roman"/>
          <w:sz w:val="28"/>
          <w:szCs w:val="28"/>
        </w:rPr>
        <w:t xml:space="preserve">м развития глобализации относят масштабные </w:t>
      </w:r>
      <w:r w:rsidRPr="00FA799D">
        <w:rPr>
          <w:rFonts w:ascii="Times New Roman" w:hAnsi="Times New Roman" w:cs="Times New Roman"/>
          <w:sz w:val="28"/>
          <w:szCs w:val="28"/>
        </w:rPr>
        <w:t>формы осуществления производств</w:t>
      </w:r>
      <w:r>
        <w:rPr>
          <w:rFonts w:ascii="Times New Roman" w:hAnsi="Times New Roman" w:cs="Times New Roman"/>
          <w:sz w:val="28"/>
          <w:szCs w:val="28"/>
        </w:rPr>
        <w:t xml:space="preserve">енно-хозяйственной деятельности, рамки которой </w:t>
      </w:r>
      <w:r w:rsidRPr="00FA799D">
        <w:rPr>
          <w:rFonts w:ascii="Times New Roman" w:hAnsi="Times New Roman" w:cs="Times New Roman"/>
          <w:sz w:val="28"/>
          <w:szCs w:val="28"/>
        </w:rPr>
        <w:t>приобретают международный характер, способствуя созданию единого рыночного пространства.</w:t>
      </w:r>
      <w:r>
        <w:rPr>
          <w:rStyle w:val="ad"/>
          <w:rFonts w:ascii="Times New Roman" w:hAnsi="Times New Roman" w:cs="Times New Roman"/>
          <w:sz w:val="28"/>
          <w:szCs w:val="28"/>
        </w:rPr>
        <w:footnoteReference w:id="11"/>
      </w:r>
      <w:r w:rsidRPr="00FA799D">
        <w:rPr>
          <w:rFonts w:ascii="Times New Roman" w:hAnsi="Times New Roman" w:cs="Times New Roman"/>
          <w:sz w:val="28"/>
          <w:szCs w:val="28"/>
        </w:rPr>
        <w:t xml:space="preserve"> В силу данных обстоятельств получили свое рождение</w:t>
      </w:r>
      <w:r>
        <w:rPr>
          <w:rFonts w:ascii="Times New Roman" w:hAnsi="Times New Roman" w:cs="Times New Roman"/>
          <w:sz w:val="28"/>
          <w:szCs w:val="28"/>
        </w:rPr>
        <w:t xml:space="preserve"> и развитие международные организации, такие как</w:t>
      </w:r>
      <w:r w:rsidRPr="00A81436">
        <w:t xml:space="preserve"> </w:t>
      </w:r>
      <w:r w:rsidRPr="00A81436">
        <w:rPr>
          <w:rFonts w:ascii="Times New Roman" w:hAnsi="Times New Roman" w:cs="Times New Roman"/>
          <w:sz w:val="28"/>
          <w:szCs w:val="28"/>
        </w:rPr>
        <w:t>группа Всемирного банка, ВТО, МВФ, ООН</w:t>
      </w:r>
      <w:r>
        <w:rPr>
          <w:rFonts w:ascii="Times New Roman" w:hAnsi="Times New Roman" w:cs="Times New Roman"/>
          <w:sz w:val="28"/>
          <w:szCs w:val="28"/>
        </w:rPr>
        <w:t xml:space="preserve">, и </w:t>
      </w:r>
      <w:r>
        <w:rPr>
          <w:rFonts w:ascii="Times New Roman" w:hAnsi="Times New Roman" w:cs="Times New Roman"/>
          <w:sz w:val="28"/>
          <w:szCs w:val="28"/>
        </w:rPr>
        <w:lastRenderedPageBreak/>
        <w:t>другие. Превращение межнациональных</w:t>
      </w:r>
      <w:r w:rsidRPr="00FA799D">
        <w:rPr>
          <w:rFonts w:ascii="Times New Roman" w:hAnsi="Times New Roman" w:cs="Times New Roman"/>
          <w:sz w:val="28"/>
          <w:szCs w:val="28"/>
        </w:rPr>
        <w:t xml:space="preserve"> компаний или организаций </w:t>
      </w:r>
      <w:r>
        <w:rPr>
          <w:rFonts w:ascii="Times New Roman" w:hAnsi="Times New Roman" w:cs="Times New Roman"/>
          <w:sz w:val="28"/>
          <w:szCs w:val="28"/>
        </w:rPr>
        <w:t xml:space="preserve">в </w:t>
      </w:r>
      <w:r w:rsidRPr="00FA799D">
        <w:rPr>
          <w:rFonts w:ascii="Times New Roman" w:hAnsi="Times New Roman" w:cs="Times New Roman"/>
          <w:sz w:val="28"/>
          <w:szCs w:val="28"/>
        </w:rPr>
        <w:t>лидирующих действующих лиц глобальной экономики является показательным фактом распространения и влияния глобализации.</w:t>
      </w:r>
    </w:p>
    <w:p w:rsidR="001F1F62" w:rsidRPr="00886A10" w:rsidRDefault="001F1F62" w:rsidP="00944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 единых мировых стандартов</w:t>
      </w:r>
      <w:r w:rsidRPr="00FA799D">
        <w:rPr>
          <w:rFonts w:ascii="Times New Roman" w:hAnsi="Times New Roman" w:cs="Times New Roman"/>
          <w:sz w:val="28"/>
          <w:szCs w:val="28"/>
        </w:rPr>
        <w:t xml:space="preserve"> на технологии, экологию, деятельность финансовых организаций, статистиче</w:t>
      </w:r>
      <w:r>
        <w:rPr>
          <w:rFonts w:ascii="Times New Roman" w:hAnsi="Times New Roman" w:cs="Times New Roman"/>
          <w:sz w:val="28"/>
          <w:szCs w:val="28"/>
        </w:rPr>
        <w:t>скую и бухгалтерскую отчетность является следствием международной организационной деятельности</w:t>
      </w:r>
      <w:r w:rsidRPr="00FA799D">
        <w:rPr>
          <w:rFonts w:ascii="Times New Roman" w:hAnsi="Times New Roman" w:cs="Times New Roman"/>
          <w:sz w:val="28"/>
          <w:szCs w:val="28"/>
        </w:rPr>
        <w:t xml:space="preserve"> </w:t>
      </w:r>
      <w:r>
        <w:rPr>
          <w:rFonts w:ascii="Times New Roman" w:hAnsi="Times New Roman" w:cs="Times New Roman"/>
          <w:sz w:val="28"/>
          <w:szCs w:val="28"/>
        </w:rPr>
        <w:t xml:space="preserve">и причиной включения в глобализационные процессы. </w:t>
      </w:r>
      <w:r w:rsidRPr="00FA799D">
        <w:rPr>
          <w:rFonts w:ascii="Times New Roman" w:hAnsi="Times New Roman" w:cs="Times New Roman"/>
          <w:sz w:val="28"/>
          <w:szCs w:val="28"/>
        </w:rPr>
        <w:t xml:space="preserve">Более того, стандарты распространяются на образование и культуру. </w:t>
      </w:r>
      <w:r>
        <w:rPr>
          <w:rFonts w:ascii="Times New Roman" w:hAnsi="Times New Roman" w:cs="Times New Roman"/>
          <w:sz w:val="28"/>
          <w:szCs w:val="28"/>
        </w:rPr>
        <w:t xml:space="preserve">Вводятся </w:t>
      </w:r>
      <w:r w:rsidRPr="00FA799D">
        <w:rPr>
          <w:rFonts w:ascii="Times New Roman" w:hAnsi="Times New Roman" w:cs="Times New Roman"/>
          <w:sz w:val="28"/>
          <w:szCs w:val="28"/>
        </w:rPr>
        <w:t>единые критерии макроэкономической политики, унифицируют</w:t>
      </w:r>
      <w:r>
        <w:rPr>
          <w:rFonts w:ascii="Times New Roman" w:hAnsi="Times New Roman" w:cs="Times New Roman"/>
          <w:sz w:val="28"/>
          <w:szCs w:val="28"/>
        </w:rPr>
        <w:t>ся</w:t>
      </w:r>
      <w:r w:rsidRPr="00FA799D">
        <w:rPr>
          <w:rFonts w:ascii="Times New Roman" w:hAnsi="Times New Roman" w:cs="Times New Roman"/>
          <w:sz w:val="28"/>
          <w:szCs w:val="28"/>
        </w:rPr>
        <w:t xml:space="preserve"> требования к налоговой,</w:t>
      </w:r>
      <w:r>
        <w:rPr>
          <w:rFonts w:ascii="Times New Roman" w:hAnsi="Times New Roman" w:cs="Times New Roman"/>
          <w:sz w:val="28"/>
          <w:szCs w:val="28"/>
        </w:rPr>
        <w:t xml:space="preserve"> </w:t>
      </w:r>
      <w:r w:rsidRPr="00FA799D">
        <w:rPr>
          <w:rFonts w:ascii="Times New Roman" w:hAnsi="Times New Roman" w:cs="Times New Roman"/>
          <w:sz w:val="28"/>
          <w:szCs w:val="28"/>
        </w:rPr>
        <w:t xml:space="preserve">антимонопольной, региональной </w:t>
      </w:r>
      <w:r w:rsidRPr="00886A10">
        <w:rPr>
          <w:rFonts w:ascii="Times New Roman" w:hAnsi="Times New Roman" w:cs="Times New Roman"/>
          <w:sz w:val="28"/>
          <w:szCs w:val="28"/>
        </w:rPr>
        <w:t>политике,</w:t>
      </w:r>
      <w:r w:rsidRPr="00FA799D">
        <w:rPr>
          <w:rFonts w:ascii="Times New Roman" w:hAnsi="Times New Roman" w:cs="Times New Roman"/>
          <w:sz w:val="28"/>
          <w:szCs w:val="28"/>
        </w:rPr>
        <w:t xml:space="preserve"> </w:t>
      </w:r>
      <w:r w:rsidRPr="00886A10">
        <w:rPr>
          <w:rFonts w:ascii="Times New Roman" w:hAnsi="Times New Roman" w:cs="Times New Roman"/>
          <w:sz w:val="28"/>
          <w:szCs w:val="28"/>
        </w:rPr>
        <w:t>предписывающие правила аграрной отрасли и сектору занятости.</w:t>
      </w:r>
    </w:p>
    <w:p w:rsidR="001F1F62" w:rsidRPr="00FA799D" w:rsidRDefault="001F1F62" w:rsidP="009444B9">
      <w:pPr>
        <w:spacing w:after="0" w:line="360" w:lineRule="auto"/>
        <w:ind w:firstLine="709"/>
        <w:jc w:val="both"/>
        <w:rPr>
          <w:rFonts w:ascii="Times New Roman" w:hAnsi="Times New Roman" w:cs="Times New Roman"/>
          <w:sz w:val="28"/>
          <w:szCs w:val="28"/>
        </w:rPr>
      </w:pPr>
      <w:r w:rsidRPr="00FA799D">
        <w:rPr>
          <w:rFonts w:ascii="Times New Roman" w:hAnsi="Times New Roman" w:cs="Times New Roman"/>
          <w:sz w:val="28"/>
          <w:szCs w:val="28"/>
        </w:rPr>
        <w:t xml:space="preserve"> Среди экономических предпосылок глобализации лидирующую роль сыграла либерализация торговли как товарами, так и услугами, либерализация рынков капитала.</w:t>
      </w:r>
      <w:r>
        <w:rPr>
          <w:rStyle w:val="ad"/>
          <w:rFonts w:ascii="Times New Roman" w:hAnsi="Times New Roman" w:cs="Times New Roman"/>
          <w:sz w:val="28"/>
          <w:szCs w:val="28"/>
        </w:rPr>
        <w:footnoteReference w:id="12"/>
      </w:r>
      <w:r w:rsidRPr="00FA799D">
        <w:rPr>
          <w:rFonts w:ascii="Times New Roman" w:hAnsi="Times New Roman" w:cs="Times New Roman"/>
          <w:sz w:val="28"/>
          <w:szCs w:val="28"/>
        </w:rPr>
        <w:t xml:space="preserve"> Эти и др</w:t>
      </w:r>
      <w:r>
        <w:rPr>
          <w:rFonts w:ascii="Times New Roman" w:hAnsi="Times New Roman" w:cs="Times New Roman"/>
          <w:sz w:val="28"/>
          <w:szCs w:val="28"/>
        </w:rPr>
        <w:t>угие формы либерализации повлия</w:t>
      </w:r>
      <w:r w:rsidRPr="00FA799D">
        <w:rPr>
          <w:rFonts w:ascii="Times New Roman" w:hAnsi="Times New Roman" w:cs="Times New Roman"/>
          <w:sz w:val="28"/>
          <w:szCs w:val="28"/>
        </w:rPr>
        <w:t>ли на снижение политики протекционизма в различных государствах.  Либерализация сделала мировую торговлю более свободной. Так, в 1947 году уровень ставок импортных тарифов был равен 50-60</w:t>
      </w:r>
      <w:r w:rsidRPr="00886A10">
        <w:rPr>
          <w:rFonts w:ascii="Times New Roman" w:hAnsi="Times New Roman" w:cs="Times New Roman"/>
          <w:sz w:val="28"/>
          <w:szCs w:val="28"/>
        </w:rPr>
        <w:t>%.</w:t>
      </w:r>
      <w:r>
        <w:rPr>
          <w:rFonts w:ascii="Times New Roman" w:hAnsi="Times New Roman" w:cs="Times New Roman"/>
          <w:sz w:val="28"/>
          <w:szCs w:val="28"/>
        </w:rPr>
        <w:t xml:space="preserve"> В начале 90-х го</w:t>
      </w:r>
      <w:r w:rsidRPr="00FA799D">
        <w:rPr>
          <w:rFonts w:ascii="Times New Roman" w:hAnsi="Times New Roman" w:cs="Times New Roman"/>
          <w:sz w:val="28"/>
          <w:szCs w:val="28"/>
        </w:rPr>
        <w:t xml:space="preserve">дов этот уровень был равен 9,6% с целью последующего снижения до 3% по прогнозам Всемирной торговой </w:t>
      </w:r>
      <w:r>
        <w:rPr>
          <w:rFonts w:ascii="Times New Roman" w:hAnsi="Times New Roman" w:cs="Times New Roman"/>
          <w:sz w:val="28"/>
          <w:szCs w:val="28"/>
        </w:rPr>
        <w:t>организации. Однако,</w:t>
      </w:r>
      <w:r w:rsidRPr="00FA799D">
        <w:rPr>
          <w:rFonts w:ascii="Times New Roman" w:hAnsi="Times New Roman" w:cs="Times New Roman"/>
          <w:sz w:val="28"/>
          <w:szCs w:val="28"/>
        </w:rPr>
        <w:t xml:space="preserve"> для национальной экономики многих стран такие изменения очень значител</w:t>
      </w:r>
      <w:r>
        <w:rPr>
          <w:rFonts w:ascii="Times New Roman" w:hAnsi="Times New Roman" w:cs="Times New Roman"/>
          <w:sz w:val="28"/>
          <w:szCs w:val="28"/>
        </w:rPr>
        <w:t>ьны и убыточны, так как</w:t>
      </w:r>
      <w:r w:rsidRPr="00FA799D">
        <w:rPr>
          <w:rFonts w:ascii="Times New Roman" w:hAnsi="Times New Roman" w:cs="Times New Roman"/>
          <w:sz w:val="28"/>
          <w:szCs w:val="28"/>
        </w:rPr>
        <w:t xml:space="preserve"> способствуют ущемлению местного производст</w:t>
      </w:r>
      <w:r>
        <w:rPr>
          <w:rFonts w:ascii="Times New Roman" w:hAnsi="Times New Roman" w:cs="Times New Roman"/>
          <w:sz w:val="28"/>
          <w:szCs w:val="28"/>
        </w:rPr>
        <w:t>ва. Поэтому создаются специальные компенсационные</w:t>
      </w:r>
      <w:r w:rsidRPr="00FA799D">
        <w:rPr>
          <w:rFonts w:ascii="Times New Roman" w:hAnsi="Times New Roman" w:cs="Times New Roman"/>
          <w:sz w:val="28"/>
          <w:szCs w:val="28"/>
        </w:rPr>
        <w:t xml:space="preserve"> мер</w:t>
      </w:r>
      <w:r>
        <w:rPr>
          <w:rFonts w:ascii="Times New Roman" w:hAnsi="Times New Roman" w:cs="Times New Roman"/>
          <w:sz w:val="28"/>
          <w:szCs w:val="28"/>
        </w:rPr>
        <w:t xml:space="preserve">ы. </w:t>
      </w:r>
      <w:r w:rsidRPr="00FA799D">
        <w:rPr>
          <w:rFonts w:ascii="Times New Roman" w:hAnsi="Times New Roman" w:cs="Times New Roman"/>
          <w:sz w:val="28"/>
          <w:szCs w:val="28"/>
        </w:rPr>
        <w:t>Так, для преобразования ставок импортных тарифов предусмотрены переходные период</w:t>
      </w:r>
      <w:r>
        <w:rPr>
          <w:rFonts w:ascii="Times New Roman" w:hAnsi="Times New Roman" w:cs="Times New Roman"/>
          <w:sz w:val="28"/>
          <w:szCs w:val="28"/>
        </w:rPr>
        <w:t xml:space="preserve">ы после вступления </w:t>
      </w:r>
      <w:r w:rsidRPr="00FA799D">
        <w:rPr>
          <w:rFonts w:ascii="Times New Roman" w:hAnsi="Times New Roman" w:cs="Times New Roman"/>
          <w:sz w:val="28"/>
          <w:szCs w:val="28"/>
        </w:rPr>
        <w:t>страны в международную организацию.</w:t>
      </w:r>
    </w:p>
    <w:p w:rsidR="001F1F62" w:rsidRDefault="001F1F62" w:rsidP="009444B9">
      <w:pPr>
        <w:spacing w:after="0" w:line="360" w:lineRule="auto"/>
        <w:ind w:firstLine="709"/>
        <w:jc w:val="both"/>
        <w:rPr>
          <w:rFonts w:ascii="Times New Roman" w:hAnsi="Times New Roman" w:cs="Times New Roman"/>
          <w:sz w:val="28"/>
          <w:szCs w:val="28"/>
        </w:rPr>
      </w:pPr>
      <w:r w:rsidRPr="00FA799D">
        <w:rPr>
          <w:rFonts w:ascii="Times New Roman" w:hAnsi="Times New Roman" w:cs="Times New Roman"/>
          <w:sz w:val="28"/>
          <w:szCs w:val="28"/>
        </w:rPr>
        <w:t>Так же к экономическим предпосылкам глобализации относят концентрацию и централизацию капитала, небывалый рост производственных финансово-экономических инструментов, резкое сокращение времени осуществления межвалютных сделок.</w:t>
      </w:r>
      <w:r>
        <w:rPr>
          <w:rFonts w:ascii="Times New Roman" w:hAnsi="Times New Roman" w:cs="Times New Roman"/>
          <w:sz w:val="28"/>
          <w:szCs w:val="28"/>
        </w:rPr>
        <w:t xml:space="preserve"> </w:t>
      </w:r>
    </w:p>
    <w:p w:rsidR="001F1F62" w:rsidRPr="00FA799D" w:rsidRDefault="001F1F62" w:rsidP="009444B9">
      <w:pPr>
        <w:spacing w:after="0" w:line="360" w:lineRule="auto"/>
        <w:ind w:firstLine="709"/>
        <w:jc w:val="both"/>
        <w:rPr>
          <w:rFonts w:ascii="Times New Roman" w:hAnsi="Times New Roman" w:cs="Times New Roman"/>
          <w:sz w:val="28"/>
          <w:szCs w:val="28"/>
        </w:rPr>
      </w:pPr>
      <w:r w:rsidRPr="00FA799D">
        <w:rPr>
          <w:rFonts w:ascii="Times New Roman" w:hAnsi="Times New Roman" w:cs="Times New Roman"/>
          <w:sz w:val="28"/>
          <w:szCs w:val="28"/>
        </w:rPr>
        <w:lastRenderedPageBreak/>
        <w:t>Политические предпосылки глобализации основываются прежде всего на преодолении разногласий между странами. Положительным последствием в данном контексте является окончание «холодной» войны и примирение между Востоком и Западом. Так или иначе, страны ослабляют жесткость своих государственных границ, тем самым облегчая передвижение граждан,</w:t>
      </w:r>
      <w:r>
        <w:rPr>
          <w:rFonts w:ascii="Times New Roman" w:hAnsi="Times New Roman" w:cs="Times New Roman"/>
          <w:sz w:val="28"/>
          <w:szCs w:val="28"/>
        </w:rPr>
        <w:t xml:space="preserve"> </w:t>
      </w:r>
      <w:r w:rsidRPr="00FA799D">
        <w:rPr>
          <w:rFonts w:ascii="Times New Roman" w:hAnsi="Times New Roman" w:cs="Times New Roman"/>
          <w:sz w:val="28"/>
          <w:szCs w:val="28"/>
        </w:rPr>
        <w:t>товаров, услуг, капиталов, что является неотъемными признаком глобализационных процессов.</w:t>
      </w:r>
    </w:p>
    <w:p w:rsidR="001F1F62" w:rsidRPr="00FA799D" w:rsidRDefault="001F1F62" w:rsidP="009444B9">
      <w:pPr>
        <w:spacing w:after="0" w:line="360" w:lineRule="auto"/>
        <w:ind w:firstLine="709"/>
        <w:jc w:val="both"/>
        <w:rPr>
          <w:rFonts w:ascii="Times New Roman" w:hAnsi="Times New Roman" w:cs="Times New Roman"/>
          <w:sz w:val="28"/>
          <w:szCs w:val="28"/>
        </w:rPr>
      </w:pPr>
      <w:r w:rsidRPr="00FA799D">
        <w:rPr>
          <w:rFonts w:ascii="Times New Roman" w:hAnsi="Times New Roman" w:cs="Times New Roman"/>
          <w:sz w:val="28"/>
          <w:szCs w:val="28"/>
        </w:rPr>
        <w:t>Понижение значимости привычек и традиций относится к социальным и культурным предпосылкам глобализации. Ослабляется роль социальных связей, обычаев, происходит преодоление национальной ограниченности. Все это повышает как территориальную, так и психологическою мобильность людей, меняет их духовность, степень толерантности, способствует международной миграции людей и услуг.</w:t>
      </w:r>
    </w:p>
    <w:p w:rsidR="001F1F62" w:rsidRDefault="001F1F62" w:rsidP="009444B9">
      <w:pPr>
        <w:spacing w:after="0" w:line="360" w:lineRule="auto"/>
        <w:ind w:firstLine="709"/>
        <w:jc w:val="both"/>
        <w:rPr>
          <w:rFonts w:ascii="Times New Roman" w:hAnsi="Times New Roman" w:cs="Times New Roman"/>
          <w:sz w:val="28"/>
          <w:szCs w:val="28"/>
        </w:rPr>
      </w:pPr>
      <w:r w:rsidRPr="00FA799D">
        <w:rPr>
          <w:rFonts w:ascii="Times New Roman" w:hAnsi="Times New Roman" w:cs="Times New Roman"/>
          <w:sz w:val="28"/>
          <w:szCs w:val="28"/>
        </w:rPr>
        <w:t>Подводя итог</w:t>
      </w:r>
      <w:r>
        <w:rPr>
          <w:rFonts w:ascii="Times New Roman" w:hAnsi="Times New Roman" w:cs="Times New Roman"/>
          <w:sz w:val="28"/>
          <w:szCs w:val="28"/>
        </w:rPr>
        <w:t>,</w:t>
      </w:r>
      <w:r w:rsidRPr="00FA799D">
        <w:rPr>
          <w:rFonts w:ascii="Times New Roman" w:hAnsi="Times New Roman" w:cs="Times New Roman"/>
          <w:sz w:val="28"/>
          <w:szCs w:val="28"/>
        </w:rPr>
        <w:t xml:space="preserve"> следует отметить, что наряду с объективными и субъективными предпосылками, являющимися основой для становления и развития глобализационных процессов</w:t>
      </w:r>
      <w:r>
        <w:rPr>
          <w:rFonts w:ascii="Times New Roman" w:hAnsi="Times New Roman" w:cs="Times New Roman"/>
          <w:sz w:val="28"/>
          <w:szCs w:val="28"/>
        </w:rPr>
        <w:t xml:space="preserve">, можно выделить направления, в </w:t>
      </w:r>
      <w:r w:rsidRPr="00FA799D">
        <w:rPr>
          <w:rFonts w:ascii="Times New Roman" w:hAnsi="Times New Roman" w:cs="Times New Roman"/>
          <w:sz w:val="28"/>
          <w:szCs w:val="28"/>
        </w:rPr>
        <w:t xml:space="preserve">рамках которых, также определяется причинно-следственная связь включения в общемировую систему. Глобализация затронула научно-технические, технологические, организационные, экономические, информационные, политические, социальные, культурные сферы жизнедеятельности общества. Каждое из направлений имело четкие основания для включения в механизмы глобализации, а также по-своему оказало влияние на развитие глобализационных процессов. При этом общей чертой всех предпосылок является унификация и интернационализация процессов внутри отдельных государств. </w:t>
      </w:r>
    </w:p>
    <w:p w:rsidR="001F1F62" w:rsidRDefault="001F1F62" w:rsidP="009444B9">
      <w:pPr>
        <w:spacing w:after="0" w:line="360" w:lineRule="auto"/>
        <w:rPr>
          <w:rFonts w:ascii="Times New Roman" w:hAnsi="Times New Roman" w:cs="Times New Roman"/>
          <w:b/>
          <w:bCs/>
          <w:sz w:val="28"/>
          <w:szCs w:val="28"/>
        </w:rPr>
      </w:pPr>
    </w:p>
    <w:p w:rsidR="001F1F62" w:rsidRDefault="001F1F62" w:rsidP="009444B9">
      <w:pPr>
        <w:spacing w:after="0" w:line="360" w:lineRule="auto"/>
        <w:jc w:val="both"/>
        <w:rPr>
          <w:rFonts w:ascii="Times New Roman" w:hAnsi="Times New Roman" w:cs="Times New Roman"/>
          <w:b/>
          <w:bCs/>
          <w:sz w:val="28"/>
          <w:szCs w:val="28"/>
        </w:rPr>
      </w:pPr>
    </w:p>
    <w:p w:rsidR="001F1F62" w:rsidRDefault="001F1F62" w:rsidP="009444B9">
      <w:pPr>
        <w:spacing w:after="0" w:line="360" w:lineRule="auto"/>
        <w:jc w:val="both"/>
        <w:rPr>
          <w:rFonts w:ascii="Times New Roman" w:hAnsi="Times New Roman" w:cs="Times New Roman"/>
          <w:b/>
          <w:bCs/>
          <w:sz w:val="28"/>
          <w:szCs w:val="28"/>
        </w:rPr>
      </w:pPr>
    </w:p>
    <w:p w:rsidR="001F1F62" w:rsidRDefault="001F1F62" w:rsidP="009444B9">
      <w:pPr>
        <w:spacing w:after="0" w:line="360" w:lineRule="auto"/>
        <w:jc w:val="both"/>
        <w:rPr>
          <w:rFonts w:ascii="Times New Roman" w:hAnsi="Times New Roman" w:cs="Times New Roman"/>
          <w:b/>
          <w:bCs/>
          <w:sz w:val="28"/>
          <w:szCs w:val="28"/>
        </w:rPr>
      </w:pPr>
    </w:p>
    <w:p w:rsidR="001F1F62" w:rsidRPr="008E5423" w:rsidRDefault="001F1F62" w:rsidP="0007524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ГЛАВА 2. АНАЛИЗ ВЛИЯНИЯ ГЛОБАЛИЗАЦИИ НА НАЦИОНАЛЬНУЮ </w:t>
      </w:r>
      <w:r w:rsidRPr="008E5423">
        <w:rPr>
          <w:rFonts w:ascii="Times New Roman" w:hAnsi="Times New Roman" w:cs="Times New Roman"/>
          <w:b/>
          <w:bCs/>
          <w:sz w:val="28"/>
          <w:szCs w:val="28"/>
        </w:rPr>
        <w:t>ЭКОНОМИКУ</w:t>
      </w:r>
    </w:p>
    <w:p w:rsidR="001F1F62" w:rsidRDefault="001F1F62" w:rsidP="009444B9">
      <w:pPr>
        <w:spacing w:after="0" w:line="360" w:lineRule="auto"/>
        <w:ind w:firstLine="709"/>
        <w:jc w:val="center"/>
        <w:rPr>
          <w:rFonts w:ascii="Times New Roman" w:hAnsi="Times New Roman" w:cs="Times New Roman"/>
          <w:b/>
          <w:bCs/>
          <w:sz w:val="28"/>
          <w:szCs w:val="28"/>
        </w:rPr>
      </w:pPr>
    </w:p>
    <w:p w:rsidR="001F1F62" w:rsidRPr="00D5555D" w:rsidRDefault="001F1F62" w:rsidP="009444B9">
      <w:pPr>
        <w:spacing w:after="0" w:line="360" w:lineRule="auto"/>
        <w:ind w:firstLine="709"/>
        <w:jc w:val="center"/>
        <w:rPr>
          <w:rFonts w:ascii="Times New Roman" w:hAnsi="Times New Roman" w:cs="Times New Roman"/>
          <w:b/>
          <w:bCs/>
          <w:sz w:val="28"/>
          <w:szCs w:val="28"/>
        </w:rPr>
      </w:pPr>
      <w:r w:rsidRPr="00D5555D">
        <w:rPr>
          <w:rFonts w:ascii="Times New Roman" w:hAnsi="Times New Roman" w:cs="Times New Roman"/>
          <w:b/>
          <w:bCs/>
          <w:sz w:val="28"/>
          <w:szCs w:val="28"/>
        </w:rPr>
        <w:t>2.1.  Последствия глобализационных процессов, потенциальные проблемы и опасности</w:t>
      </w:r>
    </w:p>
    <w:p w:rsidR="001F1F62" w:rsidRPr="008E5423" w:rsidRDefault="001F1F62" w:rsidP="009444B9">
      <w:pPr>
        <w:spacing w:after="0" w:line="360" w:lineRule="auto"/>
        <w:ind w:firstLine="709"/>
        <w:jc w:val="both"/>
        <w:rPr>
          <w:rFonts w:ascii="Times New Roman" w:hAnsi="Times New Roman" w:cs="Times New Roman"/>
          <w:sz w:val="28"/>
          <w:szCs w:val="28"/>
        </w:rPr>
      </w:pPr>
      <w:r w:rsidRPr="008E5423">
        <w:rPr>
          <w:rFonts w:ascii="Times New Roman" w:hAnsi="Times New Roman" w:cs="Times New Roman"/>
          <w:sz w:val="28"/>
          <w:szCs w:val="28"/>
        </w:rPr>
        <w:t>Как отмечалось уже ранее, подходы к определен</w:t>
      </w:r>
      <w:r>
        <w:rPr>
          <w:rFonts w:ascii="Times New Roman" w:hAnsi="Times New Roman" w:cs="Times New Roman"/>
          <w:sz w:val="28"/>
          <w:szCs w:val="28"/>
        </w:rPr>
        <w:t>ию сущности глобализации, а так</w:t>
      </w:r>
      <w:r w:rsidRPr="008E5423">
        <w:rPr>
          <w:rFonts w:ascii="Times New Roman" w:hAnsi="Times New Roman" w:cs="Times New Roman"/>
          <w:sz w:val="28"/>
          <w:szCs w:val="28"/>
        </w:rPr>
        <w:t xml:space="preserve">же оценка глобализационных процессов неоднозначны, а порой даже противоречивы. Это объясняется не только междисциплинарным подходом изучения феномена глобализации и спецификой макро- и микро- подхода изучения, но и, во многом, ситуацией конкретного общества, уровнем его развития, возможностями, готовностью к глобализационным процессам. </w:t>
      </w:r>
    </w:p>
    <w:p w:rsidR="001F1F62" w:rsidRDefault="001F1F62" w:rsidP="009444B9">
      <w:pPr>
        <w:spacing w:after="0" w:line="360" w:lineRule="auto"/>
        <w:ind w:firstLine="709"/>
        <w:jc w:val="both"/>
        <w:rPr>
          <w:rFonts w:ascii="Times New Roman" w:hAnsi="Times New Roman" w:cs="Times New Roman"/>
          <w:sz w:val="28"/>
          <w:szCs w:val="28"/>
        </w:rPr>
      </w:pPr>
      <w:r w:rsidRPr="008E5423">
        <w:rPr>
          <w:rFonts w:ascii="Times New Roman" w:hAnsi="Times New Roman" w:cs="Times New Roman"/>
          <w:sz w:val="28"/>
          <w:szCs w:val="28"/>
        </w:rPr>
        <w:t>Позиция развитых и развивающихся стран вхождения в глобализационные процессы не одинакова.  Дл</w:t>
      </w:r>
      <w:r>
        <w:rPr>
          <w:rFonts w:ascii="Times New Roman" w:hAnsi="Times New Roman" w:cs="Times New Roman"/>
          <w:sz w:val="28"/>
          <w:szCs w:val="28"/>
        </w:rPr>
        <w:t xml:space="preserve">я одних она является очередной </w:t>
      </w:r>
      <w:r w:rsidRPr="008E5423">
        <w:rPr>
          <w:rFonts w:ascii="Times New Roman" w:hAnsi="Times New Roman" w:cs="Times New Roman"/>
          <w:sz w:val="28"/>
          <w:szCs w:val="28"/>
        </w:rPr>
        <w:t>ступенью развития и возможностью беспроблемного вхождения в мировое пространство, для других создает системную трансформацию всех сфер общественного устройс</w:t>
      </w:r>
      <w:r>
        <w:rPr>
          <w:rFonts w:ascii="Times New Roman" w:hAnsi="Times New Roman" w:cs="Times New Roman"/>
          <w:sz w:val="28"/>
          <w:szCs w:val="28"/>
        </w:rPr>
        <w:t xml:space="preserve">тва. </w:t>
      </w:r>
      <w:r w:rsidRPr="00132279">
        <w:rPr>
          <w:rFonts w:ascii="Times New Roman" w:hAnsi="Times New Roman" w:cs="Times New Roman"/>
          <w:sz w:val="28"/>
          <w:szCs w:val="28"/>
        </w:rPr>
        <w:t xml:space="preserve">Такое несправедливое распределение благ между странами часто порождает конфликты как на межгосударственном уровне, так и на национальном и региональном уровнях. </w:t>
      </w:r>
      <w:r>
        <w:rPr>
          <w:rFonts w:ascii="Times New Roman" w:hAnsi="Times New Roman" w:cs="Times New Roman"/>
          <w:sz w:val="28"/>
          <w:szCs w:val="28"/>
        </w:rPr>
        <w:t xml:space="preserve">  Глобализация породила ситуацию</w:t>
      </w:r>
      <w:r w:rsidRPr="008E5423">
        <w:rPr>
          <w:rFonts w:ascii="Times New Roman" w:hAnsi="Times New Roman" w:cs="Times New Roman"/>
          <w:sz w:val="28"/>
          <w:szCs w:val="28"/>
        </w:rPr>
        <w:t xml:space="preserve">, в силу которой включение в систему глобализаионных процессов вызывает с одной стороны необходимость, а с другой вынужденность. </w:t>
      </w:r>
    </w:p>
    <w:p w:rsidR="001F1F62" w:rsidRPr="00132279" w:rsidRDefault="001F1F62" w:rsidP="009444B9">
      <w:pPr>
        <w:spacing w:after="0" w:line="360" w:lineRule="auto"/>
        <w:ind w:firstLine="709"/>
        <w:jc w:val="both"/>
        <w:rPr>
          <w:rFonts w:ascii="Times New Roman" w:hAnsi="Times New Roman" w:cs="Times New Roman"/>
          <w:sz w:val="28"/>
          <w:szCs w:val="28"/>
        </w:rPr>
      </w:pPr>
      <w:r w:rsidRPr="00132279">
        <w:rPr>
          <w:rFonts w:ascii="Times New Roman" w:hAnsi="Times New Roman" w:cs="Times New Roman"/>
          <w:sz w:val="28"/>
          <w:szCs w:val="28"/>
        </w:rPr>
        <w:t>В результате глобализации ожидалась конвергенция и выравнивание доходов, что послужило стимулирующим механизмом для включения в нее многих стран мира, но на деле произошла их поляризация. Развитые и быстро развивающиеся страны входят в круг богатых государств, а бедные напротив, все больше отстают от них, разрыв между этими странами увеличивается.</w:t>
      </w:r>
    </w:p>
    <w:p w:rsidR="001F1F62" w:rsidRPr="008E5423" w:rsidRDefault="001F1F62" w:rsidP="009444B9">
      <w:pPr>
        <w:spacing w:after="0" w:line="360" w:lineRule="auto"/>
        <w:ind w:firstLine="709"/>
        <w:jc w:val="both"/>
        <w:rPr>
          <w:rFonts w:ascii="Times New Roman" w:hAnsi="Times New Roman" w:cs="Times New Roman"/>
          <w:sz w:val="28"/>
          <w:szCs w:val="28"/>
        </w:rPr>
      </w:pPr>
      <w:r w:rsidRPr="008E5423">
        <w:rPr>
          <w:rFonts w:ascii="Times New Roman" w:hAnsi="Times New Roman" w:cs="Times New Roman"/>
          <w:sz w:val="28"/>
          <w:szCs w:val="28"/>
        </w:rPr>
        <w:t>Учитывая нер</w:t>
      </w:r>
      <w:r>
        <w:rPr>
          <w:rFonts w:ascii="Times New Roman" w:hAnsi="Times New Roman" w:cs="Times New Roman"/>
          <w:sz w:val="28"/>
          <w:szCs w:val="28"/>
        </w:rPr>
        <w:t>авномерность распределения благ</w:t>
      </w:r>
      <w:r w:rsidRPr="008E5423">
        <w:rPr>
          <w:rFonts w:ascii="Times New Roman" w:hAnsi="Times New Roman" w:cs="Times New Roman"/>
          <w:sz w:val="28"/>
          <w:szCs w:val="28"/>
        </w:rPr>
        <w:t xml:space="preserve">, негативные последствия глобализации в большинстве случаев зависят от места той или иной страны в мировой экономике. В связи с этим представляется </w:t>
      </w:r>
      <w:r w:rsidRPr="008E5423">
        <w:rPr>
          <w:rFonts w:ascii="Times New Roman" w:hAnsi="Times New Roman" w:cs="Times New Roman"/>
          <w:sz w:val="28"/>
          <w:szCs w:val="28"/>
        </w:rPr>
        <w:lastRenderedPageBreak/>
        <w:t>возможным выделить три группы потенциальных проблем, опасностей, угроз, которые возникают в современном мире: для всех стран, для наименее развитых стран и для наиболее развитых стран.</w:t>
      </w:r>
    </w:p>
    <w:p w:rsidR="001F1F62" w:rsidRDefault="001F1F62" w:rsidP="009444B9">
      <w:pPr>
        <w:spacing w:after="0" w:line="360" w:lineRule="auto"/>
        <w:ind w:firstLine="709"/>
        <w:jc w:val="both"/>
        <w:rPr>
          <w:rFonts w:ascii="Times New Roman" w:hAnsi="Times New Roman" w:cs="Times New Roman"/>
          <w:sz w:val="28"/>
          <w:szCs w:val="28"/>
        </w:rPr>
      </w:pPr>
      <w:r w:rsidRPr="00886A10">
        <w:rPr>
          <w:rFonts w:ascii="Times New Roman" w:hAnsi="Times New Roman" w:cs="Times New Roman"/>
          <w:sz w:val="28"/>
          <w:szCs w:val="28"/>
        </w:rPr>
        <w:t>Прежде всего, стоит выделить проблемы и опасности глобализации, которые существуют для всех стран</w:t>
      </w:r>
      <w:r w:rsidRPr="008E5423">
        <w:rPr>
          <w:rFonts w:ascii="Times New Roman" w:hAnsi="Times New Roman" w:cs="Times New Roman"/>
          <w:sz w:val="28"/>
          <w:szCs w:val="28"/>
        </w:rPr>
        <w:t>. В условиях глобализационных процессов часто происходит разрыв ценностей и традиционных связей внутри страны, обостряются социальные процессы, останавливаются неконкурентоспособные пр</w:t>
      </w:r>
      <w:r>
        <w:rPr>
          <w:rFonts w:ascii="Times New Roman" w:hAnsi="Times New Roman" w:cs="Times New Roman"/>
          <w:sz w:val="28"/>
          <w:szCs w:val="28"/>
        </w:rPr>
        <w:t xml:space="preserve">оизводства, в страну проникают чуждые ценности и </w:t>
      </w:r>
      <w:r w:rsidRPr="008E5423">
        <w:rPr>
          <w:rFonts w:ascii="Times New Roman" w:hAnsi="Times New Roman" w:cs="Times New Roman"/>
          <w:sz w:val="28"/>
          <w:szCs w:val="28"/>
        </w:rPr>
        <w:t>модели поведения.</w:t>
      </w:r>
      <w:r>
        <w:rPr>
          <w:rStyle w:val="ad"/>
          <w:rFonts w:ascii="Times New Roman" w:hAnsi="Times New Roman" w:cs="Times New Roman"/>
          <w:sz w:val="28"/>
          <w:szCs w:val="28"/>
        </w:rPr>
        <w:footnoteReference w:id="13"/>
      </w:r>
      <w:r w:rsidRPr="008E5423">
        <w:rPr>
          <w:rFonts w:ascii="Times New Roman" w:hAnsi="Times New Roman" w:cs="Times New Roman"/>
          <w:sz w:val="28"/>
          <w:szCs w:val="28"/>
        </w:rPr>
        <w:t xml:space="preserve"> </w:t>
      </w:r>
    </w:p>
    <w:p w:rsidR="001F1F62" w:rsidRDefault="001F1F62" w:rsidP="00944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1D69EF">
        <w:rPr>
          <w:rFonts w:ascii="Times New Roman" w:hAnsi="Times New Roman" w:cs="Times New Roman"/>
          <w:sz w:val="28"/>
          <w:szCs w:val="28"/>
        </w:rPr>
        <w:t>онтроль над экономикой постепенно может перейти от суверенного правительства к более сильным государствам, ТНК или международным организациям</w:t>
      </w:r>
      <w:r>
        <w:rPr>
          <w:rFonts w:ascii="Times New Roman" w:hAnsi="Times New Roman" w:cs="Times New Roman"/>
          <w:sz w:val="28"/>
          <w:szCs w:val="28"/>
        </w:rPr>
        <w:t xml:space="preserve">. </w:t>
      </w:r>
      <w:r w:rsidRPr="004F3C5C">
        <w:rPr>
          <w:rFonts w:ascii="Times New Roman" w:hAnsi="Times New Roman" w:cs="Times New Roman"/>
          <w:sz w:val="28"/>
          <w:szCs w:val="28"/>
        </w:rPr>
        <w:t>Существует мнение о том, что глобализация финансового сектора ведет к стиранию государственных границ, ослабляет суверенитет в сфере финансов, однако на деле получается, что финансовую зависимость и уязвимость сохраняют за собой подконтрольные сектора и страны.</w:t>
      </w:r>
      <w:r>
        <w:rPr>
          <w:rStyle w:val="ad"/>
          <w:rFonts w:ascii="Times New Roman" w:hAnsi="Times New Roman" w:cs="Times New Roman"/>
          <w:sz w:val="28"/>
          <w:szCs w:val="28"/>
        </w:rPr>
        <w:footnoteReference w:id="14"/>
      </w:r>
    </w:p>
    <w:p w:rsidR="001F1F62" w:rsidRDefault="001F1F62" w:rsidP="00944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наблюдается </w:t>
      </w:r>
      <w:r w:rsidRPr="001D69EF">
        <w:rPr>
          <w:rFonts w:ascii="Times New Roman" w:hAnsi="Times New Roman" w:cs="Times New Roman"/>
          <w:sz w:val="28"/>
          <w:szCs w:val="28"/>
        </w:rPr>
        <w:t>неравномерное распределение благ глобализации сре</w:t>
      </w:r>
      <w:r>
        <w:rPr>
          <w:rFonts w:ascii="Times New Roman" w:hAnsi="Times New Roman" w:cs="Times New Roman"/>
          <w:sz w:val="28"/>
          <w:szCs w:val="28"/>
        </w:rPr>
        <w:t xml:space="preserve">ди разных отраслей </w:t>
      </w:r>
      <w:r w:rsidRPr="001D69EF">
        <w:rPr>
          <w:rFonts w:ascii="Times New Roman" w:hAnsi="Times New Roman" w:cs="Times New Roman"/>
          <w:sz w:val="28"/>
          <w:szCs w:val="28"/>
        </w:rPr>
        <w:t>экономики</w:t>
      </w:r>
      <w:r>
        <w:rPr>
          <w:rFonts w:ascii="Times New Roman" w:hAnsi="Times New Roman" w:cs="Times New Roman"/>
          <w:sz w:val="28"/>
          <w:szCs w:val="28"/>
        </w:rPr>
        <w:t xml:space="preserve"> в пределах одной станы.</w:t>
      </w:r>
      <w:r w:rsidRPr="003867DA">
        <w:t xml:space="preserve"> </w:t>
      </w:r>
      <w:r w:rsidRPr="003867DA">
        <w:rPr>
          <w:rFonts w:ascii="Times New Roman" w:hAnsi="Times New Roman" w:cs="Times New Roman"/>
          <w:sz w:val="28"/>
          <w:szCs w:val="28"/>
        </w:rPr>
        <w:t>В преимуществе остаются области, специализирующиеся на внешней торговле и экспорте, они ощущают наибольший приток капитала и квалифицированной рабочей силы в сравнении с отраслями, которые из-за увеличившейся открытости рынка теряют свои конкурентные преимущества.</w:t>
      </w:r>
      <w:r>
        <w:rPr>
          <w:rStyle w:val="ad"/>
          <w:rFonts w:ascii="Times New Roman" w:hAnsi="Times New Roman" w:cs="Times New Roman"/>
          <w:sz w:val="28"/>
          <w:szCs w:val="28"/>
        </w:rPr>
        <w:footnoteReference w:id="15"/>
      </w:r>
    </w:p>
    <w:p w:rsidR="001F1F62" w:rsidRPr="001D69EF" w:rsidRDefault="001F1F62" w:rsidP="00944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w:t>
      </w:r>
      <w:r w:rsidRPr="001D69EF">
        <w:rPr>
          <w:rFonts w:ascii="Times New Roman" w:hAnsi="Times New Roman" w:cs="Times New Roman"/>
          <w:sz w:val="28"/>
          <w:szCs w:val="28"/>
        </w:rPr>
        <w:t>з-за взаимозависимости национальных экономик на мировом уровне</w:t>
      </w:r>
      <w:r>
        <w:rPr>
          <w:rFonts w:ascii="Times New Roman" w:hAnsi="Times New Roman" w:cs="Times New Roman"/>
          <w:sz w:val="28"/>
          <w:szCs w:val="28"/>
        </w:rPr>
        <w:t xml:space="preserve"> возможна </w:t>
      </w:r>
      <w:r w:rsidRPr="001D69EF">
        <w:rPr>
          <w:rFonts w:ascii="Times New Roman" w:hAnsi="Times New Roman" w:cs="Times New Roman"/>
          <w:sz w:val="28"/>
          <w:szCs w:val="28"/>
        </w:rPr>
        <w:t>финансовая, региональная и глобальная дестабилизация</w:t>
      </w:r>
      <w:r>
        <w:rPr>
          <w:rFonts w:ascii="Times New Roman" w:hAnsi="Times New Roman" w:cs="Times New Roman"/>
          <w:sz w:val="28"/>
          <w:szCs w:val="28"/>
        </w:rPr>
        <w:t>, причиной которой могут стать д</w:t>
      </w:r>
      <w:r w:rsidRPr="001D69EF">
        <w:rPr>
          <w:rFonts w:ascii="Times New Roman" w:hAnsi="Times New Roman" w:cs="Times New Roman"/>
          <w:sz w:val="28"/>
          <w:szCs w:val="28"/>
        </w:rPr>
        <w:t xml:space="preserve">аже локальные экономические колебания одной </w:t>
      </w:r>
      <w:r>
        <w:rPr>
          <w:rFonts w:ascii="Times New Roman" w:hAnsi="Times New Roman" w:cs="Times New Roman"/>
          <w:sz w:val="28"/>
          <w:szCs w:val="28"/>
        </w:rPr>
        <w:t>страны.</w:t>
      </w:r>
      <w:r w:rsidRPr="004F3C5C">
        <w:t xml:space="preserve"> </w:t>
      </w:r>
      <w:r>
        <w:rPr>
          <w:rFonts w:ascii="Times New Roman" w:hAnsi="Times New Roman" w:cs="Times New Roman"/>
          <w:sz w:val="28"/>
          <w:szCs w:val="28"/>
        </w:rPr>
        <w:t>В</w:t>
      </w:r>
      <w:r w:rsidRPr="004F3C5C">
        <w:rPr>
          <w:rFonts w:ascii="Times New Roman" w:hAnsi="Times New Roman" w:cs="Times New Roman"/>
          <w:sz w:val="28"/>
          <w:szCs w:val="28"/>
        </w:rPr>
        <w:t xml:space="preserve">ытекает еще одна проблема – глобальная нестабильность. Любые </w:t>
      </w:r>
      <w:r w:rsidRPr="004F3C5C">
        <w:rPr>
          <w:rFonts w:ascii="Times New Roman" w:hAnsi="Times New Roman" w:cs="Times New Roman"/>
          <w:sz w:val="28"/>
          <w:szCs w:val="28"/>
        </w:rPr>
        <w:lastRenderedPageBreak/>
        <w:t>локальные экономические колебания или национальные кризисы могут иметь глобальные последствия. Примером тому может служить финансовый кризис 2008 года, который начался в США и затем перекинулся на остальные страны.</w:t>
      </w:r>
    </w:p>
    <w:p w:rsidR="001F1F62" w:rsidRPr="008E5423" w:rsidRDefault="001F1F62" w:rsidP="009444B9">
      <w:pPr>
        <w:spacing w:after="0" w:line="360" w:lineRule="auto"/>
        <w:ind w:firstLine="709"/>
        <w:jc w:val="both"/>
        <w:rPr>
          <w:rFonts w:ascii="Times New Roman" w:hAnsi="Times New Roman" w:cs="Times New Roman"/>
          <w:sz w:val="28"/>
          <w:szCs w:val="28"/>
        </w:rPr>
      </w:pPr>
      <w:r w:rsidRPr="006D3551">
        <w:rPr>
          <w:rFonts w:ascii="Times New Roman" w:hAnsi="Times New Roman" w:cs="Times New Roman"/>
          <w:sz w:val="28"/>
          <w:szCs w:val="28"/>
        </w:rPr>
        <w:t>Наиболее негативные последствия ощущают менее развитые страны,</w:t>
      </w:r>
      <w:r w:rsidRPr="008E5423">
        <w:rPr>
          <w:rFonts w:ascii="Times New Roman" w:hAnsi="Times New Roman" w:cs="Times New Roman"/>
          <w:sz w:val="28"/>
          <w:szCs w:val="28"/>
        </w:rPr>
        <w:t xml:space="preserve"> которые относятся к так называемой «мировой периферии». Большинство из таких стран участвуют в глобализации и интернационализации в качестве поставщиков сырья и рабочей силы для трудоемких областей, тем самым </w:t>
      </w:r>
      <w:r>
        <w:rPr>
          <w:rFonts w:ascii="Times New Roman" w:hAnsi="Times New Roman" w:cs="Times New Roman"/>
          <w:sz w:val="28"/>
          <w:szCs w:val="28"/>
        </w:rPr>
        <w:t>оказываясь</w:t>
      </w:r>
      <w:r w:rsidRPr="008E5423">
        <w:rPr>
          <w:rFonts w:ascii="Times New Roman" w:hAnsi="Times New Roman" w:cs="Times New Roman"/>
          <w:sz w:val="28"/>
          <w:szCs w:val="28"/>
        </w:rPr>
        <w:t xml:space="preserve"> во всесторонней</w:t>
      </w:r>
      <w:r>
        <w:rPr>
          <w:rFonts w:ascii="Times New Roman" w:hAnsi="Times New Roman" w:cs="Times New Roman"/>
          <w:sz w:val="28"/>
          <w:szCs w:val="28"/>
        </w:rPr>
        <w:t xml:space="preserve"> зависимости от мировых держав. Их доход </w:t>
      </w:r>
      <w:r w:rsidRPr="008E5423">
        <w:rPr>
          <w:rFonts w:ascii="Times New Roman" w:hAnsi="Times New Roman" w:cs="Times New Roman"/>
          <w:sz w:val="28"/>
          <w:szCs w:val="28"/>
        </w:rPr>
        <w:t>нестаби</w:t>
      </w:r>
      <w:r>
        <w:rPr>
          <w:rFonts w:ascii="Times New Roman" w:hAnsi="Times New Roman" w:cs="Times New Roman"/>
          <w:sz w:val="28"/>
          <w:szCs w:val="28"/>
        </w:rPr>
        <w:t>лен и во многом зависит от конъе</w:t>
      </w:r>
      <w:r w:rsidRPr="008E5423">
        <w:rPr>
          <w:rFonts w:ascii="Times New Roman" w:hAnsi="Times New Roman" w:cs="Times New Roman"/>
          <w:sz w:val="28"/>
          <w:szCs w:val="28"/>
        </w:rPr>
        <w:t>ктуры мировых рынков.</w:t>
      </w:r>
    </w:p>
    <w:p w:rsidR="001F1F62" w:rsidRPr="008E5423" w:rsidRDefault="001F1F62" w:rsidP="009444B9">
      <w:pPr>
        <w:spacing w:after="0" w:line="360" w:lineRule="auto"/>
        <w:ind w:firstLine="426"/>
        <w:jc w:val="both"/>
        <w:rPr>
          <w:rFonts w:ascii="Times New Roman" w:hAnsi="Times New Roman" w:cs="Times New Roman"/>
          <w:sz w:val="28"/>
          <w:szCs w:val="28"/>
        </w:rPr>
      </w:pPr>
      <w:r w:rsidRPr="008E5423">
        <w:rPr>
          <w:rFonts w:ascii="Times New Roman" w:hAnsi="Times New Roman" w:cs="Times New Roman"/>
          <w:sz w:val="28"/>
          <w:szCs w:val="28"/>
        </w:rPr>
        <w:t>Помимо вышеназванных проблем для таких стран, можно выявить и другие не</w:t>
      </w:r>
      <w:r>
        <w:rPr>
          <w:rFonts w:ascii="Times New Roman" w:hAnsi="Times New Roman" w:cs="Times New Roman"/>
          <w:sz w:val="28"/>
          <w:szCs w:val="28"/>
        </w:rPr>
        <w:t>гативные последствия, такие как увеличение отрыва этих стран</w:t>
      </w:r>
      <w:r w:rsidRPr="006D3551">
        <w:rPr>
          <w:rFonts w:ascii="Times New Roman" w:hAnsi="Times New Roman" w:cs="Times New Roman"/>
          <w:sz w:val="28"/>
          <w:szCs w:val="28"/>
        </w:rPr>
        <w:t xml:space="preserve"> от</w:t>
      </w:r>
      <w:r w:rsidRPr="000F2515">
        <w:rPr>
          <w:rFonts w:ascii="Times New Roman" w:hAnsi="Times New Roman" w:cs="Times New Roman"/>
          <w:color w:val="FF0000"/>
          <w:sz w:val="28"/>
          <w:szCs w:val="28"/>
        </w:rPr>
        <w:t xml:space="preserve"> </w:t>
      </w:r>
      <w:r>
        <w:rPr>
          <w:rFonts w:ascii="Times New Roman" w:hAnsi="Times New Roman" w:cs="Times New Roman"/>
          <w:sz w:val="28"/>
          <w:szCs w:val="28"/>
        </w:rPr>
        <w:t>развитых, падение дохода основной части населения, с</w:t>
      </w:r>
      <w:r w:rsidRPr="00416FF5">
        <w:rPr>
          <w:rFonts w:ascii="Times New Roman" w:hAnsi="Times New Roman" w:cs="Times New Roman"/>
          <w:sz w:val="28"/>
          <w:szCs w:val="28"/>
        </w:rPr>
        <w:t>качок социально-экономического ра</w:t>
      </w:r>
      <w:r>
        <w:rPr>
          <w:rFonts w:ascii="Times New Roman" w:hAnsi="Times New Roman" w:cs="Times New Roman"/>
          <w:sz w:val="28"/>
          <w:szCs w:val="28"/>
        </w:rPr>
        <w:t>сслоения</w:t>
      </w:r>
      <w:r w:rsidRPr="00416FF5">
        <w:rPr>
          <w:rFonts w:ascii="Times New Roman" w:hAnsi="Times New Roman" w:cs="Times New Roman"/>
          <w:sz w:val="28"/>
          <w:szCs w:val="28"/>
        </w:rPr>
        <w:t>, маргинализация, которая несет в себе распад социальных групп, разрыв традиционных</w:t>
      </w:r>
      <w:r>
        <w:rPr>
          <w:rFonts w:ascii="Times New Roman" w:hAnsi="Times New Roman" w:cs="Times New Roman"/>
          <w:sz w:val="28"/>
          <w:szCs w:val="28"/>
        </w:rPr>
        <w:t xml:space="preserve"> связей между людьми этих стран</w:t>
      </w:r>
      <w:r>
        <w:rPr>
          <w:rStyle w:val="ad"/>
          <w:rFonts w:ascii="Times New Roman" w:hAnsi="Times New Roman" w:cs="Times New Roman"/>
          <w:sz w:val="28"/>
          <w:szCs w:val="28"/>
        </w:rPr>
        <w:footnoteReference w:id="16"/>
      </w:r>
      <w:r>
        <w:rPr>
          <w:rFonts w:ascii="Times New Roman" w:hAnsi="Times New Roman" w:cs="Times New Roman"/>
          <w:sz w:val="28"/>
          <w:szCs w:val="28"/>
        </w:rPr>
        <w:t>. П</w:t>
      </w:r>
      <w:r w:rsidRPr="008E5423">
        <w:rPr>
          <w:rFonts w:ascii="Times New Roman" w:hAnsi="Times New Roman" w:cs="Times New Roman"/>
          <w:sz w:val="28"/>
          <w:szCs w:val="28"/>
        </w:rPr>
        <w:t>овышается зависимость менее развитых стран от мировой стабильности и функционирования г</w:t>
      </w:r>
      <w:r>
        <w:rPr>
          <w:rFonts w:ascii="Times New Roman" w:hAnsi="Times New Roman" w:cs="Times New Roman"/>
          <w:sz w:val="28"/>
          <w:szCs w:val="28"/>
        </w:rPr>
        <w:t xml:space="preserve">лобальной хозяйственной системы, </w:t>
      </w:r>
      <w:r w:rsidRPr="008E5423">
        <w:rPr>
          <w:rFonts w:ascii="Times New Roman" w:hAnsi="Times New Roman" w:cs="Times New Roman"/>
          <w:sz w:val="28"/>
          <w:szCs w:val="28"/>
        </w:rPr>
        <w:t>транснациональные корпорации ограничивают способность стран проводить политику, ориентиров</w:t>
      </w:r>
      <w:r>
        <w:rPr>
          <w:rFonts w:ascii="Times New Roman" w:hAnsi="Times New Roman" w:cs="Times New Roman"/>
          <w:sz w:val="28"/>
          <w:szCs w:val="28"/>
        </w:rPr>
        <w:t xml:space="preserve">анную на национальную экономику, как следствие рост внешнего долга </w:t>
      </w:r>
      <w:r w:rsidRPr="008E5423">
        <w:rPr>
          <w:rFonts w:ascii="Times New Roman" w:hAnsi="Times New Roman" w:cs="Times New Roman"/>
          <w:sz w:val="28"/>
          <w:szCs w:val="28"/>
        </w:rPr>
        <w:t xml:space="preserve">прежде всего, перед международными финансовыми организациями, </w:t>
      </w:r>
      <w:r>
        <w:rPr>
          <w:rFonts w:ascii="Times New Roman" w:hAnsi="Times New Roman" w:cs="Times New Roman"/>
          <w:sz w:val="28"/>
          <w:szCs w:val="28"/>
        </w:rPr>
        <w:t>который препятствует</w:t>
      </w:r>
      <w:r w:rsidRPr="008E5423">
        <w:rPr>
          <w:rFonts w:ascii="Times New Roman" w:hAnsi="Times New Roman" w:cs="Times New Roman"/>
          <w:sz w:val="28"/>
          <w:szCs w:val="28"/>
        </w:rPr>
        <w:t xml:space="preserve"> дальнейшему прогрессу.</w:t>
      </w:r>
    </w:p>
    <w:p w:rsidR="001F1F62" w:rsidRDefault="001F1F62" w:rsidP="009444B9">
      <w:pPr>
        <w:spacing w:after="0" w:line="360" w:lineRule="auto"/>
        <w:ind w:firstLine="709"/>
        <w:jc w:val="both"/>
        <w:rPr>
          <w:rFonts w:ascii="Times New Roman" w:hAnsi="Times New Roman" w:cs="Times New Roman"/>
          <w:sz w:val="28"/>
          <w:szCs w:val="28"/>
        </w:rPr>
      </w:pPr>
      <w:r w:rsidRPr="008E5423">
        <w:rPr>
          <w:rFonts w:ascii="Times New Roman" w:hAnsi="Times New Roman" w:cs="Times New Roman"/>
          <w:sz w:val="28"/>
          <w:szCs w:val="28"/>
        </w:rPr>
        <w:t xml:space="preserve">В то же время, промышленно развитые страны имеют возможность снижать издержки производства, сосредотачивают силы на производстве доходной и наукоемкой продукции, при этом перемещая трудоемкие и технологически грязные производства в развивающиеся страны. Однако подобные перераспределительные процессы </w:t>
      </w:r>
      <w:r>
        <w:rPr>
          <w:rFonts w:ascii="Times New Roman" w:hAnsi="Times New Roman" w:cs="Times New Roman"/>
          <w:sz w:val="28"/>
          <w:szCs w:val="28"/>
        </w:rPr>
        <w:t>влекут сокращение рабочих мест в промышленности</w:t>
      </w:r>
      <w:r>
        <w:t xml:space="preserve">. </w:t>
      </w:r>
      <w:r w:rsidRPr="00FA11F6">
        <w:rPr>
          <w:rFonts w:ascii="Times New Roman" w:hAnsi="Times New Roman" w:cs="Times New Roman"/>
          <w:sz w:val="28"/>
          <w:szCs w:val="28"/>
        </w:rPr>
        <w:t>Страдают традиционные отрасли страны,</w:t>
      </w:r>
      <w:r>
        <w:rPr>
          <w:rFonts w:ascii="Times New Roman" w:hAnsi="Times New Roman" w:cs="Times New Roman"/>
          <w:sz w:val="28"/>
          <w:szCs w:val="28"/>
        </w:rPr>
        <w:t xml:space="preserve"> </w:t>
      </w:r>
      <w:r>
        <w:rPr>
          <w:rFonts w:ascii="Times New Roman" w:hAnsi="Times New Roman" w:cs="Times New Roman"/>
          <w:sz w:val="28"/>
          <w:szCs w:val="28"/>
        </w:rPr>
        <w:lastRenderedPageBreak/>
        <w:t>закрываются многие предприятия</w:t>
      </w:r>
      <w:r w:rsidRPr="00FA11F6">
        <w:rPr>
          <w:rFonts w:ascii="Times New Roman" w:hAnsi="Times New Roman" w:cs="Times New Roman"/>
          <w:sz w:val="28"/>
          <w:szCs w:val="28"/>
        </w:rPr>
        <w:t xml:space="preserve"> из-за изменения структуры производства, массовый выпуск трудоемких товаров смещается в развивающиеся страны.</w:t>
      </w:r>
      <w:r>
        <w:rPr>
          <w:rFonts w:ascii="Times New Roman" w:hAnsi="Times New Roman" w:cs="Times New Roman"/>
          <w:sz w:val="28"/>
          <w:szCs w:val="28"/>
        </w:rPr>
        <w:t xml:space="preserve"> </w:t>
      </w:r>
    </w:p>
    <w:p w:rsidR="001F1F62" w:rsidRDefault="001F1F62" w:rsidP="009444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Между тем</w:t>
      </w:r>
      <w:r w:rsidRPr="00DF7F9F">
        <w:rPr>
          <w:rFonts w:ascii="Times New Roman" w:hAnsi="Times New Roman" w:cs="Times New Roman"/>
          <w:sz w:val="28"/>
          <w:szCs w:val="28"/>
        </w:rPr>
        <w:t xml:space="preserve"> не редки случаи, когда в таких ситуациях экономически развитая компания просто перепрофилирует выпуск убыточной продукции на производство товаров и услуг с учетом передовых технологий и потребительских потребностей. Таким образом, происходит перераспределение рабочей силы, в сторону востребованности в узкоспециализированных специалистах и про</w:t>
      </w:r>
      <w:r>
        <w:rPr>
          <w:rFonts w:ascii="Times New Roman" w:hAnsi="Times New Roman" w:cs="Times New Roman"/>
          <w:sz w:val="28"/>
          <w:szCs w:val="28"/>
        </w:rPr>
        <w:t xml:space="preserve">фессиях наукоемких производств. На место потерявших актуальность индустриальных производств тут же </w:t>
      </w:r>
      <w:r w:rsidRPr="00FA11F6">
        <w:rPr>
          <w:rFonts w:ascii="Times New Roman" w:hAnsi="Times New Roman" w:cs="Times New Roman"/>
          <w:sz w:val="28"/>
          <w:szCs w:val="28"/>
        </w:rPr>
        <w:t xml:space="preserve">приходит сфера услуг, включая финансовый сектор. Поэтому можно сказать, что в данном случае деиндустриализация – это нормальное закономерное явление, оно порождается технологическим прогрессом и ростом в сфере экономики. </w:t>
      </w:r>
      <w:r>
        <w:rPr>
          <w:rStyle w:val="ad"/>
          <w:rFonts w:ascii="Times New Roman" w:hAnsi="Times New Roman" w:cs="Times New Roman"/>
          <w:sz w:val="28"/>
          <w:szCs w:val="28"/>
        </w:rPr>
        <w:footnoteReference w:id="17"/>
      </w:r>
    </w:p>
    <w:p w:rsidR="001F1F62" w:rsidRPr="008E5423" w:rsidRDefault="001F1F62" w:rsidP="009444B9">
      <w:pPr>
        <w:shd w:val="clear" w:color="auto" w:fill="FFFFFF"/>
        <w:spacing w:after="0" w:line="360" w:lineRule="auto"/>
        <w:ind w:firstLine="709"/>
        <w:jc w:val="both"/>
        <w:rPr>
          <w:rFonts w:ascii="Times New Roman" w:hAnsi="Times New Roman" w:cs="Times New Roman"/>
          <w:color w:val="000000"/>
          <w:sz w:val="28"/>
          <w:szCs w:val="28"/>
          <w:lang w:eastAsia="ru-RU"/>
        </w:rPr>
      </w:pPr>
      <w:r w:rsidRPr="008E5423">
        <w:rPr>
          <w:rFonts w:ascii="Times New Roman" w:hAnsi="Times New Roman" w:cs="Times New Roman"/>
          <w:color w:val="000000"/>
          <w:sz w:val="28"/>
          <w:szCs w:val="28"/>
          <w:lang w:eastAsia="ru-RU"/>
        </w:rPr>
        <w:t xml:space="preserve">Возросшая миграция населения порождает осложнение в межэтнических отношениях и рост национализма в обществе. Поэтому многие государства вводят различные формы контроля над перемещением рабочей силы. Тем не менее, высоко подготовленные и квалифицированные рабочие кадры склонны к большей мобильности и способны наиболее выгодно предложить себя на рынке труда. В условиях глобализации большинство развитых стран беспрепятственно впускают на свой рынок талантливых специалистов, так как заинтересованы в привлечении квалифицированных работников. Таким образом, глобализационные процессы порождают миграцию трудовых ресурсов, способствуют «утечки умов» из слабо разбитых и периферийных стран и регионов, что создает условия для неравномерности развития и условий жизнеобеспечения различных обществ.  </w:t>
      </w:r>
    </w:p>
    <w:p w:rsidR="001F1F62" w:rsidRPr="008E5423" w:rsidRDefault="001F1F62" w:rsidP="009444B9">
      <w:pPr>
        <w:shd w:val="clear" w:color="auto" w:fill="FFFFFF"/>
        <w:spacing w:after="0" w:line="360" w:lineRule="auto"/>
        <w:ind w:firstLine="709"/>
        <w:jc w:val="both"/>
        <w:rPr>
          <w:rFonts w:ascii="Times New Roman" w:hAnsi="Times New Roman" w:cs="Times New Roman"/>
          <w:color w:val="000000"/>
          <w:sz w:val="28"/>
          <w:szCs w:val="28"/>
          <w:lang w:eastAsia="ru-RU"/>
        </w:rPr>
      </w:pPr>
      <w:r w:rsidRPr="008E5423">
        <w:rPr>
          <w:rFonts w:ascii="Times New Roman" w:hAnsi="Times New Roman" w:cs="Times New Roman"/>
          <w:color w:val="000000"/>
          <w:sz w:val="28"/>
          <w:szCs w:val="28"/>
          <w:lang w:eastAsia="ru-RU"/>
        </w:rPr>
        <w:t>Таким образом, довольно сложно однозначно ответи</w:t>
      </w:r>
      <w:r>
        <w:rPr>
          <w:rFonts w:ascii="Times New Roman" w:hAnsi="Times New Roman" w:cs="Times New Roman"/>
          <w:color w:val="000000"/>
          <w:sz w:val="28"/>
          <w:szCs w:val="28"/>
          <w:lang w:eastAsia="ru-RU"/>
        </w:rPr>
        <w:t xml:space="preserve">ть на вопрос, что несет </w:t>
      </w:r>
      <w:r w:rsidRPr="008E5423">
        <w:rPr>
          <w:rFonts w:ascii="Times New Roman" w:hAnsi="Times New Roman" w:cs="Times New Roman"/>
          <w:color w:val="000000"/>
          <w:sz w:val="28"/>
          <w:szCs w:val="28"/>
          <w:lang w:eastAsia="ru-RU"/>
        </w:rPr>
        <w:t xml:space="preserve">в себе глобализация: угрозу или новые перспективы. Общая картина </w:t>
      </w:r>
      <w:r w:rsidRPr="008E5423">
        <w:rPr>
          <w:rFonts w:ascii="Times New Roman" w:hAnsi="Times New Roman" w:cs="Times New Roman"/>
          <w:color w:val="000000"/>
          <w:sz w:val="28"/>
          <w:szCs w:val="28"/>
          <w:lang w:eastAsia="ru-RU"/>
        </w:rPr>
        <w:lastRenderedPageBreak/>
        <w:t xml:space="preserve">нам показывает, что для экономически развитых стран глобализация открывает новые возможности, для развивающихся стран глобализационные процессы скорее несут отрицательный характер и увеличивают их разрыв относительно положения богатейших стран. Однако, детальный анализ положения различных стран в условиях глобализации дает основания утверждать, что существуют как положительные, так и отрицательные последствия для всех стран, вне зависимости от их экономического развития. </w:t>
      </w:r>
      <w:r>
        <w:rPr>
          <w:rFonts w:ascii="Times New Roman" w:hAnsi="Times New Roman" w:cs="Times New Roman"/>
          <w:color w:val="000000"/>
          <w:sz w:val="28"/>
          <w:szCs w:val="28"/>
          <w:lang w:eastAsia="ru-RU"/>
        </w:rPr>
        <w:t xml:space="preserve">Однако </w:t>
      </w:r>
      <w:r w:rsidRPr="008E5423">
        <w:rPr>
          <w:rFonts w:ascii="Times New Roman" w:hAnsi="Times New Roman" w:cs="Times New Roman"/>
          <w:color w:val="000000"/>
          <w:sz w:val="28"/>
          <w:szCs w:val="28"/>
          <w:lang w:eastAsia="ru-RU"/>
        </w:rPr>
        <w:t xml:space="preserve">глобализационные процессы являются актуальным механизмом, регулирующим общественные отношения, и задача многих стран и регионов заключается в поиске </w:t>
      </w:r>
      <w:r>
        <w:rPr>
          <w:rFonts w:ascii="Times New Roman" w:hAnsi="Times New Roman" w:cs="Times New Roman"/>
          <w:color w:val="000000"/>
          <w:sz w:val="28"/>
          <w:szCs w:val="28"/>
          <w:lang w:eastAsia="ru-RU"/>
        </w:rPr>
        <w:t>и реализации оптимальной стратегии</w:t>
      </w:r>
      <w:r w:rsidRPr="008E5423">
        <w:rPr>
          <w:rFonts w:ascii="Times New Roman" w:hAnsi="Times New Roman" w:cs="Times New Roman"/>
          <w:color w:val="000000"/>
          <w:sz w:val="28"/>
          <w:szCs w:val="28"/>
          <w:lang w:eastAsia="ru-RU"/>
        </w:rPr>
        <w:t xml:space="preserve"> включения в процесс глобализации, обеспечивающей их стабильность и развитие. </w:t>
      </w:r>
    </w:p>
    <w:p w:rsidR="001F1F62" w:rsidRDefault="001F1F62" w:rsidP="009444B9">
      <w:pPr>
        <w:pStyle w:val="a6"/>
        <w:shd w:val="clear" w:color="auto" w:fill="FFFFFF"/>
        <w:spacing w:before="0" w:beforeAutospacing="0" w:after="0" w:afterAutospacing="0" w:line="360" w:lineRule="auto"/>
        <w:ind w:firstLine="709"/>
        <w:jc w:val="center"/>
        <w:rPr>
          <w:b/>
          <w:bCs/>
          <w:color w:val="000000"/>
          <w:sz w:val="28"/>
          <w:szCs w:val="28"/>
        </w:rPr>
      </w:pPr>
    </w:p>
    <w:p w:rsidR="007448B4" w:rsidRDefault="007448B4" w:rsidP="009444B9">
      <w:pPr>
        <w:pStyle w:val="a6"/>
        <w:shd w:val="clear" w:color="auto" w:fill="FFFFFF"/>
        <w:spacing w:before="0" w:beforeAutospacing="0" w:after="0" w:afterAutospacing="0" w:line="360" w:lineRule="auto"/>
        <w:ind w:firstLine="709"/>
        <w:jc w:val="center"/>
        <w:rPr>
          <w:b/>
          <w:bCs/>
          <w:color w:val="000000"/>
          <w:sz w:val="28"/>
          <w:szCs w:val="28"/>
        </w:rPr>
      </w:pPr>
    </w:p>
    <w:p w:rsidR="001F1F62" w:rsidRPr="00D5555D" w:rsidRDefault="001F1F62" w:rsidP="009444B9">
      <w:pPr>
        <w:pStyle w:val="a6"/>
        <w:shd w:val="clear" w:color="auto" w:fill="FFFFFF"/>
        <w:spacing w:before="0" w:beforeAutospacing="0" w:after="0" w:afterAutospacing="0" w:line="360" w:lineRule="auto"/>
        <w:ind w:firstLine="709"/>
        <w:jc w:val="center"/>
        <w:rPr>
          <w:b/>
          <w:bCs/>
          <w:color w:val="000000"/>
          <w:sz w:val="28"/>
          <w:szCs w:val="28"/>
        </w:rPr>
      </w:pPr>
      <w:r w:rsidRPr="00D5555D">
        <w:rPr>
          <w:b/>
          <w:bCs/>
          <w:color w:val="000000"/>
          <w:sz w:val="28"/>
          <w:szCs w:val="28"/>
        </w:rPr>
        <w:t>2.2. Возможности России в условиях глобализации экономики</w:t>
      </w:r>
    </w:p>
    <w:p w:rsidR="001F1F62" w:rsidRDefault="001F1F62" w:rsidP="009444B9">
      <w:pPr>
        <w:pStyle w:val="a6"/>
        <w:shd w:val="clear" w:color="auto" w:fill="FFFFFF"/>
        <w:tabs>
          <w:tab w:val="left" w:pos="709"/>
        </w:tabs>
        <w:spacing w:before="0" w:beforeAutospacing="0" w:after="0" w:afterAutospacing="0" w:line="360" w:lineRule="auto"/>
        <w:ind w:firstLine="709"/>
        <w:jc w:val="both"/>
        <w:rPr>
          <w:color w:val="000000"/>
          <w:sz w:val="28"/>
          <w:szCs w:val="28"/>
        </w:rPr>
      </w:pPr>
      <w:r>
        <w:rPr>
          <w:color w:val="000000"/>
          <w:sz w:val="28"/>
          <w:szCs w:val="28"/>
        </w:rPr>
        <w:t xml:space="preserve">Охватив все мировое сообщество, процессы глобализации не могли не коснуться России. Переживая разные периоды, наша страна под влиянием глобализационных процессов претерпевала различного рода трансформацию и модернизацию всех сфер жизнедеятельности общества.  </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Интернационализация российской экономики стала возможна с момента распада СССР и перехода к рыночной экономике. Уже в первые постсоветские годы Россия стала страной с открытой экономикой, развитие которой напрямую зависело от конъюнктуры мирового хозяйства. В 90-е годы была устранена государственная монополия на ведение валютных операций и международную торговлю, были отменены многие ограничения, касающиеся внешнеэкономической деятельности, произошла либерализация экономики. В этот же период Российская Федерация начинает сотрудничать со многими международными организациями, подтверждая намерения интернационализации. Россия оказалась втянута в глобализационные процессы. Однако, такие события как смена политических режимов, </w:t>
      </w:r>
      <w:r>
        <w:rPr>
          <w:color w:val="000000"/>
          <w:sz w:val="28"/>
          <w:szCs w:val="28"/>
        </w:rPr>
        <w:lastRenderedPageBreak/>
        <w:t>системный кризис, падение уровня жизни создали не самые благоприятные условия для начала интеграции России в мировое сообщество.</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Либерализация внешнеэкономических связей проходила скачкообразно и бессистемно, значительно опережая внутриэкономические и социальные реформы. Не стоит забывать и про длительную самоизоляцию России из-за которой вождение в геоэкономическую систему на первых порах было проблематично, другие участники имели явное преимущество перед нашей страной. Минимальное количество инвестиций, а, следовательно, отсутствие уверенности в экономической стабильности среди инвесторов так же осложняли ситуацию. Все это вызывало недоверие мирового сообщества к экономической и политической ситуации в нашей стране.</w:t>
      </w:r>
      <w:r>
        <w:rPr>
          <w:rStyle w:val="ad"/>
          <w:color w:val="000000"/>
          <w:sz w:val="28"/>
          <w:szCs w:val="28"/>
        </w:rPr>
        <w:footnoteReference w:id="18"/>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Глобализация диктует правила и направления развития для стран мирового сообщества. В условиях глобализации Россия разрабатывает и реализовывает стратегии развития, учитывая, как негативные аспекты, которые были рассмотрены ранее, так наличие огромных возможностей. Стоит отметить уникальное геополитическое положение РФ, дающее преимущество в возможности одновременного участия и взаимодействия как с Евросоюзом, так и со странами АТЭС.</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Интеграционные процессы включения нашей страны в мировое сообщество вынуждены проходить в активном режиме. При этом, принимая во внимание сущность и противоречия, связанные с формированием процесса глобализации, на начальном этапе для России было важно </w:t>
      </w:r>
      <w:r w:rsidRPr="003B48FB">
        <w:rPr>
          <w:color w:val="000000"/>
          <w:sz w:val="28"/>
          <w:szCs w:val="28"/>
        </w:rPr>
        <w:t xml:space="preserve">принять </w:t>
      </w:r>
      <w:r>
        <w:rPr>
          <w:color w:val="000000"/>
          <w:sz w:val="28"/>
          <w:szCs w:val="28"/>
        </w:rPr>
        <w:t xml:space="preserve">активные </w:t>
      </w:r>
      <w:r w:rsidRPr="003B48FB">
        <w:rPr>
          <w:color w:val="000000"/>
          <w:sz w:val="28"/>
          <w:szCs w:val="28"/>
        </w:rPr>
        <w:t xml:space="preserve">меры внутриэкономического характера, направленные на повышение удельного веса РФ в мировом ВВП и промышленном производстве, </w:t>
      </w:r>
      <w:r>
        <w:rPr>
          <w:color w:val="000000"/>
          <w:sz w:val="28"/>
          <w:szCs w:val="28"/>
        </w:rPr>
        <w:t xml:space="preserve">для укрепления позиций страны в торговле и по другим направлениям мирохозяйственных отношений. Результаты такой политики имели свои результаты. Так, к 2007 году по валовому национальному доходу </w:t>
      </w:r>
      <w:r>
        <w:rPr>
          <w:color w:val="000000"/>
          <w:sz w:val="28"/>
          <w:szCs w:val="28"/>
        </w:rPr>
        <w:lastRenderedPageBreak/>
        <w:t>на душу населения Россия вышла в десятку лидирующих стран, в мировом экспорте товара Россия занимала 13 место, в экспорте коммерческих услуг – 25.</w:t>
      </w:r>
      <w:r>
        <w:rPr>
          <w:rStyle w:val="ad"/>
          <w:color w:val="000000"/>
          <w:sz w:val="28"/>
          <w:szCs w:val="28"/>
        </w:rPr>
        <w:footnoteReference w:id="19"/>
      </w:r>
      <w:r w:rsidRPr="001533A7">
        <w:rPr>
          <w:color w:val="000000"/>
          <w:sz w:val="28"/>
          <w:szCs w:val="28"/>
        </w:rPr>
        <w:t xml:space="preserve"> </w:t>
      </w:r>
      <w:r>
        <w:rPr>
          <w:color w:val="000000"/>
          <w:sz w:val="28"/>
          <w:szCs w:val="28"/>
        </w:rPr>
        <w:t xml:space="preserve">По данным </w:t>
      </w:r>
      <w:r w:rsidRPr="009D6839">
        <w:rPr>
          <w:color w:val="000000"/>
          <w:sz w:val="28"/>
          <w:szCs w:val="28"/>
        </w:rPr>
        <w:t>Всем</w:t>
      </w:r>
      <w:r>
        <w:rPr>
          <w:color w:val="000000"/>
          <w:sz w:val="28"/>
          <w:szCs w:val="28"/>
        </w:rPr>
        <w:t>ирного экономического форума в о</w:t>
      </w:r>
      <w:r w:rsidRPr="009D6839">
        <w:rPr>
          <w:color w:val="000000"/>
          <w:sz w:val="28"/>
          <w:szCs w:val="28"/>
        </w:rPr>
        <w:t xml:space="preserve">тчете </w:t>
      </w:r>
      <w:r>
        <w:rPr>
          <w:color w:val="000000"/>
          <w:sz w:val="28"/>
          <w:szCs w:val="28"/>
        </w:rPr>
        <w:t>«</w:t>
      </w:r>
      <w:r w:rsidRPr="009D6839">
        <w:rPr>
          <w:color w:val="000000"/>
          <w:sz w:val="28"/>
          <w:szCs w:val="28"/>
        </w:rPr>
        <w:t>о глобальной конкурен</w:t>
      </w:r>
      <w:r>
        <w:rPr>
          <w:color w:val="000000"/>
          <w:sz w:val="28"/>
          <w:szCs w:val="28"/>
        </w:rPr>
        <w:t>тоспособности за 2006-2007 годы» Россия занимала 62 место из 117 стран.</w:t>
      </w:r>
      <w:r>
        <w:rPr>
          <w:rStyle w:val="ad"/>
          <w:color w:val="000000"/>
          <w:sz w:val="28"/>
          <w:szCs w:val="28"/>
        </w:rPr>
        <w:footnoteReference w:id="20"/>
      </w:r>
      <w:r>
        <w:rPr>
          <w:color w:val="000000"/>
          <w:sz w:val="28"/>
          <w:szCs w:val="28"/>
        </w:rPr>
        <w:t xml:space="preserve"> Однако, выбранная стратегия продолжала показывать положительную динамику и для данного показателя. Сейчас Россия находится на 43 месте в этом рейтинге по данным на 2019 год.</w:t>
      </w:r>
      <w:r>
        <w:rPr>
          <w:rStyle w:val="ad"/>
          <w:color w:val="000000"/>
          <w:sz w:val="28"/>
          <w:szCs w:val="28"/>
        </w:rPr>
        <w:footnoteReference w:id="21"/>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Остановимся более подробно на последствиях глобализации для нашей страны. Несмотря на не совсем удачный старт вхождения в глобализацию Россия приобрела не мало преимуществ, среди которых выделяют:</w:t>
      </w:r>
    </w:p>
    <w:p w:rsidR="001F1F62" w:rsidRDefault="001F1F62" w:rsidP="009444B9">
      <w:pPr>
        <w:pStyle w:val="a6"/>
        <w:numPr>
          <w:ilvl w:val="0"/>
          <w:numId w:val="15"/>
        </w:numPr>
        <w:shd w:val="clear" w:color="auto" w:fill="FFFFFF"/>
        <w:spacing w:before="0" w:beforeAutospacing="0" w:after="0" w:afterAutospacing="0" w:line="360" w:lineRule="auto"/>
        <w:ind w:left="0" w:firstLine="284"/>
        <w:jc w:val="both"/>
        <w:rPr>
          <w:color w:val="000000"/>
          <w:sz w:val="28"/>
          <w:szCs w:val="28"/>
        </w:rPr>
      </w:pPr>
      <w:r>
        <w:rPr>
          <w:color w:val="000000"/>
          <w:sz w:val="28"/>
          <w:szCs w:val="28"/>
        </w:rPr>
        <w:t>высокий темп экономического развития, что несомненно положительно сказывается на общем уровне благосостояния;</w:t>
      </w:r>
    </w:p>
    <w:p w:rsidR="001F1F62" w:rsidRDefault="001F1F62" w:rsidP="009444B9">
      <w:pPr>
        <w:pStyle w:val="a6"/>
        <w:numPr>
          <w:ilvl w:val="0"/>
          <w:numId w:val="15"/>
        </w:numPr>
        <w:shd w:val="clear" w:color="auto" w:fill="FFFFFF"/>
        <w:spacing w:before="0" w:beforeAutospacing="0" w:after="0" w:afterAutospacing="0" w:line="360" w:lineRule="auto"/>
        <w:ind w:left="0" w:firstLine="284"/>
        <w:jc w:val="both"/>
        <w:rPr>
          <w:color w:val="000000"/>
          <w:sz w:val="28"/>
          <w:szCs w:val="28"/>
        </w:rPr>
      </w:pPr>
      <w:r>
        <w:rPr>
          <w:color w:val="000000"/>
          <w:sz w:val="28"/>
          <w:szCs w:val="28"/>
        </w:rPr>
        <w:t>повышение доходов населения, качества жизни, что оказало положительное влияние на увеличение средней продолжительности жизни и преодоление демографического спада;</w:t>
      </w:r>
    </w:p>
    <w:p w:rsidR="001F1F62" w:rsidRDefault="001F1F62" w:rsidP="009444B9">
      <w:pPr>
        <w:pStyle w:val="a6"/>
        <w:numPr>
          <w:ilvl w:val="0"/>
          <w:numId w:val="15"/>
        </w:numPr>
        <w:shd w:val="clear" w:color="auto" w:fill="FFFFFF"/>
        <w:spacing w:before="0" w:beforeAutospacing="0" w:after="0" w:afterAutospacing="0" w:line="360" w:lineRule="auto"/>
        <w:ind w:left="0" w:firstLine="284"/>
        <w:jc w:val="both"/>
        <w:rPr>
          <w:color w:val="000000"/>
          <w:sz w:val="28"/>
          <w:szCs w:val="28"/>
        </w:rPr>
      </w:pPr>
      <w:r>
        <w:rPr>
          <w:color w:val="000000"/>
          <w:sz w:val="28"/>
          <w:szCs w:val="28"/>
        </w:rPr>
        <w:t>на внутреннем рынке страны значительно расширился ассортимент продукции, импортные товары стали дешевле.</w:t>
      </w:r>
      <w:r>
        <w:rPr>
          <w:rStyle w:val="ad"/>
          <w:color w:val="000000"/>
          <w:sz w:val="28"/>
          <w:szCs w:val="28"/>
        </w:rPr>
        <w:footnoteReference w:id="22"/>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Однако, если положительные черты глобализации наглядно можно проследить, не стоит забывать и об отрицательных последствиях, большая часть которых обусловлена низкой конкурентоспособностью национальных производителей, притоком дешевой малоквалифицированной рабочей силы и «утечкой мозгов». Во многом, положительные последствия перекрываются отрицательными. </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Так, за счет экспорта энергоносителей и сырья, Россия получала возможности для импорта в страну продуктов питания и недорогих потребительских товаров, что положительно сказывалось н</w:t>
      </w:r>
      <w:r w:rsidRPr="00D311CA">
        <w:rPr>
          <w:color w:val="000000"/>
          <w:sz w:val="28"/>
          <w:szCs w:val="28"/>
        </w:rPr>
        <w:t xml:space="preserve">а </w:t>
      </w:r>
      <w:r>
        <w:rPr>
          <w:color w:val="000000"/>
          <w:sz w:val="28"/>
          <w:szCs w:val="28"/>
        </w:rPr>
        <w:t xml:space="preserve">насыщении потребительского рынка </w:t>
      </w:r>
      <w:r>
        <w:rPr>
          <w:color w:val="000000"/>
          <w:sz w:val="28"/>
          <w:szCs w:val="28"/>
          <w:shd w:val="clear" w:color="auto" w:fill="FFFFFF"/>
        </w:rPr>
        <w:t>нашей страны</w:t>
      </w:r>
      <w:r w:rsidRPr="00D311CA">
        <w:rPr>
          <w:color w:val="000000"/>
          <w:sz w:val="28"/>
          <w:szCs w:val="28"/>
          <w:shd w:val="clear" w:color="auto" w:fill="FFFFFF"/>
        </w:rPr>
        <w:t xml:space="preserve">. С другой </w:t>
      </w:r>
      <w:r>
        <w:rPr>
          <w:color w:val="000000"/>
          <w:sz w:val="28"/>
          <w:szCs w:val="28"/>
        </w:rPr>
        <w:t xml:space="preserve">стороны, импорт таких товаров вытеснил с национального рынка отечественных производителей, которые не справлялись с такой конкуренцией. Импортная продукция зачастую выигрывает как по цене, так и по качеству перед национальной. Низкая конкурентоспособность российских товаров конечно преодолима. К тому же, глобализация создает необходимые условия для роста качества национальных товаров и услуг, а значит, выводит отечественного производителя на новый уровень работы. Но полноценная реализация возможностей, преодоление рисков для малого и среднего бизнеса возможно только при грамотной политике государства. </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В ряду негативных последствий глобализационных процессов также занимает свое место отток национального капитала. С оффшорной политикой сталкивается множество промышленно развитых стран. Однако у России, по сравнению с США, например, нет многолетнего опыта поддержания конкурентоспособности за счет снижения налоговых ставок и предоставления преференций корпорациям для снижения оттока капитала.</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В процессе глобализации Россия открыла свои граница для мигрантов. В 2010 году Россия занимала второе место в мире по количеству мигрантов. По данным ООН на 2019 год Россия занимает четверное место в данном рейтинге,</w:t>
      </w:r>
      <w:r>
        <w:rPr>
          <w:rStyle w:val="ad"/>
          <w:color w:val="000000"/>
          <w:sz w:val="28"/>
          <w:szCs w:val="28"/>
        </w:rPr>
        <w:footnoteReference w:id="23"/>
      </w:r>
      <w:r>
        <w:rPr>
          <w:color w:val="000000"/>
          <w:sz w:val="28"/>
          <w:szCs w:val="28"/>
        </w:rPr>
        <w:t xml:space="preserve"> но говорить об улучшении ситуации пока рано. Рост числа мигрантов обостряет безработицу среди коренного населения и социальные конфликты. Усиливаются недовольства государственной политикой, растет преступность, снижается благосостояние страны, что в конечном итоге может привести к подрыву доверия к власти.</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Хочется отметить, что так как основным субъектом глобализации выступают ведущие транснациональные корпорации, то для равноправного участия в глобализации экономики Россия должна иметь несколько десятков ТНК первого эшелона, имеющих филиалы во всех важнейших регионах мира, ориентированных на российские национальные интересы. </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К российским ТНК действительно международного уровня можно отнести «Газпром», «Лукойл», «Русал» и некоторые другие. Государство должно содействовать развитию мощных российских ТНК при помощи организационно-правовых и административных инструментов, а в некоторых случаях и напрямую, когда это продиктовано национальными интересами. Важно добиться появления сильных ТНК в машиностроении и высокотехнологичных отраслях.</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Следует учитывать, что наибольшую выгоду от процесса глобализации получают именно хорошо развитые страны, ориентированные на наукоемкое производство. Именно поэтому Россия вкладывает огромные средства на развитие научной отрасли, привлекает иностранных специалистов, что так же возможно благодаря интеграционализационным и глобализационным процессам. </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Для успешной адаптации к глобализации российские банки так же должны войти в список мировых транснациональных банков. Банковская система России включается в себя много «маломощных» по мировым меркам хозяйствующих субъектов. По данным на 1 января 2020 года у нас действует 402 коммерческих банка и 40 небанковских кредитных организаций, получивших от Банка России лицензию на проведение банковских операций.</w:t>
      </w:r>
      <w:r>
        <w:rPr>
          <w:rStyle w:val="ad"/>
          <w:color w:val="000000"/>
          <w:sz w:val="28"/>
          <w:szCs w:val="28"/>
        </w:rPr>
        <w:footnoteReference w:id="24"/>
      </w:r>
      <w:r>
        <w:rPr>
          <w:color w:val="000000"/>
          <w:sz w:val="28"/>
          <w:szCs w:val="28"/>
        </w:rPr>
        <w:t xml:space="preserve"> Стоит отметить, что по данным Банка России все же, их количество ежегодно уменьшается.</w:t>
      </w:r>
      <w:r w:rsidRPr="001114EE">
        <w:rPr>
          <w:color w:val="000000"/>
          <w:sz w:val="28"/>
          <w:szCs w:val="28"/>
        </w:rPr>
        <w:t xml:space="preserve"> </w:t>
      </w:r>
      <w:r>
        <w:rPr>
          <w:color w:val="000000"/>
          <w:sz w:val="28"/>
          <w:szCs w:val="28"/>
        </w:rPr>
        <w:t>Однако, на 2019 год среди рейтинга</w:t>
      </w:r>
      <w:r w:rsidRPr="001114EE">
        <w:rPr>
          <w:color w:val="000000"/>
          <w:sz w:val="28"/>
          <w:szCs w:val="28"/>
        </w:rPr>
        <w:t xml:space="preserve"> 1000 крупнейших по капиталу и активам коммерческих банков мира</w:t>
      </w:r>
      <w:r>
        <w:rPr>
          <w:color w:val="000000"/>
          <w:sz w:val="28"/>
          <w:szCs w:val="28"/>
        </w:rPr>
        <w:t xml:space="preserve">, ежегодно составляемый американским журналом </w:t>
      </w:r>
      <w:r>
        <w:rPr>
          <w:color w:val="000000"/>
          <w:sz w:val="28"/>
          <w:szCs w:val="28"/>
          <w:lang w:val="en-US"/>
        </w:rPr>
        <w:t>The</w:t>
      </w:r>
      <w:r w:rsidRPr="001B4FA4">
        <w:rPr>
          <w:color w:val="000000"/>
          <w:sz w:val="28"/>
          <w:szCs w:val="28"/>
        </w:rPr>
        <w:t xml:space="preserve"> </w:t>
      </w:r>
      <w:r>
        <w:rPr>
          <w:color w:val="000000"/>
          <w:sz w:val="28"/>
          <w:szCs w:val="28"/>
          <w:lang w:val="en-US"/>
        </w:rPr>
        <w:t>Banker</w:t>
      </w:r>
      <w:r>
        <w:rPr>
          <w:color w:val="000000"/>
          <w:sz w:val="28"/>
          <w:szCs w:val="28"/>
        </w:rPr>
        <w:t xml:space="preserve">, 17 российских банков отражаются в этом рейтинге. Место в первой сотне заняли такие крупнейшие </w:t>
      </w:r>
      <w:r>
        <w:rPr>
          <w:color w:val="000000"/>
          <w:sz w:val="28"/>
          <w:szCs w:val="28"/>
        </w:rPr>
        <w:lastRenderedPageBreak/>
        <w:t>банки как «Сбербанк» (32 место) и «ВТБ» (85 место), во второй сотне на 171 месте оказался «Газпромбанк», что является довольно неплохим показателем.</w:t>
      </w:r>
      <w:r>
        <w:rPr>
          <w:rStyle w:val="ad"/>
          <w:color w:val="000000"/>
          <w:sz w:val="28"/>
          <w:szCs w:val="28"/>
        </w:rPr>
        <w:footnoteReference w:id="25"/>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С точки зрения глобализации, важным событием для нашей станы явилось вступление в ВТО, которое позволило решить стратегическую задачу, связанную с диверсификацией экспорта. Россия получила возможность </w:t>
      </w:r>
      <w:r w:rsidRPr="001B4FA4">
        <w:rPr>
          <w:color w:val="000000"/>
          <w:sz w:val="28"/>
          <w:szCs w:val="28"/>
        </w:rPr>
        <w:t>непосредственно и активно влиять на ход переговоров о дальнейшей модернизации мировой то</w:t>
      </w:r>
      <w:r>
        <w:rPr>
          <w:color w:val="000000"/>
          <w:sz w:val="28"/>
          <w:szCs w:val="28"/>
        </w:rPr>
        <w:t>рговли в рамках ВТО, воздействуя тем самым на глобализационные процессы</w:t>
      </w:r>
      <w:r w:rsidRPr="001B4FA4">
        <w:rPr>
          <w:color w:val="000000"/>
          <w:sz w:val="28"/>
          <w:szCs w:val="28"/>
        </w:rPr>
        <w:t xml:space="preserve"> с учетом собственных интересов.</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Однако, по происшествию лет, можно сделать вывод о том, что вступление России в ВТО несет так же множество и негативных последствий. Например в</w:t>
      </w:r>
      <w:r w:rsidRPr="00722D9D">
        <w:rPr>
          <w:color w:val="000000"/>
          <w:sz w:val="28"/>
          <w:szCs w:val="28"/>
        </w:rPr>
        <w:t xml:space="preserve">ступление Российской Федерации в ВТО послужило закрытию около 40 тысяч предприятий и фирм, а также увеличению </w:t>
      </w:r>
      <w:r w:rsidRPr="006D3551">
        <w:rPr>
          <w:sz w:val="28"/>
          <w:szCs w:val="28"/>
        </w:rPr>
        <w:t>количест</w:t>
      </w:r>
      <w:r w:rsidR="00974AA4">
        <w:rPr>
          <w:sz w:val="28"/>
          <w:szCs w:val="28"/>
        </w:rPr>
        <w:t>ва безработных</w:t>
      </w:r>
      <w:r w:rsidRPr="006D3551">
        <w:rPr>
          <w:rStyle w:val="ad"/>
          <w:sz w:val="28"/>
          <w:szCs w:val="28"/>
        </w:rPr>
        <w:footnoteReference w:id="26"/>
      </w:r>
      <w:r w:rsidRPr="006D3551">
        <w:rPr>
          <w:sz w:val="28"/>
          <w:szCs w:val="28"/>
        </w:rPr>
        <w:t>. Произошла частичная потеря</w:t>
      </w:r>
      <w:r w:rsidRPr="00722D9D">
        <w:rPr>
          <w:color w:val="000000"/>
          <w:sz w:val="28"/>
          <w:szCs w:val="28"/>
        </w:rPr>
        <w:t xml:space="preserve"> суверенитета</w:t>
      </w:r>
      <w:r>
        <w:rPr>
          <w:color w:val="000000"/>
          <w:sz w:val="28"/>
          <w:szCs w:val="28"/>
        </w:rPr>
        <w:t xml:space="preserve"> особенно в части окружающей среды и социальных стандартов из-за меморандума</w:t>
      </w:r>
      <w:r w:rsidRPr="00722D9D">
        <w:rPr>
          <w:color w:val="000000"/>
          <w:sz w:val="28"/>
          <w:szCs w:val="28"/>
        </w:rPr>
        <w:t xml:space="preserve"> ВТО от 19.03.2001 г.</w:t>
      </w:r>
      <w:r>
        <w:rPr>
          <w:color w:val="000000"/>
          <w:sz w:val="28"/>
          <w:szCs w:val="28"/>
        </w:rPr>
        <w:t>, в котором</w:t>
      </w:r>
      <w:r w:rsidRPr="00722D9D">
        <w:rPr>
          <w:color w:val="000000"/>
          <w:sz w:val="28"/>
          <w:szCs w:val="28"/>
        </w:rPr>
        <w:t xml:space="preserve"> указано, что национальные законы и регулирование стран можно отменить, если ВТО сочтет их обременительными</w:t>
      </w:r>
      <w:r w:rsidRPr="00011BAA">
        <w:rPr>
          <w:color w:val="000000"/>
          <w:sz w:val="28"/>
          <w:szCs w:val="28"/>
          <w:vertAlign w:val="superscript"/>
        </w:rPr>
        <w:footnoteReference w:id="27"/>
      </w:r>
      <w:r>
        <w:rPr>
          <w:color w:val="000000"/>
          <w:sz w:val="28"/>
          <w:szCs w:val="28"/>
        </w:rPr>
        <w:t xml:space="preserve">. Произошло </w:t>
      </w:r>
      <w:r w:rsidRPr="00011BAA">
        <w:rPr>
          <w:color w:val="000000"/>
          <w:sz w:val="28"/>
          <w:szCs w:val="28"/>
        </w:rPr>
        <w:t xml:space="preserve">понижение импортных пошлин, </w:t>
      </w:r>
      <w:r>
        <w:rPr>
          <w:color w:val="000000"/>
          <w:sz w:val="28"/>
          <w:szCs w:val="28"/>
        </w:rPr>
        <w:t>что привело к нерентабельности некоторых видов товаров и производств.</w: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Если обратиться к фактическим показателям, то в первые два года членства   России в ВТО сохраняют положительную динамику</w:t>
      </w:r>
      <w:r w:rsidRPr="009411C2">
        <w:rPr>
          <w:color w:val="000000"/>
          <w:sz w:val="28"/>
          <w:szCs w:val="28"/>
        </w:rPr>
        <w:t>, и только начиная с 2014 г., наблюдается резкое снижение показателей.</w:t>
      </w:r>
    </w:p>
    <w:p w:rsidR="00974AA4" w:rsidRPr="00974AA4" w:rsidRDefault="00974AA4" w:rsidP="00974AA4">
      <w:pPr>
        <w:pStyle w:val="a6"/>
        <w:shd w:val="clear" w:color="auto" w:fill="FFFFFF"/>
        <w:spacing w:before="0" w:beforeAutospacing="0" w:after="0" w:afterAutospacing="0" w:line="360" w:lineRule="auto"/>
        <w:ind w:firstLine="709"/>
        <w:jc w:val="both"/>
        <w:rPr>
          <w:color w:val="000000"/>
          <w:sz w:val="28"/>
          <w:szCs w:val="28"/>
        </w:rPr>
      </w:pPr>
      <w:r w:rsidRPr="00974AA4">
        <w:rPr>
          <w:color w:val="000000"/>
          <w:sz w:val="28"/>
          <w:szCs w:val="28"/>
        </w:rPr>
        <w:t xml:space="preserve">По данным Всемирной торговой организации, в период 2012–2014 гг. торговый баланс России оставался положительным в силу сохранения прежних экономических ресурсов и баланса экспорта и импорта. Начиная с 2014 г. показатели экспорта и импорта снижались и только в 2016 г. вновь наблюдается рост. Аналогичную тенденцию имел и внешнеторговый оборот </w:t>
      </w:r>
      <w:r w:rsidRPr="00974AA4">
        <w:rPr>
          <w:color w:val="000000"/>
          <w:sz w:val="28"/>
          <w:szCs w:val="28"/>
        </w:rPr>
        <w:lastRenderedPageBreak/>
        <w:t>России. Это объясняется тем, что на протяжении двух лет наша страна адаптировалась к новым условиям торговли, связанными с введением санкций против России, и только в 2016 г. показатели внешней торговли вновь стали показывать положительную динамику.</w:t>
      </w:r>
    </w:p>
    <w:p w:rsidR="001F1F62" w:rsidRDefault="001F1F62" w:rsidP="009444B9">
      <w:pPr>
        <w:pStyle w:val="a6"/>
        <w:shd w:val="clear" w:color="auto" w:fill="FFFFFF"/>
        <w:spacing w:before="0" w:beforeAutospacing="0" w:after="0" w:afterAutospacing="0" w:line="276" w:lineRule="auto"/>
        <w:ind w:firstLine="709"/>
        <w:jc w:val="both"/>
        <w:rPr>
          <w:color w:val="000000"/>
          <w:sz w:val="28"/>
          <w:szCs w:val="28"/>
        </w:rPr>
      </w:pPr>
      <w:r w:rsidRPr="004A28D0">
        <w:rPr>
          <w:noProof/>
          <w:color w:val="000000"/>
          <w:sz w:val="28"/>
          <w:szCs w:val="28"/>
        </w:rPr>
        <w:object w:dxaOrig="8209" w:dyaOrig="4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10.25pt;height:201pt;visibility:visible" o:ole="">
            <v:imagedata r:id="rId7" o:title=""/>
            <o:lock v:ext="edit" aspectratio="f"/>
          </v:shape>
          <o:OLEObject Type="Embed" ProgID="Excel.Sheet.8" ShapeID="Диаграмма 1" DrawAspect="Content" ObjectID="_1649750327" r:id="rId8"/>
        </w:object>
      </w:r>
    </w:p>
    <w:p w:rsidR="001F1F62" w:rsidRDefault="001F1F62" w:rsidP="009444B9">
      <w:pPr>
        <w:pStyle w:val="a6"/>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Таким образом, можно выделить преимущества и недостатки глобализационных процессов для России. </w:t>
      </w:r>
      <w:r w:rsidRPr="00D5555D">
        <w:rPr>
          <w:color w:val="000000"/>
          <w:sz w:val="28"/>
          <w:szCs w:val="28"/>
        </w:rPr>
        <w:t>Основанием положительных тенденций является привлекательность различных отраслей экономики и социально-политических отношений. Стоит отметить, что большинство негативных последствий для нашей страны связаны с возможным недостаточным уровнем развития высоко технологичных отраслей.  При этом, недостатки являются катализирующим механизмом для дальнейшего развития. Очевидно, что интеграция в мировое сообщество не позволяет игнорировать слабые стороны национального хозяйства. Их преодоление и есть путь к развитию и сохранению статус-кво в мировом пространстве.   А значит, для получения максимальных преимуществ, следует выстраивать дальнейшую г</w:t>
      </w:r>
      <w:r>
        <w:rPr>
          <w:color w:val="000000"/>
          <w:sz w:val="28"/>
          <w:szCs w:val="28"/>
        </w:rPr>
        <w:t>рамотную п</w:t>
      </w:r>
      <w:r w:rsidR="00DE2BD8">
        <w:rPr>
          <w:color w:val="000000"/>
          <w:sz w:val="28"/>
          <w:szCs w:val="28"/>
        </w:rPr>
        <w:t xml:space="preserve">олитику государства в </w:t>
      </w:r>
      <w:r w:rsidRPr="00D5555D">
        <w:rPr>
          <w:color w:val="000000"/>
          <w:sz w:val="28"/>
          <w:szCs w:val="28"/>
        </w:rPr>
        <w:t>рамках устанавливаемых глобализационными процессами. Развитие ТНК, банковской сферы, научных отраслей и т.д. – есть пер</w:t>
      </w:r>
      <w:r>
        <w:rPr>
          <w:color w:val="000000"/>
          <w:sz w:val="28"/>
          <w:szCs w:val="28"/>
        </w:rPr>
        <w:t>воочередная задача, позволяющая решать</w:t>
      </w:r>
      <w:r w:rsidRPr="00D5555D">
        <w:rPr>
          <w:color w:val="000000"/>
          <w:sz w:val="28"/>
          <w:szCs w:val="28"/>
        </w:rPr>
        <w:t xml:space="preserve"> как комплекс внутригосударственных вопросов, так и внешних утвердительных позиций.</w:t>
      </w:r>
    </w:p>
    <w:p w:rsidR="00974AA4" w:rsidRDefault="00974AA4" w:rsidP="007448B4">
      <w:pPr>
        <w:shd w:val="clear" w:color="auto" w:fill="FFFFFF"/>
        <w:spacing w:after="0" w:line="360" w:lineRule="auto"/>
        <w:rPr>
          <w:rFonts w:ascii="Times New Roman" w:hAnsi="Times New Roman" w:cs="Times New Roman"/>
          <w:b/>
          <w:bCs/>
          <w:color w:val="000000"/>
          <w:sz w:val="28"/>
          <w:szCs w:val="28"/>
          <w:lang w:eastAsia="ru-RU"/>
        </w:rPr>
      </w:pPr>
    </w:p>
    <w:p w:rsidR="001F1F62" w:rsidRPr="002F757A" w:rsidRDefault="001F1F62" w:rsidP="009444B9">
      <w:pPr>
        <w:shd w:val="clear" w:color="auto" w:fill="FFFFFF"/>
        <w:spacing w:after="0" w:line="360" w:lineRule="auto"/>
        <w:jc w:val="center"/>
        <w:rPr>
          <w:rFonts w:ascii="Times New Roman" w:hAnsi="Times New Roman" w:cs="Times New Roman"/>
          <w:b/>
          <w:bCs/>
          <w:color w:val="000000"/>
          <w:sz w:val="28"/>
          <w:szCs w:val="28"/>
          <w:lang w:eastAsia="ru-RU"/>
        </w:rPr>
      </w:pPr>
      <w:r w:rsidRPr="002F757A">
        <w:rPr>
          <w:rFonts w:ascii="Times New Roman" w:hAnsi="Times New Roman" w:cs="Times New Roman"/>
          <w:b/>
          <w:bCs/>
          <w:color w:val="000000"/>
          <w:sz w:val="28"/>
          <w:szCs w:val="28"/>
          <w:lang w:eastAsia="ru-RU"/>
        </w:rPr>
        <w:lastRenderedPageBreak/>
        <w:t>Закл</w:t>
      </w:r>
      <w:bookmarkStart w:id="0" w:name="_GoBack"/>
      <w:bookmarkEnd w:id="0"/>
      <w:r w:rsidRPr="002F757A">
        <w:rPr>
          <w:rFonts w:ascii="Times New Roman" w:hAnsi="Times New Roman" w:cs="Times New Roman"/>
          <w:b/>
          <w:bCs/>
          <w:color w:val="000000"/>
          <w:sz w:val="28"/>
          <w:szCs w:val="28"/>
          <w:lang w:eastAsia="ru-RU"/>
        </w:rPr>
        <w:t>ючение</w:t>
      </w:r>
    </w:p>
    <w:p w:rsidR="001F1F62" w:rsidRPr="002F757A" w:rsidRDefault="001F1F62" w:rsidP="009444B9">
      <w:pPr>
        <w:shd w:val="clear" w:color="auto" w:fill="FFFFFF"/>
        <w:spacing w:after="0" w:line="360" w:lineRule="auto"/>
        <w:ind w:firstLine="709"/>
        <w:jc w:val="both"/>
        <w:rPr>
          <w:rFonts w:ascii="Times New Roman" w:hAnsi="Times New Roman" w:cs="Times New Roman"/>
          <w:color w:val="000000"/>
          <w:sz w:val="28"/>
          <w:szCs w:val="28"/>
          <w:lang w:eastAsia="ru-RU"/>
        </w:rPr>
      </w:pPr>
      <w:r w:rsidRPr="002F757A">
        <w:rPr>
          <w:rFonts w:ascii="Times New Roman" w:hAnsi="Times New Roman" w:cs="Times New Roman"/>
          <w:color w:val="000000"/>
          <w:sz w:val="28"/>
          <w:szCs w:val="28"/>
          <w:lang w:eastAsia="ru-RU"/>
        </w:rPr>
        <w:t xml:space="preserve">На рубеже </w:t>
      </w:r>
      <w:r w:rsidRPr="002F757A">
        <w:rPr>
          <w:rFonts w:ascii="Times New Roman" w:hAnsi="Times New Roman" w:cs="Times New Roman"/>
          <w:color w:val="000000"/>
          <w:sz w:val="28"/>
          <w:szCs w:val="28"/>
          <w:lang w:val="en-GB" w:eastAsia="ru-RU"/>
        </w:rPr>
        <w:t>XX</w:t>
      </w:r>
      <w:r w:rsidRPr="002F757A">
        <w:rPr>
          <w:rFonts w:ascii="Times New Roman" w:hAnsi="Times New Roman" w:cs="Times New Roman"/>
          <w:color w:val="000000"/>
          <w:sz w:val="28"/>
          <w:szCs w:val="28"/>
          <w:lang w:eastAsia="ru-RU"/>
        </w:rPr>
        <w:t xml:space="preserve"> – </w:t>
      </w:r>
      <w:r w:rsidRPr="002F757A">
        <w:rPr>
          <w:rFonts w:ascii="Times New Roman" w:hAnsi="Times New Roman" w:cs="Times New Roman"/>
          <w:color w:val="000000"/>
          <w:sz w:val="28"/>
          <w:szCs w:val="28"/>
          <w:lang w:val="en-GB" w:eastAsia="ru-RU"/>
        </w:rPr>
        <w:t>XXI</w:t>
      </w:r>
      <w:r w:rsidRPr="002F757A">
        <w:rPr>
          <w:rFonts w:ascii="Times New Roman" w:hAnsi="Times New Roman" w:cs="Times New Roman"/>
          <w:color w:val="000000"/>
          <w:sz w:val="28"/>
          <w:szCs w:val="28"/>
          <w:lang w:eastAsia="ru-RU"/>
        </w:rPr>
        <w:t xml:space="preserve"> веков основополагающей тенденцией в развитии мирового сообщества стала глобализация. Ее всеобъемлющий характер коснулся всех сфер общественной жизнедеятельности.  Глобализация запустила механизм в</w:t>
      </w:r>
      <w:r>
        <w:rPr>
          <w:rFonts w:ascii="Times New Roman" w:hAnsi="Times New Roman" w:cs="Times New Roman"/>
          <w:color w:val="000000"/>
          <w:sz w:val="28"/>
          <w:szCs w:val="28"/>
          <w:lang w:eastAsia="ru-RU"/>
        </w:rPr>
        <w:t xml:space="preserve">заимосвязи и взаимозависимости </w:t>
      </w:r>
      <w:r w:rsidRPr="002F757A">
        <w:rPr>
          <w:rFonts w:ascii="Times New Roman" w:hAnsi="Times New Roman" w:cs="Times New Roman"/>
          <w:color w:val="000000"/>
          <w:sz w:val="28"/>
          <w:szCs w:val="28"/>
          <w:lang w:eastAsia="ru-RU"/>
        </w:rPr>
        <w:t xml:space="preserve">практически всех государств мирового пространства. В результате глобализации произошло формирование единых мировых рынков капитала, товара, рабочей силы, информационного пространства. Наряду с этим включился механизм интернационализации экологических проблем, межэтнических и межконфессиональных конфликтов, проблем безопасности. В результате </w:t>
      </w:r>
      <w:r>
        <w:rPr>
          <w:rFonts w:ascii="Times New Roman" w:hAnsi="Times New Roman" w:cs="Times New Roman"/>
          <w:color w:val="000000"/>
          <w:sz w:val="28"/>
          <w:szCs w:val="28"/>
          <w:lang w:eastAsia="ru-RU"/>
        </w:rPr>
        <w:t>глобализации</w:t>
      </w:r>
      <w:r w:rsidRPr="002F757A">
        <w:rPr>
          <w:rFonts w:ascii="Times New Roman" w:hAnsi="Times New Roman" w:cs="Times New Roman"/>
          <w:color w:val="000000"/>
          <w:sz w:val="28"/>
          <w:szCs w:val="28"/>
          <w:lang w:eastAsia="ru-RU"/>
        </w:rPr>
        <w:t xml:space="preserve"> произошла мировая интеграция в экономике, науке, информатизации. Основополагающая позиция глобализации определяет необходимость эффективной координации всех структурных единиц мирового хозяйства. </w:t>
      </w:r>
    </w:p>
    <w:p w:rsidR="001F1F62" w:rsidRPr="002F757A" w:rsidRDefault="001F1F62" w:rsidP="009444B9">
      <w:pPr>
        <w:shd w:val="clear" w:color="auto" w:fill="FFFFFF"/>
        <w:spacing w:after="0" w:line="360" w:lineRule="auto"/>
        <w:ind w:firstLine="709"/>
        <w:jc w:val="both"/>
        <w:rPr>
          <w:rFonts w:ascii="Times New Roman" w:hAnsi="Times New Roman" w:cs="Times New Roman"/>
          <w:color w:val="000000"/>
          <w:sz w:val="28"/>
          <w:szCs w:val="28"/>
          <w:lang w:eastAsia="ru-RU"/>
        </w:rPr>
      </w:pPr>
      <w:r w:rsidRPr="002F757A">
        <w:rPr>
          <w:rFonts w:ascii="Times New Roman" w:hAnsi="Times New Roman" w:cs="Times New Roman"/>
          <w:color w:val="000000"/>
          <w:sz w:val="28"/>
          <w:szCs w:val="28"/>
          <w:lang w:eastAsia="ru-RU"/>
        </w:rPr>
        <w:t xml:space="preserve">Сейчас уже нет никаких сомнений в том, что глобализация является направляющим фактором мирового развития. Унифицирование сегментов всех сфер общественной жизнедеятельности явилось причиной многочисленных модернизаций и трансформаций. Преобразования и изменения коснулись всех отраслевых сегментов экономики, всех сфер жизнедеятельности общества, всех государств. Однако условия и возможности для подстройки в глобализационные процессы не везде были одинаковые. Отсюда неоднозначность восприятия данного феномена, широкий спектр последствий включения в глобализационные процессы. </w:t>
      </w:r>
    </w:p>
    <w:p w:rsidR="001F1F62" w:rsidRPr="002F757A" w:rsidRDefault="001F1F62" w:rsidP="009444B9">
      <w:pPr>
        <w:shd w:val="clear" w:color="auto" w:fill="FFFFFF"/>
        <w:spacing w:after="0" w:line="360" w:lineRule="auto"/>
        <w:ind w:firstLine="709"/>
        <w:jc w:val="both"/>
        <w:rPr>
          <w:rFonts w:ascii="Times New Roman" w:hAnsi="Times New Roman" w:cs="Times New Roman"/>
          <w:color w:val="000000"/>
          <w:sz w:val="28"/>
          <w:szCs w:val="28"/>
          <w:lang w:eastAsia="ru-RU"/>
        </w:rPr>
      </w:pPr>
      <w:r w:rsidRPr="002F757A">
        <w:rPr>
          <w:rFonts w:ascii="Times New Roman" w:hAnsi="Times New Roman" w:cs="Times New Roman"/>
          <w:color w:val="000000"/>
          <w:sz w:val="28"/>
          <w:szCs w:val="28"/>
          <w:lang w:eastAsia="ru-RU"/>
        </w:rPr>
        <w:t>В ходе данной работы получены следующие выводы и результаты:</w:t>
      </w:r>
    </w:p>
    <w:p w:rsidR="001F1F62" w:rsidRPr="002F757A" w:rsidRDefault="001F1F62" w:rsidP="009444B9">
      <w:pPr>
        <w:spacing w:after="0" w:line="360" w:lineRule="auto"/>
        <w:ind w:firstLine="708"/>
        <w:jc w:val="both"/>
        <w:rPr>
          <w:rFonts w:ascii="Times New Roman" w:hAnsi="Times New Roman" w:cs="Times New Roman"/>
          <w:sz w:val="28"/>
          <w:szCs w:val="28"/>
          <w:lang w:eastAsia="ru-RU"/>
        </w:rPr>
      </w:pPr>
      <w:r w:rsidRPr="002F757A">
        <w:rPr>
          <w:color w:val="000000"/>
          <w:sz w:val="28"/>
          <w:szCs w:val="28"/>
        </w:rPr>
        <w:t xml:space="preserve">- </w:t>
      </w:r>
      <w:r w:rsidRPr="002F757A">
        <w:rPr>
          <w:rFonts w:ascii="Times New Roman" w:hAnsi="Times New Roman" w:cs="Times New Roman"/>
          <w:sz w:val="28"/>
          <w:szCs w:val="28"/>
          <w:lang w:eastAsia="ru-RU"/>
        </w:rPr>
        <w:t xml:space="preserve">подходы к определению понятия и сущности глобализации претерпевали изменения с учетом времени, специфики и степени включенности в глобализационные процессы различных сегментов жизнедеятельности общества различных стран. Имеет место и междисциплинарный подход в изучении феномена глобализации, что также определяет специфику ее трактовки. </w:t>
      </w:r>
      <w:r w:rsidRPr="002F757A">
        <w:rPr>
          <w:rFonts w:ascii="Times New Roman" w:hAnsi="Times New Roman" w:cs="Times New Roman"/>
          <w:color w:val="000000"/>
          <w:sz w:val="28"/>
          <w:szCs w:val="28"/>
        </w:rPr>
        <w:t xml:space="preserve">В современном мире глобализационные </w:t>
      </w:r>
      <w:r w:rsidRPr="002F757A">
        <w:rPr>
          <w:rFonts w:ascii="Times New Roman" w:hAnsi="Times New Roman" w:cs="Times New Roman"/>
          <w:color w:val="000000"/>
          <w:sz w:val="28"/>
          <w:szCs w:val="28"/>
        </w:rPr>
        <w:lastRenderedPageBreak/>
        <w:t>процессы во многом представлены направлениями развития мировой экономики, в силу этого глобализация определяется  как рост экономической открытости стран, либерализация торговли и капиталопотоков, формирование глобального финансового рынка и всемирной информационной сети;</w:t>
      </w:r>
    </w:p>
    <w:p w:rsidR="001F1F62" w:rsidRPr="002F757A" w:rsidRDefault="001F1F62" w:rsidP="009444B9">
      <w:pPr>
        <w:spacing w:after="0" w:line="360" w:lineRule="auto"/>
        <w:ind w:firstLine="709"/>
        <w:jc w:val="both"/>
        <w:rPr>
          <w:rFonts w:ascii="Times New Roman" w:hAnsi="Times New Roman" w:cs="Times New Roman"/>
          <w:sz w:val="28"/>
          <w:szCs w:val="28"/>
        </w:rPr>
      </w:pPr>
      <w:r w:rsidRPr="002F757A">
        <w:rPr>
          <w:color w:val="000000"/>
          <w:sz w:val="28"/>
          <w:szCs w:val="28"/>
        </w:rPr>
        <w:t xml:space="preserve">- </w:t>
      </w:r>
      <w:r w:rsidRPr="002F757A">
        <w:rPr>
          <w:rFonts w:ascii="Times New Roman" w:hAnsi="Times New Roman" w:cs="Times New Roman"/>
          <w:sz w:val="28"/>
          <w:szCs w:val="28"/>
        </w:rPr>
        <w:t>наряду с объективными и субъективными предпосылками, являющимися основой для становления и развития глобализационных процессов, можно выделить направления, в рамках которых, также определяется причинно-следственная связь включения в общемировую систему. Глобализация затронула научно-технические, организационные, экономические, информационные, политические, социокультурные сферы жизнедеятельности общества. Каждое из направлений имело четкие основания для включения в механизмы глобализации, а также по-своему оказало влияние на развитие глобализационных процессов. При этом общей чертой всех предпосылок является унификация и интернационализация процессов внутри отдельных государств. Это и открытие границ, и создание благоприятных условий для торговли товарами и услугами, создание унифицированных правил, вступление стран в международные организации, появление всемирной сети Интернет и многое другое.</w:t>
      </w:r>
    </w:p>
    <w:p w:rsidR="001F1F62" w:rsidRPr="002F757A" w:rsidRDefault="001F1F62" w:rsidP="009444B9">
      <w:pPr>
        <w:shd w:val="clear" w:color="auto" w:fill="FFFFFF"/>
        <w:spacing w:after="0" w:line="360" w:lineRule="auto"/>
        <w:ind w:firstLine="435"/>
        <w:jc w:val="both"/>
        <w:rPr>
          <w:rFonts w:ascii="Times New Roman" w:hAnsi="Times New Roman" w:cs="Times New Roman"/>
          <w:color w:val="000000"/>
          <w:sz w:val="28"/>
          <w:szCs w:val="28"/>
          <w:lang w:eastAsia="ru-RU"/>
        </w:rPr>
      </w:pPr>
      <w:r w:rsidRPr="002F757A">
        <w:rPr>
          <w:rFonts w:ascii="Times New Roman" w:hAnsi="Times New Roman" w:cs="Times New Roman"/>
          <w:color w:val="000000"/>
          <w:sz w:val="28"/>
          <w:szCs w:val="28"/>
          <w:lang w:eastAsia="ru-RU"/>
        </w:rPr>
        <w:t xml:space="preserve">- последствия глобализации в разных странах довольно неоднозначны. Общая картина нам показывает, что для экономически развитых стран глобализация открывает новые возможности, для развивающихся стран глобализационные процессы скорее несут отрицательный характер и увеличивают их разрыв относительно положения богатейших стран. Однако, детальный анализ положения различных стран в условиях глобализации дает основания утверждать, что существуют как положительные, так и отрицательные последствия для всех стран, вне зависимости от их экономического развития. Задача многих стран и регионов заключается в поиске и реализации оптимальной стратегии включения в процесс глобализации, обеспечивающей их стабильность и развитие. </w:t>
      </w:r>
    </w:p>
    <w:p w:rsidR="001F1F62" w:rsidRPr="002F757A" w:rsidRDefault="001F1F62" w:rsidP="009444B9">
      <w:pPr>
        <w:shd w:val="clear" w:color="auto" w:fill="FFFFFF"/>
        <w:spacing w:after="0" w:line="360" w:lineRule="auto"/>
        <w:ind w:firstLine="435"/>
        <w:jc w:val="both"/>
        <w:rPr>
          <w:rFonts w:ascii="Times New Roman" w:hAnsi="Times New Roman" w:cs="Times New Roman"/>
          <w:color w:val="000000"/>
          <w:sz w:val="28"/>
          <w:szCs w:val="28"/>
          <w:lang w:eastAsia="ru-RU"/>
        </w:rPr>
      </w:pPr>
      <w:r w:rsidRPr="002F757A">
        <w:rPr>
          <w:rFonts w:ascii="Times New Roman" w:hAnsi="Times New Roman" w:cs="Times New Roman"/>
          <w:color w:val="000000"/>
          <w:sz w:val="28"/>
          <w:szCs w:val="28"/>
          <w:lang w:eastAsia="ru-RU"/>
        </w:rPr>
        <w:lastRenderedPageBreak/>
        <w:t>- среди последствий участия России в глобализационных процессах можно выделить как преимущества, так и недостатки. Основанием положительных тенденций является привлекательность различных отраслей экономики и социально-политических отношений. Стоит отметить, что большинство негативных последствий для нашей страны связаны с возможным недостаточным уровнем развития высоко технологичных отраслей.  При этом, недостатки являются катализирующим механизмом для дальнейшего развития. Очевидно, что интеграция в мировое сообщество не позволяет игнорировать слабые стороны национального хозяйства. Их преодоление и есть путь к развитию и сохранению статус-кво в мировом пространстве. А значит, для получения максимальных преимуществ, следует выстраивать дальнейшую г</w:t>
      </w:r>
      <w:r>
        <w:rPr>
          <w:rFonts w:ascii="Times New Roman" w:hAnsi="Times New Roman" w:cs="Times New Roman"/>
          <w:color w:val="000000"/>
          <w:sz w:val="28"/>
          <w:szCs w:val="28"/>
          <w:lang w:eastAsia="ru-RU"/>
        </w:rPr>
        <w:t>рамотную политику государства в</w:t>
      </w:r>
      <w:r w:rsidRPr="002F757A">
        <w:rPr>
          <w:rFonts w:ascii="Times New Roman" w:hAnsi="Times New Roman" w:cs="Times New Roman"/>
          <w:color w:val="000000"/>
          <w:sz w:val="28"/>
          <w:szCs w:val="28"/>
          <w:lang w:eastAsia="ru-RU"/>
        </w:rPr>
        <w:t xml:space="preserve">рамках устанавливаемых глобализационными процессами. Развитие ТНК, банковской сферы, научных отраслей и т.д. – есть первоочередная задача, позволяющая </w:t>
      </w:r>
      <w:r>
        <w:rPr>
          <w:rFonts w:ascii="Times New Roman" w:hAnsi="Times New Roman" w:cs="Times New Roman"/>
          <w:color w:val="000000"/>
          <w:sz w:val="28"/>
          <w:szCs w:val="28"/>
          <w:lang w:eastAsia="ru-RU"/>
        </w:rPr>
        <w:t>решать</w:t>
      </w:r>
      <w:r w:rsidRPr="002F757A">
        <w:rPr>
          <w:rFonts w:ascii="Times New Roman" w:hAnsi="Times New Roman" w:cs="Times New Roman"/>
          <w:color w:val="000000"/>
          <w:sz w:val="28"/>
          <w:szCs w:val="28"/>
          <w:lang w:eastAsia="ru-RU"/>
        </w:rPr>
        <w:t xml:space="preserve"> как комплекс внутригосударственных вопросов, так и внешних утвердительных позиций.</w:t>
      </w:r>
    </w:p>
    <w:p w:rsidR="001F1F62" w:rsidRPr="00276E32" w:rsidRDefault="001F1F62" w:rsidP="009444B9">
      <w:pPr>
        <w:spacing w:after="0" w:line="360" w:lineRule="auto"/>
        <w:ind w:firstLine="709"/>
        <w:jc w:val="both"/>
        <w:rPr>
          <w:rFonts w:ascii="Times New Roman" w:hAnsi="Times New Roman" w:cs="Times New Roman"/>
          <w:sz w:val="28"/>
          <w:szCs w:val="28"/>
          <w:shd w:val="clear" w:color="auto" w:fill="FFFFFF"/>
          <w:lang w:eastAsia="ru-RU"/>
        </w:rPr>
      </w:pPr>
    </w:p>
    <w:p w:rsidR="001F1F62" w:rsidRDefault="001F1F62" w:rsidP="009444B9">
      <w:pPr>
        <w:pStyle w:val="a6"/>
        <w:shd w:val="clear" w:color="auto" w:fill="FFFFFF"/>
        <w:spacing w:before="0" w:beforeAutospacing="0" w:after="0" w:afterAutospacing="0" w:line="360" w:lineRule="auto"/>
        <w:jc w:val="center"/>
        <w:rPr>
          <w:b/>
          <w:bCs/>
          <w:color w:val="000000"/>
          <w:sz w:val="28"/>
          <w:szCs w:val="28"/>
        </w:rPr>
      </w:pPr>
    </w:p>
    <w:p w:rsidR="001F1F62" w:rsidRDefault="001F1F62" w:rsidP="009444B9">
      <w:pPr>
        <w:pStyle w:val="a6"/>
        <w:shd w:val="clear" w:color="auto" w:fill="FFFFFF"/>
        <w:spacing w:before="0" w:beforeAutospacing="0" w:after="0" w:afterAutospacing="0" w:line="360" w:lineRule="auto"/>
        <w:jc w:val="center"/>
        <w:rPr>
          <w:b/>
          <w:bCs/>
          <w:color w:val="000000"/>
          <w:sz w:val="28"/>
          <w:szCs w:val="28"/>
        </w:rPr>
      </w:pPr>
    </w:p>
    <w:p w:rsidR="001F1F62" w:rsidRDefault="001F1F62" w:rsidP="009444B9">
      <w:pPr>
        <w:pStyle w:val="a6"/>
        <w:shd w:val="clear" w:color="auto" w:fill="FFFFFF"/>
        <w:spacing w:before="0" w:beforeAutospacing="0" w:after="0" w:afterAutospacing="0" w:line="360" w:lineRule="auto"/>
        <w:jc w:val="center"/>
        <w:rPr>
          <w:b/>
          <w:bCs/>
          <w:color w:val="000000"/>
          <w:sz w:val="28"/>
          <w:szCs w:val="28"/>
        </w:rPr>
      </w:pPr>
    </w:p>
    <w:p w:rsidR="001F1F62" w:rsidRDefault="001F1F62" w:rsidP="009444B9">
      <w:pPr>
        <w:pStyle w:val="a6"/>
        <w:shd w:val="clear" w:color="auto" w:fill="FFFFFF"/>
        <w:spacing w:before="0" w:beforeAutospacing="0" w:after="0" w:afterAutospacing="0" w:line="360" w:lineRule="auto"/>
        <w:jc w:val="center"/>
        <w:rPr>
          <w:b/>
          <w:bCs/>
          <w:color w:val="000000"/>
          <w:sz w:val="28"/>
          <w:szCs w:val="28"/>
        </w:rPr>
      </w:pPr>
    </w:p>
    <w:p w:rsidR="001F1F62" w:rsidRDefault="001F1F62" w:rsidP="009444B9">
      <w:pPr>
        <w:pStyle w:val="a6"/>
        <w:shd w:val="clear" w:color="auto" w:fill="FFFFFF"/>
        <w:spacing w:before="0" w:beforeAutospacing="0" w:after="0" w:afterAutospacing="0" w:line="360" w:lineRule="auto"/>
        <w:jc w:val="center"/>
        <w:rPr>
          <w:b/>
          <w:bCs/>
          <w:color w:val="000000"/>
          <w:sz w:val="28"/>
          <w:szCs w:val="28"/>
        </w:rPr>
      </w:pPr>
    </w:p>
    <w:p w:rsidR="001F1F62" w:rsidRDefault="001F1F62" w:rsidP="009444B9">
      <w:pPr>
        <w:pStyle w:val="a6"/>
        <w:shd w:val="clear" w:color="auto" w:fill="FFFFFF"/>
        <w:spacing w:before="0" w:beforeAutospacing="0" w:after="0" w:afterAutospacing="0" w:line="360" w:lineRule="auto"/>
        <w:jc w:val="center"/>
        <w:rPr>
          <w:b/>
          <w:bCs/>
          <w:color w:val="000000"/>
          <w:sz w:val="28"/>
          <w:szCs w:val="28"/>
        </w:rPr>
      </w:pPr>
    </w:p>
    <w:p w:rsidR="001F1F62" w:rsidRDefault="001F1F62" w:rsidP="009444B9">
      <w:pPr>
        <w:pStyle w:val="a6"/>
        <w:shd w:val="clear" w:color="auto" w:fill="FFFFFF"/>
        <w:spacing w:before="0" w:beforeAutospacing="0" w:after="0" w:afterAutospacing="0" w:line="360" w:lineRule="auto"/>
        <w:jc w:val="center"/>
        <w:rPr>
          <w:b/>
          <w:bCs/>
          <w:color w:val="000000"/>
          <w:sz w:val="28"/>
          <w:szCs w:val="28"/>
        </w:rPr>
      </w:pPr>
    </w:p>
    <w:p w:rsidR="00DE2BD8" w:rsidRDefault="00DE2BD8" w:rsidP="009444B9">
      <w:pPr>
        <w:pStyle w:val="a6"/>
        <w:shd w:val="clear" w:color="auto" w:fill="FFFFFF"/>
        <w:spacing w:before="0" w:beforeAutospacing="0" w:after="0" w:afterAutospacing="0" w:line="360" w:lineRule="auto"/>
        <w:jc w:val="center"/>
        <w:rPr>
          <w:b/>
          <w:bCs/>
          <w:color w:val="000000"/>
          <w:sz w:val="28"/>
          <w:szCs w:val="28"/>
        </w:rPr>
      </w:pPr>
    </w:p>
    <w:p w:rsidR="00DE2BD8" w:rsidRDefault="00DE2BD8" w:rsidP="009444B9">
      <w:pPr>
        <w:pStyle w:val="a6"/>
        <w:shd w:val="clear" w:color="auto" w:fill="FFFFFF"/>
        <w:spacing w:before="0" w:beforeAutospacing="0" w:after="0" w:afterAutospacing="0" w:line="360" w:lineRule="auto"/>
        <w:jc w:val="center"/>
        <w:rPr>
          <w:b/>
          <w:bCs/>
          <w:color w:val="000000"/>
          <w:sz w:val="28"/>
          <w:szCs w:val="28"/>
        </w:rPr>
      </w:pPr>
    </w:p>
    <w:p w:rsidR="00DE2BD8" w:rsidRDefault="00DE2BD8" w:rsidP="009444B9">
      <w:pPr>
        <w:pStyle w:val="a6"/>
        <w:shd w:val="clear" w:color="auto" w:fill="FFFFFF"/>
        <w:spacing w:before="0" w:beforeAutospacing="0" w:after="0" w:afterAutospacing="0" w:line="360" w:lineRule="auto"/>
        <w:jc w:val="center"/>
        <w:rPr>
          <w:b/>
          <w:bCs/>
          <w:color w:val="000000"/>
          <w:sz w:val="28"/>
          <w:szCs w:val="28"/>
        </w:rPr>
      </w:pPr>
    </w:p>
    <w:p w:rsidR="00DE2BD8" w:rsidRDefault="00DE2BD8" w:rsidP="009444B9">
      <w:pPr>
        <w:pStyle w:val="a6"/>
        <w:shd w:val="clear" w:color="auto" w:fill="FFFFFF"/>
        <w:spacing w:before="0" w:beforeAutospacing="0" w:after="0" w:afterAutospacing="0" w:line="360" w:lineRule="auto"/>
        <w:jc w:val="center"/>
        <w:rPr>
          <w:b/>
          <w:bCs/>
          <w:color w:val="000000"/>
          <w:sz w:val="28"/>
          <w:szCs w:val="28"/>
        </w:rPr>
      </w:pPr>
    </w:p>
    <w:p w:rsidR="00DE2BD8" w:rsidRDefault="00DE2BD8" w:rsidP="00DE2BD8">
      <w:pPr>
        <w:pStyle w:val="a6"/>
        <w:shd w:val="clear" w:color="auto" w:fill="FFFFFF"/>
        <w:spacing w:before="0" w:beforeAutospacing="0" w:after="0" w:afterAutospacing="0" w:line="360" w:lineRule="auto"/>
        <w:rPr>
          <w:b/>
          <w:bCs/>
          <w:color w:val="000000"/>
          <w:sz w:val="28"/>
          <w:szCs w:val="28"/>
        </w:rPr>
      </w:pPr>
    </w:p>
    <w:p w:rsidR="00DE2BD8" w:rsidRDefault="00DE2BD8" w:rsidP="00DE2BD8">
      <w:pPr>
        <w:pStyle w:val="a6"/>
        <w:shd w:val="clear" w:color="auto" w:fill="FFFFFF"/>
        <w:spacing w:before="0" w:beforeAutospacing="0" w:after="0" w:afterAutospacing="0" w:line="360" w:lineRule="auto"/>
        <w:rPr>
          <w:b/>
          <w:bCs/>
          <w:color w:val="000000"/>
          <w:sz w:val="28"/>
          <w:szCs w:val="28"/>
        </w:rPr>
      </w:pPr>
    </w:p>
    <w:p w:rsidR="001F1F62" w:rsidRDefault="001F1F62" w:rsidP="009444B9">
      <w:pPr>
        <w:pStyle w:val="a6"/>
        <w:shd w:val="clear" w:color="auto" w:fill="FFFFFF"/>
        <w:spacing w:before="0" w:beforeAutospacing="0" w:after="0" w:afterAutospacing="0" w:line="360" w:lineRule="auto"/>
        <w:jc w:val="center"/>
        <w:rPr>
          <w:b/>
          <w:bCs/>
          <w:color w:val="000000"/>
          <w:sz w:val="28"/>
          <w:szCs w:val="28"/>
        </w:rPr>
      </w:pPr>
      <w:r>
        <w:rPr>
          <w:b/>
          <w:bCs/>
          <w:color w:val="000000"/>
          <w:sz w:val="28"/>
          <w:szCs w:val="28"/>
        </w:rPr>
        <w:lastRenderedPageBreak/>
        <w:t>БИБЛИОГРАФИЧЕСКИЙ СПИСОК</w:t>
      </w:r>
    </w:p>
    <w:p w:rsidR="001F1F62" w:rsidRPr="009454A3" w:rsidRDefault="001F1F62" w:rsidP="009444B9">
      <w:pPr>
        <w:pStyle w:val="a6"/>
        <w:shd w:val="clear" w:color="auto" w:fill="FFFFFF"/>
        <w:spacing w:before="0" w:beforeAutospacing="0" w:after="0" w:afterAutospacing="0" w:line="360" w:lineRule="auto"/>
        <w:jc w:val="center"/>
        <w:rPr>
          <w:b/>
          <w:bCs/>
          <w:color w:val="000000"/>
          <w:sz w:val="28"/>
          <w:szCs w:val="28"/>
        </w:rPr>
      </w:pPr>
    </w:p>
    <w:p w:rsidR="001F1F62" w:rsidRPr="009D2F7B" w:rsidRDefault="001F1F62" w:rsidP="009444B9">
      <w:pPr>
        <w:spacing w:after="0" w:line="360" w:lineRule="auto"/>
        <w:jc w:val="center"/>
        <w:rPr>
          <w:rFonts w:ascii="Times New Roman" w:hAnsi="Times New Roman" w:cs="Times New Roman"/>
          <w:b/>
          <w:bCs/>
          <w:sz w:val="28"/>
          <w:szCs w:val="28"/>
        </w:rPr>
      </w:pPr>
      <w:r w:rsidRPr="00E320BB">
        <w:rPr>
          <w:rFonts w:ascii="Times New Roman" w:hAnsi="Times New Roman" w:cs="Times New Roman"/>
          <w:b/>
          <w:bCs/>
          <w:sz w:val="28"/>
          <w:szCs w:val="28"/>
        </w:rPr>
        <w:t>1.</w:t>
      </w:r>
      <w:r>
        <w:rPr>
          <w:rFonts w:ascii="Times New Roman" w:hAnsi="Times New Roman" w:cs="Times New Roman"/>
          <w:b/>
          <w:bCs/>
          <w:sz w:val="28"/>
          <w:szCs w:val="28"/>
        </w:rPr>
        <w:t xml:space="preserve"> Специальная литература</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E320BB">
        <w:rPr>
          <w:rFonts w:ascii="Times New Roman" w:hAnsi="Times New Roman" w:cs="Times New Roman"/>
          <w:sz w:val="28"/>
          <w:szCs w:val="28"/>
        </w:rPr>
        <w:t xml:space="preserve">. Алексеев, В. Н. Финансовая инфраструктура России: проблемы развития в условиях глобализации: монография / В. Н. Алексеев. — Москва: Дашков и К, 2016. 220 с. ISBN 978-5-394-02205-0.  Текст: электронный // </w:t>
      </w:r>
      <w:r w:rsidRPr="009444B9">
        <w:rPr>
          <w:rFonts w:ascii="Times New Roman" w:hAnsi="Times New Roman" w:cs="Times New Roman"/>
          <w:sz w:val="28"/>
          <w:szCs w:val="28"/>
        </w:rPr>
        <w:t xml:space="preserve">Лань: электронно-библиотечная система. URL: </w:t>
      </w:r>
      <w:hyperlink r:id="rId9" w:history="1">
        <w:r w:rsidRPr="009444B9">
          <w:rPr>
            <w:rStyle w:val="a4"/>
            <w:rFonts w:ascii="Times New Roman" w:hAnsi="Times New Roman" w:cs="Times New Roman"/>
            <w:color w:val="auto"/>
            <w:sz w:val="28"/>
            <w:szCs w:val="28"/>
          </w:rPr>
          <w:t>https://e.lanbook.com/book/</w:t>
        </w:r>
      </w:hyperlink>
      <w:r w:rsidRPr="009444B9">
        <w:rPr>
          <w:rFonts w:ascii="Times New Roman" w:hAnsi="Times New Roman" w:cs="Times New Roman"/>
          <w:sz w:val="28"/>
          <w:szCs w:val="28"/>
        </w:rPr>
        <w:t xml:space="preserve"> 933</w:t>
      </w:r>
      <w:r>
        <w:rPr>
          <w:rFonts w:ascii="Times New Roman" w:hAnsi="Times New Roman" w:cs="Times New Roman"/>
          <w:sz w:val="28"/>
          <w:szCs w:val="28"/>
        </w:rPr>
        <w:t xml:space="preserve"> </w:t>
      </w:r>
      <w:r w:rsidRPr="00E320BB">
        <w:rPr>
          <w:rFonts w:ascii="Times New Roman" w:hAnsi="Times New Roman" w:cs="Times New Roman"/>
          <w:sz w:val="28"/>
          <w:szCs w:val="28"/>
        </w:rPr>
        <w:t>36 (дата обращения: 5.04.2020). Режим доступа: для авториз. пользователей.</w:t>
      </w:r>
    </w:p>
    <w:p w:rsidR="001F1F62"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E4616F">
        <w:rPr>
          <w:rFonts w:ascii="Times New Roman" w:hAnsi="Times New Roman" w:cs="Times New Roman"/>
          <w:sz w:val="28"/>
          <w:szCs w:val="28"/>
        </w:rPr>
        <w:t>Алябьева А.М. Мировая экономика, - М.:</w:t>
      </w:r>
      <w:r>
        <w:rPr>
          <w:rFonts w:ascii="Times New Roman" w:hAnsi="Times New Roman" w:cs="Times New Roman"/>
          <w:sz w:val="28"/>
          <w:szCs w:val="28"/>
        </w:rPr>
        <w:t xml:space="preserve"> </w:t>
      </w:r>
      <w:r w:rsidRPr="00E4616F">
        <w:rPr>
          <w:rFonts w:ascii="Times New Roman" w:hAnsi="Times New Roman" w:cs="Times New Roman"/>
          <w:sz w:val="28"/>
          <w:szCs w:val="28"/>
        </w:rPr>
        <w:t xml:space="preserve">Гардарика, 2008. </w:t>
      </w:r>
      <w:r>
        <w:rPr>
          <w:rFonts w:ascii="Times New Roman" w:hAnsi="Times New Roman" w:cs="Times New Roman"/>
          <w:sz w:val="28"/>
          <w:szCs w:val="28"/>
        </w:rPr>
        <w:t>–</w:t>
      </w:r>
      <w:r w:rsidRPr="00E4616F">
        <w:rPr>
          <w:rFonts w:ascii="Times New Roman" w:hAnsi="Times New Roman" w:cs="Times New Roman"/>
          <w:sz w:val="28"/>
          <w:szCs w:val="28"/>
        </w:rPr>
        <w:t xml:space="preserve"> 593</w:t>
      </w:r>
      <w:r>
        <w:rPr>
          <w:rFonts w:ascii="Times New Roman" w:hAnsi="Times New Roman" w:cs="Times New Roman"/>
          <w:sz w:val="28"/>
          <w:szCs w:val="28"/>
        </w:rPr>
        <w:t xml:space="preserve"> </w:t>
      </w:r>
      <w:r w:rsidRPr="00E4616F">
        <w:rPr>
          <w:rFonts w:ascii="Times New Roman" w:hAnsi="Times New Roman" w:cs="Times New Roman"/>
          <w:sz w:val="28"/>
          <w:szCs w:val="28"/>
        </w:rPr>
        <w:t>с.</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Антипова Т. С., Залилов А. Р., Зарипова Р. С. Глобализация и глобальные проблемы в мировой экономике //Экономика сегодня: современное состояние и перспективы развития (Вектор-2018). – 2018. – С. 324-325.</w:t>
      </w:r>
    </w:p>
    <w:p w:rsidR="001F1F62"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D0179D">
        <w:rPr>
          <w:rFonts w:ascii="Times New Roman" w:hAnsi="Times New Roman" w:cs="Times New Roman"/>
          <w:sz w:val="28"/>
          <w:szCs w:val="28"/>
        </w:rPr>
        <w:t>Бельчук А. И. Будущее глобализации и межцивилизационные отношения //Внешнеэкономический бюллетень. – 2004. – №. 7. – С. 13-17.</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Бобров Евгений Евгеньевич Теоретические подходы к исследованию процессов глобализации // Научный вестник МГТУ ГА. 2007. №113. URL: https://cyberleninka.ru/article/n/teoreticheskie-podhody-k-issledovaniyu-protsessov-globalizatsii (дата обращения: 17.03.2020).</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Буневич К. Г., Бродунов А. Н., Григорьева О. П. Внешнеэкономическая безопасность России в условиях финансовой глобализации. – 2016.</w:t>
      </w:r>
    </w:p>
    <w:p w:rsidR="001F1F62"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D0179D">
        <w:rPr>
          <w:rFonts w:ascii="Times New Roman" w:hAnsi="Times New Roman" w:cs="Times New Roman"/>
          <w:sz w:val="28"/>
          <w:szCs w:val="28"/>
        </w:rPr>
        <w:t>Владимирова И.Г Глобализация мировой экономики: проблемы и последствия // Менеджмент в России и за рубежом. 2001.  № 3</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Грецова А. Я.</w:t>
      </w:r>
      <w:r w:rsidRPr="0028510B">
        <w:t xml:space="preserve"> </w:t>
      </w:r>
      <w:r>
        <w:rPr>
          <w:rFonts w:ascii="Times New Roman" w:hAnsi="Times New Roman" w:cs="Times New Roman"/>
          <w:sz w:val="28"/>
          <w:szCs w:val="28"/>
        </w:rPr>
        <w:t>В</w:t>
      </w:r>
      <w:r w:rsidRPr="0028510B">
        <w:rPr>
          <w:rFonts w:ascii="Times New Roman" w:hAnsi="Times New Roman" w:cs="Times New Roman"/>
          <w:sz w:val="28"/>
          <w:szCs w:val="28"/>
        </w:rPr>
        <w:t>лияние глобализации на развитые страны</w:t>
      </w:r>
      <w:r w:rsidRPr="00E320BB">
        <w:rPr>
          <w:rFonts w:ascii="Times New Roman" w:hAnsi="Times New Roman" w:cs="Times New Roman"/>
          <w:sz w:val="28"/>
          <w:szCs w:val="28"/>
        </w:rPr>
        <w:t xml:space="preserve"> //Синергия Наук. 2017. </w:t>
      </w:r>
      <w:r>
        <w:rPr>
          <w:rFonts w:ascii="Times New Roman" w:hAnsi="Times New Roman" w:cs="Times New Roman"/>
          <w:sz w:val="28"/>
          <w:szCs w:val="28"/>
        </w:rPr>
        <w:t xml:space="preserve"> Т. 1. </w:t>
      </w:r>
      <w:r w:rsidRPr="00E320BB">
        <w:rPr>
          <w:rFonts w:ascii="Times New Roman" w:hAnsi="Times New Roman" w:cs="Times New Roman"/>
          <w:sz w:val="28"/>
          <w:szCs w:val="28"/>
        </w:rPr>
        <w:t>№. 17. С. 676-680.</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Гринин Л. Е. Глобализация и национальный суверенитет //История и современность. – 2005. – №.1.</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E320BB">
        <w:rPr>
          <w:rFonts w:ascii="Times New Roman" w:hAnsi="Times New Roman" w:cs="Times New Roman"/>
          <w:sz w:val="28"/>
          <w:szCs w:val="28"/>
        </w:rPr>
        <w:t>. Зиновьев А. А. Несостоявшийся проект. – 2009.</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11</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Иглин А. В. Государство в условиях глобализации: экономика, политика, право //Научное о</w:t>
      </w:r>
      <w:r>
        <w:rPr>
          <w:rFonts w:ascii="Times New Roman" w:hAnsi="Times New Roman" w:cs="Times New Roman"/>
          <w:sz w:val="28"/>
          <w:szCs w:val="28"/>
        </w:rPr>
        <w:t xml:space="preserve">бозрение. Экономические науки. </w:t>
      </w:r>
      <w:r w:rsidRPr="00E320BB">
        <w:rPr>
          <w:rFonts w:ascii="Times New Roman" w:hAnsi="Times New Roman" w:cs="Times New Roman"/>
          <w:sz w:val="28"/>
          <w:szCs w:val="28"/>
        </w:rPr>
        <w:t xml:space="preserve"> 2016.  №. 6. С. 65-74.</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E320BB">
        <w:rPr>
          <w:rFonts w:ascii="Times New Roman" w:hAnsi="Times New Roman" w:cs="Times New Roman"/>
          <w:sz w:val="28"/>
          <w:szCs w:val="28"/>
        </w:rPr>
        <w:t>. Кастельс М. Глобальна ли глобальна экономика? //Эконом. Стратегии. 2008. №. 4. С. 15-24.</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Коган Д. А., Ильина И. А.</w:t>
      </w:r>
      <w:r w:rsidRPr="00561BBD">
        <w:t xml:space="preserve"> </w:t>
      </w:r>
      <w:r>
        <w:rPr>
          <w:rFonts w:ascii="Times New Roman" w:hAnsi="Times New Roman" w:cs="Times New Roman"/>
          <w:sz w:val="28"/>
          <w:szCs w:val="28"/>
        </w:rPr>
        <w:t>И</w:t>
      </w:r>
      <w:r w:rsidRPr="00561BBD">
        <w:rPr>
          <w:rFonts w:ascii="Times New Roman" w:hAnsi="Times New Roman" w:cs="Times New Roman"/>
          <w:sz w:val="28"/>
          <w:szCs w:val="28"/>
        </w:rPr>
        <w:t>ндустрия 4.0: путь к глобализации и глокализму</w:t>
      </w:r>
      <w:r w:rsidRPr="00E320BB">
        <w:rPr>
          <w:rFonts w:ascii="Times New Roman" w:hAnsi="Times New Roman" w:cs="Times New Roman"/>
          <w:sz w:val="28"/>
          <w:szCs w:val="28"/>
        </w:rPr>
        <w:t xml:space="preserve"> //Медиатехнологии в рекламе и связях с общественностью: от теории к практике. 2019. С. 28-32.</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Корнюхин Н. О.</w:t>
      </w:r>
      <w:r w:rsidRPr="00561BBD">
        <w:t xml:space="preserve"> </w:t>
      </w:r>
      <w:r>
        <w:rPr>
          <w:rFonts w:ascii="Times New Roman" w:hAnsi="Times New Roman" w:cs="Times New Roman"/>
          <w:sz w:val="28"/>
          <w:szCs w:val="28"/>
        </w:rPr>
        <w:t>Глобализация. Г</w:t>
      </w:r>
      <w:r w:rsidRPr="00561BBD">
        <w:rPr>
          <w:rFonts w:ascii="Times New Roman" w:hAnsi="Times New Roman" w:cs="Times New Roman"/>
          <w:sz w:val="28"/>
          <w:szCs w:val="28"/>
        </w:rPr>
        <w:t>лобальные экономические проблемы //пути повышения результативности современных научных исследований</w:t>
      </w:r>
      <w:r>
        <w:rPr>
          <w:rFonts w:ascii="Times New Roman" w:hAnsi="Times New Roman" w:cs="Times New Roman"/>
          <w:sz w:val="28"/>
          <w:szCs w:val="28"/>
        </w:rPr>
        <w:t xml:space="preserve">.  2019. </w:t>
      </w:r>
      <w:r w:rsidRPr="00E320BB">
        <w:rPr>
          <w:rFonts w:ascii="Times New Roman" w:hAnsi="Times New Roman" w:cs="Times New Roman"/>
          <w:sz w:val="28"/>
          <w:szCs w:val="28"/>
        </w:rPr>
        <w:t xml:space="preserve"> С. 131-133.</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15. Косаткин К. В. Глобализация. Виды и ключевые особенности.</w:t>
      </w:r>
      <w:r w:rsidRPr="00E320BB">
        <w:rPr>
          <w:rFonts w:ascii="Times New Roman" w:hAnsi="Times New Roman" w:cs="Times New Roman"/>
          <w:sz w:val="28"/>
          <w:szCs w:val="28"/>
        </w:rPr>
        <w:t xml:space="preserve"> //Взаимодействие науки и общ</w:t>
      </w:r>
      <w:r>
        <w:rPr>
          <w:rFonts w:ascii="Times New Roman" w:hAnsi="Times New Roman" w:cs="Times New Roman"/>
          <w:sz w:val="28"/>
          <w:szCs w:val="28"/>
        </w:rPr>
        <w:t xml:space="preserve">ества: проблемы и перспективы. </w:t>
      </w:r>
      <w:r w:rsidRPr="00E320BB">
        <w:rPr>
          <w:rFonts w:ascii="Times New Roman" w:hAnsi="Times New Roman" w:cs="Times New Roman"/>
          <w:sz w:val="28"/>
          <w:szCs w:val="28"/>
        </w:rPr>
        <w:t xml:space="preserve"> 2019. С. 88-92.</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16</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 xml:space="preserve">Ларионов, В.Г. </w:t>
      </w:r>
      <w:r>
        <w:rPr>
          <w:rFonts w:ascii="Times New Roman" w:hAnsi="Times New Roman" w:cs="Times New Roman"/>
          <w:sz w:val="28"/>
          <w:szCs w:val="28"/>
        </w:rPr>
        <w:t>Место России в международной экономической интеграции</w:t>
      </w:r>
      <w:r w:rsidRPr="00E320BB">
        <w:rPr>
          <w:rFonts w:ascii="Times New Roman" w:hAnsi="Times New Roman" w:cs="Times New Roman"/>
          <w:sz w:val="28"/>
          <w:szCs w:val="28"/>
        </w:rPr>
        <w:t>/ В.Г. Ларионов, Г.В. Ларионов // Вестник ВСГУТУ. 2015. № 05. С. 87-93.  ISSN 2413-1997.  Текст: электронный // Лань: электронно-библиотечная система. — URL: https://e.lanbook.com/journal/issue/295666 (дата обращения: 08.04.2020). — Режим доступа: для авториз. пользователей.</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Pr="00E320BB">
        <w:rPr>
          <w:rFonts w:ascii="Times New Roman" w:hAnsi="Times New Roman" w:cs="Times New Roman"/>
          <w:sz w:val="28"/>
          <w:szCs w:val="28"/>
        </w:rPr>
        <w:t>. Левитт Т. Глобализация рынков//Научный журнал Harvard Business Review. – 1983.</w:t>
      </w:r>
    </w:p>
    <w:p w:rsidR="001F1F62"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 </w:t>
      </w:r>
      <w:r w:rsidRPr="00444D19">
        <w:rPr>
          <w:rFonts w:ascii="Times New Roman" w:hAnsi="Times New Roman" w:cs="Times New Roman"/>
          <w:sz w:val="28"/>
          <w:szCs w:val="28"/>
        </w:rPr>
        <w:t xml:space="preserve">Леонова </w:t>
      </w:r>
      <w:r>
        <w:rPr>
          <w:rFonts w:ascii="Times New Roman" w:hAnsi="Times New Roman" w:cs="Times New Roman"/>
          <w:sz w:val="28"/>
          <w:szCs w:val="28"/>
        </w:rPr>
        <w:t>О. Г. Концептуализация понятия «глобализация»</w:t>
      </w:r>
      <w:r w:rsidRPr="00444D19">
        <w:rPr>
          <w:rFonts w:ascii="Times New Roman" w:hAnsi="Times New Roman" w:cs="Times New Roman"/>
          <w:sz w:val="28"/>
          <w:szCs w:val="28"/>
        </w:rPr>
        <w:t xml:space="preserve"> в современной науке //Век глобализации. 2018. №. 1 (25).</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 </w:t>
      </w:r>
      <w:r w:rsidRPr="00E320BB">
        <w:rPr>
          <w:rFonts w:ascii="Times New Roman" w:hAnsi="Times New Roman" w:cs="Times New Roman"/>
          <w:sz w:val="28"/>
          <w:szCs w:val="28"/>
        </w:rPr>
        <w:t>Лисоволик Я. Д. БРИКС-плюс: альтернативная глобализация //Валдайские записки,(69). 2017. Т. 12.</w:t>
      </w:r>
    </w:p>
    <w:p w:rsidR="001F1F62"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 </w:t>
      </w:r>
      <w:r w:rsidRPr="00E320BB">
        <w:rPr>
          <w:rFonts w:ascii="Times New Roman" w:hAnsi="Times New Roman" w:cs="Times New Roman"/>
          <w:sz w:val="28"/>
          <w:szCs w:val="28"/>
        </w:rPr>
        <w:t>Лихачев М. О. Кризис современной модели глобализации и роста мировой экономики //Интернет-журнал Науковедение. 2016. Т. 8. №. 2 (33).</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 xml:space="preserve">Незамайкин В.Н. Глобализация и национальные интересы России // Национальные интересы: приоритеты и безопасность. 2010. №24. URL: </w:t>
      </w:r>
      <w:r w:rsidRPr="00E320BB">
        <w:rPr>
          <w:rFonts w:ascii="Times New Roman" w:hAnsi="Times New Roman" w:cs="Times New Roman"/>
          <w:sz w:val="28"/>
          <w:szCs w:val="28"/>
        </w:rPr>
        <w:lastRenderedPageBreak/>
        <w:t>https://cyberleninka.ru/article/n/globalizatsiya-i-natsionalnye-interesy-rossii-1 (дата обращения: 17.03.2020).</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 xml:space="preserve">Павлова Ю. А., Минаева Л. А. </w:t>
      </w:r>
      <w:r>
        <w:rPr>
          <w:rFonts w:ascii="Times New Roman" w:hAnsi="Times New Roman" w:cs="Times New Roman"/>
          <w:sz w:val="28"/>
          <w:szCs w:val="28"/>
        </w:rPr>
        <w:t xml:space="preserve">Перспективы и задачи развития экономики РФ в условиях глобализации </w:t>
      </w:r>
      <w:r w:rsidRPr="00E320BB">
        <w:rPr>
          <w:rFonts w:ascii="Times New Roman" w:hAnsi="Times New Roman" w:cs="Times New Roman"/>
          <w:sz w:val="28"/>
          <w:szCs w:val="28"/>
        </w:rPr>
        <w:t>//IX Международный молодежный форум" Образование. Наука. Производство". – 2017. – С. 2807-2811.</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Полубечко А.А., Герасина К.С. Последствия вступления России в ВТО // Актуальные вопросы развития национальной и мировой экономики. 2018. С. 15–19</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Понарина Н. Н. Глобализация современных общественных процессов //Социальные науки. 2016. Т. 1. №. 4-1. С. 68-75.</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Пряхин В.Ф.  Россия в глобальной политике: учебник и практикум для вузов / — Москва : Издательство Юрайт, 2020.  425 с. (Высшее образование). ISBN 978-5-534-00946-0. — Текст : электронный // ЭБС Юрайт [сайт]. с. 3 URL: http://www.biblio-online.ru/bcode/450616/p.3 (дата обращения: 10.04.2020).</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Соловьева Ю. Н., Фейгин Г. Ф. Развитие информационных и коммуникационных технологий как индикатор глобализации: мировые тенденции и российская специфика //Известия Санкт-Петербургского государственного эко</w:t>
      </w:r>
      <w:r>
        <w:rPr>
          <w:rFonts w:ascii="Times New Roman" w:hAnsi="Times New Roman" w:cs="Times New Roman"/>
          <w:sz w:val="28"/>
          <w:szCs w:val="28"/>
        </w:rPr>
        <w:t xml:space="preserve">номического университета. </w:t>
      </w:r>
      <w:r w:rsidRPr="00E320BB">
        <w:rPr>
          <w:rFonts w:ascii="Times New Roman" w:hAnsi="Times New Roman" w:cs="Times New Roman"/>
          <w:sz w:val="28"/>
          <w:szCs w:val="28"/>
        </w:rPr>
        <w:t>2016. №. 2 (98).</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 xml:space="preserve">Сопина Н. В., Близнюк Е. И. </w:t>
      </w:r>
      <w:r>
        <w:rPr>
          <w:rFonts w:ascii="Times New Roman" w:hAnsi="Times New Roman" w:cs="Times New Roman"/>
          <w:sz w:val="28"/>
          <w:szCs w:val="28"/>
        </w:rPr>
        <w:t xml:space="preserve">Преимущества и недостатки вступления России в </w:t>
      </w:r>
      <w:r w:rsidRPr="00E320BB">
        <w:rPr>
          <w:rFonts w:ascii="Times New Roman" w:hAnsi="Times New Roman" w:cs="Times New Roman"/>
          <w:sz w:val="28"/>
          <w:szCs w:val="28"/>
        </w:rPr>
        <w:t>ВТО //Ученые записки Санкт-Петербургского имени ВБ Бобкова филиала Российской таможенной академии. 2019. №. 1 (69).</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Сорос Д. Тезисы о глобализации //Вестник Европы. 2001. Т. 2. С. 30.</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29</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Степанова, Е.А.</w:t>
      </w:r>
      <w:r w:rsidRPr="00561BBD">
        <w:t xml:space="preserve"> </w:t>
      </w:r>
      <w:r>
        <w:rPr>
          <w:rFonts w:ascii="Times New Roman" w:hAnsi="Times New Roman" w:cs="Times New Roman"/>
          <w:sz w:val="28"/>
          <w:szCs w:val="28"/>
        </w:rPr>
        <w:t>В</w:t>
      </w:r>
      <w:r w:rsidRPr="00561BBD">
        <w:rPr>
          <w:rFonts w:ascii="Times New Roman" w:hAnsi="Times New Roman" w:cs="Times New Roman"/>
          <w:sz w:val="28"/>
          <w:szCs w:val="28"/>
        </w:rPr>
        <w:t>лияние процессов глобализации и тенденций мировой экономики на со</w:t>
      </w:r>
      <w:r>
        <w:rPr>
          <w:rFonts w:ascii="Times New Roman" w:hAnsi="Times New Roman" w:cs="Times New Roman"/>
          <w:sz w:val="28"/>
          <w:szCs w:val="28"/>
        </w:rPr>
        <w:t>циально-экономическое развитие Р</w:t>
      </w:r>
      <w:r w:rsidRPr="00561BBD">
        <w:rPr>
          <w:rFonts w:ascii="Times New Roman" w:hAnsi="Times New Roman" w:cs="Times New Roman"/>
          <w:sz w:val="28"/>
          <w:szCs w:val="28"/>
        </w:rPr>
        <w:t xml:space="preserve">оссии </w:t>
      </w:r>
      <w:r w:rsidRPr="00E320BB">
        <w:rPr>
          <w:rFonts w:ascii="Times New Roman" w:hAnsi="Times New Roman" w:cs="Times New Roman"/>
          <w:sz w:val="28"/>
          <w:szCs w:val="28"/>
        </w:rPr>
        <w:t xml:space="preserve">/ Е.А. Степанова // Научные записки ОрелГИЭТ.  2016. № 1. С. 34-41. </w:t>
      </w:r>
      <w:r>
        <w:rPr>
          <w:rFonts w:ascii="Times New Roman" w:hAnsi="Times New Roman" w:cs="Times New Roman"/>
          <w:sz w:val="28"/>
          <w:szCs w:val="28"/>
        </w:rPr>
        <w:t>ISSN 2079-8768. — Текст</w:t>
      </w:r>
      <w:r w:rsidRPr="00E320BB">
        <w:rPr>
          <w:rFonts w:ascii="Times New Roman" w:hAnsi="Times New Roman" w:cs="Times New Roman"/>
          <w:sz w:val="28"/>
          <w:szCs w:val="28"/>
        </w:rPr>
        <w:t>: электронный // Лань: электронно-библиотечная система. — URL: https://e.lanbook.com/journal/issue/302156 (дата обращения: 18.04.2020). — Режим доступа: для авториз. пользователей.</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30</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Татаркин А. Основные последствия вступления России в ВТО. М.: Эксперт. 2012. С. 29–38.</w:t>
      </w:r>
    </w:p>
    <w:p w:rsidR="001F1F62" w:rsidRPr="00E320B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Pr="00E320BB">
        <w:rPr>
          <w:rFonts w:ascii="Times New Roman" w:hAnsi="Times New Roman" w:cs="Times New Roman"/>
          <w:sz w:val="28"/>
          <w:szCs w:val="28"/>
        </w:rPr>
        <w:t>.</w:t>
      </w:r>
      <w:r>
        <w:rPr>
          <w:rFonts w:ascii="Times New Roman" w:hAnsi="Times New Roman" w:cs="Times New Roman"/>
          <w:sz w:val="28"/>
          <w:szCs w:val="28"/>
        </w:rPr>
        <w:t xml:space="preserve"> </w:t>
      </w:r>
      <w:r w:rsidRPr="00E320BB">
        <w:rPr>
          <w:rFonts w:ascii="Times New Roman" w:hAnsi="Times New Roman" w:cs="Times New Roman"/>
          <w:sz w:val="28"/>
          <w:szCs w:val="28"/>
        </w:rPr>
        <w:t>Чешков М. А. Глобалистика: предмет, проблемы и перспективы //Общес</w:t>
      </w:r>
      <w:r>
        <w:rPr>
          <w:rFonts w:ascii="Times New Roman" w:hAnsi="Times New Roman" w:cs="Times New Roman"/>
          <w:sz w:val="28"/>
          <w:szCs w:val="28"/>
        </w:rPr>
        <w:t xml:space="preserve">твенные науки и современность. </w:t>
      </w:r>
      <w:r w:rsidRPr="00E320BB">
        <w:rPr>
          <w:rFonts w:ascii="Times New Roman" w:hAnsi="Times New Roman" w:cs="Times New Roman"/>
          <w:sz w:val="28"/>
          <w:szCs w:val="28"/>
        </w:rPr>
        <w:t xml:space="preserve"> 1998. №. 2. С. 129-139.</w:t>
      </w:r>
    </w:p>
    <w:p w:rsidR="001F1F62" w:rsidRPr="009D2F7B" w:rsidRDefault="001F1F62" w:rsidP="009444B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Pr="00E320BB">
        <w:rPr>
          <w:rFonts w:ascii="Times New Roman" w:hAnsi="Times New Roman" w:cs="Times New Roman"/>
          <w:sz w:val="28"/>
          <w:szCs w:val="28"/>
        </w:rPr>
        <w:t>.Шапкин И. Н., Воскресенская Н. О. Институциональная матрица России в контексте проблем глобализации //Век гло</w:t>
      </w:r>
      <w:r>
        <w:rPr>
          <w:rFonts w:ascii="Times New Roman" w:hAnsi="Times New Roman" w:cs="Times New Roman"/>
          <w:sz w:val="28"/>
          <w:szCs w:val="28"/>
        </w:rPr>
        <w:t>бализации. 2016. №. 4 (20).</w:t>
      </w:r>
    </w:p>
    <w:p w:rsidR="001F1F62" w:rsidRPr="009454A3" w:rsidRDefault="001F1F62" w:rsidP="009444B9">
      <w:pPr>
        <w:pStyle w:val="a6"/>
        <w:shd w:val="clear" w:color="auto" w:fill="FFFFFF"/>
        <w:spacing w:before="0" w:beforeAutospacing="0" w:after="0" w:afterAutospacing="0" w:line="360" w:lineRule="auto"/>
        <w:jc w:val="center"/>
        <w:rPr>
          <w:b/>
          <w:bCs/>
          <w:color w:val="000000"/>
          <w:sz w:val="28"/>
          <w:szCs w:val="28"/>
        </w:rPr>
      </w:pPr>
      <w:r w:rsidRPr="009454A3">
        <w:rPr>
          <w:b/>
          <w:bCs/>
          <w:color w:val="000000"/>
          <w:sz w:val="28"/>
          <w:szCs w:val="28"/>
        </w:rPr>
        <w:t>2. Практические материалы</w:t>
      </w:r>
    </w:p>
    <w:p w:rsidR="001F1F62" w:rsidRPr="009454A3" w:rsidRDefault="001F1F62" w:rsidP="009444B9">
      <w:pPr>
        <w:pStyle w:val="a6"/>
        <w:shd w:val="clear" w:color="auto" w:fill="FFFFFF"/>
        <w:spacing w:before="0" w:beforeAutospacing="0" w:after="0" w:afterAutospacing="0" w:line="360" w:lineRule="auto"/>
        <w:jc w:val="both"/>
        <w:rPr>
          <w:color w:val="000000"/>
          <w:sz w:val="28"/>
          <w:szCs w:val="28"/>
        </w:rPr>
      </w:pPr>
      <w:r w:rsidRPr="009454A3">
        <w:rPr>
          <w:color w:val="000000"/>
          <w:sz w:val="28"/>
          <w:szCs w:val="28"/>
        </w:rPr>
        <w:t xml:space="preserve"> </w:t>
      </w:r>
      <w:r>
        <w:rPr>
          <w:color w:val="000000"/>
          <w:sz w:val="28"/>
          <w:szCs w:val="28"/>
        </w:rPr>
        <w:tab/>
        <w:t>1.</w:t>
      </w:r>
      <w:r w:rsidRPr="009454A3">
        <w:rPr>
          <w:color w:val="000000"/>
          <w:sz w:val="28"/>
          <w:szCs w:val="28"/>
        </w:rPr>
        <w:t xml:space="preserve"> Гуманитарный портал //</w:t>
      </w:r>
      <w:r>
        <w:rPr>
          <w:color w:val="000000"/>
          <w:sz w:val="28"/>
          <w:szCs w:val="28"/>
        </w:rPr>
        <w:t xml:space="preserve"> Всемирный банк</w:t>
      </w:r>
      <w:r w:rsidRPr="009454A3">
        <w:rPr>
          <w:color w:val="000000"/>
          <w:sz w:val="28"/>
          <w:szCs w:val="28"/>
        </w:rPr>
        <w:t xml:space="preserve">: ВВП </w:t>
      </w:r>
      <w:r>
        <w:rPr>
          <w:color w:val="000000"/>
          <w:sz w:val="28"/>
          <w:szCs w:val="28"/>
        </w:rPr>
        <w:t>стран мира в 2007 году</w:t>
      </w:r>
      <w:r w:rsidRPr="009454A3">
        <w:rPr>
          <w:color w:val="000000"/>
          <w:sz w:val="28"/>
          <w:szCs w:val="28"/>
        </w:rPr>
        <w:t xml:space="preserve">. - [Электронный ресурс] URL.: </w:t>
      </w:r>
      <w:hyperlink r:id="rId10" w:history="1">
        <w:r w:rsidRPr="004E5C50">
          <w:rPr>
            <w:rStyle w:val="a4"/>
            <w:sz w:val="28"/>
            <w:szCs w:val="28"/>
          </w:rPr>
          <w:t>https://gtmarket.ru/news/</w:t>
        </w:r>
      </w:hyperlink>
      <w:r>
        <w:rPr>
          <w:color w:val="000000"/>
          <w:sz w:val="28"/>
          <w:szCs w:val="28"/>
        </w:rPr>
        <w:t xml:space="preserve"> </w:t>
      </w:r>
      <w:r w:rsidRPr="009454A3">
        <w:rPr>
          <w:color w:val="000000"/>
          <w:sz w:val="28"/>
          <w:szCs w:val="28"/>
        </w:rPr>
        <w:t>state/2007/12/21/1524 (дата обращения: 10.04.2020)</w:t>
      </w:r>
    </w:p>
    <w:p w:rsidR="001F1F62" w:rsidRPr="009454A3" w:rsidRDefault="001F1F62" w:rsidP="009444B9">
      <w:pPr>
        <w:pStyle w:val="a6"/>
        <w:shd w:val="clear" w:color="auto" w:fill="FFFFFF"/>
        <w:spacing w:before="0" w:beforeAutospacing="0" w:after="0" w:afterAutospacing="0" w:line="360" w:lineRule="auto"/>
        <w:jc w:val="both"/>
        <w:rPr>
          <w:color w:val="000000"/>
          <w:sz w:val="28"/>
          <w:szCs w:val="28"/>
        </w:rPr>
      </w:pPr>
      <w:r w:rsidRPr="009454A3">
        <w:rPr>
          <w:color w:val="000000"/>
          <w:sz w:val="28"/>
          <w:szCs w:val="28"/>
        </w:rPr>
        <w:t xml:space="preserve"> </w:t>
      </w:r>
      <w:r>
        <w:rPr>
          <w:color w:val="000000"/>
          <w:sz w:val="28"/>
          <w:szCs w:val="28"/>
        </w:rPr>
        <w:tab/>
      </w:r>
      <w:r w:rsidRPr="009454A3">
        <w:rPr>
          <w:color w:val="000000"/>
          <w:sz w:val="28"/>
          <w:szCs w:val="28"/>
        </w:rPr>
        <w:t xml:space="preserve"> </w:t>
      </w:r>
      <w:r>
        <w:rPr>
          <w:color w:val="000000"/>
          <w:sz w:val="28"/>
          <w:szCs w:val="28"/>
        </w:rPr>
        <w:t xml:space="preserve">2. </w:t>
      </w:r>
      <w:r w:rsidRPr="009454A3">
        <w:rPr>
          <w:color w:val="000000"/>
          <w:sz w:val="28"/>
          <w:szCs w:val="28"/>
        </w:rPr>
        <w:t xml:space="preserve">Гуманитарный портал // </w:t>
      </w:r>
      <w:r>
        <w:rPr>
          <w:color w:val="000000"/>
          <w:sz w:val="28"/>
          <w:szCs w:val="28"/>
        </w:rPr>
        <w:t xml:space="preserve">Всемирный экономический форум </w:t>
      </w:r>
      <w:r w:rsidRPr="009454A3">
        <w:rPr>
          <w:color w:val="000000"/>
          <w:sz w:val="28"/>
          <w:szCs w:val="28"/>
        </w:rPr>
        <w:t xml:space="preserve">// </w:t>
      </w:r>
      <w:r>
        <w:rPr>
          <w:color w:val="000000"/>
          <w:sz w:val="28"/>
          <w:szCs w:val="28"/>
        </w:rPr>
        <w:t xml:space="preserve">Рейтинг глобальной конкурентоспособности </w:t>
      </w:r>
      <w:r w:rsidRPr="009454A3">
        <w:rPr>
          <w:color w:val="000000"/>
          <w:sz w:val="28"/>
          <w:szCs w:val="28"/>
        </w:rPr>
        <w:t>2006–2007. - [Электронный ресурс] URL.: https://gtmarket.ru/news/state/2006/10/10/503 (дата обращения: 10.04.2020)</w:t>
      </w:r>
    </w:p>
    <w:p w:rsidR="001F1F62" w:rsidRPr="009454A3" w:rsidRDefault="001F1F62" w:rsidP="009444B9">
      <w:pPr>
        <w:pStyle w:val="a6"/>
        <w:shd w:val="clear" w:color="auto" w:fill="FFFFFF"/>
        <w:spacing w:before="0" w:beforeAutospacing="0" w:after="0" w:afterAutospacing="0" w:line="360" w:lineRule="auto"/>
        <w:jc w:val="both"/>
        <w:rPr>
          <w:color w:val="000000"/>
          <w:sz w:val="28"/>
          <w:szCs w:val="28"/>
        </w:rPr>
      </w:pPr>
      <w:r w:rsidRPr="009454A3">
        <w:rPr>
          <w:color w:val="000000"/>
          <w:sz w:val="28"/>
          <w:szCs w:val="28"/>
        </w:rPr>
        <w:t xml:space="preserve"> </w:t>
      </w:r>
      <w:r>
        <w:rPr>
          <w:color w:val="000000"/>
          <w:sz w:val="28"/>
          <w:szCs w:val="28"/>
        </w:rPr>
        <w:tab/>
        <w:t xml:space="preserve">3. </w:t>
      </w:r>
      <w:r w:rsidRPr="009454A3">
        <w:rPr>
          <w:color w:val="000000"/>
          <w:sz w:val="28"/>
          <w:szCs w:val="28"/>
        </w:rPr>
        <w:t>Отчет о глобальной конкурентоспособности // Официальный сайт Официальный сайт Росконгресс. – [Электронный ресурс] URL.: https://roscongress.org/materials/otchyet-o-globalnoy-konkurentosposobnosti-2019/ (дата обращения: 10.04.2020)</w:t>
      </w:r>
    </w:p>
    <w:p w:rsidR="001F1F62" w:rsidRPr="0028510B" w:rsidRDefault="001F1F62" w:rsidP="009444B9">
      <w:pPr>
        <w:pStyle w:val="a6"/>
        <w:shd w:val="clear" w:color="auto" w:fill="FFFFFF"/>
        <w:spacing w:before="0" w:beforeAutospacing="0" w:after="0" w:afterAutospacing="0" w:line="360" w:lineRule="auto"/>
        <w:jc w:val="center"/>
        <w:rPr>
          <w:b/>
          <w:bCs/>
          <w:color w:val="000000"/>
          <w:sz w:val="28"/>
          <w:szCs w:val="28"/>
        </w:rPr>
      </w:pPr>
      <w:r w:rsidRPr="0028510B">
        <w:rPr>
          <w:b/>
          <w:bCs/>
          <w:color w:val="000000"/>
          <w:sz w:val="28"/>
          <w:szCs w:val="28"/>
        </w:rPr>
        <w:t>3. Интернет-ресурсы</w:t>
      </w:r>
    </w:p>
    <w:p w:rsidR="001F1F62" w:rsidRDefault="001F1F62" w:rsidP="009444B9">
      <w:pPr>
        <w:pStyle w:val="a6"/>
        <w:shd w:val="clear" w:color="auto" w:fill="FFFFFF"/>
        <w:spacing w:before="0" w:beforeAutospacing="0" w:after="0" w:afterAutospacing="0" w:line="360" w:lineRule="auto"/>
        <w:jc w:val="both"/>
        <w:rPr>
          <w:color w:val="000000"/>
          <w:sz w:val="28"/>
          <w:szCs w:val="28"/>
        </w:rPr>
      </w:pPr>
      <w:r>
        <w:rPr>
          <w:color w:val="000000"/>
          <w:sz w:val="28"/>
          <w:szCs w:val="28"/>
        </w:rPr>
        <w:tab/>
        <w:t xml:space="preserve">1.Всемирная торговая организация </w:t>
      </w:r>
      <w:r w:rsidRPr="0028510B">
        <w:rPr>
          <w:color w:val="000000"/>
          <w:sz w:val="28"/>
          <w:szCs w:val="28"/>
        </w:rPr>
        <w:t>[Электронный ресурс] URL.:</w:t>
      </w:r>
      <w:r w:rsidRPr="0028510B">
        <w:t xml:space="preserve"> </w:t>
      </w:r>
      <w:hyperlink r:id="rId11" w:history="1">
        <w:r w:rsidRPr="00C62C4D">
          <w:rPr>
            <w:rStyle w:val="a4"/>
            <w:sz w:val="28"/>
            <w:szCs w:val="28"/>
          </w:rPr>
          <w:t>https://wto.ru/</w:t>
        </w:r>
      </w:hyperlink>
      <w:r>
        <w:rPr>
          <w:color w:val="000000"/>
          <w:sz w:val="28"/>
          <w:szCs w:val="28"/>
        </w:rPr>
        <w:t xml:space="preserve"> (дата обращения: 15.04.2020)</w:t>
      </w:r>
    </w:p>
    <w:p w:rsidR="001F1F62" w:rsidRPr="0028510B" w:rsidRDefault="001F1F62" w:rsidP="009444B9">
      <w:pPr>
        <w:pStyle w:val="a6"/>
        <w:shd w:val="clear" w:color="auto" w:fill="FFFFFF"/>
        <w:spacing w:before="0" w:beforeAutospacing="0" w:after="0" w:afterAutospacing="0" w:line="360" w:lineRule="auto"/>
        <w:jc w:val="both"/>
        <w:rPr>
          <w:color w:val="000000"/>
          <w:sz w:val="28"/>
          <w:szCs w:val="28"/>
        </w:rPr>
      </w:pPr>
      <w:r>
        <w:rPr>
          <w:color w:val="000000"/>
          <w:sz w:val="28"/>
          <w:szCs w:val="28"/>
        </w:rPr>
        <w:tab/>
        <w:t>2. Группа Всемирного</w:t>
      </w:r>
      <w:r w:rsidRPr="0028510B">
        <w:rPr>
          <w:color w:val="000000"/>
          <w:sz w:val="28"/>
          <w:szCs w:val="28"/>
        </w:rPr>
        <w:t xml:space="preserve"> банк</w:t>
      </w:r>
      <w:r>
        <w:rPr>
          <w:color w:val="000000"/>
          <w:sz w:val="28"/>
          <w:szCs w:val="28"/>
        </w:rPr>
        <w:t>а</w:t>
      </w:r>
      <w:r w:rsidRPr="0028510B">
        <w:rPr>
          <w:color w:val="000000"/>
          <w:sz w:val="28"/>
          <w:szCs w:val="28"/>
        </w:rPr>
        <w:t xml:space="preserve"> [Электронный ресурс] URL.:   </w:t>
      </w:r>
      <w:hyperlink r:id="rId12" w:history="1">
        <w:r w:rsidRPr="00C62C4D">
          <w:rPr>
            <w:rStyle w:val="a4"/>
            <w:sz w:val="28"/>
            <w:szCs w:val="28"/>
          </w:rPr>
          <w:t>https://www.vsemirnyjbank.org/</w:t>
        </w:r>
      </w:hyperlink>
      <w:r>
        <w:rPr>
          <w:color w:val="000000"/>
          <w:sz w:val="28"/>
          <w:szCs w:val="28"/>
        </w:rPr>
        <w:t xml:space="preserve"> (дата обращения: 13.04.2020)</w:t>
      </w:r>
    </w:p>
    <w:p w:rsidR="001F1F62" w:rsidRDefault="001F1F62" w:rsidP="009444B9">
      <w:pPr>
        <w:pStyle w:val="a6"/>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3. </w:t>
      </w:r>
      <w:r w:rsidRPr="009454A3">
        <w:rPr>
          <w:color w:val="000000"/>
          <w:sz w:val="28"/>
          <w:szCs w:val="28"/>
        </w:rPr>
        <w:t>Российская газета [Электрон</w:t>
      </w:r>
      <w:r>
        <w:rPr>
          <w:color w:val="000000"/>
          <w:sz w:val="28"/>
          <w:szCs w:val="28"/>
        </w:rPr>
        <w:t>ный ресурс] URL.: https://rg.ru</w:t>
      </w:r>
      <w:r w:rsidRPr="009454A3">
        <w:rPr>
          <w:color w:val="000000"/>
          <w:sz w:val="28"/>
          <w:szCs w:val="28"/>
        </w:rPr>
        <w:t xml:space="preserve"> (дата обращения</w:t>
      </w:r>
      <w:r>
        <w:rPr>
          <w:color w:val="000000"/>
          <w:sz w:val="28"/>
          <w:szCs w:val="28"/>
        </w:rPr>
        <w:t>:</w:t>
      </w:r>
      <w:r w:rsidRPr="009454A3">
        <w:rPr>
          <w:color w:val="000000"/>
          <w:sz w:val="28"/>
          <w:szCs w:val="28"/>
        </w:rPr>
        <w:t xml:space="preserve"> 12.04.2020)</w:t>
      </w:r>
    </w:p>
    <w:p w:rsidR="001F1F62" w:rsidRDefault="001F1F62" w:rsidP="009444B9">
      <w:pPr>
        <w:pStyle w:val="a6"/>
        <w:shd w:val="clear" w:color="auto" w:fill="FFFFFF"/>
        <w:spacing w:before="0" w:beforeAutospacing="0" w:after="0" w:afterAutospacing="0" w:line="360" w:lineRule="auto"/>
        <w:jc w:val="both"/>
        <w:rPr>
          <w:color w:val="000000"/>
          <w:sz w:val="28"/>
          <w:szCs w:val="28"/>
        </w:rPr>
      </w:pPr>
      <w:r>
        <w:rPr>
          <w:color w:val="000000"/>
          <w:sz w:val="28"/>
          <w:szCs w:val="28"/>
        </w:rPr>
        <w:tab/>
        <w:t xml:space="preserve">4. </w:t>
      </w:r>
      <w:r w:rsidRPr="0028510B">
        <w:rPr>
          <w:color w:val="000000"/>
          <w:sz w:val="28"/>
          <w:szCs w:val="28"/>
        </w:rPr>
        <w:t>Коммерс</w:t>
      </w:r>
      <w:r w:rsidRPr="009444B9">
        <w:rPr>
          <w:sz w:val="28"/>
          <w:szCs w:val="28"/>
        </w:rPr>
        <w:t>ан</w:t>
      </w:r>
      <w:r w:rsidRPr="0028510B">
        <w:rPr>
          <w:color w:val="000000"/>
          <w:sz w:val="28"/>
          <w:szCs w:val="28"/>
        </w:rPr>
        <w:t>тъ [Электронный ресурс] URL.: https</w:t>
      </w:r>
      <w:r>
        <w:rPr>
          <w:color w:val="000000"/>
          <w:sz w:val="28"/>
          <w:szCs w:val="28"/>
        </w:rPr>
        <w:t>://www.kommersant.ru</w:t>
      </w:r>
      <w:r w:rsidRPr="0028510B">
        <w:rPr>
          <w:color w:val="000000"/>
          <w:sz w:val="28"/>
          <w:szCs w:val="28"/>
        </w:rPr>
        <w:t xml:space="preserve"> (дата обращения: 12.04.2020)</w:t>
      </w:r>
    </w:p>
    <w:p w:rsidR="001F1F62" w:rsidRDefault="001F1F62" w:rsidP="009444B9">
      <w:pPr>
        <w:spacing w:after="0"/>
        <w:jc w:val="both"/>
        <w:rPr>
          <w:rFonts w:ascii="Times New Roman" w:hAnsi="Times New Roman" w:cs="Times New Roman"/>
          <w:sz w:val="28"/>
          <w:szCs w:val="28"/>
        </w:rPr>
      </w:pPr>
    </w:p>
    <w:p w:rsidR="001F1F62" w:rsidRDefault="001F1F62" w:rsidP="009444B9">
      <w:pPr>
        <w:spacing w:after="0"/>
        <w:jc w:val="right"/>
        <w:rPr>
          <w:rFonts w:ascii="Times New Roman" w:hAnsi="Times New Roman" w:cs="Times New Roman"/>
          <w:sz w:val="28"/>
          <w:szCs w:val="28"/>
        </w:rPr>
      </w:pPr>
    </w:p>
    <w:p w:rsidR="001F1F62" w:rsidRDefault="001F1F62" w:rsidP="009444B9">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1F1F62" w:rsidRDefault="001F1F62" w:rsidP="009444B9">
      <w:pPr>
        <w:spacing w:after="0"/>
        <w:jc w:val="right"/>
        <w:rPr>
          <w:rFonts w:ascii="Times New Roman" w:hAnsi="Times New Roman" w:cs="Times New Roman"/>
          <w:sz w:val="28"/>
          <w:szCs w:val="28"/>
        </w:rPr>
      </w:pPr>
    </w:p>
    <w:p w:rsidR="001F1F62" w:rsidRDefault="001F1F62" w:rsidP="009444B9">
      <w:pPr>
        <w:spacing w:after="0"/>
        <w:jc w:val="center"/>
        <w:rPr>
          <w:rFonts w:ascii="Times New Roman" w:hAnsi="Times New Roman" w:cs="Times New Roman"/>
          <w:b/>
          <w:bCs/>
          <w:sz w:val="28"/>
          <w:szCs w:val="28"/>
          <w:lang w:eastAsia="ru-RU"/>
        </w:rPr>
      </w:pPr>
      <w:r w:rsidRPr="00276E32">
        <w:rPr>
          <w:rFonts w:ascii="Times New Roman" w:hAnsi="Times New Roman" w:cs="Times New Roman"/>
          <w:b/>
          <w:bCs/>
          <w:sz w:val="28"/>
          <w:szCs w:val="28"/>
          <w:lang w:eastAsia="ru-RU"/>
        </w:rPr>
        <w:t>Периоды становления определения глобализации</w:t>
      </w:r>
    </w:p>
    <w:p w:rsidR="001F1F62" w:rsidRPr="00276E32" w:rsidRDefault="001F1F62" w:rsidP="009444B9">
      <w:pPr>
        <w:spacing w:after="0"/>
        <w:jc w:val="center"/>
        <w:rPr>
          <w:rFonts w:ascii="Times New Roman" w:hAnsi="Times New Roman" w:cs="Times New Roman"/>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2880"/>
        <w:gridCol w:w="3960"/>
      </w:tblGrid>
      <w:tr w:rsidR="001F1F62" w:rsidRPr="004A28D0">
        <w:tc>
          <w:tcPr>
            <w:tcW w:w="2520" w:type="dxa"/>
          </w:tcPr>
          <w:p w:rsidR="001F1F62" w:rsidRPr="00E20394" w:rsidRDefault="001F1F62" w:rsidP="009444B9">
            <w:pPr>
              <w:spacing w:after="0" w:line="360" w:lineRule="auto"/>
              <w:ind w:firstLine="709"/>
              <w:jc w:val="center"/>
              <w:rPr>
                <w:rFonts w:ascii="Times New Roman" w:hAnsi="Times New Roman" w:cs="Times New Roman"/>
                <w:b/>
                <w:bCs/>
                <w:lang w:eastAsia="ru-RU"/>
              </w:rPr>
            </w:pPr>
            <w:r w:rsidRPr="00E20394">
              <w:rPr>
                <w:rFonts w:ascii="Times New Roman" w:hAnsi="Times New Roman" w:cs="Times New Roman"/>
                <w:b/>
                <w:bCs/>
                <w:lang w:eastAsia="ru-RU"/>
              </w:rPr>
              <w:t>Период</w:t>
            </w:r>
          </w:p>
        </w:tc>
        <w:tc>
          <w:tcPr>
            <w:tcW w:w="2880" w:type="dxa"/>
          </w:tcPr>
          <w:p w:rsidR="001F1F62" w:rsidRPr="00E20394" w:rsidRDefault="001F1F62" w:rsidP="009444B9">
            <w:pPr>
              <w:spacing w:after="0" w:line="360" w:lineRule="auto"/>
              <w:ind w:firstLine="709"/>
              <w:rPr>
                <w:rFonts w:ascii="Times New Roman" w:hAnsi="Times New Roman" w:cs="Times New Roman"/>
                <w:b/>
                <w:bCs/>
                <w:lang w:eastAsia="ru-RU"/>
              </w:rPr>
            </w:pPr>
            <w:r w:rsidRPr="00E20394">
              <w:rPr>
                <w:rFonts w:ascii="Times New Roman" w:hAnsi="Times New Roman" w:cs="Times New Roman"/>
                <w:b/>
                <w:bCs/>
                <w:lang w:eastAsia="ru-RU"/>
              </w:rPr>
              <w:t>Основные авторы</w:t>
            </w:r>
          </w:p>
        </w:tc>
        <w:tc>
          <w:tcPr>
            <w:tcW w:w="3960" w:type="dxa"/>
          </w:tcPr>
          <w:p w:rsidR="001F1F62" w:rsidRPr="00E20394" w:rsidRDefault="001F1F62" w:rsidP="009444B9">
            <w:pPr>
              <w:spacing w:after="0" w:line="360" w:lineRule="auto"/>
              <w:ind w:firstLine="709"/>
              <w:jc w:val="center"/>
              <w:rPr>
                <w:rFonts w:ascii="Times New Roman" w:hAnsi="Times New Roman" w:cs="Times New Roman"/>
                <w:b/>
                <w:bCs/>
                <w:lang w:eastAsia="ru-RU"/>
              </w:rPr>
            </w:pPr>
            <w:r>
              <w:rPr>
                <w:rFonts w:ascii="Times New Roman" w:hAnsi="Times New Roman" w:cs="Times New Roman"/>
                <w:b/>
                <w:bCs/>
                <w:lang w:eastAsia="ru-RU"/>
              </w:rPr>
              <w:t>Особенности определения</w:t>
            </w:r>
          </w:p>
        </w:tc>
      </w:tr>
      <w:tr w:rsidR="001F1F62" w:rsidRPr="004A28D0">
        <w:tc>
          <w:tcPr>
            <w:tcW w:w="2520" w:type="dxa"/>
          </w:tcPr>
          <w:p w:rsidR="001F1F62" w:rsidRPr="00E20394" w:rsidRDefault="001F1F62" w:rsidP="009444B9">
            <w:pPr>
              <w:spacing w:after="0" w:line="360" w:lineRule="auto"/>
              <w:rPr>
                <w:rFonts w:ascii="Times New Roman" w:hAnsi="Times New Roman" w:cs="Times New Roman"/>
                <w:lang w:eastAsia="ru-RU"/>
              </w:rPr>
            </w:pPr>
            <w:r w:rsidRPr="00E20394">
              <w:rPr>
                <w:rFonts w:ascii="Times New Roman" w:hAnsi="Times New Roman" w:cs="Times New Roman"/>
                <w:lang w:eastAsia="ru-RU"/>
              </w:rPr>
              <w:t>I. Период 1950–1990 г.</w:t>
            </w:r>
          </w:p>
        </w:tc>
        <w:tc>
          <w:tcPr>
            <w:tcW w:w="2880" w:type="dxa"/>
          </w:tcPr>
          <w:p w:rsidR="001F1F62"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Р. Робертсон, М. Уотерс,</w:t>
            </w:r>
          </w:p>
          <w:p w:rsidR="001F1F62"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 xml:space="preserve">Г. Терборн, А. Зиновьев, </w:t>
            </w:r>
          </w:p>
          <w:p w:rsidR="001F1F62" w:rsidRPr="00E20394"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И. Валлерстрайн, Д. Мейер, Н. Луман</w:t>
            </w:r>
          </w:p>
        </w:tc>
        <w:tc>
          <w:tcPr>
            <w:tcW w:w="3960" w:type="dxa"/>
          </w:tcPr>
          <w:p w:rsidR="001F1F62" w:rsidRPr="00E20394"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Глобализация рассматривается как исторический процесс. Проявление глобализации в отдельных сферах жизни. Предлагается несколько частных определений, не претендующих на всесторонний охват явления. Некоторые исследователи определяют глобализацию, как результат развития социальных отношений.</w:t>
            </w:r>
          </w:p>
        </w:tc>
      </w:tr>
      <w:tr w:rsidR="001F1F62" w:rsidRPr="004A28D0">
        <w:tc>
          <w:tcPr>
            <w:tcW w:w="2520" w:type="dxa"/>
          </w:tcPr>
          <w:p w:rsidR="001F1F62" w:rsidRPr="00E20394" w:rsidRDefault="001F1F62" w:rsidP="009444B9">
            <w:pPr>
              <w:spacing w:after="0" w:line="360" w:lineRule="auto"/>
              <w:rPr>
                <w:rFonts w:ascii="Times New Roman" w:hAnsi="Times New Roman" w:cs="Times New Roman"/>
                <w:lang w:eastAsia="ru-RU"/>
              </w:rPr>
            </w:pPr>
            <w:r w:rsidRPr="00E20394">
              <w:rPr>
                <w:rFonts w:ascii="Times New Roman" w:hAnsi="Times New Roman" w:cs="Times New Roman"/>
                <w:lang w:eastAsia="ru-RU"/>
              </w:rPr>
              <w:t>II. Период 1990–2000 г.</w:t>
            </w:r>
          </w:p>
        </w:tc>
        <w:tc>
          <w:tcPr>
            <w:tcW w:w="2880" w:type="dxa"/>
          </w:tcPr>
          <w:p w:rsidR="001F1F62"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 xml:space="preserve">И. Валлерстрайн, </w:t>
            </w:r>
          </w:p>
          <w:p w:rsidR="001F1F62"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 xml:space="preserve">Г. Терборн, М. Арчер, </w:t>
            </w:r>
          </w:p>
          <w:p w:rsidR="001F1F62"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 xml:space="preserve">Р. Робертсон, </w:t>
            </w:r>
          </w:p>
          <w:p w:rsidR="001F1F62"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 xml:space="preserve">М. Фезерстоун, </w:t>
            </w:r>
          </w:p>
          <w:p w:rsidR="001F1F62"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 xml:space="preserve">А. Аппадураи, Б. Тернер, </w:t>
            </w:r>
          </w:p>
          <w:p w:rsidR="001F1F62"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 xml:space="preserve">А. Зиновьев, </w:t>
            </w:r>
          </w:p>
          <w:p w:rsidR="001F1F62" w:rsidRPr="00E20394"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Н.С. Мироненко</w:t>
            </w:r>
          </w:p>
        </w:tc>
        <w:tc>
          <w:tcPr>
            <w:tcW w:w="3960" w:type="dxa"/>
          </w:tcPr>
          <w:p w:rsidR="001F1F62" w:rsidRPr="00E20394"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Определения носят более экономический характер.</w:t>
            </w:r>
          </w:p>
          <w:p w:rsidR="001F1F62" w:rsidRPr="00E20394"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Глобализация комплексно внедряется в различные сферы общественной жизни.</w:t>
            </w:r>
          </w:p>
        </w:tc>
      </w:tr>
      <w:tr w:rsidR="001F1F62" w:rsidRPr="004A28D0">
        <w:tc>
          <w:tcPr>
            <w:tcW w:w="2520" w:type="dxa"/>
          </w:tcPr>
          <w:p w:rsidR="001F1F62" w:rsidRPr="00E20394" w:rsidRDefault="001F1F62" w:rsidP="009444B9">
            <w:pPr>
              <w:spacing w:after="0" w:line="360" w:lineRule="auto"/>
              <w:rPr>
                <w:rFonts w:ascii="Times New Roman" w:hAnsi="Times New Roman" w:cs="Times New Roman"/>
                <w:lang w:eastAsia="ru-RU"/>
              </w:rPr>
            </w:pPr>
            <w:r w:rsidRPr="00E20394">
              <w:rPr>
                <w:rFonts w:ascii="Times New Roman" w:hAnsi="Times New Roman" w:cs="Times New Roman"/>
                <w:lang w:eastAsia="ru-RU"/>
              </w:rPr>
              <w:t>III. Период 2000 — настоящее время</w:t>
            </w:r>
          </w:p>
        </w:tc>
        <w:tc>
          <w:tcPr>
            <w:tcW w:w="2880" w:type="dxa"/>
          </w:tcPr>
          <w:p w:rsidR="001F1F62" w:rsidRPr="00E20394"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М. Кастельс, Л.Е. Гринин, Р. Робертсон</w:t>
            </w:r>
          </w:p>
        </w:tc>
        <w:tc>
          <w:tcPr>
            <w:tcW w:w="3960" w:type="dxa"/>
          </w:tcPr>
          <w:p w:rsidR="001F1F62" w:rsidRPr="00E20394"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Рассмотрение глобализации в комплексе взаимодействия всех сфер жизнедеятельности, унификация, прогнозирование будущих возможных последствий глобализации.</w:t>
            </w:r>
          </w:p>
          <w:p w:rsidR="001F1F62" w:rsidRPr="00E20394" w:rsidRDefault="001F1F62" w:rsidP="009444B9">
            <w:pPr>
              <w:spacing w:after="0" w:line="360" w:lineRule="auto"/>
              <w:jc w:val="both"/>
              <w:rPr>
                <w:rFonts w:ascii="Times New Roman" w:hAnsi="Times New Roman" w:cs="Times New Roman"/>
                <w:lang w:eastAsia="ru-RU"/>
              </w:rPr>
            </w:pPr>
            <w:r w:rsidRPr="00E20394">
              <w:rPr>
                <w:rFonts w:ascii="Times New Roman" w:hAnsi="Times New Roman" w:cs="Times New Roman"/>
                <w:lang w:eastAsia="ru-RU"/>
              </w:rPr>
              <w:t>Процесс всемирной экономической, политической и культурной интеграции.</w:t>
            </w:r>
          </w:p>
        </w:tc>
      </w:tr>
    </w:tbl>
    <w:p w:rsidR="001F1F62" w:rsidRPr="00E20394" w:rsidRDefault="001F1F62" w:rsidP="009444B9">
      <w:pPr>
        <w:spacing w:after="0"/>
        <w:jc w:val="both"/>
        <w:rPr>
          <w:rFonts w:ascii="Times New Roman" w:hAnsi="Times New Roman" w:cs="Times New Roman"/>
        </w:rPr>
      </w:pPr>
    </w:p>
    <w:p w:rsidR="001F1F62" w:rsidRPr="00E20394" w:rsidRDefault="001F1F62" w:rsidP="009444B9">
      <w:pPr>
        <w:spacing w:after="0"/>
        <w:jc w:val="both"/>
        <w:rPr>
          <w:rFonts w:ascii="Times New Roman" w:hAnsi="Times New Roman" w:cs="Times New Roman"/>
        </w:rPr>
      </w:pPr>
    </w:p>
    <w:sectPr w:rsidR="001F1F62" w:rsidRPr="00E20394" w:rsidSect="0054172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0C9" w:rsidRDefault="00B040C9" w:rsidP="009D70BB">
      <w:pPr>
        <w:spacing w:after="0" w:line="240" w:lineRule="auto"/>
      </w:pPr>
      <w:r>
        <w:separator/>
      </w:r>
    </w:p>
  </w:endnote>
  <w:endnote w:type="continuationSeparator" w:id="0">
    <w:p w:rsidR="00B040C9" w:rsidRDefault="00B040C9" w:rsidP="009D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F62" w:rsidRDefault="001916C2">
    <w:pPr>
      <w:pStyle w:val="a9"/>
      <w:jc w:val="center"/>
    </w:pPr>
    <w:r>
      <w:fldChar w:fldCharType="begin"/>
    </w:r>
    <w:r>
      <w:instrText>PAGE   \* MERGEFORMAT</w:instrText>
    </w:r>
    <w:r>
      <w:fldChar w:fldCharType="separate"/>
    </w:r>
    <w:r w:rsidR="0007524F">
      <w:rPr>
        <w:noProof/>
      </w:rPr>
      <w:t>24</w:t>
    </w:r>
    <w:r>
      <w:rPr>
        <w:noProof/>
      </w:rPr>
      <w:fldChar w:fldCharType="end"/>
    </w:r>
  </w:p>
  <w:p w:rsidR="001F1F62" w:rsidRDefault="001F1F6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0C9" w:rsidRDefault="00B040C9" w:rsidP="009D70BB">
      <w:pPr>
        <w:spacing w:after="0" w:line="240" w:lineRule="auto"/>
      </w:pPr>
      <w:r>
        <w:separator/>
      </w:r>
    </w:p>
  </w:footnote>
  <w:footnote w:type="continuationSeparator" w:id="0">
    <w:p w:rsidR="00B040C9" w:rsidRDefault="00B040C9" w:rsidP="009D70BB">
      <w:pPr>
        <w:spacing w:after="0" w:line="240" w:lineRule="auto"/>
      </w:pPr>
      <w:r>
        <w:continuationSeparator/>
      </w:r>
    </w:p>
  </w:footnote>
  <w:footnote w:id="1">
    <w:p w:rsidR="001F1F62" w:rsidRDefault="001F1F62" w:rsidP="00001472">
      <w:pPr>
        <w:pStyle w:val="ab"/>
        <w:jc w:val="both"/>
      </w:pPr>
      <w:r w:rsidRPr="00665CC2">
        <w:rPr>
          <w:rStyle w:val="ad"/>
          <w:rFonts w:ascii="Times New Roman" w:hAnsi="Times New Roman" w:cs="Times New Roman"/>
        </w:rPr>
        <w:footnoteRef/>
      </w:r>
      <w:r w:rsidRPr="00665CC2">
        <w:rPr>
          <w:rFonts w:ascii="Times New Roman" w:hAnsi="Times New Roman" w:cs="Times New Roman"/>
        </w:rPr>
        <w:t xml:space="preserve"> Левитт Т. Глобализация рынков//Научный журнал Harvard Business Review. – 1983.</w:t>
      </w:r>
    </w:p>
  </w:footnote>
  <w:footnote w:id="2">
    <w:p w:rsidR="001F1F62" w:rsidRDefault="001F1F62" w:rsidP="00001472">
      <w:pPr>
        <w:pStyle w:val="ab"/>
        <w:jc w:val="both"/>
      </w:pPr>
      <w:r w:rsidRPr="00665CC2">
        <w:rPr>
          <w:rStyle w:val="ad"/>
          <w:rFonts w:ascii="Times New Roman" w:hAnsi="Times New Roman" w:cs="Times New Roman"/>
        </w:rPr>
        <w:footnoteRef/>
      </w:r>
      <w:r w:rsidRPr="00665CC2">
        <w:rPr>
          <w:rFonts w:ascii="Times New Roman" w:hAnsi="Times New Roman" w:cs="Times New Roman"/>
        </w:rPr>
        <w:t xml:space="preserve"> См. Российская газета.  20.7.2001</w:t>
      </w:r>
    </w:p>
  </w:footnote>
  <w:footnote w:id="3">
    <w:p w:rsidR="001F1F62" w:rsidRDefault="001F1F62" w:rsidP="00001472">
      <w:pPr>
        <w:pStyle w:val="ab"/>
        <w:jc w:val="both"/>
      </w:pPr>
      <w:r w:rsidRPr="00665CC2">
        <w:rPr>
          <w:rStyle w:val="ad"/>
          <w:rFonts w:ascii="Times New Roman" w:hAnsi="Times New Roman" w:cs="Times New Roman"/>
        </w:rPr>
        <w:footnoteRef/>
      </w:r>
      <w:r w:rsidRPr="00665CC2">
        <w:rPr>
          <w:rFonts w:ascii="Times New Roman" w:hAnsi="Times New Roman" w:cs="Times New Roman"/>
        </w:rPr>
        <w:t xml:space="preserve"> Чешков М. А. Глобалистика: предмет, проблемы и перспективы //Общественные науки и современность.  1998.  №. 2.  С. 129-139.</w:t>
      </w:r>
    </w:p>
  </w:footnote>
  <w:footnote w:id="4">
    <w:p w:rsidR="001F1F62" w:rsidRDefault="001F1F62" w:rsidP="00001472">
      <w:pPr>
        <w:pStyle w:val="ab"/>
        <w:jc w:val="both"/>
      </w:pPr>
      <w:r w:rsidRPr="00665CC2">
        <w:rPr>
          <w:rStyle w:val="ad"/>
          <w:rFonts w:ascii="Times New Roman" w:hAnsi="Times New Roman" w:cs="Times New Roman"/>
        </w:rPr>
        <w:footnoteRef/>
      </w:r>
      <w:r w:rsidRPr="00665CC2">
        <w:rPr>
          <w:rFonts w:ascii="Times New Roman" w:hAnsi="Times New Roman" w:cs="Times New Roman"/>
        </w:rPr>
        <w:t xml:space="preserve"> Зиновьев А. А. Несостоявшийся проект. – 2009.</w:t>
      </w:r>
    </w:p>
  </w:footnote>
  <w:footnote w:id="5">
    <w:p w:rsidR="001F1F62" w:rsidRDefault="001F1F62" w:rsidP="00001472">
      <w:pPr>
        <w:pStyle w:val="ab"/>
        <w:jc w:val="both"/>
      </w:pPr>
      <w:r w:rsidRPr="00886A10">
        <w:rPr>
          <w:rStyle w:val="ad"/>
          <w:rFonts w:ascii="Times New Roman" w:hAnsi="Times New Roman" w:cs="Times New Roman"/>
        </w:rPr>
        <w:footnoteRef/>
      </w:r>
      <w:r w:rsidRPr="00886A10">
        <w:rPr>
          <w:rFonts w:ascii="Times New Roman" w:hAnsi="Times New Roman" w:cs="Times New Roman"/>
        </w:rPr>
        <w:t xml:space="preserve"> Бобров Евгений Евгеньевич Теоретические подходы к исследованию процессов глобализации // Научный вестник МГТУ ГА. 2007. №113. URL: https://cyberleninka.ru/article/n/teoreticheskie-podhody-k-issledovaniyu-protsessov-globalizatsii (дата обращения: 17.03.2020).</w:t>
      </w:r>
    </w:p>
  </w:footnote>
  <w:footnote w:id="6">
    <w:p w:rsidR="001F1F62" w:rsidRDefault="001F1F62" w:rsidP="00001472">
      <w:pPr>
        <w:pStyle w:val="ab"/>
        <w:jc w:val="both"/>
      </w:pPr>
      <w:r w:rsidRPr="00665CC2">
        <w:rPr>
          <w:rStyle w:val="ad"/>
          <w:rFonts w:ascii="Times New Roman" w:hAnsi="Times New Roman" w:cs="Times New Roman"/>
        </w:rPr>
        <w:footnoteRef/>
      </w:r>
      <w:r w:rsidRPr="00665CC2">
        <w:rPr>
          <w:rFonts w:ascii="Times New Roman" w:hAnsi="Times New Roman" w:cs="Times New Roman"/>
        </w:rPr>
        <w:t xml:space="preserve"> Незамайкин В.Н. Глобализация и национальные интересы России // Национальные интересы: приоритеты и безопасность. 2010. №24. URL: https://cyberleninka.ru/article/n/globalizatsiya-i-natsionalnye-interesy-rossii-1 (дата обращения: 17.03.2020).</w:t>
      </w:r>
    </w:p>
  </w:footnote>
  <w:footnote w:id="7">
    <w:p w:rsidR="001F1F62" w:rsidRDefault="001F1F62" w:rsidP="00001472">
      <w:pPr>
        <w:pStyle w:val="ab"/>
        <w:jc w:val="both"/>
      </w:pPr>
      <w:r w:rsidRPr="00665CC2">
        <w:rPr>
          <w:rStyle w:val="ad"/>
          <w:rFonts w:ascii="Times New Roman" w:hAnsi="Times New Roman" w:cs="Times New Roman"/>
        </w:rPr>
        <w:footnoteRef/>
      </w:r>
      <w:r w:rsidRPr="00665CC2">
        <w:rPr>
          <w:rFonts w:ascii="Times New Roman" w:hAnsi="Times New Roman" w:cs="Times New Roman"/>
        </w:rPr>
        <w:t xml:space="preserve"> Кастельс М. Глобальна ли глобальна э</w:t>
      </w:r>
      <w:r>
        <w:rPr>
          <w:rFonts w:ascii="Times New Roman" w:hAnsi="Times New Roman" w:cs="Times New Roman"/>
        </w:rPr>
        <w:t xml:space="preserve">кономика? //Эконом. Стратегии.  2008. </w:t>
      </w:r>
      <w:r w:rsidRPr="00665CC2">
        <w:rPr>
          <w:rFonts w:ascii="Times New Roman" w:hAnsi="Times New Roman" w:cs="Times New Roman"/>
        </w:rPr>
        <w:t>№. 4. С. 15-24.</w:t>
      </w:r>
    </w:p>
  </w:footnote>
  <w:footnote w:id="8">
    <w:p w:rsidR="001F1F62" w:rsidRDefault="001F1F62" w:rsidP="00001472">
      <w:pPr>
        <w:pStyle w:val="ab"/>
        <w:jc w:val="both"/>
      </w:pPr>
      <w:r w:rsidRPr="00665CC2">
        <w:rPr>
          <w:rStyle w:val="ad"/>
          <w:rFonts w:ascii="Times New Roman" w:hAnsi="Times New Roman" w:cs="Times New Roman"/>
        </w:rPr>
        <w:footnoteRef/>
      </w:r>
      <w:r w:rsidRPr="00665CC2">
        <w:rPr>
          <w:rFonts w:ascii="Times New Roman" w:hAnsi="Times New Roman" w:cs="Times New Roman"/>
        </w:rPr>
        <w:t xml:space="preserve"> Гринин Л. Е. Глобализация и национальный суверенитет //История и современность</w:t>
      </w:r>
      <w:r>
        <w:rPr>
          <w:rFonts w:ascii="Times New Roman" w:hAnsi="Times New Roman" w:cs="Times New Roman"/>
        </w:rPr>
        <w:t xml:space="preserve">.  2005. </w:t>
      </w:r>
      <w:r w:rsidRPr="00665CC2">
        <w:rPr>
          <w:rFonts w:ascii="Times New Roman" w:hAnsi="Times New Roman" w:cs="Times New Roman"/>
        </w:rPr>
        <w:t xml:space="preserve"> №. 1.</w:t>
      </w:r>
    </w:p>
  </w:footnote>
  <w:footnote w:id="9">
    <w:p w:rsidR="001F1F62" w:rsidRDefault="001F1F62" w:rsidP="000D1268">
      <w:pPr>
        <w:pStyle w:val="ab"/>
        <w:jc w:val="both"/>
      </w:pPr>
      <w:r w:rsidRPr="000377DD">
        <w:rPr>
          <w:rStyle w:val="ad"/>
          <w:rFonts w:ascii="Times New Roman" w:hAnsi="Times New Roman" w:cs="Times New Roman"/>
        </w:rPr>
        <w:footnoteRef/>
      </w:r>
      <w:r w:rsidRPr="000377DD">
        <w:rPr>
          <w:rFonts w:ascii="Times New Roman" w:hAnsi="Times New Roman" w:cs="Times New Roman"/>
        </w:rPr>
        <w:t xml:space="preserve"> </w:t>
      </w:r>
      <w:r w:rsidRPr="002176EB">
        <w:rPr>
          <w:rFonts w:ascii="Times New Roman" w:hAnsi="Times New Roman" w:cs="Times New Roman"/>
        </w:rPr>
        <w:t>Леонова О. Г. Концептуализация понятия «глобализация» в современной науке //Век глобализации. – 2018. – №. 1 (25).</w:t>
      </w:r>
    </w:p>
  </w:footnote>
  <w:footnote w:id="10">
    <w:p w:rsidR="001F1F62" w:rsidRDefault="001F1F62" w:rsidP="00770B57">
      <w:pPr>
        <w:pStyle w:val="ab"/>
        <w:jc w:val="both"/>
      </w:pPr>
      <w:r>
        <w:rPr>
          <w:rStyle w:val="ad"/>
        </w:rPr>
        <w:footnoteRef/>
      </w:r>
      <w:r>
        <w:t xml:space="preserve"> </w:t>
      </w:r>
      <w:r w:rsidRPr="00770B57">
        <w:rPr>
          <w:rFonts w:ascii="Times New Roman" w:hAnsi="Times New Roman" w:cs="Times New Roman"/>
        </w:rPr>
        <w:t>Соловьева Ю. Н., Фейгин Г. Ф. Развитие информационных и коммуникационных технологий как индикатор глобализации: мировые тенденции и российская специфика //Известия Санкт-Петербургского государственного экономического университета. 2016 №. 2 (98).</w:t>
      </w:r>
    </w:p>
  </w:footnote>
  <w:footnote w:id="11">
    <w:p w:rsidR="001F1F62" w:rsidRDefault="001F1F62" w:rsidP="00770B57">
      <w:pPr>
        <w:pStyle w:val="ab"/>
        <w:jc w:val="both"/>
      </w:pPr>
      <w:r w:rsidRPr="00770B57">
        <w:rPr>
          <w:rStyle w:val="ad"/>
          <w:rFonts w:ascii="Times New Roman" w:hAnsi="Times New Roman" w:cs="Times New Roman"/>
        </w:rPr>
        <w:footnoteRef/>
      </w:r>
      <w:r w:rsidRPr="00770B57">
        <w:rPr>
          <w:rFonts w:ascii="Times New Roman" w:hAnsi="Times New Roman" w:cs="Times New Roman"/>
        </w:rPr>
        <w:t xml:space="preserve"> Корнюхин Н. О. Глобализация. Глобальные экономические проблемы</w:t>
      </w:r>
      <w:r>
        <w:rPr>
          <w:rFonts w:ascii="Times New Roman" w:hAnsi="Times New Roman" w:cs="Times New Roman"/>
        </w:rPr>
        <w:t xml:space="preserve"> </w:t>
      </w:r>
      <w:r w:rsidRPr="00770B57">
        <w:rPr>
          <w:rFonts w:ascii="Times New Roman" w:hAnsi="Times New Roman" w:cs="Times New Roman"/>
        </w:rPr>
        <w:t>//</w:t>
      </w:r>
      <w:r>
        <w:rPr>
          <w:rFonts w:ascii="Times New Roman" w:hAnsi="Times New Roman" w:cs="Times New Roman"/>
        </w:rPr>
        <w:t xml:space="preserve"> </w:t>
      </w:r>
      <w:r w:rsidRPr="00770B57">
        <w:rPr>
          <w:rFonts w:ascii="Times New Roman" w:hAnsi="Times New Roman" w:cs="Times New Roman"/>
        </w:rPr>
        <w:t>Пути повышения результативности совр</w:t>
      </w:r>
      <w:r>
        <w:rPr>
          <w:rFonts w:ascii="Times New Roman" w:hAnsi="Times New Roman" w:cs="Times New Roman"/>
        </w:rPr>
        <w:t xml:space="preserve">еменных научных исследований . </w:t>
      </w:r>
      <w:r w:rsidRPr="00770B57">
        <w:rPr>
          <w:rFonts w:ascii="Times New Roman" w:hAnsi="Times New Roman" w:cs="Times New Roman"/>
        </w:rPr>
        <w:t>2019.  С. 131-133.</w:t>
      </w:r>
    </w:p>
  </w:footnote>
  <w:footnote w:id="12">
    <w:p w:rsidR="001F1F62" w:rsidRDefault="001F1F62" w:rsidP="000D1268">
      <w:pPr>
        <w:pStyle w:val="ab"/>
        <w:jc w:val="both"/>
      </w:pPr>
      <w:r w:rsidRPr="000377DD">
        <w:rPr>
          <w:rStyle w:val="ad"/>
          <w:rFonts w:ascii="Times New Roman" w:hAnsi="Times New Roman" w:cs="Times New Roman"/>
        </w:rPr>
        <w:footnoteRef/>
      </w:r>
      <w:r w:rsidRPr="000377DD">
        <w:rPr>
          <w:rFonts w:ascii="Times New Roman" w:hAnsi="Times New Roman" w:cs="Times New Roman"/>
        </w:rPr>
        <w:t xml:space="preserve"> Лисоволик Я. Д. БРИКС-плюс: альтернативная глобализация //Валдайские записки,(69).  2017.  Т. 12.</w:t>
      </w:r>
    </w:p>
  </w:footnote>
  <w:footnote w:id="13">
    <w:p w:rsidR="001F1F62" w:rsidRDefault="001F1F62" w:rsidP="00414AF8">
      <w:pPr>
        <w:pStyle w:val="ab"/>
        <w:jc w:val="both"/>
      </w:pPr>
      <w:r w:rsidRPr="00414AF8">
        <w:rPr>
          <w:rStyle w:val="ad"/>
          <w:rFonts w:ascii="Times New Roman" w:hAnsi="Times New Roman" w:cs="Times New Roman"/>
        </w:rPr>
        <w:footnoteRef/>
      </w:r>
      <w:r w:rsidRPr="00414AF8">
        <w:rPr>
          <w:rFonts w:ascii="Times New Roman" w:hAnsi="Times New Roman" w:cs="Times New Roman"/>
        </w:rPr>
        <w:t xml:space="preserve"> Шапкин И. Н., Воскресенская Н. О. Институциональная матрица России в контексте проблем гло</w:t>
      </w:r>
      <w:r>
        <w:rPr>
          <w:rFonts w:ascii="Times New Roman" w:hAnsi="Times New Roman" w:cs="Times New Roman"/>
        </w:rPr>
        <w:t xml:space="preserve">бализации //Век глобализации. 2016. </w:t>
      </w:r>
      <w:r w:rsidRPr="00414AF8">
        <w:rPr>
          <w:rFonts w:ascii="Times New Roman" w:hAnsi="Times New Roman" w:cs="Times New Roman"/>
        </w:rPr>
        <w:t>№. 4 (20).</w:t>
      </w:r>
    </w:p>
  </w:footnote>
  <w:footnote w:id="14">
    <w:p w:rsidR="001F1F62" w:rsidRDefault="001F1F62" w:rsidP="00414AF8">
      <w:pPr>
        <w:pStyle w:val="ab"/>
        <w:jc w:val="both"/>
      </w:pPr>
      <w:r w:rsidRPr="00414AF8">
        <w:rPr>
          <w:rStyle w:val="ad"/>
          <w:rFonts w:ascii="Times New Roman" w:hAnsi="Times New Roman" w:cs="Times New Roman"/>
        </w:rPr>
        <w:footnoteRef/>
      </w:r>
      <w:r w:rsidRPr="00414AF8">
        <w:rPr>
          <w:rFonts w:ascii="Times New Roman" w:hAnsi="Times New Roman" w:cs="Times New Roman"/>
        </w:rPr>
        <w:t xml:space="preserve"> Иглин А. В. Государство в условиях глобализации: экономика, политика, право //Научное о</w:t>
      </w:r>
      <w:r>
        <w:rPr>
          <w:rFonts w:ascii="Times New Roman" w:hAnsi="Times New Roman" w:cs="Times New Roman"/>
        </w:rPr>
        <w:t xml:space="preserve">бозрение. Экономические науки.  2016. </w:t>
      </w:r>
      <w:r w:rsidRPr="00414AF8">
        <w:rPr>
          <w:rFonts w:ascii="Times New Roman" w:hAnsi="Times New Roman" w:cs="Times New Roman"/>
        </w:rPr>
        <w:t xml:space="preserve"> №. 6.  С. 65-74.</w:t>
      </w:r>
    </w:p>
  </w:footnote>
  <w:footnote w:id="15">
    <w:p w:rsidR="001F1F62" w:rsidRDefault="001F1F62" w:rsidP="00414AF8">
      <w:pPr>
        <w:pStyle w:val="ab"/>
        <w:jc w:val="both"/>
      </w:pPr>
      <w:r w:rsidRPr="00414AF8">
        <w:rPr>
          <w:rStyle w:val="ad"/>
          <w:rFonts w:ascii="Times New Roman" w:hAnsi="Times New Roman" w:cs="Times New Roman"/>
        </w:rPr>
        <w:footnoteRef/>
      </w:r>
      <w:r w:rsidRPr="00414AF8">
        <w:rPr>
          <w:rFonts w:ascii="Times New Roman" w:hAnsi="Times New Roman" w:cs="Times New Roman"/>
        </w:rPr>
        <w:t xml:space="preserve"> Алексеев, В. Н. Финансовая инфраструктура России: проблемы развития в условиях глобализации: монография / В. Н. Алексеев. — Москва : Дашков и К, 2016. 220 с. ISBN 978-5-394-02205-0.  Текст: электронный // Лань: электронно-библиотечная система.  URL: https://e.lanbook.com/book/93336 (дата обращения: 5.04.2020).  Режим доступа: для авториз. пользователей.</w:t>
      </w:r>
    </w:p>
  </w:footnote>
  <w:footnote w:id="16">
    <w:p w:rsidR="001F1F62" w:rsidRDefault="001F1F62" w:rsidP="00FA11F6">
      <w:pPr>
        <w:pStyle w:val="ab"/>
        <w:jc w:val="both"/>
      </w:pPr>
      <w:r w:rsidRPr="00FA11F6">
        <w:rPr>
          <w:rStyle w:val="ad"/>
          <w:rFonts w:ascii="Times New Roman" w:hAnsi="Times New Roman" w:cs="Times New Roman"/>
        </w:rPr>
        <w:footnoteRef/>
      </w:r>
      <w:r w:rsidRPr="00FA11F6">
        <w:rPr>
          <w:rFonts w:ascii="Times New Roman" w:hAnsi="Times New Roman" w:cs="Times New Roman"/>
        </w:rPr>
        <w:t xml:space="preserve"> Антипова Т. С., Залилов А. Р., Зарипова Р. С. Глобализация и глобальные проблемы в мировой экономике //Экономика сегодня: современное состояние и персп</w:t>
      </w:r>
      <w:r>
        <w:rPr>
          <w:rFonts w:ascii="Times New Roman" w:hAnsi="Times New Roman" w:cs="Times New Roman"/>
        </w:rPr>
        <w:t xml:space="preserve">ективы развития (Вектор-2018). </w:t>
      </w:r>
      <w:r w:rsidRPr="00FA11F6">
        <w:rPr>
          <w:rFonts w:ascii="Times New Roman" w:hAnsi="Times New Roman" w:cs="Times New Roman"/>
        </w:rPr>
        <w:t xml:space="preserve"> 2018.  С. 324-325.</w:t>
      </w:r>
    </w:p>
  </w:footnote>
  <w:footnote w:id="17">
    <w:p w:rsidR="001F1F62" w:rsidRDefault="001F1F62" w:rsidP="00FA11F6">
      <w:pPr>
        <w:pStyle w:val="ab"/>
        <w:jc w:val="both"/>
      </w:pPr>
      <w:r w:rsidRPr="00FA11F6">
        <w:rPr>
          <w:rStyle w:val="ad"/>
          <w:rFonts w:ascii="Times New Roman" w:hAnsi="Times New Roman" w:cs="Times New Roman"/>
        </w:rPr>
        <w:footnoteRef/>
      </w:r>
      <w:r w:rsidRPr="00FA11F6">
        <w:rPr>
          <w:rFonts w:ascii="Times New Roman" w:hAnsi="Times New Roman" w:cs="Times New Roman"/>
        </w:rPr>
        <w:t xml:space="preserve"> Лихачев М. О. Кризис современной модели глобализации и роста мировой экономики //Интернет-журнал Науковедение. 2016.  Т. 8.  №. 2 (33).</w:t>
      </w:r>
    </w:p>
  </w:footnote>
  <w:footnote w:id="18">
    <w:p w:rsidR="001F1F62" w:rsidRDefault="001F1F62" w:rsidP="006F5C40">
      <w:pPr>
        <w:pStyle w:val="ab"/>
        <w:jc w:val="both"/>
      </w:pPr>
      <w:r w:rsidRPr="006F5C40">
        <w:rPr>
          <w:rStyle w:val="ad"/>
          <w:rFonts w:ascii="Times New Roman" w:hAnsi="Times New Roman" w:cs="Times New Roman"/>
        </w:rPr>
        <w:footnoteRef/>
      </w:r>
      <w:r w:rsidRPr="006F5C40">
        <w:rPr>
          <w:rFonts w:ascii="Times New Roman" w:hAnsi="Times New Roman" w:cs="Times New Roman"/>
        </w:rPr>
        <w:t xml:space="preserve"> Ларионов, В.Г. Место России в международной экономической интеграции/ В.Г. Ларионов, Г.В. Ларионов // Вестник ВСГУТУ. 2015. № 05. С. 87-93.  ISSN 2413-1997.  Текст: электронный // Лань: электронно-библиотечная система. URL: https://e.lanbook.com/journal/issue/295666 (дата обращения: 08.04.2020). — Режим доступа: для авториз. пользователей.</w:t>
      </w:r>
    </w:p>
  </w:footnote>
  <w:footnote w:id="19">
    <w:p w:rsidR="001F1F62" w:rsidRDefault="001F1F62" w:rsidP="006F5C40">
      <w:pPr>
        <w:pStyle w:val="ab"/>
        <w:jc w:val="both"/>
      </w:pPr>
      <w:r w:rsidRPr="006F5C40">
        <w:rPr>
          <w:rStyle w:val="ad"/>
          <w:rFonts w:ascii="Times New Roman" w:hAnsi="Times New Roman" w:cs="Times New Roman"/>
        </w:rPr>
        <w:footnoteRef/>
      </w:r>
      <w:r w:rsidRPr="006F5C40">
        <w:rPr>
          <w:rFonts w:ascii="Times New Roman" w:hAnsi="Times New Roman" w:cs="Times New Roman"/>
        </w:rPr>
        <w:t xml:space="preserve"> Гуманитарный портал // Всемирный банк: ВНП стран мира в 2007 году. - [Электронный ресурс] </w:t>
      </w:r>
      <w:r w:rsidRPr="006F5C40">
        <w:rPr>
          <w:rFonts w:ascii="Times New Roman" w:hAnsi="Times New Roman" w:cs="Times New Roman"/>
          <w:lang w:val="en-US"/>
        </w:rPr>
        <w:t>URL</w:t>
      </w:r>
      <w:r w:rsidRPr="006F5C40">
        <w:rPr>
          <w:rFonts w:ascii="Times New Roman" w:hAnsi="Times New Roman" w:cs="Times New Roman"/>
        </w:rPr>
        <w:t xml:space="preserve">.: </w:t>
      </w:r>
      <w:hyperlink r:id="rId1" w:history="1">
        <w:r w:rsidRPr="006F5C40">
          <w:rPr>
            <w:rStyle w:val="a4"/>
            <w:rFonts w:ascii="Times New Roman" w:hAnsi="Times New Roman" w:cs="Times New Roman"/>
          </w:rPr>
          <w:t>https://gtmarket.ru/news/state/2007/12/21/1524</w:t>
        </w:r>
      </w:hyperlink>
      <w:r w:rsidRPr="006F5C40">
        <w:rPr>
          <w:rFonts w:ascii="Times New Roman" w:hAnsi="Times New Roman" w:cs="Times New Roman"/>
        </w:rPr>
        <w:t xml:space="preserve"> (дата обращения: 10.04.2020)</w:t>
      </w:r>
    </w:p>
  </w:footnote>
  <w:footnote w:id="20">
    <w:p w:rsidR="001F1F62" w:rsidRDefault="001F1F62" w:rsidP="000D1268">
      <w:pPr>
        <w:pStyle w:val="ab"/>
        <w:jc w:val="both"/>
      </w:pPr>
      <w:r w:rsidRPr="000377DD">
        <w:rPr>
          <w:rStyle w:val="ad"/>
          <w:rFonts w:ascii="Times New Roman" w:hAnsi="Times New Roman" w:cs="Times New Roman"/>
        </w:rPr>
        <w:footnoteRef/>
      </w:r>
      <w:r w:rsidRPr="000377DD">
        <w:rPr>
          <w:rFonts w:ascii="Times New Roman" w:hAnsi="Times New Roman" w:cs="Times New Roman"/>
        </w:rPr>
        <w:t xml:space="preserve"> Гуманитарный портал // </w:t>
      </w:r>
      <w:r>
        <w:rPr>
          <w:rFonts w:ascii="Times New Roman" w:hAnsi="Times New Roman" w:cs="Times New Roman"/>
        </w:rPr>
        <w:t xml:space="preserve">Всемирный экономический форум </w:t>
      </w:r>
      <w:r w:rsidRPr="000377DD">
        <w:rPr>
          <w:rFonts w:ascii="Times New Roman" w:hAnsi="Times New Roman" w:cs="Times New Roman"/>
        </w:rPr>
        <w:t xml:space="preserve">// </w:t>
      </w:r>
      <w:r>
        <w:rPr>
          <w:rFonts w:ascii="Times New Roman" w:hAnsi="Times New Roman" w:cs="Times New Roman"/>
        </w:rPr>
        <w:t xml:space="preserve">Рейтинг глобальной конкурентоспособности </w:t>
      </w:r>
      <w:r w:rsidRPr="000377DD">
        <w:rPr>
          <w:rFonts w:ascii="Times New Roman" w:hAnsi="Times New Roman" w:cs="Times New Roman"/>
        </w:rPr>
        <w:t xml:space="preserve">2006–2007. - [Электронный ресурс] URL.: </w:t>
      </w:r>
      <w:hyperlink r:id="rId2" w:history="1">
        <w:r w:rsidRPr="000377DD">
          <w:rPr>
            <w:rStyle w:val="a4"/>
            <w:rFonts w:ascii="Times New Roman" w:hAnsi="Times New Roman" w:cs="Times New Roman"/>
          </w:rPr>
          <w:t>https://gtmarket.ru/news/state/2006/10/10/503</w:t>
        </w:r>
      </w:hyperlink>
      <w:r w:rsidRPr="000377DD">
        <w:rPr>
          <w:rFonts w:ascii="Times New Roman" w:hAnsi="Times New Roman" w:cs="Times New Roman"/>
        </w:rPr>
        <w:t xml:space="preserve"> (дата обращения: 10.04.2020)</w:t>
      </w:r>
    </w:p>
  </w:footnote>
  <w:footnote w:id="21">
    <w:p w:rsidR="001F1F62" w:rsidRDefault="001F1F62" w:rsidP="000D1268">
      <w:pPr>
        <w:pStyle w:val="ab"/>
        <w:jc w:val="both"/>
      </w:pPr>
      <w:r w:rsidRPr="000377DD">
        <w:rPr>
          <w:rStyle w:val="ad"/>
          <w:rFonts w:ascii="Times New Roman" w:hAnsi="Times New Roman" w:cs="Times New Roman"/>
        </w:rPr>
        <w:footnoteRef/>
      </w:r>
      <w:r w:rsidRPr="000377DD">
        <w:rPr>
          <w:rFonts w:ascii="Times New Roman" w:hAnsi="Times New Roman" w:cs="Times New Roman"/>
        </w:rPr>
        <w:t xml:space="preserve"> Отчет о глобальной конкурентоспособности // Официальный сайт Официальный сайт Росконгресс. – [Электронный ресурс] URL.: </w:t>
      </w:r>
      <w:hyperlink r:id="rId3" w:history="1">
        <w:r w:rsidRPr="000377DD">
          <w:rPr>
            <w:rStyle w:val="a4"/>
            <w:rFonts w:ascii="Times New Roman" w:hAnsi="Times New Roman" w:cs="Times New Roman"/>
          </w:rPr>
          <w:t>https://roscongress.org/materials/otchyet-o-globalnoy-konkurentosposobnosti-2019/</w:t>
        </w:r>
      </w:hyperlink>
      <w:r w:rsidRPr="000377DD">
        <w:rPr>
          <w:rFonts w:ascii="Times New Roman" w:hAnsi="Times New Roman" w:cs="Times New Roman"/>
        </w:rPr>
        <w:t xml:space="preserve"> (дата обращения: 10.04.2020)</w:t>
      </w:r>
    </w:p>
  </w:footnote>
  <w:footnote w:id="22">
    <w:p w:rsidR="001F1F62" w:rsidRPr="000377DD" w:rsidRDefault="001F1F62" w:rsidP="000D1268">
      <w:pPr>
        <w:pStyle w:val="ab"/>
        <w:jc w:val="both"/>
        <w:rPr>
          <w:rFonts w:ascii="Times New Roman" w:hAnsi="Times New Roman" w:cs="Times New Roman"/>
        </w:rPr>
      </w:pPr>
      <w:r w:rsidRPr="000377DD">
        <w:rPr>
          <w:rStyle w:val="ad"/>
          <w:rFonts w:ascii="Times New Roman" w:hAnsi="Times New Roman" w:cs="Times New Roman"/>
        </w:rPr>
        <w:footnoteRef/>
      </w:r>
      <w:r w:rsidRPr="000377DD">
        <w:rPr>
          <w:rFonts w:ascii="Times New Roman" w:hAnsi="Times New Roman" w:cs="Times New Roman"/>
        </w:rPr>
        <w:t xml:space="preserve"> Россия в глобальной политике : учебник и практикум для вузов / В. Ф. Пряхин. — Москва: Издательство Юрайт, 2020. 425 с. (Высшее образование).  ISBN 978-5-534-00946-0.  Текст: электронный // ЭБС Юрайт [сайт]. с. 3 — URL: http://www.biblio-online.ru/bcode/450616/p.3 (дата обращения: 10.04.2020).</w:t>
      </w:r>
    </w:p>
    <w:p w:rsidR="001F1F62" w:rsidRDefault="001F1F62" w:rsidP="000D1268">
      <w:pPr>
        <w:pStyle w:val="ab"/>
        <w:jc w:val="both"/>
      </w:pPr>
    </w:p>
  </w:footnote>
  <w:footnote w:id="23">
    <w:p w:rsidR="001F1F62" w:rsidRDefault="001F1F62" w:rsidP="000D1268">
      <w:pPr>
        <w:pStyle w:val="ab"/>
        <w:jc w:val="both"/>
      </w:pPr>
      <w:r>
        <w:rPr>
          <w:rStyle w:val="ad"/>
        </w:rPr>
        <w:footnoteRef/>
      </w:r>
      <w:r>
        <w:t xml:space="preserve"> </w:t>
      </w:r>
      <w:r w:rsidRPr="000377DD">
        <w:rPr>
          <w:rFonts w:ascii="Times New Roman" w:hAnsi="Times New Roman" w:cs="Times New Roman"/>
        </w:rPr>
        <w:t xml:space="preserve">Российская газета [Электронный ресурс] URL.: </w:t>
      </w:r>
      <w:hyperlink r:id="rId4" w:history="1">
        <w:r w:rsidRPr="000377DD">
          <w:rPr>
            <w:rStyle w:val="a4"/>
            <w:rFonts w:ascii="Times New Roman" w:hAnsi="Times New Roman" w:cs="Times New Roman"/>
          </w:rPr>
          <w:t>https://rg.ru/2019/09/18/rossiia-zaniala-chetvertoe-mesto-v-mire-po-chislu-priniatyh-migrantov.html</w:t>
        </w:r>
      </w:hyperlink>
      <w:r w:rsidRPr="000377DD">
        <w:rPr>
          <w:rFonts w:ascii="Times New Roman" w:hAnsi="Times New Roman" w:cs="Times New Roman"/>
        </w:rPr>
        <w:t xml:space="preserve"> (дата обращения 12.04.2020)</w:t>
      </w:r>
    </w:p>
  </w:footnote>
  <w:footnote w:id="24">
    <w:p w:rsidR="001F1F62" w:rsidRDefault="001F1F62" w:rsidP="002C3F80">
      <w:pPr>
        <w:pStyle w:val="ab"/>
        <w:jc w:val="both"/>
      </w:pPr>
      <w:r w:rsidRPr="000377DD">
        <w:rPr>
          <w:rStyle w:val="ad"/>
          <w:rFonts w:ascii="Times New Roman" w:hAnsi="Times New Roman" w:cs="Times New Roman"/>
        </w:rPr>
        <w:footnoteRef/>
      </w:r>
      <w:r w:rsidRPr="000377DD">
        <w:rPr>
          <w:rFonts w:ascii="Times New Roman" w:hAnsi="Times New Roman" w:cs="Times New Roman"/>
        </w:rPr>
        <w:t xml:space="preserve">   Банк России [Электронный ресурс] URL.: </w:t>
      </w:r>
      <w:hyperlink r:id="rId5" w:history="1">
        <w:r w:rsidRPr="000377DD">
          <w:rPr>
            <w:rStyle w:val="a4"/>
            <w:rFonts w:ascii="Times New Roman" w:hAnsi="Times New Roman" w:cs="Times New Roman"/>
          </w:rPr>
          <w:t>https://www.cbr.ru/</w:t>
        </w:r>
      </w:hyperlink>
      <w:r w:rsidRPr="000377DD">
        <w:rPr>
          <w:rFonts w:ascii="Times New Roman" w:hAnsi="Times New Roman" w:cs="Times New Roman"/>
        </w:rPr>
        <w:t xml:space="preserve"> (дата обращения: 12.04.2020)</w:t>
      </w:r>
    </w:p>
  </w:footnote>
  <w:footnote w:id="25">
    <w:p w:rsidR="001F1F62" w:rsidRDefault="001F1F62" w:rsidP="002C3F80">
      <w:pPr>
        <w:pStyle w:val="ab"/>
        <w:jc w:val="both"/>
      </w:pPr>
      <w:r w:rsidRPr="000377DD">
        <w:rPr>
          <w:rStyle w:val="ad"/>
          <w:rFonts w:ascii="Times New Roman" w:hAnsi="Times New Roman" w:cs="Times New Roman"/>
        </w:rPr>
        <w:footnoteRef/>
      </w:r>
      <w:r w:rsidRPr="000377DD">
        <w:rPr>
          <w:rFonts w:ascii="Times New Roman" w:hAnsi="Times New Roman" w:cs="Times New Roman"/>
        </w:rPr>
        <w:t xml:space="preserve"> Коммерсатъ [Электронный ресурс] URL.: </w:t>
      </w:r>
      <w:hyperlink r:id="rId6" w:history="1">
        <w:r w:rsidRPr="000377DD">
          <w:rPr>
            <w:rStyle w:val="a4"/>
            <w:rFonts w:ascii="Times New Roman" w:hAnsi="Times New Roman" w:cs="Times New Roman"/>
          </w:rPr>
          <w:t>https://www.kommersant.ru/doc/4018041</w:t>
        </w:r>
      </w:hyperlink>
      <w:r w:rsidRPr="000377DD">
        <w:rPr>
          <w:rFonts w:ascii="Times New Roman" w:hAnsi="Times New Roman" w:cs="Times New Roman"/>
        </w:rPr>
        <w:t xml:space="preserve"> (дата обращения: 12.04.2020)</w:t>
      </w:r>
    </w:p>
  </w:footnote>
  <w:footnote w:id="26">
    <w:p w:rsidR="001F1F62" w:rsidRDefault="001F1F62" w:rsidP="00080498">
      <w:pPr>
        <w:pStyle w:val="ab"/>
        <w:jc w:val="both"/>
      </w:pPr>
      <w:r w:rsidRPr="000377DD">
        <w:rPr>
          <w:rStyle w:val="ad"/>
          <w:rFonts w:ascii="Times New Roman" w:hAnsi="Times New Roman" w:cs="Times New Roman"/>
        </w:rPr>
        <w:footnoteRef/>
      </w:r>
      <w:r w:rsidRPr="000377DD">
        <w:rPr>
          <w:rFonts w:ascii="Times New Roman" w:hAnsi="Times New Roman" w:cs="Times New Roman"/>
        </w:rPr>
        <w:t xml:space="preserve"> Полубечко А.А., Герасина К.С. Последствия вступления России в ВТО // Актуальные вопросы развития</w:t>
      </w:r>
      <w:r>
        <w:rPr>
          <w:rFonts w:ascii="Times New Roman" w:hAnsi="Times New Roman" w:cs="Times New Roman"/>
        </w:rPr>
        <w:t xml:space="preserve"> </w:t>
      </w:r>
      <w:r w:rsidRPr="008F772A">
        <w:rPr>
          <w:rFonts w:ascii="Times New Roman" w:hAnsi="Times New Roman" w:cs="Times New Roman"/>
        </w:rPr>
        <w:t>национальной и мировой экономики. 2018. С. 15–19</w:t>
      </w:r>
    </w:p>
  </w:footnote>
  <w:footnote w:id="27">
    <w:p w:rsidR="001F1F62" w:rsidRDefault="001F1F62" w:rsidP="00080498">
      <w:pPr>
        <w:pStyle w:val="ab"/>
        <w:jc w:val="both"/>
      </w:pPr>
      <w:r w:rsidRPr="000377DD">
        <w:rPr>
          <w:rStyle w:val="ad"/>
          <w:rFonts w:ascii="Times New Roman" w:hAnsi="Times New Roman" w:cs="Times New Roman"/>
        </w:rPr>
        <w:footnoteRef/>
      </w:r>
      <w:r w:rsidRPr="000377DD">
        <w:rPr>
          <w:rFonts w:ascii="Times New Roman" w:hAnsi="Times New Roman" w:cs="Times New Roman"/>
        </w:rPr>
        <w:t xml:space="preserve"> Татаркин А. Основные последствия вступления России в ВТО. М.: Эксперт. 2012. С. 29–38.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544"/>
    <w:multiLevelType w:val="multilevel"/>
    <w:tmpl w:val="6B10C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4845FDC"/>
    <w:multiLevelType w:val="multilevel"/>
    <w:tmpl w:val="B04AA1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4B95C61"/>
    <w:multiLevelType w:val="multilevel"/>
    <w:tmpl w:val="9EB86C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D615AB"/>
    <w:multiLevelType w:val="hybridMultilevel"/>
    <w:tmpl w:val="A35EC0A2"/>
    <w:lvl w:ilvl="0" w:tplc="C77A28C6">
      <w:start w:val="1"/>
      <w:numFmt w:val="decimal"/>
      <w:lvlText w:val="%1."/>
      <w:lvlJc w:val="left"/>
      <w:pPr>
        <w:ind w:left="795" w:hanging="360"/>
      </w:pPr>
      <w:rPr>
        <w:rFonts w:hint="default"/>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4" w15:restartNumberingAfterBreak="0">
    <w:nsid w:val="16351539"/>
    <w:multiLevelType w:val="multilevel"/>
    <w:tmpl w:val="A4AC08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08420BF"/>
    <w:multiLevelType w:val="multilevel"/>
    <w:tmpl w:val="EAE886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1EA5832"/>
    <w:multiLevelType w:val="multilevel"/>
    <w:tmpl w:val="5A04C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31434"/>
    <w:multiLevelType w:val="hybridMultilevel"/>
    <w:tmpl w:val="7804BAD2"/>
    <w:lvl w:ilvl="0" w:tplc="04190001">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8" w15:restartNumberingAfterBreak="0">
    <w:nsid w:val="38E61BB8"/>
    <w:multiLevelType w:val="multilevel"/>
    <w:tmpl w:val="342E53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B601EFE"/>
    <w:multiLevelType w:val="hybridMultilevel"/>
    <w:tmpl w:val="737E38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3BEF724E"/>
    <w:multiLevelType w:val="hybridMultilevel"/>
    <w:tmpl w:val="BA3C2074"/>
    <w:lvl w:ilvl="0" w:tplc="04190001">
      <w:start w:val="1"/>
      <w:numFmt w:val="bullet"/>
      <w:lvlText w:val=""/>
      <w:lvlJc w:val="left"/>
      <w:pPr>
        <w:ind w:left="1151" w:hanging="360"/>
      </w:pPr>
      <w:rPr>
        <w:rFonts w:ascii="Symbol" w:hAnsi="Symbol" w:cs="Symbol" w:hint="default"/>
      </w:rPr>
    </w:lvl>
    <w:lvl w:ilvl="1" w:tplc="04190003">
      <w:start w:val="1"/>
      <w:numFmt w:val="bullet"/>
      <w:lvlText w:val="o"/>
      <w:lvlJc w:val="left"/>
      <w:pPr>
        <w:ind w:left="1871" w:hanging="360"/>
      </w:pPr>
      <w:rPr>
        <w:rFonts w:ascii="Courier New" w:hAnsi="Courier New" w:cs="Courier New" w:hint="default"/>
      </w:rPr>
    </w:lvl>
    <w:lvl w:ilvl="2" w:tplc="04190005">
      <w:start w:val="1"/>
      <w:numFmt w:val="bullet"/>
      <w:lvlText w:val=""/>
      <w:lvlJc w:val="left"/>
      <w:pPr>
        <w:ind w:left="2591" w:hanging="360"/>
      </w:pPr>
      <w:rPr>
        <w:rFonts w:ascii="Wingdings" w:hAnsi="Wingdings" w:cs="Wingdings" w:hint="default"/>
      </w:rPr>
    </w:lvl>
    <w:lvl w:ilvl="3" w:tplc="04190001">
      <w:start w:val="1"/>
      <w:numFmt w:val="bullet"/>
      <w:lvlText w:val=""/>
      <w:lvlJc w:val="left"/>
      <w:pPr>
        <w:ind w:left="3311" w:hanging="360"/>
      </w:pPr>
      <w:rPr>
        <w:rFonts w:ascii="Symbol" w:hAnsi="Symbol" w:cs="Symbol" w:hint="default"/>
      </w:rPr>
    </w:lvl>
    <w:lvl w:ilvl="4" w:tplc="04190003">
      <w:start w:val="1"/>
      <w:numFmt w:val="bullet"/>
      <w:lvlText w:val="o"/>
      <w:lvlJc w:val="left"/>
      <w:pPr>
        <w:ind w:left="4031" w:hanging="360"/>
      </w:pPr>
      <w:rPr>
        <w:rFonts w:ascii="Courier New" w:hAnsi="Courier New" w:cs="Courier New" w:hint="default"/>
      </w:rPr>
    </w:lvl>
    <w:lvl w:ilvl="5" w:tplc="04190005">
      <w:start w:val="1"/>
      <w:numFmt w:val="bullet"/>
      <w:lvlText w:val=""/>
      <w:lvlJc w:val="left"/>
      <w:pPr>
        <w:ind w:left="4751" w:hanging="360"/>
      </w:pPr>
      <w:rPr>
        <w:rFonts w:ascii="Wingdings" w:hAnsi="Wingdings" w:cs="Wingdings" w:hint="default"/>
      </w:rPr>
    </w:lvl>
    <w:lvl w:ilvl="6" w:tplc="04190001">
      <w:start w:val="1"/>
      <w:numFmt w:val="bullet"/>
      <w:lvlText w:val=""/>
      <w:lvlJc w:val="left"/>
      <w:pPr>
        <w:ind w:left="5471" w:hanging="360"/>
      </w:pPr>
      <w:rPr>
        <w:rFonts w:ascii="Symbol" w:hAnsi="Symbol" w:cs="Symbol" w:hint="default"/>
      </w:rPr>
    </w:lvl>
    <w:lvl w:ilvl="7" w:tplc="04190003">
      <w:start w:val="1"/>
      <w:numFmt w:val="bullet"/>
      <w:lvlText w:val="o"/>
      <w:lvlJc w:val="left"/>
      <w:pPr>
        <w:ind w:left="6191" w:hanging="360"/>
      </w:pPr>
      <w:rPr>
        <w:rFonts w:ascii="Courier New" w:hAnsi="Courier New" w:cs="Courier New" w:hint="default"/>
      </w:rPr>
    </w:lvl>
    <w:lvl w:ilvl="8" w:tplc="04190005">
      <w:start w:val="1"/>
      <w:numFmt w:val="bullet"/>
      <w:lvlText w:val=""/>
      <w:lvlJc w:val="left"/>
      <w:pPr>
        <w:ind w:left="6911" w:hanging="360"/>
      </w:pPr>
      <w:rPr>
        <w:rFonts w:ascii="Wingdings" w:hAnsi="Wingdings" w:cs="Wingdings" w:hint="default"/>
      </w:rPr>
    </w:lvl>
  </w:abstractNum>
  <w:abstractNum w:abstractNumId="11" w15:restartNumberingAfterBreak="0">
    <w:nsid w:val="409009FB"/>
    <w:multiLevelType w:val="hybridMultilevel"/>
    <w:tmpl w:val="46967C1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416B7A51"/>
    <w:multiLevelType w:val="hybridMultilevel"/>
    <w:tmpl w:val="A798E486"/>
    <w:lvl w:ilvl="0" w:tplc="04190001">
      <w:start w:val="1"/>
      <w:numFmt w:val="bullet"/>
      <w:lvlText w:val=""/>
      <w:lvlJc w:val="left"/>
      <w:pPr>
        <w:ind w:left="709" w:hanging="360"/>
      </w:pPr>
      <w:rPr>
        <w:rFonts w:ascii="Symbol" w:hAnsi="Symbol" w:cs="Symbol" w:hint="default"/>
      </w:rPr>
    </w:lvl>
    <w:lvl w:ilvl="1" w:tplc="04190003">
      <w:start w:val="1"/>
      <w:numFmt w:val="bullet"/>
      <w:lvlText w:val="o"/>
      <w:lvlJc w:val="left"/>
      <w:pPr>
        <w:ind w:left="1429" w:hanging="360"/>
      </w:pPr>
      <w:rPr>
        <w:rFonts w:ascii="Courier New" w:hAnsi="Courier New" w:cs="Courier New" w:hint="default"/>
      </w:rPr>
    </w:lvl>
    <w:lvl w:ilvl="2" w:tplc="04190005">
      <w:start w:val="1"/>
      <w:numFmt w:val="bullet"/>
      <w:lvlText w:val=""/>
      <w:lvlJc w:val="left"/>
      <w:pPr>
        <w:ind w:left="2149" w:hanging="360"/>
      </w:pPr>
      <w:rPr>
        <w:rFonts w:ascii="Wingdings" w:hAnsi="Wingdings" w:cs="Wingdings" w:hint="default"/>
      </w:rPr>
    </w:lvl>
    <w:lvl w:ilvl="3" w:tplc="04190001">
      <w:start w:val="1"/>
      <w:numFmt w:val="bullet"/>
      <w:lvlText w:val=""/>
      <w:lvlJc w:val="left"/>
      <w:pPr>
        <w:ind w:left="2869" w:hanging="360"/>
      </w:pPr>
      <w:rPr>
        <w:rFonts w:ascii="Symbol" w:hAnsi="Symbol" w:cs="Symbol" w:hint="default"/>
      </w:rPr>
    </w:lvl>
    <w:lvl w:ilvl="4" w:tplc="04190003">
      <w:start w:val="1"/>
      <w:numFmt w:val="bullet"/>
      <w:lvlText w:val="o"/>
      <w:lvlJc w:val="left"/>
      <w:pPr>
        <w:ind w:left="3589" w:hanging="360"/>
      </w:pPr>
      <w:rPr>
        <w:rFonts w:ascii="Courier New" w:hAnsi="Courier New" w:cs="Courier New" w:hint="default"/>
      </w:rPr>
    </w:lvl>
    <w:lvl w:ilvl="5" w:tplc="04190005">
      <w:start w:val="1"/>
      <w:numFmt w:val="bullet"/>
      <w:lvlText w:val=""/>
      <w:lvlJc w:val="left"/>
      <w:pPr>
        <w:ind w:left="4309" w:hanging="360"/>
      </w:pPr>
      <w:rPr>
        <w:rFonts w:ascii="Wingdings" w:hAnsi="Wingdings" w:cs="Wingdings" w:hint="default"/>
      </w:rPr>
    </w:lvl>
    <w:lvl w:ilvl="6" w:tplc="04190001">
      <w:start w:val="1"/>
      <w:numFmt w:val="bullet"/>
      <w:lvlText w:val=""/>
      <w:lvlJc w:val="left"/>
      <w:pPr>
        <w:ind w:left="5029" w:hanging="360"/>
      </w:pPr>
      <w:rPr>
        <w:rFonts w:ascii="Symbol" w:hAnsi="Symbol" w:cs="Symbol" w:hint="default"/>
      </w:rPr>
    </w:lvl>
    <w:lvl w:ilvl="7" w:tplc="04190003">
      <w:start w:val="1"/>
      <w:numFmt w:val="bullet"/>
      <w:lvlText w:val="o"/>
      <w:lvlJc w:val="left"/>
      <w:pPr>
        <w:ind w:left="5749" w:hanging="360"/>
      </w:pPr>
      <w:rPr>
        <w:rFonts w:ascii="Courier New" w:hAnsi="Courier New" w:cs="Courier New" w:hint="default"/>
      </w:rPr>
    </w:lvl>
    <w:lvl w:ilvl="8" w:tplc="04190005">
      <w:start w:val="1"/>
      <w:numFmt w:val="bullet"/>
      <w:lvlText w:val=""/>
      <w:lvlJc w:val="left"/>
      <w:pPr>
        <w:ind w:left="6469" w:hanging="360"/>
      </w:pPr>
      <w:rPr>
        <w:rFonts w:ascii="Wingdings" w:hAnsi="Wingdings" w:cs="Wingdings" w:hint="default"/>
      </w:rPr>
    </w:lvl>
  </w:abstractNum>
  <w:abstractNum w:abstractNumId="13" w15:restartNumberingAfterBreak="0">
    <w:nsid w:val="44925A2B"/>
    <w:multiLevelType w:val="multilevel"/>
    <w:tmpl w:val="D0B08B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F1E6FAC"/>
    <w:multiLevelType w:val="hybridMultilevel"/>
    <w:tmpl w:val="CE3C5D7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15:restartNumberingAfterBreak="0">
    <w:nsid w:val="514D3BBB"/>
    <w:multiLevelType w:val="hybridMultilevel"/>
    <w:tmpl w:val="0194086A"/>
    <w:lvl w:ilvl="0" w:tplc="04190001">
      <w:start w:val="1"/>
      <w:numFmt w:val="bullet"/>
      <w:lvlText w:val=""/>
      <w:lvlJc w:val="left"/>
      <w:pPr>
        <w:ind w:left="-1302" w:hanging="360"/>
      </w:pPr>
      <w:rPr>
        <w:rFonts w:ascii="Symbol" w:hAnsi="Symbol" w:cs="Symbol" w:hint="default"/>
      </w:rPr>
    </w:lvl>
    <w:lvl w:ilvl="1" w:tplc="04190003">
      <w:start w:val="1"/>
      <w:numFmt w:val="bullet"/>
      <w:lvlText w:val="o"/>
      <w:lvlJc w:val="left"/>
      <w:pPr>
        <w:ind w:left="-582" w:hanging="360"/>
      </w:pPr>
      <w:rPr>
        <w:rFonts w:ascii="Courier New" w:hAnsi="Courier New" w:cs="Courier New" w:hint="default"/>
      </w:rPr>
    </w:lvl>
    <w:lvl w:ilvl="2" w:tplc="04190001">
      <w:start w:val="1"/>
      <w:numFmt w:val="bullet"/>
      <w:lvlText w:val=""/>
      <w:lvlJc w:val="left"/>
      <w:pPr>
        <w:ind w:left="138" w:hanging="360"/>
      </w:pPr>
      <w:rPr>
        <w:rFonts w:ascii="Symbol" w:hAnsi="Symbol" w:cs="Symbol" w:hint="default"/>
      </w:rPr>
    </w:lvl>
    <w:lvl w:ilvl="3" w:tplc="04190001">
      <w:start w:val="1"/>
      <w:numFmt w:val="bullet"/>
      <w:lvlText w:val=""/>
      <w:lvlJc w:val="left"/>
      <w:pPr>
        <w:ind w:left="858" w:hanging="360"/>
      </w:pPr>
      <w:rPr>
        <w:rFonts w:ascii="Symbol" w:hAnsi="Symbol" w:cs="Symbol" w:hint="default"/>
      </w:rPr>
    </w:lvl>
    <w:lvl w:ilvl="4" w:tplc="04190003">
      <w:start w:val="1"/>
      <w:numFmt w:val="bullet"/>
      <w:lvlText w:val="o"/>
      <w:lvlJc w:val="left"/>
      <w:pPr>
        <w:ind w:left="1578" w:hanging="360"/>
      </w:pPr>
      <w:rPr>
        <w:rFonts w:ascii="Courier New" w:hAnsi="Courier New" w:cs="Courier New" w:hint="default"/>
      </w:rPr>
    </w:lvl>
    <w:lvl w:ilvl="5" w:tplc="04190005">
      <w:start w:val="1"/>
      <w:numFmt w:val="bullet"/>
      <w:lvlText w:val=""/>
      <w:lvlJc w:val="left"/>
      <w:pPr>
        <w:ind w:left="2298" w:hanging="360"/>
      </w:pPr>
      <w:rPr>
        <w:rFonts w:ascii="Wingdings" w:hAnsi="Wingdings" w:cs="Wingdings" w:hint="default"/>
      </w:rPr>
    </w:lvl>
    <w:lvl w:ilvl="6" w:tplc="04190001">
      <w:start w:val="1"/>
      <w:numFmt w:val="bullet"/>
      <w:lvlText w:val=""/>
      <w:lvlJc w:val="left"/>
      <w:pPr>
        <w:ind w:left="3018" w:hanging="360"/>
      </w:pPr>
      <w:rPr>
        <w:rFonts w:ascii="Symbol" w:hAnsi="Symbol" w:cs="Symbol" w:hint="default"/>
      </w:rPr>
    </w:lvl>
    <w:lvl w:ilvl="7" w:tplc="04190003">
      <w:start w:val="1"/>
      <w:numFmt w:val="bullet"/>
      <w:lvlText w:val="o"/>
      <w:lvlJc w:val="left"/>
      <w:pPr>
        <w:ind w:left="3738" w:hanging="360"/>
      </w:pPr>
      <w:rPr>
        <w:rFonts w:ascii="Courier New" w:hAnsi="Courier New" w:cs="Courier New" w:hint="default"/>
      </w:rPr>
    </w:lvl>
    <w:lvl w:ilvl="8" w:tplc="04190005">
      <w:start w:val="1"/>
      <w:numFmt w:val="bullet"/>
      <w:lvlText w:val=""/>
      <w:lvlJc w:val="left"/>
      <w:pPr>
        <w:ind w:left="4458" w:hanging="360"/>
      </w:pPr>
      <w:rPr>
        <w:rFonts w:ascii="Wingdings" w:hAnsi="Wingdings" w:cs="Wingdings" w:hint="default"/>
      </w:rPr>
    </w:lvl>
  </w:abstractNum>
  <w:abstractNum w:abstractNumId="16" w15:restartNumberingAfterBreak="0">
    <w:nsid w:val="55556500"/>
    <w:multiLevelType w:val="multilevel"/>
    <w:tmpl w:val="E2A430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59DF132C"/>
    <w:multiLevelType w:val="hybridMultilevel"/>
    <w:tmpl w:val="853A956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8" w15:restartNumberingAfterBreak="0">
    <w:nsid w:val="7B083B11"/>
    <w:multiLevelType w:val="hybridMultilevel"/>
    <w:tmpl w:val="507E72D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6"/>
  </w:num>
  <w:num w:numId="2">
    <w:abstractNumId w:val="2"/>
  </w:num>
  <w:num w:numId="3">
    <w:abstractNumId w:val="18"/>
  </w:num>
  <w:num w:numId="4">
    <w:abstractNumId w:val="12"/>
  </w:num>
  <w:num w:numId="5">
    <w:abstractNumId w:val="0"/>
  </w:num>
  <w:num w:numId="6">
    <w:abstractNumId w:val="1"/>
  </w:num>
  <w:num w:numId="7">
    <w:abstractNumId w:val="13"/>
  </w:num>
  <w:num w:numId="8">
    <w:abstractNumId w:val="16"/>
  </w:num>
  <w:num w:numId="9">
    <w:abstractNumId w:val="4"/>
  </w:num>
  <w:num w:numId="10">
    <w:abstractNumId w:val="5"/>
  </w:num>
  <w:num w:numId="11">
    <w:abstractNumId w:val="15"/>
  </w:num>
  <w:num w:numId="12">
    <w:abstractNumId w:val="17"/>
  </w:num>
  <w:num w:numId="13">
    <w:abstractNumId w:val="8"/>
  </w:num>
  <w:num w:numId="14">
    <w:abstractNumId w:val="14"/>
  </w:num>
  <w:num w:numId="15">
    <w:abstractNumId w:val="7"/>
  </w:num>
  <w:num w:numId="16">
    <w:abstractNumId w:val="11"/>
  </w:num>
  <w:num w:numId="17">
    <w:abstractNumId w:val="9"/>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FE9"/>
    <w:rsid w:val="00001472"/>
    <w:rsid w:val="00001C46"/>
    <w:rsid w:val="00002027"/>
    <w:rsid w:val="00011BAA"/>
    <w:rsid w:val="00012140"/>
    <w:rsid w:val="00013B61"/>
    <w:rsid w:val="00015850"/>
    <w:rsid w:val="00016752"/>
    <w:rsid w:val="00021DED"/>
    <w:rsid w:val="00022A72"/>
    <w:rsid w:val="00022C79"/>
    <w:rsid w:val="000377DD"/>
    <w:rsid w:val="000413A2"/>
    <w:rsid w:val="00054715"/>
    <w:rsid w:val="000566AB"/>
    <w:rsid w:val="00063BF9"/>
    <w:rsid w:val="00073BF7"/>
    <w:rsid w:val="0007524F"/>
    <w:rsid w:val="00080266"/>
    <w:rsid w:val="00080498"/>
    <w:rsid w:val="00082C83"/>
    <w:rsid w:val="000D1268"/>
    <w:rsid w:val="000D34E2"/>
    <w:rsid w:val="000D6510"/>
    <w:rsid w:val="000D7E53"/>
    <w:rsid w:val="000F2515"/>
    <w:rsid w:val="000F4DB6"/>
    <w:rsid w:val="001114EE"/>
    <w:rsid w:val="00113DEF"/>
    <w:rsid w:val="00120D89"/>
    <w:rsid w:val="00123FD2"/>
    <w:rsid w:val="00127C06"/>
    <w:rsid w:val="001310A8"/>
    <w:rsid w:val="00132279"/>
    <w:rsid w:val="00150B81"/>
    <w:rsid w:val="001533A7"/>
    <w:rsid w:val="00160859"/>
    <w:rsid w:val="00171C67"/>
    <w:rsid w:val="001740D7"/>
    <w:rsid w:val="00183C99"/>
    <w:rsid w:val="00187CC9"/>
    <w:rsid w:val="001916C2"/>
    <w:rsid w:val="001B4FA4"/>
    <w:rsid w:val="001B63FB"/>
    <w:rsid w:val="001C041F"/>
    <w:rsid w:val="001C59C5"/>
    <w:rsid w:val="001D1D0B"/>
    <w:rsid w:val="001D69EF"/>
    <w:rsid w:val="001E0A3C"/>
    <w:rsid w:val="001E45D0"/>
    <w:rsid w:val="001F1F62"/>
    <w:rsid w:val="00205091"/>
    <w:rsid w:val="002126E7"/>
    <w:rsid w:val="002176EB"/>
    <w:rsid w:val="002304A2"/>
    <w:rsid w:val="00237DAB"/>
    <w:rsid w:val="00240713"/>
    <w:rsid w:val="00264D37"/>
    <w:rsid w:val="00276E32"/>
    <w:rsid w:val="002802C7"/>
    <w:rsid w:val="00283838"/>
    <w:rsid w:val="0028510B"/>
    <w:rsid w:val="002A01CE"/>
    <w:rsid w:val="002A06B4"/>
    <w:rsid w:val="002A2CD1"/>
    <w:rsid w:val="002B2D71"/>
    <w:rsid w:val="002B50C5"/>
    <w:rsid w:val="002C3F80"/>
    <w:rsid w:val="002C79F8"/>
    <w:rsid w:val="002D242A"/>
    <w:rsid w:val="002D3E6C"/>
    <w:rsid w:val="002D7548"/>
    <w:rsid w:val="002E7F73"/>
    <w:rsid w:val="002F1D54"/>
    <w:rsid w:val="002F2EE9"/>
    <w:rsid w:val="002F757A"/>
    <w:rsid w:val="002F7898"/>
    <w:rsid w:val="00306E01"/>
    <w:rsid w:val="00313ADA"/>
    <w:rsid w:val="00316487"/>
    <w:rsid w:val="00324724"/>
    <w:rsid w:val="00337710"/>
    <w:rsid w:val="00341D08"/>
    <w:rsid w:val="00344F04"/>
    <w:rsid w:val="00346D85"/>
    <w:rsid w:val="00353BC9"/>
    <w:rsid w:val="00371847"/>
    <w:rsid w:val="00371EE3"/>
    <w:rsid w:val="00374A79"/>
    <w:rsid w:val="003825C5"/>
    <w:rsid w:val="003867DA"/>
    <w:rsid w:val="003B48FB"/>
    <w:rsid w:val="003C3977"/>
    <w:rsid w:val="003D3CAD"/>
    <w:rsid w:val="003D44B3"/>
    <w:rsid w:val="003D5090"/>
    <w:rsid w:val="003E0CF4"/>
    <w:rsid w:val="00414AF8"/>
    <w:rsid w:val="00416FF5"/>
    <w:rsid w:val="004227B4"/>
    <w:rsid w:val="00436C0A"/>
    <w:rsid w:val="00444D19"/>
    <w:rsid w:val="0045021C"/>
    <w:rsid w:val="0045081F"/>
    <w:rsid w:val="00457EF5"/>
    <w:rsid w:val="004633AF"/>
    <w:rsid w:val="004669C1"/>
    <w:rsid w:val="004773B2"/>
    <w:rsid w:val="0049166E"/>
    <w:rsid w:val="00493388"/>
    <w:rsid w:val="0049452C"/>
    <w:rsid w:val="004A28D0"/>
    <w:rsid w:val="004A7199"/>
    <w:rsid w:val="004A736A"/>
    <w:rsid w:val="004A7370"/>
    <w:rsid w:val="004B3859"/>
    <w:rsid w:val="004B5024"/>
    <w:rsid w:val="004B698A"/>
    <w:rsid w:val="004C3AB8"/>
    <w:rsid w:val="004C5675"/>
    <w:rsid w:val="004C623C"/>
    <w:rsid w:val="004D6FC6"/>
    <w:rsid w:val="004E3A18"/>
    <w:rsid w:val="004E448D"/>
    <w:rsid w:val="004E5C50"/>
    <w:rsid w:val="004F1621"/>
    <w:rsid w:val="004F3C5C"/>
    <w:rsid w:val="00535268"/>
    <w:rsid w:val="005375D3"/>
    <w:rsid w:val="005410CE"/>
    <w:rsid w:val="00541722"/>
    <w:rsid w:val="00542C62"/>
    <w:rsid w:val="00544B01"/>
    <w:rsid w:val="0055057A"/>
    <w:rsid w:val="00561BBD"/>
    <w:rsid w:val="005665EB"/>
    <w:rsid w:val="005841CB"/>
    <w:rsid w:val="00594637"/>
    <w:rsid w:val="00594D44"/>
    <w:rsid w:val="005A24A5"/>
    <w:rsid w:val="005A3C58"/>
    <w:rsid w:val="005B2CA2"/>
    <w:rsid w:val="005B524E"/>
    <w:rsid w:val="005C0042"/>
    <w:rsid w:val="005C5726"/>
    <w:rsid w:val="005D4CA8"/>
    <w:rsid w:val="005F4A22"/>
    <w:rsid w:val="00603CAC"/>
    <w:rsid w:val="00613C74"/>
    <w:rsid w:val="00621AE9"/>
    <w:rsid w:val="00630CEC"/>
    <w:rsid w:val="0063775B"/>
    <w:rsid w:val="0064078D"/>
    <w:rsid w:val="00640DA2"/>
    <w:rsid w:val="006475E1"/>
    <w:rsid w:val="00660767"/>
    <w:rsid w:val="00663412"/>
    <w:rsid w:val="00665CC2"/>
    <w:rsid w:val="0067402E"/>
    <w:rsid w:val="006A4B18"/>
    <w:rsid w:val="006A5B70"/>
    <w:rsid w:val="006A6A0D"/>
    <w:rsid w:val="006C263D"/>
    <w:rsid w:val="006D3551"/>
    <w:rsid w:val="006F5C40"/>
    <w:rsid w:val="006F5DFC"/>
    <w:rsid w:val="006F5F30"/>
    <w:rsid w:val="006F7BDA"/>
    <w:rsid w:val="00701271"/>
    <w:rsid w:val="007077CD"/>
    <w:rsid w:val="0071313E"/>
    <w:rsid w:val="00713400"/>
    <w:rsid w:val="007216D8"/>
    <w:rsid w:val="00722D9D"/>
    <w:rsid w:val="00722E86"/>
    <w:rsid w:val="007338F8"/>
    <w:rsid w:val="007448B4"/>
    <w:rsid w:val="007650BC"/>
    <w:rsid w:val="00770B57"/>
    <w:rsid w:val="0077200C"/>
    <w:rsid w:val="0077752F"/>
    <w:rsid w:val="007B1778"/>
    <w:rsid w:val="007B3B3B"/>
    <w:rsid w:val="007C48CC"/>
    <w:rsid w:val="007D04E4"/>
    <w:rsid w:val="007E0072"/>
    <w:rsid w:val="007E4787"/>
    <w:rsid w:val="007E6901"/>
    <w:rsid w:val="007F09FA"/>
    <w:rsid w:val="007F6001"/>
    <w:rsid w:val="007F62CB"/>
    <w:rsid w:val="007F6478"/>
    <w:rsid w:val="008116EE"/>
    <w:rsid w:val="0081190D"/>
    <w:rsid w:val="00823532"/>
    <w:rsid w:val="00880FE9"/>
    <w:rsid w:val="0088206C"/>
    <w:rsid w:val="00886A10"/>
    <w:rsid w:val="00897771"/>
    <w:rsid w:val="008A778D"/>
    <w:rsid w:val="008B01DD"/>
    <w:rsid w:val="008C6609"/>
    <w:rsid w:val="008D75A4"/>
    <w:rsid w:val="008E5423"/>
    <w:rsid w:val="008F4832"/>
    <w:rsid w:val="008F772A"/>
    <w:rsid w:val="00906443"/>
    <w:rsid w:val="00906F97"/>
    <w:rsid w:val="00910825"/>
    <w:rsid w:val="009411C2"/>
    <w:rsid w:val="009444B9"/>
    <w:rsid w:val="009454A3"/>
    <w:rsid w:val="009470E4"/>
    <w:rsid w:val="0097173A"/>
    <w:rsid w:val="00974AA4"/>
    <w:rsid w:val="009A7BA9"/>
    <w:rsid w:val="009B796C"/>
    <w:rsid w:val="009C35F9"/>
    <w:rsid w:val="009D02B5"/>
    <w:rsid w:val="009D11F7"/>
    <w:rsid w:val="009D2F7B"/>
    <w:rsid w:val="009D6839"/>
    <w:rsid w:val="009D70BB"/>
    <w:rsid w:val="009D7C9D"/>
    <w:rsid w:val="009E30C5"/>
    <w:rsid w:val="009F3F84"/>
    <w:rsid w:val="009F58F9"/>
    <w:rsid w:val="00A01D50"/>
    <w:rsid w:val="00A0676F"/>
    <w:rsid w:val="00A06848"/>
    <w:rsid w:val="00A11F90"/>
    <w:rsid w:val="00A21A32"/>
    <w:rsid w:val="00A46289"/>
    <w:rsid w:val="00A47414"/>
    <w:rsid w:val="00A5158A"/>
    <w:rsid w:val="00A615C3"/>
    <w:rsid w:val="00A62B6E"/>
    <w:rsid w:val="00A721C5"/>
    <w:rsid w:val="00A72B7D"/>
    <w:rsid w:val="00A81436"/>
    <w:rsid w:val="00A909BA"/>
    <w:rsid w:val="00A97104"/>
    <w:rsid w:val="00AA005A"/>
    <w:rsid w:val="00AA12C7"/>
    <w:rsid w:val="00AA6741"/>
    <w:rsid w:val="00AB58FC"/>
    <w:rsid w:val="00AC359A"/>
    <w:rsid w:val="00AD7A42"/>
    <w:rsid w:val="00AE07AE"/>
    <w:rsid w:val="00AE2F9F"/>
    <w:rsid w:val="00AE450A"/>
    <w:rsid w:val="00AF7329"/>
    <w:rsid w:val="00B00192"/>
    <w:rsid w:val="00B040C9"/>
    <w:rsid w:val="00B07138"/>
    <w:rsid w:val="00B07314"/>
    <w:rsid w:val="00B10BF4"/>
    <w:rsid w:val="00B206E3"/>
    <w:rsid w:val="00B26001"/>
    <w:rsid w:val="00B35851"/>
    <w:rsid w:val="00B35D52"/>
    <w:rsid w:val="00B362A4"/>
    <w:rsid w:val="00B5013B"/>
    <w:rsid w:val="00B623D0"/>
    <w:rsid w:val="00B715C6"/>
    <w:rsid w:val="00B94AFE"/>
    <w:rsid w:val="00BC0821"/>
    <w:rsid w:val="00BC7C9B"/>
    <w:rsid w:val="00BE2167"/>
    <w:rsid w:val="00BE5247"/>
    <w:rsid w:val="00BF0528"/>
    <w:rsid w:val="00BF4863"/>
    <w:rsid w:val="00BF7B38"/>
    <w:rsid w:val="00C0257B"/>
    <w:rsid w:val="00C15836"/>
    <w:rsid w:val="00C42EC2"/>
    <w:rsid w:val="00C453EB"/>
    <w:rsid w:val="00C4746F"/>
    <w:rsid w:val="00C54431"/>
    <w:rsid w:val="00C62C4D"/>
    <w:rsid w:val="00C7694E"/>
    <w:rsid w:val="00C76A5D"/>
    <w:rsid w:val="00CA2672"/>
    <w:rsid w:val="00CB58A5"/>
    <w:rsid w:val="00CB68C5"/>
    <w:rsid w:val="00CD0302"/>
    <w:rsid w:val="00CD0B17"/>
    <w:rsid w:val="00CE5D1E"/>
    <w:rsid w:val="00D0179D"/>
    <w:rsid w:val="00D04018"/>
    <w:rsid w:val="00D11247"/>
    <w:rsid w:val="00D14AAB"/>
    <w:rsid w:val="00D1733B"/>
    <w:rsid w:val="00D306E3"/>
    <w:rsid w:val="00D311CA"/>
    <w:rsid w:val="00D40F5A"/>
    <w:rsid w:val="00D4358E"/>
    <w:rsid w:val="00D53FE7"/>
    <w:rsid w:val="00D5555D"/>
    <w:rsid w:val="00D62221"/>
    <w:rsid w:val="00D7464D"/>
    <w:rsid w:val="00D90274"/>
    <w:rsid w:val="00D90881"/>
    <w:rsid w:val="00D944F6"/>
    <w:rsid w:val="00DB017E"/>
    <w:rsid w:val="00DC33E3"/>
    <w:rsid w:val="00DE01A8"/>
    <w:rsid w:val="00DE0E62"/>
    <w:rsid w:val="00DE2BD8"/>
    <w:rsid w:val="00DE4AD4"/>
    <w:rsid w:val="00DE4EA9"/>
    <w:rsid w:val="00DF7F9F"/>
    <w:rsid w:val="00E10B52"/>
    <w:rsid w:val="00E13014"/>
    <w:rsid w:val="00E14D9F"/>
    <w:rsid w:val="00E16EE1"/>
    <w:rsid w:val="00E20394"/>
    <w:rsid w:val="00E320BB"/>
    <w:rsid w:val="00E3598C"/>
    <w:rsid w:val="00E37AA7"/>
    <w:rsid w:val="00E40792"/>
    <w:rsid w:val="00E4616F"/>
    <w:rsid w:val="00E52C01"/>
    <w:rsid w:val="00E64674"/>
    <w:rsid w:val="00E654E5"/>
    <w:rsid w:val="00E74B3A"/>
    <w:rsid w:val="00E77054"/>
    <w:rsid w:val="00E87571"/>
    <w:rsid w:val="00E937AD"/>
    <w:rsid w:val="00EB3DA3"/>
    <w:rsid w:val="00EB4D83"/>
    <w:rsid w:val="00EC1F1B"/>
    <w:rsid w:val="00EC4254"/>
    <w:rsid w:val="00ED6687"/>
    <w:rsid w:val="00F000CA"/>
    <w:rsid w:val="00F035C0"/>
    <w:rsid w:val="00F07E7F"/>
    <w:rsid w:val="00F15705"/>
    <w:rsid w:val="00F207CB"/>
    <w:rsid w:val="00F24B72"/>
    <w:rsid w:val="00F378AF"/>
    <w:rsid w:val="00F40C1F"/>
    <w:rsid w:val="00F4670B"/>
    <w:rsid w:val="00F72B6F"/>
    <w:rsid w:val="00F73D2A"/>
    <w:rsid w:val="00FA11F6"/>
    <w:rsid w:val="00FA3E6A"/>
    <w:rsid w:val="00FA799D"/>
    <w:rsid w:val="00FD0662"/>
    <w:rsid w:val="00FD108F"/>
    <w:rsid w:val="00FD7201"/>
    <w:rsid w:val="00FE75B1"/>
    <w:rsid w:val="00FF0000"/>
    <w:rsid w:val="00FF5106"/>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8B9D52-1B9F-40A2-B446-F535FC6F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58E"/>
    <w:pPr>
      <w:spacing w:after="160" w:line="259" w:lineRule="auto"/>
    </w:pPr>
    <w:rPr>
      <w:rFonts w:cs="Calibri"/>
      <w:sz w:val="22"/>
      <w:szCs w:val="22"/>
      <w:lang w:eastAsia="en-US"/>
    </w:rPr>
  </w:style>
  <w:style w:type="paragraph" w:styleId="1">
    <w:name w:val="heading 1"/>
    <w:basedOn w:val="a"/>
    <w:next w:val="a"/>
    <w:link w:val="10"/>
    <w:uiPriority w:val="99"/>
    <w:qFormat/>
    <w:rsid w:val="005A24A5"/>
    <w:pPr>
      <w:keepNext/>
      <w:keepLines/>
      <w:spacing w:before="240" w:after="0"/>
      <w:outlineLvl w:val="0"/>
    </w:pPr>
    <w:rPr>
      <w:rFonts w:ascii="Calibri Light" w:eastAsia="Times New Roman" w:hAnsi="Calibri Light" w:cs="Calibri Light"/>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A24A5"/>
    <w:rPr>
      <w:rFonts w:ascii="Calibri Light" w:hAnsi="Calibri Light" w:cs="Calibri Light"/>
      <w:color w:val="2E74B5"/>
      <w:sz w:val="32"/>
      <w:szCs w:val="32"/>
      <w:lang w:eastAsia="ru-RU"/>
    </w:rPr>
  </w:style>
  <w:style w:type="paragraph" w:styleId="a3">
    <w:name w:val="List Paragraph"/>
    <w:basedOn w:val="a"/>
    <w:uiPriority w:val="99"/>
    <w:qFormat/>
    <w:rsid w:val="00D4358E"/>
    <w:pPr>
      <w:ind w:left="720"/>
    </w:pPr>
  </w:style>
  <w:style w:type="character" w:styleId="a4">
    <w:name w:val="Hyperlink"/>
    <w:uiPriority w:val="99"/>
    <w:rsid w:val="004B3859"/>
    <w:rPr>
      <w:color w:val="0563C1"/>
      <w:u w:val="single"/>
    </w:rPr>
  </w:style>
  <w:style w:type="table" w:styleId="a5">
    <w:name w:val="Table Grid"/>
    <w:basedOn w:val="a1"/>
    <w:uiPriority w:val="99"/>
    <w:rsid w:val="0045081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4A7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rsid w:val="009D70BB"/>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D70BB"/>
  </w:style>
  <w:style w:type="paragraph" w:styleId="a9">
    <w:name w:val="footer"/>
    <w:basedOn w:val="a"/>
    <w:link w:val="aa"/>
    <w:uiPriority w:val="99"/>
    <w:rsid w:val="009D70BB"/>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9D70BB"/>
  </w:style>
  <w:style w:type="paragraph" w:styleId="ab">
    <w:name w:val="footnote text"/>
    <w:basedOn w:val="a"/>
    <w:link w:val="ac"/>
    <w:uiPriority w:val="99"/>
    <w:semiHidden/>
    <w:rsid w:val="00313ADA"/>
    <w:pPr>
      <w:spacing w:after="0" w:line="240" w:lineRule="auto"/>
    </w:pPr>
    <w:rPr>
      <w:sz w:val="20"/>
      <w:szCs w:val="20"/>
    </w:rPr>
  </w:style>
  <w:style w:type="character" w:customStyle="1" w:styleId="ac">
    <w:name w:val="Текст сноски Знак"/>
    <w:link w:val="ab"/>
    <w:uiPriority w:val="99"/>
    <w:semiHidden/>
    <w:locked/>
    <w:rsid w:val="00313ADA"/>
    <w:rPr>
      <w:sz w:val="20"/>
      <w:szCs w:val="20"/>
    </w:rPr>
  </w:style>
  <w:style w:type="character" w:styleId="ad">
    <w:name w:val="footnote reference"/>
    <w:uiPriority w:val="99"/>
    <w:semiHidden/>
    <w:rsid w:val="00313ADA"/>
    <w:rPr>
      <w:vertAlign w:val="superscript"/>
    </w:rPr>
  </w:style>
  <w:style w:type="paragraph" w:styleId="ae">
    <w:name w:val="Balloon Text"/>
    <w:basedOn w:val="a"/>
    <w:link w:val="af"/>
    <w:uiPriority w:val="99"/>
    <w:semiHidden/>
    <w:rsid w:val="00621AE9"/>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621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11929">
      <w:marLeft w:val="0"/>
      <w:marRight w:val="0"/>
      <w:marTop w:val="0"/>
      <w:marBottom w:val="0"/>
      <w:divBdr>
        <w:top w:val="none" w:sz="0" w:space="0" w:color="auto"/>
        <w:left w:val="none" w:sz="0" w:space="0" w:color="auto"/>
        <w:bottom w:val="none" w:sz="0" w:space="0" w:color="auto"/>
        <w:right w:val="none" w:sz="0" w:space="0" w:color="auto"/>
      </w:divBdr>
    </w:div>
    <w:div w:id="603611930">
      <w:marLeft w:val="0"/>
      <w:marRight w:val="0"/>
      <w:marTop w:val="0"/>
      <w:marBottom w:val="0"/>
      <w:divBdr>
        <w:top w:val="none" w:sz="0" w:space="0" w:color="auto"/>
        <w:left w:val="none" w:sz="0" w:space="0" w:color="auto"/>
        <w:bottom w:val="none" w:sz="0" w:space="0" w:color="auto"/>
        <w:right w:val="none" w:sz="0" w:space="0" w:color="auto"/>
      </w:divBdr>
    </w:div>
    <w:div w:id="603611931">
      <w:marLeft w:val="0"/>
      <w:marRight w:val="0"/>
      <w:marTop w:val="0"/>
      <w:marBottom w:val="0"/>
      <w:divBdr>
        <w:top w:val="none" w:sz="0" w:space="0" w:color="auto"/>
        <w:left w:val="none" w:sz="0" w:space="0" w:color="auto"/>
        <w:bottom w:val="none" w:sz="0" w:space="0" w:color="auto"/>
        <w:right w:val="none" w:sz="0" w:space="0" w:color="auto"/>
      </w:divBdr>
    </w:div>
    <w:div w:id="603611932">
      <w:marLeft w:val="0"/>
      <w:marRight w:val="0"/>
      <w:marTop w:val="0"/>
      <w:marBottom w:val="0"/>
      <w:divBdr>
        <w:top w:val="none" w:sz="0" w:space="0" w:color="auto"/>
        <w:left w:val="none" w:sz="0" w:space="0" w:color="auto"/>
        <w:bottom w:val="none" w:sz="0" w:space="0" w:color="auto"/>
        <w:right w:val="none" w:sz="0" w:space="0" w:color="auto"/>
      </w:divBdr>
    </w:div>
    <w:div w:id="603611933">
      <w:marLeft w:val="0"/>
      <w:marRight w:val="0"/>
      <w:marTop w:val="0"/>
      <w:marBottom w:val="0"/>
      <w:divBdr>
        <w:top w:val="none" w:sz="0" w:space="0" w:color="auto"/>
        <w:left w:val="none" w:sz="0" w:space="0" w:color="auto"/>
        <w:bottom w:val="none" w:sz="0" w:space="0" w:color="auto"/>
        <w:right w:val="none" w:sz="0" w:space="0" w:color="auto"/>
      </w:divBdr>
    </w:div>
    <w:div w:id="603611934">
      <w:marLeft w:val="0"/>
      <w:marRight w:val="0"/>
      <w:marTop w:val="0"/>
      <w:marBottom w:val="0"/>
      <w:divBdr>
        <w:top w:val="none" w:sz="0" w:space="0" w:color="auto"/>
        <w:left w:val="none" w:sz="0" w:space="0" w:color="auto"/>
        <w:bottom w:val="none" w:sz="0" w:space="0" w:color="auto"/>
        <w:right w:val="none" w:sz="0" w:space="0" w:color="auto"/>
      </w:divBdr>
    </w:div>
    <w:div w:id="603611935">
      <w:marLeft w:val="0"/>
      <w:marRight w:val="0"/>
      <w:marTop w:val="0"/>
      <w:marBottom w:val="0"/>
      <w:divBdr>
        <w:top w:val="none" w:sz="0" w:space="0" w:color="auto"/>
        <w:left w:val="none" w:sz="0" w:space="0" w:color="auto"/>
        <w:bottom w:val="none" w:sz="0" w:space="0" w:color="auto"/>
        <w:right w:val="none" w:sz="0" w:space="0" w:color="auto"/>
      </w:divBdr>
    </w:div>
    <w:div w:id="6036119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vsemirnyj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to.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tmarket.ru/news/" TargetMode="External"/><Relationship Id="rId4" Type="http://schemas.openxmlformats.org/officeDocument/2006/relationships/webSettings" Target="webSettings.xml"/><Relationship Id="rId9" Type="http://schemas.openxmlformats.org/officeDocument/2006/relationships/hyperlink" Target="https://e.lanbook.com/boo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congress.org/materials/otchyet-o-globalnoy-konkurentosposobnosti-2019/" TargetMode="External"/><Relationship Id="rId2" Type="http://schemas.openxmlformats.org/officeDocument/2006/relationships/hyperlink" Target="https://gtmarket.ru/news/state/2006/10/10/503" TargetMode="External"/><Relationship Id="rId1" Type="http://schemas.openxmlformats.org/officeDocument/2006/relationships/hyperlink" Target="https://gtmarket.ru/news/state/2007/12/21/1524" TargetMode="External"/><Relationship Id="rId6" Type="http://schemas.openxmlformats.org/officeDocument/2006/relationships/hyperlink" Target="https://www.kommersant.ru/doc/4018041" TargetMode="External"/><Relationship Id="rId5" Type="http://schemas.openxmlformats.org/officeDocument/2006/relationships/hyperlink" Target="https://www.cbr.ru/" TargetMode="External"/><Relationship Id="rId4" Type="http://schemas.openxmlformats.org/officeDocument/2006/relationships/hyperlink" Target="https://rg.ru/2019/09/18/rossiia-zaniala-chetvertoe-mesto-v-mire-po-chislu-priniatyh-migrant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31</Pages>
  <Words>7131</Words>
  <Characters>40653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2020-04-24T21:32:00Z</dcterms:created>
  <dcterms:modified xsi:type="dcterms:W3CDTF">2020-04-30T08:12:00Z</dcterms:modified>
</cp:coreProperties>
</file>