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00A9F" w14:textId="77777777" w:rsidR="00D33B5B" w:rsidRDefault="006E1E62" w:rsidP="006E1E62">
      <w:pPr>
        <w:spacing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РФ</w:t>
      </w:r>
    </w:p>
    <w:p w14:paraId="7284239D" w14:textId="77777777" w:rsidR="006E1E62" w:rsidRDefault="006E1E62" w:rsidP="006E1E62">
      <w:pPr>
        <w:spacing w:line="360" w:lineRule="auto"/>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w:t>
      </w:r>
      <w:r w:rsidR="0002117E">
        <w:rPr>
          <w:rFonts w:ascii="Times New Roman" w:hAnsi="Times New Roman" w:cs="Times New Roman"/>
          <w:sz w:val="28"/>
          <w:szCs w:val="28"/>
        </w:rPr>
        <w:t xml:space="preserve"> бюджетное</w:t>
      </w:r>
      <w:r>
        <w:rPr>
          <w:rFonts w:ascii="Times New Roman" w:hAnsi="Times New Roman" w:cs="Times New Roman"/>
          <w:sz w:val="28"/>
          <w:szCs w:val="28"/>
        </w:rPr>
        <w:t xml:space="preserve"> образовательное учреждение</w:t>
      </w:r>
    </w:p>
    <w:p w14:paraId="52574488" w14:textId="6E2A943A" w:rsidR="0002117E" w:rsidRDefault="0002117E" w:rsidP="006E1E62">
      <w:pPr>
        <w:spacing w:line="360" w:lineRule="auto"/>
        <w:jc w:val="center"/>
        <w:rPr>
          <w:rFonts w:ascii="Times New Roman" w:hAnsi="Times New Roman" w:cs="Times New Roman"/>
          <w:sz w:val="28"/>
          <w:szCs w:val="28"/>
        </w:rPr>
      </w:pPr>
      <w:r>
        <w:rPr>
          <w:rFonts w:ascii="Times New Roman" w:hAnsi="Times New Roman" w:cs="Times New Roman"/>
          <w:sz w:val="28"/>
          <w:szCs w:val="28"/>
        </w:rPr>
        <w:t>высшего образования</w:t>
      </w:r>
    </w:p>
    <w:p w14:paraId="78ECF10A" w14:textId="77777777" w:rsidR="0002117E" w:rsidRDefault="0002117E" w:rsidP="006E1E62">
      <w:pPr>
        <w:spacing w:line="360" w:lineRule="auto"/>
        <w:jc w:val="center"/>
        <w:rPr>
          <w:rFonts w:ascii="Times New Roman" w:hAnsi="Times New Roman" w:cs="Times New Roman"/>
          <w:sz w:val="28"/>
          <w:szCs w:val="28"/>
        </w:rPr>
      </w:pPr>
      <w:r>
        <w:rPr>
          <w:rFonts w:ascii="Times New Roman" w:hAnsi="Times New Roman" w:cs="Times New Roman"/>
          <w:sz w:val="28"/>
          <w:szCs w:val="28"/>
        </w:rPr>
        <w:t>«Тверской государственный университет»</w:t>
      </w:r>
    </w:p>
    <w:p w14:paraId="34E81275" w14:textId="77777777" w:rsidR="0002117E" w:rsidRDefault="0002117E" w:rsidP="006E1E62">
      <w:pPr>
        <w:spacing w:line="360" w:lineRule="auto"/>
        <w:jc w:val="center"/>
        <w:rPr>
          <w:rFonts w:ascii="Times New Roman" w:hAnsi="Times New Roman" w:cs="Times New Roman"/>
          <w:sz w:val="28"/>
          <w:szCs w:val="28"/>
        </w:rPr>
      </w:pPr>
      <w:r>
        <w:rPr>
          <w:rFonts w:ascii="Times New Roman" w:hAnsi="Times New Roman" w:cs="Times New Roman"/>
          <w:sz w:val="28"/>
          <w:szCs w:val="28"/>
        </w:rPr>
        <w:t>Институт экономики и управления</w:t>
      </w:r>
    </w:p>
    <w:p w14:paraId="41D16470" w14:textId="26A76FA2" w:rsidR="0002117E" w:rsidRDefault="0002117E" w:rsidP="00322B4E">
      <w:pPr>
        <w:spacing w:line="360" w:lineRule="auto"/>
        <w:jc w:val="center"/>
        <w:rPr>
          <w:rFonts w:ascii="Times New Roman" w:hAnsi="Times New Roman" w:cs="Times New Roman"/>
          <w:sz w:val="28"/>
          <w:szCs w:val="28"/>
        </w:rPr>
      </w:pPr>
      <w:r>
        <w:rPr>
          <w:rFonts w:ascii="Times New Roman" w:hAnsi="Times New Roman" w:cs="Times New Roman"/>
          <w:sz w:val="28"/>
          <w:szCs w:val="28"/>
        </w:rPr>
        <w:t>Направление «Политология»</w:t>
      </w:r>
    </w:p>
    <w:p w14:paraId="1906FEC5" w14:textId="77777777" w:rsidR="0002117E" w:rsidRDefault="0002117E" w:rsidP="006E1E62">
      <w:pPr>
        <w:spacing w:line="360" w:lineRule="auto"/>
        <w:jc w:val="center"/>
        <w:rPr>
          <w:rFonts w:ascii="Times New Roman" w:hAnsi="Times New Roman" w:cs="Times New Roman"/>
          <w:sz w:val="28"/>
          <w:szCs w:val="28"/>
        </w:rPr>
      </w:pPr>
    </w:p>
    <w:p w14:paraId="3C689C7D" w14:textId="77777777" w:rsidR="0002117E" w:rsidRDefault="0002117E" w:rsidP="006E1E62">
      <w:pPr>
        <w:spacing w:line="360" w:lineRule="auto"/>
        <w:jc w:val="center"/>
        <w:rPr>
          <w:rFonts w:ascii="Times New Roman" w:hAnsi="Times New Roman" w:cs="Times New Roman"/>
          <w:sz w:val="28"/>
          <w:szCs w:val="28"/>
        </w:rPr>
      </w:pPr>
    </w:p>
    <w:p w14:paraId="144847D9" w14:textId="77777777" w:rsidR="0002117E" w:rsidRDefault="0002117E" w:rsidP="006E1E62">
      <w:pPr>
        <w:spacing w:line="360" w:lineRule="auto"/>
        <w:jc w:val="center"/>
        <w:rPr>
          <w:rFonts w:ascii="Times New Roman" w:hAnsi="Times New Roman" w:cs="Times New Roman"/>
          <w:sz w:val="28"/>
          <w:szCs w:val="28"/>
        </w:rPr>
      </w:pPr>
    </w:p>
    <w:p w14:paraId="33F8FA8B" w14:textId="77777777" w:rsidR="0002117E" w:rsidRDefault="0002117E" w:rsidP="006E1E62">
      <w:pPr>
        <w:spacing w:line="360" w:lineRule="auto"/>
        <w:jc w:val="center"/>
        <w:rPr>
          <w:rFonts w:ascii="Times New Roman" w:hAnsi="Times New Roman" w:cs="Times New Roman"/>
          <w:sz w:val="28"/>
          <w:szCs w:val="28"/>
        </w:rPr>
      </w:pPr>
    </w:p>
    <w:p w14:paraId="71B06E80" w14:textId="77777777" w:rsidR="0002117E" w:rsidRDefault="0002117E" w:rsidP="006E1E62">
      <w:pPr>
        <w:spacing w:line="360" w:lineRule="auto"/>
        <w:jc w:val="center"/>
        <w:rPr>
          <w:rFonts w:ascii="Times New Roman" w:hAnsi="Times New Roman" w:cs="Times New Roman"/>
          <w:sz w:val="28"/>
          <w:szCs w:val="28"/>
        </w:rPr>
      </w:pPr>
    </w:p>
    <w:p w14:paraId="188C13B2" w14:textId="77777777" w:rsidR="0002117E" w:rsidRDefault="0002117E" w:rsidP="006E1E62">
      <w:pPr>
        <w:spacing w:line="360" w:lineRule="auto"/>
        <w:jc w:val="center"/>
        <w:rPr>
          <w:rFonts w:ascii="Times New Roman" w:hAnsi="Times New Roman" w:cs="Times New Roman"/>
          <w:sz w:val="28"/>
          <w:szCs w:val="28"/>
        </w:rPr>
      </w:pPr>
    </w:p>
    <w:p w14:paraId="0ADF7AD7" w14:textId="64E8FFAE" w:rsidR="00322B4E" w:rsidRPr="00322B4E" w:rsidRDefault="00322B4E" w:rsidP="00DF7BB8">
      <w:pPr>
        <w:spacing w:line="360" w:lineRule="auto"/>
        <w:jc w:val="center"/>
        <w:rPr>
          <w:rFonts w:ascii="Times New Roman" w:hAnsi="Times New Roman" w:cs="Times New Roman"/>
          <w:sz w:val="32"/>
          <w:szCs w:val="32"/>
        </w:rPr>
      </w:pPr>
      <w:r>
        <w:rPr>
          <w:rFonts w:ascii="Times New Roman" w:hAnsi="Times New Roman" w:cs="Times New Roman"/>
          <w:sz w:val="32"/>
          <w:szCs w:val="32"/>
        </w:rPr>
        <w:t>КУРСОВАЯ РАБОТА</w:t>
      </w:r>
    </w:p>
    <w:p w14:paraId="4DF702E6" w14:textId="36FC9F2E" w:rsidR="00322B4E" w:rsidRDefault="00322B4E" w:rsidP="00322B4E">
      <w:pPr>
        <w:spacing w:line="360" w:lineRule="auto"/>
        <w:jc w:val="center"/>
        <w:rPr>
          <w:rFonts w:ascii="Times New Roman" w:hAnsi="Times New Roman" w:cs="Times New Roman"/>
          <w:sz w:val="28"/>
          <w:szCs w:val="28"/>
        </w:rPr>
      </w:pPr>
      <w:r>
        <w:rPr>
          <w:rFonts w:ascii="Times New Roman" w:hAnsi="Times New Roman" w:cs="Times New Roman"/>
          <w:sz w:val="28"/>
          <w:szCs w:val="28"/>
        </w:rPr>
        <w:t>по дисциплине: Введение в политическую теорию</w:t>
      </w:r>
    </w:p>
    <w:p w14:paraId="30D25D06" w14:textId="5A246732" w:rsidR="0002117E" w:rsidRDefault="00322B4E" w:rsidP="006E1E62">
      <w:pPr>
        <w:spacing w:line="360" w:lineRule="auto"/>
        <w:jc w:val="center"/>
        <w:rPr>
          <w:rFonts w:ascii="Times New Roman" w:hAnsi="Times New Roman" w:cs="Times New Roman"/>
          <w:sz w:val="28"/>
          <w:szCs w:val="28"/>
        </w:rPr>
      </w:pPr>
      <w:r>
        <w:rPr>
          <w:rFonts w:ascii="Times New Roman" w:hAnsi="Times New Roman" w:cs="Times New Roman"/>
          <w:sz w:val="28"/>
          <w:szCs w:val="28"/>
        </w:rPr>
        <w:t>На тему: «</w:t>
      </w:r>
      <w:r w:rsidR="0002117E">
        <w:rPr>
          <w:rFonts w:ascii="Times New Roman" w:hAnsi="Times New Roman" w:cs="Times New Roman"/>
          <w:sz w:val="28"/>
          <w:szCs w:val="28"/>
        </w:rPr>
        <w:t>Проблема участия индивида в избирательном процессе</w:t>
      </w:r>
      <w:r>
        <w:rPr>
          <w:rFonts w:ascii="Times New Roman" w:hAnsi="Times New Roman" w:cs="Times New Roman"/>
          <w:sz w:val="28"/>
          <w:szCs w:val="28"/>
        </w:rPr>
        <w:t>»</w:t>
      </w:r>
    </w:p>
    <w:p w14:paraId="75B8CBE1" w14:textId="77777777" w:rsidR="002C2FA3" w:rsidRDefault="002C2FA3" w:rsidP="002C2FA3">
      <w:pPr>
        <w:spacing w:line="360" w:lineRule="auto"/>
        <w:jc w:val="right"/>
        <w:rPr>
          <w:rFonts w:ascii="Times New Roman" w:hAnsi="Times New Roman" w:cs="Times New Roman"/>
          <w:sz w:val="28"/>
          <w:szCs w:val="28"/>
        </w:rPr>
      </w:pPr>
    </w:p>
    <w:p w14:paraId="4D727AD6" w14:textId="77777777" w:rsidR="002C2FA3" w:rsidRDefault="002C2FA3" w:rsidP="002C2FA3">
      <w:pPr>
        <w:spacing w:line="360" w:lineRule="auto"/>
        <w:jc w:val="right"/>
        <w:rPr>
          <w:rFonts w:ascii="Times New Roman" w:hAnsi="Times New Roman" w:cs="Times New Roman"/>
          <w:sz w:val="28"/>
          <w:szCs w:val="28"/>
        </w:rPr>
      </w:pPr>
    </w:p>
    <w:p w14:paraId="3BDF4693" w14:textId="77777777" w:rsidR="002C2FA3" w:rsidRDefault="002C2FA3" w:rsidP="002C2FA3">
      <w:pPr>
        <w:spacing w:line="360" w:lineRule="auto"/>
        <w:jc w:val="right"/>
        <w:rPr>
          <w:rFonts w:ascii="Times New Roman" w:hAnsi="Times New Roman" w:cs="Times New Roman"/>
          <w:sz w:val="28"/>
          <w:szCs w:val="28"/>
        </w:rPr>
      </w:pPr>
    </w:p>
    <w:p w14:paraId="7FA33F47" w14:textId="77777777" w:rsidR="002C2FA3" w:rsidRDefault="002C2FA3" w:rsidP="00F276F0">
      <w:pPr>
        <w:spacing w:line="360" w:lineRule="auto"/>
        <w:ind w:right="566"/>
        <w:jc w:val="right"/>
        <w:rPr>
          <w:rFonts w:ascii="Times New Roman" w:hAnsi="Times New Roman" w:cs="Times New Roman"/>
          <w:sz w:val="28"/>
          <w:szCs w:val="28"/>
        </w:rPr>
      </w:pPr>
      <w:r>
        <w:rPr>
          <w:rFonts w:ascii="Times New Roman" w:hAnsi="Times New Roman" w:cs="Times New Roman"/>
          <w:sz w:val="28"/>
          <w:szCs w:val="28"/>
        </w:rPr>
        <w:t>Автор:</w:t>
      </w:r>
    </w:p>
    <w:p w14:paraId="19E6455C" w14:textId="77777777" w:rsidR="00322B4E" w:rsidRDefault="002C2FA3" w:rsidP="00F276F0">
      <w:pPr>
        <w:spacing w:line="360" w:lineRule="auto"/>
        <w:ind w:right="566"/>
        <w:jc w:val="right"/>
        <w:rPr>
          <w:rFonts w:ascii="Times New Roman" w:hAnsi="Times New Roman" w:cs="Times New Roman"/>
          <w:sz w:val="28"/>
          <w:szCs w:val="28"/>
        </w:rPr>
      </w:pPr>
      <w:r>
        <w:rPr>
          <w:rFonts w:ascii="Times New Roman" w:hAnsi="Times New Roman" w:cs="Times New Roman"/>
          <w:sz w:val="28"/>
          <w:szCs w:val="28"/>
        </w:rPr>
        <w:t xml:space="preserve">Солина Евгения Андреевна 1 курс </w:t>
      </w:r>
    </w:p>
    <w:p w14:paraId="34BF8ABE" w14:textId="73B8F6F0" w:rsidR="002C2FA3" w:rsidRDefault="002C2FA3" w:rsidP="00F276F0">
      <w:pPr>
        <w:spacing w:line="360" w:lineRule="auto"/>
        <w:ind w:right="566"/>
        <w:jc w:val="right"/>
        <w:rPr>
          <w:rFonts w:ascii="Times New Roman" w:hAnsi="Times New Roman" w:cs="Times New Roman"/>
          <w:sz w:val="28"/>
          <w:szCs w:val="28"/>
        </w:rPr>
      </w:pPr>
      <w:r>
        <w:rPr>
          <w:rFonts w:ascii="Times New Roman" w:hAnsi="Times New Roman" w:cs="Times New Roman"/>
          <w:sz w:val="28"/>
          <w:szCs w:val="28"/>
        </w:rPr>
        <w:t>17 группа</w:t>
      </w:r>
    </w:p>
    <w:p w14:paraId="333A6FEB" w14:textId="77777777" w:rsidR="002C2FA3" w:rsidRDefault="002C2FA3" w:rsidP="002C2FA3">
      <w:pPr>
        <w:spacing w:line="360" w:lineRule="auto"/>
        <w:jc w:val="right"/>
        <w:rPr>
          <w:rFonts w:ascii="Times New Roman" w:hAnsi="Times New Roman" w:cs="Times New Roman"/>
          <w:sz w:val="28"/>
          <w:szCs w:val="28"/>
        </w:rPr>
      </w:pPr>
    </w:p>
    <w:p w14:paraId="63E45C7E" w14:textId="77777777" w:rsidR="002C2FA3" w:rsidRDefault="002C2FA3" w:rsidP="00F276F0">
      <w:pPr>
        <w:spacing w:line="360" w:lineRule="auto"/>
        <w:ind w:right="566"/>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14:paraId="4ABD2A9C" w14:textId="5409A890" w:rsidR="002C2FA3" w:rsidRDefault="002D6C3E" w:rsidP="00F276F0">
      <w:pPr>
        <w:spacing w:line="360" w:lineRule="auto"/>
        <w:ind w:right="566"/>
        <w:jc w:val="right"/>
        <w:rPr>
          <w:rFonts w:ascii="Times New Roman" w:hAnsi="Times New Roman" w:cs="Times New Roman"/>
          <w:sz w:val="28"/>
          <w:szCs w:val="28"/>
        </w:rPr>
      </w:pPr>
      <w:proofErr w:type="spellStart"/>
      <w:r>
        <w:rPr>
          <w:rFonts w:ascii="Times New Roman" w:hAnsi="Times New Roman" w:cs="Times New Roman"/>
          <w:sz w:val="28"/>
          <w:szCs w:val="28"/>
        </w:rPr>
        <w:t>к.ф</w:t>
      </w:r>
      <w:r w:rsidR="00322B4E">
        <w:rPr>
          <w:rFonts w:ascii="Times New Roman" w:hAnsi="Times New Roman" w:cs="Times New Roman"/>
          <w:sz w:val="28"/>
          <w:szCs w:val="28"/>
        </w:rPr>
        <w:t>илос</w:t>
      </w:r>
      <w:r>
        <w:rPr>
          <w:rFonts w:ascii="Times New Roman" w:hAnsi="Times New Roman" w:cs="Times New Roman"/>
          <w:sz w:val="28"/>
          <w:szCs w:val="28"/>
        </w:rPr>
        <w:t>.н</w:t>
      </w:r>
      <w:proofErr w:type="spellEnd"/>
      <w:r>
        <w:rPr>
          <w:rFonts w:ascii="Times New Roman" w:hAnsi="Times New Roman" w:cs="Times New Roman"/>
          <w:sz w:val="28"/>
          <w:szCs w:val="28"/>
        </w:rPr>
        <w:t>.</w:t>
      </w:r>
      <w:r w:rsidR="001348E7">
        <w:rPr>
          <w:rFonts w:ascii="Times New Roman" w:hAnsi="Times New Roman" w:cs="Times New Roman"/>
          <w:sz w:val="28"/>
          <w:szCs w:val="28"/>
        </w:rPr>
        <w:t xml:space="preserve">, </w:t>
      </w:r>
      <w:r w:rsidR="00F276F0">
        <w:rPr>
          <w:rFonts w:ascii="Times New Roman" w:hAnsi="Times New Roman" w:cs="Times New Roman"/>
          <w:sz w:val="28"/>
          <w:szCs w:val="28"/>
        </w:rPr>
        <w:t>доцент кафедры политологии,</w:t>
      </w:r>
    </w:p>
    <w:p w14:paraId="56187E88" w14:textId="77777777" w:rsidR="00F276F0" w:rsidRDefault="00F276F0" w:rsidP="00F276F0">
      <w:pPr>
        <w:spacing w:line="360" w:lineRule="auto"/>
        <w:ind w:right="566"/>
        <w:jc w:val="right"/>
        <w:rPr>
          <w:rFonts w:ascii="Times New Roman" w:hAnsi="Times New Roman" w:cs="Times New Roman"/>
          <w:sz w:val="28"/>
          <w:szCs w:val="28"/>
        </w:rPr>
      </w:pPr>
      <w:proofErr w:type="spellStart"/>
      <w:r>
        <w:rPr>
          <w:rFonts w:ascii="Times New Roman" w:hAnsi="Times New Roman" w:cs="Times New Roman"/>
          <w:sz w:val="28"/>
          <w:szCs w:val="28"/>
        </w:rPr>
        <w:t>Бутузова</w:t>
      </w:r>
      <w:proofErr w:type="spellEnd"/>
      <w:r>
        <w:rPr>
          <w:rFonts w:ascii="Times New Roman" w:hAnsi="Times New Roman" w:cs="Times New Roman"/>
          <w:sz w:val="28"/>
          <w:szCs w:val="28"/>
        </w:rPr>
        <w:t xml:space="preserve"> Ирина Владимировна</w:t>
      </w:r>
    </w:p>
    <w:p w14:paraId="04BB1BC6" w14:textId="77777777" w:rsidR="00F276F0" w:rsidRDefault="00F276F0" w:rsidP="00F276F0">
      <w:pPr>
        <w:spacing w:line="360" w:lineRule="auto"/>
        <w:ind w:right="566"/>
        <w:jc w:val="right"/>
        <w:rPr>
          <w:rFonts w:ascii="Times New Roman" w:hAnsi="Times New Roman" w:cs="Times New Roman"/>
          <w:sz w:val="28"/>
          <w:szCs w:val="28"/>
        </w:rPr>
      </w:pPr>
    </w:p>
    <w:p w14:paraId="192531C8" w14:textId="77777777" w:rsidR="00F276F0" w:rsidRDefault="00F276F0" w:rsidP="00F276F0">
      <w:pPr>
        <w:spacing w:line="360" w:lineRule="auto"/>
        <w:ind w:right="566"/>
        <w:jc w:val="right"/>
        <w:rPr>
          <w:rFonts w:ascii="Times New Roman" w:hAnsi="Times New Roman" w:cs="Times New Roman"/>
          <w:sz w:val="28"/>
          <w:szCs w:val="28"/>
        </w:rPr>
      </w:pPr>
    </w:p>
    <w:p w14:paraId="42F377A2" w14:textId="2E2ECDFD" w:rsidR="00F276F0" w:rsidRDefault="00F276F0" w:rsidP="00F276F0">
      <w:pPr>
        <w:spacing w:line="360" w:lineRule="auto"/>
        <w:ind w:right="566"/>
        <w:jc w:val="right"/>
        <w:rPr>
          <w:rFonts w:ascii="Times New Roman" w:hAnsi="Times New Roman" w:cs="Times New Roman"/>
          <w:sz w:val="28"/>
          <w:szCs w:val="28"/>
        </w:rPr>
      </w:pPr>
    </w:p>
    <w:p w14:paraId="1141619D" w14:textId="030718A7" w:rsidR="00F276F0" w:rsidRDefault="00F276F0" w:rsidP="00F276F0">
      <w:pPr>
        <w:spacing w:line="360" w:lineRule="auto"/>
        <w:ind w:right="566"/>
        <w:jc w:val="center"/>
        <w:rPr>
          <w:rFonts w:ascii="Times New Roman" w:hAnsi="Times New Roman" w:cs="Times New Roman"/>
          <w:sz w:val="28"/>
          <w:szCs w:val="28"/>
        </w:rPr>
      </w:pPr>
      <w:r>
        <w:rPr>
          <w:rFonts w:ascii="Times New Roman" w:hAnsi="Times New Roman" w:cs="Times New Roman"/>
          <w:sz w:val="28"/>
          <w:szCs w:val="28"/>
        </w:rPr>
        <w:t>Тверь 2018</w:t>
      </w:r>
    </w:p>
    <w:p w14:paraId="4E640315" w14:textId="42497272" w:rsidR="00FA1861" w:rsidRDefault="003D7BBA" w:rsidP="00AD5304">
      <w:pPr>
        <w:spacing w:line="360" w:lineRule="auto"/>
        <w:ind w:right="-1"/>
        <w:jc w:val="center"/>
        <w:rPr>
          <w:rFonts w:ascii="Times New Roman" w:hAnsi="Times New Roman" w:cs="Times New Roman"/>
          <w:sz w:val="32"/>
          <w:szCs w:val="32"/>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70895CB" wp14:editId="16B8469A">
                <wp:simplePos x="0" y="0"/>
                <wp:positionH relativeFrom="margin">
                  <wp:align>center</wp:align>
                </wp:positionH>
                <wp:positionV relativeFrom="paragraph">
                  <wp:posOffset>407670</wp:posOffset>
                </wp:positionV>
                <wp:extent cx="307340" cy="183515"/>
                <wp:effectExtent l="0" t="0" r="0" b="6985"/>
                <wp:wrapNone/>
                <wp:docPr id="1" name="Прямоугольник 1"/>
                <wp:cNvGraphicFramePr/>
                <a:graphic xmlns:a="http://schemas.openxmlformats.org/drawingml/2006/main">
                  <a:graphicData uri="http://schemas.microsoft.com/office/word/2010/wordprocessingShape">
                    <wps:wsp>
                      <wps:cNvSpPr/>
                      <wps:spPr>
                        <a:xfrm>
                          <a:off x="0" y="0"/>
                          <a:ext cx="307340" cy="18351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37A08" id="Прямоугольник 1" o:spid="_x0000_s1026" style="position:absolute;margin-left:0;margin-top:32.1pt;width:24.2pt;height:14.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" fillcolor="white [3201]" stroked="f" strokeweight="1pt">
                <w10:wrap anchorx="margin"/>
              </v:rect>
            </w:pict>
          </mc:Fallback>
        </mc:AlternateContent>
      </w:r>
    </w:p>
    <w:p w14:paraId="144A7CC2" w14:textId="0D6748E4" w:rsidR="00F276F0" w:rsidRDefault="00AD5304" w:rsidP="00AD5304">
      <w:pPr>
        <w:spacing w:line="360" w:lineRule="auto"/>
        <w:ind w:right="-1"/>
        <w:jc w:val="center"/>
        <w:rPr>
          <w:rFonts w:ascii="Times New Roman" w:hAnsi="Times New Roman" w:cs="Times New Roman"/>
          <w:sz w:val="32"/>
          <w:szCs w:val="32"/>
        </w:rPr>
      </w:pPr>
      <w:r>
        <w:rPr>
          <w:rFonts w:ascii="Times New Roman" w:hAnsi="Times New Roman" w:cs="Times New Roman"/>
          <w:sz w:val="32"/>
          <w:szCs w:val="32"/>
        </w:rPr>
        <w:lastRenderedPageBreak/>
        <w:t>Оглавление</w:t>
      </w:r>
    </w:p>
    <w:p w14:paraId="08A0E536" w14:textId="77777777" w:rsidR="00AD5304" w:rsidRDefault="00AD5304" w:rsidP="005810C5">
      <w:pPr>
        <w:spacing w:line="360" w:lineRule="auto"/>
        <w:ind w:right="-1" w:firstLine="709"/>
        <w:jc w:val="both"/>
        <w:rPr>
          <w:rFonts w:ascii="Times New Roman" w:hAnsi="Times New Roman" w:cs="Times New Roman"/>
          <w:sz w:val="28"/>
          <w:szCs w:val="28"/>
        </w:rPr>
      </w:pPr>
      <w:r w:rsidRPr="00AD5304">
        <w:rPr>
          <w:rFonts w:ascii="Times New Roman" w:hAnsi="Times New Roman" w:cs="Times New Roman"/>
          <w:sz w:val="28"/>
          <w:szCs w:val="28"/>
        </w:rPr>
        <w:t>Введение</w:t>
      </w:r>
      <w:r>
        <w:rPr>
          <w:rFonts w:ascii="Times New Roman" w:hAnsi="Times New Roman" w:cs="Times New Roman"/>
          <w:sz w:val="28"/>
          <w:szCs w:val="28"/>
        </w:rPr>
        <w:t>………………………………………</w:t>
      </w:r>
      <w:r w:rsidR="002B5DDF">
        <w:rPr>
          <w:rFonts w:ascii="Times New Roman" w:hAnsi="Times New Roman" w:cs="Times New Roman"/>
          <w:sz w:val="28"/>
          <w:szCs w:val="28"/>
        </w:rPr>
        <w:t>…………………………….3</w:t>
      </w:r>
    </w:p>
    <w:p w14:paraId="1F860E14" w14:textId="17FC58A2" w:rsidR="00AD5304" w:rsidRPr="00645DF4" w:rsidRDefault="00AD5304" w:rsidP="005810C5">
      <w:pPr>
        <w:spacing w:line="360" w:lineRule="auto"/>
        <w:ind w:right="-1" w:firstLine="710"/>
        <w:jc w:val="both"/>
        <w:rPr>
          <w:rFonts w:ascii="Times New Roman" w:hAnsi="Times New Roman" w:cs="Times New Roman"/>
          <w:sz w:val="28"/>
          <w:szCs w:val="28"/>
        </w:rPr>
      </w:pPr>
      <w:r>
        <w:rPr>
          <w:rFonts w:ascii="Times New Roman" w:hAnsi="Times New Roman" w:cs="Times New Roman"/>
          <w:sz w:val="28"/>
          <w:szCs w:val="28"/>
        </w:rPr>
        <w:t xml:space="preserve">Глава1. Сущность </w:t>
      </w:r>
      <w:r w:rsidR="00F32733">
        <w:rPr>
          <w:rFonts w:ascii="Times New Roman" w:hAnsi="Times New Roman" w:cs="Times New Roman"/>
          <w:sz w:val="28"/>
          <w:szCs w:val="28"/>
        </w:rPr>
        <w:t>избирательного процесса</w:t>
      </w:r>
      <w:r>
        <w:rPr>
          <w:rFonts w:ascii="Times New Roman" w:hAnsi="Times New Roman" w:cs="Times New Roman"/>
          <w:sz w:val="28"/>
          <w:szCs w:val="28"/>
        </w:rPr>
        <w:t>………</w:t>
      </w:r>
      <w:r w:rsidR="002B5DDF">
        <w:rPr>
          <w:rFonts w:ascii="Times New Roman" w:hAnsi="Times New Roman" w:cs="Times New Roman"/>
          <w:sz w:val="28"/>
          <w:szCs w:val="28"/>
        </w:rPr>
        <w:t>……………………</w:t>
      </w:r>
      <w:r w:rsidR="00275886">
        <w:rPr>
          <w:rFonts w:ascii="Times New Roman" w:hAnsi="Times New Roman" w:cs="Times New Roman"/>
          <w:sz w:val="28"/>
          <w:szCs w:val="28"/>
        </w:rPr>
        <w:t>..</w:t>
      </w:r>
      <w:r w:rsidR="00A23477" w:rsidRPr="00645DF4">
        <w:rPr>
          <w:rFonts w:ascii="Times New Roman" w:hAnsi="Times New Roman" w:cs="Times New Roman"/>
          <w:sz w:val="28"/>
          <w:szCs w:val="28"/>
        </w:rPr>
        <w:t>5</w:t>
      </w:r>
    </w:p>
    <w:p w14:paraId="74D6D759" w14:textId="3E9AD3BD" w:rsidR="002B5DDF" w:rsidRDefault="002B5DDF" w:rsidP="002B5DDF">
      <w:pPr>
        <w:pStyle w:val="a7"/>
        <w:numPr>
          <w:ilvl w:val="1"/>
          <w:numId w:val="1"/>
        </w:num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t>Понятие и роль выборов…………………………………</w:t>
      </w:r>
      <w:r w:rsidR="00136E58">
        <w:rPr>
          <w:rFonts w:ascii="Times New Roman" w:hAnsi="Times New Roman" w:cs="Times New Roman"/>
          <w:sz w:val="28"/>
          <w:szCs w:val="28"/>
        </w:rPr>
        <w:t>.</w:t>
      </w:r>
      <w:r w:rsidR="00275886">
        <w:rPr>
          <w:rFonts w:ascii="Times New Roman" w:hAnsi="Times New Roman" w:cs="Times New Roman"/>
          <w:sz w:val="28"/>
          <w:szCs w:val="28"/>
        </w:rPr>
        <w:t>..</w:t>
      </w:r>
      <w:r w:rsidR="00A23477">
        <w:rPr>
          <w:rFonts w:ascii="Times New Roman" w:hAnsi="Times New Roman" w:cs="Times New Roman"/>
          <w:sz w:val="28"/>
          <w:szCs w:val="28"/>
          <w:lang w:val="en-US"/>
        </w:rPr>
        <w:t>5</w:t>
      </w:r>
    </w:p>
    <w:p w14:paraId="71107979" w14:textId="798BD4CE" w:rsidR="002B5DDF" w:rsidRDefault="002B5DDF" w:rsidP="00024796">
      <w:pPr>
        <w:pStyle w:val="a7"/>
        <w:numPr>
          <w:ilvl w:val="1"/>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Основные принципы </w:t>
      </w:r>
      <w:r w:rsidR="00F30400">
        <w:rPr>
          <w:rFonts w:ascii="Times New Roman" w:hAnsi="Times New Roman" w:cs="Times New Roman"/>
          <w:sz w:val="28"/>
          <w:szCs w:val="28"/>
        </w:rPr>
        <w:t>выборов…………………..</w:t>
      </w:r>
      <w:r>
        <w:rPr>
          <w:rFonts w:ascii="Times New Roman" w:hAnsi="Times New Roman" w:cs="Times New Roman"/>
          <w:sz w:val="28"/>
          <w:szCs w:val="28"/>
        </w:rPr>
        <w:t>………</w:t>
      </w:r>
      <w:r w:rsidR="00275886">
        <w:rPr>
          <w:rFonts w:ascii="Times New Roman" w:hAnsi="Times New Roman" w:cs="Times New Roman"/>
          <w:sz w:val="28"/>
          <w:szCs w:val="28"/>
        </w:rPr>
        <w:t>..1</w:t>
      </w:r>
      <w:r w:rsidR="00A23477">
        <w:rPr>
          <w:rFonts w:ascii="Times New Roman" w:hAnsi="Times New Roman" w:cs="Times New Roman"/>
          <w:sz w:val="28"/>
          <w:szCs w:val="28"/>
          <w:lang w:val="en-US"/>
        </w:rPr>
        <w:t>1</w:t>
      </w:r>
    </w:p>
    <w:p w14:paraId="201118CF" w14:textId="1CB6491D" w:rsidR="002B5DDF" w:rsidRDefault="002B5DDF" w:rsidP="002B5DDF">
      <w:pPr>
        <w:pStyle w:val="a7"/>
        <w:numPr>
          <w:ilvl w:val="1"/>
          <w:numId w:val="1"/>
        </w:num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t>Участие</w:t>
      </w:r>
      <w:r w:rsidR="007C17CA">
        <w:rPr>
          <w:rFonts w:ascii="Times New Roman" w:hAnsi="Times New Roman" w:cs="Times New Roman"/>
          <w:sz w:val="28"/>
          <w:szCs w:val="28"/>
        </w:rPr>
        <w:t xml:space="preserve"> и неучастие</w:t>
      </w:r>
      <w:r>
        <w:rPr>
          <w:rFonts w:ascii="Times New Roman" w:hAnsi="Times New Roman" w:cs="Times New Roman"/>
          <w:sz w:val="28"/>
          <w:szCs w:val="28"/>
        </w:rPr>
        <w:t xml:space="preserve"> в выборных процессах…………</w:t>
      </w:r>
      <w:r w:rsidR="007C17CA">
        <w:rPr>
          <w:rFonts w:ascii="Times New Roman" w:hAnsi="Times New Roman" w:cs="Times New Roman"/>
          <w:sz w:val="28"/>
          <w:szCs w:val="28"/>
        </w:rPr>
        <w:t>…</w:t>
      </w:r>
      <w:r w:rsidR="00A23477" w:rsidRPr="00A23477">
        <w:rPr>
          <w:rFonts w:ascii="Times New Roman" w:hAnsi="Times New Roman" w:cs="Times New Roman"/>
          <w:sz w:val="28"/>
          <w:szCs w:val="28"/>
        </w:rPr>
        <w:t>16</w:t>
      </w:r>
    </w:p>
    <w:p w14:paraId="4AF18ECC" w14:textId="0EC8A93B" w:rsidR="002B5DDF" w:rsidRPr="00A23477" w:rsidRDefault="002B5DDF" w:rsidP="005810C5">
      <w:pPr>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Глава 2. Природа политического абсентеизма…………………………</w:t>
      </w:r>
      <w:r w:rsidR="00D2466E">
        <w:rPr>
          <w:rFonts w:ascii="Times New Roman" w:hAnsi="Times New Roman" w:cs="Times New Roman"/>
          <w:sz w:val="28"/>
          <w:szCs w:val="28"/>
        </w:rPr>
        <w:t>..</w:t>
      </w:r>
      <w:r w:rsidR="00275886">
        <w:rPr>
          <w:rFonts w:ascii="Times New Roman" w:hAnsi="Times New Roman" w:cs="Times New Roman"/>
          <w:sz w:val="28"/>
          <w:szCs w:val="28"/>
        </w:rPr>
        <w:t>2</w:t>
      </w:r>
      <w:r w:rsidR="00A23477" w:rsidRPr="00A23477">
        <w:rPr>
          <w:rFonts w:ascii="Times New Roman" w:hAnsi="Times New Roman" w:cs="Times New Roman"/>
          <w:sz w:val="28"/>
          <w:szCs w:val="28"/>
        </w:rPr>
        <w:t>2</w:t>
      </w:r>
    </w:p>
    <w:p w14:paraId="2FFFFA88" w14:textId="5E7AA8AE" w:rsidR="002B5DDF" w:rsidRPr="00A23477" w:rsidRDefault="002B5DDF" w:rsidP="00D2466E">
      <w:pPr>
        <w:spacing w:line="360" w:lineRule="auto"/>
        <w:ind w:left="-284" w:right="-1"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2466E">
        <w:rPr>
          <w:rFonts w:ascii="Times New Roman" w:hAnsi="Times New Roman" w:cs="Times New Roman"/>
          <w:sz w:val="28"/>
          <w:szCs w:val="28"/>
        </w:rPr>
        <w:t xml:space="preserve">   2.1.    Понятие абсентеизма……………………………………...</w:t>
      </w:r>
      <w:r w:rsidR="00275886">
        <w:rPr>
          <w:rFonts w:ascii="Times New Roman" w:hAnsi="Times New Roman" w:cs="Times New Roman"/>
          <w:sz w:val="28"/>
          <w:szCs w:val="28"/>
        </w:rPr>
        <w:t>2</w:t>
      </w:r>
      <w:r w:rsidR="00A23477" w:rsidRPr="00A23477">
        <w:rPr>
          <w:rFonts w:ascii="Times New Roman" w:hAnsi="Times New Roman" w:cs="Times New Roman"/>
          <w:sz w:val="28"/>
          <w:szCs w:val="28"/>
        </w:rPr>
        <w:t>2</w:t>
      </w:r>
    </w:p>
    <w:p w14:paraId="0A3B05C2" w14:textId="214E79E4" w:rsidR="00D2466E" w:rsidRPr="00A23477" w:rsidRDefault="00D2466E" w:rsidP="00D2466E">
      <w:pPr>
        <w:spacing w:line="360" w:lineRule="auto"/>
        <w:ind w:left="-284" w:right="-1" w:firstLine="851"/>
        <w:jc w:val="both"/>
        <w:rPr>
          <w:rFonts w:ascii="Times New Roman" w:hAnsi="Times New Roman" w:cs="Times New Roman"/>
          <w:sz w:val="28"/>
          <w:szCs w:val="28"/>
        </w:rPr>
      </w:pPr>
      <w:r>
        <w:rPr>
          <w:rFonts w:ascii="Times New Roman" w:hAnsi="Times New Roman" w:cs="Times New Roman"/>
          <w:sz w:val="28"/>
          <w:szCs w:val="28"/>
        </w:rPr>
        <w:t xml:space="preserve">                2.2.    Основные причины</w:t>
      </w:r>
      <w:r w:rsidR="0095104F">
        <w:rPr>
          <w:rFonts w:ascii="Times New Roman" w:hAnsi="Times New Roman" w:cs="Times New Roman"/>
          <w:sz w:val="28"/>
          <w:szCs w:val="28"/>
        </w:rPr>
        <w:t xml:space="preserve"> и последствия</w:t>
      </w:r>
      <w:r>
        <w:rPr>
          <w:rFonts w:ascii="Times New Roman" w:hAnsi="Times New Roman" w:cs="Times New Roman"/>
          <w:sz w:val="28"/>
          <w:szCs w:val="28"/>
        </w:rPr>
        <w:t xml:space="preserve"> абсентеизма</w:t>
      </w:r>
      <w:r w:rsidR="00155680">
        <w:rPr>
          <w:rFonts w:ascii="Times New Roman" w:hAnsi="Times New Roman" w:cs="Times New Roman"/>
          <w:sz w:val="28"/>
          <w:szCs w:val="28"/>
        </w:rPr>
        <w:t>…………</w:t>
      </w:r>
      <w:r w:rsidR="00A23477" w:rsidRPr="00A23477">
        <w:rPr>
          <w:rFonts w:ascii="Times New Roman" w:hAnsi="Times New Roman" w:cs="Times New Roman"/>
          <w:sz w:val="28"/>
          <w:szCs w:val="28"/>
        </w:rPr>
        <w:t>26</w:t>
      </w:r>
    </w:p>
    <w:p w14:paraId="1558887E" w14:textId="4C2793A3" w:rsidR="00D2466E" w:rsidRPr="00A23477" w:rsidRDefault="00D2466E" w:rsidP="005810C5">
      <w:pPr>
        <w:spacing w:line="360" w:lineRule="auto"/>
        <w:ind w:right="-1" w:firstLine="710"/>
        <w:jc w:val="both"/>
        <w:rPr>
          <w:rFonts w:ascii="Times New Roman" w:hAnsi="Times New Roman" w:cs="Times New Roman"/>
          <w:sz w:val="28"/>
          <w:szCs w:val="28"/>
        </w:rPr>
      </w:pPr>
      <w:r>
        <w:rPr>
          <w:rFonts w:ascii="Times New Roman" w:hAnsi="Times New Roman" w:cs="Times New Roman"/>
          <w:sz w:val="28"/>
          <w:szCs w:val="28"/>
        </w:rPr>
        <w:t>Заключение………………………………………………………………</w:t>
      </w:r>
      <w:r w:rsidR="00A23477">
        <w:rPr>
          <w:rFonts w:ascii="Times New Roman" w:hAnsi="Times New Roman" w:cs="Times New Roman"/>
          <w:sz w:val="28"/>
          <w:szCs w:val="28"/>
        </w:rPr>
        <w:t>..31</w:t>
      </w:r>
    </w:p>
    <w:p w14:paraId="00791947" w14:textId="2277C0E1" w:rsidR="00D2466E" w:rsidRDefault="00D2466E" w:rsidP="00136E58">
      <w:pPr>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Список </w:t>
      </w:r>
      <w:r w:rsidR="00136E58">
        <w:rPr>
          <w:rFonts w:ascii="Times New Roman" w:hAnsi="Times New Roman" w:cs="Times New Roman"/>
          <w:sz w:val="28"/>
          <w:szCs w:val="28"/>
        </w:rPr>
        <w:t>использованных источников</w:t>
      </w:r>
      <w:r>
        <w:rPr>
          <w:rFonts w:ascii="Times New Roman" w:hAnsi="Times New Roman" w:cs="Times New Roman"/>
          <w:sz w:val="28"/>
          <w:szCs w:val="28"/>
        </w:rPr>
        <w:t>…………………………</w:t>
      </w:r>
      <w:r w:rsidR="00136E58">
        <w:rPr>
          <w:rFonts w:ascii="Times New Roman" w:hAnsi="Times New Roman" w:cs="Times New Roman"/>
          <w:sz w:val="28"/>
          <w:szCs w:val="28"/>
        </w:rPr>
        <w:t>................</w:t>
      </w:r>
      <w:r w:rsidR="00A23477">
        <w:rPr>
          <w:rFonts w:ascii="Times New Roman" w:hAnsi="Times New Roman" w:cs="Times New Roman"/>
          <w:sz w:val="28"/>
          <w:szCs w:val="28"/>
        </w:rPr>
        <w:t>33</w:t>
      </w:r>
    </w:p>
    <w:p w14:paraId="40CB618E" w14:textId="77777777" w:rsidR="00D2466E" w:rsidRDefault="00F607FC">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6206780" wp14:editId="79FB8C41">
                <wp:simplePos x="0" y="0"/>
                <wp:positionH relativeFrom="column">
                  <wp:posOffset>2788089</wp:posOffset>
                </wp:positionH>
                <wp:positionV relativeFrom="paragraph">
                  <wp:posOffset>5946970</wp:posOffset>
                </wp:positionV>
                <wp:extent cx="509954" cy="167053"/>
                <wp:effectExtent l="0" t="0" r="4445" b="4445"/>
                <wp:wrapNone/>
                <wp:docPr id="2" name="Прямоугольник 2"/>
                <wp:cNvGraphicFramePr/>
                <a:graphic xmlns:a="http://schemas.openxmlformats.org/drawingml/2006/main">
                  <a:graphicData uri="http://schemas.microsoft.com/office/word/2010/wordprocessingShape">
                    <wps:wsp>
                      <wps:cNvSpPr/>
                      <wps:spPr>
                        <a:xfrm>
                          <a:off x="0" y="0"/>
                          <a:ext cx="509954" cy="167053"/>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14896" id="Прямоугольник 2" o:spid="_x0000_s1026" style="position:absolute;margin-left:219.55pt;margin-top:468.25pt;width:40.15pt;height:1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" fillcolor="white [3201]" stroked="f" strokeweight="1pt"/>
            </w:pict>
          </mc:Fallback>
        </mc:AlternateContent>
      </w:r>
      <w:r w:rsidR="00D2466E">
        <w:rPr>
          <w:rFonts w:ascii="Times New Roman" w:hAnsi="Times New Roman" w:cs="Times New Roman"/>
          <w:sz w:val="28"/>
          <w:szCs w:val="28"/>
        </w:rPr>
        <w:br w:type="page"/>
      </w:r>
    </w:p>
    <w:p w14:paraId="556A573B" w14:textId="77777777" w:rsidR="005810C5" w:rsidRDefault="005810C5" w:rsidP="001348E7">
      <w:pPr>
        <w:spacing w:line="360" w:lineRule="auto"/>
        <w:ind w:right="-1" w:firstLine="709"/>
        <w:jc w:val="center"/>
        <w:rPr>
          <w:rFonts w:ascii="Times New Roman" w:hAnsi="Times New Roman" w:cs="Times New Roman"/>
          <w:sz w:val="32"/>
          <w:szCs w:val="32"/>
        </w:rPr>
      </w:pPr>
      <w:r>
        <w:rPr>
          <w:rFonts w:ascii="Times New Roman" w:hAnsi="Times New Roman" w:cs="Times New Roman"/>
          <w:sz w:val="32"/>
          <w:szCs w:val="32"/>
        </w:rPr>
        <w:lastRenderedPageBreak/>
        <w:t>Введение</w:t>
      </w:r>
    </w:p>
    <w:p w14:paraId="6BA16525" w14:textId="64A22A4D" w:rsidR="005810C5" w:rsidRDefault="00E2736B" w:rsidP="00833838">
      <w:pPr>
        <w:pBdr>
          <w:bottom w:val="single" w:sz="4" w:space="1" w:color="auto"/>
        </w:pBdr>
        <w:spacing w:line="360" w:lineRule="auto"/>
        <w:ind w:firstLine="454"/>
        <w:jc w:val="both"/>
        <w:rPr>
          <w:rFonts w:ascii="Times New Roman" w:hAnsi="Times New Roman" w:cs="Times New Roman"/>
          <w:sz w:val="28"/>
          <w:szCs w:val="28"/>
        </w:rPr>
      </w:pPr>
      <w:r w:rsidRPr="00E2736B">
        <w:rPr>
          <w:rFonts w:ascii="Times New Roman" w:hAnsi="Times New Roman" w:cs="Times New Roman"/>
          <w:sz w:val="28"/>
          <w:szCs w:val="28"/>
        </w:rPr>
        <w:t xml:space="preserve">В современных демократических обществах выборы являются одним из важнейших институтов политической системы. Благодаря ему реализуются политические права граждан на формирование представительной власти — от местных органов до президента, производится смена власти, необходимая для нормального функционирования государства и его субъектов, представляются разнообразные интересы населения. В такой ситуации вопрос эффективности выборов, условий успешности их проведения, а также проблема преодоления политического абсентеизма становится особенно актуальной. Важность исследования данной проблемы усиливает и факт того, что с каждым годом выборы в Российской Федерации проходят при всё более низкой явке. Например, на выборы в Государственную Думу 2011 года пришло 60,2% избирателей, а на следующие выборы в этот законодательный орган, имевшие место 18.09.2016, пришло уже 47,75% избирателей, </w:t>
      </w:r>
      <w:proofErr w:type="spellStart"/>
      <w:r w:rsidRPr="00E2736B">
        <w:rPr>
          <w:rFonts w:ascii="Times New Roman" w:hAnsi="Times New Roman" w:cs="Times New Roman"/>
          <w:sz w:val="28"/>
          <w:szCs w:val="28"/>
        </w:rPr>
        <w:t>т.е</w:t>
      </w:r>
      <w:proofErr w:type="spellEnd"/>
      <w:r w:rsidRPr="00E2736B">
        <w:rPr>
          <w:rFonts w:ascii="Times New Roman" w:hAnsi="Times New Roman" w:cs="Times New Roman"/>
          <w:sz w:val="28"/>
          <w:szCs w:val="28"/>
        </w:rPr>
        <w:t xml:space="preserve"> в 1,3 раза меньше.</w:t>
      </w:r>
      <w:r w:rsidR="0076460C">
        <w:rPr>
          <w:rFonts w:ascii="Times New Roman" w:hAnsi="Times New Roman" w:cs="Times New Roman"/>
          <w:sz w:val="28"/>
          <w:szCs w:val="28"/>
        </w:rPr>
        <w:t xml:space="preserve"> И даже на выборы президента в 2018 году не пришло около 30% избирателей.</w:t>
      </w:r>
      <w:r w:rsidRPr="00E2736B">
        <w:rPr>
          <w:rFonts w:ascii="Times New Roman" w:hAnsi="Times New Roman" w:cs="Times New Roman"/>
          <w:sz w:val="28"/>
          <w:szCs w:val="28"/>
        </w:rPr>
        <w:t xml:space="preserve"> К тому же, согласно результатам опросов, которые проводят Росстат и ВЦИОМ, имеет место явная тенденция потери доверия народа к своим выборным представителям и ко всей избирательной системе вообще. Этим и определена актуальность данной курсовой работы, так как проведение научных исследований для выявления новых условий повышения эффективности выборов</w:t>
      </w:r>
      <w:r w:rsidR="0076460C">
        <w:rPr>
          <w:rFonts w:ascii="Times New Roman" w:hAnsi="Times New Roman" w:cs="Times New Roman"/>
          <w:sz w:val="28"/>
          <w:szCs w:val="28"/>
        </w:rPr>
        <w:t>,</w:t>
      </w:r>
      <w:r w:rsidRPr="00E2736B">
        <w:rPr>
          <w:rFonts w:ascii="Times New Roman" w:hAnsi="Times New Roman" w:cs="Times New Roman"/>
          <w:sz w:val="28"/>
          <w:szCs w:val="28"/>
        </w:rPr>
        <w:t xml:space="preserve"> равно как и выработка идей по склонению людей от политического бездействия к участию в выборных процессах является, очевидно, необходимыми в сегодняшней политической реальности.</w:t>
      </w:r>
    </w:p>
    <w:p w14:paraId="29B2402B" w14:textId="783A4361" w:rsidR="00E2736B" w:rsidRDefault="00384E33" w:rsidP="005810C5">
      <w:pPr>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Цель данной курсовой работы заключается </w:t>
      </w:r>
      <w:r w:rsidR="00800753">
        <w:rPr>
          <w:rFonts w:ascii="Times New Roman" w:hAnsi="Times New Roman" w:cs="Times New Roman"/>
          <w:sz w:val="28"/>
          <w:szCs w:val="28"/>
        </w:rPr>
        <w:t xml:space="preserve">в том, чтобы </w:t>
      </w:r>
      <w:bookmarkStart w:id="0" w:name="_Hlk512875202"/>
      <w:r w:rsidR="00800753">
        <w:rPr>
          <w:rFonts w:ascii="Times New Roman" w:hAnsi="Times New Roman" w:cs="Times New Roman"/>
          <w:sz w:val="28"/>
          <w:szCs w:val="28"/>
        </w:rPr>
        <w:t>исследовать теоретическую составляющую избирательных процессов и выявить особенности</w:t>
      </w:r>
      <w:r w:rsidR="00F26487">
        <w:rPr>
          <w:rFonts w:ascii="Times New Roman" w:hAnsi="Times New Roman" w:cs="Times New Roman"/>
          <w:sz w:val="28"/>
          <w:szCs w:val="28"/>
        </w:rPr>
        <w:t xml:space="preserve"> явления политического участия. </w:t>
      </w:r>
      <w:r w:rsidR="00800753">
        <w:rPr>
          <w:rFonts w:ascii="Times New Roman" w:hAnsi="Times New Roman" w:cs="Times New Roman"/>
          <w:sz w:val="28"/>
          <w:szCs w:val="28"/>
        </w:rPr>
        <w:t xml:space="preserve"> </w:t>
      </w:r>
      <w:r>
        <w:rPr>
          <w:rFonts w:ascii="Times New Roman" w:hAnsi="Times New Roman" w:cs="Times New Roman"/>
          <w:sz w:val="28"/>
          <w:szCs w:val="28"/>
        </w:rPr>
        <w:t xml:space="preserve"> </w:t>
      </w:r>
    </w:p>
    <w:bookmarkEnd w:id="0"/>
    <w:p w14:paraId="365471B0" w14:textId="10DB3AC2" w:rsidR="00384E33" w:rsidRDefault="00322B4E" w:rsidP="005810C5">
      <w:pPr>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поставленной цели необходимо решить следующие задач</w:t>
      </w:r>
      <w:r w:rsidR="00F26487">
        <w:rPr>
          <w:rFonts w:ascii="Times New Roman" w:hAnsi="Times New Roman" w:cs="Times New Roman"/>
          <w:sz w:val="28"/>
          <w:szCs w:val="28"/>
        </w:rPr>
        <w:t xml:space="preserve">и: изучить политологическую, социологическую, психологическую литературу по </w:t>
      </w:r>
      <w:r w:rsidR="007C17CA">
        <w:rPr>
          <w:rFonts w:ascii="Times New Roman" w:hAnsi="Times New Roman" w:cs="Times New Roman"/>
          <w:sz w:val="28"/>
          <w:szCs w:val="28"/>
        </w:rPr>
        <w:t>выбранной</w:t>
      </w:r>
      <w:r w:rsidR="00F26487">
        <w:rPr>
          <w:rFonts w:ascii="Times New Roman" w:hAnsi="Times New Roman" w:cs="Times New Roman"/>
          <w:sz w:val="28"/>
          <w:szCs w:val="28"/>
        </w:rPr>
        <w:t xml:space="preserve"> теме. </w:t>
      </w:r>
      <w:r w:rsidR="0076460C">
        <w:rPr>
          <w:rFonts w:ascii="Times New Roman" w:hAnsi="Times New Roman" w:cs="Times New Roman"/>
          <w:sz w:val="28"/>
          <w:szCs w:val="28"/>
        </w:rPr>
        <w:t>С</w:t>
      </w:r>
      <w:r w:rsidR="00F26487">
        <w:rPr>
          <w:rFonts w:ascii="Times New Roman" w:hAnsi="Times New Roman" w:cs="Times New Roman"/>
          <w:sz w:val="28"/>
          <w:szCs w:val="28"/>
        </w:rPr>
        <w:t>ледует разобрать сущность и роль выборов в различных полити</w:t>
      </w:r>
      <w:r w:rsidR="007C17CA">
        <w:rPr>
          <w:rFonts w:ascii="Times New Roman" w:hAnsi="Times New Roman" w:cs="Times New Roman"/>
          <w:sz w:val="28"/>
          <w:szCs w:val="28"/>
        </w:rPr>
        <w:t xml:space="preserve">ческих режимах, их основные принципы, выявить </w:t>
      </w:r>
      <w:r w:rsidR="007C17CA">
        <w:rPr>
          <w:rFonts w:ascii="Times New Roman" w:hAnsi="Times New Roman" w:cs="Times New Roman"/>
          <w:sz w:val="28"/>
          <w:szCs w:val="28"/>
        </w:rPr>
        <w:lastRenderedPageBreak/>
        <w:t>специфичные черты политического участия и выяснить содержание явления абсентеизма, его предпосылки и возможные последствия.</w:t>
      </w:r>
    </w:p>
    <w:p w14:paraId="609A2C07" w14:textId="77777777" w:rsidR="00A96479" w:rsidRDefault="00A96479" w:rsidP="005810C5">
      <w:pPr>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В роли о</w:t>
      </w:r>
      <w:r w:rsidR="00384E33">
        <w:rPr>
          <w:rFonts w:ascii="Times New Roman" w:hAnsi="Times New Roman" w:cs="Times New Roman"/>
          <w:sz w:val="28"/>
          <w:szCs w:val="28"/>
        </w:rPr>
        <w:t>бъект</w:t>
      </w:r>
      <w:r>
        <w:rPr>
          <w:rFonts w:ascii="Times New Roman" w:hAnsi="Times New Roman" w:cs="Times New Roman"/>
          <w:sz w:val="28"/>
          <w:szCs w:val="28"/>
        </w:rPr>
        <w:t>а исследования заданной темы выступают избирательные процессы.</w:t>
      </w:r>
    </w:p>
    <w:p w14:paraId="1597E023" w14:textId="2DE0240C" w:rsidR="00384E33" w:rsidRDefault="00A96479" w:rsidP="005810C5">
      <w:pPr>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Предмет исследования – это специфика активности участия избирателей в электоральных процессах, а также феномен политического абсентеизма как </w:t>
      </w:r>
      <w:r w:rsidR="00A52712">
        <w:rPr>
          <w:rFonts w:ascii="Times New Roman" w:hAnsi="Times New Roman" w:cs="Times New Roman"/>
          <w:sz w:val="28"/>
          <w:szCs w:val="28"/>
        </w:rPr>
        <w:t>формы участия индивида в политике</w:t>
      </w:r>
      <w:r w:rsidR="007E0471">
        <w:rPr>
          <w:rFonts w:ascii="Times New Roman" w:hAnsi="Times New Roman" w:cs="Times New Roman"/>
          <w:sz w:val="28"/>
          <w:szCs w:val="28"/>
        </w:rPr>
        <w:t>.</w:t>
      </w:r>
    </w:p>
    <w:p w14:paraId="7E7E5F26" w14:textId="3F317C04" w:rsidR="007E0471" w:rsidRDefault="007E0471" w:rsidP="005810C5">
      <w:pPr>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Главные методы, которые используются в данной работе: институциональный,</w:t>
      </w:r>
      <w:r w:rsidR="00621D6B">
        <w:rPr>
          <w:rFonts w:ascii="Times New Roman" w:hAnsi="Times New Roman" w:cs="Times New Roman"/>
          <w:sz w:val="28"/>
          <w:szCs w:val="28"/>
        </w:rPr>
        <w:t xml:space="preserve"> </w:t>
      </w:r>
      <w:r>
        <w:rPr>
          <w:rFonts w:ascii="Times New Roman" w:hAnsi="Times New Roman" w:cs="Times New Roman"/>
          <w:sz w:val="28"/>
          <w:szCs w:val="28"/>
        </w:rPr>
        <w:t>структурно-функциональн</w:t>
      </w:r>
      <w:r w:rsidR="00621D6B">
        <w:rPr>
          <w:rFonts w:ascii="Times New Roman" w:hAnsi="Times New Roman" w:cs="Times New Roman"/>
          <w:sz w:val="28"/>
          <w:szCs w:val="28"/>
        </w:rPr>
        <w:t>ого анализа</w:t>
      </w:r>
      <w:r>
        <w:rPr>
          <w:rFonts w:ascii="Times New Roman" w:hAnsi="Times New Roman" w:cs="Times New Roman"/>
          <w:sz w:val="28"/>
          <w:szCs w:val="28"/>
        </w:rPr>
        <w:t xml:space="preserve">, сравнительный, </w:t>
      </w:r>
      <w:r w:rsidR="00621D6B">
        <w:rPr>
          <w:rFonts w:ascii="Times New Roman" w:hAnsi="Times New Roman" w:cs="Times New Roman"/>
          <w:sz w:val="28"/>
          <w:szCs w:val="28"/>
        </w:rPr>
        <w:t>психологический. Совместно с вышеперечисленными применяются общие логические методы и используется статистика.</w:t>
      </w:r>
    </w:p>
    <w:p w14:paraId="51153D19" w14:textId="63F38C9D" w:rsidR="00522CCD" w:rsidRDefault="00621D6B" w:rsidP="008E5D8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Степень изученности выбранной для и</w:t>
      </w:r>
      <w:r w:rsidR="00136E58">
        <w:rPr>
          <w:rFonts w:ascii="Times New Roman" w:hAnsi="Times New Roman" w:cs="Times New Roman"/>
          <w:sz w:val="28"/>
          <w:szCs w:val="28"/>
        </w:rPr>
        <w:t>сследования темы можно охарактеризовать ка</w:t>
      </w:r>
      <w:r w:rsidR="00A52712">
        <w:rPr>
          <w:rFonts w:ascii="Times New Roman" w:hAnsi="Times New Roman" w:cs="Times New Roman"/>
          <w:sz w:val="28"/>
          <w:szCs w:val="28"/>
        </w:rPr>
        <w:t>к достаточно высокую. При этом, необходимо отметить, что в большинстве исследований упор делается на практическую применимость выводов</w:t>
      </w:r>
      <w:r w:rsidR="007C17CA">
        <w:rPr>
          <w:rFonts w:ascii="Times New Roman" w:hAnsi="Times New Roman" w:cs="Times New Roman"/>
          <w:sz w:val="28"/>
          <w:szCs w:val="28"/>
        </w:rPr>
        <w:t>,</w:t>
      </w:r>
      <w:r w:rsidR="00A52712">
        <w:rPr>
          <w:rFonts w:ascii="Times New Roman" w:hAnsi="Times New Roman" w:cs="Times New Roman"/>
          <w:sz w:val="28"/>
          <w:szCs w:val="28"/>
        </w:rPr>
        <w:t xml:space="preserve"> сделанных на основе изучения данной проблематики.</w:t>
      </w:r>
      <w:r w:rsidR="008B466A">
        <w:rPr>
          <w:rFonts w:ascii="Times New Roman" w:hAnsi="Times New Roman" w:cs="Times New Roman"/>
          <w:sz w:val="28"/>
          <w:szCs w:val="28"/>
        </w:rPr>
        <w:t xml:space="preserve"> Сущность термина выборы и их роль в общественных процессах освещались</w:t>
      </w:r>
      <w:r w:rsidR="007F4472">
        <w:rPr>
          <w:rFonts w:ascii="Times New Roman" w:hAnsi="Times New Roman" w:cs="Times New Roman"/>
          <w:sz w:val="28"/>
          <w:szCs w:val="28"/>
        </w:rPr>
        <w:t xml:space="preserve"> </w:t>
      </w:r>
      <w:proofErr w:type="spellStart"/>
      <w:r w:rsidR="00502B53">
        <w:rPr>
          <w:rFonts w:ascii="Times New Roman" w:hAnsi="Times New Roman" w:cs="Times New Roman"/>
          <w:sz w:val="28"/>
          <w:szCs w:val="28"/>
        </w:rPr>
        <w:t>Кочетовым</w:t>
      </w:r>
      <w:proofErr w:type="spellEnd"/>
      <w:r w:rsidR="00502B53">
        <w:rPr>
          <w:rFonts w:ascii="Times New Roman" w:hAnsi="Times New Roman" w:cs="Times New Roman"/>
          <w:sz w:val="28"/>
          <w:szCs w:val="28"/>
        </w:rPr>
        <w:t xml:space="preserve"> А.</w:t>
      </w:r>
      <w:r w:rsidR="00D27AF5">
        <w:rPr>
          <w:rFonts w:ascii="Times New Roman" w:hAnsi="Times New Roman" w:cs="Times New Roman"/>
          <w:sz w:val="28"/>
          <w:szCs w:val="28"/>
        </w:rPr>
        <w:t xml:space="preserve"> </w:t>
      </w:r>
      <w:r w:rsidR="00D27AF5" w:rsidRPr="00D27AF5">
        <w:rPr>
          <w:rFonts w:ascii="Times New Roman" w:hAnsi="Times New Roman" w:cs="Times New Roman"/>
          <w:sz w:val="28"/>
          <w:szCs w:val="28"/>
        </w:rPr>
        <w:t xml:space="preserve">[27, </w:t>
      </w:r>
      <w:r w:rsidR="00D27AF5">
        <w:rPr>
          <w:rFonts w:ascii="Times New Roman" w:hAnsi="Times New Roman" w:cs="Times New Roman"/>
          <w:sz w:val="28"/>
          <w:szCs w:val="28"/>
          <w:lang w:val="en-US"/>
        </w:rPr>
        <w:t>c</w:t>
      </w:r>
      <w:r w:rsidR="00D27AF5" w:rsidRPr="00D27AF5">
        <w:rPr>
          <w:rFonts w:ascii="Times New Roman" w:hAnsi="Times New Roman" w:cs="Times New Roman"/>
          <w:sz w:val="28"/>
          <w:szCs w:val="28"/>
        </w:rPr>
        <w:t>. 67]</w:t>
      </w:r>
      <w:r w:rsidR="00502B53">
        <w:rPr>
          <w:rFonts w:ascii="Times New Roman" w:hAnsi="Times New Roman" w:cs="Times New Roman"/>
          <w:sz w:val="28"/>
          <w:szCs w:val="28"/>
        </w:rPr>
        <w:t>, Пугачёвым В.</w:t>
      </w:r>
      <w:r w:rsidR="00D27AF5" w:rsidRPr="00D27AF5">
        <w:rPr>
          <w:rFonts w:ascii="Times New Roman" w:hAnsi="Times New Roman" w:cs="Times New Roman"/>
          <w:sz w:val="28"/>
          <w:szCs w:val="28"/>
        </w:rPr>
        <w:t xml:space="preserve"> [17, </w:t>
      </w:r>
      <w:r w:rsidR="00D27AF5">
        <w:rPr>
          <w:rFonts w:ascii="Times New Roman" w:hAnsi="Times New Roman" w:cs="Times New Roman"/>
          <w:sz w:val="28"/>
          <w:szCs w:val="28"/>
          <w:lang w:val="en-US"/>
        </w:rPr>
        <w:t>c</w:t>
      </w:r>
      <w:r w:rsidR="00D27AF5" w:rsidRPr="00D27AF5">
        <w:rPr>
          <w:rFonts w:ascii="Times New Roman" w:hAnsi="Times New Roman" w:cs="Times New Roman"/>
          <w:sz w:val="28"/>
          <w:szCs w:val="28"/>
        </w:rPr>
        <w:t>. 384-388]</w:t>
      </w:r>
      <w:r w:rsidR="00502B53">
        <w:rPr>
          <w:rFonts w:ascii="Times New Roman" w:hAnsi="Times New Roman" w:cs="Times New Roman"/>
          <w:sz w:val="28"/>
          <w:szCs w:val="28"/>
        </w:rPr>
        <w:t>, Гаджиевым К.</w:t>
      </w:r>
      <w:r w:rsidR="00D27AF5" w:rsidRPr="00D27AF5">
        <w:rPr>
          <w:rFonts w:ascii="Times New Roman" w:hAnsi="Times New Roman" w:cs="Times New Roman"/>
          <w:sz w:val="28"/>
          <w:szCs w:val="28"/>
        </w:rPr>
        <w:t xml:space="preserve"> [12, </w:t>
      </w:r>
      <w:r w:rsidR="00D27AF5">
        <w:rPr>
          <w:rFonts w:ascii="Times New Roman" w:hAnsi="Times New Roman" w:cs="Times New Roman"/>
          <w:sz w:val="28"/>
          <w:szCs w:val="28"/>
          <w:lang w:val="en-US"/>
        </w:rPr>
        <w:t>c</w:t>
      </w:r>
      <w:r w:rsidR="00D27AF5" w:rsidRPr="00D27AF5">
        <w:rPr>
          <w:rFonts w:ascii="Times New Roman" w:hAnsi="Times New Roman" w:cs="Times New Roman"/>
          <w:sz w:val="28"/>
          <w:szCs w:val="28"/>
        </w:rPr>
        <w:t>. 225]</w:t>
      </w:r>
      <w:r w:rsidR="00502B53">
        <w:rPr>
          <w:rFonts w:ascii="Times New Roman" w:hAnsi="Times New Roman" w:cs="Times New Roman"/>
          <w:sz w:val="28"/>
          <w:szCs w:val="28"/>
        </w:rPr>
        <w:t>, Василиком М.</w:t>
      </w:r>
      <w:r w:rsidR="00D27AF5" w:rsidRPr="00D27AF5">
        <w:rPr>
          <w:rFonts w:ascii="Times New Roman" w:hAnsi="Times New Roman" w:cs="Times New Roman"/>
          <w:sz w:val="28"/>
          <w:szCs w:val="28"/>
        </w:rPr>
        <w:t xml:space="preserve"> [11, </w:t>
      </w:r>
      <w:r w:rsidR="00D27AF5">
        <w:rPr>
          <w:rFonts w:ascii="Times New Roman" w:hAnsi="Times New Roman" w:cs="Times New Roman"/>
          <w:sz w:val="28"/>
          <w:szCs w:val="28"/>
          <w:lang w:val="en-US"/>
        </w:rPr>
        <w:t>c</w:t>
      </w:r>
      <w:r w:rsidR="00D27AF5" w:rsidRPr="00D27AF5">
        <w:rPr>
          <w:rFonts w:ascii="Times New Roman" w:hAnsi="Times New Roman" w:cs="Times New Roman"/>
          <w:sz w:val="28"/>
          <w:szCs w:val="28"/>
        </w:rPr>
        <w:t>. 272]</w:t>
      </w:r>
      <w:r w:rsidR="00502B53">
        <w:rPr>
          <w:rFonts w:ascii="Times New Roman" w:hAnsi="Times New Roman" w:cs="Times New Roman"/>
          <w:sz w:val="28"/>
          <w:szCs w:val="28"/>
        </w:rPr>
        <w:t xml:space="preserve">, и А. </w:t>
      </w:r>
      <w:proofErr w:type="spellStart"/>
      <w:r w:rsidR="00502B53">
        <w:rPr>
          <w:rFonts w:ascii="Times New Roman" w:hAnsi="Times New Roman" w:cs="Times New Roman"/>
          <w:sz w:val="28"/>
          <w:szCs w:val="28"/>
        </w:rPr>
        <w:t>Шедлером</w:t>
      </w:r>
      <w:proofErr w:type="spellEnd"/>
      <w:r w:rsidR="00D27AF5" w:rsidRPr="00D27AF5">
        <w:rPr>
          <w:rFonts w:ascii="Times New Roman" w:hAnsi="Times New Roman" w:cs="Times New Roman"/>
          <w:sz w:val="28"/>
          <w:szCs w:val="28"/>
        </w:rPr>
        <w:t xml:space="preserve"> [21, </w:t>
      </w:r>
      <w:r w:rsidR="00D27AF5">
        <w:rPr>
          <w:rFonts w:ascii="Times New Roman" w:hAnsi="Times New Roman" w:cs="Times New Roman"/>
          <w:sz w:val="28"/>
          <w:szCs w:val="28"/>
          <w:lang w:val="en-US"/>
        </w:rPr>
        <w:t>c</w:t>
      </w:r>
      <w:r w:rsidR="00D27AF5" w:rsidRPr="00D27AF5">
        <w:rPr>
          <w:rFonts w:ascii="Times New Roman" w:hAnsi="Times New Roman" w:cs="Times New Roman"/>
          <w:sz w:val="28"/>
          <w:szCs w:val="28"/>
        </w:rPr>
        <w:t>. 208-209]</w:t>
      </w:r>
      <w:r w:rsidR="00502B53">
        <w:rPr>
          <w:rFonts w:ascii="Times New Roman" w:hAnsi="Times New Roman" w:cs="Times New Roman"/>
          <w:sz w:val="28"/>
          <w:szCs w:val="28"/>
        </w:rPr>
        <w:t>. Работы, посвящённые принципам выборов, создавались также Пугачёвым В</w:t>
      </w:r>
      <w:r w:rsidR="0017682A">
        <w:rPr>
          <w:rFonts w:ascii="Times New Roman" w:hAnsi="Times New Roman" w:cs="Times New Roman"/>
          <w:sz w:val="28"/>
          <w:szCs w:val="28"/>
        </w:rPr>
        <w:t>.</w:t>
      </w:r>
      <w:r w:rsidR="00D27AF5" w:rsidRPr="00D27AF5">
        <w:rPr>
          <w:rFonts w:ascii="Times New Roman" w:hAnsi="Times New Roman" w:cs="Times New Roman"/>
          <w:sz w:val="28"/>
          <w:szCs w:val="28"/>
        </w:rPr>
        <w:t xml:space="preserve"> [17, </w:t>
      </w:r>
      <w:r w:rsidR="00D27AF5">
        <w:rPr>
          <w:rFonts w:ascii="Times New Roman" w:hAnsi="Times New Roman" w:cs="Times New Roman"/>
          <w:sz w:val="28"/>
          <w:szCs w:val="28"/>
          <w:lang w:val="en-US"/>
        </w:rPr>
        <w:t>c</w:t>
      </w:r>
      <w:r w:rsidR="00D27AF5" w:rsidRPr="00D27AF5">
        <w:rPr>
          <w:rFonts w:ascii="Times New Roman" w:hAnsi="Times New Roman" w:cs="Times New Roman"/>
          <w:sz w:val="28"/>
          <w:szCs w:val="28"/>
        </w:rPr>
        <w:t>. 389,391]</w:t>
      </w:r>
      <w:r w:rsidR="00502B53">
        <w:rPr>
          <w:rFonts w:ascii="Times New Roman" w:hAnsi="Times New Roman" w:cs="Times New Roman"/>
          <w:sz w:val="28"/>
          <w:szCs w:val="28"/>
        </w:rPr>
        <w:t>, Катковым Д.</w:t>
      </w:r>
      <w:r w:rsidR="00FD22CF" w:rsidRPr="00FD22CF">
        <w:rPr>
          <w:rFonts w:ascii="Times New Roman" w:hAnsi="Times New Roman" w:cs="Times New Roman"/>
          <w:sz w:val="28"/>
          <w:szCs w:val="28"/>
        </w:rPr>
        <w:t xml:space="preserve"> [13, </w:t>
      </w:r>
      <w:r w:rsidR="00FD22CF">
        <w:rPr>
          <w:rFonts w:ascii="Times New Roman" w:hAnsi="Times New Roman" w:cs="Times New Roman"/>
          <w:sz w:val="28"/>
          <w:szCs w:val="28"/>
          <w:lang w:val="en-US"/>
        </w:rPr>
        <w:t>c</w:t>
      </w:r>
      <w:r w:rsidR="00FD22CF" w:rsidRPr="00FD22CF">
        <w:rPr>
          <w:rFonts w:ascii="Times New Roman" w:hAnsi="Times New Roman" w:cs="Times New Roman"/>
          <w:sz w:val="28"/>
          <w:szCs w:val="28"/>
        </w:rPr>
        <w:t>.117]</w:t>
      </w:r>
      <w:r w:rsidR="00502B53">
        <w:rPr>
          <w:rFonts w:ascii="Times New Roman" w:hAnsi="Times New Roman" w:cs="Times New Roman"/>
          <w:sz w:val="28"/>
          <w:szCs w:val="28"/>
        </w:rPr>
        <w:t xml:space="preserve">, </w:t>
      </w:r>
      <w:proofErr w:type="spellStart"/>
      <w:r w:rsidR="007F46F6">
        <w:rPr>
          <w:rFonts w:ascii="Times New Roman" w:hAnsi="Times New Roman" w:cs="Times New Roman"/>
          <w:sz w:val="28"/>
          <w:szCs w:val="28"/>
        </w:rPr>
        <w:t>Кучиным</w:t>
      </w:r>
      <w:proofErr w:type="spellEnd"/>
      <w:r w:rsidR="007F46F6">
        <w:rPr>
          <w:rFonts w:ascii="Times New Roman" w:hAnsi="Times New Roman" w:cs="Times New Roman"/>
          <w:sz w:val="28"/>
          <w:szCs w:val="28"/>
        </w:rPr>
        <w:t xml:space="preserve"> А.</w:t>
      </w:r>
      <w:r w:rsidR="00FD22CF" w:rsidRPr="00FD22CF">
        <w:rPr>
          <w:rFonts w:ascii="Times New Roman" w:hAnsi="Times New Roman" w:cs="Times New Roman"/>
          <w:sz w:val="28"/>
          <w:szCs w:val="28"/>
        </w:rPr>
        <w:t xml:space="preserve"> [4, </w:t>
      </w:r>
      <w:r w:rsidR="00FD22CF">
        <w:rPr>
          <w:rFonts w:ascii="Times New Roman" w:hAnsi="Times New Roman" w:cs="Times New Roman"/>
          <w:sz w:val="28"/>
          <w:szCs w:val="28"/>
          <w:lang w:val="en-US"/>
        </w:rPr>
        <w:t>c</w:t>
      </w:r>
      <w:r w:rsidR="00FD22CF" w:rsidRPr="00FD22CF">
        <w:rPr>
          <w:rFonts w:ascii="Times New Roman" w:hAnsi="Times New Roman" w:cs="Times New Roman"/>
          <w:sz w:val="28"/>
          <w:szCs w:val="28"/>
        </w:rPr>
        <w:t>. 35]</w:t>
      </w:r>
      <w:r w:rsidR="007F46F6">
        <w:rPr>
          <w:rFonts w:ascii="Times New Roman" w:hAnsi="Times New Roman" w:cs="Times New Roman"/>
          <w:sz w:val="28"/>
          <w:szCs w:val="28"/>
        </w:rPr>
        <w:t>,</w:t>
      </w:r>
      <w:r w:rsidR="00FD22CF" w:rsidRPr="00FD22CF">
        <w:rPr>
          <w:rFonts w:ascii="Times New Roman" w:hAnsi="Times New Roman" w:cs="Times New Roman"/>
          <w:sz w:val="28"/>
          <w:szCs w:val="28"/>
        </w:rPr>
        <w:t xml:space="preserve"> </w:t>
      </w:r>
      <w:proofErr w:type="spellStart"/>
      <w:r w:rsidR="007F46F6">
        <w:rPr>
          <w:rFonts w:ascii="Times New Roman" w:hAnsi="Times New Roman" w:cs="Times New Roman"/>
          <w:sz w:val="28"/>
          <w:szCs w:val="28"/>
        </w:rPr>
        <w:t>Веднеевым</w:t>
      </w:r>
      <w:proofErr w:type="spellEnd"/>
      <w:r w:rsidR="007F46F6">
        <w:rPr>
          <w:rFonts w:ascii="Times New Roman" w:hAnsi="Times New Roman" w:cs="Times New Roman"/>
          <w:sz w:val="28"/>
          <w:szCs w:val="28"/>
        </w:rPr>
        <w:t xml:space="preserve"> Ю</w:t>
      </w:r>
      <w:r w:rsidR="00FD22CF" w:rsidRPr="00FD22CF">
        <w:rPr>
          <w:rFonts w:ascii="Times New Roman" w:hAnsi="Times New Roman" w:cs="Times New Roman"/>
          <w:sz w:val="28"/>
          <w:szCs w:val="28"/>
        </w:rPr>
        <w:t xml:space="preserve">. [23, </w:t>
      </w:r>
      <w:r w:rsidR="00FD22CF">
        <w:rPr>
          <w:rFonts w:ascii="Times New Roman" w:hAnsi="Times New Roman" w:cs="Times New Roman"/>
          <w:sz w:val="28"/>
          <w:szCs w:val="28"/>
          <w:lang w:val="en-US"/>
        </w:rPr>
        <w:t>c</w:t>
      </w:r>
      <w:r w:rsidR="00FD22CF" w:rsidRPr="00FD22CF">
        <w:rPr>
          <w:rFonts w:ascii="Times New Roman" w:hAnsi="Times New Roman" w:cs="Times New Roman"/>
          <w:sz w:val="28"/>
          <w:szCs w:val="28"/>
        </w:rPr>
        <w:t>.177]</w:t>
      </w:r>
      <w:r w:rsidR="007F46F6">
        <w:rPr>
          <w:rFonts w:ascii="Times New Roman" w:hAnsi="Times New Roman" w:cs="Times New Roman"/>
          <w:sz w:val="28"/>
          <w:szCs w:val="28"/>
        </w:rPr>
        <w:t xml:space="preserve">. </w:t>
      </w:r>
      <w:proofErr w:type="spellStart"/>
      <w:r w:rsidR="007F46F6">
        <w:rPr>
          <w:rFonts w:ascii="Times New Roman" w:hAnsi="Times New Roman" w:cs="Times New Roman"/>
          <w:sz w:val="28"/>
          <w:szCs w:val="28"/>
        </w:rPr>
        <w:t>Партиципаторные</w:t>
      </w:r>
      <w:proofErr w:type="spellEnd"/>
      <w:r w:rsidR="007F46F6">
        <w:rPr>
          <w:rFonts w:ascii="Times New Roman" w:hAnsi="Times New Roman" w:cs="Times New Roman"/>
          <w:sz w:val="28"/>
          <w:szCs w:val="28"/>
        </w:rPr>
        <w:t xml:space="preserve"> проблемы выборов раскрываются в исследованиях </w:t>
      </w:r>
      <w:proofErr w:type="spellStart"/>
      <w:r w:rsidR="007F46F6">
        <w:rPr>
          <w:rFonts w:ascii="Times New Roman" w:hAnsi="Times New Roman" w:cs="Times New Roman"/>
          <w:sz w:val="28"/>
          <w:szCs w:val="28"/>
        </w:rPr>
        <w:t>Мухаева</w:t>
      </w:r>
      <w:proofErr w:type="spellEnd"/>
      <w:r w:rsidR="007F46F6">
        <w:rPr>
          <w:rFonts w:ascii="Times New Roman" w:hAnsi="Times New Roman" w:cs="Times New Roman"/>
          <w:sz w:val="28"/>
          <w:szCs w:val="28"/>
        </w:rPr>
        <w:t xml:space="preserve"> Р.</w:t>
      </w:r>
      <w:r w:rsidR="00FD22CF" w:rsidRPr="00FD22CF">
        <w:rPr>
          <w:rFonts w:ascii="Times New Roman" w:hAnsi="Times New Roman" w:cs="Times New Roman"/>
          <w:sz w:val="28"/>
          <w:szCs w:val="28"/>
        </w:rPr>
        <w:t xml:space="preserve"> [15, </w:t>
      </w:r>
      <w:r w:rsidR="00FD22CF">
        <w:rPr>
          <w:rFonts w:ascii="Times New Roman" w:hAnsi="Times New Roman" w:cs="Times New Roman"/>
          <w:sz w:val="28"/>
          <w:szCs w:val="28"/>
          <w:lang w:val="en-US"/>
        </w:rPr>
        <w:t>c</w:t>
      </w:r>
      <w:r w:rsidR="00FD22CF" w:rsidRPr="00FD22CF">
        <w:rPr>
          <w:rFonts w:ascii="Times New Roman" w:hAnsi="Times New Roman" w:cs="Times New Roman"/>
          <w:sz w:val="28"/>
          <w:szCs w:val="28"/>
        </w:rPr>
        <w:t>. 412]</w:t>
      </w:r>
      <w:r w:rsidR="007F46F6">
        <w:rPr>
          <w:rFonts w:ascii="Times New Roman" w:hAnsi="Times New Roman" w:cs="Times New Roman"/>
          <w:sz w:val="28"/>
          <w:szCs w:val="28"/>
        </w:rPr>
        <w:t>, Мельвиля А.</w:t>
      </w:r>
      <w:r w:rsidR="00FD22CF" w:rsidRPr="00FD22CF">
        <w:rPr>
          <w:rFonts w:ascii="Times New Roman" w:hAnsi="Times New Roman" w:cs="Times New Roman"/>
          <w:sz w:val="28"/>
          <w:szCs w:val="28"/>
        </w:rPr>
        <w:t xml:space="preserve"> [16, </w:t>
      </w:r>
      <w:r w:rsidR="00FD22CF">
        <w:rPr>
          <w:rFonts w:ascii="Times New Roman" w:hAnsi="Times New Roman" w:cs="Times New Roman"/>
          <w:sz w:val="28"/>
          <w:szCs w:val="28"/>
          <w:lang w:val="en-US"/>
        </w:rPr>
        <w:t>c</w:t>
      </w:r>
      <w:r w:rsidR="00FD22CF" w:rsidRPr="00FD22CF">
        <w:rPr>
          <w:rFonts w:ascii="Times New Roman" w:hAnsi="Times New Roman" w:cs="Times New Roman"/>
          <w:sz w:val="28"/>
          <w:szCs w:val="28"/>
        </w:rPr>
        <w:t>. 409,584]</w:t>
      </w:r>
      <w:r w:rsidR="007F46F6">
        <w:rPr>
          <w:rFonts w:ascii="Times New Roman" w:hAnsi="Times New Roman" w:cs="Times New Roman"/>
          <w:sz w:val="28"/>
          <w:szCs w:val="28"/>
        </w:rPr>
        <w:t>, Зоркой Н.</w:t>
      </w:r>
      <w:r w:rsidR="00FD22CF" w:rsidRPr="00FD22CF">
        <w:rPr>
          <w:rFonts w:ascii="Times New Roman" w:hAnsi="Times New Roman" w:cs="Times New Roman"/>
          <w:sz w:val="28"/>
          <w:szCs w:val="28"/>
        </w:rPr>
        <w:t xml:space="preserve"> [26, </w:t>
      </w:r>
      <w:r w:rsidR="00FD22CF">
        <w:rPr>
          <w:rFonts w:ascii="Times New Roman" w:hAnsi="Times New Roman" w:cs="Times New Roman"/>
          <w:sz w:val="28"/>
          <w:szCs w:val="28"/>
          <w:lang w:val="en-US"/>
        </w:rPr>
        <w:t>c</w:t>
      </w:r>
      <w:r w:rsidR="00FD22CF" w:rsidRPr="00FD22CF">
        <w:rPr>
          <w:rFonts w:ascii="Times New Roman" w:hAnsi="Times New Roman" w:cs="Times New Roman"/>
          <w:sz w:val="28"/>
          <w:szCs w:val="28"/>
        </w:rPr>
        <w:t>. 24]</w:t>
      </w:r>
      <w:r w:rsidR="007F46F6">
        <w:rPr>
          <w:rFonts w:ascii="Times New Roman" w:hAnsi="Times New Roman" w:cs="Times New Roman"/>
          <w:sz w:val="28"/>
          <w:szCs w:val="28"/>
        </w:rPr>
        <w:t>, Бобковой В.</w:t>
      </w:r>
      <w:r w:rsidR="00FD22CF" w:rsidRPr="00FD22CF">
        <w:rPr>
          <w:rFonts w:ascii="Times New Roman" w:hAnsi="Times New Roman" w:cs="Times New Roman"/>
          <w:sz w:val="28"/>
          <w:szCs w:val="28"/>
        </w:rPr>
        <w:t xml:space="preserve"> [10, </w:t>
      </w:r>
      <w:r w:rsidR="00FD22CF">
        <w:rPr>
          <w:rFonts w:ascii="Times New Roman" w:hAnsi="Times New Roman" w:cs="Times New Roman"/>
          <w:sz w:val="28"/>
          <w:szCs w:val="28"/>
          <w:lang w:val="en-US"/>
        </w:rPr>
        <w:t>c</w:t>
      </w:r>
      <w:r w:rsidR="00FD22CF" w:rsidRPr="00FD22CF">
        <w:rPr>
          <w:rFonts w:ascii="Times New Roman" w:hAnsi="Times New Roman" w:cs="Times New Roman"/>
          <w:sz w:val="28"/>
          <w:szCs w:val="28"/>
        </w:rPr>
        <w:t>. 292</w:t>
      </w:r>
      <w:r w:rsidR="00FD22CF" w:rsidRPr="00887DEE">
        <w:rPr>
          <w:rFonts w:ascii="Times New Roman" w:hAnsi="Times New Roman" w:cs="Times New Roman"/>
          <w:sz w:val="28"/>
          <w:szCs w:val="28"/>
        </w:rPr>
        <w:t>-293]</w:t>
      </w:r>
      <w:r w:rsidR="007F46F6">
        <w:rPr>
          <w:rFonts w:ascii="Times New Roman" w:hAnsi="Times New Roman" w:cs="Times New Roman"/>
          <w:sz w:val="28"/>
          <w:szCs w:val="28"/>
        </w:rPr>
        <w:t xml:space="preserve"> и Бурлацк</w:t>
      </w:r>
      <w:r w:rsidR="00FD22CF">
        <w:rPr>
          <w:rFonts w:ascii="Times New Roman" w:hAnsi="Times New Roman" w:cs="Times New Roman"/>
          <w:sz w:val="28"/>
          <w:szCs w:val="28"/>
        </w:rPr>
        <w:t>ого</w:t>
      </w:r>
      <w:r w:rsidR="007F46F6">
        <w:rPr>
          <w:rFonts w:ascii="Times New Roman" w:hAnsi="Times New Roman" w:cs="Times New Roman"/>
          <w:sz w:val="28"/>
          <w:szCs w:val="28"/>
        </w:rPr>
        <w:t xml:space="preserve"> Ф</w:t>
      </w:r>
      <w:r w:rsidR="00887DEE" w:rsidRPr="00887DEE">
        <w:rPr>
          <w:rFonts w:ascii="Times New Roman" w:hAnsi="Times New Roman" w:cs="Times New Roman"/>
          <w:sz w:val="28"/>
          <w:szCs w:val="28"/>
        </w:rPr>
        <w:t xml:space="preserve">. [2, </w:t>
      </w:r>
      <w:r w:rsidR="00887DEE">
        <w:rPr>
          <w:rFonts w:ascii="Times New Roman" w:hAnsi="Times New Roman" w:cs="Times New Roman"/>
          <w:sz w:val="28"/>
          <w:szCs w:val="28"/>
          <w:lang w:val="en-US"/>
        </w:rPr>
        <w:t>c</w:t>
      </w:r>
      <w:r w:rsidR="00887DEE" w:rsidRPr="00887DEE">
        <w:rPr>
          <w:rFonts w:ascii="Times New Roman" w:hAnsi="Times New Roman" w:cs="Times New Roman"/>
          <w:sz w:val="28"/>
          <w:szCs w:val="28"/>
        </w:rPr>
        <w:t>. 217]</w:t>
      </w:r>
      <w:r w:rsidR="007F46F6">
        <w:rPr>
          <w:rFonts w:ascii="Times New Roman" w:hAnsi="Times New Roman" w:cs="Times New Roman"/>
          <w:sz w:val="28"/>
          <w:szCs w:val="28"/>
        </w:rPr>
        <w:t>.</w:t>
      </w:r>
      <w:r w:rsidR="00B049BE">
        <w:rPr>
          <w:rFonts w:ascii="Times New Roman" w:hAnsi="Times New Roman" w:cs="Times New Roman"/>
          <w:sz w:val="28"/>
          <w:szCs w:val="28"/>
        </w:rPr>
        <w:t xml:space="preserve"> </w:t>
      </w:r>
      <w:proofErr w:type="spellStart"/>
      <w:r w:rsidR="00B049BE">
        <w:rPr>
          <w:rFonts w:ascii="Times New Roman" w:hAnsi="Times New Roman" w:cs="Times New Roman"/>
          <w:sz w:val="28"/>
          <w:szCs w:val="28"/>
        </w:rPr>
        <w:t>Самаркина</w:t>
      </w:r>
      <w:proofErr w:type="spellEnd"/>
      <w:r w:rsidR="00B049BE">
        <w:rPr>
          <w:rFonts w:ascii="Times New Roman" w:hAnsi="Times New Roman" w:cs="Times New Roman"/>
          <w:sz w:val="28"/>
          <w:szCs w:val="28"/>
        </w:rPr>
        <w:t xml:space="preserve"> И.</w:t>
      </w:r>
      <w:r w:rsidR="00887DEE" w:rsidRPr="00887DEE">
        <w:rPr>
          <w:rFonts w:ascii="Times New Roman" w:hAnsi="Times New Roman" w:cs="Times New Roman"/>
          <w:sz w:val="28"/>
          <w:szCs w:val="28"/>
        </w:rPr>
        <w:t xml:space="preserve"> [30, </w:t>
      </w:r>
      <w:r w:rsidR="00887DEE">
        <w:rPr>
          <w:rFonts w:ascii="Times New Roman" w:hAnsi="Times New Roman" w:cs="Times New Roman"/>
          <w:sz w:val="28"/>
          <w:szCs w:val="28"/>
          <w:lang w:val="en-US"/>
        </w:rPr>
        <w:t>c</w:t>
      </w:r>
      <w:r w:rsidR="00887DEE" w:rsidRPr="00887DEE">
        <w:rPr>
          <w:rFonts w:ascii="Times New Roman" w:hAnsi="Times New Roman" w:cs="Times New Roman"/>
          <w:sz w:val="28"/>
          <w:szCs w:val="28"/>
        </w:rPr>
        <w:t>. 14]</w:t>
      </w:r>
      <w:r w:rsidR="00B049BE">
        <w:rPr>
          <w:rFonts w:ascii="Times New Roman" w:hAnsi="Times New Roman" w:cs="Times New Roman"/>
          <w:sz w:val="28"/>
          <w:szCs w:val="28"/>
        </w:rPr>
        <w:t>, Мелешкина Е.</w:t>
      </w:r>
      <w:r w:rsidR="00887DEE" w:rsidRPr="00887DEE">
        <w:rPr>
          <w:rFonts w:ascii="Times New Roman" w:hAnsi="Times New Roman" w:cs="Times New Roman"/>
          <w:sz w:val="28"/>
          <w:szCs w:val="28"/>
        </w:rPr>
        <w:t xml:space="preserve"> [5, </w:t>
      </w:r>
      <w:r w:rsidR="00887DEE">
        <w:rPr>
          <w:rFonts w:ascii="Times New Roman" w:hAnsi="Times New Roman" w:cs="Times New Roman"/>
          <w:sz w:val="28"/>
          <w:szCs w:val="28"/>
          <w:lang w:val="en-US"/>
        </w:rPr>
        <w:t>c</w:t>
      </w:r>
      <w:r w:rsidR="00887DEE" w:rsidRPr="00887DEE">
        <w:rPr>
          <w:rFonts w:ascii="Times New Roman" w:hAnsi="Times New Roman" w:cs="Times New Roman"/>
          <w:sz w:val="28"/>
          <w:szCs w:val="28"/>
        </w:rPr>
        <w:t>. 161]</w:t>
      </w:r>
      <w:r w:rsidR="00B049BE">
        <w:rPr>
          <w:rFonts w:ascii="Times New Roman" w:hAnsi="Times New Roman" w:cs="Times New Roman"/>
          <w:sz w:val="28"/>
          <w:szCs w:val="28"/>
        </w:rPr>
        <w:t>, Соловьёв А.</w:t>
      </w:r>
      <w:r w:rsidR="00887DEE" w:rsidRPr="00887DEE">
        <w:rPr>
          <w:rFonts w:ascii="Times New Roman" w:hAnsi="Times New Roman" w:cs="Times New Roman"/>
          <w:sz w:val="28"/>
          <w:szCs w:val="28"/>
        </w:rPr>
        <w:t xml:space="preserve"> [18, </w:t>
      </w:r>
      <w:r w:rsidR="00887DEE">
        <w:rPr>
          <w:rFonts w:ascii="Times New Roman" w:hAnsi="Times New Roman" w:cs="Times New Roman"/>
          <w:sz w:val="28"/>
          <w:szCs w:val="28"/>
          <w:lang w:val="en-US"/>
        </w:rPr>
        <w:t>c</w:t>
      </w:r>
      <w:r w:rsidR="00887DEE" w:rsidRPr="00887DEE">
        <w:rPr>
          <w:rFonts w:ascii="Times New Roman" w:hAnsi="Times New Roman" w:cs="Times New Roman"/>
          <w:sz w:val="28"/>
          <w:szCs w:val="28"/>
        </w:rPr>
        <w:t>. 101]</w:t>
      </w:r>
      <w:r w:rsidR="00B049BE">
        <w:rPr>
          <w:rFonts w:ascii="Times New Roman" w:hAnsi="Times New Roman" w:cs="Times New Roman"/>
          <w:sz w:val="28"/>
          <w:szCs w:val="28"/>
        </w:rPr>
        <w:t>, Гавриков А.</w:t>
      </w:r>
      <w:r w:rsidR="00887DEE" w:rsidRPr="00887DEE">
        <w:rPr>
          <w:rFonts w:ascii="Times New Roman" w:hAnsi="Times New Roman" w:cs="Times New Roman"/>
          <w:sz w:val="28"/>
          <w:szCs w:val="28"/>
        </w:rPr>
        <w:t xml:space="preserve"> [24, </w:t>
      </w:r>
      <w:r w:rsidR="00887DEE">
        <w:rPr>
          <w:rFonts w:ascii="Times New Roman" w:hAnsi="Times New Roman" w:cs="Times New Roman"/>
          <w:sz w:val="28"/>
          <w:szCs w:val="28"/>
          <w:lang w:val="en-US"/>
        </w:rPr>
        <w:t>c</w:t>
      </w:r>
      <w:r w:rsidR="00887DEE" w:rsidRPr="00887DEE">
        <w:rPr>
          <w:rFonts w:ascii="Times New Roman" w:hAnsi="Times New Roman" w:cs="Times New Roman"/>
          <w:sz w:val="28"/>
          <w:szCs w:val="28"/>
        </w:rPr>
        <w:t>. 863]</w:t>
      </w:r>
      <w:r w:rsidR="00B049BE">
        <w:rPr>
          <w:rFonts w:ascii="Times New Roman" w:hAnsi="Times New Roman" w:cs="Times New Roman"/>
          <w:sz w:val="28"/>
          <w:szCs w:val="28"/>
        </w:rPr>
        <w:t>, Артёмов Г.</w:t>
      </w:r>
      <w:r w:rsidR="00887DEE" w:rsidRPr="00887DEE">
        <w:rPr>
          <w:rFonts w:ascii="Times New Roman" w:hAnsi="Times New Roman" w:cs="Times New Roman"/>
          <w:sz w:val="28"/>
          <w:szCs w:val="28"/>
        </w:rPr>
        <w:t xml:space="preserve"> [9, </w:t>
      </w:r>
      <w:r w:rsidR="00887DEE">
        <w:rPr>
          <w:rFonts w:ascii="Times New Roman" w:hAnsi="Times New Roman" w:cs="Times New Roman"/>
          <w:sz w:val="28"/>
          <w:szCs w:val="28"/>
          <w:lang w:val="en-US"/>
        </w:rPr>
        <w:t>c</w:t>
      </w:r>
      <w:r w:rsidR="00887DEE" w:rsidRPr="00887DEE">
        <w:rPr>
          <w:rFonts w:ascii="Times New Roman" w:hAnsi="Times New Roman" w:cs="Times New Roman"/>
          <w:sz w:val="28"/>
          <w:szCs w:val="28"/>
        </w:rPr>
        <w:t>. 217]</w:t>
      </w:r>
      <w:r w:rsidR="00B049BE">
        <w:rPr>
          <w:rFonts w:ascii="Times New Roman" w:hAnsi="Times New Roman" w:cs="Times New Roman"/>
          <w:sz w:val="28"/>
          <w:szCs w:val="28"/>
        </w:rPr>
        <w:t>, Гришин Н.</w:t>
      </w:r>
      <w:r w:rsidR="00887DEE">
        <w:rPr>
          <w:rFonts w:ascii="Times New Roman" w:hAnsi="Times New Roman" w:cs="Times New Roman"/>
          <w:sz w:val="28"/>
          <w:szCs w:val="28"/>
        </w:rPr>
        <w:t xml:space="preserve"> </w:t>
      </w:r>
      <w:r w:rsidR="00887DEE" w:rsidRPr="00887DEE">
        <w:rPr>
          <w:rFonts w:ascii="Times New Roman" w:hAnsi="Times New Roman" w:cs="Times New Roman"/>
          <w:sz w:val="28"/>
          <w:szCs w:val="28"/>
        </w:rPr>
        <w:t xml:space="preserve">[3, </w:t>
      </w:r>
      <w:r w:rsidR="00887DEE">
        <w:rPr>
          <w:rFonts w:ascii="Times New Roman" w:hAnsi="Times New Roman" w:cs="Times New Roman"/>
          <w:sz w:val="28"/>
          <w:szCs w:val="28"/>
          <w:lang w:val="en-US"/>
        </w:rPr>
        <w:t>c</w:t>
      </w:r>
      <w:r w:rsidR="00887DEE" w:rsidRPr="00887DEE">
        <w:rPr>
          <w:rFonts w:ascii="Times New Roman" w:hAnsi="Times New Roman" w:cs="Times New Roman"/>
          <w:sz w:val="28"/>
          <w:szCs w:val="28"/>
        </w:rPr>
        <w:t>. 18]</w:t>
      </w:r>
      <w:r w:rsidR="00B049BE">
        <w:rPr>
          <w:rFonts w:ascii="Times New Roman" w:hAnsi="Times New Roman" w:cs="Times New Roman"/>
          <w:sz w:val="28"/>
          <w:szCs w:val="28"/>
        </w:rPr>
        <w:t xml:space="preserve">, </w:t>
      </w:r>
      <w:proofErr w:type="spellStart"/>
      <w:r w:rsidR="00B049BE">
        <w:rPr>
          <w:rFonts w:ascii="Times New Roman" w:hAnsi="Times New Roman" w:cs="Times New Roman"/>
          <w:sz w:val="28"/>
          <w:szCs w:val="28"/>
        </w:rPr>
        <w:t>Михалёв</w:t>
      </w:r>
      <w:proofErr w:type="spellEnd"/>
      <w:r w:rsidR="00B049BE">
        <w:rPr>
          <w:rFonts w:ascii="Times New Roman" w:hAnsi="Times New Roman" w:cs="Times New Roman"/>
          <w:sz w:val="28"/>
          <w:szCs w:val="28"/>
        </w:rPr>
        <w:t xml:space="preserve"> Ю.</w:t>
      </w:r>
      <w:r w:rsidR="00CD720B" w:rsidRPr="00CD720B">
        <w:rPr>
          <w:rFonts w:ascii="Times New Roman" w:hAnsi="Times New Roman" w:cs="Times New Roman"/>
          <w:sz w:val="28"/>
          <w:szCs w:val="28"/>
        </w:rPr>
        <w:t xml:space="preserve"> [29, </w:t>
      </w:r>
      <w:r w:rsidR="00CD720B">
        <w:rPr>
          <w:rFonts w:ascii="Times New Roman" w:hAnsi="Times New Roman" w:cs="Times New Roman"/>
          <w:sz w:val="28"/>
          <w:szCs w:val="28"/>
          <w:lang w:val="en-US"/>
        </w:rPr>
        <w:t>c</w:t>
      </w:r>
      <w:r w:rsidR="00CD720B" w:rsidRPr="00CD720B">
        <w:rPr>
          <w:rFonts w:ascii="Times New Roman" w:hAnsi="Times New Roman" w:cs="Times New Roman"/>
          <w:sz w:val="28"/>
          <w:szCs w:val="28"/>
        </w:rPr>
        <w:t>. 237]</w:t>
      </w:r>
      <w:r w:rsidR="00B049BE">
        <w:rPr>
          <w:rFonts w:ascii="Times New Roman" w:hAnsi="Times New Roman" w:cs="Times New Roman"/>
          <w:sz w:val="28"/>
          <w:szCs w:val="28"/>
        </w:rPr>
        <w:t>, Аринина К.</w:t>
      </w:r>
      <w:r w:rsidR="00CD720B" w:rsidRPr="00CD720B">
        <w:rPr>
          <w:rFonts w:ascii="Times New Roman" w:hAnsi="Times New Roman" w:cs="Times New Roman"/>
          <w:sz w:val="28"/>
          <w:szCs w:val="28"/>
        </w:rPr>
        <w:t xml:space="preserve"> [22, </w:t>
      </w:r>
      <w:r w:rsidR="00CD720B">
        <w:rPr>
          <w:rFonts w:ascii="Times New Roman" w:hAnsi="Times New Roman" w:cs="Times New Roman"/>
          <w:sz w:val="28"/>
          <w:szCs w:val="28"/>
          <w:lang w:val="en-US"/>
        </w:rPr>
        <w:t>c</w:t>
      </w:r>
      <w:r w:rsidR="00CD720B" w:rsidRPr="00CD720B">
        <w:rPr>
          <w:rFonts w:ascii="Times New Roman" w:hAnsi="Times New Roman" w:cs="Times New Roman"/>
          <w:sz w:val="28"/>
          <w:szCs w:val="28"/>
        </w:rPr>
        <w:t>. 215]</w:t>
      </w:r>
      <w:r w:rsidR="00B049BE">
        <w:rPr>
          <w:rFonts w:ascii="Times New Roman" w:hAnsi="Times New Roman" w:cs="Times New Roman"/>
          <w:sz w:val="28"/>
          <w:szCs w:val="28"/>
        </w:rPr>
        <w:t xml:space="preserve">, </w:t>
      </w:r>
      <w:proofErr w:type="spellStart"/>
      <w:r w:rsidR="00B049BE">
        <w:rPr>
          <w:rFonts w:ascii="Times New Roman" w:hAnsi="Times New Roman" w:cs="Times New Roman"/>
          <w:sz w:val="28"/>
          <w:szCs w:val="28"/>
        </w:rPr>
        <w:t>Гудина</w:t>
      </w:r>
      <w:proofErr w:type="spellEnd"/>
      <w:r w:rsidR="00B049BE">
        <w:rPr>
          <w:rFonts w:ascii="Times New Roman" w:hAnsi="Times New Roman" w:cs="Times New Roman"/>
          <w:sz w:val="28"/>
          <w:szCs w:val="28"/>
        </w:rPr>
        <w:t xml:space="preserve"> Ю</w:t>
      </w:r>
      <w:r w:rsidR="00CD720B" w:rsidRPr="00CD720B">
        <w:rPr>
          <w:rFonts w:ascii="Times New Roman" w:hAnsi="Times New Roman" w:cs="Times New Roman"/>
          <w:sz w:val="28"/>
          <w:szCs w:val="28"/>
        </w:rPr>
        <w:t xml:space="preserve">. [25, </w:t>
      </w:r>
      <w:r w:rsidR="00CD720B">
        <w:rPr>
          <w:rFonts w:ascii="Times New Roman" w:hAnsi="Times New Roman" w:cs="Times New Roman"/>
          <w:sz w:val="28"/>
          <w:szCs w:val="28"/>
          <w:lang w:val="en-US"/>
        </w:rPr>
        <w:t>c</w:t>
      </w:r>
      <w:r w:rsidR="00CD720B" w:rsidRPr="00CD720B">
        <w:rPr>
          <w:rFonts w:ascii="Times New Roman" w:hAnsi="Times New Roman" w:cs="Times New Roman"/>
          <w:sz w:val="28"/>
          <w:szCs w:val="28"/>
        </w:rPr>
        <w:t>. 112]</w:t>
      </w:r>
      <w:r w:rsidR="007F46F6">
        <w:rPr>
          <w:rFonts w:ascii="Times New Roman" w:hAnsi="Times New Roman" w:cs="Times New Roman"/>
          <w:sz w:val="28"/>
          <w:szCs w:val="28"/>
        </w:rPr>
        <w:t xml:space="preserve"> разбирали содержание понятия абсентеизма</w:t>
      </w:r>
      <w:r w:rsidR="00B049BE">
        <w:rPr>
          <w:rFonts w:ascii="Times New Roman" w:hAnsi="Times New Roman" w:cs="Times New Roman"/>
          <w:sz w:val="28"/>
          <w:szCs w:val="28"/>
        </w:rPr>
        <w:t>. Исследования, связанные с причинам</w:t>
      </w:r>
      <w:r w:rsidR="003D7BBA">
        <w:rPr>
          <w:rFonts w:ascii="Times New Roman" w:hAnsi="Times New Roman" w:cs="Times New Roman"/>
          <w:sz w:val="28"/>
          <w:szCs w:val="28"/>
        </w:rPr>
        <w:t>и</w:t>
      </w:r>
      <w:r w:rsidR="00B049BE">
        <w:rPr>
          <w:rFonts w:ascii="Times New Roman" w:hAnsi="Times New Roman" w:cs="Times New Roman"/>
          <w:sz w:val="28"/>
          <w:szCs w:val="28"/>
        </w:rPr>
        <w:t xml:space="preserve"> и последствиями этого феномена, проводились в том числе и Гавриковым А</w:t>
      </w:r>
      <w:r w:rsidR="00CD720B" w:rsidRPr="00CD720B">
        <w:rPr>
          <w:rFonts w:ascii="Times New Roman" w:hAnsi="Times New Roman" w:cs="Times New Roman"/>
          <w:sz w:val="28"/>
          <w:szCs w:val="28"/>
        </w:rPr>
        <w:t xml:space="preserve">. [24, </w:t>
      </w:r>
      <w:r w:rsidR="00CD720B">
        <w:rPr>
          <w:rFonts w:ascii="Times New Roman" w:hAnsi="Times New Roman" w:cs="Times New Roman"/>
          <w:sz w:val="28"/>
          <w:szCs w:val="28"/>
          <w:lang w:val="en-US"/>
        </w:rPr>
        <w:t>c</w:t>
      </w:r>
      <w:r w:rsidR="00CD720B" w:rsidRPr="00CD720B">
        <w:rPr>
          <w:rFonts w:ascii="Times New Roman" w:hAnsi="Times New Roman" w:cs="Times New Roman"/>
          <w:sz w:val="28"/>
          <w:szCs w:val="28"/>
        </w:rPr>
        <w:t>. 864],</w:t>
      </w:r>
      <w:r w:rsidR="00B049BE">
        <w:rPr>
          <w:rFonts w:ascii="Times New Roman" w:hAnsi="Times New Roman" w:cs="Times New Roman"/>
          <w:sz w:val="28"/>
          <w:szCs w:val="28"/>
        </w:rPr>
        <w:t xml:space="preserve"> и Арининой К.</w:t>
      </w:r>
      <w:r w:rsidR="00CD720B" w:rsidRPr="00CD720B">
        <w:rPr>
          <w:rFonts w:ascii="Times New Roman" w:hAnsi="Times New Roman" w:cs="Times New Roman"/>
          <w:sz w:val="28"/>
          <w:szCs w:val="28"/>
        </w:rPr>
        <w:t xml:space="preserve"> [22, </w:t>
      </w:r>
      <w:r w:rsidR="00CD720B">
        <w:rPr>
          <w:rFonts w:ascii="Times New Roman" w:hAnsi="Times New Roman" w:cs="Times New Roman"/>
          <w:sz w:val="28"/>
          <w:szCs w:val="28"/>
          <w:lang w:val="en-US"/>
        </w:rPr>
        <w:t>c</w:t>
      </w:r>
      <w:r w:rsidR="00CD720B" w:rsidRPr="00CD720B">
        <w:rPr>
          <w:rFonts w:ascii="Times New Roman" w:hAnsi="Times New Roman" w:cs="Times New Roman"/>
          <w:sz w:val="28"/>
          <w:szCs w:val="28"/>
        </w:rPr>
        <w:t>. 216]</w:t>
      </w:r>
      <w:r w:rsidR="00B049BE">
        <w:rPr>
          <w:rFonts w:ascii="Times New Roman" w:hAnsi="Times New Roman" w:cs="Times New Roman"/>
          <w:sz w:val="28"/>
          <w:szCs w:val="28"/>
        </w:rPr>
        <w:t>, а также Кузнецовой А.</w:t>
      </w:r>
      <w:r w:rsidR="00CD720B" w:rsidRPr="00CD720B">
        <w:rPr>
          <w:rFonts w:ascii="Times New Roman" w:hAnsi="Times New Roman" w:cs="Times New Roman"/>
          <w:sz w:val="28"/>
          <w:szCs w:val="28"/>
        </w:rPr>
        <w:t xml:space="preserve"> [28, </w:t>
      </w:r>
      <w:r w:rsidR="00CD720B">
        <w:rPr>
          <w:rFonts w:ascii="Times New Roman" w:hAnsi="Times New Roman" w:cs="Times New Roman"/>
          <w:sz w:val="28"/>
          <w:szCs w:val="28"/>
          <w:lang w:val="en-US"/>
        </w:rPr>
        <w:t>c</w:t>
      </w:r>
      <w:r w:rsidR="00CD720B" w:rsidRPr="00CD720B">
        <w:rPr>
          <w:rFonts w:ascii="Times New Roman" w:hAnsi="Times New Roman" w:cs="Times New Roman"/>
          <w:sz w:val="28"/>
          <w:szCs w:val="28"/>
        </w:rPr>
        <w:t>. 297]</w:t>
      </w:r>
      <w:r w:rsidR="00B049BE">
        <w:rPr>
          <w:rFonts w:ascii="Times New Roman" w:hAnsi="Times New Roman" w:cs="Times New Roman"/>
          <w:sz w:val="28"/>
          <w:szCs w:val="28"/>
        </w:rPr>
        <w:t xml:space="preserve">, </w:t>
      </w:r>
      <w:proofErr w:type="spellStart"/>
      <w:r w:rsidR="00B049BE">
        <w:rPr>
          <w:rFonts w:ascii="Times New Roman" w:hAnsi="Times New Roman" w:cs="Times New Roman"/>
          <w:sz w:val="28"/>
          <w:szCs w:val="28"/>
        </w:rPr>
        <w:t>Логвиной</w:t>
      </w:r>
      <w:proofErr w:type="spellEnd"/>
      <w:r w:rsidR="00B049BE">
        <w:rPr>
          <w:rFonts w:ascii="Times New Roman" w:hAnsi="Times New Roman" w:cs="Times New Roman"/>
          <w:sz w:val="28"/>
          <w:szCs w:val="28"/>
        </w:rPr>
        <w:t xml:space="preserve"> В</w:t>
      </w:r>
      <w:r w:rsidR="00CD720B" w:rsidRPr="00CD720B">
        <w:rPr>
          <w:rFonts w:ascii="Times New Roman" w:hAnsi="Times New Roman" w:cs="Times New Roman"/>
          <w:sz w:val="28"/>
          <w:szCs w:val="28"/>
        </w:rPr>
        <w:t xml:space="preserve">. [14, </w:t>
      </w:r>
      <w:r w:rsidR="00CD720B">
        <w:rPr>
          <w:rFonts w:ascii="Times New Roman" w:hAnsi="Times New Roman" w:cs="Times New Roman"/>
          <w:sz w:val="28"/>
          <w:szCs w:val="28"/>
          <w:lang w:val="en-US"/>
        </w:rPr>
        <w:t>c</w:t>
      </w:r>
      <w:r w:rsidR="00CD720B" w:rsidRPr="00CD720B">
        <w:rPr>
          <w:rFonts w:ascii="Times New Roman" w:hAnsi="Times New Roman" w:cs="Times New Roman"/>
          <w:sz w:val="28"/>
          <w:szCs w:val="28"/>
        </w:rPr>
        <w:t>. 167-168]</w:t>
      </w:r>
      <w:r w:rsidR="00B049BE">
        <w:rPr>
          <w:rFonts w:ascii="Times New Roman" w:hAnsi="Times New Roman" w:cs="Times New Roman"/>
          <w:sz w:val="28"/>
          <w:szCs w:val="28"/>
        </w:rPr>
        <w:t>.</w:t>
      </w:r>
    </w:p>
    <w:p w14:paraId="0EBC5450" w14:textId="62A58FC6" w:rsidR="00136E58" w:rsidRDefault="00522CCD" w:rsidP="00522CCD">
      <w:pPr>
        <w:rPr>
          <w:rFonts w:ascii="Times New Roman" w:hAnsi="Times New Roman" w:cs="Times New Roman"/>
          <w:sz w:val="28"/>
          <w:szCs w:val="28"/>
        </w:rPr>
      </w:pPr>
      <w:r>
        <w:rPr>
          <w:rFonts w:ascii="Times New Roman" w:hAnsi="Times New Roman" w:cs="Times New Roman"/>
          <w:sz w:val="28"/>
          <w:szCs w:val="28"/>
        </w:rPr>
        <w:br w:type="page"/>
      </w:r>
    </w:p>
    <w:p w14:paraId="2E1533C0" w14:textId="6109EDBD" w:rsidR="00522CCD" w:rsidRPr="00522CCD" w:rsidRDefault="00522CCD" w:rsidP="00522CCD">
      <w:pPr>
        <w:spacing w:line="360" w:lineRule="auto"/>
        <w:ind w:right="-1" w:firstLine="709"/>
        <w:jc w:val="center"/>
        <w:rPr>
          <w:rFonts w:ascii="Times New Roman" w:hAnsi="Times New Roman" w:cs="Times New Roman"/>
          <w:sz w:val="32"/>
          <w:szCs w:val="32"/>
        </w:rPr>
      </w:pPr>
      <w:r>
        <w:rPr>
          <w:rFonts w:ascii="Times New Roman" w:hAnsi="Times New Roman" w:cs="Times New Roman"/>
          <w:sz w:val="32"/>
          <w:szCs w:val="32"/>
        </w:rPr>
        <w:lastRenderedPageBreak/>
        <w:t>Глава1. Сущность избирательного процесса</w:t>
      </w:r>
    </w:p>
    <w:p w14:paraId="6F6FD6B2" w14:textId="66F6FF74" w:rsidR="00E46015" w:rsidRPr="00522CCD" w:rsidRDefault="00522CCD" w:rsidP="00522CCD">
      <w:pPr>
        <w:pStyle w:val="a7"/>
        <w:numPr>
          <w:ilvl w:val="1"/>
          <w:numId w:val="4"/>
        </w:num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t>Понятие и роль выборов.</w:t>
      </w:r>
    </w:p>
    <w:p w14:paraId="308C633A" w14:textId="51DBBD4B"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Выборы, как важная структурная единица современных политической циклов, является составной частью понятия избирательного процесса и не может быть определена в отрыве от этого понятия. Под избирательным процессом чаще всего понимается </w:t>
      </w:r>
      <w:r w:rsidR="00CE0850">
        <w:rPr>
          <w:rFonts w:ascii="Times New Roman" w:hAnsi="Times New Roman" w:cs="Times New Roman"/>
          <w:sz w:val="28"/>
          <w:szCs w:val="28"/>
        </w:rPr>
        <w:t>«</w:t>
      </w:r>
      <w:r w:rsidRPr="00E46015">
        <w:rPr>
          <w:rFonts w:ascii="Times New Roman" w:hAnsi="Times New Roman" w:cs="Times New Roman"/>
          <w:sz w:val="28"/>
          <w:szCs w:val="28"/>
        </w:rPr>
        <w:t>нормативно отрегулированная деятельность субъектов политики по организации и проведению выборов в государственные органы или органы местного самоуправления</w:t>
      </w:r>
      <w:r w:rsidR="00CE0850">
        <w:rPr>
          <w:rFonts w:ascii="Times New Roman" w:hAnsi="Times New Roman" w:cs="Times New Roman"/>
          <w:sz w:val="28"/>
          <w:szCs w:val="28"/>
        </w:rPr>
        <w:t>»</w:t>
      </w:r>
      <w:r w:rsidR="008C48FE">
        <w:rPr>
          <w:rStyle w:val="ac"/>
          <w:rFonts w:ascii="Times New Roman" w:hAnsi="Times New Roman" w:cs="Times New Roman"/>
          <w:sz w:val="28"/>
          <w:szCs w:val="28"/>
        </w:rPr>
        <w:footnoteReference w:id="1"/>
      </w:r>
      <w:r w:rsidRPr="00E46015">
        <w:rPr>
          <w:rFonts w:ascii="Times New Roman" w:hAnsi="Times New Roman" w:cs="Times New Roman"/>
          <w:sz w:val="28"/>
          <w:szCs w:val="28"/>
        </w:rPr>
        <w:t xml:space="preserve">. При этом, выделяют базовые стадии избирательного процесса. Согласно статье </w:t>
      </w:r>
      <w:bookmarkStart w:id="2" w:name="_Hlk513036264"/>
      <w:r w:rsidRPr="00E46015">
        <w:rPr>
          <w:rFonts w:ascii="Times New Roman" w:hAnsi="Times New Roman" w:cs="Times New Roman"/>
          <w:sz w:val="28"/>
          <w:szCs w:val="28"/>
        </w:rPr>
        <w:t xml:space="preserve">А.И. </w:t>
      </w:r>
      <w:proofErr w:type="spellStart"/>
      <w:r w:rsidRPr="00E46015">
        <w:rPr>
          <w:rFonts w:ascii="Times New Roman" w:hAnsi="Times New Roman" w:cs="Times New Roman"/>
          <w:sz w:val="28"/>
          <w:szCs w:val="28"/>
        </w:rPr>
        <w:t>Кочетова</w:t>
      </w:r>
      <w:proofErr w:type="spellEnd"/>
      <w:r w:rsidRPr="00E46015">
        <w:rPr>
          <w:rFonts w:ascii="Times New Roman" w:hAnsi="Times New Roman" w:cs="Times New Roman"/>
          <w:sz w:val="28"/>
          <w:szCs w:val="28"/>
        </w:rPr>
        <w:t xml:space="preserve"> «Избирательный процесс: понятие, структура и основные стадии»</w:t>
      </w:r>
      <w:bookmarkEnd w:id="2"/>
      <w:r w:rsidRPr="00E46015">
        <w:rPr>
          <w:rFonts w:ascii="Times New Roman" w:hAnsi="Times New Roman" w:cs="Times New Roman"/>
          <w:sz w:val="28"/>
          <w:szCs w:val="28"/>
        </w:rPr>
        <w:t>, ключевыми из</w:t>
      </w:r>
      <w:r w:rsidR="001C0EBE">
        <w:rPr>
          <w:rFonts w:ascii="Times New Roman" w:hAnsi="Times New Roman" w:cs="Times New Roman"/>
          <w:sz w:val="28"/>
          <w:szCs w:val="28"/>
        </w:rPr>
        <w:t xml:space="preserve"> </w:t>
      </w:r>
      <w:r w:rsidRPr="00E46015">
        <w:rPr>
          <w:rFonts w:ascii="Times New Roman" w:hAnsi="Times New Roman" w:cs="Times New Roman"/>
          <w:sz w:val="28"/>
          <w:szCs w:val="28"/>
        </w:rPr>
        <w:t>стадий можно назвать подготовку к кампании, непосредственно саму избирательную (предвыборную) кампанию, понимаемую как «совокупность</w:t>
      </w:r>
      <w:r w:rsidR="008C48FE">
        <w:rPr>
          <w:rFonts w:ascii="Times New Roman" w:hAnsi="Times New Roman" w:cs="Times New Roman"/>
          <w:sz w:val="28"/>
          <w:szCs w:val="28"/>
        </w:rPr>
        <w:t xml:space="preserve"> </w:t>
      </w:r>
      <w:r w:rsidRPr="00E46015">
        <w:rPr>
          <w:rFonts w:ascii="Times New Roman" w:hAnsi="Times New Roman" w:cs="Times New Roman"/>
          <w:sz w:val="28"/>
          <w:szCs w:val="28"/>
        </w:rPr>
        <w:t>агитационных мероприятий, осуществляемая кандидатами на выборные должности и их партиями в избирательной борьбе, после официального утверждения». К остальным стадиям он относит голосование и подсчёт голосов.</w:t>
      </w:r>
      <w:r w:rsidR="001C0EBE">
        <w:rPr>
          <w:rFonts w:ascii="Times New Roman" w:hAnsi="Times New Roman" w:cs="Times New Roman"/>
          <w:sz w:val="28"/>
          <w:szCs w:val="28"/>
        </w:rPr>
        <w:t xml:space="preserve"> </w:t>
      </w:r>
      <w:r w:rsidRPr="00E46015">
        <w:rPr>
          <w:rFonts w:ascii="Times New Roman" w:hAnsi="Times New Roman" w:cs="Times New Roman"/>
          <w:sz w:val="28"/>
          <w:szCs w:val="28"/>
        </w:rPr>
        <w:t>Процедура голосования идёт уже после вышеперечисленных действий</w:t>
      </w:r>
      <w:r w:rsidR="00CE0850">
        <w:rPr>
          <w:rStyle w:val="ac"/>
          <w:rFonts w:ascii="Times New Roman" w:hAnsi="Times New Roman" w:cs="Times New Roman"/>
          <w:sz w:val="28"/>
          <w:szCs w:val="28"/>
        </w:rPr>
        <w:footnoteReference w:id="2"/>
      </w:r>
      <w:r w:rsidRPr="00E46015">
        <w:rPr>
          <w:rFonts w:ascii="Times New Roman" w:hAnsi="Times New Roman" w:cs="Times New Roman"/>
          <w:sz w:val="28"/>
          <w:szCs w:val="28"/>
        </w:rPr>
        <w:t>.</w:t>
      </w:r>
    </w:p>
    <w:p w14:paraId="14C76597" w14:textId="059F98E8" w:rsidR="00E46015" w:rsidRPr="00E46015" w:rsidRDefault="00E46015" w:rsidP="00024796">
      <w:pPr>
        <w:spacing w:line="360" w:lineRule="auto"/>
        <w:ind w:firstLine="709"/>
        <w:jc w:val="both"/>
        <w:rPr>
          <w:rFonts w:ascii="Times New Roman" w:hAnsi="Times New Roman" w:cs="Times New Roman"/>
          <w:sz w:val="28"/>
          <w:szCs w:val="28"/>
        </w:rPr>
      </w:pPr>
      <w:r w:rsidRPr="00E46015">
        <w:rPr>
          <w:rFonts w:ascii="Times New Roman" w:hAnsi="Times New Roman" w:cs="Times New Roman"/>
          <w:sz w:val="28"/>
          <w:szCs w:val="28"/>
        </w:rPr>
        <w:t>Но, хоть понятие голосование можно по смыслу соединить с понятием выборов, важно отметить, что содержательно и по объёму, они расходятся. Под голосованием понимается подача индивидом голоса за какую-нибудь идею, мнение, человека или группу. Это одна из распространённых процедур выяснения мнения или принятия решения по значимому для определённой социальной группы вопросу. Голосование не обязательно подразумевает под собой выборы.</w:t>
      </w:r>
    </w:p>
    <w:p w14:paraId="40910A34" w14:textId="665113AF"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Выборы же всегда связаны с голосованием, но представляют собой целый институт в политической системе. Чтобы полноценно раскрыть данное </w:t>
      </w:r>
      <w:r w:rsidRPr="00E46015">
        <w:rPr>
          <w:rFonts w:ascii="Times New Roman" w:hAnsi="Times New Roman" w:cs="Times New Roman"/>
          <w:sz w:val="28"/>
          <w:szCs w:val="28"/>
        </w:rPr>
        <w:lastRenderedPageBreak/>
        <w:t xml:space="preserve">понятие с разных сторон, необходимо привести различные вариации его определений. </w:t>
      </w:r>
    </w:p>
    <w:p w14:paraId="17413726" w14:textId="4D63F5A0"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Согласно юридическому, правовому представлению, выборы – это определённый правовыми нормами способ формирования органов государства и местного самоуправления с помощью голосования</w:t>
      </w:r>
      <w:r w:rsidR="00F126C6">
        <w:rPr>
          <w:rStyle w:val="ac"/>
          <w:rFonts w:ascii="Times New Roman" w:hAnsi="Times New Roman" w:cs="Times New Roman"/>
          <w:sz w:val="28"/>
          <w:szCs w:val="28"/>
        </w:rPr>
        <w:footnoteReference w:id="3"/>
      </w:r>
      <w:r w:rsidR="00F126C6">
        <w:rPr>
          <w:rFonts w:ascii="Times New Roman" w:hAnsi="Times New Roman" w:cs="Times New Roman"/>
          <w:sz w:val="28"/>
          <w:szCs w:val="28"/>
        </w:rPr>
        <w:t>.</w:t>
      </w:r>
      <w:r w:rsidRPr="00E46015">
        <w:rPr>
          <w:rFonts w:ascii="Times New Roman" w:hAnsi="Times New Roman" w:cs="Times New Roman"/>
          <w:sz w:val="28"/>
          <w:szCs w:val="28"/>
        </w:rPr>
        <w:t xml:space="preserve"> Если рассматривать выборы в контексте исторических представлений об этом процессе, то выборы определяются как система прямого или косвенного избрания народом своих представителей для отправления ими властных полномочий</w:t>
      </w:r>
      <w:r w:rsidR="00F126C6">
        <w:rPr>
          <w:rStyle w:val="ac"/>
          <w:rFonts w:ascii="Times New Roman" w:hAnsi="Times New Roman" w:cs="Times New Roman"/>
          <w:sz w:val="28"/>
          <w:szCs w:val="28"/>
        </w:rPr>
        <w:footnoteReference w:id="4"/>
      </w:r>
      <w:r w:rsidRPr="00E46015">
        <w:rPr>
          <w:rFonts w:ascii="Times New Roman" w:hAnsi="Times New Roman" w:cs="Times New Roman"/>
          <w:sz w:val="28"/>
          <w:szCs w:val="28"/>
        </w:rPr>
        <w:t>. В современной России основными положениями для раскрытия сущности выборов являются сведения о данном понятии в Конституции, из которых можно вывести, что выборы в Российской Федерации – это высшее выражение власти народа, один из способов участия граждан в государственных делах, порядок замещения должности Президента, смены членов Государственной Думы, а также необходимое средство для осуществления местного самоуправления. В теоретическом разделе политической науке выборы определяют как способ формирования органов власти с помощью выражения по определённым правилам политической воли</w:t>
      </w:r>
      <w:r w:rsidR="00BA69CE">
        <w:rPr>
          <w:rStyle w:val="ac"/>
          <w:rFonts w:ascii="Times New Roman" w:hAnsi="Times New Roman" w:cs="Times New Roman"/>
          <w:sz w:val="28"/>
          <w:szCs w:val="28"/>
        </w:rPr>
        <w:footnoteReference w:id="5"/>
      </w:r>
      <w:r w:rsidRPr="00E46015">
        <w:rPr>
          <w:rFonts w:ascii="Times New Roman" w:hAnsi="Times New Roman" w:cs="Times New Roman"/>
          <w:sz w:val="28"/>
          <w:szCs w:val="28"/>
        </w:rPr>
        <w:t>. При акцентировании внимания на функции выборов конструируется</w:t>
      </w:r>
      <w:r w:rsidR="00BA69CE">
        <w:rPr>
          <w:rFonts w:ascii="Times New Roman" w:hAnsi="Times New Roman" w:cs="Times New Roman"/>
          <w:sz w:val="28"/>
          <w:szCs w:val="28"/>
        </w:rPr>
        <w:t xml:space="preserve"> </w:t>
      </w:r>
      <w:r w:rsidRPr="00E46015">
        <w:rPr>
          <w:rFonts w:ascii="Times New Roman" w:hAnsi="Times New Roman" w:cs="Times New Roman"/>
          <w:sz w:val="28"/>
          <w:szCs w:val="28"/>
        </w:rPr>
        <w:t>определение, объясняющее выборы как инструмент легитимации и стабилизации политических элит в политической системе</w:t>
      </w:r>
      <w:r w:rsidR="00BA69CE">
        <w:rPr>
          <w:rStyle w:val="ac"/>
          <w:rFonts w:ascii="Times New Roman" w:hAnsi="Times New Roman" w:cs="Times New Roman"/>
          <w:sz w:val="28"/>
          <w:szCs w:val="28"/>
        </w:rPr>
        <w:footnoteReference w:id="6"/>
      </w:r>
      <w:r w:rsidRPr="00E46015">
        <w:rPr>
          <w:rFonts w:ascii="Times New Roman" w:hAnsi="Times New Roman" w:cs="Times New Roman"/>
          <w:sz w:val="28"/>
          <w:szCs w:val="28"/>
        </w:rPr>
        <w:t>.</w:t>
      </w:r>
      <w:r w:rsidR="001C0EBE">
        <w:rPr>
          <w:rFonts w:ascii="Times New Roman" w:hAnsi="Times New Roman" w:cs="Times New Roman"/>
          <w:sz w:val="28"/>
          <w:szCs w:val="28"/>
        </w:rPr>
        <w:t xml:space="preserve"> В</w:t>
      </w:r>
      <w:r w:rsidRPr="00E46015">
        <w:rPr>
          <w:rFonts w:ascii="Times New Roman" w:hAnsi="Times New Roman" w:cs="Times New Roman"/>
          <w:sz w:val="28"/>
          <w:szCs w:val="28"/>
        </w:rPr>
        <w:t>ыборы можно обозначить</w:t>
      </w:r>
      <w:r w:rsidR="001C0EBE">
        <w:rPr>
          <w:rFonts w:ascii="Times New Roman" w:hAnsi="Times New Roman" w:cs="Times New Roman"/>
          <w:sz w:val="28"/>
          <w:szCs w:val="28"/>
        </w:rPr>
        <w:t xml:space="preserve"> и</w:t>
      </w:r>
      <w:r w:rsidRPr="00E46015">
        <w:rPr>
          <w:rFonts w:ascii="Times New Roman" w:hAnsi="Times New Roman" w:cs="Times New Roman"/>
          <w:sz w:val="28"/>
          <w:szCs w:val="28"/>
        </w:rPr>
        <w:t xml:space="preserve"> как способ создания коллектива, способного эффективно управлять большими группами людей, состоящих в одной социальной группе. К тому же, выборы рассматрива</w:t>
      </w:r>
      <w:r w:rsidR="001C0EBE">
        <w:rPr>
          <w:rFonts w:ascii="Times New Roman" w:hAnsi="Times New Roman" w:cs="Times New Roman"/>
          <w:sz w:val="28"/>
          <w:szCs w:val="28"/>
        </w:rPr>
        <w:t>ются</w:t>
      </w:r>
      <w:r w:rsidRPr="00E46015">
        <w:rPr>
          <w:rFonts w:ascii="Times New Roman" w:hAnsi="Times New Roman" w:cs="Times New Roman"/>
          <w:sz w:val="28"/>
          <w:szCs w:val="28"/>
        </w:rPr>
        <w:t xml:space="preserve"> и как способ переписи населения, и как способ выявления общественного мнения. В общем, можно сказать, что выборы – это</w:t>
      </w:r>
      <w:r w:rsidR="00BA69CE">
        <w:rPr>
          <w:rFonts w:ascii="Times New Roman" w:hAnsi="Times New Roman" w:cs="Times New Roman"/>
          <w:sz w:val="28"/>
          <w:szCs w:val="28"/>
        </w:rPr>
        <w:t xml:space="preserve"> описанная в законе</w:t>
      </w:r>
      <w:r w:rsidRPr="00E46015">
        <w:rPr>
          <w:rFonts w:ascii="Times New Roman" w:hAnsi="Times New Roman" w:cs="Times New Roman"/>
          <w:sz w:val="28"/>
          <w:szCs w:val="28"/>
        </w:rPr>
        <w:t xml:space="preserve"> процедура, благодаря которой население осуществляет свои политические выборные права и либо формирует </w:t>
      </w:r>
      <w:r w:rsidRPr="00E46015">
        <w:rPr>
          <w:rFonts w:ascii="Times New Roman" w:hAnsi="Times New Roman" w:cs="Times New Roman"/>
          <w:sz w:val="28"/>
          <w:szCs w:val="28"/>
        </w:rPr>
        <w:lastRenderedPageBreak/>
        <w:t>управляющие органы, либо выбирает должностное лицо, облечённое властными полномочиями (президент, мэр, губернатор и т.д.).</w:t>
      </w:r>
    </w:p>
    <w:p w14:paraId="3BED6081" w14:textId="13051552"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Говоря о роли выборов в современном мире и их влиянии на ход как глобального общечеловеческого развития, так и филогенеза отдельно взятого государства, хотелось бы отметить, что исследователи, чьи труды по проблеме избирательных процессов будут упомянуты и использованы в данной работе, рассматривали выборы и их характерные признаки, специфику в контексте политической системы, в котором они имеют место реализовываться. По Дэвиду Истону политической системой называется совокупность политических институтов, норм, ценностей, идей и отношений, в которой реализуется политическая власть. Устанавливаются же эти положения по матрице, которую задаёт политический режим.</w:t>
      </w:r>
    </w:p>
    <w:p w14:paraId="0FBF6797" w14:textId="2D0B1C6B" w:rsidR="00E46015" w:rsidRPr="00E46015" w:rsidRDefault="00E46015" w:rsidP="0094505C">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Исходя из выше</w:t>
      </w:r>
      <w:r w:rsidR="001C0EBE">
        <w:rPr>
          <w:rFonts w:ascii="Times New Roman" w:hAnsi="Times New Roman" w:cs="Times New Roman"/>
          <w:sz w:val="28"/>
          <w:szCs w:val="28"/>
        </w:rPr>
        <w:t>у</w:t>
      </w:r>
      <w:r w:rsidRPr="00E46015">
        <w:rPr>
          <w:rFonts w:ascii="Times New Roman" w:hAnsi="Times New Roman" w:cs="Times New Roman"/>
          <w:sz w:val="28"/>
          <w:szCs w:val="28"/>
        </w:rPr>
        <w:t>казанных соображений, рассмотрим</w:t>
      </w:r>
      <w:r w:rsidR="001C0EBE">
        <w:rPr>
          <w:rFonts w:ascii="Times New Roman" w:hAnsi="Times New Roman" w:cs="Times New Roman"/>
          <w:sz w:val="28"/>
          <w:szCs w:val="28"/>
        </w:rPr>
        <w:t xml:space="preserve"> для начала</w:t>
      </w:r>
      <w:r w:rsidRPr="00E46015">
        <w:rPr>
          <w:rFonts w:ascii="Times New Roman" w:hAnsi="Times New Roman" w:cs="Times New Roman"/>
          <w:sz w:val="28"/>
          <w:szCs w:val="28"/>
        </w:rPr>
        <w:t xml:space="preserve"> роль выборов в демократической системе, ведь именно для демократии выборы являютс</w:t>
      </w:r>
      <w:r w:rsidR="001C0EBE">
        <w:rPr>
          <w:rFonts w:ascii="Times New Roman" w:hAnsi="Times New Roman" w:cs="Times New Roman"/>
          <w:sz w:val="28"/>
          <w:szCs w:val="28"/>
        </w:rPr>
        <w:t>я</w:t>
      </w:r>
      <w:r w:rsidRPr="00E46015">
        <w:rPr>
          <w:rFonts w:ascii="Times New Roman" w:hAnsi="Times New Roman" w:cs="Times New Roman"/>
          <w:sz w:val="28"/>
          <w:szCs w:val="28"/>
        </w:rPr>
        <w:t xml:space="preserve"> своеобразным стержнем, поддерживающим систему. Ещё А. </w:t>
      </w:r>
      <w:proofErr w:type="spellStart"/>
      <w:r w:rsidRPr="00E46015">
        <w:rPr>
          <w:rFonts w:ascii="Times New Roman" w:hAnsi="Times New Roman" w:cs="Times New Roman"/>
          <w:sz w:val="28"/>
          <w:szCs w:val="28"/>
        </w:rPr>
        <w:t>Демишель</w:t>
      </w:r>
      <w:proofErr w:type="spellEnd"/>
      <w:r w:rsidRPr="00E46015">
        <w:rPr>
          <w:rFonts w:ascii="Times New Roman" w:hAnsi="Times New Roman" w:cs="Times New Roman"/>
          <w:sz w:val="28"/>
          <w:szCs w:val="28"/>
        </w:rPr>
        <w:t xml:space="preserve"> и </w:t>
      </w:r>
      <w:proofErr w:type="spellStart"/>
      <w:r w:rsidRPr="00E46015">
        <w:rPr>
          <w:rFonts w:ascii="Times New Roman" w:hAnsi="Times New Roman" w:cs="Times New Roman"/>
          <w:sz w:val="28"/>
          <w:szCs w:val="28"/>
        </w:rPr>
        <w:t>П.Лалюмьер</w:t>
      </w:r>
      <w:proofErr w:type="spellEnd"/>
      <w:r w:rsidRPr="00E46015">
        <w:rPr>
          <w:rFonts w:ascii="Times New Roman" w:hAnsi="Times New Roman" w:cs="Times New Roman"/>
          <w:sz w:val="28"/>
          <w:szCs w:val="28"/>
        </w:rPr>
        <w:t xml:space="preserve"> утверждали, что демократия - это «режим, при котором правителей назначают посредством свободных и честных выборов»</w:t>
      </w:r>
      <w:r w:rsidR="00BA69CE">
        <w:rPr>
          <w:rStyle w:val="ac"/>
          <w:rFonts w:ascii="Times New Roman" w:hAnsi="Times New Roman" w:cs="Times New Roman"/>
          <w:sz w:val="28"/>
          <w:szCs w:val="28"/>
        </w:rPr>
        <w:footnoteReference w:id="7"/>
      </w:r>
      <w:r w:rsidRPr="00E46015">
        <w:rPr>
          <w:rFonts w:ascii="Times New Roman" w:hAnsi="Times New Roman" w:cs="Times New Roman"/>
          <w:sz w:val="28"/>
          <w:szCs w:val="28"/>
        </w:rPr>
        <w:t xml:space="preserve">. </w:t>
      </w:r>
      <w:r w:rsidR="008F251C">
        <w:rPr>
          <w:rFonts w:ascii="Times New Roman" w:hAnsi="Times New Roman" w:cs="Times New Roman"/>
          <w:sz w:val="28"/>
          <w:szCs w:val="28"/>
        </w:rPr>
        <w:t>Итак, о</w:t>
      </w:r>
      <w:r w:rsidRPr="00E46015">
        <w:rPr>
          <w:rFonts w:ascii="Times New Roman" w:hAnsi="Times New Roman" w:cs="Times New Roman"/>
          <w:sz w:val="28"/>
          <w:szCs w:val="28"/>
        </w:rPr>
        <w:t>предел</w:t>
      </w:r>
      <w:r w:rsidR="008F251C">
        <w:rPr>
          <w:rFonts w:ascii="Times New Roman" w:hAnsi="Times New Roman" w:cs="Times New Roman"/>
          <w:sz w:val="28"/>
          <w:szCs w:val="28"/>
        </w:rPr>
        <w:t>ять</w:t>
      </w:r>
      <w:r w:rsidRPr="00E46015">
        <w:rPr>
          <w:rFonts w:ascii="Times New Roman" w:hAnsi="Times New Roman" w:cs="Times New Roman"/>
          <w:sz w:val="28"/>
          <w:szCs w:val="28"/>
        </w:rPr>
        <w:t xml:space="preserve"> роль выборов</w:t>
      </w:r>
      <w:r w:rsidR="008F251C">
        <w:rPr>
          <w:rFonts w:ascii="Times New Roman" w:hAnsi="Times New Roman" w:cs="Times New Roman"/>
          <w:sz w:val="28"/>
          <w:szCs w:val="28"/>
        </w:rPr>
        <w:t xml:space="preserve"> будем</w:t>
      </w:r>
      <w:r w:rsidRPr="00E46015">
        <w:rPr>
          <w:rFonts w:ascii="Times New Roman" w:hAnsi="Times New Roman" w:cs="Times New Roman"/>
          <w:sz w:val="28"/>
          <w:szCs w:val="28"/>
        </w:rPr>
        <w:t xml:space="preserve"> через функции. Согласно источникам одна из них – установление стабильной политической системы через легитимацию политической власти и её институтов. Легитимность «заключается в том, что применяемый той или иной системой правления порядок создания и обеспечения соблюдения законов является приемлемым для ее граждан»</w:t>
      </w:r>
      <w:r w:rsidR="00374953">
        <w:rPr>
          <w:rStyle w:val="ac"/>
          <w:rFonts w:ascii="Times New Roman" w:hAnsi="Times New Roman" w:cs="Times New Roman"/>
          <w:sz w:val="28"/>
          <w:szCs w:val="28"/>
        </w:rPr>
        <w:footnoteReference w:id="8"/>
      </w:r>
      <w:r w:rsidRPr="00E46015">
        <w:rPr>
          <w:rFonts w:ascii="Times New Roman" w:hAnsi="Times New Roman" w:cs="Times New Roman"/>
          <w:sz w:val="28"/>
          <w:szCs w:val="28"/>
        </w:rPr>
        <w:t xml:space="preserve">. Таким образом граждане высказывают поддержку </w:t>
      </w:r>
      <w:r w:rsidR="008F251C">
        <w:rPr>
          <w:rFonts w:ascii="Times New Roman" w:hAnsi="Times New Roman" w:cs="Times New Roman"/>
          <w:sz w:val="28"/>
          <w:szCs w:val="28"/>
        </w:rPr>
        <w:t>возможным</w:t>
      </w:r>
      <w:r w:rsidRPr="00E46015">
        <w:rPr>
          <w:rFonts w:ascii="Times New Roman" w:hAnsi="Times New Roman" w:cs="Times New Roman"/>
          <w:sz w:val="28"/>
          <w:szCs w:val="28"/>
        </w:rPr>
        <w:t xml:space="preserve"> действиям </w:t>
      </w:r>
      <w:r w:rsidR="008F251C">
        <w:rPr>
          <w:rFonts w:ascii="Times New Roman" w:hAnsi="Times New Roman" w:cs="Times New Roman"/>
          <w:sz w:val="28"/>
          <w:szCs w:val="28"/>
        </w:rPr>
        <w:t>кандидатов</w:t>
      </w:r>
      <w:r w:rsidRPr="00E46015">
        <w:rPr>
          <w:rFonts w:ascii="Times New Roman" w:hAnsi="Times New Roman" w:cs="Times New Roman"/>
          <w:sz w:val="28"/>
          <w:szCs w:val="28"/>
        </w:rPr>
        <w:t>, как бы говоря, что де</w:t>
      </w:r>
      <w:r w:rsidR="008F251C">
        <w:rPr>
          <w:rFonts w:ascii="Times New Roman" w:hAnsi="Times New Roman" w:cs="Times New Roman"/>
          <w:sz w:val="28"/>
          <w:szCs w:val="28"/>
        </w:rPr>
        <w:t>ятельность</w:t>
      </w:r>
      <w:r w:rsidRPr="00E46015">
        <w:rPr>
          <w:rFonts w:ascii="Times New Roman" w:hAnsi="Times New Roman" w:cs="Times New Roman"/>
          <w:sz w:val="28"/>
          <w:szCs w:val="28"/>
        </w:rPr>
        <w:t xml:space="preserve"> и лица</w:t>
      </w:r>
      <w:r w:rsidR="008F251C">
        <w:rPr>
          <w:rFonts w:ascii="Times New Roman" w:hAnsi="Times New Roman" w:cs="Times New Roman"/>
          <w:sz w:val="28"/>
          <w:szCs w:val="28"/>
        </w:rPr>
        <w:t xml:space="preserve"> её осуществляющие</w:t>
      </w:r>
      <w:r w:rsidRPr="00E46015">
        <w:rPr>
          <w:rFonts w:ascii="Times New Roman" w:hAnsi="Times New Roman" w:cs="Times New Roman"/>
          <w:sz w:val="28"/>
          <w:szCs w:val="28"/>
        </w:rPr>
        <w:t xml:space="preserve"> будут восприниматься законными и правильными, а значит не приведут к резкой смене политической системы, режима, перевороту. Эта роль также обеспечивает возможность смены лиц, стоящих у власти, так называемых элит, мирным путём. К тому же, благодаря выборным процессам, </w:t>
      </w:r>
      <w:r w:rsidRPr="00E46015">
        <w:rPr>
          <w:rFonts w:ascii="Times New Roman" w:hAnsi="Times New Roman" w:cs="Times New Roman"/>
          <w:sz w:val="28"/>
          <w:szCs w:val="28"/>
        </w:rPr>
        <w:lastRenderedPageBreak/>
        <w:t>происходит выражение базисных интересов различных социальны слоёв и групп</w:t>
      </w:r>
      <w:r w:rsidR="00276FD1">
        <w:rPr>
          <w:rStyle w:val="ac"/>
          <w:rFonts w:ascii="Times New Roman" w:hAnsi="Times New Roman" w:cs="Times New Roman"/>
          <w:sz w:val="28"/>
          <w:szCs w:val="28"/>
        </w:rPr>
        <w:footnoteReference w:id="9"/>
      </w:r>
      <w:r w:rsidRPr="00E46015">
        <w:rPr>
          <w:rFonts w:ascii="Times New Roman" w:hAnsi="Times New Roman" w:cs="Times New Roman"/>
          <w:sz w:val="28"/>
          <w:szCs w:val="28"/>
        </w:rPr>
        <w:t>. Процесс, предшествующий выборам, когда происходит непосредственная подготовка к избирательной кампании, позволяет гражданам более конкретизировано артикулировать свои запросы и пожелания, направить их в избирательные платформы и иметь возможность с большей степенью вероятности быть услышанными властью или приближёнными к ней структурам</w:t>
      </w:r>
      <w:r w:rsidR="008F251C">
        <w:rPr>
          <w:rFonts w:ascii="Times New Roman" w:hAnsi="Times New Roman" w:cs="Times New Roman"/>
          <w:sz w:val="28"/>
          <w:szCs w:val="28"/>
        </w:rPr>
        <w:t xml:space="preserve">. </w:t>
      </w:r>
      <w:r w:rsidRPr="00E46015">
        <w:rPr>
          <w:rFonts w:ascii="Times New Roman" w:hAnsi="Times New Roman" w:cs="Times New Roman"/>
          <w:sz w:val="28"/>
          <w:szCs w:val="28"/>
        </w:rPr>
        <w:t>Формирование контролирующих институты власти органов, или организация оппозиции также является ролью выборов в демократической политической системе, так как «опасаясь поражения на ближайших выборах, правительство обычно вынуждено прислушиваться к критике»</w:t>
      </w:r>
      <w:r w:rsidR="00276FD1">
        <w:rPr>
          <w:rStyle w:val="ac"/>
          <w:rFonts w:ascii="Times New Roman" w:hAnsi="Times New Roman" w:cs="Times New Roman"/>
          <w:sz w:val="28"/>
          <w:szCs w:val="28"/>
        </w:rPr>
        <w:footnoteReference w:id="10"/>
      </w:r>
      <w:r w:rsidRPr="00E46015">
        <w:rPr>
          <w:rFonts w:ascii="Times New Roman" w:hAnsi="Times New Roman" w:cs="Times New Roman"/>
          <w:sz w:val="28"/>
          <w:szCs w:val="28"/>
        </w:rPr>
        <w:t>. С помощью выборов происходит объединение граждан вокруг каких-то идей, ценностей, платформ. Этот процесс, представляющий собой интеграцию разрозненных интересов общества в единое русло, позволяет удерживать его (общество) от регрессии, хаоса и анархии. Также, роль выборов заключается и в установлении обратной связи между властными политическими институтами и институтами гражданского общества</w:t>
      </w:r>
      <w:r w:rsidR="00692B30">
        <w:rPr>
          <w:rStyle w:val="ac"/>
          <w:rFonts w:ascii="Times New Roman" w:hAnsi="Times New Roman" w:cs="Times New Roman"/>
          <w:sz w:val="28"/>
          <w:szCs w:val="28"/>
        </w:rPr>
        <w:footnoteReference w:id="11"/>
      </w:r>
      <w:r w:rsidRPr="00E46015">
        <w:rPr>
          <w:rFonts w:ascii="Times New Roman" w:hAnsi="Times New Roman" w:cs="Times New Roman"/>
          <w:sz w:val="28"/>
          <w:szCs w:val="28"/>
        </w:rPr>
        <w:t xml:space="preserve">. Согласно мнению, представленному Пугачёвым В.П. одной из функций исследуемого процесса можно назвать и перевод политических конфликтов в сферу электорального урегулирования. </w:t>
      </w:r>
      <w:r w:rsidR="008F251C">
        <w:rPr>
          <w:rFonts w:ascii="Times New Roman" w:hAnsi="Times New Roman" w:cs="Times New Roman"/>
          <w:sz w:val="28"/>
          <w:szCs w:val="28"/>
        </w:rPr>
        <w:t>В</w:t>
      </w:r>
      <w:r w:rsidRPr="00E46015">
        <w:rPr>
          <w:rFonts w:ascii="Times New Roman" w:hAnsi="Times New Roman" w:cs="Times New Roman"/>
          <w:sz w:val="28"/>
          <w:szCs w:val="28"/>
        </w:rPr>
        <w:t>ыборы служат в некоторых случаях способом мирного разрешения спорных ситуаций, так как дают обществу, коллектив</w:t>
      </w:r>
      <w:r w:rsidR="008F251C">
        <w:rPr>
          <w:rFonts w:ascii="Times New Roman" w:hAnsi="Times New Roman" w:cs="Times New Roman"/>
          <w:sz w:val="28"/>
          <w:szCs w:val="28"/>
        </w:rPr>
        <w:t>у</w:t>
      </w:r>
      <w:r w:rsidRPr="00E46015">
        <w:rPr>
          <w:rFonts w:ascii="Times New Roman" w:hAnsi="Times New Roman" w:cs="Times New Roman"/>
          <w:sz w:val="28"/>
          <w:szCs w:val="28"/>
        </w:rPr>
        <w:t xml:space="preserve"> достичь консенсуса без применения физической силы. Политическая мобилизация граждан может достигаться также посредством выборов</w:t>
      </w:r>
      <w:r w:rsidR="00F55E9E">
        <w:rPr>
          <w:rStyle w:val="ac"/>
          <w:rFonts w:ascii="Times New Roman" w:hAnsi="Times New Roman" w:cs="Times New Roman"/>
          <w:sz w:val="28"/>
          <w:szCs w:val="28"/>
        </w:rPr>
        <w:footnoteReference w:id="12"/>
      </w:r>
      <w:r w:rsidRPr="00E46015">
        <w:rPr>
          <w:rFonts w:ascii="Times New Roman" w:hAnsi="Times New Roman" w:cs="Times New Roman"/>
          <w:sz w:val="28"/>
          <w:szCs w:val="28"/>
        </w:rPr>
        <w:t>. Таким образом через выборы население убеждают в необходимости тех или иных действий, направленных на реализацию</w:t>
      </w:r>
      <w:r w:rsidR="008F251C">
        <w:rPr>
          <w:rFonts w:ascii="Times New Roman" w:hAnsi="Times New Roman" w:cs="Times New Roman"/>
          <w:sz w:val="28"/>
          <w:szCs w:val="28"/>
        </w:rPr>
        <w:t xml:space="preserve"> государственных</w:t>
      </w:r>
      <w:r w:rsidRPr="00E46015">
        <w:rPr>
          <w:rFonts w:ascii="Times New Roman" w:hAnsi="Times New Roman" w:cs="Times New Roman"/>
          <w:sz w:val="28"/>
          <w:szCs w:val="28"/>
        </w:rPr>
        <w:t xml:space="preserve"> планов. Другой</w:t>
      </w:r>
      <w:r w:rsidR="008F251C">
        <w:rPr>
          <w:rFonts w:ascii="Times New Roman" w:hAnsi="Times New Roman" w:cs="Times New Roman"/>
          <w:sz w:val="28"/>
          <w:szCs w:val="28"/>
        </w:rPr>
        <w:t xml:space="preserve"> немаловажной</w:t>
      </w:r>
      <w:r w:rsidRPr="00E46015">
        <w:rPr>
          <w:rFonts w:ascii="Times New Roman" w:hAnsi="Times New Roman" w:cs="Times New Roman"/>
          <w:sz w:val="28"/>
          <w:szCs w:val="28"/>
        </w:rPr>
        <w:t xml:space="preserve"> ролью выборов является рекрутирования политической элиты. Граждане определяют самых достойных </w:t>
      </w:r>
      <w:r w:rsidRPr="00E46015">
        <w:rPr>
          <w:rFonts w:ascii="Times New Roman" w:hAnsi="Times New Roman" w:cs="Times New Roman"/>
          <w:sz w:val="28"/>
          <w:szCs w:val="28"/>
        </w:rPr>
        <w:lastRenderedPageBreak/>
        <w:t>для управления и отрешают от должностей тех, кто не справляется с возложенными на них обязанностями, фактически реализуя теорию общественного договора Т. Гоббса.</w:t>
      </w:r>
      <w:r w:rsidR="008F251C">
        <w:rPr>
          <w:rFonts w:ascii="Times New Roman" w:hAnsi="Times New Roman" w:cs="Times New Roman"/>
          <w:sz w:val="28"/>
          <w:szCs w:val="28"/>
        </w:rPr>
        <w:t xml:space="preserve"> </w:t>
      </w:r>
      <w:r w:rsidRPr="00E46015">
        <w:rPr>
          <w:rFonts w:ascii="Times New Roman" w:hAnsi="Times New Roman" w:cs="Times New Roman"/>
          <w:sz w:val="28"/>
          <w:szCs w:val="28"/>
        </w:rPr>
        <w:t xml:space="preserve">И одна из самых важных, по моему мнению, ролей, которую выполняют выборы </w:t>
      </w:r>
      <w:r w:rsidR="00F55E9E">
        <w:rPr>
          <w:rFonts w:ascii="Times New Roman" w:hAnsi="Times New Roman" w:cs="Times New Roman"/>
          <w:sz w:val="28"/>
          <w:szCs w:val="28"/>
        </w:rPr>
        <w:t>–</w:t>
      </w:r>
      <w:r w:rsidRPr="00E46015">
        <w:rPr>
          <w:rFonts w:ascii="Times New Roman" w:hAnsi="Times New Roman" w:cs="Times New Roman"/>
          <w:sz w:val="28"/>
          <w:szCs w:val="28"/>
        </w:rPr>
        <w:t xml:space="preserve"> это</w:t>
      </w:r>
      <w:r w:rsidR="00F55E9E">
        <w:rPr>
          <w:rFonts w:ascii="Times New Roman" w:hAnsi="Times New Roman" w:cs="Times New Roman"/>
          <w:sz w:val="28"/>
          <w:szCs w:val="28"/>
        </w:rPr>
        <w:t xml:space="preserve"> роль</w:t>
      </w:r>
      <w:r w:rsidRPr="00E46015">
        <w:rPr>
          <w:rFonts w:ascii="Times New Roman" w:hAnsi="Times New Roman" w:cs="Times New Roman"/>
          <w:sz w:val="28"/>
          <w:szCs w:val="28"/>
        </w:rPr>
        <w:t xml:space="preserve"> социализаци</w:t>
      </w:r>
      <w:r w:rsidR="00F55E9E">
        <w:rPr>
          <w:rFonts w:ascii="Times New Roman" w:hAnsi="Times New Roman" w:cs="Times New Roman"/>
          <w:sz w:val="28"/>
          <w:szCs w:val="28"/>
        </w:rPr>
        <w:t>и</w:t>
      </w:r>
      <w:r w:rsidRPr="00E46015">
        <w:rPr>
          <w:rFonts w:ascii="Times New Roman" w:hAnsi="Times New Roman" w:cs="Times New Roman"/>
          <w:sz w:val="28"/>
          <w:szCs w:val="28"/>
        </w:rPr>
        <w:t xml:space="preserve"> населения в политике, инициация его в политической жизни, приобщение к политическому участию. Известно, что именно во время прохождения избирательных процессов можно узнать актуальную информацию о состоянии политической сферы в государстве, изучить на реальных примерах механизм функционирования политической системы, так как именно в это время «расширяется поток политической информации и пропаганды»</w:t>
      </w:r>
      <w:r w:rsidR="00F55E9E">
        <w:rPr>
          <w:rStyle w:val="ac"/>
          <w:rFonts w:ascii="Times New Roman" w:hAnsi="Times New Roman" w:cs="Times New Roman"/>
          <w:sz w:val="28"/>
          <w:szCs w:val="28"/>
        </w:rPr>
        <w:footnoteReference w:id="13"/>
      </w:r>
      <w:r w:rsidRPr="00E46015">
        <w:rPr>
          <w:rFonts w:ascii="Times New Roman" w:hAnsi="Times New Roman" w:cs="Times New Roman"/>
          <w:sz w:val="28"/>
          <w:szCs w:val="28"/>
        </w:rPr>
        <w:t xml:space="preserve">. Даже просто голосуя за кого-то, избиратель совершает акт политического участия, а значит увеличивает значимость своей фигуры в политической среде, приобретает активную гражданскую позицию и становится ангажированным в политику. </w:t>
      </w:r>
    </w:p>
    <w:p w14:paraId="3CF5C061" w14:textId="4EA329A3"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Выборы</w:t>
      </w:r>
      <w:r w:rsidR="0007418C">
        <w:rPr>
          <w:rFonts w:ascii="Times New Roman" w:hAnsi="Times New Roman" w:cs="Times New Roman"/>
          <w:sz w:val="28"/>
          <w:szCs w:val="28"/>
        </w:rPr>
        <w:t>, при этом,</w:t>
      </w:r>
      <w:r w:rsidRPr="00E46015">
        <w:rPr>
          <w:rFonts w:ascii="Times New Roman" w:hAnsi="Times New Roman" w:cs="Times New Roman"/>
          <w:sz w:val="28"/>
          <w:szCs w:val="28"/>
        </w:rPr>
        <w:t xml:space="preserve"> могут играть также и роль инструмента, с помощью которого осуществляется переход от авторитаризма к демократии. Такое мнение было высказано, к примеру, Марком Ховардом и Филипом </w:t>
      </w:r>
      <w:proofErr w:type="spellStart"/>
      <w:r w:rsidRPr="00E46015">
        <w:rPr>
          <w:rFonts w:ascii="Times New Roman" w:hAnsi="Times New Roman" w:cs="Times New Roman"/>
          <w:sz w:val="28"/>
          <w:szCs w:val="28"/>
        </w:rPr>
        <w:t>Ресслером</w:t>
      </w:r>
      <w:proofErr w:type="spellEnd"/>
      <w:r w:rsidRPr="00E46015">
        <w:rPr>
          <w:rFonts w:ascii="Times New Roman" w:hAnsi="Times New Roman" w:cs="Times New Roman"/>
          <w:sz w:val="28"/>
          <w:szCs w:val="28"/>
        </w:rPr>
        <w:t>. Учёные, проанализировав 50 выборов в авторитарных системах, пришли к выводу, что в 15 случаях имели место «либерализующие последствия»</w:t>
      </w:r>
      <w:r w:rsidR="005B7410">
        <w:rPr>
          <w:rStyle w:val="ac"/>
          <w:rFonts w:ascii="Times New Roman" w:hAnsi="Times New Roman" w:cs="Times New Roman"/>
          <w:sz w:val="28"/>
          <w:szCs w:val="28"/>
        </w:rPr>
        <w:footnoteReference w:id="14"/>
      </w:r>
      <w:r w:rsidRPr="00390A7F">
        <w:rPr>
          <w:rFonts w:ascii="Times New Roman" w:hAnsi="Times New Roman" w:cs="Times New Roman"/>
          <w:sz w:val="28"/>
          <w:szCs w:val="28"/>
        </w:rPr>
        <w:t xml:space="preserve">. </w:t>
      </w:r>
      <w:r w:rsidRPr="00E46015">
        <w:rPr>
          <w:rFonts w:ascii="Times New Roman" w:hAnsi="Times New Roman" w:cs="Times New Roman"/>
          <w:sz w:val="28"/>
          <w:szCs w:val="28"/>
        </w:rPr>
        <w:t>При наличии определённых факторов</w:t>
      </w:r>
      <w:r w:rsidR="0007418C">
        <w:rPr>
          <w:rFonts w:ascii="Times New Roman" w:hAnsi="Times New Roman" w:cs="Times New Roman"/>
          <w:sz w:val="28"/>
          <w:szCs w:val="28"/>
        </w:rPr>
        <w:t xml:space="preserve"> </w:t>
      </w:r>
      <w:r w:rsidRPr="00E46015">
        <w:rPr>
          <w:rFonts w:ascii="Times New Roman" w:hAnsi="Times New Roman" w:cs="Times New Roman"/>
          <w:sz w:val="28"/>
          <w:szCs w:val="28"/>
        </w:rPr>
        <w:t>выборы могут спровоцировать переход к более демократичному обществу, а также поспособствовать узакониванию новой политической системы, основанной на принципе разделения властей и формированию многопартийной системы.</w:t>
      </w:r>
    </w:p>
    <w:p w14:paraId="06E1A5FB" w14:textId="68F26765" w:rsidR="00522CCD"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Итак, суммируя всё вышесказанное, можно сделать вывод, что выборы являются системной составляющей избирательного процесса, через которую производится формирование и узаконивание правящих элит всех уровней, осуществляется политическая коммуникация, создаётся баланс внутри системы, а также реализуются политические права граждан, потому что выборы, иногда, - единственный способ повлиять на конструирование </w:t>
      </w:r>
      <w:r w:rsidRPr="00E46015">
        <w:rPr>
          <w:rFonts w:ascii="Times New Roman" w:hAnsi="Times New Roman" w:cs="Times New Roman"/>
          <w:sz w:val="28"/>
          <w:szCs w:val="28"/>
        </w:rPr>
        <w:lastRenderedPageBreak/>
        <w:t>властных решений. Их основополагающая цель заключается в учреждении продуктивно действующих управленческих структур, которое гарантирует доступ к власти базовым социальным группам, благодаря отражению и выявлению реальных мнения и воли граждан.</w:t>
      </w:r>
    </w:p>
    <w:p w14:paraId="367587AD" w14:textId="77777777" w:rsidR="00522CCD" w:rsidRDefault="00522CCD">
      <w:pPr>
        <w:rPr>
          <w:rFonts w:ascii="Times New Roman" w:hAnsi="Times New Roman" w:cs="Times New Roman"/>
          <w:sz w:val="28"/>
          <w:szCs w:val="28"/>
        </w:rPr>
      </w:pPr>
      <w:r>
        <w:rPr>
          <w:rFonts w:ascii="Times New Roman" w:hAnsi="Times New Roman" w:cs="Times New Roman"/>
          <w:sz w:val="28"/>
          <w:szCs w:val="28"/>
        </w:rPr>
        <w:br w:type="page"/>
      </w:r>
    </w:p>
    <w:p w14:paraId="11D66521" w14:textId="77777777" w:rsidR="00E46015" w:rsidRDefault="00E46015" w:rsidP="00E46015">
      <w:pPr>
        <w:spacing w:line="360" w:lineRule="auto"/>
        <w:ind w:right="-1" w:firstLine="709"/>
        <w:jc w:val="both"/>
        <w:rPr>
          <w:rFonts w:ascii="Times New Roman" w:hAnsi="Times New Roman" w:cs="Times New Roman"/>
          <w:sz w:val="28"/>
          <w:szCs w:val="28"/>
        </w:rPr>
      </w:pPr>
    </w:p>
    <w:p w14:paraId="197F4E1A" w14:textId="36FD5F4A"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1.2. </w:t>
      </w:r>
      <w:r w:rsidR="0094505C">
        <w:rPr>
          <w:rFonts w:ascii="Times New Roman" w:hAnsi="Times New Roman" w:cs="Times New Roman"/>
          <w:sz w:val="28"/>
          <w:szCs w:val="28"/>
        </w:rPr>
        <w:t>Основные п</w:t>
      </w:r>
      <w:r w:rsidRPr="00E46015">
        <w:rPr>
          <w:rFonts w:ascii="Times New Roman" w:hAnsi="Times New Roman" w:cs="Times New Roman"/>
          <w:sz w:val="28"/>
          <w:szCs w:val="28"/>
        </w:rPr>
        <w:t>ринципы выборов.</w:t>
      </w:r>
    </w:p>
    <w:p w14:paraId="43E3FF2E" w14:textId="26B47C8B"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Конечно, выборы, если они проводятся в демократической политической системе, не могут в полной мере реализовывать свойственные им функции без наличия конкретных демократических принципо</w:t>
      </w:r>
      <w:r w:rsidR="0007418C">
        <w:rPr>
          <w:rFonts w:ascii="Times New Roman" w:hAnsi="Times New Roman" w:cs="Times New Roman"/>
          <w:sz w:val="28"/>
          <w:szCs w:val="28"/>
        </w:rPr>
        <w:t>в</w:t>
      </w:r>
      <w:r w:rsidRPr="00E46015">
        <w:rPr>
          <w:rFonts w:ascii="Times New Roman" w:hAnsi="Times New Roman" w:cs="Times New Roman"/>
          <w:sz w:val="28"/>
          <w:szCs w:val="28"/>
        </w:rPr>
        <w:t xml:space="preserve">. </w:t>
      </w:r>
      <w:r w:rsidR="0007418C">
        <w:rPr>
          <w:rFonts w:ascii="Times New Roman" w:hAnsi="Times New Roman" w:cs="Times New Roman"/>
          <w:sz w:val="28"/>
          <w:szCs w:val="28"/>
        </w:rPr>
        <w:t>В</w:t>
      </w:r>
      <w:r w:rsidRPr="00E46015">
        <w:rPr>
          <w:rFonts w:ascii="Times New Roman" w:hAnsi="Times New Roman" w:cs="Times New Roman"/>
          <w:sz w:val="28"/>
          <w:szCs w:val="28"/>
        </w:rPr>
        <w:t xml:space="preserve"> литературе эти принципы обычно разделяются на две подгруппы: принципы избирательного права и принципы организации и проведения выборов. Первая подгруппа определяет непосредственно позицию каждого гражданина, наделённого избирательными правами, по отношению к избирательной системе и порядок функционирования этой системы, как он определён в законодательстве. Вторая подгруппа назначает отправные начала организации выборов, как части избирательного процесса, с учётом социальных и политических особенностей разных уровней выборов в определённом государстве</w:t>
      </w:r>
      <w:r w:rsidR="00862BEA">
        <w:rPr>
          <w:rStyle w:val="ac"/>
          <w:rFonts w:ascii="Times New Roman" w:hAnsi="Times New Roman" w:cs="Times New Roman"/>
          <w:sz w:val="28"/>
          <w:szCs w:val="28"/>
        </w:rPr>
        <w:footnoteReference w:id="15"/>
      </w:r>
      <w:r w:rsidRPr="00E46015">
        <w:rPr>
          <w:rFonts w:ascii="Times New Roman" w:hAnsi="Times New Roman" w:cs="Times New Roman"/>
          <w:sz w:val="28"/>
          <w:szCs w:val="28"/>
        </w:rPr>
        <w:t>.</w:t>
      </w:r>
    </w:p>
    <w:p w14:paraId="1CC16958" w14:textId="4CAF1A86"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Однако, перед тем как говорить о принципах избирательного права</w:t>
      </w:r>
      <w:r w:rsidR="0007418C">
        <w:rPr>
          <w:rFonts w:ascii="Times New Roman" w:hAnsi="Times New Roman" w:cs="Times New Roman"/>
          <w:sz w:val="28"/>
          <w:szCs w:val="28"/>
        </w:rPr>
        <w:t>,</w:t>
      </w:r>
      <w:r w:rsidRPr="00E46015">
        <w:rPr>
          <w:rFonts w:ascii="Times New Roman" w:hAnsi="Times New Roman" w:cs="Times New Roman"/>
          <w:sz w:val="28"/>
          <w:szCs w:val="28"/>
        </w:rPr>
        <w:t xml:space="preserve"> необходимо дать ясное определение вышеупомянутому термину. «</w:t>
      </w:r>
      <w:r w:rsidR="0007418C">
        <w:rPr>
          <w:rFonts w:ascii="Times New Roman" w:hAnsi="Times New Roman" w:cs="Times New Roman"/>
          <w:sz w:val="28"/>
          <w:szCs w:val="28"/>
        </w:rPr>
        <w:t>…С</w:t>
      </w:r>
      <w:r w:rsidRPr="00E46015">
        <w:rPr>
          <w:rFonts w:ascii="Times New Roman" w:hAnsi="Times New Roman" w:cs="Times New Roman"/>
          <w:sz w:val="28"/>
          <w:szCs w:val="28"/>
        </w:rPr>
        <w:t>егодня у ученых-юристов в целом нет единой точки зрения на то, куда следует отнести избирательное право: к институту права, подотрасли или отрасли»</w:t>
      </w:r>
      <w:r w:rsidR="00862BEA">
        <w:rPr>
          <w:rStyle w:val="ac"/>
          <w:rFonts w:ascii="Times New Roman" w:hAnsi="Times New Roman" w:cs="Times New Roman"/>
          <w:sz w:val="28"/>
          <w:szCs w:val="28"/>
        </w:rPr>
        <w:footnoteReference w:id="16"/>
      </w:r>
      <w:r w:rsidRPr="00E46015">
        <w:rPr>
          <w:rFonts w:ascii="Times New Roman" w:hAnsi="Times New Roman" w:cs="Times New Roman"/>
          <w:sz w:val="28"/>
          <w:szCs w:val="28"/>
        </w:rPr>
        <w:t>. Исходя из этого</w:t>
      </w:r>
      <w:r w:rsidR="004034BA">
        <w:rPr>
          <w:rFonts w:ascii="Times New Roman" w:hAnsi="Times New Roman" w:cs="Times New Roman"/>
          <w:sz w:val="28"/>
          <w:szCs w:val="28"/>
        </w:rPr>
        <w:t xml:space="preserve"> напрашивается вывод, что </w:t>
      </w:r>
      <w:r w:rsidRPr="00E46015">
        <w:rPr>
          <w:rFonts w:ascii="Times New Roman" w:hAnsi="Times New Roman" w:cs="Times New Roman"/>
          <w:sz w:val="28"/>
          <w:szCs w:val="28"/>
        </w:rPr>
        <w:t xml:space="preserve">количество дефиниций может превышать одну. Д.Б. Катков и Е.В. </w:t>
      </w:r>
      <w:proofErr w:type="spellStart"/>
      <w:r w:rsidRPr="00E46015">
        <w:rPr>
          <w:rFonts w:ascii="Times New Roman" w:hAnsi="Times New Roman" w:cs="Times New Roman"/>
          <w:sz w:val="28"/>
          <w:szCs w:val="28"/>
        </w:rPr>
        <w:t>Корчиго</w:t>
      </w:r>
      <w:proofErr w:type="spellEnd"/>
      <w:r w:rsidRPr="00E46015">
        <w:rPr>
          <w:rFonts w:ascii="Times New Roman" w:hAnsi="Times New Roman" w:cs="Times New Roman"/>
          <w:sz w:val="28"/>
          <w:szCs w:val="28"/>
        </w:rPr>
        <w:t xml:space="preserve"> в работе «Конституционное право России: Учебное право» предлагают определять этот термин в двух смыслах: в объективном смысле, как выражение позитивного права, то есть как совокупность норм, регулирующих реализацию и обеспечение прав граждан и иных участников избирательного процесса во время выборов. В субъективном смысле –«как право гражданина избирать и быть избранным в органы государственной власти и органы местного самоуправления»</w:t>
      </w:r>
      <w:r w:rsidR="004034BA">
        <w:rPr>
          <w:rStyle w:val="ac"/>
          <w:rFonts w:ascii="Times New Roman" w:hAnsi="Times New Roman" w:cs="Times New Roman"/>
          <w:sz w:val="28"/>
          <w:szCs w:val="28"/>
        </w:rPr>
        <w:footnoteReference w:id="17"/>
      </w:r>
      <w:r w:rsidRPr="00E46015">
        <w:rPr>
          <w:rFonts w:ascii="Times New Roman" w:hAnsi="Times New Roman" w:cs="Times New Roman"/>
          <w:sz w:val="28"/>
          <w:szCs w:val="28"/>
        </w:rPr>
        <w:t>.</w:t>
      </w:r>
    </w:p>
    <w:p w14:paraId="42F32272" w14:textId="3717180A"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lastRenderedPageBreak/>
        <w:t xml:space="preserve">Важно отметить, что становление принципов, которые мы понимаем сейчас под словом демократические, в избирательном праве – это поэтапный исторический процесс. Однако, в научном сообществе и научной литературе </w:t>
      </w:r>
      <w:r w:rsidR="00F556BF">
        <w:rPr>
          <w:rFonts w:ascii="Times New Roman" w:hAnsi="Times New Roman" w:cs="Times New Roman"/>
          <w:sz w:val="28"/>
          <w:szCs w:val="28"/>
        </w:rPr>
        <w:t>есть</w:t>
      </w:r>
      <w:r w:rsidRPr="00E46015">
        <w:rPr>
          <w:rFonts w:ascii="Times New Roman" w:hAnsi="Times New Roman" w:cs="Times New Roman"/>
          <w:sz w:val="28"/>
          <w:szCs w:val="28"/>
        </w:rPr>
        <w:t xml:space="preserve"> консенсус по поводу того, какие принципы можно считать базовыми для обеспечения демократичности выборов. Так, одним из них, считается всеобщность избирательного права</w:t>
      </w:r>
      <w:r w:rsidR="00947BA9">
        <w:rPr>
          <w:rStyle w:val="ac"/>
          <w:rFonts w:ascii="Times New Roman" w:hAnsi="Times New Roman" w:cs="Times New Roman"/>
          <w:sz w:val="28"/>
          <w:szCs w:val="28"/>
        </w:rPr>
        <w:footnoteReference w:id="18"/>
      </w:r>
      <w:r w:rsidR="007960DA">
        <w:rPr>
          <w:rFonts w:ascii="Times New Roman" w:hAnsi="Times New Roman" w:cs="Times New Roman"/>
          <w:sz w:val="28"/>
          <w:szCs w:val="28"/>
        </w:rPr>
        <w:t>.</w:t>
      </w:r>
      <w:r w:rsidRPr="00E46015">
        <w:rPr>
          <w:rFonts w:ascii="Times New Roman" w:hAnsi="Times New Roman" w:cs="Times New Roman"/>
          <w:sz w:val="28"/>
          <w:szCs w:val="28"/>
        </w:rPr>
        <w:t xml:space="preserve"> Не существует, или не должно существовать ограничений по полу, расе, национальности, имущественному положению, взглядам на религию и т.д. При этом, как указывается, всеобщность совершенно не подразумевает отсутствие каких бы то ни было цензов для участия в данных процессах</w:t>
      </w:r>
      <w:r w:rsidR="00096544">
        <w:rPr>
          <w:rStyle w:val="ac"/>
          <w:rFonts w:ascii="Times New Roman" w:hAnsi="Times New Roman" w:cs="Times New Roman"/>
          <w:sz w:val="28"/>
          <w:szCs w:val="28"/>
        </w:rPr>
        <w:footnoteReference w:id="19"/>
      </w:r>
      <w:r w:rsidRPr="00E46015">
        <w:rPr>
          <w:rFonts w:ascii="Times New Roman" w:hAnsi="Times New Roman" w:cs="Times New Roman"/>
          <w:sz w:val="28"/>
          <w:szCs w:val="28"/>
        </w:rPr>
        <w:t xml:space="preserve">. </w:t>
      </w:r>
      <w:r w:rsidR="0094505C">
        <w:rPr>
          <w:rFonts w:ascii="Times New Roman" w:hAnsi="Times New Roman" w:cs="Times New Roman"/>
          <w:sz w:val="28"/>
          <w:szCs w:val="28"/>
        </w:rPr>
        <w:t>В</w:t>
      </w:r>
      <w:r w:rsidRPr="00E46015">
        <w:rPr>
          <w:rFonts w:ascii="Times New Roman" w:hAnsi="Times New Roman" w:cs="Times New Roman"/>
          <w:sz w:val="28"/>
          <w:szCs w:val="28"/>
        </w:rPr>
        <w:t>о многих странах существует возрастной ценз на участие в голосовании, чаще всего, если имеется в виду активное избирательное право, необходимо достижение гражданином совершеннолетия.</w:t>
      </w:r>
      <w:r w:rsidR="007960DA">
        <w:rPr>
          <w:rFonts w:ascii="Times New Roman" w:hAnsi="Times New Roman" w:cs="Times New Roman"/>
          <w:sz w:val="28"/>
          <w:szCs w:val="28"/>
        </w:rPr>
        <w:t xml:space="preserve"> </w:t>
      </w:r>
      <w:r w:rsidRPr="00E46015">
        <w:rPr>
          <w:rFonts w:ascii="Times New Roman" w:hAnsi="Times New Roman" w:cs="Times New Roman"/>
          <w:sz w:val="28"/>
          <w:szCs w:val="28"/>
        </w:rPr>
        <w:t>Ещё одним из главенствующих принципов считается принцип тайного голосования. Он подразумевает, что выбор каждого избирателя должен быть его личным делом, и не может подвергаться контролю или наблюдению со стороны каких бы то ни было общественных организаций, должностных лиц и органов различных ведомств. К принципам избирательного права относят также и принцип равного избирательного права. Это означает, что граждане должны участвовать в выборах на равных основаниях</w:t>
      </w:r>
      <w:r w:rsidR="00096544">
        <w:rPr>
          <w:rStyle w:val="ac"/>
          <w:rFonts w:ascii="Times New Roman" w:hAnsi="Times New Roman" w:cs="Times New Roman"/>
          <w:sz w:val="28"/>
          <w:szCs w:val="28"/>
        </w:rPr>
        <w:footnoteReference w:id="20"/>
      </w:r>
      <w:r w:rsidRPr="00E46015">
        <w:rPr>
          <w:rFonts w:ascii="Times New Roman" w:hAnsi="Times New Roman" w:cs="Times New Roman"/>
          <w:sz w:val="28"/>
          <w:szCs w:val="28"/>
        </w:rPr>
        <w:t>. На выборах в парламент каждый депутат должен быть представлен примерно одинаковым числом избирателей. В некоторых источниках принцип добровольного участия в выборах тоже причисляется к общим принципам избирательного права. При этом, избирательная система многих государства мира позволяет наказывать граждан за игнорирование института выборов</w:t>
      </w:r>
      <w:r w:rsidR="00F556BF">
        <w:rPr>
          <w:rFonts w:ascii="Times New Roman" w:hAnsi="Times New Roman" w:cs="Times New Roman"/>
          <w:sz w:val="28"/>
          <w:szCs w:val="28"/>
        </w:rPr>
        <w:t>.</w:t>
      </w:r>
      <w:r w:rsidRPr="00E46015">
        <w:rPr>
          <w:rFonts w:ascii="Times New Roman" w:hAnsi="Times New Roman" w:cs="Times New Roman"/>
          <w:sz w:val="28"/>
          <w:szCs w:val="28"/>
        </w:rPr>
        <w:t xml:space="preserve"> Согласно информации из книги </w:t>
      </w:r>
      <w:bookmarkStart w:id="19" w:name="_Hlk513047672"/>
      <w:r w:rsidRPr="00E46015">
        <w:rPr>
          <w:rFonts w:ascii="Times New Roman" w:hAnsi="Times New Roman" w:cs="Times New Roman"/>
          <w:sz w:val="28"/>
          <w:szCs w:val="28"/>
        </w:rPr>
        <w:t>«Конституционное (государственное) право зарубежных стран»</w:t>
      </w:r>
      <w:bookmarkEnd w:id="19"/>
      <w:r w:rsidRPr="00E46015">
        <w:rPr>
          <w:rFonts w:ascii="Times New Roman" w:hAnsi="Times New Roman" w:cs="Times New Roman"/>
          <w:sz w:val="28"/>
          <w:szCs w:val="28"/>
        </w:rPr>
        <w:t xml:space="preserve"> в законодательстве Бельгии, Греции, Мексики имеются подобные статьи, однако на практике они не </w:t>
      </w:r>
      <w:r w:rsidRPr="00E46015">
        <w:rPr>
          <w:rFonts w:ascii="Times New Roman" w:hAnsi="Times New Roman" w:cs="Times New Roman"/>
          <w:sz w:val="28"/>
          <w:szCs w:val="28"/>
        </w:rPr>
        <w:lastRenderedPageBreak/>
        <w:t>исполняются</w:t>
      </w:r>
      <w:r w:rsidR="00E01C76">
        <w:rPr>
          <w:rStyle w:val="ac"/>
          <w:rFonts w:ascii="Times New Roman" w:hAnsi="Times New Roman" w:cs="Times New Roman"/>
          <w:sz w:val="28"/>
          <w:szCs w:val="28"/>
        </w:rPr>
        <w:footnoteReference w:id="21"/>
      </w:r>
      <w:r w:rsidR="00F556BF">
        <w:rPr>
          <w:rFonts w:ascii="Times New Roman" w:hAnsi="Times New Roman" w:cs="Times New Roman"/>
          <w:sz w:val="28"/>
          <w:szCs w:val="28"/>
        </w:rPr>
        <w:t>.</w:t>
      </w:r>
      <w:r w:rsidRPr="00E46015">
        <w:rPr>
          <w:rFonts w:ascii="Times New Roman" w:hAnsi="Times New Roman" w:cs="Times New Roman"/>
          <w:sz w:val="28"/>
          <w:szCs w:val="28"/>
        </w:rPr>
        <w:t xml:space="preserve"> К принципам избирательного права причисляется и принцип прямого (непосредственного) голосования. Его содержание можно объяснить так: между избирателями и теми, кого они избирают не должно быть никаких барьеров, гражданин принимает решение непосредственно о конкретном и реальном кандидате</w:t>
      </w:r>
      <w:r w:rsidR="005A2F0B">
        <w:rPr>
          <w:rStyle w:val="ac"/>
          <w:rFonts w:ascii="Times New Roman" w:hAnsi="Times New Roman" w:cs="Times New Roman"/>
          <w:sz w:val="28"/>
          <w:szCs w:val="28"/>
        </w:rPr>
        <w:footnoteReference w:id="22"/>
      </w:r>
      <w:r w:rsidRPr="00E46015">
        <w:rPr>
          <w:rFonts w:ascii="Times New Roman" w:hAnsi="Times New Roman" w:cs="Times New Roman"/>
          <w:sz w:val="28"/>
          <w:szCs w:val="28"/>
        </w:rPr>
        <w:t>. Хотя по информации корпорации Роскосмос и ЦИК России избирательная комиссия г. Королева сочла возможным разрешить проголосовать космонавту М.</w:t>
      </w:r>
      <w:r w:rsidR="00390A7F">
        <w:rPr>
          <w:rFonts w:ascii="Times New Roman" w:hAnsi="Times New Roman" w:cs="Times New Roman"/>
          <w:sz w:val="28"/>
          <w:szCs w:val="28"/>
        </w:rPr>
        <w:t xml:space="preserve">В. </w:t>
      </w:r>
      <w:r w:rsidRPr="00E46015">
        <w:rPr>
          <w:rFonts w:ascii="Times New Roman" w:hAnsi="Times New Roman" w:cs="Times New Roman"/>
          <w:sz w:val="28"/>
          <w:szCs w:val="28"/>
        </w:rPr>
        <w:t xml:space="preserve">Тюрину, находящемуся на орбите, с помощью представителя, важно подчеркнуть, что подобные прецеденты являются скорее исключением. </w:t>
      </w:r>
    </w:p>
    <w:p w14:paraId="047D4237" w14:textId="52A89A9E" w:rsidR="00E46015" w:rsidRPr="00E46015" w:rsidRDefault="0017682A" w:rsidP="00E46015">
      <w:pPr>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Г</w:t>
      </w:r>
      <w:r w:rsidR="00E46015" w:rsidRPr="00E46015">
        <w:rPr>
          <w:rFonts w:ascii="Times New Roman" w:hAnsi="Times New Roman" w:cs="Times New Roman"/>
          <w:sz w:val="28"/>
          <w:szCs w:val="28"/>
        </w:rPr>
        <w:t>руппа принципов</w:t>
      </w:r>
      <w:r>
        <w:rPr>
          <w:rFonts w:ascii="Times New Roman" w:hAnsi="Times New Roman" w:cs="Times New Roman"/>
          <w:sz w:val="28"/>
          <w:szCs w:val="28"/>
        </w:rPr>
        <w:t xml:space="preserve"> организации</w:t>
      </w:r>
      <w:r w:rsidR="00E46015" w:rsidRPr="00E46015">
        <w:rPr>
          <w:rFonts w:ascii="Times New Roman" w:hAnsi="Times New Roman" w:cs="Times New Roman"/>
          <w:sz w:val="28"/>
          <w:szCs w:val="28"/>
        </w:rPr>
        <w:t>, упомянутая выше, также призвана обеспечиват</w:t>
      </w:r>
      <w:r w:rsidR="00F556BF">
        <w:rPr>
          <w:rFonts w:ascii="Times New Roman" w:hAnsi="Times New Roman" w:cs="Times New Roman"/>
          <w:sz w:val="28"/>
          <w:szCs w:val="28"/>
        </w:rPr>
        <w:t xml:space="preserve">ь </w:t>
      </w:r>
      <w:r w:rsidR="00E46015" w:rsidRPr="00E46015">
        <w:rPr>
          <w:rFonts w:ascii="Times New Roman" w:hAnsi="Times New Roman" w:cs="Times New Roman"/>
          <w:sz w:val="28"/>
          <w:szCs w:val="28"/>
        </w:rPr>
        <w:t xml:space="preserve">демократичность выборов. Один из этих принципов логически выводится из принципа добровольности. Это свобода выборов. Она означает, что гражданин сам принимает решение по форме своего участия или неучастия в выборах, и никакое давление, принуждение по отношению к </w:t>
      </w:r>
      <w:proofErr w:type="spellStart"/>
      <w:r w:rsidR="00E46015" w:rsidRPr="00E46015">
        <w:rPr>
          <w:rFonts w:ascii="Times New Roman" w:hAnsi="Times New Roman" w:cs="Times New Roman"/>
          <w:sz w:val="28"/>
          <w:szCs w:val="28"/>
        </w:rPr>
        <w:t>акторам</w:t>
      </w:r>
      <w:proofErr w:type="spellEnd"/>
      <w:r w:rsidR="00E46015" w:rsidRPr="00E46015">
        <w:rPr>
          <w:rFonts w:ascii="Times New Roman" w:hAnsi="Times New Roman" w:cs="Times New Roman"/>
          <w:sz w:val="28"/>
          <w:szCs w:val="28"/>
        </w:rPr>
        <w:t xml:space="preserve"> – административное, экономическое, политическое – не может быть применено при организации и проведении выборов.</w:t>
      </w:r>
      <w:r>
        <w:rPr>
          <w:rFonts w:ascii="Times New Roman" w:hAnsi="Times New Roman" w:cs="Times New Roman"/>
          <w:sz w:val="28"/>
          <w:szCs w:val="28"/>
        </w:rPr>
        <w:t xml:space="preserve"> </w:t>
      </w:r>
      <w:r w:rsidR="00E46015" w:rsidRPr="00E46015">
        <w:rPr>
          <w:rFonts w:ascii="Times New Roman" w:hAnsi="Times New Roman" w:cs="Times New Roman"/>
          <w:sz w:val="28"/>
          <w:szCs w:val="28"/>
        </w:rPr>
        <w:t>Другой принцип организации, связанный с базовыми тезисами демократической политической системы и идеями правового государства, закреплён в</w:t>
      </w:r>
      <w:r w:rsidR="005755C7">
        <w:rPr>
          <w:rFonts w:ascii="Times New Roman" w:hAnsi="Times New Roman" w:cs="Times New Roman"/>
          <w:sz w:val="28"/>
          <w:szCs w:val="28"/>
        </w:rPr>
        <w:t>о</w:t>
      </w:r>
      <w:r w:rsidR="00E46015" w:rsidRPr="00E46015">
        <w:rPr>
          <w:rFonts w:ascii="Times New Roman" w:hAnsi="Times New Roman" w:cs="Times New Roman"/>
          <w:sz w:val="28"/>
          <w:szCs w:val="28"/>
        </w:rPr>
        <w:t xml:space="preserve"> Всеобщей декларации прав человека: «воля народа должна быть основой власти правительства, эта воля должна находить свое выражение в периодических и нефальсифицированных выборах»</w:t>
      </w:r>
      <w:r w:rsidR="005755C7">
        <w:rPr>
          <w:rStyle w:val="ac"/>
          <w:rFonts w:ascii="Times New Roman" w:hAnsi="Times New Roman" w:cs="Times New Roman"/>
          <w:sz w:val="28"/>
          <w:szCs w:val="28"/>
        </w:rPr>
        <w:footnoteReference w:id="23"/>
      </w:r>
      <w:r w:rsidR="00E46015" w:rsidRPr="00E46015">
        <w:rPr>
          <w:rFonts w:ascii="Times New Roman" w:hAnsi="Times New Roman" w:cs="Times New Roman"/>
          <w:sz w:val="28"/>
          <w:szCs w:val="28"/>
        </w:rPr>
        <w:t xml:space="preserve">. Здесь выведен принцип периодичности и регулярности выборов. Ещё один принцип, который можно вывести, семантически проанализировав сам термин «выбор» – это так называемая альтернативность выборов (от лат. </w:t>
      </w:r>
      <w:proofErr w:type="spellStart"/>
      <w:r w:rsidR="00E46015" w:rsidRPr="00E46015">
        <w:rPr>
          <w:rFonts w:ascii="Times New Roman" w:hAnsi="Times New Roman" w:cs="Times New Roman"/>
          <w:sz w:val="28"/>
          <w:szCs w:val="28"/>
        </w:rPr>
        <w:t>alternatus</w:t>
      </w:r>
      <w:proofErr w:type="spellEnd"/>
      <w:r w:rsidR="00E46015" w:rsidRPr="00E46015">
        <w:rPr>
          <w:rFonts w:ascii="Times New Roman" w:hAnsi="Times New Roman" w:cs="Times New Roman"/>
          <w:sz w:val="28"/>
          <w:szCs w:val="28"/>
        </w:rPr>
        <w:t xml:space="preserve"> — другой). То есть у избирателей должен быть выбор из нескольких несходных вариантов, чтобы потенциально была возможность отбора наиболее приемлемой программы/инициативы из </w:t>
      </w:r>
      <w:r w:rsidR="00E46015" w:rsidRPr="00E46015">
        <w:rPr>
          <w:rFonts w:ascii="Times New Roman" w:hAnsi="Times New Roman" w:cs="Times New Roman"/>
          <w:sz w:val="28"/>
          <w:szCs w:val="28"/>
        </w:rPr>
        <w:lastRenderedPageBreak/>
        <w:t>тех за которых выступают кандидаты</w:t>
      </w:r>
      <w:r w:rsidR="005755C7">
        <w:rPr>
          <w:rStyle w:val="ac"/>
          <w:rFonts w:ascii="Times New Roman" w:hAnsi="Times New Roman" w:cs="Times New Roman"/>
          <w:sz w:val="28"/>
          <w:szCs w:val="28"/>
        </w:rPr>
        <w:footnoteReference w:id="24"/>
      </w:r>
      <w:r w:rsidR="00E46015" w:rsidRPr="00E46015">
        <w:rPr>
          <w:rFonts w:ascii="Times New Roman" w:hAnsi="Times New Roman" w:cs="Times New Roman"/>
          <w:sz w:val="28"/>
          <w:szCs w:val="28"/>
        </w:rPr>
        <w:t>. Принцип альтернативности, не представляется без принципа состязательности, конкурентности выборов, ведь альтернативность сама по себе предполагает наличие расхождений в вариациях, в рамках которых может быть осуществлён выбо</w:t>
      </w:r>
      <w:r w:rsidR="009A0339">
        <w:rPr>
          <w:rFonts w:ascii="Times New Roman" w:hAnsi="Times New Roman" w:cs="Times New Roman"/>
          <w:sz w:val="28"/>
          <w:szCs w:val="28"/>
        </w:rPr>
        <w:t>р</w:t>
      </w:r>
      <w:r w:rsidR="00E46015" w:rsidRPr="00E46015">
        <w:rPr>
          <w:rFonts w:ascii="Times New Roman" w:hAnsi="Times New Roman" w:cs="Times New Roman"/>
          <w:sz w:val="28"/>
          <w:szCs w:val="28"/>
        </w:rPr>
        <w:t>. Кучин А.С. в работе отмечает, что именно в состязании на основе конкуренции выявляются особенности претендентов, вырабатываются навыки политической деятельности, способность воспринимать мнение потенциальных избирателей</w:t>
      </w:r>
      <w:r w:rsidR="00456B6E">
        <w:rPr>
          <w:rStyle w:val="ac"/>
          <w:rFonts w:ascii="Times New Roman" w:hAnsi="Times New Roman" w:cs="Times New Roman"/>
          <w:sz w:val="28"/>
          <w:szCs w:val="28"/>
        </w:rPr>
        <w:footnoteReference w:id="25"/>
      </w:r>
      <w:r w:rsidR="00E46015" w:rsidRPr="00E46015">
        <w:rPr>
          <w:rFonts w:ascii="Times New Roman" w:hAnsi="Times New Roman" w:cs="Times New Roman"/>
          <w:sz w:val="28"/>
          <w:szCs w:val="28"/>
        </w:rPr>
        <w:t xml:space="preserve">. В.К. </w:t>
      </w:r>
      <w:proofErr w:type="spellStart"/>
      <w:r w:rsidR="00E46015" w:rsidRPr="00E46015">
        <w:rPr>
          <w:rFonts w:ascii="Times New Roman" w:hAnsi="Times New Roman" w:cs="Times New Roman"/>
          <w:sz w:val="28"/>
          <w:szCs w:val="28"/>
        </w:rPr>
        <w:t>Цечоев</w:t>
      </w:r>
      <w:proofErr w:type="spellEnd"/>
      <w:r w:rsidR="00E46015" w:rsidRPr="00E46015">
        <w:rPr>
          <w:rFonts w:ascii="Times New Roman" w:hAnsi="Times New Roman" w:cs="Times New Roman"/>
          <w:sz w:val="28"/>
          <w:szCs w:val="28"/>
        </w:rPr>
        <w:t xml:space="preserve"> и А.Р. </w:t>
      </w:r>
      <w:proofErr w:type="spellStart"/>
      <w:r w:rsidR="00E46015" w:rsidRPr="00E46015">
        <w:rPr>
          <w:rFonts w:ascii="Times New Roman" w:hAnsi="Times New Roman" w:cs="Times New Roman"/>
          <w:sz w:val="28"/>
          <w:szCs w:val="28"/>
        </w:rPr>
        <w:t>Швандерова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ттакже</w:t>
      </w:r>
      <w:proofErr w:type="spellEnd"/>
      <w:r w:rsidR="00E46015" w:rsidRPr="00E46015">
        <w:rPr>
          <w:rFonts w:ascii="Times New Roman" w:hAnsi="Times New Roman" w:cs="Times New Roman"/>
          <w:sz w:val="28"/>
          <w:szCs w:val="28"/>
        </w:rPr>
        <w:t xml:space="preserve"> отмечают, что «принцип равенства предполагает право на равенство возможностей…кандидатов в процессе выборов»</w:t>
      </w:r>
      <w:r w:rsidR="009A0339">
        <w:rPr>
          <w:rStyle w:val="ac"/>
          <w:rFonts w:ascii="Times New Roman" w:hAnsi="Times New Roman" w:cs="Times New Roman"/>
          <w:sz w:val="28"/>
          <w:szCs w:val="28"/>
        </w:rPr>
        <w:footnoteReference w:id="26"/>
      </w:r>
      <w:r w:rsidR="00E46015" w:rsidRPr="00E46015">
        <w:rPr>
          <w:rFonts w:ascii="Times New Roman" w:hAnsi="Times New Roman" w:cs="Times New Roman"/>
          <w:sz w:val="28"/>
          <w:szCs w:val="28"/>
        </w:rPr>
        <w:t>.</w:t>
      </w:r>
      <w:r>
        <w:rPr>
          <w:rFonts w:ascii="Times New Roman" w:hAnsi="Times New Roman" w:cs="Times New Roman"/>
          <w:sz w:val="28"/>
          <w:szCs w:val="28"/>
        </w:rPr>
        <w:t xml:space="preserve"> П</w:t>
      </w:r>
      <w:r w:rsidR="00E46015" w:rsidRPr="00E46015">
        <w:rPr>
          <w:rFonts w:ascii="Times New Roman" w:hAnsi="Times New Roman" w:cs="Times New Roman"/>
          <w:sz w:val="28"/>
          <w:szCs w:val="28"/>
        </w:rPr>
        <w:t xml:space="preserve">одразумевается примерное равенство финансовых и информационных ресурсов. Обеспечивается этот принцип введением специализированных правовых норм, в которых ограничивается сумма затрат на проведение избирательных кампаний, а также утверждается, как в Российском законодательстве, обязанность СМИ уделять определённое место/время в своих ресурсах для размещения агитационного материала всех кандидатов. Следующий базовый принцип, отмеченный в </w:t>
      </w:r>
      <w:r w:rsidR="00390A7F">
        <w:rPr>
          <w:rFonts w:ascii="Times New Roman" w:hAnsi="Times New Roman" w:cs="Times New Roman"/>
          <w:sz w:val="28"/>
          <w:szCs w:val="28"/>
        </w:rPr>
        <w:t>разнообразных источниках</w:t>
      </w:r>
      <w:r w:rsidR="00E46015" w:rsidRPr="00E46015">
        <w:rPr>
          <w:rFonts w:ascii="Times New Roman" w:hAnsi="Times New Roman" w:cs="Times New Roman"/>
          <w:sz w:val="28"/>
          <w:szCs w:val="28"/>
        </w:rPr>
        <w:t xml:space="preserve"> - принцип открытости и гласности выборов</w:t>
      </w:r>
      <w:r w:rsidR="00390A7F">
        <w:rPr>
          <w:rFonts w:ascii="Times New Roman" w:hAnsi="Times New Roman" w:cs="Times New Roman"/>
          <w:sz w:val="28"/>
          <w:szCs w:val="28"/>
        </w:rPr>
        <w:t>.</w:t>
      </w:r>
      <w:r w:rsidR="00E46015" w:rsidRPr="00E46015">
        <w:rPr>
          <w:rFonts w:ascii="Times New Roman" w:hAnsi="Times New Roman" w:cs="Times New Roman"/>
          <w:sz w:val="28"/>
          <w:szCs w:val="28"/>
        </w:rPr>
        <w:t xml:space="preserve"> В Российской Федерации, вышеуказанные принципы сформулированы в статье 30 ФЗ «Об основных гарантиях избирательных прав и права на участие в референдуме граждан Российской Федерации». В рамках обеспечения принципа гласности утверждается право представителей зарегистрированных кандидатов, представителей СМИ, международных наблюдателей и других общественных контролёров участвовать в заседаниях избирательных комиссий, наблюдать за их деятельностью, за голосованием</w:t>
      </w:r>
      <w:r w:rsidR="00390A7F">
        <w:rPr>
          <w:rStyle w:val="ac"/>
          <w:rFonts w:ascii="Times New Roman" w:hAnsi="Times New Roman" w:cs="Times New Roman"/>
          <w:sz w:val="28"/>
          <w:szCs w:val="28"/>
        </w:rPr>
        <w:footnoteReference w:id="27"/>
      </w:r>
      <w:r w:rsidR="00E46015" w:rsidRPr="00E46015">
        <w:rPr>
          <w:rFonts w:ascii="Times New Roman" w:hAnsi="Times New Roman" w:cs="Times New Roman"/>
          <w:sz w:val="28"/>
          <w:szCs w:val="28"/>
        </w:rPr>
        <w:t xml:space="preserve">. Однако, по моему личному опыту </w:t>
      </w:r>
      <w:r w:rsidR="00E46015" w:rsidRPr="00E46015">
        <w:rPr>
          <w:rFonts w:ascii="Times New Roman" w:hAnsi="Times New Roman" w:cs="Times New Roman"/>
          <w:sz w:val="28"/>
          <w:szCs w:val="28"/>
        </w:rPr>
        <w:lastRenderedPageBreak/>
        <w:t>работы наблюдателем на выборах, реализация данного принципа, по крайней мере в России, сталкивается с определёнными затруднениями.</w:t>
      </w:r>
    </w:p>
    <w:p w14:paraId="5461E071" w14:textId="3E2FE81B" w:rsidR="00522CCD"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Обобщая всё, написанное выше, можно прийти к выводу, что исходя из мнений квалифицированных специалистов, исторического и правового опыта, а также логических умозаключений, что реализации таких принципов, как всеобщность, равенство, тайна, непосредственность голосования, добровольность, альтернативность, отсутствие давления, наличие выбора, состязательность, гласность, периодичность и регулярность и равенство возможностей позволяют выборам осуществлять их демократические функции и исполнять общественное предназначение – через участие индивидов в избирательных процессах учреждать полноценно и результативно действующие органы управления.</w:t>
      </w:r>
    </w:p>
    <w:p w14:paraId="4EE829E7" w14:textId="77777777" w:rsidR="00522CCD" w:rsidRDefault="00522CCD">
      <w:pPr>
        <w:rPr>
          <w:rFonts w:ascii="Times New Roman" w:hAnsi="Times New Roman" w:cs="Times New Roman"/>
          <w:sz w:val="28"/>
          <w:szCs w:val="28"/>
        </w:rPr>
      </w:pPr>
      <w:r>
        <w:rPr>
          <w:rFonts w:ascii="Times New Roman" w:hAnsi="Times New Roman" w:cs="Times New Roman"/>
          <w:sz w:val="28"/>
          <w:szCs w:val="28"/>
        </w:rPr>
        <w:br w:type="page"/>
      </w:r>
    </w:p>
    <w:p w14:paraId="6D10F264" w14:textId="77777777" w:rsidR="00E46015" w:rsidRPr="00E46015" w:rsidRDefault="00E46015" w:rsidP="00E46015">
      <w:pPr>
        <w:spacing w:line="360" w:lineRule="auto"/>
        <w:ind w:right="-1" w:firstLine="709"/>
        <w:jc w:val="both"/>
        <w:rPr>
          <w:rFonts w:ascii="Times New Roman" w:hAnsi="Times New Roman" w:cs="Times New Roman"/>
          <w:sz w:val="28"/>
          <w:szCs w:val="28"/>
        </w:rPr>
      </w:pPr>
    </w:p>
    <w:p w14:paraId="33BD622F" w14:textId="7CEBE837"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1.3. Участие и неучастие в выборных процессах.</w:t>
      </w:r>
    </w:p>
    <w:p w14:paraId="036C7028" w14:textId="0EA98823"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Как было упомянуто в предыдущем параграфе, одним из ключевых моментов анализа избирательного процесса является осмысление проблемы участия человека в политике как таковой. Для полноценного раскрытия данной темы </w:t>
      </w:r>
      <w:r w:rsidR="00CE4C3A">
        <w:rPr>
          <w:rFonts w:ascii="Times New Roman" w:hAnsi="Times New Roman" w:cs="Times New Roman"/>
          <w:sz w:val="28"/>
          <w:szCs w:val="28"/>
        </w:rPr>
        <w:t>необходимо</w:t>
      </w:r>
      <w:r w:rsidRPr="00E46015">
        <w:rPr>
          <w:rFonts w:ascii="Times New Roman" w:hAnsi="Times New Roman" w:cs="Times New Roman"/>
          <w:sz w:val="28"/>
          <w:szCs w:val="28"/>
        </w:rPr>
        <w:t xml:space="preserve"> разобра</w:t>
      </w:r>
      <w:r w:rsidR="00CE4C3A">
        <w:rPr>
          <w:rFonts w:ascii="Times New Roman" w:hAnsi="Times New Roman" w:cs="Times New Roman"/>
          <w:sz w:val="28"/>
          <w:szCs w:val="28"/>
        </w:rPr>
        <w:t>ть</w:t>
      </w:r>
      <w:r w:rsidRPr="00E46015">
        <w:rPr>
          <w:rFonts w:ascii="Times New Roman" w:hAnsi="Times New Roman" w:cs="Times New Roman"/>
          <w:sz w:val="28"/>
          <w:szCs w:val="28"/>
        </w:rPr>
        <w:t xml:space="preserve"> вопросы поняти</w:t>
      </w:r>
      <w:r w:rsidR="00CE4C3A">
        <w:rPr>
          <w:rFonts w:ascii="Times New Roman" w:hAnsi="Times New Roman" w:cs="Times New Roman"/>
          <w:sz w:val="28"/>
          <w:szCs w:val="28"/>
        </w:rPr>
        <w:t>й</w:t>
      </w:r>
      <w:r w:rsidRPr="00E46015">
        <w:rPr>
          <w:rFonts w:ascii="Times New Roman" w:hAnsi="Times New Roman" w:cs="Times New Roman"/>
          <w:sz w:val="28"/>
          <w:szCs w:val="28"/>
        </w:rPr>
        <w:t>, теорий, типов, форм политического участия, а также фактор</w:t>
      </w:r>
      <w:r w:rsidR="00CE4C3A">
        <w:rPr>
          <w:rFonts w:ascii="Times New Roman" w:hAnsi="Times New Roman" w:cs="Times New Roman"/>
          <w:sz w:val="28"/>
          <w:szCs w:val="28"/>
        </w:rPr>
        <w:t>ов</w:t>
      </w:r>
      <w:r w:rsidRPr="00E46015">
        <w:rPr>
          <w:rFonts w:ascii="Times New Roman" w:hAnsi="Times New Roman" w:cs="Times New Roman"/>
          <w:sz w:val="28"/>
          <w:szCs w:val="28"/>
        </w:rPr>
        <w:t>, которые влияют на уровень заинтересованности индивида в подобной деятельности.</w:t>
      </w:r>
    </w:p>
    <w:p w14:paraId="061D7825" w14:textId="0532D9DB" w:rsidR="00E46015" w:rsidRPr="00E46015" w:rsidRDefault="00CE4C3A" w:rsidP="000C2450">
      <w:pPr>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С</w:t>
      </w:r>
      <w:r w:rsidR="00E46015" w:rsidRPr="00E46015">
        <w:rPr>
          <w:rFonts w:ascii="Times New Roman" w:hAnsi="Times New Roman" w:cs="Times New Roman"/>
          <w:sz w:val="28"/>
          <w:szCs w:val="28"/>
        </w:rPr>
        <w:t>мысловая нагрузка</w:t>
      </w:r>
      <w:r>
        <w:rPr>
          <w:rFonts w:ascii="Times New Roman" w:hAnsi="Times New Roman" w:cs="Times New Roman"/>
          <w:sz w:val="28"/>
          <w:szCs w:val="28"/>
        </w:rPr>
        <w:t>, которая</w:t>
      </w:r>
      <w:r w:rsidR="00E46015" w:rsidRPr="00E46015">
        <w:rPr>
          <w:rFonts w:ascii="Times New Roman" w:hAnsi="Times New Roman" w:cs="Times New Roman"/>
          <w:sz w:val="28"/>
          <w:szCs w:val="28"/>
        </w:rPr>
        <w:t xml:space="preserve"> закладывается в понятие политическое участие</w:t>
      </w:r>
      <w:r>
        <w:rPr>
          <w:rFonts w:ascii="Times New Roman" w:hAnsi="Times New Roman" w:cs="Times New Roman"/>
          <w:sz w:val="28"/>
          <w:szCs w:val="28"/>
        </w:rPr>
        <w:t>, имеет несколько трактовок</w:t>
      </w:r>
      <w:r w:rsidR="00E46015" w:rsidRPr="00E46015">
        <w:rPr>
          <w:rFonts w:ascii="Times New Roman" w:hAnsi="Times New Roman" w:cs="Times New Roman"/>
          <w:sz w:val="28"/>
          <w:szCs w:val="28"/>
        </w:rPr>
        <w:t xml:space="preserve">. </w:t>
      </w:r>
      <w:r>
        <w:rPr>
          <w:rFonts w:ascii="Times New Roman" w:hAnsi="Times New Roman" w:cs="Times New Roman"/>
          <w:sz w:val="28"/>
          <w:szCs w:val="28"/>
        </w:rPr>
        <w:t>Допустим, с</w:t>
      </w:r>
      <w:r w:rsidR="00E46015" w:rsidRPr="00E46015">
        <w:rPr>
          <w:rFonts w:ascii="Times New Roman" w:hAnsi="Times New Roman" w:cs="Times New Roman"/>
          <w:sz w:val="28"/>
          <w:szCs w:val="28"/>
        </w:rPr>
        <w:t xml:space="preserve">огласно статье «Политологического словаря-справочника» участие политическое (греч. </w:t>
      </w:r>
      <w:proofErr w:type="spellStart"/>
      <w:r w:rsidR="00E46015" w:rsidRPr="00E46015">
        <w:rPr>
          <w:rFonts w:ascii="Times New Roman" w:hAnsi="Times New Roman" w:cs="Times New Roman"/>
          <w:sz w:val="28"/>
          <w:szCs w:val="28"/>
        </w:rPr>
        <w:t>роlitike</w:t>
      </w:r>
      <w:proofErr w:type="spellEnd"/>
      <w:r w:rsidR="00E46015" w:rsidRPr="00E46015">
        <w:rPr>
          <w:rFonts w:ascii="Times New Roman" w:hAnsi="Times New Roman" w:cs="Times New Roman"/>
          <w:sz w:val="28"/>
          <w:szCs w:val="28"/>
        </w:rPr>
        <w:t xml:space="preserve"> — политика) определяется как «воздействие политических субъектов на политическую систему, ее элементы; процесс принятия политических решений»</w:t>
      </w:r>
      <w:r w:rsidR="00266B2F">
        <w:rPr>
          <w:rStyle w:val="ac"/>
          <w:rFonts w:ascii="Times New Roman" w:hAnsi="Times New Roman" w:cs="Times New Roman"/>
          <w:sz w:val="28"/>
          <w:szCs w:val="28"/>
        </w:rPr>
        <w:footnoteReference w:id="28"/>
      </w:r>
      <w:r w:rsidR="00E46015" w:rsidRPr="00E46015">
        <w:rPr>
          <w:rFonts w:ascii="Times New Roman" w:hAnsi="Times New Roman" w:cs="Times New Roman"/>
          <w:sz w:val="28"/>
          <w:szCs w:val="28"/>
        </w:rPr>
        <w:t xml:space="preserve">. Электоральное участие здесь относят к самому популярному типу. </w:t>
      </w:r>
      <w:r>
        <w:rPr>
          <w:rFonts w:ascii="Times New Roman" w:hAnsi="Times New Roman" w:cs="Times New Roman"/>
          <w:sz w:val="28"/>
          <w:szCs w:val="28"/>
        </w:rPr>
        <w:t>Вообще, в</w:t>
      </w:r>
      <w:r w:rsidR="00E46015" w:rsidRPr="00E46015">
        <w:rPr>
          <w:rFonts w:ascii="Times New Roman" w:hAnsi="Times New Roman" w:cs="Times New Roman"/>
          <w:sz w:val="28"/>
          <w:szCs w:val="28"/>
        </w:rPr>
        <w:t xml:space="preserve">первые </w:t>
      </w:r>
      <w:r w:rsidR="00F55017">
        <w:rPr>
          <w:rFonts w:ascii="Times New Roman" w:hAnsi="Times New Roman" w:cs="Times New Roman"/>
          <w:sz w:val="28"/>
          <w:szCs w:val="28"/>
        </w:rPr>
        <w:t>данная</w:t>
      </w:r>
      <w:r w:rsidR="00E46015" w:rsidRPr="00E46015">
        <w:rPr>
          <w:rFonts w:ascii="Times New Roman" w:hAnsi="Times New Roman" w:cs="Times New Roman"/>
          <w:sz w:val="28"/>
          <w:szCs w:val="28"/>
        </w:rPr>
        <w:t xml:space="preserve"> категория была выведена Г. </w:t>
      </w:r>
      <w:proofErr w:type="spellStart"/>
      <w:r w:rsidR="00E46015" w:rsidRPr="00E46015">
        <w:rPr>
          <w:rFonts w:ascii="Times New Roman" w:hAnsi="Times New Roman" w:cs="Times New Roman"/>
          <w:sz w:val="28"/>
          <w:szCs w:val="28"/>
        </w:rPr>
        <w:t>Алмонд</w:t>
      </w:r>
      <w:r w:rsidR="00F55017">
        <w:rPr>
          <w:rFonts w:ascii="Times New Roman" w:hAnsi="Times New Roman" w:cs="Times New Roman"/>
          <w:sz w:val="28"/>
          <w:szCs w:val="28"/>
        </w:rPr>
        <w:t>ом</w:t>
      </w:r>
      <w:proofErr w:type="spellEnd"/>
      <w:r w:rsidR="00E46015" w:rsidRPr="00E46015">
        <w:rPr>
          <w:rFonts w:ascii="Times New Roman" w:hAnsi="Times New Roman" w:cs="Times New Roman"/>
          <w:sz w:val="28"/>
          <w:szCs w:val="28"/>
        </w:rPr>
        <w:t xml:space="preserve"> и С. Верб</w:t>
      </w:r>
      <w:r w:rsidR="00F55017">
        <w:rPr>
          <w:rFonts w:ascii="Times New Roman" w:hAnsi="Times New Roman" w:cs="Times New Roman"/>
          <w:sz w:val="28"/>
          <w:szCs w:val="28"/>
        </w:rPr>
        <w:t>ой</w:t>
      </w:r>
      <w:r w:rsidR="00E46015" w:rsidRPr="00E46015">
        <w:rPr>
          <w:rFonts w:ascii="Times New Roman" w:hAnsi="Times New Roman" w:cs="Times New Roman"/>
          <w:sz w:val="28"/>
          <w:szCs w:val="28"/>
        </w:rPr>
        <w:t xml:space="preserve"> в качестве показателя политической культуры</w:t>
      </w:r>
      <w:r w:rsidR="00E46015" w:rsidRPr="00F55017">
        <w:rPr>
          <w:rFonts w:ascii="Times New Roman" w:hAnsi="Times New Roman" w:cs="Times New Roman"/>
          <w:sz w:val="28"/>
          <w:szCs w:val="28"/>
        </w:rPr>
        <w:t xml:space="preserve">. </w:t>
      </w:r>
      <w:r w:rsidR="00E46015" w:rsidRPr="00E46015">
        <w:rPr>
          <w:rFonts w:ascii="Times New Roman" w:hAnsi="Times New Roman" w:cs="Times New Roman"/>
          <w:sz w:val="28"/>
          <w:szCs w:val="28"/>
        </w:rPr>
        <w:t xml:space="preserve">По мнению </w:t>
      </w:r>
      <w:proofErr w:type="spellStart"/>
      <w:r w:rsidR="00E46015" w:rsidRPr="00E46015">
        <w:rPr>
          <w:rFonts w:ascii="Times New Roman" w:hAnsi="Times New Roman" w:cs="Times New Roman"/>
          <w:sz w:val="28"/>
          <w:szCs w:val="28"/>
        </w:rPr>
        <w:t>Мухаева</w:t>
      </w:r>
      <w:proofErr w:type="spellEnd"/>
      <w:r w:rsidR="00E46015" w:rsidRPr="00E46015">
        <w:rPr>
          <w:rFonts w:ascii="Times New Roman" w:hAnsi="Times New Roman" w:cs="Times New Roman"/>
          <w:sz w:val="28"/>
          <w:szCs w:val="28"/>
        </w:rPr>
        <w:t xml:space="preserve"> Р.Т. вышеуказанное понятие было создано для того, чтобы формы родовой категории «политического поведения» разделить на конвенциональные и </w:t>
      </w:r>
      <w:proofErr w:type="spellStart"/>
      <w:r w:rsidR="00E46015" w:rsidRPr="00E46015">
        <w:rPr>
          <w:rFonts w:ascii="Times New Roman" w:hAnsi="Times New Roman" w:cs="Times New Roman"/>
          <w:sz w:val="28"/>
          <w:szCs w:val="28"/>
        </w:rPr>
        <w:t>неконвенциональные</w:t>
      </w:r>
      <w:proofErr w:type="spellEnd"/>
      <w:r w:rsidR="00E46015" w:rsidRPr="00E46015">
        <w:rPr>
          <w:rFonts w:ascii="Times New Roman" w:hAnsi="Times New Roman" w:cs="Times New Roman"/>
          <w:sz w:val="28"/>
          <w:szCs w:val="28"/>
        </w:rPr>
        <w:t>. Так, политическим участием называют любую форму поведения в политике, которая считается легальной, конструктивной и лояльной по отношению к существующей политической системе и предполагает совершение осознанных действий. Следовательно, участие в выборах в таком случае считается подвидом политического участия, поддерживающим политический строй</w:t>
      </w:r>
      <w:r w:rsidR="00F55017">
        <w:rPr>
          <w:rStyle w:val="ac"/>
          <w:rFonts w:ascii="Times New Roman" w:hAnsi="Times New Roman" w:cs="Times New Roman"/>
          <w:sz w:val="28"/>
          <w:szCs w:val="28"/>
        </w:rPr>
        <w:footnoteReference w:id="29"/>
      </w:r>
      <w:r w:rsidR="00E46015" w:rsidRPr="00E46015">
        <w:rPr>
          <w:rFonts w:ascii="Times New Roman" w:hAnsi="Times New Roman" w:cs="Times New Roman"/>
          <w:sz w:val="28"/>
          <w:szCs w:val="28"/>
        </w:rPr>
        <w:t>. Ещё это понятие рассматривается как любые формы активности, целью которых является влияние на принятие властью политических решений</w:t>
      </w:r>
      <w:r w:rsidR="00F55017">
        <w:rPr>
          <w:rStyle w:val="ac"/>
          <w:rFonts w:ascii="Times New Roman" w:hAnsi="Times New Roman" w:cs="Times New Roman"/>
          <w:sz w:val="28"/>
          <w:szCs w:val="28"/>
        </w:rPr>
        <w:footnoteReference w:id="30"/>
      </w:r>
      <w:r w:rsidR="00E46015" w:rsidRPr="00E46015">
        <w:rPr>
          <w:rFonts w:ascii="Times New Roman" w:hAnsi="Times New Roman" w:cs="Times New Roman"/>
          <w:sz w:val="28"/>
          <w:szCs w:val="28"/>
        </w:rPr>
        <w:t xml:space="preserve">. С точки зрения Зоркой Н. политическое участие включает в себя не только политическое участие людей в жизни государства, но и другие аспекты, например, активность на разных уровнях </w:t>
      </w:r>
      <w:r w:rsidR="00E46015" w:rsidRPr="00E46015">
        <w:rPr>
          <w:rFonts w:ascii="Times New Roman" w:hAnsi="Times New Roman" w:cs="Times New Roman"/>
          <w:sz w:val="28"/>
          <w:szCs w:val="28"/>
        </w:rPr>
        <w:lastRenderedPageBreak/>
        <w:t>гражданской, социальной, культурной жизни, при этом, основой участия называются именно выборы</w:t>
      </w:r>
      <w:r w:rsidR="008D0F78">
        <w:rPr>
          <w:rStyle w:val="ac"/>
          <w:rFonts w:ascii="Times New Roman" w:hAnsi="Times New Roman" w:cs="Times New Roman"/>
          <w:sz w:val="28"/>
          <w:szCs w:val="28"/>
        </w:rPr>
        <w:footnoteReference w:id="31"/>
      </w:r>
      <w:r w:rsidR="00E46015" w:rsidRPr="00E46015">
        <w:rPr>
          <w:rFonts w:ascii="Times New Roman" w:hAnsi="Times New Roman" w:cs="Times New Roman"/>
          <w:sz w:val="28"/>
          <w:szCs w:val="28"/>
        </w:rPr>
        <w:t xml:space="preserve">. В общем, можно сказать, что под политическим участием в науке понимается любая форма деятельности </w:t>
      </w:r>
      <w:proofErr w:type="spellStart"/>
      <w:r w:rsidR="00E46015" w:rsidRPr="00E46015">
        <w:rPr>
          <w:rFonts w:ascii="Times New Roman" w:hAnsi="Times New Roman" w:cs="Times New Roman"/>
          <w:sz w:val="28"/>
          <w:szCs w:val="28"/>
        </w:rPr>
        <w:t>акторов</w:t>
      </w:r>
      <w:proofErr w:type="spellEnd"/>
      <w:r w:rsidR="00E46015" w:rsidRPr="00E46015">
        <w:rPr>
          <w:rFonts w:ascii="Times New Roman" w:hAnsi="Times New Roman" w:cs="Times New Roman"/>
          <w:sz w:val="28"/>
          <w:szCs w:val="28"/>
        </w:rPr>
        <w:t xml:space="preserve"> в политике, направленная на осуществление тех или иных целей, которые связаны либо с консервацией настоящей действительности, либо с её изменением.</w:t>
      </w:r>
    </w:p>
    <w:p w14:paraId="3396CE3A" w14:textId="1A734781"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В связи с широтой понятия политического участия можно выделить большое число его видов, которые в свою очередь будут классифицироваться по типичным признакам. А. Марш предложил одну из самых точных классификаций. Он выделил три базисных типа участия. Первый из них политическое участие ортодоксального типа. К нему Марш относит деятельность, обеспечивающую стабильную, бесперебойную работу политической системы, в том числе претензии, предъявляемые в формах, относящихся к легальным. К этому типу обычно относят выборы. Несанкционированные, незаконные действия, а также протестное поведение он определяет как политическое неортодоксальный тип политического участия. Насильственные действия, совершаемые не по закону и направленные на свержение существующей системы, учёный квалифицирует как политические преступления</w:t>
      </w:r>
      <w:r w:rsidR="00ED4811">
        <w:rPr>
          <w:rStyle w:val="ac"/>
          <w:rFonts w:ascii="Times New Roman" w:hAnsi="Times New Roman" w:cs="Times New Roman"/>
          <w:sz w:val="28"/>
          <w:szCs w:val="28"/>
        </w:rPr>
        <w:footnoteReference w:id="32"/>
      </w:r>
      <w:r w:rsidRPr="00E46015">
        <w:rPr>
          <w:rFonts w:ascii="Times New Roman" w:hAnsi="Times New Roman" w:cs="Times New Roman"/>
          <w:sz w:val="28"/>
          <w:szCs w:val="28"/>
        </w:rPr>
        <w:t xml:space="preserve">. </w:t>
      </w:r>
      <w:r w:rsidR="00CE4C3A">
        <w:rPr>
          <w:rFonts w:ascii="Times New Roman" w:hAnsi="Times New Roman" w:cs="Times New Roman"/>
          <w:sz w:val="28"/>
          <w:szCs w:val="28"/>
        </w:rPr>
        <w:t>Конечно, с</w:t>
      </w:r>
      <w:r w:rsidRPr="00E46015">
        <w:rPr>
          <w:rFonts w:ascii="Times New Roman" w:hAnsi="Times New Roman" w:cs="Times New Roman"/>
          <w:sz w:val="28"/>
          <w:szCs w:val="28"/>
        </w:rPr>
        <w:t xml:space="preserve">уществуют и другие классификации. Например, в зависимости от того, сколько индивидов принимает участие в той или иной деятельности политической направленности, </w:t>
      </w:r>
      <w:proofErr w:type="spellStart"/>
      <w:r w:rsidRPr="00E46015">
        <w:rPr>
          <w:rFonts w:ascii="Times New Roman" w:hAnsi="Times New Roman" w:cs="Times New Roman"/>
          <w:sz w:val="28"/>
          <w:szCs w:val="28"/>
        </w:rPr>
        <w:t>т.е</w:t>
      </w:r>
      <w:proofErr w:type="spellEnd"/>
      <w:r w:rsidRPr="00E46015">
        <w:rPr>
          <w:rFonts w:ascii="Times New Roman" w:hAnsi="Times New Roman" w:cs="Times New Roman"/>
          <w:sz w:val="28"/>
          <w:szCs w:val="28"/>
        </w:rPr>
        <w:t xml:space="preserve"> участвуют в политике можно говорить либо об индивидуальном, либо о массовом (коллективном поведении). Выделяют постоянное и эпизодическое участие. К постоянному относят профессиональную практику политиков и активистов, а к эпизодическому – взносы на обеспечение различной политической деятельности, в частности, избирательных кампаний, а также разбираемое участие в избирательных процессах. Если участие носит добровольный, продуманный и взвешенный </w:t>
      </w:r>
      <w:r w:rsidRPr="00E46015">
        <w:rPr>
          <w:rFonts w:ascii="Times New Roman" w:hAnsi="Times New Roman" w:cs="Times New Roman"/>
          <w:sz w:val="28"/>
          <w:szCs w:val="28"/>
        </w:rPr>
        <w:lastRenderedPageBreak/>
        <w:t>характер говорят о его автономном типе. И наоборот, в случае если имело место манипулирование страхом, угрозами, потенциальными санкциями (позитивными и негативными), то подобное политическое участие относят к мобилизационному типу. В зависимости от того, на что направлены политические действия выделяют традиционный и инновационный типы. К первому относится участие, направленное на поддержание стабильности и преемственности в данной сфере общества. К инновационному – такое участие, которое подразумевает прогрессивные изменения, эволюцию политической жизни. Участие в выборах можно отнести и к тому и другому типу, в зависимости от контекста каждой конкретной ситуации</w:t>
      </w:r>
      <w:r w:rsidR="00ED4811">
        <w:rPr>
          <w:rStyle w:val="ac"/>
          <w:rFonts w:ascii="Times New Roman" w:hAnsi="Times New Roman" w:cs="Times New Roman"/>
          <w:sz w:val="28"/>
          <w:szCs w:val="28"/>
        </w:rPr>
        <w:footnoteReference w:id="33"/>
      </w:r>
      <w:r w:rsidRPr="00E46015">
        <w:rPr>
          <w:rFonts w:ascii="Times New Roman" w:hAnsi="Times New Roman" w:cs="Times New Roman"/>
          <w:sz w:val="28"/>
          <w:szCs w:val="28"/>
        </w:rPr>
        <w:t>.</w:t>
      </w:r>
    </w:p>
    <w:p w14:paraId="3B72560C" w14:textId="77777777"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Важно выделить, что одним из самых распространённых видов политического участия является электоральное, которое в различных классификациях относится к разным подтипам. Некоторые исследователи считают, что этот вид настолько популярен и включает в себя такое количество процедур (голосование, участие в работе партий, избирательных кампаниях кандидатов, наблюдение), что его даже можно выделять в совершенно отдельный тип разбираемого понятия, вне какой бы то ни было классификации.</w:t>
      </w:r>
    </w:p>
    <w:p w14:paraId="2C5BCF12" w14:textId="4CFED04D"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Анализируя проблему политического участия и его электорального подвида необходимо разобрать и факторы, определяющие его уровень. В науке выработано достаточно большое количество теорий, посвящённых данном</w:t>
      </w:r>
      <w:r w:rsidR="006B0256">
        <w:rPr>
          <w:rFonts w:ascii="Times New Roman" w:hAnsi="Times New Roman" w:cs="Times New Roman"/>
          <w:sz w:val="28"/>
          <w:szCs w:val="28"/>
        </w:rPr>
        <w:t>у</w:t>
      </w:r>
      <w:r w:rsidRPr="00E46015">
        <w:rPr>
          <w:rFonts w:ascii="Times New Roman" w:hAnsi="Times New Roman" w:cs="Times New Roman"/>
          <w:sz w:val="28"/>
          <w:szCs w:val="28"/>
        </w:rPr>
        <w:t xml:space="preserve"> вопросу. Их всех можно подразделить на три группы: социологические, социально-психологические и теория рационального выбора. Теория среды, основателями которой являются С. Верба и Н. Ни, считается самой продуманной из социологических теорий. В своей работе "Участие в Америке: политическая демократия и социальное неравенство" учёные доказывали зависимость участия в политике и выборах от </w:t>
      </w:r>
      <w:r w:rsidRPr="00E46015">
        <w:rPr>
          <w:rFonts w:ascii="Times New Roman" w:hAnsi="Times New Roman" w:cs="Times New Roman"/>
          <w:sz w:val="28"/>
          <w:szCs w:val="28"/>
        </w:rPr>
        <w:lastRenderedPageBreak/>
        <w:t>специфических индексов социального статуса. К ним отнесли возраст, пол и уровень образования</w:t>
      </w:r>
      <w:r w:rsidR="00ED4811">
        <w:rPr>
          <w:rStyle w:val="ac"/>
          <w:rFonts w:ascii="Times New Roman" w:hAnsi="Times New Roman" w:cs="Times New Roman"/>
          <w:sz w:val="28"/>
          <w:szCs w:val="28"/>
        </w:rPr>
        <w:footnoteReference w:id="34"/>
      </w:r>
      <w:r w:rsidRPr="00E46015">
        <w:rPr>
          <w:rFonts w:ascii="Times New Roman" w:hAnsi="Times New Roman" w:cs="Times New Roman"/>
          <w:sz w:val="28"/>
          <w:szCs w:val="28"/>
        </w:rPr>
        <w:t xml:space="preserve">. </w:t>
      </w:r>
    </w:p>
    <w:p w14:paraId="5923AEAB" w14:textId="3E43C0B0"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В следующей, социально-психологической группе теорий, выделяют несколько моделей. Одна из них, ценностная модель, основной акцент делает на влиянии определенных ценностей в процессе принятия решения по поводу политического участия. Влияние, к примеру, "</w:t>
      </w:r>
      <w:proofErr w:type="spellStart"/>
      <w:r w:rsidRPr="00E46015">
        <w:rPr>
          <w:rFonts w:ascii="Times New Roman" w:hAnsi="Times New Roman" w:cs="Times New Roman"/>
          <w:sz w:val="28"/>
          <w:szCs w:val="28"/>
        </w:rPr>
        <w:t>постматериальных</w:t>
      </w:r>
      <w:proofErr w:type="spellEnd"/>
      <w:r w:rsidRPr="00E46015">
        <w:rPr>
          <w:rFonts w:ascii="Times New Roman" w:hAnsi="Times New Roman" w:cs="Times New Roman"/>
          <w:sz w:val="28"/>
          <w:szCs w:val="28"/>
        </w:rPr>
        <w:t xml:space="preserve">" ценностей описывается в работах социолога и политолога Р. </w:t>
      </w:r>
      <w:proofErr w:type="spellStart"/>
      <w:r w:rsidRPr="00E46015">
        <w:rPr>
          <w:rFonts w:ascii="Times New Roman" w:hAnsi="Times New Roman" w:cs="Times New Roman"/>
          <w:sz w:val="28"/>
          <w:szCs w:val="28"/>
        </w:rPr>
        <w:t>Инглхарта</w:t>
      </w:r>
      <w:proofErr w:type="spellEnd"/>
      <w:r w:rsidRPr="00E46015">
        <w:rPr>
          <w:rFonts w:ascii="Times New Roman" w:hAnsi="Times New Roman" w:cs="Times New Roman"/>
          <w:sz w:val="28"/>
          <w:szCs w:val="28"/>
        </w:rPr>
        <w:t xml:space="preserve">. </w:t>
      </w:r>
      <w:proofErr w:type="spellStart"/>
      <w:r w:rsidRPr="00E46015">
        <w:rPr>
          <w:rFonts w:ascii="Times New Roman" w:hAnsi="Times New Roman" w:cs="Times New Roman"/>
          <w:sz w:val="28"/>
          <w:szCs w:val="28"/>
        </w:rPr>
        <w:t>Постматериальными</w:t>
      </w:r>
      <w:proofErr w:type="spellEnd"/>
      <w:r w:rsidRPr="00E46015">
        <w:rPr>
          <w:rFonts w:ascii="Times New Roman" w:hAnsi="Times New Roman" w:cs="Times New Roman"/>
          <w:sz w:val="28"/>
          <w:szCs w:val="28"/>
        </w:rPr>
        <w:t xml:space="preserve"> обычно называют такие ценности, как жизненная мудрость, равенство, внутренняя гармония, чувство собственного достоинства, экологическая безопасность и т.д. По его мнению, граждане, у которых преобладают ценности этого типа, «проявляют большую склонность к участию в </w:t>
      </w:r>
      <w:proofErr w:type="spellStart"/>
      <w:r w:rsidRPr="00E46015">
        <w:rPr>
          <w:rFonts w:ascii="Times New Roman" w:hAnsi="Times New Roman" w:cs="Times New Roman"/>
          <w:sz w:val="28"/>
          <w:szCs w:val="28"/>
        </w:rPr>
        <w:t>неконвенциональных</w:t>
      </w:r>
      <w:proofErr w:type="spellEnd"/>
      <w:r w:rsidRPr="00E46015">
        <w:rPr>
          <w:rFonts w:ascii="Times New Roman" w:hAnsi="Times New Roman" w:cs="Times New Roman"/>
          <w:sz w:val="28"/>
          <w:szCs w:val="28"/>
        </w:rPr>
        <w:t xml:space="preserve"> формах»</w:t>
      </w:r>
      <w:r w:rsidR="00761A06">
        <w:rPr>
          <w:rStyle w:val="ac"/>
          <w:rFonts w:ascii="Times New Roman" w:hAnsi="Times New Roman" w:cs="Times New Roman"/>
          <w:sz w:val="28"/>
          <w:szCs w:val="28"/>
        </w:rPr>
        <w:footnoteReference w:id="35"/>
      </w:r>
      <w:r w:rsidRPr="00E46015">
        <w:rPr>
          <w:rFonts w:ascii="Times New Roman" w:hAnsi="Times New Roman" w:cs="Times New Roman"/>
          <w:sz w:val="28"/>
          <w:szCs w:val="28"/>
        </w:rPr>
        <w:t>.</w:t>
      </w:r>
      <w:r w:rsidR="006B0256">
        <w:rPr>
          <w:rFonts w:ascii="Times New Roman" w:hAnsi="Times New Roman" w:cs="Times New Roman"/>
          <w:sz w:val="28"/>
          <w:szCs w:val="28"/>
        </w:rPr>
        <w:t xml:space="preserve"> </w:t>
      </w:r>
      <w:r w:rsidRPr="00E46015">
        <w:rPr>
          <w:rFonts w:ascii="Times New Roman" w:hAnsi="Times New Roman" w:cs="Times New Roman"/>
          <w:sz w:val="28"/>
          <w:szCs w:val="28"/>
        </w:rPr>
        <w:t>В изучении проблемы политического участия применяют и когнитивную модель. Она основана на учете субъективного представления индивида о внешнем мире, который отражается и анализируется в обособленном и неповторимом человеческом сознании. Согласно этой концепции, для людей участие в политике носит разный смысл. Кто-то может воспринимать его как средство отгородиться от активного влияния внешней среды на личную жизнь, а кто-то, как возможность организовать более или менее масштабную активность и почувствовать себя часть большой группы. С данной точки зрения всё зависит от определённых целей отдельно взятого гражданина</w:t>
      </w:r>
      <w:r w:rsidR="00761A06">
        <w:rPr>
          <w:rStyle w:val="ac"/>
          <w:rFonts w:ascii="Times New Roman" w:hAnsi="Times New Roman" w:cs="Times New Roman"/>
          <w:sz w:val="28"/>
          <w:szCs w:val="28"/>
        </w:rPr>
        <w:footnoteReference w:id="36"/>
      </w:r>
      <w:r w:rsidRPr="00E46015">
        <w:rPr>
          <w:rFonts w:ascii="Times New Roman" w:hAnsi="Times New Roman" w:cs="Times New Roman"/>
          <w:sz w:val="28"/>
          <w:szCs w:val="28"/>
        </w:rPr>
        <w:t>. Частично пересекается с предыдущей "установочная", или "</w:t>
      </w:r>
      <w:proofErr w:type="spellStart"/>
      <w:r w:rsidRPr="00E46015">
        <w:rPr>
          <w:rFonts w:ascii="Times New Roman" w:hAnsi="Times New Roman" w:cs="Times New Roman"/>
          <w:sz w:val="28"/>
          <w:szCs w:val="28"/>
        </w:rPr>
        <w:t>аттитюдная</w:t>
      </w:r>
      <w:proofErr w:type="spellEnd"/>
      <w:r w:rsidRPr="00E46015">
        <w:rPr>
          <w:rFonts w:ascii="Times New Roman" w:hAnsi="Times New Roman" w:cs="Times New Roman"/>
          <w:sz w:val="28"/>
          <w:szCs w:val="28"/>
        </w:rPr>
        <w:t>" модель. В ней внимание акцентируется на возможном воздействии всего объёма имеющихся политических установок на политическое участие</w:t>
      </w:r>
      <w:r w:rsidR="00761A06">
        <w:rPr>
          <w:rStyle w:val="ac"/>
          <w:rFonts w:ascii="Times New Roman" w:hAnsi="Times New Roman" w:cs="Times New Roman"/>
          <w:sz w:val="28"/>
          <w:szCs w:val="28"/>
        </w:rPr>
        <w:footnoteReference w:id="37"/>
      </w:r>
      <w:r w:rsidRPr="00E46015">
        <w:rPr>
          <w:rFonts w:ascii="Times New Roman" w:hAnsi="Times New Roman" w:cs="Times New Roman"/>
          <w:sz w:val="28"/>
          <w:szCs w:val="28"/>
        </w:rPr>
        <w:t xml:space="preserve">. Вышеперечисленные концепции позволяют рассматривать электоральное участие, как форму удовлетворения и выражения потребностей отдельно взятого индивида. </w:t>
      </w:r>
    </w:p>
    <w:p w14:paraId="48F0BAC0" w14:textId="0AD4DF63"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lastRenderedPageBreak/>
        <w:t>Согласно теории рационального выбора основным фактором участия человека в политике и избирательных процессах считаются его логичные и рационально выработанные интересы, ценности и цели, которые существуют в сознании индивида как субъекта самодостаточного, активного и умеющего рассуждать и анализировать. В таком случае, участие и неучастие в избирательных процессах определяется продуманным решением гражданина, который сделал выбор на основе всестороннего анализа конкретных проблем сложившейся ситуации и моделирования последствий от выбора того или иного способа поведения</w:t>
      </w:r>
      <w:r w:rsidR="00761A06">
        <w:rPr>
          <w:rStyle w:val="ac"/>
          <w:rFonts w:ascii="Times New Roman" w:hAnsi="Times New Roman" w:cs="Times New Roman"/>
          <w:sz w:val="28"/>
          <w:szCs w:val="28"/>
        </w:rPr>
        <w:footnoteReference w:id="38"/>
      </w:r>
      <w:r w:rsidRPr="00E46015">
        <w:rPr>
          <w:rFonts w:ascii="Times New Roman" w:hAnsi="Times New Roman" w:cs="Times New Roman"/>
          <w:sz w:val="28"/>
          <w:szCs w:val="28"/>
        </w:rPr>
        <w:t xml:space="preserve">. </w:t>
      </w:r>
    </w:p>
    <w:p w14:paraId="56392F6A" w14:textId="523ABB9A"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Благодаря многообразию факторов, провоцирующих разного рода политическую активность, образуется относительно большое количество форм политического участия. Они могут проявляться в проведении и участии в избирательных кампаниях и выборах, в деятельности представительных органов или, наоборот, гражданском неповиновении, вооруженном восстании. В данном случае речь идёт о попытках реализации власти и противодействии ей. Также участие может принимать формы деятельности в формальных и неформальных общественных организациях, таких как народные фронты, партии, молодёжные политические организации и т.д. Политическое участие проявляется и в манифестациях взглядов, причём не только на митингах и демонстрациях, но и через СМИ, посредством разного рода заявлений в государственные органы. Вдобавок мнение высказываются в публичных беседах политической направленности. При этом, считается, что самой популярной формой участия в политике является изучение политической литературы, прослушивание и просмотр политических передач. В дальнейшем это перерастает в обсуждение артикулированных там проблем. Подобную форму участия причисляют к переходной от активной и открытой к пассивной, </w:t>
      </w:r>
      <w:proofErr w:type="spellStart"/>
      <w:r w:rsidRPr="00E46015">
        <w:rPr>
          <w:rFonts w:ascii="Times New Roman" w:hAnsi="Times New Roman" w:cs="Times New Roman"/>
          <w:sz w:val="28"/>
          <w:szCs w:val="28"/>
        </w:rPr>
        <w:t>иммобильной</w:t>
      </w:r>
      <w:proofErr w:type="spellEnd"/>
      <w:r w:rsidRPr="00E46015">
        <w:rPr>
          <w:rFonts w:ascii="Times New Roman" w:hAnsi="Times New Roman" w:cs="Times New Roman"/>
          <w:sz w:val="28"/>
          <w:szCs w:val="28"/>
        </w:rPr>
        <w:t xml:space="preserve"> — политическому бездействию</w:t>
      </w:r>
      <w:r w:rsidR="00761A06">
        <w:rPr>
          <w:rStyle w:val="ac"/>
          <w:rFonts w:ascii="Times New Roman" w:hAnsi="Times New Roman" w:cs="Times New Roman"/>
          <w:sz w:val="28"/>
          <w:szCs w:val="28"/>
        </w:rPr>
        <w:footnoteReference w:id="39"/>
      </w:r>
      <w:r w:rsidRPr="00E46015">
        <w:rPr>
          <w:rFonts w:ascii="Times New Roman" w:hAnsi="Times New Roman" w:cs="Times New Roman"/>
          <w:sz w:val="28"/>
          <w:szCs w:val="28"/>
        </w:rPr>
        <w:t>.</w:t>
      </w:r>
    </w:p>
    <w:p w14:paraId="6ADCE347" w14:textId="304A7982"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lastRenderedPageBreak/>
        <w:t>В свою очередь форма бездействия и апатии в политике</w:t>
      </w:r>
      <w:r w:rsidR="006B0256">
        <w:rPr>
          <w:rFonts w:ascii="Times New Roman" w:hAnsi="Times New Roman" w:cs="Times New Roman"/>
          <w:sz w:val="28"/>
          <w:szCs w:val="28"/>
        </w:rPr>
        <w:t xml:space="preserve"> также</w:t>
      </w:r>
      <w:r w:rsidRPr="00E46015">
        <w:rPr>
          <w:rFonts w:ascii="Times New Roman" w:hAnsi="Times New Roman" w:cs="Times New Roman"/>
          <w:sz w:val="28"/>
          <w:szCs w:val="28"/>
        </w:rPr>
        <w:t xml:space="preserve"> выражается в определённом поведении. В-первых, в политической апатии как форме отказа от современной политической системы. Такая форма может появиться, скорее всего, после разгрома массовых социальных и политических выступлений, или, в более серьёзных случаях, после подавления революции. Во-вторых, </w:t>
      </w:r>
      <w:r w:rsidR="00390A7F">
        <w:rPr>
          <w:rFonts w:ascii="Times New Roman" w:hAnsi="Times New Roman" w:cs="Times New Roman"/>
          <w:sz w:val="28"/>
          <w:szCs w:val="28"/>
        </w:rPr>
        <w:t>о</w:t>
      </w:r>
      <w:r w:rsidR="006B0256">
        <w:rPr>
          <w:rFonts w:ascii="Times New Roman" w:hAnsi="Times New Roman" w:cs="Times New Roman"/>
          <w:sz w:val="28"/>
          <w:szCs w:val="28"/>
        </w:rPr>
        <w:t>на</w:t>
      </w:r>
      <w:r w:rsidRPr="00E46015">
        <w:rPr>
          <w:rFonts w:ascii="Times New Roman" w:hAnsi="Times New Roman" w:cs="Times New Roman"/>
          <w:sz w:val="28"/>
          <w:szCs w:val="28"/>
        </w:rPr>
        <w:t xml:space="preserve"> проявляется в отказе от участия в политической деятельности из-за низкого уровня политической культуры и развития институтов гражданского общества. В-третьих, апатия может со временем трансформироваться в полное отключение от политики или в политический бойкот, как способ показать недовольство функционированием политической системой и её институтов, недоверие к сложившейся избирательной системе</w:t>
      </w:r>
      <w:r w:rsidR="00F16709">
        <w:rPr>
          <w:rStyle w:val="ac"/>
          <w:rFonts w:ascii="Times New Roman" w:hAnsi="Times New Roman" w:cs="Times New Roman"/>
          <w:sz w:val="28"/>
          <w:szCs w:val="28"/>
        </w:rPr>
        <w:footnoteReference w:id="40"/>
      </w:r>
      <w:r w:rsidRPr="00E46015">
        <w:rPr>
          <w:rFonts w:ascii="Times New Roman" w:hAnsi="Times New Roman" w:cs="Times New Roman"/>
          <w:sz w:val="28"/>
          <w:szCs w:val="28"/>
        </w:rPr>
        <w:t>.</w:t>
      </w:r>
    </w:p>
    <w:p w14:paraId="61AFC319" w14:textId="47D915AB" w:rsid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Подобное абстрагирование от любой политической деятельности по причине её низкой эффективности в глазах граждан чаще всего выражается в сложном политическом явлении, получившем название абсентеизм. Более подробно оно будет рассмотрено в следующей главе данной работы.</w:t>
      </w:r>
    </w:p>
    <w:p w14:paraId="76ED43AC" w14:textId="77777777" w:rsidR="00522CCD" w:rsidRDefault="00522CCD">
      <w:pPr>
        <w:rPr>
          <w:rFonts w:ascii="Times New Roman" w:hAnsi="Times New Roman" w:cs="Times New Roman"/>
          <w:sz w:val="28"/>
          <w:szCs w:val="28"/>
        </w:rPr>
      </w:pPr>
      <w:r>
        <w:rPr>
          <w:rFonts w:ascii="Times New Roman" w:hAnsi="Times New Roman" w:cs="Times New Roman"/>
          <w:sz w:val="28"/>
          <w:szCs w:val="28"/>
        </w:rPr>
        <w:br w:type="page"/>
      </w:r>
    </w:p>
    <w:p w14:paraId="49FA14C9" w14:textId="73608E5B" w:rsidR="00522CCD" w:rsidRPr="00522CCD" w:rsidRDefault="00522CCD" w:rsidP="00522CCD">
      <w:pPr>
        <w:spacing w:line="360" w:lineRule="auto"/>
        <w:ind w:right="-1" w:firstLine="709"/>
        <w:jc w:val="center"/>
        <w:rPr>
          <w:rFonts w:ascii="Times New Roman" w:hAnsi="Times New Roman" w:cs="Times New Roman"/>
          <w:sz w:val="32"/>
          <w:szCs w:val="32"/>
        </w:rPr>
      </w:pPr>
      <w:r>
        <w:rPr>
          <w:rFonts w:ascii="Times New Roman" w:hAnsi="Times New Roman" w:cs="Times New Roman"/>
          <w:sz w:val="32"/>
          <w:szCs w:val="32"/>
        </w:rPr>
        <w:lastRenderedPageBreak/>
        <w:t>Глава 2. Природа политического абсентеизма</w:t>
      </w:r>
    </w:p>
    <w:p w14:paraId="3AB8863E" w14:textId="5A423656"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2.1. Понятие абсентеизма</w:t>
      </w:r>
      <w:r w:rsidR="00522CCD">
        <w:rPr>
          <w:rFonts w:ascii="Times New Roman" w:hAnsi="Times New Roman" w:cs="Times New Roman"/>
          <w:sz w:val="28"/>
          <w:szCs w:val="28"/>
        </w:rPr>
        <w:t>.</w:t>
      </w:r>
    </w:p>
    <w:p w14:paraId="5402BB49" w14:textId="13F6473B"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Одной из форм политического участия, упомянутой в прошлой главе, является абсентеизм. </w:t>
      </w:r>
      <w:r w:rsidR="00DB396C">
        <w:rPr>
          <w:rFonts w:ascii="Times New Roman" w:hAnsi="Times New Roman" w:cs="Times New Roman"/>
          <w:sz w:val="28"/>
          <w:szCs w:val="28"/>
        </w:rPr>
        <w:t>Можно заметить, что д</w:t>
      </w:r>
      <w:r w:rsidRPr="00E46015">
        <w:rPr>
          <w:rFonts w:ascii="Times New Roman" w:hAnsi="Times New Roman" w:cs="Times New Roman"/>
          <w:sz w:val="28"/>
          <w:szCs w:val="28"/>
        </w:rPr>
        <w:t>анный термин применяется не только в политологии, но и в других отделах социально-гуманитарных наук. Там он понимается, обычно, как «социальный феномен, который отражает невыполнение функций, возложенных на индивида в обществе»</w:t>
      </w:r>
      <w:r w:rsidR="0044436B">
        <w:rPr>
          <w:rStyle w:val="ac"/>
          <w:rFonts w:ascii="Times New Roman" w:hAnsi="Times New Roman" w:cs="Times New Roman"/>
          <w:sz w:val="28"/>
          <w:szCs w:val="28"/>
        </w:rPr>
        <w:footnoteReference w:id="41"/>
      </w:r>
      <w:r w:rsidRPr="00E46015">
        <w:rPr>
          <w:rFonts w:ascii="Times New Roman" w:hAnsi="Times New Roman" w:cs="Times New Roman"/>
          <w:sz w:val="28"/>
          <w:szCs w:val="28"/>
        </w:rPr>
        <w:t xml:space="preserve">. </w:t>
      </w:r>
    </w:p>
    <w:p w14:paraId="756A80F6" w14:textId="0EA34EA3"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В политической науке пока ещё не сформировалось однозначное определение этого термина. И хотя рассматрива</w:t>
      </w:r>
      <w:r w:rsidR="00581E5E">
        <w:rPr>
          <w:rFonts w:ascii="Times New Roman" w:hAnsi="Times New Roman" w:cs="Times New Roman"/>
          <w:sz w:val="28"/>
          <w:szCs w:val="28"/>
        </w:rPr>
        <w:t>ют его</w:t>
      </w:r>
      <w:r w:rsidRPr="00E46015">
        <w:rPr>
          <w:rFonts w:ascii="Times New Roman" w:hAnsi="Times New Roman" w:cs="Times New Roman"/>
          <w:sz w:val="28"/>
          <w:szCs w:val="28"/>
        </w:rPr>
        <w:t xml:space="preserve"> в контексте политического участия, </w:t>
      </w:r>
      <w:r w:rsidR="0044436B">
        <w:rPr>
          <w:rFonts w:ascii="Times New Roman" w:hAnsi="Times New Roman" w:cs="Times New Roman"/>
          <w:sz w:val="28"/>
          <w:szCs w:val="28"/>
        </w:rPr>
        <w:t>трактуется</w:t>
      </w:r>
      <w:r w:rsidR="00581E5E">
        <w:rPr>
          <w:rFonts w:ascii="Times New Roman" w:hAnsi="Times New Roman" w:cs="Times New Roman"/>
          <w:sz w:val="28"/>
          <w:szCs w:val="28"/>
        </w:rPr>
        <w:t xml:space="preserve"> абсентеизм</w:t>
      </w:r>
      <w:r w:rsidRPr="00E46015">
        <w:rPr>
          <w:rFonts w:ascii="Times New Roman" w:hAnsi="Times New Roman" w:cs="Times New Roman"/>
          <w:sz w:val="28"/>
          <w:szCs w:val="28"/>
        </w:rPr>
        <w:t xml:space="preserve"> с разных точек зрения. Например, с позиции электорального участия – как сознательное неучастие в голосовании на выборах граждан с активным избирательным правом. С правовой точки зрения - как результат непринудительной и необязательной реализации избирательного права, установленной законом. С точки зрения </w:t>
      </w:r>
      <w:proofErr w:type="spellStart"/>
      <w:r w:rsidRPr="00E46015">
        <w:rPr>
          <w:rFonts w:ascii="Times New Roman" w:hAnsi="Times New Roman" w:cs="Times New Roman"/>
          <w:sz w:val="28"/>
          <w:szCs w:val="28"/>
        </w:rPr>
        <w:t>бихевиористского</w:t>
      </w:r>
      <w:proofErr w:type="spellEnd"/>
      <w:r w:rsidRPr="00E46015">
        <w:rPr>
          <w:rFonts w:ascii="Times New Roman" w:hAnsi="Times New Roman" w:cs="Times New Roman"/>
          <w:sz w:val="28"/>
          <w:szCs w:val="28"/>
        </w:rPr>
        <w:t xml:space="preserve"> подхода - это особая форма протестного политического поведения. Если абсентеизм рассматривают как часть политической культуры, им называют пассивность из-за низкого уровня политико-правового сознания. </w:t>
      </w:r>
    </w:p>
    <w:p w14:paraId="11E259FA" w14:textId="577FC8F8"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Так как однозначного определения не выработалось,</w:t>
      </w:r>
      <w:r w:rsidR="00DB396C">
        <w:rPr>
          <w:rFonts w:ascii="Times New Roman" w:hAnsi="Times New Roman" w:cs="Times New Roman"/>
          <w:sz w:val="28"/>
          <w:szCs w:val="28"/>
        </w:rPr>
        <w:t xml:space="preserve"> </w:t>
      </w:r>
      <w:r w:rsidRPr="00E46015">
        <w:rPr>
          <w:rFonts w:ascii="Times New Roman" w:hAnsi="Times New Roman" w:cs="Times New Roman"/>
          <w:sz w:val="28"/>
          <w:szCs w:val="28"/>
        </w:rPr>
        <w:t>явлени</w:t>
      </w:r>
      <w:r w:rsidR="00DB396C">
        <w:rPr>
          <w:rFonts w:ascii="Times New Roman" w:hAnsi="Times New Roman" w:cs="Times New Roman"/>
          <w:sz w:val="28"/>
          <w:szCs w:val="28"/>
        </w:rPr>
        <w:t>е</w:t>
      </w:r>
      <w:r w:rsidRPr="00E46015">
        <w:rPr>
          <w:rFonts w:ascii="Times New Roman" w:hAnsi="Times New Roman" w:cs="Times New Roman"/>
          <w:sz w:val="28"/>
          <w:szCs w:val="28"/>
        </w:rPr>
        <w:t xml:space="preserve"> абсентеизма </w:t>
      </w:r>
      <w:r w:rsidR="00DB396C">
        <w:rPr>
          <w:rFonts w:ascii="Times New Roman" w:hAnsi="Times New Roman" w:cs="Times New Roman"/>
          <w:sz w:val="28"/>
          <w:szCs w:val="28"/>
        </w:rPr>
        <w:t>понимается немного по-разному</w:t>
      </w:r>
      <w:r w:rsidRPr="00E46015">
        <w:rPr>
          <w:rFonts w:ascii="Times New Roman" w:hAnsi="Times New Roman" w:cs="Times New Roman"/>
          <w:sz w:val="28"/>
          <w:szCs w:val="28"/>
        </w:rPr>
        <w:t>. Например, Е.Ю. Мелешкина считает, что абсентеизм – это тип политического поведения, предполагающий проявления пассивности индивидов, когда человек не является субъектом политических взаимодействий</w:t>
      </w:r>
      <w:r w:rsidR="00581E5E">
        <w:rPr>
          <w:rStyle w:val="ac"/>
          <w:rFonts w:ascii="Times New Roman" w:hAnsi="Times New Roman" w:cs="Times New Roman"/>
          <w:sz w:val="28"/>
          <w:szCs w:val="28"/>
        </w:rPr>
        <w:footnoteReference w:id="42"/>
      </w:r>
      <w:r w:rsidRPr="00E46015">
        <w:rPr>
          <w:rFonts w:ascii="Times New Roman" w:hAnsi="Times New Roman" w:cs="Times New Roman"/>
          <w:sz w:val="28"/>
          <w:szCs w:val="28"/>
        </w:rPr>
        <w:t xml:space="preserve">. </w:t>
      </w:r>
    </w:p>
    <w:p w14:paraId="33A281FF" w14:textId="37ED97C9"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А.И. Соловьев определяет абсентеизм как форму пассивного отношения индивида к политическим процессам (в т.ч. неучастие в выборах)</w:t>
      </w:r>
      <w:r w:rsidR="00581E5E">
        <w:rPr>
          <w:rStyle w:val="ac"/>
          <w:rFonts w:ascii="Times New Roman" w:hAnsi="Times New Roman" w:cs="Times New Roman"/>
          <w:sz w:val="28"/>
          <w:szCs w:val="28"/>
        </w:rPr>
        <w:footnoteReference w:id="43"/>
      </w:r>
      <w:r w:rsidRPr="00E46015">
        <w:rPr>
          <w:rFonts w:ascii="Times New Roman" w:hAnsi="Times New Roman" w:cs="Times New Roman"/>
          <w:sz w:val="28"/>
          <w:szCs w:val="28"/>
        </w:rPr>
        <w:t>.</w:t>
      </w:r>
    </w:p>
    <w:p w14:paraId="7C61D39F" w14:textId="1304E9B0"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По мнению</w:t>
      </w:r>
      <w:r w:rsidR="00DB396C">
        <w:rPr>
          <w:rFonts w:ascii="Times New Roman" w:hAnsi="Times New Roman" w:cs="Times New Roman"/>
          <w:sz w:val="28"/>
          <w:szCs w:val="28"/>
        </w:rPr>
        <w:t xml:space="preserve"> А.В. Гаврикова</w:t>
      </w:r>
      <w:r w:rsidRPr="00E46015">
        <w:rPr>
          <w:rFonts w:ascii="Times New Roman" w:hAnsi="Times New Roman" w:cs="Times New Roman"/>
          <w:sz w:val="28"/>
          <w:szCs w:val="28"/>
        </w:rPr>
        <w:t xml:space="preserve">, для </w:t>
      </w:r>
      <w:r w:rsidR="00DB396C">
        <w:rPr>
          <w:rFonts w:ascii="Times New Roman" w:hAnsi="Times New Roman" w:cs="Times New Roman"/>
          <w:sz w:val="28"/>
          <w:szCs w:val="28"/>
        </w:rPr>
        <w:t>осознания сути</w:t>
      </w:r>
      <w:r w:rsidRPr="00E46015">
        <w:rPr>
          <w:rFonts w:ascii="Times New Roman" w:hAnsi="Times New Roman" w:cs="Times New Roman"/>
          <w:sz w:val="28"/>
          <w:szCs w:val="28"/>
        </w:rPr>
        <w:t xml:space="preserve"> </w:t>
      </w:r>
      <w:r w:rsidR="00DB396C">
        <w:rPr>
          <w:rFonts w:ascii="Times New Roman" w:hAnsi="Times New Roman" w:cs="Times New Roman"/>
          <w:sz w:val="28"/>
          <w:szCs w:val="28"/>
        </w:rPr>
        <w:t>абсентеизма</w:t>
      </w:r>
      <w:r w:rsidRPr="00E46015">
        <w:rPr>
          <w:rFonts w:ascii="Times New Roman" w:hAnsi="Times New Roman" w:cs="Times New Roman"/>
          <w:sz w:val="28"/>
          <w:szCs w:val="28"/>
        </w:rPr>
        <w:t xml:space="preserve"> его необходимо разделять на прямой и косвенный. Прямой абсентеизм по его версии – это, сознательное нежелание принимать участие в избирательных </w:t>
      </w:r>
      <w:r w:rsidRPr="00E46015">
        <w:rPr>
          <w:rFonts w:ascii="Times New Roman" w:hAnsi="Times New Roman" w:cs="Times New Roman"/>
          <w:sz w:val="28"/>
          <w:szCs w:val="28"/>
        </w:rPr>
        <w:lastRenderedPageBreak/>
        <w:t>процессах, обусловленное недоверием к выборам как инструменту смены власти, или протестом против выборов, или солидарностью с не участвующим в выборах оппозиционным кандидатом. Косвенный абсентеизм подразумевает объективное желание поучаствовать в выборах, но невозможность осуществление этой идеи, в виду веских на то оснований (нахождение в другой стране, где нет посольства и избирательных пунктов, невозможность прийти на выборы по состоянию здоровья, путешествие и т. д.)</w:t>
      </w:r>
      <w:r w:rsidR="0094385D">
        <w:rPr>
          <w:rStyle w:val="ac"/>
          <w:rFonts w:ascii="Times New Roman" w:hAnsi="Times New Roman" w:cs="Times New Roman"/>
          <w:sz w:val="28"/>
          <w:szCs w:val="28"/>
        </w:rPr>
        <w:footnoteReference w:id="44"/>
      </w:r>
      <w:r w:rsidR="0094385D">
        <w:rPr>
          <w:rFonts w:ascii="Times New Roman" w:hAnsi="Times New Roman" w:cs="Times New Roman"/>
          <w:sz w:val="28"/>
          <w:szCs w:val="28"/>
        </w:rPr>
        <w:t>.</w:t>
      </w:r>
    </w:p>
    <w:p w14:paraId="50007F9C" w14:textId="2C9F57A9"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Интерпретация данного термина, предложенная Г.П. </w:t>
      </w:r>
      <w:proofErr w:type="spellStart"/>
      <w:r w:rsidRPr="00E46015">
        <w:rPr>
          <w:rFonts w:ascii="Times New Roman" w:hAnsi="Times New Roman" w:cs="Times New Roman"/>
          <w:sz w:val="28"/>
          <w:szCs w:val="28"/>
        </w:rPr>
        <w:t>Артёмовым</w:t>
      </w:r>
      <w:proofErr w:type="spellEnd"/>
      <w:r w:rsidRPr="00E46015">
        <w:rPr>
          <w:rFonts w:ascii="Times New Roman" w:hAnsi="Times New Roman" w:cs="Times New Roman"/>
          <w:sz w:val="28"/>
          <w:szCs w:val="28"/>
        </w:rPr>
        <w:t>, также предполагает выделение двух видов абсентеизма. У каждого из них есть свои особенности, которые отражаются в определениях. Первый вид, активный абсентеизм подразумевает уклонение от участия в голосовании как форму протеста. Второй вид, пассивный абсентеизм</w:t>
      </w:r>
      <w:r w:rsidR="00DB396C">
        <w:rPr>
          <w:rFonts w:ascii="Times New Roman" w:hAnsi="Times New Roman" w:cs="Times New Roman"/>
          <w:sz w:val="28"/>
          <w:szCs w:val="28"/>
        </w:rPr>
        <w:t>,</w:t>
      </w:r>
      <w:r w:rsidRPr="00E46015">
        <w:rPr>
          <w:rFonts w:ascii="Times New Roman" w:hAnsi="Times New Roman" w:cs="Times New Roman"/>
          <w:sz w:val="28"/>
          <w:szCs w:val="28"/>
        </w:rPr>
        <w:t xml:space="preserve"> обозначает полное отсутствие интереса к политике у того или иного индивида, его аполитичность</w:t>
      </w:r>
      <w:r w:rsidR="0094385D">
        <w:rPr>
          <w:rStyle w:val="ac"/>
          <w:rFonts w:ascii="Times New Roman" w:hAnsi="Times New Roman" w:cs="Times New Roman"/>
          <w:sz w:val="28"/>
          <w:szCs w:val="28"/>
        </w:rPr>
        <w:footnoteReference w:id="45"/>
      </w:r>
      <w:r w:rsidRPr="00E46015">
        <w:rPr>
          <w:rFonts w:ascii="Times New Roman" w:hAnsi="Times New Roman" w:cs="Times New Roman"/>
          <w:sz w:val="28"/>
          <w:szCs w:val="28"/>
        </w:rPr>
        <w:t xml:space="preserve">. </w:t>
      </w:r>
    </w:p>
    <w:p w14:paraId="3E2C5F76" w14:textId="77F2A996"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Отличную от предыдущей трактовку можно найти в работе Гришина Н.В. «Динамика электоральных предпочтений населения Юга России: сравнительное исследование». Автор утверждает, что абсентеизмом правильно называть «безразличное отношение людей к собственным общественно-политическим правам». В таком случае, типичным его проявлением будет сознательное уклонение граждан от участия в голосовании</w:t>
      </w:r>
      <w:r w:rsidR="0094385D">
        <w:rPr>
          <w:rStyle w:val="ac"/>
          <w:rFonts w:ascii="Times New Roman" w:hAnsi="Times New Roman" w:cs="Times New Roman"/>
          <w:sz w:val="28"/>
          <w:szCs w:val="28"/>
        </w:rPr>
        <w:footnoteReference w:id="46"/>
      </w:r>
      <w:r w:rsidRPr="00E46015">
        <w:rPr>
          <w:rFonts w:ascii="Times New Roman" w:hAnsi="Times New Roman" w:cs="Times New Roman"/>
          <w:sz w:val="28"/>
          <w:szCs w:val="28"/>
        </w:rPr>
        <w:t xml:space="preserve">. </w:t>
      </w:r>
    </w:p>
    <w:p w14:paraId="4756F8E6" w14:textId="77575064"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Явление электорального абсентеизма трактуют и как показатель недоверия к власти, к политике, которую она проводит, к кандидатам, указанным в списке со стороны избирателей. </w:t>
      </w:r>
      <w:r w:rsidR="007B0FD3">
        <w:rPr>
          <w:rFonts w:ascii="Times New Roman" w:hAnsi="Times New Roman" w:cs="Times New Roman"/>
          <w:sz w:val="28"/>
          <w:szCs w:val="28"/>
        </w:rPr>
        <w:t>То есть, н</w:t>
      </w:r>
      <w:r w:rsidRPr="00E46015">
        <w:rPr>
          <w:rFonts w:ascii="Times New Roman" w:hAnsi="Times New Roman" w:cs="Times New Roman"/>
          <w:sz w:val="28"/>
          <w:szCs w:val="28"/>
        </w:rPr>
        <w:t>еучастие в избирательных процессах</w:t>
      </w:r>
      <w:r w:rsidR="007B0FD3">
        <w:rPr>
          <w:rFonts w:ascii="Times New Roman" w:hAnsi="Times New Roman" w:cs="Times New Roman"/>
          <w:sz w:val="28"/>
          <w:szCs w:val="28"/>
        </w:rPr>
        <w:t xml:space="preserve"> –</w:t>
      </w:r>
      <w:r w:rsidRPr="00E46015">
        <w:rPr>
          <w:rFonts w:ascii="Times New Roman" w:hAnsi="Times New Roman" w:cs="Times New Roman"/>
          <w:sz w:val="28"/>
          <w:szCs w:val="28"/>
        </w:rPr>
        <w:t xml:space="preserve"> </w:t>
      </w:r>
      <w:r w:rsidR="007B0FD3">
        <w:rPr>
          <w:rFonts w:ascii="Times New Roman" w:hAnsi="Times New Roman" w:cs="Times New Roman"/>
          <w:sz w:val="28"/>
          <w:szCs w:val="28"/>
        </w:rPr>
        <w:t xml:space="preserve">своеобразный </w:t>
      </w:r>
      <w:r w:rsidRPr="00E46015">
        <w:rPr>
          <w:rFonts w:ascii="Times New Roman" w:hAnsi="Times New Roman" w:cs="Times New Roman"/>
          <w:sz w:val="28"/>
          <w:szCs w:val="28"/>
        </w:rPr>
        <w:t>индикатор неуверенности в справедливости и честности существующей процедуры проведения голосования. Так</w:t>
      </w:r>
      <w:r w:rsidR="007B0FD3">
        <w:rPr>
          <w:rFonts w:ascii="Times New Roman" w:hAnsi="Times New Roman" w:cs="Times New Roman"/>
          <w:sz w:val="28"/>
          <w:szCs w:val="28"/>
        </w:rPr>
        <w:t>ой трактовки придерживается</w:t>
      </w:r>
      <w:r w:rsidRPr="00E46015">
        <w:rPr>
          <w:rFonts w:ascii="Times New Roman" w:hAnsi="Times New Roman" w:cs="Times New Roman"/>
          <w:sz w:val="28"/>
          <w:szCs w:val="28"/>
        </w:rPr>
        <w:t xml:space="preserve">, например, </w:t>
      </w:r>
      <w:proofErr w:type="spellStart"/>
      <w:r w:rsidRPr="00E46015">
        <w:rPr>
          <w:rFonts w:ascii="Times New Roman" w:hAnsi="Times New Roman" w:cs="Times New Roman"/>
          <w:sz w:val="28"/>
          <w:szCs w:val="28"/>
        </w:rPr>
        <w:t>Ю.А.Михалёв</w:t>
      </w:r>
      <w:proofErr w:type="spellEnd"/>
      <w:r w:rsidRPr="00E46015">
        <w:rPr>
          <w:rFonts w:ascii="Times New Roman" w:hAnsi="Times New Roman" w:cs="Times New Roman"/>
          <w:sz w:val="28"/>
          <w:szCs w:val="28"/>
        </w:rPr>
        <w:t xml:space="preserve">. </w:t>
      </w:r>
      <w:r w:rsidR="007B0FD3">
        <w:rPr>
          <w:rFonts w:ascii="Times New Roman" w:hAnsi="Times New Roman" w:cs="Times New Roman"/>
          <w:sz w:val="28"/>
          <w:szCs w:val="28"/>
        </w:rPr>
        <w:t>О</w:t>
      </w:r>
      <w:r w:rsidRPr="00E46015">
        <w:rPr>
          <w:rFonts w:ascii="Times New Roman" w:hAnsi="Times New Roman" w:cs="Times New Roman"/>
          <w:sz w:val="28"/>
          <w:szCs w:val="28"/>
        </w:rPr>
        <w:t xml:space="preserve">н </w:t>
      </w:r>
      <w:r w:rsidRPr="00E46015">
        <w:rPr>
          <w:rFonts w:ascii="Times New Roman" w:hAnsi="Times New Roman" w:cs="Times New Roman"/>
          <w:sz w:val="28"/>
          <w:szCs w:val="28"/>
        </w:rPr>
        <w:lastRenderedPageBreak/>
        <w:t>опирается на представление о том, что голосование для многих граждан является ресурсом выражения отношения к действующим правителям и лидерам, возможностью показать свою поддержку или, наоборот, протест</w:t>
      </w:r>
      <w:r w:rsidR="00362CA7">
        <w:rPr>
          <w:rStyle w:val="ac"/>
          <w:rFonts w:ascii="Times New Roman" w:hAnsi="Times New Roman" w:cs="Times New Roman"/>
          <w:sz w:val="28"/>
          <w:szCs w:val="28"/>
        </w:rPr>
        <w:footnoteReference w:id="47"/>
      </w:r>
      <w:r w:rsidRPr="00E46015">
        <w:rPr>
          <w:rFonts w:ascii="Times New Roman" w:hAnsi="Times New Roman" w:cs="Times New Roman"/>
          <w:sz w:val="28"/>
          <w:szCs w:val="28"/>
        </w:rPr>
        <w:t>.</w:t>
      </w:r>
    </w:p>
    <w:p w14:paraId="6E9770E2" w14:textId="5C5F2BFC"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Проанализировав работу Арининой К.И, можно сделать вывод, что её понимание абсентеизма заключается в характеристике его как специфического поведения людей, обуславливаемого множеством социальных и психологических факторов. </w:t>
      </w:r>
      <w:r w:rsidR="007B0FD3">
        <w:rPr>
          <w:rFonts w:ascii="Times New Roman" w:hAnsi="Times New Roman" w:cs="Times New Roman"/>
          <w:sz w:val="28"/>
          <w:szCs w:val="28"/>
        </w:rPr>
        <w:t xml:space="preserve">Проявляется такое поведение в </w:t>
      </w:r>
      <w:proofErr w:type="spellStart"/>
      <w:r w:rsidRPr="00E46015">
        <w:rPr>
          <w:rFonts w:ascii="Times New Roman" w:hAnsi="Times New Roman" w:cs="Times New Roman"/>
          <w:sz w:val="28"/>
          <w:szCs w:val="28"/>
        </w:rPr>
        <w:t>самоотчуждени</w:t>
      </w:r>
      <w:r w:rsidR="007B0FD3">
        <w:rPr>
          <w:rFonts w:ascii="Times New Roman" w:hAnsi="Times New Roman" w:cs="Times New Roman"/>
          <w:sz w:val="28"/>
          <w:szCs w:val="28"/>
        </w:rPr>
        <w:t>и</w:t>
      </w:r>
      <w:proofErr w:type="spellEnd"/>
      <w:r w:rsidRPr="00E46015">
        <w:rPr>
          <w:rFonts w:ascii="Times New Roman" w:hAnsi="Times New Roman" w:cs="Times New Roman"/>
          <w:sz w:val="28"/>
          <w:szCs w:val="28"/>
        </w:rPr>
        <w:t xml:space="preserve"> от политики части населения, проявление низкой политической культуры и </w:t>
      </w:r>
      <w:proofErr w:type="spellStart"/>
      <w:r w:rsidRPr="00E46015">
        <w:rPr>
          <w:rFonts w:ascii="Times New Roman" w:hAnsi="Times New Roman" w:cs="Times New Roman"/>
          <w:sz w:val="28"/>
          <w:szCs w:val="28"/>
        </w:rPr>
        <w:t>неконфиденции</w:t>
      </w:r>
      <w:proofErr w:type="spellEnd"/>
      <w:r w:rsidRPr="00E46015">
        <w:rPr>
          <w:rFonts w:ascii="Times New Roman" w:hAnsi="Times New Roman" w:cs="Times New Roman"/>
          <w:sz w:val="28"/>
          <w:szCs w:val="28"/>
        </w:rPr>
        <w:t xml:space="preserve"> по отношению к существующим политическим институ</w:t>
      </w:r>
      <w:r w:rsidR="00362CA7">
        <w:rPr>
          <w:rFonts w:ascii="Times New Roman" w:hAnsi="Times New Roman" w:cs="Times New Roman"/>
          <w:sz w:val="28"/>
          <w:szCs w:val="28"/>
        </w:rPr>
        <w:t>там</w:t>
      </w:r>
      <w:r w:rsidR="00362CA7">
        <w:rPr>
          <w:rStyle w:val="ac"/>
          <w:rFonts w:ascii="Times New Roman" w:hAnsi="Times New Roman" w:cs="Times New Roman"/>
          <w:sz w:val="28"/>
          <w:szCs w:val="28"/>
        </w:rPr>
        <w:footnoteReference w:id="48"/>
      </w:r>
      <w:r w:rsidRPr="00E46015">
        <w:rPr>
          <w:rFonts w:ascii="Times New Roman" w:hAnsi="Times New Roman" w:cs="Times New Roman"/>
          <w:sz w:val="28"/>
          <w:szCs w:val="28"/>
        </w:rPr>
        <w:t xml:space="preserve">. </w:t>
      </w:r>
    </w:p>
    <w:p w14:paraId="42D28C6E" w14:textId="307C7750"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Также феномен абсентеизма интерпретируют </w:t>
      </w:r>
      <w:r w:rsidR="007B0FD3">
        <w:rPr>
          <w:rFonts w:ascii="Times New Roman" w:hAnsi="Times New Roman" w:cs="Times New Roman"/>
          <w:sz w:val="28"/>
          <w:szCs w:val="28"/>
        </w:rPr>
        <w:t>как фактор влияния</w:t>
      </w:r>
      <w:r w:rsidRPr="00E46015">
        <w:rPr>
          <w:rFonts w:ascii="Times New Roman" w:hAnsi="Times New Roman" w:cs="Times New Roman"/>
          <w:sz w:val="28"/>
          <w:szCs w:val="28"/>
        </w:rPr>
        <w:t xml:space="preserve"> на функционирование демократических политических институтов общества. </w:t>
      </w:r>
      <w:r w:rsidR="007B0FD3">
        <w:rPr>
          <w:rFonts w:ascii="Times New Roman" w:hAnsi="Times New Roman" w:cs="Times New Roman"/>
          <w:sz w:val="28"/>
          <w:szCs w:val="28"/>
        </w:rPr>
        <w:t>Так, в</w:t>
      </w:r>
      <w:r w:rsidRPr="00E46015">
        <w:rPr>
          <w:rFonts w:ascii="Times New Roman" w:hAnsi="Times New Roman" w:cs="Times New Roman"/>
          <w:sz w:val="28"/>
          <w:szCs w:val="28"/>
        </w:rPr>
        <w:t xml:space="preserve"> статье Ю.В. </w:t>
      </w:r>
      <w:proofErr w:type="spellStart"/>
      <w:r w:rsidRPr="00E46015">
        <w:rPr>
          <w:rFonts w:ascii="Times New Roman" w:hAnsi="Times New Roman" w:cs="Times New Roman"/>
          <w:sz w:val="28"/>
          <w:szCs w:val="28"/>
        </w:rPr>
        <w:t>Гудиной</w:t>
      </w:r>
      <w:proofErr w:type="spellEnd"/>
      <w:r w:rsidRPr="00E46015">
        <w:rPr>
          <w:rFonts w:ascii="Times New Roman" w:hAnsi="Times New Roman" w:cs="Times New Roman"/>
          <w:sz w:val="28"/>
          <w:szCs w:val="28"/>
        </w:rPr>
        <w:t xml:space="preserve"> «Активность российских избирателей: теоретические модели и практика» говорится о том, что «голосование на выборах — наиболее важная и массовая форма политического участия»</w:t>
      </w:r>
      <w:r w:rsidR="001D4C2A">
        <w:rPr>
          <w:rStyle w:val="ac"/>
          <w:rFonts w:ascii="Times New Roman" w:hAnsi="Times New Roman" w:cs="Times New Roman"/>
          <w:sz w:val="28"/>
          <w:szCs w:val="28"/>
        </w:rPr>
        <w:footnoteReference w:id="49"/>
      </w:r>
      <w:r w:rsidRPr="00E46015">
        <w:rPr>
          <w:rFonts w:ascii="Times New Roman" w:hAnsi="Times New Roman" w:cs="Times New Roman"/>
          <w:sz w:val="28"/>
          <w:szCs w:val="28"/>
        </w:rPr>
        <w:t xml:space="preserve">. </w:t>
      </w:r>
      <w:r w:rsidR="007B0FD3">
        <w:rPr>
          <w:rFonts w:ascii="Times New Roman" w:hAnsi="Times New Roman" w:cs="Times New Roman"/>
          <w:sz w:val="28"/>
          <w:szCs w:val="28"/>
        </w:rPr>
        <w:t>Как было выяснено ранее, у</w:t>
      </w:r>
      <w:r w:rsidRPr="00E46015">
        <w:rPr>
          <w:rFonts w:ascii="Times New Roman" w:hAnsi="Times New Roman" w:cs="Times New Roman"/>
          <w:sz w:val="28"/>
          <w:szCs w:val="28"/>
        </w:rPr>
        <w:t>частие в выборах позволяет воспроизводить базовые принципы политической системы, интегрировать в неё прогрессивные аспекты и, что самое главное, поддерживать демократичность режима. Следовательно, пр</w:t>
      </w:r>
      <w:r w:rsidR="007B0FD3">
        <w:rPr>
          <w:rFonts w:ascii="Times New Roman" w:hAnsi="Times New Roman" w:cs="Times New Roman"/>
          <w:sz w:val="28"/>
          <w:szCs w:val="28"/>
        </w:rPr>
        <w:t>и</w:t>
      </w:r>
      <w:r w:rsidRPr="00E46015">
        <w:rPr>
          <w:rFonts w:ascii="Times New Roman" w:hAnsi="Times New Roman" w:cs="Times New Roman"/>
          <w:sz w:val="28"/>
          <w:szCs w:val="28"/>
        </w:rPr>
        <w:t xml:space="preserve"> подходе</w:t>
      </w:r>
      <w:r w:rsidR="007B0FD3">
        <w:rPr>
          <w:rFonts w:ascii="Times New Roman" w:hAnsi="Times New Roman" w:cs="Times New Roman"/>
          <w:sz w:val="28"/>
          <w:szCs w:val="28"/>
        </w:rPr>
        <w:t xml:space="preserve">, предлагаемом </w:t>
      </w:r>
      <w:proofErr w:type="spellStart"/>
      <w:r w:rsidR="007B0FD3">
        <w:rPr>
          <w:rFonts w:ascii="Times New Roman" w:hAnsi="Times New Roman" w:cs="Times New Roman"/>
          <w:sz w:val="28"/>
          <w:szCs w:val="28"/>
        </w:rPr>
        <w:t>Гудиной</w:t>
      </w:r>
      <w:proofErr w:type="spellEnd"/>
      <w:r w:rsidR="007B0FD3">
        <w:rPr>
          <w:rFonts w:ascii="Times New Roman" w:hAnsi="Times New Roman" w:cs="Times New Roman"/>
          <w:sz w:val="28"/>
          <w:szCs w:val="28"/>
        </w:rPr>
        <w:t>,</w:t>
      </w:r>
      <w:r w:rsidRPr="00E46015">
        <w:rPr>
          <w:rFonts w:ascii="Times New Roman" w:hAnsi="Times New Roman" w:cs="Times New Roman"/>
          <w:sz w:val="28"/>
          <w:szCs w:val="28"/>
        </w:rPr>
        <w:t xml:space="preserve"> абсентеизм </w:t>
      </w:r>
      <w:r w:rsidR="007B0FD3">
        <w:rPr>
          <w:rFonts w:ascii="Times New Roman" w:hAnsi="Times New Roman" w:cs="Times New Roman"/>
          <w:sz w:val="28"/>
          <w:szCs w:val="28"/>
        </w:rPr>
        <w:t>должен пониматься как</w:t>
      </w:r>
      <w:r w:rsidRPr="00E46015">
        <w:rPr>
          <w:rFonts w:ascii="Times New Roman" w:hAnsi="Times New Roman" w:cs="Times New Roman"/>
          <w:sz w:val="28"/>
          <w:szCs w:val="28"/>
        </w:rPr>
        <w:t xml:space="preserve"> проблем</w:t>
      </w:r>
      <w:r w:rsidR="007B0FD3">
        <w:rPr>
          <w:rFonts w:ascii="Times New Roman" w:hAnsi="Times New Roman" w:cs="Times New Roman"/>
          <w:sz w:val="28"/>
          <w:szCs w:val="28"/>
        </w:rPr>
        <w:t>а</w:t>
      </w:r>
      <w:r w:rsidRPr="00E46015">
        <w:rPr>
          <w:rFonts w:ascii="Times New Roman" w:hAnsi="Times New Roman" w:cs="Times New Roman"/>
          <w:sz w:val="28"/>
          <w:szCs w:val="28"/>
        </w:rPr>
        <w:t>, препятствующ</w:t>
      </w:r>
      <w:r w:rsidR="007B0FD3">
        <w:rPr>
          <w:rFonts w:ascii="Times New Roman" w:hAnsi="Times New Roman" w:cs="Times New Roman"/>
          <w:sz w:val="28"/>
          <w:szCs w:val="28"/>
        </w:rPr>
        <w:t>ая</w:t>
      </w:r>
      <w:r w:rsidRPr="00E46015">
        <w:rPr>
          <w:rFonts w:ascii="Times New Roman" w:hAnsi="Times New Roman" w:cs="Times New Roman"/>
          <w:sz w:val="28"/>
          <w:szCs w:val="28"/>
        </w:rPr>
        <w:t xml:space="preserve"> существованию и развитию демократии в отдельно взятом государстве.</w:t>
      </w:r>
    </w:p>
    <w:p w14:paraId="22623B65" w14:textId="68AFA478" w:rsidR="00E46015" w:rsidRPr="00E46015" w:rsidRDefault="007B0FD3" w:rsidP="00E46015">
      <w:pPr>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С</w:t>
      </w:r>
      <w:r w:rsidR="00E46015" w:rsidRPr="00E46015">
        <w:rPr>
          <w:rFonts w:ascii="Times New Roman" w:hAnsi="Times New Roman" w:cs="Times New Roman"/>
          <w:sz w:val="28"/>
          <w:szCs w:val="28"/>
        </w:rPr>
        <w:t>тоит также за</w:t>
      </w:r>
      <w:r>
        <w:rPr>
          <w:rFonts w:ascii="Times New Roman" w:hAnsi="Times New Roman" w:cs="Times New Roman"/>
          <w:sz w:val="28"/>
          <w:szCs w:val="28"/>
        </w:rPr>
        <w:t>метить</w:t>
      </w:r>
      <w:r w:rsidR="00E46015" w:rsidRPr="00E46015">
        <w:rPr>
          <w:rFonts w:ascii="Times New Roman" w:hAnsi="Times New Roman" w:cs="Times New Roman"/>
          <w:sz w:val="28"/>
          <w:szCs w:val="28"/>
        </w:rPr>
        <w:t>, что абсентеизм не</w:t>
      </w:r>
      <w:r>
        <w:rPr>
          <w:rFonts w:ascii="Times New Roman" w:hAnsi="Times New Roman" w:cs="Times New Roman"/>
          <w:sz w:val="28"/>
          <w:szCs w:val="28"/>
        </w:rPr>
        <w:t xml:space="preserve"> всегда является</w:t>
      </w:r>
      <w:r w:rsidR="00E46015" w:rsidRPr="00E46015">
        <w:rPr>
          <w:rFonts w:ascii="Times New Roman" w:hAnsi="Times New Roman" w:cs="Times New Roman"/>
          <w:sz w:val="28"/>
          <w:szCs w:val="28"/>
        </w:rPr>
        <w:t xml:space="preserve"> только показателем протеста, низкого уровня политической культуры или неверия в возможность что-то изменить. В некоторых случаях </w:t>
      </w:r>
      <w:r>
        <w:rPr>
          <w:rFonts w:ascii="Times New Roman" w:hAnsi="Times New Roman" w:cs="Times New Roman"/>
          <w:sz w:val="28"/>
          <w:szCs w:val="28"/>
        </w:rPr>
        <w:t>он</w:t>
      </w:r>
      <w:r w:rsidR="00E46015" w:rsidRPr="00E46015">
        <w:rPr>
          <w:rFonts w:ascii="Times New Roman" w:hAnsi="Times New Roman" w:cs="Times New Roman"/>
          <w:sz w:val="28"/>
          <w:szCs w:val="28"/>
        </w:rPr>
        <w:t xml:space="preserve"> понимается как последствие общей удовлетворённости текущей ситуацией. Здесь можно проследить чёткую логическую связь. Если человек доволен положением дел в стране, области, городе или любой сфере жизнедеятельности, он не видит </w:t>
      </w:r>
      <w:r w:rsidR="00E46015" w:rsidRPr="00E46015">
        <w:rPr>
          <w:rFonts w:ascii="Times New Roman" w:hAnsi="Times New Roman" w:cs="Times New Roman"/>
          <w:sz w:val="28"/>
          <w:szCs w:val="28"/>
        </w:rPr>
        <w:lastRenderedPageBreak/>
        <w:t>необходимости участия в политике для того, чтобы что-то изменить. Отсюда вытекает его неактивность в политике в общем, и в электоральных процессах, в частности. В таком случае абсентеизм становится формой молчаливого одобрения наличествующего порядка вещей со стороны граждан, несмотря на возможное недоверие к избирательной системе.</w:t>
      </w:r>
    </w:p>
    <w:p w14:paraId="2D8D4698" w14:textId="1F15FBEA"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Среди наиболее актуальных трактовок, предложенных иностранными исследователями, обращает на себя внимание версия Пьера </w:t>
      </w:r>
      <w:proofErr w:type="spellStart"/>
      <w:r w:rsidRPr="00E46015">
        <w:rPr>
          <w:rFonts w:ascii="Times New Roman" w:hAnsi="Times New Roman" w:cs="Times New Roman"/>
          <w:sz w:val="28"/>
          <w:szCs w:val="28"/>
        </w:rPr>
        <w:t>Бурдье</w:t>
      </w:r>
      <w:proofErr w:type="spellEnd"/>
      <w:r w:rsidRPr="00E46015">
        <w:rPr>
          <w:rFonts w:ascii="Times New Roman" w:hAnsi="Times New Roman" w:cs="Times New Roman"/>
          <w:sz w:val="28"/>
          <w:szCs w:val="28"/>
        </w:rPr>
        <w:t>. Он пишет, что абсентеизм, по крайней мере в активной форме, представляет собой форму бунта «против двойного бессилия – перед политикой, всеми предлагаемыми ею чисто серийными мероприятиями, и перед политическим аппаратом»</w:t>
      </w:r>
      <w:r w:rsidR="001D4C2A">
        <w:rPr>
          <w:rStyle w:val="ac"/>
          <w:rFonts w:ascii="Times New Roman" w:hAnsi="Times New Roman" w:cs="Times New Roman"/>
          <w:sz w:val="28"/>
          <w:szCs w:val="28"/>
        </w:rPr>
        <w:footnoteReference w:id="50"/>
      </w:r>
      <w:r w:rsidRPr="00E46015">
        <w:rPr>
          <w:rFonts w:ascii="Times New Roman" w:hAnsi="Times New Roman" w:cs="Times New Roman"/>
          <w:sz w:val="28"/>
          <w:szCs w:val="28"/>
        </w:rPr>
        <w:t xml:space="preserve">. </w:t>
      </w:r>
    </w:p>
    <w:p w14:paraId="1FD9F1D7" w14:textId="6CB2C26F"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Таким образом, </w:t>
      </w:r>
      <w:r w:rsidR="007B0FD3">
        <w:rPr>
          <w:rFonts w:ascii="Times New Roman" w:hAnsi="Times New Roman" w:cs="Times New Roman"/>
          <w:sz w:val="28"/>
          <w:szCs w:val="28"/>
        </w:rPr>
        <w:t>е</w:t>
      </w:r>
      <w:r w:rsidRPr="00E46015">
        <w:rPr>
          <w:rFonts w:ascii="Times New Roman" w:hAnsi="Times New Roman" w:cs="Times New Roman"/>
          <w:sz w:val="28"/>
          <w:szCs w:val="28"/>
        </w:rPr>
        <w:t>сли собрать вместе в</w:t>
      </w:r>
      <w:r w:rsidR="007B0FD3">
        <w:rPr>
          <w:rFonts w:ascii="Times New Roman" w:hAnsi="Times New Roman" w:cs="Times New Roman"/>
          <w:sz w:val="28"/>
          <w:szCs w:val="28"/>
        </w:rPr>
        <w:t>се</w:t>
      </w:r>
      <w:r w:rsidRPr="00E46015">
        <w:rPr>
          <w:rFonts w:ascii="Times New Roman" w:hAnsi="Times New Roman" w:cs="Times New Roman"/>
          <w:sz w:val="28"/>
          <w:szCs w:val="28"/>
        </w:rPr>
        <w:t xml:space="preserve"> </w:t>
      </w:r>
      <w:r w:rsidR="007B0FD3">
        <w:rPr>
          <w:rFonts w:ascii="Times New Roman" w:hAnsi="Times New Roman" w:cs="Times New Roman"/>
          <w:sz w:val="28"/>
          <w:szCs w:val="28"/>
        </w:rPr>
        <w:t>основные идеи</w:t>
      </w:r>
      <w:r w:rsidRPr="00E46015">
        <w:rPr>
          <w:rFonts w:ascii="Times New Roman" w:hAnsi="Times New Roman" w:cs="Times New Roman"/>
          <w:sz w:val="28"/>
          <w:szCs w:val="28"/>
        </w:rPr>
        <w:t>,</w:t>
      </w:r>
      <w:r w:rsidR="007B0FD3">
        <w:rPr>
          <w:rFonts w:ascii="Times New Roman" w:hAnsi="Times New Roman" w:cs="Times New Roman"/>
          <w:sz w:val="28"/>
          <w:szCs w:val="28"/>
        </w:rPr>
        <w:t xml:space="preserve"> заложенные в описанных выше трактовках,</w:t>
      </w:r>
      <w:r w:rsidRPr="00E46015">
        <w:rPr>
          <w:rFonts w:ascii="Times New Roman" w:hAnsi="Times New Roman" w:cs="Times New Roman"/>
          <w:sz w:val="28"/>
          <w:szCs w:val="28"/>
        </w:rPr>
        <w:t xml:space="preserve"> то получается, что абсентеизм в наиболее общем виде понимается как форма политического участия, которая выражает самовольное уклонение от реализации активного избирательного права, отсутствие интереса к политике и уверенность в том, что политическое участие не имеет никакого воздействия на реальную политическую ситуацию.</w:t>
      </w:r>
    </w:p>
    <w:p w14:paraId="6E212646" w14:textId="6798EE72" w:rsid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При этом, необходимо отметить, что абсентеизм </w:t>
      </w:r>
      <w:r w:rsidR="00D502A3">
        <w:rPr>
          <w:rFonts w:ascii="Times New Roman" w:hAnsi="Times New Roman" w:cs="Times New Roman"/>
          <w:sz w:val="28"/>
          <w:szCs w:val="28"/>
        </w:rPr>
        <w:t>может нести</w:t>
      </w:r>
      <w:r w:rsidRPr="00E46015">
        <w:rPr>
          <w:rFonts w:ascii="Times New Roman" w:hAnsi="Times New Roman" w:cs="Times New Roman"/>
          <w:sz w:val="28"/>
          <w:szCs w:val="28"/>
        </w:rPr>
        <w:t xml:space="preserve"> в себе не только отрицательный смысл. Конечно, это явление по сути своей негативно влияет на жизнь государства, свидетельствует об определённом кризисе системы представительства. Но, с другой стороны, он является индикатором наличия у населения возможности свободно определять свою роль и долю участия в политике, показателем существования гражданского общества, а значит представляет собой атрибут любой правильно функционирующе</w:t>
      </w:r>
      <w:r w:rsidR="00D502A3">
        <w:rPr>
          <w:rFonts w:ascii="Times New Roman" w:hAnsi="Times New Roman" w:cs="Times New Roman"/>
          <w:sz w:val="28"/>
          <w:szCs w:val="28"/>
        </w:rPr>
        <w:t>го</w:t>
      </w:r>
      <w:r w:rsidRPr="00E46015">
        <w:rPr>
          <w:rFonts w:ascii="Times New Roman" w:hAnsi="Times New Roman" w:cs="Times New Roman"/>
          <w:sz w:val="28"/>
          <w:szCs w:val="28"/>
        </w:rPr>
        <w:t xml:space="preserve"> демократическо</w:t>
      </w:r>
      <w:r w:rsidR="00D502A3">
        <w:rPr>
          <w:rFonts w:ascii="Times New Roman" w:hAnsi="Times New Roman" w:cs="Times New Roman"/>
          <w:sz w:val="28"/>
          <w:szCs w:val="28"/>
        </w:rPr>
        <w:t>го</w:t>
      </w:r>
      <w:r w:rsidRPr="00E46015">
        <w:rPr>
          <w:rFonts w:ascii="Times New Roman" w:hAnsi="Times New Roman" w:cs="Times New Roman"/>
          <w:sz w:val="28"/>
          <w:szCs w:val="28"/>
        </w:rPr>
        <w:t xml:space="preserve"> политическо</w:t>
      </w:r>
      <w:r w:rsidR="00D502A3">
        <w:rPr>
          <w:rFonts w:ascii="Times New Roman" w:hAnsi="Times New Roman" w:cs="Times New Roman"/>
          <w:sz w:val="28"/>
          <w:szCs w:val="28"/>
        </w:rPr>
        <w:t>го режима</w:t>
      </w:r>
      <w:r w:rsidRPr="00E46015">
        <w:rPr>
          <w:rFonts w:ascii="Times New Roman" w:hAnsi="Times New Roman" w:cs="Times New Roman"/>
          <w:sz w:val="28"/>
          <w:szCs w:val="28"/>
        </w:rPr>
        <w:t>.</w:t>
      </w:r>
    </w:p>
    <w:p w14:paraId="1FCB1C6B" w14:textId="77777777" w:rsidR="00522CCD" w:rsidRDefault="00522CCD">
      <w:pPr>
        <w:rPr>
          <w:rFonts w:ascii="Times New Roman" w:hAnsi="Times New Roman" w:cs="Times New Roman"/>
          <w:sz w:val="28"/>
          <w:szCs w:val="28"/>
        </w:rPr>
      </w:pPr>
      <w:r>
        <w:rPr>
          <w:rFonts w:ascii="Times New Roman" w:hAnsi="Times New Roman" w:cs="Times New Roman"/>
          <w:sz w:val="28"/>
          <w:szCs w:val="28"/>
        </w:rPr>
        <w:br w:type="page"/>
      </w:r>
    </w:p>
    <w:p w14:paraId="0FF6BF30" w14:textId="3BCF6E66"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lastRenderedPageBreak/>
        <w:t>2.2</w:t>
      </w:r>
      <w:r w:rsidR="00522CCD">
        <w:rPr>
          <w:rFonts w:ascii="Times New Roman" w:hAnsi="Times New Roman" w:cs="Times New Roman"/>
          <w:sz w:val="28"/>
          <w:szCs w:val="28"/>
        </w:rPr>
        <w:t>.</w:t>
      </w:r>
      <w:r w:rsidRPr="00E46015">
        <w:rPr>
          <w:rFonts w:ascii="Times New Roman" w:hAnsi="Times New Roman" w:cs="Times New Roman"/>
          <w:sz w:val="28"/>
          <w:szCs w:val="28"/>
        </w:rPr>
        <w:t xml:space="preserve"> Причины и последствия абсентеизма.</w:t>
      </w:r>
    </w:p>
    <w:p w14:paraId="08113B54" w14:textId="77777777"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Проблема абсентеизма чаще всего связана с участием в выборах. При этом, достаточно очевидно, что без активного участия избирателей и наличия оптимального уровня явки функции выборов, которые были указаны ранее, не будут осуществляться в объёме, достаточном для того, чтобы считать существующую политическую систему и её элиты открытыми, эффективными и легитимными. 18 марта 2018 года в Российской Федерации прошли очередные выборы на должность Президента.  Но, до президентских выборов 2018 года динамика явки на федеральные выборы являлась скорее отрицательной (кроме избирательного цикла 2007/2008 годов). На последние выборы также не пришло порядка 30% избирателей. А явка на региональные и муниципальные выборы является ещё более низкой, чем на федеральные. В связи с вышеуказанными фактами выявляется необходимость изучать не только само явление абсентеизма, в том числе электорального, но и причины, которые влияют на его возникновение, а также последствия, которые оно за собой несёт.</w:t>
      </w:r>
    </w:p>
    <w:p w14:paraId="181DC369" w14:textId="77777777"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Выделяют три главных типа причин появления абсентеизма в обществе. Во-первых, он может быть инициирован спецификой избирательной системы или конкретной избирательной кампании. Во-вторых, это причины, связанные с общей социальной-экономической ситуацией в стране. В-третьих, отмечается влияние мировоззрения и внутреннего психологического устройства отдельной личности на её активность в политических процессах.</w:t>
      </w:r>
    </w:p>
    <w:p w14:paraId="48DE47F8" w14:textId="65980639"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К первому типу причин можно отнести утрату гражданами доверия к государственным органам власти</w:t>
      </w:r>
      <w:r w:rsidR="00BB498A">
        <w:rPr>
          <w:rStyle w:val="ac"/>
          <w:rFonts w:ascii="Times New Roman" w:hAnsi="Times New Roman" w:cs="Times New Roman"/>
          <w:sz w:val="28"/>
          <w:szCs w:val="28"/>
        </w:rPr>
        <w:footnoteReference w:id="51"/>
      </w:r>
      <w:r w:rsidRPr="00E46015">
        <w:rPr>
          <w:rFonts w:ascii="Times New Roman" w:hAnsi="Times New Roman" w:cs="Times New Roman"/>
          <w:sz w:val="28"/>
          <w:szCs w:val="28"/>
        </w:rPr>
        <w:t xml:space="preserve">. Если люди перестают видеть в существующем аппарате власти, его выборных органах настоящих представителей и защитников своих интересов, к тому же, наблюдается систематическое невыполнение избранными политиками и управляющими своих обещаний, а также, если, по мнению населения, кандидаты и </w:t>
      </w:r>
      <w:r w:rsidRPr="00E46015">
        <w:rPr>
          <w:rFonts w:ascii="Times New Roman" w:hAnsi="Times New Roman" w:cs="Times New Roman"/>
          <w:sz w:val="28"/>
          <w:szCs w:val="28"/>
        </w:rPr>
        <w:lastRenderedPageBreak/>
        <w:t xml:space="preserve">контролируемые ими органы осуществляют деятельность во вред, а не во благо большинства граждан, то избиратели начинают с подозрением относиться и к процессам электорального характера. </w:t>
      </w:r>
    </w:p>
    <w:p w14:paraId="127BD11C" w14:textId="4791EB75" w:rsidR="00E46015" w:rsidRPr="00E46015" w:rsidRDefault="00D502A3" w:rsidP="00E46015">
      <w:pPr>
        <w:spacing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Сюда же</w:t>
      </w:r>
      <w:r w:rsidR="00E46015" w:rsidRPr="00E46015">
        <w:rPr>
          <w:rFonts w:ascii="Times New Roman" w:hAnsi="Times New Roman" w:cs="Times New Roman"/>
          <w:sz w:val="28"/>
          <w:szCs w:val="28"/>
        </w:rPr>
        <w:t xml:space="preserve"> можно отнести и неучастие из-за отсутствия интересных и достойных кандидатов, которые были бы известны своей деятельности достаточно широкой массе людей</w:t>
      </w:r>
      <w:r w:rsidR="003B4005">
        <w:rPr>
          <w:rStyle w:val="ac"/>
          <w:rFonts w:ascii="Times New Roman" w:hAnsi="Times New Roman" w:cs="Times New Roman"/>
          <w:sz w:val="28"/>
          <w:szCs w:val="28"/>
        </w:rPr>
        <w:footnoteReference w:id="52"/>
      </w:r>
      <w:r w:rsidR="00E46015" w:rsidRPr="00E46015">
        <w:rPr>
          <w:rFonts w:ascii="Times New Roman" w:hAnsi="Times New Roman" w:cs="Times New Roman"/>
          <w:sz w:val="28"/>
          <w:szCs w:val="28"/>
        </w:rPr>
        <w:t>. Условная очевидность конечного результата с высокой вероятностью тоже служит причиной отказа от голосования. Иллюстрацией поведения при такой мотивации является, по моему мнению, ситуация, имевшая место на выборах в Государственную Думу Российской Федерации 2016 года. Тогда пришло всего 48% избирателей, т.е. меньше половины. Большинство объясняли своё решение тем, что им и так было ясно, какая партия в итоге по</w:t>
      </w:r>
      <w:r w:rsidR="003B4005">
        <w:rPr>
          <w:rFonts w:ascii="Times New Roman" w:hAnsi="Times New Roman" w:cs="Times New Roman"/>
          <w:sz w:val="28"/>
          <w:szCs w:val="28"/>
        </w:rPr>
        <w:t>бедит</w:t>
      </w:r>
      <w:r w:rsidR="00E46015" w:rsidRPr="00E46015">
        <w:rPr>
          <w:rFonts w:ascii="Times New Roman" w:hAnsi="Times New Roman" w:cs="Times New Roman"/>
          <w:sz w:val="28"/>
          <w:szCs w:val="28"/>
        </w:rPr>
        <w:t>, и они ничего не смогут изменить.</w:t>
      </w:r>
    </w:p>
    <w:p w14:paraId="3311D4BF" w14:textId="1433A488"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К второму типу источников разбираемой формы политического участия относят фактор социального положения. Он влияет на уровень участия граждан в политической жизни государства. Кузнецова А.В в работе на тему абсентеизм</w:t>
      </w:r>
      <w:r w:rsidR="00F07931">
        <w:rPr>
          <w:rFonts w:ascii="Times New Roman" w:hAnsi="Times New Roman" w:cs="Times New Roman"/>
          <w:sz w:val="28"/>
          <w:szCs w:val="28"/>
        </w:rPr>
        <w:t>а</w:t>
      </w:r>
      <w:r w:rsidRPr="00E46015">
        <w:rPr>
          <w:rFonts w:ascii="Times New Roman" w:hAnsi="Times New Roman" w:cs="Times New Roman"/>
          <w:sz w:val="28"/>
          <w:szCs w:val="28"/>
        </w:rPr>
        <w:t xml:space="preserve"> пишет, что граждане, находящиеся в группе малообеспеченных, чтобы обеспечить себя и своих ближайших родственников хотя бы минимумом необходимым, чаще всего вынуждены работать в нескольких учреждениях одновременно</w:t>
      </w:r>
      <w:r w:rsidR="003B4005">
        <w:rPr>
          <w:rStyle w:val="ac"/>
          <w:rFonts w:ascii="Times New Roman" w:hAnsi="Times New Roman" w:cs="Times New Roman"/>
          <w:sz w:val="28"/>
          <w:szCs w:val="28"/>
        </w:rPr>
        <w:footnoteReference w:id="53"/>
      </w:r>
      <w:r w:rsidRPr="00E46015">
        <w:rPr>
          <w:rFonts w:ascii="Times New Roman" w:hAnsi="Times New Roman" w:cs="Times New Roman"/>
          <w:sz w:val="28"/>
          <w:szCs w:val="28"/>
        </w:rPr>
        <w:t>. Такой образ жизни не позволяет в нормальном виде реализовывать возможность проявления политической инициативы. Однако, на примере развитых стран выявляют и обратное явление, при котором с повышением уровня социально-экономического развития и улучшением социального положения многих групп населения, уменьшается уровень политической активности и заинтересованности участия в политике, в особенности, в электоральных процессах.</w:t>
      </w:r>
    </w:p>
    <w:p w14:paraId="4E1B785B" w14:textId="4298B289"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Причину абсентеизма социального характера можно </w:t>
      </w:r>
      <w:r w:rsidR="00D502A3">
        <w:rPr>
          <w:rFonts w:ascii="Times New Roman" w:hAnsi="Times New Roman" w:cs="Times New Roman"/>
          <w:sz w:val="28"/>
          <w:szCs w:val="28"/>
        </w:rPr>
        <w:t>усмотреть</w:t>
      </w:r>
      <w:r w:rsidRPr="00E46015">
        <w:rPr>
          <w:rFonts w:ascii="Times New Roman" w:hAnsi="Times New Roman" w:cs="Times New Roman"/>
          <w:sz w:val="28"/>
          <w:szCs w:val="28"/>
        </w:rPr>
        <w:t xml:space="preserve"> при </w:t>
      </w:r>
      <w:r w:rsidR="00D502A3">
        <w:rPr>
          <w:rFonts w:ascii="Times New Roman" w:hAnsi="Times New Roman" w:cs="Times New Roman"/>
          <w:sz w:val="28"/>
          <w:szCs w:val="28"/>
        </w:rPr>
        <w:t>анализе</w:t>
      </w:r>
      <w:r w:rsidRPr="00E46015">
        <w:rPr>
          <w:rFonts w:ascii="Times New Roman" w:hAnsi="Times New Roman" w:cs="Times New Roman"/>
          <w:sz w:val="28"/>
          <w:szCs w:val="28"/>
        </w:rPr>
        <w:t xml:space="preserve"> данного явления в контексте концепции социального капитала. </w:t>
      </w:r>
      <w:r w:rsidR="00206E7C">
        <w:rPr>
          <w:rFonts w:ascii="Times New Roman" w:hAnsi="Times New Roman" w:cs="Times New Roman"/>
          <w:sz w:val="28"/>
          <w:szCs w:val="28"/>
        </w:rPr>
        <w:t>Ч</w:t>
      </w:r>
      <w:r w:rsidRPr="00E46015">
        <w:rPr>
          <w:rFonts w:ascii="Times New Roman" w:hAnsi="Times New Roman" w:cs="Times New Roman"/>
          <w:sz w:val="28"/>
          <w:szCs w:val="28"/>
        </w:rPr>
        <w:t xml:space="preserve">ем </w:t>
      </w:r>
      <w:r w:rsidRPr="00E46015">
        <w:rPr>
          <w:rFonts w:ascii="Times New Roman" w:hAnsi="Times New Roman" w:cs="Times New Roman"/>
          <w:sz w:val="28"/>
          <w:szCs w:val="28"/>
        </w:rPr>
        <w:lastRenderedPageBreak/>
        <w:t>выгоднее для индивида будет реализация этих ресурсов в той или иной сфере, тем больше будет цена социального капитала в данной области. Поэтому абсентеизм в такой концепции</w:t>
      </w:r>
      <w:r w:rsidR="00D502A3">
        <w:rPr>
          <w:rFonts w:ascii="Times New Roman" w:hAnsi="Times New Roman" w:cs="Times New Roman"/>
          <w:sz w:val="28"/>
          <w:szCs w:val="28"/>
        </w:rPr>
        <w:t xml:space="preserve"> может</w:t>
      </w:r>
      <w:r w:rsidRPr="00E46015">
        <w:rPr>
          <w:rFonts w:ascii="Times New Roman" w:hAnsi="Times New Roman" w:cs="Times New Roman"/>
          <w:sz w:val="28"/>
          <w:szCs w:val="28"/>
        </w:rPr>
        <w:t xml:space="preserve"> явля</w:t>
      </w:r>
      <w:r w:rsidR="00D502A3">
        <w:rPr>
          <w:rFonts w:ascii="Times New Roman" w:hAnsi="Times New Roman" w:cs="Times New Roman"/>
          <w:sz w:val="28"/>
          <w:szCs w:val="28"/>
        </w:rPr>
        <w:t>ть</w:t>
      </w:r>
      <w:r w:rsidRPr="00E46015">
        <w:rPr>
          <w:rFonts w:ascii="Times New Roman" w:hAnsi="Times New Roman" w:cs="Times New Roman"/>
          <w:sz w:val="28"/>
          <w:szCs w:val="28"/>
        </w:rPr>
        <w:t xml:space="preserve">ся отражением ситуации низкой ценности социального капитала, особенно, в электоральных отношениях избирателя кандидата. </w:t>
      </w:r>
    </w:p>
    <w:p w14:paraId="0EE51427" w14:textId="1F9A6105"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Если говорить о последнем типе причин, то к ним</w:t>
      </w:r>
      <w:r w:rsidR="00D502A3">
        <w:rPr>
          <w:rFonts w:ascii="Times New Roman" w:hAnsi="Times New Roman" w:cs="Times New Roman"/>
          <w:sz w:val="28"/>
          <w:szCs w:val="28"/>
        </w:rPr>
        <w:t xml:space="preserve"> вероятно</w:t>
      </w:r>
      <w:r w:rsidRPr="00E46015">
        <w:rPr>
          <w:rFonts w:ascii="Times New Roman" w:hAnsi="Times New Roman" w:cs="Times New Roman"/>
          <w:sz w:val="28"/>
          <w:szCs w:val="28"/>
        </w:rPr>
        <w:t xml:space="preserve"> </w:t>
      </w:r>
      <w:r w:rsidR="00D502A3">
        <w:rPr>
          <w:rFonts w:ascii="Times New Roman" w:hAnsi="Times New Roman" w:cs="Times New Roman"/>
          <w:sz w:val="28"/>
          <w:szCs w:val="28"/>
        </w:rPr>
        <w:t>относится</w:t>
      </w:r>
      <w:r w:rsidRPr="00E46015">
        <w:rPr>
          <w:rFonts w:ascii="Times New Roman" w:hAnsi="Times New Roman" w:cs="Times New Roman"/>
          <w:sz w:val="28"/>
          <w:szCs w:val="28"/>
        </w:rPr>
        <w:t xml:space="preserve"> так называемый менталитет безразличия, характерный для народов бывшего СССР. Абсентеизм также</w:t>
      </w:r>
      <w:r w:rsidR="00D502A3">
        <w:rPr>
          <w:rFonts w:ascii="Times New Roman" w:hAnsi="Times New Roman" w:cs="Times New Roman"/>
          <w:sz w:val="28"/>
          <w:szCs w:val="28"/>
        </w:rPr>
        <w:t xml:space="preserve"> может</w:t>
      </w:r>
      <w:r w:rsidRPr="00E46015">
        <w:rPr>
          <w:rFonts w:ascii="Times New Roman" w:hAnsi="Times New Roman" w:cs="Times New Roman"/>
          <w:sz w:val="28"/>
          <w:szCs w:val="28"/>
        </w:rPr>
        <w:t xml:space="preserve"> объясня</w:t>
      </w:r>
      <w:r w:rsidR="00D502A3">
        <w:rPr>
          <w:rFonts w:ascii="Times New Roman" w:hAnsi="Times New Roman" w:cs="Times New Roman"/>
          <w:sz w:val="28"/>
          <w:szCs w:val="28"/>
        </w:rPr>
        <w:t>тьс</w:t>
      </w:r>
      <w:r w:rsidRPr="00E46015">
        <w:rPr>
          <w:rFonts w:ascii="Times New Roman" w:hAnsi="Times New Roman" w:cs="Times New Roman"/>
          <w:sz w:val="28"/>
          <w:szCs w:val="28"/>
        </w:rPr>
        <w:t>я и «психологией конформизма</w:t>
      </w:r>
      <w:r w:rsidR="00D502A3">
        <w:rPr>
          <w:rFonts w:ascii="Times New Roman" w:hAnsi="Times New Roman" w:cs="Times New Roman"/>
          <w:sz w:val="28"/>
          <w:szCs w:val="28"/>
        </w:rPr>
        <w:t>»</w:t>
      </w:r>
      <w:r w:rsidRPr="00E46015">
        <w:rPr>
          <w:rFonts w:ascii="Times New Roman" w:hAnsi="Times New Roman" w:cs="Times New Roman"/>
          <w:sz w:val="28"/>
          <w:szCs w:val="28"/>
        </w:rPr>
        <w:t>, господство которой в обществе способствовало выведению на политическую арену некомпетентных деятелей»</w:t>
      </w:r>
      <w:r w:rsidR="00F07931">
        <w:rPr>
          <w:rStyle w:val="ac"/>
          <w:rFonts w:ascii="Times New Roman" w:hAnsi="Times New Roman" w:cs="Times New Roman"/>
          <w:sz w:val="28"/>
          <w:szCs w:val="28"/>
        </w:rPr>
        <w:footnoteReference w:id="54"/>
      </w:r>
      <w:r w:rsidRPr="00E46015">
        <w:rPr>
          <w:rFonts w:ascii="Times New Roman" w:hAnsi="Times New Roman" w:cs="Times New Roman"/>
          <w:sz w:val="28"/>
          <w:szCs w:val="28"/>
        </w:rPr>
        <w:t>. Безразличие и апатия, как психологические термины, обозначающие отрешённое отношение к окружающему миру, отсутствие стремления к самореализации в какой-либо форме деятельности, являются в таком контексте, основополагающими источниками безучастного отношения человека к обществу и его институтам, а значит и институту выборов, что выражается в проявлении абсентеистских настроений.</w:t>
      </w:r>
    </w:p>
    <w:p w14:paraId="0542CE86" w14:textId="26EDA221"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Согласно же работе А.В. Гаврикова «Абсентеизм как политическая реалия социально-политической трансформации постсоветских государств (причины и последствия)» причины явления абсентеизма кроются в нежелании тем или иным образом воздействовать на принятие политических решений, нацеленности на уменьшение влияния политических факторов на личную жизнь</w:t>
      </w:r>
      <w:r w:rsidR="00F07931">
        <w:rPr>
          <w:rStyle w:val="ac"/>
          <w:rFonts w:ascii="Times New Roman" w:hAnsi="Times New Roman" w:cs="Times New Roman"/>
          <w:sz w:val="28"/>
          <w:szCs w:val="28"/>
        </w:rPr>
        <w:footnoteReference w:id="55"/>
      </w:r>
      <w:r w:rsidRPr="00E46015">
        <w:rPr>
          <w:rFonts w:ascii="Times New Roman" w:hAnsi="Times New Roman" w:cs="Times New Roman"/>
          <w:sz w:val="28"/>
          <w:szCs w:val="28"/>
        </w:rPr>
        <w:t xml:space="preserve">. </w:t>
      </w:r>
    </w:p>
    <w:p w14:paraId="79913210" w14:textId="1BF83181"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Одной из психологических причин, допустимо, как мне кажется, назвать недостаточность мотива аффилиации.</w:t>
      </w:r>
      <w:r w:rsidR="00206E7C">
        <w:rPr>
          <w:rFonts w:ascii="Times New Roman" w:hAnsi="Times New Roman" w:cs="Times New Roman"/>
          <w:sz w:val="28"/>
          <w:szCs w:val="28"/>
        </w:rPr>
        <w:t xml:space="preserve"> </w:t>
      </w:r>
      <w:r w:rsidRPr="00E46015">
        <w:rPr>
          <w:rFonts w:ascii="Times New Roman" w:hAnsi="Times New Roman" w:cs="Times New Roman"/>
          <w:sz w:val="28"/>
          <w:szCs w:val="28"/>
        </w:rPr>
        <w:t xml:space="preserve">В контексте политики </w:t>
      </w:r>
      <w:r w:rsidR="00206E7C">
        <w:rPr>
          <w:rFonts w:ascii="Times New Roman" w:hAnsi="Times New Roman" w:cs="Times New Roman"/>
          <w:sz w:val="28"/>
          <w:szCs w:val="28"/>
        </w:rPr>
        <w:t>аффилиацию</w:t>
      </w:r>
      <w:r w:rsidRPr="00E46015">
        <w:rPr>
          <w:rFonts w:ascii="Times New Roman" w:hAnsi="Times New Roman" w:cs="Times New Roman"/>
          <w:sz w:val="28"/>
          <w:szCs w:val="28"/>
        </w:rPr>
        <w:t xml:space="preserve"> интерпретируют как внутреннюю расположенность личности к участию в политических процессах, например, избирательных</w:t>
      </w:r>
      <w:r w:rsidR="002B2B07">
        <w:rPr>
          <w:rStyle w:val="ac"/>
          <w:rFonts w:ascii="Times New Roman" w:hAnsi="Times New Roman" w:cs="Times New Roman"/>
          <w:sz w:val="28"/>
          <w:szCs w:val="28"/>
        </w:rPr>
        <w:footnoteReference w:id="56"/>
      </w:r>
      <w:r w:rsidRPr="00E46015">
        <w:rPr>
          <w:rFonts w:ascii="Times New Roman" w:hAnsi="Times New Roman" w:cs="Times New Roman"/>
          <w:sz w:val="28"/>
          <w:szCs w:val="28"/>
        </w:rPr>
        <w:t xml:space="preserve">. Следовательно, нехватка подобной мотивации, скажется на том, что индивид будет уклоняться </w:t>
      </w:r>
      <w:r w:rsidRPr="00E46015">
        <w:rPr>
          <w:rFonts w:ascii="Times New Roman" w:hAnsi="Times New Roman" w:cs="Times New Roman"/>
          <w:sz w:val="28"/>
          <w:szCs w:val="28"/>
        </w:rPr>
        <w:lastRenderedPageBreak/>
        <w:t>от вхождения в коллективы, построенных вокруг каких бы то ни было политических концепций. Это может привести к увеличению апатичности в политическом поведении и как следствие сформировать или усилить явление абсентеизма.</w:t>
      </w:r>
    </w:p>
    <w:p w14:paraId="523A7EEE" w14:textId="3C1FE066"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Одной из важнейших причин, стимулирующих развитие абсентеизма, электорального в том числе, исследователи называют ещё и низкий уровень политической культуры. Дело в том, что человек, неосведомлённый в вопросах политики, не понимающий, какую важную роль она играет в жизни каждого отдельно взятого человека и всего общества в целом, не проявляет активного интереса к данной сфере жизни. Такой индивид из-за невысокого уровня политической компетенции склонен преуменьшать значение политики и всех её институтов, в особенности, институтов участия, к которым относятся и выборы. </w:t>
      </w:r>
      <w:r w:rsidR="007D6620">
        <w:rPr>
          <w:rFonts w:ascii="Times New Roman" w:hAnsi="Times New Roman" w:cs="Times New Roman"/>
          <w:sz w:val="28"/>
          <w:szCs w:val="28"/>
        </w:rPr>
        <w:t>У</w:t>
      </w:r>
      <w:r w:rsidRPr="00E46015">
        <w:rPr>
          <w:rFonts w:ascii="Times New Roman" w:hAnsi="Times New Roman" w:cs="Times New Roman"/>
          <w:sz w:val="28"/>
          <w:szCs w:val="28"/>
        </w:rPr>
        <w:t xml:space="preserve"> не</w:t>
      </w:r>
      <w:r w:rsidR="00645DF4">
        <w:rPr>
          <w:rFonts w:ascii="Times New Roman" w:hAnsi="Times New Roman" w:cs="Times New Roman"/>
          <w:sz w:val="28"/>
          <w:szCs w:val="28"/>
        </w:rPr>
        <w:t>го</w:t>
      </w:r>
      <w:r w:rsidRPr="00E46015">
        <w:rPr>
          <w:rFonts w:ascii="Times New Roman" w:hAnsi="Times New Roman" w:cs="Times New Roman"/>
          <w:sz w:val="28"/>
          <w:szCs w:val="28"/>
        </w:rPr>
        <w:t xml:space="preserve"> складывается осознани</w:t>
      </w:r>
      <w:r w:rsidR="007D6620">
        <w:rPr>
          <w:rFonts w:ascii="Times New Roman" w:hAnsi="Times New Roman" w:cs="Times New Roman"/>
          <w:sz w:val="28"/>
          <w:szCs w:val="28"/>
        </w:rPr>
        <w:t>е</w:t>
      </w:r>
      <w:r w:rsidRPr="00E46015">
        <w:rPr>
          <w:rFonts w:ascii="Times New Roman" w:hAnsi="Times New Roman" w:cs="Times New Roman"/>
          <w:sz w:val="28"/>
          <w:szCs w:val="28"/>
        </w:rPr>
        <w:t xml:space="preserve"> опасности передачи функции принятия всех социально-значимых решений в руки аппарата управления.  Подобные убеждения и стереотипы порождают безразличие к политическому процессу и отчуждение от него, а это, в свою очередь, ведёт к принятию абсентеистской модели поведения</w:t>
      </w:r>
      <w:r w:rsidR="002B2B07">
        <w:rPr>
          <w:rStyle w:val="ac"/>
          <w:rFonts w:ascii="Times New Roman" w:hAnsi="Times New Roman" w:cs="Times New Roman"/>
          <w:sz w:val="28"/>
          <w:szCs w:val="28"/>
        </w:rPr>
        <w:footnoteReference w:id="57"/>
      </w:r>
      <w:r w:rsidRPr="00E46015">
        <w:rPr>
          <w:rFonts w:ascii="Times New Roman" w:hAnsi="Times New Roman" w:cs="Times New Roman"/>
          <w:sz w:val="28"/>
          <w:szCs w:val="28"/>
        </w:rPr>
        <w:t>.</w:t>
      </w:r>
    </w:p>
    <w:p w14:paraId="292458B0" w14:textId="6836A72A"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Анализируемый феномен несёт в себе и определённые последствия для человеческого общества. </w:t>
      </w:r>
      <w:r w:rsidR="007D6620">
        <w:rPr>
          <w:rFonts w:ascii="Times New Roman" w:hAnsi="Times New Roman" w:cs="Times New Roman"/>
          <w:sz w:val="28"/>
          <w:szCs w:val="28"/>
        </w:rPr>
        <w:t xml:space="preserve">Сначала </w:t>
      </w:r>
      <w:r w:rsidRPr="00E46015">
        <w:rPr>
          <w:rFonts w:ascii="Times New Roman" w:hAnsi="Times New Roman" w:cs="Times New Roman"/>
          <w:sz w:val="28"/>
          <w:szCs w:val="28"/>
        </w:rPr>
        <w:t>масс</w:t>
      </w:r>
      <w:r w:rsidR="007D6620">
        <w:rPr>
          <w:rFonts w:ascii="Times New Roman" w:hAnsi="Times New Roman" w:cs="Times New Roman"/>
          <w:sz w:val="28"/>
          <w:szCs w:val="28"/>
        </w:rPr>
        <w:t>ы</w:t>
      </w:r>
      <w:r w:rsidRPr="00E46015">
        <w:rPr>
          <w:rFonts w:ascii="Times New Roman" w:hAnsi="Times New Roman" w:cs="Times New Roman"/>
          <w:sz w:val="28"/>
          <w:szCs w:val="28"/>
        </w:rPr>
        <w:t xml:space="preserve"> граждан и декларируемая </w:t>
      </w:r>
      <w:r w:rsidR="007D6620">
        <w:rPr>
          <w:rFonts w:ascii="Times New Roman" w:hAnsi="Times New Roman" w:cs="Times New Roman"/>
          <w:sz w:val="28"/>
          <w:szCs w:val="28"/>
        </w:rPr>
        <w:t>ими</w:t>
      </w:r>
      <w:r w:rsidRPr="00E46015">
        <w:rPr>
          <w:rFonts w:ascii="Times New Roman" w:hAnsi="Times New Roman" w:cs="Times New Roman"/>
          <w:sz w:val="28"/>
          <w:szCs w:val="28"/>
        </w:rPr>
        <w:t xml:space="preserve"> позиция </w:t>
      </w:r>
      <w:r w:rsidR="007D6620">
        <w:rPr>
          <w:rFonts w:ascii="Times New Roman" w:hAnsi="Times New Roman" w:cs="Times New Roman"/>
          <w:sz w:val="28"/>
          <w:szCs w:val="28"/>
        </w:rPr>
        <w:t>потеряют</w:t>
      </w:r>
      <w:r w:rsidRPr="00E46015">
        <w:rPr>
          <w:rFonts w:ascii="Times New Roman" w:hAnsi="Times New Roman" w:cs="Times New Roman"/>
          <w:sz w:val="28"/>
          <w:szCs w:val="28"/>
        </w:rPr>
        <w:t xml:space="preserve"> возможност</w:t>
      </w:r>
      <w:r w:rsidR="007D6620">
        <w:rPr>
          <w:rFonts w:ascii="Times New Roman" w:hAnsi="Times New Roman" w:cs="Times New Roman"/>
          <w:sz w:val="28"/>
          <w:szCs w:val="28"/>
        </w:rPr>
        <w:t>ь</w:t>
      </w:r>
      <w:r w:rsidRPr="00E46015">
        <w:rPr>
          <w:rFonts w:ascii="Times New Roman" w:hAnsi="Times New Roman" w:cs="Times New Roman"/>
          <w:sz w:val="28"/>
          <w:szCs w:val="28"/>
        </w:rPr>
        <w:t xml:space="preserve"> влия</w:t>
      </w:r>
      <w:r w:rsidR="007D6620">
        <w:rPr>
          <w:rFonts w:ascii="Times New Roman" w:hAnsi="Times New Roman" w:cs="Times New Roman"/>
          <w:sz w:val="28"/>
          <w:szCs w:val="28"/>
        </w:rPr>
        <w:t>ть</w:t>
      </w:r>
      <w:r w:rsidRPr="00E46015">
        <w:rPr>
          <w:rFonts w:ascii="Times New Roman" w:hAnsi="Times New Roman" w:cs="Times New Roman"/>
          <w:sz w:val="28"/>
          <w:szCs w:val="28"/>
        </w:rPr>
        <w:t xml:space="preserve"> на управляющие структуры. При дальнейшем усугублении ситуации, любая социальная активность, начин</w:t>
      </w:r>
      <w:r w:rsidR="007D6620">
        <w:rPr>
          <w:rFonts w:ascii="Times New Roman" w:hAnsi="Times New Roman" w:cs="Times New Roman"/>
          <w:sz w:val="28"/>
          <w:szCs w:val="28"/>
        </w:rPr>
        <w:t>ё</w:t>
      </w:r>
      <w:r w:rsidRPr="00E46015">
        <w:rPr>
          <w:rFonts w:ascii="Times New Roman" w:hAnsi="Times New Roman" w:cs="Times New Roman"/>
          <w:sz w:val="28"/>
          <w:szCs w:val="28"/>
        </w:rPr>
        <w:t>т сталкиваться либо с противодействием со стороны властей, либо, не</w:t>
      </w:r>
      <w:r w:rsidR="007D6620">
        <w:rPr>
          <w:rFonts w:ascii="Times New Roman" w:hAnsi="Times New Roman" w:cs="Times New Roman"/>
          <w:sz w:val="28"/>
          <w:szCs w:val="28"/>
        </w:rPr>
        <w:t xml:space="preserve"> будет</w:t>
      </w:r>
      <w:r w:rsidRPr="00E46015">
        <w:rPr>
          <w:rFonts w:ascii="Times New Roman" w:hAnsi="Times New Roman" w:cs="Times New Roman"/>
          <w:sz w:val="28"/>
          <w:szCs w:val="28"/>
        </w:rPr>
        <w:t xml:space="preserve"> име</w:t>
      </w:r>
      <w:r w:rsidR="007D6620">
        <w:rPr>
          <w:rFonts w:ascii="Times New Roman" w:hAnsi="Times New Roman" w:cs="Times New Roman"/>
          <w:sz w:val="28"/>
          <w:szCs w:val="28"/>
        </w:rPr>
        <w:t>ть</w:t>
      </w:r>
      <w:r w:rsidRPr="00E46015">
        <w:rPr>
          <w:rFonts w:ascii="Times New Roman" w:hAnsi="Times New Roman" w:cs="Times New Roman"/>
          <w:sz w:val="28"/>
          <w:szCs w:val="28"/>
        </w:rPr>
        <w:t xml:space="preserve"> никакого воздействия н</w:t>
      </w:r>
      <w:r w:rsidR="007D6620">
        <w:rPr>
          <w:rFonts w:ascii="Times New Roman" w:hAnsi="Times New Roman" w:cs="Times New Roman"/>
          <w:sz w:val="28"/>
          <w:szCs w:val="28"/>
        </w:rPr>
        <w:t>а</w:t>
      </w:r>
      <w:r w:rsidRPr="00E46015">
        <w:rPr>
          <w:rFonts w:ascii="Times New Roman" w:hAnsi="Times New Roman" w:cs="Times New Roman"/>
          <w:sz w:val="28"/>
          <w:szCs w:val="28"/>
        </w:rPr>
        <w:t xml:space="preserve"> обществ</w:t>
      </w:r>
      <w:r w:rsidR="007D6620">
        <w:rPr>
          <w:rFonts w:ascii="Times New Roman" w:hAnsi="Times New Roman" w:cs="Times New Roman"/>
          <w:sz w:val="28"/>
          <w:szCs w:val="28"/>
        </w:rPr>
        <w:t>о</w:t>
      </w:r>
      <w:r w:rsidRPr="00E46015">
        <w:rPr>
          <w:rFonts w:ascii="Times New Roman" w:hAnsi="Times New Roman" w:cs="Times New Roman"/>
          <w:sz w:val="28"/>
          <w:szCs w:val="28"/>
        </w:rPr>
        <w:t xml:space="preserve">, так как </w:t>
      </w:r>
      <w:r w:rsidR="007D6620">
        <w:rPr>
          <w:rFonts w:ascii="Times New Roman" w:hAnsi="Times New Roman" w:cs="Times New Roman"/>
          <w:sz w:val="28"/>
          <w:szCs w:val="28"/>
        </w:rPr>
        <w:t>с</w:t>
      </w:r>
      <w:r w:rsidRPr="00E46015">
        <w:rPr>
          <w:rFonts w:ascii="Times New Roman" w:hAnsi="Times New Roman" w:cs="Times New Roman"/>
          <w:sz w:val="28"/>
          <w:szCs w:val="28"/>
        </w:rPr>
        <w:t xml:space="preserve">формируется устойчивое мнение о невозможности </w:t>
      </w:r>
      <w:r w:rsidR="007D6620">
        <w:rPr>
          <w:rFonts w:ascii="Times New Roman" w:hAnsi="Times New Roman" w:cs="Times New Roman"/>
          <w:sz w:val="28"/>
          <w:szCs w:val="28"/>
        </w:rPr>
        <w:t>влияния на</w:t>
      </w:r>
      <w:r w:rsidRPr="00E46015">
        <w:rPr>
          <w:rFonts w:ascii="Times New Roman" w:hAnsi="Times New Roman" w:cs="Times New Roman"/>
          <w:sz w:val="28"/>
          <w:szCs w:val="28"/>
        </w:rPr>
        <w:t xml:space="preserve"> политическую ситуацию</w:t>
      </w:r>
      <w:r w:rsidR="007D6620">
        <w:rPr>
          <w:rFonts w:ascii="Times New Roman" w:hAnsi="Times New Roman" w:cs="Times New Roman"/>
          <w:sz w:val="28"/>
          <w:szCs w:val="28"/>
        </w:rPr>
        <w:t>. Этим</w:t>
      </w:r>
      <w:r w:rsidRPr="00E46015">
        <w:rPr>
          <w:rFonts w:ascii="Times New Roman" w:hAnsi="Times New Roman" w:cs="Times New Roman"/>
          <w:sz w:val="28"/>
          <w:szCs w:val="28"/>
        </w:rPr>
        <w:t xml:space="preserve"> может воспользоваться управленческий аппарат для беспрепятственной реализации сугубо своих интересов. При воплощении именно такого сценария, затухание социальной активности скорее всего трансформируется в политическое действи</w:t>
      </w:r>
      <w:r w:rsidR="007D6620">
        <w:rPr>
          <w:rFonts w:ascii="Times New Roman" w:hAnsi="Times New Roman" w:cs="Times New Roman"/>
          <w:sz w:val="28"/>
          <w:szCs w:val="28"/>
        </w:rPr>
        <w:t>я</w:t>
      </w:r>
      <w:r w:rsidRPr="00E46015">
        <w:rPr>
          <w:rFonts w:ascii="Times New Roman" w:hAnsi="Times New Roman" w:cs="Times New Roman"/>
          <w:sz w:val="28"/>
          <w:szCs w:val="28"/>
        </w:rPr>
        <w:t xml:space="preserve"> радикального и экстремистского характера. Подобные </w:t>
      </w:r>
      <w:r w:rsidRPr="00E46015">
        <w:rPr>
          <w:rFonts w:ascii="Times New Roman" w:hAnsi="Times New Roman" w:cs="Times New Roman"/>
          <w:sz w:val="28"/>
          <w:szCs w:val="28"/>
        </w:rPr>
        <w:lastRenderedPageBreak/>
        <w:t>обстоятельства отрицательно повлияют на стабильность государства, на скорость его экономического, социального, культурного и политического развития</w:t>
      </w:r>
      <w:r w:rsidR="00D502A3">
        <w:rPr>
          <w:rFonts w:ascii="Times New Roman" w:hAnsi="Times New Roman" w:cs="Times New Roman"/>
          <w:sz w:val="28"/>
          <w:szCs w:val="28"/>
        </w:rPr>
        <w:t>.</w:t>
      </w:r>
    </w:p>
    <w:p w14:paraId="3988F479" w14:textId="6ACFDD54" w:rsid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Конечно,</w:t>
      </w:r>
      <w:r w:rsidR="00D502A3">
        <w:rPr>
          <w:rFonts w:ascii="Times New Roman" w:hAnsi="Times New Roman" w:cs="Times New Roman"/>
          <w:sz w:val="28"/>
          <w:szCs w:val="28"/>
        </w:rPr>
        <w:t xml:space="preserve"> как было выяснено ранее,</w:t>
      </w:r>
      <w:r w:rsidRPr="00E46015">
        <w:rPr>
          <w:rFonts w:ascii="Times New Roman" w:hAnsi="Times New Roman" w:cs="Times New Roman"/>
          <w:sz w:val="28"/>
          <w:szCs w:val="28"/>
        </w:rPr>
        <w:t xml:space="preserve"> абсентеизм, в том числе электоральный, совершенно обоснованно является неизменной частью политической жизни государств с демократическим режимом правления. Однако в случае, если нехватка аффилиации, уровня политической культуры, ценности извлекаемых из этой сферы ресурсов, низкий, или, наоборот, слишком высокий уровень социального положения, специфика конкретной избирательной системы и избирательной кампании, избыточная эгоцентричность личности и «менталитет безразличия» простимулирует излишнее распространение абсентеистских настроений, вполне резонно будет </w:t>
      </w:r>
      <w:r w:rsidR="00D502A3">
        <w:rPr>
          <w:rFonts w:ascii="Times New Roman" w:hAnsi="Times New Roman" w:cs="Times New Roman"/>
          <w:sz w:val="28"/>
          <w:szCs w:val="28"/>
        </w:rPr>
        <w:t>о</w:t>
      </w:r>
      <w:r w:rsidRPr="00E46015">
        <w:rPr>
          <w:rFonts w:ascii="Times New Roman" w:hAnsi="Times New Roman" w:cs="Times New Roman"/>
          <w:sz w:val="28"/>
          <w:szCs w:val="28"/>
        </w:rPr>
        <w:t>ж</w:t>
      </w:r>
      <w:r w:rsidR="00D502A3">
        <w:rPr>
          <w:rFonts w:ascii="Times New Roman" w:hAnsi="Times New Roman" w:cs="Times New Roman"/>
          <w:sz w:val="28"/>
          <w:szCs w:val="28"/>
        </w:rPr>
        <w:t>и</w:t>
      </w:r>
      <w:r w:rsidRPr="00E46015">
        <w:rPr>
          <w:rFonts w:ascii="Times New Roman" w:hAnsi="Times New Roman" w:cs="Times New Roman"/>
          <w:sz w:val="28"/>
          <w:szCs w:val="28"/>
        </w:rPr>
        <w:t>дать, что общество</w:t>
      </w:r>
      <w:r w:rsidR="00D502A3">
        <w:rPr>
          <w:rFonts w:ascii="Times New Roman" w:hAnsi="Times New Roman" w:cs="Times New Roman"/>
          <w:sz w:val="28"/>
          <w:szCs w:val="28"/>
        </w:rPr>
        <w:t xml:space="preserve">, в котором </w:t>
      </w:r>
      <w:r w:rsidR="007B440A">
        <w:rPr>
          <w:rFonts w:ascii="Times New Roman" w:hAnsi="Times New Roman" w:cs="Times New Roman"/>
          <w:sz w:val="28"/>
          <w:szCs w:val="28"/>
        </w:rPr>
        <w:t xml:space="preserve">это явление широко распространено, </w:t>
      </w:r>
      <w:r w:rsidRPr="00E46015">
        <w:rPr>
          <w:rFonts w:ascii="Times New Roman" w:hAnsi="Times New Roman" w:cs="Times New Roman"/>
          <w:sz w:val="28"/>
          <w:szCs w:val="28"/>
        </w:rPr>
        <w:t xml:space="preserve"> </w:t>
      </w:r>
      <w:r w:rsidR="007B440A">
        <w:rPr>
          <w:rFonts w:ascii="Times New Roman" w:hAnsi="Times New Roman" w:cs="Times New Roman"/>
          <w:sz w:val="28"/>
          <w:szCs w:val="28"/>
        </w:rPr>
        <w:t xml:space="preserve">может </w:t>
      </w:r>
      <w:r w:rsidRPr="00E46015">
        <w:rPr>
          <w:rFonts w:ascii="Times New Roman" w:hAnsi="Times New Roman" w:cs="Times New Roman"/>
          <w:sz w:val="28"/>
          <w:szCs w:val="28"/>
        </w:rPr>
        <w:t>пой</w:t>
      </w:r>
      <w:r w:rsidR="007B440A">
        <w:rPr>
          <w:rFonts w:ascii="Times New Roman" w:hAnsi="Times New Roman" w:cs="Times New Roman"/>
          <w:sz w:val="28"/>
          <w:szCs w:val="28"/>
        </w:rPr>
        <w:t>ти</w:t>
      </w:r>
      <w:r w:rsidRPr="00E46015">
        <w:rPr>
          <w:rFonts w:ascii="Times New Roman" w:hAnsi="Times New Roman" w:cs="Times New Roman"/>
          <w:sz w:val="28"/>
          <w:szCs w:val="28"/>
        </w:rPr>
        <w:t xml:space="preserve"> по</w:t>
      </w:r>
      <w:r w:rsidR="007B440A">
        <w:rPr>
          <w:rFonts w:ascii="Times New Roman" w:hAnsi="Times New Roman" w:cs="Times New Roman"/>
          <w:sz w:val="28"/>
          <w:szCs w:val="28"/>
        </w:rPr>
        <w:t xml:space="preserve"> опасному и</w:t>
      </w:r>
      <w:r w:rsidRPr="00E46015">
        <w:rPr>
          <w:rFonts w:ascii="Times New Roman" w:hAnsi="Times New Roman" w:cs="Times New Roman"/>
          <w:sz w:val="28"/>
          <w:szCs w:val="28"/>
        </w:rPr>
        <w:t xml:space="preserve"> противоречивому пути.</w:t>
      </w:r>
    </w:p>
    <w:p w14:paraId="08749A8A" w14:textId="77777777" w:rsidR="00522CCD" w:rsidRDefault="00522CCD">
      <w:pPr>
        <w:rPr>
          <w:rFonts w:ascii="Times New Roman" w:hAnsi="Times New Roman" w:cs="Times New Roman"/>
          <w:sz w:val="28"/>
          <w:szCs w:val="28"/>
        </w:rPr>
      </w:pPr>
      <w:r>
        <w:rPr>
          <w:rFonts w:ascii="Times New Roman" w:hAnsi="Times New Roman" w:cs="Times New Roman"/>
          <w:sz w:val="28"/>
          <w:szCs w:val="28"/>
        </w:rPr>
        <w:br w:type="page"/>
      </w:r>
    </w:p>
    <w:p w14:paraId="484C5C65" w14:textId="71529E6C" w:rsidR="00E46015" w:rsidRPr="00522CCD" w:rsidRDefault="00E46015" w:rsidP="00155680">
      <w:pPr>
        <w:spacing w:line="360" w:lineRule="auto"/>
        <w:ind w:right="-1" w:firstLine="709"/>
        <w:jc w:val="center"/>
        <w:rPr>
          <w:rFonts w:ascii="Times New Roman" w:hAnsi="Times New Roman" w:cs="Times New Roman"/>
          <w:sz w:val="32"/>
          <w:szCs w:val="32"/>
        </w:rPr>
      </w:pPr>
      <w:r w:rsidRPr="00522CCD">
        <w:rPr>
          <w:rFonts w:ascii="Times New Roman" w:hAnsi="Times New Roman" w:cs="Times New Roman"/>
          <w:sz w:val="32"/>
          <w:szCs w:val="32"/>
        </w:rPr>
        <w:lastRenderedPageBreak/>
        <w:t>Заключение</w:t>
      </w:r>
    </w:p>
    <w:p w14:paraId="34815D71" w14:textId="63F88F91"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Подводя итог работы, можно сделать вывод, что цель и задачи, заявленные во введении по большей части были выполнены и решены. Теоретическая часть избирательных процессов подробно разобрана. Выявлены основные аспекты, составляющие явления участия людей в политике, а также исследован феномен политического абсентеизма.</w:t>
      </w:r>
    </w:p>
    <w:p w14:paraId="61EA8E37" w14:textId="77777777"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Выяснено, что выборы – это часть избирательного процесса, через которую формируются и легитимизируются правящие элиты, производится коммуникация, создаётся баланс внутри системы, а также реализуются политические права граждан. Главная цель выборов - учреждение продуктивных управленческих структур, которые обеспечат доступ к власти основным группам общества через отражение и выявление действительной воли граждан.</w:t>
      </w:r>
    </w:p>
    <w:p w14:paraId="7E5ECFD5" w14:textId="77777777"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Реализовывать демократические функции и выполнять общественное предназначение выборам позволяет воплощение таких принципов, как всеобщность, равенство, тайна, непосредственность голосования, добровольность, альтернативность, отсутствие давления, наличие реального выбора, состязательность, гласность, периодичность, регулярность, а также равенство возможностей.</w:t>
      </w:r>
    </w:p>
    <w:p w14:paraId="16582840" w14:textId="6910276F"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 xml:space="preserve">Под политическим участием понимается любая форма деятельности в политике, направленная либо на консервацию существующей действительности, либо на её изменение. Чаще всего политическое участие объясняется теорией, согласно которой оно представляется действием необходимым для влияния на результаты внутренней деятельности системы. Основной классификацией считается разделение участия на ортодоксальное, неортодоксальное, политические преступление. В таком случае, электоральный подвид относят к ортодоксальному. К факторам политического участия относится социальное положение, внутренние ценности индивидов, особенности их мироощущения, личные принципы, политические установки и выработанные с помощью рационального рассуждения интересы и цели. </w:t>
      </w:r>
      <w:r w:rsidRPr="00E46015">
        <w:rPr>
          <w:rFonts w:ascii="Times New Roman" w:hAnsi="Times New Roman" w:cs="Times New Roman"/>
          <w:sz w:val="28"/>
          <w:szCs w:val="28"/>
        </w:rPr>
        <w:lastRenderedPageBreak/>
        <w:t>Самая популярная форма участия, с учётом всех факторов, - просмотр и обсуждение новостных и политических программ. А форма бездействия в политике выражается в апатии, отключении от всего, что связано с этой сферой, и в возникновении абсентеизма.</w:t>
      </w:r>
    </w:p>
    <w:p w14:paraId="4F0CDB1E" w14:textId="7AB4CF0A"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Если обобщать понятие абсентеизма, то его можно охарактеризовать как форму политического участия, выражающую добровольное уклонение от реализации права избирать, отсутствие минимального интереса к политике и уверенность в невозможности воздействия на реальную политическую ситуацию. Очевидно, что это явление негативно влияет на государство и общество, свидетельствует о кризисе системы представительства. Но, он также служит атрибутом любой правильной демократической системы, так как показывает наличие у населения возможности свободно определять свою роль в политике и место в гражданском обществе.</w:t>
      </w:r>
    </w:p>
    <w:p w14:paraId="3B3EECC2" w14:textId="77777777" w:rsidR="00E46015" w:rsidRP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Однако, если недостаточность мотива аффилиации, неразвитость политической культуры, малая ценность извлекаемой из этой сферы ресурсов, низкий, или излишне высокий уровень социального положения, особенности избирательной системы и проводимой кампании, слишком сильная эгоцентричность и «менталитет безразличия» простимулируют распространение абсентеистских настроений, можно прогнозировать, что общество пойдёт по противоречивому пути социальных катастроф и внутренних беспорядков.</w:t>
      </w:r>
    </w:p>
    <w:p w14:paraId="759A47B2" w14:textId="780DA6AA" w:rsidR="00E46015" w:rsidRDefault="00E46015" w:rsidP="00E46015">
      <w:pPr>
        <w:spacing w:line="360" w:lineRule="auto"/>
        <w:ind w:right="-1" w:firstLine="709"/>
        <w:jc w:val="both"/>
        <w:rPr>
          <w:rFonts w:ascii="Times New Roman" w:hAnsi="Times New Roman" w:cs="Times New Roman"/>
          <w:sz w:val="28"/>
          <w:szCs w:val="28"/>
        </w:rPr>
      </w:pPr>
      <w:r w:rsidRPr="00E46015">
        <w:rPr>
          <w:rFonts w:ascii="Times New Roman" w:hAnsi="Times New Roman" w:cs="Times New Roman"/>
          <w:sz w:val="28"/>
          <w:szCs w:val="28"/>
        </w:rPr>
        <w:t>На основании проведенного нами исследования, мы выяснили, что есть выборы, как они связаны с политическим участием индивида, и раскрыли в таком контексте содержание проблемы абсентеизма.</w:t>
      </w:r>
    </w:p>
    <w:p w14:paraId="36D5D182" w14:textId="77777777" w:rsidR="00136E58" w:rsidRDefault="00136E58">
      <w:pPr>
        <w:rPr>
          <w:rFonts w:ascii="Times New Roman" w:hAnsi="Times New Roman" w:cs="Times New Roman"/>
          <w:sz w:val="28"/>
          <w:szCs w:val="28"/>
        </w:rPr>
      </w:pPr>
      <w:r>
        <w:rPr>
          <w:rFonts w:ascii="Times New Roman" w:hAnsi="Times New Roman" w:cs="Times New Roman"/>
          <w:sz w:val="28"/>
          <w:szCs w:val="28"/>
        </w:rPr>
        <w:br w:type="page"/>
      </w:r>
    </w:p>
    <w:p w14:paraId="43D33182" w14:textId="77777777" w:rsidR="00B86BE0" w:rsidRPr="00AF660F" w:rsidRDefault="00136E58" w:rsidP="00A23477">
      <w:pPr>
        <w:spacing w:line="360" w:lineRule="auto"/>
        <w:ind w:right="-1" w:firstLine="709"/>
        <w:jc w:val="center"/>
        <w:rPr>
          <w:rFonts w:ascii="Times New Roman" w:hAnsi="Times New Roman" w:cs="Times New Roman"/>
          <w:sz w:val="32"/>
          <w:szCs w:val="32"/>
        </w:rPr>
      </w:pPr>
      <w:r>
        <w:rPr>
          <w:rFonts w:ascii="Times New Roman" w:hAnsi="Times New Roman" w:cs="Times New Roman"/>
          <w:sz w:val="32"/>
          <w:szCs w:val="32"/>
        </w:rPr>
        <w:lastRenderedPageBreak/>
        <w:t>Список использованных источников</w:t>
      </w:r>
    </w:p>
    <w:p w14:paraId="7E292DCB" w14:textId="1ADE3771" w:rsidR="006F6F12" w:rsidRPr="00206E7C" w:rsidRDefault="00947BA9" w:rsidP="00206E7C">
      <w:pPr>
        <w:pStyle w:val="a7"/>
        <w:numPr>
          <w:ilvl w:val="0"/>
          <w:numId w:val="3"/>
        </w:numPr>
        <w:spacing w:line="360" w:lineRule="auto"/>
        <w:ind w:right="-1"/>
        <w:jc w:val="both"/>
        <w:rPr>
          <w:rFonts w:ascii="Times New Roman" w:hAnsi="Times New Roman" w:cs="Times New Roman"/>
          <w:sz w:val="28"/>
          <w:szCs w:val="28"/>
        </w:rPr>
      </w:pPr>
      <w:r w:rsidRPr="00947BA9">
        <w:rPr>
          <w:rFonts w:ascii="Times New Roman" w:hAnsi="Times New Roman" w:cs="Times New Roman"/>
          <w:sz w:val="28"/>
          <w:szCs w:val="28"/>
        </w:rPr>
        <w:t xml:space="preserve">Об основных гарантиях избирательных прав и права на участие в референдуме граждан Российской Федерации: Федеральный закон от 12 </w:t>
      </w:r>
      <w:proofErr w:type="spellStart"/>
      <w:r w:rsidRPr="00947BA9">
        <w:rPr>
          <w:rFonts w:ascii="Times New Roman" w:hAnsi="Times New Roman" w:cs="Times New Roman"/>
          <w:sz w:val="28"/>
          <w:szCs w:val="28"/>
        </w:rPr>
        <w:t>июн</w:t>
      </w:r>
      <w:proofErr w:type="spellEnd"/>
      <w:r w:rsidRPr="00947BA9">
        <w:rPr>
          <w:rFonts w:ascii="Times New Roman" w:hAnsi="Times New Roman" w:cs="Times New Roman"/>
          <w:sz w:val="28"/>
          <w:szCs w:val="28"/>
        </w:rPr>
        <w:t>. 2002 г. № 67-ФЗ (последняя редакция)// (электронный ресурс). Режим доступа: http://www.consultant.ru/document/cons_doc_LAW_37119/ (Дата обращения: 10.02.2018)</w:t>
      </w:r>
    </w:p>
    <w:p w14:paraId="4C7C455F" w14:textId="4D922B83" w:rsidR="006F6F12" w:rsidRPr="006F6F12" w:rsidRDefault="006F6F12" w:rsidP="006F6F12">
      <w:pPr>
        <w:pStyle w:val="a7"/>
        <w:numPr>
          <w:ilvl w:val="0"/>
          <w:numId w:val="3"/>
        </w:numPr>
        <w:spacing w:line="360" w:lineRule="auto"/>
        <w:ind w:right="-1"/>
        <w:jc w:val="both"/>
        <w:rPr>
          <w:rFonts w:ascii="Times New Roman" w:hAnsi="Times New Roman" w:cs="Times New Roman"/>
          <w:color w:val="FF0000"/>
          <w:sz w:val="28"/>
          <w:szCs w:val="28"/>
        </w:rPr>
      </w:pPr>
      <w:r w:rsidRPr="00F16709">
        <w:rPr>
          <w:rFonts w:ascii="Times New Roman" w:hAnsi="Times New Roman" w:cs="Times New Roman"/>
          <w:sz w:val="28"/>
          <w:szCs w:val="28"/>
        </w:rPr>
        <w:t>Бурлацкий Ф. и др., Современный Левиафан. М: Мысль, 1985. 384с.</w:t>
      </w:r>
    </w:p>
    <w:p w14:paraId="3FE05E27" w14:textId="1A15DF77" w:rsidR="006F6F12" w:rsidRPr="000C2450" w:rsidRDefault="006F6F12" w:rsidP="000C2450">
      <w:pPr>
        <w:pStyle w:val="a7"/>
        <w:numPr>
          <w:ilvl w:val="0"/>
          <w:numId w:val="3"/>
        </w:numPr>
        <w:spacing w:line="360" w:lineRule="auto"/>
        <w:ind w:right="-1"/>
        <w:jc w:val="both"/>
        <w:rPr>
          <w:rFonts w:ascii="Times New Roman" w:hAnsi="Times New Roman" w:cs="Times New Roman"/>
          <w:sz w:val="28"/>
          <w:szCs w:val="28"/>
        </w:rPr>
      </w:pPr>
      <w:r w:rsidRPr="00362CA7">
        <w:rPr>
          <w:rFonts w:ascii="Times New Roman" w:hAnsi="Times New Roman" w:cs="Times New Roman"/>
          <w:sz w:val="28"/>
          <w:szCs w:val="28"/>
        </w:rPr>
        <w:t>Гришин Н. Динамика электоральных предпочтений населения Юга России:</w:t>
      </w:r>
      <w:r>
        <w:rPr>
          <w:rFonts w:ascii="Times New Roman" w:hAnsi="Times New Roman" w:cs="Times New Roman"/>
          <w:sz w:val="28"/>
          <w:szCs w:val="28"/>
        </w:rPr>
        <w:t xml:space="preserve"> </w:t>
      </w:r>
      <w:r w:rsidRPr="00362CA7">
        <w:rPr>
          <w:rFonts w:ascii="Times New Roman" w:hAnsi="Times New Roman" w:cs="Times New Roman"/>
          <w:sz w:val="28"/>
          <w:szCs w:val="28"/>
        </w:rPr>
        <w:t>сравнительное исследование</w:t>
      </w:r>
      <w:r>
        <w:rPr>
          <w:rFonts w:ascii="Times New Roman" w:hAnsi="Times New Roman" w:cs="Times New Roman"/>
          <w:sz w:val="28"/>
          <w:szCs w:val="28"/>
        </w:rPr>
        <w:t>.</w:t>
      </w:r>
      <w:r w:rsidRPr="00362CA7">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362CA7">
        <w:rPr>
          <w:rFonts w:ascii="Times New Roman" w:hAnsi="Times New Roman" w:cs="Times New Roman"/>
          <w:sz w:val="28"/>
          <w:szCs w:val="28"/>
        </w:rPr>
        <w:t>Социально-политическая мысль, 2008.</w:t>
      </w:r>
      <w:r>
        <w:rPr>
          <w:rFonts w:ascii="Times New Roman" w:hAnsi="Times New Roman" w:cs="Times New Roman"/>
          <w:sz w:val="28"/>
          <w:szCs w:val="28"/>
        </w:rPr>
        <w:t xml:space="preserve"> 182с.</w:t>
      </w:r>
    </w:p>
    <w:p w14:paraId="319B9578" w14:textId="29D27B67" w:rsidR="006F6F12" w:rsidRDefault="006F6F12" w:rsidP="006F6F12">
      <w:pPr>
        <w:pStyle w:val="a7"/>
        <w:numPr>
          <w:ilvl w:val="0"/>
          <w:numId w:val="3"/>
        </w:numPr>
        <w:spacing w:line="360" w:lineRule="auto"/>
        <w:ind w:right="-1"/>
        <w:jc w:val="both"/>
        <w:rPr>
          <w:rFonts w:ascii="Times New Roman" w:hAnsi="Times New Roman" w:cs="Times New Roman"/>
          <w:sz w:val="28"/>
          <w:szCs w:val="28"/>
        </w:rPr>
      </w:pPr>
      <w:r w:rsidRPr="009A0339">
        <w:rPr>
          <w:rFonts w:ascii="Times New Roman" w:hAnsi="Times New Roman" w:cs="Times New Roman"/>
          <w:sz w:val="28"/>
          <w:szCs w:val="28"/>
        </w:rPr>
        <w:t>Кучин А. Избирательная кампания кандидата, избирательного объединения (Конституционно-правовое исследование): диссертация на соискание ученой степени кандидата юридических наук. Томск: Научная библиотека ТГУ, 2006.</w:t>
      </w:r>
      <w:r>
        <w:rPr>
          <w:rFonts w:ascii="Times New Roman" w:hAnsi="Times New Roman" w:cs="Times New Roman"/>
          <w:sz w:val="28"/>
          <w:szCs w:val="28"/>
        </w:rPr>
        <w:t xml:space="preserve"> 177с.</w:t>
      </w:r>
    </w:p>
    <w:p w14:paraId="00DF77B8" w14:textId="227F249D" w:rsidR="006F6F12" w:rsidRDefault="006F6F12" w:rsidP="006F6F12">
      <w:pPr>
        <w:pStyle w:val="a7"/>
        <w:numPr>
          <w:ilvl w:val="0"/>
          <w:numId w:val="3"/>
        </w:numPr>
        <w:spacing w:line="360" w:lineRule="auto"/>
        <w:ind w:right="-1"/>
        <w:jc w:val="both"/>
        <w:rPr>
          <w:rFonts w:ascii="Times New Roman" w:hAnsi="Times New Roman" w:cs="Times New Roman"/>
          <w:sz w:val="28"/>
          <w:szCs w:val="28"/>
        </w:rPr>
      </w:pPr>
      <w:r w:rsidRPr="00581E5E">
        <w:rPr>
          <w:rFonts w:ascii="Times New Roman" w:hAnsi="Times New Roman" w:cs="Times New Roman"/>
          <w:sz w:val="28"/>
          <w:szCs w:val="28"/>
        </w:rPr>
        <w:t>Мелешкина Е. Политический процесс: основные аспекты и способы анализа. М: Весь мир, 2001.</w:t>
      </w:r>
      <w:r>
        <w:rPr>
          <w:rFonts w:ascii="Times New Roman" w:hAnsi="Times New Roman" w:cs="Times New Roman"/>
          <w:sz w:val="28"/>
          <w:szCs w:val="28"/>
        </w:rPr>
        <w:t xml:space="preserve"> 302с.</w:t>
      </w:r>
    </w:p>
    <w:p w14:paraId="61E2F5E3" w14:textId="2AFE7EB7" w:rsidR="00376DD0" w:rsidRDefault="00376DD0" w:rsidP="006F6F12">
      <w:pPr>
        <w:pStyle w:val="a7"/>
        <w:numPr>
          <w:ilvl w:val="0"/>
          <w:numId w:val="3"/>
        </w:numPr>
        <w:spacing w:line="360" w:lineRule="auto"/>
        <w:ind w:right="-1"/>
        <w:jc w:val="both"/>
        <w:rPr>
          <w:rFonts w:ascii="Times New Roman" w:hAnsi="Times New Roman" w:cs="Times New Roman"/>
          <w:sz w:val="28"/>
          <w:szCs w:val="28"/>
        </w:rPr>
      </w:pPr>
      <w:r w:rsidRPr="00276FD1">
        <w:rPr>
          <w:rFonts w:ascii="Times New Roman" w:hAnsi="Times New Roman" w:cs="Times New Roman"/>
          <w:sz w:val="28"/>
          <w:szCs w:val="28"/>
        </w:rPr>
        <w:t>Осадчая И. и др. Политика. Толковый словарь. М: ИНФРА-М, 2001. 733с.</w:t>
      </w:r>
    </w:p>
    <w:p w14:paraId="1983D39A" w14:textId="049E5D59" w:rsidR="00376DD0" w:rsidRDefault="00376DD0" w:rsidP="00376DD0">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5017">
        <w:rPr>
          <w:rFonts w:ascii="Times New Roman" w:hAnsi="Times New Roman" w:cs="Times New Roman"/>
          <w:sz w:val="28"/>
          <w:szCs w:val="28"/>
        </w:rPr>
        <w:t xml:space="preserve">Погорелый Д. и др., Политологический словарь-справочник. </w:t>
      </w:r>
      <w:proofErr w:type="spellStart"/>
      <w:r w:rsidRPr="00F55017">
        <w:rPr>
          <w:rFonts w:ascii="Times New Roman" w:hAnsi="Times New Roman" w:cs="Times New Roman"/>
          <w:sz w:val="28"/>
          <w:szCs w:val="28"/>
        </w:rPr>
        <w:t>Ростов</w:t>
      </w:r>
      <w:proofErr w:type="spellEnd"/>
      <w:r w:rsidRPr="00F55017">
        <w:rPr>
          <w:rFonts w:ascii="Times New Roman" w:hAnsi="Times New Roman" w:cs="Times New Roman"/>
          <w:sz w:val="28"/>
          <w:szCs w:val="28"/>
        </w:rPr>
        <w:t xml:space="preserve"> н/Д: Наука-Спектр,</w:t>
      </w:r>
      <w:r>
        <w:rPr>
          <w:rFonts w:ascii="Times New Roman" w:hAnsi="Times New Roman" w:cs="Times New Roman"/>
          <w:sz w:val="28"/>
          <w:szCs w:val="28"/>
        </w:rPr>
        <w:t xml:space="preserve"> </w:t>
      </w:r>
      <w:r w:rsidRPr="00F55017">
        <w:rPr>
          <w:rFonts w:ascii="Times New Roman" w:hAnsi="Times New Roman" w:cs="Times New Roman"/>
          <w:sz w:val="28"/>
          <w:szCs w:val="28"/>
        </w:rPr>
        <w:t xml:space="preserve">2008. </w:t>
      </w:r>
      <w:r>
        <w:rPr>
          <w:rFonts w:ascii="Times New Roman" w:hAnsi="Times New Roman" w:cs="Times New Roman"/>
          <w:sz w:val="28"/>
          <w:szCs w:val="28"/>
        </w:rPr>
        <w:t>320с.</w:t>
      </w:r>
    </w:p>
    <w:p w14:paraId="27D26239" w14:textId="40D6734E" w:rsidR="00376DD0" w:rsidRPr="00376DD0" w:rsidRDefault="00376DD0" w:rsidP="00376DD0">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126C6">
        <w:rPr>
          <w:rFonts w:ascii="Times New Roman" w:hAnsi="Times New Roman" w:cs="Times New Roman"/>
          <w:sz w:val="28"/>
          <w:szCs w:val="28"/>
        </w:rPr>
        <w:t>Сухарев А. и др. Большой юридический словарь. М: Инфра-М, 2003. 968с.</w:t>
      </w:r>
    </w:p>
    <w:p w14:paraId="12A2816F" w14:textId="1226F1CB" w:rsidR="0094385D" w:rsidRDefault="00376DD0" w:rsidP="0094385D">
      <w:pPr>
        <w:pStyle w:val="a7"/>
        <w:numPr>
          <w:ilvl w:val="0"/>
          <w:numId w:val="3"/>
        </w:num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94385D" w:rsidRPr="0094385D">
        <w:rPr>
          <w:rFonts w:ascii="Times New Roman" w:hAnsi="Times New Roman" w:cs="Times New Roman"/>
          <w:sz w:val="28"/>
          <w:szCs w:val="28"/>
        </w:rPr>
        <w:t>Артемов Г. Политическая социология: Учебное пособие. М: Логос, 2002.</w:t>
      </w:r>
      <w:r w:rsidR="0094385D">
        <w:rPr>
          <w:rFonts w:ascii="Times New Roman" w:hAnsi="Times New Roman" w:cs="Times New Roman"/>
          <w:sz w:val="28"/>
          <w:szCs w:val="28"/>
        </w:rPr>
        <w:t xml:space="preserve"> 280с.</w:t>
      </w:r>
    </w:p>
    <w:p w14:paraId="5B48774F" w14:textId="7E125DAF" w:rsidR="00761A06" w:rsidRPr="00947BA9" w:rsidRDefault="00376DD0" w:rsidP="00761A06">
      <w:pPr>
        <w:pStyle w:val="a7"/>
        <w:numPr>
          <w:ilvl w:val="0"/>
          <w:numId w:val="3"/>
        </w:num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761A06" w:rsidRPr="00761A06">
        <w:rPr>
          <w:rFonts w:ascii="Times New Roman" w:hAnsi="Times New Roman" w:cs="Times New Roman"/>
          <w:sz w:val="28"/>
          <w:szCs w:val="28"/>
        </w:rPr>
        <w:t xml:space="preserve">Бобкова В. и др., Политология: учебник для вузов. Минск: </w:t>
      </w:r>
      <w:proofErr w:type="spellStart"/>
      <w:r w:rsidR="00761A06" w:rsidRPr="00761A06">
        <w:rPr>
          <w:rFonts w:ascii="Times New Roman" w:hAnsi="Times New Roman" w:cs="Times New Roman"/>
          <w:sz w:val="28"/>
          <w:szCs w:val="28"/>
        </w:rPr>
        <w:t>Интерпрессервис</w:t>
      </w:r>
      <w:proofErr w:type="spellEnd"/>
      <w:r w:rsidR="00761A06" w:rsidRPr="00761A06">
        <w:rPr>
          <w:rFonts w:ascii="Times New Roman" w:hAnsi="Times New Roman" w:cs="Times New Roman"/>
          <w:sz w:val="28"/>
          <w:szCs w:val="28"/>
        </w:rPr>
        <w:t xml:space="preserve">, </w:t>
      </w:r>
      <w:r w:rsidR="00761A06">
        <w:rPr>
          <w:rFonts w:ascii="Times New Roman" w:hAnsi="Times New Roman" w:cs="Times New Roman"/>
          <w:sz w:val="28"/>
          <w:szCs w:val="28"/>
        </w:rPr>
        <w:t>2003. 352с.</w:t>
      </w:r>
    </w:p>
    <w:p w14:paraId="3CC00235" w14:textId="214497F4" w:rsidR="00374953" w:rsidRPr="00374953" w:rsidRDefault="00376DD0" w:rsidP="00374953">
      <w:pPr>
        <w:pStyle w:val="a7"/>
        <w:numPr>
          <w:ilvl w:val="0"/>
          <w:numId w:val="3"/>
        </w:num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374953" w:rsidRPr="00374953">
        <w:rPr>
          <w:rFonts w:ascii="Times New Roman" w:hAnsi="Times New Roman" w:cs="Times New Roman"/>
          <w:sz w:val="28"/>
          <w:szCs w:val="28"/>
        </w:rPr>
        <w:t>Василик М. Политология: учебник для вузов. М: Гардарики, 2000. 843с.</w:t>
      </w:r>
    </w:p>
    <w:p w14:paraId="700305E0" w14:textId="4EA4BDF7" w:rsidR="002F0F7A" w:rsidRPr="000C2450" w:rsidRDefault="00376DD0" w:rsidP="000C2450">
      <w:pPr>
        <w:pStyle w:val="a7"/>
        <w:numPr>
          <w:ilvl w:val="0"/>
          <w:numId w:val="3"/>
        </w:num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A69CE" w:rsidRPr="00BA69CE">
        <w:rPr>
          <w:rFonts w:ascii="Times New Roman" w:hAnsi="Times New Roman" w:cs="Times New Roman"/>
          <w:sz w:val="28"/>
          <w:szCs w:val="28"/>
        </w:rPr>
        <w:t>Гаджиев К. Политология. М: Логос, 2012. 471с.</w:t>
      </w:r>
    </w:p>
    <w:p w14:paraId="7CECF323" w14:textId="3761721E" w:rsidR="009F24AC" w:rsidRDefault="006F6F12" w:rsidP="009F24AC">
      <w:pPr>
        <w:pStyle w:val="a7"/>
        <w:numPr>
          <w:ilvl w:val="0"/>
          <w:numId w:val="3"/>
        </w:num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9F24AC" w:rsidRPr="009F24AC">
        <w:rPr>
          <w:rFonts w:ascii="Times New Roman" w:hAnsi="Times New Roman" w:cs="Times New Roman"/>
          <w:sz w:val="28"/>
          <w:szCs w:val="28"/>
        </w:rPr>
        <w:t>Катков Д. и др., Конституционное право России: Учебное право. М: Юриспруденция, 1999.</w:t>
      </w:r>
      <w:r w:rsidR="009F24AC">
        <w:rPr>
          <w:rFonts w:ascii="Times New Roman" w:hAnsi="Times New Roman" w:cs="Times New Roman"/>
          <w:sz w:val="28"/>
          <w:szCs w:val="28"/>
        </w:rPr>
        <w:t xml:space="preserve"> 288с.</w:t>
      </w:r>
    </w:p>
    <w:p w14:paraId="7B5F8F62" w14:textId="0971CC4B" w:rsidR="00AF660F" w:rsidRPr="006F6F12" w:rsidRDefault="006F6F12" w:rsidP="006F6F12">
      <w:pPr>
        <w:pStyle w:val="a7"/>
        <w:numPr>
          <w:ilvl w:val="0"/>
          <w:numId w:val="3"/>
        </w:numPr>
        <w:spacing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F07931" w:rsidRPr="00F07931">
        <w:rPr>
          <w:rFonts w:ascii="Times New Roman" w:hAnsi="Times New Roman" w:cs="Times New Roman"/>
          <w:sz w:val="28"/>
          <w:szCs w:val="28"/>
        </w:rPr>
        <w:t xml:space="preserve">Логвина В. </w:t>
      </w:r>
      <w:proofErr w:type="spellStart"/>
      <w:r w:rsidR="00F07931" w:rsidRPr="00F07931">
        <w:rPr>
          <w:rFonts w:ascii="Times New Roman" w:hAnsi="Times New Roman" w:cs="Times New Roman"/>
          <w:sz w:val="28"/>
          <w:szCs w:val="28"/>
        </w:rPr>
        <w:t>Політологія</w:t>
      </w:r>
      <w:proofErr w:type="spellEnd"/>
      <w:r w:rsidR="00F07931" w:rsidRPr="00F07931">
        <w:rPr>
          <w:rFonts w:ascii="Times New Roman" w:hAnsi="Times New Roman" w:cs="Times New Roman"/>
          <w:sz w:val="28"/>
          <w:szCs w:val="28"/>
        </w:rPr>
        <w:t xml:space="preserve">. </w:t>
      </w:r>
      <w:proofErr w:type="spellStart"/>
      <w:r w:rsidR="00F07931" w:rsidRPr="00F07931">
        <w:rPr>
          <w:rFonts w:ascii="Times New Roman" w:hAnsi="Times New Roman" w:cs="Times New Roman"/>
          <w:sz w:val="28"/>
          <w:szCs w:val="28"/>
        </w:rPr>
        <w:t>Навчальний</w:t>
      </w:r>
      <w:proofErr w:type="spellEnd"/>
      <w:r w:rsidR="00F07931" w:rsidRPr="00F07931">
        <w:rPr>
          <w:rFonts w:ascii="Times New Roman" w:hAnsi="Times New Roman" w:cs="Times New Roman"/>
          <w:sz w:val="28"/>
          <w:szCs w:val="28"/>
        </w:rPr>
        <w:t xml:space="preserve"> </w:t>
      </w:r>
      <w:proofErr w:type="spellStart"/>
      <w:r w:rsidR="00F07931" w:rsidRPr="00F07931">
        <w:rPr>
          <w:rFonts w:ascii="Times New Roman" w:hAnsi="Times New Roman" w:cs="Times New Roman"/>
          <w:sz w:val="28"/>
          <w:szCs w:val="28"/>
        </w:rPr>
        <w:t>посібник</w:t>
      </w:r>
      <w:proofErr w:type="spellEnd"/>
      <w:r w:rsidR="00F07931" w:rsidRPr="00F07931">
        <w:rPr>
          <w:rFonts w:ascii="Times New Roman" w:hAnsi="Times New Roman" w:cs="Times New Roman"/>
          <w:sz w:val="28"/>
          <w:szCs w:val="28"/>
        </w:rPr>
        <w:t xml:space="preserve">. Киев: Центр </w:t>
      </w:r>
      <w:proofErr w:type="spellStart"/>
      <w:r w:rsidR="00F07931" w:rsidRPr="00F07931">
        <w:rPr>
          <w:rFonts w:ascii="Times New Roman" w:hAnsi="Times New Roman" w:cs="Times New Roman"/>
          <w:sz w:val="28"/>
          <w:szCs w:val="28"/>
        </w:rPr>
        <w:t>навчальної</w:t>
      </w:r>
      <w:proofErr w:type="spellEnd"/>
      <w:r w:rsidR="00F07931" w:rsidRPr="00F07931">
        <w:rPr>
          <w:rFonts w:ascii="Times New Roman" w:hAnsi="Times New Roman" w:cs="Times New Roman"/>
          <w:sz w:val="28"/>
          <w:szCs w:val="28"/>
        </w:rPr>
        <w:t xml:space="preserve"> </w:t>
      </w:r>
      <w:proofErr w:type="spellStart"/>
      <w:r w:rsidR="00F07931" w:rsidRPr="00F07931">
        <w:rPr>
          <w:rFonts w:ascii="Times New Roman" w:hAnsi="Times New Roman" w:cs="Times New Roman"/>
          <w:sz w:val="28"/>
          <w:szCs w:val="28"/>
        </w:rPr>
        <w:t>літератури</w:t>
      </w:r>
      <w:proofErr w:type="spellEnd"/>
      <w:r w:rsidR="00F07931" w:rsidRPr="00F07931">
        <w:rPr>
          <w:rFonts w:ascii="Times New Roman" w:hAnsi="Times New Roman" w:cs="Times New Roman"/>
          <w:sz w:val="28"/>
          <w:szCs w:val="28"/>
        </w:rPr>
        <w:t xml:space="preserve">, 2006. </w:t>
      </w:r>
      <w:r w:rsidR="00F07931">
        <w:rPr>
          <w:rFonts w:ascii="Times New Roman" w:hAnsi="Times New Roman" w:cs="Times New Roman"/>
          <w:sz w:val="28"/>
          <w:szCs w:val="28"/>
        </w:rPr>
        <w:t>304с.</w:t>
      </w:r>
    </w:p>
    <w:p w14:paraId="1C0C9120" w14:textId="48B4D4B3" w:rsidR="00520BEE" w:rsidRPr="006F0FD5" w:rsidRDefault="00084949" w:rsidP="00D10084">
      <w:pPr>
        <w:pStyle w:val="a7"/>
        <w:numPr>
          <w:ilvl w:val="0"/>
          <w:numId w:val="3"/>
        </w:numPr>
        <w:spacing w:line="360" w:lineRule="auto"/>
        <w:jc w:val="both"/>
        <w:rPr>
          <w:rFonts w:ascii="Times New Roman" w:hAnsi="Times New Roman" w:cs="Times New Roman"/>
          <w:color w:val="FF0000"/>
          <w:sz w:val="28"/>
          <w:szCs w:val="28"/>
        </w:rPr>
      </w:pPr>
      <w:bookmarkStart w:id="46" w:name="_Hlk513207070"/>
      <w:r>
        <w:rPr>
          <w:rFonts w:ascii="Times New Roman" w:hAnsi="Times New Roman" w:cs="Times New Roman"/>
          <w:sz w:val="28"/>
          <w:szCs w:val="28"/>
        </w:rPr>
        <w:t xml:space="preserve"> </w:t>
      </w:r>
      <w:proofErr w:type="spellStart"/>
      <w:r w:rsidR="00520BEE" w:rsidRPr="00F55017">
        <w:rPr>
          <w:rFonts w:ascii="Times New Roman" w:hAnsi="Times New Roman" w:cs="Times New Roman"/>
          <w:sz w:val="28"/>
          <w:szCs w:val="28"/>
        </w:rPr>
        <w:t>Мухаев</w:t>
      </w:r>
      <w:proofErr w:type="spellEnd"/>
      <w:r w:rsidR="00520BEE" w:rsidRPr="00F55017">
        <w:rPr>
          <w:rFonts w:ascii="Times New Roman" w:hAnsi="Times New Roman" w:cs="Times New Roman"/>
          <w:sz w:val="28"/>
          <w:szCs w:val="28"/>
        </w:rPr>
        <w:t xml:space="preserve"> Р. Политология: учебник. М: Проспект, 2010.</w:t>
      </w:r>
      <w:bookmarkEnd w:id="46"/>
      <w:r w:rsidR="00520BEE" w:rsidRPr="00F55017">
        <w:rPr>
          <w:rFonts w:ascii="Times New Roman" w:hAnsi="Times New Roman" w:cs="Times New Roman"/>
          <w:sz w:val="28"/>
          <w:szCs w:val="28"/>
        </w:rPr>
        <w:t xml:space="preserve"> 640с.</w:t>
      </w:r>
    </w:p>
    <w:p w14:paraId="2A598D94" w14:textId="7DC8431D" w:rsidR="00F55017" w:rsidRPr="00376DD0" w:rsidRDefault="00084949" w:rsidP="00376DD0">
      <w:pPr>
        <w:pStyle w:val="a7"/>
        <w:numPr>
          <w:ilvl w:val="0"/>
          <w:numId w:val="3"/>
        </w:numPr>
        <w:spacing w:before="240" w:line="360" w:lineRule="auto"/>
        <w:ind w:right="283"/>
        <w:jc w:val="both"/>
        <w:rPr>
          <w:rFonts w:ascii="Times New Roman" w:hAnsi="Times New Roman" w:cs="Times New Roman"/>
          <w:sz w:val="28"/>
          <w:szCs w:val="28"/>
        </w:rPr>
      </w:pPr>
      <w:bookmarkStart w:id="47" w:name="_Hlk513207487"/>
      <w:r>
        <w:rPr>
          <w:rFonts w:ascii="Times New Roman" w:hAnsi="Times New Roman" w:cs="Times New Roman"/>
          <w:sz w:val="28"/>
          <w:szCs w:val="28"/>
        </w:rPr>
        <w:t xml:space="preserve"> </w:t>
      </w:r>
      <w:bookmarkStart w:id="48" w:name="_Hlk513282553"/>
      <w:r w:rsidR="008D0F78">
        <w:rPr>
          <w:rFonts w:ascii="Times New Roman" w:hAnsi="Times New Roman" w:cs="Times New Roman"/>
          <w:sz w:val="28"/>
          <w:szCs w:val="28"/>
        </w:rPr>
        <w:t>Мельвиль А. Политология: учеб. М: Проспект, 2004.</w:t>
      </w:r>
      <w:bookmarkEnd w:id="47"/>
      <w:r w:rsidR="008D0F78">
        <w:rPr>
          <w:rFonts w:ascii="Times New Roman" w:hAnsi="Times New Roman" w:cs="Times New Roman"/>
          <w:sz w:val="28"/>
          <w:szCs w:val="28"/>
        </w:rPr>
        <w:t xml:space="preserve"> </w:t>
      </w:r>
      <w:bookmarkEnd w:id="48"/>
      <w:r w:rsidR="008D0F78">
        <w:rPr>
          <w:rFonts w:ascii="Times New Roman" w:hAnsi="Times New Roman" w:cs="Times New Roman"/>
          <w:sz w:val="28"/>
          <w:szCs w:val="28"/>
        </w:rPr>
        <w:t>624с.</w:t>
      </w:r>
      <w:r w:rsidR="00D71080" w:rsidRPr="008D0F78">
        <w:rPr>
          <w:rFonts w:ascii="Times New Roman" w:hAnsi="Times New Roman" w:cs="Times New Roman"/>
          <w:color w:val="FF0000"/>
          <w:sz w:val="28"/>
          <w:szCs w:val="28"/>
        </w:rPr>
        <w:t xml:space="preserve"> </w:t>
      </w:r>
    </w:p>
    <w:p w14:paraId="2928291B" w14:textId="04B5702E" w:rsidR="00520BEE" w:rsidRDefault="0094385D" w:rsidP="00D10084">
      <w:pPr>
        <w:pStyle w:val="a7"/>
        <w:numPr>
          <w:ilvl w:val="0"/>
          <w:numId w:val="3"/>
        </w:numPr>
        <w:spacing w:line="360" w:lineRule="auto"/>
        <w:jc w:val="both"/>
        <w:rPr>
          <w:rFonts w:ascii="Times New Roman" w:hAnsi="Times New Roman" w:cs="Times New Roman"/>
          <w:color w:val="FF0000"/>
          <w:sz w:val="28"/>
          <w:szCs w:val="28"/>
        </w:rPr>
      </w:pPr>
      <w:bookmarkStart w:id="49" w:name="_Hlk513037834"/>
      <w:r>
        <w:rPr>
          <w:rFonts w:ascii="Times New Roman" w:hAnsi="Times New Roman" w:cs="Times New Roman"/>
          <w:color w:val="FF0000"/>
          <w:sz w:val="28"/>
          <w:szCs w:val="28"/>
        </w:rPr>
        <w:t xml:space="preserve"> </w:t>
      </w:r>
      <w:r w:rsidR="00520BEE" w:rsidRPr="0094385D">
        <w:rPr>
          <w:rFonts w:ascii="Times New Roman" w:hAnsi="Times New Roman" w:cs="Times New Roman"/>
          <w:sz w:val="28"/>
          <w:szCs w:val="28"/>
        </w:rPr>
        <w:t>Пугачёв В. и др.</w:t>
      </w:r>
      <w:r w:rsidR="00F607FC" w:rsidRPr="0094385D">
        <w:rPr>
          <w:rFonts w:ascii="Times New Roman" w:hAnsi="Times New Roman" w:cs="Times New Roman"/>
          <w:sz w:val="28"/>
          <w:szCs w:val="28"/>
        </w:rPr>
        <w:t>,</w:t>
      </w:r>
      <w:r w:rsidR="00520BEE" w:rsidRPr="0094385D">
        <w:rPr>
          <w:rFonts w:ascii="Times New Roman" w:hAnsi="Times New Roman" w:cs="Times New Roman"/>
          <w:sz w:val="28"/>
          <w:szCs w:val="28"/>
        </w:rPr>
        <w:t xml:space="preserve"> Введение в политологию: учебник для вузов. М: Аспект Пресс, 2005.</w:t>
      </w:r>
      <w:bookmarkEnd w:id="49"/>
      <w:r w:rsidR="00520BEE" w:rsidRPr="0094385D">
        <w:rPr>
          <w:rFonts w:ascii="Times New Roman" w:hAnsi="Times New Roman" w:cs="Times New Roman"/>
          <w:sz w:val="28"/>
          <w:szCs w:val="28"/>
        </w:rPr>
        <w:t xml:space="preserve"> 476с.</w:t>
      </w:r>
    </w:p>
    <w:p w14:paraId="7E05C2B1" w14:textId="1B20517C" w:rsidR="0094385D" w:rsidRDefault="0094385D" w:rsidP="0094385D">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94385D">
        <w:rPr>
          <w:rFonts w:ascii="Times New Roman" w:hAnsi="Times New Roman" w:cs="Times New Roman"/>
          <w:sz w:val="28"/>
          <w:szCs w:val="28"/>
        </w:rPr>
        <w:t>Соловьев А. Политология. Политическая теория, политические технологии: учеб. для студентов вузов. М: Аспект Пресс, 2014.</w:t>
      </w:r>
      <w:r>
        <w:rPr>
          <w:rFonts w:ascii="Times New Roman" w:hAnsi="Times New Roman" w:cs="Times New Roman"/>
          <w:sz w:val="28"/>
          <w:szCs w:val="28"/>
        </w:rPr>
        <w:t xml:space="preserve"> 575с.</w:t>
      </w:r>
    </w:p>
    <w:p w14:paraId="29D0893E" w14:textId="1C0319CB" w:rsidR="00F126C6" w:rsidRPr="00376DD0" w:rsidRDefault="005A2F0B" w:rsidP="00376DD0">
      <w:pPr>
        <w:pStyle w:val="a7"/>
        <w:numPr>
          <w:ilvl w:val="0"/>
          <w:numId w:val="3"/>
        </w:numPr>
        <w:spacing w:line="360" w:lineRule="auto"/>
        <w:jc w:val="both"/>
        <w:rPr>
          <w:rFonts w:ascii="Times New Roman" w:hAnsi="Times New Roman" w:cs="Times New Roman"/>
          <w:color w:val="FF0000"/>
          <w:sz w:val="28"/>
          <w:szCs w:val="28"/>
        </w:rPr>
      </w:pPr>
      <w:r w:rsidRPr="005A2F0B">
        <w:rPr>
          <w:rFonts w:ascii="Times New Roman" w:hAnsi="Times New Roman" w:cs="Times New Roman"/>
          <w:sz w:val="28"/>
          <w:szCs w:val="28"/>
        </w:rPr>
        <w:t xml:space="preserve"> Страшун</w:t>
      </w:r>
      <w:r>
        <w:rPr>
          <w:rFonts w:ascii="Times New Roman" w:hAnsi="Times New Roman" w:cs="Times New Roman"/>
          <w:sz w:val="28"/>
          <w:szCs w:val="28"/>
        </w:rPr>
        <w:t xml:space="preserve"> </w:t>
      </w:r>
      <w:r w:rsidRPr="005A2F0B">
        <w:rPr>
          <w:rFonts w:ascii="Times New Roman" w:hAnsi="Times New Roman" w:cs="Times New Roman"/>
          <w:sz w:val="28"/>
          <w:szCs w:val="28"/>
        </w:rPr>
        <w:t>Б. Конституционное (государственное) право зарубежных стран. М: Норма, 2007. 895с</w:t>
      </w:r>
      <w:r w:rsidR="00376DD0">
        <w:rPr>
          <w:rFonts w:ascii="Times New Roman" w:hAnsi="Times New Roman" w:cs="Times New Roman"/>
          <w:sz w:val="28"/>
          <w:szCs w:val="28"/>
        </w:rPr>
        <w:t>.</w:t>
      </w:r>
    </w:p>
    <w:p w14:paraId="5D1E6F91" w14:textId="4F685E70" w:rsidR="00C514D6" w:rsidRDefault="00C514D6" w:rsidP="00C514D6">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C514D6">
        <w:rPr>
          <w:rFonts w:ascii="Times New Roman" w:hAnsi="Times New Roman" w:cs="Times New Roman"/>
          <w:sz w:val="28"/>
          <w:szCs w:val="28"/>
        </w:rPr>
        <w:t>Цечоев</w:t>
      </w:r>
      <w:proofErr w:type="spellEnd"/>
      <w:r w:rsidRPr="00C514D6">
        <w:rPr>
          <w:rFonts w:ascii="Times New Roman" w:hAnsi="Times New Roman" w:cs="Times New Roman"/>
          <w:sz w:val="28"/>
          <w:szCs w:val="28"/>
        </w:rPr>
        <w:t xml:space="preserve"> В. и др., Обществознание. М: </w:t>
      </w:r>
      <w:proofErr w:type="spellStart"/>
      <w:r w:rsidRPr="00C514D6">
        <w:rPr>
          <w:rFonts w:ascii="Times New Roman" w:hAnsi="Times New Roman" w:cs="Times New Roman"/>
          <w:sz w:val="28"/>
          <w:szCs w:val="28"/>
        </w:rPr>
        <w:t>Litres</w:t>
      </w:r>
      <w:proofErr w:type="spellEnd"/>
      <w:r w:rsidRPr="00C514D6">
        <w:rPr>
          <w:rFonts w:ascii="Times New Roman" w:hAnsi="Times New Roman" w:cs="Times New Roman"/>
          <w:sz w:val="28"/>
          <w:szCs w:val="28"/>
        </w:rPr>
        <w:t>, 2017.</w:t>
      </w:r>
      <w:r>
        <w:rPr>
          <w:rFonts w:ascii="Times New Roman" w:hAnsi="Times New Roman" w:cs="Times New Roman"/>
          <w:sz w:val="28"/>
          <w:szCs w:val="28"/>
        </w:rPr>
        <w:t xml:space="preserve"> 614с.</w:t>
      </w:r>
    </w:p>
    <w:p w14:paraId="16AEB79C" w14:textId="3191E7DD" w:rsidR="00862BEA" w:rsidRPr="00F126C6" w:rsidRDefault="00862BEA" w:rsidP="00862BEA">
      <w:pPr>
        <w:pStyle w:val="a7"/>
        <w:numPr>
          <w:ilvl w:val="0"/>
          <w:numId w:val="3"/>
        </w:numPr>
        <w:spacing w:line="360" w:lineRule="auto"/>
        <w:jc w:val="both"/>
        <w:rPr>
          <w:rFonts w:ascii="Times New Roman" w:hAnsi="Times New Roman" w:cs="Times New Roman"/>
          <w:sz w:val="28"/>
          <w:szCs w:val="28"/>
        </w:rPr>
      </w:pPr>
      <w:r w:rsidRPr="008B466A">
        <w:rPr>
          <w:rFonts w:ascii="Times New Roman" w:hAnsi="Times New Roman" w:cs="Times New Roman"/>
          <w:sz w:val="28"/>
          <w:szCs w:val="28"/>
          <w:lang w:val="en-US"/>
        </w:rPr>
        <w:t xml:space="preserve"> </w:t>
      </w:r>
      <w:proofErr w:type="spellStart"/>
      <w:r w:rsidRPr="00862BEA">
        <w:rPr>
          <w:rFonts w:ascii="Times New Roman" w:hAnsi="Times New Roman" w:cs="Times New Roman"/>
          <w:sz w:val="28"/>
          <w:szCs w:val="28"/>
          <w:lang w:val="en-US"/>
        </w:rPr>
        <w:t>Schedler</w:t>
      </w:r>
      <w:proofErr w:type="spellEnd"/>
      <w:r w:rsidRPr="00862BEA">
        <w:rPr>
          <w:rFonts w:ascii="Times New Roman" w:hAnsi="Times New Roman" w:cs="Times New Roman"/>
          <w:sz w:val="28"/>
          <w:szCs w:val="28"/>
          <w:lang w:val="en-US"/>
        </w:rPr>
        <w:t xml:space="preserve"> A. Electoral authoritarianism. The dynamics of unfree competition. </w:t>
      </w:r>
      <w:proofErr w:type="spellStart"/>
      <w:r w:rsidRPr="00862BEA">
        <w:rPr>
          <w:rFonts w:ascii="Times New Roman" w:hAnsi="Times New Roman" w:cs="Times New Roman"/>
          <w:sz w:val="28"/>
          <w:szCs w:val="28"/>
        </w:rPr>
        <w:t>Boulder</w:t>
      </w:r>
      <w:proofErr w:type="spellEnd"/>
      <w:r w:rsidRPr="00862BEA">
        <w:rPr>
          <w:rFonts w:ascii="Times New Roman" w:hAnsi="Times New Roman" w:cs="Times New Roman"/>
          <w:sz w:val="28"/>
          <w:szCs w:val="28"/>
        </w:rPr>
        <w:t xml:space="preserve">: </w:t>
      </w:r>
      <w:proofErr w:type="spellStart"/>
      <w:r w:rsidRPr="00862BEA">
        <w:rPr>
          <w:rFonts w:ascii="Times New Roman" w:hAnsi="Times New Roman" w:cs="Times New Roman"/>
          <w:sz w:val="28"/>
          <w:szCs w:val="28"/>
        </w:rPr>
        <w:t>Lynne</w:t>
      </w:r>
      <w:proofErr w:type="spellEnd"/>
      <w:r w:rsidRPr="00862BEA">
        <w:rPr>
          <w:rFonts w:ascii="Times New Roman" w:hAnsi="Times New Roman" w:cs="Times New Roman"/>
          <w:sz w:val="28"/>
          <w:szCs w:val="28"/>
        </w:rPr>
        <w:t xml:space="preserve"> </w:t>
      </w:r>
      <w:proofErr w:type="spellStart"/>
      <w:r w:rsidRPr="00862BEA">
        <w:rPr>
          <w:rFonts w:ascii="Times New Roman" w:hAnsi="Times New Roman" w:cs="Times New Roman"/>
          <w:sz w:val="28"/>
          <w:szCs w:val="28"/>
        </w:rPr>
        <w:t>Rienner</w:t>
      </w:r>
      <w:proofErr w:type="spellEnd"/>
      <w:r w:rsidRPr="00862BEA">
        <w:rPr>
          <w:rFonts w:ascii="Times New Roman" w:hAnsi="Times New Roman" w:cs="Times New Roman"/>
          <w:sz w:val="28"/>
          <w:szCs w:val="28"/>
        </w:rPr>
        <w:t xml:space="preserve"> </w:t>
      </w:r>
      <w:proofErr w:type="spellStart"/>
      <w:r w:rsidRPr="00862BEA">
        <w:rPr>
          <w:rFonts w:ascii="Times New Roman" w:hAnsi="Times New Roman" w:cs="Times New Roman"/>
          <w:sz w:val="28"/>
          <w:szCs w:val="28"/>
        </w:rPr>
        <w:t>Publishers</w:t>
      </w:r>
      <w:proofErr w:type="spellEnd"/>
      <w:r w:rsidRPr="00862BEA">
        <w:rPr>
          <w:rFonts w:ascii="Times New Roman" w:hAnsi="Times New Roman" w:cs="Times New Roman"/>
          <w:sz w:val="28"/>
          <w:szCs w:val="28"/>
        </w:rPr>
        <w:t xml:space="preserve">, </w:t>
      </w:r>
      <w:proofErr w:type="spellStart"/>
      <w:r w:rsidRPr="00862BEA">
        <w:rPr>
          <w:rFonts w:ascii="Times New Roman" w:hAnsi="Times New Roman" w:cs="Times New Roman"/>
          <w:sz w:val="28"/>
          <w:szCs w:val="28"/>
        </w:rPr>
        <w:t>Inc</w:t>
      </w:r>
      <w:proofErr w:type="spellEnd"/>
      <w:r w:rsidRPr="00862BEA">
        <w:rPr>
          <w:rFonts w:ascii="Times New Roman" w:hAnsi="Times New Roman" w:cs="Times New Roman"/>
          <w:sz w:val="28"/>
          <w:szCs w:val="28"/>
        </w:rPr>
        <w:t xml:space="preserve">., 2006. </w:t>
      </w:r>
      <w:r>
        <w:rPr>
          <w:rFonts w:ascii="Times New Roman" w:hAnsi="Times New Roman" w:cs="Times New Roman"/>
          <w:sz w:val="28"/>
          <w:szCs w:val="28"/>
        </w:rPr>
        <w:t>267с.</w:t>
      </w:r>
    </w:p>
    <w:p w14:paraId="18E8BE33" w14:textId="4ABAF029" w:rsidR="00F07931" w:rsidRPr="00206E7C" w:rsidRDefault="006F6F12" w:rsidP="00206E7C">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1D4C2A" w:rsidRPr="001D4C2A">
        <w:rPr>
          <w:rFonts w:ascii="Times New Roman" w:hAnsi="Times New Roman" w:cs="Times New Roman"/>
          <w:sz w:val="28"/>
          <w:szCs w:val="28"/>
        </w:rPr>
        <w:t xml:space="preserve">Аринина К.И. Абсентеизм в политике: причины и последствия// Учён. зап. Казан. ун-та. Сер. </w:t>
      </w:r>
      <w:proofErr w:type="spellStart"/>
      <w:r w:rsidR="001D4C2A" w:rsidRPr="001D4C2A">
        <w:rPr>
          <w:rFonts w:ascii="Times New Roman" w:hAnsi="Times New Roman" w:cs="Times New Roman"/>
          <w:sz w:val="28"/>
          <w:szCs w:val="28"/>
        </w:rPr>
        <w:t>Гуманит</w:t>
      </w:r>
      <w:proofErr w:type="spellEnd"/>
      <w:r w:rsidR="001D4C2A" w:rsidRPr="001D4C2A">
        <w:rPr>
          <w:rFonts w:ascii="Times New Roman" w:hAnsi="Times New Roman" w:cs="Times New Roman"/>
          <w:sz w:val="28"/>
          <w:szCs w:val="28"/>
        </w:rPr>
        <w:t>. науки. Т. 156, кн. 1</w:t>
      </w:r>
      <w:r w:rsidR="00376DD0">
        <w:rPr>
          <w:rFonts w:ascii="Times New Roman" w:hAnsi="Times New Roman" w:cs="Times New Roman"/>
          <w:sz w:val="28"/>
          <w:szCs w:val="28"/>
        </w:rPr>
        <w:t>,</w:t>
      </w:r>
      <w:r w:rsidR="001D4C2A" w:rsidRPr="001D4C2A">
        <w:rPr>
          <w:rFonts w:ascii="Times New Roman" w:hAnsi="Times New Roman" w:cs="Times New Roman"/>
          <w:sz w:val="28"/>
          <w:szCs w:val="28"/>
        </w:rPr>
        <w:t xml:space="preserve"> 2014. С. 214-220.</w:t>
      </w:r>
    </w:p>
    <w:p w14:paraId="639A14AF" w14:textId="5229EE32" w:rsidR="004034BA" w:rsidRPr="0094385D" w:rsidRDefault="004034BA" w:rsidP="004034BA">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roofErr w:type="spellStart"/>
      <w:r w:rsidRPr="004034BA">
        <w:rPr>
          <w:rFonts w:ascii="Times New Roman" w:hAnsi="Times New Roman" w:cs="Times New Roman"/>
          <w:sz w:val="28"/>
          <w:szCs w:val="28"/>
        </w:rPr>
        <w:t>Ведн</w:t>
      </w:r>
      <w:r w:rsidR="00376DD0">
        <w:rPr>
          <w:rFonts w:ascii="Times New Roman" w:hAnsi="Times New Roman" w:cs="Times New Roman"/>
          <w:sz w:val="28"/>
          <w:szCs w:val="28"/>
        </w:rPr>
        <w:t>ее</w:t>
      </w:r>
      <w:r w:rsidRPr="004034BA">
        <w:rPr>
          <w:rFonts w:ascii="Times New Roman" w:hAnsi="Times New Roman" w:cs="Times New Roman"/>
          <w:sz w:val="28"/>
          <w:szCs w:val="28"/>
        </w:rPr>
        <w:t>в</w:t>
      </w:r>
      <w:proofErr w:type="spellEnd"/>
      <w:r w:rsidRPr="004034BA">
        <w:rPr>
          <w:rFonts w:ascii="Times New Roman" w:hAnsi="Times New Roman" w:cs="Times New Roman"/>
          <w:sz w:val="28"/>
          <w:szCs w:val="28"/>
        </w:rPr>
        <w:t xml:space="preserve"> Ю.А. и др., Избирательное право: роль и место в системе права России// Вестник Красноярского государственного аграрного университета. №2, 2003. С.</w:t>
      </w:r>
      <w:r w:rsidR="00376DD0">
        <w:rPr>
          <w:rFonts w:ascii="Times New Roman" w:hAnsi="Times New Roman" w:cs="Times New Roman"/>
          <w:sz w:val="28"/>
          <w:szCs w:val="28"/>
        </w:rPr>
        <w:t xml:space="preserve"> 176-188.</w:t>
      </w:r>
    </w:p>
    <w:p w14:paraId="1CDEDADA" w14:textId="4C8CA8BB" w:rsidR="00A34752" w:rsidRPr="0094505C" w:rsidRDefault="0094385D" w:rsidP="0094505C">
      <w:pPr>
        <w:pStyle w:val="a7"/>
        <w:numPr>
          <w:ilvl w:val="0"/>
          <w:numId w:val="3"/>
        </w:numPr>
        <w:spacing w:line="360" w:lineRule="auto"/>
        <w:jc w:val="both"/>
        <w:rPr>
          <w:rFonts w:ascii="Times New Roman" w:hAnsi="Times New Roman" w:cs="Times New Roman"/>
          <w:color w:val="FF0000"/>
          <w:sz w:val="28"/>
          <w:szCs w:val="28"/>
        </w:rPr>
      </w:pPr>
      <w:r w:rsidRPr="0094385D">
        <w:rPr>
          <w:rFonts w:ascii="Times New Roman" w:hAnsi="Times New Roman" w:cs="Times New Roman"/>
          <w:sz w:val="28"/>
          <w:szCs w:val="28"/>
        </w:rPr>
        <w:t xml:space="preserve"> </w:t>
      </w:r>
      <w:bookmarkStart w:id="50" w:name="_Hlk513282376"/>
      <w:r w:rsidRPr="0094385D">
        <w:rPr>
          <w:rFonts w:ascii="Times New Roman" w:hAnsi="Times New Roman" w:cs="Times New Roman"/>
          <w:sz w:val="28"/>
          <w:szCs w:val="28"/>
        </w:rPr>
        <w:t>Гавриков А.В. Абсентеизм как политическая реалия социально-политической трансформации постсоветских государств (причины и последствия)// Материалы международного научного форума «Образование. Наука. Культура» (23 ноября 2016 г.). 2016. С.</w:t>
      </w:r>
      <w:bookmarkEnd w:id="50"/>
      <w:r w:rsidRPr="0094385D">
        <w:rPr>
          <w:rFonts w:ascii="Times New Roman" w:hAnsi="Times New Roman" w:cs="Times New Roman"/>
          <w:sz w:val="28"/>
          <w:szCs w:val="28"/>
        </w:rPr>
        <w:t xml:space="preserve"> 863</w:t>
      </w:r>
      <w:r>
        <w:rPr>
          <w:rFonts w:ascii="Times New Roman" w:hAnsi="Times New Roman" w:cs="Times New Roman"/>
          <w:sz w:val="28"/>
          <w:szCs w:val="28"/>
        </w:rPr>
        <w:t>-866.</w:t>
      </w:r>
    </w:p>
    <w:p w14:paraId="13EBE000" w14:textId="08B4F0E4" w:rsidR="00D10084" w:rsidRDefault="001D4C2A" w:rsidP="00D10084">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 xml:space="preserve"> </w:t>
      </w:r>
      <w:bookmarkStart w:id="51" w:name="_Hlk513215758"/>
      <w:proofErr w:type="spellStart"/>
      <w:r w:rsidR="00D10084" w:rsidRPr="001D4C2A">
        <w:rPr>
          <w:rFonts w:ascii="Times New Roman" w:hAnsi="Times New Roman" w:cs="Times New Roman"/>
          <w:sz w:val="28"/>
          <w:szCs w:val="28"/>
        </w:rPr>
        <w:t>Гудина</w:t>
      </w:r>
      <w:proofErr w:type="spellEnd"/>
      <w:r w:rsidR="00D10084" w:rsidRPr="001D4C2A">
        <w:rPr>
          <w:rFonts w:ascii="Times New Roman" w:hAnsi="Times New Roman" w:cs="Times New Roman"/>
          <w:sz w:val="28"/>
          <w:szCs w:val="28"/>
        </w:rPr>
        <w:t xml:space="preserve"> Ю.В., Активность российских избирателей: теоретические модели и практика// Полис. Политические исследования. №1, 2003. С. 112</w:t>
      </w:r>
      <w:bookmarkEnd w:id="51"/>
      <w:r w:rsidR="00D10084" w:rsidRPr="001D4C2A">
        <w:rPr>
          <w:rFonts w:ascii="Times New Roman" w:hAnsi="Times New Roman" w:cs="Times New Roman"/>
          <w:sz w:val="28"/>
          <w:szCs w:val="28"/>
        </w:rPr>
        <w:t>-122.</w:t>
      </w:r>
    </w:p>
    <w:p w14:paraId="5AFD1F2A" w14:textId="18F1F6BE" w:rsidR="00D10084" w:rsidRPr="006F6F12" w:rsidRDefault="008D0F78" w:rsidP="006F6F12">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8D0F78">
        <w:rPr>
          <w:rFonts w:ascii="Times New Roman" w:hAnsi="Times New Roman" w:cs="Times New Roman"/>
          <w:sz w:val="28"/>
          <w:szCs w:val="28"/>
        </w:rPr>
        <w:t>Зоркая Н. Политическое участие и доверие населения к политическим институтам и политическим лидерам// Мониторинг общественного мнения: экономические и социальные перемены. №1, 1999. С. 24</w:t>
      </w:r>
      <w:r>
        <w:rPr>
          <w:rFonts w:ascii="Times New Roman" w:hAnsi="Times New Roman" w:cs="Times New Roman"/>
          <w:sz w:val="28"/>
          <w:szCs w:val="28"/>
        </w:rPr>
        <w:t xml:space="preserve"> – 27.</w:t>
      </w:r>
    </w:p>
    <w:p w14:paraId="0575355B" w14:textId="73596245" w:rsidR="006F0FD5" w:rsidRDefault="006F0FD5" w:rsidP="006F0FD5">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F0FD5">
        <w:rPr>
          <w:rFonts w:ascii="Times New Roman" w:hAnsi="Times New Roman" w:cs="Times New Roman"/>
          <w:sz w:val="28"/>
          <w:szCs w:val="28"/>
        </w:rPr>
        <w:t>Кочетов А.И. Избирательный процесс: понятие, структура и основные стадии// Современные политические процессы. №3, 2006. С.</w:t>
      </w:r>
      <w:r>
        <w:rPr>
          <w:rFonts w:ascii="Times New Roman" w:hAnsi="Times New Roman" w:cs="Times New Roman"/>
          <w:sz w:val="28"/>
          <w:szCs w:val="28"/>
        </w:rPr>
        <w:t xml:space="preserve"> </w:t>
      </w:r>
      <w:r w:rsidRPr="006F0FD5">
        <w:rPr>
          <w:rFonts w:ascii="Times New Roman" w:hAnsi="Times New Roman" w:cs="Times New Roman"/>
          <w:sz w:val="28"/>
          <w:szCs w:val="28"/>
        </w:rPr>
        <w:t>6</w:t>
      </w:r>
      <w:r>
        <w:rPr>
          <w:rFonts w:ascii="Times New Roman" w:hAnsi="Times New Roman" w:cs="Times New Roman"/>
          <w:sz w:val="28"/>
          <w:szCs w:val="28"/>
        </w:rPr>
        <w:t>6-77.</w:t>
      </w:r>
    </w:p>
    <w:p w14:paraId="3BA16CD1" w14:textId="5934F474" w:rsidR="00EF1D6F" w:rsidRPr="006F6F12" w:rsidRDefault="00F07931" w:rsidP="006F6F12">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07931">
        <w:rPr>
          <w:rFonts w:ascii="Times New Roman" w:hAnsi="Times New Roman" w:cs="Times New Roman"/>
          <w:sz w:val="28"/>
          <w:szCs w:val="28"/>
        </w:rPr>
        <w:t>Кузнецова А.В. Причины абсентеизма в политике// Международный научный журнал «Символ науки». №11-4, 2016. С.</w:t>
      </w:r>
      <w:r>
        <w:rPr>
          <w:rFonts w:ascii="Times New Roman" w:hAnsi="Times New Roman" w:cs="Times New Roman"/>
          <w:sz w:val="28"/>
          <w:szCs w:val="28"/>
        </w:rPr>
        <w:t xml:space="preserve"> 196-198.</w:t>
      </w:r>
    </w:p>
    <w:p w14:paraId="32AD497A" w14:textId="7F4577FD" w:rsidR="00362CA7" w:rsidRPr="006F0FD5" w:rsidRDefault="00362CA7" w:rsidP="00362CA7">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roofErr w:type="spellStart"/>
      <w:r w:rsidRPr="00362CA7">
        <w:rPr>
          <w:rFonts w:ascii="Times New Roman" w:hAnsi="Times New Roman" w:cs="Times New Roman"/>
          <w:sz w:val="28"/>
          <w:szCs w:val="28"/>
        </w:rPr>
        <w:t>Михалёв</w:t>
      </w:r>
      <w:proofErr w:type="spellEnd"/>
      <w:r w:rsidRPr="00362CA7">
        <w:rPr>
          <w:rFonts w:ascii="Times New Roman" w:hAnsi="Times New Roman" w:cs="Times New Roman"/>
          <w:sz w:val="28"/>
          <w:szCs w:val="28"/>
        </w:rPr>
        <w:t xml:space="preserve"> Ю.А. Абсентеизм в современной политике// </w:t>
      </w:r>
      <w:r w:rsidR="00376DD0">
        <w:rPr>
          <w:rFonts w:ascii="Times New Roman" w:hAnsi="Times New Roman" w:cs="Times New Roman"/>
          <w:sz w:val="28"/>
          <w:szCs w:val="28"/>
        </w:rPr>
        <w:t>С</w:t>
      </w:r>
      <w:r w:rsidRPr="00362CA7">
        <w:rPr>
          <w:rFonts w:ascii="Times New Roman" w:hAnsi="Times New Roman" w:cs="Times New Roman"/>
          <w:sz w:val="28"/>
          <w:szCs w:val="28"/>
        </w:rPr>
        <w:t>борник статей Международной научно-практической конференции: в 2 частях (05 февраля 2018).  2018. С. 237-239.</w:t>
      </w:r>
    </w:p>
    <w:p w14:paraId="4AA8EB22" w14:textId="4D5CCE60" w:rsidR="00456B6E" w:rsidRPr="003B4005" w:rsidRDefault="006F6F12" w:rsidP="00456B6E">
      <w:pPr>
        <w:pStyle w:val="a7"/>
        <w:numPr>
          <w:ilvl w:val="0"/>
          <w:numId w:val="3"/>
        </w:numPr>
        <w:spacing w:line="360" w:lineRule="auto"/>
        <w:jc w:val="both"/>
        <w:rPr>
          <w:rFonts w:ascii="Times New Roman" w:hAnsi="Times New Roman" w:cs="Times New Roman"/>
          <w:color w:val="FF0000"/>
          <w:sz w:val="28"/>
          <w:szCs w:val="28"/>
        </w:rPr>
      </w:pPr>
      <w:bookmarkStart w:id="52" w:name="_Hlk513213204"/>
      <w:r>
        <w:rPr>
          <w:rFonts w:ascii="Times New Roman" w:hAnsi="Times New Roman" w:cs="Times New Roman"/>
          <w:sz w:val="28"/>
          <w:szCs w:val="28"/>
        </w:rPr>
        <w:t xml:space="preserve"> </w:t>
      </w:r>
      <w:proofErr w:type="spellStart"/>
      <w:r w:rsidR="00B86BE0" w:rsidRPr="0044436B">
        <w:rPr>
          <w:rFonts w:ascii="Times New Roman" w:hAnsi="Times New Roman" w:cs="Times New Roman"/>
          <w:sz w:val="28"/>
          <w:szCs w:val="28"/>
        </w:rPr>
        <w:t>Самаркина</w:t>
      </w:r>
      <w:proofErr w:type="spellEnd"/>
      <w:r w:rsidR="00B86BE0" w:rsidRPr="0044436B">
        <w:rPr>
          <w:rFonts w:ascii="Times New Roman" w:hAnsi="Times New Roman" w:cs="Times New Roman"/>
          <w:sz w:val="28"/>
          <w:szCs w:val="28"/>
        </w:rPr>
        <w:t xml:space="preserve"> И.В. и др., Абсентеизм молодёжи как форма политического участия// Общество: политика, экономика, право. № 2, 2017. С. </w:t>
      </w:r>
      <w:bookmarkEnd w:id="52"/>
      <w:r w:rsidR="00B86BE0" w:rsidRPr="0044436B">
        <w:rPr>
          <w:rFonts w:ascii="Times New Roman" w:hAnsi="Times New Roman" w:cs="Times New Roman"/>
          <w:sz w:val="28"/>
          <w:szCs w:val="28"/>
        </w:rPr>
        <w:t>14-15.</w:t>
      </w:r>
    </w:p>
    <w:p w14:paraId="605BCB60" w14:textId="0EBA87E0" w:rsidR="003B4005" w:rsidRPr="003B4005" w:rsidRDefault="003B4005" w:rsidP="003B4005">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3B4005">
        <w:rPr>
          <w:rFonts w:ascii="Times New Roman" w:hAnsi="Times New Roman" w:cs="Times New Roman"/>
          <w:sz w:val="28"/>
          <w:szCs w:val="28"/>
        </w:rPr>
        <w:t>Абсентеизм. Понятия и причины (электронный ресурс). Режим доступа: https://studopedia.su/15_146016_absenteizm-ponyatie-i-prichini.html (Дата обращения: 21.04.2018)</w:t>
      </w:r>
    </w:p>
    <w:p w14:paraId="24FB4969" w14:textId="3C2FC2B7" w:rsidR="003B4005" w:rsidRPr="001D4C2A" w:rsidRDefault="003B4005" w:rsidP="003B4005">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3B4005">
        <w:rPr>
          <w:rFonts w:ascii="Times New Roman" w:hAnsi="Times New Roman" w:cs="Times New Roman"/>
          <w:sz w:val="28"/>
          <w:szCs w:val="28"/>
        </w:rPr>
        <w:t>Абсентеизм и его причины (электронный ресурс). Режим доступа: https://uchebnikionline.com/politologia/politologiya_-_logvina_vl/absenteyizm_yogo_prichini.htm (Дата обращения: 21.04.2018)</w:t>
      </w:r>
    </w:p>
    <w:p w14:paraId="2030F7E0" w14:textId="516FE10E" w:rsidR="00F55E9E" w:rsidRPr="0094505C" w:rsidRDefault="001D4C2A" w:rsidP="0094505C">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roofErr w:type="spellStart"/>
      <w:r w:rsidRPr="001D4C2A">
        <w:rPr>
          <w:rFonts w:ascii="Times New Roman" w:hAnsi="Times New Roman" w:cs="Times New Roman"/>
          <w:sz w:val="28"/>
          <w:szCs w:val="28"/>
        </w:rPr>
        <w:t>Бурдье</w:t>
      </w:r>
      <w:proofErr w:type="spellEnd"/>
      <w:r w:rsidRPr="001D4C2A">
        <w:rPr>
          <w:rFonts w:ascii="Times New Roman" w:hAnsi="Times New Roman" w:cs="Times New Roman"/>
          <w:sz w:val="28"/>
          <w:szCs w:val="28"/>
        </w:rPr>
        <w:t xml:space="preserve"> П. Политическая социология. Политическое представление: элементы теории политического поля (электронный ресурс). Режим доступа: </w:t>
      </w:r>
      <w:r w:rsidRPr="001D4C2A">
        <w:rPr>
          <w:rFonts w:ascii="Times New Roman" w:hAnsi="Times New Roman" w:cs="Times New Roman"/>
          <w:sz w:val="28"/>
          <w:szCs w:val="28"/>
        </w:rPr>
        <w:lastRenderedPageBreak/>
        <w:t xml:space="preserve">http://www.gumer.info/bibliotek </w:t>
      </w:r>
      <w:proofErr w:type="spellStart"/>
      <w:r w:rsidRPr="001D4C2A">
        <w:rPr>
          <w:rFonts w:ascii="Times New Roman" w:hAnsi="Times New Roman" w:cs="Times New Roman"/>
          <w:sz w:val="28"/>
          <w:szCs w:val="28"/>
        </w:rPr>
        <w:t>Bucks</w:t>
      </w:r>
      <w:proofErr w:type="spellEnd"/>
      <w:r w:rsidRPr="001D4C2A">
        <w:rPr>
          <w:rFonts w:ascii="Times New Roman" w:hAnsi="Times New Roman" w:cs="Times New Roman"/>
          <w:sz w:val="28"/>
          <w:szCs w:val="28"/>
        </w:rPr>
        <w:t>/</w:t>
      </w:r>
      <w:proofErr w:type="spellStart"/>
      <w:r w:rsidRPr="001D4C2A">
        <w:rPr>
          <w:rFonts w:ascii="Times New Roman" w:hAnsi="Times New Roman" w:cs="Times New Roman"/>
          <w:sz w:val="28"/>
          <w:szCs w:val="28"/>
        </w:rPr>
        <w:t>Sociolog</w:t>
      </w:r>
      <w:proofErr w:type="spellEnd"/>
      <w:r w:rsidRPr="001D4C2A">
        <w:rPr>
          <w:rFonts w:ascii="Times New Roman" w:hAnsi="Times New Roman" w:cs="Times New Roman"/>
          <w:sz w:val="28"/>
          <w:szCs w:val="28"/>
        </w:rPr>
        <w:t>/</w:t>
      </w:r>
      <w:proofErr w:type="spellStart"/>
      <w:r w:rsidRPr="001D4C2A">
        <w:rPr>
          <w:rFonts w:ascii="Times New Roman" w:hAnsi="Times New Roman" w:cs="Times New Roman"/>
          <w:sz w:val="28"/>
          <w:szCs w:val="28"/>
        </w:rPr>
        <w:t>Burd</w:t>
      </w:r>
      <w:proofErr w:type="spellEnd"/>
      <w:r w:rsidRPr="001D4C2A">
        <w:rPr>
          <w:rFonts w:ascii="Times New Roman" w:hAnsi="Times New Roman" w:cs="Times New Roman"/>
          <w:sz w:val="28"/>
          <w:szCs w:val="28"/>
        </w:rPr>
        <w:t>/</w:t>
      </w:r>
      <w:proofErr w:type="spellStart"/>
      <w:r w:rsidRPr="001D4C2A">
        <w:rPr>
          <w:rFonts w:ascii="Times New Roman" w:hAnsi="Times New Roman" w:cs="Times New Roman"/>
          <w:sz w:val="28"/>
          <w:szCs w:val="28"/>
        </w:rPr>
        <w:t>index.php</w:t>
      </w:r>
      <w:proofErr w:type="spellEnd"/>
      <w:r w:rsidRPr="001D4C2A">
        <w:rPr>
          <w:rFonts w:ascii="Times New Roman" w:hAnsi="Times New Roman" w:cs="Times New Roman"/>
          <w:sz w:val="28"/>
          <w:szCs w:val="28"/>
        </w:rPr>
        <w:t xml:space="preserve"> (Дата обращения: 14.04.2018)</w:t>
      </w:r>
    </w:p>
    <w:p w14:paraId="4E922450" w14:textId="42C83824" w:rsidR="005755C7" w:rsidRPr="00F55E9E" w:rsidRDefault="005755C7" w:rsidP="005755C7">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55C7">
        <w:rPr>
          <w:rFonts w:ascii="Times New Roman" w:hAnsi="Times New Roman" w:cs="Times New Roman"/>
          <w:sz w:val="28"/>
          <w:szCs w:val="28"/>
        </w:rPr>
        <w:t>Декларации. Всеобщая декларация прав человека (электронный ресурс). Режим доступа: http://www.un.org/ru/documents/decl_conv/declarations/declhr.shtml (Дата обращения: 12.02.2018)</w:t>
      </w:r>
    </w:p>
    <w:p w14:paraId="6E42CC6A" w14:textId="22B06112" w:rsidR="00FB3EE2" w:rsidRPr="006F0FD5" w:rsidRDefault="009F24AC" w:rsidP="00F55E9E">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bookmarkStart w:id="53" w:name="_Hlk513045803"/>
      <w:r w:rsidR="00B86BE0" w:rsidRPr="009F24AC">
        <w:rPr>
          <w:rFonts w:ascii="Times New Roman" w:hAnsi="Times New Roman" w:cs="Times New Roman"/>
          <w:sz w:val="28"/>
          <w:szCs w:val="28"/>
        </w:rPr>
        <w:t>Избирательное право (электронный ресурс). Режим доступа: http://www.grandars.ru/college/sociologiya/izbiratelnoe-pravo.html (Дата обращения: 01.12.2017)</w:t>
      </w:r>
      <w:bookmarkEnd w:id="53"/>
    </w:p>
    <w:p w14:paraId="7AFFAF8A" w14:textId="730A845A" w:rsidR="00581E5E" w:rsidRPr="000C2450" w:rsidRDefault="006F6F12" w:rsidP="000C2450">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0850" w:rsidRPr="006F0FD5">
        <w:rPr>
          <w:rFonts w:ascii="Times New Roman" w:hAnsi="Times New Roman" w:cs="Times New Roman"/>
          <w:sz w:val="28"/>
          <w:szCs w:val="28"/>
        </w:rPr>
        <w:t>Конституционное право. Избирательный процесс (электронный ресурс). Режим доступа: http://www.bibliotekar.ru/konstitucionnoe-pravo-1/160.htm (Дата обращения: 05.01.2018)</w:t>
      </w:r>
    </w:p>
    <w:p w14:paraId="75AAB0CF" w14:textId="183ADA5F" w:rsidR="00276FD1" w:rsidRDefault="00276FD1" w:rsidP="00F55E9E">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76FD1">
        <w:rPr>
          <w:rFonts w:ascii="Times New Roman" w:hAnsi="Times New Roman" w:cs="Times New Roman"/>
          <w:sz w:val="28"/>
          <w:szCs w:val="28"/>
        </w:rPr>
        <w:t>Политология. Функции выборов, принципы политических выборов (электронный ресурс). Режим доступа: http://political-science.ru/?p=242 (Дата обращения 06.01.2018)</w:t>
      </w:r>
    </w:p>
    <w:p w14:paraId="13A8FC9D" w14:textId="45C7ECC6" w:rsidR="00F607FC" w:rsidRPr="006F6F12" w:rsidRDefault="000E39A6" w:rsidP="006F6F12">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5E9E" w:rsidRPr="00F55E9E">
        <w:rPr>
          <w:rFonts w:ascii="Times New Roman" w:hAnsi="Times New Roman" w:cs="Times New Roman"/>
          <w:sz w:val="28"/>
          <w:szCs w:val="28"/>
        </w:rPr>
        <w:t>Понятие и функции выборов в политической системе (электронный ресурс).</w:t>
      </w:r>
      <w:r w:rsidR="00F55E9E">
        <w:rPr>
          <w:rFonts w:ascii="Times New Roman" w:hAnsi="Times New Roman" w:cs="Times New Roman"/>
          <w:sz w:val="28"/>
          <w:szCs w:val="28"/>
        </w:rPr>
        <w:t xml:space="preserve"> </w:t>
      </w:r>
      <w:r w:rsidR="00F55E9E" w:rsidRPr="00F55E9E">
        <w:rPr>
          <w:rFonts w:ascii="Times New Roman" w:hAnsi="Times New Roman" w:cs="Times New Roman"/>
          <w:sz w:val="28"/>
          <w:szCs w:val="28"/>
        </w:rPr>
        <w:t>Режим доступа: http://www.zavtrasessiya.com/index.pl?act=PRODUCT&amp;id=1092 (Дата обращения 06.01.2018)</w:t>
      </w:r>
    </w:p>
    <w:p w14:paraId="54EFE17C" w14:textId="31122A0E" w:rsidR="002E7A38" w:rsidRPr="007960DA" w:rsidRDefault="00096544" w:rsidP="007960DA">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096544">
        <w:rPr>
          <w:rFonts w:ascii="Times New Roman" w:hAnsi="Times New Roman" w:cs="Times New Roman"/>
          <w:sz w:val="28"/>
          <w:szCs w:val="28"/>
        </w:rPr>
        <w:t>Принципы избирательного права (электронный ресурс). Режим доступа: http://www.finteoria.ru/principvyborov.html (Дата обращения: 11.02.2018)</w:t>
      </w:r>
      <w:r w:rsidR="00F607FC" w:rsidRPr="00096544">
        <w:rPr>
          <w:rFonts w:ascii="Times New Roman" w:hAnsi="Times New Roman" w:cs="Times New Roman"/>
          <w:sz w:val="28"/>
          <w:szCs w:val="28"/>
        </w:rPr>
        <w:t xml:space="preserve"> </w:t>
      </w:r>
    </w:p>
    <w:p w14:paraId="66413D2A" w14:textId="09D57934" w:rsidR="005755C7" w:rsidRPr="0017682A" w:rsidRDefault="00E01C76" w:rsidP="0017682A">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E01C76">
        <w:rPr>
          <w:rFonts w:ascii="Times New Roman" w:hAnsi="Times New Roman" w:cs="Times New Roman"/>
          <w:sz w:val="28"/>
          <w:szCs w:val="28"/>
        </w:rPr>
        <w:t>Принципы избирательного права и гарантии избирательных прав граждан (электронный ресурс). Режим доступа: http://txtb.ru/65/5.html (Дата обращения: 11.02.2018)</w:t>
      </w:r>
    </w:p>
    <w:p w14:paraId="0A37AC2F" w14:textId="4FB9312D" w:rsidR="002B2B07" w:rsidRPr="005A2F0B" w:rsidRDefault="002B2B07" w:rsidP="002B2B07">
      <w:pPr>
        <w:pStyle w:val="a7"/>
        <w:numPr>
          <w:ilvl w:val="0"/>
          <w:numId w:val="3"/>
        </w:numPr>
        <w:spacing w:line="360"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2B2B07">
        <w:rPr>
          <w:rFonts w:ascii="Times New Roman" w:hAnsi="Times New Roman" w:cs="Times New Roman"/>
          <w:sz w:val="28"/>
          <w:szCs w:val="28"/>
        </w:rPr>
        <w:t>Причины абсентеизма (электронный ресурс). Режим доступа: http://center-yf.ru/data/stat/prichiny-absenteizma.php (Дата обращения 22.04.2018)</w:t>
      </w:r>
    </w:p>
    <w:p w14:paraId="6E2B1553" w14:textId="226FE973" w:rsidR="00456B6E" w:rsidRPr="0017682A" w:rsidRDefault="005A2F0B" w:rsidP="0017682A">
      <w:pPr>
        <w:pStyle w:val="a7"/>
        <w:numPr>
          <w:ilvl w:val="0"/>
          <w:numId w:val="3"/>
        </w:numPr>
        <w:spacing w:line="360" w:lineRule="auto"/>
        <w:jc w:val="both"/>
        <w:rPr>
          <w:rFonts w:ascii="Times New Roman" w:hAnsi="Times New Roman" w:cs="Times New Roman"/>
          <w:color w:val="FF0000"/>
          <w:sz w:val="28"/>
          <w:szCs w:val="28"/>
        </w:rPr>
      </w:pPr>
      <w:r w:rsidRPr="005A2F0B">
        <w:rPr>
          <w:rFonts w:ascii="Times New Roman" w:hAnsi="Times New Roman" w:cs="Times New Roman"/>
          <w:sz w:val="28"/>
          <w:szCs w:val="28"/>
        </w:rPr>
        <w:lastRenderedPageBreak/>
        <w:t xml:space="preserve"> Прямое и косвенное избирательное право (электронный ресурс). Режим доступа: http://texts.news/konstitutsionnoe-pravo/pryamoe-kosvennoe-izbiratelnoe.html (Дата обращения 11.02.2018)</w:t>
      </w:r>
    </w:p>
    <w:p w14:paraId="2F5D4082" w14:textId="11766DD5" w:rsidR="00761A06" w:rsidRDefault="00761A06" w:rsidP="00761A06">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1A06">
        <w:rPr>
          <w:rFonts w:ascii="Times New Roman" w:hAnsi="Times New Roman" w:cs="Times New Roman"/>
          <w:sz w:val="28"/>
          <w:szCs w:val="28"/>
        </w:rPr>
        <w:t xml:space="preserve">Теория рационального выбора, </w:t>
      </w:r>
      <w:proofErr w:type="spellStart"/>
      <w:r w:rsidRPr="00761A06">
        <w:rPr>
          <w:rFonts w:ascii="Times New Roman" w:hAnsi="Times New Roman" w:cs="Times New Roman"/>
          <w:sz w:val="28"/>
          <w:szCs w:val="28"/>
        </w:rPr>
        <w:t>неоинституционализм</w:t>
      </w:r>
      <w:proofErr w:type="spellEnd"/>
      <w:r w:rsidRPr="00761A06">
        <w:rPr>
          <w:rFonts w:ascii="Times New Roman" w:hAnsi="Times New Roman" w:cs="Times New Roman"/>
          <w:sz w:val="28"/>
          <w:szCs w:val="28"/>
        </w:rPr>
        <w:t xml:space="preserve"> и политика (электронный ресурс). Режим доступа: https://studfiles.net/preview/3543145/ (Дата обращения: 26.04.2018)</w:t>
      </w:r>
    </w:p>
    <w:p w14:paraId="07E53958" w14:textId="252DB4A8" w:rsidR="00ED4811" w:rsidRDefault="00ED4811" w:rsidP="00ED4811">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4811">
        <w:rPr>
          <w:rFonts w:ascii="Times New Roman" w:hAnsi="Times New Roman" w:cs="Times New Roman"/>
          <w:sz w:val="28"/>
          <w:szCs w:val="28"/>
        </w:rPr>
        <w:t>Типы политического поведения и участия (электронный ресурс). Режим доступа: http://uchebnik-online.com/133/2870.html (Дата обращения: 25.04.2018)</w:t>
      </w:r>
    </w:p>
    <w:p w14:paraId="11AA32B5" w14:textId="19DABE4A" w:rsidR="00AF660F" w:rsidRPr="000C2450" w:rsidRDefault="00761A06" w:rsidP="000C2450">
      <w:pPr>
        <w:pStyle w:val="a7"/>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1A06">
        <w:rPr>
          <w:rFonts w:ascii="Times New Roman" w:hAnsi="Times New Roman" w:cs="Times New Roman"/>
          <w:sz w:val="28"/>
          <w:szCs w:val="28"/>
        </w:rPr>
        <w:t>Факторы политического участия (электронный ресурс). Режим доступа: https://studme.org/42099/sotsiologiya/faktory_politicheskogo_uchastiya (Дата обращения: 25.04.2018)</w:t>
      </w:r>
    </w:p>
    <w:p w14:paraId="4968095E" w14:textId="77777777" w:rsidR="00D2466E" w:rsidRPr="002B5DDF" w:rsidRDefault="00D2466E" w:rsidP="00D2466E">
      <w:pPr>
        <w:spacing w:line="360" w:lineRule="auto"/>
        <w:ind w:left="-284" w:right="-1" w:firstLine="993"/>
        <w:jc w:val="both"/>
        <w:rPr>
          <w:rFonts w:ascii="Times New Roman" w:hAnsi="Times New Roman" w:cs="Times New Roman"/>
          <w:sz w:val="28"/>
          <w:szCs w:val="28"/>
        </w:rPr>
      </w:pPr>
      <w:r>
        <w:rPr>
          <w:rFonts w:ascii="Times New Roman" w:hAnsi="Times New Roman" w:cs="Times New Roman"/>
          <w:sz w:val="28"/>
          <w:szCs w:val="28"/>
        </w:rPr>
        <w:t xml:space="preserve">    </w:t>
      </w:r>
    </w:p>
    <w:p w14:paraId="373C3D28" w14:textId="77777777" w:rsidR="002B5DDF" w:rsidRDefault="002B5DDF" w:rsidP="005810C5">
      <w:pPr>
        <w:spacing w:line="360" w:lineRule="auto"/>
        <w:ind w:right="-1" w:firstLine="709"/>
        <w:jc w:val="both"/>
        <w:rPr>
          <w:rFonts w:ascii="Times New Roman" w:hAnsi="Times New Roman" w:cs="Times New Roman"/>
          <w:sz w:val="28"/>
          <w:szCs w:val="28"/>
        </w:rPr>
      </w:pPr>
    </w:p>
    <w:p w14:paraId="1D02F17D" w14:textId="77777777" w:rsidR="00AD5304" w:rsidRPr="00AD5304" w:rsidRDefault="00AD5304" w:rsidP="00AD5304">
      <w:pPr>
        <w:spacing w:line="360" w:lineRule="auto"/>
        <w:ind w:left="-284" w:right="-1" w:firstLine="993"/>
        <w:jc w:val="both"/>
        <w:rPr>
          <w:rFonts w:ascii="Times New Roman" w:hAnsi="Times New Roman" w:cs="Times New Roman"/>
          <w:sz w:val="28"/>
          <w:szCs w:val="28"/>
        </w:rPr>
      </w:pPr>
    </w:p>
    <w:p w14:paraId="14F7069B" w14:textId="77777777" w:rsidR="00AD5304" w:rsidRPr="00AD5304" w:rsidRDefault="00AD5304" w:rsidP="00AD5304">
      <w:pPr>
        <w:spacing w:line="360" w:lineRule="auto"/>
        <w:ind w:right="567" w:firstLine="709"/>
        <w:rPr>
          <w:rFonts w:ascii="Times New Roman" w:hAnsi="Times New Roman" w:cs="Times New Roman"/>
          <w:sz w:val="32"/>
          <w:szCs w:val="32"/>
        </w:rPr>
      </w:pPr>
    </w:p>
    <w:p w14:paraId="63C512A4" w14:textId="77777777" w:rsidR="00F276F0" w:rsidRDefault="00F276F0" w:rsidP="002C2FA3">
      <w:pPr>
        <w:spacing w:line="360" w:lineRule="auto"/>
        <w:jc w:val="right"/>
        <w:rPr>
          <w:rFonts w:ascii="Times New Roman" w:hAnsi="Times New Roman" w:cs="Times New Roman"/>
          <w:sz w:val="28"/>
          <w:szCs w:val="28"/>
        </w:rPr>
      </w:pPr>
    </w:p>
    <w:p w14:paraId="1A690F79" w14:textId="77777777" w:rsidR="002C2FA3" w:rsidRDefault="002C2FA3" w:rsidP="002C2FA3">
      <w:pPr>
        <w:spacing w:line="360" w:lineRule="auto"/>
        <w:jc w:val="right"/>
        <w:rPr>
          <w:rFonts w:ascii="Times New Roman" w:hAnsi="Times New Roman" w:cs="Times New Roman"/>
          <w:sz w:val="28"/>
          <w:szCs w:val="28"/>
        </w:rPr>
      </w:pPr>
    </w:p>
    <w:p w14:paraId="4B834C07" w14:textId="77777777" w:rsidR="0002117E" w:rsidRPr="00DB4E8A" w:rsidRDefault="0002117E" w:rsidP="006E1E62">
      <w:pPr>
        <w:spacing w:line="360" w:lineRule="auto"/>
        <w:jc w:val="center"/>
        <w:rPr>
          <w:rFonts w:ascii="Times New Roman" w:hAnsi="Times New Roman" w:cs="Times New Roman"/>
          <w:sz w:val="28"/>
          <w:szCs w:val="28"/>
        </w:rPr>
      </w:pPr>
    </w:p>
    <w:sectPr w:rsidR="0002117E" w:rsidRPr="00DB4E8A" w:rsidSect="002B5DDF">
      <w:footerReference w:type="default" r:id="rId8"/>
      <w:pgSz w:w="11906" w:h="16838"/>
      <w:pgMar w:top="1134" w:right="850" w:bottom="993" w:left="1701" w:header="708"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53F77" w14:textId="77777777" w:rsidR="00AA48D5" w:rsidRDefault="00AA48D5" w:rsidP="00F276F0">
      <w:r>
        <w:separator/>
      </w:r>
    </w:p>
  </w:endnote>
  <w:endnote w:type="continuationSeparator" w:id="0">
    <w:p w14:paraId="5E3A4189" w14:textId="77777777" w:rsidR="00AA48D5" w:rsidRDefault="00AA48D5" w:rsidP="00F2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255496"/>
      <w:docPartObj>
        <w:docPartGallery w:val="Page Numbers (Bottom of Page)"/>
        <w:docPartUnique/>
      </w:docPartObj>
    </w:sdtPr>
    <w:sdtEndPr/>
    <w:sdtContent>
      <w:p w14:paraId="64AFA3F5" w14:textId="68CFC5A4" w:rsidR="001C0EBE" w:rsidRDefault="001C0EBE">
        <w:pPr>
          <w:pStyle w:val="a5"/>
          <w:jc w:val="center"/>
        </w:pPr>
        <w:r>
          <w:fldChar w:fldCharType="begin"/>
        </w:r>
        <w:r>
          <w:instrText>PAGE   \* MERGEFORMAT</w:instrText>
        </w:r>
        <w:r>
          <w:fldChar w:fldCharType="separate"/>
        </w:r>
        <w:r>
          <w:rPr>
            <w:noProof/>
          </w:rPr>
          <w:t>7</w:t>
        </w:r>
        <w:r>
          <w:fldChar w:fldCharType="end"/>
        </w:r>
      </w:p>
    </w:sdtContent>
  </w:sdt>
  <w:p w14:paraId="4131CB11" w14:textId="77777777" w:rsidR="001C0EBE" w:rsidRDefault="001C0E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76EE4" w14:textId="77777777" w:rsidR="00AA48D5" w:rsidRDefault="00AA48D5" w:rsidP="00F276F0">
      <w:r>
        <w:separator/>
      </w:r>
    </w:p>
  </w:footnote>
  <w:footnote w:type="continuationSeparator" w:id="0">
    <w:p w14:paraId="38B06B39" w14:textId="77777777" w:rsidR="00AA48D5" w:rsidRDefault="00AA48D5" w:rsidP="00F276F0">
      <w:r>
        <w:continuationSeparator/>
      </w:r>
    </w:p>
  </w:footnote>
  <w:footnote w:id="1">
    <w:p w14:paraId="3761DA21" w14:textId="26378BEA" w:rsidR="008C48FE" w:rsidRPr="00CE0850" w:rsidRDefault="008C48FE">
      <w:pPr>
        <w:pStyle w:val="aa"/>
      </w:pPr>
      <w:r>
        <w:rPr>
          <w:rStyle w:val="ac"/>
        </w:rPr>
        <w:footnoteRef/>
      </w:r>
      <w:r>
        <w:t xml:space="preserve"> </w:t>
      </w:r>
      <w:bookmarkStart w:id="1" w:name="_Hlk513035575"/>
      <w:r>
        <w:t>Конституционное право. Избирательный процесс (электронный ресурс). Режим доступа:</w:t>
      </w:r>
      <w:r w:rsidR="00CE0850">
        <w:t xml:space="preserve"> </w:t>
      </w:r>
      <w:r w:rsidR="00CE0850">
        <w:rPr>
          <w:lang w:val="en-US"/>
        </w:rPr>
        <w:t>http</w:t>
      </w:r>
      <w:r w:rsidR="00CE0850" w:rsidRPr="00CE0850">
        <w:t xml:space="preserve">\\:www.bibliotekar.ru/konstitucionnoe-pravo-1/160.htm </w:t>
      </w:r>
      <w:r w:rsidR="00CE0850">
        <w:t>(Дата обращения: 05.01.2018)</w:t>
      </w:r>
      <w:bookmarkEnd w:id="1"/>
    </w:p>
  </w:footnote>
  <w:footnote w:id="2">
    <w:p w14:paraId="75F9D224" w14:textId="1AC76DE1" w:rsidR="00CE0850" w:rsidRDefault="00CE0850">
      <w:pPr>
        <w:pStyle w:val="aa"/>
      </w:pPr>
      <w:r>
        <w:rPr>
          <w:rStyle w:val="ac"/>
        </w:rPr>
        <w:footnoteRef/>
      </w:r>
      <w:r>
        <w:t xml:space="preserve"> </w:t>
      </w:r>
      <w:bookmarkStart w:id="3" w:name="_Hlk513036320"/>
      <w:r>
        <w:t>Кочетов А.И</w:t>
      </w:r>
      <w:r w:rsidR="006F0FD5">
        <w:t>. Избирательный процесс: понятие, структура и основные стадии// Современные политические процессы. №3, 2006. С.67</w:t>
      </w:r>
      <w:bookmarkEnd w:id="3"/>
      <w:r w:rsidR="006F0FD5">
        <w:t>.</w:t>
      </w:r>
    </w:p>
  </w:footnote>
  <w:footnote w:id="3">
    <w:p w14:paraId="44BFA104" w14:textId="0B7EDC96" w:rsidR="00F126C6" w:rsidRDefault="00F126C6">
      <w:pPr>
        <w:pStyle w:val="aa"/>
      </w:pPr>
      <w:r>
        <w:rPr>
          <w:rStyle w:val="ac"/>
        </w:rPr>
        <w:footnoteRef/>
      </w:r>
      <w:r>
        <w:t xml:space="preserve"> </w:t>
      </w:r>
      <w:bookmarkStart w:id="4" w:name="_Hlk513036762"/>
      <w:r w:rsidRPr="00F126C6">
        <w:t>Сухарев</w:t>
      </w:r>
      <w:r>
        <w:t xml:space="preserve"> А.</w:t>
      </w:r>
      <w:r w:rsidRPr="00F126C6">
        <w:t xml:space="preserve"> </w:t>
      </w:r>
      <w:r>
        <w:t>и др.</w:t>
      </w:r>
      <w:r w:rsidR="00276FD1">
        <w:t>,</w:t>
      </w:r>
      <w:r>
        <w:t xml:space="preserve"> </w:t>
      </w:r>
      <w:r w:rsidRPr="00F126C6">
        <w:t>Большой юридический словарь. М: Инфра-М</w:t>
      </w:r>
      <w:r>
        <w:t>,</w:t>
      </w:r>
      <w:r w:rsidRPr="00F126C6">
        <w:t xml:space="preserve"> 2003. С.52</w:t>
      </w:r>
      <w:bookmarkEnd w:id="4"/>
    </w:p>
  </w:footnote>
  <w:footnote w:id="4">
    <w:p w14:paraId="338CF8C4" w14:textId="5125CD93" w:rsidR="00F126C6" w:rsidRDefault="00F126C6">
      <w:pPr>
        <w:pStyle w:val="aa"/>
      </w:pPr>
      <w:r>
        <w:rPr>
          <w:rStyle w:val="ac"/>
        </w:rPr>
        <w:footnoteRef/>
      </w:r>
      <w:r>
        <w:t xml:space="preserve"> Исторический словарь. Выборы</w:t>
      </w:r>
      <w:r w:rsidR="001D7A86">
        <w:t xml:space="preserve"> (электронный ресурс). Режим доступа: </w:t>
      </w:r>
      <w:r w:rsidR="001D7A86" w:rsidRPr="001D7A86">
        <w:t>http://slovariki.org/search?did=istoriceskij-slovar</w:t>
      </w:r>
      <w:r w:rsidR="001D7A86">
        <w:t xml:space="preserve"> (Дата обращения: 05.01.2018)</w:t>
      </w:r>
    </w:p>
  </w:footnote>
  <w:footnote w:id="5">
    <w:p w14:paraId="34B003E0" w14:textId="20821D08" w:rsidR="00BA69CE" w:rsidRDefault="00BA69CE">
      <w:pPr>
        <w:pStyle w:val="aa"/>
      </w:pPr>
      <w:r>
        <w:rPr>
          <w:rStyle w:val="ac"/>
        </w:rPr>
        <w:footnoteRef/>
      </w:r>
      <w:r>
        <w:t xml:space="preserve"> </w:t>
      </w:r>
      <w:r w:rsidRPr="00BA69CE">
        <w:t>Пугачёв В. и др., Введение в политологию: учебник для вузов. М: Аспект Пресс, 2005.</w:t>
      </w:r>
      <w:r>
        <w:t xml:space="preserve"> С. 384</w:t>
      </w:r>
    </w:p>
  </w:footnote>
  <w:footnote w:id="6">
    <w:p w14:paraId="73C6BFAF" w14:textId="028B9252" w:rsidR="00BA69CE" w:rsidRDefault="00BA69CE">
      <w:pPr>
        <w:pStyle w:val="aa"/>
      </w:pPr>
      <w:r>
        <w:rPr>
          <w:rStyle w:val="ac"/>
        </w:rPr>
        <w:footnoteRef/>
      </w:r>
      <w:r>
        <w:t xml:space="preserve"> </w:t>
      </w:r>
      <w:bookmarkStart w:id="5" w:name="_Hlk513038133"/>
      <w:r w:rsidRPr="00BA69CE">
        <w:t>Гаджиев К. Политология</w:t>
      </w:r>
      <w:r>
        <w:t>.</w:t>
      </w:r>
      <w:r w:rsidRPr="00BA69CE">
        <w:t xml:space="preserve"> </w:t>
      </w:r>
      <w:r>
        <w:t>М: Логос,</w:t>
      </w:r>
      <w:r w:rsidRPr="00BA69CE">
        <w:t xml:space="preserve"> 2012</w:t>
      </w:r>
      <w:r>
        <w:t>. С.225</w:t>
      </w:r>
      <w:bookmarkEnd w:id="5"/>
    </w:p>
  </w:footnote>
  <w:footnote w:id="7">
    <w:p w14:paraId="4AFB857C" w14:textId="22B0BB04" w:rsidR="00BA69CE" w:rsidRDefault="00BA69CE">
      <w:pPr>
        <w:pStyle w:val="aa"/>
      </w:pPr>
      <w:r>
        <w:rPr>
          <w:rStyle w:val="ac"/>
        </w:rPr>
        <w:footnoteRef/>
      </w:r>
      <w:r>
        <w:t xml:space="preserve"> </w:t>
      </w:r>
      <w:bookmarkStart w:id="6" w:name="_Hlk513038583"/>
      <w:r w:rsidRPr="00BA69CE">
        <w:t>Василик</w:t>
      </w:r>
      <w:r>
        <w:t xml:space="preserve"> М</w:t>
      </w:r>
      <w:r w:rsidRPr="00BA69CE">
        <w:t>. Политология: учебник для вузов.</w:t>
      </w:r>
      <w:r w:rsidR="00374953">
        <w:t xml:space="preserve"> М: Гардарики, 2000.</w:t>
      </w:r>
      <w:r w:rsidRPr="00BA69CE">
        <w:t xml:space="preserve"> С.272</w:t>
      </w:r>
      <w:bookmarkEnd w:id="6"/>
    </w:p>
  </w:footnote>
  <w:footnote w:id="8">
    <w:p w14:paraId="0E0B1C93" w14:textId="260A7505" w:rsidR="00374953" w:rsidRDefault="00374953">
      <w:pPr>
        <w:pStyle w:val="aa"/>
      </w:pPr>
      <w:r>
        <w:rPr>
          <w:rStyle w:val="ac"/>
        </w:rPr>
        <w:footnoteRef/>
      </w:r>
      <w:r>
        <w:t xml:space="preserve"> </w:t>
      </w:r>
      <w:bookmarkStart w:id="7" w:name="_Hlk513039027"/>
      <w:r>
        <w:t>Осадчая И. и др.</w:t>
      </w:r>
      <w:r w:rsidR="00276FD1">
        <w:t>,</w:t>
      </w:r>
      <w:r>
        <w:t xml:space="preserve"> </w:t>
      </w:r>
      <w:r w:rsidRPr="00374953">
        <w:t>Политика. Толковый словарь.</w:t>
      </w:r>
      <w:r>
        <w:t xml:space="preserve"> </w:t>
      </w:r>
      <w:r w:rsidRPr="00374953">
        <w:t xml:space="preserve">М: ИНФРА-М, 2001. </w:t>
      </w:r>
      <w:bookmarkEnd w:id="7"/>
      <w:r w:rsidRPr="00374953">
        <w:t>С.341-342</w:t>
      </w:r>
    </w:p>
  </w:footnote>
  <w:footnote w:id="9">
    <w:p w14:paraId="515B4394" w14:textId="4C2CA88B" w:rsidR="00276FD1" w:rsidRDefault="00276FD1">
      <w:pPr>
        <w:pStyle w:val="aa"/>
      </w:pPr>
      <w:r>
        <w:rPr>
          <w:rStyle w:val="ac"/>
        </w:rPr>
        <w:footnoteRef/>
      </w:r>
      <w:r>
        <w:t xml:space="preserve"> </w:t>
      </w:r>
      <w:bookmarkStart w:id="8" w:name="_Hlk513039390"/>
      <w:r>
        <w:t xml:space="preserve">Политология. Функции выборов, принципы политических выборов (электронный ресурс). Режим доступа: </w:t>
      </w:r>
      <w:r w:rsidRPr="00276FD1">
        <w:t>http://political-science.ru/?p=242</w:t>
      </w:r>
      <w:r>
        <w:t xml:space="preserve"> (Дата обращения 06.01.2018)</w:t>
      </w:r>
      <w:bookmarkEnd w:id="8"/>
    </w:p>
  </w:footnote>
  <w:footnote w:id="10">
    <w:p w14:paraId="3FDA3B7A" w14:textId="1A06A423" w:rsidR="00276FD1" w:rsidRDefault="00276FD1">
      <w:pPr>
        <w:pStyle w:val="aa"/>
      </w:pPr>
      <w:r>
        <w:rPr>
          <w:rStyle w:val="ac"/>
        </w:rPr>
        <w:footnoteRef/>
      </w:r>
      <w:r>
        <w:t xml:space="preserve"> </w:t>
      </w:r>
      <w:bookmarkStart w:id="9" w:name="_Hlk513041373"/>
      <w:r w:rsidRPr="00276FD1">
        <w:t>Пугачёв В. и др., Введение в политологию: учебник для вузов. М: Аспект Пресс, 2005.</w:t>
      </w:r>
      <w:r w:rsidR="00692B30">
        <w:t xml:space="preserve"> С. 386.</w:t>
      </w:r>
      <w:bookmarkEnd w:id="9"/>
    </w:p>
  </w:footnote>
  <w:footnote w:id="11">
    <w:p w14:paraId="5156435B" w14:textId="007228D5" w:rsidR="00692B30" w:rsidRDefault="00692B30">
      <w:pPr>
        <w:pStyle w:val="aa"/>
      </w:pPr>
      <w:r>
        <w:rPr>
          <w:rStyle w:val="ac"/>
        </w:rPr>
        <w:footnoteRef/>
      </w:r>
      <w:r>
        <w:t xml:space="preserve"> </w:t>
      </w:r>
      <w:bookmarkStart w:id="10" w:name="_Hlk513041038"/>
      <w:r>
        <w:t xml:space="preserve">Понятие и функции выборов в политической системе (электронный ресурс). Режим доступа: </w:t>
      </w:r>
      <w:r w:rsidRPr="00692B30">
        <w:t>http://www.zavtrasessiya.com/index.pl?act=PRODUCT&amp;id=1092</w:t>
      </w:r>
      <w:r>
        <w:t xml:space="preserve"> (Дата обращения 06.01.2018)</w:t>
      </w:r>
      <w:bookmarkEnd w:id="10"/>
    </w:p>
  </w:footnote>
  <w:footnote w:id="12">
    <w:p w14:paraId="38E0FB44" w14:textId="0D889745" w:rsidR="00F55E9E" w:rsidRDefault="00F55E9E">
      <w:pPr>
        <w:pStyle w:val="aa"/>
      </w:pPr>
      <w:r>
        <w:rPr>
          <w:rStyle w:val="ac"/>
        </w:rPr>
        <w:footnoteRef/>
      </w:r>
      <w:r>
        <w:t xml:space="preserve"> </w:t>
      </w:r>
      <w:r w:rsidRPr="00F55E9E">
        <w:t>Политология. Функции выборов, принципы политических выборов (электронный ресурс). Режим доступа: http://political-science.ru/?p=242 (Дата обращения 06.01.2018)</w:t>
      </w:r>
    </w:p>
  </w:footnote>
  <w:footnote w:id="13">
    <w:p w14:paraId="5D802263" w14:textId="2AA7128D" w:rsidR="00F55E9E" w:rsidRPr="00645DF4" w:rsidRDefault="00F55E9E">
      <w:pPr>
        <w:pStyle w:val="aa"/>
        <w:rPr>
          <w:lang w:val="en-US"/>
        </w:rPr>
      </w:pPr>
      <w:r>
        <w:rPr>
          <w:rStyle w:val="ac"/>
        </w:rPr>
        <w:footnoteRef/>
      </w:r>
      <w:r>
        <w:t xml:space="preserve"> </w:t>
      </w:r>
      <w:bookmarkStart w:id="11" w:name="_Hlk513044768"/>
      <w:r w:rsidRPr="00F55E9E">
        <w:t>Пугачёв В. и др., Введение в политологию: учебник для вузов. М</w:t>
      </w:r>
      <w:r w:rsidRPr="00645DF4">
        <w:rPr>
          <w:lang w:val="en-US"/>
        </w:rPr>
        <w:t xml:space="preserve">: </w:t>
      </w:r>
      <w:r w:rsidRPr="00F55E9E">
        <w:t>Аспект</w:t>
      </w:r>
      <w:r w:rsidRPr="00645DF4">
        <w:rPr>
          <w:lang w:val="en-US"/>
        </w:rPr>
        <w:t xml:space="preserve"> </w:t>
      </w:r>
      <w:r w:rsidRPr="00F55E9E">
        <w:t>Пресс</w:t>
      </w:r>
      <w:r w:rsidRPr="00645DF4">
        <w:rPr>
          <w:lang w:val="en-US"/>
        </w:rPr>
        <w:t xml:space="preserve">, 2005. </w:t>
      </w:r>
      <w:bookmarkEnd w:id="11"/>
      <w:r w:rsidRPr="00F55E9E">
        <w:t>С</w:t>
      </w:r>
      <w:r w:rsidRPr="00645DF4">
        <w:rPr>
          <w:lang w:val="en-US"/>
        </w:rPr>
        <w:t>. 388</w:t>
      </w:r>
    </w:p>
  </w:footnote>
  <w:footnote w:id="14">
    <w:p w14:paraId="545AE781" w14:textId="667F7852" w:rsidR="005B7410" w:rsidRPr="005B7410" w:rsidRDefault="005B7410">
      <w:pPr>
        <w:pStyle w:val="aa"/>
        <w:rPr>
          <w:lang w:val="en-US"/>
        </w:rPr>
      </w:pPr>
      <w:r>
        <w:rPr>
          <w:rStyle w:val="ac"/>
        </w:rPr>
        <w:footnoteRef/>
      </w:r>
      <w:r w:rsidRPr="005B7410">
        <w:rPr>
          <w:lang w:val="en-US"/>
        </w:rPr>
        <w:t xml:space="preserve"> </w:t>
      </w:r>
      <w:bookmarkStart w:id="12" w:name="_Hlk513044302"/>
      <w:proofErr w:type="spellStart"/>
      <w:r w:rsidRPr="005B7410">
        <w:rPr>
          <w:lang w:val="en-US"/>
        </w:rPr>
        <w:t>Schedler</w:t>
      </w:r>
      <w:proofErr w:type="spellEnd"/>
      <w:r w:rsidRPr="002F4317">
        <w:rPr>
          <w:lang w:val="en-US"/>
        </w:rPr>
        <w:t xml:space="preserve"> </w:t>
      </w:r>
      <w:r>
        <w:rPr>
          <w:lang w:val="en-US"/>
        </w:rPr>
        <w:t>A</w:t>
      </w:r>
      <w:r w:rsidRPr="005B7410">
        <w:rPr>
          <w:lang w:val="en-US"/>
        </w:rPr>
        <w:t>. Electoral authoritarianism. The dynamics of unfree competition.</w:t>
      </w:r>
      <w:r>
        <w:rPr>
          <w:lang w:val="en-US"/>
        </w:rPr>
        <w:t xml:space="preserve"> Boulder:</w:t>
      </w:r>
      <w:r w:rsidRPr="005B7410">
        <w:rPr>
          <w:lang w:val="en-US"/>
        </w:rPr>
        <w:t xml:space="preserve"> Lynne </w:t>
      </w:r>
      <w:proofErr w:type="spellStart"/>
      <w:r w:rsidRPr="005B7410">
        <w:rPr>
          <w:lang w:val="en-US"/>
        </w:rPr>
        <w:t>R</w:t>
      </w:r>
      <w:r>
        <w:rPr>
          <w:lang w:val="en-US"/>
        </w:rPr>
        <w:t>ie</w:t>
      </w:r>
      <w:r w:rsidRPr="005B7410">
        <w:rPr>
          <w:lang w:val="en-US"/>
        </w:rPr>
        <w:t>nner</w:t>
      </w:r>
      <w:proofErr w:type="spellEnd"/>
      <w:r w:rsidRPr="005B7410">
        <w:rPr>
          <w:lang w:val="en-US"/>
        </w:rPr>
        <w:t xml:space="preserve"> Publishers,</w:t>
      </w:r>
      <w:r>
        <w:rPr>
          <w:lang w:val="en-US"/>
        </w:rPr>
        <w:t xml:space="preserve"> Inc.,</w:t>
      </w:r>
      <w:r w:rsidRPr="005B7410">
        <w:rPr>
          <w:lang w:val="en-US"/>
        </w:rPr>
        <w:t xml:space="preserve"> 2006</w:t>
      </w:r>
      <w:r>
        <w:rPr>
          <w:lang w:val="en-US"/>
        </w:rPr>
        <w:t xml:space="preserve">. </w:t>
      </w:r>
      <w:r>
        <w:t>С</w:t>
      </w:r>
      <w:r w:rsidRPr="002F4317">
        <w:rPr>
          <w:lang w:val="en-US"/>
        </w:rPr>
        <w:t>.</w:t>
      </w:r>
      <w:bookmarkEnd w:id="12"/>
      <w:r w:rsidRPr="002F4317">
        <w:rPr>
          <w:lang w:val="en-US"/>
        </w:rPr>
        <w:t xml:space="preserve"> 208-209</w:t>
      </w:r>
    </w:p>
  </w:footnote>
  <w:footnote w:id="15">
    <w:p w14:paraId="751ABAA2" w14:textId="0A84FB3D" w:rsidR="00862BEA" w:rsidRDefault="00862BEA">
      <w:pPr>
        <w:pStyle w:val="aa"/>
      </w:pPr>
      <w:r>
        <w:rPr>
          <w:rStyle w:val="ac"/>
        </w:rPr>
        <w:footnoteRef/>
      </w:r>
      <w:r w:rsidRPr="002F4317">
        <w:rPr>
          <w:lang w:val="en-US"/>
        </w:rPr>
        <w:t xml:space="preserve"> </w:t>
      </w:r>
      <w:bookmarkStart w:id="13" w:name="_Hlk513046708"/>
      <w:r w:rsidRPr="00862BEA">
        <w:t>Пугачёв</w:t>
      </w:r>
      <w:r w:rsidRPr="002F4317">
        <w:rPr>
          <w:lang w:val="en-US"/>
        </w:rPr>
        <w:t xml:space="preserve"> </w:t>
      </w:r>
      <w:r w:rsidRPr="00862BEA">
        <w:t>В</w:t>
      </w:r>
      <w:r w:rsidRPr="002F4317">
        <w:rPr>
          <w:lang w:val="en-US"/>
        </w:rPr>
        <w:t xml:space="preserve">. </w:t>
      </w:r>
      <w:r w:rsidRPr="00862BEA">
        <w:t>и</w:t>
      </w:r>
      <w:r w:rsidRPr="002F4317">
        <w:rPr>
          <w:lang w:val="en-US"/>
        </w:rPr>
        <w:t xml:space="preserve"> </w:t>
      </w:r>
      <w:proofErr w:type="spellStart"/>
      <w:r w:rsidRPr="00862BEA">
        <w:t>др</w:t>
      </w:r>
      <w:proofErr w:type="spellEnd"/>
      <w:r w:rsidRPr="002F4317">
        <w:rPr>
          <w:lang w:val="en-US"/>
        </w:rPr>
        <w:t xml:space="preserve">., </w:t>
      </w:r>
      <w:r w:rsidRPr="00862BEA">
        <w:t>Введение</w:t>
      </w:r>
      <w:r w:rsidRPr="002F4317">
        <w:rPr>
          <w:lang w:val="en-US"/>
        </w:rPr>
        <w:t xml:space="preserve"> </w:t>
      </w:r>
      <w:r w:rsidRPr="00862BEA">
        <w:t>в</w:t>
      </w:r>
      <w:r w:rsidRPr="002F4317">
        <w:rPr>
          <w:lang w:val="en-US"/>
        </w:rPr>
        <w:t xml:space="preserve"> </w:t>
      </w:r>
      <w:r w:rsidRPr="00862BEA">
        <w:t>политологию</w:t>
      </w:r>
      <w:r w:rsidRPr="002F4317">
        <w:rPr>
          <w:lang w:val="en-US"/>
        </w:rPr>
        <w:t xml:space="preserve">: </w:t>
      </w:r>
      <w:r w:rsidRPr="00862BEA">
        <w:t>учебник</w:t>
      </w:r>
      <w:r w:rsidRPr="002F4317">
        <w:rPr>
          <w:lang w:val="en-US"/>
        </w:rPr>
        <w:t xml:space="preserve"> </w:t>
      </w:r>
      <w:r w:rsidRPr="00862BEA">
        <w:t>для</w:t>
      </w:r>
      <w:r w:rsidRPr="002F4317">
        <w:rPr>
          <w:lang w:val="en-US"/>
        </w:rPr>
        <w:t xml:space="preserve"> </w:t>
      </w:r>
      <w:r w:rsidRPr="00862BEA">
        <w:t>вузов</w:t>
      </w:r>
      <w:r w:rsidRPr="002F4317">
        <w:rPr>
          <w:lang w:val="en-US"/>
        </w:rPr>
        <w:t xml:space="preserve">. </w:t>
      </w:r>
      <w:r w:rsidRPr="00862BEA">
        <w:t>М: Аспект Пресс, 2005.</w:t>
      </w:r>
      <w:r>
        <w:t xml:space="preserve"> С.389</w:t>
      </w:r>
      <w:bookmarkEnd w:id="13"/>
    </w:p>
  </w:footnote>
  <w:footnote w:id="16">
    <w:p w14:paraId="515E8506" w14:textId="25311D1B" w:rsidR="00862BEA" w:rsidRDefault="00862BEA">
      <w:pPr>
        <w:pStyle w:val="aa"/>
      </w:pPr>
      <w:r>
        <w:rPr>
          <w:rStyle w:val="ac"/>
        </w:rPr>
        <w:footnoteRef/>
      </w:r>
      <w:r>
        <w:t xml:space="preserve"> </w:t>
      </w:r>
      <w:bookmarkStart w:id="14" w:name="_Hlk513045199"/>
      <w:proofErr w:type="spellStart"/>
      <w:r w:rsidRPr="00862BEA">
        <w:t>Ведн</w:t>
      </w:r>
      <w:r w:rsidR="00376DD0">
        <w:t>ее</w:t>
      </w:r>
      <w:r w:rsidRPr="00862BEA">
        <w:t>в</w:t>
      </w:r>
      <w:proofErr w:type="spellEnd"/>
      <w:r w:rsidRPr="00862BEA">
        <w:t xml:space="preserve"> Ю.А.</w:t>
      </w:r>
      <w:r w:rsidR="004034BA">
        <w:t xml:space="preserve"> и др</w:t>
      </w:r>
      <w:r w:rsidRPr="00862BEA">
        <w:t>.</w:t>
      </w:r>
      <w:r w:rsidR="004034BA">
        <w:t>,</w:t>
      </w:r>
      <w:r w:rsidRPr="00862BEA">
        <w:t xml:space="preserve"> Избирательное право: роль и место в системе права России// Вестник Красноярского государственного аграрного университета. №2, 2003. С.</w:t>
      </w:r>
      <w:bookmarkEnd w:id="14"/>
      <w:r w:rsidRPr="00862BEA">
        <w:t>177</w:t>
      </w:r>
      <w:r w:rsidR="004034BA">
        <w:t>.</w:t>
      </w:r>
    </w:p>
  </w:footnote>
  <w:footnote w:id="17">
    <w:p w14:paraId="7E19C39C" w14:textId="49F88D99" w:rsidR="004034BA" w:rsidRDefault="004034BA">
      <w:pPr>
        <w:pStyle w:val="aa"/>
      </w:pPr>
      <w:r>
        <w:rPr>
          <w:rStyle w:val="ac"/>
        </w:rPr>
        <w:footnoteRef/>
      </w:r>
      <w:r>
        <w:t xml:space="preserve"> </w:t>
      </w:r>
      <w:bookmarkStart w:id="15" w:name="_Hlk513045625"/>
      <w:r w:rsidRPr="004034BA">
        <w:t>Катков Д.</w:t>
      </w:r>
      <w:r>
        <w:t xml:space="preserve"> и др</w:t>
      </w:r>
      <w:r w:rsidRPr="004034BA">
        <w:t>.</w:t>
      </w:r>
      <w:r>
        <w:t>,</w:t>
      </w:r>
      <w:r w:rsidRPr="004034BA">
        <w:t xml:space="preserve"> Конституционное право России: Учебное право</w:t>
      </w:r>
      <w:r>
        <w:t xml:space="preserve">. </w:t>
      </w:r>
      <w:r w:rsidRPr="004034BA">
        <w:t>М:</w:t>
      </w:r>
      <w:r>
        <w:t xml:space="preserve"> </w:t>
      </w:r>
      <w:r w:rsidRPr="004034BA">
        <w:t>Юриспруденция, 1999.</w:t>
      </w:r>
      <w:bookmarkEnd w:id="15"/>
      <w:r>
        <w:t xml:space="preserve"> </w:t>
      </w:r>
      <w:r w:rsidRPr="004034BA">
        <w:t>С. 117.</w:t>
      </w:r>
    </w:p>
  </w:footnote>
  <w:footnote w:id="18">
    <w:p w14:paraId="264E5104" w14:textId="37B50FEF" w:rsidR="00947BA9" w:rsidRDefault="00947BA9">
      <w:pPr>
        <w:pStyle w:val="aa"/>
      </w:pPr>
      <w:r>
        <w:rPr>
          <w:rStyle w:val="ac"/>
        </w:rPr>
        <w:footnoteRef/>
      </w:r>
      <w:r>
        <w:t xml:space="preserve"> </w:t>
      </w:r>
      <w:bookmarkStart w:id="16" w:name="_Hlk513048458"/>
      <w:r w:rsidRPr="00947BA9">
        <w:t>Пугачёв В. и др., Введение в политологию: учебник для вузов. М: Аспект Пресс, 2005. С.</w:t>
      </w:r>
      <w:bookmarkEnd w:id="16"/>
      <w:r w:rsidRPr="00947BA9">
        <w:t>389</w:t>
      </w:r>
    </w:p>
  </w:footnote>
  <w:footnote w:id="19">
    <w:p w14:paraId="1B5F9AC9" w14:textId="478FF3A7" w:rsidR="00096544" w:rsidRDefault="00096544">
      <w:pPr>
        <w:pStyle w:val="aa"/>
      </w:pPr>
      <w:r>
        <w:rPr>
          <w:rStyle w:val="ac"/>
        </w:rPr>
        <w:footnoteRef/>
      </w:r>
      <w:r>
        <w:t xml:space="preserve"> </w:t>
      </w:r>
      <w:bookmarkStart w:id="17" w:name="_Hlk513047200"/>
      <w:r>
        <w:t xml:space="preserve">Принципы избирательного права (электронный ресурс). Режим доступа: </w:t>
      </w:r>
      <w:r w:rsidRPr="00096544">
        <w:t>http://www.finteoria.ru/principvyborov.html</w:t>
      </w:r>
      <w:r>
        <w:t xml:space="preserve"> (Дата обращения: 11.02.2018)</w:t>
      </w:r>
      <w:bookmarkEnd w:id="17"/>
    </w:p>
  </w:footnote>
  <w:footnote w:id="20">
    <w:p w14:paraId="32F28594" w14:textId="55FC7682" w:rsidR="00096544" w:rsidRDefault="00096544">
      <w:pPr>
        <w:pStyle w:val="aa"/>
      </w:pPr>
      <w:r>
        <w:rPr>
          <w:rStyle w:val="ac"/>
        </w:rPr>
        <w:footnoteRef/>
      </w:r>
      <w:r>
        <w:t xml:space="preserve"> </w:t>
      </w:r>
      <w:bookmarkStart w:id="18" w:name="_Hlk513047446"/>
      <w:r>
        <w:t xml:space="preserve">Принципы избирательного права и гарантии избирательных прав граждан (электронный ресурс). Режим доступа: </w:t>
      </w:r>
      <w:r w:rsidRPr="00E01C76">
        <w:t>http://txtb.ru/65/5.html</w:t>
      </w:r>
      <w:r>
        <w:t xml:space="preserve"> (Дата обращения</w:t>
      </w:r>
      <w:r w:rsidR="00E01C76">
        <w:t>: 11.02.2018)</w:t>
      </w:r>
      <w:bookmarkEnd w:id="18"/>
    </w:p>
  </w:footnote>
  <w:footnote w:id="21">
    <w:p w14:paraId="71BC6E1B" w14:textId="5335C9CB" w:rsidR="00E01C76" w:rsidRDefault="00E01C76">
      <w:pPr>
        <w:pStyle w:val="aa"/>
      </w:pPr>
      <w:r>
        <w:rPr>
          <w:rStyle w:val="ac"/>
        </w:rPr>
        <w:footnoteRef/>
      </w:r>
      <w:r>
        <w:t xml:space="preserve"> </w:t>
      </w:r>
      <w:bookmarkStart w:id="20" w:name="_Hlk513047999"/>
      <w:r>
        <w:t xml:space="preserve">Страшун. Б. </w:t>
      </w:r>
      <w:r w:rsidRPr="00E01C76">
        <w:t>Консти</w:t>
      </w:r>
      <w:r>
        <w:t>туционное</w:t>
      </w:r>
      <w:r w:rsidRPr="00E01C76">
        <w:t xml:space="preserve"> (государственное) право зарубежных стран</w:t>
      </w:r>
      <w:r>
        <w:t>.</w:t>
      </w:r>
      <w:r w:rsidRPr="00E01C76">
        <w:t xml:space="preserve"> М: Норма, 200</w:t>
      </w:r>
      <w:r>
        <w:t>7. С. 305-306</w:t>
      </w:r>
      <w:bookmarkEnd w:id="20"/>
    </w:p>
  </w:footnote>
  <w:footnote w:id="22">
    <w:p w14:paraId="03CB9DC6" w14:textId="51A3CB06" w:rsidR="005A2F0B" w:rsidRDefault="005A2F0B">
      <w:pPr>
        <w:pStyle w:val="aa"/>
      </w:pPr>
      <w:r>
        <w:rPr>
          <w:rStyle w:val="ac"/>
        </w:rPr>
        <w:footnoteRef/>
      </w:r>
      <w:r>
        <w:t xml:space="preserve"> </w:t>
      </w:r>
      <w:bookmarkStart w:id="21" w:name="_Hlk513048570"/>
      <w:r>
        <w:t xml:space="preserve">Прямое и косвенное избирательное право (электронный ресурс). Режим доступа: </w:t>
      </w:r>
      <w:r w:rsidRPr="005A2F0B">
        <w:t>http://texts.news/konstitutsionnoe-pravo/pryamoe-kosvennoe-izbiratelnoe.html</w:t>
      </w:r>
      <w:r>
        <w:t xml:space="preserve"> (Дата обращения 11.02.2018)</w:t>
      </w:r>
      <w:bookmarkEnd w:id="21"/>
    </w:p>
  </w:footnote>
  <w:footnote w:id="23">
    <w:p w14:paraId="3D08C3F1" w14:textId="0E610558" w:rsidR="005755C7" w:rsidRDefault="005755C7">
      <w:pPr>
        <w:pStyle w:val="aa"/>
      </w:pPr>
      <w:r>
        <w:rPr>
          <w:rStyle w:val="ac"/>
        </w:rPr>
        <w:footnoteRef/>
      </w:r>
      <w:r>
        <w:t xml:space="preserve"> </w:t>
      </w:r>
      <w:bookmarkStart w:id="22" w:name="_Hlk513048955"/>
      <w:r>
        <w:t xml:space="preserve">Декларации. Всеобщая декларация прав человека (электронный ресурс). Режим доступа: </w:t>
      </w:r>
      <w:r w:rsidRPr="005755C7">
        <w:t>http://www.un.org/ru/documents/decl_conv/declarations/declhr.shtml</w:t>
      </w:r>
      <w:r>
        <w:t xml:space="preserve"> (Дата обращения: 12.02.2018)</w:t>
      </w:r>
      <w:bookmarkEnd w:id="22"/>
    </w:p>
  </w:footnote>
  <w:footnote w:id="24">
    <w:p w14:paraId="27C77181" w14:textId="05595C56" w:rsidR="005755C7" w:rsidRDefault="005755C7">
      <w:pPr>
        <w:pStyle w:val="aa"/>
      </w:pPr>
      <w:r>
        <w:rPr>
          <w:rStyle w:val="ac"/>
        </w:rPr>
        <w:footnoteRef/>
      </w:r>
      <w:r>
        <w:t xml:space="preserve"> </w:t>
      </w:r>
      <w:r w:rsidRPr="005755C7">
        <w:t>Пугачёв В. и др., Введение в политологию: учебник для вузов. М: Аспект Пресс, 2005.</w:t>
      </w:r>
      <w:r>
        <w:t xml:space="preserve"> С. 391</w:t>
      </w:r>
    </w:p>
  </w:footnote>
  <w:footnote w:id="25">
    <w:p w14:paraId="40F278A6" w14:textId="66BC398B" w:rsidR="00456B6E" w:rsidRDefault="00456B6E">
      <w:pPr>
        <w:pStyle w:val="aa"/>
      </w:pPr>
      <w:r>
        <w:rPr>
          <w:rStyle w:val="ac"/>
        </w:rPr>
        <w:footnoteRef/>
      </w:r>
      <w:r>
        <w:t xml:space="preserve"> </w:t>
      </w:r>
      <w:bookmarkStart w:id="23" w:name="_Hlk513050878"/>
      <w:r w:rsidR="00DA38BE">
        <w:t>Кучин А. Избирательная кампания кандидата, избирательного объединения (Конституционно-правовое исследование): д</w:t>
      </w:r>
      <w:r w:rsidR="00DA38BE" w:rsidRPr="00DA38BE">
        <w:t>иссертация на соискание ученой степени кандидата юридических наук</w:t>
      </w:r>
      <w:r w:rsidR="00DA38BE">
        <w:t>. Томск</w:t>
      </w:r>
      <w:r w:rsidR="009A0339">
        <w:t xml:space="preserve">: Научная библиотека ТГУ, 2006. </w:t>
      </w:r>
      <w:bookmarkEnd w:id="23"/>
      <w:r w:rsidR="009A0339">
        <w:t>С.35</w:t>
      </w:r>
    </w:p>
  </w:footnote>
  <w:footnote w:id="26">
    <w:p w14:paraId="04D79720" w14:textId="1F914EB0" w:rsidR="009A0339" w:rsidRPr="00C514D6" w:rsidRDefault="009A0339">
      <w:pPr>
        <w:pStyle w:val="aa"/>
      </w:pPr>
      <w:r>
        <w:rPr>
          <w:rStyle w:val="ac"/>
        </w:rPr>
        <w:footnoteRef/>
      </w:r>
      <w:r>
        <w:t xml:space="preserve"> </w:t>
      </w:r>
      <w:bookmarkStart w:id="24" w:name="_Hlk513051419"/>
      <w:proofErr w:type="spellStart"/>
      <w:r w:rsidR="00C514D6">
        <w:t>Цечоев</w:t>
      </w:r>
      <w:proofErr w:type="spellEnd"/>
      <w:r w:rsidR="00C514D6">
        <w:t xml:space="preserve"> В. и др., Обществознание. М: </w:t>
      </w:r>
      <w:proofErr w:type="spellStart"/>
      <w:r w:rsidR="00C514D6">
        <w:rPr>
          <w:lang w:val="en-US"/>
        </w:rPr>
        <w:t>Litres</w:t>
      </w:r>
      <w:proofErr w:type="spellEnd"/>
      <w:r w:rsidR="00C514D6">
        <w:t>, 2017.</w:t>
      </w:r>
      <w:bookmarkEnd w:id="24"/>
      <w:r w:rsidR="00C514D6">
        <w:t xml:space="preserve"> С.428</w:t>
      </w:r>
    </w:p>
  </w:footnote>
  <w:footnote w:id="27">
    <w:p w14:paraId="02DA0358" w14:textId="09FE247B" w:rsidR="00390A7F" w:rsidRDefault="00390A7F">
      <w:pPr>
        <w:pStyle w:val="aa"/>
      </w:pPr>
      <w:r>
        <w:rPr>
          <w:rStyle w:val="ac"/>
        </w:rPr>
        <w:footnoteRef/>
      </w:r>
      <w:r w:rsidR="00275886">
        <w:t xml:space="preserve"> </w:t>
      </w:r>
      <w:r w:rsidRPr="00390A7F">
        <w:t xml:space="preserve">Об основных гарантиях избирательных прав и права на участие в референдуме граждан Российской Федерации: Федеральный закон от 12 </w:t>
      </w:r>
      <w:proofErr w:type="spellStart"/>
      <w:r w:rsidRPr="00390A7F">
        <w:t>июн</w:t>
      </w:r>
      <w:proofErr w:type="spellEnd"/>
      <w:r w:rsidRPr="00390A7F">
        <w:t>. 2002 г. № 67-ФЗ (последняя редакция)// (электронный ресурс). Режим доступа: http://www.consultant.ru/document/cons_doc_LAW_37119/ (Дата обращения: 10.02.2018)</w:t>
      </w:r>
    </w:p>
  </w:footnote>
  <w:footnote w:id="28">
    <w:p w14:paraId="0003A944" w14:textId="2B55FE75" w:rsidR="00266B2F" w:rsidRDefault="00266B2F">
      <w:pPr>
        <w:pStyle w:val="aa"/>
      </w:pPr>
      <w:r>
        <w:rPr>
          <w:rStyle w:val="ac"/>
        </w:rPr>
        <w:footnoteRef/>
      </w:r>
      <w:r>
        <w:t xml:space="preserve"> </w:t>
      </w:r>
      <w:bookmarkStart w:id="25" w:name="_Hlk513206860"/>
      <w:r w:rsidR="00F55017" w:rsidRPr="00266B2F">
        <w:t>Погорелый Д.</w:t>
      </w:r>
      <w:r w:rsidR="00F55017">
        <w:t xml:space="preserve"> и др., </w:t>
      </w:r>
      <w:r w:rsidRPr="00266B2F">
        <w:t>Политологический словарь-справочник</w:t>
      </w:r>
      <w:r w:rsidR="00F55017">
        <w:t>.</w:t>
      </w:r>
      <w:r w:rsidRPr="00266B2F">
        <w:t xml:space="preserve"> </w:t>
      </w:r>
      <w:proofErr w:type="spellStart"/>
      <w:r w:rsidRPr="00266B2F">
        <w:t>Ростов</w:t>
      </w:r>
      <w:proofErr w:type="spellEnd"/>
      <w:r w:rsidRPr="00266B2F">
        <w:t xml:space="preserve"> н/Д:</w:t>
      </w:r>
      <w:r w:rsidR="00F55017">
        <w:t xml:space="preserve"> </w:t>
      </w:r>
      <w:r w:rsidRPr="00266B2F">
        <w:t xml:space="preserve">Наука-Спектр,2008. </w:t>
      </w:r>
      <w:r w:rsidR="00F55017">
        <w:t xml:space="preserve">С. </w:t>
      </w:r>
      <w:r w:rsidRPr="00266B2F">
        <w:t>254</w:t>
      </w:r>
      <w:bookmarkEnd w:id="25"/>
    </w:p>
  </w:footnote>
  <w:footnote w:id="29">
    <w:p w14:paraId="7A8FCEB4" w14:textId="1ABC6681" w:rsidR="00F55017" w:rsidRDefault="00F55017">
      <w:pPr>
        <w:pStyle w:val="aa"/>
      </w:pPr>
      <w:r>
        <w:rPr>
          <w:rStyle w:val="ac"/>
        </w:rPr>
        <w:footnoteRef/>
      </w:r>
      <w:r>
        <w:t xml:space="preserve"> </w:t>
      </w:r>
      <w:r w:rsidRPr="00F55017">
        <w:t>Мухаев Р. Политология: учебник. М: Проспект, 2010.</w:t>
      </w:r>
      <w:r>
        <w:t xml:space="preserve"> С. 412</w:t>
      </w:r>
    </w:p>
  </w:footnote>
  <w:footnote w:id="30">
    <w:p w14:paraId="4A09ECAA" w14:textId="62B14384" w:rsidR="00F55017" w:rsidRDefault="00F55017">
      <w:pPr>
        <w:pStyle w:val="aa"/>
      </w:pPr>
      <w:r>
        <w:rPr>
          <w:rStyle w:val="ac"/>
        </w:rPr>
        <w:footnoteRef/>
      </w:r>
      <w:r>
        <w:t xml:space="preserve"> </w:t>
      </w:r>
      <w:bookmarkStart w:id="26" w:name="_Hlk513209750"/>
      <w:r w:rsidR="008D0F78" w:rsidRPr="008D0F78">
        <w:t>Мельвиль А. Политология: учеб. М: Проспект, 2004.</w:t>
      </w:r>
      <w:r w:rsidR="008D0F78">
        <w:t xml:space="preserve"> С. </w:t>
      </w:r>
      <w:bookmarkEnd w:id="26"/>
      <w:r w:rsidR="008D0F78">
        <w:t>409</w:t>
      </w:r>
    </w:p>
  </w:footnote>
  <w:footnote w:id="31">
    <w:p w14:paraId="545EA1D4" w14:textId="5BE19282" w:rsidR="008D0F78" w:rsidRDefault="008D0F78">
      <w:pPr>
        <w:pStyle w:val="aa"/>
      </w:pPr>
      <w:r>
        <w:rPr>
          <w:rStyle w:val="ac"/>
        </w:rPr>
        <w:footnoteRef/>
      </w:r>
      <w:r>
        <w:t xml:space="preserve"> </w:t>
      </w:r>
      <w:bookmarkStart w:id="27" w:name="_Hlk513207917"/>
      <w:r>
        <w:t>Зоркая Н. Политическое участие и доверие населения к политическим институтам и политическим лидерам// Мониторинг общественного мнения: экономические и социальные перемены. №1, 1999. С. 24</w:t>
      </w:r>
      <w:bookmarkEnd w:id="27"/>
      <w:r>
        <w:t>.</w:t>
      </w:r>
    </w:p>
  </w:footnote>
  <w:footnote w:id="32">
    <w:p w14:paraId="1CD75AA3" w14:textId="2FEAE8B9" w:rsidR="00ED4811" w:rsidRDefault="00ED4811">
      <w:pPr>
        <w:pStyle w:val="aa"/>
      </w:pPr>
      <w:r>
        <w:rPr>
          <w:rStyle w:val="ac"/>
        </w:rPr>
        <w:footnoteRef/>
      </w:r>
      <w:r>
        <w:t xml:space="preserve"> </w:t>
      </w:r>
      <w:bookmarkStart w:id="28" w:name="_Hlk513209625"/>
      <w:r>
        <w:t xml:space="preserve">Типы политического поведения и участия (электронный ресурс). Режим доступа: </w:t>
      </w:r>
      <w:r w:rsidRPr="00ED4811">
        <w:t>http://uchebnik-online.com/133/2870.html</w:t>
      </w:r>
      <w:r>
        <w:t xml:space="preserve"> (Дата обращения: 25.04.2018)</w:t>
      </w:r>
      <w:bookmarkEnd w:id="28"/>
    </w:p>
  </w:footnote>
  <w:footnote w:id="33">
    <w:p w14:paraId="1FF7D3D5" w14:textId="2806E173" w:rsidR="00ED4811" w:rsidRDefault="00ED4811">
      <w:pPr>
        <w:pStyle w:val="aa"/>
      </w:pPr>
      <w:r>
        <w:rPr>
          <w:rStyle w:val="ac"/>
        </w:rPr>
        <w:footnoteRef/>
      </w:r>
      <w:r>
        <w:t xml:space="preserve"> </w:t>
      </w:r>
      <w:r w:rsidRPr="00ED4811">
        <w:t>Мельвиль А. Политология: учеб. М: Проспект, 2004. С.</w:t>
      </w:r>
      <w:r>
        <w:t xml:space="preserve"> 584</w:t>
      </w:r>
    </w:p>
  </w:footnote>
  <w:footnote w:id="34">
    <w:p w14:paraId="6689E739" w14:textId="51C7A5C2" w:rsidR="00ED4811" w:rsidRDefault="00ED4811">
      <w:pPr>
        <w:pStyle w:val="aa"/>
      </w:pPr>
      <w:r>
        <w:rPr>
          <w:rStyle w:val="ac"/>
        </w:rPr>
        <w:footnoteRef/>
      </w:r>
      <w:r>
        <w:t xml:space="preserve"> </w:t>
      </w:r>
      <w:bookmarkStart w:id="29" w:name="_Hlk513209936"/>
      <w:r>
        <w:t>Факторы политического участия</w:t>
      </w:r>
      <w:r w:rsidR="00761A06">
        <w:t xml:space="preserve"> (электронный ресурс). Режим доступа: </w:t>
      </w:r>
      <w:r w:rsidR="00761A06" w:rsidRPr="00761A06">
        <w:t>https://studme.org/42099/sotsiologiya/faktory_politicheskogo_uchastiya</w:t>
      </w:r>
      <w:r w:rsidR="00761A06">
        <w:t xml:space="preserve"> (Дата обращения: 25.04.2018)</w:t>
      </w:r>
      <w:bookmarkEnd w:id="29"/>
    </w:p>
  </w:footnote>
  <w:footnote w:id="35">
    <w:p w14:paraId="2050B528" w14:textId="38396D62" w:rsidR="00761A06" w:rsidRDefault="00761A06">
      <w:pPr>
        <w:pStyle w:val="aa"/>
      </w:pPr>
      <w:r>
        <w:rPr>
          <w:rStyle w:val="ac"/>
        </w:rPr>
        <w:footnoteRef/>
      </w:r>
      <w:r>
        <w:t xml:space="preserve"> </w:t>
      </w:r>
      <w:r w:rsidRPr="00761A06">
        <w:t>Факторы политического участия (электронный ресурс). Режим доступа: https://studme.org/42099/sotsiologiya/faktory_politicheskogo_uchastiya (Дата обращения: 25.04.2018)</w:t>
      </w:r>
    </w:p>
  </w:footnote>
  <w:footnote w:id="36">
    <w:p w14:paraId="6401E8E4" w14:textId="7759C87E" w:rsidR="00761A06" w:rsidRDefault="00761A06">
      <w:pPr>
        <w:pStyle w:val="aa"/>
      </w:pPr>
      <w:r>
        <w:rPr>
          <w:rStyle w:val="ac"/>
        </w:rPr>
        <w:footnoteRef/>
      </w:r>
      <w:r>
        <w:t xml:space="preserve"> там же</w:t>
      </w:r>
    </w:p>
  </w:footnote>
  <w:footnote w:id="37">
    <w:p w14:paraId="648D0D6F" w14:textId="0DF99023" w:rsidR="00761A06" w:rsidRDefault="00761A06">
      <w:pPr>
        <w:pStyle w:val="aa"/>
      </w:pPr>
      <w:r>
        <w:rPr>
          <w:rStyle w:val="ac"/>
        </w:rPr>
        <w:footnoteRef/>
      </w:r>
      <w:r>
        <w:t xml:space="preserve"> там же</w:t>
      </w:r>
    </w:p>
  </w:footnote>
  <w:footnote w:id="38">
    <w:p w14:paraId="6FA1BDB1" w14:textId="7C302807" w:rsidR="00761A06" w:rsidRDefault="00761A06">
      <w:pPr>
        <w:pStyle w:val="aa"/>
      </w:pPr>
      <w:r>
        <w:rPr>
          <w:rStyle w:val="ac"/>
        </w:rPr>
        <w:footnoteRef/>
      </w:r>
      <w:r>
        <w:t xml:space="preserve"> </w:t>
      </w:r>
      <w:bookmarkStart w:id="30" w:name="_Hlk513210215"/>
      <w:r>
        <w:t xml:space="preserve">Теория рационального выбора, </w:t>
      </w:r>
      <w:proofErr w:type="spellStart"/>
      <w:r>
        <w:t>неоинституционализм</w:t>
      </w:r>
      <w:proofErr w:type="spellEnd"/>
      <w:r>
        <w:t xml:space="preserve"> и политика (электронный ресурс). Режим доступа: </w:t>
      </w:r>
      <w:r w:rsidRPr="00761A06">
        <w:t>https://studfiles.net/preview/3543145/</w:t>
      </w:r>
      <w:r>
        <w:t xml:space="preserve"> (Дата обращения: 26.04.2018)</w:t>
      </w:r>
      <w:bookmarkEnd w:id="30"/>
    </w:p>
  </w:footnote>
  <w:footnote w:id="39">
    <w:p w14:paraId="17C43F7F" w14:textId="14B43AF3" w:rsidR="00761A06" w:rsidRDefault="00761A06">
      <w:pPr>
        <w:pStyle w:val="aa"/>
      </w:pPr>
      <w:r>
        <w:rPr>
          <w:rStyle w:val="ac"/>
        </w:rPr>
        <w:footnoteRef/>
      </w:r>
      <w:r>
        <w:t xml:space="preserve"> </w:t>
      </w:r>
      <w:bookmarkStart w:id="31" w:name="_Hlk513210397"/>
      <w:r w:rsidRPr="00761A06">
        <w:t>Бобкова</w:t>
      </w:r>
      <w:r>
        <w:t xml:space="preserve"> В. и др</w:t>
      </w:r>
      <w:r w:rsidRPr="00761A06">
        <w:t>.</w:t>
      </w:r>
      <w:r>
        <w:t>,</w:t>
      </w:r>
      <w:r w:rsidRPr="00761A06">
        <w:t xml:space="preserve"> Политология</w:t>
      </w:r>
      <w:r>
        <w:t>: у</w:t>
      </w:r>
      <w:r w:rsidRPr="00761A06">
        <w:t>чебник для вузов</w:t>
      </w:r>
      <w:r>
        <w:t>.</w:t>
      </w:r>
      <w:r w:rsidRPr="00761A06">
        <w:t xml:space="preserve"> Минск</w:t>
      </w:r>
      <w:r>
        <w:t>:</w:t>
      </w:r>
      <w:r w:rsidRPr="00761A06">
        <w:t xml:space="preserve"> </w:t>
      </w:r>
      <w:proofErr w:type="spellStart"/>
      <w:r w:rsidRPr="00761A06">
        <w:t>Интерпрессервис</w:t>
      </w:r>
      <w:proofErr w:type="spellEnd"/>
      <w:r>
        <w:t xml:space="preserve">, С. </w:t>
      </w:r>
      <w:r w:rsidRPr="00761A06">
        <w:t>292-293</w:t>
      </w:r>
      <w:bookmarkEnd w:id="31"/>
    </w:p>
  </w:footnote>
  <w:footnote w:id="40">
    <w:p w14:paraId="5442417A" w14:textId="78C5C1B4" w:rsidR="00F16709" w:rsidRDefault="00F16709">
      <w:pPr>
        <w:pStyle w:val="aa"/>
      </w:pPr>
      <w:r>
        <w:rPr>
          <w:rStyle w:val="ac"/>
        </w:rPr>
        <w:footnoteRef/>
      </w:r>
      <w:r>
        <w:t xml:space="preserve"> </w:t>
      </w:r>
      <w:bookmarkStart w:id="32" w:name="_Hlk513210588"/>
      <w:r w:rsidRPr="00F16709">
        <w:t>Бурлацкий Ф.</w:t>
      </w:r>
      <w:r>
        <w:t xml:space="preserve"> и др.,</w:t>
      </w:r>
      <w:r w:rsidRPr="00F16709">
        <w:t xml:space="preserve"> Современный Левиафан. М</w:t>
      </w:r>
      <w:r>
        <w:t>: Мысль,</w:t>
      </w:r>
      <w:r w:rsidRPr="00F16709">
        <w:t xml:space="preserve"> 1985. </w:t>
      </w:r>
      <w:bookmarkEnd w:id="32"/>
      <w:r w:rsidRPr="00F16709">
        <w:t>С. 217</w:t>
      </w:r>
    </w:p>
  </w:footnote>
  <w:footnote w:id="41">
    <w:p w14:paraId="36655BF0" w14:textId="0CE686C0" w:rsidR="0044436B" w:rsidRDefault="0044436B">
      <w:pPr>
        <w:pStyle w:val="aa"/>
      </w:pPr>
      <w:r>
        <w:rPr>
          <w:rStyle w:val="ac"/>
        </w:rPr>
        <w:footnoteRef/>
      </w:r>
      <w:r>
        <w:t xml:space="preserve"> </w:t>
      </w:r>
      <w:proofErr w:type="spellStart"/>
      <w:r w:rsidRPr="0044436B">
        <w:t>Самаркина</w:t>
      </w:r>
      <w:proofErr w:type="spellEnd"/>
      <w:r w:rsidRPr="0044436B">
        <w:t xml:space="preserve"> И.В. и др., Абсентеизм молодёжи как форма политического участия// Общество: политика, экономика, право. № 2, 2017. С.</w:t>
      </w:r>
      <w:r>
        <w:t xml:space="preserve"> 14.</w:t>
      </w:r>
    </w:p>
  </w:footnote>
  <w:footnote w:id="42">
    <w:p w14:paraId="2DB51FDF" w14:textId="7A88215D" w:rsidR="00581E5E" w:rsidRDefault="00581E5E">
      <w:pPr>
        <w:pStyle w:val="aa"/>
      </w:pPr>
      <w:r>
        <w:rPr>
          <w:rStyle w:val="ac"/>
        </w:rPr>
        <w:footnoteRef/>
      </w:r>
      <w:r>
        <w:t xml:space="preserve"> </w:t>
      </w:r>
      <w:bookmarkStart w:id="33" w:name="_Hlk513214052"/>
      <w:r w:rsidRPr="00581E5E">
        <w:t>Мелешкина Е. Политический процесс: основные аспекты и способы анализа. М</w:t>
      </w:r>
      <w:r>
        <w:t>: Весь мир</w:t>
      </w:r>
      <w:r w:rsidRPr="00581E5E">
        <w:t>, 2001.</w:t>
      </w:r>
      <w:r>
        <w:t xml:space="preserve"> </w:t>
      </w:r>
      <w:bookmarkEnd w:id="33"/>
      <w:r>
        <w:t>С. 161</w:t>
      </w:r>
    </w:p>
  </w:footnote>
  <w:footnote w:id="43">
    <w:p w14:paraId="54A591C2" w14:textId="2D5A21A8" w:rsidR="00581E5E" w:rsidRDefault="00581E5E">
      <w:pPr>
        <w:pStyle w:val="aa"/>
      </w:pPr>
      <w:r>
        <w:rPr>
          <w:rStyle w:val="ac"/>
        </w:rPr>
        <w:footnoteRef/>
      </w:r>
      <w:r>
        <w:t xml:space="preserve"> </w:t>
      </w:r>
      <w:bookmarkStart w:id="34" w:name="_Hlk513214261"/>
      <w:r w:rsidRPr="00581E5E">
        <w:t>Соловьев А. Политология. Политическая теория, политические технологии: учеб. для студентов вузо</w:t>
      </w:r>
      <w:r>
        <w:t>в</w:t>
      </w:r>
      <w:r w:rsidRPr="00581E5E">
        <w:t>. М: Аспект Пресс, 2014.</w:t>
      </w:r>
      <w:r>
        <w:t xml:space="preserve"> </w:t>
      </w:r>
      <w:bookmarkEnd w:id="34"/>
      <w:r>
        <w:t>С.101</w:t>
      </w:r>
    </w:p>
  </w:footnote>
  <w:footnote w:id="44">
    <w:p w14:paraId="3E85C527" w14:textId="006B443C" w:rsidR="0094385D" w:rsidRDefault="0094385D">
      <w:pPr>
        <w:pStyle w:val="aa"/>
      </w:pPr>
      <w:r>
        <w:rPr>
          <w:rStyle w:val="ac"/>
        </w:rPr>
        <w:footnoteRef/>
      </w:r>
      <w:r>
        <w:t xml:space="preserve"> </w:t>
      </w:r>
      <w:bookmarkStart w:id="35" w:name="_Hlk513214468"/>
      <w:r w:rsidRPr="0094385D">
        <w:t>Гавриков А.В. Абсентеизм как политическая реалия социально-политической трансформации постсоветских государств (причины и последствия) // Материалы международного научного форума «Образование. Наука. Культура» (23 ноября 2016 г.). 2016. С. 863</w:t>
      </w:r>
      <w:bookmarkEnd w:id="35"/>
    </w:p>
  </w:footnote>
  <w:footnote w:id="45">
    <w:p w14:paraId="3903CECD" w14:textId="49842F26" w:rsidR="0094385D" w:rsidRDefault="0094385D">
      <w:pPr>
        <w:pStyle w:val="aa"/>
      </w:pPr>
      <w:r>
        <w:rPr>
          <w:rStyle w:val="ac"/>
        </w:rPr>
        <w:footnoteRef/>
      </w:r>
      <w:r>
        <w:t xml:space="preserve"> </w:t>
      </w:r>
      <w:bookmarkStart w:id="36" w:name="_Hlk513214595"/>
      <w:r w:rsidRPr="0094385D">
        <w:t>Артемов Г.</w:t>
      </w:r>
      <w:r>
        <w:t xml:space="preserve"> </w:t>
      </w:r>
      <w:r w:rsidRPr="0094385D">
        <w:t>Политическая социология: Учебное пособие. М: Логос, 2002.</w:t>
      </w:r>
      <w:bookmarkEnd w:id="36"/>
      <w:r>
        <w:t xml:space="preserve"> С.</w:t>
      </w:r>
      <w:r w:rsidRPr="0094385D">
        <w:t xml:space="preserve"> 217</w:t>
      </w:r>
    </w:p>
  </w:footnote>
  <w:footnote w:id="46">
    <w:p w14:paraId="28235990" w14:textId="27071D79" w:rsidR="00362CA7" w:rsidRDefault="0094385D" w:rsidP="00362CA7">
      <w:pPr>
        <w:pStyle w:val="aa"/>
      </w:pPr>
      <w:r>
        <w:rPr>
          <w:rStyle w:val="ac"/>
        </w:rPr>
        <w:footnoteRef/>
      </w:r>
      <w:r>
        <w:t xml:space="preserve"> </w:t>
      </w:r>
      <w:r w:rsidR="00362CA7">
        <w:t>Гришин Н. Динамика электоральных предпочтений населения Юга России:</w:t>
      </w:r>
    </w:p>
    <w:p w14:paraId="3360CC5D" w14:textId="29305CD2" w:rsidR="0094385D" w:rsidRDefault="00362CA7" w:rsidP="00362CA7">
      <w:pPr>
        <w:pStyle w:val="aa"/>
      </w:pPr>
      <w:r>
        <w:t>сравнительное исследование. М: Социально-политическая мысль, 2008. С. 18</w:t>
      </w:r>
    </w:p>
  </w:footnote>
  <w:footnote w:id="47">
    <w:p w14:paraId="02526601" w14:textId="19B1F641" w:rsidR="00362CA7" w:rsidRDefault="00362CA7">
      <w:pPr>
        <w:pStyle w:val="aa"/>
      </w:pPr>
      <w:r>
        <w:rPr>
          <w:rStyle w:val="ac"/>
        </w:rPr>
        <w:footnoteRef/>
      </w:r>
      <w:r>
        <w:t xml:space="preserve"> </w:t>
      </w:r>
      <w:bookmarkStart w:id="37" w:name="_Hlk513215397"/>
      <w:proofErr w:type="spellStart"/>
      <w:r>
        <w:t>Михалёв</w:t>
      </w:r>
      <w:proofErr w:type="spellEnd"/>
      <w:r>
        <w:t xml:space="preserve"> Ю.А. Абсентеизм в современной политике// </w:t>
      </w:r>
      <w:r w:rsidRPr="00362CA7">
        <w:t>сборник статей Международной научно-практической конференции: в 2 частях</w:t>
      </w:r>
      <w:r>
        <w:t xml:space="preserve"> (05 февраля 2018)</w:t>
      </w:r>
      <w:r w:rsidRPr="00362CA7">
        <w:t>.</w:t>
      </w:r>
      <w:r>
        <w:t xml:space="preserve"> </w:t>
      </w:r>
      <w:r w:rsidRPr="00362CA7">
        <w:t xml:space="preserve"> 2018</w:t>
      </w:r>
      <w:r>
        <w:t>. С. 237.</w:t>
      </w:r>
      <w:bookmarkEnd w:id="37"/>
    </w:p>
  </w:footnote>
  <w:footnote w:id="48">
    <w:p w14:paraId="4A273AE3" w14:textId="69A19A5A" w:rsidR="00362CA7" w:rsidRDefault="00362CA7">
      <w:pPr>
        <w:pStyle w:val="aa"/>
      </w:pPr>
      <w:r>
        <w:rPr>
          <w:rStyle w:val="ac"/>
        </w:rPr>
        <w:footnoteRef/>
      </w:r>
      <w:r>
        <w:t xml:space="preserve"> </w:t>
      </w:r>
      <w:bookmarkStart w:id="38" w:name="_Hlk513215655"/>
      <w:r w:rsidR="001D4C2A" w:rsidRPr="001D4C2A">
        <w:t xml:space="preserve">Аринина К.И. Абсентеизм в политике: причины и последствия // Учён. зап. Казан. ун-та. Сер. </w:t>
      </w:r>
      <w:proofErr w:type="spellStart"/>
      <w:r w:rsidR="001D4C2A" w:rsidRPr="001D4C2A">
        <w:t>Гуманит</w:t>
      </w:r>
      <w:proofErr w:type="spellEnd"/>
      <w:r w:rsidR="001D4C2A" w:rsidRPr="001D4C2A">
        <w:t>. науки.</w:t>
      </w:r>
      <w:r w:rsidR="001D4C2A">
        <w:t xml:space="preserve"> </w:t>
      </w:r>
      <w:r w:rsidR="001D4C2A" w:rsidRPr="001D4C2A">
        <w:t>Т. 156, кн. 1 2014. С.</w:t>
      </w:r>
      <w:r w:rsidR="001D4C2A">
        <w:t xml:space="preserve"> </w:t>
      </w:r>
      <w:bookmarkEnd w:id="38"/>
      <w:r w:rsidR="001D4C2A">
        <w:t>215.</w:t>
      </w:r>
    </w:p>
  </w:footnote>
  <w:footnote w:id="49">
    <w:p w14:paraId="31F9F43B" w14:textId="27FF043A" w:rsidR="001D4C2A" w:rsidRDefault="001D4C2A">
      <w:pPr>
        <w:pStyle w:val="aa"/>
      </w:pPr>
      <w:r>
        <w:rPr>
          <w:rStyle w:val="ac"/>
        </w:rPr>
        <w:footnoteRef/>
      </w:r>
      <w:r>
        <w:t xml:space="preserve"> </w:t>
      </w:r>
      <w:proofErr w:type="spellStart"/>
      <w:r w:rsidRPr="001D4C2A">
        <w:t>Гудина</w:t>
      </w:r>
      <w:proofErr w:type="spellEnd"/>
      <w:r w:rsidRPr="001D4C2A">
        <w:t xml:space="preserve"> Ю.В. Активность российских избирателей: теоретические модели и практика// Полис. Политические исследования. №1, 2003. С. 112</w:t>
      </w:r>
      <w:r>
        <w:t>.</w:t>
      </w:r>
    </w:p>
  </w:footnote>
  <w:footnote w:id="50">
    <w:p w14:paraId="48B0BBBD" w14:textId="0F12C32A" w:rsidR="001D4C2A" w:rsidRPr="001D4C2A" w:rsidRDefault="001D4C2A">
      <w:pPr>
        <w:pStyle w:val="aa"/>
      </w:pPr>
      <w:r>
        <w:rPr>
          <w:rStyle w:val="ac"/>
        </w:rPr>
        <w:footnoteRef/>
      </w:r>
      <w:r>
        <w:t xml:space="preserve"> </w:t>
      </w:r>
      <w:bookmarkStart w:id="39" w:name="_Hlk513215941"/>
      <w:proofErr w:type="spellStart"/>
      <w:r w:rsidRPr="001D4C2A">
        <w:t>Бурдье</w:t>
      </w:r>
      <w:proofErr w:type="spellEnd"/>
      <w:r w:rsidRPr="001D4C2A">
        <w:t xml:space="preserve"> П. Политическая социология. Политическое представление: элементы теории политического поля</w:t>
      </w:r>
      <w:r>
        <w:t xml:space="preserve"> (э</w:t>
      </w:r>
      <w:r w:rsidRPr="001D4C2A">
        <w:t>лектронный ресурс</w:t>
      </w:r>
      <w:r>
        <w:t>)</w:t>
      </w:r>
      <w:r w:rsidRPr="001D4C2A">
        <w:t xml:space="preserve">. Режим доступа: </w:t>
      </w:r>
      <w:r w:rsidRPr="001D4C2A">
        <w:rPr>
          <w:lang w:val="en-US"/>
        </w:rPr>
        <w:t>http</w:t>
      </w:r>
      <w:r w:rsidRPr="001D4C2A">
        <w:t>://</w:t>
      </w:r>
      <w:r w:rsidRPr="001D4C2A">
        <w:rPr>
          <w:lang w:val="en-US"/>
        </w:rPr>
        <w:t>www</w:t>
      </w:r>
      <w:r w:rsidRPr="001D4C2A">
        <w:t>.</w:t>
      </w:r>
      <w:proofErr w:type="spellStart"/>
      <w:r w:rsidRPr="001D4C2A">
        <w:rPr>
          <w:lang w:val="en-US"/>
        </w:rPr>
        <w:t>gumer</w:t>
      </w:r>
      <w:proofErr w:type="spellEnd"/>
      <w:r w:rsidRPr="001D4C2A">
        <w:t>.</w:t>
      </w:r>
      <w:r w:rsidRPr="001D4C2A">
        <w:rPr>
          <w:lang w:val="en-US"/>
        </w:rPr>
        <w:t>info</w:t>
      </w:r>
      <w:r w:rsidRPr="001D4C2A">
        <w:t>/</w:t>
      </w:r>
      <w:proofErr w:type="spellStart"/>
      <w:r w:rsidRPr="001D4C2A">
        <w:rPr>
          <w:lang w:val="en-US"/>
        </w:rPr>
        <w:t>bibliotek</w:t>
      </w:r>
      <w:proofErr w:type="spellEnd"/>
      <w:r w:rsidRPr="001D4C2A">
        <w:t xml:space="preserve"> </w:t>
      </w:r>
      <w:r w:rsidRPr="001D4C2A">
        <w:rPr>
          <w:lang w:val="en-US"/>
        </w:rPr>
        <w:t>Bucks</w:t>
      </w:r>
      <w:r w:rsidRPr="001D4C2A">
        <w:t>/</w:t>
      </w:r>
      <w:proofErr w:type="spellStart"/>
      <w:r w:rsidRPr="001D4C2A">
        <w:rPr>
          <w:lang w:val="en-US"/>
        </w:rPr>
        <w:t>Sociolog</w:t>
      </w:r>
      <w:proofErr w:type="spellEnd"/>
      <w:r w:rsidRPr="001D4C2A">
        <w:t>/</w:t>
      </w:r>
      <w:proofErr w:type="spellStart"/>
      <w:r w:rsidRPr="001D4C2A">
        <w:rPr>
          <w:lang w:val="en-US"/>
        </w:rPr>
        <w:t>Burd</w:t>
      </w:r>
      <w:proofErr w:type="spellEnd"/>
      <w:r w:rsidRPr="001D4C2A">
        <w:t>/</w:t>
      </w:r>
      <w:r w:rsidRPr="001D4C2A">
        <w:rPr>
          <w:lang w:val="en-US"/>
        </w:rPr>
        <w:t>index</w:t>
      </w:r>
      <w:r w:rsidRPr="001D4C2A">
        <w:t>.</w:t>
      </w:r>
      <w:r w:rsidRPr="001D4C2A">
        <w:rPr>
          <w:lang w:val="en-US"/>
        </w:rPr>
        <w:t>php</w:t>
      </w:r>
      <w:r w:rsidRPr="001D4C2A">
        <w:t xml:space="preserve"> </w:t>
      </w:r>
      <w:r>
        <w:t>(Дата обращения: 14.04.2018)</w:t>
      </w:r>
      <w:bookmarkEnd w:id="39"/>
    </w:p>
  </w:footnote>
  <w:footnote w:id="51">
    <w:p w14:paraId="1249CF41" w14:textId="18C87735" w:rsidR="00BB498A" w:rsidRPr="003B4005" w:rsidRDefault="00BB498A">
      <w:pPr>
        <w:pStyle w:val="aa"/>
      </w:pPr>
      <w:r>
        <w:rPr>
          <w:rStyle w:val="ac"/>
        </w:rPr>
        <w:footnoteRef/>
      </w:r>
      <w:r>
        <w:t xml:space="preserve"> </w:t>
      </w:r>
      <w:bookmarkStart w:id="40" w:name="_Hlk513281563"/>
      <w:r w:rsidR="003B4005">
        <w:t xml:space="preserve">Абсентеизм. Понятия и причины (электронный ресурс). Режим доступа: </w:t>
      </w:r>
      <w:r w:rsidR="003B4005" w:rsidRPr="003B4005">
        <w:t>https://studopedia.su/15_146016_absenteizm-ponyatie-i-prichini.html</w:t>
      </w:r>
      <w:r w:rsidR="003B4005">
        <w:t xml:space="preserve"> (Дата обращения: 21.04.2018) </w:t>
      </w:r>
      <w:bookmarkEnd w:id="40"/>
    </w:p>
  </w:footnote>
  <w:footnote w:id="52">
    <w:p w14:paraId="092CDC8B" w14:textId="4DF10175" w:rsidR="003B4005" w:rsidRDefault="003B4005">
      <w:pPr>
        <w:pStyle w:val="aa"/>
      </w:pPr>
      <w:r>
        <w:rPr>
          <w:rStyle w:val="ac"/>
        </w:rPr>
        <w:footnoteRef/>
      </w:r>
      <w:r>
        <w:t xml:space="preserve"> </w:t>
      </w:r>
      <w:bookmarkStart w:id="41" w:name="_Hlk513281811"/>
      <w:r>
        <w:t xml:space="preserve">Абсентеизм и его причины (электронный ресурс). Режим доступа: </w:t>
      </w:r>
      <w:r w:rsidRPr="003B4005">
        <w:t>https://uchebnikionline.com/politologia/politologiya_-_logvina_vl/absenteyizm_yogo_prichini.htm</w:t>
      </w:r>
      <w:r>
        <w:t xml:space="preserve"> (Дата обращения: 21.04.2018)</w:t>
      </w:r>
      <w:bookmarkEnd w:id="41"/>
    </w:p>
  </w:footnote>
  <w:footnote w:id="53">
    <w:p w14:paraId="3730909E" w14:textId="35FD7530" w:rsidR="003B4005" w:rsidRDefault="003B4005">
      <w:pPr>
        <w:pStyle w:val="aa"/>
      </w:pPr>
      <w:r>
        <w:rPr>
          <w:rStyle w:val="ac"/>
        </w:rPr>
        <w:footnoteRef/>
      </w:r>
      <w:r>
        <w:t xml:space="preserve"> </w:t>
      </w:r>
      <w:bookmarkStart w:id="42" w:name="_Hlk513281984"/>
      <w:r w:rsidR="00F07931" w:rsidRPr="00F07931">
        <w:t>Кузнецова А.В. Причины абсентеизма в политике// Международный научный журнал «Символ науки». №11-4</w:t>
      </w:r>
      <w:r w:rsidR="00F07931">
        <w:t>, 2016.</w:t>
      </w:r>
      <w:r w:rsidR="00F07931" w:rsidRPr="00F07931">
        <w:t xml:space="preserve"> С.</w:t>
      </w:r>
      <w:r w:rsidR="00F07931">
        <w:t xml:space="preserve"> </w:t>
      </w:r>
      <w:bookmarkEnd w:id="42"/>
      <w:r w:rsidR="00F07931">
        <w:t>197.</w:t>
      </w:r>
    </w:p>
  </w:footnote>
  <w:footnote w:id="54">
    <w:p w14:paraId="2D0CC7B4" w14:textId="22C537AE" w:rsidR="00F07931" w:rsidRDefault="00F07931">
      <w:pPr>
        <w:pStyle w:val="aa"/>
      </w:pPr>
      <w:r>
        <w:rPr>
          <w:rStyle w:val="ac"/>
        </w:rPr>
        <w:footnoteRef/>
      </w:r>
      <w:r>
        <w:t xml:space="preserve"> </w:t>
      </w:r>
      <w:bookmarkStart w:id="43" w:name="_Hlk513282294"/>
      <w:r w:rsidRPr="00F07931">
        <w:t xml:space="preserve">Логвина В. </w:t>
      </w:r>
      <w:proofErr w:type="spellStart"/>
      <w:r w:rsidRPr="00F07931">
        <w:t>Політологія</w:t>
      </w:r>
      <w:proofErr w:type="spellEnd"/>
      <w:r w:rsidRPr="00F07931">
        <w:t xml:space="preserve">. </w:t>
      </w:r>
      <w:proofErr w:type="spellStart"/>
      <w:r w:rsidRPr="00F07931">
        <w:t>Навчальний</w:t>
      </w:r>
      <w:proofErr w:type="spellEnd"/>
      <w:r w:rsidRPr="00F07931">
        <w:t xml:space="preserve"> </w:t>
      </w:r>
      <w:proofErr w:type="spellStart"/>
      <w:r w:rsidRPr="00F07931">
        <w:t>посібник</w:t>
      </w:r>
      <w:proofErr w:type="spellEnd"/>
      <w:r w:rsidRPr="00F07931">
        <w:t>. К</w:t>
      </w:r>
      <w:r>
        <w:t>иев</w:t>
      </w:r>
      <w:r w:rsidRPr="00F07931">
        <w:t xml:space="preserve">: Центр </w:t>
      </w:r>
      <w:proofErr w:type="spellStart"/>
      <w:r w:rsidRPr="00F07931">
        <w:t>навчальної</w:t>
      </w:r>
      <w:proofErr w:type="spellEnd"/>
      <w:r w:rsidRPr="00F07931">
        <w:t xml:space="preserve"> </w:t>
      </w:r>
      <w:proofErr w:type="spellStart"/>
      <w:r w:rsidRPr="00F07931">
        <w:t>літератури</w:t>
      </w:r>
      <w:proofErr w:type="spellEnd"/>
      <w:r w:rsidRPr="00F07931">
        <w:t xml:space="preserve">, 2006. </w:t>
      </w:r>
      <w:r>
        <w:t xml:space="preserve">С. </w:t>
      </w:r>
      <w:r w:rsidRPr="00F07931">
        <w:t>167-168</w:t>
      </w:r>
      <w:bookmarkEnd w:id="43"/>
    </w:p>
  </w:footnote>
  <w:footnote w:id="55">
    <w:p w14:paraId="1BFBE414" w14:textId="5111EE39" w:rsidR="00F07931" w:rsidRDefault="00F07931">
      <w:pPr>
        <w:pStyle w:val="aa"/>
      </w:pPr>
      <w:r>
        <w:rPr>
          <w:rStyle w:val="ac"/>
        </w:rPr>
        <w:footnoteRef/>
      </w:r>
      <w:r>
        <w:t xml:space="preserve"> </w:t>
      </w:r>
      <w:bookmarkStart w:id="44" w:name="_Hlk513282864"/>
      <w:r w:rsidRPr="00F07931">
        <w:t>Гавриков А.В. Абсентеизм как политическая реалия социально-политической трансформации постсоветских государств (причины и последствия)// Материалы международного научного форума «Образование. Наука. Культура» (23 ноября 2016 г.). 2016. С.</w:t>
      </w:r>
      <w:r>
        <w:t xml:space="preserve"> 864.</w:t>
      </w:r>
      <w:bookmarkEnd w:id="44"/>
    </w:p>
  </w:footnote>
  <w:footnote w:id="56">
    <w:p w14:paraId="6CBE150A" w14:textId="3F6B2B02" w:rsidR="002B2B07" w:rsidRDefault="002B2B07">
      <w:pPr>
        <w:pStyle w:val="aa"/>
      </w:pPr>
      <w:r>
        <w:rPr>
          <w:rStyle w:val="ac"/>
        </w:rPr>
        <w:footnoteRef/>
      </w:r>
      <w:r>
        <w:t xml:space="preserve"> </w:t>
      </w:r>
      <w:r w:rsidRPr="002B2B07">
        <w:t>Мельвиль А. Политология: учеб. М: Проспект, 2004.</w:t>
      </w:r>
      <w:r>
        <w:t xml:space="preserve"> С.399</w:t>
      </w:r>
    </w:p>
  </w:footnote>
  <w:footnote w:id="57">
    <w:p w14:paraId="0EABCBAF" w14:textId="52F248D4" w:rsidR="002B2B07" w:rsidRDefault="002B2B07">
      <w:pPr>
        <w:pStyle w:val="aa"/>
      </w:pPr>
      <w:r>
        <w:rPr>
          <w:rStyle w:val="ac"/>
        </w:rPr>
        <w:footnoteRef/>
      </w:r>
      <w:r>
        <w:t xml:space="preserve"> </w:t>
      </w:r>
      <w:bookmarkStart w:id="45" w:name="_Hlk513282820"/>
      <w:r>
        <w:t xml:space="preserve">Причины абсентеизма (электронный ресурс). Режим доступа: </w:t>
      </w:r>
      <w:r w:rsidRPr="002B2B07">
        <w:t>http://center-yf.ru/data/stat/prichiny-absenteizma.php</w:t>
      </w:r>
      <w:r>
        <w:t xml:space="preserve"> (Дата обращения 22.04.2018)</w:t>
      </w:r>
      <w:bookmarkEnd w:id="4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61E6C"/>
    <w:multiLevelType w:val="multilevel"/>
    <w:tmpl w:val="B8261BF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38E60F1C"/>
    <w:multiLevelType w:val="hybridMultilevel"/>
    <w:tmpl w:val="32565312"/>
    <w:lvl w:ilvl="0" w:tplc="36445E7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479314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2A498D"/>
    <w:multiLevelType w:val="hybridMultilevel"/>
    <w:tmpl w:val="BAFAA36A"/>
    <w:lvl w:ilvl="0" w:tplc="ADB469CA">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92D3E15"/>
    <w:multiLevelType w:val="multilevel"/>
    <w:tmpl w:val="E796FFD0"/>
    <w:lvl w:ilvl="0">
      <w:start w:val="1"/>
      <w:numFmt w:val="decimal"/>
      <w:lvlText w:val="%1."/>
      <w:lvlJc w:val="left"/>
      <w:pPr>
        <w:ind w:left="450" w:hanging="450"/>
      </w:pPr>
      <w:rPr>
        <w:rFonts w:hint="default"/>
      </w:rPr>
    </w:lvl>
    <w:lvl w:ilvl="1">
      <w:start w:val="1"/>
      <w:numFmt w:val="decimal"/>
      <w:lvlText w:val="%1.%2."/>
      <w:lvlJc w:val="left"/>
      <w:pPr>
        <w:ind w:left="2404" w:hanging="720"/>
      </w:pPr>
      <w:rPr>
        <w:rFonts w:hint="default"/>
      </w:rPr>
    </w:lvl>
    <w:lvl w:ilvl="2">
      <w:start w:val="1"/>
      <w:numFmt w:val="decimal"/>
      <w:lvlText w:val="%1.%2.%3."/>
      <w:lvlJc w:val="left"/>
      <w:pPr>
        <w:ind w:left="4088" w:hanging="720"/>
      </w:pPr>
      <w:rPr>
        <w:rFonts w:hint="default"/>
      </w:rPr>
    </w:lvl>
    <w:lvl w:ilvl="3">
      <w:start w:val="1"/>
      <w:numFmt w:val="decimal"/>
      <w:lvlText w:val="%1.%2.%3.%4."/>
      <w:lvlJc w:val="left"/>
      <w:pPr>
        <w:ind w:left="6132" w:hanging="1080"/>
      </w:pPr>
      <w:rPr>
        <w:rFonts w:hint="default"/>
      </w:rPr>
    </w:lvl>
    <w:lvl w:ilvl="4">
      <w:start w:val="1"/>
      <w:numFmt w:val="decimal"/>
      <w:lvlText w:val="%1.%2.%3.%4.%5."/>
      <w:lvlJc w:val="left"/>
      <w:pPr>
        <w:ind w:left="7816" w:hanging="1080"/>
      </w:pPr>
      <w:rPr>
        <w:rFonts w:hint="default"/>
      </w:rPr>
    </w:lvl>
    <w:lvl w:ilvl="5">
      <w:start w:val="1"/>
      <w:numFmt w:val="decimal"/>
      <w:lvlText w:val="%1.%2.%3.%4.%5.%6."/>
      <w:lvlJc w:val="left"/>
      <w:pPr>
        <w:ind w:left="9860" w:hanging="1440"/>
      </w:pPr>
      <w:rPr>
        <w:rFonts w:hint="default"/>
      </w:rPr>
    </w:lvl>
    <w:lvl w:ilvl="6">
      <w:start w:val="1"/>
      <w:numFmt w:val="decimal"/>
      <w:lvlText w:val="%1.%2.%3.%4.%5.%6.%7."/>
      <w:lvlJc w:val="left"/>
      <w:pPr>
        <w:ind w:left="11904" w:hanging="1800"/>
      </w:pPr>
      <w:rPr>
        <w:rFonts w:hint="default"/>
      </w:rPr>
    </w:lvl>
    <w:lvl w:ilvl="7">
      <w:start w:val="1"/>
      <w:numFmt w:val="decimal"/>
      <w:lvlText w:val="%1.%2.%3.%4.%5.%6.%7.%8."/>
      <w:lvlJc w:val="left"/>
      <w:pPr>
        <w:ind w:left="13588" w:hanging="1800"/>
      </w:pPr>
      <w:rPr>
        <w:rFonts w:hint="default"/>
      </w:rPr>
    </w:lvl>
    <w:lvl w:ilvl="8">
      <w:start w:val="1"/>
      <w:numFmt w:val="decimal"/>
      <w:lvlText w:val="%1.%2.%3.%4.%5.%6.%7.%8.%9."/>
      <w:lvlJc w:val="left"/>
      <w:pPr>
        <w:ind w:left="15632" w:hanging="216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8A"/>
    <w:rsid w:val="0002117E"/>
    <w:rsid w:val="0002295F"/>
    <w:rsid w:val="00024796"/>
    <w:rsid w:val="0007418C"/>
    <w:rsid w:val="00084949"/>
    <w:rsid w:val="00096544"/>
    <w:rsid w:val="000C2450"/>
    <w:rsid w:val="000E39A6"/>
    <w:rsid w:val="001348E7"/>
    <w:rsid w:val="00134F01"/>
    <w:rsid w:val="00136E58"/>
    <w:rsid w:val="00155680"/>
    <w:rsid w:val="00174980"/>
    <w:rsid w:val="0017682A"/>
    <w:rsid w:val="00186CB0"/>
    <w:rsid w:val="001C0EBE"/>
    <w:rsid w:val="001D4C2A"/>
    <w:rsid w:val="001D7A86"/>
    <w:rsid w:val="00206E7C"/>
    <w:rsid w:val="002130DF"/>
    <w:rsid w:val="00266B2F"/>
    <w:rsid w:val="00275886"/>
    <w:rsid w:val="00276FD1"/>
    <w:rsid w:val="002B2B07"/>
    <w:rsid w:val="002B5DDF"/>
    <w:rsid w:val="002C2FA3"/>
    <w:rsid w:val="002D6C3E"/>
    <w:rsid w:val="002E7A38"/>
    <w:rsid w:val="002F0F7A"/>
    <w:rsid w:val="002F4317"/>
    <w:rsid w:val="002F6886"/>
    <w:rsid w:val="00322B4E"/>
    <w:rsid w:val="00362CA7"/>
    <w:rsid w:val="00374953"/>
    <w:rsid w:val="00376DD0"/>
    <w:rsid w:val="0038461E"/>
    <w:rsid w:val="00384E33"/>
    <w:rsid w:val="00390A7F"/>
    <w:rsid w:val="003A104A"/>
    <w:rsid w:val="003B4005"/>
    <w:rsid w:val="003D47D1"/>
    <w:rsid w:val="003D7BBA"/>
    <w:rsid w:val="003E7460"/>
    <w:rsid w:val="004034BA"/>
    <w:rsid w:val="00413432"/>
    <w:rsid w:val="00416619"/>
    <w:rsid w:val="0044436B"/>
    <w:rsid w:val="00455450"/>
    <w:rsid w:val="00456B6E"/>
    <w:rsid w:val="004741C6"/>
    <w:rsid w:val="004C4016"/>
    <w:rsid w:val="00502B53"/>
    <w:rsid w:val="00520BEE"/>
    <w:rsid w:val="00522CCD"/>
    <w:rsid w:val="005241B1"/>
    <w:rsid w:val="00542D74"/>
    <w:rsid w:val="005755C7"/>
    <w:rsid w:val="005810C5"/>
    <w:rsid w:val="00581AF8"/>
    <w:rsid w:val="00581E5E"/>
    <w:rsid w:val="005A2F0B"/>
    <w:rsid w:val="005B7410"/>
    <w:rsid w:val="005F5168"/>
    <w:rsid w:val="00621D6B"/>
    <w:rsid w:val="00645DF4"/>
    <w:rsid w:val="006772DC"/>
    <w:rsid w:val="00692B30"/>
    <w:rsid w:val="006B0256"/>
    <w:rsid w:val="006B12E1"/>
    <w:rsid w:val="006E1E62"/>
    <w:rsid w:val="006E42AD"/>
    <w:rsid w:val="006F0FD5"/>
    <w:rsid w:val="006F1A7C"/>
    <w:rsid w:val="006F6F12"/>
    <w:rsid w:val="00741D5B"/>
    <w:rsid w:val="00761A06"/>
    <w:rsid w:val="0076460C"/>
    <w:rsid w:val="007652B1"/>
    <w:rsid w:val="00781A78"/>
    <w:rsid w:val="007960DA"/>
    <w:rsid w:val="007B0FD3"/>
    <w:rsid w:val="007B440A"/>
    <w:rsid w:val="007C17CA"/>
    <w:rsid w:val="007D036C"/>
    <w:rsid w:val="007D16B9"/>
    <w:rsid w:val="007D6620"/>
    <w:rsid w:val="007E0471"/>
    <w:rsid w:val="007E2F50"/>
    <w:rsid w:val="007F4472"/>
    <w:rsid w:val="007F46F6"/>
    <w:rsid w:val="00800753"/>
    <w:rsid w:val="00804794"/>
    <w:rsid w:val="00833838"/>
    <w:rsid w:val="00862BEA"/>
    <w:rsid w:val="00887DEE"/>
    <w:rsid w:val="008B466A"/>
    <w:rsid w:val="008C48FE"/>
    <w:rsid w:val="008D0F78"/>
    <w:rsid w:val="008D7534"/>
    <w:rsid w:val="008E5D8F"/>
    <w:rsid w:val="008F251C"/>
    <w:rsid w:val="00900398"/>
    <w:rsid w:val="0094385D"/>
    <w:rsid w:val="0094505C"/>
    <w:rsid w:val="00947BA9"/>
    <w:rsid w:val="0095104F"/>
    <w:rsid w:val="0095128C"/>
    <w:rsid w:val="009A0339"/>
    <w:rsid w:val="009F24AC"/>
    <w:rsid w:val="00A23477"/>
    <w:rsid w:val="00A26FEC"/>
    <w:rsid w:val="00A34752"/>
    <w:rsid w:val="00A52712"/>
    <w:rsid w:val="00A96479"/>
    <w:rsid w:val="00AA48D5"/>
    <w:rsid w:val="00AB0E74"/>
    <w:rsid w:val="00AC2159"/>
    <w:rsid w:val="00AD5304"/>
    <w:rsid w:val="00AF660F"/>
    <w:rsid w:val="00B049BE"/>
    <w:rsid w:val="00B86763"/>
    <w:rsid w:val="00B86BE0"/>
    <w:rsid w:val="00BA69CE"/>
    <w:rsid w:val="00BB498A"/>
    <w:rsid w:val="00BE6737"/>
    <w:rsid w:val="00BF73EC"/>
    <w:rsid w:val="00C24A77"/>
    <w:rsid w:val="00C47FC7"/>
    <w:rsid w:val="00C514D6"/>
    <w:rsid w:val="00CD720B"/>
    <w:rsid w:val="00CE0850"/>
    <w:rsid w:val="00CE4C3A"/>
    <w:rsid w:val="00D10084"/>
    <w:rsid w:val="00D2466E"/>
    <w:rsid w:val="00D27AF5"/>
    <w:rsid w:val="00D33B5B"/>
    <w:rsid w:val="00D43640"/>
    <w:rsid w:val="00D502A3"/>
    <w:rsid w:val="00D71080"/>
    <w:rsid w:val="00D969E7"/>
    <w:rsid w:val="00DA38BE"/>
    <w:rsid w:val="00DB396C"/>
    <w:rsid w:val="00DB4E8A"/>
    <w:rsid w:val="00DF7BB8"/>
    <w:rsid w:val="00E01C76"/>
    <w:rsid w:val="00E2736B"/>
    <w:rsid w:val="00E46015"/>
    <w:rsid w:val="00EB0AAD"/>
    <w:rsid w:val="00ED4811"/>
    <w:rsid w:val="00EF1D6F"/>
    <w:rsid w:val="00F07931"/>
    <w:rsid w:val="00F126C6"/>
    <w:rsid w:val="00F16709"/>
    <w:rsid w:val="00F26487"/>
    <w:rsid w:val="00F276F0"/>
    <w:rsid w:val="00F30400"/>
    <w:rsid w:val="00F32733"/>
    <w:rsid w:val="00F55017"/>
    <w:rsid w:val="00F556BF"/>
    <w:rsid w:val="00F55E9E"/>
    <w:rsid w:val="00F607FC"/>
    <w:rsid w:val="00F87E08"/>
    <w:rsid w:val="00FA1861"/>
    <w:rsid w:val="00FB3EE2"/>
    <w:rsid w:val="00FC12A5"/>
    <w:rsid w:val="00FC1786"/>
    <w:rsid w:val="00FD22CF"/>
    <w:rsid w:val="00FE7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BA637"/>
  <w15:chartTrackingRefBased/>
  <w15:docId w15:val="{58853801-3257-45E7-87CC-568042E7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6F0"/>
    <w:pPr>
      <w:tabs>
        <w:tab w:val="center" w:pos="4677"/>
        <w:tab w:val="right" w:pos="9355"/>
      </w:tabs>
    </w:pPr>
  </w:style>
  <w:style w:type="character" w:customStyle="1" w:styleId="a4">
    <w:name w:val="Верхний колонтитул Знак"/>
    <w:basedOn w:val="a0"/>
    <w:link w:val="a3"/>
    <w:uiPriority w:val="99"/>
    <w:rsid w:val="00F276F0"/>
  </w:style>
  <w:style w:type="paragraph" w:styleId="a5">
    <w:name w:val="footer"/>
    <w:basedOn w:val="a"/>
    <w:link w:val="a6"/>
    <w:uiPriority w:val="99"/>
    <w:unhideWhenUsed/>
    <w:rsid w:val="00F276F0"/>
    <w:pPr>
      <w:tabs>
        <w:tab w:val="center" w:pos="4677"/>
        <w:tab w:val="right" w:pos="9355"/>
      </w:tabs>
    </w:pPr>
  </w:style>
  <w:style w:type="character" w:customStyle="1" w:styleId="a6">
    <w:name w:val="Нижний колонтитул Знак"/>
    <w:basedOn w:val="a0"/>
    <w:link w:val="a5"/>
    <w:uiPriority w:val="99"/>
    <w:rsid w:val="00F276F0"/>
  </w:style>
  <w:style w:type="paragraph" w:styleId="a7">
    <w:name w:val="List Paragraph"/>
    <w:basedOn w:val="a"/>
    <w:uiPriority w:val="34"/>
    <w:qFormat/>
    <w:rsid w:val="002B5DDF"/>
    <w:pPr>
      <w:ind w:left="720"/>
      <w:contextualSpacing/>
    </w:pPr>
  </w:style>
  <w:style w:type="character" w:styleId="a8">
    <w:name w:val="Hyperlink"/>
    <w:basedOn w:val="a0"/>
    <w:uiPriority w:val="99"/>
    <w:unhideWhenUsed/>
    <w:rsid w:val="00B86BE0"/>
    <w:rPr>
      <w:color w:val="0563C1" w:themeColor="hyperlink"/>
      <w:u w:val="single"/>
    </w:rPr>
  </w:style>
  <w:style w:type="character" w:styleId="a9">
    <w:name w:val="Unresolved Mention"/>
    <w:basedOn w:val="a0"/>
    <w:uiPriority w:val="99"/>
    <w:semiHidden/>
    <w:unhideWhenUsed/>
    <w:rsid w:val="00B86BE0"/>
    <w:rPr>
      <w:color w:val="808080"/>
      <w:shd w:val="clear" w:color="auto" w:fill="E6E6E6"/>
    </w:rPr>
  </w:style>
  <w:style w:type="paragraph" w:styleId="aa">
    <w:name w:val="footnote text"/>
    <w:basedOn w:val="a"/>
    <w:link w:val="ab"/>
    <w:uiPriority w:val="99"/>
    <w:unhideWhenUsed/>
    <w:rsid w:val="008C48FE"/>
    <w:rPr>
      <w:sz w:val="20"/>
      <w:szCs w:val="20"/>
    </w:rPr>
  </w:style>
  <w:style w:type="character" w:customStyle="1" w:styleId="ab">
    <w:name w:val="Текст сноски Знак"/>
    <w:basedOn w:val="a0"/>
    <w:link w:val="aa"/>
    <w:uiPriority w:val="99"/>
    <w:rsid w:val="008C48FE"/>
    <w:rPr>
      <w:sz w:val="20"/>
      <w:szCs w:val="20"/>
    </w:rPr>
  </w:style>
  <w:style w:type="character" w:styleId="ac">
    <w:name w:val="footnote reference"/>
    <w:basedOn w:val="a0"/>
    <w:uiPriority w:val="99"/>
    <w:semiHidden/>
    <w:unhideWhenUsed/>
    <w:rsid w:val="008C48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AA3B6-FE94-48E8-A190-0845F354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2178</TotalTime>
  <Pages>1</Pages>
  <Words>8330</Words>
  <Characters>47487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Солина Евгения</dc:creator>
  <cp:keywords/>
  <dc:description/>
  <cp:lastModifiedBy>Солина Евгения</cp:lastModifiedBy>
  <cp:revision>39</cp:revision>
  <dcterms:created xsi:type="dcterms:W3CDTF">2017-12-01T19:17:00Z</dcterms:created>
  <dcterms:modified xsi:type="dcterms:W3CDTF">2020-06-26T19:02:00Z</dcterms:modified>
</cp:coreProperties>
</file>