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7A77" w14:textId="6503E22B" w:rsidR="002623FB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14:paraId="610883BB" w14:textId="56175A04" w:rsidR="00A13456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14:paraId="59326EEA" w14:textId="3F21D847" w:rsidR="00A13456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1072EA19" w14:textId="33D37575" w:rsidR="00A13456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14:paraId="524DE6A4" w14:textId="36271DF7" w:rsidR="00A13456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14:paraId="15B55EC8" w14:textId="6818E231" w:rsidR="00A13456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политологии</w:t>
      </w:r>
    </w:p>
    <w:p w14:paraId="1DAA6498" w14:textId="2CE1D930" w:rsidR="00A13456" w:rsidRDefault="00A13456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6F55C23A" w14:textId="257278C3" w:rsidR="00A13456" w:rsidRDefault="00A13456" w:rsidP="003A15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14:paraId="6F57B8EB" w14:textId="36351705" w:rsidR="00A13456" w:rsidRDefault="00A13456" w:rsidP="003A15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</w:p>
    <w:p w14:paraId="2DC0EB11" w14:textId="5D06B341" w:rsidR="00A13456" w:rsidRDefault="00A13456" w:rsidP="003A15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6517BAC6" w14:textId="68B48D47" w:rsidR="00A13456" w:rsidRDefault="001A0350" w:rsidP="003A15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1A03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1A0350">
        <w:rPr>
          <w:rFonts w:ascii="Times New Roman" w:hAnsi="Times New Roman" w:cs="Times New Roman"/>
          <w:sz w:val="28"/>
          <w:szCs w:val="28"/>
          <w:u w:val="single"/>
        </w:rPr>
        <w:t>Солиной</w:t>
      </w:r>
      <w:proofErr w:type="spellEnd"/>
      <w:r w:rsidRPr="001A0350">
        <w:rPr>
          <w:rFonts w:ascii="Times New Roman" w:hAnsi="Times New Roman" w:cs="Times New Roman"/>
          <w:sz w:val="28"/>
          <w:szCs w:val="28"/>
          <w:u w:val="single"/>
        </w:rPr>
        <w:t xml:space="preserve"> Евгении Андреевны</w:t>
      </w:r>
    </w:p>
    <w:p w14:paraId="2BE677CB" w14:textId="719CC53E" w:rsidR="001A0350" w:rsidRDefault="001A0350" w:rsidP="003A15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14:paraId="2647BD4F" w14:textId="349134DB" w:rsidR="001A0350" w:rsidRDefault="001A0350" w:rsidP="003A15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экономики и управления, направления «Политология»</w:t>
      </w:r>
    </w:p>
    <w:p w14:paraId="41A57805" w14:textId="7DC8730E" w:rsidR="001A0350" w:rsidRDefault="001A0350" w:rsidP="003A15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</w:t>
      </w:r>
      <w:r w:rsidRPr="001A0350">
        <w:rPr>
          <w:rFonts w:ascii="Times New Roman" w:hAnsi="Times New Roman" w:cs="Times New Roman"/>
          <w:sz w:val="28"/>
          <w:szCs w:val="28"/>
          <w:u w:val="single"/>
        </w:rPr>
        <w:t xml:space="preserve">  37</w:t>
      </w:r>
      <w:proofErr w:type="gramEnd"/>
      <w:r w:rsidRPr="001A03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14:paraId="0DF2E40A" w14:textId="675401D3" w:rsidR="001A0350" w:rsidRDefault="001A0350" w:rsidP="003A15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A0350">
        <w:rPr>
          <w:rFonts w:ascii="Times New Roman" w:hAnsi="Times New Roman" w:cs="Times New Roman"/>
          <w:sz w:val="28"/>
          <w:szCs w:val="28"/>
          <w:u w:val="single"/>
        </w:rPr>
        <w:t>тдел по связям с общественностью и средствам массовой информации</w:t>
      </w:r>
      <w:r w:rsidR="00EA6E11">
        <w:rPr>
          <w:rFonts w:ascii="Times New Roman" w:hAnsi="Times New Roman" w:cs="Times New Roman"/>
          <w:sz w:val="28"/>
          <w:szCs w:val="28"/>
          <w:u w:val="single"/>
        </w:rPr>
        <w:t xml:space="preserve"> аппарата Тверской городской Думы</w:t>
      </w:r>
    </w:p>
    <w:p w14:paraId="01F8DD7F" w14:textId="3C3792CB" w:rsidR="001A0350" w:rsidRDefault="001A0350" w:rsidP="003A15DB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3B073A9B" w14:textId="71EA22DC" w:rsidR="001A0350" w:rsidRPr="00EA6E11" w:rsidRDefault="00EA6E11" w:rsidP="003A15DB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1B6DA40E" w14:textId="56E4EFF3" w:rsidR="001A0350" w:rsidRDefault="001A0350" w:rsidP="003A15DB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1A0350">
        <w:rPr>
          <w:rFonts w:ascii="Times New Roman" w:hAnsi="Times New Roman" w:cs="Times New Roman"/>
          <w:sz w:val="28"/>
          <w:szCs w:val="28"/>
        </w:rPr>
        <w:t>(подпись студента)</w:t>
      </w:r>
    </w:p>
    <w:p w14:paraId="27D6141F" w14:textId="6176E642" w:rsidR="001A0350" w:rsidRDefault="001A0350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</w:p>
    <w:p w14:paraId="296C6A03" w14:textId="076588E5" w:rsidR="001A0350" w:rsidRP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>Кандидат исторических наук</w:t>
      </w:r>
    </w:p>
    <w:p w14:paraId="5D417C2D" w14:textId="7DA5BC72" w:rsidR="00EA6E11" w:rsidRP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 xml:space="preserve">Проф.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A6E11">
        <w:rPr>
          <w:rFonts w:ascii="Times New Roman" w:hAnsi="Times New Roman" w:cs="Times New Roman"/>
          <w:sz w:val="28"/>
          <w:szCs w:val="28"/>
          <w:u w:val="single"/>
        </w:rPr>
        <w:t>афедры политологии</w:t>
      </w:r>
    </w:p>
    <w:p w14:paraId="554096CE" w14:textId="5688BB9F" w:rsid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>Гавриков Виктор Прокофьевич__________________</w:t>
      </w:r>
    </w:p>
    <w:p w14:paraId="3D125967" w14:textId="7B47ACDF" w:rsidR="00EA6E11" w:rsidRDefault="00EA6E11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(учёное звание, ФИО, подпись)</w:t>
      </w:r>
    </w:p>
    <w:p w14:paraId="07BFD6E2" w14:textId="65A356EB" w:rsidR="00EA6E11" w:rsidRDefault="00EA6E11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64A65C3" w14:textId="799225A1" w:rsid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14:paraId="56B91B77" w14:textId="77777777" w:rsidR="00EA6E11" w:rsidRP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по связям с общественностью </w:t>
      </w:r>
    </w:p>
    <w:p w14:paraId="165F8C15" w14:textId="77777777" w:rsidR="00EA6E11" w:rsidRP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 xml:space="preserve">и средствам массовой информации </w:t>
      </w:r>
    </w:p>
    <w:p w14:paraId="76BA804E" w14:textId="57B1CC05" w:rsidR="00EA6E11" w:rsidRP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>аппарата Тверской городской Думы</w:t>
      </w:r>
    </w:p>
    <w:p w14:paraId="5AECCADC" w14:textId="0A183CD6" w:rsidR="00EA6E11" w:rsidRDefault="00EA6E11" w:rsidP="003A15DB">
      <w:pPr>
        <w:spacing w:after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A6E11">
        <w:rPr>
          <w:rFonts w:ascii="Times New Roman" w:hAnsi="Times New Roman" w:cs="Times New Roman"/>
          <w:sz w:val="28"/>
          <w:szCs w:val="28"/>
          <w:u w:val="single"/>
        </w:rPr>
        <w:t>Аксёнов Игорь Геннадьевич____________________</w:t>
      </w:r>
    </w:p>
    <w:p w14:paraId="553BF74D" w14:textId="6BD8C741" w:rsidR="00EA6E11" w:rsidRDefault="00EA6E11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ФИО, подпись)</w:t>
      </w:r>
    </w:p>
    <w:p w14:paraId="7660F52E" w14:textId="00AAED8F" w:rsidR="00EA6E11" w:rsidRDefault="00EA6E11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38684690" w14:textId="1367E453" w:rsidR="00EA6E11" w:rsidRDefault="00EA6E11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3AEF336" w14:textId="39B514CB" w:rsidR="00EA6E11" w:rsidRDefault="00EA6E11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6D5C9D71" w14:textId="637E2650" w:rsidR="00EA6E11" w:rsidRPr="00EA6E11" w:rsidRDefault="00C555C0" w:rsidP="003A15DB">
      <w:pPr>
        <w:spacing w:after="0" w:line="276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ABDE" wp14:editId="52AB8FD1">
                <wp:simplePos x="0" y="0"/>
                <wp:positionH relativeFrom="column">
                  <wp:posOffset>2707005</wp:posOffset>
                </wp:positionH>
                <wp:positionV relativeFrom="paragraph">
                  <wp:posOffset>340995</wp:posOffset>
                </wp:positionV>
                <wp:extent cx="525780" cy="1828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B33B" id="Прямоугольник 1" o:spid="_x0000_s1026" style="position:absolute;margin-left:213.15pt;margin-top:26.85pt;width:41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" fillcolor="white [3201]" strokecolor="white [3212]" strokeweight="1pt"/>
            </w:pict>
          </mc:Fallback>
        </mc:AlternateContent>
      </w:r>
      <w:r w:rsidR="00EA6E11">
        <w:rPr>
          <w:rFonts w:ascii="Times New Roman" w:hAnsi="Times New Roman" w:cs="Times New Roman"/>
          <w:sz w:val="28"/>
          <w:szCs w:val="28"/>
        </w:rPr>
        <w:t>Тверь, 2020</w:t>
      </w:r>
    </w:p>
    <w:p w14:paraId="6304E9DD" w14:textId="0B2D6E87" w:rsidR="00EA6E11" w:rsidRDefault="003A15DB" w:rsidP="003A15D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8F5E0EC" w14:textId="53973BBD" w:rsidR="003A15DB" w:rsidRDefault="000B56B9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C555C0">
        <w:rPr>
          <w:rFonts w:ascii="Times New Roman" w:hAnsi="Times New Roman" w:cs="Times New Roman"/>
          <w:sz w:val="28"/>
          <w:szCs w:val="28"/>
        </w:rPr>
        <w:t>…………...3</w:t>
      </w:r>
    </w:p>
    <w:p w14:paraId="7B7903A5" w14:textId="16528EBB" w:rsidR="000B56B9" w:rsidRDefault="000B56B9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Полномочия, функции Тверской городской Думы и её подразделений……</w:t>
      </w:r>
      <w:r w:rsidR="00C555C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C555C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55C0">
        <w:rPr>
          <w:rFonts w:ascii="Times New Roman" w:hAnsi="Times New Roman" w:cs="Times New Roman"/>
          <w:sz w:val="28"/>
          <w:szCs w:val="28"/>
        </w:rPr>
        <w:t>.4</w:t>
      </w:r>
    </w:p>
    <w:p w14:paraId="60B628A0" w14:textId="660E0080" w:rsidR="000B56B9" w:rsidRDefault="000B56B9" w:rsidP="000B56B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и обязанности Тверской городской Думы……………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555C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555C0">
        <w:rPr>
          <w:rFonts w:ascii="Times New Roman" w:hAnsi="Times New Roman" w:cs="Times New Roman"/>
          <w:sz w:val="28"/>
          <w:szCs w:val="28"/>
        </w:rPr>
        <w:t>4</w:t>
      </w:r>
    </w:p>
    <w:p w14:paraId="5202CA2B" w14:textId="513C1FE9" w:rsidR="000B56B9" w:rsidRDefault="000B56B9" w:rsidP="000B56B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устройство и функции подразделений Тверской городской Думы……………………………………………………………………</w:t>
      </w:r>
      <w:r w:rsidR="00C555C0">
        <w:rPr>
          <w:rFonts w:ascii="Times New Roman" w:hAnsi="Times New Roman" w:cs="Times New Roman"/>
          <w:sz w:val="28"/>
          <w:szCs w:val="28"/>
        </w:rPr>
        <w:t>…...7</w:t>
      </w:r>
    </w:p>
    <w:p w14:paraId="18556D38" w14:textId="6274638A" w:rsidR="000B56B9" w:rsidRDefault="000B56B9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76990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организационная деятельность </w:t>
      </w:r>
      <w:r w:rsidR="00E76990">
        <w:rPr>
          <w:rFonts w:ascii="Times New Roman" w:hAnsi="Times New Roman" w:cs="Times New Roman"/>
          <w:sz w:val="28"/>
          <w:szCs w:val="28"/>
        </w:rPr>
        <w:t>отдела по связям с общественностью и массовой информации аппарата Тверской городской Думы……………………………………………………………………………</w:t>
      </w:r>
      <w:r w:rsidR="00C555C0">
        <w:rPr>
          <w:rFonts w:ascii="Times New Roman" w:hAnsi="Times New Roman" w:cs="Times New Roman"/>
          <w:sz w:val="28"/>
          <w:szCs w:val="28"/>
        </w:rPr>
        <w:t>...10</w:t>
      </w:r>
    </w:p>
    <w:p w14:paraId="6434CF22" w14:textId="25C93D00" w:rsidR="00E76990" w:rsidRDefault="00E76990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_Hlk33640532"/>
      <w:r>
        <w:rPr>
          <w:rFonts w:ascii="Times New Roman" w:hAnsi="Times New Roman" w:cs="Times New Roman"/>
          <w:sz w:val="28"/>
          <w:szCs w:val="28"/>
        </w:rPr>
        <w:t>Базовые задачи отдела по связям с общественностью и массовой информации аппарата Тверской городской Думы</w:t>
      </w:r>
      <w:bookmarkEnd w:id="0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55C0">
        <w:rPr>
          <w:rFonts w:ascii="Times New Roman" w:hAnsi="Times New Roman" w:cs="Times New Roman"/>
          <w:sz w:val="28"/>
          <w:szCs w:val="28"/>
        </w:rPr>
        <w:t>.10</w:t>
      </w:r>
    </w:p>
    <w:p w14:paraId="78FD2700" w14:textId="490CD4E3" w:rsidR="00E76990" w:rsidRDefault="00E76990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_Hlk33643114"/>
      <w:r>
        <w:rPr>
          <w:rFonts w:ascii="Times New Roman" w:hAnsi="Times New Roman" w:cs="Times New Roman"/>
          <w:sz w:val="28"/>
          <w:szCs w:val="28"/>
        </w:rPr>
        <w:t>Непосредственная деятельность отдела по связям с общественностью и массовой информации аппарата Тверской городской Думы</w:t>
      </w:r>
      <w:bookmarkEnd w:id="1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55C0">
        <w:rPr>
          <w:rFonts w:ascii="Times New Roman" w:hAnsi="Times New Roman" w:cs="Times New Roman"/>
          <w:sz w:val="28"/>
          <w:szCs w:val="28"/>
        </w:rPr>
        <w:t>12</w:t>
      </w:r>
    </w:p>
    <w:p w14:paraId="5A54BBED" w14:textId="11FDA402" w:rsidR="00E76990" w:rsidRDefault="00E76990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55C0">
        <w:rPr>
          <w:rFonts w:ascii="Times New Roman" w:hAnsi="Times New Roman" w:cs="Times New Roman"/>
          <w:sz w:val="28"/>
          <w:szCs w:val="28"/>
        </w:rPr>
        <w:t>14</w:t>
      </w:r>
    </w:p>
    <w:p w14:paraId="1ADFCF89" w14:textId="3EB54DD9" w:rsidR="00E76990" w:rsidRDefault="00E76990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555C0">
        <w:rPr>
          <w:rFonts w:ascii="Times New Roman" w:hAnsi="Times New Roman" w:cs="Times New Roman"/>
          <w:sz w:val="28"/>
          <w:szCs w:val="28"/>
        </w:rPr>
        <w:t>15</w:t>
      </w:r>
    </w:p>
    <w:p w14:paraId="12607167" w14:textId="082E81E3" w:rsidR="00BF60A3" w:rsidRDefault="00E76990" w:rsidP="000B5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дифференцированной оценки…………………………………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555C0">
        <w:rPr>
          <w:rFonts w:ascii="Times New Roman" w:hAnsi="Times New Roman" w:cs="Times New Roman"/>
          <w:sz w:val="28"/>
          <w:szCs w:val="28"/>
        </w:rPr>
        <w:t>17</w:t>
      </w:r>
    </w:p>
    <w:p w14:paraId="20DBD901" w14:textId="0A7AB24F" w:rsidR="00BF60A3" w:rsidRDefault="00C5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73680" wp14:editId="5C907DB0">
                <wp:simplePos x="0" y="0"/>
                <wp:positionH relativeFrom="column">
                  <wp:posOffset>2684145</wp:posOffset>
                </wp:positionH>
                <wp:positionV relativeFrom="paragraph">
                  <wp:posOffset>4043680</wp:posOffset>
                </wp:positionV>
                <wp:extent cx="617220" cy="1981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17A0" id="Прямоугольник 2" o:spid="_x0000_s1026" style="position:absolute;margin-left:211.35pt;margin-top:318.4pt;width:48.6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" fillcolor="white [3201]" strokecolor="white [3212]" strokeweight="1pt"/>
            </w:pict>
          </mc:Fallback>
        </mc:AlternateContent>
      </w:r>
      <w:r w:rsidR="00BF60A3">
        <w:rPr>
          <w:rFonts w:ascii="Times New Roman" w:hAnsi="Times New Roman" w:cs="Times New Roman"/>
          <w:sz w:val="28"/>
          <w:szCs w:val="28"/>
        </w:rPr>
        <w:br w:type="page"/>
      </w:r>
    </w:p>
    <w:p w14:paraId="1126C1E9" w14:textId="77029170" w:rsidR="00B2161A" w:rsidRPr="007B6161" w:rsidRDefault="00BF60A3" w:rsidP="00BF60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6161">
        <w:rPr>
          <w:rFonts w:ascii="Times New Roman" w:hAnsi="Times New Roman" w:cs="Times New Roman"/>
          <w:sz w:val="32"/>
          <w:szCs w:val="32"/>
        </w:rPr>
        <w:lastRenderedPageBreak/>
        <w:t>Введени</w:t>
      </w:r>
      <w:r w:rsidR="007B6161" w:rsidRPr="007B6161">
        <w:rPr>
          <w:rFonts w:ascii="Times New Roman" w:hAnsi="Times New Roman" w:cs="Times New Roman"/>
          <w:sz w:val="32"/>
          <w:szCs w:val="32"/>
        </w:rPr>
        <w:t>е</w:t>
      </w:r>
    </w:p>
    <w:p w14:paraId="46128D4B" w14:textId="5B22AE42" w:rsidR="00BF60A3" w:rsidRDefault="007408E0" w:rsidP="00BF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 получению первичных профессиональных знаний </w:t>
      </w:r>
      <w:r w:rsidR="007B6161">
        <w:rPr>
          <w:rFonts w:ascii="Times New Roman" w:hAnsi="Times New Roman" w:cs="Times New Roman"/>
          <w:sz w:val="28"/>
          <w:szCs w:val="28"/>
        </w:rPr>
        <w:t>была пройдена в отделе связей с общественностью и массовой информации аппарата Тверской городской Думы. Сроки прохождения практики: 3.02.2020 – 28.02.2020. Руководителем практики от организации был назначен начальник вышеуказанного отдела Аксёнов Игорь Геннадьевич.</w:t>
      </w:r>
    </w:p>
    <w:p w14:paraId="5C840366" w14:textId="171E2422" w:rsidR="007B6161" w:rsidRDefault="007B6161" w:rsidP="00BF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связей с общественностью и</w:t>
      </w:r>
      <w:r w:rsidR="003453B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является структурным подразделением рабочего аппарата Тверской городской Думы, сформированным и функционирующим в целях обеспечения качественной коммуникации органов муниципальной власти с гражданским обществом и населением.</w:t>
      </w:r>
    </w:p>
    <w:p w14:paraId="3012679B" w14:textId="07F4818E" w:rsidR="007B6161" w:rsidRDefault="007B6161" w:rsidP="00BF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практики заключалась в изучении сути деятельности данного отдела и </w:t>
      </w:r>
      <w:r w:rsidR="00D138D2">
        <w:rPr>
          <w:rFonts w:ascii="Times New Roman" w:hAnsi="Times New Roman" w:cs="Times New Roman"/>
          <w:sz w:val="28"/>
          <w:szCs w:val="28"/>
        </w:rPr>
        <w:t>получении базовых знаний прикладного характера в области политических наук.</w:t>
      </w:r>
    </w:p>
    <w:p w14:paraId="4A1AE70C" w14:textId="7CE795AB" w:rsidR="00D138D2" w:rsidRDefault="00D138D2" w:rsidP="00BF6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A34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практики: </w:t>
      </w:r>
    </w:p>
    <w:p w14:paraId="166F80FD" w14:textId="7E2E93BE" w:rsidR="00D138D2" w:rsidRDefault="00D138D2" w:rsidP="00D138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BA34D4">
        <w:rPr>
          <w:rFonts w:ascii="Times New Roman" w:hAnsi="Times New Roman" w:cs="Times New Roman"/>
          <w:sz w:val="28"/>
          <w:szCs w:val="28"/>
        </w:rPr>
        <w:t>иться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документами, регламентирующими деятельность Думы и её подотделов для понимания их структур</w:t>
      </w:r>
      <w:r w:rsidR="00912F95">
        <w:rPr>
          <w:rFonts w:ascii="Times New Roman" w:hAnsi="Times New Roman" w:cs="Times New Roman"/>
          <w:sz w:val="28"/>
          <w:szCs w:val="28"/>
        </w:rPr>
        <w:t>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основного функционала.</w:t>
      </w:r>
    </w:p>
    <w:p w14:paraId="1BF0CC68" w14:textId="1ABD402B" w:rsidR="00D138D2" w:rsidRDefault="00D138D2" w:rsidP="00D138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организационно-практической стороной работы отдела связей с общественностью и массовой информации аппарата Тверской городской Думы.</w:t>
      </w:r>
    </w:p>
    <w:p w14:paraId="6CF60669" w14:textId="6C797962" w:rsidR="00D138D2" w:rsidRDefault="00D138D2" w:rsidP="00D138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912F95">
        <w:rPr>
          <w:rFonts w:ascii="Times New Roman" w:hAnsi="Times New Roman" w:cs="Times New Roman"/>
          <w:sz w:val="28"/>
          <w:szCs w:val="28"/>
        </w:rPr>
        <w:t xml:space="preserve"> типы и виды задач</w:t>
      </w:r>
      <w:r>
        <w:rPr>
          <w:rFonts w:ascii="Times New Roman" w:hAnsi="Times New Roman" w:cs="Times New Roman"/>
          <w:sz w:val="28"/>
          <w:szCs w:val="28"/>
        </w:rPr>
        <w:t>, входя</w:t>
      </w:r>
      <w:r w:rsidR="00912F95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в сферу профессиональной деятельности сотрудников этого отдела.</w:t>
      </w:r>
    </w:p>
    <w:p w14:paraId="3E7A0BD7" w14:textId="6B836198" w:rsidR="00D138D2" w:rsidRDefault="00D138D2" w:rsidP="00D138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BA34D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BA34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A34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непосредственных руководителей.</w:t>
      </w:r>
    </w:p>
    <w:p w14:paraId="2DC18900" w14:textId="45269672" w:rsidR="00912F95" w:rsidRDefault="00912F95" w:rsidP="00912F9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практики соблюдалась трудовая дисциплина, а также правила внутреннего распорядка аппарата Тверской городской Думы.</w:t>
      </w:r>
    </w:p>
    <w:p w14:paraId="74667B90" w14:textId="77777777" w:rsidR="00912F95" w:rsidRDefault="0091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D4A765" w14:textId="5F2B8DE2" w:rsidR="00912F95" w:rsidRDefault="00912F95" w:rsidP="00912F9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Глава 1. </w:t>
      </w:r>
      <w:r w:rsidRPr="00912F95">
        <w:rPr>
          <w:rFonts w:ascii="Times New Roman" w:hAnsi="Times New Roman" w:cs="Times New Roman"/>
          <w:sz w:val="32"/>
          <w:szCs w:val="32"/>
        </w:rPr>
        <w:t>Полномочия, функции Тверской городской Думы и её подразделений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4EF0D44" w14:textId="0869E7AC" w:rsidR="00912F95" w:rsidRDefault="00912F95" w:rsidP="00912F95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Полномочия и обязанности Тверской городской Думы</w:t>
      </w:r>
    </w:p>
    <w:p w14:paraId="2E3A9D36" w14:textId="28300992" w:rsidR="00912F95" w:rsidRPr="00912F95" w:rsidRDefault="00912F95" w:rsidP="00896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>Тверская городская Дум</w:t>
      </w:r>
      <w:r w:rsidR="000B0325">
        <w:rPr>
          <w:rFonts w:ascii="Times New Roman" w:hAnsi="Times New Roman" w:cs="Times New Roman"/>
          <w:sz w:val="28"/>
          <w:szCs w:val="28"/>
        </w:rPr>
        <w:t>а</w:t>
      </w:r>
      <w:r w:rsidRPr="00912F95">
        <w:rPr>
          <w:rFonts w:ascii="Times New Roman" w:hAnsi="Times New Roman" w:cs="Times New Roman"/>
          <w:sz w:val="28"/>
          <w:szCs w:val="28"/>
        </w:rPr>
        <w:t xml:space="preserve"> является коллегиальным выборным органом местного самоуправления, который представляет население города Твери и осуществляет нормотворческую деятельность.</w:t>
      </w:r>
      <w:r w:rsidR="000B0325">
        <w:rPr>
          <w:rFonts w:ascii="Times New Roman" w:hAnsi="Times New Roman" w:cs="Times New Roman"/>
          <w:sz w:val="28"/>
          <w:szCs w:val="28"/>
        </w:rPr>
        <w:t xml:space="preserve"> О</w:t>
      </w:r>
      <w:r w:rsidRPr="00912F95">
        <w:rPr>
          <w:rFonts w:ascii="Times New Roman" w:hAnsi="Times New Roman" w:cs="Times New Roman"/>
          <w:sz w:val="28"/>
          <w:szCs w:val="28"/>
        </w:rPr>
        <w:t>бладает правами юридического лица.</w:t>
      </w:r>
    </w:p>
    <w:p w14:paraId="2B6D1812" w14:textId="5B00E649" w:rsidR="00912F95" w:rsidRPr="00912F95" w:rsidRDefault="00912F95" w:rsidP="00896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>Дума принимает решения, устанавливающие правила, обязательные для исполнения на территории города Твери, а также решения по вопросам организации деятельности Думы и иным вопросам в соответствии с законодательством.</w:t>
      </w:r>
      <w:r w:rsidR="000B0325">
        <w:rPr>
          <w:rFonts w:ascii="Times New Roman" w:hAnsi="Times New Roman" w:cs="Times New Roman"/>
          <w:sz w:val="28"/>
          <w:szCs w:val="28"/>
        </w:rPr>
        <w:t xml:space="preserve"> </w:t>
      </w:r>
      <w:r w:rsidRPr="00912F95">
        <w:rPr>
          <w:rFonts w:ascii="Times New Roman" w:hAnsi="Times New Roman" w:cs="Times New Roman"/>
          <w:sz w:val="28"/>
          <w:szCs w:val="28"/>
        </w:rPr>
        <w:t>В своей деятельности Дума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Тверской области, правовыми актами Тверской области, Уставом города Твери.</w:t>
      </w:r>
    </w:p>
    <w:p w14:paraId="44D1C468" w14:textId="07CB0197" w:rsidR="00912F95" w:rsidRPr="00912F95" w:rsidRDefault="00912F95" w:rsidP="00896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 xml:space="preserve">Тверская городская Дума состоит из 33 депутатов. </w:t>
      </w:r>
      <w:r w:rsidR="000B0325">
        <w:rPr>
          <w:rFonts w:ascii="Times New Roman" w:hAnsi="Times New Roman" w:cs="Times New Roman"/>
          <w:sz w:val="28"/>
          <w:szCs w:val="28"/>
        </w:rPr>
        <w:t>К</w:t>
      </w:r>
      <w:r w:rsidRPr="00912F95">
        <w:rPr>
          <w:rFonts w:ascii="Times New Roman" w:hAnsi="Times New Roman" w:cs="Times New Roman"/>
          <w:sz w:val="28"/>
          <w:szCs w:val="28"/>
        </w:rPr>
        <w:t>ак представительный орган городского самоуправления является правомочной, если в ее состав избрано не менее 2/3 от установленного числа депутатов.</w:t>
      </w:r>
    </w:p>
    <w:p w14:paraId="50625089" w14:textId="267BEB05" w:rsidR="00912F95" w:rsidRPr="00912F95" w:rsidRDefault="00912F95" w:rsidP="00896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>Деятельность Думы основывается на коллективном, свободном обсуждении и решении вопросов. Заседания Думы проводятся открыто</w:t>
      </w:r>
      <w:r w:rsidR="000B0325">
        <w:rPr>
          <w:rFonts w:ascii="Times New Roman" w:hAnsi="Times New Roman" w:cs="Times New Roman"/>
          <w:sz w:val="28"/>
          <w:szCs w:val="28"/>
        </w:rPr>
        <w:t>, однако</w:t>
      </w:r>
      <w:r w:rsidRPr="00912F95">
        <w:rPr>
          <w:rFonts w:ascii="Times New Roman" w:hAnsi="Times New Roman" w:cs="Times New Roman"/>
          <w:sz w:val="28"/>
          <w:szCs w:val="28"/>
        </w:rPr>
        <w:t xml:space="preserve"> </w:t>
      </w:r>
      <w:r w:rsidR="000B0325">
        <w:rPr>
          <w:rFonts w:ascii="Times New Roman" w:hAnsi="Times New Roman" w:cs="Times New Roman"/>
          <w:sz w:val="28"/>
          <w:szCs w:val="28"/>
        </w:rPr>
        <w:t>п</w:t>
      </w:r>
      <w:r w:rsidRPr="00912F95">
        <w:rPr>
          <w:rFonts w:ascii="Times New Roman" w:hAnsi="Times New Roman" w:cs="Times New Roman"/>
          <w:sz w:val="28"/>
          <w:szCs w:val="28"/>
        </w:rPr>
        <w:t>о решению Думы заседания</w:t>
      </w:r>
      <w:r w:rsidR="000B0325">
        <w:rPr>
          <w:rFonts w:ascii="Times New Roman" w:hAnsi="Times New Roman" w:cs="Times New Roman"/>
          <w:sz w:val="28"/>
          <w:szCs w:val="28"/>
        </w:rPr>
        <w:t xml:space="preserve"> могут проводиться в закрытой форме</w:t>
      </w:r>
      <w:r w:rsidRPr="00912F95">
        <w:rPr>
          <w:rFonts w:ascii="Times New Roman" w:hAnsi="Times New Roman" w:cs="Times New Roman"/>
          <w:sz w:val="28"/>
          <w:szCs w:val="28"/>
        </w:rPr>
        <w:t>.</w:t>
      </w:r>
    </w:p>
    <w:p w14:paraId="485896F2" w14:textId="77777777" w:rsidR="0074789F" w:rsidRDefault="0074789F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789F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789F">
        <w:rPr>
          <w:rFonts w:ascii="Times New Roman" w:hAnsi="Times New Roman" w:cs="Times New Roman"/>
          <w:sz w:val="28"/>
          <w:szCs w:val="28"/>
        </w:rPr>
        <w:t xml:space="preserve"> Думы созыва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789F">
        <w:rPr>
          <w:rFonts w:ascii="Times New Roman" w:hAnsi="Times New Roman" w:cs="Times New Roman"/>
          <w:sz w:val="28"/>
          <w:szCs w:val="28"/>
        </w:rPr>
        <w:t>тся председателем Тверской городской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89F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два месяца. На заседаниях Думы вправе присутствовать Губернатор Тверской области, Председатель Законодательного Собрания Тверской области, уполномоченный прокурор, Глава города Твери. Должностные лица администрации города Твери и представители других органов местного самоуправления, представители органов государственной власти, </w:t>
      </w:r>
      <w:r w:rsidRPr="0074789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общественных объединений и органов ТОС, жители Твери вправе присутствовать на заседаниях Думы по приглашению. </w:t>
      </w:r>
    </w:p>
    <w:p w14:paraId="65D45EB0" w14:textId="77777777" w:rsidR="0074789F" w:rsidRDefault="0074789F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9F">
        <w:rPr>
          <w:rFonts w:ascii="Times New Roman" w:hAnsi="Times New Roman" w:cs="Times New Roman"/>
          <w:sz w:val="28"/>
          <w:szCs w:val="28"/>
        </w:rPr>
        <w:t xml:space="preserve">Внеочередные заседания Думы созываются по требованию председателя Тверской городской Думы, не менее 1/3 от числа избранных депутатов Думы, либо Главы города Твери. </w:t>
      </w:r>
    </w:p>
    <w:p w14:paraId="51F0001F" w14:textId="77777777" w:rsidR="00AC21ED" w:rsidRDefault="00AC21ED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ED">
        <w:rPr>
          <w:rFonts w:ascii="Times New Roman" w:hAnsi="Times New Roman" w:cs="Times New Roman"/>
          <w:sz w:val="28"/>
          <w:szCs w:val="28"/>
        </w:rPr>
        <w:t xml:space="preserve">Проект повестки дня очередного заседания Думы формируется Советом Думы только на основе проектов решений, которые предварительно рассмотрены профильными постоянными комитетами и комиссией. Вопросы в повестку дня очередного заседания включаются при наличии проекта решения. </w:t>
      </w:r>
    </w:p>
    <w:p w14:paraId="220E4469" w14:textId="77777777" w:rsidR="00AC21ED" w:rsidRDefault="00AC21ED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ED">
        <w:rPr>
          <w:rFonts w:ascii="Times New Roman" w:hAnsi="Times New Roman" w:cs="Times New Roman"/>
          <w:sz w:val="28"/>
          <w:szCs w:val="28"/>
        </w:rPr>
        <w:t>Без проекта решения и обсуждения в комитетах включа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C21ED">
        <w:rPr>
          <w:rFonts w:ascii="Times New Roman" w:hAnsi="Times New Roman" w:cs="Times New Roman"/>
          <w:sz w:val="28"/>
          <w:szCs w:val="28"/>
        </w:rPr>
        <w:t xml:space="preserve"> в проект повестки дня очередного заседания Думы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21ED">
        <w:rPr>
          <w:rFonts w:ascii="Times New Roman" w:hAnsi="Times New Roman" w:cs="Times New Roman"/>
          <w:sz w:val="28"/>
          <w:szCs w:val="28"/>
        </w:rPr>
        <w:t>бращения граждан г. Твери в Тверскую городскую Дум</w:t>
      </w:r>
      <w:r>
        <w:rPr>
          <w:rFonts w:ascii="Times New Roman" w:hAnsi="Times New Roman" w:cs="Times New Roman"/>
          <w:sz w:val="28"/>
          <w:szCs w:val="28"/>
        </w:rPr>
        <w:t>у; з</w:t>
      </w:r>
      <w:r w:rsidRPr="00AC21ED">
        <w:rPr>
          <w:rFonts w:ascii="Times New Roman" w:hAnsi="Times New Roman" w:cs="Times New Roman"/>
          <w:sz w:val="28"/>
          <w:szCs w:val="28"/>
        </w:rPr>
        <w:t xml:space="preserve">апросы, обращения депутатов к Главе города Твери, председателю Тверской городской Думы и ответы Главы города Твери, председателя Тверской городской Думы по ранее принятым запросам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1ED">
        <w:rPr>
          <w:rFonts w:ascii="Times New Roman" w:hAnsi="Times New Roman" w:cs="Times New Roman"/>
          <w:sz w:val="28"/>
          <w:szCs w:val="28"/>
        </w:rPr>
        <w:t xml:space="preserve"> направленным обращениям депутатов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AC21ED">
        <w:rPr>
          <w:rFonts w:ascii="Times New Roman" w:hAnsi="Times New Roman" w:cs="Times New Roman"/>
          <w:sz w:val="28"/>
          <w:szCs w:val="28"/>
        </w:rPr>
        <w:t>б изменении персонального состава постоянных комитетов и комиссии и иных рабочих органов Тверской городской Думы.</w:t>
      </w:r>
    </w:p>
    <w:p w14:paraId="78C0C222" w14:textId="77777777" w:rsidR="00AC21ED" w:rsidRDefault="00AC21ED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ED">
        <w:rPr>
          <w:rFonts w:ascii="Times New Roman" w:hAnsi="Times New Roman" w:cs="Times New Roman"/>
          <w:sz w:val="28"/>
          <w:szCs w:val="28"/>
        </w:rPr>
        <w:t xml:space="preserve"> Заседание Думы начинается с регистрации присутствующих на нем депутатов Думы. Регистрация проводится и после каждого перерыва, а также по предложению председательствующего или любого из депутатов перед любым голосованием в ходе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1ED">
        <w:rPr>
          <w:rFonts w:ascii="Times New Roman" w:hAnsi="Times New Roman" w:cs="Times New Roman"/>
          <w:sz w:val="28"/>
          <w:szCs w:val="28"/>
        </w:rPr>
        <w:t xml:space="preserve">Заседание Думы правомочно, если на нем присутствует более 1/2 от числа избранных депутатов Думы. </w:t>
      </w:r>
    </w:p>
    <w:p w14:paraId="28D6F3DD" w14:textId="77777777" w:rsidR="005156EB" w:rsidRDefault="00AC21ED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ED">
        <w:rPr>
          <w:rFonts w:ascii="Times New Roman" w:hAnsi="Times New Roman" w:cs="Times New Roman"/>
          <w:sz w:val="28"/>
          <w:szCs w:val="28"/>
        </w:rPr>
        <w:t>Выступающий в Думе не вправе нарушать правила депутатской этики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56EB" w:rsidRPr="005156EB">
        <w:rPr>
          <w:rFonts w:ascii="Times New Roman" w:hAnsi="Times New Roman" w:cs="Times New Roman"/>
          <w:sz w:val="28"/>
          <w:szCs w:val="28"/>
        </w:rPr>
        <w:t>На заседании Думы депутат имеет право: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избирать и быть избранным в органы Думы;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создаваемых Думой органов и кандидатурам должностных лиц;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предлагать вопросы для рассмотрения;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 xml:space="preserve">вносить предложения и замечания по повестке дня, порядку </w:t>
      </w:r>
      <w:r w:rsidR="005156EB" w:rsidRPr="005156EB">
        <w:rPr>
          <w:rFonts w:ascii="Times New Roman" w:hAnsi="Times New Roman" w:cs="Times New Roman"/>
          <w:sz w:val="28"/>
          <w:szCs w:val="28"/>
        </w:rPr>
        <w:lastRenderedPageBreak/>
        <w:t>рассмотрения и существу обсуждаемых вопросов;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вносить предложения о заслушивании отчета;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обращаться с запросами к Главе города Твери, председателю Тверской городской Думы, руководителям структурных подразделений администрации города Твери</w:t>
      </w:r>
      <w:r w:rsidR="005156EB">
        <w:rPr>
          <w:rFonts w:ascii="Times New Roman" w:hAnsi="Times New Roman" w:cs="Times New Roman"/>
          <w:sz w:val="28"/>
          <w:szCs w:val="28"/>
        </w:rPr>
        <w:t xml:space="preserve">; </w:t>
      </w:r>
      <w:r w:rsidR="005156EB" w:rsidRPr="005156EB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5156EB">
        <w:rPr>
          <w:rFonts w:ascii="Times New Roman" w:hAnsi="Times New Roman" w:cs="Times New Roman"/>
          <w:sz w:val="28"/>
          <w:szCs w:val="28"/>
        </w:rPr>
        <w:t xml:space="preserve"> о </w:t>
      </w:r>
      <w:r w:rsidR="005156EB" w:rsidRPr="005156EB">
        <w:rPr>
          <w:rFonts w:ascii="Times New Roman" w:hAnsi="Times New Roman" w:cs="Times New Roman"/>
          <w:sz w:val="28"/>
          <w:szCs w:val="28"/>
        </w:rPr>
        <w:t>разработк</w:t>
      </w:r>
      <w:r w:rsidR="005156EB">
        <w:rPr>
          <w:rFonts w:ascii="Times New Roman" w:hAnsi="Times New Roman" w:cs="Times New Roman"/>
          <w:sz w:val="28"/>
          <w:szCs w:val="28"/>
        </w:rPr>
        <w:t>е</w:t>
      </w:r>
      <w:r w:rsidR="005156EB" w:rsidRPr="005156EB">
        <w:rPr>
          <w:rFonts w:ascii="Times New Roman" w:hAnsi="Times New Roman" w:cs="Times New Roman"/>
          <w:sz w:val="28"/>
          <w:szCs w:val="28"/>
        </w:rPr>
        <w:t xml:space="preserve"> нового правового акта, </w:t>
      </w:r>
      <w:r w:rsidR="005156EB">
        <w:rPr>
          <w:rFonts w:ascii="Times New Roman" w:hAnsi="Times New Roman" w:cs="Times New Roman"/>
          <w:sz w:val="28"/>
          <w:szCs w:val="28"/>
        </w:rPr>
        <w:t>его</w:t>
      </w:r>
      <w:r w:rsidR="005156EB" w:rsidRPr="005156EB">
        <w:rPr>
          <w:rFonts w:ascii="Times New Roman" w:hAnsi="Times New Roman" w:cs="Times New Roman"/>
          <w:sz w:val="28"/>
          <w:szCs w:val="28"/>
        </w:rPr>
        <w:t xml:space="preserve"> проекты;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участвовать в прениях;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выступать на одном заседании по одному и тому же вопросу не более двух раз;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оглашать на заседаниях обращения граждан, имеющие общественное значение;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знакомиться с протоколами заседаний Думы;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требовать проверки правильности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функционирования электронной системы в целом;</w:t>
      </w:r>
      <w:r w:rsidR="005156EB">
        <w:rPr>
          <w:rFonts w:ascii="Times New Roman" w:hAnsi="Times New Roman" w:cs="Times New Roman"/>
          <w:sz w:val="28"/>
          <w:szCs w:val="28"/>
        </w:rPr>
        <w:t xml:space="preserve"> </w:t>
      </w:r>
      <w:r w:rsidR="005156EB" w:rsidRPr="005156EB">
        <w:rPr>
          <w:rFonts w:ascii="Times New Roman" w:hAnsi="Times New Roman" w:cs="Times New Roman"/>
          <w:sz w:val="28"/>
          <w:szCs w:val="28"/>
        </w:rPr>
        <w:t>вносить поправки к проектам принимаемых Думой решений</w:t>
      </w:r>
      <w:r w:rsidR="005156EB">
        <w:rPr>
          <w:rFonts w:ascii="Times New Roman" w:hAnsi="Times New Roman" w:cs="Times New Roman"/>
          <w:sz w:val="28"/>
          <w:szCs w:val="28"/>
        </w:rPr>
        <w:t>.</w:t>
      </w:r>
    </w:p>
    <w:p w14:paraId="0EC5ED0C" w14:textId="77777777" w:rsidR="005156EB" w:rsidRDefault="005156EB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EB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Думы председатель Тверской городской Думы, а в случае его отсутствия - заместитель председателя Думы по решению Тверской городской Думы. </w:t>
      </w:r>
    </w:p>
    <w:p w14:paraId="21E1E478" w14:textId="0298A26D" w:rsidR="005156EB" w:rsidRDefault="005156EB" w:rsidP="00896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EB">
        <w:rPr>
          <w:rFonts w:ascii="Times New Roman" w:hAnsi="Times New Roman" w:cs="Times New Roman"/>
          <w:sz w:val="28"/>
          <w:szCs w:val="28"/>
        </w:rPr>
        <w:t>По процедурным вопросам решение принимается большинством голосов от установленного числа депутатов. Во время заседания Думы ведется протокол.</w:t>
      </w:r>
      <w:r w:rsidR="00BA34D4">
        <w:rPr>
          <w:rFonts w:ascii="Times New Roman" w:hAnsi="Times New Roman" w:cs="Times New Roman"/>
          <w:sz w:val="28"/>
          <w:szCs w:val="28"/>
        </w:rPr>
        <w:t xml:space="preserve"> </w:t>
      </w:r>
      <w:r w:rsidRPr="005156EB">
        <w:rPr>
          <w:rFonts w:ascii="Times New Roman" w:hAnsi="Times New Roman" w:cs="Times New Roman"/>
          <w:sz w:val="28"/>
          <w:szCs w:val="28"/>
        </w:rPr>
        <w:t xml:space="preserve">К протоколу заседания прилагаются рассмотренные проекты решений и документы, обращения, запросы депутатов, принятые решения. Протокол заседания Думы подписывается председательствующим на заседании и председателем секретариата. </w:t>
      </w:r>
    </w:p>
    <w:p w14:paraId="01CA7997" w14:textId="77777777" w:rsidR="005156EB" w:rsidRDefault="0051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FE864E" w14:textId="77777777" w:rsidR="00896FC6" w:rsidRPr="00896FC6" w:rsidRDefault="00896FC6" w:rsidP="00C555C0">
      <w:pPr>
        <w:pStyle w:val="a3"/>
        <w:numPr>
          <w:ilvl w:val="1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FC6">
        <w:rPr>
          <w:rFonts w:ascii="Times New Roman" w:hAnsi="Times New Roman" w:cs="Times New Roman"/>
          <w:sz w:val="32"/>
          <w:szCs w:val="32"/>
        </w:rPr>
        <w:lastRenderedPageBreak/>
        <w:t>Структурное устройство и функции подразделений Тверской Городской Думы</w:t>
      </w:r>
    </w:p>
    <w:p w14:paraId="2D3F96CA" w14:textId="3F2D519C" w:rsidR="00896FC6" w:rsidRDefault="00896FC6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структуры Думы и функций её составляющих начнём с председателя Тверской городской Думы. Он на постоянной основе осуществляет организацию деятельности Думы. </w:t>
      </w:r>
      <w:r w:rsidRPr="00896FC6">
        <w:rPr>
          <w:rFonts w:ascii="Times New Roman" w:hAnsi="Times New Roman" w:cs="Times New Roman"/>
          <w:sz w:val="28"/>
          <w:szCs w:val="28"/>
        </w:rPr>
        <w:t>Председатель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6FC6">
        <w:rPr>
          <w:rFonts w:ascii="Times New Roman" w:hAnsi="Times New Roman" w:cs="Times New Roman"/>
          <w:sz w:val="28"/>
          <w:szCs w:val="28"/>
        </w:rPr>
        <w:t xml:space="preserve"> избираетс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FC6">
        <w:rPr>
          <w:rFonts w:ascii="Times New Roman" w:hAnsi="Times New Roman" w:cs="Times New Roman"/>
          <w:sz w:val="28"/>
          <w:szCs w:val="28"/>
        </w:rPr>
        <w:t xml:space="preserve"> на первом заседании нового созыва открытым голосованием более 1/2 голосов от установленной численности депутатов. </w:t>
      </w:r>
    </w:p>
    <w:p w14:paraId="48A09D05" w14:textId="7BA6C619" w:rsidR="00896FC6" w:rsidRDefault="00896FC6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D2522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задачами</w:t>
      </w:r>
      <w:r w:rsidR="00FD252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2522" w:rsidRPr="00FD2522">
        <w:rPr>
          <w:rFonts w:ascii="Times New Roman" w:hAnsi="Times New Roman" w:cs="Times New Roman"/>
          <w:sz w:val="28"/>
          <w:szCs w:val="28"/>
        </w:rPr>
        <w:t>организ</w:t>
      </w:r>
      <w:r w:rsidR="00FD2522">
        <w:rPr>
          <w:rFonts w:ascii="Times New Roman" w:hAnsi="Times New Roman" w:cs="Times New Roman"/>
          <w:sz w:val="28"/>
          <w:szCs w:val="28"/>
        </w:rPr>
        <w:t>ация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2522">
        <w:rPr>
          <w:rFonts w:ascii="Times New Roman" w:hAnsi="Times New Roman" w:cs="Times New Roman"/>
          <w:sz w:val="28"/>
          <w:szCs w:val="28"/>
        </w:rPr>
        <w:t>ы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Тверской городской Думы;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заключ</w:t>
      </w:r>
      <w:r w:rsidR="00FD2522">
        <w:rPr>
          <w:rFonts w:ascii="Times New Roman" w:hAnsi="Times New Roman" w:cs="Times New Roman"/>
          <w:sz w:val="28"/>
          <w:szCs w:val="28"/>
        </w:rPr>
        <w:t>ение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A34D4">
        <w:rPr>
          <w:rFonts w:ascii="Times New Roman" w:hAnsi="Times New Roman" w:cs="Times New Roman"/>
          <w:sz w:val="28"/>
          <w:szCs w:val="28"/>
        </w:rPr>
        <w:t>ов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и соглашени</w:t>
      </w:r>
      <w:r w:rsidR="00BA34D4">
        <w:rPr>
          <w:rFonts w:ascii="Times New Roman" w:hAnsi="Times New Roman" w:cs="Times New Roman"/>
          <w:sz w:val="28"/>
          <w:szCs w:val="28"/>
        </w:rPr>
        <w:t>й</w:t>
      </w:r>
      <w:r w:rsidR="00FD2522" w:rsidRPr="00FD2522">
        <w:rPr>
          <w:rFonts w:ascii="Times New Roman" w:hAnsi="Times New Roman" w:cs="Times New Roman"/>
          <w:sz w:val="28"/>
          <w:szCs w:val="28"/>
        </w:rPr>
        <w:t>, регулирующи</w:t>
      </w:r>
      <w:r w:rsidR="00BA34D4">
        <w:rPr>
          <w:rFonts w:ascii="Times New Roman" w:hAnsi="Times New Roman" w:cs="Times New Roman"/>
          <w:sz w:val="28"/>
          <w:szCs w:val="28"/>
        </w:rPr>
        <w:t>х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взаимоот</w:t>
      </w:r>
      <w:r w:rsidR="00FD2522">
        <w:rPr>
          <w:rFonts w:ascii="Times New Roman" w:hAnsi="Times New Roman" w:cs="Times New Roman"/>
          <w:sz w:val="28"/>
          <w:szCs w:val="28"/>
        </w:rPr>
        <w:t xml:space="preserve">ношения с органами власти; </w:t>
      </w:r>
      <w:r w:rsidR="00FD2522" w:rsidRPr="00FD2522">
        <w:rPr>
          <w:rFonts w:ascii="Times New Roman" w:hAnsi="Times New Roman" w:cs="Times New Roman"/>
          <w:sz w:val="28"/>
          <w:szCs w:val="28"/>
        </w:rPr>
        <w:t>осуществл</w:t>
      </w:r>
      <w:r w:rsidR="00FD2522">
        <w:rPr>
          <w:rFonts w:ascii="Times New Roman" w:hAnsi="Times New Roman" w:cs="Times New Roman"/>
          <w:sz w:val="28"/>
          <w:szCs w:val="28"/>
        </w:rPr>
        <w:t>ение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FD2522">
        <w:rPr>
          <w:rFonts w:ascii="Times New Roman" w:hAnsi="Times New Roman" w:cs="Times New Roman"/>
          <w:sz w:val="28"/>
          <w:szCs w:val="28"/>
        </w:rPr>
        <w:t>а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D2522">
        <w:rPr>
          <w:rFonts w:ascii="Times New Roman" w:hAnsi="Times New Roman" w:cs="Times New Roman"/>
          <w:sz w:val="28"/>
          <w:szCs w:val="28"/>
        </w:rPr>
        <w:t>и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вопросов, вносимых на рассмотрение;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координ</w:t>
      </w:r>
      <w:r w:rsidR="00FD2522">
        <w:rPr>
          <w:rFonts w:ascii="Times New Roman" w:hAnsi="Times New Roman" w:cs="Times New Roman"/>
          <w:sz w:val="28"/>
          <w:szCs w:val="28"/>
        </w:rPr>
        <w:t>ация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2522">
        <w:rPr>
          <w:rFonts w:ascii="Times New Roman" w:hAnsi="Times New Roman" w:cs="Times New Roman"/>
          <w:sz w:val="28"/>
          <w:szCs w:val="28"/>
        </w:rPr>
        <w:t>ы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постоянных комитетов, комисси</w:t>
      </w:r>
      <w:r w:rsidR="00BA34D4">
        <w:rPr>
          <w:rFonts w:ascii="Times New Roman" w:hAnsi="Times New Roman" w:cs="Times New Roman"/>
          <w:sz w:val="28"/>
          <w:szCs w:val="28"/>
        </w:rPr>
        <w:t>и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Думы;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оказ</w:t>
      </w:r>
      <w:r w:rsidR="00FD2522">
        <w:rPr>
          <w:rFonts w:ascii="Times New Roman" w:hAnsi="Times New Roman" w:cs="Times New Roman"/>
          <w:sz w:val="28"/>
          <w:szCs w:val="28"/>
        </w:rPr>
        <w:t>ания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FD2522">
        <w:rPr>
          <w:rFonts w:ascii="Times New Roman" w:hAnsi="Times New Roman" w:cs="Times New Roman"/>
          <w:sz w:val="28"/>
          <w:szCs w:val="28"/>
        </w:rPr>
        <w:t>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депутатам Тверской городской Думы в осуществлении ими своих полномочий;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прин</w:t>
      </w:r>
      <w:r w:rsidR="00FD2522">
        <w:rPr>
          <w:rFonts w:ascii="Times New Roman" w:hAnsi="Times New Roman" w:cs="Times New Roman"/>
          <w:sz w:val="28"/>
          <w:szCs w:val="28"/>
        </w:rPr>
        <w:t>ятие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мер по обеспечению гласности деятельности Думы;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созыв очередны</w:t>
      </w:r>
      <w:r w:rsidR="00FD2522">
        <w:rPr>
          <w:rFonts w:ascii="Times New Roman" w:hAnsi="Times New Roman" w:cs="Times New Roman"/>
          <w:sz w:val="28"/>
          <w:szCs w:val="28"/>
        </w:rPr>
        <w:t>х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и внеочередны</w:t>
      </w:r>
      <w:r w:rsidR="00FD2522">
        <w:rPr>
          <w:rFonts w:ascii="Times New Roman" w:hAnsi="Times New Roman" w:cs="Times New Roman"/>
          <w:sz w:val="28"/>
          <w:szCs w:val="28"/>
        </w:rPr>
        <w:t>х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2522">
        <w:rPr>
          <w:rFonts w:ascii="Times New Roman" w:hAnsi="Times New Roman" w:cs="Times New Roman"/>
          <w:sz w:val="28"/>
          <w:szCs w:val="28"/>
        </w:rPr>
        <w:t>й</w:t>
      </w:r>
      <w:r w:rsidR="00FD2522" w:rsidRPr="00FD2522">
        <w:rPr>
          <w:rFonts w:ascii="Times New Roman" w:hAnsi="Times New Roman" w:cs="Times New Roman"/>
          <w:sz w:val="28"/>
          <w:szCs w:val="28"/>
        </w:rPr>
        <w:t>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определ</w:t>
      </w:r>
      <w:r w:rsidR="00FD2522">
        <w:rPr>
          <w:rFonts w:ascii="Times New Roman" w:hAnsi="Times New Roman" w:cs="Times New Roman"/>
          <w:sz w:val="28"/>
          <w:szCs w:val="28"/>
        </w:rPr>
        <w:t>ение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D2522">
        <w:rPr>
          <w:rFonts w:ascii="Times New Roman" w:hAnsi="Times New Roman" w:cs="Times New Roman"/>
          <w:sz w:val="28"/>
          <w:szCs w:val="28"/>
        </w:rPr>
        <w:t>ы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и штатн</w:t>
      </w:r>
      <w:r w:rsidR="00FD2522">
        <w:rPr>
          <w:rFonts w:ascii="Times New Roman" w:hAnsi="Times New Roman" w:cs="Times New Roman"/>
          <w:sz w:val="28"/>
          <w:szCs w:val="28"/>
        </w:rPr>
        <w:t>ой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FD2522">
        <w:rPr>
          <w:rFonts w:ascii="Times New Roman" w:hAnsi="Times New Roman" w:cs="Times New Roman"/>
          <w:sz w:val="28"/>
          <w:szCs w:val="28"/>
        </w:rPr>
        <w:t>и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аппарата Тверской городской Думы, смет</w:t>
      </w:r>
      <w:r w:rsidR="00FD2522">
        <w:rPr>
          <w:rFonts w:ascii="Times New Roman" w:hAnsi="Times New Roman" w:cs="Times New Roman"/>
          <w:sz w:val="28"/>
          <w:szCs w:val="28"/>
        </w:rPr>
        <w:t>ы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расходов на финансирование деятельности </w:t>
      </w:r>
      <w:r w:rsidR="00FD2522">
        <w:rPr>
          <w:rFonts w:ascii="Times New Roman" w:hAnsi="Times New Roman" w:cs="Times New Roman"/>
          <w:sz w:val="28"/>
          <w:szCs w:val="28"/>
        </w:rPr>
        <w:t>Думы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и ее аппарата и после согласовани</w:t>
      </w:r>
      <w:r w:rsidR="00FD2522">
        <w:rPr>
          <w:rFonts w:ascii="Times New Roman" w:hAnsi="Times New Roman" w:cs="Times New Roman"/>
          <w:sz w:val="28"/>
          <w:szCs w:val="28"/>
        </w:rPr>
        <w:t>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с Думой утвержд</w:t>
      </w:r>
      <w:r w:rsidR="00FD2522">
        <w:rPr>
          <w:rFonts w:ascii="Times New Roman" w:hAnsi="Times New Roman" w:cs="Times New Roman"/>
          <w:sz w:val="28"/>
          <w:szCs w:val="28"/>
        </w:rPr>
        <w:t>ение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>
        <w:rPr>
          <w:rFonts w:ascii="Times New Roman" w:hAnsi="Times New Roman" w:cs="Times New Roman"/>
          <w:sz w:val="28"/>
          <w:szCs w:val="28"/>
        </w:rPr>
        <w:t>их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распорядительными актами;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руковод</w:t>
      </w:r>
      <w:r w:rsidR="00FD2522">
        <w:rPr>
          <w:rFonts w:ascii="Times New Roman" w:hAnsi="Times New Roman" w:cs="Times New Roman"/>
          <w:sz w:val="28"/>
          <w:szCs w:val="28"/>
        </w:rPr>
        <w:t>ство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работой аппарата Думы;</w:t>
      </w:r>
      <w:r w:rsidR="00FD2522">
        <w:rPr>
          <w:rFonts w:ascii="Times New Roman" w:hAnsi="Times New Roman" w:cs="Times New Roman"/>
          <w:sz w:val="28"/>
          <w:szCs w:val="28"/>
        </w:rPr>
        <w:t xml:space="preserve"> </w:t>
      </w:r>
      <w:r w:rsidR="00FD2522" w:rsidRPr="00FD2522">
        <w:rPr>
          <w:rFonts w:ascii="Times New Roman" w:hAnsi="Times New Roman" w:cs="Times New Roman"/>
          <w:sz w:val="28"/>
          <w:szCs w:val="28"/>
        </w:rPr>
        <w:t>взаимодейств</w:t>
      </w:r>
      <w:r w:rsidR="00FD2522">
        <w:rPr>
          <w:rFonts w:ascii="Times New Roman" w:hAnsi="Times New Roman" w:cs="Times New Roman"/>
          <w:sz w:val="28"/>
          <w:szCs w:val="28"/>
        </w:rPr>
        <w:t>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города Твери</w:t>
      </w:r>
      <w:r w:rsidR="00BA34D4">
        <w:rPr>
          <w:rFonts w:ascii="Times New Roman" w:hAnsi="Times New Roman" w:cs="Times New Roman"/>
          <w:sz w:val="28"/>
          <w:szCs w:val="28"/>
        </w:rPr>
        <w:t xml:space="preserve">; </w:t>
      </w:r>
      <w:r w:rsidR="00FD2522" w:rsidRPr="00FD2522">
        <w:rPr>
          <w:rFonts w:ascii="Times New Roman" w:hAnsi="Times New Roman" w:cs="Times New Roman"/>
          <w:sz w:val="28"/>
          <w:szCs w:val="28"/>
        </w:rPr>
        <w:t>организ</w:t>
      </w:r>
      <w:r w:rsidR="00FD2522">
        <w:rPr>
          <w:rFonts w:ascii="Times New Roman" w:hAnsi="Times New Roman" w:cs="Times New Roman"/>
          <w:sz w:val="28"/>
          <w:szCs w:val="28"/>
        </w:rPr>
        <w:t>ация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при</w:t>
      </w:r>
      <w:r w:rsidR="00FD2522">
        <w:rPr>
          <w:rFonts w:ascii="Times New Roman" w:hAnsi="Times New Roman" w:cs="Times New Roman"/>
          <w:sz w:val="28"/>
          <w:szCs w:val="28"/>
        </w:rPr>
        <w:t>ё</w:t>
      </w:r>
      <w:r w:rsidR="00FD2522" w:rsidRPr="00FD2522">
        <w:rPr>
          <w:rFonts w:ascii="Times New Roman" w:hAnsi="Times New Roman" w:cs="Times New Roman"/>
          <w:sz w:val="28"/>
          <w:szCs w:val="28"/>
        </w:rPr>
        <w:t>м</w:t>
      </w:r>
      <w:r w:rsidR="00FD2522">
        <w:rPr>
          <w:rFonts w:ascii="Times New Roman" w:hAnsi="Times New Roman" w:cs="Times New Roman"/>
          <w:sz w:val="28"/>
          <w:szCs w:val="28"/>
        </w:rPr>
        <w:t>а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граждан, рассм</w:t>
      </w:r>
      <w:r w:rsidR="00FD2522">
        <w:rPr>
          <w:rFonts w:ascii="Times New Roman" w:hAnsi="Times New Roman" w:cs="Times New Roman"/>
          <w:sz w:val="28"/>
          <w:szCs w:val="28"/>
        </w:rPr>
        <w:t>отрения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D2522">
        <w:rPr>
          <w:rFonts w:ascii="Times New Roman" w:hAnsi="Times New Roman" w:cs="Times New Roman"/>
          <w:sz w:val="28"/>
          <w:szCs w:val="28"/>
        </w:rPr>
        <w:t>й</w:t>
      </w:r>
      <w:r w:rsidR="00FD2522" w:rsidRPr="00FD2522">
        <w:rPr>
          <w:rFonts w:ascii="Times New Roman" w:hAnsi="Times New Roman" w:cs="Times New Roman"/>
          <w:sz w:val="28"/>
          <w:szCs w:val="28"/>
        </w:rPr>
        <w:t>, заявлени</w:t>
      </w:r>
      <w:r w:rsidR="00FD2522">
        <w:rPr>
          <w:rFonts w:ascii="Times New Roman" w:hAnsi="Times New Roman" w:cs="Times New Roman"/>
          <w:sz w:val="28"/>
          <w:szCs w:val="28"/>
        </w:rPr>
        <w:t>й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и жалоб граждан, прин</w:t>
      </w:r>
      <w:r w:rsidR="00BA34D4">
        <w:rPr>
          <w:rFonts w:ascii="Times New Roman" w:hAnsi="Times New Roman" w:cs="Times New Roman"/>
          <w:sz w:val="28"/>
          <w:szCs w:val="28"/>
        </w:rPr>
        <w:t>ятие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BA34D4">
        <w:rPr>
          <w:rFonts w:ascii="Times New Roman" w:hAnsi="Times New Roman" w:cs="Times New Roman"/>
          <w:sz w:val="28"/>
          <w:szCs w:val="28"/>
        </w:rPr>
        <w:t>й</w:t>
      </w:r>
      <w:r w:rsidR="00FD2522" w:rsidRPr="00FD252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14:paraId="068C0886" w14:textId="120F148C" w:rsidR="00FD2522" w:rsidRDefault="00FD2522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22">
        <w:rPr>
          <w:rFonts w:ascii="Times New Roman" w:hAnsi="Times New Roman" w:cs="Times New Roman"/>
          <w:sz w:val="28"/>
          <w:szCs w:val="28"/>
        </w:rPr>
        <w:t xml:space="preserve">Дума образует из числа депутатов на срок ее полномочий постоянные комитеты и комиссию по вопросам, отнесенным к компетенции Думы. Персональный состав комитетов (комиссии) утверждается решением </w:t>
      </w:r>
      <w:r w:rsidR="007F1734">
        <w:rPr>
          <w:rFonts w:ascii="Times New Roman" w:hAnsi="Times New Roman" w:cs="Times New Roman"/>
          <w:sz w:val="28"/>
          <w:szCs w:val="28"/>
        </w:rPr>
        <w:t xml:space="preserve">депутатами. В Думе образованы следующие комитеты (комиссия): 1.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бюджетной и налоговой политике</w:t>
      </w:r>
      <w:r w:rsidR="007F1734">
        <w:rPr>
          <w:rFonts w:ascii="Times New Roman" w:hAnsi="Times New Roman" w:cs="Times New Roman"/>
          <w:sz w:val="28"/>
          <w:szCs w:val="28"/>
        </w:rPr>
        <w:t xml:space="preserve">; 2.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жилищно-коммунальному хозяйству и жилищной политике;</w:t>
      </w:r>
      <w:r w:rsidR="007F1734">
        <w:rPr>
          <w:rFonts w:ascii="Times New Roman" w:hAnsi="Times New Roman" w:cs="Times New Roman"/>
          <w:sz w:val="28"/>
          <w:szCs w:val="28"/>
        </w:rPr>
        <w:t xml:space="preserve"> 3.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градостроительству, архитектуре, транспорту и связи;</w:t>
      </w:r>
      <w:r w:rsidR="007F1734">
        <w:rPr>
          <w:rFonts w:ascii="Times New Roman" w:hAnsi="Times New Roman" w:cs="Times New Roman"/>
          <w:sz w:val="28"/>
          <w:szCs w:val="28"/>
        </w:rPr>
        <w:t xml:space="preserve"> </w:t>
      </w:r>
      <w:r w:rsidR="007F173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муниципальной собственности и землепользованию;</w:t>
      </w:r>
      <w:r w:rsidR="007F1734">
        <w:rPr>
          <w:rFonts w:ascii="Times New Roman" w:hAnsi="Times New Roman" w:cs="Times New Roman"/>
          <w:sz w:val="28"/>
          <w:szCs w:val="28"/>
        </w:rPr>
        <w:t xml:space="preserve"> 5.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экономике, промышленной политике, развитию малого и среднего предпринимательства;</w:t>
      </w:r>
      <w:r w:rsidR="007F1734">
        <w:rPr>
          <w:rFonts w:ascii="Times New Roman" w:hAnsi="Times New Roman" w:cs="Times New Roman"/>
          <w:sz w:val="28"/>
          <w:szCs w:val="28"/>
        </w:rPr>
        <w:t xml:space="preserve"> 6.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инвестиционной политике;</w:t>
      </w:r>
      <w:r w:rsidR="007F1734">
        <w:rPr>
          <w:rFonts w:ascii="Times New Roman" w:hAnsi="Times New Roman" w:cs="Times New Roman"/>
          <w:sz w:val="28"/>
          <w:szCs w:val="28"/>
        </w:rPr>
        <w:t xml:space="preserve"> 7.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социальной политике;</w:t>
      </w:r>
      <w:r w:rsidR="007F1734">
        <w:rPr>
          <w:rFonts w:ascii="Times New Roman" w:hAnsi="Times New Roman" w:cs="Times New Roman"/>
          <w:sz w:val="28"/>
          <w:szCs w:val="28"/>
        </w:rPr>
        <w:t xml:space="preserve"> 8.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постоянный комитет по местному самоуправлению и регламенту;</w:t>
      </w:r>
      <w:r w:rsidR="007F1734">
        <w:rPr>
          <w:rFonts w:ascii="Times New Roman" w:hAnsi="Times New Roman" w:cs="Times New Roman"/>
          <w:sz w:val="28"/>
          <w:szCs w:val="28"/>
        </w:rPr>
        <w:t xml:space="preserve"> 9. </w:t>
      </w:r>
      <w:r w:rsidR="007F1734" w:rsidRPr="007F1734">
        <w:rPr>
          <w:rFonts w:ascii="Times New Roman" w:hAnsi="Times New Roman" w:cs="Times New Roman"/>
          <w:sz w:val="28"/>
          <w:szCs w:val="28"/>
        </w:rPr>
        <w:t>постоянная комиссия по депутатской этике и противодействию коррупции</w:t>
      </w:r>
      <w:r w:rsidR="007F1734">
        <w:rPr>
          <w:rFonts w:ascii="Times New Roman" w:hAnsi="Times New Roman" w:cs="Times New Roman"/>
          <w:sz w:val="28"/>
          <w:szCs w:val="28"/>
        </w:rPr>
        <w:t>.</w:t>
      </w:r>
    </w:p>
    <w:p w14:paraId="6793EAC4" w14:textId="3600E06E" w:rsidR="007F1734" w:rsidRDefault="007F1734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34">
        <w:rPr>
          <w:rFonts w:ascii="Times New Roman" w:hAnsi="Times New Roman" w:cs="Times New Roman"/>
          <w:sz w:val="28"/>
          <w:szCs w:val="28"/>
        </w:rPr>
        <w:t>Постоянные комитеты и комиссия в пределах компетенции Думы по вопросам, относящимся к их ведению,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34">
        <w:rPr>
          <w:rFonts w:ascii="Times New Roman" w:hAnsi="Times New Roman" w:cs="Times New Roman"/>
          <w:sz w:val="28"/>
          <w:szCs w:val="28"/>
        </w:rPr>
        <w:t>подготовку проектов решений Думы;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34">
        <w:rPr>
          <w:rFonts w:ascii="Times New Roman" w:hAnsi="Times New Roman" w:cs="Times New Roman"/>
          <w:sz w:val="28"/>
          <w:szCs w:val="28"/>
        </w:rPr>
        <w:t>рассмотрение проектов решений, внесенных в Думу субъектами правотворческой инициативы, подготовку заключений по ним;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34">
        <w:rPr>
          <w:rFonts w:ascii="Times New Roman" w:hAnsi="Times New Roman" w:cs="Times New Roman"/>
          <w:sz w:val="28"/>
          <w:szCs w:val="28"/>
        </w:rPr>
        <w:t>подготовку и проведение депутатских слушаний;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34">
        <w:rPr>
          <w:rFonts w:ascii="Times New Roman" w:hAnsi="Times New Roman" w:cs="Times New Roman"/>
          <w:sz w:val="28"/>
          <w:szCs w:val="28"/>
        </w:rPr>
        <w:t>рассмотрение обращений;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34">
        <w:rPr>
          <w:rFonts w:ascii="Times New Roman" w:hAnsi="Times New Roman" w:cs="Times New Roman"/>
          <w:sz w:val="28"/>
          <w:szCs w:val="28"/>
        </w:rPr>
        <w:t>контроль за выполнением решений Думы органами и должностными лицами местного самоуправления и собственных решений комитетов (комиссии);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поручений Думы. </w:t>
      </w:r>
      <w:r w:rsidRPr="007F1734">
        <w:rPr>
          <w:rFonts w:ascii="Times New Roman" w:hAnsi="Times New Roman" w:cs="Times New Roman"/>
          <w:sz w:val="28"/>
          <w:szCs w:val="28"/>
        </w:rPr>
        <w:t>Постоянные комитеты и комиссия при рассмотрении вопросов, относящихся к их ведению, пользуются равными правами и несут равные обязанности.</w:t>
      </w:r>
    </w:p>
    <w:p w14:paraId="5AAEB786" w14:textId="408C2485" w:rsidR="007F1734" w:rsidRDefault="007064AE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AE">
        <w:rPr>
          <w:rFonts w:ascii="Times New Roman" w:hAnsi="Times New Roman" w:cs="Times New Roman"/>
          <w:sz w:val="28"/>
          <w:szCs w:val="28"/>
        </w:rPr>
        <w:t>Для подготовки заседаний Тверской городской Думы и рассмотрения организационных и иных вопросов, связанных с деятельностью Думы, образуется Совет, деятельность которого регулируется Положением о 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AE">
        <w:rPr>
          <w:rFonts w:ascii="Times New Roman" w:hAnsi="Times New Roman" w:cs="Times New Roman"/>
          <w:sz w:val="28"/>
          <w:szCs w:val="28"/>
        </w:rPr>
        <w:t>В состав Совета Думы входят председатель Тверской городской Думы, заместители председателя Думы, председатели постоянных комитетов и комиссии Думы, председатель секретариата.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AE">
        <w:rPr>
          <w:rFonts w:ascii="Times New Roman" w:hAnsi="Times New Roman" w:cs="Times New Roman"/>
          <w:sz w:val="28"/>
          <w:szCs w:val="28"/>
        </w:rPr>
        <w:t>Из числа депутатов на заседании Думы большинством голосов открытым голосованием по каждой кандидатуре избирается секретариат Думы. Секретариат состоит из пяти депутатов.</w:t>
      </w:r>
    </w:p>
    <w:p w14:paraId="69BB70B8" w14:textId="7F72F2B2" w:rsidR="00C87D53" w:rsidRDefault="00950504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подразделение - аппарат Тверской городской Думы, в котором проходила практику автор данного отчёта. Он осуществляет п</w:t>
      </w:r>
      <w:r w:rsidRPr="00950504">
        <w:rPr>
          <w:rFonts w:ascii="Times New Roman" w:hAnsi="Times New Roman" w:cs="Times New Roman"/>
          <w:sz w:val="28"/>
          <w:szCs w:val="28"/>
        </w:rPr>
        <w:t>равовое, организационное, документационное, информационное и материально-техническое обеспечение деятельности Думы, постоянных комитетов и комиссии и других рабочих органов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D53">
        <w:rPr>
          <w:rFonts w:ascii="Times New Roman" w:hAnsi="Times New Roman" w:cs="Times New Roman"/>
          <w:sz w:val="28"/>
          <w:szCs w:val="28"/>
        </w:rPr>
        <w:t xml:space="preserve">Аппарат состоит из отдела по работе с </w:t>
      </w:r>
      <w:r w:rsidR="00C87D53">
        <w:rPr>
          <w:rFonts w:ascii="Times New Roman" w:hAnsi="Times New Roman" w:cs="Times New Roman"/>
          <w:sz w:val="28"/>
          <w:szCs w:val="28"/>
        </w:rPr>
        <w:lastRenderedPageBreak/>
        <w:t>постоянными клиентами, отдела организационной и кадровой работы, правового отдела, отдела</w:t>
      </w:r>
      <w:r w:rsidR="00477CF2">
        <w:rPr>
          <w:rFonts w:ascii="Times New Roman" w:hAnsi="Times New Roman" w:cs="Times New Roman"/>
          <w:sz w:val="28"/>
          <w:szCs w:val="28"/>
        </w:rPr>
        <w:t xml:space="preserve"> по</w:t>
      </w:r>
      <w:r w:rsidR="00C87D53">
        <w:rPr>
          <w:rFonts w:ascii="Times New Roman" w:hAnsi="Times New Roman" w:cs="Times New Roman"/>
          <w:sz w:val="28"/>
          <w:szCs w:val="28"/>
        </w:rPr>
        <w:t xml:space="preserve"> связ</w:t>
      </w:r>
      <w:r w:rsidR="00477CF2">
        <w:rPr>
          <w:rFonts w:ascii="Times New Roman" w:hAnsi="Times New Roman" w:cs="Times New Roman"/>
          <w:sz w:val="28"/>
          <w:szCs w:val="28"/>
        </w:rPr>
        <w:t>ям</w:t>
      </w:r>
      <w:r w:rsidR="00C87D53">
        <w:rPr>
          <w:rFonts w:ascii="Times New Roman" w:hAnsi="Times New Roman" w:cs="Times New Roman"/>
          <w:sz w:val="28"/>
          <w:szCs w:val="28"/>
        </w:rPr>
        <w:t xml:space="preserve"> с общественностью и</w:t>
      </w:r>
      <w:r w:rsidR="00D2281F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C87D53">
        <w:rPr>
          <w:rFonts w:ascii="Times New Roman" w:hAnsi="Times New Roman" w:cs="Times New Roman"/>
          <w:sz w:val="28"/>
          <w:szCs w:val="28"/>
        </w:rPr>
        <w:t xml:space="preserve"> массовой информации и финансово-хозяйственного отдела.</w:t>
      </w:r>
    </w:p>
    <w:p w14:paraId="42F5D176" w14:textId="414333AD" w:rsidR="00C87D53" w:rsidRDefault="00950504" w:rsidP="00C87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4846709"/>
      <w:r>
        <w:rPr>
          <w:rFonts w:ascii="Times New Roman" w:hAnsi="Times New Roman" w:cs="Times New Roman"/>
          <w:sz w:val="28"/>
          <w:szCs w:val="28"/>
        </w:rPr>
        <w:t>Вместе с этим аппарат обеспечивает работу Общественной палаты города Твери и Молодёжной палаты при Тверской городской Думе.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Первая занимается </w:t>
      </w:r>
      <w:r w:rsidRPr="0095050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0504">
        <w:rPr>
          <w:rFonts w:ascii="Times New Roman" w:hAnsi="Times New Roman" w:cs="Times New Roman"/>
          <w:sz w:val="28"/>
          <w:szCs w:val="28"/>
        </w:rPr>
        <w:t xml:space="preserve"> граждан, общественных объединений и иных некоммерческих организаций с органами местного самоуправления города Твери в целях учета потребностей и интересов граждан, защиты их прав и свобод, прав общественных объединений и иных некоммерческих организаций при формировании и реализации муниципальной политики в сфере общественных отношений, социально-экономического и культурного развития города, а также в целях осуществления общественного контроля за деятельностью органов местного самоуправления города Твери,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r>
        <w:rPr>
          <w:rFonts w:ascii="Times New Roman" w:hAnsi="Times New Roman" w:cs="Times New Roman"/>
          <w:sz w:val="28"/>
          <w:szCs w:val="28"/>
        </w:rPr>
        <w:t xml:space="preserve"> Вторая ставит перед собой задачи </w:t>
      </w:r>
      <w:r w:rsidRPr="0095050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504">
        <w:rPr>
          <w:rFonts w:ascii="Times New Roman" w:hAnsi="Times New Roman" w:cs="Times New Roman"/>
          <w:sz w:val="28"/>
          <w:szCs w:val="28"/>
        </w:rPr>
        <w:t xml:space="preserve"> интереса молодежи к работе Тверской городской Думы;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0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504">
        <w:rPr>
          <w:rFonts w:ascii="Times New Roman" w:hAnsi="Times New Roman" w:cs="Times New Roman"/>
          <w:sz w:val="28"/>
          <w:szCs w:val="28"/>
        </w:rPr>
        <w:t xml:space="preserve"> правовой и политической культуры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50504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504">
        <w:rPr>
          <w:rFonts w:ascii="Times New Roman" w:hAnsi="Times New Roman" w:cs="Times New Roman"/>
          <w:sz w:val="28"/>
          <w:szCs w:val="28"/>
        </w:rPr>
        <w:t xml:space="preserve"> повышению социальной активности молодежи, молодежных общественных объединений.</w:t>
      </w:r>
    </w:p>
    <w:p w14:paraId="4A22467E" w14:textId="77777777" w:rsidR="00C87D53" w:rsidRDefault="00C8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9F0301" w14:textId="1A800ABA" w:rsidR="00C87D53" w:rsidRDefault="00C87D53" w:rsidP="00C87D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Глава 2. </w:t>
      </w:r>
      <w:r w:rsidRPr="00C87D53">
        <w:rPr>
          <w:rFonts w:ascii="Times New Roman" w:hAnsi="Times New Roman" w:cs="Times New Roman"/>
          <w:sz w:val="32"/>
          <w:szCs w:val="32"/>
        </w:rPr>
        <w:t>Назначение и организационная деятельность отдела по связям с общественностью и массовой информации аппарата Тверской городской Думы</w:t>
      </w:r>
      <w:r w:rsidR="00477CF2">
        <w:rPr>
          <w:rFonts w:ascii="Times New Roman" w:hAnsi="Times New Roman" w:cs="Times New Roman"/>
          <w:sz w:val="32"/>
          <w:szCs w:val="32"/>
        </w:rPr>
        <w:t>.</w:t>
      </w:r>
    </w:p>
    <w:p w14:paraId="7F12C144" w14:textId="3D284395" w:rsidR="00C87D53" w:rsidRDefault="00C87D53" w:rsidP="00C87D5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2.1. </w:t>
      </w:r>
      <w:r w:rsidRPr="00C87D53">
        <w:rPr>
          <w:rFonts w:ascii="Times New Roman" w:hAnsi="Times New Roman" w:cs="Times New Roman"/>
          <w:sz w:val="32"/>
          <w:szCs w:val="32"/>
        </w:rPr>
        <w:t>Базовые задачи отдела по связям с общественностью и массовой информации аппарата Тверской городской Думы</w:t>
      </w:r>
    </w:p>
    <w:p w14:paraId="64D0AD0A" w14:textId="5DC10F35" w:rsidR="00477CF2" w:rsidRDefault="00477CF2" w:rsidP="00E62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связям с общественностью и массовой информации, где проходила практику автор, как указывалось выше, является структурным составляющим аппарата Тверской городской Думы.</w:t>
      </w:r>
    </w:p>
    <w:p w14:paraId="2BD6A338" w14:textId="1DD442EC" w:rsidR="00477CF2" w:rsidRDefault="00477CF2" w:rsidP="00E62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задачам, которые стоят перед этим отделом в деле обеспечения коммуникации между населением и </w:t>
      </w:r>
      <w:r w:rsidR="00BA34D4">
        <w:rPr>
          <w:rFonts w:ascii="Times New Roman" w:hAnsi="Times New Roman" w:cs="Times New Roman"/>
          <w:sz w:val="28"/>
          <w:szCs w:val="28"/>
        </w:rPr>
        <w:t>Думой</w:t>
      </w:r>
      <w:r w:rsidR="0052605A">
        <w:rPr>
          <w:rFonts w:ascii="Times New Roman" w:hAnsi="Times New Roman" w:cs="Times New Roman"/>
          <w:sz w:val="28"/>
          <w:szCs w:val="28"/>
        </w:rPr>
        <w:t>, относятся:</w:t>
      </w:r>
    </w:p>
    <w:p w14:paraId="1997CA8A" w14:textId="2C600B3B" w:rsidR="0052605A" w:rsidRDefault="0052605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полномочий Тверской городской Думы по формированию политики в сфере межнациональных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поддержк</w:t>
      </w:r>
      <w:r w:rsidR="00BA34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городских институтов гражданского общества, общественных и гражданских инициатив, казачества, также взаимоотношений с религиозными, некоммерческими организациями, </w:t>
      </w:r>
      <w:r w:rsidR="0000353A">
        <w:rPr>
          <w:rFonts w:ascii="Times New Roman" w:hAnsi="Times New Roman" w:cs="Times New Roman"/>
          <w:sz w:val="28"/>
          <w:szCs w:val="28"/>
        </w:rPr>
        <w:t xml:space="preserve">политическими партиями, </w:t>
      </w:r>
      <w:r>
        <w:rPr>
          <w:rFonts w:ascii="Times New Roman" w:hAnsi="Times New Roman" w:cs="Times New Roman"/>
          <w:sz w:val="28"/>
          <w:szCs w:val="28"/>
        </w:rPr>
        <w:t xml:space="preserve">иными общественными объединениями и </w:t>
      </w:r>
      <w:r w:rsidR="0000353A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0049F" w14:textId="000077C8" w:rsidR="0052605A" w:rsidRDefault="0052605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полномочий Тверской городской Думы по организации взаимодействия Думы с другими органами власти государственного и муниципального уровня.</w:t>
      </w:r>
    </w:p>
    <w:p w14:paraId="2CFFD899" w14:textId="1DACD1D4" w:rsidR="0052605A" w:rsidRDefault="0000353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коммуникации Тверской городской Думы с религиозными и некоммерческими организациями, общественными объединениями, политическими партиями и другими институтами гражданского общества.</w:t>
      </w:r>
    </w:p>
    <w:p w14:paraId="5265925D" w14:textId="7AD29DA7" w:rsidR="0000353A" w:rsidRDefault="0000353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заседаний и других общественно-политических мероприятий, проводимых Тверской городской Думой.</w:t>
      </w:r>
    </w:p>
    <w:p w14:paraId="7CF708D3" w14:textId="74D92865" w:rsidR="0000353A" w:rsidRDefault="0000353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постановлений председателя Тверской городской Думы</w:t>
      </w:r>
    </w:p>
    <w:p w14:paraId="49EFAE31" w14:textId="409B1A5B" w:rsidR="0000353A" w:rsidRDefault="0000353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формированию позитивного общественного мнения о деятельности Тверской городской Думы, её председателя, депутатов, постоянных комитетов и комиссии и т.д.</w:t>
      </w:r>
    </w:p>
    <w:p w14:paraId="194EF532" w14:textId="2117F84E" w:rsidR="0000353A" w:rsidRDefault="0000353A" w:rsidP="0052605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учёта и фиксации предложений, поступающих от органов власти, общественных организаций, институтов гражданского общества и отдельных граждан.</w:t>
      </w:r>
    </w:p>
    <w:p w14:paraId="2F9D8A80" w14:textId="77777777" w:rsidR="0000353A" w:rsidRDefault="0000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9E11A6" w14:textId="45AC1636" w:rsidR="0000353A" w:rsidRDefault="0000353A" w:rsidP="000035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2.2. </w:t>
      </w:r>
      <w:r w:rsidRPr="0000353A">
        <w:rPr>
          <w:rFonts w:ascii="Times New Roman" w:hAnsi="Times New Roman" w:cs="Times New Roman"/>
          <w:sz w:val="32"/>
          <w:szCs w:val="32"/>
        </w:rPr>
        <w:t>Непосредственная деятельность отдела по связям с общественностью и массовой информации аппарата Тверской городской Думы</w:t>
      </w:r>
    </w:p>
    <w:p w14:paraId="75DCF4B3" w14:textId="6D77AB2A" w:rsidR="00E62D52" w:rsidRDefault="00722768" w:rsidP="00152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учебной практики автор наблюдала за деятельностью отдела по связям с общественность и массовой информации и принимала в ней непосредственное участие. Далее приводятся мероприятия и задачи, с которыми в течении февраля 2020 года сталкивались сотрудники отдела, а также практикант.</w:t>
      </w:r>
    </w:p>
    <w:p w14:paraId="62E6E556" w14:textId="6955DB88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4846767"/>
      <w:r>
        <w:rPr>
          <w:rFonts w:ascii="Times New Roman" w:hAnsi="Times New Roman" w:cs="Times New Roman"/>
          <w:sz w:val="28"/>
          <w:szCs w:val="28"/>
        </w:rPr>
        <w:t>р</w:t>
      </w:r>
      <w:r w:rsidR="00722768">
        <w:rPr>
          <w:rFonts w:ascii="Times New Roman" w:hAnsi="Times New Roman" w:cs="Times New Roman"/>
          <w:sz w:val="28"/>
          <w:szCs w:val="28"/>
        </w:rPr>
        <w:t>аспре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22768">
        <w:rPr>
          <w:rFonts w:ascii="Times New Roman" w:hAnsi="Times New Roman" w:cs="Times New Roman"/>
          <w:sz w:val="28"/>
          <w:szCs w:val="28"/>
        </w:rPr>
        <w:t>еление и оформление</w:t>
      </w:r>
      <w:r w:rsidR="00722768" w:rsidRPr="00722768">
        <w:rPr>
          <w:rFonts w:ascii="Times New Roman" w:hAnsi="Times New Roman" w:cs="Times New Roman"/>
          <w:sz w:val="28"/>
          <w:szCs w:val="28"/>
        </w:rPr>
        <w:t xml:space="preserve"> документации отдела по связям с общественностью и средствам массовой информации аппарата Тверской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архивации;</w:t>
      </w:r>
      <w:r w:rsidR="00722768" w:rsidRPr="00722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09119" w14:textId="77777777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722768" w:rsidRPr="00E81C5F">
        <w:rPr>
          <w:rFonts w:ascii="Times New Roman" w:hAnsi="Times New Roman" w:cs="Times New Roman"/>
          <w:sz w:val="28"/>
          <w:szCs w:val="28"/>
        </w:rPr>
        <w:t xml:space="preserve"> описи решений Общественной палаты Тверской городской Думы за 2018 год;</w:t>
      </w:r>
    </w:p>
    <w:p w14:paraId="54E38658" w14:textId="77777777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</w:t>
      </w:r>
      <w:r w:rsidR="00722768" w:rsidRPr="00E81C5F">
        <w:rPr>
          <w:rFonts w:ascii="Times New Roman" w:hAnsi="Times New Roman" w:cs="Times New Roman"/>
          <w:sz w:val="28"/>
          <w:szCs w:val="28"/>
        </w:rPr>
        <w:t xml:space="preserve"> протоколов и списка участников заседаний Общественной палаты и Совета Общественной палаты Тверской городской Думы;</w:t>
      </w:r>
    </w:p>
    <w:p w14:paraId="26083224" w14:textId="1F675967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группирование</w:t>
      </w:r>
      <w:r w:rsidR="00722768" w:rsidRPr="00E81C5F">
        <w:rPr>
          <w:rFonts w:ascii="Times New Roman" w:hAnsi="Times New Roman" w:cs="Times New Roman"/>
          <w:sz w:val="28"/>
          <w:szCs w:val="28"/>
        </w:rPr>
        <w:t xml:space="preserve"> раздаточного материала для заседаний Тверской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81F66B" w14:textId="7B9BA601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="00722768" w:rsidRPr="00E81C5F">
        <w:rPr>
          <w:rFonts w:ascii="Times New Roman" w:hAnsi="Times New Roman" w:cs="Times New Roman"/>
          <w:sz w:val="28"/>
          <w:szCs w:val="28"/>
        </w:rPr>
        <w:t xml:space="preserve"> списка</w:t>
      </w:r>
      <w:r>
        <w:rPr>
          <w:rFonts w:ascii="Times New Roman" w:hAnsi="Times New Roman" w:cs="Times New Roman"/>
          <w:sz w:val="28"/>
          <w:szCs w:val="28"/>
        </w:rPr>
        <w:t xml:space="preserve"> контактных </w:t>
      </w:r>
      <w:r w:rsidR="00722768" w:rsidRPr="00E81C5F">
        <w:rPr>
          <w:rFonts w:ascii="Times New Roman" w:hAnsi="Times New Roman" w:cs="Times New Roman"/>
          <w:sz w:val="28"/>
          <w:szCs w:val="28"/>
        </w:rPr>
        <w:t>учреждений и лиц, высылавших официальные приглашения к участию в мероприятиях и выражавших желание сотрудничать с Тверской городской Думой в течении 2019 года;</w:t>
      </w:r>
    </w:p>
    <w:p w14:paraId="34A101BF" w14:textId="58469B48" w:rsidR="00722768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учёт, анализ и пересылка</w:t>
      </w:r>
      <w:r w:rsidR="00722768" w:rsidRPr="00E81C5F">
        <w:rPr>
          <w:rFonts w:ascii="Times New Roman" w:hAnsi="Times New Roman" w:cs="Times New Roman"/>
          <w:sz w:val="28"/>
          <w:szCs w:val="28"/>
        </w:rPr>
        <w:t xml:space="preserve"> входящей корреспонденции;</w:t>
      </w:r>
    </w:p>
    <w:p w14:paraId="27BFF34C" w14:textId="424B41A7" w:rsidR="00152844" w:rsidRDefault="00152844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обращений, находящихся в сфере компетенции отдела, от организаций, учреждений, граждан в адрес Тверской городской Думы;</w:t>
      </w:r>
    </w:p>
    <w:p w14:paraId="171F1B4F" w14:textId="056F1C20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переговорах об участии главы города в мероприятиях, посвящённых 75-летию победы в Великой Отечественной войне;</w:t>
      </w:r>
    </w:p>
    <w:p w14:paraId="09C7F318" w14:textId="33E998DD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информации об объёмах планируемых на март закупок;</w:t>
      </w:r>
    </w:p>
    <w:p w14:paraId="22EE6D29" w14:textId="22C4DD15" w:rsidR="00722768" w:rsidRDefault="00722768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5F">
        <w:rPr>
          <w:rFonts w:ascii="Times New Roman" w:hAnsi="Times New Roman" w:cs="Times New Roman"/>
          <w:sz w:val="28"/>
          <w:szCs w:val="28"/>
        </w:rPr>
        <w:t>ознакомление с материалами и документами, регламентирующими работу Тверской городской Думы</w:t>
      </w:r>
      <w:r w:rsidR="00E81C5F">
        <w:rPr>
          <w:rFonts w:ascii="Times New Roman" w:hAnsi="Times New Roman" w:cs="Times New Roman"/>
          <w:sz w:val="28"/>
          <w:szCs w:val="28"/>
        </w:rPr>
        <w:t>;</w:t>
      </w:r>
    </w:p>
    <w:p w14:paraId="7562227A" w14:textId="74ECF9D5" w:rsidR="00E81C5F" w:rsidRDefault="00E81C5F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деятельности </w:t>
      </w:r>
      <w:r w:rsidR="001E30DB">
        <w:rPr>
          <w:rFonts w:ascii="Times New Roman" w:hAnsi="Times New Roman" w:cs="Times New Roman"/>
          <w:sz w:val="28"/>
          <w:szCs w:val="28"/>
        </w:rPr>
        <w:t>общественных объединений, действующих на территории Твери;</w:t>
      </w:r>
    </w:p>
    <w:p w14:paraId="42394E39" w14:textId="295B6DC1" w:rsidR="001E30DB" w:rsidRDefault="001E30DB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пере</w:t>
      </w:r>
      <w:r w:rsidR="00117E16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поступающих от граждан и организаций в Тверскую городскую Думу, её </w:t>
      </w:r>
      <w:r w:rsidR="00117E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и депутатам;</w:t>
      </w:r>
    </w:p>
    <w:p w14:paraId="251F047C" w14:textId="283835D6" w:rsidR="001E30DB" w:rsidRDefault="001E30DB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информационно-техническим материал</w:t>
      </w:r>
      <w:r w:rsidR="00117E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палату города Твери;</w:t>
      </w:r>
    </w:p>
    <w:p w14:paraId="5473917D" w14:textId="5DC3B971" w:rsidR="001E30DB" w:rsidRDefault="00087910" w:rsidP="007227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1E30DB">
        <w:rPr>
          <w:rFonts w:ascii="Times New Roman" w:hAnsi="Times New Roman" w:cs="Times New Roman"/>
          <w:sz w:val="28"/>
          <w:szCs w:val="28"/>
        </w:rPr>
        <w:t xml:space="preserve"> предложений к заседанию Молодёжной палаты при Тверской городской Думе;</w:t>
      </w:r>
    </w:p>
    <w:p w14:paraId="2B867088" w14:textId="00D6347B" w:rsidR="00152844" w:rsidRDefault="001E30DB" w:rsidP="00C87D5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решения о досрочном прекращении полномочий члена Молодёжной палаты</w:t>
      </w:r>
      <w:r w:rsidR="00152844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34A7F8F9" w14:textId="77777777" w:rsidR="00152844" w:rsidRDefault="0015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p w14:paraId="0B3B6674" w14:textId="47A23806" w:rsidR="00C87D53" w:rsidRDefault="00152844" w:rsidP="00EC6B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14:paraId="52376B45" w14:textId="77777777" w:rsidR="00EC6B13" w:rsidRDefault="00EC6B13" w:rsidP="008E526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была пройдена в отделе по связям с общественностью и массовой информации аппарата Тверской городской Думы. </w:t>
      </w:r>
    </w:p>
    <w:p w14:paraId="5302B357" w14:textId="7C328B5B" w:rsidR="00EC6B13" w:rsidRDefault="00EC6B13" w:rsidP="008E526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13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6B13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EC6B13">
        <w:rPr>
          <w:rFonts w:ascii="Times New Roman" w:hAnsi="Times New Roman" w:cs="Times New Roman"/>
          <w:sz w:val="28"/>
          <w:szCs w:val="28"/>
        </w:rPr>
        <w:t xml:space="preserve"> с документами, регламентирующими деятельность Ду</w:t>
      </w:r>
      <w:r>
        <w:rPr>
          <w:rFonts w:ascii="Times New Roman" w:hAnsi="Times New Roman" w:cs="Times New Roman"/>
          <w:sz w:val="28"/>
          <w:szCs w:val="28"/>
        </w:rPr>
        <w:t>мы; п</w:t>
      </w:r>
      <w:r w:rsidRPr="00EC6B13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C6B13">
        <w:rPr>
          <w:rFonts w:ascii="Times New Roman" w:hAnsi="Times New Roman" w:cs="Times New Roman"/>
          <w:sz w:val="28"/>
          <w:szCs w:val="28"/>
        </w:rPr>
        <w:t xml:space="preserve"> с организационно-практической стороной работы отдела связей с общественностью и массовой информации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EC6B13">
        <w:rPr>
          <w:rFonts w:ascii="Times New Roman" w:hAnsi="Times New Roman" w:cs="Times New Roman"/>
          <w:sz w:val="28"/>
          <w:szCs w:val="28"/>
        </w:rPr>
        <w:t>зучи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C6B13">
        <w:rPr>
          <w:rFonts w:ascii="Times New Roman" w:hAnsi="Times New Roman" w:cs="Times New Roman"/>
          <w:sz w:val="28"/>
          <w:szCs w:val="28"/>
        </w:rPr>
        <w:t xml:space="preserve"> типы и виды задач, входящих в сферу профессиональной деятельности сотрудников этого отдела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EC6B13">
        <w:rPr>
          <w:rFonts w:ascii="Times New Roman" w:hAnsi="Times New Roman" w:cs="Times New Roman"/>
          <w:sz w:val="28"/>
          <w:szCs w:val="28"/>
        </w:rPr>
        <w:t>ыполни</w:t>
      </w:r>
      <w:r>
        <w:rPr>
          <w:rFonts w:ascii="Times New Roman" w:hAnsi="Times New Roman" w:cs="Times New Roman"/>
          <w:sz w:val="28"/>
          <w:szCs w:val="28"/>
        </w:rPr>
        <w:t>ла несколько</w:t>
      </w:r>
      <w:r w:rsidRPr="00EC6B13">
        <w:rPr>
          <w:rFonts w:ascii="Times New Roman" w:hAnsi="Times New Roman" w:cs="Times New Roman"/>
          <w:sz w:val="28"/>
          <w:szCs w:val="28"/>
        </w:rPr>
        <w:t xml:space="preserve"> индивидуальных заданий от непосредственных руководителей.</w:t>
      </w:r>
    </w:p>
    <w:p w14:paraId="3AE185B6" w14:textId="3C3E8DA2" w:rsidR="00EC6B13" w:rsidRDefault="00EC6B13" w:rsidP="008E526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удалось поработать в профессиональном коллективе, выполнить ряд заданий, предусмотренных программой практики и принять участие в коммуникации в среде сотрудников органов местного самоуправления. В процессе было произведено ознакомление с основами будущей профессиональной деятельности, были получены первичные практические навыки.</w:t>
      </w:r>
    </w:p>
    <w:p w14:paraId="46CC6395" w14:textId="72ADE2AA" w:rsidR="008E5262" w:rsidRDefault="00EC6B13" w:rsidP="008E526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знаний и опыта, можно сделать вывод, что </w:t>
      </w:r>
      <w:r w:rsidR="008E5262">
        <w:rPr>
          <w:rFonts w:ascii="Times New Roman" w:hAnsi="Times New Roman" w:cs="Times New Roman"/>
          <w:sz w:val="28"/>
          <w:szCs w:val="28"/>
        </w:rPr>
        <w:t>деятельность отдела по связям с общественностью и массовой информации аппарата Тверской городской Думы построена в соответствии с положением и регламентом работы Тверской городской Думы, предоставляются достойные условия для прохождения студентами учебной практики.</w:t>
      </w:r>
    </w:p>
    <w:p w14:paraId="73CF7B42" w14:textId="77777777" w:rsidR="008E5262" w:rsidRDefault="008E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B2C071" w14:textId="13DD9516" w:rsidR="00EC6B13" w:rsidRDefault="008E5262" w:rsidP="008E526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прохождения учебной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5262" w14:paraId="71FC6C35" w14:textId="77777777" w:rsidTr="008E5262">
        <w:tc>
          <w:tcPr>
            <w:tcW w:w="4672" w:type="dxa"/>
          </w:tcPr>
          <w:p w14:paraId="7CB0187B" w14:textId="6108D5D1" w:rsidR="008E5262" w:rsidRDefault="008E5262" w:rsidP="008E52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14:paraId="0AA834C0" w14:textId="4F53F48C" w:rsidR="008E5262" w:rsidRDefault="008E5262" w:rsidP="008E526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E5262" w14:paraId="5B62C61A" w14:textId="77777777" w:rsidTr="008E5262">
        <w:tc>
          <w:tcPr>
            <w:tcW w:w="4672" w:type="dxa"/>
          </w:tcPr>
          <w:p w14:paraId="7BD031E0" w14:textId="60A63EDE" w:rsidR="008E5262" w:rsidRDefault="008E5262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3.02.2020</w:t>
            </w:r>
          </w:p>
        </w:tc>
        <w:tc>
          <w:tcPr>
            <w:tcW w:w="4673" w:type="dxa"/>
          </w:tcPr>
          <w:p w14:paraId="7D164BB1" w14:textId="03F05C54" w:rsidR="008E5262" w:rsidRDefault="008E5262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коллективом и структурой ор</w:t>
            </w:r>
            <w:r w:rsidR="00B8481B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  <w:r w:rsidR="00B8481B">
              <w:rPr>
                <w:rFonts w:ascii="Times New Roman" w:hAnsi="Times New Roman" w:cs="Times New Roman"/>
                <w:sz w:val="28"/>
                <w:szCs w:val="28"/>
              </w:rPr>
              <w:t>, изучение первичных задач</w:t>
            </w:r>
          </w:p>
        </w:tc>
      </w:tr>
      <w:tr w:rsidR="008E5262" w14:paraId="2763CAC9" w14:textId="77777777" w:rsidTr="008E5262">
        <w:tc>
          <w:tcPr>
            <w:tcW w:w="4672" w:type="dxa"/>
          </w:tcPr>
          <w:p w14:paraId="7756B693" w14:textId="3CA20E24" w:rsidR="008E5262" w:rsidRDefault="00B8481B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4.02.2020 – 11.02.2020</w:t>
            </w:r>
          </w:p>
        </w:tc>
        <w:tc>
          <w:tcPr>
            <w:tcW w:w="4673" w:type="dxa"/>
          </w:tcPr>
          <w:p w14:paraId="54A70B27" w14:textId="5BDC2F1E" w:rsidR="008E5262" w:rsidRDefault="00B8481B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сводной таблицы контактных данных учреждений и лиц, присылавших приглашения в Думу в течении 2019 года</w:t>
            </w:r>
          </w:p>
        </w:tc>
      </w:tr>
      <w:tr w:rsidR="008E5262" w14:paraId="689B0664" w14:textId="77777777" w:rsidTr="008E5262">
        <w:tc>
          <w:tcPr>
            <w:tcW w:w="4672" w:type="dxa"/>
          </w:tcPr>
          <w:p w14:paraId="3A673EE9" w14:textId="484248BE" w:rsidR="008E5262" w:rsidRDefault="00B8481B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4673" w:type="dxa"/>
          </w:tcPr>
          <w:p w14:paraId="25E54BD6" w14:textId="79E050F0" w:rsidR="008E5262" w:rsidRDefault="00B8481B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группировка раздаточного материала для заседания Думы</w:t>
            </w:r>
            <w:r w:rsidR="00087910">
              <w:rPr>
                <w:rFonts w:ascii="Times New Roman" w:hAnsi="Times New Roman" w:cs="Times New Roman"/>
                <w:sz w:val="28"/>
                <w:szCs w:val="28"/>
              </w:rPr>
              <w:t>. Оформление предложений к заседанию Молодёжной палаты при Тверской городской Думе</w:t>
            </w:r>
          </w:p>
        </w:tc>
      </w:tr>
      <w:tr w:rsidR="008E5262" w14:paraId="764D2692" w14:textId="77777777" w:rsidTr="008E5262">
        <w:tc>
          <w:tcPr>
            <w:tcW w:w="4672" w:type="dxa"/>
          </w:tcPr>
          <w:p w14:paraId="1E510644" w14:textId="648DF534" w:rsidR="008E5262" w:rsidRDefault="00B8481B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 – 17.02.2020</w:t>
            </w:r>
          </w:p>
        </w:tc>
        <w:tc>
          <w:tcPr>
            <w:tcW w:w="4673" w:type="dxa"/>
          </w:tcPr>
          <w:p w14:paraId="256A33AC" w14:textId="5B64751B" w:rsidR="008E5262" w:rsidRDefault="00B8481B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</w:t>
            </w:r>
            <w:r w:rsidRPr="00E81C5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протоколов и списка участников заседаний Общественной палаты и Совета Общественной палаты Тверской городской Думы</w:t>
            </w:r>
            <w:r w:rsidR="00087910">
              <w:rPr>
                <w:rFonts w:ascii="Times New Roman" w:hAnsi="Times New Roman" w:cs="Times New Roman"/>
                <w:sz w:val="28"/>
                <w:szCs w:val="28"/>
              </w:rPr>
              <w:t>. Обработка решения о досрочном прекращении полномочий члена Молодёжной палаты</w:t>
            </w:r>
          </w:p>
        </w:tc>
      </w:tr>
      <w:tr w:rsidR="008E5262" w14:paraId="18D5B632" w14:textId="77777777" w:rsidTr="008E5262">
        <w:tc>
          <w:tcPr>
            <w:tcW w:w="4672" w:type="dxa"/>
          </w:tcPr>
          <w:p w14:paraId="08CDAE1F" w14:textId="7BCF1168" w:rsidR="008E5262" w:rsidRDefault="00B8481B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4673" w:type="dxa"/>
          </w:tcPr>
          <w:p w14:paraId="559D9122" w14:textId="046E1505" w:rsidR="008E5262" w:rsidRDefault="00B8481B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481B">
              <w:rPr>
                <w:rFonts w:ascii="Times New Roman" w:hAnsi="Times New Roman" w:cs="Times New Roman"/>
                <w:sz w:val="28"/>
                <w:szCs w:val="28"/>
              </w:rPr>
              <w:t>ормирование описи решений Общественной палаты Тверской городской Думы за 2018 год</w:t>
            </w:r>
          </w:p>
        </w:tc>
      </w:tr>
      <w:tr w:rsidR="008E5262" w14:paraId="2C9ECDCF" w14:textId="77777777" w:rsidTr="008E5262">
        <w:tc>
          <w:tcPr>
            <w:tcW w:w="4672" w:type="dxa"/>
          </w:tcPr>
          <w:p w14:paraId="59BB64C5" w14:textId="5F8C9E07" w:rsidR="008E5262" w:rsidRDefault="00B8481B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4673" w:type="dxa"/>
          </w:tcPr>
          <w:p w14:paraId="0515B3C9" w14:textId="5B00458B" w:rsidR="008E5262" w:rsidRDefault="00B8481B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и итоговое оформление</w:t>
            </w:r>
            <w:r w:rsidRPr="0072276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отдела по связям с общественностью и средствам массовой информации аппарата Тверской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дальнейшей архивации</w:t>
            </w:r>
          </w:p>
        </w:tc>
      </w:tr>
      <w:tr w:rsidR="008E5262" w14:paraId="045ED374" w14:textId="77777777" w:rsidTr="008E5262">
        <w:tc>
          <w:tcPr>
            <w:tcW w:w="4672" w:type="dxa"/>
          </w:tcPr>
          <w:p w14:paraId="634A42FB" w14:textId="3198B95A" w:rsidR="008E5262" w:rsidRDefault="00B8481B" w:rsidP="008E5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 – 21.02.2020</w:t>
            </w:r>
          </w:p>
        </w:tc>
        <w:tc>
          <w:tcPr>
            <w:tcW w:w="4673" w:type="dxa"/>
          </w:tcPr>
          <w:p w14:paraId="32F88DA5" w14:textId="41CB9014" w:rsidR="008E5262" w:rsidRDefault="00B8481B" w:rsidP="00087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1C5F">
              <w:rPr>
                <w:rFonts w:ascii="Times New Roman" w:hAnsi="Times New Roman" w:cs="Times New Roman"/>
                <w:sz w:val="28"/>
                <w:szCs w:val="28"/>
              </w:rPr>
              <w:t>знакомление с документами, регламентирующими работу Тверской городской Думы</w:t>
            </w:r>
            <w:r w:rsidR="00087910">
              <w:rPr>
                <w:rFonts w:ascii="Times New Roman" w:hAnsi="Times New Roman" w:cs="Times New Roman"/>
                <w:sz w:val="28"/>
                <w:szCs w:val="28"/>
              </w:rPr>
              <w:t>. Подготовка материалов для Общественной палаты города Твери</w:t>
            </w:r>
          </w:p>
        </w:tc>
      </w:tr>
      <w:tr w:rsidR="00087910" w14:paraId="59D2B784" w14:textId="77777777" w:rsidTr="008E5262">
        <w:tc>
          <w:tcPr>
            <w:tcW w:w="4672" w:type="dxa"/>
          </w:tcPr>
          <w:p w14:paraId="4426074C" w14:textId="2CECB847" w:rsidR="00087910" w:rsidRDefault="00087910" w:rsidP="00087910">
            <w:pPr>
              <w:pStyle w:val="a3"/>
              <w:numPr>
                <w:ilvl w:val="2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26.02.2020</w:t>
            </w:r>
          </w:p>
        </w:tc>
        <w:tc>
          <w:tcPr>
            <w:tcW w:w="4673" w:type="dxa"/>
          </w:tcPr>
          <w:p w14:paraId="01F2C741" w14:textId="415FB071" w:rsidR="00087910" w:rsidRDefault="00087910" w:rsidP="0008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7910">
              <w:rPr>
                <w:rFonts w:ascii="Times New Roman" w:hAnsi="Times New Roman" w:cs="Times New Roman"/>
                <w:sz w:val="28"/>
                <w:szCs w:val="28"/>
              </w:rPr>
              <w:t>риём, учёт, анализ и пересылка 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от организаций, учреждений, граждан в адрес Тверской городской Думы</w:t>
            </w:r>
          </w:p>
        </w:tc>
      </w:tr>
      <w:tr w:rsidR="00087910" w14:paraId="5C69C8BB" w14:textId="77777777" w:rsidTr="008E5262">
        <w:tc>
          <w:tcPr>
            <w:tcW w:w="4672" w:type="dxa"/>
          </w:tcPr>
          <w:p w14:paraId="4E9E27C5" w14:textId="4033ABBC" w:rsidR="00087910" w:rsidRPr="00087910" w:rsidRDefault="00087910" w:rsidP="00087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27.02.2020 - 28.02.2020</w:t>
            </w:r>
          </w:p>
        </w:tc>
        <w:tc>
          <w:tcPr>
            <w:tcW w:w="4673" w:type="dxa"/>
          </w:tcPr>
          <w:p w14:paraId="24689D5D" w14:textId="4865BD13" w:rsidR="00087910" w:rsidRDefault="00087910" w:rsidP="0008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7910">
              <w:rPr>
                <w:rFonts w:ascii="Times New Roman" w:hAnsi="Times New Roman" w:cs="Times New Roman"/>
                <w:sz w:val="28"/>
                <w:szCs w:val="28"/>
              </w:rPr>
              <w:t>ониторинг деятельности общественных объединений, действующих на территории Твери</w:t>
            </w:r>
          </w:p>
        </w:tc>
      </w:tr>
    </w:tbl>
    <w:p w14:paraId="36AD3440" w14:textId="77777777" w:rsidR="008E5262" w:rsidRPr="008E5262" w:rsidRDefault="008E5262" w:rsidP="008E52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D3C26A" w14:textId="29A6E5E0" w:rsidR="00EC6B13" w:rsidRPr="00152844" w:rsidRDefault="00EC6B13" w:rsidP="00EC6B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1507FF" w14:textId="77777777" w:rsidR="00152844" w:rsidRPr="00152844" w:rsidRDefault="00152844" w:rsidP="001528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CAE94" w14:textId="1113520E" w:rsidR="00B2161A" w:rsidRPr="00896FC6" w:rsidRDefault="00B2161A" w:rsidP="00896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C6">
        <w:rPr>
          <w:rFonts w:ascii="Times New Roman" w:hAnsi="Times New Roman" w:cs="Times New Roman"/>
          <w:sz w:val="28"/>
          <w:szCs w:val="28"/>
        </w:rPr>
        <w:br w:type="page"/>
      </w:r>
    </w:p>
    <w:p w14:paraId="5C41A024" w14:textId="1C4C8122" w:rsidR="00E76990" w:rsidRDefault="00B2161A" w:rsidP="00A74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дифференцированной оценки</w:t>
      </w:r>
    </w:p>
    <w:p w14:paraId="3E02B424" w14:textId="218F65CB" w:rsidR="00B2161A" w:rsidRDefault="00DF1FCC" w:rsidP="00A74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Евгении Андреевны, 3 курса</w:t>
      </w:r>
    </w:p>
    <w:p w14:paraId="4F25710E" w14:textId="02E0A18C" w:rsidR="00DF1FCC" w:rsidRDefault="00DF1FCC" w:rsidP="00A74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прохождения: отдел по связям с общественностью и массовой информации аппарата Тверской городской Думы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DF1FCC" w14:paraId="6A87ED05" w14:textId="77777777" w:rsidTr="00DF1FCC">
        <w:tc>
          <w:tcPr>
            <w:tcW w:w="421" w:type="dxa"/>
          </w:tcPr>
          <w:p w14:paraId="0B0DBC04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28F296AF" w14:textId="6C7F812F" w:rsidR="00DF1FCC" w:rsidRDefault="00DF1FCC" w:rsidP="00DF1F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Учитываемые показатели</w:t>
            </w:r>
          </w:p>
        </w:tc>
        <w:tc>
          <w:tcPr>
            <w:tcW w:w="3115" w:type="dxa"/>
          </w:tcPr>
          <w:p w14:paraId="7D8B7802" w14:textId="644E5B57" w:rsidR="00DF1FCC" w:rsidRDefault="00DF1FCC" w:rsidP="00DF1F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DF1FCC" w14:paraId="7A4EE2CB" w14:textId="77777777" w:rsidTr="00DF1FCC">
        <w:tc>
          <w:tcPr>
            <w:tcW w:w="421" w:type="dxa"/>
          </w:tcPr>
          <w:p w14:paraId="7B9CC23D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47D48DCE" w14:textId="4538F801" w:rsidR="00DF1FCC" w:rsidRPr="00DF1FCC" w:rsidRDefault="00DF1FCC" w:rsidP="00DF1FCC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 прохождение практики</w:t>
            </w:r>
          </w:p>
        </w:tc>
        <w:tc>
          <w:tcPr>
            <w:tcW w:w="3115" w:type="dxa"/>
          </w:tcPr>
          <w:p w14:paraId="4050E430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10BC1CE6" w14:textId="77777777" w:rsidTr="00DF1FCC">
        <w:tc>
          <w:tcPr>
            <w:tcW w:w="421" w:type="dxa"/>
          </w:tcPr>
          <w:p w14:paraId="3F5F9263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507FB78E" w14:textId="16F58F84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базы практики и выполнение правил внутреннего распорядка</w:t>
            </w:r>
          </w:p>
        </w:tc>
        <w:tc>
          <w:tcPr>
            <w:tcW w:w="3115" w:type="dxa"/>
          </w:tcPr>
          <w:p w14:paraId="4EB1A963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12DB08BB" w14:textId="77777777" w:rsidTr="00DF1FCC">
        <w:tc>
          <w:tcPr>
            <w:tcW w:w="421" w:type="dxa"/>
          </w:tcPr>
          <w:p w14:paraId="1BAD668B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6643A4CE" w14:textId="54544ECB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выполнения программы практики и </w:t>
            </w:r>
            <w:r w:rsidR="00182ACB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 руководителя практики от организации</w:t>
            </w:r>
          </w:p>
        </w:tc>
        <w:tc>
          <w:tcPr>
            <w:tcW w:w="3115" w:type="dxa"/>
          </w:tcPr>
          <w:p w14:paraId="4C166986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1AB37C05" w14:textId="77777777" w:rsidTr="00DF1FCC">
        <w:tc>
          <w:tcPr>
            <w:tcW w:w="421" w:type="dxa"/>
          </w:tcPr>
          <w:p w14:paraId="77EAB99C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02DF810C" w14:textId="34138139" w:rsidR="00DF1FCC" w:rsidRDefault="00182ACB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3115" w:type="dxa"/>
          </w:tcPr>
          <w:p w14:paraId="53666813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0F335149" w14:textId="77777777" w:rsidTr="00DF1FCC">
        <w:tc>
          <w:tcPr>
            <w:tcW w:w="421" w:type="dxa"/>
          </w:tcPr>
          <w:p w14:paraId="72A9917F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6E3FB27D" w14:textId="4B3CC7AE" w:rsidR="00DF1FCC" w:rsidRPr="00182ACB" w:rsidRDefault="00182ACB" w:rsidP="00182ACB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 отчёт и его защиту</w:t>
            </w:r>
          </w:p>
        </w:tc>
        <w:tc>
          <w:tcPr>
            <w:tcW w:w="3115" w:type="dxa"/>
          </w:tcPr>
          <w:p w14:paraId="1CAF6145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47880226" w14:textId="77777777" w:rsidTr="00DF1FCC">
        <w:tc>
          <w:tcPr>
            <w:tcW w:w="421" w:type="dxa"/>
          </w:tcPr>
          <w:p w14:paraId="3EC2205B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38601DCC" w14:textId="0AA90890" w:rsidR="00DF1FCC" w:rsidRDefault="00182ACB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 оформление отчёта учебной практики, качество выполнения практических заданий и качество оформления результатов</w:t>
            </w:r>
          </w:p>
        </w:tc>
        <w:tc>
          <w:tcPr>
            <w:tcW w:w="3115" w:type="dxa"/>
          </w:tcPr>
          <w:p w14:paraId="5A63F3AC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5527BC8F" w14:textId="77777777" w:rsidTr="00DF1FCC">
        <w:tc>
          <w:tcPr>
            <w:tcW w:w="421" w:type="dxa"/>
          </w:tcPr>
          <w:p w14:paraId="47C73E86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41B688E6" w14:textId="792913BE" w:rsidR="00DF1FCC" w:rsidRDefault="00182ACB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отчёта (доклад практиканта, отзыв руководителя практики, ответы на вопросы)</w:t>
            </w:r>
          </w:p>
        </w:tc>
        <w:tc>
          <w:tcPr>
            <w:tcW w:w="3115" w:type="dxa"/>
          </w:tcPr>
          <w:p w14:paraId="12AEC0D1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CC" w14:paraId="3C054A4C" w14:textId="77777777" w:rsidTr="00DF1FCC">
        <w:tc>
          <w:tcPr>
            <w:tcW w:w="421" w:type="dxa"/>
          </w:tcPr>
          <w:p w14:paraId="2078831E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4A4AEC4A" w14:textId="4656EFCF" w:rsidR="00DF1FCC" w:rsidRDefault="00182ACB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3115" w:type="dxa"/>
          </w:tcPr>
          <w:p w14:paraId="3757BD48" w14:textId="77777777" w:rsidR="00DF1FCC" w:rsidRDefault="00DF1FCC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CB" w14:paraId="1F31BD7A" w14:textId="77777777" w:rsidTr="00E62D52">
        <w:tc>
          <w:tcPr>
            <w:tcW w:w="421" w:type="dxa"/>
          </w:tcPr>
          <w:p w14:paraId="1320A3C1" w14:textId="77777777" w:rsidR="00182ACB" w:rsidRDefault="00182ACB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gridSpan w:val="2"/>
          </w:tcPr>
          <w:p w14:paraId="5FB0DD96" w14:textId="570EEA4F" w:rsidR="00182ACB" w:rsidRDefault="00182ACB" w:rsidP="00B21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практике</w:t>
            </w:r>
          </w:p>
        </w:tc>
      </w:tr>
    </w:tbl>
    <w:p w14:paraId="7EA21D3F" w14:textId="77777777" w:rsidR="00DF1FCC" w:rsidRDefault="00DF1FCC" w:rsidP="00B21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71040" w14:textId="77777777" w:rsidR="00DF1FCC" w:rsidRDefault="00DF1FCC" w:rsidP="00B21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C4794" w14:textId="7A5D4B0F" w:rsidR="00DF1FCC" w:rsidRPr="000B56B9" w:rsidRDefault="00182ACB" w:rsidP="00B21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______________           ______________</w:t>
      </w:r>
    </w:p>
    <w:sectPr w:rsidR="00DF1FCC" w:rsidRPr="000B56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E6FA" w14:textId="77777777" w:rsidR="004751DF" w:rsidRDefault="004751DF" w:rsidP="00C555C0">
      <w:pPr>
        <w:spacing w:after="0" w:line="240" w:lineRule="auto"/>
      </w:pPr>
      <w:r>
        <w:separator/>
      </w:r>
    </w:p>
  </w:endnote>
  <w:endnote w:type="continuationSeparator" w:id="0">
    <w:p w14:paraId="27D1D99C" w14:textId="77777777" w:rsidR="004751DF" w:rsidRDefault="004751DF" w:rsidP="00C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152165"/>
      <w:docPartObj>
        <w:docPartGallery w:val="Page Numbers (Bottom of Page)"/>
        <w:docPartUnique/>
      </w:docPartObj>
    </w:sdtPr>
    <w:sdtEndPr/>
    <w:sdtContent>
      <w:p w14:paraId="3A49195C" w14:textId="4B53C28D" w:rsidR="00C555C0" w:rsidRDefault="00C555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850A7" w14:textId="77777777" w:rsidR="00C555C0" w:rsidRDefault="00C555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8E74" w14:textId="77777777" w:rsidR="004751DF" w:rsidRDefault="004751DF" w:rsidP="00C555C0">
      <w:pPr>
        <w:spacing w:after="0" w:line="240" w:lineRule="auto"/>
      </w:pPr>
      <w:r>
        <w:separator/>
      </w:r>
    </w:p>
  </w:footnote>
  <w:footnote w:type="continuationSeparator" w:id="0">
    <w:p w14:paraId="7F64DD4A" w14:textId="77777777" w:rsidR="004751DF" w:rsidRDefault="004751DF" w:rsidP="00C5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33F"/>
    <w:multiLevelType w:val="hybridMultilevel"/>
    <w:tmpl w:val="BA389C7C"/>
    <w:lvl w:ilvl="0" w:tplc="E3FE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808EC"/>
    <w:multiLevelType w:val="multilevel"/>
    <w:tmpl w:val="E7BA64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664048"/>
    <w:multiLevelType w:val="multilevel"/>
    <w:tmpl w:val="AA9E109E"/>
    <w:lvl w:ilvl="0">
      <w:start w:val="24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02224C"/>
    <w:multiLevelType w:val="hybridMultilevel"/>
    <w:tmpl w:val="FBB8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0B75"/>
    <w:multiLevelType w:val="hybridMultilevel"/>
    <w:tmpl w:val="BA389C7C"/>
    <w:lvl w:ilvl="0" w:tplc="E3FE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B7ECE"/>
    <w:multiLevelType w:val="hybridMultilevel"/>
    <w:tmpl w:val="528E6F64"/>
    <w:lvl w:ilvl="0" w:tplc="9B882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FC48B8"/>
    <w:multiLevelType w:val="multilevel"/>
    <w:tmpl w:val="0040EB6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A341C3A"/>
    <w:multiLevelType w:val="hybridMultilevel"/>
    <w:tmpl w:val="03EE4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102E57"/>
    <w:multiLevelType w:val="hybridMultilevel"/>
    <w:tmpl w:val="23C45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56"/>
    <w:rsid w:val="0000353A"/>
    <w:rsid w:val="00087910"/>
    <w:rsid w:val="000B0325"/>
    <w:rsid w:val="000B56B9"/>
    <w:rsid w:val="00117E16"/>
    <w:rsid w:val="00152844"/>
    <w:rsid w:val="00182ACB"/>
    <w:rsid w:val="001A0350"/>
    <w:rsid w:val="001E30DB"/>
    <w:rsid w:val="002623FB"/>
    <w:rsid w:val="003453BF"/>
    <w:rsid w:val="003A15DB"/>
    <w:rsid w:val="003E5B3C"/>
    <w:rsid w:val="004751DF"/>
    <w:rsid w:val="00477CF2"/>
    <w:rsid w:val="004D7CAC"/>
    <w:rsid w:val="005156EB"/>
    <w:rsid w:val="0052605A"/>
    <w:rsid w:val="007064AE"/>
    <w:rsid w:val="00722768"/>
    <w:rsid w:val="007408E0"/>
    <w:rsid w:val="0074789F"/>
    <w:rsid w:val="007B6161"/>
    <w:rsid w:val="007F1734"/>
    <w:rsid w:val="00896FC6"/>
    <w:rsid w:val="008E5262"/>
    <w:rsid w:val="00912F95"/>
    <w:rsid w:val="00950504"/>
    <w:rsid w:val="00A13456"/>
    <w:rsid w:val="00A743B4"/>
    <w:rsid w:val="00AC21ED"/>
    <w:rsid w:val="00B2161A"/>
    <w:rsid w:val="00B8481B"/>
    <w:rsid w:val="00BA34D4"/>
    <w:rsid w:val="00BF60A3"/>
    <w:rsid w:val="00C353FF"/>
    <w:rsid w:val="00C555C0"/>
    <w:rsid w:val="00C87D53"/>
    <w:rsid w:val="00D138D2"/>
    <w:rsid w:val="00D2281F"/>
    <w:rsid w:val="00DF1FCC"/>
    <w:rsid w:val="00E62D52"/>
    <w:rsid w:val="00E76990"/>
    <w:rsid w:val="00E81C5F"/>
    <w:rsid w:val="00EA6E11"/>
    <w:rsid w:val="00EC6B13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DBC"/>
  <w15:chartTrackingRefBased/>
  <w15:docId w15:val="{EA339C6A-06C9-4334-B9D0-CC27B30A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B9"/>
    <w:pPr>
      <w:ind w:left="720"/>
      <w:contextualSpacing/>
    </w:pPr>
  </w:style>
  <w:style w:type="table" w:styleId="a4">
    <w:name w:val="Table Grid"/>
    <w:basedOn w:val="a1"/>
    <w:uiPriority w:val="39"/>
    <w:rsid w:val="00DF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5C0"/>
  </w:style>
  <w:style w:type="paragraph" w:styleId="a7">
    <w:name w:val="footer"/>
    <w:basedOn w:val="a"/>
    <w:link w:val="a8"/>
    <w:uiPriority w:val="99"/>
    <w:unhideWhenUsed/>
    <w:rsid w:val="00C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C0"/>
  </w:style>
  <w:style w:type="paragraph" w:styleId="a9">
    <w:name w:val="Balloon Text"/>
    <w:basedOn w:val="a"/>
    <w:link w:val="aa"/>
    <w:uiPriority w:val="99"/>
    <w:semiHidden/>
    <w:unhideWhenUsed/>
    <w:rsid w:val="0034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Солина Евгения</dc:creator>
  <cp:keywords/>
  <dc:description/>
  <cp:lastModifiedBy>Солина Евгения</cp:lastModifiedBy>
  <cp:revision>6</cp:revision>
  <cp:lastPrinted>2020-03-06T09:45:00Z</cp:lastPrinted>
  <dcterms:created xsi:type="dcterms:W3CDTF">2020-02-26T09:06:00Z</dcterms:created>
  <dcterms:modified xsi:type="dcterms:W3CDTF">2020-03-11T16:22:00Z</dcterms:modified>
</cp:coreProperties>
</file>