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720720" w:rsidRPr="007213BE" w:rsidRDefault="00720720" w:rsidP="0088034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13BE">
        <w:rPr>
          <w:rFonts w:ascii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720720" w:rsidRPr="00960E53" w:rsidRDefault="00720720" w:rsidP="0088034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13BE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 «Тверской государственный университет»</w:t>
      </w:r>
    </w:p>
    <w:p w:rsidR="00314C6A" w:rsidRPr="00960E53" w:rsidRDefault="00314C6A" w:rsidP="0088034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4C6A" w:rsidRPr="00960E53" w:rsidRDefault="00720720" w:rsidP="00314C6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13BE">
        <w:rPr>
          <w:rFonts w:ascii="Times New Roman" w:hAnsi="Times New Roman" w:cs="Times New Roman"/>
          <w:sz w:val="28"/>
          <w:szCs w:val="28"/>
        </w:rPr>
        <w:t>Филологический факультет</w:t>
      </w:r>
    </w:p>
    <w:p w:rsidR="00720720" w:rsidRPr="00314C6A" w:rsidRDefault="00314C6A" w:rsidP="00880345">
      <w:pPr>
        <w:spacing w:after="0" w:line="360" w:lineRule="auto"/>
        <w:ind w:firstLine="51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14C6A">
        <w:rPr>
          <w:rFonts w:ascii="Times New Roman" w:hAnsi="Times New Roman" w:cs="Times New Roman"/>
          <w:color w:val="000000"/>
          <w:sz w:val="28"/>
          <w:szCs w:val="28"/>
        </w:rPr>
        <w:t>Направление 42.03.01 – Реклама и связи с общественностью</w:t>
      </w:r>
    </w:p>
    <w:p w:rsidR="00314C6A" w:rsidRPr="00314C6A" w:rsidRDefault="00314C6A" w:rsidP="00880345">
      <w:pPr>
        <w:spacing w:after="0" w:line="360" w:lineRule="auto"/>
        <w:ind w:firstLine="510"/>
        <w:jc w:val="center"/>
        <w:rPr>
          <w:color w:val="000000"/>
          <w:sz w:val="27"/>
          <w:szCs w:val="27"/>
        </w:rPr>
      </w:pPr>
    </w:p>
    <w:p w:rsidR="00314C6A" w:rsidRPr="00314C6A" w:rsidRDefault="00314C6A" w:rsidP="00880345">
      <w:pPr>
        <w:spacing w:after="0" w:line="360" w:lineRule="auto"/>
        <w:ind w:firstLine="510"/>
        <w:jc w:val="center"/>
        <w:rPr>
          <w:color w:val="000000"/>
          <w:sz w:val="27"/>
          <w:szCs w:val="27"/>
        </w:rPr>
      </w:pPr>
    </w:p>
    <w:p w:rsidR="00314C6A" w:rsidRPr="00314C6A" w:rsidRDefault="00314C6A" w:rsidP="00880345">
      <w:pPr>
        <w:spacing w:after="0" w:line="360" w:lineRule="auto"/>
        <w:ind w:firstLine="510"/>
        <w:jc w:val="center"/>
        <w:rPr>
          <w:rFonts w:ascii="Times New Roman" w:hAnsi="Times New Roman" w:cs="Times New Roman"/>
          <w:sz w:val="28"/>
          <w:szCs w:val="28"/>
        </w:rPr>
      </w:pPr>
    </w:p>
    <w:p w:rsidR="007A1F96" w:rsidRPr="007213BE" w:rsidRDefault="00314C6A" w:rsidP="00314C6A">
      <w:pPr>
        <w:spacing w:after="0" w:line="360" w:lineRule="auto"/>
        <w:ind w:firstLine="5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КУРСОВАЯ РАБОТА</w:t>
      </w:r>
    </w:p>
    <w:p w:rsidR="007A1F96" w:rsidRDefault="00720720" w:rsidP="00880345">
      <w:pPr>
        <w:spacing w:after="0" w:line="360" w:lineRule="auto"/>
        <w:ind w:firstLine="510"/>
        <w:jc w:val="center"/>
        <w:rPr>
          <w:rFonts w:ascii="Times New Roman" w:hAnsi="Times New Roman" w:cs="Times New Roman"/>
          <w:sz w:val="28"/>
          <w:szCs w:val="28"/>
        </w:rPr>
      </w:pPr>
      <w:r w:rsidRPr="007213BE">
        <w:rPr>
          <w:rFonts w:ascii="Times New Roman" w:hAnsi="Times New Roman" w:cs="Times New Roman"/>
          <w:sz w:val="28"/>
          <w:szCs w:val="28"/>
        </w:rPr>
        <w:t>По дисциплине «Основы</w:t>
      </w:r>
      <w:r w:rsidR="007A1F96" w:rsidRPr="007213BE">
        <w:rPr>
          <w:rFonts w:ascii="Times New Roman" w:hAnsi="Times New Roman" w:cs="Times New Roman"/>
          <w:sz w:val="28"/>
          <w:szCs w:val="28"/>
        </w:rPr>
        <w:t xml:space="preserve"> интегрированных </w:t>
      </w:r>
      <w:r w:rsidR="00314C6A" w:rsidRPr="007213BE">
        <w:rPr>
          <w:rFonts w:ascii="Times New Roman" w:hAnsi="Times New Roman" w:cs="Times New Roman"/>
          <w:sz w:val="28"/>
          <w:szCs w:val="28"/>
        </w:rPr>
        <w:t>коммуникаций</w:t>
      </w:r>
      <w:r w:rsidR="007A1F96" w:rsidRPr="007213BE">
        <w:rPr>
          <w:rFonts w:ascii="Times New Roman" w:hAnsi="Times New Roman" w:cs="Times New Roman"/>
          <w:sz w:val="28"/>
          <w:szCs w:val="28"/>
        </w:rPr>
        <w:t>»</w:t>
      </w:r>
    </w:p>
    <w:p w:rsidR="00314C6A" w:rsidRDefault="00314C6A" w:rsidP="00880345">
      <w:pPr>
        <w:spacing w:after="0" w:line="360" w:lineRule="auto"/>
        <w:ind w:firstLine="510"/>
        <w:jc w:val="center"/>
        <w:rPr>
          <w:rFonts w:ascii="Times New Roman" w:hAnsi="Times New Roman" w:cs="Times New Roman"/>
          <w:sz w:val="28"/>
          <w:szCs w:val="28"/>
        </w:rPr>
      </w:pPr>
    </w:p>
    <w:p w:rsidR="00314C6A" w:rsidRPr="007213BE" w:rsidRDefault="00314C6A" w:rsidP="00880345">
      <w:pPr>
        <w:spacing w:after="0" w:line="360" w:lineRule="auto"/>
        <w:ind w:firstLine="510"/>
        <w:jc w:val="center"/>
        <w:rPr>
          <w:rFonts w:ascii="Times New Roman" w:hAnsi="Times New Roman" w:cs="Times New Roman"/>
          <w:sz w:val="28"/>
          <w:szCs w:val="28"/>
        </w:rPr>
      </w:pPr>
    </w:p>
    <w:p w:rsidR="007A1F96" w:rsidRPr="007213BE" w:rsidRDefault="00383E50" w:rsidP="00880345">
      <w:pPr>
        <w:spacing w:after="0" w:line="360" w:lineRule="auto"/>
        <w:ind w:firstLine="510"/>
        <w:jc w:val="center"/>
        <w:rPr>
          <w:rFonts w:ascii="Times New Roman" w:hAnsi="Times New Roman" w:cs="Times New Roman"/>
          <w:sz w:val="28"/>
          <w:szCs w:val="28"/>
        </w:rPr>
      </w:pPr>
      <w:r w:rsidRPr="007213BE">
        <w:rPr>
          <w:rFonts w:ascii="Times New Roman" w:hAnsi="Times New Roman" w:cs="Times New Roman"/>
          <w:sz w:val="28"/>
          <w:szCs w:val="28"/>
        </w:rPr>
        <w:t>Особенности создания</w:t>
      </w:r>
      <w:r w:rsidR="007A1F96" w:rsidRPr="007213BE">
        <w:rPr>
          <w:rFonts w:ascii="Times New Roman" w:hAnsi="Times New Roman" w:cs="Times New Roman"/>
          <w:sz w:val="28"/>
          <w:szCs w:val="28"/>
        </w:rPr>
        <w:t xml:space="preserve"> и распространения политической рекламы в интернете.</w:t>
      </w:r>
    </w:p>
    <w:p w:rsidR="007A1F96" w:rsidRPr="007213BE" w:rsidRDefault="007A1F96" w:rsidP="00880345">
      <w:pPr>
        <w:spacing w:after="0" w:line="360" w:lineRule="auto"/>
        <w:ind w:firstLine="510"/>
        <w:jc w:val="center"/>
        <w:rPr>
          <w:rFonts w:ascii="Times New Roman" w:hAnsi="Times New Roman" w:cs="Times New Roman"/>
          <w:sz w:val="28"/>
          <w:szCs w:val="28"/>
        </w:rPr>
      </w:pPr>
    </w:p>
    <w:p w:rsidR="007A1F96" w:rsidRPr="007213BE" w:rsidRDefault="007A1F96" w:rsidP="00880345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1F96" w:rsidRPr="007213BE" w:rsidRDefault="007A1F96" w:rsidP="00880345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1F96" w:rsidRPr="007213BE" w:rsidRDefault="007A1F96" w:rsidP="00880345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720" w:rsidRPr="007213BE" w:rsidRDefault="00314C6A" w:rsidP="00880345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</w:t>
      </w:r>
      <w:r w:rsidR="007A1F96" w:rsidRPr="007213BE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720720" w:rsidRPr="007213B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20720" w:rsidRPr="007213BE" w:rsidRDefault="007A1F96" w:rsidP="00880345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3BE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 14 группы</w:t>
      </w:r>
    </w:p>
    <w:p w:rsidR="007A1F96" w:rsidRPr="007213BE" w:rsidRDefault="007A1F96" w:rsidP="00880345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3B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Калугин Петр Владимирович</w:t>
      </w:r>
    </w:p>
    <w:p w:rsidR="00720720" w:rsidRPr="007213BE" w:rsidRDefault="00720720" w:rsidP="00880345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720" w:rsidRPr="007213BE" w:rsidRDefault="00720720" w:rsidP="00880345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3B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Научный руководитель</w:t>
      </w:r>
    </w:p>
    <w:p w:rsidR="00720720" w:rsidRPr="007213BE" w:rsidRDefault="00720720" w:rsidP="00880345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3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К.б.н., доцент  </w:t>
      </w:r>
      <w:proofErr w:type="spellStart"/>
      <w:r w:rsidR="007A1F96" w:rsidRPr="007213BE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Ильяшенко</w:t>
      </w:r>
      <w:proofErr w:type="spellEnd"/>
      <w:r w:rsidR="007A1F96" w:rsidRPr="007213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Д.В.</w:t>
      </w:r>
    </w:p>
    <w:p w:rsidR="00880345" w:rsidRPr="007213BE" w:rsidRDefault="00880345" w:rsidP="0088034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0345" w:rsidRPr="007213BE" w:rsidRDefault="00880345" w:rsidP="0088034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14C6A" w:rsidRDefault="00314C6A" w:rsidP="0088034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0720" w:rsidRPr="007213BE" w:rsidRDefault="00720720" w:rsidP="0088034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13BE">
        <w:rPr>
          <w:rFonts w:ascii="Times New Roman" w:hAnsi="Times New Roman" w:cs="Times New Roman"/>
          <w:sz w:val="28"/>
          <w:szCs w:val="28"/>
        </w:rPr>
        <w:t>Тверь 201</w:t>
      </w:r>
      <w:r w:rsidR="007A1F96" w:rsidRPr="007213BE">
        <w:rPr>
          <w:rFonts w:ascii="Times New Roman" w:hAnsi="Times New Roman" w:cs="Times New Roman"/>
          <w:sz w:val="28"/>
          <w:szCs w:val="28"/>
        </w:rPr>
        <w:t>8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648873098"/>
        <w:docPartObj>
          <w:docPartGallery w:val="Table of Contents"/>
          <w:docPartUnique/>
        </w:docPartObj>
      </w:sdtPr>
      <w:sdtContent>
        <w:p w:rsidR="003C1A36" w:rsidRPr="007213BE" w:rsidRDefault="003C1A36" w:rsidP="00880345">
          <w:pPr>
            <w:pStyle w:val="a5"/>
            <w:spacing w:line="360" w:lineRule="auto"/>
            <w:jc w:val="center"/>
            <w:rPr>
              <w:rFonts w:ascii="Times New Roman" w:hAnsi="Times New Roman" w:cs="Times New Roman"/>
              <w:color w:val="auto"/>
            </w:rPr>
          </w:pPr>
          <w:r w:rsidRPr="007213BE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3C1A36" w:rsidRPr="007213BE" w:rsidRDefault="003C1A36" w:rsidP="00880345">
          <w:pPr>
            <w:spacing w:after="0" w:line="360" w:lineRule="auto"/>
            <w:contextualSpacing/>
            <w:jc w:val="both"/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</w:p>
        <w:p w:rsidR="003C1A36" w:rsidRPr="007213BE" w:rsidRDefault="00513864" w:rsidP="00880345">
          <w:pPr>
            <w:pStyle w:val="11"/>
            <w:spacing w:line="360" w:lineRule="auto"/>
            <w:rPr>
              <w:rFonts w:eastAsiaTheme="minorEastAsia"/>
              <w:lang w:eastAsia="ru-RU"/>
            </w:rPr>
          </w:pPr>
          <w:r w:rsidRPr="00513864">
            <w:fldChar w:fldCharType="begin"/>
          </w:r>
          <w:r w:rsidR="003C1A36" w:rsidRPr="007213BE">
            <w:instrText xml:space="preserve"> TOC \o "1-3" \h \z \u </w:instrText>
          </w:r>
          <w:r w:rsidRPr="00513864">
            <w:fldChar w:fldCharType="separate"/>
          </w:r>
          <w:hyperlink r:id="rId8" w:anchor="_Toc484628467" w:history="1">
            <w:r w:rsidR="003C1A36" w:rsidRPr="007213BE">
              <w:rPr>
                <w:rStyle w:val="a4"/>
              </w:rPr>
              <w:t>ВВЕДЕНИЕ</w:t>
            </w:r>
            <w:r w:rsidR="003C1A36" w:rsidRPr="007213BE">
              <w:rPr>
                <w:rStyle w:val="a4"/>
                <w:webHidden/>
              </w:rPr>
              <w:tab/>
            </w:r>
          </w:hyperlink>
          <w:r w:rsidR="0012204E" w:rsidRPr="007213BE">
            <w:t>3</w:t>
          </w:r>
        </w:p>
        <w:p w:rsidR="003C1A36" w:rsidRPr="007213BE" w:rsidRDefault="00513864" w:rsidP="00880345">
          <w:pPr>
            <w:pStyle w:val="11"/>
            <w:spacing w:line="360" w:lineRule="auto"/>
            <w:rPr>
              <w:rFonts w:eastAsiaTheme="minorEastAsia"/>
              <w:lang w:eastAsia="ru-RU"/>
            </w:rPr>
          </w:pPr>
          <w:hyperlink r:id="rId9" w:anchor="_Toc484628468" w:history="1">
            <w:r w:rsidR="003C1A36" w:rsidRPr="007213BE">
              <w:rPr>
                <w:rStyle w:val="a4"/>
                <w:shd w:val="clear" w:color="auto" w:fill="FFFFFF"/>
              </w:rPr>
              <w:t>ГЛАВА 1.Характеристика политической рекламы</w:t>
            </w:r>
            <w:r w:rsidR="003C1A36" w:rsidRPr="007213BE">
              <w:rPr>
                <w:rStyle w:val="a4"/>
                <w:webHidden/>
              </w:rPr>
              <w:tab/>
            </w:r>
          </w:hyperlink>
          <w:r w:rsidR="0012204E" w:rsidRPr="007213BE">
            <w:t>6</w:t>
          </w:r>
        </w:p>
        <w:p w:rsidR="003C1A36" w:rsidRPr="007213BE" w:rsidRDefault="00513864" w:rsidP="00880345">
          <w:pPr>
            <w:pStyle w:val="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r:id="rId10" w:anchor="_Toc484628469" w:history="1">
            <w:r w:rsidR="003C1A36" w:rsidRPr="007213BE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1.1 Роль политической рекламы в жизни общества</w:t>
            </w:r>
            <w:r w:rsidR="003C1A36" w:rsidRPr="007213BE">
              <w:rPr>
                <w:rStyle w:val="a4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12204E" w:rsidRPr="007213BE">
            <w:rPr>
              <w:rFonts w:ascii="Times New Roman" w:hAnsi="Times New Roman" w:cs="Times New Roman"/>
              <w:b/>
              <w:sz w:val="28"/>
              <w:szCs w:val="28"/>
            </w:rPr>
            <w:t>6</w:t>
          </w:r>
        </w:p>
        <w:p w:rsidR="003C1A36" w:rsidRPr="007213BE" w:rsidRDefault="00513864" w:rsidP="00880345">
          <w:pPr>
            <w:pStyle w:val="2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r:id="rId11" w:anchor="_Toc484628471" w:history="1">
            <w:r w:rsidR="003C1A36" w:rsidRPr="007213BE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1.2 Виды политической рекламы</w:t>
            </w:r>
            <w:r w:rsidR="003C1A36" w:rsidRPr="007213BE">
              <w:rPr>
                <w:rStyle w:val="a4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12204E" w:rsidRPr="007213BE">
            <w:rPr>
              <w:rFonts w:ascii="Times New Roman" w:hAnsi="Times New Roman" w:cs="Times New Roman"/>
              <w:b/>
              <w:sz w:val="28"/>
              <w:szCs w:val="28"/>
            </w:rPr>
            <w:t>9</w:t>
          </w:r>
        </w:p>
        <w:p w:rsidR="003C1A36" w:rsidRPr="007213BE" w:rsidRDefault="003C1A36" w:rsidP="00880345">
          <w:pPr>
            <w:pStyle w:val="11"/>
            <w:spacing w:line="360" w:lineRule="auto"/>
            <w:rPr>
              <w:rFonts w:eastAsiaTheme="minorEastAsia"/>
              <w:lang w:eastAsia="ru-RU"/>
            </w:rPr>
          </w:pPr>
          <w:r w:rsidRPr="007213BE">
            <w:t>ГЛАВА 2. Интернет как новая площадка для размещения политической рекламы</w:t>
          </w:r>
          <w:r w:rsidRPr="007213BE">
            <w:rPr>
              <w:webHidden/>
            </w:rPr>
            <w:tab/>
          </w:r>
          <w:r w:rsidR="0012204E" w:rsidRPr="007213BE">
            <w:rPr>
              <w:webHidden/>
            </w:rPr>
            <w:t>12</w:t>
          </w:r>
        </w:p>
        <w:p w:rsidR="003C1A36" w:rsidRPr="007213BE" w:rsidRDefault="00513864" w:rsidP="00880345">
          <w:pPr>
            <w:pStyle w:val="2"/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r:id="rId12" w:anchor="_Toc484628477" w:history="1">
            <w:r w:rsidR="003C1A36" w:rsidRPr="007213BE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2.1 Возможности интернета в распространение политической информации</w:t>
            </w:r>
            <w:r w:rsidR="003C1A36" w:rsidRPr="007213BE">
              <w:rPr>
                <w:rStyle w:val="a4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12204E" w:rsidRPr="007213BE">
            <w:rPr>
              <w:rFonts w:ascii="Times New Roman" w:hAnsi="Times New Roman" w:cs="Times New Roman"/>
              <w:b/>
              <w:sz w:val="28"/>
              <w:szCs w:val="28"/>
            </w:rPr>
            <w:t>12</w:t>
          </w:r>
        </w:p>
        <w:p w:rsidR="003C1A36" w:rsidRPr="007213BE" w:rsidRDefault="003C1A36" w:rsidP="00880345">
          <w:pPr>
            <w:pStyle w:val="2"/>
            <w:rPr>
              <w:rFonts w:ascii="Times New Roman" w:hAnsi="Times New Roman" w:cs="Times New Roman"/>
              <w:color w:val="0563C1" w:themeColor="hyperlink"/>
              <w:sz w:val="28"/>
              <w:szCs w:val="28"/>
              <w:u w:val="single"/>
            </w:rPr>
          </w:pPr>
          <w:r w:rsidRPr="007213BE">
            <w:rPr>
              <w:rFonts w:ascii="Times New Roman" w:hAnsi="Times New Roman" w:cs="Times New Roman"/>
              <w:noProof/>
              <w:sz w:val="28"/>
              <w:szCs w:val="28"/>
            </w:rPr>
            <w:t>2.2 Примеры политич</w:t>
          </w:r>
          <w:r w:rsidR="0055383B">
            <w:rPr>
              <w:rFonts w:ascii="Times New Roman" w:hAnsi="Times New Roman" w:cs="Times New Roman"/>
              <w:noProof/>
              <w:sz w:val="28"/>
              <w:szCs w:val="28"/>
            </w:rPr>
            <w:t>е</w:t>
          </w:r>
          <w:r w:rsidRPr="007213BE">
            <w:rPr>
              <w:rFonts w:ascii="Times New Roman" w:hAnsi="Times New Roman" w:cs="Times New Roman"/>
              <w:noProof/>
              <w:sz w:val="28"/>
              <w:szCs w:val="28"/>
            </w:rPr>
            <w:t>ской б</w:t>
          </w:r>
          <w:r w:rsidR="0055383B">
            <w:rPr>
              <w:rFonts w:ascii="Times New Roman" w:hAnsi="Times New Roman" w:cs="Times New Roman"/>
              <w:noProof/>
              <w:sz w:val="28"/>
              <w:szCs w:val="28"/>
            </w:rPr>
            <w:t>орьбы в интернете на выборах П</w:t>
          </w:r>
          <w:r w:rsidR="007D7607" w:rsidRPr="007213BE">
            <w:rPr>
              <w:rFonts w:ascii="Times New Roman" w:hAnsi="Times New Roman" w:cs="Times New Roman"/>
              <w:noProof/>
              <w:sz w:val="28"/>
              <w:szCs w:val="28"/>
            </w:rPr>
            <w:t>р</w:t>
          </w:r>
          <w:r w:rsidR="0055383B">
            <w:rPr>
              <w:rFonts w:ascii="Times New Roman" w:hAnsi="Times New Roman" w:cs="Times New Roman"/>
              <w:noProof/>
              <w:sz w:val="28"/>
              <w:szCs w:val="28"/>
            </w:rPr>
            <w:t>е</w:t>
          </w:r>
          <w:r w:rsidR="007D7607" w:rsidRPr="007213BE">
            <w:rPr>
              <w:rFonts w:ascii="Times New Roman" w:hAnsi="Times New Roman" w:cs="Times New Roman"/>
              <w:noProof/>
              <w:sz w:val="28"/>
              <w:szCs w:val="28"/>
            </w:rPr>
            <w:t>зи</w:t>
          </w:r>
          <w:r w:rsidRPr="007213BE">
            <w:rPr>
              <w:rFonts w:ascii="Times New Roman" w:hAnsi="Times New Roman" w:cs="Times New Roman"/>
              <w:noProof/>
              <w:sz w:val="28"/>
              <w:szCs w:val="28"/>
            </w:rPr>
            <w:t>дента</w:t>
          </w:r>
          <w:r w:rsidR="00C81F09" w:rsidRPr="007213BE">
            <w:rPr>
              <w:rFonts w:ascii="Times New Roman" w:hAnsi="Times New Roman" w:cs="Times New Roman"/>
              <w:noProof/>
              <w:sz w:val="28"/>
              <w:szCs w:val="28"/>
            </w:rPr>
            <w:t xml:space="preserve"> России в 2018 году</w:t>
          </w:r>
          <w:hyperlink r:id="rId13" w:anchor="_Toc484628479" w:history="1">
            <w:r w:rsidRPr="007213BE">
              <w:rPr>
                <w:rStyle w:val="a4"/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CB6655" w:rsidRPr="007213BE">
            <w:rPr>
              <w:rFonts w:ascii="Times New Roman" w:hAnsi="Times New Roman" w:cs="Times New Roman"/>
              <w:b/>
              <w:sz w:val="28"/>
              <w:szCs w:val="28"/>
            </w:rPr>
            <w:t>17</w:t>
          </w:r>
        </w:p>
        <w:p w:rsidR="003C1A36" w:rsidRPr="007213BE" w:rsidRDefault="00513864" w:rsidP="00880345">
          <w:pPr>
            <w:pStyle w:val="11"/>
            <w:spacing w:line="360" w:lineRule="auto"/>
            <w:rPr>
              <w:rFonts w:eastAsiaTheme="minorEastAsia"/>
              <w:lang w:eastAsia="ru-RU"/>
            </w:rPr>
          </w:pPr>
          <w:hyperlink r:id="rId14" w:anchor="_Toc484628480" w:history="1">
            <w:r w:rsidR="003C1A36" w:rsidRPr="007213BE">
              <w:rPr>
                <w:rStyle w:val="a4"/>
              </w:rPr>
              <w:t>ЗАКЛЮЧЕНИЕ</w:t>
            </w:r>
            <w:r w:rsidR="003C1A36" w:rsidRPr="007213BE">
              <w:rPr>
                <w:rStyle w:val="a4"/>
                <w:webHidden/>
              </w:rPr>
              <w:tab/>
            </w:r>
          </w:hyperlink>
          <w:r w:rsidR="00CB6655" w:rsidRPr="007213BE">
            <w:t>20</w:t>
          </w:r>
        </w:p>
        <w:p w:rsidR="003C1A36" w:rsidRPr="007213BE" w:rsidRDefault="00513864" w:rsidP="00880345">
          <w:pPr>
            <w:pStyle w:val="11"/>
            <w:spacing w:line="360" w:lineRule="auto"/>
            <w:rPr>
              <w:rFonts w:eastAsiaTheme="minorEastAsia"/>
              <w:lang w:eastAsia="ru-RU"/>
            </w:rPr>
          </w:pPr>
          <w:hyperlink r:id="rId15" w:anchor="_Toc484628481" w:history="1">
            <w:r w:rsidR="003C1A36" w:rsidRPr="007213BE">
              <w:rPr>
                <w:rStyle w:val="a4"/>
              </w:rPr>
              <w:t>СПИСОК ИСПОЛЬЗОВАННОЙ ЛИТЕРАТУРЫ</w:t>
            </w:r>
            <w:r w:rsidR="003C1A36" w:rsidRPr="007213BE">
              <w:rPr>
                <w:rStyle w:val="a4"/>
                <w:webHidden/>
              </w:rPr>
              <w:tab/>
            </w:r>
          </w:hyperlink>
          <w:r w:rsidR="00066FE8" w:rsidRPr="007213BE">
            <w:t>21</w:t>
          </w:r>
        </w:p>
        <w:p w:rsidR="003C1A36" w:rsidRPr="007213BE" w:rsidRDefault="00513864" w:rsidP="00880345">
          <w:pPr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7213BE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7A1F96" w:rsidRPr="007213BE" w:rsidRDefault="007A1F96" w:rsidP="0088034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0720" w:rsidRPr="007213BE" w:rsidRDefault="0012204E" w:rsidP="008803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13BE">
        <w:rPr>
          <w:rFonts w:ascii="Times New Roman" w:hAnsi="Times New Roman" w:cs="Times New Roman"/>
          <w:sz w:val="28"/>
          <w:szCs w:val="28"/>
        </w:rPr>
        <w:tab/>
      </w:r>
    </w:p>
    <w:p w:rsidR="003632D4" w:rsidRPr="007213BE" w:rsidRDefault="003632D4" w:rsidP="008803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32D4" w:rsidRPr="007213BE" w:rsidRDefault="003632D4" w:rsidP="008803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32D4" w:rsidRPr="007213BE" w:rsidRDefault="003632D4" w:rsidP="008803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32D4" w:rsidRPr="007213BE" w:rsidRDefault="003632D4" w:rsidP="008803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32D4" w:rsidRPr="007213BE" w:rsidRDefault="003632D4" w:rsidP="008803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32D4" w:rsidRPr="007213BE" w:rsidRDefault="003632D4" w:rsidP="008803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32D4" w:rsidRPr="007213BE" w:rsidRDefault="003632D4" w:rsidP="0088034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6655" w:rsidRPr="007213BE" w:rsidRDefault="00CB6655" w:rsidP="0088034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32D4" w:rsidRPr="009F0258" w:rsidRDefault="003632D4" w:rsidP="00C03C8C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0258">
        <w:rPr>
          <w:rFonts w:ascii="Times New Roman" w:hAnsi="Times New Roman" w:cs="Times New Roman"/>
          <w:b/>
          <w:sz w:val="28"/>
          <w:szCs w:val="28"/>
        </w:rPr>
        <w:lastRenderedPageBreak/>
        <w:t>Введение.</w:t>
      </w:r>
    </w:p>
    <w:p w:rsidR="000325EC" w:rsidRPr="009F0258" w:rsidRDefault="002B6DB3" w:rsidP="00C03C8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258">
        <w:rPr>
          <w:rFonts w:ascii="Times New Roman" w:hAnsi="Times New Roman" w:cs="Times New Roman"/>
          <w:sz w:val="28"/>
          <w:szCs w:val="28"/>
        </w:rPr>
        <w:t xml:space="preserve">В современном мире, реклама </w:t>
      </w:r>
      <w:r w:rsidR="001A0BBC" w:rsidRPr="009F0258">
        <w:rPr>
          <w:rFonts w:ascii="Times New Roman" w:hAnsi="Times New Roman" w:cs="Times New Roman"/>
          <w:sz w:val="28"/>
          <w:szCs w:val="28"/>
        </w:rPr>
        <w:t xml:space="preserve">стала полностью профессиональным видом деятельности, где необходимо продумать все до мелочей, применить большое </w:t>
      </w:r>
      <w:r w:rsidR="00906229" w:rsidRPr="009F0258">
        <w:rPr>
          <w:rFonts w:ascii="Times New Roman" w:hAnsi="Times New Roman" w:cs="Times New Roman"/>
          <w:sz w:val="28"/>
          <w:szCs w:val="28"/>
        </w:rPr>
        <w:t>количество</w:t>
      </w:r>
      <w:r w:rsidR="001A0BBC" w:rsidRPr="009F0258">
        <w:rPr>
          <w:rFonts w:ascii="Times New Roman" w:hAnsi="Times New Roman" w:cs="Times New Roman"/>
          <w:sz w:val="28"/>
          <w:szCs w:val="28"/>
        </w:rPr>
        <w:t xml:space="preserve"> знаний и умений, а так же творчески подойти к работе. Это относится к любому направлению рекла</w:t>
      </w:r>
      <w:r w:rsidR="00B61740" w:rsidRPr="009F0258">
        <w:rPr>
          <w:rFonts w:ascii="Times New Roman" w:hAnsi="Times New Roman" w:cs="Times New Roman"/>
          <w:sz w:val="28"/>
          <w:szCs w:val="28"/>
        </w:rPr>
        <w:t>мы, в том числе и к политическому</w:t>
      </w:r>
      <w:r w:rsidR="001A0BBC" w:rsidRPr="009F025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0BBC" w:rsidRPr="009F0258" w:rsidRDefault="001A0BBC" w:rsidP="00C03C8C">
      <w:pPr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F02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Сер</w:t>
      </w:r>
      <w:r w:rsidR="00C03C8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гей Фёдорович Лисовский </w:t>
      </w:r>
      <w:r w:rsidRPr="009F02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Советский и российский государственный деятель, так трактует это понятие: «Политическая реклама — это форма политической коммуникации в условиях выбора, связанная с адресным воздействием на электоральные группы и происходящая в лаконичной, легко запоминающейся форме».</w:t>
      </w:r>
      <w:r w:rsidR="00AD0B58" w:rsidRPr="009F0258">
        <w:rPr>
          <w:rStyle w:val="a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footnoteReference w:id="2"/>
      </w:r>
      <w:r w:rsidR="00AD0B58" w:rsidRPr="009F025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F3546" w:rsidRPr="009F02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России </w:t>
      </w:r>
      <w:r w:rsidR="00D704F7" w:rsidRPr="009F02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политическая реклама стала </w:t>
      </w:r>
      <w:r w:rsidR="00BF3546" w:rsidRPr="009F02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активно развиваться 27 лет назад</w:t>
      </w:r>
      <w:r w:rsidR="00FA3DE0" w:rsidRPr="009F02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С того времени профессиональные пиарщики и рекламисты стараются находить</w:t>
      </w:r>
      <w:r w:rsidR="00BF3546" w:rsidRPr="009F02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все более и более изощренные способы </w:t>
      </w:r>
      <w:r w:rsidR="00FA3DE0" w:rsidRPr="009F02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борьбы за электора</w:t>
      </w:r>
      <w:r w:rsidR="00CD2A49" w:rsidRPr="009F02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</w:t>
      </w:r>
      <w:r w:rsidR="00FA3DE0" w:rsidRPr="009F02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CD2A49" w:rsidRPr="009F02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Федеральные и региональные телеканалы, газеты, радио, уличная реклама</w:t>
      </w:r>
      <w:r w:rsidR="00D704F7" w:rsidRPr="009F02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а так же </w:t>
      </w:r>
      <w:r w:rsidR="00CD2A49" w:rsidRPr="009F02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различные акции, все это вместе с опытом зарубежных стран хлынуло на Российскую политическую арену. </w:t>
      </w:r>
    </w:p>
    <w:p w:rsidR="003213B8" w:rsidRPr="009F0258" w:rsidRDefault="00CD2A49" w:rsidP="00C03C8C">
      <w:pPr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gramStart"/>
      <w:r w:rsidRPr="009F02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 последние 10</w:t>
      </w:r>
      <w:r w:rsidR="00092E36" w:rsidRPr="009F02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лет наша жизнь изменилась до неузнаваемости.</w:t>
      </w:r>
      <w:proofErr w:type="gramEnd"/>
      <w:r w:rsidR="00092E36" w:rsidRPr="009F02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Если в 2008 не у всех был дома интернет, то в 2018 у каждого есть телефон с доступом в сеть. В </w:t>
      </w:r>
      <w:r w:rsidR="00D704F7" w:rsidRPr="009F02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интернет</w:t>
      </w:r>
      <w:r w:rsidR="00092E36" w:rsidRPr="009F02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перешло почти все: оплата по счетам, покупки всех видов товаров, общение, книги, музыка</w:t>
      </w:r>
      <w:r w:rsidR="00D704F7" w:rsidRPr="009F02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учеба </w:t>
      </w:r>
      <w:r w:rsidR="00F60E28" w:rsidRPr="009F02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и,</w:t>
      </w:r>
      <w:r w:rsidR="00D704F7" w:rsidRPr="009F02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конечно </w:t>
      </w:r>
      <w:r w:rsidR="00F60E28" w:rsidRPr="009F02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же,</w:t>
      </w:r>
      <w:r w:rsidR="00D704F7" w:rsidRPr="009F02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реклама. </w:t>
      </w:r>
      <w:r w:rsidR="00906229" w:rsidRPr="009F02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Развитие рекламной сферы настолько преуспело в </w:t>
      </w:r>
      <w:r w:rsidR="00F60E28" w:rsidRPr="009F02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интернете,</w:t>
      </w:r>
      <w:r w:rsidR="00906229" w:rsidRPr="009F02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что в 3 квартале 2017 года</w:t>
      </w:r>
      <w:r w:rsidR="00D7793C" w:rsidRPr="009F02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расходы рекламодателей на этой площадке (115-116 </w:t>
      </w:r>
      <w:r w:rsidR="00F60E28" w:rsidRPr="009F02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млрд.</w:t>
      </w:r>
      <w:r w:rsidR="00D7793C" w:rsidRPr="009F02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рублей) сравнялись с расход</w:t>
      </w:r>
      <w:r w:rsidR="003213B8" w:rsidRPr="009F02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ами</w:t>
      </w:r>
      <w:r w:rsidR="00D7793C" w:rsidRPr="009F02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 ТВ (116-117 </w:t>
      </w:r>
      <w:r w:rsidR="00F60E28" w:rsidRPr="009F02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млрд.</w:t>
      </w:r>
      <w:r w:rsidR="00D7793C" w:rsidRPr="009F02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рублей).</w:t>
      </w:r>
      <w:r w:rsidR="00AD0B58" w:rsidRPr="009F0258">
        <w:rPr>
          <w:rStyle w:val="a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footnoteReference w:id="3"/>
      </w:r>
      <w:r w:rsidR="00D7793C" w:rsidRPr="009F02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F60E28" w:rsidRPr="009F02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Следовательно,</w:t>
      </w:r>
      <w:r w:rsidR="00514B1E" w:rsidRPr="009F02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3213B8" w:rsidRPr="009F02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такое бурное развитие </w:t>
      </w:r>
      <w:r w:rsidR="00E738EA" w:rsidRPr="009F02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рекламы в интернете привлекло и политтехнологов.</w:t>
      </w:r>
    </w:p>
    <w:p w:rsidR="00AD0B58" w:rsidRPr="009F0258" w:rsidRDefault="00E738EA" w:rsidP="009F025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0258">
        <w:rPr>
          <w:rFonts w:ascii="Times New Roman" w:hAnsi="Times New Roman" w:cs="Times New Roman"/>
          <w:sz w:val="28"/>
          <w:szCs w:val="28"/>
        </w:rPr>
        <w:lastRenderedPageBreak/>
        <w:t>На данный момент политическ</w:t>
      </w:r>
      <w:r w:rsidR="000B7D10" w:rsidRPr="009F0258">
        <w:rPr>
          <w:rFonts w:ascii="Times New Roman" w:hAnsi="Times New Roman" w:cs="Times New Roman"/>
          <w:sz w:val="28"/>
          <w:szCs w:val="28"/>
        </w:rPr>
        <w:t>ая</w:t>
      </w:r>
      <w:r w:rsidRPr="009F0258">
        <w:rPr>
          <w:rFonts w:ascii="Times New Roman" w:hAnsi="Times New Roman" w:cs="Times New Roman"/>
          <w:sz w:val="28"/>
          <w:szCs w:val="28"/>
        </w:rPr>
        <w:t xml:space="preserve"> реклам</w:t>
      </w:r>
      <w:r w:rsidR="00514B1E" w:rsidRPr="009F0258">
        <w:rPr>
          <w:rFonts w:ascii="Times New Roman" w:hAnsi="Times New Roman" w:cs="Times New Roman"/>
          <w:sz w:val="28"/>
          <w:szCs w:val="28"/>
        </w:rPr>
        <w:t>а</w:t>
      </w:r>
      <w:r w:rsidRPr="009F0258">
        <w:rPr>
          <w:rFonts w:ascii="Times New Roman" w:hAnsi="Times New Roman" w:cs="Times New Roman"/>
          <w:sz w:val="28"/>
          <w:szCs w:val="28"/>
        </w:rPr>
        <w:t xml:space="preserve"> </w:t>
      </w:r>
      <w:r w:rsidR="00F60E28" w:rsidRPr="009F0258">
        <w:rPr>
          <w:rFonts w:ascii="Times New Roman" w:hAnsi="Times New Roman" w:cs="Times New Roman"/>
          <w:sz w:val="28"/>
          <w:szCs w:val="28"/>
        </w:rPr>
        <w:t xml:space="preserve">в интернете </w:t>
      </w:r>
      <w:r w:rsidRPr="009F0258">
        <w:rPr>
          <w:rFonts w:ascii="Times New Roman" w:hAnsi="Times New Roman" w:cs="Times New Roman"/>
          <w:sz w:val="28"/>
          <w:szCs w:val="28"/>
        </w:rPr>
        <w:t xml:space="preserve">находится на стадии формирования, что требует </w:t>
      </w:r>
      <w:r w:rsidR="000B7D10" w:rsidRPr="009F0258">
        <w:rPr>
          <w:rFonts w:ascii="Times New Roman" w:hAnsi="Times New Roman" w:cs="Times New Roman"/>
          <w:sz w:val="28"/>
          <w:szCs w:val="28"/>
        </w:rPr>
        <w:t>более глубокого анализа рабочей площадки, методов и инструментов рекламирования</w:t>
      </w:r>
      <w:r w:rsidRPr="009F0258">
        <w:rPr>
          <w:rFonts w:ascii="Times New Roman" w:hAnsi="Times New Roman" w:cs="Times New Roman"/>
          <w:sz w:val="28"/>
          <w:szCs w:val="28"/>
        </w:rPr>
        <w:t xml:space="preserve">, </w:t>
      </w:r>
      <w:r w:rsidR="000B7D10" w:rsidRPr="009F0258">
        <w:rPr>
          <w:rFonts w:ascii="Times New Roman" w:hAnsi="Times New Roman" w:cs="Times New Roman"/>
          <w:sz w:val="28"/>
          <w:szCs w:val="28"/>
        </w:rPr>
        <w:t xml:space="preserve">все это обуславливает </w:t>
      </w:r>
      <w:r w:rsidR="00405E27" w:rsidRPr="009F0258">
        <w:rPr>
          <w:rFonts w:ascii="Times New Roman" w:hAnsi="Times New Roman" w:cs="Times New Roman"/>
          <w:sz w:val="28"/>
          <w:szCs w:val="28"/>
        </w:rPr>
        <w:t>научную новизну</w:t>
      </w:r>
      <w:r w:rsidRPr="009F0258">
        <w:rPr>
          <w:rFonts w:ascii="Times New Roman" w:hAnsi="Times New Roman" w:cs="Times New Roman"/>
          <w:sz w:val="28"/>
          <w:szCs w:val="28"/>
        </w:rPr>
        <w:t xml:space="preserve"> данного исследования. </w:t>
      </w:r>
    </w:p>
    <w:p w:rsidR="00405E27" w:rsidRPr="009F0258" w:rsidRDefault="00405E27" w:rsidP="009F025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0258">
        <w:rPr>
          <w:rFonts w:ascii="Times New Roman" w:hAnsi="Times New Roman" w:cs="Times New Roman"/>
          <w:sz w:val="28"/>
          <w:szCs w:val="28"/>
        </w:rPr>
        <w:t xml:space="preserve">Современная молодежь </w:t>
      </w:r>
      <w:r w:rsidR="00397B31" w:rsidRPr="009F0258">
        <w:rPr>
          <w:rFonts w:ascii="Times New Roman" w:hAnsi="Times New Roman" w:cs="Times New Roman"/>
          <w:sz w:val="28"/>
          <w:szCs w:val="28"/>
        </w:rPr>
        <w:t xml:space="preserve">России </w:t>
      </w:r>
      <w:r w:rsidRPr="009F0258">
        <w:rPr>
          <w:rFonts w:ascii="Times New Roman" w:hAnsi="Times New Roman" w:cs="Times New Roman"/>
          <w:sz w:val="28"/>
          <w:szCs w:val="28"/>
        </w:rPr>
        <w:t>практически не смотрит телевизор</w:t>
      </w:r>
      <w:r w:rsidR="00397B31" w:rsidRPr="009F0258">
        <w:rPr>
          <w:rFonts w:ascii="Times New Roman" w:hAnsi="Times New Roman" w:cs="Times New Roman"/>
          <w:sz w:val="28"/>
          <w:szCs w:val="28"/>
        </w:rPr>
        <w:t xml:space="preserve"> и не слушает радио</w:t>
      </w:r>
      <w:r w:rsidRPr="009F0258">
        <w:rPr>
          <w:rFonts w:ascii="Times New Roman" w:hAnsi="Times New Roman" w:cs="Times New Roman"/>
          <w:sz w:val="28"/>
          <w:szCs w:val="28"/>
        </w:rPr>
        <w:t>, игнорирует</w:t>
      </w:r>
      <w:r w:rsidR="00B61740" w:rsidRPr="009F0258">
        <w:rPr>
          <w:rFonts w:ascii="Times New Roman" w:hAnsi="Times New Roman" w:cs="Times New Roman"/>
          <w:sz w:val="28"/>
          <w:szCs w:val="28"/>
        </w:rPr>
        <w:t xml:space="preserve"> </w:t>
      </w:r>
      <w:r w:rsidR="00F053B9" w:rsidRPr="009F0258">
        <w:rPr>
          <w:rFonts w:ascii="Times New Roman" w:hAnsi="Times New Roman" w:cs="Times New Roman"/>
          <w:sz w:val="28"/>
          <w:szCs w:val="28"/>
        </w:rPr>
        <w:t>рекламный материал</w:t>
      </w:r>
      <w:r w:rsidR="00397B31" w:rsidRPr="009F0258">
        <w:rPr>
          <w:rFonts w:ascii="Times New Roman" w:hAnsi="Times New Roman" w:cs="Times New Roman"/>
          <w:sz w:val="28"/>
          <w:szCs w:val="28"/>
        </w:rPr>
        <w:t xml:space="preserve"> на улице</w:t>
      </w:r>
      <w:r w:rsidRPr="009F0258">
        <w:rPr>
          <w:rFonts w:ascii="Times New Roman" w:hAnsi="Times New Roman" w:cs="Times New Roman"/>
          <w:sz w:val="28"/>
          <w:szCs w:val="28"/>
        </w:rPr>
        <w:t xml:space="preserve"> и </w:t>
      </w:r>
      <w:r w:rsidR="00F60E28" w:rsidRPr="009F0258">
        <w:rPr>
          <w:rFonts w:ascii="Times New Roman" w:hAnsi="Times New Roman" w:cs="Times New Roman"/>
          <w:sz w:val="28"/>
          <w:szCs w:val="28"/>
        </w:rPr>
        <w:t>подвергает критике устоявшиеся общественные авторитеты</w:t>
      </w:r>
      <w:r w:rsidR="00397B31" w:rsidRPr="009F0258">
        <w:rPr>
          <w:rFonts w:ascii="Times New Roman" w:hAnsi="Times New Roman" w:cs="Times New Roman"/>
          <w:sz w:val="28"/>
          <w:szCs w:val="28"/>
        </w:rPr>
        <w:t>.</w:t>
      </w:r>
      <w:r w:rsidR="00F053B9" w:rsidRPr="009F0258">
        <w:rPr>
          <w:rFonts w:ascii="Times New Roman" w:hAnsi="Times New Roman" w:cs="Times New Roman"/>
          <w:sz w:val="28"/>
          <w:szCs w:val="28"/>
        </w:rPr>
        <w:t xml:space="preserve"> Все это отдаляет молодых людей</w:t>
      </w:r>
      <w:r w:rsidR="00397B31" w:rsidRPr="009F0258">
        <w:rPr>
          <w:rFonts w:ascii="Times New Roman" w:hAnsi="Times New Roman" w:cs="Times New Roman"/>
          <w:sz w:val="28"/>
          <w:szCs w:val="28"/>
        </w:rPr>
        <w:t xml:space="preserve"> от большинства продуктов политической рекламы и </w:t>
      </w:r>
      <w:r w:rsidR="00D3453E" w:rsidRPr="009F0258">
        <w:rPr>
          <w:rFonts w:ascii="Times New Roman" w:hAnsi="Times New Roman" w:cs="Times New Roman"/>
          <w:sz w:val="28"/>
          <w:szCs w:val="28"/>
        </w:rPr>
        <w:t>оставляет их вне</w:t>
      </w:r>
      <w:r w:rsidR="00F60E28" w:rsidRPr="009F0258">
        <w:rPr>
          <w:rFonts w:ascii="Times New Roman" w:hAnsi="Times New Roman" w:cs="Times New Roman"/>
          <w:sz w:val="28"/>
          <w:szCs w:val="28"/>
        </w:rPr>
        <w:t xml:space="preserve"> досягаемости политтехнологов</w:t>
      </w:r>
      <w:r w:rsidR="00D3453E" w:rsidRPr="009F0258">
        <w:rPr>
          <w:rFonts w:ascii="Times New Roman" w:hAnsi="Times New Roman" w:cs="Times New Roman"/>
          <w:sz w:val="28"/>
          <w:szCs w:val="28"/>
        </w:rPr>
        <w:t>. Именно эта проблема обуславливает актуальность данного исследования.</w:t>
      </w:r>
    </w:p>
    <w:p w:rsidR="00BC548F" w:rsidRPr="009F0258" w:rsidRDefault="00BC548F" w:rsidP="009F025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0258">
        <w:rPr>
          <w:rFonts w:ascii="Times New Roman" w:eastAsia="Times New Roman" w:hAnsi="Times New Roman" w:cs="Times New Roman"/>
          <w:sz w:val="28"/>
          <w:szCs w:val="28"/>
        </w:rPr>
        <w:t xml:space="preserve">Практическое значение связано с разбором конкретных видов и способов рекламы в интернете и анализа </w:t>
      </w:r>
      <w:r w:rsidR="00F60E28" w:rsidRPr="009F0258">
        <w:rPr>
          <w:rFonts w:ascii="Times New Roman" w:eastAsia="Times New Roman" w:hAnsi="Times New Roman" w:cs="Times New Roman"/>
          <w:sz w:val="28"/>
          <w:szCs w:val="28"/>
        </w:rPr>
        <w:t xml:space="preserve">рекламных материалов использованных </w:t>
      </w:r>
      <w:r w:rsidR="00F053B9" w:rsidRPr="009F0258">
        <w:rPr>
          <w:rFonts w:ascii="Times New Roman" w:eastAsia="Times New Roman" w:hAnsi="Times New Roman" w:cs="Times New Roman"/>
          <w:sz w:val="28"/>
          <w:szCs w:val="28"/>
        </w:rPr>
        <w:t xml:space="preserve">при выборах </w:t>
      </w:r>
      <w:r w:rsidRPr="009F0258">
        <w:rPr>
          <w:rFonts w:ascii="Times New Roman" w:eastAsia="Times New Roman" w:hAnsi="Times New Roman" w:cs="Times New Roman"/>
          <w:sz w:val="28"/>
          <w:szCs w:val="28"/>
        </w:rPr>
        <w:t>президента России 2018.</w:t>
      </w:r>
    </w:p>
    <w:p w:rsidR="00BC548F" w:rsidRPr="009F0258" w:rsidRDefault="00D3453E" w:rsidP="009F025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0258">
        <w:rPr>
          <w:rFonts w:ascii="Times New Roman" w:eastAsia="Times New Roman" w:hAnsi="Times New Roman" w:cs="Times New Roman"/>
          <w:sz w:val="28"/>
          <w:szCs w:val="28"/>
        </w:rPr>
        <w:t>Теоретическое значение данной работы о</w:t>
      </w:r>
      <w:r w:rsidRPr="009F025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бусловлено необходимостью рассмотрения и оценки возможностей интернета и его ресурсов, как площадки для политической рекламы.</w:t>
      </w:r>
    </w:p>
    <w:p w:rsidR="00943292" w:rsidRPr="009F0258" w:rsidRDefault="00D3453E" w:rsidP="009F025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0258">
        <w:rPr>
          <w:rFonts w:ascii="Times New Roman" w:eastAsia="Times New Roman" w:hAnsi="Times New Roman" w:cs="Times New Roman"/>
          <w:sz w:val="28"/>
          <w:szCs w:val="28"/>
        </w:rPr>
        <w:t xml:space="preserve">Объект исследования - </w:t>
      </w:r>
      <w:r w:rsidRPr="009F0258">
        <w:rPr>
          <w:rFonts w:ascii="Times New Roman" w:hAnsi="Times New Roman" w:cs="Times New Roman"/>
          <w:sz w:val="28"/>
          <w:szCs w:val="28"/>
        </w:rPr>
        <w:t>особенности рекламы в интернете. Предмет данного исследования –</w:t>
      </w:r>
      <w:r w:rsidR="00B61740" w:rsidRPr="009F0258">
        <w:rPr>
          <w:rFonts w:ascii="Times New Roman" w:hAnsi="Times New Roman" w:cs="Times New Roman"/>
          <w:sz w:val="28"/>
          <w:szCs w:val="28"/>
        </w:rPr>
        <w:t xml:space="preserve"> </w:t>
      </w:r>
      <w:r w:rsidR="00BC548F" w:rsidRPr="009F0258">
        <w:rPr>
          <w:rFonts w:ascii="Times New Roman" w:hAnsi="Times New Roman" w:cs="Times New Roman"/>
          <w:sz w:val="28"/>
          <w:szCs w:val="28"/>
        </w:rPr>
        <w:t>Российская политическая реклама в интернете, в частност</w:t>
      </w:r>
      <w:r w:rsidR="00F053B9" w:rsidRPr="009F0258">
        <w:rPr>
          <w:rFonts w:ascii="Times New Roman" w:hAnsi="Times New Roman" w:cs="Times New Roman"/>
          <w:sz w:val="28"/>
          <w:szCs w:val="28"/>
        </w:rPr>
        <w:t xml:space="preserve">и рекламные компании в выборах </w:t>
      </w:r>
      <w:r w:rsidR="00BC548F" w:rsidRPr="009F0258">
        <w:rPr>
          <w:rFonts w:ascii="Times New Roman" w:hAnsi="Times New Roman" w:cs="Times New Roman"/>
          <w:sz w:val="28"/>
          <w:szCs w:val="28"/>
        </w:rPr>
        <w:t xml:space="preserve">президента 2018. </w:t>
      </w:r>
    </w:p>
    <w:p w:rsidR="00BC548F" w:rsidRPr="009F0258" w:rsidRDefault="00BC548F" w:rsidP="009F025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F0258">
        <w:rPr>
          <w:rFonts w:ascii="Times New Roman" w:eastAsia="Times New Roman" w:hAnsi="Times New Roman" w:cs="Times New Roman"/>
          <w:sz w:val="28"/>
          <w:szCs w:val="28"/>
        </w:rPr>
        <w:t>Целью курсовой работы стало изучение особенностей новой площадки для политической рекламы в России</w:t>
      </w:r>
      <w:r w:rsidRPr="009F0258">
        <w:rPr>
          <w:rFonts w:ascii="Times New Roman" w:eastAsia="Times New Roman" w:hAnsi="Times New Roman" w:cs="Times New Roman"/>
          <w:bCs/>
          <w:sz w:val="28"/>
          <w:szCs w:val="28"/>
        </w:rPr>
        <w:t>, ее современных методов и возможностей, на примере выборов президента 2018.</w:t>
      </w:r>
    </w:p>
    <w:p w:rsidR="00943292" w:rsidRPr="009F0258" w:rsidRDefault="00943292" w:rsidP="009F025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0258">
        <w:rPr>
          <w:rFonts w:ascii="Times New Roman" w:eastAsia="Times New Roman" w:hAnsi="Times New Roman" w:cs="Times New Roman"/>
          <w:sz w:val="28"/>
          <w:szCs w:val="28"/>
        </w:rPr>
        <w:t>Для реализации поставленной цели необходимо было решить следующие задачи исследования:</w:t>
      </w:r>
    </w:p>
    <w:p w:rsidR="00BC548F" w:rsidRPr="009F0258" w:rsidRDefault="00943292" w:rsidP="009F0258">
      <w:pPr>
        <w:pStyle w:val="a3"/>
        <w:numPr>
          <w:ilvl w:val="2"/>
          <w:numId w:val="3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0258">
        <w:rPr>
          <w:rFonts w:ascii="Times New Roman" w:eastAsia="Times New Roman" w:hAnsi="Times New Roman" w:cs="Times New Roman"/>
          <w:sz w:val="28"/>
          <w:szCs w:val="28"/>
        </w:rPr>
        <w:t>Проанализировать виды политической рекламы в современном обществе.</w:t>
      </w:r>
    </w:p>
    <w:p w:rsidR="00943292" w:rsidRPr="009F0258" w:rsidRDefault="00401495" w:rsidP="009F0258">
      <w:pPr>
        <w:pStyle w:val="a3"/>
        <w:numPr>
          <w:ilvl w:val="2"/>
          <w:numId w:val="3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0258">
        <w:rPr>
          <w:rFonts w:ascii="Times New Roman" w:eastAsia="Times New Roman" w:hAnsi="Times New Roman" w:cs="Times New Roman"/>
          <w:sz w:val="28"/>
          <w:szCs w:val="28"/>
        </w:rPr>
        <w:t>Оценить возможности интернета, как площадки для политической рекламы.</w:t>
      </w:r>
    </w:p>
    <w:p w:rsidR="00401495" w:rsidRPr="009F0258" w:rsidRDefault="00401495" w:rsidP="009F0258">
      <w:pPr>
        <w:pStyle w:val="a3"/>
        <w:numPr>
          <w:ilvl w:val="2"/>
          <w:numId w:val="3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025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Рассмотреть различные инструменты и </w:t>
      </w:r>
      <w:r w:rsidR="00E040F0" w:rsidRPr="009F0258">
        <w:rPr>
          <w:rFonts w:ascii="Times New Roman" w:eastAsia="Times New Roman" w:hAnsi="Times New Roman" w:cs="Times New Roman"/>
          <w:sz w:val="28"/>
          <w:szCs w:val="28"/>
        </w:rPr>
        <w:t>методы,</w:t>
      </w:r>
      <w:r w:rsidRPr="009F0258">
        <w:rPr>
          <w:rFonts w:ascii="Times New Roman" w:eastAsia="Times New Roman" w:hAnsi="Times New Roman" w:cs="Times New Roman"/>
          <w:sz w:val="28"/>
          <w:szCs w:val="28"/>
        </w:rPr>
        <w:t xml:space="preserve"> которые использовались в обычной рекламе в интернете и могут быть перенесены в политическую сферу.</w:t>
      </w:r>
    </w:p>
    <w:p w:rsidR="00401495" w:rsidRPr="009F0258" w:rsidRDefault="00401495" w:rsidP="009F0258">
      <w:pPr>
        <w:pStyle w:val="a3"/>
        <w:numPr>
          <w:ilvl w:val="2"/>
          <w:numId w:val="3"/>
        </w:num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0258">
        <w:rPr>
          <w:rFonts w:ascii="Times New Roman" w:eastAsia="Times New Roman" w:hAnsi="Times New Roman" w:cs="Times New Roman"/>
          <w:sz w:val="28"/>
          <w:szCs w:val="28"/>
        </w:rPr>
        <w:t xml:space="preserve">Привести конкретные примеры с выборов в президенты России 2018 и оценить их. </w:t>
      </w:r>
    </w:p>
    <w:p w:rsidR="00401495" w:rsidRPr="009F0258" w:rsidRDefault="00401495" w:rsidP="009F0258">
      <w:pPr>
        <w:shd w:val="clear" w:color="auto" w:fill="FFFFFF"/>
        <w:spacing w:after="0" w:line="360" w:lineRule="auto"/>
        <w:ind w:left="108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F0258">
        <w:rPr>
          <w:rFonts w:ascii="Times New Roman" w:hAnsi="Times New Roman" w:cs="Times New Roman"/>
          <w:sz w:val="28"/>
          <w:szCs w:val="28"/>
        </w:rPr>
        <w:t>В ходе данного исследования использовались теоретические</w:t>
      </w:r>
      <w:r w:rsidR="00F053B9" w:rsidRPr="009F0258">
        <w:rPr>
          <w:rFonts w:ascii="Times New Roman" w:hAnsi="Times New Roman" w:cs="Times New Roman"/>
          <w:sz w:val="28"/>
          <w:szCs w:val="28"/>
        </w:rPr>
        <w:t xml:space="preserve"> </w:t>
      </w:r>
      <w:r w:rsidRPr="009F0258">
        <w:rPr>
          <w:rFonts w:ascii="Times New Roman" w:hAnsi="Times New Roman" w:cs="Times New Roman"/>
          <w:sz w:val="28"/>
          <w:szCs w:val="28"/>
        </w:rPr>
        <w:t>и</w:t>
      </w:r>
      <w:proofErr w:type="gramEnd"/>
    </w:p>
    <w:p w:rsidR="00401495" w:rsidRPr="009F0258" w:rsidRDefault="00401495" w:rsidP="009F025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258">
        <w:rPr>
          <w:rFonts w:ascii="Times New Roman" w:hAnsi="Times New Roman" w:cs="Times New Roman"/>
          <w:sz w:val="28"/>
          <w:szCs w:val="28"/>
        </w:rPr>
        <w:t>практические методы научного исследования, в том числе анализ научной литературы по теме иссл</w:t>
      </w:r>
      <w:r w:rsidR="00F053B9" w:rsidRPr="009F0258">
        <w:rPr>
          <w:rFonts w:ascii="Times New Roman" w:hAnsi="Times New Roman" w:cs="Times New Roman"/>
          <w:sz w:val="28"/>
          <w:szCs w:val="28"/>
        </w:rPr>
        <w:t>едования. Изучению особенностей</w:t>
      </w:r>
      <w:r w:rsidR="00583F62" w:rsidRPr="009F0258">
        <w:rPr>
          <w:rFonts w:ascii="Times New Roman" w:hAnsi="Times New Roman" w:cs="Times New Roman"/>
          <w:sz w:val="28"/>
          <w:szCs w:val="28"/>
        </w:rPr>
        <w:t xml:space="preserve"> политической рекламы </w:t>
      </w:r>
      <w:r w:rsidRPr="009F0258">
        <w:rPr>
          <w:rFonts w:ascii="Times New Roman" w:hAnsi="Times New Roman" w:cs="Times New Roman"/>
          <w:sz w:val="28"/>
          <w:szCs w:val="28"/>
        </w:rPr>
        <w:t xml:space="preserve">посвящены труды многих отечественных авторов, таких как  </w:t>
      </w:r>
      <w:r w:rsidR="00066FE8" w:rsidRPr="009F0258">
        <w:rPr>
          <w:rFonts w:ascii="Times New Roman" w:hAnsi="Times New Roman" w:cs="Times New Roman"/>
          <w:sz w:val="28"/>
          <w:szCs w:val="28"/>
        </w:rPr>
        <w:t xml:space="preserve">О. Н. </w:t>
      </w:r>
      <w:proofErr w:type="spellStart"/>
      <w:r w:rsidR="00066FE8" w:rsidRPr="009F0258">
        <w:rPr>
          <w:rFonts w:ascii="Times New Roman" w:hAnsi="Times New Roman" w:cs="Times New Roman"/>
          <w:sz w:val="28"/>
          <w:szCs w:val="28"/>
        </w:rPr>
        <w:t>Подорова-Аникина</w:t>
      </w:r>
      <w:proofErr w:type="spellEnd"/>
      <w:r w:rsidR="00066FE8" w:rsidRPr="009F0258">
        <w:rPr>
          <w:rFonts w:ascii="Times New Roman" w:hAnsi="Times New Roman" w:cs="Times New Roman"/>
          <w:sz w:val="28"/>
          <w:szCs w:val="28"/>
        </w:rPr>
        <w:t xml:space="preserve"> и С. Ф. Лисовский.</w:t>
      </w:r>
    </w:p>
    <w:p w:rsidR="00401495" w:rsidRPr="009F0258" w:rsidRDefault="00401495" w:rsidP="009F025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0258">
        <w:rPr>
          <w:rFonts w:ascii="Times New Roman" w:hAnsi="Times New Roman" w:cs="Times New Roman"/>
          <w:sz w:val="28"/>
          <w:szCs w:val="28"/>
        </w:rPr>
        <w:t>К</w:t>
      </w:r>
      <w:r w:rsidR="00066FE8" w:rsidRPr="009F0258">
        <w:rPr>
          <w:rFonts w:ascii="Times New Roman" w:hAnsi="Times New Roman" w:cs="Times New Roman"/>
          <w:sz w:val="28"/>
          <w:szCs w:val="28"/>
        </w:rPr>
        <w:t>урсовая работа представлена на 2</w:t>
      </w:r>
      <w:r w:rsidR="00623066">
        <w:rPr>
          <w:rFonts w:ascii="Times New Roman" w:hAnsi="Times New Roman" w:cs="Times New Roman"/>
          <w:sz w:val="28"/>
          <w:szCs w:val="28"/>
        </w:rPr>
        <w:t>1</w:t>
      </w:r>
      <w:r w:rsidR="00066FE8" w:rsidRPr="009F0258">
        <w:rPr>
          <w:rFonts w:ascii="Times New Roman" w:hAnsi="Times New Roman" w:cs="Times New Roman"/>
          <w:sz w:val="28"/>
          <w:szCs w:val="28"/>
        </w:rPr>
        <w:t xml:space="preserve"> странице</w:t>
      </w:r>
      <w:r w:rsidRPr="009F0258">
        <w:rPr>
          <w:rFonts w:ascii="Times New Roman" w:hAnsi="Times New Roman" w:cs="Times New Roman"/>
          <w:sz w:val="28"/>
          <w:szCs w:val="28"/>
        </w:rPr>
        <w:t xml:space="preserve"> машинного текста и состоит из введения, основной части, заключения, списка использованной литературы и приложения.</w:t>
      </w:r>
    </w:p>
    <w:p w:rsidR="00401495" w:rsidRPr="009F0258" w:rsidRDefault="00401495" w:rsidP="009F025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0258">
        <w:rPr>
          <w:rFonts w:ascii="Times New Roman" w:hAnsi="Times New Roman" w:cs="Times New Roman"/>
          <w:sz w:val="28"/>
          <w:szCs w:val="28"/>
        </w:rPr>
        <w:t>Во введении обосновывается выбор темы исследования, её актуальность и практическая значимость, определяются объект, предмет, цели и задачи исследования, кратко описываются теоретико-методологическая основа и методы исследования.</w:t>
      </w:r>
    </w:p>
    <w:p w:rsidR="00401495" w:rsidRPr="009F0258" w:rsidRDefault="00401495" w:rsidP="009F025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0258">
        <w:rPr>
          <w:rFonts w:ascii="Times New Roman" w:hAnsi="Times New Roman" w:cs="Times New Roman"/>
          <w:sz w:val="28"/>
          <w:szCs w:val="28"/>
        </w:rPr>
        <w:t>В первой главе – «Характеристика политической рекламы» дана оценка роли современной политич</w:t>
      </w:r>
      <w:r w:rsidR="00856511" w:rsidRPr="009F0258">
        <w:rPr>
          <w:rFonts w:ascii="Times New Roman" w:hAnsi="Times New Roman" w:cs="Times New Roman"/>
          <w:sz w:val="28"/>
          <w:szCs w:val="28"/>
        </w:rPr>
        <w:t>еской рекламы в жизни общества, а так же</w:t>
      </w:r>
      <w:r w:rsidRPr="009F0258">
        <w:rPr>
          <w:rFonts w:ascii="Times New Roman" w:hAnsi="Times New Roman" w:cs="Times New Roman"/>
          <w:sz w:val="28"/>
          <w:szCs w:val="28"/>
        </w:rPr>
        <w:t xml:space="preserve"> рассмотрены </w:t>
      </w:r>
      <w:r w:rsidR="00856511" w:rsidRPr="009F0258">
        <w:rPr>
          <w:rFonts w:ascii="Times New Roman" w:hAnsi="Times New Roman" w:cs="Times New Roman"/>
          <w:sz w:val="28"/>
          <w:szCs w:val="28"/>
        </w:rPr>
        <w:t xml:space="preserve">ее </w:t>
      </w:r>
      <w:r w:rsidRPr="009F0258">
        <w:rPr>
          <w:rFonts w:ascii="Times New Roman" w:hAnsi="Times New Roman" w:cs="Times New Roman"/>
          <w:sz w:val="28"/>
          <w:szCs w:val="28"/>
        </w:rPr>
        <w:t>виды и особенности</w:t>
      </w:r>
      <w:r w:rsidR="00B61740" w:rsidRPr="009F0258">
        <w:rPr>
          <w:rFonts w:ascii="Times New Roman" w:hAnsi="Times New Roman" w:cs="Times New Roman"/>
          <w:sz w:val="28"/>
          <w:szCs w:val="28"/>
        </w:rPr>
        <w:t>.</w:t>
      </w:r>
    </w:p>
    <w:p w:rsidR="00401495" w:rsidRPr="009F0258" w:rsidRDefault="00401495" w:rsidP="009F025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0258">
        <w:rPr>
          <w:rFonts w:ascii="Times New Roman" w:hAnsi="Times New Roman" w:cs="Times New Roman"/>
          <w:sz w:val="28"/>
          <w:szCs w:val="28"/>
        </w:rPr>
        <w:t>Во втор</w:t>
      </w:r>
      <w:r w:rsidR="00F053B9" w:rsidRPr="009F0258">
        <w:rPr>
          <w:rFonts w:ascii="Times New Roman" w:hAnsi="Times New Roman" w:cs="Times New Roman"/>
          <w:sz w:val="28"/>
          <w:szCs w:val="28"/>
        </w:rPr>
        <w:t xml:space="preserve">ой главе - </w:t>
      </w:r>
      <w:r w:rsidRPr="009F0258">
        <w:rPr>
          <w:rFonts w:ascii="Times New Roman" w:hAnsi="Times New Roman" w:cs="Times New Roman"/>
          <w:sz w:val="28"/>
          <w:szCs w:val="28"/>
        </w:rPr>
        <w:t>«</w:t>
      </w:r>
      <w:r w:rsidR="00323869" w:rsidRPr="009F0258">
        <w:rPr>
          <w:rFonts w:ascii="Times New Roman" w:hAnsi="Times New Roman" w:cs="Times New Roman"/>
          <w:sz w:val="28"/>
          <w:szCs w:val="28"/>
        </w:rPr>
        <w:t>Интернет как новая площадка для размещения политической рекламы</w:t>
      </w:r>
      <w:r w:rsidR="00F053B9" w:rsidRPr="009F0258">
        <w:rPr>
          <w:rFonts w:ascii="Times New Roman" w:hAnsi="Times New Roman" w:cs="Times New Roman"/>
          <w:sz w:val="28"/>
          <w:szCs w:val="28"/>
        </w:rPr>
        <w:t>» р</w:t>
      </w:r>
      <w:r w:rsidR="00323869" w:rsidRPr="009F0258">
        <w:rPr>
          <w:rFonts w:ascii="Times New Roman" w:hAnsi="Times New Roman" w:cs="Times New Roman"/>
          <w:sz w:val="28"/>
          <w:szCs w:val="28"/>
        </w:rPr>
        <w:t>ассматриваются</w:t>
      </w:r>
      <w:r w:rsidR="00F053B9" w:rsidRPr="009F0258">
        <w:rPr>
          <w:rFonts w:ascii="Times New Roman" w:hAnsi="Times New Roman" w:cs="Times New Roman"/>
          <w:sz w:val="28"/>
          <w:szCs w:val="28"/>
        </w:rPr>
        <w:t xml:space="preserve"> </w:t>
      </w:r>
      <w:r w:rsidRPr="009F0258">
        <w:rPr>
          <w:rFonts w:ascii="Times New Roman" w:hAnsi="Times New Roman" w:cs="Times New Roman"/>
          <w:sz w:val="28"/>
          <w:szCs w:val="28"/>
        </w:rPr>
        <w:t>особенности</w:t>
      </w:r>
      <w:r w:rsidR="00F053B9" w:rsidRPr="009F0258">
        <w:rPr>
          <w:rFonts w:ascii="Times New Roman" w:hAnsi="Times New Roman" w:cs="Times New Roman"/>
          <w:sz w:val="28"/>
          <w:szCs w:val="28"/>
        </w:rPr>
        <w:t xml:space="preserve"> и возможности</w:t>
      </w:r>
      <w:r w:rsidR="00323869" w:rsidRPr="009F0258">
        <w:rPr>
          <w:rFonts w:ascii="Times New Roman" w:hAnsi="Times New Roman" w:cs="Times New Roman"/>
          <w:sz w:val="28"/>
          <w:szCs w:val="28"/>
        </w:rPr>
        <w:t xml:space="preserve"> политической </w:t>
      </w:r>
      <w:r w:rsidRPr="009F0258">
        <w:rPr>
          <w:rFonts w:ascii="Times New Roman" w:hAnsi="Times New Roman" w:cs="Times New Roman"/>
          <w:sz w:val="28"/>
          <w:szCs w:val="28"/>
        </w:rPr>
        <w:t>рекламы</w:t>
      </w:r>
      <w:r w:rsidR="00323869" w:rsidRPr="009F0258">
        <w:rPr>
          <w:rFonts w:ascii="Times New Roman" w:hAnsi="Times New Roman" w:cs="Times New Roman"/>
          <w:sz w:val="28"/>
          <w:szCs w:val="28"/>
        </w:rPr>
        <w:t xml:space="preserve"> в интернете</w:t>
      </w:r>
      <w:r w:rsidRPr="009F0258">
        <w:rPr>
          <w:rFonts w:ascii="Times New Roman" w:hAnsi="Times New Roman" w:cs="Times New Roman"/>
          <w:sz w:val="28"/>
          <w:szCs w:val="28"/>
        </w:rPr>
        <w:t xml:space="preserve">, </w:t>
      </w:r>
      <w:r w:rsidR="00323869" w:rsidRPr="009F0258">
        <w:rPr>
          <w:rFonts w:ascii="Times New Roman" w:hAnsi="Times New Roman" w:cs="Times New Roman"/>
          <w:sz w:val="28"/>
          <w:szCs w:val="28"/>
        </w:rPr>
        <w:t xml:space="preserve">производится анализ </w:t>
      </w:r>
      <w:r w:rsidR="00856511" w:rsidRPr="009F0258">
        <w:rPr>
          <w:rFonts w:ascii="Times New Roman" w:hAnsi="Times New Roman" w:cs="Times New Roman"/>
          <w:sz w:val="28"/>
          <w:szCs w:val="28"/>
        </w:rPr>
        <w:t>ресурсов,</w:t>
      </w:r>
      <w:r w:rsidR="00323869" w:rsidRPr="009F0258">
        <w:rPr>
          <w:rFonts w:ascii="Times New Roman" w:hAnsi="Times New Roman" w:cs="Times New Roman"/>
          <w:sz w:val="28"/>
          <w:szCs w:val="28"/>
        </w:rPr>
        <w:t xml:space="preserve"> которые уже используются и</w:t>
      </w:r>
      <w:r w:rsidR="00F053B9" w:rsidRPr="009F0258">
        <w:rPr>
          <w:rFonts w:ascii="Times New Roman" w:hAnsi="Times New Roman" w:cs="Times New Roman"/>
          <w:sz w:val="28"/>
          <w:szCs w:val="28"/>
        </w:rPr>
        <w:t>ли могли бы использоваться</w:t>
      </w:r>
      <w:r w:rsidR="00323869" w:rsidRPr="009F0258">
        <w:rPr>
          <w:rFonts w:ascii="Times New Roman" w:hAnsi="Times New Roman" w:cs="Times New Roman"/>
          <w:sz w:val="28"/>
          <w:szCs w:val="28"/>
        </w:rPr>
        <w:t>, на примере выборов в президенты России в 2018 году разбираются с</w:t>
      </w:r>
      <w:bookmarkStart w:id="0" w:name="_GoBack"/>
      <w:bookmarkEnd w:id="0"/>
      <w:r w:rsidR="00323869" w:rsidRPr="009F0258">
        <w:rPr>
          <w:rFonts w:ascii="Times New Roman" w:hAnsi="Times New Roman" w:cs="Times New Roman"/>
          <w:sz w:val="28"/>
          <w:szCs w:val="28"/>
        </w:rPr>
        <w:t xml:space="preserve">овременные рекламные </w:t>
      </w:r>
      <w:r w:rsidR="00583F62" w:rsidRPr="009F0258">
        <w:rPr>
          <w:rFonts w:ascii="Times New Roman" w:hAnsi="Times New Roman" w:cs="Times New Roman"/>
          <w:sz w:val="28"/>
          <w:szCs w:val="28"/>
        </w:rPr>
        <w:t>компании</w:t>
      </w:r>
      <w:r w:rsidR="00323869" w:rsidRPr="009F0258">
        <w:rPr>
          <w:rFonts w:ascii="Times New Roman" w:hAnsi="Times New Roman" w:cs="Times New Roman"/>
          <w:sz w:val="28"/>
          <w:szCs w:val="28"/>
        </w:rPr>
        <w:t>.</w:t>
      </w:r>
    </w:p>
    <w:p w:rsidR="00401495" w:rsidRPr="009F0258" w:rsidRDefault="00401495" w:rsidP="009F025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0258">
        <w:rPr>
          <w:rFonts w:ascii="Times New Roman" w:hAnsi="Times New Roman" w:cs="Times New Roman"/>
          <w:sz w:val="28"/>
          <w:szCs w:val="28"/>
        </w:rPr>
        <w:t xml:space="preserve">В заключении, в соответствии с поставленной целью и задачами работы, сделаны выводы. </w:t>
      </w:r>
    </w:p>
    <w:p w:rsidR="00856511" w:rsidRPr="009F0258" w:rsidRDefault="00856511" w:rsidP="009F0258">
      <w:pPr>
        <w:spacing w:line="360" w:lineRule="auto"/>
        <w:ind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36D70" w:rsidRPr="009F0258" w:rsidRDefault="00856511" w:rsidP="009F0258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9F025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>ГЛАВА 1. Хара</w:t>
      </w:r>
      <w:r w:rsidR="000E79DB" w:rsidRPr="009F025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ктеристика политической рекламы</w:t>
      </w:r>
    </w:p>
    <w:p w:rsidR="00856511" w:rsidRPr="009F0258" w:rsidRDefault="00856511" w:rsidP="009F0258">
      <w:pPr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9F02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Сегодня политическая реклама является одним из самых важных аспектов в демократическом обществе. Она помогает гражданам сориентироваться в выборе той или иной политической силы, </w:t>
      </w:r>
      <w:proofErr w:type="gramStart"/>
      <w:r w:rsidRPr="009F02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proofErr w:type="gramEnd"/>
      <w:r w:rsidRPr="009F02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следовательно имеет стратегическое значение. </w:t>
      </w:r>
      <w:r w:rsidR="00336D70" w:rsidRPr="009F02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Поэтому все новые тенденции в этом направление крайне важны, так например интернет может в корни изменить современные представления о политической рекламы. Важно это и для России, ведь в нашей стране такой вид деятельности появился недавно, а интернет в качестве канала для продвижения рекламного материала используется не более 5 лет.</w:t>
      </w:r>
    </w:p>
    <w:p w:rsidR="00336D70" w:rsidRPr="009F0258" w:rsidRDefault="00336D70" w:rsidP="009F025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025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данной главе дана оценка роли современной политической рекламы в жизни общества</w:t>
      </w:r>
      <w:r w:rsidRPr="009F0258">
        <w:rPr>
          <w:rFonts w:ascii="Times New Roman" w:hAnsi="Times New Roman" w:cs="Times New Roman"/>
          <w:sz w:val="28"/>
          <w:szCs w:val="28"/>
        </w:rPr>
        <w:t>, а так же рассмотрены ее виды и особенности</w:t>
      </w:r>
      <w:r w:rsidR="00034208" w:rsidRPr="009F0258">
        <w:rPr>
          <w:rFonts w:ascii="Times New Roman" w:hAnsi="Times New Roman" w:cs="Times New Roman"/>
          <w:sz w:val="28"/>
          <w:szCs w:val="28"/>
        </w:rPr>
        <w:t>.</w:t>
      </w:r>
    </w:p>
    <w:p w:rsidR="00336D70" w:rsidRPr="009F0258" w:rsidRDefault="00336D70" w:rsidP="009F025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E79DB" w:rsidRPr="009F0258" w:rsidRDefault="00336D70" w:rsidP="009F0258">
      <w:pPr>
        <w:pStyle w:val="a3"/>
        <w:numPr>
          <w:ilvl w:val="1"/>
          <w:numId w:val="26"/>
        </w:numPr>
        <w:spacing w:line="360" w:lineRule="auto"/>
        <w:ind w:firstLine="709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9F025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Роль политической рекламы в жизни общества</w:t>
      </w:r>
    </w:p>
    <w:p w:rsidR="007C05A8" w:rsidRPr="009F0258" w:rsidRDefault="007C05A8" w:rsidP="009F0258">
      <w:pPr>
        <w:pStyle w:val="a3"/>
        <w:spacing w:line="360" w:lineRule="auto"/>
        <w:ind w:left="45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05A8" w:rsidRPr="009F0258" w:rsidRDefault="007C05A8" w:rsidP="009F0258">
      <w:pPr>
        <w:pStyle w:val="a3"/>
        <w:spacing w:line="360" w:lineRule="auto"/>
        <w:ind w:left="44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0258">
        <w:rPr>
          <w:rFonts w:ascii="Times New Roman" w:hAnsi="Times New Roman" w:cs="Times New Roman"/>
          <w:sz w:val="28"/>
          <w:szCs w:val="28"/>
        </w:rPr>
        <w:t xml:space="preserve">Все мы знаем, что вместе </w:t>
      </w:r>
      <w:r w:rsidRPr="009F0258">
        <w:rPr>
          <w:rFonts w:ascii="Times New Roman" w:hAnsi="Times New Roman" w:cs="Times New Roman"/>
          <w:color w:val="000000"/>
          <w:sz w:val="28"/>
          <w:szCs w:val="28"/>
        </w:rPr>
        <w:t xml:space="preserve">с появления торговли и товарообмена в человеческой жизни, возникла и реклама. С течением времени она проникла в очень многие сферы нашей жизни, что сделало рекламу массовой и разносторонней. И политика не стала исключением, когда зародились первые государства, их руководителям было необходимо вступить в диалог с народом, для того чтобы получить его поддержку, уважение, армию. Даже тогда, еще без научного подхода, стало </w:t>
      </w:r>
      <w:proofErr w:type="gramStart"/>
      <w:r w:rsidRPr="009F0258">
        <w:rPr>
          <w:rFonts w:ascii="Times New Roman" w:hAnsi="Times New Roman" w:cs="Times New Roman"/>
          <w:color w:val="000000"/>
          <w:sz w:val="28"/>
          <w:szCs w:val="28"/>
        </w:rPr>
        <w:t>ясно</w:t>
      </w:r>
      <w:proofErr w:type="gramEnd"/>
      <w:r w:rsidRPr="009F0258">
        <w:rPr>
          <w:rFonts w:ascii="Times New Roman" w:hAnsi="Times New Roman" w:cs="Times New Roman"/>
          <w:color w:val="000000"/>
          <w:sz w:val="28"/>
          <w:szCs w:val="28"/>
        </w:rPr>
        <w:t xml:space="preserve"> что это необходимо и по-другому никак. </w:t>
      </w:r>
      <w:r w:rsidR="006023D6" w:rsidRPr="009F0258">
        <w:rPr>
          <w:rFonts w:ascii="Times New Roman" w:hAnsi="Times New Roman" w:cs="Times New Roman"/>
          <w:color w:val="000000"/>
          <w:sz w:val="28"/>
          <w:szCs w:val="28"/>
        </w:rPr>
        <w:t>Например,</w:t>
      </w:r>
      <w:r w:rsidRPr="009F0258">
        <w:rPr>
          <w:rFonts w:ascii="Times New Roman" w:hAnsi="Times New Roman" w:cs="Times New Roman"/>
          <w:color w:val="000000"/>
          <w:sz w:val="28"/>
          <w:szCs w:val="28"/>
        </w:rPr>
        <w:t xml:space="preserve"> в Греции и древнем Риме по средствам устной политической рекламы граждане получали информацию о делах государства, начале воин или рекрутировались в армию. А на стенах в Помпее былин найдены классические примеры пиара, в виде надписей убеждавших голосовать за Марка </w:t>
      </w:r>
      <w:proofErr w:type="spellStart"/>
      <w:r w:rsidRPr="009F0258">
        <w:rPr>
          <w:rFonts w:ascii="Times New Roman" w:hAnsi="Times New Roman" w:cs="Times New Roman"/>
          <w:color w:val="000000"/>
          <w:sz w:val="28"/>
          <w:szCs w:val="28"/>
        </w:rPr>
        <w:t>Публия</w:t>
      </w:r>
      <w:proofErr w:type="spellEnd"/>
      <w:r w:rsidRPr="009F0258">
        <w:rPr>
          <w:rFonts w:ascii="Times New Roman" w:hAnsi="Times New Roman" w:cs="Times New Roman"/>
          <w:color w:val="000000"/>
          <w:sz w:val="28"/>
          <w:szCs w:val="28"/>
        </w:rPr>
        <w:t xml:space="preserve"> Фурия, который, по</w:t>
      </w:r>
      <w:r w:rsidR="00317ABA" w:rsidRPr="009F0258">
        <w:rPr>
          <w:rFonts w:ascii="Times New Roman" w:hAnsi="Times New Roman" w:cs="Times New Roman"/>
          <w:color w:val="000000"/>
          <w:sz w:val="28"/>
          <w:szCs w:val="28"/>
        </w:rPr>
        <w:t xml:space="preserve"> словам автора, </w:t>
      </w:r>
      <w:r w:rsidRPr="009F0258">
        <w:rPr>
          <w:rFonts w:ascii="Times New Roman" w:hAnsi="Times New Roman" w:cs="Times New Roman"/>
          <w:color w:val="000000"/>
          <w:sz w:val="28"/>
          <w:szCs w:val="28"/>
        </w:rPr>
        <w:t>порядочный и многоуважаемый человек.</w:t>
      </w:r>
    </w:p>
    <w:p w:rsidR="007C05A8" w:rsidRPr="009F0258" w:rsidRDefault="007C05A8" w:rsidP="009F0258">
      <w:pPr>
        <w:pStyle w:val="a3"/>
        <w:spacing w:line="360" w:lineRule="auto"/>
        <w:ind w:left="44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C05A8" w:rsidRPr="009F0258" w:rsidRDefault="007C05A8" w:rsidP="009F0258">
      <w:pPr>
        <w:pStyle w:val="a3"/>
        <w:spacing w:line="360" w:lineRule="auto"/>
        <w:ind w:left="44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025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 качестве уже устоявшихся форм политической рекламы можно выделить: </w:t>
      </w:r>
    </w:p>
    <w:p w:rsidR="007C05A8" w:rsidRPr="009F0258" w:rsidRDefault="007C05A8" w:rsidP="009F0258">
      <w:pPr>
        <w:pStyle w:val="a3"/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0258">
        <w:rPr>
          <w:rFonts w:ascii="Times New Roman" w:hAnsi="Times New Roman" w:cs="Times New Roman"/>
          <w:color w:val="000000"/>
          <w:sz w:val="28"/>
          <w:szCs w:val="28"/>
        </w:rPr>
        <w:t>Радиореклама</w:t>
      </w:r>
    </w:p>
    <w:p w:rsidR="007C05A8" w:rsidRPr="009F0258" w:rsidRDefault="007C05A8" w:rsidP="009F0258">
      <w:pPr>
        <w:pStyle w:val="a3"/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0258">
        <w:rPr>
          <w:rFonts w:ascii="Times New Roman" w:hAnsi="Times New Roman" w:cs="Times New Roman"/>
          <w:color w:val="000000"/>
          <w:sz w:val="28"/>
          <w:szCs w:val="28"/>
        </w:rPr>
        <w:t>Телереклама</w:t>
      </w:r>
    </w:p>
    <w:p w:rsidR="007C05A8" w:rsidRPr="009F0258" w:rsidRDefault="007C05A8" w:rsidP="009F0258">
      <w:pPr>
        <w:pStyle w:val="a3"/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0258">
        <w:rPr>
          <w:rFonts w:ascii="Times New Roman" w:hAnsi="Times New Roman" w:cs="Times New Roman"/>
          <w:color w:val="000000"/>
          <w:sz w:val="28"/>
          <w:szCs w:val="28"/>
        </w:rPr>
        <w:t>Плакаты</w:t>
      </w:r>
    </w:p>
    <w:p w:rsidR="007C05A8" w:rsidRPr="009F0258" w:rsidRDefault="007C05A8" w:rsidP="009F0258">
      <w:pPr>
        <w:pStyle w:val="a3"/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0258">
        <w:rPr>
          <w:rFonts w:ascii="Times New Roman" w:hAnsi="Times New Roman" w:cs="Times New Roman"/>
          <w:color w:val="000000"/>
          <w:sz w:val="28"/>
          <w:szCs w:val="28"/>
        </w:rPr>
        <w:t>Устная реклама</w:t>
      </w:r>
    </w:p>
    <w:p w:rsidR="007C05A8" w:rsidRPr="009F0258" w:rsidRDefault="007C05A8" w:rsidP="009F0258">
      <w:pPr>
        <w:pStyle w:val="a3"/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0258">
        <w:rPr>
          <w:rFonts w:ascii="Times New Roman" w:hAnsi="Times New Roman" w:cs="Times New Roman"/>
          <w:color w:val="000000"/>
          <w:sz w:val="28"/>
          <w:szCs w:val="28"/>
        </w:rPr>
        <w:t>Печатная рекламная продукция</w:t>
      </w:r>
    </w:p>
    <w:p w:rsidR="007C05A8" w:rsidRPr="009F0258" w:rsidRDefault="00497952" w:rsidP="009F0258">
      <w:pPr>
        <w:pStyle w:val="a3"/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0258">
        <w:rPr>
          <w:rFonts w:ascii="Times New Roman" w:hAnsi="Times New Roman" w:cs="Times New Roman"/>
          <w:color w:val="000000"/>
          <w:sz w:val="28"/>
          <w:szCs w:val="28"/>
        </w:rPr>
        <w:t>Сувенирная продукция</w:t>
      </w:r>
    </w:p>
    <w:p w:rsidR="007C05A8" w:rsidRPr="009F0258" w:rsidRDefault="007C05A8" w:rsidP="009F0258">
      <w:pPr>
        <w:pStyle w:val="a3"/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0258">
        <w:rPr>
          <w:rFonts w:ascii="Times New Roman" w:hAnsi="Times New Roman" w:cs="Times New Roman"/>
          <w:color w:val="000000"/>
          <w:sz w:val="28"/>
          <w:szCs w:val="28"/>
        </w:rPr>
        <w:t>Кинореклама</w:t>
      </w:r>
    </w:p>
    <w:p w:rsidR="007C05A8" w:rsidRPr="009F0258" w:rsidRDefault="007C05A8" w:rsidP="009F0258">
      <w:pPr>
        <w:pStyle w:val="a3"/>
        <w:numPr>
          <w:ilvl w:val="0"/>
          <w:numId w:val="5"/>
        </w:num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0258">
        <w:rPr>
          <w:rFonts w:ascii="Times New Roman" w:hAnsi="Times New Roman" w:cs="Times New Roman"/>
          <w:color w:val="000000"/>
          <w:sz w:val="28"/>
          <w:szCs w:val="28"/>
        </w:rPr>
        <w:t xml:space="preserve">Политические </w:t>
      </w:r>
      <w:r w:rsidR="00497952" w:rsidRPr="009F0258">
        <w:rPr>
          <w:rFonts w:ascii="Times New Roman" w:hAnsi="Times New Roman" w:cs="Times New Roman"/>
          <w:color w:val="000000"/>
          <w:sz w:val="28"/>
          <w:szCs w:val="28"/>
        </w:rPr>
        <w:t>карикатуры</w:t>
      </w:r>
    </w:p>
    <w:p w:rsidR="007C05A8" w:rsidRPr="009F0258" w:rsidRDefault="006023D6" w:rsidP="009F0258">
      <w:pPr>
        <w:spacing w:line="360" w:lineRule="auto"/>
        <w:ind w:left="45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0258">
        <w:rPr>
          <w:rFonts w:ascii="Times New Roman" w:hAnsi="Times New Roman" w:cs="Times New Roman"/>
          <w:color w:val="000000"/>
          <w:sz w:val="28"/>
          <w:szCs w:val="28"/>
        </w:rPr>
        <w:t>Вся наша история пронизана использованием различных форм политической рекламы перечисленной выше. Если задуматься, то ни одно крупное событие в жизни любой страны не обходилось без нее. Тогда логично задаться вопросом, а для чего она? Какие функции выполняет политическая реклама?</w:t>
      </w:r>
    </w:p>
    <w:p w:rsidR="006023D6" w:rsidRPr="009F0258" w:rsidRDefault="00C03C8C" w:rsidP="009F0258">
      <w:pPr>
        <w:spacing w:line="360" w:lineRule="auto"/>
        <w:ind w:left="45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Функции политической рекламы:</w:t>
      </w:r>
      <w:r>
        <w:rPr>
          <w:rStyle w:val="ae"/>
          <w:rFonts w:ascii="Times New Roman" w:hAnsi="Times New Roman" w:cs="Times New Roman"/>
          <w:color w:val="000000"/>
          <w:sz w:val="28"/>
          <w:szCs w:val="28"/>
        </w:rPr>
        <w:footnoteReference w:id="4"/>
      </w:r>
    </w:p>
    <w:p w:rsidR="00EF7139" w:rsidRPr="00862113" w:rsidRDefault="00EF7139" w:rsidP="00862113">
      <w:pPr>
        <w:pStyle w:val="a3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62113">
        <w:rPr>
          <w:rFonts w:ascii="Times New Roman" w:hAnsi="Times New Roman" w:cs="Times New Roman"/>
          <w:color w:val="333333"/>
          <w:sz w:val="28"/>
          <w:szCs w:val="28"/>
        </w:rPr>
        <w:t>Прямая помощь и развитие демократических идей. Реклама позволяет совершенно разным политическим силам рассказать о себе и помочь людям в выборе.</w:t>
      </w:r>
    </w:p>
    <w:p w:rsidR="00862113" w:rsidRPr="00862113" w:rsidRDefault="00EF7139" w:rsidP="00862113">
      <w:pPr>
        <w:pStyle w:val="a3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621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Коммуникативный канал между политическими фигурами и людьми.</w:t>
      </w:r>
      <w:r w:rsidR="00F44DC0" w:rsidRPr="008621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8621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данной функции реклама выступает посредником при передаче информации.</w:t>
      </w:r>
    </w:p>
    <w:p w:rsidR="00F44DC0" w:rsidRPr="00862113" w:rsidRDefault="00F44DC0" w:rsidP="00862113">
      <w:pPr>
        <w:pStyle w:val="a3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621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Информационная, передача определенной политической информации электорату по различным каналам связи.</w:t>
      </w:r>
    </w:p>
    <w:p w:rsidR="006023D6" w:rsidRPr="00862113" w:rsidRDefault="00BA7601" w:rsidP="00862113">
      <w:pPr>
        <w:pStyle w:val="a3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621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</w:t>
      </w:r>
      <w:r w:rsidR="00F44DC0" w:rsidRPr="008621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ифференциац</w:t>
      </w:r>
      <w:r w:rsidRPr="008621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ия среди людей.</w:t>
      </w:r>
      <w:r w:rsidR="00F44DC0" w:rsidRPr="008621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8621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Общество состоит из различных </w:t>
      </w:r>
      <w:proofErr w:type="spellStart"/>
      <w:r w:rsidRPr="008621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социокультурных</w:t>
      </w:r>
      <w:proofErr w:type="spellEnd"/>
      <w:r w:rsidRPr="008621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групп, а реклама </w:t>
      </w:r>
      <w:r w:rsidR="00F44DC0" w:rsidRPr="008621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способствует идентификации членов </w:t>
      </w:r>
      <w:r w:rsidRPr="008621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этих групп.</w:t>
      </w:r>
    </w:p>
    <w:p w:rsidR="00BA7601" w:rsidRPr="00862113" w:rsidRDefault="00BA7601" w:rsidP="00862113">
      <w:pPr>
        <w:pStyle w:val="a3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621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Социализация, реклама влияет на формирование ценностей, идей, взглядов у людей на которых она обращена.</w:t>
      </w:r>
    </w:p>
    <w:p w:rsidR="007C05A8" w:rsidRPr="009F0258" w:rsidRDefault="007C05A8" w:rsidP="009F0258">
      <w:pPr>
        <w:pStyle w:val="a3"/>
        <w:spacing w:line="360" w:lineRule="auto"/>
        <w:ind w:left="44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025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B3EE1" w:rsidRPr="009F0258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Правители государств не с</w:t>
      </w:r>
      <w:r w:rsidR="00317ABA" w:rsidRPr="009F0258">
        <w:rPr>
          <w:rFonts w:ascii="Times New Roman" w:hAnsi="Times New Roman" w:cs="Times New Roman"/>
          <w:color w:val="000000"/>
          <w:sz w:val="28"/>
          <w:szCs w:val="28"/>
        </w:rPr>
        <w:t xml:space="preserve">разу увидели силу и возможности  </w:t>
      </w:r>
      <w:r w:rsidR="004B3EE1" w:rsidRPr="009F0258">
        <w:rPr>
          <w:rFonts w:ascii="Times New Roman" w:hAnsi="Times New Roman" w:cs="Times New Roman"/>
          <w:color w:val="000000"/>
          <w:sz w:val="28"/>
          <w:szCs w:val="28"/>
        </w:rPr>
        <w:t xml:space="preserve"> политической рекламы. Но и до 20-ого века можно встретить примеры использования классических видов рекламы. Уже в 16 веке на Западе, целями появляются карикатурные рисунки и плакаты, имеющие негативную цель высмеять. Во многих странах подхватили эту идею, в том числе и Наполеон Бонапарт, он всячески поощрял художников</w:t>
      </w:r>
      <w:r w:rsidR="00317ABA" w:rsidRPr="009F0258">
        <w:rPr>
          <w:rFonts w:ascii="Times New Roman" w:hAnsi="Times New Roman" w:cs="Times New Roman"/>
          <w:color w:val="000000"/>
          <w:sz w:val="28"/>
          <w:szCs w:val="28"/>
        </w:rPr>
        <w:t xml:space="preserve"> творивших в этом направление, </w:t>
      </w:r>
      <w:r w:rsidR="004B3EE1" w:rsidRPr="009F0258">
        <w:rPr>
          <w:rFonts w:ascii="Times New Roman" w:hAnsi="Times New Roman" w:cs="Times New Roman"/>
          <w:color w:val="000000"/>
          <w:sz w:val="28"/>
          <w:szCs w:val="28"/>
        </w:rPr>
        <w:t>поскольку это шло только на пользу успехам полководца. В Советское время эт</w:t>
      </w:r>
      <w:r w:rsidR="00317ABA" w:rsidRPr="009F0258">
        <w:rPr>
          <w:rFonts w:ascii="Times New Roman" w:hAnsi="Times New Roman" w:cs="Times New Roman"/>
          <w:color w:val="000000"/>
          <w:sz w:val="28"/>
          <w:szCs w:val="28"/>
        </w:rPr>
        <w:t xml:space="preserve">от жанр не потерял актуальности, </w:t>
      </w:r>
      <w:r w:rsidR="004B3EE1" w:rsidRPr="009F0258">
        <w:rPr>
          <w:rFonts w:ascii="Times New Roman" w:hAnsi="Times New Roman" w:cs="Times New Roman"/>
          <w:color w:val="000000"/>
          <w:sz w:val="28"/>
          <w:szCs w:val="28"/>
        </w:rPr>
        <w:t>и его активно использовал союз художников «</w:t>
      </w:r>
      <w:proofErr w:type="spellStart"/>
      <w:r w:rsidR="004B3EE1" w:rsidRPr="009F0258">
        <w:rPr>
          <w:rFonts w:ascii="Times New Roman" w:hAnsi="Times New Roman" w:cs="Times New Roman"/>
          <w:color w:val="000000"/>
          <w:sz w:val="28"/>
          <w:szCs w:val="28"/>
        </w:rPr>
        <w:t>Кукрыникс</w:t>
      </w:r>
      <w:proofErr w:type="spellEnd"/>
      <w:r w:rsidR="004B3EE1" w:rsidRPr="009F0258">
        <w:rPr>
          <w:rFonts w:ascii="Times New Roman" w:hAnsi="Times New Roman" w:cs="Times New Roman"/>
          <w:color w:val="000000"/>
          <w:sz w:val="28"/>
          <w:szCs w:val="28"/>
        </w:rPr>
        <w:t>».</w:t>
      </w:r>
      <w:r w:rsidR="003C6037" w:rsidRPr="009F0258">
        <w:rPr>
          <w:rFonts w:ascii="Times New Roman" w:hAnsi="Times New Roman" w:cs="Times New Roman"/>
          <w:color w:val="000000"/>
          <w:sz w:val="28"/>
          <w:szCs w:val="28"/>
        </w:rPr>
        <w:t xml:space="preserve"> (Приложение 1</w:t>
      </w:r>
      <w:r w:rsidR="004E503C">
        <w:rPr>
          <w:rFonts w:ascii="Times New Roman" w:hAnsi="Times New Roman" w:cs="Times New Roman"/>
          <w:color w:val="000000"/>
          <w:sz w:val="28"/>
          <w:szCs w:val="28"/>
        </w:rPr>
        <w:t>, стр-1</w:t>
      </w:r>
      <w:r w:rsidR="003C6037" w:rsidRPr="009F0258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4B3EE1" w:rsidRPr="009F0258" w:rsidRDefault="004B3EE1" w:rsidP="009F0258">
      <w:pPr>
        <w:pStyle w:val="a3"/>
        <w:spacing w:line="360" w:lineRule="auto"/>
        <w:ind w:left="44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258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Первая мировая принесла существенные изменения в эту сферу деятельности, правительствам нужная была слаженная работа всей страны и вера ее граждан. </w:t>
      </w:r>
      <w:r w:rsidR="003C6037" w:rsidRPr="009F0258">
        <w:rPr>
          <w:rFonts w:ascii="Times New Roman" w:hAnsi="Times New Roman" w:cs="Times New Roman"/>
          <w:color w:val="000000"/>
          <w:sz w:val="28"/>
          <w:szCs w:val="28"/>
        </w:rPr>
        <w:t>Это</w:t>
      </w:r>
      <w:r w:rsidR="00317ABA" w:rsidRPr="009F0258">
        <w:rPr>
          <w:rFonts w:ascii="Times New Roman" w:hAnsi="Times New Roman" w:cs="Times New Roman"/>
          <w:color w:val="000000"/>
          <w:sz w:val="28"/>
          <w:szCs w:val="28"/>
        </w:rPr>
        <w:t xml:space="preserve"> обеспечивалось, в том числе и </w:t>
      </w:r>
      <w:r w:rsidR="003C6037" w:rsidRPr="009F0258">
        <w:rPr>
          <w:rFonts w:ascii="Times New Roman" w:hAnsi="Times New Roman" w:cs="Times New Roman"/>
          <w:color w:val="000000"/>
          <w:sz w:val="28"/>
          <w:szCs w:val="28"/>
        </w:rPr>
        <w:t>с помощью политической рекламы. Усиленно использовались плакаты: призывы на защиту родины на передовой, обеспечение армии всем необходимым, сохранение секретов своей страны. Эти темы остались актуальны и в период</w:t>
      </w:r>
      <w:r w:rsidR="00ED2BFA" w:rsidRPr="009F0258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="003C6037" w:rsidRPr="009F0258">
        <w:rPr>
          <w:rFonts w:ascii="Times New Roman" w:hAnsi="Times New Roman" w:cs="Times New Roman"/>
          <w:color w:val="000000"/>
          <w:sz w:val="28"/>
          <w:szCs w:val="28"/>
        </w:rPr>
        <w:t>торой мировой войны: плакат «Не болтай»</w:t>
      </w:r>
      <w:r w:rsidR="00ED2BFA" w:rsidRPr="009F025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3C6037" w:rsidRPr="009F0258">
        <w:rPr>
          <w:rFonts w:ascii="Times New Roman" w:hAnsi="Times New Roman" w:cs="Times New Roman"/>
          <w:color w:val="000000"/>
          <w:sz w:val="28"/>
          <w:szCs w:val="28"/>
        </w:rPr>
        <w:t>«Родина мать зовет»</w:t>
      </w:r>
      <w:r w:rsidR="00ED2BFA" w:rsidRPr="009F0258">
        <w:rPr>
          <w:rFonts w:ascii="Times New Roman" w:hAnsi="Times New Roman" w:cs="Times New Roman"/>
          <w:color w:val="000000"/>
          <w:sz w:val="28"/>
          <w:szCs w:val="28"/>
        </w:rPr>
        <w:t xml:space="preserve"> и зарубежные аналоги, например Английский «</w:t>
      </w:r>
      <w:r w:rsidR="00ED2BFA" w:rsidRPr="009F0258">
        <w:rPr>
          <w:rFonts w:ascii="Times New Roman" w:hAnsi="Times New Roman" w:cs="Times New Roman"/>
          <w:sz w:val="28"/>
          <w:szCs w:val="28"/>
        </w:rPr>
        <w:t>Твоя страна нуждается в тебе». (Приложение 2</w:t>
      </w:r>
      <w:r w:rsidR="004E503C">
        <w:rPr>
          <w:rFonts w:ascii="Times New Roman" w:hAnsi="Times New Roman" w:cs="Times New Roman"/>
          <w:sz w:val="28"/>
          <w:szCs w:val="28"/>
        </w:rPr>
        <w:t xml:space="preserve">, </w:t>
      </w:r>
      <w:r w:rsidR="004E503C">
        <w:rPr>
          <w:rFonts w:ascii="Times New Roman" w:hAnsi="Times New Roman" w:cs="Times New Roman"/>
          <w:color w:val="000000"/>
          <w:sz w:val="28"/>
          <w:szCs w:val="28"/>
        </w:rPr>
        <w:t>стр-2</w:t>
      </w:r>
      <w:r w:rsidR="00ED2BFA" w:rsidRPr="009F0258">
        <w:rPr>
          <w:rFonts w:ascii="Times New Roman" w:hAnsi="Times New Roman" w:cs="Times New Roman"/>
          <w:sz w:val="28"/>
          <w:szCs w:val="28"/>
        </w:rPr>
        <w:t>). На плакатах могли агитировать за какие-либо политические идеи, восхвалять вождей и руководителей или наоборот порицать.</w:t>
      </w:r>
      <w:r w:rsidR="00C03C8C">
        <w:rPr>
          <w:rStyle w:val="ae"/>
          <w:rFonts w:ascii="Times New Roman" w:hAnsi="Times New Roman" w:cs="Times New Roman"/>
          <w:sz w:val="28"/>
          <w:szCs w:val="28"/>
        </w:rPr>
        <w:footnoteReference w:id="5"/>
      </w:r>
    </w:p>
    <w:p w:rsidR="004B3EE1" w:rsidRPr="009F0258" w:rsidRDefault="00ED2BFA" w:rsidP="009F0258">
      <w:pPr>
        <w:pStyle w:val="a3"/>
        <w:spacing w:line="360" w:lineRule="auto"/>
        <w:ind w:left="448" w:firstLine="709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 w:rsidRPr="009F0258">
        <w:rPr>
          <w:rFonts w:ascii="Times New Roman" w:hAnsi="Times New Roman" w:cs="Times New Roman"/>
          <w:sz w:val="28"/>
          <w:szCs w:val="28"/>
        </w:rPr>
        <w:t xml:space="preserve">              Во время второй мировой войны произошла революция в дизайне политической рекламы </w:t>
      </w:r>
      <w:r w:rsidR="00317ABA" w:rsidRPr="009F0258">
        <w:rPr>
          <w:rFonts w:ascii="Times New Roman" w:hAnsi="Times New Roman" w:cs="Times New Roman"/>
          <w:sz w:val="28"/>
          <w:szCs w:val="28"/>
        </w:rPr>
        <w:t>на радио и телевиденье</w:t>
      </w:r>
      <w:r w:rsidRPr="009F0258">
        <w:rPr>
          <w:rFonts w:ascii="Times New Roman" w:hAnsi="Times New Roman" w:cs="Times New Roman"/>
          <w:sz w:val="28"/>
          <w:szCs w:val="28"/>
        </w:rPr>
        <w:t xml:space="preserve">. </w:t>
      </w:r>
      <w:r w:rsidR="00432AD6" w:rsidRPr="009F0258">
        <w:rPr>
          <w:rFonts w:ascii="Times New Roman" w:hAnsi="Times New Roman" w:cs="Times New Roman"/>
          <w:sz w:val="28"/>
          <w:szCs w:val="28"/>
        </w:rPr>
        <w:t>Например,</w:t>
      </w:r>
      <w:r w:rsidRPr="009F0258">
        <w:rPr>
          <w:rFonts w:ascii="Times New Roman" w:hAnsi="Times New Roman" w:cs="Times New Roman"/>
          <w:sz w:val="28"/>
          <w:szCs w:val="28"/>
        </w:rPr>
        <w:t xml:space="preserve"> в США активно использовали мультфильмы для создания злого и глупого образа Германии и Японии.  </w:t>
      </w:r>
      <w:r w:rsidR="00432AD6" w:rsidRPr="009F0258">
        <w:rPr>
          <w:rFonts w:ascii="Times New Roman" w:hAnsi="Times New Roman" w:cs="Times New Roman"/>
          <w:sz w:val="28"/>
          <w:szCs w:val="28"/>
        </w:rPr>
        <w:t>Вспомним мультфильм про Дональда Дакка, в 1943 году по заказу правительства США вышла пропагандистская серия с говорящим названием «</w:t>
      </w:r>
      <w:r w:rsidR="00432AD6" w:rsidRPr="009F0258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Лицо Фюрера». (Приложение 3</w:t>
      </w:r>
      <w:r w:rsidR="004E503C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, </w:t>
      </w:r>
      <w:r w:rsidR="004E503C">
        <w:rPr>
          <w:rFonts w:ascii="Times New Roman" w:hAnsi="Times New Roman" w:cs="Times New Roman"/>
          <w:color w:val="000000"/>
          <w:sz w:val="28"/>
          <w:szCs w:val="28"/>
        </w:rPr>
        <w:t>стр-3</w:t>
      </w:r>
      <w:r w:rsidR="00432AD6" w:rsidRPr="009F0258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)</w:t>
      </w:r>
    </w:p>
    <w:p w:rsidR="00DB16C1" w:rsidRPr="009F0258" w:rsidRDefault="00432AD6" w:rsidP="009F0258">
      <w:pPr>
        <w:pStyle w:val="a3"/>
        <w:spacing w:line="360" w:lineRule="auto"/>
        <w:ind w:left="448" w:firstLine="709"/>
        <w:jc w:val="both"/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</w:pPr>
      <w:r w:rsidRPr="009F0258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lastRenderedPageBreak/>
        <w:t xml:space="preserve">             Итак, политическая реклама </w:t>
      </w:r>
      <w:r w:rsidR="008D5F5C" w:rsidRPr="009F0258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уже давно стала </w:t>
      </w:r>
      <w:r w:rsidR="00497952" w:rsidRPr="009F0258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действенным </w:t>
      </w:r>
      <w:r w:rsidR="008D5F5C" w:rsidRPr="009F0258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инструментом в руках рекламистов и полити</w:t>
      </w:r>
      <w:r w:rsidR="00497952" w:rsidRPr="009F0258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ков и со временем, она </w:t>
      </w:r>
      <w:r w:rsidR="008D5F5C" w:rsidRPr="009F0258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только усложнялась и улучшалась. Функции, перечисленные выше</w:t>
      </w:r>
      <w:r w:rsidR="0020149E" w:rsidRPr="009F0258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,</w:t>
      </w:r>
      <w:r w:rsidR="008D5F5C" w:rsidRPr="009F0258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показывают, что политич</w:t>
      </w:r>
      <w:r w:rsidR="00546D29" w:rsidRPr="009F0258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еская реклама выполняет огромный</w:t>
      </w:r>
      <w:r w:rsidR="008D5F5C" w:rsidRPr="009F0258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спектр целей и задач.</w:t>
      </w:r>
    </w:p>
    <w:p w:rsidR="001A0BBC" w:rsidRPr="009F0258" w:rsidRDefault="00DB16C1" w:rsidP="009F0258">
      <w:pPr>
        <w:pStyle w:val="a3"/>
        <w:numPr>
          <w:ilvl w:val="1"/>
          <w:numId w:val="26"/>
        </w:num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</w:pPr>
      <w:r w:rsidRPr="009F025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  <w:t>Виды политической рекламы</w:t>
      </w:r>
    </w:p>
    <w:p w:rsidR="004F56DB" w:rsidRPr="009F0258" w:rsidRDefault="004F56DB" w:rsidP="009F0258">
      <w:pPr>
        <w:pStyle w:val="a3"/>
        <w:spacing w:line="360" w:lineRule="auto"/>
        <w:ind w:left="45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                </w:t>
      </w:r>
      <w:r w:rsidR="00CF082E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В современной политической науке </w:t>
      </w:r>
      <w:r w:rsidR="00E61E6A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существует масса классификаций </w:t>
      </w:r>
      <w:r w:rsidR="00CF082E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политической рекламы. </w:t>
      </w: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Как и в любой другой дифферен</w:t>
      </w:r>
      <w:r w:rsidR="00E61E6A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циации, в ее основе лежит какой-</w:t>
      </w: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либо признак (критерий). </w:t>
      </w:r>
    </w:p>
    <w:p w:rsidR="004F56DB" w:rsidRPr="009F0258" w:rsidRDefault="004F56DB" w:rsidP="009F0258">
      <w:pPr>
        <w:pStyle w:val="a3"/>
        <w:spacing w:line="360" w:lineRule="auto"/>
        <w:ind w:left="450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    </w:t>
      </w:r>
      <w:r w:rsidR="00E040F0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            П</w:t>
      </w: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ервоочередной является классификация по каналу восприятия получателем: </w:t>
      </w:r>
      <w:r w:rsidR="003F681D">
        <w:rPr>
          <w:rStyle w:val="ae"/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footnoteReference w:id="6"/>
      </w:r>
    </w:p>
    <w:p w:rsidR="00862113" w:rsidRPr="00862113" w:rsidRDefault="004F56DB" w:rsidP="00862113">
      <w:pPr>
        <w:pStyle w:val="a3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Визуальная – информация передается по средствам органов зрения человека. Это могут быть публикации в печатных СМИ, плакаты, листовки, </w:t>
      </w:r>
      <w:proofErr w:type="spellStart"/>
      <w:r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билборды</w:t>
      </w:r>
      <w:proofErr w:type="spellEnd"/>
      <w:r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, сувенирная продукция и др. Однако этот метод имеет ограниченную эффективность, по сравнению с другими.</w:t>
      </w:r>
    </w:p>
    <w:p w:rsidR="004F56DB" w:rsidRPr="00862113" w:rsidRDefault="004F56DB" w:rsidP="00862113">
      <w:pPr>
        <w:pStyle w:val="a3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proofErr w:type="spellStart"/>
      <w:r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Аудиальная</w:t>
      </w:r>
      <w:proofErr w:type="spellEnd"/>
      <w:r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– информация передается через слуховую систему человека</w:t>
      </w:r>
      <w:r w:rsidR="00E61E6A"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. Чаще всего это радиопередачи. И</w:t>
      </w:r>
      <w:r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х большой плюс в том, </w:t>
      </w:r>
      <w:r w:rsidR="00E61E6A"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что человек может слушать их вовремя дел</w:t>
      </w:r>
      <w:r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, за рулем и ему не обязательно выделять свое время для связи с этим каналом.</w:t>
      </w:r>
    </w:p>
    <w:p w:rsidR="004F56DB" w:rsidRPr="00862113" w:rsidRDefault="004F56DB" w:rsidP="00862113">
      <w:pPr>
        <w:pStyle w:val="a3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Аудио – визуальная (смешанная) – используются все доступные органы человеческого восприятия. Это уже может быть и телевизор, и интернет</w:t>
      </w:r>
      <w:r w:rsidR="00E61E6A"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. </w:t>
      </w:r>
    </w:p>
    <w:p w:rsidR="009F023A" w:rsidRPr="009F0258" w:rsidRDefault="009F023A" w:rsidP="009F025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В данной классификации важно учитывать, что каждый вид рекламы стоит разных финансовых вложений, выполняет разные задачи и у каждого будут свои характерные особенности. </w:t>
      </w:r>
    </w:p>
    <w:p w:rsidR="00862113" w:rsidRDefault="009F023A" w:rsidP="00862113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Следующая классификация</w:t>
      </w:r>
      <w:r w:rsidR="00DA45D0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, основанная на адаптации работы А.</w:t>
      </w:r>
      <w:r w:rsidR="00651F0C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</w:t>
      </w:r>
      <w:proofErr w:type="spellStart"/>
      <w:r w:rsidR="00DA45D0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Деяйна</w:t>
      </w:r>
      <w:proofErr w:type="spellEnd"/>
      <w:r w:rsidR="00DA45D0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, основывается на силе воздействия политической рекламы на аудиторию. </w:t>
      </w:r>
    </w:p>
    <w:p w:rsidR="00941C2F" w:rsidRDefault="00651F0C" w:rsidP="00941C2F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lastRenderedPageBreak/>
        <w:t>Первый вид это Жесткая реклама. Она нацелена краткосрочные задачи, чтобы сразу же призвать людей к определенным действиям. (Приложение 4</w:t>
      </w:r>
      <w:r w:rsidR="004E503C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, </w:t>
      </w:r>
      <w:r w:rsidR="004E503C">
        <w:rPr>
          <w:rFonts w:ascii="Times New Roman" w:hAnsi="Times New Roman" w:cs="Times New Roman"/>
          <w:color w:val="000000"/>
          <w:sz w:val="28"/>
          <w:szCs w:val="28"/>
        </w:rPr>
        <w:t>стр-3</w:t>
      </w:r>
      <w:r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) </w:t>
      </w:r>
    </w:p>
    <w:p w:rsidR="004F56DB" w:rsidRPr="00941C2F" w:rsidRDefault="009C50CC" w:rsidP="00941C2F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941C2F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Второй вид это Мягкая реклама, которая уже направлена на формирования положительного образа в голове человека. На подсознательном уровне она меняет эмоционально отношение к объекту рекламирования, создает различные приятные ассоциации с ним.</w:t>
      </w:r>
      <w:r w:rsidR="00651F0C" w:rsidRPr="00941C2F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</w:t>
      </w:r>
      <w:r w:rsidR="00BA7F1D" w:rsidRPr="00941C2F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(Приложение 5</w:t>
      </w:r>
      <w:r w:rsidR="004E503C" w:rsidRPr="00941C2F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, </w:t>
      </w:r>
      <w:r w:rsidR="004E503C" w:rsidRPr="00941C2F">
        <w:rPr>
          <w:rFonts w:ascii="Times New Roman" w:hAnsi="Times New Roman" w:cs="Times New Roman"/>
          <w:color w:val="000000"/>
          <w:sz w:val="28"/>
          <w:szCs w:val="28"/>
        </w:rPr>
        <w:t>стр-4</w:t>
      </w:r>
      <w:r w:rsidR="00BA7F1D" w:rsidRPr="00941C2F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) </w:t>
      </w:r>
      <w:r w:rsidR="00584077" w:rsidRPr="00941C2F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Также</w:t>
      </w:r>
      <w:r w:rsidR="00E8647F" w:rsidRPr="00941C2F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необходимо упомянуть </w:t>
      </w:r>
      <w:r w:rsidR="00E61E6A" w:rsidRPr="00941C2F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функциональную классификацию </w:t>
      </w:r>
      <w:r w:rsidR="00584077" w:rsidRPr="00941C2F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Ф. </w:t>
      </w:r>
      <w:proofErr w:type="spellStart"/>
      <w:r w:rsidR="00584077" w:rsidRPr="00941C2F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Коттлера</w:t>
      </w:r>
      <w:proofErr w:type="spellEnd"/>
      <w:r w:rsidR="00584077" w:rsidRPr="00941C2F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.</w:t>
      </w:r>
      <w:r w:rsidR="00E8647F" w:rsidRPr="00941C2F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Здесь автор делит рекламу исходя из ее функций.</w:t>
      </w:r>
      <w:r w:rsidR="00941C2F">
        <w:rPr>
          <w:rStyle w:val="ae"/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footnoteReference w:id="7"/>
      </w:r>
    </w:p>
    <w:p w:rsidR="00E8647F" w:rsidRPr="00862113" w:rsidRDefault="00E8647F" w:rsidP="00862113">
      <w:pPr>
        <w:pStyle w:val="a3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Информационная рекла</w:t>
      </w:r>
      <w:r w:rsidR="009E7625"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ма -</w:t>
      </w:r>
      <w:r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создает первичный интерес к объекту рекламирования. Например: </w:t>
      </w:r>
      <w:r w:rsidR="009E7625"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«18 марта 2018 года пройдут выборы Президента РФ. Единый кандидат от левых сил – Павел </w:t>
      </w:r>
      <w:proofErr w:type="spellStart"/>
      <w:r w:rsidR="009E7625"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Грудинин</w:t>
      </w:r>
      <w:proofErr w:type="spellEnd"/>
      <w:r w:rsidR="009E7625"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.»</w:t>
      </w:r>
    </w:p>
    <w:p w:rsidR="009E7625" w:rsidRPr="00862113" w:rsidRDefault="00E61E6A" w:rsidP="00862113">
      <w:pPr>
        <w:pStyle w:val="a3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Увещевательная реклама </w:t>
      </w:r>
      <w:r w:rsidR="009E7625"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формирует спрос среди избирателей. Она объясняет</w:t>
      </w:r>
      <w:proofErr w:type="gramStart"/>
      <w:r w:rsidR="009E7625"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,</w:t>
      </w:r>
      <w:proofErr w:type="gramEnd"/>
      <w:r w:rsidR="009E7625"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что именно этот кандидат нужен для молодежи (пенсионеров, бюджетников и </w:t>
      </w:r>
      <w:proofErr w:type="spellStart"/>
      <w:r w:rsidR="009E7625"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т.д</w:t>
      </w:r>
      <w:proofErr w:type="spellEnd"/>
      <w:r w:rsidR="009E7625"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)</w:t>
      </w:r>
    </w:p>
    <w:p w:rsidR="009E7625" w:rsidRPr="00862113" w:rsidRDefault="009E7625" w:rsidP="00862113">
      <w:pPr>
        <w:pStyle w:val="a3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Сравнительная реклама – один из самых популярных видов используемых на плакатах, здесь ставится цель показать преимущества этого объекта рекламирования, перед другими. </w:t>
      </w:r>
      <w:r w:rsidR="00AF2D1E"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Например: </w:t>
      </w:r>
      <w:r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«МЫ действуем, пока остальные говорят</w:t>
      </w:r>
      <w:r w:rsidR="00AF2D1E"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».</w:t>
      </w:r>
    </w:p>
    <w:p w:rsidR="00AF2D1E" w:rsidRPr="00862113" w:rsidRDefault="00AF2D1E" w:rsidP="00862113">
      <w:pPr>
        <w:pStyle w:val="a3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Напоминающая реклама – используется с целью поддержания в голове людей образа кандидата или партии.</w:t>
      </w:r>
    </w:p>
    <w:p w:rsidR="00AF2D1E" w:rsidRPr="00862113" w:rsidRDefault="00AF2D1E" w:rsidP="00862113">
      <w:pPr>
        <w:pStyle w:val="a3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Под</w:t>
      </w:r>
      <w:r w:rsidR="00E61E6A"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крепляющая реклама. Как правило,</w:t>
      </w:r>
      <w:r w:rsidR="00C03C8C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</w:t>
      </w:r>
      <w:r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появляется перед самыми выборами с целью закрепить правильность выбора, который сделают люди.  </w:t>
      </w:r>
    </w:p>
    <w:p w:rsidR="00AF2D1E" w:rsidRPr="009F0258" w:rsidRDefault="00AF2D1E" w:rsidP="009F025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В закл</w:t>
      </w:r>
      <w:r w:rsidR="008F04D1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ючение можно выделить еще один </w:t>
      </w: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способ градации видов политической рекламы</w:t>
      </w:r>
      <w:r w:rsidR="008F04D1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. Прямая и косвенная, причем первая чаще всего </w:t>
      </w:r>
      <w:r w:rsidR="008F04D1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lastRenderedPageBreak/>
        <w:t xml:space="preserve">использует </w:t>
      </w:r>
      <w:proofErr w:type="gramStart"/>
      <w:r w:rsidR="008F04D1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конкретные</w:t>
      </w:r>
      <w:proofErr w:type="gramEnd"/>
      <w:r w:rsidR="008F04D1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рекламные </w:t>
      </w:r>
      <w:proofErr w:type="spellStart"/>
      <w:r w:rsidR="008F04D1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месенджи</w:t>
      </w:r>
      <w:proofErr w:type="spellEnd"/>
      <w:r w:rsidR="008F04D1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, а вторая использует какие-либо </w:t>
      </w:r>
      <w:proofErr w:type="spellStart"/>
      <w:r w:rsidR="008F04D1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инфоповоды</w:t>
      </w:r>
      <w:proofErr w:type="spellEnd"/>
      <w:r w:rsidR="008F04D1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.</w:t>
      </w:r>
    </w:p>
    <w:p w:rsidR="008F04D1" w:rsidRPr="009F0258" w:rsidRDefault="008F04D1" w:rsidP="009F025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Прямая политическая реклама: </w:t>
      </w:r>
      <w:r w:rsidR="003F681D">
        <w:rPr>
          <w:rStyle w:val="ae"/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footnoteReference w:id="8"/>
      </w:r>
    </w:p>
    <w:p w:rsidR="008F04D1" w:rsidRPr="00862113" w:rsidRDefault="008F04D1" w:rsidP="00862113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Листовки и раздаточная уличная реклама</w:t>
      </w:r>
    </w:p>
    <w:p w:rsidR="008F04D1" w:rsidRPr="00862113" w:rsidRDefault="008F04D1" w:rsidP="00862113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  <w:lang w:val="en-GB"/>
        </w:rPr>
        <w:t>Direct</w:t>
      </w:r>
      <w:r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</w:t>
      </w:r>
      <w:r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  <w:lang w:val="en-GB"/>
        </w:rPr>
        <w:t>mail</w:t>
      </w:r>
      <w:r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, адресная рассылка писем</w:t>
      </w:r>
    </w:p>
    <w:p w:rsidR="008F04D1" w:rsidRPr="00862113" w:rsidRDefault="008F04D1" w:rsidP="00862113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Сувенирная продукция (ручки, календари и др.)</w:t>
      </w:r>
    </w:p>
    <w:p w:rsidR="008F04D1" w:rsidRPr="00862113" w:rsidRDefault="008F04D1" w:rsidP="00862113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Наружная реклама (плакаты, щиты, растяжки и др.)</w:t>
      </w:r>
    </w:p>
    <w:p w:rsidR="008F04D1" w:rsidRPr="00862113" w:rsidRDefault="008F04D1" w:rsidP="00862113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Реклама на транспорте</w:t>
      </w:r>
    </w:p>
    <w:p w:rsidR="008F04D1" w:rsidRPr="00862113" w:rsidRDefault="008F04D1" w:rsidP="00862113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Объявления в печатных СМИ</w:t>
      </w:r>
    </w:p>
    <w:p w:rsidR="008F04D1" w:rsidRPr="00862113" w:rsidRDefault="008F04D1" w:rsidP="00862113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Рекламные ролики в электронных СМИ</w:t>
      </w:r>
    </w:p>
    <w:p w:rsidR="008F04D1" w:rsidRPr="009F0258" w:rsidRDefault="008F04D1" w:rsidP="009F025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Косвенная политическая реклама: </w:t>
      </w:r>
    </w:p>
    <w:p w:rsidR="008F04D1" w:rsidRPr="00862113" w:rsidRDefault="008F04D1" w:rsidP="00862113">
      <w:pPr>
        <w:pStyle w:val="a3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Встречи людей с кандидатом или доверенным лицом</w:t>
      </w:r>
    </w:p>
    <w:p w:rsidR="008F04D1" w:rsidRPr="00862113" w:rsidRDefault="008F04D1" w:rsidP="00862113">
      <w:pPr>
        <w:pStyle w:val="a3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Репортажи в СМИ о досуге кандидата </w:t>
      </w:r>
    </w:p>
    <w:p w:rsidR="008F04D1" w:rsidRPr="00862113" w:rsidRDefault="008F04D1" w:rsidP="00862113">
      <w:pPr>
        <w:pStyle w:val="a3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Личное участие кандидата в программах в телевиденье и радио</w:t>
      </w:r>
    </w:p>
    <w:p w:rsidR="008F04D1" w:rsidRPr="00862113" w:rsidRDefault="008F04D1" w:rsidP="00862113">
      <w:pPr>
        <w:pStyle w:val="a3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Пресс-конференция с кандидатом</w:t>
      </w:r>
    </w:p>
    <w:p w:rsidR="008F04D1" w:rsidRPr="00862113" w:rsidRDefault="008F04D1" w:rsidP="00862113">
      <w:pPr>
        <w:pStyle w:val="a3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Публикация писем и обращений к кандидату</w:t>
      </w:r>
    </w:p>
    <w:p w:rsidR="008F04D1" w:rsidRPr="00862113" w:rsidRDefault="008F04D1" w:rsidP="00862113">
      <w:pPr>
        <w:pStyle w:val="a3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Пикеты, митинги и др. в поддержку кандидата</w:t>
      </w:r>
    </w:p>
    <w:p w:rsidR="008F04D1" w:rsidRPr="00862113" w:rsidRDefault="008F04D1" w:rsidP="00862113">
      <w:pPr>
        <w:pStyle w:val="a3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Благотворительные акции, концерты осуществля</w:t>
      </w:r>
      <w:r w:rsidR="00FF2FC0"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емые кандидатом или его партией, от своего имени.</w:t>
      </w:r>
    </w:p>
    <w:p w:rsidR="008F04D1" w:rsidRPr="009F0258" w:rsidRDefault="008F04D1" w:rsidP="009F025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На этом можно завершить классификацию видов политической рекламы. </w:t>
      </w:r>
      <w:r w:rsidR="008327A6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Но,</w:t>
      </w: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так или </w:t>
      </w:r>
      <w:r w:rsidR="008327A6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иначе,</w:t>
      </w: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их еще остается большое множество</w:t>
      </w:r>
      <w:r w:rsidR="008327A6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, так как были названы только основные</w:t>
      </w:r>
      <w:r w:rsidR="00662015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виды</w:t>
      </w:r>
      <w:r w:rsidR="008327A6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. Все это можно самостоятельно увидеть на улицах и телеэкранах вовремя выборов, стоит только обратить внимание.</w:t>
      </w:r>
    </w:p>
    <w:p w:rsidR="00662015" w:rsidRPr="009F0258" w:rsidRDefault="00662015" w:rsidP="0086211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62113" w:rsidRDefault="00862113" w:rsidP="009F0258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3E50" w:rsidRPr="009F0258" w:rsidRDefault="00383E50" w:rsidP="009F0258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0258">
        <w:rPr>
          <w:rFonts w:ascii="Times New Roman" w:hAnsi="Times New Roman" w:cs="Times New Roman"/>
          <w:b/>
          <w:sz w:val="28"/>
          <w:szCs w:val="28"/>
        </w:rPr>
        <w:lastRenderedPageBreak/>
        <w:t>ГЛАВА 2. Интернет как новая площадка для размещения политической рекламы</w:t>
      </w:r>
    </w:p>
    <w:p w:rsidR="00383E50" w:rsidRPr="009F0258" w:rsidRDefault="00034208" w:rsidP="009F025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Как уже говорилось ранее, в связи с глобализацией и всеобщей инф</w:t>
      </w:r>
      <w:r w:rsidR="00662015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орматизацией усложнились многие</w:t>
      </w: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коммуникативные схемы, в том числе и </w:t>
      </w:r>
      <w:r w:rsidR="00852DA1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политические</w:t>
      </w: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.</w:t>
      </w:r>
      <w:r w:rsidR="00852DA1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Новые каналы передачи информации, появившиеся благодаря Интернету, позволяют охватить огромное количество людей, затратив при этом меньшее количество средств, по сравнению с </w:t>
      </w:r>
      <w:r w:rsidR="00880345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уже </w:t>
      </w:r>
      <w:r w:rsidR="00852DA1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устоявшимися средствами передачи информации.</w:t>
      </w:r>
      <w:r w:rsidR="00662015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Так же существенно упростился </w:t>
      </w:r>
      <w:r w:rsidR="00852DA1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поиск нужной целевой аудитории. В сети существуют сотни тысяч различных сообществ по интересам, это позволяет точно и ма</w:t>
      </w:r>
      <w:r w:rsidR="00662015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ксимально полезно использовать</w:t>
      </w:r>
      <w:r w:rsidR="00EA633F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рекламные ресурсы</w:t>
      </w:r>
      <w:r w:rsidR="00852DA1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. </w:t>
      </w:r>
    </w:p>
    <w:p w:rsidR="00893A02" w:rsidRPr="009F0258" w:rsidRDefault="001E59C9" w:rsidP="009F025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Интернет и его законы меняются с очень большой скоростью, поэтому все, кто не хотят остаться вне </w:t>
      </w:r>
      <w:r w:rsidR="00893A02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буду</w:t>
      </w: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щего, следят за новыми тенденциями </w:t>
      </w:r>
      <w:r w:rsidR="00893A02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и уча</w:t>
      </w: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тся их правильно и</w:t>
      </w:r>
      <w:r w:rsidR="0020149E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спользовать. Это касается, как </w:t>
      </w:r>
      <w:proofErr w:type="spellStart"/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рекламопроизводителей</w:t>
      </w:r>
      <w:proofErr w:type="spellEnd"/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, так и рекламодателей</w:t>
      </w:r>
      <w:r w:rsidR="00EA633F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. Эпиграфом ко второй главе и подтверждением данных слов</w:t>
      </w:r>
      <w:r w:rsidR="0020149E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, </w:t>
      </w:r>
      <w:r w:rsidR="00662015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является</w:t>
      </w:r>
      <w:r w:rsidR="0020149E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фраза</w:t>
      </w:r>
      <w:r w:rsidR="00893A02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американского ученого и одного </w:t>
      </w:r>
      <w:r w:rsidR="00662015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из самых богатых людей планеты </w:t>
      </w:r>
      <w:r w:rsidR="00893A02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Билла Гейтса: «В будущем на рынке останется два вида компаний: те, кто в Интернете и те, кто вышел из бизнеса».</w:t>
      </w:r>
    </w:p>
    <w:p w:rsidR="00893A02" w:rsidRPr="009F0258" w:rsidRDefault="00EE64CC" w:rsidP="009F0258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</w:pPr>
      <w:r w:rsidRPr="009F025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  <w:t xml:space="preserve">2.1. </w:t>
      </w:r>
      <w:r w:rsidR="00893A02" w:rsidRPr="009F025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  <w:t>Возможности интернета в распространение политической информации</w:t>
      </w:r>
    </w:p>
    <w:p w:rsidR="00CB00B0" w:rsidRPr="009F0258" w:rsidRDefault="00ED0174" w:rsidP="009F025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Использование ком</w:t>
      </w:r>
      <w:r w:rsidR="005E47ED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пьютерных технологий и интернет - коммуникаций</w:t>
      </w: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в нуждах политической рекламы практически безгранично. Политические деятели, аналитики и даже обычные избиратели могут воспользоваться </w:t>
      </w:r>
      <w:r w:rsidR="00CB00B0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современными технологиями для сбора, получения и обработки необходимой политической информации.</w:t>
      </w:r>
      <w:r w:rsidR="003F681D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</w:t>
      </w:r>
      <w:r w:rsidR="00CB00B0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К примеру, новые методы и технические возможности позволяют подать, определенным способом закодированные, информационные сообщения так, чтобы мало заинтересованные политикой </w:t>
      </w:r>
      <w:r w:rsidR="00CB00B0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lastRenderedPageBreak/>
        <w:t>или данной политической силой социальные аудитории изменили свое мнение. При этом</w:t>
      </w:r>
      <w:proofErr w:type="gramStart"/>
      <w:r w:rsidR="00CB00B0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,</w:t>
      </w:r>
      <w:proofErr w:type="gramEnd"/>
      <w:r w:rsidR="00CB00B0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данное воздействие проходит не заметно для субъекта, на которого направлено это информационное сообщение.</w:t>
      </w:r>
    </w:p>
    <w:p w:rsidR="005E47ED" w:rsidRPr="009F0258" w:rsidRDefault="005E47ED" w:rsidP="009F025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Для большего понимания, приведу определение </w:t>
      </w:r>
      <w:r w:rsidR="00EA633F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политической </w:t>
      </w:r>
      <w:proofErr w:type="gramStart"/>
      <w:r w:rsidR="00EA633F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Интернет–коммуникации</w:t>
      </w:r>
      <w:proofErr w:type="gramEnd"/>
      <w:r w:rsidR="00EA633F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:</w:t>
      </w:r>
      <w:r w:rsidR="00500062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</w:t>
      </w: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«</w:t>
      </w:r>
      <w:r w:rsidR="00EA633F" w:rsidRPr="009F0258">
        <w:rPr>
          <w:rFonts w:ascii="Times New Roman" w:hAnsi="Times New Roman" w:cs="Times New Roman"/>
          <w:sz w:val="28"/>
          <w:szCs w:val="28"/>
        </w:rPr>
        <w:t xml:space="preserve">Это </w:t>
      </w:r>
      <w:r w:rsidRPr="009F0258">
        <w:rPr>
          <w:rFonts w:ascii="Times New Roman" w:hAnsi="Times New Roman" w:cs="Times New Roman"/>
          <w:sz w:val="28"/>
          <w:szCs w:val="28"/>
        </w:rPr>
        <w:t xml:space="preserve">совокупность происходящих в </w:t>
      </w:r>
      <w:proofErr w:type="spellStart"/>
      <w:proofErr w:type="gramStart"/>
      <w:r w:rsidRPr="009F0258">
        <w:rPr>
          <w:rFonts w:ascii="Times New Roman" w:hAnsi="Times New Roman" w:cs="Times New Roman"/>
          <w:sz w:val="28"/>
          <w:szCs w:val="28"/>
        </w:rPr>
        <w:t>Интернет-пространстве</w:t>
      </w:r>
      <w:proofErr w:type="spellEnd"/>
      <w:proofErr w:type="gramEnd"/>
      <w:r w:rsidRPr="009F0258">
        <w:rPr>
          <w:rFonts w:ascii="Times New Roman" w:hAnsi="Times New Roman" w:cs="Times New Roman"/>
          <w:sz w:val="28"/>
          <w:szCs w:val="28"/>
        </w:rPr>
        <w:t xml:space="preserve"> коммуникативных контактов пользователей, отличающихся социально-политической тематикой и политическим контекстом, а также весь соответствующий информационный </w:t>
      </w:r>
      <w:proofErr w:type="spellStart"/>
      <w:r w:rsidRPr="009F0258">
        <w:rPr>
          <w:rFonts w:ascii="Times New Roman" w:hAnsi="Times New Roman" w:cs="Times New Roman"/>
          <w:sz w:val="28"/>
          <w:szCs w:val="28"/>
        </w:rPr>
        <w:t>контент</w:t>
      </w:r>
      <w:proofErr w:type="spellEnd"/>
      <w:r w:rsidRPr="009F0258">
        <w:rPr>
          <w:rFonts w:ascii="Times New Roman" w:hAnsi="Times New Roman" w:cs="Times New Roman"/>
          <w:sz w:val="28"/>
          <w:szCs w:val="28"/>
        </w:rPr>
        <w:t xml:space="preserve"> глобальной сети».</w:t>
      </w:r>
      <w:r w:rsidR="00500062" w:rsidRPr="009F0258">
        <w:rPr>
          <w:rStyle w:val="ae"/>
          <w:rFonts w:ascii="Times New Roman" w:hAnsi="Times New Roman" w:cs="Times New Roman"/>
          <w:sz w:val="28"/>
          <w:szCs w:val="28"/>
        </w:rPr>
        <w:footnoteReference w:id="9"/>
      </w:r>
    </w:p>
    <w:p w:rsidR="005E47ED" w:rsidRPr="009F0258" w:rsidRDefault="005E47ED" w:rsidP="009F025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Относительная свобода в </w:t>
      </w:r>
      <w:proofErr w:type="spellStart"/>
      <w:proofErr w:type="gramStart"/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интернет-пространстве</w:t>
      </w:r>
      <w:proofErr w:type="spellEnd"/>
      <w:proofErr w:type="gramEnd"/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привлекает сюда и те политические силы, которые не могли </w:t>
      </w:r>
      <w:r w:rsidR="003E2006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бы,</w:t>
      </w: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</w:t>
      </w:r>
      <w:r w:rsidR="003E2006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например,</w:t>
      </w: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рекламироваться </w:t>
      </w:r>
      <w:r w:rsidR="003E2006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по стандартным информационным каналам, по причине подконтрольности их действующей власти. </w:t>
      </w:r>
      <w:r w:rsidR="00644707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Таким </w:t>
      </w:r>
      <w:r w:rsidR="00A705D7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образом,</w:t>
      </w:r>
      <w:r w:rsidR="00644707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становится понятно, что интернет объединяет под собой множество групп по интересам, профессиональных обществ, ассоциаций и т.п. Такие Интернет сообщества возникают вокруг определенных информационных ресурсов. </w:t>
      </w:r>
      <w:r w:rsidR="00A705D7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Следовательно,</w:t>
      </w:r>
      <w:r w:rsidR="00644707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у этих сообществ </w:t>
      </w:r>
      <w:r w:rsidR="00A705D7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есть определенные </w:t>
      </w:r>
      <w:r w:rsidR="00644707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отличительные черты, знание которых может существенно облегчить работу рекламиста</w:t>
      </w:r>
      <w:r w:rsidR="00662015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м</w:t>
      </w:r>
      <w:r w:rsidR="00644707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:</w:t>
      </w:r>
    </w:p>
    <w:p w:rsidR="00644707" w:rsidRPr="009F0258" w:rsidRDefault="00644707" w:rsidP="009F0258">
      <w:pPr>
        <w:pStyle w:val="a3"/>
        <w:numPr>
          <w:ilvl w:val="0"/>
          <w:numId w:val="17"/>
        </w:num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Стабильная аудитория и </w:t>
      </w:r>
      <w:r w:rsidR="00EA633F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регулярная посещаемость ресурса</w:t>
      </w:r>
    </w:p>
    <w:p w:rsidR="00644707" w:rsidRPr="009F0258" w:rsidRDefault="00644707" w:rsidP="009F0258">
      <w:pPr>
        <w:pStyle w:val="a3"/>
        <w:numPr>
          <w:ilvl w:val="0"/>
          <w:numId w:val="17"/>
        </w:num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Наличие обратно</w:t>
      </w:r>
      <w:r w:rsidR="00EA633F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й</w:t>
      </w: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связи, горизонтальное и вертикально взаимодействие внутри сообщества</w:t>
      </w:r>
    </w:p>
    <w:p w:rsidR="00733A3E" w:rsidRPr="009F0258" w:rsidRDefault="00733A3E" w:rsidP="009F0258">
      <w:pPr>
        <w:pStyle w:val="a3"/>
        <w:numPr>
          <w:ilvl w:val="0"/>
          <w:numId w:val="17"/>
        </w:num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Формиро</w:t>
      </w:r>
      <w:r w:rsidR="00EA633F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вание собственной культуры</w:t>
      </w:r>
    </w:p>
    <w:p w:rsidR="00733A3E" w:rsidRPr="009F0258" w:rsidRDefault="00733A3E" w:rsidP="009F0258">
      <w:pPr>
        <w:pStyle w:val="a3"/>
        <w:numPr>
          <w:ilvl w:val="0"/>
          <w:numId w:val="17"/>
        </w:num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Совместное участие в различных мероприятиях</w:t>
      </w:r>
    </w:p>
    <w:p w:rsidR="00644707" w:rsidRPr="009F0258" w:rsidRDefault="00A705D7" w:rsidP="009F025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Такие </w:t>
      </w:r>
      <w:r w:rsidR="00733A3E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интернет сообще</w:t>
      </w:r>
      <w:r w:rsidR="00EA633F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ства могут использоваться и </w:t>
      </w:r>
      <w:r w:rsidR="00983F22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для</w:t>
      </w:r>
      <w:r w:rsidR="00733A3E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изучения целевой аудитории</w:t>
      </w:r>
      <w:r w:rsidR="00EA633F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</w:t>
      </w:r>
      <w:r w:rsidR="00733A3E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и</w:t>
      </w:r>
      <w:r w:rsidR="00983F22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для</w:t>
      </w:r>
      <w:r w:rsidR="00733A3E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заброски </w:t>
      </w:r>
      <w:r w:rsidR="00983F22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</w:t>
      </w:r>
      <w:r w:rsidR="00733A3E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информации</w:t>
      </w:r>
      <w:r w:rsidR="00983F22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, которую необходимо продвигать в этой среде</w:t>
      </w:r>
      <w:r w:rsidR="00733A3E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. </w:t>
      </w:r>
      <w:r w:rsidR="00983F22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Одним из возможных спосо</w:t>
      </w:r>
      <w:r w:rsidR="00662015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бов решения этой задачи, будет </w:t>
      </w:r>
      <w:r w:rsidR="00983F22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сотрудничество с </w:t>
      </w:r>
      <w:r w:rsidR="00662015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авторитетным </w:t>
      </w:r>
      <w:r w:rsidR="00733A3E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участником данного общества и </w:t>
      </w:r>
      <w:r w:rsidR="00983F22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распространение через него нужной информации</w:t>
      </w:r>
      <w:r w:rsidR="00733A3E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.</w:t>
      </w:r>
    </w:p>
    <w:p w:rsidR="006F414F" w:rsidRPr="009F0258" w:rsidRDefault="006F414F" w:rsidP="009F025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lastRenderedPageBreak/>
        <w:t xml:space="preserve">Существует множество видов </w:t>
      </w:r>
      <w:proofErr w:type="spellStart"/>
      <w:proofErr w:type="gramStart"/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интернет-коммуникаций</w:t>
      </w:r>
      <w:proofErr w:type="spellEnd"/>
      <w:proofErr w:type="gramEnd"/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и способов продвижения различной политической информации. Так как постоянно появляются все новые и новые методы, зарождение и развитие которых зависит от изученн</w:t>
      </w:r>
      <w:r w:rsidR="00662015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ости интернет пространства и </w:t>
      </w:r>
      <w:proofErr w:type="spellStart"/>
      <w:r w:rsidR="00662015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кре</w:t>
      </w: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ативности</w:t>
      </w:r>
      <w:proofErr w:type="spellEnd"/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работников этой сферы. Назову наиболее </w:t>
      </w:r>
      <w:r w:rsidR="00983F22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популярные</w:t>
      </w: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способы </w:t>
      </w:r>
      <w:proofErr w:type="spellStart"/>
      <w:proofErr w:type="gramStart"/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интернет-коммуникаций</w:t>
      </w:r>
      <w:proofErr w:type="spellEnd"/>
      <w:proofErr w:type="gramEnd"/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: </w:t>
      </w:r>
    </w:p>
    <w:p w:rsidR="00CE7273" w:rsidRPr="009F0258" w:rsidRDefault="00CE7273" w:rsidP="009F0258">
      <w:pPr>
        <w:pStyle w:val="a3"/>
        <w:numPr>
          <w:ilvl w:val="0"/>
          <w:numId w:val="24"/>
        </w:num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proofErr w:type="spellStart"/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Интернет-банеры</w:t>
      </w:r>
      <w:proofErr w:type="spellEnd"/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. </w:t>
      </w:r>
      <w:r w:rsidR="00160B54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Можно сказать, что это </w:t>
      </w:r>
      <w:proofErr w:type="gramStart"/>
      <w:r w:rsidR="00160B54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привычные</w:t>
      </w:r>
      <w:proofErr w:type="gramEnd"/>
      <w:r w:rsidR="00160B54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нам уличные </w:t>
      </w:r>
      <w:proofErr w:type="spellStart"/>
      <w:r w:rsidR="00160B54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билборды</w:t>
      </w:r>
      <w:proofErr w:type="spellEnd"/>
      <w:r w:rsidR="00160B54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, перешедшие в Сеть. Главное помнить, что их уровень воздействия не так уж и высок, так как многие просто блокируют назойливые рекламные сообщения на сайтах с помощью разных сторонних программ. Например, по данным сайта «</w:t>
      </w:r>
      <w:proofErr w:type="spellStart"/>
      <w:r w:rsidR="00513864">
        <w:fldChar w:fldCharType="begin"/>
      </w:r>
      <w:r w:rsidR="00513864">
        <w:instrText>HYPERLINK "https://vk.com/away.php?to=http%3A%2F%2Fvc.ru&amp;cc_key=" \t "_blank"</w:instrText>
      </w:r>
      <w:r w:rsidR="00513864">
        <w:fldChar w:fldCharType="separate"/>
      </w:r>
      <w:r w:rsidR="00160B54" w:rsidRPr="009F0258">
        <w:rPr>
          <w:rStyle w:val="a4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vc.ru</w:t>
      </w:r>
      <w:proofErr w:type="spellEnd"/>
      <w:r w:rsidR="00513864">
        <w:fldChar w:fldCharType="end"/>
      </w:r>
      <w:r w:rsidR="00160B54" w:rsidRPr="009F0258">
        <w:rPr>
          <w:rFonts w:ascii="Times New Roman" w:hAnsi="Times New Roman" w:cs="Times New Roman"/>
          <w:sz w:val="28"/>
          <w:szCs w:val="28"/>
        </w:rPr>
        <w:t xml:space="preserve">», число пользователей </w:t>
      </w:r>
      <w:proofErr w:type="spellStart"/>
      <w:r w:rsidR="00160B54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блокировщика</w:t>
      </w:r>
      <w:proofErr w:type="spellEnd"/>
      <w:r w:rsidR="00160B54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рекламы </w:t>
      </w:r>
      <w:proofErr w:type="spellStart"/>
      <w:r w:rsidR="00160B54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AdBlock</w:t>
      </w:r>
      <w:proofErr w:type="spellEnd"/>
      <w:r w:rsidR="00160B54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60B54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Plus</w:t>
      </w:r>
      <w:proofErr w:type="spellEnd"/>
      <w:r w:rsidR="00160B54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близко тому, чтобы достичь отметки в 1 млрд.</w:t>
      </w:r>
      <w:r w:rsidR="00C81F09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0B54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(данные на 10 мая 2016)</w:t>
      </w:r>
      <w:r w:rsidR="00500062" w:rsidRPr="009F0258">
        <w:rPr>
          <w:rStyle w:val="a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10"/>
      </w:r>
      <w:r w:rsidR="00160B54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число их только продолжает расти. </w:t>
      </w:r>
      <w:r w:rsidR="005E608D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 есть и существенный плюс, по количеству кликов людей по баннеру, можно оценивать их работоспособность без </w:t>
      </w:r>
      <w:proofErr w:type="spellStart"/>
      <w:proofErr w:type="gramStart"/>
      <w:r w:rsidR="005E608D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фокус-групп</w:t>
      </w:r>
      <w:proofErr w:type="spellEnd"/>
      <w:proofErr w:type="gramEnd"/>
      <w:r w:rsidR="00844D48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выпускать </w:t>
      </w:r>
      <w:r w:rsidR="008D6C7B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действите</w:t>
      </w:r>
      <w:r w:rsidR="00662015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льно работающую рекламу. Также </w:t>
      </w:r>
      <w:r w:rsidR="008D6C7B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есть </w:t>
      </w:r>
      <w:r w:rsidR="008D6C7B" w:rsidRPr="009F0258">
        <w:rPr>
          <w:rFonts w:ascii="Times New Roman" w:hAnsi="Times New Roman" w:cs="Times New Roman"/>
          <w:color w:val="000000"/>
          <w:sz w:val="28"/>
          <w:szCs w:val="28"/>
        </w:rPr>
        <w:t>возможность показывать баннеры только интересующей политического менеджера аудитории. Например, показ на определенных тематических серверах или только пользователям из определенных регионов или только в определенное время и с заданной интенсивностью.</w:t>
      </w:r>
    </w:p>
    <w:p w:rsidR="006F414F" w:rsidRPr="009F0258" w:rsidRDefault="00667626" w:rsidP="009F0258">
      <w:pPr>
        <w:pStyle w:val="a3"/>
        <w:numPr>
          <w:ilvl w:val="0"/>
          <w:numId w:val="18"/>
        </w:num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Работа с </w:t>
      </w:r>
      <w:proofErr w:type="spellStart"/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Блогерами</w:t>
      </w:r>
      <w:proofErr w:type="spellEnd"/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. В любом обществе или социальной группе существуют лидеры мнений, к которым прислушивается большинство. В интернете эту роль выполняют </w:t>
      </w:r>
      <w:proofErr w:type="spellStart"/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Блогеры</w:t>
      </w:r>
      <w:proofErr w:type="spellEnd"/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– люди, ведущие свои дневники (видео, фото, текст</w:t>
      </w:r>
      <w:r w:rsidR="00772CF0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овые</w:t>
      </w: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форматы) и делящиеся ими с </w:t>
      </w:r>
      <w:proofErr w:type="spellStart"/>
      <w:proofErr w:type="gramStart"/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интернет-аудиторией</w:t>
      </w:r>
      <w:proofErr w:type="spellEnd"/>
      <w:proofErr w:type="gramEnd"/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через определенные сайты и сервисы. К </w:t>
      </w: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lastRenderedPageBreak/>
        <w:t>данным</w:t>
      </w:r>
      <w:r w:rsidR="004E0E48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</w:t>
      </w: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пользователям довольно выс</w:t>
      </w:r>
      <w:r w:rsidR="00CE7273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окий уровень доверия, поскольку их работу постоянно оценивает и контролирует аудитория. Это доверие и есть ключ взаимодействия с опреде</w:t>
      </w:r>
      <w:r w:rsidR="00A22D5C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ленными социальными группами в </w:t>
      </w:r>
      <w:r w:rsidR="00CE7273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Сети. </w:t>
      </w:r>
      <w:proofErr w:type="spellStart"/>
      <w:r w:rsidR="00CE7273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Блоггеры</w:t>
      </w:r>
      <w:proofErr w:type="spellEnd"/>
      <w:r w:rsidR="00CE7273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могут производить, как и прямую рекламу политических иде</w:t>
      </w:r>
      <w:r w:rsidR="00A22D5C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й и движений, так и косвенную, </w:t>
      </w:r>
      <w:r w:rsidR="00CE7273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соглашаясь и поддерживая объект пиара или наоборот. </w:t>
      </w:r>
    </w:p>
    <w:p w:rsidR="00CE7273" w:rsidRPr="009F0258" w:rsidRDefault="00E95424" w:rsidP="009F0258">
      <w:pPr>
        <w:pStyle w:val="a3"/>
        <w:numPr>
          <w:ilvl w:val="0"/>
          <w:numId w:val="18"/>
        </w:num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Наиболее популярным и масштабным является</w:t>
      </w:r>
      <w:r w:rsidR="00160B54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такой тип маркетинга, как </w:t>
      </w:r>
      <w:r w:rsidR="00160B54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  <w:lang w:val="en-GB"/>
        </w:rPr>
        <w:t>SMM</w:t>
      </w:r>
      <w:r w:rsidR="00160B54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- процесс привлечения внимания через социальные платформы.</w:t>
      </w:r>
      <w:r w:rsidR="00E73F1D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Здесь уже рекламисты создают официальные страницы объектов, которые они продвигают, и напо</w:t>
      </w:r>
      <w:r w:rsidR="00983F22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лняют их </w:t>
      </w:r>
      <w:proofErr w:type="spellStart"/>
      <w:r w:rsidR="00983F22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контентом</w:t>
      </w:r>
      <w:proofErr w:type="spellEnd"/>
      <w:r w:rsidR="00983F22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для поднятия </w:t>
      </w:r>
      <w:r w:rsidR="00E73F1D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популярности и известности.  Такой площадкой могут быть социальные сети (</w:t>
      </w:r>
      <w:proofErr w:type="spellStart"/>
      <w:r w:rsidR="00E73F1D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Вконтакте</w:t>
      </w:r>
      <w:proofErr w:type="spellEnd"/>
      <w:r w:rsidR="00E73F1D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, </w:t>
      </w:r>
      <w:proofErr w:type="spellStart"/>
      <w:r w:rsidR="00E73F1D" w:rsidRPr="009F0258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Instagram</w:t>
      </w:r>
      <w:proofErr w:type="spellEnd"/>
      <w:r w:rsidR="00E73F1D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, </w:t>
      </w:r>
      <w:proofErr w:type="spellStart"/>
      <w:r w:rsidR="00E73F1D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Facebook</w:t>
      </w:r>
      <w:proofErr w:type="spellEnd"/>
      <w:r w:rsidR="00E73F1D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), канал на </w:t>
      </w:r>
      <w:proofErr w:type="gramStart"/>
      <w:r w:rsidR="00E73F1D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самом</w:t>
      </w:r>
      <w:proofErr w:type="gramEnd"/>
      <w:r w:rsidR="00E73F1D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популярном </w:t>
      </w:r>
      <w:proofErr w:type="spellStart"/>
      <w:r w:rsidR="00E73F1D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видеохостинге</w:t>
      </w:r>
      <w:proofErr w:type="spellEnd"/>
      <w:r w:rsidR="00E73F1D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</w:t>
      </w:r>
      <w:proofErr w:type="spellStart"/>
      <w:r w:rsidR="00E73F1D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YouTube</w:t>
      </w:r>
      <w:proofErr w:type="spellEnd"/>
      <w:r w:rsidR="00E73F1D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и</w:t>
      </w:r>
      <w:r w:rsidR="008C0C36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ли личный сайт</w:t>
      </w:r>
      <w:r w:rsidR="005E608D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. Я</w:t>
      </w:r>
      <w:r w:rsidR="008C0C36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рким примером последнего является сайт </w:t>
      </w:r>
      <w:r w:rsidR="005E608D" w:rsidRPr="009F0258">
        <w:rPr>
          <w:rFonts w:ascii="Times New Roman" w:hAnsi="Times New Roman" w:cs="Times New Roman"/>
          <w:color w:val="000000"/>
          <w:sz w:val="28"/>
          <w:szCs w:val="28"/>
        </w:rPr>
        <w:t>Российской политической партии «Яблоко», к</w:t>
      </w:r>
      <w:r w:rsidR="008C0C36" w:rsidRPr="009F0258">
        <w:rPr>
          <w:rFonts w:ascii="Times New Roman" w:hAnsi="Times New Roman" w:cs="Times New Roman"/>
          <w:color w:val="000000"/>
          <w:sz w:val="28"/>
          <w:szCs w:val="28"/>
        </w:rPr>
        <w:t xml:space="preserve">оторый оформлен приятно и со вкусом, что создает приятное впечатление </w:t>
      </w:r>
      <w:r w:rsidR="005E608D" w:rsidRPr="009F0258">
        <w:rPr>
          <w:rFonts w:ascii="Times New Roman" w:hAnsi="Times New Roman" w:cs="Times New Roman"/>
          <w:color w:val="000000"/>
          <w:sz w:val="28"/>
          <w:szCs w:val="28"/>
        </w:rPr>
        <w:t>и располагает к работе с этой организацией</w:t>
      </w:r>
      <w:r w:rsidR="00E73F1D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.</w:t>
      </w:r>
      <w:r w:rsidR="00500062" w:rsidRPr="009F0258">
        <w:rPr>
          <w:rStyle w:val="ae"/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footnoteReference w:id="11"/>
      </w:r>
      <w:r w:rsidR="008C0C36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</w:t>
      </w:r>
      <w:r w:rsidR="004E503C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(П</w:t>
      </w:r>
      <w:r w:rsidR="005E608D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риложение 6</w:t>
      </w:r>
      <w:r w:rsidR="004E503C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, </w:t>
      </w:r>
      <w:r w:rsidR="004E503C">
        <w:rPr>
          <w:rFonts w:ascii="Times New Roman" w:hAnsi="Times New Roman" w:cs="Times New Roman"/>
          <w:color w:val="000000"/>
          <w:sz w:val="28"/>
          <w:szCs w:val="28"/>
        </w:rPr>
        <w:t>стр-4</w:t>
      </w:r>
      <w:r w:rsidR="005E608D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)</w:t>
      </w:r>
    </w:p>
    <w:p w:rsidR="00882476" w:rsidRPr="009F0258" w:rsidRDefault="00BE002F" w:rsidP="009F025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Здесь важно сказать о том, как анализируется качество работы </w:t>
      </w:r>
      <w:proofErr w:type="gramStart"/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какого-либо</w:t>
      </w:r>
      <w:proofErr w:type="gramEnd"/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</w:t>
      </w:r>
      <w:proofErr w:type="spellStart"/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аккаунта</w:t>
      </w:r>
      <w:proofErr w:type="spellEnd"/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в интернете.</w:t>
      </w:r>
    </w:p>
    <w:p w:rsidR="00BE002F" w:rsidRPr="009F0258" w:rsidRDefault="00882476" w:rsidP="009F0258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ER (</w:t>
      </w:r>
      <w:proofErr w:type="spellStart"/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Engagement</w:t>
      </w:r>
      <w:proofErr w:type="spellEnd"/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Rate</w:t>
      </w:r>
      <w:proofErr w:type="spellEnd"/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 — показатель вовлечённости пользователей. Он рассчитывается как процентное соотношение количества действий, произведённых подписчиками (лайки, комментарии, </w:t>
      </w:r>
      <w:proofErr w:type="spellStart"/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репосты</w:t>
      </w:r>
      <w:proofErr w:type="spellEnd"/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за определённый период, к общему количеству подписчиков.</w:t>
      </w:r>
    </w:p>
    <w:p w:rsidR="00882476" w:rsidRPr="00862113" w:rsidRDefault="00882476" w:rsidP="009F0258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ER </w:t>
      </w:r>
      <w:proofErr w:type="spellStart"/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day</w:t>
      </w:r>
      <w:proofErr w:type="spellEnd"/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(средний показатель вовлечённости за день).</w:t>
      </w:r>
      <w:r w:rsidR="00862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ER </w:t>
      </w:r>
      <w:proofErr w:type="spellStart"/>
      <w:r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day</w:t>
      </w:r>
      <w:proofErr w:type="spellEnd"/>
      <w:r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= Общее количество действий / Количество дней / Среднее количество пользователей * 100%. </w:t>
      </w:r>
    </w:p>
    <w:p w:rsidR="00882476" w:rsidRPr="00862113" w:rsidRDefault="00882476" w:rsidP="009F0258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ER </w:t>
      </w:r>
      <w:proofErr w:type="spellStart"/>
      <w:r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post</w:t>
      </w:r>
      <w:proofErr w:type="spellEnd"/>
      <w:r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(средний показатель вовлечённости на 1 пост).</w:t>
      </w:r>
      <w:r w:rsidR="00862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ER </w:t>
      </w:r>
      <w:proofErr w:type="spellStart"/>
      <w:r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post</w:t>
      </w:r>
      <w:proofErr w:type="spellEnd"/>
      <w:r w:rsidRPr="008621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= Общее количество действий / Количество постов / Среднее количество пользователей * 100%</w:t>
      </w:r>
      <w:r w:rsidR="003F681D">
        <w:rPr>
          <w:rStyle w:val="a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12"/>
      </w:r>
    </w:p>
    <w:p w:rsidR="007D7607" w:rsidRPr="009F0258" w:rsidRDefault="00215BF1" w:rsidP="009F025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Благодаря данным формула</w:t>
      </w:r>
      <w:r w:rsidR="004E0E48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м, можно рассчитать полезность </w:t>
      </w: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</w:t>
      </w: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  <w:lang w:val="en-GB"/>
        </w:rPr>
        <w:t>SMM</w:t>
      </w: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. Но важно помнить, что современные технологии позволяют «накручивать» </w:t>
      </w:r>
      <w:proofErr w:type="spellStart"/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репосты</w:t>
      </w:r>
      <w:proofErr w:type="spellEnd"/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, лайки и комментарии. А это уже мертвые показатели, которые не имею ничего общего с живой аудиторией. </w:t>
      </w:r>
    </w:p>
    <w:p w:rsidR="00206186" w:rsidRPr="009F0258" w:rsidRDefault="00772CF0" w:rsidP="009F0258">
      <w:pPr>
        <w:pStyle w:val="a3"/>
        <w:numPr>
          <w:ilvl w:val="0"/>
          <w:numId w:val="22"/>
        </w:num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Электронные СМИ позволяют распространять необходимые новости и </w:t>
      </w:r>
      <w:proofErr w:type="spellStart"/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инфоповоды</w:t>
      </w:r>
      <w:proofErr w:type="spellEnd"/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. Также довольно продуктив</w:t>
      </w:r>
      <w:r w:rsidR="00A22D5C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но давать рекламу на сайтах СМИ. Аудитория средств массовой информации</w:t>
      </w: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</w:t>
      </w:r>
      <w:r w:rsidR="00844D48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может быть схожей </w:t>
      </w: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с электоратом политической силы, которую необходимо продвигать</w:t>
      </w:r>
      <w:r w:rsidR="00A22D5C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.</w:t>
      </w:r>
    </w:p>
    <w:p w:rsidR="00206186" w:rsidRPr="009F0258" w:rsidRDefault="00772CF0" w:rsidP="009F025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Делая вывод, можно отметить несколько важных особенностей распространения политической информации в интернете:</w:t>
      </w:r>
    </w:p>
    <w:p w:rsidR="00772CF0" w:rsidRPr="009F0258" w:rsidRDefault="00206186" w:rsidP="009F025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Во-</w:t>
      </w:r>
      <w:r w:rsidR="00772CF0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первых, содержание сайтов, групп в соц</w:t>
      </w: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иальных</w:t>
      </w:r>
      <w:r w:rsidR="00772CF0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сетях </w:t>
      </w: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и других средств </w:t>
      </w: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  <w:lang w:val="en-GB"/>
        </w:rPr>
        <w:t>SMM</w:t>
      </w: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обходиться </w:t>
      </w:r>
      <w:r w:rsidR="00080013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дешевле,</w:t>
      </w: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чем</w:t>
      </w:r>
      <w:r w:rsidR="00080013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аналогичные</w:t>
      </w: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</w:t>
      </w:r>
      <w:r w:rsidR="00080013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внесетевые способы рекламы и пиара.</w:t>
      </w:r>
    </w:p>
    <w:p w:rsidR="00080013" w:rsidRPr="009F0258" w:rsidRDefault="00080013" w:rsidP="009F025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Во-вторых, интернет позволяет моментально реагировать на события в общественно-политической жизни, особенно в период избирательных компаний. Не надо ждать выхода газеты, журнала и</w:t>
      </w:r>
      <w:r w:rsidR="00844D48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ли эфира по радио. То</w:t>
      </w:r>
      <w:r w:rsidR="00A22D5C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</w:t>
      </w:r>
      <w:r w:rsidR="00844D48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же самое </w:t>
      </w: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с доставкой этой информации по стране. Именно поэтому многие крупные политики современности содержат свои </w:t>
      </w:r>
      <w:proofErr w:type="spellStart"/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аккаунты</w:t>
      </w:r>
      <w:proofErr w:type="spellEnd"/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в социальных сетях и моментально показывают свою реакцию общественности. </w:t>
      </w:r>
    </w:p>
    <w:p w:rsidR="00080013" w:rsidRPr="009F0258" w:rsidRDefault="00080013" w:rsidP="009F025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В-третьих, компьютерные технологии позволяют максимально дешево, быстро и качественно проводить различные социологические опросы, без которых немыслима никакая</w:t>
      </w:r>
      <w:r w:rsidR="00844D48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качественная и продуктивная реклама. </w:t>
      </w: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Также </w:t>
      </w: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lastRenderedPageBreak/>
        <w:t>есть возможность следить за просмотром публикуемых материалов, оценивать потребность в них и т.д.</w:t>
      </w:r>
    </w:p>
    <w:p w:rsidR="009F0258" w:rsidRPr="00862113" w:rsidRDefault="00080013" w:rsidP="00862113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Но при всех этих плюсах не стоит забывать, что интернет аудитория – это далеко не весь электорат</w:t>
      </w:r>
      <w:r w:rsidR="00802FD8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. И необходимо четко понимать, с группой какого возраста</w:t>
      </w:r>
      <w:r w:rsidR="00BE002F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и социального положения вы буде</w:t>
      </w:r>
      <w:r w:rsidR="00802FD8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те работать</w:t>
      </w:r>
      <w:r w:rsidR="009F0258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.</w:t>
      </w:r>
    </w:p>
    <w:p w:rsidR="009D0EF7" w:rsidRPr="009F0258" w:rsidRDefault="009D0EF7" w:rsidP="009F0258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9F0258">
        <w:rPr>
          <w:rFonts w:ascii="Times New Roman" w:hAnsi="Times New Roman" w:cs="Times New Roman"/>
          <w:b/>
          <w:noProof/>
          <w:sz w:val="28"/>
          <w:szCs w:val="28"/>
        </w:rPr>
        <w:t>2.2</w:t>
      </w:r>
      <w:r w:rsidR="00EE64CC" w:rsidRPr="009F0258">
        <w:rPr>
          <w:rFonts w:ascii="Times New Roman" w:hAnsi="Times New Roman" w:cs="Times New Roman"/>
          <w:b/>
          <w:noProof/>
          <w:sz w:val="28"/>
          <w:szCs w:val="28"/>
        </w:rPr>
        <w:t>.</w:t>
      </w:r>
      <w:r w:rsidRPr="009F0258">
        <w:rPr>
          <w:rFonts w:ascii="Times New Roman" w:hAnsi="Times New Roman" w:cs="Times New Roman"/>
          <w:b/>
          <w:noProof/>
          <w:sz w:val="28"/>
          <w:szCs w:val="28"/>
        </w:rPr>
        <w:t xml:space="preserve"> Примеры политич</w:t>
      </w:r>
      <w:r w:rsidR="00A22D5C" w:rsidRPr="009F0258">
        <w:rPr>
          <w:rFonts w:ascii="Times New Roman" w:hAnsi="Times New Roman" w:cs="Times New Roman"/>
          <w:b/>
          <w:noProof/>
          <w:sz w:val="28"/>
          <w:szCs w:val="28"/>
        </w:rPr>
        <w:t>е</w:t>
      </w:r>
      <w:r w:rsidRPr="009F0258">
        <w:rPr>
          <w:rFonts w:ascii="Times New Roman" w:hAnsi="Times New Roman" w:cs="Times New Roman"/>
          <w:b/>
          <w:noProof/>
          <w:sz w:val="28"/>
          <w:szCs w:val="28"/>
        </w:rPr>
        <w:t>ской б</w:t>
      </w:r>
      <w:r w:rsidR="007D7607" w:rsidRPr="009F0258">
        <w:rPr>
          <w:rFonts w:ascii="Times New Roman" w:hAnsi="Times New Roman" w:cs="Times New Roman"/>
          <w:b/>
          <w:noProof/>
          <w:sz w:val="28"/>
          <w:szCs w:val="28"/>
        </w:rPr>
        <w:t>орьбы в интернете на выборах прези</w:t>
      </w:r>
      <w:r w:rsidRPr="009F0258">
        <w:rPr>
          <w:rFonts w:ascii="Times New Roman" w:hAnsi="Times New Roman" w:cs="Times New Roman"/>
          <w:b/>
          <w:noProof/>
          <w:sz w:val="28"/>
          <w:szCs w:val="28"/>
        </w:rPr>
        <w:t>дента России в 2018 году</w:t>
      </w:r>
    </w:p>
    <w:p w:rsidR="00941C2F" w:rsidRDefault="00A22D5C" w:rsidP="00941C2F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F0258">
        <w:rPr>
          <w:rFonts w:ascii="Times New Roman" w:hAnsi="Times New Roman" w:cs="Times New Roman"/>
          <w:noProof/>
          <w:sz w:val="28"/>
          <w:szCs w:val="28"/>
        </w:rPr>
        <w:t>На выборах</w:t>
      </w:r>
      <w:r w:rsidR="007D7607" w:rsidRPr="009F0258">
        <w:rPr>
          <w:rFonts w:ascii="Times New Roman" w:hAnsi="Times New Roman" w:cs="Times New Roman"/>
          <w:noProof/>
          <w:sz w:val="28"/>
          <w:szCs w:val="28"/>
        </w:rPr>
        <w:t xml:space="preserve"> президента России в 2018 году использовались различные формы Интернет рекламы</w:t>
      </w:r>
      <w:r w:rsidR="00E70D1A" w:rsidRPr="009F0258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1244D7" w:rsidRPr="009F0258">
        <w:rPr>
          <w:rFonts w:ascii="Times New Roman" w:hAnsi="Times New Roman" w:cs="Times New Roman"/>
          <w:noProof/>
          <w:sz w:val="28"/>
          <w:szCs w:val="28"/>
        </w:rPr>
        <w:t xml:space="preserve"> Интересно будет </w:t>
      </w:r>
      <w:r w:rsidR="00E70D1A" w:rsidRPr="009F0258">
        <w:rPr>
          <w:rFonts w:ascii="Times New Roman" w:hAnsi="Times New Roman" w:cs="Times New Roman"/>
          <w:noProof/>
          <w:sz w:val="28"/>
          <w:szCs w:val="28"/>
        </w:rPr>
        <w:t>проанализировать</w:t>
      </w:r>
      <w:r w:rsidRPr="009F0258">
        <w:rPr>
          <w:rFonts w:ascii="Times New Roman" w:hAnsi="Times New Roman" w:cs="Times New Roman"/>
          <w:noProof/>
          <w:sz w:val="28"/>
          <w:szCs w:val="28"/>
        </w:rPr>
        <w:t xml:space="preserve"> одну из сложнейших </w:t>
      </w:r>
      <w:r w:rsidR="001244D7" w:rsidRPr="009F0258">
        <w:rPr>
          <w:rFonts w:ascii="Times New Roman" w:hAnsi="Times New Roman" w:cs="Times New Roman"/>
          <w:noProof/>
          <w:sz w:val="28"/>
          <w:szCs w:val="28"/>
        </w:rPr>
        <w:t>и многогранных площадок для интернет рекламы – соцсети.</w:t>
      </w:r>
      <w:r w:rsidR="00E95424" w:rsidRPr="009F0258">
        <w:rPr>
          <w:rFonts w:ascii="Times New Roman" w:hAnsi="Times New Roman" w:cs="Times New Roman"/>
          <w:noProof/>
          <w:sz w:val="28"/>
          <w:szCs w:val="28"/>
        </w:rPr>
        <w:t xml:space="preserve">  Из всех кандидатов только Владимир Путин не использовал этот канал в предвыборной гонке, все остальные с переменным успехом старались интегрировать в новое пространство. </w:t>
      </w:r>
    </w:p>
    <w:p w:rsidR="00E95424" w:rsidRPr="009F0258" w:rsidRDefault="00E95424" w:rsidP="00941C2F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F0258">
        <w:rPr>
          <w:rFonts w:ascii="Times New Roman" w:hAnsi="Times New Roman" w:cs="Times New Roman"/>
          <w:noProof/>
          <w:sz w:val="28"/>
          <w:szCs w:val="28"/>
        </w:rPr>
        <w:t>Для более предметного описания предвыборной гонки в соц сетях, необходимо сначала понять – какие площа</w:t>
      </w:r>
      <w:r w:rsidR="00175817" w:rsidRPr="009F0258">
        <w:rPr>
          <w:rFonts w:ascii="Times New Roman" w:hAnsi="Times New Roman" w:cs="Times New Roman"/>
          <w:noProof/>
          <w:sz w:val="28"/>
          <w:szCs w:val="28"/>
        </w:rPr>
        <w:t>дки были наиболее популярны?</w:t>
      </w:r>
      <w:r w:rsidRPr="009F02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49032" cy="2966484"/>
            <wp:effectExtent l="19050" t="0" r="8918" b="0"/>
            <wp:docPr id="1" name="Рисунок 1" descr="https://sun1-3.userapi.com/c840730/v840730431/884dc/jXVJhqiF9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3.userapi.com/c840730/v840730431/884dc/jXVJhqiF9II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954" cy="297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0904" w:rsidRPr="009F0258">
        <w:rPr>
          <w:rStyle w:val="ae"/>
          <w:rFonts w:ascii="Times New Roman" w:hAnsi="Times New Roman" w:cs="Times New Roman"/>
          <w:noProof/>
          <w:sz w:val="28"/>
          <w:szCs w:val="28"/>
        </w:rPr>
        <w:footnoteReference w:id="13"/>
      </w:r>
    </w:p>
    <w:p w:rsidR="00862113" w:rsidRPr="009F0258" w:rsidRDefault="004E0E48" w:rsidP="00862113">
      <w:pPr>
        <w:spacing w:line="240" w:lineRule="auto"/>
        <w:ind w:left="36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F0258">
        <w:rPr>
          <w:rFonts w:ascii="Times New Roman" w:hAnsi="Times New Roman" w:cs="Times New Roman"/>
          <w:noProof/>
          <w:sz w:val="28"/>
          <w:szCs w:val="28"/>
        </w:rPr>
        <w:t>Рис. 1. Показатель колличества подписчиков.</w:t>
      </w:r>
    </w:p>
    <w:p w:rsidR="00E95424" w:rsidRPr="009F0258" w:rsidRDefault="00080904" w:rsidP="009F0258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F0258">
        <w:rPr>
          <w:rFonts w:ascii="Times New Roman" w:hAnsi="Times New Roman" w:cs="Times New Roman"/>
          <w:noProof/>
          <w:sz w:val="28"/>
          <w:szCs w:val="28"/>
        </w:rPr>
        <w:lastRenderedPageBreak/>
        <w:t>Столь огромная разница в целево</w:t>
      </w:r>
      <w:r w:rsidR="00A22D5C" w:rsidRPr="009F0258">
        <w:rPr>
          <w:rFonts w:ascii="Times New Roman" w:hAnsi="Times New Roman" w:cs="Times New Roman"/>
          <w:noProof/>
          <w:sz w:val="28"/>
          <w:szCs w:val="28"/>
        </w:rPr>
        <w:t>й аудитории среди кандидатов объ</w:t>
      </w:r>
      <w:r w:rsidRPr="009F0258">
        <w:rPr>
          <w:rFonts w:ascii="Times New Roman" w:hAnsi="Times New Roman" w:cs="Times New Roman"/>
          <w:noProof/>
          <w:sz w:val="28"/>
          <w:szCs w:val="28"/>
        </w:rPr>
        <w:t>ясняется различными аспектами:</w:t>
      </w:r>
    </w:p>
    <w:p w:rsidR="00080904" w:rsidRPr="009F0258" w:rsidRDefault="00080904" w:rsidP="009F0258">
      <w:pPr>
        <w:pStyle w:val="a3"/>
        <w:numPr>
          <w:ilvl w:val="0"/>
          <w:numId w:val="22"/>
        </w:num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F0258">
        <w:rPr>
          <w:rFonts w:ascii="Times New Roman" w:hAnsi="Times New Roman" w:cs="Times New Roman"/>
          <w:noProof/>
          <w:sz w:val="28"/>
          <w:szCs w:val="28"/>
        </w:rPr>
        <w:t>Различные бюджеты и серьезность с которой подходил кандидат интернет борьбе.</w:t>
      </w:r>
    </w:p>
    <w:p w:rsidR="00080904" w:rsidRPr="009F0258" w:rsidRDefault="00080904" w:rsidP="009F0258">
      <w:pPr>
        <w:pStyle w:val="a3"/>
        <w:numPr>
          <w:ilvl w:val="0"/>
          <w:numId w:val="22"/>
        </w:num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F0258">
        <w:rPr>
          <w:rFonts w:ascii="Times New Roman" w:hAnsi="Times New Roman" w:cs="Times New Roman"/>
          <w:noProof/>
          <w:sz w:val="28"/>
          <w:szCs w:val="28"/>
        </w:rPr>
        <w:t xml:space="preserve">Аккаунты </w:t>
      </w:r>
      <w:r w:rsidR="006D2D0D" w:rsidRPr="009F0258">
        <w:rPr>
          <w:rFonts w:ascii="Times New Roman" w:hAnsi="Times New Roman" w:cs="Times New Roman"/>
          <w:noProof/>
          <w:sz w:val="28"/>
          <w:szCs w:val="28"/>
        </w:rPr>
        <w:t xml:space="preserve">Павла </w:t>
      </w:r>
      <w:r w:rsidRPr="009F0258">
        <w:rPr>
          <w:rFonts w:ascii="Times New Roman" w:hAnsi="Times New Roman" w:cs="Times New Roman"/>
          <w:noProof/>
          <w:sz w:val="28"/>
          <w:szCs w:val="28"/>
        </w:rPr>
        <w:t xml:space="preserve">Грудинина и </w:t>
      </w:r>
      <w:r w:rsidR="006D2D0D" w:rsidRPr="009F0258">
        <w:rPr>
          <w:rFonts w:ascii="Times New Roman" w:hAnsi="Times New Roman" w:cs="Times New Roman"/>
          <w:noProof/>
          <w:sz w:val="28"/>
          <w:szCs w:val="28"/>
        </w:rPr>
        <w:t xml:space="preserve">Бориса </w:t>
      </w:r>
      <w:r w:rsidRPr="009F0258">
        <w:rPr>
          <w:rFonts w:ascii="Times New Roman" w:hAnsi="Times New Roman" w:cs="Times New Roman"/>
          <w:noProof/>
          <w:sz w:val="28"/>
          <w:szCs w:val="28"/>
        </w:rPr>
        <w:t xml:space="preserve">Титова были созданы только в январе 2018, и начали работать гораздо позже других. В то время как довольно известная </w:t>
      </w:r>
      <w:r w:rsidR="00A22D5C" w:rsidRPr="009F0258">
        <w:rPr>
          <w:rFonts w:ascii="Times New Roman" w:hAnsi="Times New Roman" w:cs="Times New Roman"/>
          <w:noProof/>
          <w:sz w:val="28"/>
          <w:szCs w:val="28"/>
        </w:rPr>
        <w:t xml:space="preserve">в интернете, бывшая телеведущая Ксения Собчак </w:t>
      </w:r>
      <w:r w:rsidRPr="009F0258">
        <w:rPr>
          <w:rFonts w:ascii="Times New Roman" w:hAnsi="Times New Roman" w:cs="Times New Roman"/>
          <w:noProof/>
          <w:sz w:val="28"/>
          <w:szCs w:val="28"/>
        </w:rPr>
        <w:t xml:space="preserve">уже давно активно занимается пиаром своих соцсетей. Только в одном </w:t>
      </w:r>
      <w:r w:rsidRPr="009F0258">
        <w:rPr>
          <w:rFonts w:ascii="Times New Roman" w:hAnsi="Times New Roman" w:cs="Times New Roman"/>
          <w:noProof/>
          <w:sz w:val="28"/>
          <w:szCs w:val="28"/>
          <w:lang w:val="en-GB"/>
        </w:rPr>
        <w:t>instagram</w:t>
      </w:r>
      <w:r w:rsidRPr="009F0258">
        <w:rPr>
          <w:rFonts w:ascii="Times New Roman" w:hAnsi="Times New Roman" w:cs="Times New Roman"/>
          <w:noProof/>
          <w:sz w:val="28"/>
          <w:szCs w:val="28"/>
        </w:rPr>
        <w:t xml:space="preserve"> у нее более 5,5 млн подписчиков.</w:t>
      </w:r>
      <w:r w:rsidR="006D2D0D" w:rsidRPr="009F0258">
        <w:rPr>
          <w:rFonts w:ascii="Times New Roman" w:hAnsi="Times New Roman" w:cs="Times New Roman"/>
          <w:noProof/>
          <w:sz w:val="28"/>
          <w:szCs w:val="28"/>
        </w:rPr>
        <w:t>Также и Владимир Жириновский с Григорием Явлинским, соцсети которых функционируют с 2011 года.</w:t>
      </w:r>
    </w:p>
    <w:p w:rsidR="00000EA1" w:rsidRDefault="006D2D0D" w:rsidP="00941C2F">
      <w:pPr>
        <w:spacing w:line="360" w:lineRule="auto"/>
        <w:ind w:left="360" w:firstLine="709"/>
        <w:rPr>
          <w:rFonts w:ascii="Times New Roman" w:hAnsi="Times New Roman" w:cs="Times New Roman"/>
          <w:noProof/>
          <w:sz w:val="28"/>
          <w:szCs w:val="28"/>
        </w:rPr>
      </w:pPr>
      <w:r w:rsidRPr="009F0258">
        <w:rPr>
          <w:rFonts w:ascii="Times New Roman" w:hAnsi="Times New Roman" w:cs="Times New Roman"/>
          <w:noProof/>
          <w:sz w:val="28"/>
          <w:szCs w:val="28"/>
        </w:rPr>
        <w:t xml:space="preserve">По таблице кажется очевидным, что Ксения абсолютный лидер, но </w:t>
      </w:r>
      <w:r w:rsidR="00066FE8" w:rsidRPr="009F0258">
        <w:rPr>
          <w:rFonts w:ascii="Times New Roman" w:hAnsi="Times New Roman" w:cs="Times New Roman"/>
          <w:noProof/>
          <w:sz w:val="28"/>
          <w:szCs w:val="28"/>
        </w:rPr>
        <w:t xml:space="preserve">не стоит забывать что основная </w:t>
      </w:r>
      <w:r w:rsidRPr="009F0258">
        <w:rPr>
          <w:rFonts w:ascii="Times New Roman" w:hAnsi="Times New Roman" w:cs="Times New Roman"/>
          <w:noProof/>
          <w:sz w:val="28"/>
          <w:szCs w:val="28"/>
        </w:rPr>
        <w:t>аудитория была еще до заявления о выдвижение на пост Пре</w:t>
      </w:r>
      <w:r w:rsidR="00066FE8" w:rsidRPr="009F0258">
        <w:rPr>
          <w:rFonts w:ascii="Times New Roman" w:hAnsi="Times New Roman" w:cs="Times New Roman"/>
          <w:noProof/>
          <w:sz w:val="28"/>
          <w:szCs w:val="28"/>
        </w:rPr>
        <w:t>зидента РФ, а значит оценить ко</w:t>
      </w:r>
      <w:r w:rsidRPr="009F0258">
        <w:rPr>
          <w:rFonts w:ascii="Times New Roman" w:hAnsi="Times New Roman" w:cs="Times New Roman"/>
          <w:noProof/>
          <w:sz w:val="28"/>
          <w:szCs w:val="28"/>
        </w:rPr>
        <w:t xml:space="preserve">личество политически-заинтересованных подписчиков крайне сложно. </w:t>
      </w:r>
    </w:p>
    <w:p w:rsidR="00000EA1" w:rsidRDefault="00000EA1" w:rsidP="00941C2F">
      <w:pPr>
        <w:spacing w:line="360" w:lineRule="auto"/>
        <w:ind w:left="360"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000EA1" w:rsidRDefault="00000EA1" w:rsidP="00941C2F">
      <w:pPr>
        <w:spacing w:line="360" w:lineRule="auto"/>
        <w:ind w:left="360"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000EA1" w:rsidRDefault="00000EA1" w:rsidP="00941C2F">
      <w:pPr>
        <w:spacing w:line="360" w:lineRule="auto"/>
        <w:ind w:left="360"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000EA1" w:rsidRDefault="00000EA1" w:rsidP="00941C2F">
      <w:pPr>
        <w:spacing w:line="360" w:lineRule="auto"/>
        <w:ind w:left="360"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000EA1" w:rsidRDefault="00000EA1" w:rsidP="00941C2F">
      <w:pPr>
        <w:spacing w:line="360" w:lineRule="auto"/>
        <w:ind w:left="360"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000EA1" w:rsidRDefault="00000EA1" w:rsidP="00941C2F">
      <w:pPr>
        <w:spacing w:line="360" w:lineRule="auto"/>
        <w:ind w:left="360"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000EA1" w:rsidRDefault="00000EA1" w:rsidP="00941C2F">
      <w:pPr>
        <w:spacing w:line="360" w:lineRule="auto"/>
        <w:ind w:left="360"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000EA1" w:rsidRDefault="00000EA1" w:rsidP="00941C2F">
      <w:pPr>
        <w:spacing w:line="360" w:lineRule="auto"/>
        <w:ind w:left="360"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000EA1" w:rsidRDefault="00000EA1" w:rsidP="00941C2F">
      <w:pPr>
        <w:spacing w:line="360" w:lineRule="auto"/>
        <w:ind w:left="360"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000EA1" w:rsidRDefault="00000EA1" w:rsidP="00941C2F">
      <w:pPr>
        <w:spacing w:line="360" w:lineRule="auto"/>
        <w:ind w:left="360"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A951F8" w:rsidRPr="009F0258" w:rsidRDefault="00A951F8" w:rsidP="00941C2F">
      <w:pPr>
        <w:spacing w:line="360" w:lineRule="auto"/>
        <w:ind w:left="360" w:firstLine="709"/>
        <w:rPr>
          <w:rFonts w:ascii="Times New Roman" w:hAnsi="Times New Roman" w:cs="Times New Roman"/>
          <w:noProof/>
          <w:sz w:val="28"/>
          <w:szCs w:val="28"/>
        </w:rPr>
      </w:pPr>
      <w:r w:rsidRPr="009F0258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Исходя из формул для качественной аналитики </w:t>
      </w:r>
      <w:r w:rsidRPr="009F0258">
        <w:rPr>
          <w:rFonts w:ascii="Times New Roman" w:hAnsi="Times New Roman" w:cs="Times New Roman"/>
          <w:noProof/>
          <w:sz w:val="28"/>
          <w:szCs w:val="28"/>
          <w:lang w:val="en-GB"/>
        </w:rPr>
        <w:t>SMM</w:t>
      </w:r>
      <w:r w:rsidRPr="009F0258">
        <w:rPr>
          <w:rFonts w:ascii="Times New Roman" w:hAnsi="Times New Roman" w:cs="Times New Roman"/>
          <w:noProof/>
          <w:sz w:val="28"/>
          <w:szCs w:val="28"/>
        </w:rPr>
        <w:t xml:space="preserve">, приведенных в главе 2.1, можно составить следующую таблицу: </w:t>
      </w:r>
      <w:r w:rsidRPr="009F02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3004" cy="3296093"/>
            <wp:effectExtent l="19050" t="0" r="4896" b="0"/>
            <wp:docPr id="4" name="Рисунок 4" descr="https://pp.userapi.com/c846124/v846124431/630e1/u-lsn_uMt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6124/v846124431/630e1/u-lsn_uMtVo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138" cy="329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0E48" w:rsidRPr="009F0258">
        <w:rPr>
          <w:rStyle w:val="ae"/>
          <w:rFonts w:ascii="Times New Roman" w:hAnsi="Times New Roman" w:cs="Times New Roman"/>
          <w:noProof/>
          <w:sz w:val="28"/>
          <w:szCs w:val="28"/>
          <w:lang w:val="en-GB"/>
        </w:rPr>
        <w:footnoteReference w:id="14"/>
      </w:r>
    </w:p>
    <w:p w:rsidR="00175817" w:rsidRPr="009F0258" w:rsidRDefault="00175817" w:rsidP="009F0258">
      <w:pPr>
        <w:spacing w:line="360" w:lineRule="auto"/>
        <w:ind w:left="36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9F0258">
        <w:rPr>
          <w:rFonts w:ascii="Times New Roman" w:hAnsi="Times New Roman" w:cs="Times New Roman"/>
          <w:noProof/>
          <w:sz w:val="28"/>
          <w:szCs w:val="28"/>
        </w:rPr>
        <w:t xml:space="preserve">Рис. </w:t>
      </w:r>
      <w:r w:rsidR="004E0E48" w:rsidRPr="009F0258">
        <w:rPr>
          <w:rFonts w:ascii="Times New Roman" w:hAnsi="Times New Roman" w:cs="Times New Roman"/>
          <w:noProof/>
          <w:sz w:val="28"/>
          <w:szCs w:val="28"/>
        </w:rPr>
        <w:t>2. Показатель вовлеченности.</w:t>
      </w:r>
    </w:p>
    <w:p w:rsidR="001244D7" w:rsidRPr="009F0258" w:rsidRDefault="00080013" w:rsidP="009F025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025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  <w:br/>
      </w:r>
      <w:r w:rsidR="00A951F8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Она дает уже более точные и конкретные факты. Явным лидером во всех </w:t>
      </w:r>
      <w:proofErr w:type="spellStart"/>
      <w:r w:rsidR="00A951F8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соцсетях</w:t>
      </w:r>
      <w:proofErr w:type="spellEnd"/>
      <w:r w:rsidR="00A951F8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кроме </w:t>
      </w:r>
      <w:proofErr w:type="spellStart"/>
      <w:r w:rsidR="00A951F8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YouTube</w:t>
      </w:r>
      <w:proofErr w:type="spellEnd"/>
      <w:r w:rsidR="00A951F8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является Павел </w:t>
      </w:r>
      <w:proofErr w:type="spellStart"/>
      <w:r w:rsidR="00A951F8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Грудинин</w:t>
      </w:r>
      <w:proofErr w:type="spellEnd"/>
      <w:r w:rsidR="00A951F8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Возможным объяснением этого может быть то, что он является «свежим» кандидатом, только появившимся, а значит, он</w:t>
      </w:r>
      <w:r w:rsidR="001244D7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представлял интерес для людей. </w:t>
      </w:r>
    </w:p>
    <w:p w:rsidR="00941C2F" w:rsidRDefault="001244D7" w:rsidP="00941C2F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Наиболее успешно на </w:t>
      </w:r>
      <w:proofErr w:type="spellStart"/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видеохостинге</w:t>
      </w:r>
      <w:proofErr w:type="spellEnd"/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YouTube</w:t>
      </w:r>
      <w:proofErr w:type="spellEnd"/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реализовался Борис Титов, благодаря известному ролику «А что Титов?» (приложение 7</w:t>
      </w:r>
      <w:r w:rsidR="004E503C">
        <w:rPr>
          <w:rFonts w:ascii="Times New Roman" w:hAnsi="Times New Roman" w:cs="Times New Roman"/>
          <w:color w:val="000000"/>
          <w:sz w:val="28"/>
          <w:szCs w:val="28"/>
        </w:rPr>
        <w:t>, стр-5</w:t>
      </w: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Помимо упомянутого выше канала на </w:t>
      </w:r>
      <w:proofErr w:type="spellStart"/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YouTube</w:t>
      </w:r>
      <w:proofErr w:type="spellEnd"/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Титов показал хорошие п</w:t>
      </w:r>
      <w:r w:rsidR="00066FE8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оказатели по вовлечённости во </w:t>
      </w:r>
      <w:proofErr w:type="spellStart"/>
      <w:r w:rsidR="00066FE8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Вк</w:t>
      </w: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онтакте</w:t>
      </w:r>
      <w:proofErr w:type="spellEnd"/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 </w:t>
      </w:r>
      <w:proofErr w:type="spellStart"/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Instagram</w:t>
      </w:r>
      <w:proofErr w:type="spellEnd"/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обойдя и там, и там Ксению Собчак. Это позволяет сделать вывод, что команда </w:t>
      </w:r>
      <w:proofErr w:type="spellStart"/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SMM-щиков</w:t>
      </w:r>
      <w:proofErr w:type="spellEnd"/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 штаба Титова вела реальную работу</w:t>
      </w:r>
      <w:r w:rsidR="00066FE8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 они сумели организовать хороший отклик от пользователей.</w:t>
      </w:r>
    </w:p>
    <w:p w:rsidR="00000EA1" w:rsidRDefault="00000EA1" w:rsidP="00941C2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000EA1" w:rsidRDefault="001244D7" w:rsidP="00941C2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F0258">
        <w:rPr>
          <w:color w:val="000000"/>
          <w:sz w:val="28"/>
          <w:szCs w:val="28"/>
        </w:rPr>
        <w:lastRenderedPageBreak/>
        <w:t xml:space="preserve">Третье место в  исследовании у Ксении Собчак. Она тоже получила довольно высокий уровень вовлечённости на страницах своих </w:t>
      </w:r>
      <w:proofErr w:type="spellStart"/>
      <w:r w:rsidRPr="009F0258">
        <w:rPr>
          <w:color w:val="000000"/>
          <w:sz w:val="28"/>
          <w:szCs w:val="28"/>
        </w:rPr>
        <w:t>аккаунтов</w:t>
      </w:r>
      <w:proofErr w:type="spellEnd"/>
      <w:r w:rsidRPr="009F0258">
        <w:rPr>
          <w:color w:val="000000"/>
          <w:sz w:val="28"/>
          <w:szCs w:val="28"/>
        </w:rPr>
        <w:t>. Особенно на </w:t>
      </w:r>
      <w:proofErr w:type="spellStart"/>
      <w:r w:rsidRPr="009F0258">
        <w:rPr>
          <w:color w:val="000000"/>
          <w:sz w:val="28"/>
          <w:szCs w:val="28"/>
        </w:rPr>
        <w:t>YouTube</w:t>
      </w:r>
      <w:proofErr w:type="spellEnd"/>
      <w:r w:rsidRPr="009F0258">
        <w:rPr>
          <w:color w:val="000000"/>
          <w:sz w:val="28"/>
          <w:szCs w:val="28"/>
        </w:rPr>
        <w:t xml:space="preserve">, </w:t>
      </w:r>
      <w:proofErr w:type="gramStart"/>
      <w:r w:rsidRPr="009F0258">
        <w:rPr>
          <w:color w:val="000000"/>
          <w:sz w:val="28"/>
          <w:szCs w:val="28"/>
        </w:rPr>
        <w:t>который</w:t>
      </w:r>
      <w:proofErr w:type="gramEnd"/>
      <w:r w:rsidRPr="009F0258">
        <w:rPr>
          <w:color w:val="000000"/>
          <w:sz w:val="28"/>
          <w:szCs w:val="28"/>
        </w:rPr>
        <w:t xml:space="preserve"> вообще неожиданно демонстрирует очень высокую значимость по сравнению с другими </w:t>
      </w:r>
      <w:proofErr w:type="spellStart"/>
      <w:r w:rsidRPr="009F0258">
        <w:rPr>
          <w:color w:val="000000"/>
          <w:sz w:val="28"/>
          <w:szCs w:val="28"/>
        </w:rPr>
        <w:t>соцсетями</w:t>
      </w:r>
      <w:proofErr w:type="spellEnd"/>
      <w:r w:rsidRPr="009F0258">
        <w:rPr>
          <w:color w:val="000000"/>
          <w:sz w:val="28"/>
          <w:szCs w:val="28"/>
        </w:rPr>
        <w:t xml:space="preserve">. Всё-таки </w:t>
      </w:r>
      <w:proofErr w:type="spellStart"/>
      <w:r w:rsidRPr="009F0258">
        <w:rPr>
          <w:color w:val="000000"/>
          <w:sz w:val="28"/>
          <w:szCs w:val="28"/>
        </w:rPr>
        <w:t>видеоконтент</w:t>
      </w:r>
      <w:proofErr w:type="spellEnd"/>
      <w:r w:rsidRPr="009F0258">
        <w:rPr>
          <w:color w:val="000000"/>
          <w:sz w:val="28"/>
          <w:szCs w:val="28"/>
        </w:rPr>
        <w:t xml:space="preserve"> остаётся основным, наиболее информативным и значимым способом донесения информации до пользователей.</w:t>
      </w:r>
      <w:r w:rsidR="004E0E48" w:rsidRPr="009F0258">
        <w:rPr>
          <w:color w:val="000000"/>
          <w:sz w:val="28"/>
          <w:szCs w:val="28"/>
        </w:rPr>
        <w:t xml:space="preserve"> </w:t>
      </w:r>
    </w:p>
    <w:p w:rsidR="008B3117" w:rsidRPr="00941C2F" w:rsidRDefault="001244D7" w:rsidP="00941C2F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0258">
        <w:rPr>
          <w:color w:val="000000"/>
          <w:sz w:val="28"/>
          <w:szCs w:val="28"/>
        </w:rPr>
        <w:t>Показатели вовлечённости у Жириновского, Явлинского и Бабурина находятся на низком уровне, несмотря на то, что первые двое присутствуют в </w:t>
      </w:r>
      <w:proofErr w:type="spellStart"/>
      <w:r w:rsidRPr="009F0258">
        <w:rPr>
          <w:color w:val="000000"/>
          <w:sz w:val="28"/>
          <w:szCs w:val="28"/>
        </w:rPr>
        <w:t>соцсетях</w:t>
      </w:r>
      <w:proofErr w:type="spellEnd"/>
      <w:r w:rsidRPr="009F0258">
        <w:rPr>
          <w:color w:val="000000"/>
          <w:sz w:val="28"/>
          <w:szCs w:val="28"/>
        </w:rPr>
        <w:t xml:space="preserve"> давно, а в политике страны ещё дольше. Но мы видим, что у пользователей </w:t>
      </w:r>
      <w:proofErr w:type="spellStart"/>
      <w:r w:rsidRPr="009F0258">
        <w:rPr>
          <w:color w:val="000000"/>
          <w:sz w:val="28"/>
          <w:szCs w:val="28"/>
        </w:rPr>
        <w:t>соцсетей</w:t>
      </w:r>
      <w:proofErr w:type="spellEnd"/>
      <w:r w:rsidRPr="009F0258">
        <w:rPr>
          <w:color w:val="000000"/>
          <w:sz w:val="28"/>
          <w:szCs w:val="28"/>
        </w:rPr>
        <w:t xml:space="preserve"> их </w:t>
      </w:r>
      <w:proofErr w:type="spellStart"/>
      <w:r w:rsidRPr="009F0258">
        <w:rPr>
          <w:color w:val="000000"/>
          <w:sz w:val="28"/>
          <w:szCs w:val="28"/>
        </w:rPr>
        <w:t>контент</w:t>
      </w:r>
      <w:proofErr w:type="spellEnd"/>
      <w:r w:rsidRPr="009F0258">
        <w:rPr>
          <w:color w:val="000000"/>
          <w:sz w:val="28"/>
          <w:szCs w:val="28"/>
        </w:rPr>
        <w:t xml:space="preserve"> не находит отклика, людям они не интересны, их кампании </w:t>
      </w:r>
      <w:proofErr w:type="spellStart"/>
      <w:r w:rsidRPr="009F0258">
        <w:rPr>
          <w:color w:val="000000"/>
          <w:sz w:val="28"/>
          <w:szCs w:val="28"/>
        </w:rPr>
        <w:t>офлайн</w:t>
      </w:r>
      <w:proofErr w:type="spellEnd"/>
      <w:r w:rsidRPr="009F0258">
        <w:rPr>
          <w:color w:val="000000"/>
          <w:sz w:val="28"/>
          <w:szCs w:val="28"/>
        </w:rPr>
        <w:t xml:space="preserve"> и </w:t>
      </w:r>
      <w:proofErr w:type="spellStart"/>
      <w:r w:rsidRPr="009F0258">
        <w:rPr>
          <w:color w:val="000000"/>
          <w:sz w:val="28"/>
          <w:szCs w:val="28"/>
        </w:rPr>
        <w:t>онлайн</w:t>
      </w:r>
      <w:proofErr w:type="spellEnd"/>
      <w:r w:rsidRPr="009F0258">
        <w:rPr>
          <w:color w:val="000000"/>
          <w:sz w:val="28"/>
          <w:szCs w:val="28"/>
        </w:rPr>
        <w:t xml:space="preserve"> прошли совершенно незаметно. Собственно, результаты выборов это наглядно подтвердили.</w:t>
      </w:r>
    </w:p>
    <w:p w:rsidR="009F0258" w:rsidRPr="00862113" w:rsidRDefault="0002345F" w:rsidP="00862113">
      <w:pPr>
        <w:pStyle w:val="af0"/>
        <w:shd w:val="clear" w:color="auto" w:fill="FFFFFF"/>
        <w:spacing w:before="251" w:beforeAutospacing="0" w:after="251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F0258">
        <w:rPr>
          <w:color w:val="000000"/>
          <w:sz w:val="28"/>
          <w:szCs w:val="28"/>
        </w:rPr>
        <w:t>По</w:t>
      </w:r>
      <w:r w:rsidR="001244D7" w:rsidRPr="009F0258">
        <w:rPr>
          <w:color w:val="000000"/>
          <w:sz w:val="28"/>
          <w:szCs w:val="28"/>
        </w:rPr>
        <w:t>д</w:t>
      </w:r>
      <w:r w:rsidRPr="009F0258">
        <w:rPr>
          <w:color w:val="000000"/>
          <w:sz w:val="28"/>
          <w:szCs w:val="28"/>
        </w:rPr>
        <w:t>вести итог этого анализа можно мнением современного специалиста</w:t>
      </w:r>
      <w:r w:rsidR="001244D7" w:rsidRPr="009F0258">
        <w:rPr>
          <w:color w:val="000000"/>
          <w:sz w:val="28"/>
          <w:szCs w:val="28"/>
        </w:rPr>
        <w:t xml:space="preserve">. </w:t>
      </w:r>
      <w:r w:rsidR="008B3117" w:rsidRPr="009F0258">
        <w:rPr>
          <w:color w:val="000000"/>
          <w:sz w:val="28"/>
          <w:szCs w:val="28"/>
        </w:rPr>
        <w:t xml:space="preserve">Политолог </w:t>
      </w:r>
      <w:r w:rsidR="008B3117" w:rsidRPr="009F0258">
        <w:rPr>
          <w:color w:val="000000"/>
          <w:sz w:val="28"/>
          <w:szCs w:val="28"/>
          <w:shd w:val="clear" w:color="auto" w:fill="FFFFFF"/>
        </w:rPr>
        <w:t xml:space="preserve">Глеб Кузнецов: </w:t>
      </w:r>
      <w:r w:rsidR="008B3117" w:rsidRPr="009F0258">
        <w:rPr>
          <w:color w:val="000000"/>
          <w:sz w:val="28"/>
          <w:szCs w:val="28"/>
        </w:rPr>
        <w:t xml:space="preserve">«На фоне того, что происходит во время больших кампаний на Западе, видно, что у нас нет того уровня проникновения </w:t>
      </w:r>
      <w:proofErr w:type="spellStart"/>
      <w:r w:rsidR="008B3117" w:rsidRPr="009F0258">
        <w:rPr>
          <w:color w:val="000000"/>
          <w:sz w:val="28"/>
          <w:szCs w:val="28"/>
        </w:rPr>
        <w:t>соцсетей</w:t>
      </w:r>
      <w:proofErr w:type="spellEnd"/>
      <w:r w:rsidR="008B3117" w:rsidRPr="009F0258">
        <w:rPr>
          <w:color w:val="000000"/>
          <w:sz w:val="28"/>
          <w:szCs w:val="28"/>
        </w:rPr>
        <w:t xml:space="preserve"> в политику. Нет каких-то ярких идей, а активность кандидатов в </w:t>
      </w:r>
      <w:proofErr w:type="spellStart"/>
      <w:r w:rsidR="008B3117" w:rsidRPr="009F0258">
        <w:rPr>
          <w:color w:val="000000"/>
          <w:sz w:val="28"/>
          <w:szCs w:val="28"/>
        </w:rPr>
        <w:t>соцсетях</w:t>
      </w:r>
      <w:proofErr w:type="spellEnd"/>
      <w:r w:rsidR="008B3117" w:rsidRPr="009F0258">
        <w:rPr>
          <w:color w:val="000000"/>
          <w:sz w:val="28"/>
          <w:szCs w:val="28"/>
        </w:rPr>
        <w:t xml:space="preserve"> не цепляет».</w:t>
      </w:r>
      <w:r w:rsidR="008B3117" w:rsidRPr="009F0258">
        <w:rPr>
          <w:rStyle w:val="ae"/>
          <w:color w:val="000000"/>
          <w:sz w:val="28"/>
          <w:szCs w:val="28"/>
        </w:rPr>
        <w:footnoteReference w:id="15"/>
      </w:r>
    </w:p>
    <w:p w:rsidR="003F681D" w:rsidRDefault="003F681D" w:rsidP="009F0258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</w:pPr>
    </w:p>
    <w:p w:rsidR="003F681D" w:rsidRDefault="003F681D" w:rsidP="009F0258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</w:pPr>
    </w:p>
    <w:p w:rsidR="003F681D" w:rsidRDefault="003F681D" w:rsidP="009F0258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</w:pPr>
    </w:p>
    <w:p w:rsidR="003F681D" w:rsidRDefault="003F681D" w:rsidP="009F0258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</w:pPr>
    </w:p>
    <w:p w:rsidR="003F681D" w:rsidRDefault="003F681D" w:rsidP="009F0258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</w:pPr>
    </w:p>
    <w:p w:rsidR="003F681D" w:rsidRDefault="003F681D" w:rsidP="009F0258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</w:pPr>
    </w:p>
    <w:p w:rsidR="003F681D" w:rsidRDefault="003F681D" w:rsidP="009F0258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</w:pPr>
    </w:p>
    <w:p w:rsidR="00CB6655" w:rsidRPr="009F0258" w:rsidRDefault="00CB6655" w:rsidP="009F0258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</w:pPr>
      <w:r w:rsidRPr="009F025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  <w:lastRenderedPageBreak/>
        <w:t>Заключение</w:t>
      </w:r>
    </w:p>
    <w:p w:rsidR="00C81F09" w:rsidRPr="009F0258" w:rsidRDefault="00497952" w:rsidP="009F025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Проанализировав развитие политической рекламы, становиться понятно, что новые виды рекламы, новые каналы передачи, появлялись в связи с масштабными событиями, затронувшими весь мир. Это могли быть и воины, и </w:t>
      </w:r>
      <w:r w:rsidR="00546D29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открытия в точных науках или создание новых гуманитарных концепций.  Тридцать девять лет назад был создан интернет и в процессе его развития, он стал общедоступным, создав, таким образом, совершенно новый и уникальный вид рекламы. </w:t>
      </w:r>
      <w:r w:rsidR="006D0BA6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Многогранность, сложность, неполная изученность интернета, открывает огромные возможности для политической рекламы. Можно придумывать различные рекламные компании, продумывать как будут работать 1000 ресурсов, только </w:t>
      </w:r>
      <w:proofErr w:type="spellStart"/>
      <w:r w:rsidR="006D0BA6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креативность</w:t>
      </w:r>
      <w:proofErr w:type="spellEnd"/>
      <w:r w:rsidR="006D0BA6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реальные законы могут ограничить работу в этой сфере. Также, основа любой рекламы - социальные исследования, здесь существуют в более доступной, быстрой и разнообразной форме.</w:t>
      </w:r>
    </w:p>
    <w:p w:rsidR="006D0BA6" w:rsidRPr="009F0258" w:rsidRDefault="006D0BA6" w:rsidP="009F025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 столь большое количество плюсов, исходящее из свободы и многогранности интернета, может обернуться и проблемами. Высокая техническая грамотность позволяет некоторым людям заниматься хакерством, это может грозить самыми разными проблемами, например: подмена результатов социального исследования, изменение рекламного материала или взлом данных различных </w:t>
      </w:r>
      <w:proofErr w:type="spellStart"/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аккаунтов</w:t>
      </w:r>
      <w:proofErr w:type="spellEnd"/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E70D1A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 не стоит забывать о том</w:t>
      </w:r>
      <w:r w:rsidR="004E6964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E70D1A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интернет это лишь часть аудитории, поэтому он может использоваться только вместе с другими каналами воздействия.</w:t>
      </w:r>
    </w:p>
    <w:p w:rsidR="00C81F09" w:rsidRPr="009F0258" w:rsidRDefault="00E70D1A" w:rsidP="009F0258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Политическая борьба в интернете на выборах президента России в 2018 году показала</w:t>
      </w:r>
      <w:r w:rsidR="003B7D08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, что </w:t>
      </w:r>
      <w:r w:rsidR="004E6964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еще не достаточно изучен процесс проведения избирательных компаний </w:t>
      </w:r>
      <w:proofErr w:type="gramStart"/>
      <w:r w:rsidR="004E6964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в</w:t>
      </w:r>
      <w:proofErr w:type="gramEnd"/>
      <w:r w:rsidR="004E6964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 xml:space="preserve"> социальных </w:t>
      </w:r>
      <w:proofErr w:type="spellStart"/>
      <w:r w:rsidR="004E6964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медиа</w:t>
      </w:r>
      <w:proofErr w:type="spellEnd"/>
      <w:r w:rsidR="004E6964" w:rsidRPr="009F0258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t>. Но, так или иначе, развитие будет происходить, основываясь и на своем опыте и на работе западных коллег. Это и доказывает актуальность изучения данного направления, победит тот кандидат, который первым научится правильно реализовывать эти технологии.</w:t>
      </w:r>
    </w:p>
    <w:p w:rsidR="00066FE8" w:rsidRPr="009F0258" w:rsidRDefault="00066FE8" w:rsidP="007213B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0258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C81F09" w:rsidRPr="009F0258" w:rsidRDefault="00C2575C" w:rsidP="009F02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0258">
        <w:rPr>
          <w:rFonts w:ascii="Times New Roman" w:hAnsi="Times New Roman" w:cs="Times New Roman"/>
          <w:sz w:val="28"/>
          <w:szCs w:val="28"/>
          <w:shd w:val="clear" w:color="auto" w:fill="FFFFFF"/>
        </w:rPr>
        <w:t>1.Владыкина И.К. Феномен доверия и политическая реклама // вестник МГУ. Серия 18. Социология и политология. — 2000. — №1. — С. 14</w:t>
      </w:r>
    </w:p>
    <w:p w:rsidR="00C2575C" w:rsidRPr="009F0258" w:rsidRDefault="00C2575C" w:rsidP="009F02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02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2.Гринберг Т.Э. Политическая реклама: портрет лидера. – М.: Знак Почета, 2010. – 103 </w:t>
      </w:r>
      <w:proofErr w:type="gramStart"/>
      <w:r w:rsidRPr="009F0258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="007213BE" w:rsidRPr="009F025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81F09" w:rsidRPr="009F0258" w:rsidRDefault="00C2575C" w:rsidP="009F02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0258">
        <w:rPr>
          <w:rFonts w:ascii="Times New Roman" w:hAnsi="Times New Roman" w:cs="Times New Roman"/>
          <w:sz w:val="28"/>
          <w:szCs w:val="28"/>
          <w:shd w:val="clear" w:color="auto" w:fill="FBFBFB"/>
        </w:rPr>
        <w:t>3.</w:t>
      </w:r>
      <w:r w:rsidRPr="009F02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Егорова-Гантман Е., Плешаков К. Политическая реклама. – М.: Николо М, 2009. – 236 </w:t>
      </w:r>
      <w:proofErr w:type="gramStart"/>
      <w:r w:rsidRPr="009F0258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9F025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213BE" w:rsidRPr="009F0258" w:rsidRDefault="007213BE" w:rsidP="009F02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0258">
        <w:rPr>
          <w:rFonts w:ascii="Times New Roman" w:hAnsi="Times New Roman" w:cs="Times New Roman"/>
          <w:sz w:val="28"/>
          <w:szCs w:val="28"/>
          <w:shd w:val="clear" w:color="auto" w:fill="FFFFFF"/>
        </w:rPr>
        <w:t>4.</w:t>
      </w:r>
      <w:r w:rsidRPr="009F0258">
        <w:rPr>
          <w:rFonts w:ascii="Times New Roman" w:hAnsi="Times New Roman" w:cs="Times New Roman"/>
          <w:sz w:val="28"/>
          <w:szCs w:val="28"/>
          <w:shd w:val="clear" w:color="auto" w:fill="F6F6F6"/>
        </w:rPr>
        <w:t>Комаровский В.С. Демократия и выборы в России: теория и история вопроса //СОЦИС: Социологические исследования: 2008, № 6. С. 18-31.</w:t>
      </w:r>
    </w:p>
    <w:p w:rsidR="00C2575C" w:rsidRPr="009F0258" w:rsidRDefault="007213BE" w:rsidP="009F02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0258">
        <w:rPr>
          <w:rFonts w:ascii="Times New Roman" w:hAnsi="Times New Roman" w:cs="Times New Roman"/>
          <w:sz w:val="28"/>
          <w:szCs w:val="28"/>
          <w:shd w:val="clear" w:color="auto" w:fill="FFFFFF"/>
        </w:rPr>
        <w:t>5</w:t>
      </w:r>
      <w:r w:rsidR="00C2575C" w:rsidRPr="009F0258">
        <w:rPr>
          <w:rFonts w:ascii="Times New Roman" w:hAnsi="Times New Roman" w:cs="Times New Roman"/>
          <w:sz w:val="28"/>
          <w:szCs w:val="28"/>
          <w:shd w:val="clear" w:color="auto" w:fill="FFFFFF"/>
        </w:rPr>
        <w:t>.Ладодо И. Средства массовой информации в выборной кампании //Предпринимательство. Политика. Наука: 2009, № 1. С. 30-38.</w:t>
      </w:r>
    </w:p>
    <w:p w:rsidR="00C2575C" w:rsidRPr="009F0258" w:rsidRDefault="007213BE" w:rsidP="009F02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0258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C2575C" w:rsidRPr="009F0258">
        <w:rPr>
          <w:rFonts w:ascii="Times New Roman" w:hAnsi="Times New Roman" w:cs="Times New Roman"/>
          <w:sz w:val="28"/>
          <w:szCs w:val="28"/>
          <w:shd w:val="clear" w:color="auto" w:fill="FFFFFF"/>
        </w:rPr>
        <w:t>.Лисовский С.Ф. Политическая реклам</w:t>
      </w:r>
      <w:r w:rsidRPr="009F02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а. М.: ИВЦ «Маркетинг», 2000. </w:t>
      </w:r>
    </w:p>
    <w:p w:rsidR="00C2575C" w:rsidRPr="009F0258" w:rsidRDefault="007213BE" w:rsidP="009F02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0258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="00C2575C" w:rsidRPr="009F0258">
        <w:rPr>
          <w:rFonts w:ascii="Times New Roman" w:hAnsi="Times New Roman" w:cs="Times New Roman"/>
          <w:sz w:val="28"/>
          <w:szCs w:val="28"/>
          <w:shd w:val="clear" w:color="auto" w:fill="FFFFFF"/>
        </w:rPr>
        <w:t>.Милорава А. Р. Роль политической рекламы в современном обществе // Молодой ученый. — 2017. — №41. — С. 143-144. — URL https://moluch.ru/archive/175/45832/ (дата обращения: 04.06.2018).</w:t>
      </w:r>
    </w:p>
    <w:p w:rsidR="00C2575C" w:rsidRPr="009F0258" w:rsidRDefault="007213BE" w:rsidP="009F02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0258"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="00C2575C" w:rsidRPr="009F0258">
        <w:rPr>
          <w:rFonts w:ascii="Times New Roman" w:hAnsi="Times New Roman" w:cs="Times New Roman"/>
          <w:sz w:val="28"/>
          <w:szCs w:val="28"/>
          <w:shd w:val="clear" w:color="auto" w:fill="FFFFFF"/>
        </w:rPr>
        <w:t>.Огарь И.В. Современные методы</w:t>
      </w:r>
      <w:r w:rsidRPr="009F02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политической рекламы и выборы //</w:t>
      </w:r>
      <w:r w:rsidR="00C2575C" w:rsidRPr="009F0258">
        <w:rPr>
          <w:rFonts w:ascii="Times New Roman" w:hAnsi="Times New Roman" w:cs="Times New Roman"/>
          <w:sz w:val="28"/>
          <w:szCs w:val="28"/>
          <w:shd w:val="clear" w:color="auto" w:fill="FFFFFF"/>
        </w:rPr>
        <w:t>Роль парламента в демократическом государстве: Материалы научн</w:t>
      </w:r>
      <w:proofErr w:type="gramStart"/>
      <w:r w:rsidR="00C2575C" w:rsidRPr="009F0258">
        <w:rPr>
          <w:rFonts w:ascii="Times New Roman" w:hAnsi="Times New Roman" w:cs="Times New Roman"/>
          <w:sz w:val="28"/>
          <w:szCs w:val="28"/>
          <w:shd w:val="clear" w:color="auto" w:fill="FFFFFF"/>
        </w:rPr>
        <w:t>о-</w:t>
      </w:r>
      <w:proofErr w:type="gramEnd"/>
      <w:r w:rsidR="00C2575C" w:rsidRPr="009F02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практической конференции. – Барнаул, 2009. С. 114-119.</w:t>
      </w:r>
    </w:p>
    <w:p w:rsidR="00C2575C" w:rsidRPr="009F0258" w:rsidRDefault="007213BE" w:rsidP="009F02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0258">
        <w:rPr>
          <w:rFonts w:ascii="Times New Roman" w:hAnsi="Times New Roman" w:cs="Times New Roman"/>
          <w:sz w:val="28"/>
          <w:szCs w:val="28"/>
          <w:shd w:val="clear" w:color="auto" w:fill="FFFFFF"/>
        </w:rPr>
        <w:t>9.</w:t>
      </w:r>
      <w:r w:rsidR="00C2575C" w:rsidRPr="009F0258">
        <w:rPr>
          <w:rFonts w:ascii="Times New Roman" w:hAnsi="Times New Roman" w:cs="Times New Roman"/>
          <w:sz w:val="28"/>
          <w:szCs w:val="28"/>
        </w:rPr>
        <w:t xml:space="preserve">Подорова-Аникина О.Н. </w:t>
      </w:r>
      <w:r w:rsidRPr="009F0258">
        <w:rPr>
          <w:rFonts w:ascii="Times New Roman" w:hAnsi="Times New Roman" w:cs="Times New Roman"/>
          <w:sz w:val="28"/>
          <w:szCs w:val="28"/>
        </w:rPr>
        <w:t>Политическая реклама Учебное пособие</w:t>
      </w:r>
      <w:r w:rsidRPr="009F0258">
        <w:rPr>
          <w:rFonts w:ascii="Times New Roman" w:hAnsi="Times New Roman" w:cs="Times New Roman"/>
          <w:sz w:val="28"/>
          <w:szCs w:val="28"/>
          <w:shd w:val="clear" w:color="auto" w:fill="FFFFFF"/>
        </w:rPr>
        <w:t>//</w:t>
      </w:r>
      <w:r w:rsidR="00C2575C" w:rsidRPr="009F0258">
        <w:rPr>
          <w:rFonts w:ascii="Times New Roman" w:hAnsi="Times New Roman" w:cs="Times New Roman"/>
          <w:sz w:val="28"/>
          <w:szCs w:val="28"/>
        </w:rPr>
        <w:t>Ухта, УГТУ, 2015</w:t>
      </w:r>
    </w:p>
    <w:p w:rsidR="00C2575C" w:rsidRPr="009F0258" w:rsidRDefault="007213BE" w:rsidP="009F02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0258">
        <w:rPr>
          <w:rFonts w:ascii="Times New Roman" w:hAnsi="Times New Roman" w:cs="Times New Roman"/>
          <w:sz w:val="28"/>
          <w:szCs w:val="28"/>
        </w:rPr>
        <w:t>10</w:t>
      </w:r>
      <w:r w:rsidR="00C2575C" w:rsidRPr="009F0258">
        <w:rPr>
          <w:rFonts w:ascii="Times New Roman" w:hAnsi="Times New Roman" w:cs="Times New Roman"/>
          <w:sz w:val="28"/>
          <w:szCs w:val="28"/>
        </w:rPr>
        <w:t>.</w:t>
      </w:r>
      <w:r w:rsidR="00C2575C" w:rsidRPr="009F0258">
        <w:rPr>
          <w:rFonts w:ascii="Times New Roman" w:hAnsi="Times New Roman" w:cs="Times New Roman"/>
          <w:sz w:val="28"/>
          <w:szCs w:val="28"/>
          <w:shd w:val="clear" w:color="auto" w:fill="FFFFFF"/>
        </w:rPr>
        <w:t>Соловьев А. Политическая реклама в коммуникативной стратегии государства // Вестник МГУ. Серия 12. политические науки. — 1999. — №3. — С. 65-66</w:t>
      </w:r>
    </w:p>
    <w:p w:rsidR="00C2575C" w:rsidRPr="009F0258" w:rsidRDefault="007213BE" w:rsidP="009F025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0258">
        <w:rPr>
          <w:rFonts w:ascii="Times New Roman" w:hAnsi="Times New Roman" w:cs="Times New Roman"/>
          <w:sz w:val="28"/>
          <w:szCs w:val="28"/>
          <w:shd w:val="clear" w:color="auto" w:fill="FFFFFF"/>
        </w:rPr>
        <w:t>11</w:t>
      </w:r>
      <w:r w:rsidR="00C2575C" w:rsidRPr="009F025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2575C" w:rsidRPr="009F0258">
        <w:rPr>
          <w:rFonts w:ascii="Times New Roman" w:hAnsi="Times New Roman" w:cs="Times New Roman"/>
          <w:sz w:val="28"/>
          <w:szCs w:val="28"/>
        </w:rPr>
        <w:t xml:space="preserve">Дейян А.Реклама. - М: </w:t>
      </w:r>
      <w:proofErr w:type="spellStart"/>
      <w:r w:rsidR="00C2575C" w:rsidRPr="009F0258">
        <w:rPr>
          <w:rFonts w:ascii="Times New Roman" w:hAnsi="Times New Roman" w:cs="Times New Roman"/>
          <w:sz w:val="28"/>
          <w:szCs w:val="28"/>
        </w:rPr>
        <w:t>Прогресс-Универс</w:t>
      </w:r>
      <w:proofErr w:type="spellEnd"/>
      <w:r w:rsidR="00C2575C" w:rsidRPr="009F0258">
        <w:rPr>
          <w:rFonts w:ascii="Times New Roman" w:hAnsi="Times New Roman" w:cs="Times New Roman"/>
          <w:sz w:val="28"/>
          <w:szCs w:val="28"/>
        </w:rPr>
        <w:t>, 1993.</w:t>
      </w:r>
    </w:p>
    <w:p w:rsidR="006E0E24" w:rsidRDefault="007213BE" w:rsidP="009F0258">
      <w:pPr>
        <w:pStyle w:val="1"/>
        <w:shd w:val="clear" w:color="auto" w:fill="FFFFFF"/>
        <w:spacing w:before="0"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6F6F6"/>
        </w:rPr>
        <w:sectPr w:rsidR="006E0E24" w:rsidSect="00000EA1">
          <w:footerReference w:type="default" r:id="rId18"/>
          <w:footerReference w:type="first" r:id="rId19"/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  <w:r w:rsidRPr="009F0258"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>12</w:t>
      </w:r>
      <w:r w:rsidR="00C2575C" w:rsidRPr="009F0258">
        <w:rPr>
          <w:rFonts w:ascii="Times New Roman" w:hAnsi="Times New Roman" w:cs="Times New Roman"/>
          <w:color w:val="auto"/>
          <w:sz w:val="28"/>
          <w:szCs w:val="28"/>
          <w:shd w:val="clear" w:color="auto" w:fill="FBFBFB"/>
        </w:rPr>
        <w:t>.</w:t>
      </w:r>
      <w:r w:rsidR="00C2575C" w:rsidRPr="009F0258">
        <w:rPr>
          <w:rFonts w:ascii="Times New Roman" w:hAnsi="Times New Roman" w:cs="Times New Roman"/>
          <w:color w:val="auto"/>
          <w:sz w:val="28"/>
          <w:szCs w:val="28"/>
          <w:shd w:val="clear" w:color="auto" w:fill="F6F6F6"/>
        </w:rPr>
        <w:t>Коттлер Ф. Основы маркетинга. – М.: Прогресс, 1993. 463</w:t>
      </w:r>
      <w:r w:rsidR="006E0E24">
        <w:rPr>
          <w:rFonts w:ascii="Times New Roman" w:hAnsi="Times New Roman" w:cs="Times New Roman"/>
          <w:color w:val="auto"/>
          <w:sz w:val="28"/>
          <w:szCs w:val="28"/>
          <w:shd w:val="clear" w:color="auto" w:fill="F6F6F6"/>
        </w:rPr>
        <w:t>с</w:t>
      </w:r>
      <w:r w:rsidR="00C2575C" w:rsidRPr="009F0258">
        <w:rPr>
          <w:rFonts w:ascii="Times New Roman" w:hAnsi="Times New Roman" w:cs="Times New Roman"/>
          <w:color w:val="auto"/>
          <w:sz w:val="28"/>
          <w:szCs w:val="28"/>
          <w:shd w:val="clear" w:color="auto" w:fill="F6F6F6"/>
        </w:rPr>
        <w:t xml:space="preserve"> </w:t>
      </w:r>
    </w:p>
    <w:p w:rsidR="00C2575C" w:rsidRPr="009F0258" w:rsidRDefault="00C2575C" w:rsidP="006E0E24">
      <w:pPr>
        <w:pStyle w:val="1"/>
        <w:shd w:val="clear" w:color="auto" w:fill="FFFFFF"/>
        <w:spacing w:before="0" w:line="360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7C0760" w:rsidRPr="006E0E24" w:rsidRDefault="007C0760" w:rsidP="006E0E24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  <w:t>Приложение</w:t>
      </w:r>
    </w:p>
    <w:p w:rsidR="007C0760" w:rsidRDefault="007C0760" w:rsidP="007C0760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</w:pPr>
    </w:p>
    <w:p w:rsidR="007C0760" w:rsidRDefault="007C0760" w:rsidP="007C0760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  <w:t>Приложение 1</w:t>
      </w:r>
    </w:p>
    <w:p w:rsidR="00960E53" w:rsidRPr="00960E53" w:rsidRDefault="00960E53" w:rsidP="00960E53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</w:pPr>
      <w:r w:rsidRPr="00960E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  <w:t>Кар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  <w:t>икатура</w:t>
      </w:r>
      <w:r w:rsidRPr="00960E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  <w:t xml:space="preserve"> </w:t>
      </w:r>
      <w:proofErr w:type="spellStart"/>
      <w:r w:rsidRPr="00960E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  <w:t>Кукрыникс</w:t>
      </w:r>
      <w:proofErr w:type="spellEnd"/>
      <w:r w:rsidRPr="00960E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  <w:t>.</w:t>
      </w:r>
    </w:p>
    <w:p w:rsidR="007C0760" w:rsidRDefault="00513864" w:rsidP="007C0760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</w:pPr>
      <w:r w:rsidRPr="00513864">
        <w:rPr>
          <w:rFonts w:ascii="Times New Roman" w:hAnsi="Times New Roman" w:cs="Times New Roman"/>
          <w:color w:val="000000"/>
          <w:sz w:val="28"/>
          <w:szCs w:val="28"/>
          <w:shd w:val="clear" w:color="auto" w:fill="FBFBF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4pt;height:450.4pt">
            <v:imagedata r:id="rId20" o:title="приложение 1"/>
          </v:shape>
        </w:pict>
      </w:r>
    </w:p>
    <w:p w:rsidR="00960E53" w:rsidRDefault="00960E53" w:rsidP="00960E53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</w:pPr>
    </w:p>
    <w:p w:rsidR="00960E53" w:rsidRDefault="00960E53" w:rsidP="00960E53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</w:pPr>
    </w:p>
    <w:p w:rsidR="00960E53" w:rsidRDefault="00960E53" w:rsidP="00960E53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</w:pPr>
    </w:p>
    <w:p w:rsidR="00960E53" w:rsidRDefault="00960E53" w:rsidP="00960E53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</w:pPr>
    </w:p>
    <w:p w:rsidR="007C0760" w:rsidRDefault="00960E53" w:rsidP="00960E53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</w:pPr>
      <w:r w:rsidRPr="00960E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  <w:lastRenderedPageBreak/>
        <w:t>Приложение 2</w:t>
      </w:r>
    </w:p>
    <w:p w:rsidR="00960E53" w:rsidRDefault="00960E53" w:rsidP="00960E53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60E53">
        <w:rPr>
          <w:rFonts w:ascii="Times New Roman" w:hAnsi="Times New Roman" w:cs="Times New Roman"/>
          <w:b/>
          <w:color w:val="000000"/>
          <w:sz w:val="28"/>
          <w:szCs w:val="28"/>
        </w:rPr>
        <w:t>Английский плакат «</w:t>
      </w:r>
      <w:r w:rsidRPr="00960E53">
        <w:rPr>
          <w:rFonts w:ascii="Times New Roman" w:hAnsi="Times New Roman" w:cs="Times New Roman"/>
          <w:b/>
          <w:sz w:val="28"/>
          <w:szCs w:val="28"/>
        </w:rPr>
        <w:t>Твоя страна нуждается в тебе».</w:t>
      </w:r>
      <w:r w:rsidRPr="009F0258">
        <w:rPr>
          <w:rFonts w:ascii="Times New Roman" w:hAnsi="Times New Roman" w:cs="Times New Roman"/>
          <w:sz w:val="28"/>
          <w:szCs w:val="28"/>
        </w:rPr>
        <w:t xml:space="preserve"> </w:t>
      </w:r>
      <w:r w:rsidR="00513864" w:rsidRPr="00513864">
        <w:rPr>
          <w:rFonts w:ascii="Times New Roman" w:hAnsi="Times New Roman" w:cs="Times New Roman"/>
          <w:b/>
          <w:color w:val="000000"/>
          <w:sz w:val="28"/>
          <w:szCs w:val="28"/>
        </w:rPr>
        <w:pict>
          <v:shape id="_x0000_i1026" type="#_x0000_t75" style="width:467.15pt;height:557.6pt">
            <v:imagedata r:id="rId21" o:title="приложение 2"/>
          </v:shape>
        </w:pict>
      </w:r>
    </w:p>
    <w:p w:rsidR="00960E53" w:rsidRDefault="00960E53" w:rsidP="00960E53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60E53" w:rsidRDefault="00960E53" w:rsidP="00960E53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60E53" w:rsidRDefault="00960E53" w:rsidP="00960E53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60E53" w:rsidRDefault="00960E53" w:rsidP="00960E53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Приложение 3</w:t>
      </w:r>
    </w:p>
    <w:p w:rsidR="00960E53" w:rsidRDefault="00960E53" w:rsidP="00960E53">
      <w:pPr>
        <w:spacing w:line="360" w:lineRule="auto"/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 w:rsidRPr="00960E53">
        <w:rPr>
          <w:rFonts w:ascii="Times New Roman" w:hAnsi="Times New Roman" w:cs="Times New Roman"/>
          <w:b/>
          <w:sz w:val="28"/>
          <w:szCs w:val="28"/>
        </w:rPr>
        <w:t>Дональд</w:t>
      </w:r>
      <w:proofErr w:type="gramStart"/>
      <w:r w:rsidRPr="00960E5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60E53">
        <w:rPr>
          <w:rFonts w:ascii="Times New Roman" w:hAnsi="Times New Roman" w:cs="Times New Roman"/>
          <w:b/>
          <w:sz w:val="28"/>
          <w:szCs w:val="28"/>
        </w:rPr>
        <w:t>Д</w:t>
      </w:r>
      <w:proofErr w:type="gramEnd"/>
      <w:r w:rsidRPr="00960E53">
        <w:rPr>
          <w:rFonts w:ascii="Times New Roman" w:hAnsi="Times New Roman" w:cs="Times New Roman"/>
          <w:b/>
          <w:sz w:val="28"/>
          <w:szCs w:val="28"/>
        </w:rPr>
        <w:t>ак</w:t>
      </w:r>
      <w:proofErr w:type="spellEnd"/>
      <w:r w:rsidRPr="00960E53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960E53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Лицо Фюрера».</w:t>
      </w:r>
    </w:p>
    <w:p w:rsidR="00960E53" w:rsidRDefault="00513864" w:rsidP="00960E53">
      <w:pPr>
        <w:spacing w:line="360" w:lineRule="auto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 w:rsidRPr="00513864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pict>
          <v:shape id="_x0000_i1027" type="#_x0000_t75" style="width:227.7pt;height:322.35pt">
            <v:imagedata r:id="rId22" o:title="приложение 3"/>
          </v:shape>
        </w:pict>
      </w:r>
    </w:p>
    <w:p w:rsidR="00960E53" w:rsidRDefault="00960E53" w:rsidP="00960E53">
      <w:pPr>
        <w:spacing w:line="360" w:lineRule="auto"/>
        <w:jc w:val="right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Приложение 4</w:t>
      </w:r>
    </w:p>
    <w:p w:rsidR="00960E53" w:rsidRDefault="00A77D6A" w:rsidP="00960E53">
      <w:pPr>
        <w:spacing w:line="360" w:lineRule="auto"/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Жесткая реклама ЛДПР.</w:t>
      </w:r>
    </w:p>
    <w:p w:rsidR="00960E53" w:rsidRDefault="00513864" w:rsidP="00960E53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</w:pPr>
      <w:r w:rsidRPr="0051386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  <w:pict>
          <v:shape id="_x0000_i1028" type="#_x0000_t75" style="width:355.8pt;height:250.35pt">
            <v:imagedata r:id="rId23" o:title="приложение 4"/>
          </v:shape>
        </w:pict>
      </w:r>
    </w:p>
    <w:p w:rsidR="00A77D6A" w:rsidRDefault="00A77D6A" w:rsidP="00A77D6A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  <w:lastRenderedPageBreak/>
        <w:t>Приложение 5.</w:t>
      </w:r>
    </w:p>
    <w:p w:rsidR="00A77D6A" w:rsidRDefault="00A77D6A" w:rsidP="00A77D6A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  <w:t>Мягкая реклама Единой России.</w:t>
      </w:r>
      <w:r w:rsidR="00513864" w:rsidRPr="0051386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  <w:pict>
          <v:shape id="_x0000_i1029" type="#_x0000_t75" style="width:399.35pt;height:298.9pt">
            <v:imagedata r:id="rId24" o:title="приложение 5"/>
          </v:shape>
        </w:pict>
      </w:r>
    </w:p>
    <w:p w:rsidR="00A77D6A" w:rsidRDefault="00A77D6A" w:rsidP="00A77D6A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  <w:t>Приложение 6.</w:t>
      </w:r>
    </w:p>
    <w:p w:rsidR="00A77D6A" w:rsidRDefault="00A77D6A" w:rsidP="00A77D6A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  <w:t>Сайт партии Яблоко.</w:t>
      </w:r>
    </w:p>
    <w:p w:rsidR="00A77D6A" w:rsidRDefault="00A77D6A" w:rsidP="00A77D6A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</w:pPr>
      <w:r>
        <w:rPr>
          <w:noProof/>
          <w:lang w:eastAsia="ru-RU"/>
        </w:rPr>
        <w:drawing>
          <wp:inline distT="0" distB="0" distL="0" distR="0">
            <wp:extent cx="5297229" cy="3620341"/>
            <wp:effectExtent l="19050" t="0" r="0" b="0"/>
            <wp:docPr id="28" name="Рисунок 28" descr="https://pp.userapi.com/c849428/v849428769/71c7/EOZmJw5om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49428/v849428769/71c7/EOZmJw5omAo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784" cy="363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03C" w:rsidRDefault="004E503C" w:rsidP="004E503C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  <w:lastRenderedPageBreak/>
        <w:t>Приложение 7.</w:t>
      </w:r>
    </w:p>
    <w:p w:rsidR="004E503C" w:rsidRDefault="004E503C" w:rsidP="004E503C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  <w:t xml:space="preserve">Предвыборный ролик Бориса Титова. </w:t>
      </w:r>
    </w:p>
    <w:p w:rsidR="004E503C" w:rsidRPr="00960E53" w:rsidRDefault="004E503C" w:rsidP="004E503C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BFBFB"/>
        </w:rPr>
        <w:pict>
          <v:shape id="_x0000_i1039" type="#_x0000_t75" style="width:467.15pt;height:262.9pt">
            <v:imagedata r:id="rId26" o:title="приложение 7"/>
          </v:shape>
        </w:pict>
      </w:r>
    </w:p>
    <w:sectPr w:rsidR="004E503C" w:rsidRPr="00960E53" w:rsidSect="00000EA1"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5BCB" w:rsidRDefault="00765BCB" w:rsidP="00AD0B58">
      <w:pPr>
        <w:spacing w:after="0" w:line="240" w:lineRule="auto"/>
      </w:pPr>
      <w:r>
        <w:separator/>
      </w:r>
    </w:p>
  </w:endnote>
  <w:endnote w:type="continuationSeparator" w:id="1">
    <w:p w:rsidR="00765BCB" w:rsidRDefault="00765BCB" w:rsidP="00AD0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106947"/>
      <w:docPartObj>
        <w:docPartGallery w:val="Page Numbers (Bottom of Page)"/>
        <w:docPartUnique/>
      </w:docPartObj>
    </w:sdtPr>
    <w:sdtContent>
      <w:p w:rsidR="00A60A2E" w:rsidRDefault="00513864">
        <w:pPr>
          <w:pStyle w:val="af3"/>
          <w:jc w:val="right"/>
        </w:pPr>
        <w:fldSimple w:instr=" PAGE   \* MERGEFORMAT ">
          <w:r w:rsidR="00000EA1">
            <w:rPr>
              <w:noProof/>
            </w:rPr>
            <w:t>2</w:t>
          </w:r>
        </w:fldSimple>
      </w:p>
    </w:sdtContent>
  </w:sdt>
  <w:p w:rsidR="00A60A2E" w:rsidRDefault="00A60A2E">
    <w:pPr>
      <w:pStyle w:val="af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E24" w:rsidRDefault="004E503C" w:rsidP="004E503C">
    <w:pPr>
      <w:pStyle w:val="af3"/>
      <w:ind w:left="9204"/>
    </w:pPr>
    <w:r>
      <w:t>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5BCB" w:rsidRDefault="00765BCB" w:rsidP="00AD0B58">
      <w:pPr>
        <w:spacing w:after="0" w:line="240" w:lineRule="auto"/>
      </w:pPr>
      <w:r>
        <w:separator/>
      </w:r>
    </w:p>
  </w:footnote>
  <w:footnote w:type="continuationSeparator" w:id="1">
    <w:p w:rsidR="00765BCB" w:rsidRDefault="00765BCB" w:rsidP="00AD0B58">
      <w:pPr>
        <w:spacing w:after="0" w:line="240" w:lineRule="auto"/>
      </w:pPr>
      <w:r>
        <w:continuationSeparator/>
      </w:r>
    </w:p>
  </w:footnote>
  <w:footnote w:id="2">
    <w:p w:rsidR="00AD0B58" w:rsidRDefault="00AD0B58" w:rsidP="00500062">
      <w:pPr>
        <w:pStyle w:val="ac"/>
        <w:spacing w:line="360" w:lineRule="auto"/>
      </w:pPr>
      <w:r>
        <w:rPr>
          <w:rStyle w:val="ae"/>
        </w:rPr>
        <w:footnoteRef/>
      </w:r>
      <w:r>
        <w:t xml:space="preserve"> </w:t>
      </w:r>
      <w:r w:rsidRPr="00AD0B58">
        <w:t>Лисовский С. Ф. Политическая реклама. М.: ИВЦ «Маркетинг», 2000. С.10-11</w:t>
      </w:r>
    </w:p>
  </w:footnote>
  <w:footnote w:id="3">
    <w:p w:rsidR="00AD0B58" w:rsidRPr="00500062" w:rsidRDefault="00AD0B58" w:rsidP="00500062">
      <w:pPr>
        <w:pStyle w:val="1"/>
        <w:shd w:val="clear" w:color="auto" w:fill="FFFFFF"/>
        <w:spacing w:before="0" w:line="36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Style w:val="ae"/>
        </w:rPr>
        <w:footnoteRef/>
      </w:r>
      <w:r>
        <w:t xml:space="preserve"> </w:t>
      </w:r>
      <w:r w:rsidRPr="00AD0B58">
        <w:rPr>
          <w:rFonts w:ascii="Times New Roman" w:hAnsi="Times New Roman" w:cs="Times New Roman"/>
          <w:color w:val="333333"/>
          <w:sz w:val="20"/>
          <w:szCs w:val="20"/>
        </w:rPr>
        <w:t>АКАР: интернет обогнал ТВ по объемам рекламы за третий квартал 2017 года</w:t>
      </w:r>
      <w:r>
        <w:rPr>
          <w:rFonts w:ascii="Times New Roman" w:hAnsi="Times New Roman" w:cs="Times New Roman"/>
          <w:color w:val="333333"/>
          <w:sz w:val="20"/>
          <w:szCs w:val="20"/>
        </w:rPr>
        <w:t xml:space="preserve"> </w:t>
      </w:r>
      <w:r w:rsidRPr="00500062">
        <w:rPr>
          <w:rFonts w:ascii="Times New Roman" w:hAnsi="Times New Roman"/>
          <w:color w:val="000000" w:themeColor="text1"/>
          <w:sz w:val="20"/>
          <w:szCs w:val="20"/>
        </w:rPr>
        <w:t xml:space="preserve">// </w:t>
      </w:r>
      <w:r w:rsidRPr="00500062">
        <w:rPr>
          <w:rFonts w:ascii="Times New Roman" w:hAnsi="Times New Roman"/>
          <w:color w:val="000000" w:themeColor="text1"/>
          <w:sz w:val="20"/>
          <w:szCs w:val="20"/>
          <w:lang w:val="en-US"/>
        </w:rPr>
        <w:t>URL</w:t>
      </w:r>
      <w:r w:rsidRPr="00500062">
        <w:rPr>
          <w:rFonts w:ascii="Times New Roman" w:hAnsi="Times New Roman"/>
          <w:color w:val="000000" w:themeColor="text1"/>
          <w:sz w:val="20"/>
          <w:szCs w:val="20"/>
        </w:rPr>
        <w:t xml:space="preserve">: https://adindex.ru/news/tendencies/2017/11/9/167190.phtml </w:t>
      </w:r>
      <w:r w:rsidR="00500062" w:rsidRPr="00500062">
        <w:rPr>
          <w:rFonts w:ascii="Times New Roman" w:hAnsi="Times New Roman"/>
          <w:color w:val="000000" w:themeColor="text1"/>
          <w:sz w:val="20"/>
          <w:szCs w:val="20"/>
        </w:rPr>
        <w:t>[Дата обращения 22.05.18</w:t>
      </w:r>
      <w:r w:rsidRPr="00500062">
        <w:rPr>
          <w:rFonts w:ascii="Times New Roman" w:hAnsi="Times New Roman"/>
          <w:color w:val="000000" w:themeColor="text1"/>
          <w:sz w:val="20"/>
          <w:szCs w:val="20"/>
        </w:rPr>
        <w:t>]</w:t>
      </w:r>
    </w:p>
  </w:footnote>
  <w:footnote w:id="4">
    <w:p w:rsidR="00C03C8C" w:rsidRDefault="00C03C8C">
      <w:pPr>
        <w:pStyle w:val="ac"/>
      </w:pPr>
      <w:r>
        <w:rPr>
          <w:rStyle w:val="ae"/>
        </w:rPr>
        <w:footnoteRef/>
      </w:r>
      <w:r>
        <w:t xml:space="preserve"> </w:t>
      </w:r>
      <w:r w:rsidRPr="00C03C8C">
        <w:rPr>
          <w:rFonts w:ascii="Times New Roman" w:hAnsi="Times New Roman" w:cs="Times New Roman"/>
          <w:szCs w:val="28"/>
          <w:shd w:val="clear" w:color="auto" w:fill="FFFFFF"/>
        </w:rPr>
        <w:t>URL https://moluch.ru/archive/175/45832/ (дата обращения: 04.06.2018).</w:t>
      </w:r>
    </w:p>
  </w:footnote>
  <w:footnote w:id="5">
    <w:p w:rsidR="00C03C8C" w:rsidRDefault="00C03C8C">
      <w:pPr>
        <w:pStyle w:val="ac"/>
      </w:pPr>
      <w:r>
        <w:rPr>
          <w:rStyle w:val="ae"/>
        </w:rPr>
        <w:footnoteRef/>
      </w:r>
      <w:r>
        <w:t xml:space="preserve"> </w:t>
      </w:r>
      <w:proofErr w:type="spellStart"/>
      <w:r w:rsidRPr="00C03C8C">
        <w:rPr>
          <w:rFonts w:ascii="Times New Roman" w:hAnsi="Times New Roman" w:cs="Times New Roman"/>
          <w:szCs w:val="28"/>
        </w:rPr>
        <w:t>Подорова-Аникина</w:t>
      </w:r>
      <w:proofErr w:type="spellEnd"/>
      <w:r w:rsidRPr="00C03C8C">
        <w:rPr>
          <w:rFonts w:ascii="Times New Roman" w:hAnsi="Times New Roman" w:cs="Times New Roman"/>
          <w:szCs w:val="28"/>
        </w:rPr>
        <w:t xml:space="preserve"> О.Н. Политическая реклама Учебное пособие</w:t>
      </w:r>
      <w:r w:rsidRPr="00C03C8C">
        <w:rPr>
          <w:rFonts w:ascii="Times New Roman" w:hAnsi="Times New Roman" w:cs="Times New Roman"/>
          <w:szCs w:val="28"/>
          <w:shd w:val="clear" w:color="auto" w:fill="FFFFFF"/>
        </w:rPr>
        <w:t>//</w:t>
      </w:r>
      <w:r w:rsidRPr="00C03C8C">
        <w:rPr>
          <w:rFonts w:ascii="Times New Roman" w:hAnsi="Times New Roman" w:cs="Times New Roman"/>
          <w:szCs w:val="28"/>
        </w:rPr>
        <w:t>Ухта, УГТУ, 2015</w:t>
      </w:r>
    </w:p>
  </w:footnote>
  <w:footnote w:id="6">
    <w:p w:rsidR="003F681D" w:rsidRDefault="003F681D">
      <w:pPr>
        <w:pStyle w:val="ac"/>
      </w:pPr>
      <w:r>
        <w:rPr>
          <w:rStyle w:val="ae"/>
        </w:rPr>
        <w:footnoteRef/>
      </w:r>
      <w:r>
        <w:t xml:space="preserve"> </w:t>
      </w:r>
      <w:proofErr w:type="spellStart"/>
      <w:r w:rsidRPr="003F681D">
        <w:rPr>
          <w:rFonts w:ascii="Times New Roman" w:hAnsi="Times New Roman" w:cs="Times New Roman"/>
          <w:szCs w:val="28"/>
          <w:shd w:val="clear" w:color="auto" w:fill="FFFFFF"/>
        </w:rPr>
        <w:t>Егорова-Гантман</w:t>
      </w:r>
      <w:proofErr w:type="spellEnd"/>
      <w:r w:rsidRPr="003F681D">
        <w:rPr>
          <w:rFonts w:ascii="Times New Roman" w:hAnsi="Times New Roman" w:cs="Times New Roman"/>
          <w:szCs w:val="28"/>
          <w:shd w:val="clear" w:color="auto" w:fill="FFFFFF"/>
        </w:rPr>
        <w:t xml:space="preserve"> Е., Плешаков К. Политическая реклама. – М.: Николо М, 2009. – 236 </w:t>
      </w:r>
      <w:proofErr w:type="gramStart"/>
      <w:r w:rsidRPr="003F681D">
        <w:rPr>
          <w:rFonts w:ascii="Times New Roman" w:hAnsi="Times New Roman" w:cs="Times New Roman"/>
          <w:szCs w:val="28"/>
          <w:shd w:val="clear" w:color="auto" w:fill="FFFFFF"/>
        </w:rPr>
        <w:t>с</w:t>
      </w:r>
      <w:proofErr w:type="gramEnd"/>
      <w:r w:rsidRPr="003F681D">
        <w:rPr>
          <w:rFonts w:ascii="Times New Roman" w:hAnsi="Times New Roman" w:cs="Times New Roman"/>
          <w:szCs w:val="28"/>
          <w:shd w:val="clear" w:color="auto" w:fill="FFFFFF"/>
        </w:rPr>
        <w:t>.</w:t>
      </w:r>
    </w:p>
  </w:footnote>
  <w:footnote w:id="7">
    <w:p w:rsidR="00941C2F" w:rsidRDefault="00941C2F">
      <w:pPr>
        <w:pStyle w:val="ac"/>
      </w:pPr>
      <w:r>
        <w:rPr>
          <w:rStyle w:val="ae"/>
        </w:rPr>
        <w:footnoteRef/>
      </w:r>
      <w:r>
        <w:t xml:space="preserve"> </w:t>
      </w:r>
      <w:proofErr w:type="spellStart"/>
      <w:r w:rsidRPr="00941C2F">
        <w:rPr>
          <w:rFonts w:ascii="Times New Roman" w:hAnsi="Times New Roman" w:cs="Times New Roman"/>
          <w:color w:val="000000"/>
          <w:szCs w:val="22"/>
          <w:shd w:val="clear" w:color="auto" w:fill="FFFFFF"/>
        </w:rPr>
        <w:t>Коттлер</w:t>
      </w:r>
      <w:proofErr w:type="spellEnd"/>
      <w:r w:rsidRPr="00941C2F">
        <w:rPr>
          <w:rFonts w:ascii="Times New Roman" w:hAnsi="Times New Roman" w:cs="Times New Roman"/>
          <w:color w:val="000000"/>
          <w:szCs w:val="22"/>
          <w:shd w:val="clear" w:color="auto" w:fill="FFFFFF"/>
        </w:rPr>
        <w:t xml:space="preserve"> Ф. Основы маркетинга. – М.: Прогресс, 1993. 463с</w:t>
      </w:r>
      <w:r w:rsidRPr="00941C2F">
        <w:rPr>
          <w:rFonts w:ascii="Arial" w:hAnsi="Arial" w:cs="Arial"/>
          <w:color w:val="000000"/>
          <w:szCs w:val="22"/>
          <w:shd w:val="clear" w:color="auto" w:fill="FFFFFF"/>
        </w:rPr>
        <w:t>  </w:t>
      </w:r>
    </w:p>
  </w:footnote>
  <w:footnote w:id="8">
    <w:p w:rsidR="003F681D" w:rsidRDefault="003F681D">
      <w:pPr>
        <w:pStyle w:val="ac"/>
      </w:pPr>
      <w:r>
        <w:rPr>
          <w:rStyle w:val="ae"/>
        </w:rPr>
        <w:footnoteRef/>
      </w:r>
      <w:r>
        <w:t xml:space="preserve"> </w:t>
      </w:r>
      <w:proofErr w:type="spellStart"/>
      <w:r w:rsidRPr="003F681D">
        <w:rPr>
          <w:rFonts w:ascii="Times New Roman" w:hAnsi="Times New Roman" w:cs="Times New Roman"/>
          <w:szCs w:val="28"/>
          <w:shd w:val="clear" w:color="auto" w:fill="FFFFFF"/>
        </w:rPr>
        <w:t>Егорова-Гантман</w:t>
      </w:r>
      <w:proofErr w:type="spellEnd"/>
      <w:r w:rsidRPr="003F681D">
        <w:rPr>
          <w:rFonts w:ascii="Times New Roman" w:hAnsi="Times New Roman" w:cs="Times New Roman"/>
          <w:szCs w:val="28"/>
          <w:shd w:val="clear" w:color="auto" w:fill="FFFFFF"/>
        </w:rPr>
        <w:t xml:space="preserve"> Е., Плешаков К. Политическая реклама. – М.: Николо М, 2009. – 236 </w:t>
      </w:r>
      <w:proofErr w:type="gramStart"/>
      <w:r w:rsidRPr="003F681D">
        <w:rPr>
          <w:rFonts w:ascii="Times New Roman" w:hAnsi="Times New Roman" w:cs="Times New Roman"/>
          <w:szCs w:val="28"/>
          <w:shd w:val="clear" w:color="auto" w:fill="FFFFFF"/>
        </w:rPr>
        <w:t>с</w:t>
      </w:r>
      <w:proofErr w:type="gramEnd"/>
      <w:r w:rsidRPr="003F681D">
        <w:rPr>
          <w:rFonts w:ascii="Times New Roman" w:hAnsi="Times New Roman" w:cs="Times New Roman"/>
          <w:szCs w:val="28"/>
          <w:shd w:val="clear" w:color="auto" w:fill="FFFFFF"/>
        </w:rPr>
        <w:t>.</w:t>
      </w:r>
    </w:p>
  </w:footnote>
  <w:footnote w:id="9">
    <w:p w:rsidR="00500062" w:rsidRDefault="00500062" w:rsidP="00500062">
      <w:r>
        <w:rPr>
          <w:rStyle w:val="ae"/>
        </w:rPr>
        <w:footnoteRef/>
      </w:r>
      <w:r>
        <w:t xml:space="preserve"> О. Н. </w:t>
      </w:r>
      <w:proofErr w:type="spellStart"/>
      <w:r>
        <w:t>Подорова-Аникина</w:t>
      </w:r>
      <w:proofErr w:type="spellEnd"/>
      <w:r>
        <w:t xml:space="preserve"> Политическая Реклама Учебное пособие Ухта, УГТУ, 2015, С. 72.</w:t>
      </w:r>
    </w:p>
  </w:footnote>
  <w:footnote w:id="10">
    <w:p w:rsidR="00500062" w:rsidRPr="00500062" w:rsidRDefault="00500062" w:rsidP="00500062">
      <w:pPr>
        <w:pStyle w:val="1"/>
        <w:shd w:val="clear" w:color="auto" w:fill="FFFFFF"/>
        <w:spacing w:before="0" w:line="36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Style w:val="ae"/>
        </w:rPr>
        <w:footnoteRef/>
      </w:r>
      <w:r>
        <w:t xml:space="preserve"> </w:t>
      </w:r>
      <w:r w:rsidRPr="00500062">
        <w:rPr>
          <w:rFonts w:ascii="Times New Roman" w:hAnsi="Times New Roman" w:cs="Times New Roman"/>
          <w:bCs/>
          <w:color w:val="000000"/>
          <w:sz w:val="20"/>
          <w:szCs w:val="28"/>
        </w:rPr>
        <w:t xml:space="preserve">Количество пользователей </w:t>
      </w:r>
      <w:proofErr w:type="spellStart"/>
      <w:r w:rsidRPr="00500062">
        <w:rPr>
          <w:rFonts w:ascii="Times New Roman" w:hAnsi="Times New Roman" w:cs="Times New Roman"/>
          <w:bCs/>
          <w:color w:val="000000"/>
          <w:sz w:val="20"/>
          <w:szCs w:val="28"/>
        </w:rPr>
        <w:t>AdBlock</w:t>
      </w:r>
      <w:proofErr w:type="spellEnd"/>
      <w:r w:rsidRPr="00500062">
        <w:rPr>
          <w:rFonts w:ascii="Times New Roman" w:hAnsi="Times New Roman" w:cs="Times New Roman"/>
          <w:bCs/>
          <w:color w:val="000000"/>
          <w:sz w:val="20"/>
          <w:szCs w:val="28"/>
        </w:rPr>
        <w:t xml:space="preserve"> </w:t>
      </w:r>
      <w:proofErr w:type="spellStart"/>
      <w:r w:rsidRPr="00500062">
        <w:rPr>
          <w:rFonts w:ascii="Times New Roman" w:hAnsi="Times New Roman" w:cs="Times New Roman"/>
          <w:bCs/>
          <w:color w:val="000000"/>
          <w:sz w:val="20"/>
          <w:szCs w:val="28"/>
        </w:rPr>
        <w:t>Plus</w:t>
      </w:r>
      <w:proofErr w:type="spellEnd"/>
      <w:r w:rsidRPr="00500062">
        <w:rPr>
          <w:rFonts w:ascii="Times New Roman" w:hAnsi="Times New Roman" w:cs="Times New Roman"/>
          <w:bCs/>
          <w:color w:val="000000"/>
          <w:sz w:val="20"/>
          <w:szCs w:val="28"/>
        </w:rPr>
        <w:t xml:space="preserve"> выросло до 100 </w:t>
      </w:r>
      <w:proofErr w:type="spellStart"/>
      <w:proofErr w:type="gramStart"/>
      <w:r w:rsidRPr="00500062">
        <w:rPr>
          <w:rFonts w:ascii="Times New Roman" w:hAnsi="Times New Roman" w:cs="Times New Roman"/>
          <w:bCs/>
          <w:color w:val="000000"/>
          <w:sz w:val="20"/>
          <w:szCs w:val="28"/>
        </w:rPr>
        <w:t>млн</w:t>
      </w:r>
      <w:proofErr w:type="spellEnd"/>
      <w:proofErr w:type="gramEnd"/>
      <w:r>
        <w:rPr>
          <w:rFonts w:ascii="Times New Roman" w:hAnsi="Times New Roman" w:cs="Times New Roman"/>
          <w:bCs/>
          <w:color w:val="000000"/>
          <w:sz w:val="20"/>
          <w:szCs w:val="28"/>
        </w:rPr>
        <w:t xml:space="preserve"> </w:t>
      </w:r>
      <w:r w:rsidRPr="00500062">
        <w:rPr>
          <w:rFonts w:ascii="Times New Roman" w:hAnsi="Times New Roman"/>
          <w:color w:val="000000" w:themeColor="text1"/>
          <w:sz w:val="20"/>
          <w:szCs w:val="20"/>
        </w:rPr>
        <w:t xml:space="preserve">// </w:t>
      </w:r>
      <w:r w:rsidRPr="00500062">
        <w:rPr>
          <w:rFonts w:ascii="Times New Roman" w:hAnsi="Times New Roman"/>
          <w:color w:val="000000" w:themeColor="text1"/>
          <w:sz w:val="20"/>
          <w:szCs w:val="20"/>
          <w:lang w:val="en-US"/>
        </w:rPr>
        <w:t>URL</w:t>
      </w:r>
      <w:r w:rsidRPr="00500062">
        <w:rPr>
          <w:rFonts w:ascii="Times New Roman" w:hAnsi="Times New Roman"/>
          <w:color w:val="000000" w:themeColor="text1"/>
          <w:sz w:val="20"/>
          <w:szCs w:val="20"/>
        </w:rPr>
        <w:t>: https://vc.ru/15377-abplus-100 [Дата обращения 22.05.18]</w:t>
      </w:r>
    </w:p>
    <w:p w:rsidR="00500062" w:rsidRPr="00500062" w:rsidRDefault="00500062" w:rsidP="00500062">
      <w:pPr>
        <w:pStyle w:val="1"/>
        <w:shd w:val="clear" w:color="auto" w:fill="FFFFFF"/>
        <w:spacing w:before="0" w:after="251" w:line="312" w:lineRule="atLeast"/>
        <w:textAlignment w:val="baseline"/>
        <w:rPr>
          <w:rFonts w:ascii="Times New Roman" w:hAnsi="Times New Roman" w:cs="Times New Roman"/>
          <w:color w:val="000000"/>
          <w:sz w:val="20"/>
          <w:szCs w:val="28"/>
        </w:rPr>
      </w:pPr>
    </w:p>
    <w:p w:rsidR="00500062" w:rsidRDefault="00500062">
      <w:pPr>
        <w:pStyle w:val="ac"/>
      </w:pPr>
    </w:p>
  </w:footnote>
  <w:footnote w:id="11">
    <w:p w:rsidR="00500062" w:rsidRPr="00500062" w:rsidRDefault="00500062" w:rsidP="00500062">
      <w:pPr>
        <w:pStyle w:val="1"/>
        <w:shd w:val="clear" w:color="auto" w:fill="FFFFFF"/>
        <w:spacing w:before="0" w:line="36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Style w:val="ae"/>
        </w:rPr>
        <w:footnoteRef/>
      </w:r>
      <w:r>
        <w:t xml:space="preserve"> </w:t>
      </w:r>
      <w:r w:rsidRPr="00500062">
        <w:rPr>
          <w:rFonts w:ascii="Times New Roman" w:hAnsi="Times New Roman"/>
          <w:color w:val="000000" w:themeColor="text1"/>
          <w:sz w:val="20"/>
          <w:szCs w:val="20"/>
          <w:lang w:val="en-US"/>
        </w:rPr>
        <w:t>URL</w:t>
      </w:r>
      <w:r w:rsidRPr="00500062">
        <w:rPr>
          <w:rFonts w:ascii="Times New Roman" w:hAnsi="Times New Roman"/>
          <w:color w:val="000000" w:themeColor="text1"/>
          <w:sz w:val="20"/>
          <w:szCs w:val="20"/>
        </w:rPr>
        <w:t>: http://www.yabloko.ru/ [Дата обращения 22.05.18]</w:t>
      </w:r>
    </w:p>
    <w:p w:rsidR="00500062" w:rsidRDefault="00500062">
      <w:pPr>
        <w:pStyle w:val="ac"/>
      </w:pPr>
    </w:p>
  </w:footnote>
  <w:footnote w:id="12">
    <w:p w:rsidR="003F681D" w:rsidRDefault="003F681D">
      <w:pPr>
        <w:pStyle w:val="ac"/>
      </w:pPr>
      <w:r>
        <w:rPr>
          <w:rStyle w:val="ae"/>
        </w:rPr>
        <w:footnoteRef/>
      </w:r>
      <w:r>
        <w:t xml:space="preserve"> </w:t>
      </w:r>
      <w:r w:rsidRPr="00500062">
        <w:rPr>
          <w:rFonts w:ascii="Times New Roman" w:hAnsi="Times New Roman"/>
          <w:color w:val="000000" w:themeColor="text1"/>
          <w:lang w:val="en-US"/>
        </w:rPr>
        <w:t>URL</w:t>
      </w:r>
      <w:r w:rsidRPr="00500062">
        <w:rPr>
          <w:rFonts w:ascii="Times New Roman" w:hAnsi="Times New Roman"/>
          <w:color w:val="000000" w:themeColor="text1"/>
        </w:rPr>
        <w:t xml:space="preserve">: </w:t>
      </w:r>
      <w:r w:rsidRPr="00080904">
        <w:rPr>
          <w:rFonts w:ascii="Times New Roman" w:hAnsi="Times New Roman"/>
          <w:color w:val="000000" w:themeColor="text1"/>
        </w:rPr>
        <w:t xml:space="preserve">https://www.cossa.ru/152/199619/ </w:t>
      </w:r>
      <w:r>
        <w:rPr>
          <w:rFonts w:ascii="Times New Roman" w:hAnsi="Times New Roman"/>
          <w:color w:val="000000" w:themeColor="text1"/>
        </w:rPr>
        <w:t>[Дата обращения 30</w:t>
      </w:r>
      <w:r w:rsidRPr="00500062">
        <w:rPr>
          <w:rFonts w:ascii="Times New Roman" w:hAnsi="Times New Roman"/>
          <w:color w:val="000000" w:themeColor="text1"/>
        </w:rPr>
        <w:t>.05.18]</w:t>
      </w:r>
    </w:p>
  </w:footnote>
  <w:footnote w:id="13">
    <w:p w:rsidR="00080904" w:rsidRDefault="00080904">
      <w:pPr>
        <w:pStyle w:val="ac"/>
      </w:pPr>
      <w:r>
        <w:rPr>
          <w:rStyle w:val="ae"/>
        </w:rPr>
        <w:footnoteRef/>
      </w:r>
      <w:r>
        <w:t xml:space="preserve"> </w:t>
      </w:r>
      <w:r w:rsidRPr="00500062">
        <w:rPr>
          <w:rFonts w:ascii="Times New Roman" w:hAnsi="Times New Roman"/>
          <w:color w:val="000000" w:themeColor="text1"/>
          <w:lang w:val="en-US"/>
        </w:rPr>
        <w:t>URL</w:t>
      </w:r>
      <w:r w:rsidRPr="00500062">
        <w:rPr>
          <w:rFonts w:ascii="Times New Roman" w:hAnsi="Times New Roman"/>
          <w:color w:val="000000" w:themeColor="text1"/>
        </w:rPr>
        <w:t xml:space="preserve">: </w:t>
      </w:r>
      <w:r w:rsidRPr="00080904">
        <w:rPr>
          <w:rFonts w:ascii="Times New Roman" w:hAnsi="Times New Roman"/>
          <w:color w:val="000000" w:themeColor="text1"/>
        </w:rPr>
        <w:t xml:space="preserve">https://www.cossa.ru/152/199619/ </w:t>
      </w:r>
      <w:r>
        <w:rPr>
          <w:rFonts w:ascii="Times New Roman" w:hAnsi="Times New Roman"/>
          <w:color w:val="000000" w:themeColor="text1"/>
        </w:rPr>
        <w:t>[Дата обращения 30</w:t>
      </w:r>
      <w:r w:rsidRPr="00500062">
        <w:rPr>
          <w:rFonts w:ascii="Times New Roman" w:hAnsi="Times New Roman"/>
          <w:color w:val="000000" w:themeColor="text1"/>
        </w:rPr>
        <w:t>.05.18]</w:t>
      </w:r>
    </w:p>
  </w:footnote>
  <w:footnote w:id="14">
    <w:p w:rsidR="004E0E48" w:rsidRDefault="004E0E48">
      <w:pPr>
        <w:pStyle w:val="ac"/>
      </w:pPr>
      <w:r>
        <w:rPr>
          <w:rStyle w:val="ae"/>
        </w:rPr>
        <w:footnoteRef/>
      </w:r>
      <w:r>
        <w:t xml:space="preserve"> </w:t>
      </w:r>
      <w:r w:rsidRPr="00500062">
        <w:rPr>
          <w:rFonts w:ascii="Times New Roman" w:hAnsi="Times New Roman"/>
          <w:color w:val="000000" w:themeColor="text1"/>
          <w:lang w:val="en-US"/>
        </w:rPr>
        <w:t>URL</w:t>
      </w:r>
      <w:r w:rsidRPr="00500062">
        <w:rPr>
          <w:rFonts w:ascii="Times New Roman" w:hAnsi="Times New Roman"/>
          <w:color w:val="000000" w:themeColor="text1"/>
        </w:rPr>
        <w:t xml:space="preserve">: </w:t>
      </w:r>
      <w:r w:rsidRPr="00080904">
        <w:rPr>
          <w:rFonts w:ascii="Times New Roman" w:hAnsi="Times New Roman"/>
          <w:color w:val="000000" w:themeColor="text1"/>
        </w:rPr>
        <w:t xml:space="preserve">https://www.cossa.ru/152/199619/ </w:t>
      </w:r>
      <w:r>
        <w:rPr>
          <w:rFonts w:ascii="Times New Roman" w:hAnsi="Times New Roman"/>
          <w:color w:val="000000" w:themeColor="text1"/>
        </w:rPr>
        <w:t>[Дата обращения 30</w:t>
      </w:r>
      <w:r w:rsidRPr="00500062">
        <w:rPr>
          <w:rFonts w:ascii="Times New Roman" w:hAnsi="Times New Roman"/>
          <w:color w:val="000000" w:themeColor="text1"/>
        </w:rPr>
        <w:t>.05.18]</w:t>
      </w:r>
    </w:p>
  </w:footnote>
  <w:footnote w:id="15">
    <w:p w:rsidR="008B3117" w:rsidRPr="008B3117" w:rsidRDefault="008B3117">
      <w:pPr>
        <w:pStyle w:val="ac"/>
      </w:pPr>
      <w:r>
        <w:rPr>
          <w:rStyle w:val="ae"/>
        </w:rPr>
        <w:footnoteRef/>
      </w:r>
      <w:r w:rsidRPr="008B3117">
        <w:t xml:space="preserve"> </w:t>
      </w:r>
      <w:r w:rsidRPr="00500062">
        <w:rPr>
          <w:rFonts w:ascii="Times New Roman" w:hAnsi="Times New Roman"/>
          <w:color w:val="000000" w:themeColor="text1"/>
          <w:lang w:val="en-US"/>
        </w:rPr>
        <w:t>URL</w:t>
      </w:r>
      <w:r w:rsidRPr="008B3117">
        <w:rPr>
          <w:rFonts w:ascii="Times New Roman" w:hAnsi="Times New Roman"/>
          <w:color w:val="000000" w:themeColor="text1"/>
        </w:rPr>
        <w:t xml:space="preserve">: </w:t>
      </w:r>
      <w:r w:rsidRPr="008B3117">
        <w:rPr>
          <w:lang w:val="en-GB"/>
        </w:rPr>
        <w:t>https</w:t>
      </w:r>
      <w:r w:rsidRPr="008B3117">
        <w:t>://</w:t>
      </w:r>
      <w:r w:rsidRPr="008B3117">
        <w:rPr>
          <w:lang w:val="en-GB"/>
        </w:rPr>
        <w:t>www</w:t>
      </w:r>
      <w:r w:rsidRPr="008B3117">
        <w:t>.</w:t>
      </w:r>
      <w:proofErr w:type="spellStart"/>
      <w:r w:rsidRPr="008B3117">
        <w:rPr>
          <w:lang w:val="en-GB"/>
        </w:rPr>
        <w:t>vedomosti</w:t>
      </w:r>
      <w:proofErr w:type="spellEnd"/>
      <w:r w:rsidRPr="008B3117">
        <w:t>.</w:t>
      </w:r>
      <w:proofErr w:type="spellStart"/>
      <w:r w:rsidRPr="008B3117">
        <w:rPr>
          <w:lang w:val="en-GB"/>
        </w:rPr>
        <w:t>ru</w:t>
      </w:r>
      <w:proofErr w:type="spellEnd"/>
      <w:r w:rsidRPr="008B3117">
        <w:t>/</w:t>
      </w:r>
      <w:r w:rsidRPr="008B3117">
        <w:rPr>
          <w:lang w:val="en-GB"/>
        </w:rPr>
        <w:t>politics</w:t>
      </w:r>
      <w:r w:rsidRPr="008B3117">
        <w:t>/</w:t>
      </w:r>
      <w:r w:rsidRPr="008B3117">
        <w:rPr>
          <w:lang w:val="en-GB"/>
        </w:rPr>
        <w:t>articles</w:t>
      </w:r>
      <w:r w:rsidRPr="008B3117">
        <w:t>/2018/02/22/751754-</w:t>
      </w:r>
      <w:proofErr w:type="spellStart"/>
      <w:r w:rsidRPr="008B3117">
        <w:rPr>
          <w:lang w:val="en-GB"/>
        </w:rPr>
        <w:t>grudinina</w:t>
      </w:r>
      <w:proofErr w:type="spellEnd"/>
      <w:r w:rsidRPr="008B3117">
        <w:t>-</w:t>
      </w:r>
      <w:proofErr w:type="spellStart"/>
      <w:r w:rsidRPr="008B3117">
        <w:rPr>
          <w:lang w:val="en-GB"/>
        </w:rPr>
        <w:t>rugayut</w:t>
      </w:r>
      <w:proofErr w:type="spellEnd"/>
      <w:r>
        <w:t xml:space="preserve"> </w:t>
      </w:r>
      <w:r>
        <w:rPr>
          <w:rFonts w:ascii="Times New Roman" w:hAnsi="Times New Roman"/>
          <w:color w:val="000000" w:themeColor="text1"/>
        </w:rPr>
        <w:t>[Дата обращения 30</w:t>
      </w:r>
      <w:r w:rsidRPr="00500062">
        <w:rPr>
          <w:rFonts w:ascii="Times New Roman" w:hAnsi="Times New Roman"/>
          <w:color w:val="000000" w:themeColor="text1"/>
        </w:rPr>
        <w:t>.05.18]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613B5"/>
    <w:multiLevelType w:val="multilevel"/>
    <w:tmpl w:val="4E28E89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04B5398D"/>
    <w:multiLevelType w:val="hybridMultilevel"/>
    <w:tmpl w:val="BF468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D07A62"/>
    <w:multiLevelType w:val="hybridMultilevel"/>
    <w:tmpl w:val="CE400A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7A9046A"/>
    <w:multiLevelType w:val="hybridMultilevel"/>
    <w:tmpl w:val="36C8F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F865FE"/>
    <w:multiLevelType w:val="multilevel"/>
    <w:tmpl w:val="13A8626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5">
    <w:nsid w:val="0C640A1F"/>
    <w:multiLevelType w:val="hybridMultilevel"/>
    <w:tmpl w:val="17404F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DFB15E0"/>
    <w:multiLevelType w:val="hybridMultilevel"/>
    <w:tmpl w:val="E64EE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1F7FE0"/>
    <w:multiLevelType w:val="hybridMultilevel"/>
    <w:tmpl w:val="7BF49D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D5318B"/>
    <w:multiLevelType w:val="hybridMultilevel"/>
    <w:tmpl w:val="D4984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AC5BFA"/>
    <w:multiLevelType w:val="hybridMultilevel"/>
    <w:tmpl w:val="D9148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5B2BC7"/>
    <w:multiLevelType w:val="hybridMultilevel"/>
    <w:tmpl w:val="5100CB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B83E67"/>
    <w:multiLevelType w:val="hybridMultilevel"/>
    <w:tmpl w:val="003C419C"/>
    <w:lvl w:ilvl="0" w:tplc="04190001">
      <w:start w:val="1"/>
      <w:numFmt w:val="bullet"/>
      <w:lvlText w:val=""/>
      <w:lvlJc w:val="left"/>
      <w:pPr>
        <w:ind w:left="13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3" w:hanging="360"/>
      </w:pPr>
      <w:rPr>
        <w:rFonts w:ascii="Wingdings" w:hAnsi="Wingdings" w:hint="default"/>
      </w:rPr>
    </w:lvl>
  </w:abstractNum>
  <w:abstractNum w:abstractNumId="12">
    <w:nsid w:val="1F791755"/>
    <w:multiLevelType w:val="hybridMultilevel"/>
    <w:tmpl w:val="76F655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926624"/>
    <w:multiLevelType w:val="multilevel"/>
    <w:tmpl w:val="0F7A320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14">
    <w:nsid w:val="22BA731D"/>
    <w:multiLevelType w:val="hybridMultilevel"/>
    <w:tmpl w:val="05AAA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9F5533"/>
    <w:multiLevelType w:val="hybridMultilevel"/>
    <w:tmpl w:val="34D2B4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621D7A"/>
    <w:multiLevelType w:val="hybridMultilevel"/>
    <w:tmpl w:val="217AA1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EB01F60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404B2C9D"/>
    <w:multiLevelType w:val="hybridMultilevel"/>
    <w:tmpl w:val="5C9EB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A530D2"/>
    <w:multiLevelType w:val="hybridMultilevel"/>
    <w:tmpl w:val="27A08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DA63BA"/>
    <w:multiLevelType w:val="hybridMultilevel"/>
    <w:tmpl w:val="B1885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4927A9"/>
    <w:multiLevelType w:val="hybridMultilevel"/>
    <w:tmpl w:val="B5F60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2D22DF"/>
    <w:multiLevelType w:val="hybridMultilevel"/>
    <w:tmpl w:val="D87ED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F70AA7"/>
    <w:multiLevelType w:val="hybridMultilevel"/>
    <w:tmpl w:val="6F3E3C04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4">
    <w:nsid w:val="6C46076C"/>
    <w:multiLevelType w:val="hybridMultilevel"/>
    <w:tmpl w:val="F62E0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793113"/>
    <w:multiLevelType w:val="hybridMultilevel"/>
    <w:tmpl w:val="AE684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BB21E5"/>
    <w:multiLevelType w:val="hybridMultilevel"/>
    <w:tmpl w:val="614AB624"/>
    <w:lvl w:ilvl="0" w:tplc="0419000F">
      <w:start w:val="1"/>
      <w:numFmt w:val="decimal"/>
      <w:lvlText w:val="%1."/>
      <w:lvlJc w:val="left"/>
      <w:pPr>
        <w:ind w:left="1490" w:hanging="360"/>
      </w:p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27">
    <w:nsid w:val="6FE0376B"/>
    <w:multiLevelType w:val="multilevel"/>
    <w:tmpl w:val="AD66B2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8">
    <w:nsid w:val="73513086"/>
    <w:multiLevelType w:val="hybridMultilevel"/>
    <w:tmpl w:val="A420D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7357E0D"/>
    <w:multiLevelType w:val="hybridMultilevel"/>
    <w:tmpl w:val="11EAB8D6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0">
    <w:nsid w:val="77EC6278"/>
    <w:multiLevelType w:val="multilevel"/>
    <w:tmpl w:val="E7FEBE6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>
    <w:nsid w:val="788E35F1"/>
    <w:multiLevelType w:val="hybridMultilevel"/>
    <w:tmpl w:val="3CFE6A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D549FD"/>
    <w:multiLevelType w:val="hybridMultilevel"/>
    <w:tmpl w:val="8ADEF7F2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3">
    <w:nsid w:val="7D6E45CB"/>
    <w:multiLevelType w:val="hybridMultilevel"/>
    <w:tmpl w:val="614AB624"/>
    <w:lvl w:ilvl="0" w:tplc="0419000F">
      <w:start w:val="1"/>
      <w:numFmt w:val="decimal"/>
      <w:lvlText w:val="%1."/>
      <w:lvlJc w:val="left"/>
      <w:pPr>
        <w:ind w:left="1490" w:hanging="360"/>
      </w:p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num w:numId="1">
    <w:abstractNumId w:val="27"/>
  </w:num>
  <w:num w:numId="2">
    <w:abstractNumId w:val="17"/>
  </w:num>
  <w:num w:numId="3">
    <w:abstractNumId w:val="0"/>
  </w:num>
  <w:num w:numId="4">
    <w:abstractNumId w:val="30"/>
  </w:num>
  <w:num w:numId="5">
    <w:abstractNumId w:val="29"/>
  </w:num>
  <w:num w:numId="6">
    <w:abstractNumId w:val="32"/>
  </w:num>
  <w:num w:numId="7">
    <w:abstractNumId w:val="23"/>
  </w:num>
  <w:num w:numId="8">
    <w:abstractNumId w:val="18"/>
  </w:num>
  <w:num w:numId="9">
    <w:abstractNumId w:val="10"/>
  </w:num>
  <w:num w:numId="10">
    <w:abstractNumId w:val="6"/>
  </w:num>
  <w:num w:numId="11">
    <w:abstractNumId w:val="3"/>
  </w:num>
  <w:num w:numId="12">
    <w:abstractNumId w:val="11"/>
  </w:num>
  <w:num w:numId="13">
    <w:abstractNumId w:val="31"/>
  </w:num>
  <w:num w:numId="14">
    <w:abstractNumId w:val="2"/>
  </w:num>
  <w:num w:numId="15">
    <w:abstractNumId w:val="25"/>
  </w:num>
  <w:num w:numId="16">
    <w:abstractNumId w:val="8"/>
  </w:num>
  <w:num w:numId="17">
    <w:abstractNumId w:val="14"/>
  </w:num>
  <w:num w:numId="18">
    <w:abstractNumId w:val="19"/>
  </w:num>
  <w:num w:numId="19">
    <w:abstractNumId w:val="28"/>
  </w:num>
  <w:num w:numId="20">
    <w:abstractNumId w:val="12"/>
  </w:num>
  <w:num w:numId="21">
    <w:abstractNumId w:val="26"/>
  </w:num>
  <w:num w:numId="22">
    <w:abstractNumId w:val="21"/>
  </w:num>
  <w:num w:numId="23">
    <w:abstractNumId w:val="5"/>
  </w:num>
  <w:num w:numId="24">
    <w:abstractNumId w:val="24"/>
  </w:num>
  <w:num w:numId="25">
    <w:abstractNumId w:val="33"/>
  </w:num>
  <w:num w:numId="26">
    <w:abstractNumId w:val="4"/>
  </w:num>
  <w:num w:numId="27">
    <w:abstractNumId w:val="13"/>
  </w:num>
  <w:num w:numId="28">
    <w:abstractNumId w:val="7"/>
  </w:num>
  <w:num w:numId="29">
    <w:abstractNumId w:val="1"/>
  </w:num>
  <w:num w:numId="30">
    <w:abstractNumId w:val="9"/>
  </w:num>
  <w:num w:numId="31">
    <w:abstractNumId w:val="16"/>
  </w:num>
  <w:num w:numId="32">
    <w:abstractNumId w:val="22"/>
  </w:num>
  <w:num w:numId="33">
    <w:abstractNumId w:val="15"/>
  </w:num>
  <w:num w:numId="3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6385">
      <o:colormenu v:ext="edit" fillcolor="none [3212]"/>
    </o:shapedefaults>
  </w:hdrShapeDefaults>
  <w:footnotePr>
    <w:footnote w:id="0"/>
    <w:footnote w:id="1"/>
  </w:footnotePr>
  <w:endnotePr>
    <w:endnote w:id="0"/>
    <w:endnote w:id="1"/>
  </w:endnotePr>
  <w:compat/>
  <w:rsids>
    <w:rsidRoot w:val="000476E3"/>
    <w:rsid w:val="00000EA1"/>
    <w:rsid w:val="0002345F"/>
    <w:rsid w:val="00023DFB"/>
    <w:rsid w:val="000325EC"/>
    <w:rsid w:val="00034208"/>
    <w:rsid w:val="000476E3"/>
    <w:rsid w:val="00066FE8"/>
    <w:rsid w:val="00080013"/>
    <w:rsid w:val="00080904"/>
    <w:rsid w:val="0008671D"/>
    <w:rsid w:val="00092E36"/>
    <w:rsid w:val="000B7D10"/>
    <w:rsid w:val="000C468A"/>
    <w:rsid w:val="000E79DB"/>
    <w:rsid w:val="0012204E"/>
    <w:rsid w:val="001244D7"/>
    <w:rsid w:val="00152247"/>
    <w:rsid w:val="00160B54"/>
    <w:rsid w:val="00175817"/>
    <w:rsid w:val="00196D10"/>
    <w:rsid w:val="001A0BBC"/>
    <w:rsid w:val="001E59C9"/>
    <w:rsid w:val="0020149E"/>
    <w:rsid w:val="00206186"/>
    <w:rsid w:val="00215BF1"/>
    <w:rsid w:val="00274EE9"/>
    <w:rsid w:val="002B6DB3"/>
    <w:rsid w:val="00314C6A"/>
    <w:rsid w:val="00317ABA"/>
    <w:rsid w:val="003213B8"/>
    <w:rsid w:val="00323869"/>
    <w:rsid w:val="00336D70"/>
    <w:rsid w:val="003632D4"/>
    <w:rsid w:val="00383558"/>
    <w:rsid w:val="00383E50"/>
    <w:rsid w:val="00384586"/>
    <w:rsid w:val="00397B31"/>
    <w:rsid w:val="003B0797"/>
    <w:rsid w:val="003B7D08"/>
    <w:rsid w:val="003C1A36"/>
    <w:rsid w:val="003C31A9"/>
    <w:rsid w:val="003C6037"/>
    <w:rsid w:val="003E2006"/>
    <w:rsid w:val="003F681D"/>
    <w:rsid w:val="00401495"/>
    <w:rsid w:val="00405E27"/>
    <w:rsid w:val="00432AD6"/>
    <w:rsid w:val="004557C8"/>
    <w:rsid w:val="00495E40"/>
    <w:rsid w:val="00497952"/>
    <w:rsid w:val="004B3EE1"/>
    <w:rsid w:val="004E0E48"/>
    <w:rsid w:val="004E503C"/>
    <w:rsid w:val="004E6964"/>
    <w:rsid w:val="004F56DB"/>
    <w:rsid w:val="00500062"/>
    <w:rsid w:val="005048F4"/>
    <w:rsid w:val="00513864"/>
    <w:rsid w:val="00514B1E"/>
    <w:rsid w:val="00546D29"/>
    <w:rsid w:val="0055383B"/>
    <w:rsid w:val="00583F62"/>
    <w:rsid w:val="00584077"/>
    <w:rsid w:val="005C5C0D"/>
    <w:rsid w:val="005E47ED"/>
    <w:rsid w:val="005E608D"/>
    <w:rsid w:val="006023D6"/>
    <w:rsid w:val="00613B68"/>
    <w:rsid w:val="006176EF"/>
    <w:rsid w:val="00623066"/>
    <w:rsid w:val="00624524"/>
    <w:rsid w:val="00644707"/>
    <w:rsid w:val="00651F0C"/>
    <w:rsid w:val="00662015"/>
    <w:rsid w:val="00667626"/>
    <w:rsid w:val="006D0BA6"/>
    <w:rsid w:val="006D2D0D"/>
    <w:rsid w:val="006E0E24"/>
    <w:rsid w:val="006E77AF"/>
    <w:rsid w:val="006F414F"/>
    <w:rsid w:val="00720720"/>
    <w:rsid w:val="007213BE"/>
    <w:rsid w:val="00733A3E"/>
    <w:rsid w:val="00765BCB"/>
    <w:rsid w:val="00772CF0"/>
    <w:rsid w:val="007A1F96"/>
    <w:rsid w:val="007C05A8"/>
    <w:rsid w:val="007C0760"/>
    <w:rsid w:val="007D7607"/>
    <w:rsid w:val="007F3D06"/>
    <w:rsid w:val="00802FD8"/>
    <w:rsid w:val="008260C9"/>
    <w:rsid w:val="008327A6"/>
    <w:rsid w:val="00844D48"/>
    <w:rsid w:val="00852DA1"/>
    <w:rsid w:val="00856511"/>
    <w:rsid w:val="00862113"/>
    <w:rsid w:val="00880345"/>
    <w:rsid w:val="00882476"/>
    <w:rsid w:val="00893A02"/>
    <w:rsid w:val="008B3117"/>
    <w:rsid w:val="008C0C36"/>
    <w:rsid w:val="008D101D"/>
    <w:rsid w:val="008D1B67"/>
    <w:rsid w:val="008D5F5C"/>
    <w:rsid w:val="008D6C7B"/>
    <w:rsid w:val="008F04D1"/>
    <w:rsid w:val="00900D9C"/>
    <w:rsid w:val="00900DAD"/>
    <w:rsid w:val="00906229"/>
    <w:rsid w:val="009302CE"/>
    <w:rsid w:val="00941C2F"/>
    <w:rsid w:val="00943292"/>
    <w:rsid w:val="00943764"/>
    <w:rsid w:val="00960E53"/>
    <w:rsid w:val="009631CC"/>
    <w:rsid w:val="00983F22"/>
    <w:rsid w:val="00984C6A"/>
    <w:rsid w:val="00984D2C"/>
    <w:rsid w:val="009C0E4C"/>
    <w:rsid w:val="009C50CC"/>
    <w:rsid w:val="009D0EF7"/>
    <w:rsid w:val="009E7625"/>
    <w:rsid w:val="009F023A"/>
    <w:rsid w:val="009F0258"/>
    <w:rsid w:val="00A22D5C"/>
    <w:rsid w:val="00A60A2E"/>
    <w:rsid w:val="00A629B7"/>
    <w:rsid w:val="00A705D7"/>
    <w:rsid w:val="00A77D6A"/>
    <w:rsid w:val="00A822FE"/>
    <w:rsid w:val="00A951F8"/>
    <w:rsid w:val="00AD0AC3"/>
    <w:rsid w:val="00AD0B58"/>
    <w:rsid w:val="00AF2D1E"/>
    <w:rsid w:val="00B33954"/>
    <w:rsid w:val="00B61740"/>
    <w:rsid w:val="00B666F4"/>
    <w:rsid w:val="00BA7601"/>
    <w:rsid w:val="00BA7F1D"/>
    <w:rsid w:val="00BC3278"/>
    <w:rsid w:val="00BC548F"/>
    <w:rsid w:val="00BD4D08"/>
    <w:rsid w:val="00BE002F"/>
    <w:rsid w:val="00BF3546"/>
    <w:rsid w:val="00C011E5"/>
    <w:rsid w:val="00C03C8C"/>
    <w:rsid w:val="00C2575C"/>
    <w:rsid w:val="00C44927"/>
    <w:rsid w:val="00C81F09"/>
    <w:rsid w:val="00C9796F"/>
    <w:rsid w:val="00CB00B0"/>
    <w:rsid w:val="00CB6655"/>
    <w:rsid w:val="00CD2A49"/>
    <w:rsid w:val="00CE7273"/>
    <w:rsid w:val="00CF082E"/>
    <w:rsid w:val="00D3453E"/>
    <w:rsid w:val="00D704F7"/>
    <w:rsid w:val="00D7793C"/>
    <w:rsid w:val="00DA45D0"/>
    <w:rsid w:val="00DB16C1"/>
    <w:rsid w:val="00E02E73"/>
    <w:rsid w:val="00E040F0"/>
    <w:rsid w:val="00E61E6A"/>
    <w:rsid w:val="00E70D1A"/>
    <w:rsid w:val="00E738EA"/>
    <w:rsid w:val="00E73F1D"/>
    <w:rsid w:val="00E8647F"/>
    <w:rsid w:val="00E95424"/>
    <w:rsid w:val="00EA633F"/>
    <w:rsid w:val="00ED0174"/>
    <w:rsid w:val="00ED2BFA"/>
    <w:rsid w:val="00EE64CC"/>
    <w:rsid w:val="00EF65C9"/>
    <w:rsid w:val="00EF7139"/>
    <w:rsid w:val="00F053B9"/>
    <w:rsid w:val="00F2350D"/>
    <w:rsid w:val="00F44DC0"/>
    <w:rsid w:val="00F60662"/>
    <w:rsid w:val="00F60E28"/>
    <w:rsid w:val="00FA3DE0"/>
    <w:rsid w:val="00FC7F7B"/>
    <w:rsid w:val="00FF2F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586"/>
  </w:style>
  <w:style w:type="paragraph" w:styleId="1">
    <w:name w:val="heading 1"/>
    <w:basedOn w:val="a"/>
    <w:next w:val="a"/>
    <w:link w:val="10"/>
    <w:uiPriority w:val="9"/>
    <w:qFormat/>
    <w:rsid w:val="003C1A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0DA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C1A36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3C1A36"/>
    <w:pPr>
      <w:tabs>
        <w:tab w:val="right" w:leader="dot" w:pos="9345"/>
      </w:tabs>
      <w:spacing w:after="100" w:line="276" w:lineRule="auto"/>
    </w:pPr>
    <w:rPr>
      <w:rFonts w:ascii="Times New Roman" w:hAnsi="Times New Roman" w:cs="Times New Roman"/>
      <w:b/>
      <w:noProof/>
      <w:sz w:val="28"/>
      <w:szCs w:val="28"/>
    </w:rPr>
  </w:style>
  <w:style w:type="paragraph" w:styleId="2">
    <w:name w:val="toc 2"/>
    <w:basedOn w:val="a"/>
    <w:next w:val="a"/>
    <w:autoRedefine/>
    <w:uiPriority w:val="39"/>
    <w:unhideWhenUsed/>
    <w:rsid w:val="003C1A36"/>
    <w:pPr>
      <w:tabs>
        <w:tab w:val="right" w:leader="dot" w:pos="9345"/>
      </w:tabs>
      <w:spacing w:after="100" w:line="360" w:lineRule="auto"/>
      <w:ind w:left="567"/>
      <w:contextualSpacing/>
    </w:pPr>
  </w:style>
  <w:style w:type="character" w:customStyle="1" w:styleId="10">
    <w:name w:val="Заголовок 1 Знак"/>
    <w:basedOn w:val="a0"/>
    <w:link w:val="1"/>
    <w:uiPriority w:val="9"/>
    <w:rsid w:val="003C1A3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5">
    <w:name w:val="TOC Heading"/>
    <w:basedOn w:val="1"/>
    <w:next w:val="a"/>
    <w:uiPriority w:val="39"/>
    <w:semiHidden/>
    <w:unhideWhenUsed/>
    <w:qFormat/>
    <w:rsid w:val="003C1A36"/>
    <w:pPr>
      <w:spacing w:before="480" w:line="276" w:lineRule="auto"/>
      <w:outlineLvl w:val="9"/>
    </w:pPr>
    <w:rPr>
      <w:b/>
      <w:bCs/>
      <w:sz w:val="28"/>
      <w:szCs w:val="28"/>
      <w:lang w:eastAsia="ru-RU"/>
    </w:rPr>
  </w:style>
  <w:style w:type="character" w:styleId="a6">
    <w:name w:val="Strong"/>
    <w:basedOn w:val="a0"/>
    <w:uiPriority w:val="22"/>
    <w:qFormat/>
    <w:rsid w:val="009C0E4C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3C3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31A9"/>
    <w:rPr>
      <w:rFonts w:ascii="Tahoma" w:hAnsi="Tahoma" w:cs="Tahoma"/>
      <w:sz w:val="16"/>
      <w:szCs w:val="16"/>
    </w:rPr>
  </w:style>
  <w:style w:type="paragraph" w:styleId="a9">
    <w:name w:val="endnote text"/>
    <w:basedOn w:val="a"/>
    <w:link w:val="aa"/>
    <w:uiPriority w:val="99"/>
    <w:semiHidden/>
    <w:unhideWhenUsed/>
    <w:rsid w:val="00AD0B58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AD0B58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AD0B58"/>
    <w:rPr>
      <w:vertAlign w:val="superscript"/>
    </w:rPr>
  </w:style>
  <w:style w:type="paragraph" w:styleId="ac">
    <w:name w:val="footnote text"/>
    <w:basedOn w:val="a"/>
    <w:link w:val="ad"/>
    <w:uiPriority w:val="99"/>
    <w:semiHidden/>
    <w:unhideWhenUsed/>
    <w:rsid w:val="00AD0B58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AD0B58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AD0B58"/>
    <w:rPr>
      <w:vertAlign w:val="superscript"/>
    </w:rPr>
  </w:style>
  <w:style w:type="character" w:styleId="af">
    <w:name w:val="FollowedHyperlink"/>
    <w:basedOn w:val="a0"/>
    <w:uiPriority w:val="99"/>
    <w:semiHidden/>
    <w:unhideWhenUsed/>
    <w:rsid w:val="00AD0B58"/>
    <w:rPr>
      <w:color w:val="954F72" w:themeColor="followedHyperlink"/>
      <w:u w:val="single"/>
    </w:rPr>
  </w:style>
  <w:style w:type="paragraph" w:styleId="af0">
    <w:name w:val="Normal (Web)"/>
    <w:basedOn w:val="a"/>
    <w:uiPriority w:val="99"/>
    <w:unhideWhenUsed/>
    <w:rsid w:val="001244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quote">
    <w:name w:val="blockquote"/>
    <w:basedOn w:val="a"/>
    <w:rsid w:val="008B31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header"/>
    <w:basedOn w:val="a"/>
    <w:link w:val="af2"/>
    <w:uiPriority w:val="99"/>
    <w:semiHidden/>
    <w:unhideWhenUsed/>
    <w:rsid w:val="00A60A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A60A2E"/>
  </w:style>
  <w:style w:type="paragraph" w:styleId="af3">
    <w:name w:val="footer"/>
    <w:basedOn w:val="a"/>
    <w:link w:val="af4"/>
    <w:uiPriority w:val="99"/>
    <w:unhideWhenUsed/>
    <w:rsid w:val="00A60A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A60A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9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0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85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95375">
              <w:marLeft w:val="268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15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425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87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81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23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8916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26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4142478">
              <w:marLeft w:val="0"/>
              <w:marRight w:val="0"/>
              <w:marTop w:val="3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08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83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279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205744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09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5037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902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571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3481649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43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76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gtnzy\Desktop\&#1058;&#1042;&#1043;&#1059;\&#1050;&#1091;&#1088;&#1089;&#1072;&#1095;\VKR_OBRAZETs_1.docx" TargetMode="External"/><Relationship Id="rId13" Type="http://schemas.openxmlformats.org/officeDocument/2006/relationships/hyperlink" Target="file:///C:\Users\gtnzy\Desktop\&#1058;&#1042;&#1043;&#1059;\&#1050;&#1091;&#1088;&#1089;&#1072;&#1095;\VKR_OBRAZETs_1.docx" TargetMode="External"/><Relationship Id="rId18" Type="http://schemas.openxmlformats.org/officeDocument/2006/relationships/footer" Target="footer1.xm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hyperlink" Target="file:///C:\Users\gtnzy\Desktop\&#1058;&#1042;&#1043;&#1059;\&#1050;&#1091;&#1088;&#1089;&#1072;&#1095;\VKR_OBRAZETs_1.docx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gtnzy\Desktop\&#1058;&#1042;&#1043;&#1059;\&#1050;&#1091;&#1088;&#1089;&#1072;&#1095;\VKR_OBRAZETs_1.docx" TargetMode="External"/><Relationship Id="rId24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hyperlink" Target="file:///C:\Users\gtnzy\Desktop\&#1058;&#1042;&#1043;&#1059;\&#1050;&#1091;&#1088;&#1089;&#1072;&#1095;\VKR_OBRAZETs_1.docx" TargetMode="External"/><Relationship Id="rId23" Type="http://schemas.openxmlformats.org/officeDocument/2006/relationships/image" Target="media/image6.jpeg"/><Relationship Id="rId28" Type="http://schemas.openxmlformats.org/officeDocument/2006/relationships/theme" Target="theme/theme1.xml"/><Relationship Id="rId10" Type="http://schemas.openxmlformats.org/officeDocument/2006/relationships/hyperlink" Target="file:///C:\Users\gtnzy\Desktop\&#1058;&#1042;&#1043;&#1059;\&#1050;&#1091;&#1088;&#1089;&#1072;&#1095;\VKR_OBRAZETs_1.docx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file:///C:\Users\gtnzy\Desktop\&#1058;&#1042;&#1043;&#1059;\&#1050;&#1091;&#1088;&#1089;&#1072;&#1095;\VKR_OBRAZETs_1.docx" TargetMode="External"/><Relationship Id="rId14" Type="http://schemas.openxmlformats.org/officeDocument/2006/relationships/hyperlink" Target="file:///C:\Users\gtnzy\Desktop\&#1058;&#1042;&#1043;&#1059;\&#1050;&#1091;&#1088;&#1089;&#1072;&#1095;\VKR_OBRAZETs_1.docx" TargetMode="External"/><Relationship Id="rId22" Type="http://schemas.openxmlformats.org/officeDocument/2006/relationships/image" Target="media/image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EDE24D-3DE6-440F-A0EF-3E18A173A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2037</TotalTime>
  <Pages>27</Pages>
  <Words>4463</Words>
  <Characters>25443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gtnzy3@gmail.com</dc:creator>
  <cp:keywords/>
  <dc:description/>
  <cp:lastModifiedBy>gtnzy</cp:lastModifiedBy>
  <cp:revision>10</cp:revision>
  <dcterms:created xsi:type="dcterms:W3CDTF">2018-03-18T08:15:00Z</dcterms:created>
  <dcterms:modified xsi:type="dcterms:W3CDTF">2018-06-15T12:05:00Z</dcterms:modified>
</cp:coreProperties>
</file>