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FD6" w:rsidRDefault="008F2FD6" w:rsidP="008F2FD6">
      <w:pPr>
        <w:spacing w:line="360" w:lineRule="auto"/>
        <w:ind w:left="-567" w:firstLine="425"/>
        <w:jc w:val="both"/>
        <w:rPr>
          <w:rFonts w:ascii="Times New Roman" w:hAnsi="Times New Roman"/>
          <w:sz w:val="28"/>
          <w:szCs w:val="28"/>
        </w:rPr>
      </w:pPr>
      <w:r>
        <w:rPr>
          <w:rFonts w:ascii="Times New Roman" w:hAnsi="Times New Roman"/>
          <w:sz w:val="28"/>
          <w:szCs w:val="28"/>
        </w:rPr>
        <w:t>УДК ______________</w:t>
      </w:r>
    </w:p>
    <w:p w:rsidR="004E3331" w:rsidRDefault="00133430" w:rsidP="008F2FD6">
      <w:pPr>
        <w:tabs>
          <w:tab w:val="left" w:pos="0"/>
        </w:tabs>
        <w:spacing w:line="360" w:lineRule="auto"/>
        <w:jc w:val="center"/>
        <w:rPr>
          <w:rFonts w:ascii="Times New Roman" w:hAnsi="Times New Roman" w:cs="Times New Roman"/>
          <w:b/>
          <w:sz w:val="28"/>
          <w:szCs w:val="28"/>
        </w:rPr>
      </w:pPr>
      <w:r w:rsidRPr="008F2FD6">
        <w:rPr>
          <w:rFonts w:ascii="Times New Roman" w:hAnsi="Times New Roman" w:cs="Times New Roman"/>
          <w:b/>
          <w:sz w:val="28"/>
          <w:szCs w:val="28"/>
        </w:rPr>
        <w:t>УМЕНЬШЕНИЕ ФИНАНСОВОЙ ОТВЕТСТВЕННОСТИ КОММЕРЧЕСКОЙ ОРГАНИЗАЦИИ В СФЕРЕ ДОГОВОРНЫХ ОБЯЗАТЕЛЬСТВ</w:t>
      </w:r>
    </w:p>
    <w:p w:rsidR="008F2FD6" w:rsidRDefault="008F2FD6" w:rsidP="008F2FD6">
      <w:pPr>
        <w:spacing w:line="360" w:lineRule="auto"/>
        <w:ind w:left="-567" w:firstLine="425"/>
        <w:jc w:val="center"/>
        <w:rPr>
          <w:rFonts w:ascii="Times New Roman" w:hAnsi="Times New Roman"/>
          <w:b/>
          <w:sz w:val="28"/>
          <w:szCs w:val="28"/>
        </w:rPr>
      </w:pPr>
      <w:r>
        <w:rPr>
          <w:rFonts w:ascii="Times New Roman" w:hAnsi="Times New Roman"/>
          <w:b/>
          <w:sz w:val="28"/>
          <w:szCs w:val="28"/>
        </w:rPr>
        <w:t>А.Н. Сошкина</w:t>
      </w:r>
    </w:p>
    <w:p w:rsidR="008F2FD6" w:rsidRPr="00D4094E" w:rsidRDefault="008F2FD6" w:rsidP="008F2FD6">
      <w:pPr>
        <w:spacing w:line="360" w:lineRule="auto"/>
        <w:ind w:left="-567" w:firstLine="425"/>
        <w:jc w:val="center"/>
        <w:rPr>
          <w:rFonts w:ascii="Times New Roman" w:hAnsi="Times New Roman"/>
          <w:sz w:val="28"/>
          <w:szCs w:val="28"/>
        </w:rPr>
      </w:pPr>
      <w:r w:rsidRPr="00D4094E">
        <w:rPr>
          <w:rFonts w:ascii="Times New Roman" w:hAnsi="Times New Roman"/>
          <w:sz w:val="28"/>
          <w:szCs w:val="28"/>
        </w:rPr>
        <w:t xml:space="preserve">ФГБОУ </w:t>
      </w:r>
      <w:proofErr w:type="gramStart"/>
      <w:r w:rsidRPr="00D4094E">
        <w:rPr>
          <w:rFonts w:ascii="Times New Roman" w:hAnsi="Times New Roman"/>
          <w:sz w:val="28"/>
          <w:szCs w:val="28"/>
        </w:rPr>
        <w:t>ВО</w:t>
      </w:r>
      <w:proofErr w:type="gramEnd"/>
      <w:r w:rsidRPr="00D4094E">
        <w:rPr>
          <w:rFonts w:ascii="Times New Roman" w:hAnsi="Times New Roman"/>
          <w:sz w:val="28"/>
          <w:szCs w:val="28"/>
        </w:rPr>
        <w:t xml:space="preserve"> </w:t>
      </w:r>
      <w:r>
        <w:rPr>
          <w:rFonts w:ascii="Times New Roman" w:hAnsi="Times New Roman"/>
          <w:sz w:val="28"/>
          <w:szCs w:val="28"/>
        </w:rPr>
        <w:t>«</w:t>
      </w:r>
      <w:r w:rsidRPr="00063D10">
        <w:rPr>
          <w:rFonts w:ascii="Times New Roman" w:hAnsi="Times New Roman"/>
          <w:sz w:val="28"/>
          <w:szCs w:val="28"/>
        </w:rPr>
        <w:t>Тверской государственный университет</w:t>
      </w:r>
      <w:r>
        <w:rPr>
          <w:rFonts w:ascii="Times New Roman" w:hAnsi="Times New Roman"/>
          <w:sz w:val="28"/>
          <w:szCs w:val="28"/>
        </w:rPr>
        <w:t>», г. Тверь</w:t>
      </w:r>
    </w:p>
    <w:p w:rsidR="008F2FD6" w:rsidRPr="008F2FD6" w:rsidRDefault="008F2FD6" w:rsidP="008F2FD6">
      <w:pPr>
        <w:tabs>
          <w:tab w:val="left" w:pos="0"/>
        </w:tabs>
        <w:spacing w:line="360" w:lineRule="auto"/>
        <w:jc w:val="center"/>
        <w:rPr>
          <w:rFonts w:ascii="Times New Roman" w:hAnsi="Times New Roman" w:cs="Times New Roman"/>
          <w:b/>
          <w:sz w:val="28"/>
          <w:szCs w:val="28"/>
        </w:rPr>
      </w:pPr>
    </w:p>
    <w:p w:rsidR="008F2FD6" w:rsidRPr="008F2FD6" w:rsidRDefault="003B6819" w:rsidP="008F2FD6">
      <w:pPr>
        <w:spacing w:line="360" w:lineRule="auto"/>
        <w:ind w:left="-567" w:firstLine="425"/>
        <w:jc w:val="both"/>
        <w:rPr>
          <w:rFonts w:ascii="Times New Roman" w:hAnsi="Times New Roman"/>
          <w:sz w:val="28"/>
          <w:szCs w:val="28"/>
          <w:highlight w:val="yellow"/>
        </w:rPr>
      </w:pPr>
      <w:r w:rsidRPr="003B6819">
        <w:rPr>
          <w:rFonts w:ascii="Times New Roman" w:hAnsi="Times New Roman"/>
          <w:sz w:val="28"/>
          <w:szCs w:val="28"/>
        </w:rPr>
        <w:t>В</w:t>
      </w:r>
      <w:r w:rsidR="00323B43" w:rsidRPr="003B6819">
        <w:rPr>
          <w:rFonts w:ascii="Times New Roman" w:hAnsi="Times New Roman"/>
          <w:sz w:val="28"/>
          <w:szCs w:val="28"/>
        </w:rPr>
        <w:t xml:space="preserve"> статье приводятся способы уменьшения финансовых санкций сторон в договорных отношениях</w:t>
      </w:r>
      <w:r>
        <w:rPr>
          <w:rFonts w:ascii="Times New Roman" w:hAnsi="Times New Roman"/>
          <w:sz w:val="28"/>
          <w:szCs w:val="28"/>
        </w:rPr>
        <w:t xml:space="preserve"> в случае нарушения ими обязательств перед стороной-контрагентом, в частности рассматриваются такие виды как: ограничение ответственности рамками реального ущерба, </w:t>
      </w:r>
      <w:r w:rsidR="0009677F">
        <w:rPr>
          <w:rFonts w:ascii="Times New Roman" w:hAnsi="Times New Roman"/>
          <w:sz w:val="28"/>
          <w:szCs w:val="28"/>
        </w:rPr>
        <w:t xml:space="preserve">установление </w:t>
      </w:r>
      <w:r>
        <w:rPr>
          <w:rFonts w:ascii="Times New Roman" w:hAnsi="Times New Roman"/>
          <w:sz w:val="28"/>
          <w:szCs w:val="28"/>
        </w:rPr>
        <w:t xml:space="preserve">исключительной неустойки, усложнение претензионного порядка разрешения спора, установление предельного размера подлежащих взысканию убытков, </w:t>
      </w:r>
      <w:r w:rsidR="0009677F">
        <w:rPr>
          <w:rFonts w:ascii="Times New Roman" w:hAnsi="Times New Roman"/>
          <w:sz w:val="28"/>
          <w:szCs w:val="28"/>
        </w:rPr>
        <w:t xml:space="preserve">определение круга </w:t>
      </w:r>
      <w:r>
        <w:rPr>
          <w:rFonts w:ascii="Times New Roman" w:hAnsi="Times New Roman"/>
          <w:sz w:val="28"/>
          <w:szCs w:val="28"/>
        </w:rPr>
        <w:t>обстоятельств непреодолимой силы.</w:t>
      </w:r>
      <w:r w:rsidR="0009677F">
        <w:rPr>
          <w:rFonts w:ascii="Times New Roman" w:hAnsi="Times New Roman"/>
          <w:sz w:val="28"/>
          <w:szCs w:val="28"/>
        </w:rPr>
        <w:t xml:space="preserve"> </w:t>
      </w:r>
      <w:r w:rsidR="008F2FD6" w:rsidRPr="00503D8F">
        <w:rPr>
          <w:rFonts w:ascii="Times New Roman" w:hAnsi="Times New Roman"/>
          <w:sz w:val="28"/>
          <w:szCs w:val="28"/>
        </w:rPr>
        <w:t>Автор делает вывод о том, что</w:t>
      </w:r>
      <w:r w:rsidR="00323B43" w:rsidRPr="00503D8F">
        <w:rPr>
          <w:rFonts w:ascii="Times New Roman" w:hAnsi="Times New Roman"/>
          <w:sz w:val="28"/>
          <w:szCs w:val="28"/>
        </w:rPr>
        <w:t xml:space="preserve"> ограничение ответственности сторон в рамках договора </w:t>
      </w:r>
      <w:r w:rsidR="00503D8F">
        <w:rPr>
          <w:rFonts w:ascii="Times New Roman" w:eastAsia="Times New Roman" w:hAnsi="Times New Roman" w:cs="Times New Roman"/>
          <w:sz w:val="28"/>
          <w:szCs w:val="28"/>
          <w:lang w:eastAsia="ru-RU"/>
        </w:rPr>
        <w:t>должно быть направлено на реализацию принципа свободы договора, свободы установления договорной ответственности</w:t>
      </w:r>
      <w:r w:rsidR="0009677F">
        <w:rPr>
          <w:rFonts w:ascii="Times New Roman" w:eastAsia="Times New Roman" w:hAnsi="Times New Roman" w:cs="Times New Roman"/>
          <w:sz w:val="28"/>
          <w:szCs w:val="28"/>
          <w:lang w:eastAsia="ru-RU"/>
        </w:rPr>
        <w:t>,</w:t>
      </w:r>
      <w:r w:rsidR="00503D8F" w:rsidRPr="00503D8F">
        <w:rPr>
          <w:rFonts w:ascii="Times New Roman" w:hAnsi="Times New Roman"/>
          <w:sz w:val="28"/>
          <w:szCs w:val="28"/>
        </w:rPr>
        <w:t xml:space="preserve"> </w:t>
      </w:r>
      <w:r w:rsidR="00323B43" w:rsidRPr="00503D8F">
        <w:rPr>
          <w:rFonts w:ascii="Times New Roman" w:hAnsi="Times New Roman"/>
          <w:sz w:val="28"/>
          <w:szCs w:val="28"/>
        </w:rPr>
        <w:t xml:space="preserve">не должно </w:t>
      </w:r>
      <w:r w:rsidR="00503D8F" w:rsidRPr="00503D8F">
        <w:rPr>
          <w:rFonts w:ascii="Times New Roman" w:hAnsi="Times New Roman"/>
          <w:sz w:val="28"/>
          <w:szCs w:val="28"/>
        </w:rPr>
        <w:t xml:space="preserve">препятствовать </w:t>
      </w:r>
      <w:r w:rsidR="00503D8F" w:rsidRPr="00503D8F">
        <w:rPr>
          <w:rFonts w:ascii="Times New Roman" w:eastAsia="Times New Roman" w:hAnsi="Times New Roman" w:cs="Times New Roman"/>
          <w:sz w:val="28"/>
          <w:szCs w:val="28"/>
          <w:lang w:eastAsia="ru-RU"/>
        </w:rPr>
        <w:t>добросовестному</w:t>
      </w:r>
      <w:r w:rsidR="00503D8F">
        <w:rPr>
          <w:rFonts w:ascii="Times New Roman" w:eastAsia="Times New Roman" w:hAnsi="Times New Roman" w:cs="Times New Roman"/>
          <w:sz w:val="28"/>
          <w:szCs w:val="28"/>
          <w:lang w:eastAsia="ru-RU"/>
        </w:rPr>
        <w:t xml:space="preserve"> исполнению участниками гражданского оборота</w:t>
      </w:r>
      <w:r w:rsidR="00503D8F" w:rsidRPr="00503D8F">
        <w:rPr>
          <w:rFonts w:ascii="Times New Roman" w:eastAsia="Times New Roman" w:hAnsi="Times New Roman" w:cs="Times New Roman"/>
          <w:sz w:val="28"/>
          <w:szCs w:val="28"/>
          <w:lang w:eastAsia="ru-RU"/>
        </w:rPr>
        <w:t xml:space="preserve"> </w:t>
      </w:r>
      <w:r w:rsidR="00503D8F">
        <w:rPr>
          <w:rFonts w:ascii="Times New Roman" w:eastAsia="Times New Roman" w:hAnsi="Times New Roman" w:cs="Times New Roman"/>
          <w:sz w:val="28"/>
          <w:szCs w:val="28"/>
          <w:lang w:eastAsia="ru-RU"/>
        </w:rPr>
        <w:t>своих обязательств</w:t>
      </w:r>
      <w:r>
        <w:rPr>
          <w:rFonts w:ascii="Times New Roman" w:eastAsia="Times New Roman" w:hAnsi="Times New Roman" w:cs="Times New Roman"/>
          <w:sz w:val="28"/>
          <w:szCs w:val="28"/>
          <w:lang w:eastAsia="ru-RU"/>
        </w:rPr>
        <w:t xml:space="preserve"> перед контрагентами.</w:t>
      </w:r>
    </w:p>
    <w:p w:rsidR="008F2FD6" w:rsidRDefault="008F2FD6" w:rsidP="008F2FD6">
      <w:pPr>
        <w:spacing w:line="360" w:lineRule="auto"/>
        <w:ind w:left="-567" w:firstLine="425"/>
        <w:jc w:val="both"/>
        <w:rPr>
          <w:rFonts w:ascii="Times New Roman" w:hAnsi="Times New Roman"/>
          <w:i/>
          <w:sz w:val="28"/>
          <w:szCs w:val="28"/>
        </w:rPr>
      </w:pPr>
      <w:r w:rsidRPr="00A126A5">
        <w:rPr>
          <w:rFonts w:ascii="Times New Roman" w:hAnsi="Times New Roman"/>
          <w:b/>
          <w:i/>
          <w:sz w:val="28"/>
          <w:szCs w:val="28"/>
        </w:rPr>
        <w:t>Ключевые слова:</w:t>
      </w:r>
      <w:r w:rsidRPr="00A126A5">
        <w:rPr>
          <w:rFonts w:ascii="Times New Roman" w:hAnsi="Times New Roman"/>
          <w:i/>
          <w:sz w:val="28"/>
          <w:szCs w:val="28"/>
        </w:rPr>
        <w:t xml:space="preserve"> </w:t>
      </w:r>
      <w:r>
        <w:rPr>
          <w:rFonts w:ascii="Times New Roman" w:hAnsi="Times New Roman"/>
          <w:i/>
          <w:sz w:val="28"/>
          <w:szCs w:val="28"/>
        </w:rPr>
        <w:t xml:space="preserve">договорная ответственность, </w:t>
      </w:r>
      <w:r w:rsidR="007D6B94">
        <w:rPr>
          <w:rFonts w:ascii="Times New Roman" w:hAnsi="Times New Roman"/>
          <w:i/>
          <w:sz w:val="28"/>
          <w:szCs w:val="28"/>
        </w:rPr>
        <w:t>упущенная выгода, реальный ущерб,</w:t>
      </w:r>
      <w:r w:rsidR="00A126A5">
        <w:rPr>
          <w:rFonts w:ascii="Times New Roman" w:hAnsi="Times New Roman"/>
          <w:i/>
          <w:sz w:val="28"/>
          <w:szCs w:val="28"/>
        </w:rPr>
        <w:t xml:space="preserve"> </w:t>
      </w:r>
      <w:r w:rsidR="007D6B94">
        <w:rPr>
          <w:rFonts w:ascii="Times New Roman" w:hAnsi="Times New Roman"/>
          <w:i/>
          <w:sz w:val="28"/>
          <w:szCs w:val="28"/>
        </w:rPr>
        <w:t>исключительная</w:t>
      </w:r>
      <w:r>
        <w:rPr>
          <w:rFonts w:ascii="Times New Roman" w:hAnsi="Times New Roman"/>
          <w:i/>
          <w:sz w:val="28"/>
          <w:szCs w:val="28"/>
        </w:rPr>
        <w:t xml:space="preserve"> неустойк</w:t>
      </w:r>
      <w:r w:rsidR="007D6B94">
        <w:rPr>
          <w:rFonts w:ascii="Times New Roman" w:hAnsi="Times New Roman"/>
          <w:i/>
          <w:sz w:val="28"/>
          <w:szCs w:val="28"/>
        </w:rPr>
        <w:t>а</w:t>
      </w:r>
      <w:r>
        <w:rPr>
          <w:rFonts w:ascii="Times New Roman" w:hAnsi="Times New Roman"/>
          <w:i/>
          <w:sz w:val="28"/>
          <w:szCs w:val="28"/>
        </w:rPr>
        <w:t xml:space="preserve">, </w:t>
      </w:r>
      <w:r w:rsidR="00303E84">
        <w:rPr>
          <w:rFonts w:ascii="Times New Roman" w:hAnsi="Times New Roman"/>
          <w:i/>
          <w:sz w:val="28"/>
          <w:szCs w:val="28"/>
        </w:rPr>
        <w:t xml:space="preserve">свобода договора, </w:t>
      </w:r>
      <w:r w:rsidR="00A126A5">
        <w:rPr>
          <w:rFonts w:ascii="Times New Roman" w:hAnsi="Times New Roman"/>
          <w:i/>
          <w:sz w:val="28"/>
          <w:szCs w:val="28"/>
        </w:rPr>
        <w:t>обстоятельства непреодолимой силы.</w:t>
      </w:r>
    </w:p>
    <w:p w:rsidR="008F2FD6" w:rsidRDefault="008F2FD6" w:rsidP="008F2FD6">
      <w:pPr>
        <w:shd w:val="clear" w:color="auto" w:fill="FFFFFF"/>
        <w:tabs>
          <w:tab w:val="left" w:pos="0"/>
        </w:tabs>
        <w:spacing w:after="0" w:line="360" w:lineRule="auto"/>
        <w:ind w:left="-567" w:firstLine="425"/>
        <w:jc w:val="both"/>
        <w:textAlignment w:val="baseline"/>
        <w:outlineLvl w:val="2"/>
        <w:rPr>
          <w:rFonts w:ascii="Times New Roman" w:eastAsia="Times New Roman" w:hAnsi="Times New Roman" w:cs="Times New Roman"/>
          <w:sz w:val="28"/>
          <w:szCs w:val="28"/>
          <w:lang w:eastAsia="ru-RU"/>
        </w:rPr>
      </w:pPr>
    </w:p>
    <w:p w:rsidR="00851CE6" w:rsidRPr="00D90E3B" w:rsidRDefault="00C35E1F" w:rsidP="008F2FD6">
      <w:pPr>
        <w:shd w:val="clear" w:color="auto" w:fill="FFFFFF"/>
        <w:tabs>
          <w:tab w:val="left" w:pos="0"/>
        </w:tabs>
        <w:spacing w:after="0" w:line="360" w:lineRule="auto"/>
        <w:ind w:left="-567" w:firstLine="425"/>
        <w:jc w:val="both"/>
        <w:textAlignment w:val="baseline"/>
        <w:outlineLvl w:val="2"/>
        <w:rPr>
          <w:rFonts w:ascii="Times New Roman" w:eastAsia="Times New Roman" w:hAnsi="Times New Roman" w:cs="Times New Roman"/>
          <w:sz w:val="28"/>
          <w:szCs w:val="28"/>
          <w:lang w:eastAsia="ru-RU"/>
        </w:rPr>
      </w:pPr>
      <w:proofErr w:type="gramStart"/>
      <w:r w:rsidRPr="00D90E3B">
        <w:rPr>
          <w:rFonts w:ascii="Times New Roman" w:eastAsia="Times New Roman" w:hAnsi="Times New Roman" w:cs="Times New Roman"/>
          <w:sz w:val="28"/>
          <w:szCs w:val="28"/>
          <w:lang w:eastAsia="ru-RU"/>
        </w:rPr>
        <w:t xml:space="preserve">Основной целью создания коммерческой организации служит извлечение прибыли (п. 1 ст. 50 </w:t>
      </w:r>
      <w:r w:rsidR="00FE26EE">
        <w:rPr>
          <w:rFonts w:ascii="Times New Roman" w:eastAsia="Times New Roman" w:hAnsi="Times New Roman" w:cs="Times New Roman"/>
          <w:sz w:val="28"/>
          <w:szCs w:val="28"/>
          <w:lang w:eastAsia="ru-RU"/>
        </w:rPr>
        <w:t>«</w:t>
      </w:r>
      <w:r w:rsidR="00FE26EE" w:rsidRPr="00FE26EE">
        <w:rPr>
          <w:rFonts w:ascii="Times New Roman" w:eastAsia="Times New Roman" w:hAnsi="Times New Roman" w:cs="Times New Roman"/>
          <w:sz w:val="28"/>
          <w:szCs w:val="28"/>
          <w:lang w:eastAsia="ru-RU"/>
        </w:rPr>
        <w:t>Гражданск</w:t>
      </w:r>
      <w:r w:rsidR="00FE26EE">
        <w:rPr>
          <w:rFonts w:ascii="Times New Roman" w:eastAsia="Times New Roman" w:hAnsi="Times New Roman" w:cs="Times New Roman"/>
          <w:sz w:val="28"/>
          <w:szCs w:val="28"/>
          <w:lang w:eastAsia="ru-RU"/>
        </w:rPr>
        <w:t>ого</w:t>
      </w:r>
      <w:r w:rsidR="00FE26EE" w:rsidRPr="00FE26EE">
        <w:rPr>
          <w:rFonts w:ascii="Times New Roman" w:eastAsia="Times New Roman" w:hAnsi="Times New Roman" w:cs="Times New Roman"/>
          <w:sz w:val="28"/>
          <w:szCs w:val="28"/>
          <w:lang w:eastAsia="ru-RU"/>
        </w:rPr>
        <w:t xml:space="preserve"> кодекс</w:t>
      </w:r>
      <w:r w:rsidR="00FE26EE">
        <w:rPr>
          <w:rFonts w:ascii="Times New Roman" w:eastAsia="Times New Roman" w:hAnsi="Times New Roman" w:cs="Times New Roman"/>
          <w:sz w:val="28"/>
          <w:szCs w:val="28"/>
          <w:lang w:eastAsia="ru-RU"/>
        </w:rPr>
        <w:t>а</w:t>
      </w:r>
      <w:r w:rsidR="00FE26EE" w:rsidRPr="00FE26EE">
        <w:rPr>
          <w:rFonts w:ascii="Times New Roman" w:eastAsia="Times New Roman" w:hAnsi="Times New Roman" w:cs="Times New Roman"/>
          <w:sz w:val="28"/>
          <w:szCs w:val="28"/>
          <w:lang w:eastAsia="ru-RU"/>
        </w:rPr>
        <w:t xml:space="preserve"> Российской Федерации (часть первая)</w:t>
      </w:r>
      <w:r w:rsidR="00FE26EE">
        <w:rPr>
          <w:rFonts w:ascii="Times New Roman" w:eastAsia="Times New Roman" w:hAnsi="Times New Roman" w:cs="Times New Roman"/>
          <w:sz w:val="28"/>
          <w:szCs w:val="28"/>
          <w:lang w:eastAsia="ru-RU"/>
        </w:rPr>
        <w:t>»</w:t>
      </w:r>
      <w:r w:rsidR="00FE26EE" w:rsidRPr="00FE26EE">
        <w:rPr>
          <w:rFonts w:ascii="Times New Roman" w:eastAsia="Times New Roman" w:hAnsi="Times New Roman" w:cs="Times New Roman"/>
          <w:sz w:val="28"/>
          <w:szCs w:val="28"/>
          <w:lang w:eastAsia="ru-RU"/>
        </w:rPr>
        <w:t xml:space="preserve"> от 30.11.1994 N 51-ФЗ (</w:t>
      </w:r>
      <w:r w:rsidR="00FE26EE">
        <w:rPr>
          <w:rFonts w:ascii="Times New Roman" w:eastAsia="Times New Roman" w:hAnsi="Times New Roman" w:cs="Times New Roman"/>
          <w:sz w:val="28"/>
          <w:szCs w:val="28"/>
          <w:lang w:eastAsia="ru-RU"/>
        </w:rPr>
        <w:t>далее ГК РФ</w:t>
      </w:r>
      <w:r w:rsidRPr="00D90E3B">
        <w:rPr>
          <w:rFonts w:ascii="Times New Roman" w:eastAsia="Times New Roman" w:hAnsi="Times New Roman" w:cs="Times New Roman"/>
          <w:sz w:val="28"/>
          <w:szCs w:val="28"/>
          <w:lang w:eastAsia="ru-RU"/>
        </w:rPr>
        <w:t>).</w:t>
      </w:r>
      <w:proofErr w:type="gramEnd"/>
      <w:r w:rsidRPr="00D90E3B">
        <w:rPr>
          <w:rFonts w:ascii="Times New Roman" w:eastAsia="Times New Roman" w:hAnsi="Times New Roman" w:cs="Times New Roman"/>
          <w:sz w:val="28"/>
          <w:szCs w:val="28"/>
          <w:lang w:eastAsia="ru-RU"/>
        </w:rPr>
        <w:t xml:space="preserve"> </w:t>
      </w:r>
      <w:r w:rsidR="002F41CF" w:rsidRPr="00D90E3B">
        <w:rPr>
          <w:rFonts w:ascii="Times New Roman" w:eastAsia="Times New Roman" w:hAnsi="Times New Roman" w:cs="Times New Roman"/>
          <w:sz w:val="28"/>
          <w:szCs w:val="28"/>
          <w:lang w:eastAsia="ru-RU"/>
        </w:rPr>
        <w:t>Извлечение прибыли в условиях постоянного коммерческого риска</w:t>
      </w:r>
      <w:r w:rsidR="00133430" w:rsidRPr="00D90E3B">
        <w:rPr>
          <w:rFonts w:ascii="Times New Roman" w:eastAsia="Times New Roman" w:hAnsi="Times New Roman" w:cs="Times New Roman"/>
          <w:sz w:val="28"/>
          <w:szCs w:val="28"/>
          <w:lang w:eastAsia="ru-RU"/>
        </w:rPr>
        <w:t xml:space="preserve">, вызванного </w:t>
      </w:r>
      <w:r w:rsidR="002F41CF" w:rsidRPr="00D90E3B">
        <w:rPr>
          <w:rFonts w:ascii="Times New Roman" w:eastAsia="Times New Roman" w:hAnsi="Times New Roman" w:cs="Times New Roman"/>
          <w:sz w:val="28"/>
          <w:szCs w:val="28"/>
          <w:lang w:eastAsia="ru-RU"/>
        </w:rPr>
        <w:t>экономическ</w:t>
      </w:r>
      <w:r w:rsidR="00133430" w:rsidRPr="00D90E3B">
        <w:rPr>
          <w:rFonts w:ascii="Times New Roman" w:eastAsia="Times New Roman" w:hAnsi="Times New Roman" w:cs="Times New Roman"/>
          <w:sz w:val="28"/>
          <w:szCs w:val="28"/>
          <w:lang w:eastAsia="ru-RU"/>
        </w:rPr>
        <w:t>им</w:t>
      </w:r>
      <w:r w:rsidR="002F41CF" w:rsidRPr="00D90E3B">
        <w:rPr>
          <w:rFonts w:ascii="Times New Roman" w:eastAsia="Times New Roman" w:hAnsi="Times New Roman" w:cs="Times New Roman"/>
          <w:sz w:val="28"/>
          <w:szCs w:val="28"/>
          <w:lang w:eastAsia="ru-RU"/>
        </w:rPr>
        <w:t xml:space="preserve"> кризис</w:t>
      </w:r>
      <w:r w:rsidR="00133430" w:rsidRPr="00D90E3B">
        <w:rPr>
          <w:rFonts w:ascii="Times New Roman" w:eastAsia="Times New Roman" w:hAnsi="Times New Roman" w:cs="Times New Roman"/>
          <w:sz w:val="28"/>
          <w:szCs w:val="28"/>
          <w:lang w:eastAsia="ru-RU"/>
        </w:rPr>
        <w:t>ом</w:t>
      </w:r>
      <w:r w:rsidR="002F41CF" w:rsidRPr="00D90E3B">
        <w:rPr>
          <w:rFonts w:ascii="Times New Roman" w:eastAsia="Times New Roman" w:hAnsi="Times New Roman" w:cs="Times New Roman"/>
          <w:sz w:val="28"/>
          <w:szCs w:val="28"/>
          <w:lang w:eastAsia="ru-RU"/>
        </w:rPr>
        <w:t>, недобросовестность</w:t>
      </w:r>
      <w:r w:rsidR="00133430" w:rsidRPr="00D90E3B">
        <w:rPr>
          <w:rFonts w:ascii="Times New Roman" w:eastAsia="Times New Roman" w:hAnsi="Times New Roman" w:cs="Times New Roman"/>
          <w:sz w:val="28"/>
          <w:szCs w:val="28"/>
          <w:lang w:eastAsia="ru-RU"/>
        </w:rPr>
        <w:t>ю</w:t>
      </w:r>
      <w:r w:rsidR="002F41CF" w:rsidRPr="00D90E3B">
        <w:rPr>
          <w:rFonts w:ascii="Times New Roman" w:eastAsia="Times New Roman" w:hAnsi="Times New Roman" w:cs="Times New Roman"/>
          <w:sz w:val="28"/>
          <w:szCs w:val="28"/>
          <w:lang w:eastAsia="ru-RU"/>
        </w:rPr>
        <w:t xml:space="preserve"> выполнения работниками организации своих трудовых </w:t>
      </w:r>
      <w:r w:rsidR="002F41CF" w:rsidRPr="00D90E3B">
        <w:rPr>
          <w:rFonts w:ascii="Times New Roman" w:eastAsia="Times New Roman" w:hAnsi="Times New Roman" w:cs="Times New Roman"/>
          <w:sz w:val="28"/>
          <w:szCs w:val="28"/>
          <w:lang w:eastAsia="ru-RU"/>
        </w:rPr>
        <w:lastRenderedPageBreak/>
        <w:t xml:space="preserve">обязанностей, </w:t>
      </w:r>
      <w:r w:rsidR="00133430" w:rsidRPr="00D90E3B">
        <w:rPr>
          <w:rFonts w:ascii="Times New Roman" w:eastAsia="Times New Roman" w:hAnsi="Times New Roman" w:cs="Times New Roman"/>
          <w:sz w:val="28"/>
          <w:szCs w:val="28"/>
          <w:lang w:eastAsia="ru-RU"/>
        </w:rPr>
        <w:t>частичным</w:t>
      </w:r>
      <w:r w:rsidR="005217EC" w:rsidRPr="00D90E3B">
        <w:rPr>
          <w:rFonts w:ascii="Times New Roman" w:eastAsia="Times New Roman" w:hAnsi="Times New Roman" w:cs="Times New Roman"/>
          <w:sz w:val="28"/>
          <w:szCs w:val="28"/>
          <w:lang w:eastAsia="ru-RU"/>
        </w:rPr>
        <w:t xml:space="preserve"> или полн</w:t>
      </w:r>
      <w:r w:rsidR="00133430" w:rsidRPr="00D90E3B">
        <w:rPr>
          <w:rFonts w:ascii="Times New Roman" w:eastAsia="Times New Roman" w:hAnsi="Times New Roman" w:cs="Times New Roman"/>
          <w:sz w:val="28"/>
          <w:szCs w:val="28"/>
          <w:lang w:eastAsia="ru-RU"/>
        </w:rPr>
        <w:t>ым</w:t>
      </w:r>
      <w:r w:rsidR="005217EC" w:rsidRPr="00D90E3B">
        <w:rPr>
          <w:rFonts w:ascii="Times New Roman" w:eastAsia="Times New Roman" w:hAnsi="Times New Roman" w:cs="Times New Roman"/>
          <w:sz w:val="28"/>
          <w:szCs w:val="28"/>
          <w:lang w:eastAsia="ru-RU"/>
        </w:rPr>
        <w:t xml:space="preserve"> неисполнение</w:t>
      </w:r>
      <w:r w:rsidR="00133430" w:rsidRPr="00D90E3B">
        <w:rPr>
          <w:rFonts w:ascii="Times New Roman" w:eastAsia="Times New Roman" w:hAnsi="Times New Roman" w:cs="Times New Roman"/>
          <w:sz w:val="28"/>
          <w:szCs w:val="28"/>
          <w:lang w:eastAsia="ru-RU"/>
        </w:rPr>
        <w:t>м</w:t>
      </w:r>
      <w:r w:rsidR="005217EC" w:rsidRPr="00D90E3B">
        <w:rPr>
          <w:rFonts w:ascii="Times New Roman" w:eastAsia="Times New Roman" w:hAnsi="Times New Roman" w:cs="Times New Roman"/>
          <w:sz w:val="28"/>
          <w:szCs w:val="28"/>
          <w:lang w:eastAsia="ru-RU"/>
        </w:rPr>
        <w:t xml:space="preserve"> стороной-контрагентом своих обязательств по договору</w:t>
      </w:r>
      <w:r w:rsidR="009F6FC2">
        <w:rPr>
          <w:rFonts w:ascii="Times New Roman" w:eastAsia="Times New Roman" w:hAnsi="Times New Roman" w:cs="Times New Roman"/>
          <w:sz w:val="28"/>
          <w:szCs w:val="28"/>
          <w:lang w:eastAsia="ru-RU"/>
        </w:rPr>
        <w:t>,</w:t>
      </w:r>
      <w:r w:rsidR="002F41CF" w:rsidRPr="00D90E3B">
        <w:rPr>
          <w:rFonts w:ascii="Times New Roman" w:eastAsia="Times New Roman" w:hAnsi="Times New Roman" w:cs="Times New Roman"/>
          <w:sz w:val="28"/>
          <w:szCs w:val="28"/>
          <w:lang w:eastAsia="ru-RU"/>
        </w:rPr>
        <w:t xml:space="preserve"> –</w:t>
      </w:r>
      <w:r w:rsidR="00303E84">
        <w:rPr>
          <w:rFonts w:ascii="Times New Roman" w:eastAsia="Times New Roman" w:hAnsi="Times New Roman" w:cs="Times New Roman"/>
          <w:sz w:val="28"/>
          <w:szCs w:val="28"/>
          <w:lang w:eastAsia="ru-RU"/>
        </w:rPr>
        <w:t xml:space="preserve"> </w:t>
      </w:r>
      <w:r w:rsidR="002F41CF" w:rsidRPr="00D90E3B">
        <w:rPr>
          <w:rFonts w:ascii="Times New Roman" w:eastAsia="Times New Roman" w:hAnsi="Times New Roman" w:cs="Times New Roman"/>
          <w:sz w:val="28"/>
          <w:szCs w:val="28"/>
          <w:lang w:eastAsia="ru-RU"/>
        </w:rPr>
        <w:t xml:space="preserve">характерные черты предпринимательской деятельности. В этой связи представляется крайне важным организовать </w:t>
      </w:r>
      <w:r w:rsidR="003E5F56" w:rsidRPr="00D90E3B">
        <w:rPr>
          <w:rFonts w:ascii="Times New Roman" w:eastAsia="Times New Roman" w:hAnsi="Times New Roman" w:cs="Times New Roman"/>
          <w:sz w:val="28"/>
          <w:szCs w:val="28"/>
          <w:lang w:eastAsia="ru-RU"/>
        </w:rPr>
        <w:t>финансово-хозяйственную деятельность предприятия, основанную на договор</w:t>
      </w:r>
      <w:r w:rsidR="00133430" w:rsidRPr="00D90E3B">
        <w:rPr>
          <w:rFonts w:ascii="Times New Roman" w:eastAsia="Times New Roman" w:hAnsi="Times New Roman" w:cs="Times New Roman"/>
          <w:sz w:val="28"/>
          <w:szCs w:val="28"/>
          <w:lang w:eastAsia="ru-RU"/>
        </w:rPr>
        <w:t>ных отношениях</w:t>
      </w:r>
      <w:r w:rsidR="003E5F56" w:rsidRPr="00D90E3B">
        <w:rPr>
          <w:rFonts w:ascii="Times New Roman" w:eastAsia="Times New Roman" w:hAnsi="Times New Roman" w:cs="Times New Roman"/>
          <w:sz w:val="28"/>
          <w:szCs w:val="28"/>
          <w:lang w:eastAsia="ru-RU"/>
        </w:rPr>
        <w:t xml:space="preserve">, таким образом, чтобы минимизировать </w:t>
      </w:r>
      <w:r w:rsidR="00133430" w:rsidRPr="00D90E3B">
        <w:rPr>
          <w:rFonts w:ascii="Times New Roman" w:eastAsia="Times New Roman" w:hAnsi="Times New Roman" w:cs="Times New Roman"/>
          <w:sz w:val="28"/>
          <w:szCs w:val="28"/>
          <w:lang w:eastAsia="ru-RU"/>
        </w:rPr>
        <w:t xml:space="preserve">финансовую ответственность и </w:t>
      </w:r>
      <w:r w:rsidR="003E5F56" w:rsidRPr="00D90E3B">
        <w:rPr>
          <w:rFonts w:ascii="Times New Roman" w:eastAsia="Times New Roman" w:hAnsi="Times New Roman" w:cs="Times New Roman"/>
          <w:sz w:val="28"/>
          <w:szCs w:val="28"/>
          <w:lang w:eastAsia="ru-RU"/>
        </w:rPr>
        <w:t xml:space="preserve">непредвиденные расходы, связанные с исполнением или </w:t>
      </w:r>
      <w:r w:rsidR="005217EC" w:rsidRPr="00D90E3B">
        <w:rPr>
          <w:rFonts w:ascii="Times New Roman" w:eastAsia="Times New Roman" w:hAnsi="Times New Roman" w:cs="Times New Roman"/>
          <w:sz w:val="28"/>
          <w:szCs w:val="28"/>
          <w:lang w:eastAsia="ru-RU"/>
        </w:rPr>
        <w:t>возможным</w:t>
      </w:r>
      <w:r w:rsidR="003E5F56" w:rsidRPr="00D90E3B">
        <w:rPr>
          <w:rFonts w:ascii="Times New Roman" w:eastAsia="Times New Roman" w:hAnsi="Times New Roman" w:cs="Times New Roman"/>
          <w:sz w:val="28"/>
          <w:szCs w:val="28"/>
          <w:lang w:eastAsia="ru-RU"/>
        </w:rPr>
        <w:t xml:space="preserve"> частичным неисполнением договорных обязательств перед контрагентом.</w:t>
      </w:r>
    </w:p>
    <w:p w:rsidR="003E5F56" w:rsidRPr="00D90E3B" w:rsidRDefault="00DA357D" w:rsidP="008F2FD6">
      <w:pPr>
        <w:shd w:val="clear" w:color="auto" w:fill="FFFFFF"/>
        <w:tabs>
          <w:tab w:val="left" w:pos="0"/>
        </w:tabs>
        <w:spacing w:after="0" w:line="360" w:lineRule="auto"/>
        <w:ind w:left="-567" w:firstLine="425"/>
        <w:jc w:val="both"/>
        <w:textAlignment w:val="baseline"/>
        <w:outlineLvl w:val="2"/>
        <w:rPr>
          <w:rFonts w:ascii="Times New Roman" w:eastAsia="Times New Roman" w:hAnsi="Times New Roman" w:cs="Times New Roman"/>
          <w:sz w:val="28"/>
          <w:szCs w:val="28"/>
          <w:lang w:eastAsia="ru-RU"/>
        </w:rPr>
      </w:pPr>
      <w:r w:rsidRPr="00D90E3B">
        <w:rPr>
          <w:rFonts w:ascii="Times New Roman" w:eastAsia="Times New Roman" w:hAnsi="Times New Roman" w:cs="Times New Roman"/>
          <w:sz w:val="28"/>
          <w:szCs w:val="28"/>
          <w:lang w:eastAsia="ru-RU"/>
        </w:rPr>
        <w:t xml:space="preserve">Под договором в гражданском кодексе подразумевается соглашение двух или нескольких </w:t>
      </w:r>
      <w:r w:rsidR="00133430" w:rsidRPr="00D90E3B">
        <w:rPr>
          <w:rFonts w:ascii="Times New Roman" w:eastAsia="Times New Roman" w:hAnsi="Times New Roman" w:cs="Times New Roman"/>
          <w:sz w:val="28"/>
          <w:szCs w:val="28"/>
          <w:lang w:eastAsia="ru-RU"/>
        </w:rPr>
        <w:t>лиц</w:t>
      </w:r>
      <w:r w:rsidRPr="00D90E3B">
        <w:rPr>
          <w:rFonts w:ascii="Times New Roman" w:eastAsia="Times New Roman" w:hAnsi="Times New Roman" w:cs="Times New Roman"/>
          <w:sz w:val="28"/>
          <w:szCs w:val="28"/>
          <w:lang w:eastAsia="ru-RU"/>
        </w:rPr>
        <w:t xml:space="preserve"> об установлении, изменении, прекращении г</w:t>
      </w:r>
      <w:r w:rsidR="00133430" w:rsidRPr="00D90E3B">
        <w:rPr>
          <w:rFonts w:ascii="Times New Roman" w:eastAsia="Times New Roman" w:hAnsi="Times New Roman" w:cs="Times New Roman"/>
          <w:sz w:val="28"/>
          <w:szCs w:val="28"/>
          <w:lang w:eastAsia="ru-RU"/>
        </w:rPr>
        <w:t xml:space="preserve">ражданских прав и обязанностей (ст. 420 ГК РФ). </w:t>
      </w:r>
      <w:proofErr w:type="gramStart"/>
      <w:r w:rsidR="003E5F56" w:rsidRPr="00D90E3B">
        <w:rPr>
          <w:rFonts w:ascii="Times New Roman" w:eastAsia="Times New Roman" w:hAnsi="Times New Roman" w:cs="Times New Roman"/>
          <w:sz w:val="28"/>
          <w:szCs w:val="28"/>
          <w:lang w:eastAsia="ru-RU"/>
        </w:rPr>
        <w:t xml:space="preserve">В соответствии с п. 2 ст. 1 </w:t>
      </w:r>
      <w:r w:rsidR="00B85343" w:rsidRPr="00D90E3B">
        <w:rPr>
          <w:rFonts w:ascii="Times New Roman" w:eastAsia="Times New Roman" w:hAnsi="Times New Roman" w:cs="Times New Roman"/>
          <w:sz w:val="28"/>
          <w:szCs w:val="28"/>
          <w:lang w:eastAsia="ru-RU"/>
        </w:rPr>
        <w:t xml:space="preserve">ГК РФ, </w:t>
      </w:r>
      <w:r w:rsidR="003E5F56" w:rsidRPr="00D90E3B">
        <w:rPr>
          <w:rFonts w:ascii="Times New Roman" w:eastAsia="Times New Roman" w:hAnsi="Times New Roman" w:cs="Times New Roman"/>
          <w:sz w:val="28"/>
          <w:szCs w:val="28"/>
          <w:lang w:eastAsia="ru-RU"/>
        </w:rPr>
        <w:t>ст. 421 ГК РФ граждане и юридические лица свободны в установлении своих прав и обязанностей на основе договора и в определении любых не противоречащих законодател</w:t>
      </w:r>
      <w:r w:rsidR="0056589C" w:rsidRPr="00D90E3B">
        <w:rPr>
          <w:rFonts w:ascii="Times New Roman" w:eastAsia="Times New Roman" w:hAnsi="Times New Roman" w:cs="Times New Roman"/>
          <w:sz w:val="28"/>
          <w:szCs w:val="28"/>
          <w:lang w:eastAsia="ru-RU"/>
        </w:rPr>
        <w:t>ьству условий договора, а условия договора определяются по усмотрению сторон, кроме случаев, когда содержание соответствующего условия предписано обязательными для сторон правилами, установленными законом или иными правовыми актами</w:t>
      </w:r>
      <w:proofErr w:type="gramEnd"/>
      <w:r w:rsidR="0056589C" w:rsidRPr="00D90E3B">
        <w:rPr>
          <w:rFonts w:ascii="Times New Roman" w:eastAsia="Times New Roman" w:hAnsi="Times New Roman" w:cs="Times New Roman"/>
          <w:sz w:val="28"/>
          <w:szCs w:val="28"/>
          <w:lang w:eastAsia="ru-RU"/>
        </w:rPr>
        <w:t xml:space="preserve"> (императивными нормами), </w:t>
      </w:r>
      <w:r w:rsidR="00133430" w:rsidRPr="00D90E3B">
        <w:rPr>
          <w:rFonts w:ascii="Times New Roman" w:eastAsia="Times New Roman" w:hAnsi="Times New Roman" w:cs="Times New Roman"/>
          <w:sz w:val="28"/>
          <w:szCs w:val="28"/>
          <w:lang w:eastAsia="ru-RU"/>
        </w:rPr>
        <w:t xml:space="preserve"> </w:t>
      </w:r>
      <w:r w:rsidR="0056589C" w:rsidRPr="00D90E3B">
        <w:rPr>
          <w:rFonts w:ascii="Times New Roman" w:eastAsia="Times New Roman" w:hAnsi="Times New Roman" w:cs="Times New Roman"/>
          <w:sz w:val="28"/>
          <w:szCs w:val="28"/>
          <w:lang w:eastAsia="ru-RU"/>
        </w:rPr>
        <w:t>действующими в момент его заключения (ст. 422 ГК РФ)</w:t>
      </w:r>
      <w:r w:rsidR="00133430" w:rsidRPr="00D90E3B">
        <w:rPr>
          <w:rFonts w:ascii="Times New Roman" w:eastAsia="Times New Roman" w:hAnsi="Times New Roman" w:cs="Times New Roman"/>
          <w:sz w:val="28"/>
          <w:szCs w:val="28"/>
          <w:lang w:eastAsia="ru-RU"/>
        </w:rPr>
        <w:t>.</w:t>
      </w:r>
    </w:p>
    <w:p w:rsidR="00FF3E9C" w:rsidRPr="00D90E3B" w:rsidRDefault="00FF3E9C" w:rsidP="008F2FD6">
      <w:pPr>
        <w:shd w:val="clear" w:color="auto" w:fill="FFFFFF"/>
        <w:tabs>
          <w:tab w:val="left" w:pos="0"/>
        </w:tabs>
        <w:spacing w:after="0" w:line="360" w:lineRule="auto"/>
        <w:ind w:left="-567" w:firstLine="425"/>
        <w:jc w:val="both"/>
        <w:textAlignment w:val="baseline"/>
        <w:outlineLvl w:val="2"/>
        <w:rPr>
          <w:rFonts w:ascii="Times New Roman" w:eastAsia="Times New Roman" w:hAnsi="Times New Roman" w:cs="Times New Roman"/>
          <w:sz w:val="28"/>
          <w:szCs w:val="28"/>
          <w:lang w:eastAsia="ru-RU"/>
        </w:rPr>
      </w:pPr>
      <w:r w:rsidRPr="00D90E3B">
        <w:rPr>
          <w:rFonts w:ascii="Times New Roman" w:eastAsia="Times New Roman" w:hAnsi="Times New Roman" w:cs="Times New Roman"/>
          <w:sz w:val="28"/>
          <w:szCs w:val="28"/>
          <w:lang w:eastAsia="ru-RU"/>
        </w:rPr>
        <w:t>Указанные нормы в совокупности составляют принцип свободы договора, «направленного на обеспечение нормального функционирования гражданского оборота и хозяйственной деятельности, необходимым условием которого является равноправие его участников»</w:t>
      </w:r>
      <w:r w:rsidRPr="00D90E3B">
        <w:rPr>
          <w:rStyle w:val="a7"/>
          <w:rFonts w:ascii="Times New Roman" w:eastAsia="Times New Roman" w:hAnsi="Times New Roman" w:cs="Times New Roman"/>
          <w:sz w:val="28"/>
          <w:szCs w:val="28"/>
          <w:lang w:eastAsia="ru-RU"/>
        </w:rPr>
        <w:footnoteReference w:id="1"/>
      </w:r>
      <w:r w:rsidRPr="00D90E3B">
        <w:rPr>
          <w:rFonts w:ascii="Times New Roman" w:eastAsia="Times New Roman" w:hAnsi="Times New Roman" w:cs="Times New Roman"/>
          <w:sz w:val="28"/>
          <w:szCs w:val="28"/>
          <w:lang w:eastAsia="ru-RU"/>
        </w:rPr>
        <w:t>.</w:t>
      </w:r>
    </w:p>
    <w:p w:rsidR="00722BF9" w:rsidRPr="00D90E3B" w:rsidRDefault="00C62ABD" w:rsidP="008F2FD6">
      <w:pPr>
        <w:shd w:val="clear" w:color="auto" w:fill="FFFFFF"/>
        <w:tabs>
          <w:tab w:val="left" w:pos="0"/>
        </w:tabs>
        <w:spacing w:after="0" w:line="360" w:lineRule="auto"/>
        <w:ind w:left="-567" w:firstLine="425"/>
        <w:jc w:val="both"/>
        <w:textAlignment w:val="baseline"/>
        <w:outlineLvl w:val="2"/>
        <w:rPr>
          <w:rFonts w:ascii="Times New Roman" w:eastAsia="Times New Roman" w:hAnsi="Times New Roman" w:cs="Times New Roman"/>
          <w:sz w:val="28"/>
          <w:szCs w:val="28"/>
          <w:lang w:eastAsia="ru-RU"/>
        </w:rPr>
      </w:pPr>
      <w:proofErr w:type="gramStart"/>
      <w:r w:rsidRPr="00D90E3B">
        <w:rPr>
          <w:rFonts w:ascii="Times New Roman" w:eastAsia="Times New Roman" w:hAnsi="Times New Roman" w:cs="Times New Roman"/>
          <w:sz w:val="28"/>
          <w:szCs w:val="28"/>
          <w:lang w:eastAsia="ru-RU"/>
        </w:rPr>
        <w:t xml:space="preserve">Вместе с тем </w:t>
      </w:r>
      <w:r w:rsidR="00722BF9" w:rsidRPr="00D90E3B">
        <w:rPr>
          <w:rFonts w:ascii="Times New Roman" w:eastAsia="Times New Roman" w:hAnsi="Times New Roman" w:cs="Times New Roman"/>
          <w:sz w:val="28"/>
          <w:szCs w:val="28"/>
          <w:lang w:eastAsia="ru-RU"/>
        </w:rPr>
        <w:t>ч. 1 ст. 10 Гражданского кодекса установлен запрет на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 злоупотребление правом</w:t>
      </w:r>
      <w:r w:rsidR="00376304" w:rsidRPr="00D90E3B">
        <w:rPr>
          <w:rFonts w:ascii="Times New Roman" w:eastAsia="Times New Roman" w:hAnsi="Times New Roman" w:cs="Times New Roman"/>
          <w:sz w:val="28"/>
          <w:szCs w:val="28"/>
          <w:lang w:eastAsia="ru-RU"/>
        </w:rPr>
        <w:t>,</w:t>
      </w:r>
      <w:r w:rsidR="00722BF9" w:rsidRPr="00D90E3B">
        <w:rPr>
          <w:rFonts w:ascii="Times New Roman" w:eastAsia="Times New Roman" w:hAnsi="Times New Roman" w:cs="Times New Roman"/>
          <w:sz w:val="28"/>
          <w:szCs w:val="28"/>
          <w:lang w:eastAsia="ru-RU"/>
        </w:rPr>
        <w:t xml:space="preserve"> «</w:t>
      </w:r>
      <w:r w:rsidR="00376304" w:rsidRPr="00D90E3B">
        <w:rPr>
          <w:rFonts w:ascii="Times New Roman" w:eastAsia="Times New Roman" w:hAnsi="Times New Roman" w:cs="Times New Roman"/>
          <w:sz w:val="28"/>
          <w:szCs w:val="28"/>
          <w:lang w:eastAsia="ru-RU"/>
        </w:rPr>
        <w:t>в</w:t>
      </w:r>
      <w:r w:rsidR="00722BF9" w:rsidRPr="00D90E3B">
        <w:rPr>
          <w:rFonts w:ascii="Times New Roman" w:eastAsia="Times New Roman" w:hAnsi="Times New Roman" w:cs="Times New Roman"/>
          <w:sz w:val="28"/>
          <w:szCs w:val="28"/>
          <w:lang w:eastAsia="ru-RU"/>
        </w:rPr>
        <w:t xml:space="preserve"> случаях, когда будет доказано, что сторона злоупотребляет своим правом, вытекающим из условия договора, отличного от диспозитивной нормы или исключающего ее</w:t>
      </w:r>
      <w:proofErr w:type="gramEnd"/>
      <w:r w:rsidR="00722BF9" w:rsidRPr="00D90E3B">
        <w:rPr>
          <w:rFonts w:ascii="Times New Roman" w:eastAsia="Times New Roman" w:hAnsi="Times New Roman" w:cs="Times New Roman"/>
          <w:sz w:val="28"/>
          <w:szCs w:val="28"/>
          <w:lang w:eastAsia="ru-RU"/>
        </w:rPr>
        <w:t xml:space="preserve"> применение, либо злоупотребляет своим правом, </w:t>
      </w:r>
      <w:r w:rsidR="00722BF9" w:rsidRPr="00D90E3B">
        <w:rPr>
          <w:rFonts w:ascii="Times New Roman" w:eastAsia="Times New Roman" w:hAnsi="Times New Roman" w:cs="Times New Roman"/>
          <w:sz w:val="28"/>
          <w:szCs w:val="28"/>
          <w:lang w:eastAsia="ru-RU"/>
        </w:rPr>
        <w:lastRenderedPageBreak/>
        <w:t>основанным на императивной норме, суд с учетом характера и последствий допущенного злоупотребления отказывает этой стороне в защите принадлежащего ей права полностью или частично либо применяет иные меры, предусмотренные законом (п. 2 ст. 10 ГК РФ)»</w:t>
      </w:r>
      <w:r w:rsidR="00722BF9" w:rsidRPr="00D90E3B">
        <w:rPr>
          <w:rStyle w:val="a7"/>
          <w:rFonts w:ascii="Times New Roman" w:eastAsia="Times New Roman" w:hAnsi="Times New Roman" w:cs="Times New Roman"/>
          <w:sz w:val="28"/>
          <w:szCs w:val="28"/>
          <w:lang w:eastAsia="ru-RU"/>
        </w:rPr>
        <w:footnoteReference w:id="2"/>
      </w:r>
      <w:r w:rsidR="00722BF9" w:rsidRPr="00D90E3B">
        <w:rPr>
          <w:rFonts w:ascii="Times New Roman" w:eastAsia="Times New Roman" w:hAnsi="Times New Roman" w:cs="Times New Roman"/>
          <w:sz w:val="28"/>
          <w:szCs w:val="28"/>
          <w:lang w:eastAsia="ru-RU"/>
        </w:rPr>
        <w:t>.</w:t>
      </w:r>
    </w:p>
    <w:p w:rsidR="00AD77F6" w:rsidRPr="00D90E3B" w:rsidRDefault="00C62ABD" w:rsidP="008F2FD6">
      <w:pPr>
        <w:shd w:val="clear" w:color="auto" w:fill="FFFFFF"/>
        <w:tabs>
          <w:tab w:val="left" w:pos="0"/>
        </w:tabs>
        <w:spacing w:after="0" w:line="360" w:lineRule="auto"/>
        <w:ind w:left="-567" w:firstLine="425"/>
        <w:jc w:val="both"/>
        <w:textAlignment w:val="baseline"/>
        <w:outlineLvl w:val="2"/>
        <w:rPr>
          <w:rFonts w:ascii="Times New Roman" w:eastAsia="Times New Roman" w:hAnsi="Times New Roman" w:cs="Times New Roman"/>
          <w:sz w:val="28"/>
          <w:szCs w:val="28"/>
          <w:lang w:eastAsia="ru-RU"/>
        </w:rPr>
      </w:pPr>
      <w:r w:rsidRPr="00D90E3B">
        <w:rPr>
          <w:rFonts w:ascii="Times New Roman" w:eastAsia="Times New Roman" w:hAnsi="Times New Roman" w:cs="Times New Roman"/>
          <w:sz w:val="28"/>
          <w:szCs w:val="28"/>
          <w:lang w:eastAsia="ru-RU"/>
        </w:rPr>
        <w:t>Сокращение количества обстоятельств, предусматривающих ответственность, а также размер ответственности за неисполнение, ненадлежащее исполнение договорных обязательств  – часть договора чаще всего подлежащая корректировке юридическими отделами организаций при согласовании заключения какого-либо догов</w:t>
      </w:r>
      <w:r w:rsidR="00C505AE" w:rsidRPr="00D90E3B">
        <w:rPr>
          <w:rFonts w:ascii="Times New Roman" w:eastAsia="Times New Roman" w:hAnsi="Times New Roman" w:cs="Times New Roman"/>
          <w:sz w:val="28"/>
          <w:szCs w:val="28"/>
          <w:lang w:eastAsia="ru-RU"/>
        </w:rPr>
        <w:t>ора даже при отсутствии намерений в момент заключения или в процессе исполнения</w:t>
      </w:r>
      <w:r w:rsidR="00D87A30" w:rsidRPr="00D90E3B">
        <w:rPr>
          <w:rFonts w:ascii="Times New Roman" w:eastAsia="Times New Roman" w:hAnsi="Times New Roman" w:cs="Times New Roman"/>
          <w:sz w:val="28"/>
          <w:szCs w:val="28"/>
          <w:lang w:eastAsia="ru-RU"/>
        </w:rPr>
        <w:t xml:space="preserve"> такого договора</w:t>
      </w:r>
      <w:r w:rsidR="00C505AE" w:rsidRPr="00D90E3B">
        <w:rPr>
          <w:rFonts w:ascii="Times New Roman" w:eastAsia="Times New Roman" w:hAnsi="Times New Roman" w:cs="Times New Roman"/>
          <w:sz w:val="28"/>
          <w:szCs w:val="28"/>
          <w:lang w:eastAsia="ru-RU"/>
        </w:rPr>
        <w:t xml:space="preserve"> отказаться от взятых на себя обязательств. </w:t>
      </w:r>
      <w:proofErr w:type="gramStart"/>
      <w:r w:rsidR="00C505AE" w:rsidRPr="00D90E3B">
        <w:rPr>
          <w:rFonts w:ascii="Times New Roman" w:eastAsia="Times New Roman" w:hAnsi="Times New Roman" w:cs="Times New Roman"/>
          <w:sz w:val="28"/>
          <w:szCs w:val="28"/>
          <w:lang w:eastAsia="ru-RU"/>
        </w:rPr>
        <w:t xml:space="preserve">Задача юридического отдела – проанализировать положения, предусматривающие </w:t>
      </w:r>
      <w:r w:rsidR="008334DC" w:rsidRPr="00D90E3B">
        <w:rPr>
          <w:rFonts w:ascii="Times New Roman" w:eastAsia="Times New Roman" w:hAnsi="Times New Roman" w:cs="Times New Roman"/>
          <w:sz w:val="28"/>
          <w:szCs w:val="28"/>
          <w:lang w:eastAsia="ru-RU"/>
        </w:rPr>
        <w:t xml:space="preserve">обеспечение исполнения обязательств </w:t>
      </w:r>
      <w:r w:rsidR="00C505AE" w:rsidRPr="00D90E3B">
        <w:rPr>
          <w:rFonts w:ascii="Times New Roman" w:eastAsia="Times New Roman" w:hAnsi="Times New Roman" w:cs="Times New Roman"/>
          <w:sz w:val="28"/>
          <w:szCs w:val="28"/>
          <w:lang w:eastAsia="ru-RU"/>
        </w:rPr>
        <w:t>и определить являются ли такие условия приемлемыми для исполнения</w:t>
      </w:r>
      <w:r w:rsidR="007070FC" w:rsidRPr="00D90E3B">
        <w:rPr>
          <w:rFonts w:ascii="Times New Roman" w:eastAsia="Times New Roman" w:hAnsi="Times New Roman" w:cs="Times New Roman"/>
          <w:sz w:val="28"/>
          <w:szCs w:val="28"/>
          <w:lang w:eastAsia="ru-RU"/>
        </w:rPr>
        <w:t>,</w:t>
      </w:r>
      <w:r w:rsidR="00C505AE" w:rsidRPr="00D90E3B">
        <w:rPr>
          <w:rFonts w:ascii="Times New Roman" w:eastAsia="Times New Roman" w:hAnsi="Times New Roman" w:cs="Times New Roman"/>
          <w:sz w:val="28"/>
          <w:szCs w:val="28"/>
          <w:lang w:eastAsia="ru-RU"/>
        </w:rPr>
        <w:t xml:space="preserve"> не </w:t>
      </w:r>
      <w:r w:rsidR="007070FC" w:rsidRPr="00D90E3B">
        <w:rPr>
          <w:rFonts w:ascii="Times New Roman" w:eastAsia="Times New Roman" w:hAnsi="Times New Roman" w:cs="Times New Roman"/>
          <w:sz w:val="28"/>
          <w:szCs w:val="28"/>
          <w:lang w:eastAsia="ru-RU"/>
        </w:rPr>
        <w:t>являются ли</w:t>
      </w:r>
      <w:r w:rsidR="00C505AE" w:rsidRPr="00D90E3B">
        <w:rPr>
          <w:rFonts w:ascii="Times New Roman" w:eastAsia="Times New Roman" w:hAnsi="Times New Roman" w:cs="Times New Roman"/>
          <w:sz w:val="28"/>
          <w:szCs w:val="28"/>
          <w:lang w:eastAsia="ru-RU"/>
        </w:rPr>
        <w:t xml:space="preserve"> </w:t>
      </w:r>
      <w:r w:rsidR="00AD77F6" w:rsidRPr="00D90E3B">
        <w:rPr>
          <w:rFonts w:ascii="Times New Roman" w:eastAsia="Times New Roman" w:hAnsi="Times New Roman" w:cs="Times New Roman"/>
          <w:sz w:val="28"/>
          <w:szCs w:val="28"/>
          <w:lang w:eastAsia="ru-RU"/>
        </w:rPr>
        <w:t>договорные условия чрезмерно высокими по сравнению с обычно принятыми в деловом обороте</w:t>
      </w:r>
      <w:r w:rsidR="008334DC" w:rsidRPr="00D90E3B">
        <w:rPr>
          <w:rFonts w:ascii="Times New Roman" w:eastAsia="Times New Roman" w:hAnsi="Times New Roman" w:cs="Times New Roman"/>
          <w:sz w:val="28"/>
          <w:szCs w:val="28"/>
          <w:lang w:eastAsia="ru-RU"/>
        </w:rPr>
        <w:t xml:space="preserve"> (Определение Высшего Арбитражного Суда Российской Федерации от 10.04.2012 № ВАС-3875/12).</w:t>
      </w:r>
      <w:proofErr w:type="gramEnd"/>
    </w:p>
    <w:p w:rsidR="007070FC" w:rsidRPr="00D90E3B" w:rsidRDefault="007070FC" w:rsidP="008F2FD6">
      <w:pPr>
        <w:shd w:val="clear" w:color="auto" w:fill="FFFFFF"/>
        <w:tabs>
          <w:tab w:val="left" w:pos="0"/>
        </w:tabs>
        <w:spacing w:after="0" w:line="360" w:lineRule="auto"/>
        <w:ind w:left="-567" w:firstLine="425"/>
        <w:jc w:val="both"/>
        <w:textAlignment w:val="baseline"/>
        <w:outlineLvl w:val="2"/>
        <w:rPr>
          <w:rFonts w:ascii="Times New Roman" w:eastAsia="Times New Roman" w:hAnsi="Times New Roman" w:cs="Times New Roman"/>
          <w:sz w:val="28"/>
          <w:szCs w:val="28"/>
          <w:lang w:eastAsia="ru-RU"/>
        </w:rPr>
      </w:pPr>
      <w:r w:rsidRPr="00D90E3B">
        <w:rPr>
          <w:rFonts w:ascii="Times New Roman" w:eastAsia="Times New Roman" w:hAnsi="Times New Roman" w:cs="Times New Roman"/>
          <w:sz w:val="28"/>
          <w:szCs w:val="28"/>
          <w:lang w:eastAsia="ru-RU"/>
        </w:rPr>
        <w:t xml:space="preserve">В качестве примеров сокращения договорной ответственности коммерческой организации </w:t>
      </w:r>
      <w:r w:rsidR="0009124C" w:rsidRPr="00D90E3B">
        <w:rPr>
          <w:rFonts w:ascii="Times New Roman" w:eastAsia="Times New Roman" w:hAnsi="Times New Roman" w:cs="Times New Roman"/>
          <w:sz w:val="28"/>
          <w:szCs w:val="28"/>
          <w:lang w:eastAsia="ru-RU"/>
        </w:rPr>
        <w:t>можно выделить следующие:</w:t>
      </w:r>
    </w:p>
    <w:p w:rsidR="0052436A" w:rsidRPr="00D90E3B" w:rsidRDefault="00D87A30" w:rsidP="008F2FD6">
      <w:pPr>
        <w:shd w:val="clear" w:color="auto" w:fill="FFFFFF"/>
        <w:tabs>
          <w:tab w:val="left" w:pos="0"/>
        </w:tabs>
        <w:spacing w:after="0" w:line="360" w:lineRule="auto"/>
        <w:ind w:left="-567" w:firstLine="425"/>
        <w:jc w:val="both"/>
        <w:textAlignment w:val="baseline"/>
        <w:outlineLvl w:val="2"/>
        <w:rPr>
          <w:rFonts w:ascii="Times New Roman" w:eastAsia="Times New Roman" w:hAnsi="Times New Roman" w:cs="Times New Roman"/>
          <w:sz w:val="28"/>
          <w:szCs w:val="28"/>
          <w:lang w:eastAsia="ru-RU"/>
        </w:rPr>
      </w:pPr>
      <w:r w:rsidRPr="00D90E3B">
        <w:rPr>
          <w:rFonts w:ascii="Times New Roman" w:eastAsia="Times New Roman" w:hAnsi="Times New Roman" w:cs="Times New Roman"/>
          <w:sz w:val="28"/>
          <w:szCs w:val="28"/>
          <w:lang w:eastAsia="ru-RU"/>
        </w:rPr>
        <w:t xml:space="preserve">1. </w:t>
      </w:r>
      <w:r w:rsidR="00B03D61" w:rsidRPr="00D90E3B">
        <w:rPr>
          <w:rFonts w:ascii="Times New Roman" w:eastAsia="Times New Roman" w:hAnsi="Times New Roman" w:cs="Times New Roman"/>
          <w:sz w:val="28"/>
          <w:szCs w:val="28"/>
          <w:lang w:eastAsia="ru-RU"/>
        </w:rPr>
        <w:t>Установление предела возмещения убытков в виде реального ущерба.</w:t>
      </w:r>
      <w:r w:rsidRPr="00D90E3B">
        <w:rPr>
          <w:rFonts w:ascii="Times New Roman" w:eastAsia="Times New Roman" w:hAnsi="Times New Roman" w:cs="Times New Roman"/>
          <w:sz w:val="28"/>
          <w:szCs w:val="28"/>
          <w:lang w:eastAsia="ru-RU"/>
        </w:rPr>
        <w:t xml:space="preserve"> </w:t>
      </w:r>
    </w:p>
    <w:p w:rsidR="00B03D61" w:rsidRPr="00D90E3B" w:rsidRDefault="00B03D61" w:rsidP="008F2FD6">
      <w:pPr>
        <w:shd w:val="clear" w:color="auto" w:fill="FFFFFF"/>
        <w:tabs>
          <w:tab w:val="left" w:pos="0"/>
        </w:tabs>
        <w:spacing w:after="0" w:line="360" w:lineRule="auto"/>
        <w:ind w:left="-567" w:firstLine="425"/>
        <w:jc w:val="both"/>
        <w:textAlignment w:val="baseline"/>
        <w:outlineLvl w:val="2"/>
        <w:rPr>
          <w:rFonts w:ascii="Times New Roman" w:eastAsia="Times New Roman" w:hAnsi="Times New Roman" w:cs="Times New Roman"/>
          <w:sz w:val="28"/>
          <w:szCs w:val="28"/>
          <w:lang w:eastAsia="ru-RU"/>
        </w:rPr>
      </w:pPr>
      <w:r w:rsidRPr="00D90E3B">
        <w:rPr>
          <w:rFonts w:ascii="Times New Roman" w:eastAsia="Times New Roman" w:hAnsi="Times New Roman" w:cs="Times New Roman"/>
          <w:sz w:val="28"/>
          <w:szCs w:val="28"/>
          <w:lang w:eastAsia="ru-RU"/>
        </w:rPr>
        <w:t>На стадии согласования договора в него можно заложить условие, которое в случае наступления обстоятельств, при которых нормальное исполнение договорных обязатель</w:t>
      </w:r>
      <w:proofErr w:type="gramStart"/>
      <w:r w:rsidRPr="00D90E3B">
        <w:rPr>
          <w:rFonts w:ascii="Times New Roman" w:eastAsia="Times New Roman" w:hAnsi="Times New Roman" w:cs="Times New Roman"/>
          <w:sz w:val="28"/>
          <w:szCs w:val="28"/>
          <w:lang w:eastAsia="ru-RU"/>
        </w:rPr>
        <w:t>ств ст</w:t>
      </w:r>
      <w:proofErr w:type="gramEnd"/>
      <w:r w:rsidRPr="00D90E3B">
        <w:rPr>
          <w:rFonts w:ascii="Times New Roman" w:eastAsia="Times New Roman" w:hAnsi="Times New Roman" w:cs="Times New Roman"/>
          <w:sz w:val="28"/>
          <w:szCs w:val="28"/>
          <w:lang w:eastAsia="ru-RU"/>
        </w:rPr>
        <w:t xml:space="preserve">орон представится невозможным, ограничит возмещение убытков реальным ущербом. </w:t>
      </w:r>
      <w:r w:rsidR="00621190" w:rsidRPr="00D90E3B">
        <w:rPr>
          <w:rFonts w:ascii="Times New Roman" w:eastAsia="Times New Roman" w:hAnsi="Times New Roman" w:cs="Times New Roman"/>
          <w:sz w:val="28"/>
          <w:szCs w:val="28"/>
          <w:lang w:eastAsia="ru-RU"/>
        </w:rPr>
        <w:t xml:space="preserve">В таком случае, при наступлении </w:t>
      </w:r>
      <w:r w:rsidRPr="00D90E3B">
        <w:rPr>
          <w:rFonts w:ascii="Times New Roman" w:eastAsia="Times New Roman" w:hAnsi="Times New Roman" w:cs="Times New Roman"/>
          <w:sz w:val="28"/>
          <w:szCs w:val="28"/>
          <w:lang w:eastAsia="ru-RU"/>
        </w:rPr>
        <w:t xml:space="preserve"> </w:t>
      </w:r>
      <w:r w:rsidR="00621190" w:rsidRPr="00D90E3B">
        <w:rPr>
          <w:rFonts w:ascii="Times New Roman" w:eastAsia="Times New Roman" w:hAnsi="Times New Roman" w:cs="Times New Roman"/>
          <w:sz w:val="28"/>
          <w:szCs w:val="28"/>
          <w:lang w:eastAsia="ru-RU"/>
        </w:rPr>
        <w:t xml:space="preserve">таких обстоятельств взыскать со стороны, нарушившей условия договора дополнительно упущенную выгоду представится невозможным </w:t>
      </w:r>
      <w:r w:rsidRPr="00D90E3B">
        <w:rPr>
          <w:rFonts w:ascii="Times New Roman" w:eastAsia="Times New Roman" w:hAnsi="Times New Roman" w:cs="Times New Roman"/>
          <w:sz w:val="28"/>
          <w:szCs w:val="28"/>
          <w:lang w:eastAsia="ru-RU"/>
        </w:rPr>
        <w:t xml:space="preserve">(постановление АС </w:t>
      </w:r>
      <w:proofErr w:type="spellStart"/>
      <w:r w:rsidRPr="00D90E3B">
        <w:rPr>
          <w:rFonts w:ascii="Times New Roman" w:eastAsia="Times New Roman" w:hAnsi="Times New Roman" w:cs="Times New Roman"/>
          <w:sz w:val="28"/>
          <w:szCs w:val="28"/>
          <w:lang w:eastAsia="ru-RU"/>
        </w:rPr>
        <w:t>Западно-Сибирского</w:t>
      </w:r>
      <w:proofErr w:type="spellEnd"/>
      <w:r w:rsidRPr="00D90E3B">
        <w:rPr>
          <w:rFonts w:ascii="Times New Roman" w:eastAsia="Times New Roman" w:hAnsi="Times New Roman" w:cs="Times New Roman"/>
          <w:sz w:val="28"/>
          <w:szCs w:val="28"/>
          <w:lang w:eastAsia="ru-RU"/>
        </w:rPr>
        <w:t xml:space="preserve"> округа от 21.03.</w:t>
      </w:r>
      <w:r w:rsidR="00BB26C2">
        <w:rPr>
          <w:rFonts w:ascii="Times New Roman" w:eastAsia="Times New Roman" w:hAnsi="Times New Roman" w:cs="Times New Roman"/>
          <w:sz w:val="28"/>
          <w:szCs w:val="28"/>
          <w:lang w:eastAsia="ru-RU"/>
        </w:rPr>
        <w:t>20</w:t>
      </w:r>
      <w:r w:rsidRPr="00D90E3B">
        <w:rPr>
          <w:rFonts w:ascii="Times New Roman" w:eastAsia="Times New Roman" w:hAnsi="Times New Roman" w:cs="Times New Roman"/>
          <w:sz w:val="28"/>
          <w:szCs w:val="28"/>
          <w:lang w:eastAsia="ru-RU"/>
        </w:rPr>
        <w:t>17</w:t>
      </w:r>
      <w:r w:rsidR="00BB26C2">
        <w:rPr>
          <w:rFonts w:ascii="Times New Roman" w:eastAsia="Times New Roman" w:hAnsi="Times New Roman" w:cs="Times New Roman"/>
          <w:sz w:val="28"/>
          <w:szCs w:val="28"/>
          <w:lang w:eastAsia="ru-RU"/>
        </w:rPr>
        <w:t xml:space="preserve"> г.</w:t>
      </w:r>
      <w:r w:rsidRPr="00D90E3B">
        <w:rPr>
          <w:rFonts w:ascii="Times New Roman" w:eastAsia="Times New Roman" w:hAnsi="Times New Roman" w:cs="Times New Roman"/>
          <w:sz w:val="28"/>
          <w:szCs w:val="28"/>
          <w:lang w:eastAsia="ru-RU"/>
        </w:rPr>
        <w:t xml:space="preserve"> по делу № А75-3366/2016</w:t>
      </w:r>
      <w:r w:rsidR="00406BF7">
        <w:rPr>
          <w:rFonts w:ascii="Times New Roman" w:eastAsia="Times New Roman" w:hAnsi="Times New Roman" w:cs="Times New Roman"/>
          <w:sz w:val="28"/>
          <w:szCs w:val="28"/>
          <w:lang w:eastAsia="ru-RU"/>
        </w:rPr>
        <w:t>,</w:t>
      </w:r>
      <w:r w:rsidRPr="00D90E3B">
        <w:rPr>
          <w:rFonts w:ascii="Times New Roman" w:eastAsia="Times New Roman" w:hAnsi="Times New Roman" w:cs="Times New Roman"/>
          <w:sz w:val="28"/>
          <w:szCs w:val="28"/>
          <w:lang w:eastAsia="ru-RU"/>
        </w:rPr>
        <w:t xml:space="preserve"> постановление</w:t>
      </w:r>
      <w:proofErr w:type="gramStart"/>
      <w:r w:rsidRPr="00D90E3B">
        <w:rPr>
          <w:rFonts w:ascii="Times New Roman" w:eastAsia="Times New Roman" w:hAnsi="Times New Roman" w:cs="Times New Roman"/>
          <w:sz w:val="28"/>
          <w:szCs w:val="28"/>
          <w:lang w:eastAsia="ru-RU"/>
        </w:rPr>
        <w:t xml:space="preserve"> Д</w:t>
      </w:r>
      <w:proofErr w:type="gramEnd"/>
      <w:r w:rsidRPr="00D90E3B">
        <w:rPr>
          <w:rFonts w:ascii="Times New Roman" w:eastAsia="Times New Roman" w:hAnsi="Times New Roman" w:cs="Times New Roman"/>
          <w:sz w:val="28"/>
          <w:szCs w:val="28"/>
          <w:lang w:eastAsia="ru-RU"/>
        </w:rPr>
        <w:t>евятого ААС от 04.02.</w:t>
      </w:r>
      <w:r w:rsidR="00BB26C2">
        <w:rPr>
          <w:rFonts w:ascii="Times New Roman" w:eastAsia="Times New Roman" w:hAnsi="Times New Roman" w:cs="Times New Roman"/>
          <w:sz w:val="28"/>
          <w:szCs w:val="28"/>
          <w:lang w:eastAsia="ru-RU"/>
        </w:rPr>
        <w:t>20</w:t>
      </w:r>
      <w:r w:rsidRPr="00D90E3B">
        <w:rPr>
          <w:rFonts w:ascii="Times New Roman" w:eastAsia="Times New Roman" w:hAnsi="Times New Roman" w:cs="Times New Roman"/>
          <w:sz w:val="28"/>
          <w:szCs w:val="28"/>
          <w:lang w:eastAsia="ru-RU"/>
        </w:rPr>
        <w:t xml:space="preserve">16 </w:t>
      </w:r>
      <w:r w:rsidR="00BB26C2">
        <w:rPr>
          <w:rFonts w:ascii="Times New Roman" w:eastAsia="Times New Roman" w:hAnsi="Times New Roman" w:cs="Times New Roman"/>
          <w:sz w:val="28"/>
          <w:szCs w:val="28"/>
          <w:lang w:eastAsia="ru-RU"/>
        </w:rPr>
        <w:t xml:space="preserve">г. </w:t>
      </w:r>
      <w:r w:rsidRPr="00D90E3B">
        <w:rPr>
          <w:rFonts w:ascii="Times New Roman" w:eastAsia="Times New Roman" w:hAnsi="Times New Roman" w:cs="Times New Roman"/>
          <w:sz w:val="28"/>
          <w:szCs w:val="28"/>
          <w:lang w:eastAsia="ru-RU"/>
        </w:rPr>
        <w:t>по делу № А40-144033/15).</w:t>
      </w:r>
      <w:r w:rsidR="00621190" w:rsidRPr="00D90E3B">
        <w:rPr>
          <w:rFonts w:ascii="Times New Roman" w:eastAsia="Times New Roman" w:hAnsi="Times New Roman" w:cs="Times New Roman"/>
          <w:sz w:val="28"/>
          <w:szCs w:val="28"/>
          <w:lang w:eastAsia="ru-RU"/>
        </w:rPr>
        <w:t xml:space="preserve"> В качестве примера формулировки такого условия можно использовать </w:t>
      </w:r>
      <w:proofErr w:type="gramStart"/>
      <w:r w:rsidR="00621190" w:rsidRPr="00D90E3B">
        <w:rPr>
          <w:rFonts w:ascii="Times New Roman" w:eastAsia="Times New Roman" w:hAnsi="Times New Roman" w:cs="Times New Roman"/>
          <w:sz w:val="28"/>
          <w:szCs w:val="28"/>
          <w:lang w:eastAsia="ru-RU"/>
        </w:rPr>
        <w:lastRenderedPageBreak/>
        <w:t>следующую</w:t>
      </w:r>
      <w:proofErr w:type="gramEnd"/>
      <w:r w:rsidR="00621190" w:rsidRPr="00D90E3B">
        <w:rPr>
          <w:rFonts w:ascii="Times New Roman" w:eastAsia="Times New Roman" w:hAnsi="Times New Roman" w:cs="Times New Roman"/>
          <w:sz w:val="28"/>
          <w:szCs w:val="28"/>
          <w:lang w:eastAsia="ru-RU"/>
        </w:rPr>
        <w:t>: «</w:t>
      </w:r>
      <w:r w:rsidRPr="00D90E3B">
        <w:rPr>
          <w:rFonts w:ascii="Times New Roman" w:eastAsia="Times New Roman" w:hAnsi="Times New Roman" w:cs="Times New Roman"/>
          <w:sz w:val="28"/>
          <w:szCs w:val="28"/>
          <w:lang w:eastAsia="ru-RU"/>
        </w:rPr>
        <w:t xml:space="preserve">Ответственность </w:t>
      </w:r>
      <w:r w:rsidR="00621190" w:rsidRPr="00D90E3B">
        <w:rPr>
          <w:rFonts w:ascii="Times New Roman" w:eastAsia="Times New Roman" w:hAnsi="Times New Roman" w:cs="Times New Roman"/>
          <w:sz w:val="28"/>
          <w:szCs w:val="28"/>
          <w:lang w:eastAsia="ru-RU"/>
        </w:rPr>
        <w:t>Исполнителя</w:t>
      </w:r>
      <w:r w:rsidRPr="00D90E3B">
        <w:rPr>
          <w:rFonts w:ascii="Times New Roman" w:eastAsia="Times New Roman" w:hAnsi="Times New Roman" w:cs="Times New Roman"/>
          <w:sz w:val="28"/>
          <w:szCs w:val="28"/>
          <w:lang w:eastAsia="ru-RU"/>
        </w:rPr>
        <w:t xml:space="preserve"> за нарушение обяза</w:t>
      </w:r>
      <w:r w:rsidR="00BB26C2">
        <w:rPr>
          <w:rFonts w:ascii="Times New Roman" w:eastAsia="Times New Roman" w:hAnsi="Times New Roman" w:cs="Times New Roman"/>
          <w:sz w:val="28"/>
          <w:szCs w:val="28"/>
          <w:lang w:eastAsia="ru-RU"/>
        </w:rPr>
        <w:t>тельств</w:t>
      </w:r>
      <w:r w:rsidRPr="00D90E3B">
        <w:rPr>
          <w:rFonts w:ascii="Times New Roman" w:eastAsia="Times New Roman" w:hAnsi="Times New Roman" w:cs="Times New Roman"/>
          <w:sz w:val="28"/>
          <w:szCs w:val="28"/>
          <w:lang w:eastAsia="ru-RU"/>
        </w:rPr>
        <w:t xml:space="preserve"> по настоящему договору ограничена </w:t>
      </w:r>
      <w:r w:rsidR="00406BF7">
        <w:rPr>
          <w:rFonts w:ascii="Times New Roman" w:eastAsia="Times New Roman" w:hAnsi="Times New Roman" w:cs="Times New Roman"/>
          <w:sz w:val="28"/>
          <w:szCs w:val="28"/>
          <w:lang w:eastAsia="ru-RU"/>
        </w:rPr>
        <w:t xml:space="preserve">возмещением </w:t>
      </w:r>
      <w:r w:rsidRPr="00D90E3B">
        <w:rPr>
          <w:rFonts w:ascii="Times New Roman" w:eastAsia="Times New Roman" w:hAnsi="Times New Roman" w:cs="Times New Roman"/>
          <w:sz w:val="28"/>
          <w:szCs w:val="28"/>
          <w:lang w:eastAsia="ru-RU"/>
        </w:rPr>
        <w:t>реальн</w:t>
      </w:r>
      <w:r w:rsidR="00406BF7">
        <w:rPr>
          <w:rFonts w:ascii="Times New Roman" w:eastAsia="Times New Roman" w:hAnsi="Times New Roman" w:cs="Times New Roman"/>
          <w:sz w:val="28"/>
          <w:szCs w:val="28"/>
          <w:lang w:eastAsia="ru-RU"/>
        </w:rPr>
        <w:t xml:space="preserve">ого </w:t>
      </w:r>
      <w:r w:rsidRPr="00D90E3B">
        <w:rPr>
          <w:rFonts w:ascii="Times New Roman" w:eastAsia="Times New Roman" w:hAnsi="Times New Roman" w:cs="Times New Roman"/>
          <w:sz w:val="28"/>
          <w:szCs w:val="28"/>
          <w:lang w:eastAsia="ru-RU"/>
        </w:rPr>
        <w:t>ущерб</w:t>
      </w:r>
      <w:r w:rsidR="00406BF7">
        <w:rPr>
          <w:rFonts w:ascii="Times New Roman" w:eastAsia="Times New Roman" w:hAnsi="Times New Roman" w:cs="Times New Roman"/>
          <w:sz w:val="28"/>
          <w:szCs w:val="28"/>
          <w:lang w:eastAsia="ru-RU"/>
        </w:rPr>
        <w:t>а</w:t>
      </w:r>
      <w:r w:rsidR="00D87A30" w:rsidRPr="00D90E3B">
        <w:rPr>
          <w:rFonts w:ascii="Times New Roman" w:eastAsia="Times New Roman" w:hAnsi="Times New Roman" w:cs="Times New Roman"/>
          <w:sz w:val="28"/>
          <w:szCs w:val="28"/>
          <w:lang w:eastAsia="ru-RU"/>
        </w:rPr>
        <w:t>».</w:t>
      </w:r>
    </w:p>
    <w:p w:rsidR="0009124C" w:rsidRPr="00D90E3B" w:rsidRDefault="00D87A30" w:rsidP="008F2FD6">
      <w:pPr>
        <w:shd w:val="clear" w:color="auto" w:fill="FFFFFF"/>
        <w:tabs>
          <w:tab w:val="left" w:pos="0"/>
        </w:tabs>
        <w:spacing w:after="0" w:line="360" w:lineRule="auto"/>
        <w:ind w:left="-567" w:firstLine="425"/>
        <w:jc w:val="both"/>
        <w:textAlignment w:val="baseline"/>
        <w:outlineLvl w:val="2"/>
        <w:rPr>
          <w:rFonts w:ascii="Times New Roman" w:eastAsia="Times New Roman" w:hAnsi="Times New Roman" w:cs="Times New Roman"/>
          <w:sz w:val="28"/>
          <w:szCs w:val="28"/>
          <w:lang w:eastAsia="ru-RU"/>
        </w:rPr>
      </w:pPr>
      <w:r w:rsidRPr="00D90E3B">
        <w:rPr>
          <w:rFonts w:ascii="Times New Roman" w:eastAsia="Times New Roman" w:hAnsi="Times New Roman" w:cs="Times New Roman"/>
          <w:sz w:val="28"/>
          <w:szCs w:val="28"/>
          <w:lang w:eastAsia="ru-RU"/>
        </w:rPr>
        <w:t xml:space="preserve">2. </w:t>
      </w:r>
      <w:r w:rsidR="00B03D61" w:rsidRPr="00D90E3B">
        <w:rPr>
          <w:rFonts w:ascii="Times New Roman" w:eastAsia="Times New Roman" w:hAnsi="Times New Roman" w:cs="Times New Roman"/>
          <w:sz w:val="28"/>
          <w:szCs w:val="28"/>
          <w:lang w:eastAsia="ru-RU"/>
        </w:rPr>
        <w:t>У</w:t>
      </w:r>
      <w:r w:rsidR="0009124C" w:rsidRPr="00D90E3B">
        <w:rPr>
          <w:rFonts w:ascii="Times New Roman" w:eastAsia="Times New Roman" w:hAnsi="Times New Roman" w:cs="Times New Roman"/>
          <w:sz w:val="28"/>
          <w:szCs w:val="28"/>
          <w:lang w:eastAsia="ru-RU"/>
        </w:rPr>
        <w:t xml:space="preserve">становление ответственности в виде исключительной неустойки. Верховный суд в </w:t>
      </w:r>
      <w:proofErr w:type="spellStart"/>
      <w:r w:rsidR="00B03D61" w:rsidRPr="00D90E3B">
        <w:rPr>
          <w:rFonts w:ascii="Times New Roman" w:eastAsia="Times New Roman" w:hAnsi="Times New Roman" w:cs="Times New Roman"/>
          <w:sz w:val="28"/>
          <w:szCs w:val="28"/>
          <w:lang w:eastAsia="ru-RU"/>
        </w:rPr>
        <w:t>абз</w:t>
      </w:r>
      <w:proofErr w:type="spellEnd"/>
      <w:r w:rsidR="00B03D61" w:rsidRPr="00D90E3B">
        <w:rPr>
          <w:rFonts w:ascii="Times New Roman" w:eastAsia="Times New Roman" w:hAnsi="Times New Roman" w:cs="Times New Roman"/>
          <w:sz w:val="28"/>
          <w:szCs w:val="28"/>
          <w:lang w:eastAsia="ru-RU"/>
        </w:rPr>
        <w:t xml:space="preserve">. 2 п. 60 </w:t>
      </w:r>
      <w:r w:rsidR="0009124C" w:rsidRPr="00D90E3B">
        <w:rPr>
          <w:rFonts w:ascii="Times New Roman" w:eastAsia="Times New Roman" w:hAnsi="Times New Roman" w:cs="Times New Roman"/>
          <w:sz w:val="28"/>
          <w:szCs w:val="28"/>
          <w:lang w:eastAsia="ru-RU"/>
        </w:rPr>
        <w:t>Постановлени</w:t>
      </w:r>
      <w:r w:rsidR="00B03D61" w:rsidRPr="00D90E3B">
        <w:rPr>
          <w:rFonts w:ascii="Times New Roman" w:eastAsia="Times New Roman" w:hAnsi="Times New Roman" w:cs="Times New Roman"/>
          <w:sz w:val="28"/>
          <w:szCs w:val="28"/>
          <w:lang w:eastAsia="ru-RU"/>
        </w:rPr>
        <w:t>я</w:t>
      </w:r>
      <w:r w:rsidR="0009124C" w:rsidRPr="00D90E3B">
        <w:rPr>
          <w:rFonts w:ascii="Times New Roman" w:eastAsia="Times New Roman" w:hAnsi="Times New Roman" w:cs="Times New Roman"/>
          <w:sz w:val="28"/>
          <w:szCs w:val="28"/>
          <w:lang w:eastAsia="ru-RU"/>
        </w:rPr>
        <w:t xml:space="preserve"> Пленума </w:t>
      </w:r>
      <w:proofErr w:type="gramStart"/>
      <w:r w:rsidR="0009124C" w:rsidRPr="00D90E3B">
        <w:rPr>
          <w:rFonts w:ascii="Times New Roman" w:eastAsia="Times New Roman" w:hAnsi="Times New Roman" w:cs="Times New Roman"/>
          <w:sz w:val="28"/>
          <w:szCs w:val="28"/>
          <w:lang w:eastAsia="ru-RU"/>
        </w:rPr>
        <w:t>ВС</w:t>
      </w:r>
      <w:proofErr w:type="gramEnd"/>
      <w:r w:rsidR="0009124C" w:rsidRPr="00D90E3B">
        <w:rPr>
          <w:rFonts w:ascii="Times New Roman" w:eastAsia="Times New Roman" w:hAnsi="Times New Roman" w:cs="Times New Roman"/>
          <w:sz w:val="28"/>
          <w:szCs w:val="28"/>
          <w:lang w:eastAsia="ru-RU"/>
        </w:rPr>
        <w:t xml:space="preserve"> РФ от 24.03.16 № 7 «О применении судами некоторых положений Гражданского кодекса Российской Федерации об ответственности за нарушение обязательств» определил сущность исключительной неустойки </w:t>
      </w:r>
      <w:r w:rsidR="008334DC" w:rsidRPr="00D90E3B">
        <w:rPr>
          <w:rFonts w:ascii="Times New Roman" w:eastAsia="Times New Roman" w:hAnsi="Times New Roman" w:cs="Times New Roman"/>
          <w:sz w:val="28"/>
          <w:szCs w:val="28"/>
          <w:lang w:eastAsia="ru-RU"/>
        </w:rPr>
        <w:t>–</w:t>
      </w:r>
      <w:r w:rsidR="0009124C" w:rsidRPr="00D90E3B">
        <w:rPr>
          <w:rFonts w:ascii="Times New Roman" w:eastAsia="Times New Roman" w:hAnsi="Times New Roman" w:cs="Times New Roman"/>
          <w:sz w:val="28"/>
          <w:szCs w:val="28"/>
          <w:lang w:eastAsia="ru-RU"/>
        </w:rPr>
        <w:t xml:space="preserve"> </w:t>
      </w:r>
      <w:r w:rsidR="008334DC" w:rsidRPr="00D90E3B">
        <w:rPr>
          <w:rFonts w:ascii="Times New Roman" w:eastAsia="Times New Roman" w:hAnsi="Times New Roman" w:cs="Times New Roman"/>
          <w:sz w:val="28"/>
          <w:szCs w:val="28"/>
          <w:lang w:eastAsia="ru-RU"/>
        </w:rPr>
        <w:t xml:space="preserve">вид неустойки, подлежащий взысканию вместо убытков. В результате использования в договоре условия об исключительной неустойке, сторона, нарушившая обязательство, подлежит ответственности в виде уплаты другой стороне такой неустойки без </w:t>
      </w:r>
      <w:proofErr w:type="gramStart"/>
      <w:r w:rsidR="008334DC" w:rsidRPr="00D90E3B">
        <w:rPr>
          <w:rFonts w:ascii="Times New Roman" w:eastAsia="Times New Roman" w:hAnsi="Times New Roman" w:cs="Times New Roman"/>
          <w:sz w:val="28"/>
          <w:szCs w:val="28"/>
          <w:lang w:eastAsia="ru-RU"/>
        </w:rPr>
        <w:t>возмещения</w:t>
      </w:r>
      <w:proofErr w:type="gramEnd"/>
      <w:r w:rsidR="008334DC" w:rsidRPr="00D90E3B">
        <w:rPr>
          <w:rFonts w:ascii="Times New Roman" w:eastAsia="Times New Roman" w:hAnsi="Times New Roman" w:cs="Times New Roman"/>
          <w:sz w:val="28"/>
          <w:szCs w:val="28"/>
          <w:lang w:eastAsia="ru-RU"/>
        </w:rPr>
        <w:t xml:space="preserve"> </w:t>
      </w:r>
      <w:r w:rsidR="00B03D61" w:rsidRPr="00D90E3B">
        <w:rPr>
          <w:rFonts w:ascii="Times New Roman" w:eastAsia="Times New Roman" w:hAnsi="Times New Roman" w:cs="Times New Roman"/>
          <w:sz w:val="28"/>
          <w:szCs w:val="28"/>
          <w:lang w:eastAsia="ru-RU"/>
        </w:rPr>
        <w:t xml:space="preserve">причиненного таким неисполнением </w:t>
      </w:r>
      <w:r w:rsidR="008334DC" w:rsidRPr="00D90E3B">
        <w:rPr>
          <w:rFonts w:ascii="Times New Roman" w:eastAsia="Times New Roman" w:hAnsi="Times New Roman" w:cs="Times New Roman"/>
          <w:sz w:val="28"/>
          <w:szCs w:val="28"/>
          <w:lang w:eastAsia="ru-RU"/>
        </w:rPr>
        <w:t>реального ущерба,</w:t>
      </w:r>
      <w:r w:rsidR="00B03D61" w:rsidRPr="00D90E3B">
        <w:rPr>
          <w:rFonts w:ascii="Times New Roman" w:eastAsia="Times New Roman" w:hAnsi="Times New Roman" w:cs="Times New Roman"/>
          <w:sz w:val="28"/>
          <w:szCs w:val="28"/>
          <w:lang w:eastAsia="ru-RU"/>
        </w:rPr>
        <w:t xml:space="preserve"> </w:t>
      </w:r>
      <w:r w:rsidR="008334DC" w:rsidRPr="00D90E3B">
        <w:rPr>
          <w:rFonts w:ascii="Times New Roman" w:eastAsia="Times New Roman" w:hAnsi="Times New Roman" w:cs="Times New Roman"/>
          <w:sz w:val="28"/>
          <w:szCs w:val="28"/>
          <w:lang w:eastAsia="ru-RU"/>
        </w:rPr>
        <w:t xml:space="preserve"> упущенной выгоды</w:t>
      </w:r>
      <w:r w:rsidR="00B03D61" w:rsidRPr="00D90E3B">
        <w:rPr>
          <w:rFonts w:ascii="Times New Roman" w:eastAsia="Times New Roman" w:hAnsi="Times New Roman" w:cs="Times New Roman"/>
          <w:sz w:val="28"/>
          <w:szCs w:val="28"/>
          <w:lang w:eastAsia="ru-RU"/>
        </w:rPr>
        <w:t>.</w:t>
      </w:r>
      <w:r w:rsidR="006A77D1">
        <w:rPr>
          <w:rFonts w:ascii="Times New Roman" w:eastAsia="Times New Roman" w:hAnsi="Times New Roman" w:cs="Times New Roman"/>
          <w:sz w:val="28"/>
          <w:szCs w:val="28"/>
          <w:lang w:eastAsia="ru-RU"/>
        </w:rPr>
        <w:t xml:space="preserve"> Таким образом</w:t>
      </w:r>
      <w:r w:rsidR="007D6B94">
        <w:rPr>
          <w:rFonts w:ascii="Times New Roman" w:eastAsia="Times New Roman" w:hAnsi="Times New Roman" w:cs="Times New Roman"/>
          <w:sz w:val="28"/>
          <w:szCs w:val="28"/>
          <w:lang w:eastAsia="ru-RU"/>
        </w:rPr>
        <w:t>,</w:t>
      </w:r>
      <w:r w:rsidR="006A77D1">
        <w:rPr>
          <w:rFonts w:ascii="Times New Roman" w:eastAsia="Times New Roman" w:hAnsi="Times New Roman" w:cs="Times New Roman"/>
          <w:sz w:val="28"/>
          <w:szCs w:val="28"/>
          <w:lang w:eastAsia="ru-RU"/>
        </w:rPr>
        <w:t xml:space="preserve"> можно сократить возможную финансовую ответственность до определенного предела, даже если понесенные стороной убытки, связанные с неисполнением договора, окажутся намного больше установленной неустойки. </w:t>
      </w:r>
    </w:p>
    <w:p w:rsidR="0052436A" w:rsidRPr="00D90E3B" w:rsidRDefault="00D87A30" w:rsidP="008F2FD6">
      <w:pPr>
        <w:shd w:val="clear" w:color="auto" w:fill="FFFFFF"/>
        <w:tabs>
          <w:tab w:val="left" w:pos="0"/>
        </w:tabs>
        <w:spacing w:after="0" w:line="360" w:lineRule="auto"/>
        <w:ind w:left="-567" w:firstLine="425"/>
        <w:jc w:val="both"/>
        <w:textAlignment w:val="baseline"/>
        <w:outlineLvl w:val="2"/>
        <w:rPr>
          <w:rFonts w:ascii="Times New Roman" w:eastAsia="Times New Roman" w:hAnsi="Times New Roman" w:cs="Times New Roman"/>
          <w:sz w:val="28"/>
          <w:szCs w:val="28"/>
          <w:lang w:eastAsia="ru-RU"/>
        </w:rPr>
      </w:pPr>
      <w:r w:rsidRPr="00D90E3B">
        <w:rPr>
          <w:rFonts w:ascii="Times New Roman" w:eastAsia="Times New Roman" w:hAnsi="Times New Roman" w:cs="Times New Roman"/>
          <w:sz w:val="28"/>
          <w:szCs w:val="28"/>
          <w:lang w:eastAsia="ru-RU"/>
        </w:rPr>
        <w:t xml:space="preserve">3. </w:t>
      </w:r>
      <w:r w:rsidR="002C75DF" w:rsidRPr="00D90E3B">
        <w:rPr>
          <w:rFonts w:ascii="Times New Roman" w:eastAsia="Times New Roman" w:hAnsi="Times New Roman" w:cs="Times New Roman"/>
          <w:sz w:val="28"/>
          <w:szCs w:val="28"/>
          <w:lang w:eastAsia="ru-RU"/>
        </w:rPr>
        <w:t>Уменьшение ответственности путем усложнения претензионного порядка урегулирования спора.</w:t>
      </w:r>
    </w:p>
    <w:p w:rsidR="00D90E3B" w:rsidRDefault="002C75DF" w:rsidP="008F2FD6">
      <w:pPr>
        <w:shd w:val="clear" w:color="auto" w:fill="FFFFFF"/>
        <w:tabs>
          <w:tab w:val="left" w:pos="0"/>
        </w:tabs>
        <w:spacing w:after="0" w:line="360" w:lineRule="auto"/>
        <w:ind w:left="-567" w:firstLine="425"/>
        <w:jc w:val="both"/>
        <w:textAlignment w:val="baseline"/>
        <w:outlineLvl w:val="2"/>
        <w:rPr>
          <w:rFonts w:ascii="Times New Roman" w:eastAsia="Times New Roman" w:hAnsi="Times New Roman" w:cs="Times New Roman"/>
          <w:sz w:val="28"/>
          <w:szCs w:val="28"/>
          <w:lang w:eastAsia="ru-RU"/>
        </w:rPr>
      </w:pPr>
      <w:r w:rsidRPr="00D90E3B">
        <w:rPr>
          <w:rFonts w:ascii="Times New Roman" w:eastAsia="Times New Roman" w:hAnsi="Times New Roman" w:cs="Times New Roman"/>
          <w:sz w:val="28"/>
          <w:szCs w:val="28"/>
          <w:lang w:eastAsia="ru-RU"/>
        </w:rPr>
        <w:t xml:space="preserve">В договоре могут предусматриваться жесткие условия по срокам направления и способу извещений о нарушении договора, процедуре их фиксации. Это характерно и для специальных норм законодательства, например об ответственности перевозчиков (п. 87–89 Правил перевозок, утв. </w:t>
      </w:r>
      <w:r w:rsidR="00FE26EE">
        <w:rPr>
          <w:rFonts w:ascii="Times New Roman" w:eastAsia="Times New Roman" w:hAnsi="Times New Roman" w:cs="Times New Roman"/>
          <w:sz w:val="28"/>
          <w:szCs w:val="28"/>
          <w:lang w:eastAsia="ru-RU"/>
        </w:rPr>
        <w:t>П</w:t>
      </w:r>
      <w:r w:rsidRPr="00D90E3B">
        <w:rPr>
          <w:rFonts w:ascii="Times New Roman" w:eastAsia="Times New Roman" w:hAnsi="Times New Roman" w:cs="Times New Roman"/>
          <w:sz w:val="28"/>
          <w:szCs w:val="28"/>
          <w:lang w:eastAsia="ru-RU"/>
        </w:rPr>
        <w:t xml:space="preserve">остановлением Правительства РФ от </w:t>
      </w:r>
      <w:r w:rsidR="00976EE7">
        <w:rPr>
          <w:rFonts w:ascii="Times New Roman" w:eastAsia="Times New Roman" w:hAnsi="Times New Roman" w:cs="Times New Roman"/>
          <w:sz w:val="28"/>
          <w:szCs w:val="28"/>
          <w:lang w:eastAsia="ru-RU"/>
        </w:rPr>
        <w:t>«</w:t>
      </w:r>
      <w:r w:rsidRPr="00D90E3B">
        <w:rPr>
          <w:rFonts w:ascii="Times New Roman" w:eastAsia="Times New Roman" w:hAnsi="Times New Roman" w:cs="Times New Roman"/>
          <w:sz w:val="28"/>
          <w:szCs w:val="28"/>
          <w:lang w:eastAsia="ru-RU"/>
        </w:rPr>
        <w:t>15</w:t>
      </w:r>
      <w:r w:rsidR="00976EE7">
        <w:rPr>
          <w:rFonts w:ascii="Times New Roman" w:eastAsia="Times New Roman" w:hAnsi="Times New Roman" w:cs="Times New Roman"/>
          <w:sz w:val="28"/>
          <w:szCs w:val="28"/>
          <w:lang w:eastAsia="ru-RU"/>
        </w:rPr>
        <w:t>» апреля 20</w:t>
      </w:r>
      <w:r w:rsidRPr="00D90E3B">
        <w:rPr>
          <w:rFonts w:ascii="Times New Roman" w:eastAsia="Times New Roman" w:hAnsi="Times New Roman" w:cs="Times New Roman"/>
          <w:sz w:val="28"/>
          <w:szCs w:val="28"/>
          <w:lang w:eastAsia="ru-RU"/>
        </w:rPr>
        <w:t>11</w:t>
      </w:r>
      <w:r w:rsidR="00976EE7">
        <w:rPr>
          <w:rFonts w:ascii="Times New Roman" w:eastAsia="Times New Roman" w:hAnsi="Times New Roman" w:cs="Times New Roman"/>
          <w:sz w:val="28"/>
          <w:szCs w:val="28"/>
          <w:lang w:eastAsia="ru-RU"/>
        </w:rPr>
        <w:t xml:space="preserve"> года</w:t>
      </w:r>
      <w:r w:rsidRPr="00D90E3B">
        <w:rPr>
          <w:rFonts w:ascii="Times New Roman" w:eastAsia="Times New Roman" w:hAnsi="Times New Roman" w:cs="Times New Roman"/>
          <w:sz w:val="28"/>
          <w:szCs w:val="28"/>
          <w:lang w:eastAsia="ru-RU"/>
        </w:rPr>
        <w:t xml:space="preserve"> № 272</w:t>
      </w:r>
      <w:r w:rsidR="00976EE7">
        <w:rPr>
          <w:rFonts w:ascii="Times New Roman" w:eastAsia="Times New Roman" w:hAnsi="Times New Roman" w:cs="Times New Roman"/>
          <w:sz w:val="28"/>
          <w:szCs w:val="28"/>
          <w:lang w:eastAsia="ru-RU"/>
        </w:rPr>
        <w:t>),</w:t>
      </w:r>
      <w:r w:rsidRPr="00D90E3B">
        <w:rPr>
          <w:rFonts w:ascii="Times New Roman" w:eastAsia="Times New Roman" w:hAnsi="Times New Roman" w:cs="Times New Roman"/>
          <w:sz w:val="28"/>
          <w:szCs w:val="28"/>
          <w:lang w:eastAsia="ru-RU"/>
        </w:rPr>
        <w:t xml:space="preserve"> и т. д.</w:t>
      </w:r>
      <w:r w:rsidR="00976EE7">
        <w:rPr>
          <w:rFonts w:ascii="Times New Roman" w:eastAsia="Times New Roman" w:hAnsi="Times New Roman" w:cs="Times New Roman"/>
          <w:sz w:val="28"/>
          <w:szCs w:val="28"/>
          <w:lang w:eastAsia="ru-RU"/>
        </w:rPr>
        <w:t xml:space="preserve"> </w:t>
      </w:r>
      <w:r w:rsidRPr="00D90E3B">
        <w:rPr>
          <w:rFonts w:ascii="Times New Roman" w:eastAsia="Times New Roman" w:hAnsi="Times New Roman" w:cs="Times New Roman"/>
          <w:sz w:val="28"/>
          <w:szCs w:val="28"/>
          <w:lang w:eastAsia="ru-RU"/>
        </w:rPr>
        <w:t xml:space="preserve">Так, чтобы привлечь </w:t>
      </w:r>
      <w:r w:rsidR="0052436A" w:rsidRPr="00D90E3B">
        <w:rPr>
          <w:rFonts w:ascii="Times New Roman" w:eastAsia="Times New Roman" w:hAnsi="Times New Roman" w:cs="Times New Roman"/>
          <w:sz w:val="28"/>
          <w:szCs w:val="28"/>
          <w:lang w:eastAsia="ru-RU"/>
        </w:rPr>
        <w:t>сторону</w:t>
      </w:r>
      <w:r w:rsidRPr="00D90E3B">
        <w:rPr>
          <w:rFonts w:ascii="Times New Roman" w:eastAsia="Times New Roman" w:hAnsi="Times New Roman" w:cs="Times New Roman"/>
          <w:sz w:val="28"/>
          <w:szCs w:val="28"/>
          <w:lang w:eastAsia="ru-RU"/>
        </w:rPr>
        <w:t xml:space="preserve"> к ответственности, сначала </w:t>
      </w:r>
      <w:r w:rsidR="0052436A" w:rsidRPr="00D90E3B">
        <w:rPr>
          <w:rFonts w:ascii="Times New Roman" w:eastAsia="Times New Roman" w:hAnsi="Times New Roman" w:cs="Times New Roman"/>
          <w:sz w:val="28"/>
          <w:szCs w:val="28"/>
          <w:lang w:eastAsia="ru-RU"/>
        </w:rPr>
        <w:t>необходимо</w:t>
      </w:r>
      <w:r w:rsidRPr="00D90E3B">
        <w:rPr>
          <w:rFonts w:ascii="Times New Roman" w:eastAsia="Times New Roman" w:hAnsi="Times New Roman" w:cs="Times New Roman"/>
          <w:sz w:val="28"/>
          <w:szCs w:val="28"/>
          <w:lang w:eastAsia="ru-RU"/>
        </w:rPr>
        <w:t xml:space="preserve"> доказать </w:t>
      </w:r>
      <w:r w:rsidR="00FE26EE">
        <w:rPr>
          <w:rFonts w:ascii="Times New Roman" w:eastAsia="Times New Roman" w:hAnsi="Times New Roman" w:cs="Times New Roman"/>
          <w:sz w:val="28"/>
          <w:szCs w:val="28"/>
          <w:lang w:eastAsia="ru-RU"/>
        </w:rPr>
        <w:t xml:space="preserve">факт </w:t>
      </w:r>
      <w:r w:rsidRPr="00D90E3B">
        <w:rPr>
          <w:rFonts w:ascii="Times New Roman" w:eastAsia="Times New Roman" w:hAnsi="Times New Roman" w:cs="Times New Roman"/>
          <w:sz w:val="28"/>
          <w:szCs w:val="28"/>
          <w:lang w:eastAsia="ru-RU"/>
        </w:rPr>
        <w:t>нарушени</w:t>
      </w:r>
      <w:r w:rsidR="00FE26EE">
        <w:rPr>
          <w:rFonts w:ascii="Times New Roman" w:eastAsia="Times New Roman" w:hAnsi="Times New Roman" w:cs="Times New Roman"/>
          <w:sz w:val="28"/>
          <w:szCs w:val="28"/>
          <w:lang w:eastAsia="ru-RU"/>
        </w:rPr>
        <w:t>я</w:t>
      </w:r>
      <w:r w:rsidRPr="00D90E3B">
        <w:rPr>
          <w:rFonts w:ascii="Times New Roman" w:eastAsia="Times New Roman" w:hAnsi="Times New Roman" w:cs="Times New Roman"/>
          <w:sz w:val="28"/>
          <w:szCs w:val="28"/>
          <w:lang w:eastAsia="ru-RU"/>
        </w:rPr>
        <w:t xml:space="preserve"> договора и соблюдение необходимой процедуры. Закон не запрещает использовать такие условия, чтобы снизить ответственность даже за умышленное нарушение (п. 4 ст. 401 ГК РФ), так как формально они </w:t>
      </w:r>
      <w:r w:rsidR="00D555F2">
        <w:rPr>
          <w:rFonts w:ascii="Times New Roman" w:eastAsia="Times New Roman" w:hAnsi="Times New Roman" w:cs="Times New Roman"/>
          <w:sz w:val="28"/>
          <w:szCs w:val="28"/>
          <w:lang w:eastAsia="ru-RU"/>
        </w:rPr>
        <w:t>ответственность не ограничивают, а лишь затягивают и усложняют процедуру взыскания убытков</w:t>
      </w:r>
      <w:r w:rsidR="006C7059">
        <w:rPr>
          <w:rFonts w:ascii="Times New Roman" w:eastAsia="Times New Roman" w:hAnsi="Times New Roman" w:cs="Times New Roman"/>
          <w:sz w:val="28"/>
          <w:szCs w:val="28"/>
          <w:lang w:eastAsia="ru-RU"/>
        </w:rPr>
        <w:t xml:space="preserve"> с виновной стороны.</w:t>
      </w:r>
    </w:p>
    <w:p w:rsidR="00D90E3B" w:rsidRDefault="00D87A30" w:rsidP="008F2FD6">
      <w:pPr>
        <w:shd w:val="clear" w:color="auto" w:fill="FFFFFF"/>
        <w:tabs>
          <w:tab w:val="left" w:pos="0"/>
        </w:tabs>
        <w:spacing w:after="0" w:line="360" w:lineRule="auto"/>
        <w:ind w:left="-567" w:firstLine="425"/>
        <w:jc w:val="both"/>
        <w:textAlignment w:val="baseline"/>
        <w:outlineLvl w:val="2"/>
        <w:rPr>
          <w:rFonts w:ascii="Times New Roman" w:eastAsia="Times New Roman" w:hAnsi="Times New Roman" w:cs="Times New Roman"/>
          <w:sz w:val="28"/>
          <w:szCs w:val="28"/>
          <w:lang w:eastAsia="ru-RU"/>
        </w:rPr>
      </w:pPr>
      <w:r w:rsidRPr="00D90E3B">
        <w:rPr>
          <w:rFonts w:ascii="Times New Roman" w:eastAsia="Times New Roman" w:hAnsi="Times New Roman" w:cs="Times New Roman"/>
          <w:sz w:val="28"/>
          <w:szCs w:val="28"/>
          <w:lang w:eastAsia="ru-RU"/>
        </w:rPr>
        <w:t>4. Установление п</w:t>
      </w:r>
      <w:r w:rsidR="002C75DF" w:rsidRPr="00D90E3B">
        <w:rPr>
          <w:rFonts w:ascii="Times New Roman" w:eastAsia="Times New Roman" w:hAnsi="Times New Roman" w:cs="Times New Roman"/>
          <w:sz w:val="28"/>
          <w:szCs w:val="28"/>
          <w:lang w:eastAsia="ru-RU"/>
        </w:rPr>
        <w:t>редельн</w:t>
      </w:r>
      <w:r w:rsidRPr="00D90E3B">
        <w:rPr>
          <w:rFonts w:ascii="Times New Roman" w:eastAsia="Times New Roman" w:hAnsi="Times New Roman" w:cs="Times New Roman"/>
          <w:sz w:val="28"/>
          <w:szCs w:val="28"/>
          <w:lang w:eastAsia="ru-RU"/>
        </w:rPr>
        <w:t>ого</w:t>
      </w:r>
      <w:r w:rsidR="002C75DF" w:rsidRPr="00D90E3B">
        <w:rPr>
          <w:rFonts w:ascii="Times New Roman" w:eastAsia="Times New Roman" w:hAnsi="Times New Roman" w:cs="Times New Roman"/>
          <w:sz w:val="28"/>
          <w:szCs w:val="28"/>
          <w:lang w:eastAsia="ru-RU"/>
        </w:rPr>
        <w:t xml:space="preserve"> размер</w:t>
      </w:r>
      <w:r w:rsidRPr="00D90E3B">
        <w:rPr>
          <w:rFonts w:ascii="Times New Roman" w:eastAsia="Times New Roman" w:hAnsi="Times New Roman" w:cs="Times New Roman"/>
          <w:sz w:val="28"/>
          <w:szCs w:val="28"/>
          <w:lang w:eastAsia="ru-RU"/>
        </w:rPr>
        <w:t>а</w:t>
      </w:r>
      <w:r w:rsidR="002C75DF" w:rsidRPr="00D90E3B">
        <w:rPr>
          <w:rFonts w:ascii="Times New Roman" w:eastAsia="Times New Roman" w:hAnsi="Times New Roman" w:cs="Times New Roman"/>
          <w:sz w:val="28"/>
          <w:szCs w:val="28"/>
          <w:lang w:eastAsia="ru-RU"/>
        </w:rPr>
        <w:t xml:space="preserve"> убытков. </w:t>
      </w:r>
    </w:p>
    <w:p w:rsidR="00D90E3B" w:rsidRDefault="00901EC0" w:rsidP="008F2FD6">
      <w:pPr>
        <w:shd w:val="clear" w:color="auto" w:fill="FFFFFF"/>
        <w:tabs>
          <w:tab w:val="left" w:pos="0"/>
        </w:tabs>
        <w:spacing w:after="0" w:line="360" w:lineRule="auto"/>
        <w:ind w:left="-567" w:firstLine="425"/>
        <w:jc w:val="both"/>
        <w:textAlignment w:val="baseline"/>
        <w:outlineLvl w:val="2"/>
        <w:rPr>
          <w:rFonts w:ascii="Times New Roman" w:eastAsia="Times New Roman" w:hAnsi="Times New Roman" w:cs="Times New Roman"/>
          <w:sz w:val="28"/>
          <w:szCs w:val="28"/>
          <w:lang w:eastAsia="ru-RU"/>
        </w:rPr>
      </w:pPr>
      <w:r w:rsidRPr="00D90E3B">
        <w:rPr>
          <w:rFonts w:ascii="Times New Roman" w:eastAsia="Times New Roman" w:hAnsi="Times New Roman" w:cs="Times New Roman"/>
          <w:sz w:val="28"/>
          <w:szCs w:val="28"/>
          <w:lang w:eastAsia="ru-RU"/>
        </w:rPr>
        <w:t>Зачастую в договоре можно встретить условие,</w:t>
      </w:r>
      <w:r w:rsidR="002C75DF" w:rsidRPr="00D90E3B">
        <w:rPr>
          <w:rFonts w:ascii="Times New Roman" w:eastAsia="Times New Roman" w:hAnsi="Times New Roman" w:cs="Times New Roman"/>
          <w:sz w:val="28"/>
          <w:szCs w:val="28"/>
          <w:lang w:eastAsia="ru-RU"/>
        </w:rPr>
        <w:t xml:space="preserve"> ограничива</w:t>
      </w:r>
      <w:r w:rsidRPr="00D90E3B">
        <w:rPr>
          <w:rFonts w:ascii="Times New Roman" w:eastAsia="Times New Roman" w:hAnsi="Times New Roman" w:cs="Times New Roman"/>
          <w:sz w:val="28"/>
          <w:szCs w:val="28"/>
          <w:lang w:eastAsia="ru-RU"/>
        </w:rPr>
        <w:t>ющее</w:t>
      </w:r>
      <w:r w:rsidR="002C75DF" w:rsidRPr="00D90E3B">
        <w:rPr>
          <w:rFonts w:ascii="Times New Roman" w:eastAsia="Times New Roman" w:hAnsi="Times New Roman" w:cs="Times New Roman"/>
          <w:sz w:val="28"/>
          <w:szCs w:val="28"/>
          <w:lang w:eastAsia="ru-RU"/>
        </w:rPr>
        <w:t xml:space="preserve"> общий размер убытков независимо от их вида </w:t>
      </w:r>
      <w:r w:rsidRPr="00D90E3B">
        <w:rPr>
          <w:rFonts w:ascii="Times New Roman" w:eastAsia="Times New Roman" w:hAnsi="Times New Roman" w:cs="Times New Roman"/>
          <w:sz w:val="28"/>
          <w:szCs w:val="28"/>
          <w:lang w:eastAsia="ru-RU"/>
        </w:rPr>
        <w:t xml:space="preserve">– </w:t>
      </w:r>
      <w:r w:rsidR="002C75DF" w:rsidRPr="00D90E3B">
        <w:rPr>
          <w:rFonts w:ascii="Times New Roman" w:eastAsia="Times New Roman" w:hAnsi="Times New Roman" w:cs="Times New Roman"/>
          <w:sz w:val="28"/>
          <w:szCs w:val="28"/>
          <w:lang w:eastAsia="ru-RU"/>
        </w:rPr>
        <w:t xml:space="preserve">реального ущерба или упущенной </w:t>
      </w:r>
      <w:r w:rsidR="002C75DF" w:rsidRPr="00D90E3B">
        <w:rPr>
          <w:rFonts w:ascii="Times New Roman" w:eastAsia="Times New Roman" w:hAnsi="Times New Roman" w:cs="Times New Roman"/>
          <w:sz w:val="28"/>
          <w:szCs w:val="28"/>
          <w:lang w:eastAsia="ru-RU"/>
        </w:rPr>
        <w:lastRenderedPageBreak/>
        <w:t xml:space="preserve">выгоды. </w:t>
      </w:r>
      <w:proofErr w:type="gramStart"/>
      <w:r w:rsidR="002C75DF" w:rsidRPr="00D90E3B">
        <w:rPr>
          <w:rFonts w:ascii="Times New Roman" w:eastAsia="Times New Roman" w:hAnsi="Times New Roman" w:cs="Times New Roman"/>
          <w:sz w:val="28"/>
          <w:szCs w:val="28"/>
          <w:lang w:eastAsia="ru-RU"/>
        </w:rPr>
        <w:t xml:space="preserve">Обычно </w:t>
      </w:r>
      <w:r w:rsidRPr="00D90E3B">
        <w:rPr>
          <w:rFonts w:ascii="Times New Roman" w:eastAsia="Times New Roman" w:hAnsi="Times New Roman" w:cs="Times New Roman"/>
          <w:sz w:val="28"/>
          <w:szCs w:val="28"/>
          <w:lang w:eastAsia="ru-RU"/>
        </w:rPr>
        <w:t>это</w:t>
      </w:r>
      <w:r w:rsidR="002C75DF" w:rsidRPr="00D90E3B">
        <w:rPr>
          <w:rFonts w:ascii="Times New Roman" w:eastAsia="Times New Roman" w:hAnsi="Times New Roman" w:cs="Times New Roman"/>
          <w:sz w:val="28"/>
          <w:szCs w:val="28"/>
          <w:lang w:eastAsia="ru-RU"/>
        </w:rPr>
        <w:t xml:space="preserve"> определенный процент от </w:t>
      </w:r>
      <w:r w:rsidRPr="00D90E3B">
        <w:rPr>
          <w:rFonts w:ascii="Times New Roman" w:eastAsia="Times New Roman" w:hAnsi="Times New Roman" w:cs="Times New Roman"/>
          <w:sz w:val="28"/>
          <w:szCs w:val="28"/>
          <w:lang w:eastAsia="ru-RU"/>
        </w:rPr>
        <w:t>стоимости</w:t>
      </w:r>
      <w:r w:rsidR="002C75DF" w:rsidRPr="00D90E3B">
        <w:rPr>
          <w:rFonts w:ascii="Times New Roman" w:eastAsia="Times New Roman" w:hAnsi="Times New Roman" w:cs="Times New Roman"/>
          <w:sz w:val="28"/>
          <w:szCs w:val="28"/>
          <w:lang w:eastAsia="ru-RU"/>
        </w:rPr>
        <w:t xml:space="preserve"> договора, свыше которого взыскать убытки нельзя, либо конкретн</w:t>
      </w:r>
      <w:r w:rsidR="00850678">
        <w:rPr>
          <w:rFonts w:ascii="Times New Roman" w:eastAsia="Times New Roman" w:hAnsi="Times New Roman" w:cs="Times New Roman"/>
          <w:sz w:val="28"/>
          <w:szCs w:val="28"/>
          <w:lang w:eastAsia="ru-RU"/>
        </w:rPr>
        <w:t>ая</w:t>
      </w:r>
      <w:r w:rsidR="002C75DF" w:rsidRPr="00D90E3B">
        <w:rPr>
          <w:rFonts w:ascii="Times New Roman" w:eastAsia="Times New Roman" w:hAnsi="Times New Roman" w:cs="Times New Roman"/>
          <w:sz w:val="28"/>
          <w:szCs w:val="28"/>
          <w:lang w:eastAsia="ru-RU"/>
        </w:rPr>
        <w:t xml:space="preserve"> сумм</w:t>
      </w:r>
      <w:r w:rsidR="00850678">
        <w:rPr>
          <w:rFonts w:ascii="Times New Roman" w:eastAsia="Times New Roman" w:hAnsi="Times New Roman" w:cs="Times New Roman"/>
          <w:sz w:val="28"/>
          <w:szCs w:val="28"/>
          <w:lang w:eastAsia="ru-RU"/>
        </w:rPr>
        <w:t>а</w:t>
      </w:r>
      <w:r w:rsidR="002C75DF" w:rsidRPr="00D90E3B">
        <w:rPr>
          <w:rFonts w:ascii="Times New Roman" w:eastAsia="Times New Roman" w:hAnsi="Times New Roman" w:cs="Times New Roman"/>
          <w:sz w:val="28"/>
          <w:szCs w:val="28"/>
          <w:lang w:eastAsia="ru-RU"/>
        </w:rPr>
        <w:t xml:space="preserve"> </w:t>
      </w:r>
      <w:r w:rsidRPr="00D90E3B">
        <w:rPr>
          <w:rFonts w:ascii="Times New Roman" w:eastAsia="Times New Roman" w:hAnsi="Times New Roman" w:cs="Times New Roman"/>
          <w:sz w:val="28"/>
          <w:szCs w:val="28"/>
          <w:lang w:eastAsia="ru-RU"/>
        </w:rPr>
        <w:t xml:space="preserve">возмещения убытков, </w:t>
      </w:r>
      <w:r w:rsidR="00850678">
        <w:rPr>
          <w:rFonts w:ascii="Times New Roman" w:eastAsia="Times New Roman" w:hAnsi="Times New Roman" w:cs="Times New Roman"/>
          <w:sz w:val="28"/>
          <w:szCs w:val="28"/>
          <w:lang w:eastAsia="ru-RU"/>
        </w:rPr>
        <w:t xml:space="preserve"> </w:t>
      </w:r>
      <w:r w:rsidRPr="00D90E3B">
        <w:rPr>
          <w:rFonts w:ascii="Times New Roman" w:eastAsia="Times New Roman" w:hAnsi="Times New Roman" w:cs="Times New Roman"/>
          <w:sz w:val="28"/>
          <w:szCs w:val="28"/>
          <w:lang w:eastAsia="ru-RU"/>
        </w:rPr>
        <w:t xml:space="preserve"> являющ</w:t>
      </w:r>
      <w:r w:rsidR="00850678">
        <w:rPr>
          <w:rFonts w:ascii="Times New Roman" w:eastAsia="Times New Roman" w:hAnsi="Times New Roman" w:cs="Times New Roman"/>
          <w:sz w:val="28"/>
          <w:szCs w:val="28"/>
          <w:lang w:eastAsia="ru-RU"/>
        </w:rPr>
        <w:t>ая</w:t>
      </w:r>
      <w:r w:rsidRPr="00D90E3B">
        <w:rPr>
          <w:rFonts w:ascii="Times New Roman" w:eastAsia="Times New Roman" w:hAnsi="Times New Roman" w:cs="Times New Roman"/>
          <w:sz w:val="28"/>
          <w:szCs w:val="28"/>
          <w:lang w:eastAsia="ru-RU"/>
        </w:rPr>
        <w:t>ся</w:t>
      </w:r>
      <w:r w:rsidR="00850678">
        <w:rPr>
          <w:rFonts w:ascii="Times New Roman" w:eastAsia="Times New Roman" w:hAnsi="Times New Roman" w:cs="Times New Roman"/>
          <w:sz w:val="28"/>
          <w:szCs w:val="28"/>
          <w:lang w:eastAsia="ru-RU"/>
        </w:rPr>
        <w:t xml:space="preserve"> согласованным</w:t>
      </w:r>
      <w:r w:rsidR="002C75DF" w:rsidRPr="00D90E3B">
        <w:rPr>
          <w:rFonts w:ascii="Times New Roman" w:eastAsia="Times New Roman" w:hAnsi="Times New Roman" w:cs="Times New Roman"/>
          <w:sz w:val="28"/>
          <w:szCs w:val="28"/>
          <w:lang w:eastAsia="ru-RU"/>
        </w:rPr>
        <w:t xml:space="preserve"> </w:t>
      </w:r>
      <w:r w:rsidR="00850678" w:rsidRPr="00D90E3B">
        <w:rPr>
          <w:rFonts w:ascii="Times New Roman" w:eastAsia="Times New Roman" w:hAnsi="Times New Roman" w:cs="Times New Roman"/>
          <w:sz w:val="28"/>
          <w:szCs w:val="28"/>
          <w:lang w:eastAsia="ru-RU"/>
        </w:rPr>
        <w:t>пределом возмещения</w:t>
      </w:r>
      <w:r w:rsidR="00850678">
        <w:rPr>
          <w:rFonts w:ascii="Times New Roman" w:eastAsia="Times New Roman" w:hAnsi="Times New Roman" w:cs="Times New Roman"/>
          <w:sz w:val="28"/>
          <w:szCs w:val="28"/>
          <w:lang w:eastAsia="ru-RU"/>
        </w:rPr>
        <w:t>,</w:t>
      </w:r>
      <w:r w:rsidR="00850678" w:rsidRPr="00D90E3B">
        <w:rPr>
          <w:rFonts w:ascii="Times New Roman" w:eastAsia="Times New Roman" w:hAnsi="Times New Roman" w:cs="Times New Roman"/>
          <w:sz w:val="28"/>
          <w:szCs w:val="28"/>
          <w:lang w:eastAsia="ru-RU"/>
        </w:rPr>
        <w:t xml:space="preserve"> </w:t>
      </w:r>
      <w:r w:rsidR="00850678">
        <w:rPr>
          <w:rFonts w:ascii="Times New Roman" w:eastAsia="Times New Roman" w:hAnsi="Times New Roman" w:cs="Times New Roman"/>
          <w:sz w:val="28"/>
          <w:szCs w:val="28"/>
          <w:lang w:eastAsia="ru-RU"/>
        </w:rPr>
        <w:t xml:space="preserve">а не </w:t>
      </w:r>
      <w:r w:rsidRPr="00D90E3B">
        <w:rPr>
          <w:rFonts w:ascii="Times New Roman" w:eastAsia="Times New Roman" w:hAnsi="Times New Roman" w:cs="Times New Roman"/>
          <w:sz w:val="28"/>
          <w:szCs w:val="28"/>
          <w:lang w:eastAsia="ru-RU"/>
        </w:rPr>
        <w:t>договоренностью о заранее исчисленных убытках</w:t>
      </w:r>
      <w:r w:rsidR="004400C8" w:rsidRPr="00D90E3B">
        <w:rPr>
          <w:rFonts w:ascii="Times New Roman" w:eastAsia="Times New Roman" w:hAnsi="Times New Roman" w:cs="Times New Roman"/>
          <w:sz w:val="28"/>
          <w:szCs w:val="28"/>
          <w:lang w:eastAsia="ru-RU"/>
        </w:rPr>
        <w:t xml:space="preserve"> </w:t>
      </w:r>
      <w:r w:rsidR="002C75DF" w:rsidRPr="00D90E3B">
        <w:rPr>
          <w:rFonts w:ascii="Times New Roman" w:eastAsia="Times New Roman" w:hAnsi="Times New Roman" w:cs="Times New Roman"/>
          <w:sz w:val="28"/>
          <w:szCs w:val="28"/>
          <w:lang w:eastAsia="ru-RU"/>
        </w:rPr>
        <w:t>(</w:t>
      </w:r>
      <w:r w:rsidR="00850678">
        <w:rPr>
          <w:rFonts w:ascii="Times New Roman" w:eastAsia="Times New Roman" w:hAnsi="Times New Roman" w:cs="Times New Roman"/>
          <w:sz w:val="28"/>
          <w:szCs w:val="28"/>
          <w:lang w:eastAsia="ru-RU"/>
        </w:rPr>
        <w:t>П</w:t>
      </w:r>
      <w:r w:rsidR="002C75DF" w:rsidRPr="00D90E3B">
        <w:rPr>
          <w:rFonts w:ascii="Times New Roman" w:eastAsia="Times New Roman" w:hAnsi="Times New Roman" w:cs="Times New Roman"/>
          <w:sz w:val="28"/>
          <w:szCs w:val="28"/>
          <w:lang w:eastAsia="ru-RU"/>
        </w:rPr>
        <w:t>остановлени</w:t>
      </w:r>
      <w:r w:rsidR="00850678">
        <w:rPr>
          <w:rFonts w:ascii="Times New Roman" w:eastAsia="Times New Roman" w:hAnsi="Times New Roman" w:cs="Times New Roman"/>
          <w:sz w:val="28"/>
          <w:szCs w:val="28"/>
          <w:lang w:eastAsia="ru-RU"/>
        </w:rPr>
        <w:t>е</w:t>
      </w:r>
      <w:r w:rsidR="002C75DF" w:rsidRPr="00D90E3B">
        <w:rPr>
          <w:rFonts w:ascii="Times New Roman" w:eastAsia="Times New Roman" w:hAnsi="Times New Roman" w:cs="Times New Roman"/>
          <w:sz w:val="28"/>
          <w:szCs w:val="28"/>
          <w:lang w:eastAsia="ru-RU"/>
        </w:rPr>
        <w:t xml:space="preserve"> А</w:t>
      </w:r>
      <w:r w:rsidR="00850678">
        <w:rPr>
          <w:rFonts w:ascii="Times New Roman" w:eastAsia="Times New Roman" w:hAnsi="Times New Roman" w:cs="Times New Roman"/>
          <w:sz w:val="28"/>
          <w:szCs w:val="28"/>
          <w:lang w:eastAsia="ru-RU"/>
        </w:rPr>
        <w:t xml:space="preserve">рбитражного </w:t>
      </w:r>
      <w:r w:rsidR="002C75DF" w:rsidRPr="00D90E3B">
        <w:rPr>
          <w:rFonts w:ascii="Times New Roman" w:eastAsia="Times New Roman" w:hAnsi="Times New Roman" w:cs="Times New Roman"/>
          <w:sz w:val="28"/>
          <w:szCs w:val="28"/>
          <w:lang w:eastAsia="ru-RU"/>
        </w:rPr>
        <w:t>С</w:t>
      </w:r>
      <w:r w:rsidR="00850678">
        <w:rPr>
          <w:rFonts w:ascii="Times New Roman" w:eastAsia="Times New Roman" w:hAnsi="Times New Roman" w:cs="Times New Roman"/>
          <w:sz w:val="28"/>
          <w:szCs w:val="28"/>
          <w:lang w:eastAsia="ru-RU"/>
        </w:rPr>
        <w:t>уда</w:t>
      </w:r>
      <w:r w:rsidR="002C75DF" w:rsidRPr="00D90E3B">
        <w:rPr>
          <w:rFonts w:ascii="Times New Roman" w:eastAsia="Times New Roman" w:hAnsi="Times New Roman" w:cs="Times New Roman"/>
          <w:sz w:val="28"/>
          <w:szCs w:val="28"/>
          <w:lang w:eastAsia="ru-RU"/>
        </w:rPr>
        <w:t xml:space="preserve"> </w:t>
      </w:r>
      <w:proofErr w:type="spellStart"/>
      <w:r w:rsidR="002C75DF" w:rsidRPr="00D90E3B">
        <w:rPr>
          <w:rFonts w:ascii="Times New Roman" w:eastAsia="Times New Roman" w:hAnsi="Times New Roman" w:cs="Times New Roman"/>
          <w:sz w:val="28"/>
          <w:szCs w:val="28"/>
          <w:lang w:eastAsia="ru-RU"/>
        </w:rPr>
        <w:t>Восточно-Сибирского</w:t>
      </w:r>
      <w:proofErr w:type="spellEnd"/>
      <w:r w:rsidR="002C75DF" w:rsidRPr="00D90E3B">
        <w:rPr>
          <w:rFonts w:ascii="Times New Roman" w:eastAsia="Times New Roman" w:hAnsi="Times New Roman" w:cs="Times New Roman"/>
          <w:sz w:val="28"/>
          <w:szCs w:val="28"/>
          <w:lang w:eastAsia="ru-RU"/>
        </w:rPr>
        <w:t xml:space="preserve"> округа от 13.02.</w:t>
      </w:r>
      <w:r w:rsidR="00850678">
        <w:rPr>
          <w:rFonts w:ascii="Times New Roman" w:eastAsia="Times New Roman" w:hAnsi="Times New Roman" w:cs="Times New Roman"/>
          <w:sz w:val="28"/>
          <w:szCs w:val="28"/>
          <w:lang w:eastAsia="ru-RU"/>
        </w:rPr>
        <w:t>20</w:t>
      </w:r>
      <w:r w:rsidR="002C75DF" w:rsidRPr="00D90E3B">
        <w:rPr>
          <w:rFonts w:ascii="Times New Roman" w:eastAsia="Times New Roman" w:hAnsi="Times New Roman" w:cs="Times New Roman"/>
          <w:sz w:val="28"/>
          <w:szCs w:val="28"/>
          <w:lang w:eastAsia="ru-RU"/>
        </w:rPr>
        <w:t>17</w:t>
      </w:r>
      <w:r w:rsidR="00850678">
        <w:rPr>
          <w:rFonts w:ascii="Times New Roman" w:eastAsia="Times New Roman" w:hAnsi="Times New Roman" w:cs="Times New Roman"/>
          <w:sz w:val="28"/>
          <w:szCs w:val="28"/>
          <w:lang w:eastAsia="ru-RU"/>
        </w:rPr>
        <w:t xml:space="preserve"> г. </w:t>
      </w:r>
      <w:r w:rsidR="002C75DF" w:rsidRPr="00D90E3B">
        <w:rPr>
          <w:rFonts w:ascii="Times New Roman" w:eastAsia="Times New Roman" w:hAnsi="Times New Roman" w:cs="Times New Roman"/>
          <w:sz w:val="28"/>
          <w:szCs w:val="28"/>
          <w:lang w:eastAsia="ru-RU"/>
        </w:rPr>
        <w:t xml:space="preserve">по делу № А33-27447/2015, </w:t>
      </w:r>
      <w:r w:rsidR="00850678">
        <w:rPr>
          <w:rFonts w:ascii="Times New Roman" w:eastAsia="Times New Roman" w:hAnsi="Times New Roman" w:cs="Times New Roman"/>
          <w:sz w:val="28"/>
          <w:szCs w:val="28"/>
          <w:lang w:eastAsia="ru-RU"/>
        </w:rPr>
        <w:t>П</w:t>
      </w:r>
      <w:r w:rsidR="00850678" w:rsidRPr="00D90E3B">
        <w:rPr>
          <w:rFonts w:ascii="Times New Roman" w:eastAsia="Times New Roman" w:hAnsi="Times New Roman" w:cs="Times New Roman"/>
          <w:sz w:val="28"/>
          <w:szCs w:val="28"/>
          <w:lang w:eastAsia="ru-RU"/>
        </w:rPr>
        <w:t>остановлени</w:t>
      </w:r>
      <w:r w:rsidR="00850678">
        <w:rPr>
          <w:rFonts w:ascii="Times New Roman" w:eastAsia="Times New Roman" w:hAnsi="Times New Roman" w:cs="Times New Roman"/>
          <w:sz w:val="28"/>
          <w:szCs w:val="28"/>
          <w:lang w:eastAsia="ru-RU"/>
        </w:rPr>
        <w:t>е</w:t>
      </w:r>
      <w:r w:rsidR="00850678" w:rsidRPr="00D90E3B">
        <w:rPr>
          <w:rFonts w:ascii="Times New Roman" w:eastAsia="Times New Roman" w:hAnsi="Times New Roman" w:cs="Times New Roman"/>
          <w:sz w:val="28"/>
          <w:szCs w:val="28"/>
          <w:lang w:eastAsia="ru-RU"/>
        </w:rPr>
        <w:t xml:space="preserve"> </w:t>
      </w:r>
      <w:r w:rsidR="002C75DF" w:rsidRPr="00D90E3B">
        <w:rPr>
          <w:rFonts w:ascii="Times New Roman" w:eastAsia="Times New Roman" w:hAnsi="Times New Roman" w:cs="Times New Roman"/>
          <w:sz w:val="28"/>
          <w:szCs w:val="28"/>
          <w:lang w:eastAsia="ru-RU"/>
        </w:rPr>
        <w:t>ФАС Московского округа от 10.06.</w:t>
      </w:r>
      <w:r w:rsidR="00850678">
        <w:rPr>
          <w:rFonts w:ascii="Times New Roman" w:eastAsia="Times New Roman" w:hAnsi="Times New Roman" w:cs="Times New Roman"/>
          <w:sz w:val="28"/>
          <w:szCs w:val="28"/>
          <w:lang w:eastAsia="ru-RU"/>
        </w:rPr>
        <w:t>20</w:t>
      </w:r>
      <w:r w:rsidR="002C75DF" w:rsidRPr="00D90E3B">
        <w:rPr>
          <w:rFonts w:ascii="Times New Roman" w:eastAsia="Times New Roman" w:hAnsi="Times New Roman" w:cs="Times New Roman"/>
          <w:sz w:val="28"/>
          <w:szCs w:val="28"/>
          <w:lang w:eastAsia="ru-RU"/>
        </w:rPr>
        <w:t>14</w:t>
      </w:r>
      <w:r w:rsidR="00850678">
        <w:rPr>
          <w:rFonts w:ascii="Times New Roman" w:eastAsia="Times New Roman" w:hAnsi="Times New Roman" w:cs="Times New Roman"/>
          <w:sz w:val="28"/>
          <w:szCs w:val="28"/>
          <w:lang w:eastAsia="ru-RU"/>
        </w:rPr>
        <w:t xml:space="preserve"> г. </w:t>
      </w:r>
      <w:r w:rsidR="002C75DF" w:rsidRPr="00D90E3B">
        <w:rPr>
          <w:rFonts w:ascii="Times New Roman" w:eastAsia="Times New Roman" w:hAnsi="Times New Roman" w:cs="Times New Roman"/>
          <w:sz w:val="28"/>
          <w:szCs w:val="28"/>
          <w:lang w:eastAsia="ru-RU"/>
        </w:rPr>
        <w:t xml:space="preserve"> по делу № А40-123469/13).</w:t>
      </w:r>
      <w:proofErr w:type="gramEnd"/>
      <w:r w:rsidR="002C75DF" w:rsidRPr="00D90E3B">
        <w:rPr>
          <w:rFonts w:ascii="Times New Roman" w:eastAsia="Times New Roman" w:hAnsi="Times New Roman" w:cs="Times New Roman"/>
          <w:sz w:val="28"/>
          <w:szCs w:val="28"/>
          <w:lang w:eastAsia="ru-RU"/>
        </w:rPr>
        <w:t xml:space="preserve"> </w:t>
      </w:r>
      <w:r w:rsidR="004400C8" w:rsidRPr="00D90E3B">
        <w:rPr>
          <w:rFonts w:ascii="Times New Roman" w:eastAsia="Times New Roman" w:hAnsi="Times New Roman" w:cs="Times New Roman"/>
          <w:sz w:val="28"/>
          <w:szCs w:val="28"/>
          <w:lang w:eastAsia="ru-RU"/>
        </w:rPr>
        <w:t>В качестве примера формулировки мо</w:t>
      </w:r>
      <w:r w:rsidR="000D1605">
        <w:rPr>
          <w:rFonts w:ascii="Times New Roman" w:eastAsia="Times New Roman" w:hAnsi="Times New Roman" w:cs="Times New Roman"/>
          <w:sz w:val="28"/>
          <w:szCs w:val="28"/>
          <w:lang w:eastAsia="ru-RU"/>
        </w:rPr>
        <w:t>ж</w:t>
      </w:r>
      <w:r w:rsidR="004400C8" w:rsidRPr="00D90E3B">
        <w:rPr>
          <w:rFonts w:ascii="Times New Roman" w:eastAsia="Times New Roman" w:hAnsi="Times New Roman" w:cs="Times New Roman"/>
          <w:sz w:val="28"/>
          <w:szCs w:val="28"/>
          <w:lang w:eastAsia="ru-RU"/>
        </w:rPr>
        <w:t xml:space="preserve">но привести </w:t>
      </w:r>
      <w:proofErr w:type="gramStart"/>
      <w:r w:rsidR="004400C8" w:rsidRPr="00D90E3B">
        <w:rPr>
          <w:rFonts w:ascii="Times New Roman" w:eastAsia="Times New Roman" w:hAnsi="Times New Roman" w:cs="Times New Roman"/>
          <w:sz w:val="28"/>
          <w:szCs w:val="28"/>
          <w:lang w:eastAsia="ru-RU"/>
        </w:rPr>
        <w:t>следующую</w:t>
      </w:r>
      <w:proofErr w:type="gramEnd"/>
      <w:r w:rsidR="004400C8" w:rsidRPr="00D90E3B">
        <w:rPr>
          <w:rFonts w:ascii="Times New Roman" w:eastAsia="Times New Roman" w:hAnsi="Times New Roman" w:cs="Times New Roman"/>
          <w:sz w:val="28"/>
          <w:szCs w:val="28"/>
          <w:lang w:eastAsia="ru-RU"/>
        </w:rPr>
        <w:t xml:space="preserve">: </w:t>
      </w:r>
      <w:r w:rsidR="002C75DF" w:rsidRPr="00D90E3B">
        <w:rPr>
          <w:rFonts w:ascii="Times New Roman" w:eastAsia="Times New Roman" w:hAnsi="Times New Roman" w:cs="Times New Roman"/>
          <w:sz w:val="28"/>
          <w:szCs w:val="28"/>
          <w:lang w:eastAsia="ru-RU"/>
        </w:rPr>
        <w:t>«</w:t>
      </w:r>
      <w:r w:rsidR="004400C8" w:rsidRPr="00D90E3B">
        <w:rPr>
          <w:rFonts w:ascii="Times New Roman" w:eastAsia="Times New Roman" w:hAnsi="Times New Roman" w:cs="Times New Roman"/>
          <w:sz w:val="28"/>
          <w:szCs w:val="28"/>
          <w:lang w:eastAsia="ru-RU"/>
        </w:rPr>
        <w:t>За неисполнение или ненадлежащее исполнение Заказчиком своих обязательств по оплате предоставления услуг, являющихся предметом настоящего договора, Заказчик несет ответственность в виде пени в размере 0,1% от стоимости договора за каждый день просрочки, но не более 10% (десяти процентов) от стоимости Договора</w:t>
      </w:r>
      <w:r w:rsidR="0052436A" w:rsidRPr="00D90E3B">
        <w:rPr>
          <w:rFonts w:ascii="Times New Roman" w:eastAsia="Times New Roman" w:hAnsi="Times New Roman" w:cs="Times New Roman"/>
          <w:sz w:val="28"/>
          <w:szCs w:val="28"/>
          <w:lang w:eastAsia="ru-RU"/>
        </w:rPr>
        <w:t>»</w:t>
      </w:r>
      <w:r w:rsidR="004400C8" w:rsidRPr="00D90E3B">
        <w:rPr>
          <w:rFonts w:ascii="Times New Roman" w:eastAsia="Times New Roman" w:hAnsi="Times New Roman" w:cs="Times New Roman"/>
          <w:sz w:val="28"/>
          <w:szCs w:val="28"/>
          <w:lang w:eastAsia="ru-RU"/>
        </w:rPr>
        <w:t>.</w:t>
      </w:r>
    </w:p>
    <w:p w:rsidR="00D90E3B" w:rsidRDefault="0052436A" w:rsidP="008F2FD6">
      <w:pPr>
        <w:shd w:val="clear" w:color="auto" w:fill="FFFFFF"/>
        <w:tabs>
          <w:tab w:val="left" w:pos="0"/>
        </w:tabs>
        <w:spacing w:after="0" w:line="360" w:lineRule="auto"/>
        <w:ind w:left="-567" w:firstLine="425"/>
        <w:jc w:val="both"/>
        <w:textAlignment w:val="baseline"/>
        <w:outlineLvl w:val="2"/>
        <w:rPr>
          <w:rFonts w:ascii="Times New Roman" w:eastAsia="Times New Roman" w:hAnsi="Times New Roman" w:cs="Times New Roman"/>
          <w:sz w:val="28"/>
          <w:szCs w:val="28"/>
          <w:lang w:eastAsia="ru-RU"/>
        </w:rPr>
      </w:pPr>
      <w:r w:rsidRPr="00D90E3B">
        <w:rPr>
          <w:rFonts w:ascii="Times New Roman" w:eastAsia="Times New Roman" w:hAnsi="Times New Roman" w:cs="Times New Roman"/>
          <w:sz w:val="28"/>
          <w:szCs w:val="28"/>
          <w:lang w:eastAsia="ru-RU"/>
        </w:rPr>
        <w:t xml:space="preserve">5. </w:t>
      </w:r>
      <w:r w:rsidR="007A507E" w:rsidRPr="00D90E3B">
        <w:rPr>
          <w:rFonts w:ascii="Times New Roman" w:eastAsia="Times New Roman" w:hAnsi="Times New Roman" w:cs="Times New Roman"/>
          <w:sz w:val="28"/>
          <w:szCs w:val="28"/>
          <w:lang w:eastAsia="ru-RU"/>
        </w:rPr>
        <w:t>О</w:t>
      </w:r>
      <w:r w:rsidR="002C75DF" w:rsidRPr="00D90E3B">
        <w:rPr>
          <w:rFonts w:ascii="Times New Roman" w:eastAsia="Times New Roman" w:hAnsi="Times New Roman" w:cs="Times New Roman"/>
          <w:sz w:val="28"/>
          <w:szCs w:val="28"/>
          <w:lang w:eastAsia="ru-RU"/>
        </w:rPr>
        <w:t>граничение ответственности</w:t>
      </w:r>
      <w:r w:rsidR="007A507E" w:rsidRPr="00D90E3B">
        <w:rPr>
          <w:rFonts w:ascii="Times New Roman" w:eastAsia="Times New Roman" w:hAnsi="Times New Roman" w:cs="Times New Roman"/>
          <w:sz w:val="28"/>
          <w:szCs w:val="28"/>
          <w:lang w:eastAsia="ru-RU"/>
        </w:rPr>
        <w:t xml:space="preserve"> обстоятельствами непреодолимой силы</w:t>
      </w:r>
      <w:r w:rsidR="002C75DF" w:rsidRPr="00D90E3B">
        <w:rPr>
          <w:rFonts w:ascii="Times New Roman" w:eastAsia="Times New Roman" w:hAnsi="Times New Roman" w:cs="Times New Roman"/>
          <w:sz w:val="28"/>
          <w:szCs w:val="28"/>
          <w:lang w:eastAsia="ru-RU"/>
        </w:rPr>
        <w:t>.</w:t>
      </w:r>
      <w:r w:rsidR="007A507E" w:rsidRPr="00D90E3B">
        <w:rPr>
          <w:rFonts w:ascii="Times New Roman" w:eastAsia="Times New Roman" w:hAnsi="Times New Roman" w:cs="Times New Roman"/>
          <w:sz w:val="28"/>
          <w:szCs w:val="28"/>
          <w:lang w:eastAsia="ru-RU"/>
        </w:rPr>
        <w:t xml:space="preserve"> </w:t>
      </w:r>
    </w:p>
    <w:p w:rsidR="00D90E3B" w:rsidRDefault="007A507E" w:rsidP="008F2FD6">
      <w:pPr>
        <w:shd w:val="clear" w:color="auto" w:fill="FFFFFF"/>
        <w:tabs>
          <w:tab w:val="left" w:pos="0"/>
        </w:tabs>
        <w:spacing w:after="0" w:line="360" w:lineRule="auto"/>
        <w:ind w:left="-567" w:firstLine="425"/>
        <w:jc w:val="both"/>
        <w:textAlignment w:val="baseline"/>
        <w:outlineLvl w:val="2"/>
        <w:rPr>
          <w:rFonts w:ascii="Times New Roman" w:eastAsia="Times New Roman" w:hAnsi="Times New Roman" w:cs="Times New Roman"/>
          <w:sz w:val="28"/>
          <w:szCs w:val="28"/>
          <w:lang w:eastAsia="ru-RU"/>
        </w:rPr>
      </w:pPr>
      <w:r w:rsidRPr="00D90E3B">
        <w:rPr>
          <w:rFonts w:ascii="Times New Roman" w:eastAsia="Times New Roman" w:hAnsi="Times New Roman" w:cs="Times New Roman"/>
          <w:sz w:val="28"/>
          <w:szCs w:val="28"/>
          <w:lang w:eastAsia="ru-RU"/>
        </w:rPr>
        <w:t>Освобождение</w:t>
      </w:r>
      <w:r w:rsidR="00BC50B8" w:rsidRPr="00D90E3B">
        <w:rPr>
          <w:rFonts w:ascii="Times New Roman" w:eastAsia="Times New Roman" w:hAnsi="Times New Roman" w:cs="Times New Roman"/>
          <w:sz w:val="28"/>
          <w:szCs w:val="28"/>
          <w:lang w:eastAsia="ru-RU"/>
        </w:rPr>
        <w:t xml:space="preserve"> стороны-</w:t>
      </w:r>
      <w:r w:rsidRPr="00D90E3B">
        <w:rPr>
          <w:rFonts w:ascii="Times New Roman" w:eastAsia="Times New Roman" w:hAnsi="Times New Roman" w:cs="Times New Roman"/>
          <w:sz w:val="28"/>
          <w:szCs w:val="28"/>
          <w:lang w:eastAsia="ru-RU"/>
        </w:rPr>
        <w:t>должника от ответственности допускается лишь в случае абсолютной невозможности исполнить обязательство - при наличии  чрезвычайных и непреодолимых обстоятельств, которые в договорах часто обозначают «форс-мажор»</w:t>
      </w:r>
      <w:r w:rsidR="00D57A1F">
        <w:rPr>
          <w:rFonts w:ascii="Times New Roman" w:eastAsia="Times New Roman" w:hAnsi="Times New Roman" w:cs="Times New Roman"/>
          <w:sz w:val="28"/>
          <w:szCs w:val="28"/>
          <w:lang w:eastAsia="ru-RU"/>
        </w:rPr>
        <w:t>,</w:t>
      </w:r>
      <w:r w:rsidRPr="00D90E3B">
        <w:rPr>
          <w:rFonts w:ascii="Times New Roman" w:eastAsia="Times New Roman" w:hAnsi="Times New Roman" w:cs="Times New Roman"/>
          <w:sz w:val="28"/>
          <w:szCs w:val="28"/>
          <w:lang w:eastAsia="ru-RU"/>
        </w:rPr>
        <w:t xml:space="preserve"> «обстоятельства непреодолимой силы». Такие обстоятельства по большей части носят всеобщий, </w:t>
      </w:r>
      <w:r w:rsidR="00B15E74" w:rsidRPr="00D90E3B">
        <w:rPr>
          <w:rFonts w:ascii="Times New Roman" w:eastAsia="Times New Roman" w:hAnsi="Times New Roman" w:cs="Times New Roman"/>
          <w:sz w:val="28"/>
          <w:szCs w:val="28"/>
          <w:lang w:eastAsia="ru-RU"/>
        </w:rPr>
        <w:t>«чрезвычайный и непредотвратимый при данных условиях характер»</w:t>
      </w:r>
      <w:r w:rsidR="00B15E74" w:rsidRPr="00D90E3B">
        <w:rPr>
          <w:rStyle w:val="a7"/>
          <w:rFonts w:ascii="Times New Roman" w:eastAsia="Times New Roman" w:hAnsi="Times New Roman" w:cs="Times New Roman"/>
          <w:sz w:val="28"/>
          <w:szCs w:val="28"/>
          <w:lang w:eastAsia="ru-RU"/>
        </w:rPr>
        <w:footnoteReference w:id="3"/>
      </w:r>
      <w:r w:rsidR="00B15E74" w:rsidRPr="00D90E3B">
        <w:rPr>
          <w:rFonts w:ascii="Times New Roman" w:eastAsia="Times New Roman" w:hAnsi="Times New Roman" w:cs="Times New Roman"/>
          <w:sz w:val="28"/>
          <w:szCs w:val="28"/>
          <w:lang w:eastAsia="ru-RU"/>
        </w:rPr>
        <w:t xml:space="preserve">, а кроме этого, </w:t>
      </w:r>
      <w:r w:rsidRPr="00D90E3B">
        <w:rPr>
          <w:rFonts w:ascii="Times New Roman" w:eastAsia="Times New Roman" w:hAnsi="Times New Roman" w:cs="Times New Roman"/>
          <w:sz w:val="28"/>
          <w:szCs w:val="28"/>
          <w:lang w:eastAsia="ru-RU"/>
        </w:rPr>
        <w:t>относятся не только к стороне договора,</w:t>
      </w:r>
      <w:r w:rsidR="00B15E74" w:rsidRPr="00D90E3B">
        <w:rPr>
          <w:rFonts w:ascii="Times New Roman" w:eastAsia="Times New Roman" w:hAnsi="Times New Roman" w:cs="Times New Roman"/>
          <w:sz w:val="28"/>
          <w:szCs w:val="28"/>
          <w:lang w:eastAsia="ru-RU"/>
        </w:rPr>
        <w:t xml:space="preserve"> нарушившей свои обязательства</w:t>
      </w:r>
      <w:r w:rsidRPr="00D90E3B">
        <w:rPr>
          <w:rFonts w:ascii="Times New Roman" w:eastAsia="Times New Roman" w:hAnsi="Times New Roman" w:cs="Times New Roman"/>
          <w:sz w:val="28"/>
          <w:szCs w:val="28"/>
          <w:lang w:eastAsia="ru-RU"/>
        </w:rPr>
        <w:t xml:space="preserve">, </w:t>
      </w:r>
      <w:r w:rsidR="00D57A1F">
        <w:rPr>
          <w:rFonts w:ascii="Times New Roman" w:eastAsia="Times New Roman" w:hAnsi="Times New Roman" w:cs="Times New Roman"/>
          <w:sz w:val="28"/>
          <w:szCs w:val="28"/>
          <w:lang w:eastAsia="ru-RU"/>
        </w:rPr>
        <w:t xml:space="preserve">а </w:t>
      </w:r>
      <w:r w:rsidRPr="00D90E3B">
        <w:rPr>
          <w:rFonts w:ascii="Times New Roman" w:eastAsia="Times New Roman" w:hAnsi="Times New Roman" w:cs="Times New Roman"/>
          <w:sz w:val="28"/>
          <w:szCs w:val="28"/>
          <w:lang w:eastAsia="ru-RU"/>
        </w:rPr>
        <w:t>к неопределенному кругу лиц. Перечень форс-мажорных обстоятельств, как правило, заранее определяется в договоре</w:t>
      </w:r>
      <w:r w:rsidR="00B15E74" w:rsidRPr="00D90E3B">
        <w:rPr>
          <w:rFonts w:ascii="Times New Roman" w:eastAsia="Times New Roman" w:hAnsi="Times New Roman" w:cs="Times New Roman"/>
          <w:sz w:val="28"/>
          <w:szCs w:val="28"/>
          <w:lang w:eastAsia="ru-RU"/>
        </w:rPr>
        <w:t xml:space="preserve"> –</w:t>
      </w:r>
      <w:r w:rsidRPr="00D90E3B">
        <w:rPr>
          <w:rFonts w:ascii="Times New Roman" w:eastAsia="Times New Roman" w:hAnsi="Times New Roman" w:cs="Times New Roman"/>
          <w:sz w:val="28"/>
          <w:szCs w:val="28"/>
          <w:lang w:eastAsia="ru-RU"/>
        </w:rPr>
        <w:t xml:space="preserve"> это могут быть обстоятельства стихийного характера (наводнения, пожары, землетрясения и др.), юридического характера (государственные ограничения экспорта или импорта товаров) и социальные события (забастовки, военные действия).</w:t>
      </w:r>
    </w:p>
    <w:p w:rsidR="00D90E3B" w:rsidRDefault="002C75DF" w:rsidP="008F2FD6">
      <w:pPr>
        <w:shd w:val="clear" w:color="auto" w:fill="FFFFFF"/>
        <w:tabs>
          <w:tab w:val="left" w:pos="0"/>
        </w:tabs>
        <w:spacing w:after="0" w:line="360" w:lineRule="auto"/>
        <w:ind w:left="-567" w:firstLine="425"/>
        <w:jc w:val="both"/>
        <w:textAlignment w:val="baseline"/>
        <w:outlineLvl w:val="2"/>
        <w:rPr>
          <w:rFonts w:ascii="Times New Roman" w:eastAsia="Times New Roman" w:hAnsi="Times New Roman" w:cs="Times New Roman"/>
          <w:sz w:val="28"/>
          <w:szCs w:val="28"/>
          <w:lang w:eastAsia="ru-RU"/>
        </w:rPr>
      </w:pPr>
      <w:proofErr w:type="gramStart"/>
      <w:r w:rsidRPr="00D90E3B">
        <w:rPr>
          <w:rFonts w:ascii="Times New Roman" w:eastAsia="Times New Roman" w:hAnsi="Times New Roman" w:cs="Times New Roman"/>
          <w:sz w:val="28"/>
          <w:szCs w:val="28"/>
          <w:lang w:eastAsia="ru-RU"/>
        </w:rPr>
        <w:t>В договорах часто встреча</w:t>
      </w:r>
      <w:r w:rsidR="00D57A1F">
        <w:rPr>
          <w:rFonts w:ascii="Times New Roman" w:eastAsia="Times New Roman" w:hAnsi="Times New Roman" w:cs="Times New Roman"/>
          <w:sz w:val="28"/>
          <w:szCs w:val="28"/>
          <w:lang w:eastAsia="ru-RU"/>
        </w:rPr>
        <w:t>ю</w:t>
      </w:r>
      <w:r w:rsidRPr="00D90E3B">
        <w:rPr>
          <w:rFonts w:ascii="Times New Roman" w:eastAsia="Times New Roman" w:hAnsi="Times New Roman" w:cs="Times New Roman"/>
          <w:sz w:val="28"/>
          <w:szCs w:val="28"/>
          <w:lang w:eastAsia="ru-RU"/>
        </w:rPr>
        <w:t xml:space="preserve">тся </w:t>
      </w:r>
      <w:r w:rsidR="00D57A1F">
        <w:rPr>
          <w:rFonts w:ascii="Times New Roman" w:eastAsia="Times New Roman" w:hAnsi="Times New Roman" w:cs="Times New Roman"/>
          <w:sz w:val="28"/>
          <w:szCs w:val="28"/>
          <w:lang w:eastAsia="ru-RU"/>
        </w:rPr>
        <w:t>положения о форс-мажоре, в которых</w:t>
      </w:r>
      <w:r w:rsidRPr="00D90E3B">
        <w:rPr>
          <w:rFonts w:ascii="Times New Roman" w:eastAsia="Times New Roman" w:hAnsi="Times New Roman" w:cs="Times New Roman"/>
          <w:sz w:val="28"/>
          <w:szCs w:val="28"/>
          <w:lang w:eastAsia="ru-RU"/>
        </w:rPr>
        <w:t xml:space="preserve"> перечисляются </w:t>
      </w:r>
      <w:r w:rsidR="00B15E74" w:rsidRPr="00D90E3B">
        <w:rPr>
          <w:rFonts w:ascii="Times New Roman" w:eastAsia="Times New Roman" w:hAnsi="Times New Roman" w:cs="Times New Roman"/>
          <w:sz w:val="28"/>
          <w:szCs w:val="28"/>
          <w:lang w:eastAsia="ru-RU"/>
        </w:rPr>
        <w:t>дополнительные</w:t>
      </w:r>
      <w:r w:rsidRPr="00D90E3B">
        <w:rPr>
          <w:rFonts w:ascii="Times New Roman" w:eastAsia="Times New Roman" w:hAnsi="Times New Roman" w:cs="Times New Roman"/>
          <w:sz w:val="28"/>
          <w:szCs w:val="28"/>
          <w:lang w:eastAsia="ru-RU"/>
        </w:rPr>
        <w:t xml:space="preserve"> случаи, </w:t>
      </w:r>
      <w:r w:rsidR="00D57A1F">
        <w:rPr>
          <w:rFonts w:ascii="Times New Roman" w:eastAsia="Times New Roman" w:hAnsi="Times New Roman" w:cs="Times New Roman"/>
          <w:sz w:val="28"/>
          <w:szCs w:val="28"/>
          <w:lang w:eastAsia="ru-RU"/>
        </w:rPr>
        <w:t>освобождающие</w:t>
      </w:r>
      <w:r w:rsidRPr="00D90E3B">
        <w:rPr>
          <w:rFonts w:ascii="Times New Roman" w:eastAsia="Times New Roman" w:hAnsi="Times New Roman" w:cs="Times New Roman"/>
          <w:sz w:val="28"/>
          <w:szCs w:val="28"/>
          <w:lang w:eastAsia="ru-RU"/>
        </w:rPr>
        <w:t xml:space="preserve"> сторону от </w:t>
      </w:r>
      <w:r w:rsidRPr="00D90E3B">
        <w:rPr>
          <w:rFonts w:ascii="Times New Roman" w:eastAsia="Times New Roman" w:hAnsi="Times New Roman" w:cs="Times New Roman"/>
          <w:sz w:val="28"/>
          <w:szCs w:val="28"/>
          <w:lang w:eastAsia="ru-RU"/>
        </w:rPr>
        <w:lastRenderedPageBreak/>
        <w:t>ответственности</w:t>
      </w:r>
      <w:r w:rsidR="00920A8F" w:rsidRPr="00D90E3B">
        <w:rPr>
          <w:rFonts w:ascii="Times New Roman" w:eastAsia="Times New Roman" w:hAnsi="Times New Roman" w:cs="Times New Roman"/>
          <w:sz w:val="28"/>
          <w:szCs w:val="28"/>
          <w:lang w:eastAsia="ru-RU"/>
        </w:rPr>
        <w:t>, например</w:t>
      </w:r>
      <w:r w:rsidRPr="00D90E3B">
        <w:rPr>
          <w:rFonts w:ascii="Times New Roman" w:eastAsia="Times New Roman" w:hAnsi="Times New Roman" w:cs="Times New Roman"/>
          <w:sz w:val="28"/>
          <w:szCs w:val="28"/>
          <w:lang w:eastAsia="ru-RU"/>
        </w:rPr>
        <w:t xml:space="preserve"> </w:t>
      </w:r>
      <w:r w:rsidR="00D57A1F">
        <w:rPr>
          <w:rFonts w:ascii="Times New Roman" w:eastAsia="Times New Roman" w:hAnsi="Times New Roman" w:cs="Times New Roman"/>
          <w:sz w:val="28"/>
          <w:szCs w:val="28"/>
          <w:lang w:eastAsia="ru-RU"/>
        </w:rPr>
        <w:t>при участии стороны-должника в дорожно-транспортном происшествии</w:t>
      </w:r>
      <w:r w:rsidR="00D31587" w:rsidRPr="00D90E3B">
        <w:rPr>
          <w:rFonts w:ascii="Times New Roman" w:eastAsia="Times New Roman" w:hAnsi="Times New Roman" w:cs="Times New Roman"/>
          <w:sz w:val="28"/>
          <w:szCs w:val="28"/>
          <w:lang w:eastAsia="ru-RU"/>
        </w:rPr>
        <w:t xml:space="preserve">, </w:t>
      </w:r>
      <w:r w:rsidR="00D57A1F">
        <w:rPr>
          <w:rFonts w:ascii="Times New Roman" w:eastAsia="Times New Roman" w:hAnsi="Times New Roman" w:cs="Times New Roman"/>
          <w:sz w:val="28"/>
          <w:szCs w:val="28"/>
          <w:lang w:eastAsia="ru-RU"/>
        </w:rPr>
        <w:t xml:space="preserve">наступление случаев </w:t>
      </w:r>
      <w:r w:rsidR="00D31587" w:rsidRPr="00D90E3B">
        <w:rPr>
          <w:rFonts w:ascii="Times New Roman" w:eastAsia="Times New Roman" w:hAnsi="Times New Roman" w:cs="Times New Roman"/>
          <w:sz w:val="28"/>
          <w:szCs w:val="28"/>
          <w:lang w:eastAsia="ru-RU"/>
        </w:rPr>
        <w:t>неисполнени</w:t>
      </w:r>
      <w:r w:rsidR="00D57A1F">
        <w:rPr>
          <w:rFonts w:ascii="Times New Roman" w:eastAsia="Times New Roman" w:hAnsi="Times New Roman" w:cs="Times New Roman"/>
          <w:sz w:val="28"/>
          <w:szCs w:val="28"/>
          <w:lang w:eastAsia="ru-RU"/>
        </w:rPr>
        <w:t>я</w:t>
      </w:r>
      <w:r w:rsidR="00D31587" w:rsidRPr="00D90E3B">
        <w:rPr>
          <w:rFonts w:ascii="Times New Roman" w:eastAsia="Times New Roman" w:hAnsi="Times New Roman" w:cs="Times New Roman"/>
          <w:sz w:val="28"/>
          <w:szCs w:val="28"/>
          <w:lang w:eastAsia="ru-RU"/>
        </w:rPr>
        <w:t xml:space="preserve"> договорных обязательств </w:t>
      </w:r>
      <w:r w:rsidR="00BC50B8" w:rsidRPr="00D90E3B">
        <w:rPr>
          <w:rFonts w:ascii="Times New Roman" w:eastAsia="Times New Roman" w:hAnsi="Times New Roman" w:cs="Times New Roman"/>
          <w:sz w:val="28"/>
          <w:szCs w:val="28"/>
          <w:lang w:eastAsia="ru-RU"/>
        </w:rPr>
        <w:t>третьей стороной, от чего напрямую зависело исполнение обязательств стороной, нарушившей свои обязательства, и иные условия,</w:t>
      </w:r>
      <w:r w:rsidR="00D31587" w:rsidRPr="00D90E3B">
        <w:rPr>
          <w:rFonts w:ascii="Times New Roman" w:eastAsia="Times New Roman" w:hAnsi="Times New Roman" w:cs="Times New Roman"/>
          <w:sz w:val="28"/>
          <w:szCs w:val="28"/>
          <w:lang w:eastAsia="ru-RU"/>
        </w:rPr>
        <w:t xml:space="preserve"> </w:t>
      </w:r>
      <w:r w:rsidR="00BC50B8" w:rsidRPr="00D90E3B">
        <w:rPr>
          <w:rFonts w:ascii="Times New Roman" w:eastAsia="Times New Roman" w:hAnsi="Times New Roman" w:cs="Times New Roman"/>
          <w:sz w:val="28"/>
          <w:szCs w:val="28"/>
          <w:lang w:eastAsia="ru-RU"/>
        </w:rPr>
        <w:t xml:space="preserve">которые могут создать </w:t>
      </w:r>
      <w:r w:rsidR="00AA0C5C">
        <w:rPr>
          <w:rFonts w:ascii="Times New Roman" w:eastAsia="Times New Roman" w:hAnsi="Times New Roman" w:cs="Times New Roman"/>
          <w:sz w:val="28"/>
          <w:szCs w:val="28"/>
          <w:lang w:eastAsia="ru-RU"/>
        </w:rPr>
        <w:t>препятствия для исполнения договорных обязательств</w:t>
      </w:r>
      <w:r w:rsidR="00D31587" w:rsidRPr="00D90E3B">
        <w:rPr>
          <w:rFonts w:ascii="Times New Roman" w:eastAsia="Times New Roman" w:hAnsi="Times New Roman" w:cs="Times New Roman"/>
          <w:sz w:val="28"/>
          <w:szCs w:val="28"/>
          <w:lang w:eastAsia="ru-RU"/>
        </w:rPr>
        <w:t xml:space="preserve">, </w:t>
      </w:r>
      <w:r w:rsidR="00BC50B8" w:rsidRPr="00D90E3B">
        <w:rPr>
          <w:rFonts w:ascii="Times New Roman" w:eastAsia="Times New Roman" w:hAnsi="Times New Roman" w:cs="Times New Roman"/>
          <w:sz w:val="28"/>
          <w:szCs w:val="28"/>
          <w:lang w:eastAsia="ru-RU"/>
        </w:rPr>
        <w:t>поскольку</w:t>
      </w:r>
      <w:r w:rsidR="00D31587" w:rsidRPr="00D90E3B">
        <w:rPr>
          <w:rFonts w:ascii="Times New Roman" w:eastAsia="Times New Roman" w:hAnsi="Times New Roman" w:cs="Times New Roman"/>
          <w:sz w:val="28"/>
          <w:szCs w:val="28"/>
          <w:lang w:eastAsia="ru-RU"/>
        </w:rPr>
        <w:t xml:space="preserve"> термин «форс-мажор» в российском праве не определен, неизвестно</w:t>
      </w:r>
      <w:proofErr w:type="gramEnd"/>
      <w:r w:rsidR="00BC50B8" w:rsidRPr="00D90E3B">
        <w:rPr>
          <w:rFonts w:ascii="Times New Roman" w:eastAsia="Times New Roman" w:hAnsi="Times New Roman" w:cs="Times New Roman"/>
          <w:sz w:val="28"/>
          <w:szCs w:val="28"/>
          <w:lang w:eastAsia="ru-RU"/>
        </w:rPr>
        <w:t xml:space="preserve"> </w:t>
      </w:r>
      <w:r w:rsidR="00D31587" w:rsidRPr="00D90E3B">
        <w:rPr>
          <w:rFonts w:ascii="Times New Roman" w:eastAsia="Times New Roman" w:hAnsi="Times New Roman" w:cs="Times New Roman"/>
          <w:sz w:val="28"/>
          <w:szCs w:val="28"/>
          <w:lang w:eastAsia="ru-RU"/>
        </w:rPr>
        <w:t>как перечисление дополнительных случаев</w:t>
      </w:r>
      <w:r w:rsidR="00BC50B8" w:rsidRPr="00D90E3B">
        <w:rPr>
          <w:rFonts w:ascii="Times New Roman" w:eastAsia="Times New Roman" w:hAnsi="Times New Roman" w:cs="Times New Roman"/>
          <w:sz w:val="28"/>
          <w:szCs w:val="28"/>
          <w:lang w:eastAsia="ru-RU"/>
        </w:rPr>
        <w:t xml:space="preserve"> освобождения от ответственности</w:t>
      </w:r>
      <w:r w:rsidR="00D31587" w:rsidRPr="00D90E3B">
        <w:rPr>
          <w:rFonts w:ascii="Times New Roman" w:eastAsia="Times New Roman" w:hAnsi="Times New Roman" w:cs="Times New Roman"/>
          <w:sz w:val="28"/>
          <w:szCs w:val="28"/>
          <w:lang w:eastAsia="ru-RU"/>
        </w:rPr>
        <w:t xml:space="preserve"> расценит суд</w:t>
      </w:r>
      <w:r w:rsidR="00AA0C5C">
        <w:rPr>
          <w:rFonts w:ascii="Times New Roman" w:eastAsia="Times New Roman" w:hAnsi="Times New Roman" w:cs="Times New Roman"/>
          <w:sz w:val="28"/>
          <w:szCs w:val="28"/>
          <w:lang w:eastAsia="ru-RU"/>
        </w:rPr>
        <w:t>: практика по этому вопросу достаточно разнообразная</w:t>
      </w:r>
      <w:r w:rsidR="00D31587" w:rsidRPr="00D90E3B">
        <w:rPr>
          <w:rFonts w:ascii="Times New Roman" w:eastAsia="Times New Roman" w:hAnsi="Times New Roman" w:cs="Times New Roman"/>
          <w:sz w:val="28"/>
          <w:szCs w:val="28"/>
          <w:lang w:eastAsia="ru-RU"/>
        </w:rPr>
        <w:t>.</w:t>
      </w:r>
    </w:p>
    <w:p w:rsidR="00D90E3B" w:rsidRDefault="00920A8F" w:rsidP="008F2FD6">
      <w:pPr>
        <w:shd w:val="clear" w:color="auto" w:fill="FFFFFF"/>
        <w:tabs>
          <w:tab w:val="left" w:pos="0"/>
        </w:tabs>
        <w:spacing w:after="0" w:line="360" w:lineRule="auto"/>
        <w:ind w:left="-567" w:firstLine="425"/>
        <w:jc w:val="both"/>
        <w:textAlignment w:val="baseline"/>
        <w:outlineLvl w:val="2"/>
        <w:rPr>
          <w:rFonts w:ascii="Times New Roman" w:eastAsia="Times New Roman" w:hAnsi="Times New Roman" w:cs="Times New Roman"/>
          <w:sz w:val="28"/>
          <w:szCs w:val="28"/>
          <w:lang w:eastAsia="ru-RU"/>
        </w:rPr>
      </w:pPr>
      <w:r w:rsidRPr="00D90E3B">
        <w:rPr>
          <w:rFonts w:ascii="Times New Roman" w:eastAsia="Times New Roman" w:hAnsi="Times New Roman" w:cs="Times New Roman"/>
          <w:sz w:val="28"/>
          <w:szCs w:val="28"/>
          <w:lang w:eastAsia="ru-RU"/>
        </w:rPr>
        <w:t xml:space="preserve">Вместе с тем ГК РФ и Постановление Пленума </w:t>
      </w:r>
      <w:proofErr w:type="gramStart"/>
      <w:r w:rsidRPr="00D90E3B">
        <w:rPr>
          <w:rFonts w:ascii="Times New Roman" w:eastAsia="Times New Roman" w:hAnsi="Times New Roman" w:cs="Times New Roman"/>
          <w:sz w:val="28"/>
          <w:szCs w:val="28"/>
          <w:lang w:eastAsia="ru-RU"/>
        </w:rPr>
        <w:t>ВС</w:t>
      </w:r>
      <w:proofErr w:type="gramEnd"/>
      <w:r w:rsidRPr="00D90E3B">
        <w:rPr>
          <w:rFonts w:ascii="Times New Roman" w:eastAsia="Times New Roman" w:hAnsi="Times New Roman" w:cs="Times New Roman"/>
          <w:sz w:val="28"/>
          <w:szCs w:val="28"/>
          <w:lang w:eastAsia="ru-RU"/>
        </w:rPr>
        <w:t xml:space="preserve"> РФ от 24.03</w:t>
      </w:r>
      <w:r w:rsidR="00976EE7">
        <w:rPr>
          <w:rFonts w:ascii="Times New Roman" w:eastAsia="Times New Roman" w:hAnsi="Times New Roman" w:cs="Times New Roman"/>
          <w:sz w:val="28"/>
          <w:szCs w:val="28"/>
          <w:lang w:eastAsia="ru-RU"/>
        </w:rPr>
        <w:t>.</w:t>
      </w:r>
      <w:r w:rsidRPr="00D90E3B">
        <w:rPr>
          <w:rFonts w:ascii="Times New Roman" w:eastAsia="Times New Roman" w:hAnsi="Times New Roman" w:cs="Times New Roman"/>
          <w:sz w:val="28"/>
          <w:szCs w:val="28"/>
          <w:lang w:eastAsia="ru-RU"/>
        </w:rPr>
        <w:t>2016 г. N 7 – это не единственны</w:t>
      </w:r>
      <w:r w:rsidR="00AA0C5C">
        <w:rPr>
          <w:rFonts w:ascii="Times New Roman" w:eastAsia="Times New Roman" w:hAnsi="Times New Roman" w:cs="Times New Roman"/>
          <w:sz w:val="28"/>
          <w:szCs w:val="28"/>
          <w:lang w:eastAsia="ru-RU"/>
        </w:rPr>
        <w:t>е</w:t>
      </w:r>
      <w:r w:rsidRPr="00D90E3B">
        <w:rPr>
          <w:rFonts w:ascii="Times New Roman" w:eastAsia="Times New Roman" w:hAnsi="Times New Roman" w:cs="Times New Roman"/>
          <w:sz w:val="28"/>
          <w:szCs w:val="28"/>
          <w:lang w:eastAsia="ru-RU"/>
        </w:rPr>
        <w:t xml:space="preserve"> правов</w:t>
      </w:r>
      <w:r w:rsidR="00AA0C5C">
        <w:rPr>
          <w:rFonts w:ascii="Times New Roman" w:eastAsia="Times New Roman" w:hAnsi="Times New Roman" w:cs="Times New Roman"/>
          <w:sz w:val="28"/>
          <w:szCs w:val="28"/>
          <w:lang w:eastAsia="ru-RU"/>
        </w:rPr>
        <w:t>ые</w:t>
      </w:r>
      <w:r w:rsidRPr="00D90E3B">
        <w:rPr>
          <w:rFonts w:ascii="Times New Roman" w:eastAsia="Times New Roman" w:hAnsi="Times New Roman" w:cs="Times New Roman"/>
          <w:sz w:val="28"/>
          <w:szCs w:val="28"/>
          <w:lang w:eastAsia="ru-RU"/>
        </w:rPr>
        <w:t xml:space="preserve"> источник</w:t>
      </w:r>
      <w:r w:rsidR="00AA0C5C">
        <w:rPr>
          <w:rFonts w:ascii="Times New Roman" w:eastAsia="Times New Roman" w:hAnsi="Times New Roman" w:cs="Times New Roman"/>
          <w:sz w:val="28"/>
          <w:szCs w:val="28"/>
          <w:lang w:eastAsia="ru-RU"/>
        </w:rPr>
        <w:t>и</w:t>
      </w:r>
      <w:r w:rsidRPr="00D90E3B">
        <w:rPr>
          <w:rFonts w:ascii="Times New Roman" w:eastAsia="Times New Roman" w:hAnsi="Times New Roman" w:cs="Times New Roman"/>
          <w:sz w:val="28"/>
          <w:szCs w:val="28"/>
          <w:lang w:eastAsia="ru-RU"/>
        </w:rPr>
        <w:t>, содержащи</w:t>
      </w:r>
      <w:r w:rsidR="00AA0C5C">
        <w:rPr>
          <w:rFonts w:ascii="Times New Roman" w:eastAsia="Times New Roman" w:hAnsi="Times New Roman" w:cs="Times New Roman"/>
          <w:sz w:val="28"/>
          <w:szCs w:val="28"/>
          <w:lang w:eastAsia="ru-RU"/>
        </w:rPr>
        <w:t>е</w:t>
      </w:r>
      <w:r w:rsidRPr="00D90E3B">
        <w:rPr>
          <w:rFonts w:ascii="Times New Roman" w:eastAsia="Times New Roman" w:hAnsi="Times New Roman" w:cs="Times New Roman"/>
          <w:sz w:val="28"/>
          <w:szCs w:val="28"/>
          <w:lang w:eastAsia="ru-RU"/>
        </w:rPr>
        <w:t xml:space="preserve"> указани</w:t>
      </w:r>
      <w:r w:rsidR="00AA0C5C">
        <w:rPr>
          <w:rFonts w:ascii="Times New Roman" w:eastAsia="Times New Roman" w:hAnsi="Times New Roman" w:cs="Times New Roman"/>
          <w:sz w:val="28"/>
          <w:szCs w:val="28"/>
          <w:lang w:eastAsia="ru-RU"/>
        </w:rPr>
        <w:t>я</w:t>
      </w:r>
      <w:r w:rsidRPr="00D90E3B">
        <w:rPr>
          <w:rFonts w:ascii="Times New Roman" w:eastAsia="Times New Roman" w:hAnsi="Times New Roman" w:cs="Times New Roman"/>
          <w:sz w:val="28"/>
          <w:szCs w:val="28"/>
          <w:lang w:eastAsia="ru-RU"/>
        </w:rPr>
        <w:t xml:space="preserve"> на непреодолимую силу</w:t>
      </w:r>
      <w:r w:rsidR="00AA0C5C">
        <w:rPr>
          <w:rFonts w:ascii="Times New Roman" w:eastAsia="Times New Roman" w:hAnsi="Times New Roman" w:cs="Times New Roman"/>
          <w:sz w:val="28"/>
          <w:szCs w:val="28"/>
          <w:lang w:eastAsia="ru-RU"/>
        </w:rPr>
        <w:t>.</w:t>
      </w:r>
      <w:r w:rsidRPr="00D90E3B">
        <w:rPr>
          <w:rFonts w:ascii="Times New Roman" w:eastAsia="Times New Roman" w:hAnsi="Times New Roman" w:cs="Times New Roman"/>
          <w:sz w:val="28"/>
          <w:szCs w:val="28"/>
          <w:lang w:eastAsia="ru-RU"/>
        </w:rPr>
        <w:t xml:space="preserve"> </w:t>
      </w:r>
      <w:r w:rsidR="00AA0C5C">
        <w:rPr>
          <w:rFonts w:ascii="Times New Roman" w:eastAsia="Times New Roman" w:hAnsi="Times New Roman" w:cs="Times New Roman"/>
          <w:sz w:val="28"/>
          <w:szCs w:val="28"/>
          <w:lang w:eastAsia="ru-RU"/>
        </w:rPr>
        <w:t>У</w:t>
      </w:r>
      <w:r w:rsidRPr="00D90E3B">
        <w:rPr>
          <w:rFonts w:ascii="Times New Roman" w:eastAsia="Times New Roman" w:hAnsi="Times New Roman" w:cs="Times New Roman"/>
          <w:sz w:val="28"/>
          <w:szCs w:val="28"/>
          <w:lang w:eastAsia="ru-RU"/>
        </w:rPr>
        <w:t xml:space="preserve">поминание об обстоятельствах непреодолимой силы, исключающих вину лица в совершении налогового правонарушения, содержится также в </w:t>
      </w:r>
      <w:proofErr w:type="spellStart"/>
      <w:r w:rsidRPr="00D90E3B">
        <w:rPr>
          <w:rFonts w:ascii="Times New Roman" w:eastAsia="Times New Roman" w:hAnsi="Times New Roman" w:cs="Times New Roman"/>
          <w:sz w:val="28"/>
          <w:szCs w:val="28"/>
          <w:lang w:eastAsia="ru-RU"/>
        </w:rPr>
        <w:t>пп</w:t>
      </w:r>
      <w:proofErr w:type="spellEnd"/>
      <w:r w:rsidRPr="00D90E3B">
        <w:rPr>
          <w:rFonts w:ascii="Times New Roman" w:eastAsia="Times New Roman" w:hAnsi="Times New Roman" w:cs="Times New Roman"/>
          <w:sz w:val="28"/>
          <w:szCs w:val="28"/>
          <w:lang w:eastAsia="ru-RU"/>
        </w:rPr>
        <w:t>. 1 п. 1 ст. 111 НК РФ. К данным обстоятельствам НК РФ относит стихийные бедствия или другие чрезвычайные и непреодолимые обстоятельства</w:t>
      </w:r>
      <w:r w:rsidR="00D31587" w:rsidRPr="00D90E3B">
        <w:rPr>
          <w:rFonts w:ascii="Times New Roman" w:eastAsia="Times New Roman" w:hAnsi="Times New Roman" w:cs="Times New Roman"/>
          <w:sz w:val="28"/>
          <w:szCs w:val="28"/>
          <w:lang w:eastAsia="ru-RU"/>
        </w:rPr>
        <w:t>, устанавливаемые наличием общеизвестных фактов, публикаций в средствах массовой информации и иными способами, не нуждающимися в специальных средствах доказывания</w:t>
      </w:r>
      <w:r w:rsidRPr="00D90E3B">
        <w:rPr>
          <w:rFonts w:ascii="Times New Roman" w:eastAsia="Times New Roman" w:hAnsi="Times New Roman" w:cs="Times New Roman"/>
          <w:sz w:val="28"/>
          <w:szCs w:val="28"/>
          <w:lang w:eastAsia="ru-RU"/>
        </w:rPr>
        <w:t>.</w:t>
      </w:r>
      <w:r w:rsidR="002C75DF" w:rsidRPr="00D90E3B">
        <w:rPr>
          <w:rFonts w:ascii="Times New Roman" w:eastAsia="Times New Roman" w:hAnsi="Times New Roman" w:cs="Times New Roman"/>
          <w:sz w:val="28"/>
          <w:szCs w:val="28"/>
          <w:lang w:eastAsia="ru-RU"/>
        </w:rPr>
        <w:t xml:space="preserve"> </w:t>
      </w:r>
    </w:p>
    <w:p w:rsidR="00D90E3B" w:rsidRDefault="007A507E" w:rsidP="008F2FD6">
      <w:pPr>
        <w:shd w:val="clear" w:color="auto" w:fill="FFFFFF"/>
        <w:tabs>
          <w:tab w:val="left" w:pos="0"/>
        </w:tabs>
        <w:spacing w:after="0" w:line="360" w:lineRule="auto"/>
        <w:ind w:left="-567" w:firstLine="425"/>
        <w:jc w:val="both"/>
        <w:textAlignment w:val="baseline"/>
        <w:outlineLvl w:val="2"/>
        <w:rPr>
          <w:rFonts w:ascii="Times New Roman" w:eastAsia="Times New Roman" w:hAnsi="Times New Roman" w:cs="Times New Roman"/>
          <w:sz w:val="28"/>
          <w:szCs w:val="28"/>
          <w:lang w:eastAsia="ru-RU"/>
        </w:rPr>
      </w:pPr>
      <w:r w:rsidRPr="00D90E3B">
        <w:rPr>
          <w:rFonts w:ascii="Times New Roman" w:eastAsia="Times New Roman" w:hAnsi="Times New Roman" w:cs="Times New Roman"/>
          <w:sz w:val="28"/>
          <w:szCs w:val="28"/>
          <w:lang w:eastAsia="ru-RU"/>
        </w:rPr>
        <w:t>Сторон</w:t>
      </w:r>
      <w:r w:rsidR="0052436A" w:rsidRPr="00D90E3B">
        <w:rPr>
          <w:rFonts w:ascii="Times New Roman" w:eastAsia="Times New Roman" w:hAnsi="Times New Roman" w:cs="Times New Roman"/>
          <w:sz w:val="28"/>
          <w:szCs w:val="28"/>
          <w:lang w:eastAsia="ru-RU"/>
        </w:rPr>
        <w:t>ы</w:t>
      </w:r>
      <w:r w:rsidRPr="00D90E3B">
        <w:rPr>
          <w:rFonts w:ascii="Times New Roman" w:eastAsia="Times New Roman" w:hAnsi="Times New Roman" w:cs="Times New Roman"/>
          <w:sz w:val="28"/>
          <w:szCs w:val="28"/>
          <w:lang w:eastAsia="ru-RU"/>
        </w:rPr>
        <w:t xml:space="preserve"> договора мо</w:t>
      </w:r>
      <w:r w:rsidR="0052436A" w:rsidRPr="00D90E3B">
        <w:rPr>
          <w:rFonts w:ascii="Times New Roman" w:eastAsia="Times New Roman" w:hAnsi="Times New Roman" w:cs="Times New Roman"/>
          <w:sz w:val="28"/>
          <w:szCs w:val="28"/>
          <w:lang w:eastAsia="ru-RU"/>
        </w:rPr>
        <w:t>гу</w:t>
      </w:r>
      <w:r w:rsidRPr="00D90E3B">
        <w:rPr>
          <w:rFonts w:ascii="Times New Roman" w:eastAsia="Times New Roman" w:hAnsi="Times New Roman" w:cs="Times New Roman"/>
          <w:sz w:val="28"/>
          <w:szCs w:val="28"/>
          <w:lang w:eastAsia="ru-RU"/>
        </w:rPr>
        <w:t>т использовать несколько способов снижения размера ответственности одновременно, например, предусмотреть в договоре, ответственность только за реальный уще</w:t>
      </w:r>
      <w:proofErr w:type="gramStart"/>
      <w:r w:rsidRPr="00D90E3B">
        <w:rPr>
          <w:rFonts w:ascii="Times New Roman" w:eastAsia="Times New Roman" w:hAnsi="Times New Roman" w:cs="Times New Roman"/>
          <w:sz w:val="28"/>
          <w:szCs w:val="28"/>
          <w:lang w:eastAsia="ru-RU"/>
        </w:rPr>
        <w:t>рб в пр</w:t>
      </w:r>
      <w:proofErr w:type="gramEnd"/>
      <w:r w:rsidRPr="00D90E3B">
        <w:rPr>
          <w:rFonts w:ascii="Times New Roman" w:eastAsia="Times New Roman" w:hAnsi="Times New Roman" w:cs="Times New Roman"/>
          <w:sz w:val="28"/>
          <w:szCs w:val="28"/>
          <w:lang w:eastAsia="ru-RU"/>
        </w:rPr>
        <w:t>еделах 10 (десяти) процентов от стоимости договора и</w:t>
      </w:r>
      <w:r w:rsidR="00976EE7">
        <w:rPr>
          <w:rFonts w:ascii="Times New Roman" w:eastAsia="Times New Roman" w:hAnsi="Times New Roman" w:cs="Times New Roman"/>
          <w:sz w:val="28"/>
          <w:szCs w:val="28"/>
          <w:lang w:eastAsia="ru-RU"/>
        </w:rPr>
        <w:t>,</w:t>
      </w:r>
      <w:r w:rsidRPr="00D90E3B">
        <w:rPr>
          <w:rFonts w:ascii="Times New Roman" w:eastAsia="Times New Roman" w:hAnsi="Times New Roman" w:cs="Times New Roman"/>
          <w:sz w:val="28"/>
          <w:szCs w:val="28"/>
          <w:lang w:eastAsia="ru-RU"/>
        </w:rPr>
        <w:t xml:space="preserve"> кроме того, сложный процесс досудебного урегулирования спора.</w:t>
      </w:r>
    </w:p>
    <w:p w:rsidR="00796B91" w:rsidRDefault="001470F1" w:rsidP="008F2FD6">
      <w:pPr>
        <w:shd w:val="clear" w:color="auto" w:fill="FFFFFF"/>
        <w:tabs>
          <w:tab w:val="left" w:pos="0"/>
        </w:tabs>
        <w:spacing w:after="0" w:line="360" w:lineRule="auto"/>
        <w:ind w:left="-567" w:firstLine="425"/>
        <w:jc w:val="both"/>
        <w:textAlignment w:val="baseline"/>
        <w:outlineLvl w:val="2"/>
        <w:rPr>
          <w:rFonts w:ascii="Times New Roman" w:eastAsia="Times New Roman" w:hAnsi="Times New Roman" w:cs="Times New Roman"/>
          <w:sz w:val="28"/>
          <w:szCs w:val="28"/>
          <w:lang w:eastAsia="ru-RU"/>
        </w:rPr>
      </w:pPr>
      <w:proofErr w:type="gramStart"/>
      <w:r w:rsidRPr="001470F1">
        <w:rPr>
          <w:rFonts w:ascii="Times New Roman" w:eastAsia="Times New Roman" w:hAnsi="Times New Roman" w:cs="Times New Roman"/>
          <w:sz w:val="28"/>
          <w:szCs w:val="28"/>
          <w:lang w:eastAsia="ru-RU"/>
        </w:rPr>
        <w:t xml:space="preserve">По общему правилу стороны обязательства вправе по своему усмотрению ограничить ответственность </w:t>
      </w:r>
      <w:r>
        <w:rPr>
          <w:rFonts w:ascii="Times New Roman" w:eastAsia="Times New Roman" w:hAnsi="Times New Roman" w:cs="Times New Roman"/>
          <w:sz w:val="28"/>
          <w:szCs w:val="28"/>
          <w:lang w:eastAsia="ru-RU"/>
        </w:rPr>
        <w:t>стороны-должника (п. 4 ст. 421 ГК РФ), однако, с</w:t>
      </w:r>
      <w:r w:rsidR="00FE41CC" w:rsidRPr="00D90E3B">
        <w:rPr>
          <w:rFonts w:ascii="Times New Roman" w:eastAsia="Times New Roman" w:hAnsi="Times New Roman" w:cs="Times New Roman"/>
          <w:sz w:val="28"/>
          <w:szCs w:val="28"/>
          <w:lang w:eastAsia="ru-RU"/>
        </w:rPr>
        <w:t xml:space="preserve">уществуют обстоятельства, при которых условия об ограничении ответственности не могут быть применимы, в </w:t>
      </w:r>
      <w:r w:rsidR="007A507E" w:rsidRPr="00D90E3B">
        <w:rPr>
          <w:rFonts w:ascii="Times New Roman" w:eastAsia="Times New Roman" w:hAnsi="Times New Roman" w:cs="Times New Roman"/>
          <w:sz w:val="28"/>
          <w:szCs w:val="28"/>
          <w:lang w:eastAsia="ru-RU"/>
        </w:rPr>
        <w:t>частности</w:t>
      </w:r>
      <w:r w:rsidR="00FE41CC" w:rsidRPr="00D90E3B">
        <w:rPr>
          <w:rFonts w:ascii="Times New Roman" w:eastAsia="Times New Roman" w:hAnsi="Times New Roman" w:cs="Times New Roman"/>
          <w:sz w:val="28"/>
          <w:szCs w:val="28"/>
          <w:lang w:eastAsia="ru-RU"/>
        </w:rPr>
        <w:t>: невозможно ограничить ответственность за умышленное нарушение обязательства (п. 4 ст. 401 ГК РФ), а также, если закон уже уменьшил ответственность и указал, что соглашение об ином ничтожно</w:t>
      </w:r>
      <w:proofErr w:type="gramEnd"/>
      <w:r w:rsidR="00FE41CC" w:rsidRPr="00D90E3B">
        <w:rPr>
          <w:rFonts w:ascii="Times New Roman" w:eastAsia="Times New Roman" w:hAnsi="Times New Roman" w:cs="Times New Roman"/>
          <w:sz w:val="28"/>
          <w:szCs w:val="28"/>
          <w:lang w:eastAsia="ru-RU"/>
        </w:rPr>
        <w:t xml:space="preserve"> (</w:t>
      </w:r>
      <w:proofErr w:type="gramStart"/>
      <w:r w:rsidR="00FE41CC" w:rsidRPr="00D90E3B">
        <w:rPr>
          <w:rFonts w:ascii="Times New Roman" w:eastAsia="Times New Roman" w:hAnsi="Times New Roman" w:cs="Times New Roman"/>
          <w:sz w:val="28"/>
          <w:szCs w:val="28"/>
          <w:lang w:eastAsia="ru-RU"/>
        </w:rPr>
        <w:t>п. 2 ст. 400 ГК РФ), если условие об ограничении договора несправедливо и противоречит принципам разумности и добросовестности (п. 8–</w:t>
      </w:r>
      <w:r w:rsidR="00FE41CC" w:rsidRPr="00D90E3B">
        <w:rPr>
          <w:rFonts w:ascii="Times New Roman" w:eastAsia="Times New Roman" w:hAnsi="Times New Roman" w:cs="Times New Roman"/>
          <w:sz w:val="28"/>
          <w:szCs w:val="28"/>
          <w:lang w:eastAsia="ru-RU"/>
        </w:rPr>
        <w:lastRenderedPageBreak/>
        <w:t xml:space="preserve">10 </w:t>
      </w:r>
      <w:r w:rsidR="00A126A5">
        <w:rPr>
          <w:rFonts w:ascii="Times New Roman" w:eastAsia="Times New Roman" w:hAnsi="Times New Roman" w:cs="Times New Roman"/>
          <w:sz w:val="28"/>
          <w:szCs w:val="28"/>
          <w:lang w:eastAsia="ru-RU"/>
        </w:rPr>
        <w:t>П</w:t>
      </w:r>
      <w:r w:rsidR="00FE41CC" w:rsidRPr="00D90E3B">
        <w:rPr>
          <w:rFonts w:ascii="Times New Roman" w:eastAsia="Times New Roman" w:hAnsi="Times New Roman" w:cs="Times New Roman"/>
          <w:sz w:val="28"/>
          <w:szCs w:val="28"/>
          <w:lang w:eastAsia="ru-RU"/>
        </w:rPr>
        <w:t xml:space="preserve">остановления Пленума ВАС РФ от </w:t>
      </w:r>
      <w:r w:rsidR="00A126A5">
        <w:rPr>
          <w:rFonts w:ascii="Times New Roman" w:eastAsia="Times New Roman" w:hAnsi="Times New Roman" w:cs="Times New Roman"/>
          <w:sz w:val="28"/>
          <w:szCs w:val="28"/>
          <w:lang w:eastAsia="ru-RU"/>
        </w:rPr>
        <w:t>«</w:t>
      </w:r>
      <w:r w:rsidR="00FE41CC" w:rsidRPr="00D90E3B">
        <w:rPr>
          <w:rFonts w:ascii="Times New Roman" w:eastAsia="Times New Roman" w:hAnsi="Times New Roman" w:cs="Times New Roman"/>
          <w:sz w:val="28"/>
          <w:szCs w:val="28"/>
          <w:lang w:eastAsia="ru-RU"/>
        </w:rPr>
        <w:t>14</w:t>
      </w:r>
      <w:r w:rsidR="00A126A5">
        <w:rPr>
          <w:rFonts w:ascii="Times New Roman" w:eastAsia="Times New Roman" w:hAnsi="Times New Roman" w:cs="Times New Roman"/>
          <w:sz w:val="28"/>
          <w:szCs w:val="28"/>
          <w:lang w:eastAsia="ru-RU"/>
        </w:rPr>
        <w:t>» марта 20</w:t>
      </w:r>
      <w:r w:rsidR="00FE41CC" w:rsidRPr="00D90E3B">
        <w:rPr>
          <w:rFonts w:ascii="Times New Roman" w:eastAsia="Times New Roman" w:hAnsi="Times New Roman" w:cs="Times New Roman"/>
          <w:sz w:val="28"/>
          <w:szCs w:val="28"/>
          <w:lang w:eastAsia="ru-RU"/>
        </w:rPr>
        <w:t>14</w:t>
      </w:r>
      <w:r w:rsidR="00A126A5">
        <w:rPr>
          <w:rFonts w:ascii="Times New Roman" w:eastAsia="Times New Roman" w:hAnsi="Times New Roman" w:cs="Times New Roman"/>
          <w:sz w:val="28"/>
          <w:szCs w:val="28"/>
          <w:lang w:eastAsia="ru-RU"/>
        </w:rPr>
        <w:t xml:space="preserve"> г.</w:t>
      </w:r>
      <w:r w:rsidR="00FE41CC" w:rsidRPr="00D90E3B">
        <w:rPr>
          <w:rFonts w:ascii="Times New Roman" w:eastAsia="Times New Roman" w:hAnsi="Times New Roman" w:cs="Times New Roman"/>
          <w:sz w:val="28"/>
          <w:szCs w:val="28"/>
          <w:lang w:eastAsia="ru-RU"/>
        </w:rPr>
        <w:t xml:space="preserve"> № 16 «О свободе договора и ее пределах»), а также, если условие противоречит существу законодательного регулирования соответствующего вида обязательства (</w:t>
      </w:r>
      <w:proofErr w:type="spellStart"/>
      <w:r w:rsidR="00FE41CC" w:rsidRPr="00D90E3B">
        <w:rPr>
          <w:rFonts w:ascii="Times New Roman" w:eastAsia="Times New Roman" w:hAnsi="Times New Roman" w:cs="Times New Roman"/>
          <w:sz w:val="28"/>
          <w:szCs w:val="28"/>
          <w:lang w:eastAsia="ru-RU"/>
        </w:rPr>
        <w:t>абз</w:t>
      </w:r>
      <w:proofErr w:type="spellEnd"/>
      <w:r w:rsidR="00FE41CC" w:rsidRPr="00D90E3B">
        <w:rPr>
          <w:rFonts w:ascii="Times New Roman" w:eastAsia="Times New Roman" w:hAnsi="Times New Roman" w:cs="Times New Roman"/>
          <w:sz w:val="28"/>
          <w:szCs w:val="28"/>
          <w:lang w:eastAsia="ru-RU"/>
        </w:rPr>
        <w:t xml:space="preserve">. 2 п. 6 Постановления Пленума Верховного Суда РФ от </w:t>
      </w:r>
      <w:r w:rsidR="00A126A5">
        <w:rPr>
          <w:rFonts w:ascii="Times New Roman" w:eastAsia="Times New Roman" w:hAnsi="Times New Roman" w:cs="Times New Roman"/>
          <w:sz w:val="28"/>
          <w:szCs w:val="28"/>
          <w:lang w:eastAsia="ru-RU"/>
        </w:rPr>
        <w:t>«</w:t>
      </w:r>
      <w:r w:rsidR="00FE41CC" w:rsidRPr="00D90E3B">
        <w:rPr>
          <w:rFonts w:ascii="Times New Roman" w:eastAsia="Times New Roman" w:hAnsi="Times New Roman" w:cs="Times New Roman"/>
          <w:sz w:val="28"/>
          <w:szCs w:val="28"/>
          <w:lang w:eastAsia="ru-RU"/>
        </w:rPr>
        <w:t>24</w:t>
      </w:r>
      <w:r w:rsidR="00A126A5">
        <w:rPr>
          <w:rFonts w:ascii="Times New Roman" w:eastAsia="Times New Roman" w:hAnsi="Times New Roman" w:cs="Times New Roman"/>
          <w:sz w:val="28"/>
          <w:szCs w:val="28"/>
          <w:lang w:eastAsia="ru-RU"/>
        </w:rPr>
        <w:t>»</w:t>
      </w:r>
      <w:r w:rsidR="00FE41CC" w:rsidRPr="00D90E3B">
        <w:rPr>
          <w:rFonts w:ascii="Times New Roman" w:eastAsia="Times New Roman" w:hAnsi="Times New Roman" w:cs="Times New Roman"/>
          <w:sz w:val="28"/>
          <w:szCs w:val="28"/>
          <w:lang w:eastAsia="ru-RU"/>
        </w:rPr>
        <w:t xml:space="preserve"> марта 2016</w:t>
      </w:r>
      <w:proofErr w:type="gramEnd"/>
      <w:r w:rsidR="00FE41CC" w:rsidRPr="00D90E3B">
        <w:rPr>
          <w:rFonts w:ascii="Times New Roman" w:eastAsia="Times New Roman" w:hAnsi="Times New Roman" w:cs="Times New Roman"/>
          <w:sz w:val="28"/>
          <w:szCs w:val="28"/>
          <w:lang w:eastAsia="ru-RU"/>
        </w:rPr>
        <w:t xml:space="preserve"> г. N 7 «О применении судами некоторых положений Гражданского кодекса Российской Федерации об ответственности за нарушение обязательств»).</w:t>
      </w:r>
      <w:r w:rsidR="00796B91">
        <w:rPr>
          <w:rFonts w:ascii="Times New Roman" w:eastAsia="Times New Roman" w:hAnsi="Times New Roman" w:cs="Times New Roman"/>
          <w:sz w:val="28"/>
          <w:szCs w:val="28"/>
          <w:lang w:eastAsia="ru-RU"/>
        </w:rPr>
        <w:t xml:space="preserve"> </w:t>
      </w:r>
    </w:p>
    <w:p w:rsidR="00D90E3B" w:rsidRDefault="005859D4" w:rsidP="008F2FD6">
      <w:pPr>
        <w:shd w:val="clear" w:color="auto" w:fill="FFFFFF"/>
        <w:tabs>
          <w:tab w:val="left" w:pos="0"/>
        </w:tabs>
        <w:spacing w:after="0" w:line="360" w:lineRule="auto"/>
        <w:ind w:left="-567" w:firstLine="425"/>
        <w:jc w:val="both"/>
        <w:textAlignment w:val="baseline"/>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Учитывая что</w:t>
      </w:r>
      <w:r w:rsidR="003330D8">
        <w:rPr>
          <w:rFonts w:ascii="Times New Roman" w:eastAsia="Times New Roman" w:hAnsi="Times New Roman" w:cs="Times New Roman"/>
          <w:sz w:val="28"/>
          <w:szCs w:val="28"/>
          <w:lang w:eastAsia="ru-RU"/>
        </w:rPr>
        <w:t xml:space="preserve">, </w:t>
      </w:r>
      <w:r w:rsidR="003330D8" w:rsidRPr="003330D8">
        <w:rPr>
          <w:rFonts w:ascii="Times New Roman" w:eastAsia="Times New Roman" w:hAnsi="Times New Roman" w:cs="Times New Roman"/>
          <w:sz w:val="28"/>
          <w:szCs w:val="28"/>
          <w:lang w:eastAsia="ru-RU"/>
        </w:rPr>
        <w:t>гражданско</w:t>
      </w:r>
      <w:r w:rsidR="003330D8">
        <w:rPr>
          <w:rFonts w:ascii="Times New Roman" w:eastAsia="Times New Roman" w:hAnsi="Times New Roman" w:cs="Times New Roman"/>
          <w:sz w:val="28"/>
          <w:szCs w:val="28"/>
          <w:lang w:eastAsia="ru-RU"/>
        </w:rPr>
        <w:t>-</w:t>
      </w:r>
      <w:r w:rsidR="003330D8" w:rsidRPr="003330D8">
        <w:rPr>
          <w:rFonts w:ascii="Times New Roman" w:eastAsia="Times New Roman" w:hAnsi="Times New Roman" w:cs="Times New Roman"/>
          <w:sz w:val="28"/>
          <w:szCs w:val="28"/>
          <w:lang w:eastAsia="ru-RU"/>
        </w:rPr>
        <w:t>правов</w:t>
      </w:r>
      <w:r w:rsidR="003330D8">
        <w:rPr>
          <w:rFonts w:ascii="Times New Roman" w:eastAsia="Times New Roman" w:hAnsi="Times New Roman" w:cs="Times New Roman"/>
          <w:sz w:val="28"/>
          <w:szCs w:val="28"/>
          <w:lang w:eastAsia="ru-RU"/>
        </w:rPr>
        <w:t>ая</w:t>
      </w:r>
      <w:r w:rsidR="003330D8" w:rsidRPr="003330D8">
        <w:rPr>
          <w:rFonts w:ascii="Times New Roman" w:eastAsia="Times New Roman" w:hAnsi="Times New Roman" w:cs="Times New Roman"/>
          <w:sz w:val="28"/>
          <w:szCs w:val="28"/>
          <w:lang w:eastAsia="ru-RU"/>
        </w:rPr>
        <w:t xml:space="preserve"> ответственность</w:t>
      </w:r>
      <w:r w:rsidR="002F1E05">
        <w:rPr>
          <w:rFonts w:ascii="Times New Roman" w:eastAsia="Times New Roman" w:hAnsi="Times New Roman" w:cs="Times New Roman"/>
          <w:sz w:val="28"/>
          <w:szCs w:val="28"/>
          <w:lang w:eastAsia="ru-RU"/>
        </w:rPr>
        <w:t xml:space="preserve"> – это</w:t>
      </w:r>
      <w:r w:rsidR="003330D8" w:rsidRPr="003330D8">
        <w:rPr>
          <w:rFonts w:ascii="Times New Roman" w:eastAsia="Times New Roman" w:hAnsi="Times New Roman" w:cs="Times New Roman"/>
          <w:sz w:val="28"/>
          <w:szCs w:val="28"/>
          <w:lang w:eastAsia="ru-RU"/>
        </w:rPr>
        <w:t xml:space="preserve"> </w:t>
      </w:r>
      <w:r w:rsidR="003330D8">
        <w:rPr>
          <w:rFonts w:ascii="Times New Roman" w:eastAsia="Times New Roman" w:hAnsi="Times New Roman" w:cs="Times New Roman"/>
          <w:sz w:val="28"/>
          <w:szCs w:val="28"/>
          <w:lang w:eastAsia="ru-RU"/>
        </w:rPr>
        <w:t>одна</w:t>
      </w:r>
      <w:r w:rsidR="003330D8" w:rsidRPr="003330D8">
        <w:rPr>
          <w:rFonts w:ascii="Times New Roman" w:eastAsia="Times New Roman" w:hAnsi="Times New Roman" w:cs="Times New Roman"/>
          <w:sz w:val="28"/>
          <w:szCs w:val="28"/>
          <w:lang w:eastAsia="ru-RU"/>
        </w:rPr>
        <w:t xml:space="preserve"> из форм госуда</w:t>
      </w:r>
      <w:r w:rsidR="003330D8">
        <w:rPr>
          <w:rFonts w:ascii="Times New Roman" w:eastAsia="Times New Roman" w:hAnsi="Times New Roman" w:cs="Times New Roman"/>
          <w:sz w:val="28"/>
          <w:szCs w:val="28"/>
          <w:lang w:eastAsia="ru-RU"/>
        </w:rPr>
        <w:t>рственного принуждения, связанная</w:t>
      </w:r>
      <w:r w:rsidR="003330D8" w:rsidRPr="003330D8">
        <w:rPr>
          <w:rFonts w:ascii="Times New Roman" w:eastAsia="Times New Roman" w:hAnsi="Times New Roman" w:cs="Times New Roman"/>
          <w:sz w:val="28"/>
          <w:szCs w:val="28"/>
          <w:lang w:eastAsia="ru-RU"/>
        </w:rPr>
        <w:t xml:space="preserve"> с применением санкций имущественного характера, направленных на восстановление нарушенных прав и стимулирование нормальных экономических отношений юридически равноправных участников гражданского оборота</w:t>
      </w:r>
      <w:r>
        <w:rPr>
          <w:rFonts w:ascii="Times New Roman" w:eastAsia="Times New Roman" w:hAnsi="Times New Roman" w:cs="Times New Roman"/>
          <w:sz w:val="28"/>
          <w:szCs w:val="28"/>
          <w:lang w:eastAsia="ru-RU"/>
        </w:rPr>
        <w:t>, н</w:t>
      </w:r>
      <w:r w:rsidR="00DD0F76" w:rsidRPr="003330D8">
        <w:rPr>
          <w:rFonts w:ascii="Times New Roman" w:eastAsia="Times New Roman" w:hAnsi="Times New Roman" w:cs="Times New Roman"/>
          <w:sz w:val="28"/>
          <w:szCs w:val="28"/>
          <w:lang w:eastAsia="ru-RU"/>
        </w:rPr>
        <w:t xml:space="preserve">еобходимым условием для применения </w:t>
      </w:r>
      <w:r w:rsidR="007A507E" w:rsidRPr="003330D8">
        <w:rPr>
          <w:rFonts w:ascii="Times New Roman" w:eastAsia="Times New Roman" w:hAnsi="Times New Roman" w:cs="Times New Roman"/>
          <w:sz w:val="28"/>
          <w:szCs w:val="28"/>
          <w:lang w:eastAsia="ru-RU"/>
        </w:rPr>
        <w:t xml:space="preserve">гражданско-правовой </w:t>
      </w:r>
      <w:r w:rsidR="00DD0F76" w:rsidRPr="003330D8">
        <w:rPr>
          <w:rFonts w:ascii="Times New Roman" w:eastAsia="Times New Roman" w:hAnsi="Times New Roman" w:cs="Times New Roman"/>
          <w:sz w:val="28"/>
          <w:szCs w:val="28"/>
          <w:lang w:eastAsia="ru-RU"/>
        </w:rPr>
        <w:t>ответственности</w:t>
      </w:r>
      <w:r w:rsidR="007A507E" w:rsidRPr="003330D8">
        <w:rPr>
          <w:rFonts w:ascii="Times New Roman" w:eastAsia="Times New Roman" w:hAnsi="Times New Roman" w:cs="Times New Roman"/>
          <w:sz w:val="28"/>
          <w:szCs w:val="28"/>
          <w:lang w:eastAsia="ru-RU"/>
        </w:rPr>
        <w:t xml:space="preserve"> во всех случаях </w:t>
      </w:r>
      <w:r w:rsidR="00DD0F76" w:rsidRPr="003330D8">
        <w:rPr>
          <w:rFonts w:ascii="Times New Roman" w:eastAsia="Times New Roman" w:hAnsi="Times New Roman" w:cs="Times New Roman"/>
          <w:sz w:val="28"/>
          <w:szCs w:val="28"/>
          <w:lang w:eastAsia="ru-RU"/>
        </w:rPr>
        <w:t>является нарушение нормы права. Согласно ст. 309 ГК РФ все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003330D8">
        <w:rPr>
          <w:rFonts w:ascii="Times New Roman" w:eastAsia="Times New Roman" w:hAnsi="Times New Roman" w:cs="Times New Roman"/>
          <w:sz w:val="28"/>
          <w:szCs w:val="28"/>
          <w:lang w:eastAsia="ru-RU"/>
        </w:rPr>
        <w:t xml:space="preserve"> </w:t>
      </w:r>
      <w:r w:rsidR="002F1E05">
        <w:rPr>
          <w:rFonts w:ascii="Times New Roman" w:eastAsia="Times New Roman" w:hAnsi="Times New Roman" w:cs="Times New Roman"/>
          <w:sz w:val="28"/>
          <w:szCs w:val="28"/>
          <w:lang w:eastAsia="ru-RU"/>
        </w:rPr>
        <w:t>Искусственное занижение договорной ответственности, пренебрежение этим видом принуждения к добросовестному исполнению обязательств участников гражданского оборота для целей, определенных деятельностью коммерческих предприятий</w:t>
      </w:r>
      <w:r w:rsidR="001A4F34">
        <w:rPr>
          <w:rFonts w:ascii="Times New Roman" w:eastAsia="Times New Roman" w:hAnsi="Times New Roman" w:cs="Times New Roman"/>
          <w:sz w:val="28"/>
          <w:szCs w:val="28"/>
          <w:lang w:eastAsia="ru-RU"/>
        </w:rPr>
        <w:t xml:space="preserve"> не должно носить характер панацеи от финансовых убытков, связанных неисполнением, ненадлежащим исполнением своих обязательств перед контрагентом. Использование соответствующих методов во всех случаях должно быть направлено не на </w:t>
      </w:r>
      <w:r w:rsidR="001A4F34" w:rsidRPr="00D90E3B">
        <w:rPr>
          <w:rFonts w:ascii="Times New Roman" w:eastAsia="Times New Roman" w:hAnsi="Times New Roman" w:cs="Times New Roman"/>
          <w:sz w:val="28"/>
          <w:szCs w:val="28"/>
          <w:lang w:eastAsia="ru-RU"/>
        </w:rPr>
        <w:t>заведомо недобросовестное осуществление гражданских прав</w:t>
      </w:r>
      <w:r w:rsidR="001A4F34">
        <w:rPr>
          <w:rFonts w:ascii="Times New Roman" w:eastAsia="Times New Roman" w:hAnsi="Times New Roman" w:cs="Times New Roman"/>
          <w:sz w:val="28"/>
          <w:szCs w:val="28"/>
          <w:lang w:eastAsia="ru-RU"/>
        </w:rPr>
        <w:t xml:space="preserve"> и обязанностей, а на реализацию принципа свободы договора, свободы установления договорной ответственности.</w:t>
      </w:r>
    </w:p>
    <w:p w:rsidR="00851CE6" w:rsidRPr="00D90E3B" w:rsidRDefault="00851CE6" w:rsidP="008F2FD6">
      <w:pPr>
        <w:shd w:val="clear" w:color="auto" w:fill="FFFFFF"/>
        <w:tabs>
          <w:tab w:val="left" w:pos="0"/>
        </w:tabs>
        <w:spacing w:after="0" w:line="360" w:lineRule="auto"/>
        <w:ind w:left="-567" w:firstLine="425"/>
        <w:jc w:val="both"/>
        <w:textAlignment w:val="baseline"/>
        <w:outlineLvl w:val="2"/>
        <w:rPr>
          <w:rFonts w:ascii="inherit" w:eastAsia="Times New Roman" w:hAnsi="inherit" w:cs="Times New Roman"/>
          <w:sz w:val="24"/>
          <w:szCs w:val="24"/>
          <w:lang w:eastAsia="ru-RU"/>
        </w:rPr>
      </w:pPr>
    </w:p>
    <w:p w:rsidR="00B03D61" w:rsidRPr="00D90E3B" w:rsidRDefault="00B03D61" w:rsidP="008F2FD6">
      <w:pPr>
        <w:shd w:val="clear" w:color="auto" w:fill="FFFFFF"/>
        <w:tabs>
          <w:tab w:val="left" w:pos="0"/>
        </w:tabs>
        <w:spacing w:after="0" w:line="360" w:lineRule="auto"/>
        <w:ind w:left="-567" w:firstLine="425"/>
        <w:textAlignment w:val="baseline"/>
        <w:rPr>
          <w:rFonts w:ascii="inherit" w:eastAsia="Times New Roman" w:hAnsi="inherit" w:cs="Times New Roman"/>
          <w:b/>
          <w:bCs/>
          <w:sz w:val="24"/>
          <w:szCs w:val="24"/>
          <w:bdr w:val="none" w:sz="0" w:space="0" w:color="auto" w:frame="1"/>
          <w:lang w:eastAsia="ru-RU"/>
        </w:rPr>
      </w:pPr>
    </w:p>
    <w:p w:rsidR="00A431B2" w:rsidRPr="00D90E3B" w:rsidRDefault="00A05169" w:rsidP="008F2FD6">
      <w:pPr>
        <w:tabs>
          <w:tab w:val="left" w:pos="0"/>
        </w:tabs>
        <w:spacing w:line="360" w:lineRule="auto"/>
        <w:ind w:left="-567" w:firstLine="425"/>
        <w:jc w:val="center"/>
        <w:rPr>
          <w:rFonts w:ascii="Times New Roman" w:hAnsi="Times New Roman" w:cs="Times New Roman"/>
          <w:sz w:val="28"/>
          <w:szCs w:val="28"/>
        </w:rPr>
      </w:pPr>
      <w:r w:rsidRPr="00D90E3B">
        <w:rPr>
          <w:rFonts w:ascii="Times New Roman" w:hAnsi="Times New Roman" w:cs="Times New Roman"/>
          <w:sz w:val="28"/>
          <w:szCs w:val="28"/>
        </w:rPr>
        <w:t>СПИСОК ЛИТЕРАТУРЫ</w:t>
      </w:r>
    </w:p>
    <w:p w:rsidR="008F2FD6" w:rsidRDefault="008F2FD6" w:rsidP="008F2FD6">
      <w:pPr>
        <w:pStyle w:val="a8"/>
        <w:numPr>
          <w:ilvl w:val="0"/>
          <w:numId w:val="1"/>
        </w:numPr>
        <w:tabs>
          <w:tab w:val="left" w:pos="0"/>
        </w:tabs>
        <w:spacing w:line="360" w:lineRule="auto"/>
        <w:ind w:left="-567" w:firstLine="425"/>
        <w:jc w:val="both"/>
        <w:rPr>
          <w:rFonts w:ascii="Times New Roman" w:hAnsi="Times New Roman" w:cs="Times New Roman"/>
          <w:sz w:val="28"/>
          <w:szCs w:val="28"/>
        </w:rPr>
      </w:pPr>
      <w:r w:rsidRPr="00D90E3B">
        <w:rPr>
          <w:rFonts w:ascii="Times New Roman" w:hAnsi="Times New Roman" w:cs="Times New Roman"/>
          <w:sz w:val="28"/>
          <w:szCs w:val="28"/>
        </w:rPr>
        <w:lastRenderedPageBreak/>
        <w:t>Постановление Пленума ВАС РФ от 14.03.2014 г. № 16 «О свободе договора и ее пределах»// Вестник Высшего Арбитражного Суда Российской Федерации. 2014 г. N 5.</w:t>
      </w:r>
    </w:p>
    <w:p w:rsidR="008F2FD6" w:rsidRPr="00D90E3B" w:rsidRDefault="008F2FD6" w:rsidP="008F2FD6">
      <w:pPr>
        <w:pStyle w:val="a8"/>
        <w:numPr>
          <w:ilvl w:val="0"/>
          <w:numId w:val="1"/>
        </w:numPr>
        <w:tabs>
          <w:tab w:val="left" w:pos="0"/>
        </w:tabs>
        <w:spacing w:line="360" w:lineRule="auto"/>
        <w:ind w:left="-567" w:firstLine="425"/>
        <w:jc w:val="both"/>
        <w:rPr>
          <w:rFonts w:ascii="Times New Roman" w:hAnsi="Times New Roman" w:cs="Times New Roman"/>
          <w:sz w:val="28"/>
          <w:szCs w:val="28"/>
        </w:rPr>
      </w:pPr>
      <w:r w:rsidRPr="00D90E3B">
        <w:rPr>
          <w:rFonts w:ascii="Times New Roman" w:hAnsi="Times New Roman" w:cs="Times New Roman"/>
          <w:sz w:val="28"/>
          <w:szCs w:val="28"/>
        </w:rPr>
        <w:t>Постановление Пленума Верховного Суда РФ от 24 марта 2016 г. N 7 «О применении судами некоторых положений Гражданского кодекса Российской Федерации об ответственности за нарушение обязательств»//</w:t>
      </w:r>
      <w:r w:rsidRPr="00D90E3B">
        <w:t xml:space="preserve"> </w:t>
      </w:r>
      <w:r w:rsidRPr="00D90E3B">
        <w:rPr>
          <w:rFonts w:ascii="Times New Roman" w:hAnsi="Times New Roman" w:cs="Times New Roman"/>
          <w:sz w:val="28"/>
          <w:szCs w:val="28"/>
        </w:rPr>
        <w:t>Бюллетень Верховного Суда Российской Федерации. 2016 г. N 5.</w:t>
      </w:r>
    </w:p>
    <w:p w:rsidR="00A05169" w:rsidRPr="00D90E3B" w:rsidRDefault="00A05169" w:rsidP="008F2FD6">
      <w:pPr>
        <w:pStyle w:val="a8"/>
        <w:numPr>
          <w:ilvl w:val="0"/>
          <w:numId w:val="1"/>
        </w:numPr>
        <w:tabs>
          <w:tab w:val="left" w:pos="0"/>
        </w:tabs>
        <w:spacing w:line="360" w:lineRule="auto"/>
        <w:ind w:left="-567" w:firstLine="425"/>
        <w:jc w:val="both"/>
        <w:rPr>
          <w:rFonts w:ascii="Times New Roman" w:hAnsi="Times New Roman" w:cs="Times New Roman"/>
          <w:sz w:val="28"/>
          <w:szCs w:val="28"/>
        </w:rPr>
      </w:pPr>
      <w:r w:rsidRPr="00D90E3B">
        <w:rPr>
          <w:rFonts w:ascii="Times New Roman" w:hAnsi="Times New Roman" w:cs="Times New Roman"/>
          <w:sz w:val="28"/>
          <w:szCs w:val="28"/>
        </w:rPr>
        <w:t>Беляева О.А. Договорная работа на предприятии. Практические рекомендации в вопросах и ответах (Под ред. члена Научно-консультативного совета при Высшем Арбитражном Суде РФ пр</w:t>
      </w:r>
      <w:r w:rsidR="003330D8">
        <w:rPr>
          <w:rFonts w:ascii="Times New Roman" w:hAnsi="Times New Roman" w:cs="Times New Roman"/>
          <w:sz w:val="28"/>
          <w:szCs w:val="28"/>
        </w:rPr>
        <w:t xml:space="preserve">офессора В.Б. </w:t>
      </w:r>
      <w:proofErr w:type="spellStart"/>
      <w:r w:rsidR="003330D8">
        <w:rPr>
          <w:rFonts w:ascii="Times New Roman" w:hAnsi="Times New Roman" w:cs="Times New Roman"/>
          <w:sz w:val="28"/>
          <w:szCs w:val="28"/>
        </w:rPr>
        <w:t>Ляндреса</w:t>
      </w:r>
      <w:proofErr w:type="spellEnd"/>
      <w:r w:rsidR="003330D8">
        <w:rPr>
          <w:rFonts w:ascii="Times New Roman" w:hAnsi="Times New Roman" w:cs="Times New Roman"/>
          <w:sz w:val="28"/>
          <w:szCs w:val="28"/>
        </w:rPr>
        <w:t xml:space="preserve">). - М.: </w:t>
      </w:r>
      <w:r w:rsidR="003330D8" w:rsidRPr="00D90E3B">
        <w:rPr>
          <w:rFonts w:ascii="Times New Roman" w:hAnsi="Times New Roman" w:cs="Times New Roman"/>
          <w:sz w:val="28"/>
          <w:szCs w:val="28"/>
        </w:rPr>
        <w:t>Контракт</w:t>
      </w:r>
      <w:r w:rsidRPr="00D90E3B">
        <w:rPr>
          <w:rFonts w:ascii="Times New Roman" w:hAnsi="Times New Roman" w:cs="Times New Roman"/>
          <w:sz w:val="28"/>
          <w:szCs w:val="28"/>
        </w:rPr>
        <w:t xml:space="preserve">; ИНФРА-М, 2009 г. – 167 </w:t>
      </w:r>
      <w:proofErr w:type="gramStart"/>
      <w:r w:rsidRPr="00D90E3B">
        <w:rPr>
          <w:rFonts w:ascii="Times New Roman" w:hAnsi="Times New Roman" w:cs="Times New Roman"/>
          <w:sz w:val="28"/>
          <w:szCs w:val="28"/>
        </w:rPr>
        <w:t>с</w:t>
      </w:r>
      <w:proofErr w:type="gramEnd"/>
      <w:r w:rsidRPr="00D90E3B">
        <w:rPr>
          <w:rFonts w:ascii="Times New Roman" w:hAnsi="Times New Roman" w:cs="Times New Roman"/>
          <w:sz w:val="28"/>
          <w:szCs w:val="28"/>
        </w:rPr>
        <w:t>.</w:t>
      </w:r>
    </w:p>
    <w:p w:rsidR="00DD0F76" w:rsidRDefault="007A507E" w:rsidP="008F2FD6">
      <w:pPr>
        <w:pStyle w:val="a8"/>
        <w:numPr>
          <w:ilvl w:val="0"/>
          <w:numId w:val="1"/>
        </w:numPr>
        <w:tabs>
          <w:tab w:val="left" w:pos="0"/>
        </w:tabs>
        <w:spacing w:line="360" w:lineRule="auto"/>
        <w:ind w:left="-567" w:firstLine="425"/>
        <w:jc w:val="both"/>
        <w:rPr>
          <w:rFonts w:ascii="Times New Roman" w:hAnsi="Times New Roman" w:cs="Times New Roman"/>
          <w:sz w:val="28"/>
          <w:szCs w:val="28"/>
        </w:rPr>
      </w:pPr>
      <w:r w:rsidRPr="00D90E3B">
        <w:rPr>
          <w:rFonts w:ascii="Times New Roman" w:hAnsi="Times New Roman" w:cs="Times New Roman"/>
          <w:sz w:val="28"/>
          <w:szCs w:val="28"/>
        </w:rPr>
        <w:t xml:space="preserve">Предпринимательское право Российской Федерации: Учебник / </w:t>
      </w:r>
      <w:proofErr w:type="spellStart"/>
      <w:r w:rsidRPr="00D90E3B">
        <w:rPr>
          <w:rFonts w:ascii="Times New Roman" w:hAnsi="Times New Roman" w:cs="Times New Roman"/>
          <w:sz w:val="28"/>
          <w:szCs w:val="28"/>
        </w:rPr>
        <w:t>Губин</w:t>
      </w:r>
      <w:proofErr w:type="spellEnd"/>
      <w:r w:rsidRPr="00D90E3B">
        <w:rPr>
          <w:rFonts w:ascii="Times New Roman" w:hAnsi="Times New Roman" w:cs="Times New Roman"/>
          <w:sz w:val="28"/>
          <w:szCs w:val="28"/>
        </w:rPr>
        <w:t xml:space="preserve"> Е.П., </w:t>
      </w:r>
      <w:proofErr w:type="spellStart"/>
      <w:r w:rsidRPr="00D90E3B">
        <w:rPr>
          <w:rFonts w:ascii="Times New Roman" w:hAnsi="Times New Roman" w:cs="Times New Roman"/>
          <w:sz w:val="28"/>
          <w:szCs w:val="28"/>
        </w:rPr>
        <w:t>Лахно</w:t>
      </w:r>
      <w:proofErr w:type="spellEnd"/>
      <w:r w:rsidRPr="00D90E3B">
        <w:rPr>
          <w:rFonts w:ascii="Times New Roman" w:hAnsi="Times New Roman" w:cs="Times New Roman"/>
          <w:sz w:val="28"/>
          <w:szCs w:val="28"/>
        </w:rPr>
        <w:t xml:space="preserve"> П.Г., - 3-е изд., </w:t>
      </w:r>
      <w:proofErr w:type="spellStart"/>
      <w:r w:rsidRPr="00D90E3B">
        <w:rPr>
          <w:rFonts w:ascii="Times New Roman" w:hAnsi="Times New Roman" w:cs="Times New Roman"/>
          <w:sz w:val="28"/>
          <w:szCs w:val="28"/>
        </w:rPr>
        <w:t>перераб</w:t>
      </w:r>
      <w:proofErr w:type="spellEnd"/>
      <w:r w:rsidRPr="00D90E3B">
        <w:rPr>
          <w:rFonts w:ascii="Times New Roman" w:hAnsi="Times New Roman" w:cs="Times New Roman"/>
          <w:sz w:val="28"/>
          <w:szCs w:val="28"/>
        </w:rPr>
        <w:t xml:space="preserve">. и доп. - </w:t>
      </w:r>
      <w:proofErr w:type="spellStart"/>
      <w:r w:rsidRPr="00D90E3B">
        <w:rPr>
          <w:rFonts w:ascii="Times New Roman" w:hAnsi="Times New Roman" w:cs="Times New Roman"/>
          <w:sz w:val="28"/>
          <w:szCs w:val="28"/>
        </w:rPr>
        <w:t>М.:Юр</w:t>
      </w:r>
      <w:proofErr w:type="gramStart"/>
      <w:r w:rsidRPr="00D90E3B">
        <w:rPr>
          <w:rFonts w:ascii="Times New Roman" w:hAnsi="Times New Roman" w:cs="Times New Roman"/>
          <w:sz w:val="28"/>
          <w:szCs w:val="28"/>
        </w:rPr>
        <w:t>.Н</w:t>
      </w:r>
      <w:proofErr w:type="gramEnd"/>
      <w:r w:rsidRPr="00D90E3B">
        <w:rPr>
          <w:rFonts w:ascii="Times New Roman" w:hAnsi="Times New Roman" w:cs="Times New Roman"/>
          <w:sz w:val="28"/>
          <w:szCs w:val="28"/>
        </w:rPr>
        <w:t>орма</w:t>
      </w:r>
      <w:proofErr w:type="spellEnd"/>
      <w:r w:rsidRPr="00D90E3B">
        <w:rPr>
          <w:rFonts w:ascii="Times New Roman" w:hAnsi="Times New Roman" w:cs="Times New Roman"/>
          <w:sz w:val="28"/>
          <w:szCs w:val="28"/>
        </w:rPr>
        <w:t>, НИЦ ИНФРА-М, 2017. - 992 с.</w:t>
      </w:r>
    </w:p>
    <w:p w:rsidR="008F2FD6" w:rsidRDefault="008F2FD6" w:rsidP="009B550F">
      <w:pPr>
        <w:tabs>
          <w:tab w:val="left" w:pos="-142"/>
        </w:tabs>
        <w:spacing w:line="360" w:lineRule="auto"/>
        <w:ind w:left="-567" w:firstLine="425"/>
        <w:jc w:val="both"/>
        <w:rPr>
          <w:rFonts w:ascii="Times New Roman" w:hAnsi="Times New Roman" w:cs="Times New Roman"/>
          <w:sz w:val="28"/>
          <w:szCs w:val="28"/>
        </w:rPr>
      </w:pPr>
    </w:p>
    <w:p w:rsidR="008F2FD6" w:rsidRPr="00063D10" w:rsidRDefault="009B550F" w:rsidP="008F2FD6">
      <w:pPr>
        <w:spacing w:line="360" w:lineRule="auto"/>
        <w:ind w:left="-567" w:firstLine="425"/>
        <w:jc w:val="center"/>
        <w:rPr>
          <w:rFonts w:ascii="Times New Roman" w:hAnsi="Times New Roman"/>
          <w:b/>
          <w:sz w:val="28"/>
          <w:szCs w:val="28"/>
          <w:lang w:val="en-US"/>
        </w:rPr>
      </w:pPr>
      <w:r>
        <w:rPr>
          <w:rFonts w:ascii="Times New Roman" w:hAnsi="Times New Roman"/>
          <w:b/>
          <w:sz w:val="28"/>
          <w:szCs w:val="28"/>
          <w:lang w:val="en-US"/>
        </w:rPr>
        <w:t xml:space="preserve">REDUCTION OF FINANCIAL </w:t>
      </w:r>
      <w:r w:rsidR="00A126A5" w:rsidRPr="00A126A5">
        <w:rPr>
          <w:rFonts w:ascii="Times New Roman" w:hAnsi="Times New Roman"/>
          <w:b/>
          <w:sz w:val="28"/>
          <w:szCs w:val="28"/>
          <w:lang w:val="en-US"/>
        </w:rPr>
        <w:t xml:space="preserve">LIABILITY </w:t>
      </w:r>
      <w:r>
        <w:rPr>
          <w:rFonts w:ascii="Times New Roman" w:hAnsi="Times New Roman"/>
          <w:b/>
          <w:sz w:val="28"/>
          <w:szCs w:val="28"/>
          <w:lang w:val="en-US"/>
        </w:rPr>
        <w:t xml:space="preserve">OF COMMERCIAL ORGANIZATION AT THE </w:t>
      </w:r>
      <w:r w:rsidRPr="009B550F">
        <w:rPr>
          <w:rFonts w:ascii="Times New Roman" w:hAnsi="Times New Roman"/>
          <w:b/>
          <w:sz w:val="28"/>
          <w:szCs w:val="28"/>
          <w:lang w:val="en-US"/>
        </w:rPr>
        <w:t>CONTRACTUAL RELATIONS</w:t>
      </w:r>
      <w:r>
        <w:rPr>
          <w:rFonts w:ascii="Times New Roman" w:hAnsi="Times New Roman"/>
          <w:b/>
          <w:sz w:val="28"/>
          <w:szCs w:val="28"/>
          <w:lang w:val="en-US"/>
        </w:rPr>
        <w:t xml:space="preserve"> REALM</w:t>
      </w:r>
      <w:r w:rsidR="008F2FD6">
        <w:rPr>
          <w:rFonts w:ascii="Times New Roman" w:hAnsi="Times New Roman"/>
          <w:b/>
          <w:sz w:val="28"/>
          <w:szCs w:val="28"/>
          <w:lang w:val="en-US"/>
        </w:rPr>
        <w:t xml:space="preserve"> </w:t>
      </w:r>
    </w:p>
    <w:p w:rsidR="008F2FD6" w:rsidRDefault="008F2FD6" w:rsidP="008F2FD6">
      <w:pPr>
        <w:spacing w:line="360" w:lineRule="auto"/>
        <w:ind w:left="-567" w:firstLine="425"/>
        <w:jc w:val="center"/>
        <w:rPr>
          <w:rFonts w:ascii="Times New Roman" w:hAnsi="Times New Roman"/>
          <w:b/>
          <w:sz w:val="28"/>
          <w:szCs w:val="28"/>
          <w:lang w:val="en-US"/>
        </w:rPr>
      </w:pPr>
      <w:r w:rsidRPr="00063D10">
        <w:rPr>
          <w:rFonts w:ascii="Times New Roman" w:hAnsi="Times New Roman"/>
          <w:b/>
          <w:sz w:val="28"/>
          <w:szCs w:val="28"/>
          <w:lang w:val="en-US"/>
        </w:rPr>
        <w:t xml:space="preserve">A. N. </w:t>
      </w:r>
      <w:proofErr w:type="spellStart"/>
      <w:r w:rsidRPr="00063D10">
        <w:rPr>
          <w:rFonts w:ascii="Times New Roman" w:hAnsi="Times New Roman"/>
          <w:b/>
          <w:sz w:val="28"/>
          <w:szCs w:val="28"/>
          <w:lang w:val="en-US"/>
        </w:rPr>
        <w:t>Soshkina</w:t>
      </w:r>
      <w:proofErr w:type="spellEnd"/>
    </w:p>
    <w:p w:rsidR="008F2FD6" w:rsidRDefault="008F2FD6" w:rsidP="008F2FD6">
      <w:pPr>
        <w:spacing w:line="360" w:lineRule="auto"/>
        <w:ind w:left="-567" w:firstLine="425"/>
        <w:jc w:val="center"/>
        <w:rPr>
          <w:rFonts w:ascii="Times New Roman" w:hAnsi="Times New Roman"/>
          <w:sz w:val="28"/>
          <w:szCs w:val="28"/>
          <w:lang w:val="en-US"/>
        </w:rPr>
      </w:pPr>
      <w:proofErr w:type="spellStart"/>
      <w:r w:rsidRPr="00063D10">
        <w:rPr>
          <w:rFonts w:ascii="Times New Roman" w:hAnsi="Times New Roman"/>
          <w:sz w:val="28"/>
          <w:szCs w:val="28"/>
          <w:lang w:val="en-US"/>
        </w:rPr>
        <w:t>Tver</w:t>
      </w:r>
      <w:proofErr w:type="spellEnd"/>
      <w:r w:rsidRPr="00063D10">
        <w:rPr>
          <w:rFonts w:ascii="Times New Roman" w:hAnsi="Times New Roman"/>
          <w:sz w:val="28"/>
          <w:szCs w:val="28"/>
          <w:lang w:val="en-US"/>
        </w:rPr>
        <w:t xml:space="preserve"> State University</w:t>
      </w:r>
    </w:p>
    <w:p w:rsidR="006963B0" w:rsidRPr="00561311" w:rsidRDefault="006963B0" w:rsidP="008F2FD6">
      <w:pPr>
        <w:spacing w:line="360" w:lineRule="auto"/>
        <w:ind w:left="-567" w:firstLine="425"/>
        <w:jc w:val="both"/>
        <w:rPr>
          <w:rFonts w:ascii="Times New Roman" w:hAnsi="Times New Roman"/>
          <w:sz w:val="28"/>
          <w:szCs w:val="28"/>
          <w:lang w:val="en-US"/>
        </w:rPr>
      </w:pPr>
      <w:r w:rsidRPr="006963B0">
        <w:rPr>
          <w:rFonts w:ascii="Times New Roman" w:hAnsi="Times New Roman"/>
          <w:sz w:val="28"/>
          <w:szCs w:val="28"/>
          <w:lang w:val="en-US"/>
        </w:rPr>
        <w:t xml:space="preserve">The article provides ways to reduction of financial liability of the parties in contractual relations in case of a breach of their obligations to the counterparty, in particular, such types as: limitation of liability by real damage, establishment of an exceptional penalty, complication of the claim procedure for resolving the dispute, establishing the maximum amount of damages, determination of the circle of circumstances of force majeure. </w:t>
      </w:r>
      <w:r w:rsidR="00561311" w:rsidRPr="00561311">
        <w:rPr>
          <w:rFonts w:ascii="Times New Roman" w:hAnsi="Times New Roman"/>
          <w:sz w:val="28"/>
          <w:szCs w:val="28"/>
          <w:lang w:val="en-US"/>
        </w:rPr>
        <w:t>The author concludes that the limitation of the responsibility of the contracts parties should be directed to the implementation of the principle of freedom of contract</w:t>
      </w:r>
      <w:r w:rsidRPr="006963B0">
        <w:rPr>
          <w:rFonts w:ascii="Times New Roman" w:hAnsi="Times New Roman"/>
          <w:sz w:val="28"/>
          <w:szCs w:val="28"/>
          <w:lang w:val="en-US"/>
        </w:rPr>
        <w:t xml:space="preserve">, the freedom to establish contractual </w:t>
      </w:r>
      <w:proofErr w:type="gramStart"/>
      <w:r w:rsidRPr="006963B0">
        <w:rPr>
          <w:rFonts w:ascii="Times New Roman" w:hAnsi="Times New Roman"/>
          <w:sz w:val="28"/>
          <w:szCs w:val="28"/>
          <w:lang w:val="en-US"/>
        </w:rPr>
        <w:t>responsibility,</w:t>
      </w:r>
      <w:proofErr w:type="gramEnd"/>
      <w:r w:rsidRPr="006963B0">
        <w:rPr>
          <w:rFonts w:ascii="Times New Roman" w:hAnsi="Times New Roman"/>
          <w:sz w:val="28"/>
          <w:szCs w:val="28"/>
          <w:lang w:val="en-US"/>
        </w:rPr>
        <w:t xml:space="preserve"> and </w:t>
      </w:r>
      <w:r w:rsidRPr="006963B0">
        <w:rPr>
          <w:rFonts w:ascii="Times New Roman" w:hAnsi="Times New Roman"/>
          <w:sz w:val="28"/>
          <w:szCs w:val="28"/>
          <w:lang w:val="en-US"/>
        </w:rPr>
        <w:lastRenderedPageBreak/>
        <w:t>not to interfere with the conscientious fulfillment by participants of civil turnover of their obligations to counterparties.</w:t>
      </w:r>
    </w:p>
    <w:p w:rsidR="009D00EF" w:rsidRPr="00725BAE" w:rsidRDefault="008F2FD6" w:rsidP="008F2FD6">
      <w:pPr>
        <w:spacing w:line="360" w:lineRule="auto"/>
        <w:ind w:left="-567" w:firstLine="425"/>
        <w:jc w:val="both"/>
        <w:rPr>
          <w:rFonts w:ascii="Times New Roman" w:hAnsi="Times New Roman"/>
          <w:i/>
          <w:sz w:val="28"/>
          <w:szCs w:val="28"/>
          <w:lang w:val="en-US"/>
        </w:rPr>
      </w:pPr>
      <w:r w:rsidRPr="00323B43">
        <w:rPr>
          <w:rFonts w:ascii="Times New Roman" w:hAnsi="Times New Roman"/>
          <w:i/>
          <w:sz w:val="28"/>
          <w:szCs w:val="28"/>
          <w:lang w:val="en-US"/>
        </w:rPr>
        <w:t>Key</w:t>
      </w:r>
      <w:r w:rsidRPr="00725BAE">
        <w:rPr>
          <w:rFonts w:ascii="Times New Roman" w:hAnsi="Times New Roman"/>
          <w:i/>
          <w:sz w:val="28"/>
          <w:szCs w:val="28"/>
          <w:lang w:val="en-US"/>
        </w:rPr>
        <w:t xml:space="preserve"> </w:t>
      </w:r>
      <w:r w:rsidRPr="00323B43">
        <w:rPr>
          <w:rFonts w:ascii="Times New Roman" w:hAnsi="Times New Roman"/>
          <w:i/>
          <w:sz w:val="28"/>
          <w:szCs w:val="28"/>
          <w:lang w:val="en-US"/>
        </w:rPr>
        <w:t>words</w:t>
      </w:r>
      <w:r w:rsidRPr="00725BAE">
        <w:rPr>
          <w:rFonts w:ascii="Times New Roman" w:hAnsi="Times New Roman"/>
          <w:i/>
          <w:sz w:val="28"/>
          <w:szCs w:val="28"/>
          <w:lang w:val="en-US"/>
        </w:rPr>
        <w:t>:</w:t>
      </w:r>
      <w:r w:rsidRPr="00725BAE">
        <w:rPr>
          <w:rFonts w:ascii="Times New Roman" w:hAnsi="Times New Roman"/>
          <w:sz w:val="28"/>
          <w:szCs w:val="28"/>
          <w:lang w:val="en-US"/>
        </w:rPr>
        <w:t xml:space="preserve"> </w:t>
      </w:r>
      <w:r w:rsidR="009D00EF" w:rsidRPr="009D00EF">
        <w:rPr>
          <w:rFonts w:ascii="Times New Roman" w:hAnsi="Times New Roman"/>
          <w:i/>
          <w:sz w:val="28"/>
          <w:szCs w:val="28"/>
          <w:lang w:val="en-US"/>
        </w:rPr>
        <w:t>contractual</w:t>
      </w:r>
      <w:r w:rsidR="009D00EF" w:rsidRPr="00725BAE">
        <w:rPr>
          <w:rFonts w:ascii="Times New Roman" w:hAnsi="Times New Roman"/>
          <w:i/>
          <w:sz w:val="28"/>
          <w:szCs w:val="28"/>
          <w:lang w:val="en-US"/>
        </w:rPr>
        <w:t xml:space="preserve"> </w:t>
      </w:r>
      <w:r w:rsidR="009D00EF" w:rsidRPr="009D00EF">
        <w:rPr>
          <w:rFonts w:ascii="Times New Roman" w:hAnsi="Times New Roman"/>
          <w:i/>
          <w:sz w:val="28"/>
          <w:szCs w:val="28"/>
          <w:lang w:val="en-US"/>
        </w:rPr>
        <w:t>liability</w:t>
      </w:r>
      <w:r w:rsidRPr="00725BAE">
        <w:rPr>
          <w:rFonts w:ascii="Times New Roman" w:hAnsi="Times New Roman"/>
          <w:i/>
          <w:sz w:val="28"/>
          <w:szCs w:val="28"/>
          <w:lang w:val="en-US"/>
        </w:rPr>
        <w:t>,</w:t>
      </w:r>
      <w:r w:rsidRPr="00725BAE">
        <w:rPr>
          <w:lang w:val="en-US"/>
        </w:rPr>
        <w:t xml:space="preserve"> </w:t>
      </w:r>
      <w:r w:rsidR="009D00EF" w:rsidRPr="009D00EF">
        <w:rPr>
          <w:rFonts w:ascii="Times New Roman" w:hAnsi="Times New Roman"/>
          <w:i/>
          <w:sz w:val="28"/>
          <w:szCs w:val="28"/>
          <w:lang w:val="en-US"/>
        </w:rPr>
        <w:t>lost</w:t>
      </w:r>
      <w:r w:rsidR="009D00EF" w:rsidRPr="00725BAE">
        <w:rPr>
          <w:rFonts w:ascii="Times New Roman" w:hAnsi="Times New Roman"/>
          <w:i/>
          <w:sz w:val="28"/>
          <w:szCs w:val="28"/>
          <w:lang w:val="en-US"/>
        </w:rPr>
        <w:t xml:space="preserve"> </w:t>
      </w:r>
      <w:r w:rsidR="009D00EF" w:rsidRPr="009D00EF">
        <w:rPr>
          <w:rFonts w:ascii="Times New Roman" w:hAnsi="Times New Roman"/>
          <w:i/>
          <w:sz w:val="28"/>
          <w:szCs w:val="28"/>
          <w:lang w:val="en-US"/>
        </w:rPr>
        <w:t>profit</w:t>
      </w:r>
      <w:r w:rsidRPr="00725BAE">
        <w:rPr>
          <w:rFonts w:ascii="Times New Roman" w:hAnsi="Times New Roman"/>
          <w:i/>
          <w:sz w:val="28"/>
          <w:szCs w:val="28"/>
          <w:lang w:val="en-US"/>
        </w:rPr>
        <w:t xml:space="preserve">, </w:t>
      </w:r>
      <w:r w:rsidR="009D00EF" w:rsidRPr="009D00EF">
        <w:rPr>
          <w:rFonts w:ascii="Times New Roman" w:hAnsi="Times New Roman"/>
          <w:i/>
          <w:sz w:val="28"/>
          <w:szCs w:val="28"/>
          <w:lang w:val="en-US"/>
        </w:rPr>
        <w:t>actual</w:t>
      </w:r>
      <w:r w:rsidR="009D00EF" w:rsidRPr="00725BAE">
        <w:rPr>
          <w:rFonts w:ascii="Times New Roman" w:hAnsi="Times New Roman"/>
          <w:i/>
          <w:sz w:val="28"/>
          <w:szCs w:val="28"/>
          <w:lang w:val="en-US"/>
        </w:rPr>
        <w:t xml:space="preserve"> </w:t>
      </w:r>
      <w:r w:rsidR="009D00EF" w:rsidRPr="009D00EF">
        <w:rPr>
          <w:rFonts w:ascii="Times New Roman" w:hAnsi="Times New Roman"/>
          <w:i/>
          <w:sz w:val="28"/>
          <w:szCs w:val="28"/>
          <w:lang w:val="en-US"/>
        </w:rPr>
        <w:t>damage</w:t>
      </w:r>
      <w:r w:rsidR="009D00EF" w:rsidRPr="00725BAE">
        <w:rPr>
          <w:rFonts w:ascii="Times New Roman" w:hAnsi="Times New Roman"/>
          <w:i/>
          <w:sz w:val="28"/>
          <w:szCs w:val="28"/>
          <w:lang w:val="en-US"/>
        </w:rPr>
        <w:t xml:space="preserve">, </w:t>
      </w:r>
      <w:r w:rsidR="00323B43" w:rsidRPr="00323B43">
        <w:rPr>
          <w:rFonts w:ascii="Times New Roman" w:hAnsi="Times New Roman"/>
          <w:i/>
          <w:sz w:val="28"/>
          <w:szCs w:val="28"/>
          <w:lang w:val="en-US"/>
        </w:rPr>
        <w:t>exclusive</w:t>
      </w:r>
      <w:r w:rsidR="009D00EF" w:rsidRPr="00725BAE">
        <w:rPr>
          <w:rFonts w:ascii="Times New Roman" w:hAnsi="Times New Roman"/>
          <w:i/>
          <w:sz w:val="28"/>
          <w:szCs w:val="28"/>
          <w:lang w:val="en-US"/>
        </w:rPr>
        <w:t xml:space="preserve"> </w:t>
      </w:r>
      <w:r w:rsidR="00323B43" w:rsidRPr="00323B43">
        <w:rPr>
          <w:rFonts w:ascii="Times New Roman" w:hAnsi="Times New Roman"/>
          <w:i/>
          <w:sz w:val="28"/>
          <w:szCs w:val="28"/>
          <w:lang w:val="en-US"/>
        </w:rPr>
        <w:t>forfeit</w:t>
      </w:r>
      <w:r w:rsidR="00323B43" w:rsidRPr="00725BAE">
        <w:rPr>
          <w:rFonts w:ascii="Times New Roman" w:hAnsi="Times New Roman"/>
          <w:i/>
          <w:sz w:val="28"/>
          <w:szCs w:val="28"/>
          <w:lang w:val="en-US"/>
        </w:rPr>
        <w:t xml:space="preserve">, </w:t>
      </w:r>
      <w:r w:rsidR="00323B43" w:rsidRPr="00323B43">
        <w:rPr>
          <w:rFonts w:ascii="Times New Roman" w:hAnsi="Times New Roman"/>
          <w:i/>
          <w:sz w:val="28"/>
          <w:szCs w:val="28"/>
          <w:lang w:val="en-US"/>
        </w:rPr>
        <w:t>freedom</w:t>
      </w:r>
      <w:r w:rsidR="00323B43" w:rsidRPr="00725BAE">
        <w:rPr>
          <w:rFonts w:ascii="Times New Roman" w:hAnsi="Times New Roman"/>
          <w:i/>
          <w:sz w:val="28"/>
          <w:szCs w:val="28"/>
          <w:lang w:val="en-US"/>
        </w:rPr>
        <w:t xml:space="preserve"> </w:t>
      </w:r>
      <w:r w:rsidR="00323B43" w:rsidRPr="00323B43">
        <w:rPr>
          <w:rFonts w:ascii="Times New Roman" w:hAnsi="Times New Roman"/>
          <w:i/>
          <w:sz w:val="28"/>
          <w:szCs w:val="28"/>
          <w:lang w:val="en-US"/>
        </w:rPr>
        <w:t>of</w:t>
      </w:r>
      <w:r w:rsidR="00323B43" w:rsidRPr="00725BAE">
        <w:rPr>
          <w:rFonts w:ascii="Times New Roman" w:hAnsi="Times New Roman"/>
          <w:i/>
          <w:sz w:val="28"/>
          <w:szCs w:val="28"/>
          <w:lang w:val="en-US"/>
        </w:rPr>
        <w:t xml:space="preserve"> </w:t>
      </w:r>
      <w:r w:rsidR="00323B43" w:rsidRPr="00323B43">
        <w:rPr>
          <w:rFonts w:ascii="Times New Roman" w:hAnsi="Times New Roman"/>
          <w:i/>
          <w:sz w:val="28"/>
          <w:szCs w:val="28"/>
          <w:lang w:val="en-US"/>
        </w:rPr>
        <w:t>contract</w:t>
      </w:r>
      <w:r w:rsidR="00323B43" w:rsidRPr="00725BAE">
        <w:rPr>
          <w:rFonts w:ascii="Times New Roman" w:hAnsi="Times New Roman"/>
          <w:i/>
          <w:sz w:val="28"/>
          <w:szCs w:val="28"/>
          <w:lang w:val="en-US"/>
        </w:rPr>
        <w:t>,</w:t>
      </w:r>
      <w:r w:rsidR="00323B43" w:rsidRPr="00725BAE">
        <w:rPr>
          <w:lang w:val="en-US"/>
        </w:rPr>
        <w:t xml:space="preserve"> </w:t>
      </w:r>
      <w:r w:rsidR="00323B43" w:rsidRPr="00323B43">
        <w:rPr>
          <w:rFonts w:ascii="Times New Roman" w:hAnsi="Times New Roman"/>
          <w:i/>
          <w:sz w:val="28"/>
          <w:szCs w:val="28"/>
          <w:lang w:val="en-US"/>
        </w:rPr>
        <w:t>force</w:t>
      </w:r>
      <w:r w:rsidR="00323B43" w:rsidRPr="00725BAE">
        <w:rPr>
          <w:rFonts w:ascii="Times New Roman" w:hAnsi="Times New Roman"/>
          <w:i/>
          <w:sz w:val="28"/>
          <w:szCs w:val="28"/>
          <w:lang w:val="en-US"/>
        </w:rPr>
        <w:t xml:space="preserve"> </w:t>
      </w:r>
      <w:r w:rsidR="00323B43" w:rsidRPr="00323B43">
        <w:rPr>
          <w:rFonts w:ascii="Times New Roman" w:hAnsi="Times New Roman"/>
          <w:i/>
          <w:sz w:val="28"/>
          <w:szCs w:val="28"/>
          <w:lang w:val="en-US"/>
        </w:rPr>
        <w:t>majeure</w:t>
      </w:r>
      <w:r w:rsidR="00323B43" w:rsidRPr="00725BAE">
        <w:rPr>
          <w:rFonts w:ascii="Times New Roman" w:hAnsi="Times New Roman"/>
          <w:i/>
          <w:sz w:val="28"/>
          <w:szCs w:val="28"/>
          <w:lang w:val="en-US"/>
        </w:rPr>
        <w:t xml:space="preserve"> </w:t>
      </w:r>
      <w:r w:rsidR="00323B43" w:rsidRPr="00323B43">
        <w:rPr>
          <w:rFonts w:ascii="Times New Roman" w:hAnsi="Times New Roman"/>
          <w:i/>
          <w:sz w:val="28"/>
          <w:szCs w:val="28"/>
          <w:lang w:val="en-US"/>
        </w:rPr>
        <w:t>circumstances</w:t>
      </w:r>
      <w:r w:rsidR="00323B43" w:rsidRPr="00725BAE">
        <w:rPr>
          <w:rFonts w:ascii="Times New Roman" w:hAnsi="Times New Roman"/>
          <w:i/>
          <w:sz w:val="28"/>
          <w:szCs w:val="28"/>
          <w:lang w:val="en-US"/>
        </w:rPr>
        <w:t>.</w:t>
      </w:r>
    </w:p>
    <w:p w:rsidR="008F2FD6" w:rsidRDefault="008F2FD6" w:rsidP="008F2FD6">
      <w:pPr>
        <w:spacing w:line="360" w:lineRule="auto"/>
        <w:ind w:left="-567" w:firstLine="425"/>
        <w:jc w:val="both"/>
        <w:rPr>
          <w:rFonts w:ascii="Times New Roman" w:hAnsi="Times New Roman"/>
          <w:i/>
          <w:sz w:val="28"/>
          <w:szCs w:val="28"/>
        </w:rPr>
      </w:pPr>
      <w:r>
        <w:rPr>
          <w:rFonts w:ascii="Times New Roman" w:hAnsi="Times New Roman"/>
          <w:i/>
          <w:sz w:val="28"/>
          <w:szCs w:val="28"/>
        </w:rPr>
        <w:t>Об авторе:</w:t>
      </w:r>
    </w:p>
    <w:p w:rsidR="008F2FD6" w:rsidRDefault="008F2FD6" w:rsidP="008F2FD6">
      <w:pPr>
        <w:spacing w:line="360" w:lineRule="auto"/>
        <w:ind w:left="-567" w:firstLine="425"/>
        <w:jc w:val="both"/>
        <w:rPr>
          <w:rFonts w:ascii="Times New Roman" w:hAnsi="Times New Roman"/>
          <w:sz w:val="28"/>
          <w:szCs w:val="28"/>
          <w:lang w:val="en-US"/>
        </w:rPr>
      </w:pPr>
      <w:r w:rsidRPr="005B3A3A">
        <w:rPr>
          <w:rFonts w:ascii="Times New Roman" w:hAnsi="Times New Roman"/>
          <w:sz w:val="28"/>
          <w:szCs w:val="28"/>
        </w:rPr>
        <w:t>СОШКИНА Анастасия Николаевна</w:t>
      </w:r>
      <w:r>
        <w:rPr>
          <w:rFonts w:ascii="Times New Roman" w:hAnsi="Times New Roman"/>
          <w:sz w:val="28"/>
          <w:szCs w:val="28"/>
        </w:rPr>
        <w:t xml:space="preserve"> – бакалавр юриспруденции, студент </w:t>
      </w:r>
      <w:r w:rsidR="004F45EF">
        <w:rPr>
          <w:rFonts w:ascii="Times New Roman" w:hAnsi="Times New Roman"/>
          <w:sz w:val="28"/>
          <w:szCs w:val="28"/>
        </w:rPr>
        <w:t>второго</w:t>
      </w:r>
      <w:r>
        <w:rPr>
          <w:rFonts w:ascii="Times New Roman" w:hAnsi="Times New Roman"/>
          <w:sz w:val="28"/>
          <w:szCs w:val="28"/>
        </w:rPr>
        <w:t xml:space="preserve"> курса магистратуры юридического факультета Тверского государственного университета (170100, г. Тверь, ул. Желябова</w:t>
      </w:r>
      <w:r w:rsidRPr="005B3A3A">
        <w:rPr>
          <w:rFonts w:ascii="Times New Roman" w:hAnsi="Times New Roman"/>
          <w:sz w:val="28"/>
          <w:szCs w:val="28"/>
          <w:lang w:val="en-US"/>
        </w:rPr>
        <w:t xml:space="preserve">, 33), </w:t>
      </w:r>
      <w:r>
        <w:rPr>
          <w:rFonts w:ascii="Times New Roman" w:hAnsi="Times New Roman"/>
          <w:sz w:val="28"/>
          <w:szCs w:val="28"/>
          <w:lang w:val="en-US"/>
        </w:rPr>
        <w:t>e-mail</w:t>
      </w:r>
      <w:r w:rsidRPr="005B3A3A">
        <w:rPr>
          <w:rFonts w:ascii="Times New Roman" w:hAnsi="Times New Roman"/>
          <w:sz w:val="28"/>
          <w:szCs w:val="28"/>
          <w:lang w:val="en-US"/>
        </w:rPr>
        <w:t xml:space="preserve">: </w:t>
      </w:r>
      <w:r w:rsidRPr="004F45EF">
        <w:rPr>
          <w:rFonts w:ascii="Times New Roman" w:hAnsi="Times New Roman"/>
          <w:sz w:val="28"/>
          <w:szCs w:val="28"/>
          <w:lang w:val="en-US"/>
        </w:rPr>
        <w:t>9190588530x@gmail.com</w:t>
      </w:r>
      <w:r>
        <w:rPr>
          <w:rFonts w:ascii="Times New Roman" w:hAnsi="Times New Roman"/>
          <w:sz w:val="28"/>
          <w:szCs w:val="28"/>
          <w:lang w:val="en-US"/>
        </w:rPr>
        <w:t>.</w:t>
      </w:r>
    </w:p>
    <w:p w:rsidR="008F2FD6" w:rsidRPr="00043BA7" w:rsidRDefault="008F2FD6" w:rsidP="008F2FD6">
      <w:pPr>
        <w:spacing w:line="360" w:lineRule="auto"/>
        <w:ind w:left="-567" w:firstLine="425"/>
        <w:jc w:val="both"/>
        <w:rPr>
          <w:rFonts w:ascii="Times New Roman" w:hAnsi="Times New Roman"/>
          <w:sz w:val="28"/>
          <w:szCs w:val="28"/>
          <w:lang w:val="en-US"/>
        </w:rPr>
      </w:pPr>
      <w:proofErr w:type="gramStart"/>
      <w:r>
        <w:rPr>
          <w:rFonts w:ascii="Times New Roman" w:hAnsi="Times New Roman"/>
          <w:sz w:val="28"/>
          <w:szCs w:val="28"/>
          <w:lang w:val="en-US"/>
        </w:rPr>
        <w:t xml:space="preserve">SOSHKINA </w:t>
      </w:r>
      <w:r w:rsidRPr="00D4094E">
        <w:rPr>
          <w:rFonts w:ascii="Times New Roman" w:hAnsi="Times New Roman"/>
          <w:sz w:val="28"/>
          <w:szCs w:val="28"/>
          <w:lang w:val="en-US"/>
        </w:rPr>
        <w:t xml:space="preserve"> </w:t>
      </w:r>
      <w:r>
        <w:rPr>
          <w:rFonts w:ascii="Times New Roman" w:hAnsi="Times New Roman"/>
          <w:sz w:val="28"/>
          <w:szCs w:val="28"/>
          <w:lang w:val="en-US"/>
        </w:rPr>
        <w:t>Anastasia</w:t>
      </w:r>
      <w:proofErr w:type="gramEnd"/>
      <w:r>
        <w:rPr>
          <w:rFonts w:ascii="Times New Roman" w:hAnsi="Times New Roman"/>
          <w:sz w:val="28"/>
          <w:szCs w:val="28"/>
          <w:lang w:val="en-US"/>
        </w:rPr>
        <w:t xml:space="preserve"> – bachelor of Laws, </w:t>
      </w:r>
      <w:r w:rsidRPr="005B3A3A">
        <w:rPr>
          <w:rFonts w:ascii="Times New Roman" w:hAnsi="Times New Roman"/>
          <w:sz w:val="28"/>
          <w:szCs w:val="28"/>
          <w:lang w:val="en-US"/>
        </w:rPr>
        <w:t xml:space="preserve">a </w:t>
      </w:r>
      <w:r w:rsidR="004F45EF" w:rsidRPr="004F45EF">
        <w:rPr>
          <w:rFonts w:ascii="Times New Roman" w:hAnsi="Times New Roman"/>
          <w:sz w:val="28"/>
          <w:szCs w:val="28"/>
          <w:lang w:val="en-US"/>
        </w:rPr>
        <w:t>2</w:t>
      </w:r>
      <w:r w:rsidR="004F45EF">
        <w:rPr>
          <w:rFonts w:ascii="Times New Roman" w:hAnsi="Times New Roman"/>
          <w:sz w:val="28"/>
          <w:szCs w:val="28"/>
          <w:lang w:val="en-US"/>
        </w:rPr>
        <w:t>nd</w:t>
      </w:r>
      <w:r w:rsidRPr="005B3A3A">
        <w:rPr>
          <w:rFonts w:ascii="Times New Roman" w:hAnsi="Times New Roman"/>
          <w:sz w:val="28"/>
          <w:szCs w:val="28"/>
          <w:lang w:val="en-US"/>
        </w:rPr>
        <w:t>-year-student of</w:t>
      </w:r>
      <w:r>
        <w:rPr>
          <w:rFonts w:ascii="Times New Roman" w:hAnsi="Times New Roman"/>
          <w:sz w:val="28"/>
          <w:szCs w:val="28"/>
          <w:lang w:val="en-US"/>
        </w:rPr>
        <w:t xml:space="preserve"> Magistracy of</w:t>
      </w:r>
      <w:r w:rsidRPr="005B3A3A">
        <w:rPr>
          <w:rFonts w:ascii="Times New Roman" w:hAnsi="Times New Roman"/>
          <w:sz w:val="28"/>
          <w:szCs w:val="28"/>
          <w:lang w:val="en-US"/>
        </w:rPr>
        <w:t xml:space="preserve"> Law Faculty in </w:t>
      </w:r>
      <w:proofErr w:type="spellStart"/>
      <w:r w:rsidRPr="005B3A3A">
        <w:rPr>
          <w:rFonts w:ascii="Times New Roman" w:hAnsi="Times New Roman"/>
          <w:sz w:val="28"/>
          <w:szCs w:val="28"/>
          <w:lang w:val="en-US"/>
        </w:rPr>
        <w:t>Tver</w:t>
      </w:r>
      <w:proofErr w:type="spellEnd"/>
      <w:r w:rsidRPr="005B3A3A">
        <w:rPr>
          <w:rFonts w:ascii="Times New Roman" w:hAnsi="Times New Roman"/>
          <w:sz w:val="28"/>
          <w:szCs w:val="28"/>
          <w:lang w:val="en-US"/>
        </w:rPr>
        <w:t xml:space="preserve"> State University</w:t>
      </w:r>
      <w:r w:rsidRPr="00375886">
        <w:rPr>
          <w:rFonts w:ascii="Times New Roman" w:hAnsi="Times New Roman"/>
          <w:sz w:val="28"/>
          <w:szCs w:val="28"/>
          <w:lang w:val="en-US"/>
        </w:rPr>
        <w:t>.</w:t>
      </w:r>
    </w:p>
    <w:p w:rsidR="008F2FD6" w:rsidRPr="00375886" w:rsidRDefault="008F2FD6" w:rsidP="008F2FD6">
      <w:pPr>
        <w:spacing w:line="360" w:lineRule="auto"/>
        <w:ind w:left="-567" w:firstLine="425"/>
        <w:jc w:val="both"/>
        <w:rPr>
          <w:rFonts w:ascii="Times New Roman" w:hAnsi="Times New Roman"/>
          <w:sz w:val="28"/>
          <w:szCs w:val="28"/>
        </w:rPr>
      </w:pPr>
      <w:r>
        <w:rPr>
          <w:rFonts w:ascii="Times New Roman" w:hAnsi="Times New Roman"/>
          <w:sz w:val="28"/>
          <w:szCs w:val="28"/>
        </w:rPr>
        <w:t xml:space="preserve">Сошкина А.Н. </w:t>
      </w:r>
      <w:r w:rsidR="004F45EF">
        <w:rPr>
          <w:rFonts w:ascii="Times New Roman" w:hAnsi="Times New Roman"/>
          <w:sz w:val="28"/>
          <w:szCs w:val="28"/>
        </w:rPr>
        <w:t>Ум</w:t>
      </w:r>
      <w:r w:rsidR="004F45EF" w:rsidRPr="004F45EF">
        <w:rPr>
          <w:rFonts w:ascii="Times New Roman" w:hAnsi="Times New Roman"/>
          <w:sz w:val="28"/>
          <w:szCs w:val="28"/>
        </w:rPr>
        <w:t>еньшение финансовой ответственности коммерческой организации в сфере договорных обязательств</w:t>
      </w:r>
      <w:r>
        <w:rPr>
          <w:rFonts w:ascii="Times New Roman" w:hAnsi="Times New Roman"/>
          <w:sz w:val="28"/>
          <w:szCs w:val="28"/>
        </w:rPr>
        <w:t xml:space="preserve">// Вестник </w:t>
      </w:r>
      <w:proofErr w:type="spellStart"/>
      <w:r>
        <w:rPr>
          <w:rFonts w:ascii="Times New Roman" w:hAnsi="Times New Roman"/>
          <w:sz w:val="28"/>
          <w:szCs w:val="28"/>
        </w:rPr>
        <w:t>ТвГУ</w:t>
      </w:r>
      <w:proofErr w:type="spellEnd"/>
      <w:r>
        <w:rPr>
          <w:rFonts w:ascii="Times New Roman" w:hAnsi="Times New Roman"/>
          <w:sz w:val="28"/>
          <w:szCs w:val="28"/>
        </w:rPr>
        <w:t xml:space="preserve">. Серия: Право. 2017. № __ С. __ - __. </w:t>
      </w:r>
    </w:p>
    <w:p w:rsidR="008F2FD6" w:rsidRPr="004F45EF" w:rsidRDefault="008F2FD6" w:rsidP="008F2FD6">
      <w:pPr>
        <w:spacing w:line="360" w:lineRule="auto"/>
        <w:ind w:left="-567" w:firstLine="425"/>
        <w:jc w:val="both"/>
        <w:rPr>
          <w:rFonts w:ascii="Times New Roman" w:hAnsi="Times New Roman"/>
          <w:sz w:val="28"/>
          <w:szCs w:val="28"/>
        </w:rPr>
      </w:pPr>
    </w:p>
    <w:p w:rsidR="008F2FD6" w:rsidRPr="008F2FD6" w:rsidRDefault="008F2FD6" w:rsidP="008F2FD6">
      <w:pPr>
        <w:tabs>
          <w:tab w:val="left" w:pos="0"/>
        </w:tabs>
        <w:spacing w:line="360" w:lineRule="auto"/>
        <w:ind w:left="-567" w:firstLine="425"/>
        <w:jc w:val="both"/>
        <w:rPr>
          <w:rFonts w:ascii="Times New Roman" w:hAnsi="Times New Roman" w:cs="Times New Roman"/>
          <w:sz w:val="28"/>
          <w:szCs w:val="28"/>
        </w:rPr>
      </w:pPr>
    </w:p>
    <w:p w:rsidR="007A507E" w:rsidRPr="008F2FD6" w:rsidRDefault="007A507E" w:rsidP="008F2FD6">
      <w:pPr>
        <w:tabs>
          <w:tab w:val="left" w:pos="0"/>
        </w:tabs>
        <w:spacing w:line="360" w:lineRule="auto"/>
        <w:ind w:left="-567" w:firstLine="425"/>
        <w:jc w:val="both"/>
        <w:rPr>
          <w:rFonts w:ascii="Times New Roman" w:hAnsi="Times New Roman" w:cs="Times New Roman"/>
          <w:sz w:val="28"/>
          <w:szCs w:val="28"/>
        </w:rPr>
      </w:pPr>
    </w:p>
    <w:p w:rsidR="00FE41CC" w:rsidRPr="000E1B7C" w:rsidRDefault="00FE41CC" w:rsidP="008F2FD6">
      <w:pPr>
        <w:spacing w:line="360" w:lineRule="auto"/>
        <w:ind w:left="-567" w:firstLine="425"/>
        <w:jc w:val="both"/>
        <w:rPr>
          <w:rFonts w:ascii="Times New Roman" w:hAnsi="Times New Roman" w:cs="Times New Roman"/>
          <w:sz w:val="28"/>
          <w:szCs w:val="28"/>
        </w:rPr>
      </w:pPr>
    </w:p>
    <w:sectPr w:rsidR="00FE41CC" w:rsidRPr="000E1B7C" w:rsidSect="008F2FD6">
      <w:footerReference w:type="default" r:id="rId8"/>
      <w:pgSz w:w="11906" w:h="16838"/>
      <w:pgMar w:top="1134"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847" w:rsidRDefault="00626847" w:rsidP="00FF3E9C">
      <w:pPr>
        <w:spacing w:after="0" w:line="240" w:lineRule="auto"/>
      </w:pPr>
      <w:r>
        <w:separator/>
      </w:r>
    </w:p>
  </w:endnote>
  <w:endnote w:type="continuationSeparator" w:id="0">
    <w:p w:rsidR="00626847" w:rsidRDefault="00626847" w:rsidP="00FF3E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289288"/>
      <w:docPartObj>
        <w:docPartGallery w:val="Page Numbers (Bottom of Page)"/>
        <w:docPartUnique/>
      </w:docPartObj>
    </w:sdtPr>
    <w:sdtContent>
      <w:p w:rsidR="003B6819" w:rsidRDefault="00B65911">
        <w:pPr>
          <w:pStyle w:val="ab"/>
          <w:jc w:val="right"/>
        </w:pPr>
        <w:fldSimple w:instr=" PAGE   \* MERGEFORMAT ">
          <w:r w:rsidR="004212A2">
            <w:rPr>
              <w:noProof/>
            </w:rPr>
            <w:t>8</w:t>
          </w:r>
        </w:fldSimple>
      </w:p>
    </w:sdtContent>
  </w:sdt>
  <w:p w:rsidR="003B6819" w:rsidRDefault="003B681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847" w:rsidRDefault="00626847" w:rsidP="00FF3E9C">
      <w:pPr>
        <w:spacing w:after="0" w:line="240" w:lineRule="auto"/>
      </w:pPr>
      <w:r>
        <w:separator/>
      </w:r>
    </w:p>
  </w:footnote>
  <w:footnote w:type="continuationSeparator" w:id="0">
    <w:p w:rsidR="00626847" w:rsidRDefault="00626847" w:rsidP="00FF3E9C">
      <w:pPr>
        <w:spacing w:after="0" w:line="240" w:lineRule="auto"/>
      </w:pPr>
      <w:r>
        <w:continuationSeparator/>
      </w:r>
    </w:p>
  </w:footnote>
  <w:footnote w:id="1">
    <w:p w:rsidR="003B6819" w:rsidRPr="00303E84" w:rsidRDefault="003B6819" w:rsidP="00303E84">
      <w:pPr>
        <w:pStyle w:val="a5"/>
        <w:ind w:left="-567" w:firstLine="425"/>
        <w:rPr>
          <w:rFonts w:ascii="Times New Roman" w:hAnsi="Times New Roman" w:cs="Times New Roman"/>
          <w:sz w:val="22"/>
          <w:szCs w:val="22"/>
        </w:rPr>
      </w:pPr>
      <w:r w:rsidRPr="00303E84">
        <w:rPr>
          <w:rStyle w:val="a7"/>
          <w:rFonts w:ascii="Times New Roman" w:hAnsi="Times New Roman" w:cs="Times New Roman"/>
        </w:rPr>
        <w:footnoteRef/>
      </w:r>
      <w:r w:rsidRPr="00303E84">
        <w:rPr>
          <w:rFonts w:ascii="Times New Roman" w:hAnsi="Times New Roman" w:cs="Times New Roman"/>
        </w:rPr>
        <w:t xml:space="preserve">  </w:t>
      </w:r>
      <w:r w:rsidRPr="00303E84">
        <w:rPr>
          <w:rFonts w:ascii="Times New Roman" w:hAnsi="Times New Roman" w:cs="Times New Roman"/>
          <w:sz w:val="22"/>
          <w:szCs w:val="22"/>
        </w:rPr>
        <w:t xml:space="preserve">Беляева О.А. Договорная работа на предприятии. Практические рекомендации в вопросах и ответах (Под ред. члена Научно-консультативного совета при Высшем Арбитражном Суде РФ профессора В.Б. </w:t>
      </w:r>
      <w:proofErr w:type="spellStart"/>
      <w:r w:rsidRPr="00303E84">
        <w:rPr>
          <w:rFonts w:ascii="Times New Roman" w:hAnsi="Times New Roman" w:cs="Times New Roman"/>
          <w:sz w:val="22"/>
          <w:szCs w:val="22"/>
        </w:rPr>
        <w:t>Ляндреса</w:t>
      </w:r>
      <w:proofErr w:type="spellEnd"/>
      <w:r w:rsidRPr="00303E84">
        <w:rPr>
          <w:rFonts w:ascii="Times New Roman" w:hAnsi="Times New Roman" w:cs="Times New Roman"/>
          <w:sz w:val="22"/>
          <w:szCs w:val="22"/>
        </w:rPr>
        <w:t>). - М.: "Контракт"; "</w:t>
      </w:r>
      <w:proofErr w:type="spellStart"/>
      <w:r w:rsidRPr="00303E84">
        <w:rPr>
          <w:rFonts w:ascii="Times New Roman" w:hAnsi="Times New Roman" w:cs="Times New Roman"/>
          <w:sz w:val="22"/>
          <w:szCs w:val="22"/>
        </w:rPr>
        <w:t>Инфра-М</w:t>
      </w:r>
      <w:proofErr w:type="spellEnd"/>
      <w:r w:rsidRPr="00303E84">
        <w:rPr>
          <w:rFonts w:ascii="Times New Roman" w:hAnsi="Times New Roman" w:cs="Times New Roman"/>
          <w:sz w:val="22"/>
          <w:szCs w:val="22"/>
        </w:rPr>
        <w:t xml:space="preserve">", 2009 г. – 167 </w:t>
      </w:r>
      <w:proofErr w:type="gramStart"/>
      <w:r w:rsidRPr="00303E84">
        <w:rPr>
          <w:rFonts w:ascii="Times New Roman" w:hAnsi="Times New Roman" w:cs="Times New Roman"/>
          <w:sz w:val="22"/>
          <w:szCs w:val="22"/>
        </w:rPr>
        <w:t>с</w:t>
      </w:r>
      <w:proofErr w:type="gramEnd"/>
      <w:r w:rsidRPr="00303E84">
        <w:rPr>
          <w:rFonts w:ascii="Times New Roman" w:hAnsi="Times New Roman" w:cs="Times New Roman"/>
          <w:sz w:val="22"/>
          <w:szCs w:val="22"/>
        </w:rPr>
        <w:t>.</w:t>
      </w:r>
    </w:p>
  </w:footnote>
  <w:footnote w:id="2">
    <w:p w:rsidR="003B6819" w:rsidRPr="007D6B94" w:rsidRDefault="003B6819" w:rsidP="008F2FD6">
      <w:pPr>
        <w:pStyle w:val="a5"/>
        <w:ind w:left="-567" w:firstLine="425"/>
        <w:rPr>
          <w:rFonts w:ascii="Times New Roman" w:hAnsi="Times New Roman" w:cs="Times New Roman"/>
          <w:sz w:val="22"/>
          <w:szCs w:val="22"/>
        </w:rPr>
      </w:pPr>
      <w:r w:rsidRPr="007D6B94">
        <w:rPr>
          <w:rStyle w:val="a7"/>
          <w:rFonts w:ascii="Times New Roman" w:hAnsi="Times New Roman" w:cs="Times New Roman"/>
          <w:sz w:val="22"/>
          <w:szCs w:val="22"/>
        </w:rPr>
        <w:footnoteRef/>
      </w:r>
      <w:r w:rsidRPr="007D6B94">
        <w:rPr>
          <w:rFonts w:ascii="Times New Roman" w:hAnsi="Times New Roman" w:cs="Times New Roman"/>
          <w:sz w:val="22"/>
          <w:szCs w:val="22"/>
        </w:rPr>
        <w:t xml:space="preserve"> </w:t>
      </w:r>
      <w:r w:rsidRPr="007D6B94">
        <w:rPr>
          <w:rFonts w:ascii="Times New Roman" w:eastAsia="Times New Roman" w:hAnsi="Times New Roman" w:cs="Times New Roman"/>
          <w:sz w:val="22"/>
          <w:szCs w:val="22"/>
          <w:lang w:eastAsia="ru-RU"/>
        </w:rPr>
        <w:t xml:space="preserve"> Постановление Пленума ВАС РФ от 14.03.2014 г. № 16 «О свободе договора и ее пределах»//</w:t>
      </w:r>
      <w:r w:rsidRPr="007D6B94">
        <w:rPr>
          <w:rFonts w:ascii="Times New Roman" w:hAnsi="Times New Roman" w:cs="Times New Roman"/>
          <w:sz w:val="22"/>
          <w:szCs w:val="22"/>
        </w:rPr>
        <w:t xml:space="preserve"> </w:t>
      </w:r>
      <w:r w:rsidRPr="007D6B94">
        <w:rPr>
          <w:rFonts w:ascii="Times New Roman" w:eastAsia="Times New Roman" w:hAnsi="Times New Roman" w:cs="Times New Roman"/>
          <w:sz w:val="22"/>
          <w:szCs w:val="22"/>
          <w:lang w:eastAsia="ru-RU"/>
        </w:rPr>
        <w:t>Вестник Высшего Арбитражного Суда Российской Федерации. 2014 г. N 5</w:t>
      </w:r>
    </w:p>
  </w:footnote>
  <w:footnote w:id="3">
    <w:p w:rsidR="003B6819" w:rsidRPr="00976EE7" w:rsidRDefault="003B6819" w:rsidP="008F2FD6">
      <w:pPr>
        <w:pStyle w:val="a5"/>
        <w:ind w:left="-567" w:firstLine="425"/>
        <w:rPr>
          <w:rFonts w:ascii="Times New Roman" w:hAnsi="Times New Roman" w:cs="Times New Roman"/>
        </w:rPr>
      </w:pPr>
      <w:r w:rsidRPr="00976EE7">
        <w:rPr>
          <w:rStyle w:val="a7"/>
          <w:rFonts w:ascii="Times New Roman" w:hAnsi="Times New Roman" w:cs="Times New Roman"/>
        </w:rPr>
        <w:footnoteRef/>
      </w:r>
      <w:r w:rsidRPr="00976EE7">
        <w:rPr>
          <w:rFonts w:ascii="Times New Roman" w:hAnsi="Times New Roman" w:cs="Times New Roman"/>
        </w:rPr>
        <w:t xml:space="preserve"> П. 8 Постановления Пленума Верховного Суда РФ от 24 марта 2016 г. N 7 «О применении судами некоторых положений Гражданского кодекса Российской Федерации об ответственности за нарушение обязательств»// Бюллетень Верховного Суда Российской Федерации. 2016 г. N 5.</w:t>
      </w:r>
    </w:p>
    <w:p w:rsidR="003B6819" w:rsidRDefault="003B6819">
      <w:pPr>
        <w:pStyle w:val="a5"/>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CE79A9"/>
    <w:multiLevelType w:val="hybridMultilevel"/>
    <w:tmpl w:val="2D3003EA"/>
    <w:lvl w:ilvl="0" w:tplc="B2144E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752C6ECF"/>
    <w:multiLevelType w:val="hybridMultilevel"/>
    <w:tmpl w:val="64D22D34"/>
    <w:lvl w:ilvl="0" w:tplc="6AA6FF6C">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A431B2"/>
    <w:rsid w:val="00023174"/>
    <w:rsid w:val="0009124C"/>
    <w:rsid w:val="0009677F"/>
    <w:rsid w:val="000D1605"/>
    <w:rsid w:val="000E1B7C"/>
    <w:rsid w:val="00133430"/>
    <w:rsid w:val="001470F1"/>
    <w:rsid w:val="001A4F34"/>
    <w:rsid w:val="002C75DF"/>
    <w:rsid w:val="002D560C"/>
    <w:rsid w:val="002F1E05"/>
    <w:rsid w:val="002F41CF"/>
    <w:rsid w:val="00303E84"/>
    <w:rsid w:val="00323B43"/>
    <w:rsid w:val="003330D8"/>
    <w:rsid w:val="00376304"/>
    <w:rsid w:val="003B6819"/>
    <w:rsid w:val="003E5F56"/>
    <w:rsid w:val="00406BF7"/>
    <w:rsid w:val="004212A2"/>
    <w:rsid w:val="004400C8"/>
    <w:rsid w:val="004B277E"/>
    <w:rsid w:val="004E3331"/>
    <w:rsid w:val="004F45EF"/>
    <w:rsid w:val="00503D8F"/>
    <w:rsid w:val="005217EC"/>
    <w:rsid w:val="0052436A"/>
    <w:rsid w:val="00533F9F"/>
    <w:rsid w:val="00561311"/>
    <w:rsid w:val="0056589C"/>
    <w:rsid w:val="005859D4"/>
    <w:rsid w:val="005C5A02"/>
    <w:rsid w:val="00621190"/>
    <w:rsid w:val="00626847"/>
    <w:rsid w:val="006563BA"/>
    <w:rsid w:val="00695D16"/>
    <w:rsid w:val="006963B0"/>
    <w:rsid w:val="006A77D1"/>
    <w:rsid w:val="006C7059"/>
    <w:rsid w:val="006D011C"/>
    <w:rsid w:val="007035D8"/>
    <w:rsid w:val="007070FC"/>
    <w:rsid w:val="00722BF9"/>
    <w:rsid w:val="00725BAE"/>
    <w:rsid w:val="00767CA2"/>
    <w:rsid w:val="00796B91"/>
    <w:rsid w:val="007A507E"/>
    <w:rsid w:val="007D6B94"/>
    <w:rsid w:val="008334DC"/>
    <w:rsid w:val="00850678"/>
    <w:rsid w:val="00851CE6"/>
    <w:rsid w:val="0088113B"/>
    <w:rsid w:val="008F2FD6"/>
    <w:rsid w:val="00901EC0"/>
    <w:rsid w:val="00920A8F"/>
    <w:rsid w:val="0096223A"/>
    <w:rsid w:val="00976EE7"/>
    <w:rsid w:val="009B550F"/>
    <w:rsid w:val="009D00EF"/>
    <w:rsid w:val="009F6FC2"/>
    <w:rsid w:val="00A05169"/>
    <w:rsid w:val="00A126A5"/>
    <w:rsid w:val="00A431B2"/>
    <w:rsid w:val="00AA0C5C"/>
    <w:rsid w:val="00AD77F6"/>
    <w:rsid w:val="00B03D61"/>
    <w:rsid w:val="00B15E74"/>
    <w:rsid w:val="00B551B2"/>
    <w:rsid w:val="00B65911"/>
    <w:rsid w:val="00B85343"/>
    <w:rsid w:val="00BB26C2"/>
    <w:rsid w:val="00BC50B8"/>
    <w:rsid w:val="00C35E1F"/>
    <w:rsid w:val="00C505AE"/>
    <w:rsid w:val="00C57162"/>
    <w:rsid w:val="00C62ABD"/>
    <w:rsid w:val="00CF1F19"/>
    <w:rsid w:val="00D31587"/>
    <w:rsid w:val="00D555F2"/>
    <w:rsid w:val="00D57A1F"/>
    <w:rsid w:val="00D87A30"/>
    <w:rsid w:val="00D90E3B"/>
    <w:rsid w:val="00DA357D"/>
    <w:rsid w:val="00DD0F76"/>
    <w:rsid w:val="00DE1E83"/>
    <w:rsid w:val="00E351EE"/>
    <w:rsid w:val="00EA33CA"/>
    <w:rsid w:val="00F171B6"/>
    <w:rsid w:val="00FB4792"/>
    <w:rsid w:val="00FE26EE"/>
    <w:rsid w:val="00FE41CC"/>
    <w:rsid w:val="00FF3E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331"/>
  </w:style>
  <w:style w:type="paragraph" w:styleId="1">
    <w:name w:val="heading 1"/>
    <w:basedOn w:val="a"/>
    <w:next w:val="a"/>
    <w:link w:val="10"/>
    <w:uiPriority w:val="9"/>
    <w:qFormat/>
    <w:rsid w:val="00A431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0E1B7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31B2"/>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0E1B7C"/>
    <w:rPr>
      <w:rFonts w:ascii="Times New Roman" w:eastAsia="Times New Roman" w:hAnsi="Times New Roman" w:cs="Times New Roman"/>
      <w:b/>
      <w:bCs/>
      <w:sz w:val="27"/>
      <w:szCs w:val="27"/>
      <w:lang w:eastAsia="ru-RU"/>
    </w:rPr>
  </w:style>
  <w:style w:type="paragraph" w:customStyle="1" w:styleId="m-4555080084660683219jscommentslistenhover">
    <w:name w:val="m_-4555080084660683219js_comments_listenhover"/>
    <w:basedOn w:val="a"/>
    <w:rsid w:val="000E1B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E1B7C"/>
    <w:rPr>
      <w:color w:val="0000FF"/>
      <w:u w:val="single"/>
    </w:rPr>
  </w:style>
  <w:style w:type="character" w:customStyle="1" w:styleId="m-4555080084660683219red">
    <w:name w:val="m_-4555080084660683219red"/>
    <w:basedOn w:val="a0"/>
    <w:rsid w:val="000E1B7C"/>
  </w:style>
  <w:style w:type="paragraph" w:styleId="a4">
    <w:name w:val="Normal (Web)"/>
    <w:basedOn w:val="a"/>
    <w:uiPriority w:val="99"/>
    <w:semiHidden/>
    <w:unhideWhenUsed/>
    <w:rsid w:val="000E1B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footnote text"/>
    <w:basedOn w:val="a"/>
    <w:link w:val="a6"/>
    <w:uiPriority w:val="99"/>
    <w:semiHidden/>
    <w:unhideWhenUsed/>
    <w:rsid w:val="00FF3E9C"/>
    <w:pPr>
      <w:spacing w:after="0" w:line="240" w:lineRule="auto"/>
    </w:pPr>
    <w:rPr>
      <w:sz w:val="20"/>
      <w:szCs w:val="20"/>
    </w:rPr>
  </w:style>
  <w:style w:type="character" w:customStyle="1" w:styleId="a6">
    <w:name w:val="Текст сноски Знак"/>
    <w:basedOn w:val="a0"/>
    <w:link w:val="a5"/>
    <w:uiPriority w:val="99"/>
    <w:semiHidden/>
    <w:rsid w:val="00FF3E9C"/>
    <w:rPr>
      <w:sz w:val="20"/>
      <w:szCs w:val="20"/>
    </w:rPr>
  </w:style>
  <w:style w:type="character" w:styleId="a7">
    <w:name w:val="footnote reference"/>
    <w:basedOn w:val="a0"/>
    <w:uiPriority w:val="99"/>
    <w:semiHidden/>
    <w:unhideWhenUsed/>
    <w:rsid w:val="00FF3E9C"/>
    <w:rPr>
      <w:vertAlign w:val="superscript"/>
    </w:rPr>
  </w:style>
  <w:style w:type="paragraph" w:styleId="a8">
    <w:name w:val="List Paragraph"/>
    <w:basedOn w:val="a"/>
    <w:uiPriority w:val="34"/>
    <w:qFormat/>
    <w:rsid w:val="00FE41CC"/>
    <w:pPr>
      <w:ind w:left="720"/>
      <w:contextualSpacing/>
    </w:pPr>
  </w:style>
  <w:style w:type="paragraph" w:styleId="a9">
    <w:name w:val="header"/>
    <w:basedOn w:val="a"/>
    <w:link w:val="aa"/>
    <w:uiPriority w:val="99"/>
    <w:semiHidden/>
    <w:unhideWhenUsed/>
    <w:rsid w:val="00695D16"/>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95D16"/>
  </w:style>
  <w:style w:type="paragraph" w:styleId="ab">
    <w:name w:val="footer"/>
    <w:basedOn w:val="a"/>
    <w:link w:val="ac"/>
    <w:uiPriority w:val="99"/>
    <w:unhideWhenUsed/>
    <w:rsid w:val="00695D1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95D16"/>
  </w:style>
</w:styles>
</file>

<file path=word/webSettings.xml><?xml version="1.0" encoding="utf-8"?>
<w:webSettings xmlns:r="http://schemas.openxmlformats.org/officeDocument/2006/relationships" xmlns:w="http://schemas.openxmlformats.org/wordprocessingml/2006/main">
  <w:divs>
    <w:div w:id="327640688">
      <w:bodyDiv w:val="1"/>
      <w:marLeft w:val="0"/>
      <w:marRight w:val="0"/>
      <w:marTop w:val="0"/>
      <w:marBottom w:val="0"/>
      <w:divBdr>
        <w:top w:val="none" w:sz="0" w:space="0" w:color="auto"/>
        <w:left w:val="none" w:sz="0" w:space="0" w:color="auto"/>
        <w:bottom w:val="none" w:sz="0" w:space="0" w:color="auto"/>
        <w:right w:val="none" w:sz="0" w:space="0" w:color="auto"/>
      </w:divBdr>
      <w:divsChild>
        <w:div w:id="1311783774">
          <w:marLeft w:val="0"/>
          <w:marRight w:val="0"/>
          <w:marTop w:val="120"/>
          <w:marBottom w:val="0"/>
          <w:divBdr>
            <w:top w:val="none" w:sz="0" w:space="0" w:color="auto"/>
            <w:left w:val="none" w:sz="0" w:space="0" w:color="auto"/>
            <w:bottom w:val="none" w:sz="0" w:space="0" w:color="auto"/>
            <w:right w:val="none" w:sz="0" w:space="0" w:color="auto"/>
          </w:divBdr>
        </w:div>
        <w:div w:id="504368145">
          <w:marLeft w:val="0"/>
          <w:marRight w:val="0"/>
          <w:marTop w:val="120"/>
          <w:marBottom w:val="0"/>
          <w:divBdr>
            <w:top w:val="none" w:sz="0" w:space="0" w:color="auto"/>
            <w:left w:val="none" w:sz="0" w:space="0" w:color="auto"/>
            <w:bottom w:val="none" w:sz="0" w:space="0" w:color="auto"/>
            <w:right w:val="none" w:sz="0" w:space="0" w:color="auto"/>
          </w:divBdr>
        </w:div>
        <w:div w:id="1756588036">
          <w:marLeft w:val="0"/>
          <w:marRight w:val="0"/>
          <w:marTop w:val="120"/>
          <w:marBottom w:val="0"/>
          <w:divBdr>
            <w:top w:val="none" w:sz="0" w:space="0" w:color="auto"/>
            <w:left w:val="none" w:sz="0" w:space="0" w:color="auto"/>
            <w:bottom w:val="none" w:sz="0" w:space="0" w:color="auto"/>
            <w:right w:val="none" w:sz="0" w:space="0" w:color="auto"/>
          </w:divBdr>
        </w:div>
      </w:divsChild>
    </w:div>
    <w:div w:id="489101963">
      <w:bodyDiv w:val="1"/>
      <w:marLeft w:val="0"/>
      <w:marRight w:val="0"/>
      <w:marTop w:val="0"/>
      <w:marBottom w:val="0"/>
      <w:divBdr>
        <w:top w:val="none" w:sz="0" w:space="0" w:color="auto"/>
        <w:left w:val="none" w:sz="0" w:space="0" w:color="auto"/>
        <w:bottom w:val="none" w:sz="0" w:space="0" w:color="auto"/>
        <w:right w:val="none" w:sz="0" w:space="0" w:color="auto"/>
      </w:divBdr>
    </w:div>
    <w:div w:id="489560677">
      <w:bodyDiv w:val="1"/>
      <w:marLeft w:val="0"/>
      <w:marRight w:val="0"/>
      <w:marTop w:val="0"/>
      <w:marBottom w:val="0"/>
      <w:divBdr>
        <w:top w:val="none" w:sz="0" w:space="0" w:color="auto"/>
        <w:left w:val="none" w:sz="0" w:space="0" w:color="auto"/>
        <w:bottom w:val="none" w:sz="0" w:space="0" w:color="auto"/>
        <w:right w:val="none" w:sz="0" w:space="0" w:color="auto"/>
      </w:divBdr>
    </w:div>
    <w:div w:id="1349412067">
      <w:bodyDiv w:val="1"/>
      <w:marLeft w:val="0"/>
      <w:marRight w:val="0"/>
      <w:marTop w:val="0"/>
      <w:marBottom w:val="0"/>
      <w:divBdr>
        <w:top w:val="none" w:sz="0" w:space="0" w:color="auto"/>
        <w:left w:val="none" w:sz="0" w:space="0" w:color="auto"/>
        <w:bottom w:val="none" w:sz="0" w:space="0" w:color="auto"/>
        <w:right w:val="none" w:sz="0" w:space="0" w:color="auto"/>
      </w:divBdr>
    </w:div>
    <w:div w:id="2002345289">
      <w:bodyDiv w:val="1"/>
      <w:marLeft w:val="0"/>
      <w:marRight w:val="0"/>
      <w:marTop w:val="0"/>
      <w:marBottom w:val="0"/>
      <w:divBdr>
        <w:top w:val="none" w:sz="0" w:space="0" w:color="auto"/>
        <w:left w:val="none" w:sz="0" w:space="0" w:color="auto"/>
        <w:bottom w:val="none" w:sz="0" w:space="0" w:color="auto"/>
        <w:right w:val="none" w:sz="0" w:space="0" w:color="auto"/>
      </w:divBdr>
      <w:divsChild>
        <w:div w:id="101806220">
          <w:marLeft w:val="450"/>
          <w:marRight w:val="0"/>
          <w:marTop w:val="0"/>
          <w:marBottom w:val="0"/>
          <w:divBdr>
            <w:top w:val="none" w:sz="0" w:space="0" w:color="auto"/>
            <w:left w:val="none" w:sz="0" w:space="0" w:color="auto"/>
            <w:bottom w:val="none" w:sz="0" w:space="0" w:color="auto"/>
            <w:right w:val="none" w:sz="0" w:space="0" w:color="auto"/>
          </w:divBdr>
        </w:div>
        <w:div w:id="693310996">
          <w:marLeft w:val="0"/>
          <w:marRight w:val="0"/>
          <w:marTop w:val="312"/>
          <w:marBottom w:val="312"/>
          <w:divBdr>
            <w:top w:val="dotted" w:sz="12" w:space="24" w:color="DADADA"/>
            <w:left w:val="dotted" w:sz="12" w:space="15" w:color="DADADA"/>
            <w:bottom w:val="dotted" w:sz="12" w:space="17" w:color="DADADA"/>
            <w:right w:val="dotted" w:sz="12" w:space="0" w:color="DADADA"/>
          </w:divBdr>
          <w:divsChild>
            <w:div w:id="1650936234">
              <w:marLeft w:val="0"/>
              <w:marRight w:val="0"/>
              <w:marTop w:val="0"/>
              <w:marBottom w:val="0"/>
              <w:divBdr>
                <w:top w:val="none" w:sz="0" w:space="0" w:color="auto"/>
                <w:left w:val="none" w:sz="0" w:space="0" w:color="auto"/>
                <w:bottom w:val="none" w:sz="0" w:space="0" w:color="auto"/>
                <w:right w:val="none" w:sz="0" w:space="0" w:color="auto"/>
              </w:divBdr>
            </w:div>
          </w:divsChild>
        </w:div>
        <w:div w:id="1190529205">
          <w:marLeft w:val="0"/>
          <w:marRight w:val="0"/>
          <w:marTop w:val="312"/>
          <w:marBottom w:val="312"/>
          <w:divBdr>
            <w:top w:val="dotted" w:sz="12" w:space="24" w:color="DADADA"/>
            <w:left w:val="dotted" w:sz="12" w:space="15" w:color="DADADA"/>
            <w:bottom w:val="dotted" w:sz="12" w:space="17" w:color="DADADA"/>
            <w:right w:val="dotted" w:sz="12" w:space="0" w:color="DADADA"/>
          </w:divBdr>
          <w:divsChild>
            <w:div w:id="331027509">
              <w:marLeft w:val="0"/>
              <w:marRight w:val="0"/>
              <w:marTop w:val="0"/>
              <w:marBottom w:val="0"/>
              <w:divBdr>
                <w:top w:val="none" w:sz="0" w:space="0" w:color="auto"/>
                <w:left w:val="none" w:sz="0" w:space="0" w:color="auto"/>
                <w:bottom w:val="none" w:sz="0" w:space="0" w:color="auto"/>
                <w:right w:val="none" w:sz="0" w:space="0" w:color="auto"/>
              </w:divBdr>
            </w:div>
          </w:divsChild>
        </w:div>
        <w:div w:id="384569024">
          <w:marLeft w:val="0"/>
          <w:marRight w:val="0"/>
          <w:marTop w:val="312"/>
          <w:marBottom w:val="312"/>
          <w:divBdr>
            <w:top w:val="dotted" w:sz="12" w:space="24" w:color="DADADA"/>
            <w:left w:val="dotted" w:sz="12" w:space="15" w:color="DADADA"/>
            <w:bottom w:val="dotted" w:sz="12" w:space="17" w:color="DADADA"/>
            <w:right w:val="dotted" w:sz="12" w:space="0" w:color="DADADA"/>
          </w:divBdr>
          <w:divsChild>
            <w:div w:id="439760490">
              <w:marLeft w:val="0"/>
              <w:marRight w:val="0"/>
              <w:marTop w:val="0"/>
              <w:marBottom w:val="0"/>
              <w:divBdr>
                <w:top w:val="none" w:sz="0" w:space="0" w:color="auto"/>
                <w:left w:val="none" w:sz="0" w:space="0" w:color="auto"/>
                <w:bottom w:val="none" w:sz="0" w:space="0" w:color="auto"/>
                <w:right w:val="none" w:sz="0" w:space="0" w:color="auto"/>
              </w:divBdr>
            </w:div>
          </w:divsChild>
        </w:div>
        <w:div w:id="1939098207">
          <w:marLeft w:val="450"/>
          <w:marRight w:val="0"/>
          <w:marTop w:val="0"/>
          <w:marBottom w:val="0"/>
          <w:divBdr>
            <w:top w:val="none" w:sz="0" w:space="0" w:color="auto"/>
            <w:left w:val="none" w:sz="0" w:space="0" w:color="auto"/>
            <w:bottom w:val="none" w:sz="0" w:space="0" w:color="auto"/>
            <w:right w:val="none" w:sz="0" w:space="0" w:color="auto"/>
          </w:divBdr>
        </w:div>
        <w:div w:id="214895229">
          <w:marLeft w:val="0"/>
          <w:marRight w:val="0"/>
          <w:marTop w:val="312"/>
          <w:marBottom w:val="312"/>
          <w:divBdr>
            <w:top w:val="dotted" w:sz="12" w:space="24" w:color="DADADA"/>
            <w:left w:val="dotted" w:sz="12" w:space="15" w:color="DADADA"/>
            <w:bottom w:val="dotted" w:sz="12" w:space="17" w:color="DADADA"/>
            <w:right w:val="dotted" w:sz="12" w:space="0" w:color="DADADA"/>
          </w:divBdr>
          <w:divsChild>
            <w:div w:id="1158496848">
              <w:marLeft w:val="0"/>
              <w:marRight w:val="0"/>
              <w:marTop w:val="0"/>
              <w:marBottom w:val="0"/>
              <w:divBdr>
                <w:top w:val="none" w:sz="0" w:space="0" w:color="auto"/>
                <w:left w:val="none" w:sz="0" w:space="0" w:color="auto"/>
                <w:bottom w:val="none" w:sz="0" w:space="0" w:color="auto"/>
                <w:right w:val="none" w:sz="0" w:space="0" w:color="auto"/>
              </w:divBdr>
            </w:div>
          </w:divsChild>
        </w:div>
        <w:div w:id="1778910477">
          <w:marLeft w:val="450"/>
          <w:marRight w:val="0"/>
          <w:marTop w:val="0"/>
          <w:marBottom w:val="0"/>
          <w:divBdr>
            <w:top w:val="none" w:sz="0" w:space="0" w:color="auto"/>
            <w:left w:val="none" w:sz="0" w:space="0" w:color="auto"/>
            <w:bottom w:val="none" w:sz="0" w:space="0" w:color="auto"/>
            <w:right w:val="none" w:sz="0" w:space="0" w:color="auto"/>
          </w:divBdr>
        </w:div>
        <w:div w:id="612639868">
          <w:marLeft w:val="0"/>
          <w:marRight w:val="0"/>
          <w:marTop w:val="312"/>
          <w:marBottom w:val="312"/>
          <w:divBdr>
            <w:top w:val="dotted" w:sz="12" w:space="24" w:color="DADADA"/>
            <w:left w:val="dotted" w:sz="12" w:space="15" w:color="DADADA"/>
            <w:bottom w:val="dotted" w:sz="12" w:space="17" w:color="DADADA"/>
            <w:right w:val="dotted" w:sz="12" w:space="0" w:color="DADADA"/>
          </w:divBdr>
          <w:divsChild>
            <w:div w:id="1300956838">
              <w:marLeft w:val="0"/>
              <w:marRight w:val="0"/>
              <w:marTop w:val="0"/>
              <w:marBottom w:val="0"/>
              <w:divBdr>
                <w:top w:val="none" w:sz="0" w:space="0" w:color="auto"/>
                <w:left w:val="none" w:sz="0" w:space="0" w:color="auto"/>
                <w:bottom w:val="none" w:sz="0" w:space="0" w:color="auto"/>
                <w:right w:val="none" w:sz="0" w:space="0" w:color="auto"/>
              </w:divBdr>
            </w:div>
          </w:divsChild>
        </w:div>
        <w:div w:id="1190608995">
          <w:marLeft w:val="450"/>
          <w:marRight w:val="0"/>
          <w:marTop w:val="0"/>
          <w:marBottom w:val="0"/>
          <w:divBdr>
            <w:top w:val="none" w:sz="0" w:space="0" w:color="auto"/>
            <w:left w:val="none" w:sz="0" w:space="0" w:color="auto"/>
            <w:bottom w:val="none" w:sz="0" w:space="0" w:color="auto"/>
            <w:right w:val="none" w:sz="0" w:space="0" w:color="auto"/>
          </w:divBdr>
        </w:div>
        <w:div w:id="1231110619">
          <w:marLeft w:val="0"/>
          <w:marRight w:val="0"/>
          <w:marTop w:val="0"/>
          <w:marBottom w:val="0"/>
          <w:divBdr>
            <w:top w:val="none" w:sz="0" w:space="0" w:color="auto"/>
            <w:left w:val="none" w:sz="0" w:space="0" w:color="auto"/>
            <w:bottom w:val="none" w:sz="0" w:space="0" w:color="auto"/>
            <w:right w:val="none" w:sz="0" w:space="0" w:color="auto"/>
          </w:divBdr>
          <w:divsChild>
            <w:div w:id="552350342">
              <w:marLeft w:val="0"/>
              <w:marRight w:val="0"/>
              <w:marTop w:val="0"/>
              <w:marBottom w:val="0"/>
              <w:divBdr>
                <w:top w:val="none" w:sz="0" w:space="0" w:color="auto"/>
                <w:left w:val="none" w:sz="0" w:space="0" w:color="auto"/>
                <w:bottom w:val="none" w:sz="0" w:space="0" w:color="auto"/>
                <w:right w:val="none" w:sz="0" w:space="0" w:color="auto"/>
              </w:divBdr>
              <w:divsChild>
                <w:div w:id="92564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C4BF8-AEA3-4255-AF3D-40602F948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2280</Words>
  <Characters>13002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SoshNET</dc:creator>
  <cp:lastModifiedBy>ASoshkina</cp:lastModifiedBy>
  <cp:revision>2</cp:revision>
  <cp:lastPrinted>2017-09-08T13:31:00Z</cp:lastPrinted>
  <dcterms:created xsi:type="dcterms:W3CDTF">2018-03-28T13:38:00Z</dcterms:created>
  <dcterms:modified xsi:type="dcterms:W3CDTF">2018-03-28T13:38:00Z</dcterms:modified>
</cp:coreProperties>
</file>