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Протокол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общественных слушаний по предварительному варианту материалов оценки воздействия на окружающую среду деятельности по строительству и эксплуатации </w:t>
      </w:r>
      <w:r>
        <w:rPr>
          <w:b w:val="1"/>
          <w:bCs w:val="1"/>
          <w:sz w:val="28"/>
          <w:szCs w:val="28"/>
          <w:rtl w:val="0"/>
          <w:lang w:val="ru-RU"/>
        </w:rPr>
        <w:t>завода по переработке отходов</w:t>
      </w:r>
    </w:p>
    <w:p>
      <w:pPr>
        <w:pStyle w:val="Обычный"/>
        <w:jc w:val="center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Эммаус</w:t>
      </w:r>
      <w:r>
        <w:rPr>
          <w:sz w:val="28"/>
          <w:szCs w:val="28"/>
          <w:rtl w:val="0"/>
          <w:lang w:val="ru-RU"/>
        </w:rPr>
        <w:t xml:space="preserve">                                                                         «</w:t>
      </w:r>
      <w:r>
        <w:rPr>
          <w:rFonts w:ascii="Times New Roman"/>
          <w:sz w:val="28"/>
          <w:szCs w:val="28"/>
          <w:rtl w:val="0"/>
          <w:lang w:val="ru-RU"/>
        </w:rPr>
        <w:t>28</w:t>
      </w:r>
      <w:r>
        <w:rPr>
          <w:sz w:val="28"/>
          <w:szCs w:val="28"/>
          <w:rtl w:val="0"/>
          <w:lang w:val="ru-RU"/>
        </w:rPr>
        <w:t xml:space="preserve">» марта </w:t>
      </w:r>
      <w:r>
        <w:rPr>
          <w:rFonts w:ascii="Times New Roman"/>
          <w:sz w:val="28"/>
          <w:szCs w:val="28"/>
          <w:rtl w:val="0"/>
          <w:lang w:val="ru-RU"/>
        </w:rPr>
        <w:t>20</w:t>
      </w:r>
      <w:r>
        <w:rPr>
          <w:rFonts w:ascii="Times New Roman"/>
          <w:sz w:val="28"/>
          <w:szCs w:val="28"/>
          <w:rtl w:val="0"/>
          <w:lang w:val="ru-RU"/>
        </w:rPr>
        <w:t>18</w:t>
      </w:r>
      <w:r>
        <w:rPr>
          <w:sz w:val="28"/>
          <w:szCs w:val="28"/>
          <w:rtl w:val="0"/>
          <w:lang w:val="ru-RU"/>
        </w:rPr>
        <w:t xml:space="preserve"> г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tabs>
          <w:tab w:val="left" w:pos="1605"/>
        </w:tabs>
        <w:ind w:firstLine="708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ab/>
      </w:r>
    </w:p>
    <w:p>
      <w:pPr>
        <w:pStyle w:val="Обычный"/>
        <w:tabs>
          <w:tab w:val="left" w:pos="1605"/>
        </w:tabs>
        <w:ind w:firstLine="708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8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Дата проведения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rFonts w:ascii="Times New Roman"/>
          <w:sz w:val="28"/>
          <w:szCs w:val="28"/>
          <w:rtl w:val="0"/>
          <w:lang w:val="ru-RU"/>
        </w:rPr>
        <w:t>28</w:t>
      </w:r>
      <w:r>
        <w:rPr>
          <w:sz w:val="28"/>
          <w:szCs w:val="28"/>
          <w:rtl w:val="0"/>
          <w:lang w:val="ru-RU"/>
        </w:rPr>
        <w:t xml:space="preserve"> марта </w:t>
      </w:r>
      <w:r>
        <w:rPr>
          <w:rFonts w:ascii="Times New Roman"/>
          <w:sz w:val="28"/>
          <w:szCs w:val="28"/>
          <w:rtl w:val="0"/>
          <w:lang w:val="ru-RU"/>
        </w:rPr>
        <w:t>20</w:t>
      </w:r>
      <w:r>
        <w:rPr>
          <w:rFonts w:ascii="Times New Roman"/>
          <w:sz w:val="28"/>
          <w:szCs w:val="28"/>
          <w:rtl w:val="0"/>
          <w:lang w:val="ru-RU"/>
        </w:rPr>
        <w:t>18</w:t>
      </w:r>
      <w:r>
        <w:rPr>
          <w:sz w:val="28"/>
          <w:szCs w:val="28"/>
          <w:rtl w:val="0"/>
          <w:lang w:val="ru-RU"/>
        </w:rPr>
        <w:t xml:space="preserve"> г</w:t>
      </w:r>
      <w:r>
        <w:rPr>
          <w:rFonts w:ascii="Times New Roman"/>
          <w:sz w:val="28"/>
          <w:szCs w:val="28"/>
          <w:rtl w:val="0"/>
          <w:lang w:val="ru-RU"/>
        </w:rPr>
        <w:t xml:space="preserve">., </w:t>
      </w:r>
      <w:r>
        <w:rPr>
          <w:rFonts w:ascii="Times New Roman"/>
          <w:sz w:val="28"/>
          <w:szCs w:val="28"/>
          <w:rtl w:val="0"/>
          <w:lang w:val="ru-RU"/>
        </w:rPr>
        <w:t>9:1</w:t>
      </w:r>
      <w:r>
        <w:rPr>
          <w:rFonts w:ascii="Times New Roman"/>
          <w:sz w:val="28"/>
          <w:szCs w:val="28"/>
          <w:rtl w:val="0"/>
          <w:lang w:val="ru-RU"/>
        </w:rPr>
        <w:t xml:space="preserve">0 </w:t>
      </w:r>
      <w:r>
        <w:rPr>
          <w:sz w:val="28"/>
          <w:szCs w:val="28"/>
          <w:rtl w:val="0"/>
          <w:lang w:val="ru-RU"/>
        </w:rPr>
        <w:t xml:space="preserve">– </w:t>
      </w:r>
      <w:r>
        <w:rPr>
          <w:rFonts w:ascii="Times New Roman"/>
          <w:sz w:val="28"/>
          <w:szCs w:val="28"/>
          <w:rtl w:val="0"/>
          <w:lang w:val="ru-RU"/>
        </w:rPr>
        <w:t>11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>3</w:t>
      </w:r>
      <w:r>
        <w:rPr>
          <w:rFonts w:ascii="Times New Roman"/>
          <w:sz w:val="28"/>
          <w:szCs w:val="28"/>
          <w:rtl w:val="0"/>
          <w:lang w:val="ru-RU"/>
        </w:rPr>
        <w:t>0.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ind w:firstLine="708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Место проведения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ФГБОУ ВО «Тверской государственный университет»</w:t>
      </w:r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sz w:val="28"/>
          <w:szCs w:val="28"/>
          <w:rtl w:val="0"/>
          <w:lang w:val="ru-RU"/>
        </w:rPr>
        <w:t>адрес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Тверская</w:t>
      </w:r>
      <w:r>
        <w:rPr>
          <w:sz w:val="28"/>
          <w:szCs w:val="28"/>
          <w:rtl w:val="0"/>
          <w:lang w:val="ru-RU"/>
        </w:rPr>
        <w:t xml:space="preserve"> область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Тверь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ул</w:t>
      </w:r>
      <w:r>
        <w:rPr>
          <w:rFonts w:ascii="Times New Roman"/>
          <w:sz w:val="28"/>
          <w:szCs w:val="28"/>
          <w:rtl w:val="0"/>
          <w:lang w:val="ru-RU"/>
        </w:rPr>
        <w:t>. 2-</w:t>
      </w:r>
      <w:r>
        <w:rPr>
          <w:sz w:val="28"/>
          <w:szCs w:val="28"/>
          <w:rtl w:val="0"/>
          <w:lang w:val="ru-RU"/>
        </w:rPr>
        <w:t>я Грибоедова</w:t>
      </w:r>
      <w:r>
        <w:rPr>
          <w:rFonts w:ascii="Times New Roman"/>
          <w:sz w:val="28"/>
          <w:szCs w:val="28"/>
          <w:rtl w:val="0"/>
          <w:lang w:val="ru-RU"/>
        </w:rPr>
        <w:t>,</w:t>
      </w:r>
      <w:r>
        <w:rPr>
          <w:sz w:val="28"/>
          <w:szCs w:val="28"/>
          <w:rtl w:val="0"/>
          <w:lang w:val="ru-RU"/>
        </w:rPr>
        <w:t xml:space="preserve"> 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/>
          <w:sz w:val="28"/>
          <w:szCs w:val="28"/>
          <w:rtl w:val="0"/>
          <w:lang w:val="ru-RU"/>
        </w:rPr>
        <w:t>22</w:t>
      </w:r>
      <w:r>
        <w:rPr>
          <w:rFonts w:asci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ind w:firstLine="708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8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Повестка дня слушаний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color w:val="ff0000"/>
          <w:sz w:val="28"/>
          <w:szCs w:val="28"/>
          <w:u w:color="ff0000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Обсуждение предварительного варианта материалов оценки воздействия на окружающую среду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далее – ОВОС</w:t>
      </w:r>
      <w:r>
        <w:rPr>
          <w:rFonts w:ascii="Times New Roman"/>
          <w:sz w:val="28"/>
          <w:szCs w:val="28"/>
          <w:rtl w:val="0"/>
          <w:lang w:val="ru-RU"/>
        </w:rPr>
        <w:t xml:space="preserve">) </w:t>
      </w:r>
      <w:r>
        <w:rPr>
          <w:sz w:val="28"/>
          <w:szCs w:val="28"/>
          <w:rtl w:val="0"/>
          <w:lang w:val="ru-RU"/>
        </w:rPr>
        <w:t xml:space="preserve">деятельности по строительству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8"/>
        <w:jc w:val="both"/>
        <w:rPr>
          <w:sz w:val="28"/>
          <w:szCs w:val="28"/>
        </w:rPr>
      </w:pPr>
    </w:p>
    <w:p>
      <w:pPr>
        <w:pStyle w:val="Обычный"/>
        <w:ind w:firstLine="708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Организатор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Совет депутатов Эммауского сельского поселения</w:t>
      </w:r>
      <w:r>
        <w:rPr>
          <w:sz w:val="28"/>
          <w:szCs w:val="28"/>
          <w:rtl w:val="0"/>
          <w:lang w:val="ru-RU"/>
        </w:rPr>
        <w:t xml:space="preserve"> совместно с ОАО «</w:t>
      </w:r>
      <w:r>
        <w:rPr>
          <w:sz w:val="28"/>
          <w:szCs w:val="28"/>
          <w:rtl w:val="0"/>
          <w:lang w:val="ru-RU"/>
        </w:rPr>
        <w:t>Чистый город</w:t>
      </w:r>
      <w:r>
        <w:rPr>
          <w:sz w:val="28"/>
          <w:szCs w:val="28"/>
          <w:rtl w:val="0"/>
          <w:lang w:val="ru-RU"/>
        </w:rPr>
        <w:t xml:space="preserve">» при содействии </w:t>
      </w:r>
      <w:r>
        <w:rPr>
          <w:sz w:val="28"/>
          <w:szCs w:val="28"/>
          <w:rtl w:val="0"/>
          <w:lang w:val="ru-RU"/>
        </w:rPr>
        <w:t>Правительства Тверской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Администрации Эммауского сельского поселения</w:t>
      </w:r>
      <w:r>
        <w:rPr>
          <w:sz w:val="28"/>
          <w:szCs w:val="28"/>
          <w:rtl w:val="0"/>
          <w:lang w:val="ru-RU"/>
        </w:rPr>
        <w:t xml:space="preserve"> и Общественной палаты Т</w:t>
      </w:r>
      <w:r>
        <w:rPr>
          <w:sz w:val="28"/>
          <w:szCs w:val="28"/>
          <w:rtl w:val="0"/>
          <w:lang w:val="ru-RU"/>
        </w:rPr>
        <w:t>верс</w:t>
      </w:r>
      <w:r>
        <w:rPr>
          <w:sz w:val="28"/>
          <w:szCs w:val="28"/>
          <w:rtl w:val="0"/>
          <w:lang w:val="ru-RU"/>
        </w:rPr>
        <w:t>кой области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8"/>
        <w:jc w:val="both"/>
        <w:rPr>
          <w:sz w:val="28"/>
          <w:szCs w:val="28"/>
        </w:rPr>
      </w:pPr>
    </w:p>
    <w:p>
      <w:pPr>
        <w:pStyle w:val="Обычный"/>
        <w:ind w:firstLine="708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Информация о проведении публичных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общественных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) </w:t>
      </w:r>
      <w:r>
        <w:rPr>
          <w:b w:val="1"/>
          <w:bCs w:val="1"/>
          <w:sz w:val="28"/>
          <w:szCs w:val="28"/>
          <w:rtl w:val="0"/>
          <w:lang w:val="ru-RU"/>
        </w:rPr>
        <w:t>слушаний</w:t>
      </w:r>
      <w:r>
        <w:rPr>
          <w:sz w:val="28"/>
          <w:szCs w:val="28"/>
          <w:rtl w:val="0"/>
          <w:lang w:val="ru-RU"/>
        </w:rPr>
        <w:t xml:space="preserve"> доведена до сведения общественности через средства массовой информации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 в соответствии с п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 xml:space="preserve">. 4.8. </w:t>
      </w:r>
      <w:r>
        <w:rPr>
          <w:color w:val="000000"/>
          <w:sz w:val="28"/>
          <w:szCs w:val="28"/>
          <w:u w:color="000000"/>
          <w:rtl w:val="0"/>
          <w:lang w:val="ru-RU"/>
        </w:rPr>
        <w:t>Положения об оценке воздействия намечаемой хозяйственной и иной деятельности на окружающую среду в Российской Федерации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утвержденного приказом Госкомэкологии России от 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 xml:space="preserve">16.05.2000 </w:t>
      </w:r>
      <w:r>
        <w:rPr>
          <w:color w:val="000000"/>
          <w:sz w:val="28"/>
          <w:szCs w:val="28"/>
          <w:u w:color="000000"/>
          <w:rtl w:val="0"/>
          <w:lang w:val="ru-RU"/>
        </w:rPr>
        <w:t>г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 xml:space="preserve">. 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№ 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>372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numPr>
          <w:ilvl w:val="0"/>
          <w:numId w:val="3"/>
        </w:numPr>
        <w:tabs>
          <w:tab w:val="num" w:pos="669"/>
          <w:tab w:val="clear" w:pos="720"/>
        </w:tabs>
        <w:ind w:left="669" w:hanging="309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>На региональном уровне – через газету «Т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 xml:space="preserve">ские </w:t>
      </w:r>
      <w:r>
        <w:rPr>
          <w:sz w:val="28"/>
          <w:szCs w:val="28"/>
          <w:rtl w:val="0"/>
          <w:lang w:val="ru-RU"/>
        </w:rPr>
        <w:t>ведомости</w:t>
      </w:r>
      <w:r>
        <w:rPr>
          <w:sz w:val="28"/>
          <w:szCs w:val="28"/>
          <w:rtl w:val="0"/>
          <w:lang w:val="ru-RU"/>
        </w:rPr>
        <w:t xml:space="preserve">»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6 (463)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 xml:space="preserve">15.03.2018 </w:t>
      </w:r>
      <w:r>
        <w:rPr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>.);</w:t>
      </w:r>
    </w:p>
    <w:p>
      <w:pPr>
        <w:pStyle w:val="Обычный"/>
        <w:numPr>
          <w:ilvl w:val="0"/>
          <w:numId w:val="3"/>
        </w:numPr>
        <w:tabs>
          <w:tab w:val="num" w:pos="669"/>
          <w:tab w:val="clear" w:pos="720"/>
        </w:tabs>
        <w:ind w:left="669" w:hanging="309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>На муниципальном уровне – через газету «</w:t>
      </w:r>
      <w:r>
        <w:rPr>
          <w:sz w:val="28"/>
          <w:szCs w:val="28"/>
          <w:rtl w:val="0"/>
          <w:lang w:val="ru-RU"/>
        </w:rPr>
        <w:t>Тверская жизнь</w:t>
      </w:r>
      <w:r>
        <w:rPr>
          <w:sz w:val="28"/>
          <w:szCs w:val="28"/>
          <w:rtl w:val="0"/>
          <w:lang w:val="ru-RU"/>
        </w:rPr>
        <w:t xml:space="preserve">»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№ </w:t>
      </w:r>
      <w:r>
        <w:rPr>
          <w:rFonts w:ascii="Times New Roman"/>
          <w:sz w:val="28"/>
          <w:szCs w:val="28"/>
          <w:rtl w:val="0"/>
          <w:lang w:val="ru-RU"/>
        </w:rPr>
        <w:t xml:space="preserve">7 (963) </w:t>
      </w:r>
      <w:r>
        <w:rPr>
          <w:sz w:val="28"/>
          <w:szCs w:val="28"/>
          <w:rtl w:val="0"/>
          <w:lang w:val="ru-RU"/>
        </w:rPr>
        <w:t xml:space="preserve">от </w:t>
      </w:r>
      <w:r>
        <w:rPr>
          <w:rFonts w:ascii="Times New Roman"/>
          <w:sz w:val="28"/>
          <w:szCs w:val="28"/>
          <w:rtl w:val="0"/>
          <w:lang w:val="ru-RU"/>
        </w:rPr>
        <w:t>16.03.2018</w:t>
      </w:r>
      <w:r>
        <w:rPr>
          <w:sz w:val="28"/>
          <w:szCs w:val="28"/>
          <w:rtl w:val="0"/>
          <w:lang w:val="ru-RU"/>
        </w:rPr>
        <w:t xml:space="preserve"> г</w:t>
      </w:r>
      <w:r>
        <w:rPr>
          <w:rFonts w:ascii="Times New Roman"/>
          <w:sz w:val="28"/>
          <w:szCs w:val="28"/>
          <w:rtl w:val="0"/>
          <w:lang w:val="ru-RU"/>
        </w:rPr>
        <w:t>.).</w:t>
      </w:r>
    </w:p>
    <w:p>
      <w:pPr>
        <w:pStyle w:val="Обычный"/>
        <w:ind w:firstLine="708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9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ru-RU"/>
        </w:rPr>
        <w:t>В слушаниях приняло участие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35</w:t>
      </w:r>
      <w:r>
        <w:rPr>
          <w:sz w:val="28"/>
          <w:szCs w:val="28"/>
          <w:rtl w:val="0"/>
          <w:lang w:val="ru-RU"/>
        </w:rPr>
        <w:t xml:space="preserve"> человек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жители </w:t>
      </w:r>
      <w:r>
        <w:rPr>
          <w:sz w:val="28"/>
          <w:szCs w:val="28"/>
          <w:rtl w:val="0"/>
          <w:lang w:val="ru-RU"/>
        </w:rPr>
        <w:t>Эмаусского сельского поселения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жители 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Твери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представители политических партий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научного сообщества </w:t>
      </w:r>
      <w:r>
        <w:rPr>
          <w:sz w:val="28"/>
          <w:szCs w:val="28"/>
          <w:rtl w:val="0"/>
          <w:lang w:val="ru-RU"/>
        </w:rPr>
        <w:t>Твери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представители общественных организаций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представители администраций 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Твери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Калининского района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Эмаусского сельского поселения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представители </w:t>
      </w:r>
      <w:r>
        <w:rPr>
          <w:sz w:val="28"/>
          <w:szCs w:val="28"/>
          <w:rtl w:val="0"/>
          <w:lang w:val="ru-RU"/>
        </w:rPr>
        <w:t xml:space="preserve">Правительства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Общественной палаты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представители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ОАО «</w:t>
      </w:r>
      <w:r>
        <w:rPr>
          <w:sz w:val="28"/>
          <w:szCs w:val="28"/>
          <w:rtl w:val="0"/>
          <w:lang w:val="ru-RU"/>
        </w:rPr>
        <w:t>Чистый город</w:t>
      </w:r>
      <w:r>
        <w:rPr>
          <w:sz w:val="28"/>
          <w:szCs w:val="28"/>
          <w:rtl w:val="0"/>
          <w:lang w:val="ru-RU"/>
        </w:rPr>
        <w:t>»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Председательствующий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Еремеев Артем Игоревич</w:t>
      </w:r>
      <w:r>
        <w:rPr>
          <w:rFonts w:ascii="Times New Roman"/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>председатель Общественной палаты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9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ru-RU"/>
        </w:rPr>
        <w:t>Секретар</w:t>
      </w:r>
      <w:r>
        <w:rPr>
          <w:b w:val="1"/>
          <w:bCs w:val="1"/>
          <w:sz w:val="28"/>
          <w:szCs w:val="28"/>
          <w:rtl w:val="0"/>
          <w:lang w:val="ru-RU"/>
        </w:rPr>
        <w:t>ь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Дронова Анастасия Игоревна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8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При проведении общественных слушаний осуществлялась аудиозапись всех выступлений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Приложение № </w:t>
      </w:r>
      <w:r>
        <w:rPr>
          <w:rFonts w:ascii="Times New Roman"/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>к настоящему Протоколу</w:t>
      </w:r>
      <w:r>
        <w:rPr>
          <w:rFonts w:asci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ind w:firstLine="708"/>
        <w:jc w:val="both"/>
        <w:rPr>
          <w:b w:val="1"/>
          <w:bCs w:val="1"/>
          <w:color w:val="ff0000"/>
          <w:sz w:val="28"/>
          <w:szCs w:val="28"/>
          <w:u w:color="ff0000"/>
        </w:rPr>
      </w:pPr>
    </w:p>
    <w:p>
      <w:pPr>
        <w:pStyle w:val="Обычный"/>
        <w:ind w:firstLine="708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Слушали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ind w:firstLine="708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b w:val="1"/>
          <w:bCs w:val="1"/>
          <w:sz w:val="28"/>
          <w:szCs w:val="28"/>
          <w:rtl w:val="0"/>
          <w:lang w:val="ru-RU"/>
        </w:rPr>
        <w:t>Председательствующий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Еремеев Артем Игоревич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 </w:t>
      </w:r>
      <w:r>
        <w:rPr>
          <w:b w:val="1"/>
          <w:bCs w:val="1"/>
          <w:sz w:val="28"/>
          <w:szCs w:val="28"/>
          <w:rtl w:val="0"/>
          <w:lang w:val="ru-RU"/>
        </w:rPr>
        <w:t>председатель Общественной палаты Т</w:t>
      </w:r>
      <w:r>
        <w:rPr>
          <w:b w:val="1"/>
          <w:bCs w:val="1"/>
          <w:sz w:val="28"/>
          <w:szCs w:val="28"/>
          <w:rtl w:val="0"/>
          <w:lang w:val="ru-RU"/>
        </w:rPr>
        <w:t>вер</w:t>
      </w:r>
      <w:r>
        <w:rPr>
          <w:b w:val="1"/>
          <w:bCs w:val="1"/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Открыл общественные слушания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Поприветствовал всех присутствующих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представился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Отметил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слушания проводятся на основании и во исполнение норм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Напомнил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информирование общественности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том числе  о проведении общественных слушаний проводилось через официальные печатные издания и в сети «Интернет»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Дополнительно проинформировал о сроках доступности предварительного варианта материалов ОВОС строительства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Представил членов рабочего Президиума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Дронова Анастасия Игоревна 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 xml:space="preserve"> Первый заместитель Губернатора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Малкова Анастасия Алексеевна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Глава Эмаусского сельского поселения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Зеленова Злата Владиславовна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Заместитель Министра природных ресурсов и экологии Тверской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Барков Александр Юрьевич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Главный архитектор Тверской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Королев Андрей Вадимович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Председатель контрольно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счетного органа Эммауского сельского поселения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Представил секретарей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Проинформировал о присутствующих на слушаниях представителях различных организаций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органов власти и иных участниках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Отметил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слушания проводятся в соответствии с Регламентом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утвержденным на заседании рабочей группы по подготовке и проведению общественных слушаний от </w:t>
      </w:r>
      <w:r>
        <w:rPr>
          <w:rFonts w:ascii="Times New Roman"/>
          <w:sz w:val="28"/>
          <w:szCs w:val="28"/>
          <w:rtl w:val="0"/>
          <w:lang w:val="ru-RU"/>
        </w:rPr>
        <w:t xml:space="preserve">15 </w:t>
      </w:r>
      <w:r>
        <w:rPr>
          <w:sz w:val="28"/>
          <w:szCs w:val="28"/>
          <w:rtl w:val="0"/>
          <w:lang w:val="ru-RU"/>
        </w:rPr>
        <w:t xml:space="preserve">марта </w:t>
      </w:r>
      <w:r>
        <w:rPr>
          <w:rFonts w:ascii="Times New Roman"/>
          <w:sz w:val="28"/>
          <w:szCs w:val="28"/>
          <w:rtl w:val="0"/>
          <w:lang w:val="ru-RU"/>
        </w:rPr>
        <w:t>2018</w:t>
      </w:r>
      <w:r>
        <w:rPr>
          <w:sz w:val="28"/>
          <w:szCs w:val="28"/>
          <w:rtl w:val="0"/>
          <w:lang w:val="ru-RU"/>
        </w:rPr>
        <w:t xml:space="preserve"> г</w:t>
      </w:r>
      <w:r>
        <w:rPr>
          <w:rFonts w:ascii="Times New Roman"/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 xml:space="preserve">Приложение </w:t>
      </w:r>
      <w:r>
        <w:rPr>
          <w:rFonts w:ascii="Times New Roman"/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>к настоящему Протоколу</w:t>
      </w:r>
      <w:r>
        <w:rPr>
          <w:rFonts w:ascii="Times New Roman"/>
          <w:sz w:val="28"/>
          <w:szCs w:val="28"/>
          <w:rtl w:val="0"/>
          <w:lang w:val="ru-RU"/>
        </w:rPr>
        <w:t xml:space="preserve">). </w:t>
      </w:r>
      <w:r>
        <w:rPr>
          <w:sz w:val="28"/>
          <w:szCs w:val="28"/>
          <w:rtl w:val="0"/>
          <w:lang w:val="ru-RU"/>
        </w:rPr>
        <w:t>Озвучил его основные положения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2.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Дронова Анастасия Игоревна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Первый заместитель Губернатора Т</w:t>
      </w:r>
      <w:r>
        <w:rPr>
          <w:b w:val="1"/>
          <w:bCs w:val="1"/>
          <w:sz w:val="28"/>
          <w:szCs w:val="28"/>
          <w:rtl w:val="0"/>
          <w:lang w:val="ru-RU"/>
        </w:rPr>
        <w:t>вер</w:t>
      </w:r>
      <w:r>
        <w:rPr>
          <w:b w:val="1"/>
          <w:bCs w:val="1"/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  <w:tab/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Выступил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с приветственным словом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Поприветствовал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всех присутствующих от имени Губернатора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поблагодарил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всех присутствующих</w:t>
      </w:r>
      <w:r>
        <w:rPr>
          <w:rFonts w:ascii="Times New Roman"/>
          <w:color w:val="ff0000"/>
          <w:sz w:val="28"/>
          <w:szCs w:val="28"/>
          <w:u w:color="ff0000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 за участие в  слушаниях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Отметил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важность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Пояснил</w:t>
      </w:r>
      <w:r>
        <w:rPr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окружающую среду при проведении такого мероприятия нужно рассматривать не только как природный комплекс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и как социально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экономический комплекс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мнение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ввод в эксплуатацию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для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 xml:space="preserve">ского региона является жизненно необходимым с точки зрения </w:t>
      </w:r>
      <w:r>
        <w:rPr>
          <w:sz w:val="28"/>
          <w:szCs w:val="28"/>
          <w:rtl w:val="0"/>
          <w:lang w:val="ru-RU"/>
        </w:rPr>
        <w:t>решения вопроса утилизации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Проинформировал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о</w:t>
      </w:r>
      <w:r>
        <w:rPr>
          <w:sz w:val="28"/>
          <w:szCs w:val="28"/>
          <w:rtl w:val="0"/>
          <w:lang w:val="ru-RU"/>
        </w:rPr>
        <w:t>б экологической ситуации в связи с накоплением отходов</w:t>
      </w:r>
      <w:r>
        <w:rPr>
          <w:sz w:val="28"/>
          <w:szCs w:val="28"/>
          <w:rtl w:val="0"/>
          <w:lang w:val="ru-RU"/>
        </w:rPr>
        <w:t xml:space="preserve"> в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уверенность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</w:t>
      </w:r>
      <w:r>
        <w:rPr>
          <w:sz w:val="28"/>
          <w:szCs w:val="28"/>
          <w:rtl w:val="0"/>
          <w:lang w:val="ru-RU"/>
        </w:rPr>
        <w:t>ОАО «Чистый город»</w:t>
      </w:r>
      <w:r>
        <w:rPr>
          <w:sz w:val="28"/>
          <w:szCs w:val="28"/>
          <w:rtl w:val="0"/>
          <w:lang w:val="ru-RU"/>
        </w:rPr>
        <w:t xml:space="preserve"> справится со строительством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органы власти сделают все от них зависящее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чтобы проект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стал реальностью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ась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весь мир повернулся в сторону </w:t>
      </w:r>
      <w:r>
        <w:rPr>
          <w:sz w:val="28"/>
          <w:szCs w:val="28"/>
          <w:rtl w:val="0"/>
          <w:lang w:val="ru-RU"/>
        </w:rPr>
        <w:t>переработки мусора на специализированных заводах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даже те страны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которые в свое время были закрыты от </w:t>
      </w:r>
      <w:r>
        <w:rPr>
          <w:sz w:val="28"/>
          <w:szCs w:val="28"/>
          <w:rtl w:val="0"/>
          <w:lang w:val="ru-RU"/>
        </w:rPr>
        <w:t>такого рода решений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Сообщил</w:t>
      </w:r>
      <w:r>
        <w:rPr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задача проводимых слушаний – обсудить предварительные материалы ОВОС деятельности по строительству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уверенность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слушания пройдут в конструктивном русле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высказанные замечания и предложения позволят заказчику и генеральному проектировщику разработать такой проект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не нанесет вреда окружающей среде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Пожела</w:t>
      </w:r>
      <w:r>
        <w:rPr>
          <w:sz w:val="28"/>
          <w:szCs w:val="28"/>
          <w:rtl w:val="0"/>
          <w:lang w:val="ru-RU"/>
        </w:rPr>
        <w:t>ла</w:t>
      </w:r>
      <w:r>
        <w:rPr>
          <w:sz w:val="28"/>
          <w:szCs w:val="28"/>
          <w:rtl w:val="0"/>
          <w:lang w:val="ru-RU"/>
        </w:rPr>
        <w:t xml:space="preserve"> всем удачи в работе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ru-RU"/>
        </w:rPr>
        <w:t>3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Малкова Анастасия Алексеевна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Мэр ЗАТО Северск Томской области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Выступил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с приветственным словом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Поприветствовал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участников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мнение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по большому количеству присутствующих на мероприятии можно сделать вывод о большом интересе к вопросу обсуждения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Отметила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грамотные действия и высочайшая квалификация </w:t>
      </w:r>
      <w:r>
        <w:rPr>
          <w:sz w:val="28"/>
          <w:szCs w:val="28"/>
          <w:rtl w:val="0"/>
          <w:lang w:val="ru-RU"/>
        </w:rPr>
        <w:t>сотрудников ОАО «Чистый город» позволят построить завод без ущерба для окружающей среды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Отметил</w:t>
      </w:r>
      <w:r>
        <w:rPr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на данный момент имеется четкое представление о высоком уровне безопасности планируемо</w:t>
      </w:r>
      <w:r>
        <w:rPr>
          <w:sz w:val="28"/>
          <w:szCs w:val="28"/>
          <w:rtl w:val="0"/>
          <w:lang w:val="ru-RU"/>
        </w:rPr>
        <w:t>го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мнение о бесспорности вопроса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нуж</w:t>
      </w:r>
      <w:r>
        <w:rPr>
          <w:sz w:val="28"/>
          <w:szCs w:val="28"/>
          <w:rtl w:val="0"/>
          <w:lang w:val="ru-RU"/>
        </w:rPr>
        <w:t>ен</w:t>
      </w:r>
      <w:r>
        <w:rPr>
          <w:sz w:val="28"/>
          <w:szCs w:val="28"/>
          <w:rtl w:val="0"/>
          <w:lang w:val="ru-RU"/>
        </w:rPr>
        <w:t xml:space="preserve"> или нет </w:t>
      </w:r>
      <w:r>
        <w:rPr>
          <w:sz w:val="28"/>
          <w:szCs w:val="28"/>
          <w:rtl w:val="0"/>
          <w:lang w:val="ru-RU"/>
        </w:rPr>
        <w:t>завод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В качестве одного из этапов при подготовке к строительству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соответствии с требованиями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сегодня проводятся общественные слушания по вопросу ОВОС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Цель слушаний – выявление и максимальный учет мнения общественности по минимизации возможного негативного влияния строительства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Предположил</w:t>
      </w:r>
      <w:r>
        <w:rPr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в ходе обсуждений будут высказаны замечания и предложения по повышению уровня безопасности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и снижению негативного воздействия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позволит сделать </w:t>
      </w:r>
      <w:r>
        <w:rPr>
          <w:sz w:val="28"/>
          <w:szCs w:val="28"/>
          <w:rtl w:val="0"/>
          <w:lang w:val="ru-RU"/>
        </w:rPr>
        <w:t>завод по переработке отходов</w:t>
      </w:r>
      <w:r>
        <w:rPr>
          <w:sz w:val="28"/>
          <w:szCs w:val="28"/>
          <w:rtl w:val="0"/>
          <w:lang w:val="ru-RU"/>
        </w:rPr>
        <w:t xml:space="preserve"> соответствующ</w:t>
      </w:r>
      <w:r>
        <w:rPr>
          <w:sz w:val="28"/>
          <w:szCs w:val="28"/>
          <w:rtl w:val="0"/>
          <w:lang w:val="ru-RU"/>
        </w:rPr>
        <w:t>им</w:t>
      </w:r>
      <w:r>
        <w:rPr>
          <w:sz w:val="28"/>
          <w:szCs w:val="28"/>
          <w:rtl w:val="0"/>
          <w:lang w:val="ru-RU"/>
        </w:rPr>
        <w:t xml:space="preserve"> всем требованиям природоохранного и санитарно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гигиенического законодательства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Заметил</w:t>
      </w:r>
      <w:r>
        <w:rPr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как Глава </w:t>
      </w:r>
      <w:r>
        <w:rPr>
          <w:sz w:val="28"/>
          <w:szCs w:val="28"/>
          <w:rtl w:val="0"/>
          <w:lang w:val="ru-RU"/>
        </w:rPr>
        <w:t>Эмаусского сельского поселения</w:t>
      </w:r>
      <w:r>
        <w:rPr>
          <w:sz w:val="28"/>
          <w:szCs w:val="28"/>
          <w:rtl w:val="0"/>
          <w:lang w:val="ru-RU"/>
        </w:rPr>
        <w:t xml:space="preserve"> не может не остановиться на таком аспекте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как влияние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на социальную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необходимость привлечения строительно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монтажного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эксплуатационного персонала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дополнительные налоговые отчисления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трудоустройство выпускников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ских вузов и др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пожелание о развитии внегородских территории при строительстве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заключении отметил</w:t>
      </w:r>
      <w:r>
        <w:rPr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органы местного самоуправления видят свою задачу в максимальном содействии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рамках своих полномочий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скорейшему началу строительства такого крайне необходимого объекта для развития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как </w:t>
      </w:r>
      <w:r>
        <w:rPr>
          <w:sz w:val="28"/>
          <w:szCs w:val="28"/>
          <w:rtl w:val="0"/>
          <w:lang w:val="ru-RU"/>
        </w:rPr>
        <w:t>завод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Пожелал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участникам слушаний плодотворной работы и поблагодарил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за внимание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4. </w:t>
      </w:r>
      <w:r>
        <w:rPr>
          <w:b w:val="1"/>
          <w:bCs w:val="1"/>
          <w:sz w:val="28"/>
          <w:szCs w:val="28"/>
          <w:rtl w:val="0"/>
          <w:lang w:val="ru-RU"/>
        </w:rPr>
        <w:t>Зеленова Злата Владиславовна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Заместитель Министра природных ресурсов и экологии Тверской области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Выступил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с приветственным словом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Поприветствовал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всех присутствующих от имени </w:t>
      </w:r>
      <w:r>
        <w:rPr>
          <w:sz w:val="28"/>
          <w:szCs w:val="28"/>
          <w:rtl w:val="0"/>
          <w:lang w:val="ru-RU"/>
        </w:rPr>
        <w:t>Министра природных ресурсов и экологии</w:t>
      </w:r>
      <w:r>
        <w:rPr>
          <w:sz w:val="28"/>
          <w:szCs w:val="28"/>
          <w:rtl w:val="0"/>
          <w:lang w:val="ru-RU"/>
        </w:rPr>
        <w:t xml:space="preserve">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поблагодарил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всех присутствующих</w:t>
      </w:r>
      <w:r>
        <w:rPr>
          <w:rFonts w:ascii="Times New Roman"/>
          <w:color w:val="ff0000"/>
          <w:sz w:val="28"/>
          <w:szCs w:val="28"/>
          <w:u w:color="ff0000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 за участие в слушаниях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Отметил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важность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Пояснил</w:t>
      </w:r>
      <w:r>
        <w:rPr>
          <w:sz w:val="28"/>
          <w:szCs w:val="28"/>
          <w:rtl w:val="0"/>
          <w:lang w:val="ru-RU"/>
        </w:rPr>
        <w:t>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окружающую среду при проведении такого мероприятия нужно рассматривать не только как природный комплекс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и как социально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экономический комплекс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мнение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ввод в эксплуатацию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для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 xml:space="preserve">ского региона является жизненно необходимым с точки зрения </w:t>
      </w:r>
      <w:r>
        <w:rPr>
          <w:sz w:val="28"/>
          <w:szCs w:val="28"/>
          <w:rtl w:val="0"/>
          <w:lang w:val="ru-RU"/>
        </w:rPr>
        <w:t>решения вопроса утилизации отходов и минимизации вредного воздействия на окружающую среду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Проинформировал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 xml:space="preserve"> о</w:t>
      </w:r>
      <w:r>
        <w:rPr>
          <w:sz w:val="28"/>
          <w:szCs w:val="28"/>
          <w:rtl w:val="0"/>
          <w:lang w:val="ru-RU"/>
        </w:rPr>
        <w:t>б экологической ситуации в связи с накоплением отходов</w:t>
      </w:r>
      <w:r>
        <w:rPr>
          <w:sz w:val="28"/>
          <w:szCs w:val="28"/>
          <w:rtl w:val="0"/>
          <w:lang w:val="ru-RU"/>
        </w:rPr>
        <w:t xml:space="preserve"> в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Пожелала всем удачи в работе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b w:val="1"/>
          <w:bCs w:val="1"/>
          <w:sz w:val="28"/>
          <w:szCs w:val="28"/>
          <w:rtl w:val="0"/>
          <w:lang w:val="ru-RU"/>
        </w:rPr>
        <w:t>Барков Александр Юрьевич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Главный архитектор Тверской области 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Поприветствовал всех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Высказал мнение о необходимости строительства завода оп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Выразил готовность всячески содействовать планированию и непосредственно стриотельтсву заовда оп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b w:val="1"/>
          <w:bCs w:val="1"/>
          <w:sz w:val="28"/>
          <w:szCs w:val="28"/>
          <w:rtl w:val="0"/>
          <w:lang w:val="ru-RU"/>
        </w:rPr>
        <w:t>Королев Андрей Вадимович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Председатель контрольно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счетного органа Эммауского сельского поселения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Поприветствовал всех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Сообщил о готовности контрольно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счетного органа Эмаусского сельского поселения в случае необходимости экономически и финансово содействовать строительству 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Пожелал всем удачи в работе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Председательствующий пригласил первого выступающего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напомнив всем присутствующим о возможности задавать вопросы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а также сообщать о желании выступить по теме общественных слушаний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. </w:t>
      </w:r>
      <w:r>
        <w:rPr>
          <w:b w:val="1"/>
          <w:bCs w:val="1"/>
          <w:sz w:val="28"/>
          <w:szCs w:val="28"/>
          <w:rtl w:val="0"/>
          <w:lang w:val="ru-RU"/>
        </w:rPr>
        <w:t>Отметил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что количество выступающих не ограничивается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но в случае нарушения временного регламента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выступающего будут вынуждены прервать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По теме общественных слушаний выступили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8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1. </w:t>
      </w:r>
      <w:r>
        <w:rPr>
          <w:b w:val="1"/>
          <w:bCs w:val="1"/>
          <w:sz w:val="28"/>
          <w:szCs w:val="28"/>
          <w:rtl w:val="0"/>
          <w:lang w:val="ru-RU"/>
        </w:rPr>
        <w:t>Кокорева Анна Александровна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Жгилева Татьяна Александровна</w:t>
      </w:r>
      <w:r>
        <w:rPr>
          <w:b w:val="1"/>
          <w:bCs w:val="1"/>
          <w:sz w:val="28"/>
          <w:szCs w:val="28"/>
          <w:rtl w:val="0"/>
          <w:lang w:val="ru-RU"/>
        </w:rPr>
        <w:t xml:space="preserve"> – представител</w:t>
      </w:r>
      <w:r>
        <w:rPr>
          <w:b w:val="1"/>
          <w:bCs w:val="1"/>
          <w:sz w:val="28"/>
          <w:szCs w:val="28"/>
          <w:rtl w:val="0"/>
          <w:lang w:val="ru-RU"/>
        </w:rPr>
        <w:t>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эммаусской молодежи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</w:rPr>
        <w:tab/>
      </w:r>
      <w:r>
        <w:rPr>
          <w:sz w:val="28"/>
          <w:szCs w:val="28"/>
          <w:rtl w:val="0"/>
          <w:lang w:val="ru-RU"/>
        </w:rPr>
        <w:t>Поприветствовал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 xml:space="preserve"> всех присутствующих и представил</w:t>
      </w:r>
      <w:r>
        <w:rPr>
          <w:sz w:val="28"/>
          <w:szCs w:val="28"/>
          <w:rtl w:val="0"/>
          <w:lang w:val="ru-RU"/>
        </w:rPr>
        <w:t>ись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Представили самодельную карту расположения завода по переработке ТБО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Высказали озадаченность предстоящими передвижениями мусорных машин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Сообщили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изучили практику деятельности подобных заводов и привели статистику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мусороперерабатывающие заводы выделяют даже более опасные вещества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чем обычные заводы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Пригласили выступить экспертов Общественного совета при Министерстве природных ресурсов и экологии Тверской области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  <w:rtl w:val="0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</w:rPr>
        <w:tab/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2. </w:t>
      </w:r>
      <w:r>
        <w:rPr>
          <w:b w:val="1"/>
          <w:bCs w:val="1"/>
          <w:sz w:val="28"/>
          <w:szCs w:val="28"/>
          <w:rtl w:val="0"/>
          <w:lang w:val="ru-RU"/>
        </w:rPr>
        <w:t>Кондратьева Полина Владиславовна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Галина Мария Юрьевна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эксперты Общественного совета при Министерстве природных ресурсов и экологии Тверской области</w:t>
      </w:r>
    </w:p>
    <w:p>
      <w:pPr>
        <w:pStyle w:val="Обычный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sz w:val="28"/>
          <w:szCs w:val="28"/>
          <w:rtl w:val="0"/>
          <w:lang w:val="ru-RU"/>
        </w:rPr>
        <w:t>Поприветствовали всех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Высказали мнение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основываться при строительстве завода необходимо на мнении общественности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Выступили против строительства такого 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Также руководствуясь нормами действующего законодательства и специальными нормативными правовыми актами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заявили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не допускается размещение таких полигонов и заводов на территориях санитарной охраны водных источников и минеральных источников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местах массового отдыха людей и др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Данная норма утверждена в Санитарных правилах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Также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выразили мнение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согласно нормам и правилам градостроительства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планировки и застройки сельских поселений в водоохранных зонах запрещается  размещение размещение полигонов для хранения и переработки твердых бытовых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Наиболее удачными земельными участками являются почвы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основаниями которых являются глина и тяжелые суглинки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Для строительства полигона и завода необходимо водонепроницаемое основание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то есть размещение полигона и завода невозможно в водоохранной зоне таким образом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как это планируется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3. </w:t>
      </w:r>
      <w:r>
        <w:rPr>
          <w:b w:val="1"/>
          <w:bCs w:val="1"/>
          <w:sz w:val="28"/>
          <w:szCs w:val="28"/>
          <w:rtl w:val="0"/>
          <w:lang w:val="ru-RU"/>
        </w:rPr>
        <w:t>Исакова Татьяна Алексеевна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Дроздова Наталья Олеговна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ученые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экологи и жители поселка Эммаус по совместителю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 w:val="1"/>
          <w:bCs w:val="1"/>
          <w:sz w:val="28"/>
          <w:szCs w:val="28"/>
          <w:rtl w:val="0"/>
          <w:lang w:val="ru-RU"/>
        </w:rPr>
        <w:t>Исакова Татьяна Алексеевна</w:t>
      </w:r>
      <w:r>
        <w:rPr>
          <w:sz w:val="28"/>
          <w:szCs w:val="28"/>
          <w:rtl w:val="0"/>
          <w:lang w:val="ru-RU"/>
        </w:rPr>
        <w:t xml:space="preserve"> высказала мнение о недопустимости строительства завода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 территории поселка Эммаус расположены грунт карьер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кладбище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дачи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большой </w:t>
      </w:r>
      <w:r>
        <w:rPr>
          <w:rFonts w:ascii="Times New Roman"/>
          <w:sz w:val="28"/>
          <w:szCs w:val="28"/>
          <w:rtl w:val="0"/>
          <w:lang w:val="ru-RU"/>
        </w:rPr>
        <w:t>5-</w:t>
      </w:r>
      <w:r>
        <w:rPr>
          <w:sz w:val="28"/>
          <w:szCs w:val="28"/>
          <w:rtl w:val="0"/>
          <w:lang w:val="ru-RU"/>
        </w:rPr>
        <w:t>этажный дом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два </w:t>
      </w:r>
      <w:r>
        <w:rPr>
          <w:rFonts w:ascii="Times New Roman"/>
          <w:sz w:val="28"/>
          <w:szCs w:val="28"/>
          <w:rtl w:val="0"/>
          <w:lang w:val="ru-RU"/>
        </w:rPr>
        <w:t>4-</w:t>
      </w:r>
      <w:r>
        <w:rPr>
          <w:sz w:val="28"/>
          <w:szCs w:val="28"/>
          <w:rtl w:val="0"/>
          <w:lang w:val="ru-RU"/>
        </w:rPr>
        <w:t>этажных дома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роща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которая со временем превратилась в лес</w:t>
      </w:r>
      <w:r>
        <w:rPr>
          <w:rFonts w:ascii="Times New Roman"/>
          <w:sz w:val="28"/>
          <w:szCs w:val="28"/>
          <w:rtl w:val="0"/>
          <w:lang w:val="ru-RU"/>
        </w:rPr>
        <w:t xml:space="preserve">, 2 </w:t>
      </w:r>
      <w:r>
        <w:rPr>
          <w:sz w:val="28"/>
          <w:szCs w:val="28"/>
          <w:rtl w:val="0"/>
          <w:lang w:val="ru-RU"/>
        </w:rPr>
        <w:t xml:space="preserve">новых </w:t>
      </w:r>
      <w:r>
        <w:rPr>
          <w:rFonts w:ascii="Times New Roman"/>
          <w:sz w:val="28"/>
          <w:szCs w:val="28"/>
          <w:rtl w:val="0"/>
          <w:lang w:val="ru-RU"/>
        </w:rPr>
        <w:t>5-</w:t>
      </w:r>
      <w:r>
        <w:rPr>
          <w:sz w:val="28"/>
          <w:szCs w:val="28"/>
          <w:rtl w:val="0"/>
          <w:lang w:val="ru-RU"/>
        </w:rPr>
        <w:t>этажных дома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Восточный ветер является преимущественным на территории поселка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Все выбросы летят на население и все вышеперечисленные постройки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увеличивается вероятность раковых заболеваний населения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 w:val="1"/>
          <w:bCs w:val="1"/>
          <w:sz w:val="28"/>
          <w:szCs w:val="28"/>
          <w:rtl w:val="0"/>
          <w:lang w:val="ru-RU"/>
        </w:rPr>
        <w:t>Дроздова Наталья Олеговна</w:t>
      </w:r>
      <w:r>
        <w:rPr>
          <w:sz w:val="28"/>
          <w:szCs w:val="28"/>
          <w:rtl w:val="0"/>
          <w:lang w:val="ru-RU"/>
        </w:rPr>
        <w:t xml:space="preserve"> высказала мнение в подтвержение позиции о недопустимости строительства завода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Существуют минусы строительства мусороперерабатывающих заводов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 процессе работы такого завода происходит выброс огромного количества загрязнений в атмосферный воздух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Практика США свидетельствует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машины и грузовики загрязняют окружающую среду местностей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 которым проходят дорожные карты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Бумага перерабатывается до мелкой пыли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которая оказывается неутилизированной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Современные мусороперерабатывающие заводы могут переработать только </w:t>
      </w:r>
      <w:r>
        <w:rPr>
          <w:rFonts w:ascii="Times New Roman"/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из </w:t>
      </w:r>
      <w:r>
        <w:rPr>
          <w:rFonts w:ascii="Times New Roman"/>
          <w:sz w:val="28"/>
          <w:szCs w:val="28"/>
          <w:rtl w:val="0"/>
          <w:lang w:val="ru-RU"/>
        </w:rPr>
        <w:t xml:space="preserve">7 </w:t>
      </w:r>
      <w:r>
        <w:rPr>
          <w:sz w:val="28"/>
          <w:szCs w:val="28"/>
          <w:rtl w:val="0"/>
          <w:lang w:val="ru-RU"/>
        </w:rPr>
        <w:t>видов пластика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Следовательно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его строительство в поселке Эммаус неэффективно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Один из минусов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переработка не успевает за спросом на нее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Мусорный завод может не справиться с переработкой всего мусора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будет свозиться на завод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Обозначила проблему несортированного мусора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Мусороперерабатывающие заводы имеют место быть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Единственный положительный пример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в Вене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Современные системы переработки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реальная достопримечательность города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современных условиях в нашей области неэффективно строительство мусороперерабатывающего завода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rFonts w:ascii="Times New Roman"/>
          <w:sz w:val="28"/>
          <w:szCs w:val="28"/>
          <w:rtl w:val="0"/>
        </w:rPr>
        <w:tab/>
        <w:t xml:space="preserve">4. </w:t>
      </w:r>
      <w:r>
        <w:rPr>
          <w:b w:val="1"/>
          <w:bCs w:val="1"/>
          <w:sz w:val="28"/>
          <w:szCs w:val="28"/>
          <w:rtl w:val="0"/>
          <w:lang w:val="ru-RU"/>
        </w:rPr>
        <w:t>Алыева Сакина Мушвиговна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Булыгин Олег Игоревич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Батраков Никита Евгеньевич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Исмаилов Рамиль Намик оглы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Группа граждан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жителей поселка Эммауса с активной жизненной позицией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Поприветствовали всех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Алыева 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высказала свое мнение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поселок Эммаус не должен решать все проблемы Тверской области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Булыгин О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рассказал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растет в березовой роще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которая является памятником природы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Там также находятся скамейки и футбольное поле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там гуляют их дети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то они могут болеть</w:t>
      </w:r>
      <w:r>
        <w:rPr>
          <w:rFonts w:ascii="Times New Roman"/>
          <w:sz w:val="28"/>
          <w:szCs w:val="28"/>
          <w:rtl w:val="0"/>
          <w:lang w:val="ru-RU"/>
        </w:rPr>
        <w:t xml:space="preserve">.  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Алыева 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высказала мнение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могут возникнуть другие проблемы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связанные с водными объектами и березовой рощей опять же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Исмаилов Р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rFonts w:ascii="Times New Roman"/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от завода будет дым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поэтому в молоко матери будут впитываться диоксиды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детям это вредно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 они хотят второго ребенка заводить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пора задуматься об этом молоке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Может возрасти вероятность возникновения раковых заболеваний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Батраков Н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Е</w:t>
      </w:r>
      <w:r>
        <w:rPr>
          <w:rFonts w:ascii="Times New Roman"/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вопрос сортировки мусора имеет большое значение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Насколько будет выработана правовая культура граждан и система сортировки мусора непосредственно на заводе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5. </w:t>
      </w:r>
      <w:r>
        <w:rPr>
          <w:b w:val="1"/>
          <w:bCs w:val="1"/>
          <w:sz w:val="28"/>
          <w:szCs w:val="28"/>
          <w:rtl w:val="0"/>
          <w:lang w:val="ru-RU"/>
        </w:rPr>
        <w:t>Зеленова Злата Владиславовна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Заместитель Министра природных ресурсов и экологии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</w:rPr>
        <w:tab/>
        <w:t>Высказала мнение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необходимо предоставлять доказательства нарушения законодательства РФ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Материалы были представлены экспертами Общественного совета при Министерстве природных ресурсов и экологии Тверской области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6.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Кузьменко Станислав Владимирович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представитель отдела по связям с общественностью ОАО «Чистый город»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sz w:val="28"/>
          <w:szCs w:val="28"/>
          <w:rtl w:val="0"/>
          <w:lang w:val="ru-RU"/>
        </w:rPr>
        <w:t>Поприветствовал всех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sz w:val="28"/>
          <w:szCs w:val="28"/>
          <w:rtl w:val="0"/>
          <w:lang w:val="ru-RU"/>
        </w:rPr>
        <w:t>Высказал мнение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все предыдущие ораторы высказывались для самопиара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Обратил внимание на то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завод построен по нормам об охране окружающей среды и является экологически чистым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Отметил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в поселке со здоровьем беда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потому что отсутсвует мусороперерабатывающий завод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Пояснил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ОАО «Чистый город» работает на повышение правовой культуры населения и над вопросом сортировки мусора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</w:rPr>
        <w:tab/>
        <w:t xml:space="preserve">7. </w:t>
      </w:r>
      <w:r>
        <w:rPr>
          <w:b w:val="1"/>
          <w:bCs w:val="1"/>
          <w:sz w:val="28"/>
          <w:szCs w:val="28"/>
          <w:rtl w:val="0"/>
          <w:lang w:val="ru-RU"/>
        </w:rPr>
        <w:t xml:space="preserve">Рудакова Светлана Павловна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Генеральный директор ОАО «Чистый город»</w:t>
      </w:r>
    </w:p>
    <w:p>
      <w:pPr>
        <w:pStyle w:val="Обычный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sz w:val="28"/>
          <w:szCs w:val="28"/>
          <w:rtl w:val="0"/>
          <w:lang w:val="ru-RU"/>
        </w:rPr>
        <w:t>Поприветствовала всех и поблагодарила Кузьменко С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В</w:t>
      </w:r>
      <w:r>
        <w:rPr>
          <w:rFonts w:ascii="Times New Roman"/>
          <w:sz w:val="28"/>
          <w:szCs w:val="28"/>
          <w:rtl w:val="0"/>
          <w:lang w:val="ru-RU"/>
        </w:rPr>
        <w:t>..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Обратила внимание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завод будет построен по швейцарским технологиям и является экологически чистым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Он не предусматривает никаких выбросов в атмосферу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воду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почву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Заверила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строительство завода не повлияет на здоровье граждан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Отметила тот  факт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идея постройки мусороперерабатывающего завода обсуждается на протяжении уже </w:t>
      </w:r>
      <w:r>
        <w:rPr>
          <w:rFonts w:ascii="Times New Roman"/>
          <w:sz w:val="28"/>
          <w:szCs w:val="28"/>
          <w:rtl w:val="0"/>
          <w:lang w:val="ru-RU"/>
        </w:rPr>
        <w:t xml:space="preserve">10 </w:t>
      </w:r>
      <w:r>
        <w:rPr>
          <w:sz w:val="28"/>
          <w:szCs w:val="28"/>
          <w:rtl w:val="0"/>
          <w:lang w:val="ru-RU"/>
        </w:rPr>
        <w:t>лет в Тверской области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Но к сожалению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общественность всегда делает все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чтобы этот проект не был реализован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Завод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являющийся предметом обсуждения публичных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 нанесет вреда здоровью населения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Позиция «моя хата с краю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строим завод в другом месте» является вредительской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Призвала всех построить экологически чистый и полезный для общественности завод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rFonts w:ascii="Times New Roman"/>
          <w:b w:val="1"/>
          <w:bCs w:val="1"/>
          <w:sz w:val="28"/>
          <w:szCs w:val="28"/>
          <w:rtl w:val="0"/>
        </w:rPr>
        <w:tab/>
        <w:t xml:space="preserve">8. </w:t>
      </w:r>
      <w:r>
        <w:rPr>
          <w:b w:val="1"/>
          <w:bCs w:val="1"/>
          <w:sz w:val="28"/>
          <w:szCs w:val="28"/>
          <w:rtl w:val="0"/>
          <w:lang w:val="ru-RU"/>
        </w:rPr>
        <w:t xml:space="preserve">Дронова Анастасия Игоревна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Первый заместитель Губернатора Тверской области</w:t>
      </w:r>
    </w:p>
    <w:p>
      <w:pPr>
        <w:pStyle w:val="Обычный"/>
        <w:jc w:val="both"/>
        <w:rPr>
          <w:b w:val="0"/>
          <w:bCs w:val="0"/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b w:val="0"/>
          <w:bCs w:val="0"/>
          <w:sz w:val="28"/>
          <w:szCs w:val="28"/>
          <w:rtl w:val="0"/>
          <w:lang w:val="ru-RU"/>
        </w:rPr>
        <w:t>Обратила внимание общественности на тот факт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b w:val="0"/>
          <w:bCs w:val="0"/>
          <w:sz w:val="28"/>
          <w:szCs w:val="28"/>
          <w:rtl w:val="0"/>
          <w:lang w:val="ru-RU"/>
        </w:rPr>
        <w:t>что березовая роща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b w:val="0"/>
          <w:bCs w:val="0"/>
          <w:sz w:val="28"/>
          <w:szCs w:val="28"/>
          <w:rtl w:val="0"/>
          <w:lang w:val="ru-RU"/>
        </w:rPr>
        <w:t>находящаяся вблизи границ поселка Эммаус не является памятником природы и не входит в перечень особо охраняемых природных территорий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b w:val="0"/>
          <w:bCs w:val="0"/>
          <w:sz w:val="28"/>
          <w:szCs w:val="28"/>
          <w:rtl w:val="0"/>
          <w:lang w:val="ru-RU"/>
        </w:rPr>
        <w:t>Та роща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b w:val="0"/>
          <w:bCs w:val="0"/>
          <w:sz w:val="28"/>
          <w:szCs w:val="28"/>
          <w:rtl w:val="0"/>
          <w:lang w:val="ru-RU"/>
        </w:rPr>
        <w:t>за которую общественность выдает березы близ Эммауса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, </w:t>
      </w:r>
      <w:r>
        <w:rPr>
          <w:b w:val="0"/>
          <w:bCs w:val="0"/>
          <w:sz w:val="28"/>
          <w:szCs w:val="28"/>
          <w:rtl w:val="0"/>
          <w:lang w:val="ru-RU"/>
        </w:rPr>
        <w:t>расположена в Московском районе города Твери и не имеет никакого отношения к п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b w:val="0"/>
          <w:bCs w:val="0"/>
          <w:sz w:val="28"/>
          <w:szCs w:val="28"/>
          <w:rtl w:val="0"/>
          <w:lang w:val="ru-RU"/>
        </w:rPr>
        <w:t>Эммаус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 xml:space="preserve">. </w:t>
      </w:r>
      <w:r>
        <w:rPr>
          <w:b w:val="0"/>
          <w:bCs w:val="0"/>
          <w:sz w:val="28"/>
          <w:szCs w:val="28"/>
          <w:rtl w:val="0"/>
          <w:lang w:val="ru-RU"/>
        </w:rPr>
        <w:t>Посоветовала ознакомиться с перечнем особо охраняемых природных территорий Тверской области и не дезинформировать участников общественных слушаний</w:t>
      </w:r>
      <w:r>
        <w:rPr>
          <w:rFonts w:ascii="Times New Roman"/>
          <w:b w:val="0"/>
          <w:bCs w:val="0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9. </w:t>
      </w:r>
      <w:r>
        <w:rPr>
          <w:b w:val="1"/>
          <w:bCs w:val="1"/>
          <w:sz w:val="28"/>
          <w:szCs w:val="28"/>
          <w:rtl w:val="0"/>
          <w:lang w:val="ru-RU"/>
        </w:rPr>
        <w:t xml:space="preserve">Сидоров Тихон Геннадьевич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представитель Правового управления Правительства Тверской области</w:t>
      </w:r>
    </w:p>
    <w:p>
      <w:pPr>
        <w:pStyle w:val="Обычный"/>
        <w:jc w:val="both"/>
        <w:rPr>
          <w:sz w:val="28"/>
          <w:szCs w:val="28"/>
        </w:rPr>
      </w:pPr>
      <w:r>
        <w:rPr>
          <w:b w:val="1"/>
          <w:bCs w:val="1"/>
          <w:sz w:val="28"/>
          <w:szCs w:val="28"/>
        </w:rPr>
        <w:tab/>
      </w:r>
      <w:r>
        <w:rPr>
          <w:sz w:val="28"/>
          <w:szCs w:val="28"/>
          <w:rtl w:val="0"/>
          <w:lang w:val="ru-RU"/>
        </w:rPr>
        <w:t>Поприветствовал всех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представился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>Затронул правовую сторону вопроса обсуждения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Отметил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приятно удивлен столь живой реакции общественности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Поднимался вопрос о коррупционной составляющей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В нашем распоряжении имеет проект ОВОС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Проанализировав его содержание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можно сделать вывод о том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были некоторые неточности как со стороны заказчика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Якобы не будет выделения вредных веществ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Но они будут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в рамках установленных законодательством ПДК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То есть непосредственно нельзя говорить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данный показатель должен быть изменен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У нас есть несколько вопросов к заказчику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Почему не произведен анализ существенного уровня загрязнения атмосферы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И в качестве рекомендации хотим предложить пояснить либо почему не произведен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либо провести его непосредственно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Нахождение вдоль дачных поселков</w:t>
      </w:r>
      <w:r>
        <w:rPr>
          <w:rFonts w:ascii="Times New Roman"/>
          <w:sz w:val="28"/>
          <w:szCs w:val="28"/>
          <w:rtl w:val="0"/>
          <w:lang w:val="ru-RU"/>
        </w:rPr>
        <w:t>?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Есть предложение поставить вопрос об изъятии земельных участков для государственных и муниципальных нужд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Также в проекте отсутствуют ответы на вопросы общественности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выразил уверенность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существуют другие документы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том числе и экономические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дающие ответы на вопросы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интересующие общественность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Затронул вопрос о хранилище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сославшись на проектную документацию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указав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все данные есть в документах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ru-RU"/>
        </w:rPr>
        <w:t>Выразил мнение по вопросу возгорания мусора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Предложил осуществлять и инициировать общественный контроль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Призвал создать общественную организацию для решения вопроса с пожарами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Призвал общественность поддерживать свою активность и производить общественный контроль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Участниками слушаний были заданы вопросы по заслушанным докладам и получены ответы специалистов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color w:val="ff0000"/>
          <w:sz w:val="28"/>
          <w:szCs w:val="28"/>
          <w:u w:color="ff0000"/>
        </w:rPr>
      </w:pPr>
    </w:p>
    <w:p>
      <w:pPr>
        <w:pStyle w:val="Обычный"/>
        <w:ind w:firstLine="709"/>
        <w:jc w:val="both"/>
        <w:rPr>
          <w:b w:val="1"/>
          <w:bCs w:val="1"/>
          <w:color w:val="ff0000"/>
          <w:sz w:val="28"/>
          <w:szCs w:val="28"/>
          <w:u w:color="ff0000"/>
        </w:rPr>
      </w:pPr>
      <w:r>
        <w:rPr>
          <w:rStyle w:val="Номер страницы"/>
          <w:b w:val="1"/>
          <w:bCs w:val="1"/>
          <w:sz w:val="28"/>
          <w:szCs w:val="28"/>
          <w:rtl w:val="0"/>
          <w:lang w:val="ru-RU"/>
        </w:rPr>
        <w:t xml:space="preserve">Вопрос </w:t>
      </w:r>
      <w:r>
        <w:rPr>
          <w:rStyle w:val="Номер страницы"/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омер страницы"/>
          <w:b w:val="1"/>
          <w:bCs w:val="1"/>
          <w:sz w:val="28"/>
          <w:szCs w:val="28"/>
          <w:rtl w:val="0"/>
          <w:lang w:val="ru-RU"/>
        </w:rPr>
        <w:t>Кондратьева Полина Владиславовна</w:t>
      </w:r>
      <w:r>
        <w:rPr>
          <w:rStyle w:val="Номер страницы"/>
          <w:rFonts w:asci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Какие гарантии того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 на этом полигоне ТБО при заводе не произойдет ситуации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 объемы мусора достигнут максимальных показателей и не превысят их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? </w:t>
      </w:r>
      <w:r>
        <w:rPr>
          <w:sz w:val="28"/>
          <w:szCs w:val="28"/>
          <w:u w:color="ff0000"/>
          <w:rtl w:val="0"/>
          <w:lang w:val="ru-RU"/>
        </w:rPr>
        <w:t>То есть вредные вещества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выделяемые мусором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не будут отравлять воздух и мы и наши дети будем чувствовать себя здоровыми и не будет массового отравления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?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u w:color="ff0000"/>
        </w:rPr>
      </w:pPr>
      <w:r>
        <w:rPr>
          <w:b w:val="1"/>
          <w:bCs w:val="1"/>
          <w:sz w:val="28"/>
          <w:szCs w:val="28"/>
          <w:u w:color="ff0000"/>
          <w:rtl w:val="0"/>
          <w:lang w:val="ru-RU"/>
        </w:rPr>
        <w:t xml:space="preserve">Ответ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(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 xml:space="preserve">Пименов Максим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>сотрудник ОАО «Чистый город»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  <w:r>
        <w:rPr>
          <w:sz w:val="28"/>
          <w:szCs w:val="28"/>
          <w:u w:color="ff0000"/>
          <w:rtl w:val="0"/>
          <w:lang w:val="ru-RU"/>
        </w:rPr>
        <w:t>Полигоны ТБО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которые сейчас существуют в РФ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предназначены для того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чтобы непосредственно на них сжигался мусор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У нас же полигон предназначен исключительно для того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чтобы временно хранить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а потом перерабатывать мусор в специальных отделениях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То есть жечь мы ничего не будем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мусор будет лишь храниться до часа переработки его на заводе в специальной печи по системе термоудара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в процессе которого произойдет выделение газа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который будет после передаваться на полезные нужды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rStyle w:val="Номер страницы"/>
          <w:b w:val="1"/>
          <w:bCs w:val="1"/>
          <w:sz w:val="28"/>
          <w:szCs w:val="28"/>
        </w:rPr>
      </w:pPr>
      <w:r>
        <w:rPr>
          <w:rStyle w:val="Номер страницы"/>
          <w:b w:val="1"/>
          <w:bCs w:val="1"/>
          <w:sz w:val="28"/>
          <w:szCs w:val="28"/>
          <w:rtl w:val="0"/>
          <w:lang w:val="ru-RU"/>
        </w:rPr>
        <w:t xml:space="preserve">Вопрос </w:t>
      </w:r>
      <w:r>
        <w:rPr>
          <w:rStyle w:val="Номер страницы"/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омер страницы"/>
          <w:b w:val="1"/>
          <w:bCs w:val="1"/>
          <w:sz w:val="28"/>
          <w:szCs w:val="28"/>
          <w:rtl w:val="0"/>
          <w:lang w:val="ru-RU"/>
        </w:rPr>
        <w:t>Кондратьева Полина Владиславовна</w:t>
      </w:r>
      <w:r>
        <w:rPr>
          <w:rStyle w:val="Номер страницы"/>
          <w:rFonts w:asci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rStyle w:val="Номер страницы"/>
          <w:sz w:val="28"/>
          <w:szCs w:val="28"/>
        </w:rPr>
      </w:pP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Как в таком случае быть с самовозгоранием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Или с тем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некоторые мусорки и без возгораний пахнут так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рядом просто невозможно находится</w:t>
      </w:r>
      <w:r>
        <w:rPr>
          <w:rFonts w:ascii="Times New Roman"/>
          <w:sz w:val="28"/>
          <w:szCs w:val="28"/>
          <w:rtl w:val="0"/>
          <w:lang w:val="ru-RU"/>
        </w:rPr>
        <w:t>?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u w:color="ff0000"/>
        </w:rPr>
      </w:pPr>
      <w:r>
        <w:rPr>
          <w:b w:val="1"/>
          <w:bCs w:val="1"/>
          <w:sz w:val="28"/>
          <w:szCs w:val="28"/>
          <w:u w:color="ff0000"/>
          <w:rtl w:val="0"/>
          <w:lang w:val="ru-RU"/>
        </w:rPr>
        <w:t xml:space="preserve">Ответ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(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 xml:space="preserve">Рудакова Светлана Павловна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>генеральный директор ОАО «Чистый город»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Для избежания таких ситуаций мы и строим мусороперерабатывающий завод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u w:color="ff0000"/>
        </w:rPr>
      </w:pPr>
      <w:r>
        <w:rPr>
          <w:b w:val="1"/>
          <w:bCs w:val="1"/>
          <w:sz w:val="28"/>
          <w:szCs w:val="28"/>
          <w:u w:color="ff0000"/>
          <w:rtl w:val="0"/>
          <w:lang w:val="ru-RU"/>
        </w:rPr>
        <w:t xml:space="preserve">Ответ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(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 xml:space="preserve">Пименов Максим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>сотрудник ОАО «Чистый город»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rStyle w:val="Номер страницы"/>
        </w:rPr>
      </w:pP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Уважаемая общественность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я очень уважаю Ваше мнение и обеспокоенность вопросами охраны окружающей среды в связи со строительством завода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При нашем заводе существует своя пожарная служба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Мы не допустим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чтобы возможно возникший пожар достиг таких размеров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чтобы нанес ущерб окружающей среде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  <w:r>
        <w:rPr>
          <w:b w:val="1"/>
          <w:bCs w:val="1"/>
          <w:sz w:val="28"/>
          <w:szCs w:val="28"/>
          <w:u w:color="ff0000"/>
          <w:rtl w:val="0"/>
          <w:lang w:val="ru-RU"/>
        </w:rPr>
        <w:t>Вопрос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(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>Иващенко Илья Игоревич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)</w:t>
      </w:r>
    </w:p>
    <w:p>
      <w:pPr>
        <w:pStyle w:val="Обычный"/>
        <w:numPr>
          <w:ilvl w:val="0"/>
          <w:numId w:val="5"/>
        </w:numPr>
        <w:tabs>
          <w:tab w:val="num" w:pos="971"/>
          <w:tab w:val="clear" w:pos="305"/>
        </w:tabs>
        <w:ind w:left="262" w:firstLine="447"/>
        <w:jc w:val="both"/>
        <w:rPr>
          <w:position w:val="4"/>
          <w:sz w:val="29"/>
          <w:szCs w:val="29"/>
          <w:u w:color="ff0000"/>
        </w:rPr>
      </w:pPr>
      <w:r>
        <w:rPr>
          <w:sz w:val="28"/>
          <w:szCs w:val="28"/>
          <w:u w:color="ff0000"/>
          <w:rtl w:val="0"/>
          <w:lang w:val="ru-RU"/>
        </w:rPr>
        <w:t>После постройки завода ожидается соответвующее увеличение тарифов на размещение ТБО для граждан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которые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как показывает практика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несут в себе коррупционную составляющую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 xml:space="preserve">поскольку транспортная организация 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- </w:t>
      </w:r>
      <w:r>
        <w:rPr>
          <w:sz w:val="28"/>
          <w:szCs w:val="28"/>
          <w:u w:color="ff0000"/>
          <w:rtl w:val="0"/>
          <w:lang w:val="ru-RU"/>
        </w:rPr>
        <w:t>перевозчик мусора входит в сговор с заводом утилизатором и необоснованно завышает расценки на размещение отходов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И в связи с этим вопрос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: </w:t>
      </w:r>
      <w:r>
        <w:rPr>
          <w:sz w:val="28"/>
          <w:szCs w:val="28"/>
          <w:u w:color="ff0000"/>
          <w:rtl w:val="0"/>
          <w:lang w:val="ru-RU"/>
        </w:rPr>
        <w:t>смогут ли местные власти гарантировать отсутствие такого злоупотребления со стороны компании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транспортировщика и завода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утилизатора и вообще во что это выльется для граждан с финансовой точки зрения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? </w:t>
      </w:r>
      <w:r>
        <w:rPr>
          <w:sz w:val="28"/>
          <w:szCs w:val="28"/>
          <w:u w:color="ff0000"/>
          <w:rtl w:val="0"/>
          <w:lang w:val="ru-RU"/>
        </w:rPr>
        <w:t>Стоит ли ожидать увеличения и во сколько раз они увеличатся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?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u w:color="ff0000"/>
        </w:rPr>
      </w:pPr>
      <w:r>
        <w:rPr>
          <w:b w:val="1"/>
          <w:bCs w:val="1"/>
          <w:sz w:val="28"/>
          <w:szCs w:val="28"/>
          <w:u w:color="ff0000"/>
          <w:rtl w:val="0"/>
          <w:lang w:val="ru-RU"/>
        </w:rPr>
        <w:t xml:space="preserve">Ответ 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(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>Малкова Анастасия Алексеевна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u w:color="ff0000"/>
          <w:rtl w:val="0"/>
          <w:lang w:val="ru-RU"/>
        </w:rPr>
        <w:t>Глава Эммауского сельского поселения</w:t>
      </w:r>
      <w:r>
        <w:rPr>
          <w:rFonts w:ascii="Times New Roman"/>
          <w:b w:val="1"/>
          <w:bCs w:val="1"/>
          <w:sz w:val="28"/>
          <w:szCs w:val="28"/>
          <w:u w:color="ff0000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Я как глава сельского поселения хочу Вас уверить в том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 я не допущу нарушения Ваших прав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не допущу преднамеренного завышения тарифов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Как это скажется на сумме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стоит наверно все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таки обратиться к контроль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счетному органу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Но абсолютно уверяю Вас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 не будет никакого сговора и необоснованного завышения цен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Ответ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Королев Андрей Вадимович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</w:t>
      </w:r>
      <w:r>
        <w:rPr>
          <w:b w:val="1"/>
          <w:bCs w:val="1"/>
          <w:sz w:val="28"/>
          <w:szCs w:val="28"/>
          <w:rtl w:val="0"/>
          <w:lang w:val="ru-RU"/>
        </w:rPr>
        <w:t>Председатель контрольно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b w:val="1"/>
          <w:bCs w:val="1"/>
          <w:sz w:val="28"/>
          <w:szCs w:val="28"/>
          <w:rtl w:val="0"/>
          <w:lang w:val="ru-RU"/>
        </w:rPr>
        <w:t>счетного органа Эммауского сельского поселения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sz w:val="28"/>
          <w:szCs w:val="28"/>
          <w:u w:color="ff0000"/>
        </w:rPr>
      </w:pPr>
      <w:r>
        <w:rPr>
          <w:rFonts w:ascii="Times New Roman"/>
          <w:sz w:val="28"/>
          <w:szCs w:val="28"/>
          <w:u w:color="ff0000"/>
          <w:rtl w:val="0"/>
          <w:lang w:val="ru-RU"/>
        </w:rPr>
        <w:t>-</w:t>
      </w:r>
      <w:r>
        <w:rPr>
          <w:sz w:val="28"/>
          <w:szCs w:val="28"/>
          <w:u w:color="ff0000"/>
          <w:rtl w:val="0"/>
          <w:lang w:val="ru-RU"/>
        </w:rPr>
        <w:t>Хочу уверить Вас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что все будет под контролем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и каждый заказчик и компания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которая будет заниматься перевозкой этого мусора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, </w:t>
      </w:r>
      <w:r>
        <w:rPr>
          <w:sz w:val="28"/>
          <w:szCs w:val="28"/>
          <w:u w:color="ff0000"/>
          <w:rtl w:val="0"/>
          <w:lang w:val="ru-RU"/>
        </w:rPr>
        <w:t>все будет контролироваться нами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 xml:space="preserve">. </w:t>
      </w:r>
      <w:r>
        <w:rPr>
          <w:sz w:val="28"/>
          <w:szCs w:val="28"/>
          <w:u w:color="ff0000"/>
          <w:rtl w:val="0"/>
          <w:lang w:val="ru-RU"/>
        </w:rPr>
        <w:t>То есть мы можем гарантировать эту безопасность</w:t>
      </w:r>
      <w:r>
        <w:rPr>
          <w:rFonts w:ascii="Times New Roman"/>
          <w:sz w:val="28"/>
          <w:szCs w:val="28"/>
          <w:u w:color="ff0000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rStyle w:val="Номер страницы"/>
          <w:b w:val="1"/>
          <w:bCs w:val="1"/>
          <w:sz w:val="28"/>
          <w:szCs w:val="28"/>
        </w:rPr>
      </w:pPr>
      <w:r>
        <w:rPr>
          <w:rStyle w:val="Номер страницы"/>
          <w:b w:val="1"/>
          <w:bCs w:val="1"/>
          <w:sz w:val="28"/>
          <w:szCs w:val="28"/>
          <w:rtl w:val="0"/>
          <w:lang w:val="ru-RU"/>
        </w:rPr>
        <w:t xml:space="preserve">Ответ </w:t>
      </w:r>
      <w:r>
        <w:rPr>
          <w:rStyle w:val="Номер страницы"/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rStyle w:val="Номер страницы"/>
          <w:b w:val="1"/>
          <w:bCs w:val="1"/>
          <w:sz w:val="28"/>
          <w:szCs w:val="28"/>
          <w:rtl w:val="0"/>
          <w:lang w:val="ru-RU"/>
        </w:rPr>
        <w:t xml:space="preserve">Рудакова Светлана Павловна </w:t>
      </w:r>
      <w:r>
        <w:rPr>
          <w:rStyle w:val="Номер страницы"/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rStyle w:val="Номер страницы"/>
          <w:b w:val="1"/>
          <w:bCs w:val="1"/>
          <w:sz w:val="28"/>
          <w:szCs w:val="28"/>
          <w:rtl w:val="0"/>
          <w:lang w:val="ru-RU"/>
        </w:rPr>
        <w:t>генеральный директор ОАО «Чистый город»</w:t>
      </w:r>
      <w:r>
        <w:rPr>
          <w:rStyle w:val="Номер страницы"/>
          <w:rFonts w:asci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бычный"/>
        <w:ind w:firstLine="709"/>
        <w:jc w:val="both"/>
        <w:rPr>
          <w:color w:val="ff0000"/>
          <w:sz w:val="28"/>
          <w:szCs w:val="28"/>
          <w:u w:color="ff0000"/>
        </w:rPr>
      </w:pP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Стоит отметить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наш завод не занимается транспортировкой ТБО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Сумма платы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которую осуществляют граждане включает сбор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траспортировку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складирование и переработку мусора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Действительно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вохможно некоторое повышение цены на утилизацию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мы сделаем все возможное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чтобы она не была большой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чтобы это было в размере не больше </w:t>
      </w:r>
      <w:r>
        <w:rPr>
          <w:rFonts w:ascii="Times New Roman"/>
          <w:sz w:val="28"/>
          <w:szCs w:val="28"/>
          <w:rtl w:val="0"/>
          <w:lang w:val="ru-RU"/>
        </w:rPr>
        <w:t xml:space="preserve">20% </w:t>
      </w:r>
      <w:r>
        <w:rPr>
          <w:sz w:val="28"/>
          <w:szCs w:val="28"/>
          <w:rtl w:val="0"/>
          <w:lang w:val="ru-RU"/>
        </w:rPr>
        <w:t>от той цены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которая есть сейчас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Будем делать все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чтобы это было выгодно гражданам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color w:val="ff0000"/>
          <w:sz w:val="28"/>
          <w:szCs w:val="28"/>
          <w:u w:color="ff0000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Вопрос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Исмаилов Рамиль Намик оглы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):</w:t>
      </w:r>
    </w:p>
    <w:p>
      <w:pPr>
        <w:pStyle w:val="Обычный"/>
        <w:numPr>
          <w:ilvl w:val="0"/>
          <w:numId w:val="6"/>
        </w:numPr>
        <w:tabs>
          <w:tab w:val="num" w:pos="970"/>
          <w:tab w:val="clear" w:pos="305"/>
        </w:tabs>
        <w:ind w:left="262" w:firstLine="446"/>
        <w:jc w:val="both"/>
        <w:rPr>
          <w:position w:val="4"/>
          <w:sz w:val="29"/>
          <w:szCs w:val="29"/>
          <w:rtl w:val="0"/>
        </w:rPr>
      </w:pPr>
      <w:r>
        <w:rPr>
          <w:sz w:val="28"/>
          <w:szCs w:val="28"/>
          <w:rtl w:val="0"/>
          <w:lang w:val="ru-RU"/>
        </w:rPr>
        <w:t>Вот мы столько говорим про эти заводы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их много у нас и так далее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 есть ли вообще на территории Российской Федерации такого типа завод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который Вы предлагаете построить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Каков коэффициент полезного действия таких заводов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показатели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скольок перерабатывает данный завод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есть ли показатели того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эти заводы безвредны</w:t>
      </w:r>
      <w:r>
        <w:rPr>
          <w:rFonts w:ascii="Times New Roman"/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Просто зотелось бы как</w:t>
      </w:r>
      <w:r>
        <w:rPr>
          <w:rFonts w:ascii="Times New Roman"/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то ознакомиться с этими материалами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тогда бы мы точно могли бы сказать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безвредно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что нет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8"/>
        <w:jc w:val="both"/>
        <w:rPr>
          <w:sz w:val="28"/>
          <w:szCs w:val="28"/>
          <w:rtl w:val="0"/>
        </w:rPr>
      </w:pPr>
      <w:r>
        <w:rPr>
          <w:b w:val="1"/>
          <w:bCs w:val="1"/>
          <w:sz w:val="28"/>
          <w:szCs w:val="28"/>
          <w:rtl w:val="0"/>
          <w:lang w:val="ru-RU"/>
        </w:rPr>
        <w:t>Исакова Татьяна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  <w:r>
        <w:rPr>
          <w:sz w:val="28"/>
          <w:szCs w:val="28"/>
          <w:rtl w:val="0"/>
          <w:lang w:val="ru-RU"/>
        </w:rPr>
        <w:t xml:space="preserve"> Министерство здравоохранения РФ проводило исследование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которым было выявлено следующее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Вблизи от мусороперерабатывающих заводов повышается процент заболевания населения раком у детей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 xml:space="preserve">У нас детей процентов </w:t>
      </w:r>
      <w:r>
        <w:rPr>
          <w:rFonts w:ascii="Times New Roman"/>
          <w:sz w:val="28"/>
          <w:szCs w:val="28"/>
          <w:rtl w:val="0"/>
          <w:lang w:val="ru-RU"/>
        </w:rPr>
        <w:t xml:space="preserve">20 </w:t>
      </w:r>
      <w:r>
        <w:rPr>
          <w:sz w:val="28"/>
          <w:szCs w:val="28"/>
          <w:rtl w:val="0"/>
          <w:lang w:val="ru-RU"/>
        </w:rPr>
        <w:t>населения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8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Ответ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 xml:space="preserve">Рудакова Светлана Павловна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генеральный директор ОАО «Чистый город»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Обычный"/>
        <w:ind w:firstLine="708"/>
        <w:jc w:val="both"/>
        <w:rPr>
          <w:sz w:val="28"/>
          <w:szCs w:val="28"/>
          <w:rtl w:val="0"/>
        </w:rPr>
      </w:pP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>-</w:t>
      </w:r>
      <w:r>
        <w:rPr>
          <w:rStyle w:val="Номер страницы"/>
          <w:sz w:val="28"/>
          <w:szCs w:val="28"/>
          <w:rtl w:val="0"/>
          <w:lang w:val="ru-RU"/>
        </w:rPr>
        <w:t xml:space="preserve">По состоянию на 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 xml:space="preserve">2017 </w:t>
      </w:r>
      <w:r>
        <w:rPr>
          <w:rStyle w:val="Номер страницы"/>
          <w:sz w:val="28"/>
          <w:szCs w:val="28"/>
          <w:rtl w:val="0"/>
          <w:lang w:val="ru-RU"/>
        </w:rPr>
        <w:t xml:space="preserve">год в Российской Федерации действует 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 xml:space="preserve">243 </w:t>
      </w:r>
      <w:r>
        <w:rPr>
          <w:rStyle w:val="Номер страницы"/>
          <w:sz w:val="28"/>
          <w:szCs w:val="28"/>
          <w:rtl w:val="0"/>
          <w:lang w:val="ru-RU"/>
        </w:rPr>
        <w:t>мусороперерабатывающих заводов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Style w:val="Номер страницы"/>
          <w:sz w:val="28"/>
          <w:szCs w:val="28"/>
          <w:rtl w:val="0"/>
          <w:lang w:val="ru-RU"/>
        </w:rPr>
        <w:t>не мусоросжигающих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rStyle w:val="Номер страницы"/>
          <w:sz w:val="28"/>
          <w:szCs w:val="28"/>
          <w:rtl w:val="0"/>
          <w:lang w:val="ru-RU"/>
        </w:rPr>
        <w:t xml:space="preserve">которые вредные выбросы осуществляют 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>(</w:t>
      </w:r>
      <w:r>
        <w:rPr>
          <w:rStyle w:val="Номер страницы"/>
          <w:sz w:val="28"/>
          <w:szCs w:val="28"/>
          <w:rtl w:val="0"/>
          <w:lang w:val="ru-RU"/>
        </w:rPr>
        <w:t>о чем вы говорите как раз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 xml:space="preserve">), </w:t>
      </w:r>
      <w:r>
        <w:rPr>
          <w:rStyle w:val="Номер страницы"/>
          <w:sz w:val="28"/>
          <w:szCs w:val="28"/>
          <w:rtl w:val="0"/>
          <w:lang w:val="ru-RU"/>
        </w:rPr>
        <w:t xml:space="preserve">их всего 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 xml:space="preserve">10. </w:t>
      </w:r>
      <w:r>
        <w:rPr>
          <w:rStyle w:val="Номер страницы"/>
          <w:sz w:val="28"/>
          <w:szCs w:val="28"/>
          <w:rtl w:val="0"/>
          <w:lang w:val="ru-RU"/>
        </w:rPr>
        <w:t>А именно мусороперерабатывающих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Style w:val="Номер страницы"/>
          <w:sz w:val="28"/>
          <w:szCs w:val="28"/>
          <w:rtl w:val="0"/>
          <w:lang w:val="ru-RU"/>
        </w:rPr>
        <w:t>А объемы переработки и коэффициент полезного действия зависит от каждого завода конкретно</w:t>
      </w:r>
      <w:r>
        <w:rPr>
          <w:rStyle w:val="Номер страницы"/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8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  <w:lang w:val="en-US"/>
        </w:rPr>
      </w:pPr>
      <w:r>
        <w:rPr>
          <w:b w:val="1"/>
          <w:bCs w:val="1"/>
          <w:sz w:val="28"/>
          <w:szCs w:val="28"/>
          <w:rtl w:val="0"/>
          <w:lang w:val="en-US"/>
        </w:rPr>
        <w:t>Выступление общественности в лице Исмаилова Рамиля Намик оглы</w:t>
      </w:r>
      <w:r>
        <w:rPr>
          <w:rFonts w:ascii="Times New Roman"/>
          <w:b w:val="1"/>
          <w:bCs w:val="1"/>
          <w:sz w:val="28"/>
          <w:szCs w:val="28"/>
          <w:rtl w:val="0"/>
          <w:lang w:val="en-US"/>
        </w:rPr>
        <w:t>: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  <w:lang w:val="en-US"/>
        </w:rPr>
        <w:t>МЫ ПРОТИВ СТРОИТЕЛЬСТВА ЗАВОДА ПО ПЕРЕРАБОТКЕ ОТХОДОВ</w:t>
      </w:r>
      <w:r>
        <w:rPr>
          <w:rFonts w:ascii="Times New Roman"/>
          <w:sz w:val="28"/>
          <w:szCs w:val="28"/>
          <w:rtl w:val="0"/>
          <w:lang w:val="en-US"/>
        </w:rPr>
        <w:t>!</w:t>
      </w: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ind w:firstLine="709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Председательствующий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- </w:t>
      </w:r>
      <w:r>
        <w:rPr>
          <w:b w:val="1"/>
          <w:bCs w:val="1"/>
          <w:sz w:val="28"/>
          <w:szCs w:val="28"/>
          <w:rtl w:val="0"/>
          <w:lang w:val="ru-RU"/>
        </w:rPr>
        <w:t>Еремеев Артем Игоревич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,  </w:t>
      </w:r>
      <w:r>
        <w:rPr>
          <w:b w:val="1"/>
          <w:bCs w:val="1"/>
          <w:sz w:val="28"/>
          <w:szCs w:val="28"/>
          <w:rtl w:val="0"/>
          <w:lang w:val="ru-RU"/>
        </w:rPr>
        <w:t>председатель Общественной палаты Т</w:t>
      </w:r>
      <w:r>
        <w:rPr>
          <w:b w:val="1"/>
          <w:bCs w:val="1"/>
          <w:sz w:val="28"/>
          <w:szCs w:val="28"/>
          <w:rtl w:val="0"/>
          <w:lang w:val="ru-RU"/>
        </w:rPr>
        <w:t>вер</w:t>
      </w:r>
      <w:r>
        <w:rPr>
          <w:b w:val="1"/>
          <w:bCs w:val="1"/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rtl w:val="0"/>
          <w:lang w:val="ru-RU"/>
        </w:rPr>
        <w:t>Объявил об окончании общественных слушаний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Сообщил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 по итогам рассмотрения и обсуждения предварительного варианта материалов ОВОС строительства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 в Эммаусе</w:t>
      </w:r>
      <w:r>
        <w:rPr>
          <w:rFonts w:ascii="Times New Roman"/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>можно подвести следующие итоги</w:t>
      </w:r>
      <w:r>
        <w:rPr>
          <w:rFonts w:ascii="Times New Roman"/>
          <w:sz w:val="28"/>
          <w:szCs w:val="28"/>
          <w:rtl w:val="0"/>
          <w:lang w:val="ru-RU"/>
        </w:rPr>
        <w:t>:</w:t>
      </w:r>
    </w:p>
    <w:p>
      <w:pPr>
        <w:pStyle w:val="Обычный"/>
        <w:ind w:firstLine="709"/>
        <w:jc w:val="both"/>
        <w:rPr>
          <w:sz w:val="28"/>
          <w:szCs w:val="28"/>
          <w:lang w:val="en-US"/>
        </w:rPr>
      </w:pPr>
    </w:p>
    <w:p>
      <w:pPr>
        <w:pStyle w:val="Обычный"/>
        <w:numPr>
          <w:ilvl w:val="0"/>
          <w:numId w:val="9"/>
        </w:numPr>
        <w:tabs>
          <w:tab w:val="num" w:pos="658"/>
          <w:tab w:val="clear" w:pos="709"/>
        </w:tabs>
        <w:ind w:left="658" w:hanging="309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Представленный на общественные слушания в</w:t>
      </w:r>
      <w:r>
        <w:rPr>
          <w:sz w:val="28"/>
          <w:szCs w:val="28"/>
          <w:rtl w:val="0"/>
          <w:lang w:val="ru-RU"/>
        </w:rPr>
        <w:t xml:space="preserve"> поселке Эммаус</w:t>
      </w:r>
      <w:r>
        <w:rPr>
          <w:sz w:val="28"/>
          <w:szCs w:val="28"/>
          <w:rtl w:val="0"/>
          <w:lang w:val="ru-RU"/>
        </w:rPr>
        <w:t xml:space="preserve"> предварительный вариант материалов оценки воздействия на окружающую среду строительства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с учетом последнего заявления общественности </w:t>
      </w:r>
      <w:r>
        <w:rPr>
          <w:sz w:val="28"/>
          <w:szCs w:val="28"/>
          <w:rtl w:val="0"/>
          <w:lang w:val="ru-RU"/>
        </w:rPr>
        <w:t xml:space="preserve">в целом </w:t>
      </w:r>
      <w:r>
        <w:rPr>
          <w:sz w:val="28"/>
          <w:szCs w:val="28"/>
          <w:rtl w:val="0"/>
          <w:lang w:val="ru-RU"/>
        </w:rPr>
        <w:t xml:space="preserve">не </w:t>
      </w:r>
      <w:r>
        <w:rPr>
          <w:sz w:val="28"/>
          <w:szCs w:val="28"/>
          <w:rtl w:val="0"/>
          <w:lang w:val="ru-RU"/>
        </w:rPr>
        <w:t>можем одобрить и принять за основу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left="709" w:firstLine="0"/>
        <w:jc w:val="both"/>
        <w:rPr>
          <w:sz w:val="28"/>
          <w:szCs w:val="28"/>
        </w:rPr>
      </w:pPr>
    </w:p>
    <w:p>
      <w:pPr>
        <w:pStyle w:val="Обычный"/>
        <w:numPr>
          <w:ilvl w:val="0"/>
          <w:numId w:val="9"/>
        </w:numPr>
        <w:tabs>
          <w:tab w:val="num" w:pos="658"/>
          <w:tab w:val="clear" w:pos="709"/>
        </w:tabs>
        <w:ind w:left="658" w:hanging="309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Рекомендовать Заказчику в окончательных материалах оценки воздействия на окружающую среду намечаемой деятельности по строительству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и при разработке </w:t>
      </w:r>
      <w:r>
        <w:rPr>
          <w:sz w:val="28"/>
          <w:szCs w:val="28"/>
          <w:rtl w:val="0"/>
          <w:lang w:val="ru-RU"/>
        </w:rPr>
        <w:t xml:space="preserve">новой </w:t>
      </w:r>
      <w:r>
        <w:rPr>
          <w:sz w:val="28"/>
          <w:szCs w:val="28"/>
          <w:rtl w:val="0"/>
          <w:lang w:val="ru-RU"/>
        </w:rPr>
        <w:t>проектной документации максимально учесть предложения и замечания участников общественных слушаний по обеспечению экологической безопасности данного проекта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Абзац списка"/>
        <w:rPr>
          <w:sz w:val="28"/>
          <w:szCs w:val="28"/>
        </w:rPr>
      </w:pPr>
    </w:p>
    <w:p>
      <w:pPr>
        <w:pStyle w:val="Обычный"/>
        <w:ind w:left="709" w:firstLine="0"/>
        <w:jc w:val="both"/>
        <w:rPr>
          <w:sz w:val="28"/>
          <w:szCs w:val="28"/>
        </w:rPr>
      </w:pPr>
    </w:p>
    <w:p>
      <w:pPr>
        <w:pStyle w:val="Обычный"/>
        <w:numPr>
          <w:ilvl w:val="0"/>
          <w:numId w:val="9"/>
        </w:numPr>
        <w:tabs>
          <w:tab w:val="num" w:pos="658"/>
          <w:tab w:val="clear" w:pos="709"/>
        </w:tabs>
        <w:ind w:left="658" w:hanging="309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Разместить протокол общественных слушаний на официальном сайте Администрации </w:t>
      </w:r>
      <w:r>
        <w:rPr>
          <w:sz w:val="28"/>
          <w:szCs w:val="28"/>
          <w:rtl w:val="0"/>
          <w:lang w:val="ru-RU"/>
        </w:rPr>
        <w:t>поселка Эммаус</w:t>
      </w:r>
      <w:r>
        <w:rPr>
          <w:sz w:val="28"/>
          <w:szCs w:val="28"/>
          <w:rtl w:val="0"/>
          <w:lang w:val="ru-RU"/>
        </w:rPr>
        <w:t xml:space="preserve"> по адресу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rFonts w:ascii="Times New Roman"/>
          <w:sz w:val="28"/>
          <w:szCs w:val="28"/>
          <w:rtl w:val="0"/>
          <w:lang w:val="ru-RU"/>
        </w:rPr>
        <w:t>www</w:t>
      </w:r>
      <w:r>
        <w:rPr>
          <w:rFonts w:ascii="Times New Roman"/>
          <w:sz w:val="28"/>
          <w:szCs w:val="28"/>
          <w:rtl w:val="0"/>
          <w:lang w:val="ru-RU"/>
        </w:rPr>
        <w:t>.</w:t>
      </w:r>
      <w:hyperlink r:id="rId4" w:history="1">
        <w:r>
          <w:rPr>
            <w:rStyle w:val="Hyperlink.0"/>
            <w:rFonts w:ascii="Times New Roman"/>
            <w:rtl w:val="0"/>
            <w:lang w:val="ru-RU"/>
          </w:rPr>
          <w:t>emmaus.net</w:t>
        </w:r>
      </w:hyperlink>
      <w:r>
        <w:rPr>
          <w:rFonts w:ascii="Times New Roman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в разделе </w:t>
      </w:r>
      <w:r>
        <w:rPr>
          <w:sz w:val="28"/>
          <w:szCs w:val="28"/>
          <w:rtl w:val="0"/>
          <w:lang w:val="ru-RU"/>
        </w:rPr>
        <w:t>Завод по переработки ТБО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 сайте «</w:t>
      </w:r>
      <w:r>
        <w:rPr>
          <w:sz w:val="28"/>
          <w:szCs w:val="28"/>
          <w:rtl w:val="0"/>
          <w:lang w:val="ru-RU"/>
        </w:rPr>
        <w:t>ОАО «Чистый город»</w:t>
      </w:r>
      <w:r>
        <w:rPr>
          <w:sz w:val="28"/>
          <w:szCs w:val="28"/>
          <w:rtl w:val="0"/>
          <w:lang w:val="ru-RU"/>
        </w:rPr>
        <w:t>» по адресу в разделе «Экология»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а также на сайте Администрации </w:t>
      </w:r>
      <w:r>
        <w:rPr>
          <w:sz w:val="28"/>
          <w:szCs w:val="28"/>
          <w:rtl w:val="0"/>
          <w:lang w:val="ru-RU"/>
        </w:rPr>
        <w:t>Тверской</w:t>
      </w:r>
      <w:r>
        <w:rPr>
          <w:sz w:val="28"/>
          <w:szCs w:val="28"/>
          <w:rtl w:val="0"/>
          <w:lang w:val="ru-RU"/>
        </w:rPr>
        <w:t xml:space="preserve"> области по адресу </w:t>
      </w:r>
      <w:r>
        <w:rPr>
          <w:rFonts w:ascii="Times New Roman"/>
          <w:sz w:val="28"/>
          <w:szCs w:val="28"/>
          <w:rtl w:val="0"/>
          <w:lang w:val="en-US"/>
        </w:rPr>
        <w:t>www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en-US"/>
        </w:rPr>
        <w:t>tver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en-US"/>
        </w:rPr>
        <w:t>gov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sz w:val="28"/>
          <w:szCs w:val="28"/>
          <w:rtl w:val="0"/>
          <w:lang w:val="en-US"/>
        </w:rPr>
        <w:t>ru</w:t>
      </w:r>
      <w:r>
        <w:rPr>
          <w:sz w:val="28"/>
          <w:szCs w:val="28"/>
          <w:rtl w:val="0"/>
          <w:lang w:val="ru-RU"/>
        </w:rPr>
        <w:t xml:space="preserve"> в разделе «Гражданское общество»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Общественные организации </w:t>
      </w:r>
      <w:r>
        <w:rPr>
          <w:rFonts w:ascii="Times New Roman"/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Общественная палата Т</w:t>
      </w:r>
      <w:r>
        <w:rPr>
          <w:sz w:val="28"/>
          <w:szCs w:val="28"/>
          <w:rtl w:val="0"/>
          <w:lang w:val="ru-RU"/>
        </w:rPr>
        <w:t>вер</w:t>
      </w:r>
      <w:r>
        <w:rPr>
          <w:sz w:val="28"/>
          <w:szCs w:val="28"/>
          <w:rtl w:val="0"/>
          <w:lang w:val="ru-RU"/>
        </w:rPr>
        <w:t>ской области</w:t>
      </w:r>
      <w:r>
        <w:rPr>
          <w:rFonts w:ascii="Times New Roman"/>
          <w:sz w:val="28"/>
          <w:szCs w:val="28"/>
          <w:rtl w:val="0"/>
          <w:lang w:val="ru-RU"/>
        </w:rPr>
        <w:t>).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ind w:firstLine="709"/>
        <w:jc w:val="both"/>
        <w:rPr>
          <w:sz w:val="28"/>
          <w:szCs w:val="28"/>
          <w:rtl w:val="0"/>
        </w:rPr>
      </w:pPr>
      <w:r>
        <w:rPr>
          <w:sz w:val="28"/>
          <w:szCs w:val="28"/>
          <w:rtl w:val="0"/>
          <w:lang w:val="ru-RU"/>
        </w:rPr>
        <w:t>Разъяснил порядок подготовки окончательного варианта протокола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его подписание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подачи замечаний на протокол</w:t>
      </w:r>
      <w:r>
        <w:rPr>
          <w:rFonts w:ascii="Times New Roman"/>
          <w:sz w:val="28"/>
          <w:szCs w:val="28"/>
          <w:rtl w:val="0"/>
          <w:lang w:val="ru-RU"/>
        </w:rPr>
        <w:t>.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Отметил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ознакомиться с протоколом можно будет по адресам</w:t>
      </w:r>
      <w:r>
        <w:rPr>
          <w:rFonts w:ascii="Times New Roman"/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г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Тверь</w:t>
      </w:r>
      <w:r>
        <w:rPr>
          <w:rFonts w:ascii="Times New Roman"/>
          <w:sz w:val="28"/>
          <w:szCs w:val="28"/>
          <w:rtl w:val="0"/>
          <w:lang w:val="ru-RU"/>
        </w:rPr>
        <w:t xml:space="preserve">,  </w:t>
      </w:r>
      <w:r>
        <w:rPr>
          <w:sz w:val="28"/>
          <w:szCs w:val="28"/>
          <w:rtl w:val="0"/>
          <w:lang w:val="ru-RU"/>
        </w:rPr>
        <w:t>ул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/>
          <w:sz w:val="28"/>
          <w:szCs w:val="28"/>
          <w:rtl w:val="0"/>
          <w:lang w:val="ru-RU"/>
        </w:rPr>
        <w:t>2-</w:t>
      </w:r>
      <w:r>
        <w:rPr>
          <w:sz w:val="28"/>
          <w:szCs w:val="28"/>
          <w:rtl w:val="0"/>
          <w:lang w:val="ru-RU"/>
        </w:rPr>
        <w:t>я Грибоедова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  <w:r>
        <w:rPr>
          <w:rFonts w:ascii="Times New Roman"/>
          <w:sz w:val="28"/>
          <w:szCs w:val="28"/>
          <w:rtl w:val="0"/>
          <w:lang w:val="ru-RU"/>
        </w:rPr>
        <w:t>22.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Сообщил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протокол слушаний будет передан ОАО «</w:t>
      </w:r>
      <w:r>
        <w:rPr>
          <w:sz w:val="28"/>
          <w:szCs w:val="28"/>
          <w:rtl w:val="0"/>
          <w:lang w:val="ru-RU"/>
        </w:rPr>
        <w:t>Чистый город</w:t>
      </w:r>
      <w:r>
        <w:rPr>
          <w:sz w:val="28"/>
          <w:szCs w:val="28"/>
          <w:rtl w:val="0"/>
          <w:lang w:val="ru-RU"/>
        </w:rPr>
        <w:t>»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Администрации </w:t>
      </w:r>
      <w:r>
        <w:rPr>
          <w:sz w:val="28"/>
          <w:szCs w:val="28"/>
          <w:rtl w:val="0"/>
          <w:lang w:val="ru-RU"/>
        </w:rPr>
        <w:t>Эммауского сельского поселения</w:t>
      </w:r>
      <w:r>
        <w:rPr>
          <w:sz w:val="28"/>
          <w:szCs w:val="28"/>
          <w:rtl w:val="0"/>
          <w:lang w:val="ru-RU"/>
        </w:rPr>
        <w:t xml:space="preserve"> и для представления в органы государственной экологической экспертизы для включения в окончательный вариант материалов оценки воздействия на окружающую среду намечаемой деятельности по строительству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Напомнил о возможности еще в течение </w:t>
      </w:r>
      <w:r>
        <w:rPr>
          <w:rFonts w:ascii="Times New Roman"/>
          <w:sz w:val="28"/>
          <w:szCs w:val="28"/>
          <w:rtl w:val="0"/>
          <w:lang w:val="ru-RU"/>
        </w:rPr>
        <w:t xml:space="preserve">30 </w:t>
      </w:r>
      <w:r>
        <w:rPr>
          <w:sz w:val="28"/>
          <w:szCs w:val="28"/>
          <w:rtl w:val="0"/>
          <w:lang w:val="ru-RU"/>
        </w:rPr>
        <w:t xml:space="preserve">дней с момента проведения общественных слушаний ознакомиться с предварительным вариантом материалов ОВОС деятельности по строительству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и представить свои замечания и предложения</w:t>
      </w:r>
      <w:r>
        <w:rPr>
          <w:rFonts w:ascii="Times New Roman"/>
          <w:sz w:val="28"/>
          <w:szCs w:val="28"/>
          <w:rtl w:val="0"/>
          <w:lang w:val="ru-RU"/>
        </w:rPr>
        <w:t>.</w:t>
      </w:r>
    </w:p>
    <w:p>
      <w:pPr>
        <w:pStyle w:val="Обычный"/>
        <w:ind w:firstLine="709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Поблагодарил всех присутствующих за проделанную работу и участие в общественных слушаниях</w:t>
      </w:r>
      <w:r>
        <w:rPr>
          <w:rFonts w:ascii="Times New Roman"/>
          <w:sz w:val="28"/>
          <w:szCs w:val="28"/>
          <w:rtl w:val="0"/>
          <w:lang w:val="ru-RU"/>
        </w:rPr>
        <w:t xml:space="preserve">. </w:t>
      </w: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Приложения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:</w:t>
      </w:r>
    </w:p>
    <w:p>
      <w:pPr>
        <w:pStyle w:val="Обычный"/>
        <w:numPr>
          <w:ilvl w:val="0"/>
          <w:numId w:val="12"/>
        </w:numPr>
        <w:tabs>
          <w:tab w:val="num" w:pos="707"/>
          <w:tab w:val="left" w:pos="765"/>
        </w:tabs>
        <w:ind w:left="707" w:hanging="347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Список участников общественных слушаний по предварительному варианту материалов оценки воздействия на окружающую среду деятельности по строительству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sz w:val="28"/>
          <w:szCs w:val="28"/>
          <w:rtl w:val="0"/>
          <w:lang w:val="ru-RU"/>
        </w:rPr>
        <w:t xml:space="preserve"> на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 xml:space="preserve"> листах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Приложение №</w:t>
      </w:r>
      <w:r>
        <w:rPr>
          <w:rFonts w:ascii="Times New Roman"/>
          <w:sz w:val="28"/>
          <w:szCs w:val="28"/>
          <w:rtl w:val="0"/>
          <w:lang w:val="ru-RU"/>
        </w:rPr>
        <w:t>1);</w:t>
      </w:r>
    </w:p>
    <w:p>
      <w:pPr>
        <w:pStyle w:val="Обычный"/>
        <w:numPr>
          <w:ilvl w:val="0"/>
          <w:numId w:val="12"/>
        </w:numPr>
        <w:tabs>
          <w:tab w:val="num" w:pos="707"/>
          <w:tab w:val="left" w:pos="765"/>
        </w:tabs>
        <w:ind w:left="707" w:hanging="347"/>
        <w:jc w:val="both"/>
        <w:rPr>
          <w:color w:val="000000"/>
          <w:position w:val="0"/>
          <w:sz w:val="28"/>
          <w:szCs w:val="28"/>
          <w:u w:color="000000"/>
        </w:rPr>
      </w:pPr>
      <w:r>
        <w:rPr>
          <w:sz w:val="28"/>
          <w:szCs w:val="28"/>
          <w:rtl w:val="0"/>
          <w:lang w:val="ru-RU"/>
        </w:rPr>
        <w:t xml:space="preserve">Регламент проведения общественных слушаний по предварительному варианту материалов оценки воздействия на окружающую среду деятельности по строительству и эксплуатации </w:t>
      </w:r>
      <w:r>
        <w:rPr>
          <w:sz w:val="28"/>
          <w:szCs w:val="28"/>
          <w:rtl w:val="0"/>
          <w:lang w:val="ru-RU"/>
        </w:rPr>
        <w:t xml:space="preserve">завода по переработке отходов на </w:t>
      </w:r>
      <w:r>
        <w:rPr>
          <w:rFonts w:ascii="Times New Roman"/>
          <w:sz w:val="28"/>
          <w:szCs w:val="28"/>
          <w:rtl w:val="0"/>
          <w:lang w:val="ru-RU"/>
        </w:rPr>
        <w:t xml:space="preserve">5 </w:t>
      </w:r>
      <w:r>
        <w:rPr>
          <w:sz w:val="28"/>
          <w:szCs w:val="28"/>
          <w:rtl w:val="0"/>
          <w:lang w:val="ru-RU"/>
        </w:rPr>
        <w:t>листах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 xml:space="preserve"> (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Приложение № 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>2);</w:t>
      </w:r>
    </w:p>
    <w:p>
      <w:pPr>
        <w:pStyle w:val="Обычный"/>
        <w:numPr>
          <w:ilvl w:val="0"/>
          <w:numId w:val="12"/>
        </w:numPr>
        <w:tabs>
          <w:tab w:val="num" w:pos="707"/>
          <w:tab w:val="left" w:pos="765"/>
        </w:tabs>
        <w:ind w:left="707" w:hanging="347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>Список участников</w:t>
      </w:r>
      <w:r>
        <w:rPr>
          <w:rFonts w:ascii="Times New Roman"/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задававших вопросы по предмету общественных слушаний на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2</w:t>
      </w:r>
      <w:r>
        <w:rPr>
          <w:sz w:val="28"/>
          <w:szCs w:val="28"/>
          <w:rtl w:val="0"/>
          <w:lang w:val="ru-RU"/>
        </w:rPr>
        <w:t xml:space="preserve"> листах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Приложение № </w:t>
      </w:r>
      <w:r>
        <w:rPr>
          <w:rFonts w:ascii="Times New Roman"/>
          <w:sz w:val="28"/>
          <w:szCs w:val="28"/>
          <w:rtl w:val="0"/>
          <w:lang w:val="ru-RU"/>
        </w:rPr>
        <w:t>3).</w:t>
      </w:r>
    </w:p>
    <w:p>
      <w:pPr>
        <w:pStyle w:val="Обычный"/>
        <w:numPr>
          <w:ilvl w:val="0"/>
          <w:numId w:val="12"/>
        </w:numPr>
        <w:tabs>
          <w:tab w:val="num" w:pos="707"/>
          <w:tab w:val="left" w:pos="765"/>
        </w:tabs>
        <w:ind w:left="707" w:hanging="347"/>
        <w:jc w:val="both"/>
        <w:rPr>
          <w:color w:val="000000"/>
          <w:position w:val="0"/>
          <w:sz w:val="28"/>
          <w:szCs w:val="28"/>
          <w:u w:color="000000"/>
        </w:rPr>
      </w:pPr>
      <w:r>
        <w:rPr>
          <w:color w:val="000000"/>
          <w:sz w:val="28"/>
          <w:szCs w:val="28"/>
          <w:u w:color="000000"/>
          <w:rtl w:val="0"/>
          <w:lang w:val="ru-RU"/>
        </w:rPr>
        <w:t>Список участников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 xml:space="preserve">, 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изъявивших желание выступить по теме общественных слушаний на </w:t>
      </w:r>
      <w:r>
        <w:rPr>
          <w:rFonts w:ascii="Times New Roman"/>
          <w:b w:val="1"/>
          <w:bCs w:val="1"/>
          <w:i w:val="1"/>
          <w:iCs w:val="1"/>
          <w:sz w:val="28"/>
          <w:szCs w:val="28"/>
          <w:u w:val="single"/>
          <w:rtl w:val="0"/>
          <w:lang w:val="ru-RU"/>
        </w:rPr>
        <w:t>1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 лис</w:t>
      </w:r>
      <w:r>
        <w:rPr>
          <w:color w:val="000000"/>
          <w:sz w:val="28"/>
          <w:szCs w:val="28"/>
          <w:u w:color="000000"/>
          <w:rtl w:val="0"/>
          <w:lang w:val="ru-RU"/>
        </w:rPr>
        <w:t>те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 xml:space="preserve"> (</w:t>
      </w:r>
      <w:r>
        <w:rPr>
          <w:color w:val="000000"/>
          <w:sz w:val="28"/>
          <w:szCs w:val="28"/>
          <w:u w:color="000000"/>
          <w:rtl w:val="0"/>
          <w:lang w:val="ru-RU"/>
        </w:rPr>
        <w:t xml:space="preserve">Приложение </w:t>
      </w:r>
      <w:r>
        <w:rPr>
          <w:rFonts w:ascii="Times New Roman"/>
          <w:color w:val="000000"/>
          <w:sz w:val="28"/>
          <w:szCs w:val="28"/>
          <w:u w:color="000000"/>
          <w:rtl w:val="0"/>
          <w:lang w:val="ru-RU"/>
        </w:rPr>
        <w:t>4);</w:t>
      </w:r>
    </w:p>
    <w:p>
      <w:pPr>
        <w:pStyle w:val="Обычный"/>
        <w:numPr>
          <w:ilvl w:val="0"/>
          <w:numId w:val="12"/>
        </w:numPr>
        <w:tabs>
          <w:tab w:val="num" w:pos="707"/>
          <w:tab w:val="left" w:pos="765"/>
        </w:tabs>
        <w:ind w:left="707" w:hanging="347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Лист разногласий к Протоколу общественных слушаний по предварительному варианту материалов оценки воздействия на окружающую среду деятельности по строительству и эксплуатации энергоблоков № </w:t>
      </w:r>
      <w:r>
        <w:rPr>
          <w:rFonts w:ascii="Times New Roman"/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 xml:space="preserve">и № </w:t>
      </w:r>
      <w:r>
        <w:rPr>
          <w:rFonts w:ascii="Times New Roman"/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Северской АЭС </w:t>
      </w:r>
      <w:r>
        <w:rPr>
          <w:rFonts w:ascii="Times New Roman"/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 xml:space="preserve">Приложение </w:t>
      </w:r>
      <w:r>
        <w:rPr>
          <w:rFonts w:ascii="Times New Roman"/>
          <w:sz w:val="28"/>
          <w:szCs w:val="28"/>
          <w:rtl w:val="0"/>
          <w:lang w:val="ru-RU"/>
        </w:rPr>
        <w:t>5);</w:t>
      </w:r>
    </w:p>
    <w:p>
      <w:pPr>
        <w:pStyle w:val="Обычный"/>
        <w:numPr>
          <w:ilvl w:val="0"/>
          <w:numId w:val="12"/>
        </w:numPr>
        <w:tabs>
          <w:tab w:val="num" w:pos="707"/>
          <w:tab w:val="left" w:pos="765"/>
        </w:tabs>
        <w:ind w:left="707" w:hanging="347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Протокол № </w:t>
      </w:r>
      <w:r>
        <w:rPr>
          <w:rFonts w:ascii="Times New Roman"/>
          <w:sz w:val="28"/>
          <w:szCs w:val="28"/>
          <w:rtl w:val="0"/>
          <w:lang w:val="ru-RU"/>
        </w:rPr>
        <w:t xml:space="preserve">1 </w:t>
      </w:r>
      <w:r>
        <w:rPr>
          <w:sz w:val="28"/>
          <w:szCs w:val="28"/>
          <w:rtl w:val="0"/>
          <w:lang w:val="ru-RU"/>
        </w:rPr>
        <w:t xml:space="preserve">заседания рабочей группы по подготовке и проведению общественных слушаний по материалам оценки на окружающую среду строительства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>. (</w:t>
      </w:r>
      <w:r>
        <w:rPr>
          <w:sz w:val="28"/>
          <w:szCs w:val="28"/>
          <w:rtl w:val="0"/>
          <w:lang w:val="ru-RU"/>
        </w:rPr>
        <w:t xml:space="preserve">Приложение </w:t>
      </w:r>
      <w:r>
        <w:rPr>
          <w:rFonts w:ascii="Times New Roman"/>
          <w:sz w:val="28"/>
          <w:szCs w:val="28"/>
          <w:rtl w:val="0"/>
          <w:lang w:val="ru-RU"/>
        </w:rPr>
        <w:t>6);</w:t>
      </w:r>
    </w:p>
    <w:p>
      <w:pPr>
        <w:pStyle w:val="Обычный"/>
        <w:numPr>
          <w:ilvl w:val="0"/>
          <w:numId w:val="12"/>
        </w:numPr>
        <w:tabs>
          <w:tab w:val="num" w:pos="707"/>
          <w:tab w:val="left" w:pos="765"/>
        </w:tabs>
        <w:ind w:left="707" w:hanging="347"/>
        <w:jc w:val="both"/>
        <w:rPr>
          <w:position w:val="0"/>
          <w:sz w:val="28"/>
          <w:szCs w:val="28"/>
        </w:rPr>
      </w:pPr>
      <w:r>
        <w:rPr>
          <w:sz w:val="28"/>
          <w:szCs w:val="28"/>
          <w:rtl w:val="0"/>
          <w:lang w:val="ru-RU"/>
        </w:rPr>
        <w:t xml:space="preserve">Протокол № </w:t>
      </w:r>
      <w:r>
        <w:rPr>
          <w:rFonts w:ascii="Times New Roman"/>
          <w:sz w:val="28"/>
          <w:szCs w:val="28"/>
          <w:rtl w:val="0"/>
          <w:lang w:val="ru-RU"/>
        </w:rPr>
        <w:t xml:space="preserve">2 </w:t>
      </w:r>
      <w:r>
        <w:rPr>
          <w:sz w:val="28"/>
          <w:szCs w:val="28"/>
          <w:rtl w:val="0"/>
          <w:lang w:val="ru-RU"/>
        </w:rPr>
        <w:t xml:space="preserve">заседания рабочей группы по подготовке и проведению общественных слушаний по материалам оценки на окружающую среду строительства и эксплуатации </w:t>
      </w:r>
      <w:r>
        <w:rPr>
          <w:sz w:val="28"/>
          <w:szCs w:val="28"/>
          <w:rtl w:val="0"/>
          <w:lang w:val="ru-RU"/>
        </w:rPr>
        <w:t>завода по переработке отходов</w:t>
      </w:r>
      <w:r>
        <w:rPr>
          <w:rFonts w:ascii="Times New Roman"/>
          <w:sz w:val="28"/>
          <w:szCs w:val="28"/>
          <w:rtl w:val="0"/>
          <w:lang w:val="ru-RU"/>
        </w:rPr>
        <w:t xml:space="preserve"> (</w:t>
      </w:r>
      <w:r>
        <w:rPr>
          <w:sz w:val="28"/>
          <w:szCs w:val="28"/>
          <w:rtl w:val="0"/>
          <w:lang w:val="ru-RU"/>
        </w:rPr>
        <w:t xml:space="preserve">Приложение </w:t>
      </w:r>
      <w:r>
        <w:rPr>
          <w:rFonts w:ascii="Times New Roman"/>
          <w:sz w:val="28"/>
          <w:szCs w:val="28"/>
          <w:rtl w:val="0"/>
          <w:lang w:val="ru-RU"/>
        </w:rPr>
        <w:t>7);</w:t>
      </w:r>
    </w:p>
    <w:p>
      <w:pPr>
        <w:pStyle w:val="Обычный"/>
        <w:ind w:left="765" w:firstLine="0"/>
        <w:jc w:val="both"/>
        <w:rPr>
          <w:color w:val="000000"/>
          <w:sz w:val="28"/>
          <w:szCs w:val="28"/>
          <w:u w:color="000000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Глава Администрации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Эмаусского сельского поселения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         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Малкова 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.                                                     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 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              ________________</w:t>
      </w:r>
    </w:p>
    <w:p>
      <w:pPr>
        <w:pStyle w:val="Обычный"/>
        <w:ind w:left="765" w:firstLine="0"/>
        <w:jc w:val="both"/>
        <w:rPr>
          <w:color w:val="000000"/>
          <w:sz w:val="28"/>
          <w:szCs w:val="28"/>
          <w:u w:color="000000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en-US"/>
        </w:rPr>
        <w:t>Генеральный д</w:t>
      </w:r>
      <w:r>
        <w:rPr>
          <w:b w:val="1"/>
          <w:bCs w:val="1"/>
          <w:sz w:val="28"/>
          <w:szCs w:val="28"/>
          <w:rtl w:val="0"/>
          <w:lang w:val="ru-RU"/>
        </w:rPr>
        <w:t xml:space="preserve">иректор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ОАО «Концерн Энергоатом»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Рудакова С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П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.                                                                       </w:t>
      </w:r>
      <w:r>
        <w:rPr>
          <w:rFonts w:ascii="Times New Roman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________________</w:t>
      </w:r>
    </w:p>
    <w:p>
      <w:pPr>
        <w:pStyle w:val="Обычный"/>
        <w:ind w:firstLine="709"/>
        <w:jc w:val="both"/>
        <w:rPr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Секретарь Оргкомитета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>Дронова А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z w:val="28"/>
          <w:szCs w:val="28"/>
          <w:rtl w:val="0"/>
          <w:lang w:val="ru-RU"/>
        </w:rPr>
        <w:t>И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.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                                               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        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 xml:space="preserve">               ________________</w:t>
      </w:r>
    </w:p>
    <w:p>
      <w:pPr>
        <w:pStyle w:val="Обычный"/>
        <w:ind w:firstLine="709"/>
        <w:jc w:val="both"/>
        <w:rPr>
          <w:i w:val="1"/>
          <w:i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  <w:lang w:val="en-US"/>
        </w:rPr>
      </w:pP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Участник общественных </w:t>
      </w:r>
    </w:p>
    <w:p>
      <w:pPr>
        <w:pStyle w:val="Обычный"/>
        <w:jc w:val="both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ru-RU"/>
        </w:rPr>
        <w:t xml:space="preserve">слушаний 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по желанию</w:t>
      </w:r>
      <w:r>
        <w:rPr>
          <w:rFonts w:ascii="Times New Roman"/>
          <w:b w:val="1"/>
          <w:bCs w:val="1"/>
          <w:sz w:val="28"/>
          <w:szCs w:val="28"/>
          <w:rtl w:val="0"/>
          <w:lang w:val="ru-RU"/>
        </w:rPr>
        <w:t>)                                                  ________________</w:t>
      </w:r>
    </w:p>
    <w:p>
      <w:pPr>
        <w:pStyle w:val="Обычный"/>
        <w:jc w:val="both"/>
      </w:pPr>
      <w:r>
        <w:rPr>
          <w:b w:val="1"/>
          <w:bCs w:val="1"/>
          <w:sz w:val="28"/>
          <w:szCs w:val="28"/>
        </w:rPr>
      </w:r>
    </w:p>
    <w:sectPr>
      <w:headerReference w:type="default" r:id="rId5"/>
      <w:footerReference w:type="default" r:id="rId6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Нижний колонтитул"/>
      <w:tabs>
        <w:tab w:val="right" w:pos="9329"/>
        <w:tab w:val="clear" w:pos="9355"/>
      </w:tabs>
      <w:jc w:val="right"/>
    </w:pPr>
    <w:r>
      <w:rPr>
        <w:rtl w:val="0"/>
      </w:rPr>
      <w:fldChar w:fldCharType="begin" w:fldLock="0"/>
    </w:r>
    <w:r>
      <w:rPr>
        <w:rtl w:val="0"/>
      </w:rPr>
      <w:t xml:space="preserve"> PAGE </w:t>
    </w:r>
    <w:r>
      <w:rPr>
        <w:rtl w:val="0"/>
      </w:rPr>
      <w:fldChar w:fldCharType="separate" w:fldLock="0"/>
    </w:r>
    <w:r>
      <w:rPr>
        <w:rtl w:val="0"/>
      </w:rPr>
      <w:t>13</w:t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500"/>
          <w:tab w:val="clear" w:pos="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209"/>
          <w:tab w:val="clear" w:pos="0"/>
        </w:tabs>
        <w:ind w:left="220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940"/>
          <w:tab w:val="clear" w:pos="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60"/>
          <w:tab w:val="clear" w:pos="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69"/>
          <w:tab w:val="clear" w:pos="0"/>
        </w:tabs>
        <w:ind w:left="436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100"/>
          <w:tab w:val="clear" w:pos="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820"/>
          <w:tab w:val="clear" w:pos="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529"/>
          <w:tab w:val="clear" w:pos="0"/>
        </w:tabs>
        <w:ind w:left="6529" w:hanging="345"/>
      </w:pPr>
      <w:rPr>
        <w:position w:val="0"/>
        <w:sz w:val="28"/>
        <w:szCs w:val="28"/>
        <w:rtl w:val="0"/>
      </w:rPr>
    </w:lvl>
  </w:abstractNum>
  <w:abstractNum w:abstractNumId="1">
    <w:multiLevelType w:val="multilevel"/>
    <w:lvl w:ilvl="0">
      <w:start w:val="1"/>
      <w:numFmt w:val="decimal"/>
      <w:suff w:val="tab"/>
      <w:lvlText w:val="%1)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)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500"/>
          <w:tab w:val="clear" w:pos="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209"/>
          <w:tab w:val="clear" w:pos="0"/>
        </w:tabs>
        <w:ind w:left="220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940"/>
          <w:tab w:val="clear" w:pos="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60"/>
          <w:tab w:val="clear" w:pos="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69"/>
          <w:tab w:val="clear" w:pos="0"/>
        </w:tabs>
        <w:ind w:left="436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100"/>
          <w:tab w:val="clear" w:pos="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820"/>
          <w:tab w:val="clear" w:pos="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529"/>
          <w:tab w:val="clear" w:pos="0"/>
        </w:tabs>
        <w:ind w:left="6529" w:hanging="345"/>
      </w:pPr>
      <w:rPr>
        <w:position w:val="0"/>
        <w:sz w:val="28"/>
        <w:szCs w:val="28"/>
        <w:rtl w:val="0"/>
      </w:rPr>
    </w:lvl>
  </w:abstractNum>
  <w:abstractNum w:abstractNumId="3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305"/>
          <w:tab w:val="clear" w:pos="0"/>
        </w:tabs>
        <w:ind w:left="305" w:hanging="305"/>
      </w:pPr>
      <w:rPr>
        <w:position w:val="4"/>
        <w:sz w:val="34"/>
        <w:szCs w:val="34"/>
        <w:u w:color="ff0000"/>
      </w:rPr>
    </w:lvl>
    <w:lvl w:ilvl="1">
      <w:start w:val="1"/>
      <w:numFmt w:val="bullet"/>
      <w:suff w:val="tab"/>
      <w:lvlText w:val="-"/>
      <w:lvlJc w:val="left"/>
      <w:pPr>
        <w:tabs>
          <w:tab w:val="num" w:pos="545"/>
          <w:tab w:val="clear" w:pos="0"/>
        </w:tabs>
        <w:ind w:left="545" w:hanging="305"/>
      </w:pPr>
      <w:rPr>
        <w:position w:val="4"/>
        <w:sz w:val="34"/>
        <w:szCs w:val="34"/>
        <w:u w:color="ff0000"/>
      </w:rPr>
    </w:lvl>
    <w:lvl w:ilvl="2">
      <w:start w:val="1"/>
      <w:numFmt w:val="bullet"/>
      <w:suff w:val="tab"/>
      <w:lvlText w:val="-"/>
      <w:lvlJc w:val="left"/>
      <w:pPr>
        <w:tabs>
          <w:tab w:val="num" w:pos="785"/>
          <w:tab w:val="clear" w:pos="0"/>
        </w:tabs>
        <w:ind w:left="785" w:hanging="305"/>
      </w:pPr>
      <w:rPr>
        <w:position w:val="4"/>
        <w:sz w:val="34"/>
        <w:szCs w:val="34"/>
        <w:u w:color="ff0000"/>
      </w:rPr>
    </w:lvl>
    <w:lvl w:ilvl="3">
      <w:start w:val="1"/>
      <w:numFmt w:val="bullet"/>
      <w:suff w:val="tab"/>
      <w:lvlText w:val="-"/>
      <w:lvlJc w:val="left"/>
      <w:pPr>
        <w:tabs>
          <w:tab w:val="num" w:pos="1025"/>
          <w:tab w:val="clear" w:pos="0"/>
        </w:tabs>
        <w:ind w:left="1025" w:hanging="305"/>
      </w:pPr>
      <w:rPr>
        <w:position w:val="4"/>
        <w:sz w:val="34"/>
        <w:szCs w:val="34"/>
        <w:u w:color="ff0000"/>
      </w:rPr>
    </w:lvl>
    <w:lvl w:ilvl="4">
      <w:start w:val="1"/>
      <w:numFmt w:val="bullet"/>
      <w:suff w:val="tab"/>
      <w:lvlText w:val="-"/>
      <w:lvlJc w:val="left"/>
      <w:pPr>
        <w:tabs>
          <w:tab w:val="num" w:pos="1265"/>
          <w:tab w:val="clear" w:pos="0"/>
        </w:tabs>
        <w:ind w:left="1265" w:hanging="305"/>
      </w:pPr>
      <w:rPr>
        <w:position w:val="4"/>
        <w:sz w:val="34"/>
        <w:szCs w:val="34"/>
        <w:u w:color="ff0000"/>
      </w:rPr>
    </w:lvl>
    <w:lvl w:ilvl="5">
      <w:start w:val="1"/>
      <w:numFmt w:val="bullet"/>
      <w:suff w:val="tab"/>
      <w:lvlText w:val="-"/>
      <w:lvlJc w:val="left"/>
      <w:pPr>
        <w:tabs>
          <w:tab w:val="num" w:pos="1505"/>
          <w:tab w:val="clear" w:pos="0"/>
        </w:tabs>
        <w:ind w:left="1505" w:hanging="305"/>
      </w:pPr>
      <w:rPr>
        <w:position w:val="4"/>
        <w:sz w:val="34"/>
        <w:szCs w:val="34"/>
        <w:u w:color="ff0000"/>
      </w:rPr>
    </w:lvl>
    <w:lvl w:ilvl="6">
      <w:start w:val="1"/>
      <w:numFmt w:val="bullet"/>
      <w:suff w:val="tab"/>
      <w:lvlText w:val="-"/>
      <w:lvlJc w:val="left"/>
      <w:pPr>
        <w:tabs>
          <w:tab w:val="num" w:pos="1745"/>
          <w:tab w:val="clear" w:pos="0"/>
        </w:tabs>
        <w:ind w:left="1745" w:hanging="305"/>
      </w:pPr>
      <w:rPr>
        <w:position w:val="4"/>
        <w:sz w:val="34"/>
        <w:szCs w:val="34"/>
        <w:u w:color="ff0000"/>
      </w:rPr>
    </w:lvl>
    <w:lvl w:ilvl="7">
      <w:start w:val="1"/>
      <w:numFmt w:val="bullet"/>
      <w:suff w:val="tab"/>
      <w:lvlText w:val="-"/>
      <w:lvlJc w:val="left"/>
      <w:pPr>
        <w:tabs>
          <w:tab w:val="num" w:pos="1985"/>
          <w:tab w:val="clear" w:pos="0"/>
        </w:tabs>
        <w:ind w:left="1985" w:hanging="305"/>
      </w:pPr>
      <w:rPr>
        <w:position w:val="4"/>
        <w:sz w:val="34"/>
        <w:szCs w:val="34"/>
        <w:u w:color="ff0000"/>
      </w:rPr>
    </w:lvl>
    <w:lvl w:ilvl="8">
      <w:start w:val="1"/>
      <w:numFmt w:val="bullet"/>
      <w:suff w:val="tab"/>
      <w:lvlText w:val="-"/>
      <w:lvlJc w:val="left"/>
      <w:pPr>
        <w:tabs>
          <w:tab w:val="num" w:pos="2225"/>
          <w:tab w:val="clear" w:pos="0"/>
        </w:tabs>
        <w:ind w:left="2225" w:hanging="305"/>
      </w:pPr>
      <w:rPr>
        <w:position w:val="4"/>
        <w:sz w:val="34"/>
        <w:szCs w:val="34"/>
        <w:u w:color="ff0000"/>
      </w:rPr>
    </w:lvl>
  </w:abstractNum>
  <w:abstractNum w:abstractNumId="4">
    <w:multiLevelType w:val="multilevel"/>
    <w:styleLink w:val="Тире"/>
    <w:lvl w:ilvl="0">
      <w:start w:val="0"/>
      <w:numFmt w:val="bullet"/>
      <w:suff w:val="tab"/>
      <w:lvlText w:val="-"/>
      <w:lvlJc w:val="left"/>
      <w:pPr>
        <w:tabs>
          <w:tab w:val="num" w:pos="305"/>
          <w:tab w:val="clear" w:pos="0"/>
        </w:tabs>
        <w:ind w:left="305" w:hanging="305"/>
      </w:pPr>
      <w:rPr>
        <w:position w:val="4"/>
        <w:sz w:val="29"/>
        <w:szCs w:val="29"/>
        <w:u w:color="ff0000"/>
      </w:rPr>
    </w:lvl>
    <w:lvl w:ilvl="1">
      <w:start w:val="1"/>
      <w:numFmt w:val="bullet"/>
      <w:suff w:val="tab"/>
      <w:lvlText w:val="-"/>
      <w:lvlJc w:val="left"/>
      <w:pPr>
        <w:tabs>
          <w:tab w:val="num" w:pos="545"/>
          <w:tab w:val="clear" w:pos="0"/>
        </w:tabs>
        <w:ind w:left="545" w:hanging="305"/>
      </w:pPr>
      <w:rPr>
        <w:position w:val="4"/>
        <w:sz w:val="34"/>
        <w:szCs w:val="34"/>
        <w:u w:color="ff0000"/>
      </w:rPr>
    </w:lvl>
    <w:lvl w:ilvl="2">
      <w:start w:val="1"/>
      <w:numFmt w:val="bullet"/>
      <w:suff w:val="tab"/>
      <w:lvlText w:val="-"/>
      <w:lvlJc w:val="left"/>
      <w:pPr>
        <w:tabs>
          <w:tab w:val="num" w:pos="785"/>
          <w:tab w:val="clear" w:pos="0"/>
        </w:tabs>
        <w:ind w:left="785" w:hanging="305"/>
      </w:pPr>
      <w:rPr>
        <w:position w:val="4"/>
        <w:sz w:val="34"/>
        <w:szCs w:val="34"/>
        <w:u w:color="ff0000"/>
      </w:rPr>
    </w:lvl>
    <w:lvl w:ilvl="3">
      <w:start w:val="1"/>
      <w:numFmt w:val="bullet"/>
      <w:suff w:val="tab"/>
      <w:lvlText w:val="-"/>
      <w:lvlJc w:val="left"/>
      <w:pPr>
        <w:tabs>
          <w:tab w:val="num" w:pos="1025"/>
          <w:tab w:val="clear" w:pos="0"/>
        </w:tabs>
        <w:ind w:left="1025" w:hanging="305"/>
      </w:pPr>
      <w:rPr>
        <w:position w:val="4"/>
        <w:sz w:val="34"/>
        <w:szCs w:val="34"/>
        <w:u w:color="ff0000"/>
      </w:rPr>
    </w:lvl>
    <w:lvl w:ilvl="4">
      <w:start w:val="1"/>
      <w:numFmt w:val="bullet"/>
      <w:suff w:val="tab"/>
      <w:lvlText w:val="-"/>
      <w:lvlJc w:val="left"/>
      <w:pPr>
        <w:tabs>
          <w:tab w:val="num" w:pos="1265"/>
          <w:tab w:val="clear" w:pos="0"/>
        </w:tabs>
        <w:ind w:left="1265" w:hanging="305"/>
      </w:pPr>
      <w:rPr>
        <w:position w:val="4"/>
        <w:sz w:val="34"/>
        <w:szCs w:val="34"/>
        <w:u w:color="ff0000"/>
      </w:rPr>
    </w:lvl>
    <w:lvl w:ilvl="5">
      <w:start w:val="1"/>
      <w:numFmt w:val="bullet"/>
      <w:suff w:val="tab"/>
      <w:lvlText w:val="-"/>
      <w:lvlJc w:val="left"/>
      <w:pPr>
        <w:tabs>
          <w:tab w:val="num" w:pos="1505"/>
          <w:tab w:val="clear" w:pos="0"/>
        </w:tabs>
        <w:ind w:left="1505" w:hanging="305"/>
      </w:pPr>
      <w:rPr>
        <w:position w:val="4"/>
        <w:sz w:val="34"/>
        <w:szCs w:val="34"/>
        <w:u w:color="ff0000"/>
      </w:rPr>
    </w:lvl>
    <w:lvl w:ilvl="6">
      <w:start w:val="1"/>
      <w:numFmt w:val="bullet"/>
      <w:suff w:val="tab"/>
      <w:lvlText w:val="-"/>
      <w:lvlJc w:val="left"/>
      <w:pPr>
        <w:tabs>
          <w:tab w:val="num" w:pos="1745"/>
          <w:tab w:val="clear" w:pos="0"/>
        </w:tabs>
        <w:ind w:left="1745" w:hanging="305"/>
      </w:pPr>
      <w:rPr>
        <w:position w:val="4"/>
        <w:sz w:val="34"/>
        <w:szCs w:val="34"/>
        <w:u w:color="ff0000"/>
      </w:rPr>
    </w:lvl>
    <w:lvl w:ilvl="7">
      <w:start w:val="1"/>
      <w:numFmt w:val="bullet"/>
      <w:suff w:val="tab"/>
      <w:lvlText w:val="-"/>
      <w:lvlJc w:val="left"/>
      <w:pPr>
        <w:tabs>
          <w:tab w:val="num" w:pos="1985"/>
          <w:tab w:val="clear" w:pos="0"/>
        </w:tabs>
        <w:ind w:left="1985" w:hanging="305"/>
      </w:pPr>
      <w:rPr>
        <w:position w:val="4"/>
        <w:sz w:val="34"/>
        <w:szCs w:val="34"/>
        <w:u w:color="ff0000"/>
      </w:rPr>
    </w:lvl>
    <w:lvl w:ilvl="8">
      <w:start w:val="1"/>
      <w:numFmt w:val="bullet"/>
      <w:suff w:val="tab"/>
      <w:lvlText w:val="-"/>
      <w:lvlJc w:val="left"/>
      <w:pPr>
        <w:tabs>
          <w:tab w:val="num" w:pos="2225"/>
          <w:tab w:val="clear" w:pos="0"/>
        </w:tabs>
        <w:ind w:left="2225" w:hanging="305"/>
      </w:pPr>
      <w:rPr>
        <w:position w:val="4"/>
        <w:sz w:val="34"/>
        <w:szCs w:val="34"/>
        <w:u w:color="ff0000"/>
      </w:rPr>
    </w:lvl>
  </w:abstractNum>
  <w:abstractNum w:abstractNumId="5">
    <w:multiLevelType w:val="multilevel"/>
    <w:styleLink w:val="Тире"/>
    <w:lvl w:ilvl="0">
      <w:start w:val="0"/>
      <w:numFmt w:val="bullet"/>
      <w:suff w:val="tab"/>
      <w:lvlText w:val="-"/>
      <w:lvlJc w:val="left"/>
      <w:pPr>
        <w:tabs>
          <w:tab w:val="num" w:pos="305"/>
          <w:tab w:val="clear" w:pos="0"/>
        </w:tabs>
        <w:ind w:left="305" w:hanging="305"/>
      </w:pPr>
      <w:rPr>
        <w:position w:val="4"/>
        <w:sz w:val="29"/>
        <w:szCs w:val="29"/>
        <w:rtl w:val="0"/>
      </w:rPr>
    </w:lvl>
    <w:lvl w:ilvl="1">
      <w:start w:val="1"/>
      <w:numFmt w:val="bullet"/>
      <w:suff w:val="tab"/>
      <w:lvlText w:val="-"/>
      <w:lvlJc w:val="left"/>
      <w:pPr>
        <w:tabs>
          <w:tab w:val="num" w:pos="545"/>
          <w:tab w:val="clear" w:pos="0"/>
        </w:tabs>
        <w:ind w:left="545" w:hanging="305"/>
      </w:pPr>
      <w:rPr>
        <w:position w:val="4"/>
        <w:sz w:val="34"/>
        <w:szCs w:val="34"/>
        <w:rtl w:val="0"/>
      </w:rPr>
    </w:lvl>
    <w:lvl w:ilvl="2">
      <w:start w:val="1"/>
      <w:numFmt w:val="bullet"/>
      <w:suff w:val="tab"/>
      <w:lvlText w:val="-"/>
      <w:lvlJc w:val="left"/>
      <w:pPr>
        <w:tabs>
          <w:tab w:val="num" w:pos="785"/>
          <w:tab w:val="clear" w:pos="0"/>
        </w:tabs>
        <w:ind w:left="785" w:hanging="305"/>
      </w:pPr>
      <w:rPr>
        <w:position w:val="4"/>
        <w:sz w:val="34"/>
        <w:szCs w:val="34"/>
        <w:rtl w:val="0"/>
      </w:rPr>
    </w:lvl>
    <w:lvl w:ilvl="3">
      <w:start w:val="1"/>
      <w:numFmt w:val="bullet"/>
      <w:suff w:val="tab"/>
      <w:lvlText w:val="-"/>
      <w:lvlJc w:val="left"/>
      <w:pPr>
        <w:tabs>
          <w:tab w:val="num" w:pos="1025"/>
          <w:tab w:val="clear" w:pos="0"/>
        </w:tabs>
        <w:ind w:left="1025" w:hanging="305"/>
      </w:pPr>
      <w:rPr>
        <w:position w:val="4"/>
        <w:sz w:val="34"/>
        <w:szCs w:val="34"/>
        <w:rtl w:val="0"/>
      </w:rPr>
    </w:lvl>
    <w:lvl w:ilvl="4">
      <w:start w:val="1"/>
      <w:numFmt w:val="bullet"/>
      <w:suff w:val="tab"/>
      <w:lvlText w:val="-"/>
      <w:lvlJc w:val="left"/>
      <w:pPr>
        <w:tabs>
          <w:tab w:val="num" w:pos="1265"/>
          <w:tab w:val="clear" w:pos="0"/>
        </w:tabs>
        <w:ind w:left="1265" w:hanging="305"/>
      </w:pPr>
      <w:rPr>
        <w:position w:val="4"/>
        <w:sz w:val="34"/>
        <w:szCs w:val="34"/>
        <w:rtl w:val="0"/>
      </w:rPr>
    </w:lvl>
    <w:lvl w:ilvl="5">
      <w:start w:val="1"/>
      <w:numFmt w:val="bullet"/>
      <w:suff w:val="tab"/>
      <w:lvlText w:val="-"/>
      <w:lvlJc w:val="left"/>
      <w:pPr>
        <w:tabs>
          <w:tab w:val="num" w:pos="1505"/>
          <w:tab w:val="clear" w:pos="0"/>
        </w:tabs>
        <w:ind w:left="1505" w:hanging="305"/>
      </w:pPr>
      <w:rPr>
        <w:position w:val="4"/>
        <w:sz w:val="34"/>
        <w:szCs w:val="34"/>
        <w:rtl w:val="0"/>
      </w:rPr>
    </w:lvl>
    <w:lvl w:ilvl="6">
      <w:start w:val="1"/>
      <w:numFmt w:val="bullet"/>
      <w:suff w:val="tab"/>
      <w:lvlText w:val="-"/>
      <w:lvlJc w:val="left"/>
      <w:pPr>
        <w:tabs>
          <w:tab w:val="num" w:pos="1745"/>
          <w:tab w:val="clear" w:pos="0"/>
        </w:tabs>
        <w:ind w:left="1745" w:hanging="305"/>
      </w:pPr>
      <w:rPr>
        <w:position w:val="4"/>
        <w:sz w:val="34"/>
        <w:szCs w:val="34"/>
        <w:rtl w:val="0"/>
      </w:rPr>
    </w:lvl>
    <w:lvl w:ilvl="7">
      <w:start w:val="1"/>
      <w:numFmt w:val="bullet"/>
      <w:suff w:val="tab"/>
      <w:lvlText w:val="-"/>
      <w:lvlJc w:val="left"/>
      <w:pPr>
        <w:tabs>
          <w:tab w:val="num" w:pos="1985"/>
          <w:tab w:val="clear" w:pos="0"/>
        </w:tabs>
        <w:ind w:left="1985" w:hanging="305"/>
      </w:pPr>
      <w:rPr>
        <w:position w:val="4"/>
        <w:sz w:val="34"/>
        <w:szCs w:val="34"/>
        <w:rtl w:val="0"/>
      </w:rPr>
    </w:lvl>
    <w:lvl w:ilvl="8">
      <w:start w:val="1"/>
      <w:numFmt w:val="bullet"/>
      <w:suff w:val="tab"/>
      <w:lvlText w:val="-"/>
      <w:lvlJc w:val="left"/>
      <w:pPr>
        <w:tabs>
          <w:tab w:val="num" w:pos="2225"/>
          <w:tab w:val="clear" w:pos="0"/>
        </w:tabs>
        <w:ind w:left="2225" w:hanging="305"/>
      </w:pPr>
      <w:rPr>
        <w:position w:val="4"/>
        <w:sz w:val="34"/>
        <w:szCs w:val="34"/>
        <w:rtl w:val="0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849"/>
          <w:tab w:val="clear" w:pos="0"/>
        </w:tabs>
        <w:ind w:left="1849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558"/>
          <w:tab w:val="clear" w:pos="0"/>
        </w:tabs>
        <w:ind w:left="2558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289"/>
          <w:tab w:val="clear" w:pos="0"/>
        </w:tabs>
        <w:ind w:left="3289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009"/>
          <w:tab w:val="clear" w:pos="0"/>
        </w:tabs>
        <w:ind w:left="4009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718"/>
          <w:tab w:val="clear" w:pos="0"/>
        </w:tabs>
        <w:ind w:left="4718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449"/>
          <w:tab w:val="clear" w:pos="0"/>
        </w:tabs>
        <w:ind w:left="5449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169"/>
          <w:tab w:val="clear" w:pos="0"/>
        </w:tabs>
        <w:ind w:left="6169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878"/>
          <w:tab w:val="clear" w:pos="0"/>
        </w:tabs>
        <w:ind w:left="6878" w:hanging="345"/>
      </w:pPr>
      <w:rPr>
        <w:position w:val="0"/>
        <w:sz w:val="28"/>
        <w:szCs w:val="28"/>
        <w:rtl w:val="0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1"/>
    <w:lvl w:ilvl="0">
      <w:start w:val="1"/>
      <w:numFmt w:val="decimal"/>
      <w:suff w:val="tab"/>
      <w:lvlText w:val="%1."/>
      <w:lvlJc w:val="left"/>
      <w:pPr>
        <w:tabs>
          <w:tab w:val="num" w:pos="709"/>
          <w:tab w:val="clear" w:pos="0"/>
        </w:tabs>
        <w:ind w:left="709" w:hanging="360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849"/>
          <w:tab w:val="clear" w:pos="0"/>
        </w:tabs>
        <w:ind w:left="1849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558"/>
          <w:tab w:val="clear" w:pos="0"/>
        </w:tabs>
        <w:ind w:left="2558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3289"/>
          <w:tab w:val="clear" w:pos="0"/>
        </w:tabs>
        <w:ind w:left="3289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4009"/>
          <w:tab w:val="clear" w:pos="0"/>
        </w:tabs>
        <w:ind w:left="4009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718"/>
          <w:tab w:val="clear" w:pos="0"/>
        </w:tabs>
        <w:ind w:left="4718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449"/>
          <w:tab w:val="clear" w:pos="0"/>
        </w:tabs>
        <w:ind w:left="5449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6169"/>
          <w:tab w:val="clear" w:pos="0"/>
        </w:tabs>
        <w:ind w:left="6169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878"/>
          <w:tab w:val="clear" w:pos="0"/>
        </w:tabs>
        <w:ind w:left="6878" w:hanging="345"/>
      </w:pPr>
      <w:rPr>
        <w:position w:val="0"/>
        <w:sz w:val="28"/>
        <w:szCs w:val="28"/>
        <w:rtl w:val="0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65"/>
          <w:tab w:val="clear" w:pos="0"/>
        </w:tabs>
        <w:ind w:left="765" w:hanging="405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500"/>
          <w:tab w:val="clear" w:pos="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209"/>
          <w:tab w:val="clear" w:pos="0"/>
        </w:tabs>
        <w:ind w:left="220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940"/>
          <w:tab w:val="clear" w:pos="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60"/>
          <w:tab w:val="clear" w:pos="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69"/>
          <w:tab w:val="clear" w:pos="0"/>
        </w:tabs>
        <w:ind w:left="436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100"/>
          <w:tab w:val="clear" w:pos="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820"/>
          <w:tab w:val="clear" w:pos="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529"/>
          <w:tab w:val="clear" w:pos="0"/>
        </w:tabs>
        <w:ind w:left="6529" w:hanging="345"/>
      </w:pPr>
      <w:rPr>
        <w:position w:val="0"/>
        <w:sz w:val="28"/>
        <w:szCs w:val="28"/>
        <w:rtl w:val="0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2"/>
    <w:lvl w:ilvl="0">
      <w:start w:val="1"/>
      <w:numFmt w:val="decimal"/>
      <w:suff w:val="tab"/>
      <w:lvlText w:val="%1."/>
      <w:lvlJc w:val="left"/>
      <w:pPr>
        <w:tabs>
          <w:tab w:val="num" w:pos="765"/>
          <w:tab w:val="clear" w:pos="0"/>
        </w:tabs>
        <w:ind w:left="765" w:hanging="405"/>
      </w:pPr>
      <w:rPr>
        <w:position w:val="0"/>
        <w:sz w:val="28"/>
        <w:szCs w:val="28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500"/>
          <w:tab w:val="clear" w:pos="0"/>
        </w:tabs>
        <w:ind w:left="1500" w:hanging="420"/>
      </w:pPr>
      <w:rPr>
        <w:position w:val="0"/>
        <w:sz w:val="28"/>
        <w:szCs w:val="28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2209"/>
          <w:tab w:val="clear" w:pos="0"/>
        </w:tabs>
        <w:ind w:left="2209" w:hanging="345"/>
      </w:pPr>
      <w:rPr>
        <w:position w:val="0"/>
        <w:sz w:val="28"/>
        <w:szCs w:val="28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940"/>
          <w:tab w:val="clear" w:pos="0"/>
        </w:tabs>
        <w:ind w:left="2940" w:hanging="420"/>
      </w:pPr>
      <w:rPr>
        <w:position w:val="0"/>
        <w:sz w:val="28"/>
        <w:szCs w:val="28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660"/>
          <w:tab w:val="clear" w:pos="0"/>
        </w:tabs>
        <w:ind w:left="3660" w:hanging="420"/>
      </w:pPr>
      <w:rPr>
        <w:position w:val="0"/>
        <w:sz w:val="28"/>
        <w:szCs w:val="28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4369"/>
          <w:tab w:val="clear" w:pos="0"/>
        </w:tabs>
        <w:ind w:left="4369" w:hanging="345"/>
      </w:pPr>
      <w:rPr>
        <w:position w:val="0"/>
        <w:sz w:val="28"/>
        <w:szCs w:val="28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5100"/>
          <w:tab w:val="clear" w:pos="0"/>
        </w:tabs>
        <w:ind w:left="5100" w:hanging="420"/>
      </w:pPr>
      <w:rPr>
        <w:position w:val="0"/>
        <w:sz w:val="28"/>
        <w:szCs w:val="28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820"/>
          <w:tab w:val="clear" w:pos="0"/>
        </w:tabs>
        <w:ind w:left="5820" w:hanging="420"/>
      </w:pPr>
      <w:rPr>
        <w:position w:val="0"/>
        <w:sz w:val="28"/>
        <w:szCs w:val="28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529"/>
          <w:tab w:val="clear" w:pos="0"/>
        </w:tabs>
        <w:ind w:left="6529" w:hanging="345"/>
      </w:pPr>
      <w:rPr>
        <w:position w:val="0"/>
        <w:sz w:val="28"/>
        <w:szCs w:val="28"/>
        <w:rtl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List 0">
    <w:name w:val="List 0"/>
    <w:basedOn w:val="Импортированный стиль 1"/>
    <w:next w:val="List 0"/>
    <w:pPr>
      <w:numPr>
        <w:numId w:val="1"/>
      </w:numPr>
    </w:pPr>
  </w:style>
  <w:style w:type="numbering" w:styleId="Импортированный стиль 1">
    <w:name w:val="Импортированный стиль 1"/>
    <w:next w:val="Импортированный стиль 1"/>
    <w:pPr>
      <w:numPr>
        <w:numId w:val="2"/>
      </w:numPr>
    </w:pPr>
  </w:style>
  <w:style w:type="character" w:styleId="Номер страницы">
    <w:name w:val="Номер страницы"/>
    <w:rPr>
      <w:lang w:val="ru-RU"/>
    </w:rPr>
  </w:style>
  <w:style w:type="numbering" w:styleId="Тире">
    <w:name w:val="Тире"/>
    <w:next w:val="Тире"/>
    <w:pPr>
      <w:numPr>
        <w:numId w:val="4"/>
      </w:numPr>
    </w:pPr>
  </w:style>
  <w:style w:type="numbering" w:styleId="List 1">
    <w:name w:val="List 1"/>
    <w:basedOn w:val="Импортированный стиль 3"/>
    <w:next w:val="List 1"/>
    <w:pPr>
      <w:numPr>
        <w:numId w:val="7"/>
      </w:numPr>
    </w:pPr>
  </w:style>
  <w:style w:type="numbering" w:styleId="Импортированный стиль 3">
    <w:name w:val="Импортированный стиль 3"/>
    <w:next w:val="Импортированный стиль 3"/>
    <w:pPr>
      <w:numPr>
        <w:numId w:val="8"/>
      </w:numPr>
    </w:pPr>
  </w:style>
  <w:style w:type="paragraph" w:styleId="Абзац списка">
    <w:name w:val="Абзац списка"/>
    <w:next w:val="Абзац списка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08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character" w:styleId="Hyperlink.0">
    <w:name w:val="Hyperlink.0"/>
    <w:basedOn w:val="Hyperlink"/>
    <w:next w:val="Hyperlink.0"/>
    <w:rPr>
      <w:u w:val="single"/>
    </w:rPr>
  </w:style>
  <w:style w:type="numbering" w:styleId="List 2">
    <w:name w:val="List 2"/>
    <w:basedOn w:val="Импортированный стиль 4"/>
    <w:next w:val="List 2"/>
    <w:pPr>
      <w:numPr>
        <w:numId w:val="10"/>
      </w:numPr>
    </w:pPr>
  </w:style>
  <w:style w:type="numbering" w:styleId="Импортированный стиль 4">
    <w:name w:val="Импортированный стиль 4"/>
    <w:next w:val="Импортированный стиль 4"/>
    <w:pPr>
      <w:numPr>
        <w:numId w:val="1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emmaus.net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