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0C4" w:rsidRDefault="008820C4" w:rsidP="008820C4">
      <w:pPr>
        <w:jc w:val="right"/>
        <w:rPr>
          <w:rFonts w:ascii="Times New Roman" w:hAnsi="Times New Roman" w:cs="Times New Roman"/>
          <w:sz w:val="28"/>
          <w:szCs w:val="28"/>
        </w:rPr>
      </w:pPr>
      <w:r>
        <w:rPr>
          <w:rFonts w:ascii="Times New Roman" w:hAnsi="Times New Roman" w:cs="Times New Roman"/>
          <w:sz w:val="28"/>
          <w:szCs w:val="28"/>
        </w:rPr>
        <w:t>Выполнил: студент юридического факульте</w:t>
      </w:r>
      <w:bookmarkStart w:id="0" w:name="_GoBack"/>
      <w:bookmarkEnd w:id="0"/>
      <w:r>
        <w:rPr>
          <w:rFonts w:ascii="Times New Roman" w:hAnsi="Times New Roman" w:cs="Times New Roman"/>
          <w:sz w:val="28"/>
          <w:szCs w:val="28"/>
        </w:rPr>
        <w:t>та,</w:t>
      </w:r>
    </w:p>
    <w:p w:rsidR="008820C4" w:rsidRDefault="008820C4" w:rsidP="008820C4">
      <w:pPr>
        <w:jc w:val="right"/>
        <w:rPr>
          <w:rFonts w:ascii="Times New Roman" w:hAnsi="Times New Roman" w:cs="Times New Roman"/>
          <w:sz w:val="28"/>
          <w:szCs w:val="28"/>
        </w:rPr>
      </w:pPr>
      <w:r>
        <w:rPr>
          <w:rFonts w:ascii="Times New Roman" w:hAnsi="Times New Roman" w:cs="Times New Roman"/>
          <w:sz w:val="28"/>
          <w:szCs w:val="28"/>
        </w:rPr>
        <w:t>Направление «юриспруденция»,</w:t>
      </w:r>
    </w:p>
    <w:p w:rsidR="00A53F1E" w:rsidRDefault="008820C4" w:rsidP="008820C4">
      <w:pPr>
        <w:jc w:val="right"/>
        <w:rPr>
          <w:rFonts w:ascii="Times New Roman" w:hAnsi="Times New Roman" w:cs="Times New Roman"/>
          <w:sz w:val="28"/>
          <w:szCs w:val="28"/>
        </w:rPr>
      </w:pPr>
      <w:r>
        <w:rPr>
          <w:rFonts w:ascii="Times New Roman" w:hAnsi="Times New Roman" w:cs="Times New Roman"/>
          <w:sz w:val="28"/>
          <w:szCs w:val="28"/>
        </w:rPr>
        <w:t xml:space="preserve"> 3 курс 32 группа</w:t>
      </w:r>
    </w:p>
    <w:p w:rsidR="008820C4" w:rsidRDefault="008820C4" w:rsidP="008820C4">
      <w:pPr>
        <w:jc w:val="right"/>
        <w:rPr>
          <w:rFonts w:ascii="Times New Roman" w:hAnsi="Times New Roman" w:cs="Times New Roman"/>
          <w:sz w:val="28"/>
          <w:szCs w:val="28"/>
        </w:rPr>
      </w:pPr>
      <w:r>
        <w:rPr>
          <w:rFonts w:ascii="Times New Roman" w:hAnsi="Times New Roman" w:cs="Times New Roman"/>
          <w:sz w:val="28"/>
          <w:szCs w:val="28"/>
        </w:rPr>
        <w:t>Пименов М.В.</w:t>
      </w:r>
    </w:p>
    <w:p w:rsidR="008820C4" w:rsidRPr="005F3488" w:rsidRDefault="008820C4" w:rsidP="008820C4">
      <w:pPr>
        <w:jc w:val="center"/>
        <w:rPr>
          <w:rFonts w:ascii="Times New Roman" w:hAnsi="Times New Roman" w:cs="Times New Roman"/>
          <w:bCs/>
          <w:sz w:val="28"/>
          <w:szCs w:val="28"/>
          <w:shd w:val="clear" w:color="auto" w:fill="FFFFFF"/>
        </w:rPr>
      </w:pPr>
      <w:r w:rsidRPr="00AB1A33">
        <w:rPr>
          <w:rFonts w:ascii="Times New Roman" w:hAnsi="Times New Roman" w:cs="Times New Roman"/>
          <w:b/>
          <w:sz w:val="28"/>
          <w:szCs w:val="28"/>
        </w:rPr>
        <w:t>Казус к ст. 200.1</w:t>
      </w:r>
      <w:r w:rsidRPr="005F3488">
        <w:rPr>
          <w:rFonts w:ascii="Times New Roman" w:hAnsi="Times New Roman" w:cs="Times New Roman"/>
          <w:sz w:val="28"/>
          <w:szCs w:val="28"/>
        </w:rPr>
        <w:t xml:space="preserve"> УК РФ - </w:t>
      </w:r>
      <w:r w:rsidRPr="005F3488">
        <w:rPr>
          <w:rFonts w:ascii="Times New Roman" w:hAnsi="Times New Roman" w:cs="Times New Roman"/>
          <w:bCs/>
          <w:sz w:val="28"/>
          <w:szCs w:val="28"/>
          <w:shd w:val="clear" w:color="auto" w:fill="FFFFFF"/>
        </w:rPr>
        <w:t>Контрабанда наличных денежных средств и (или) денежных инструментов</w:t>
      </w:r>
    </w:p>
    <w:p w:rsidR="008820C4" w:rsidRPr="005F3488" w:rsidRDefault="008820C4" w:rsidP="008820C4">
      <w:pPr>
        <w:spacing w:line="360" w:lineRule="auto"/>
        <w:jc w:val="both"/>
        <w:rPr>
          <w:rFonts w:ascii="Times New Roman" w:hAnsi="Times New Roman" w:cs="Times New Roman"/>
          <w:sz w:val="28"/>
          <w:szCs w:val="28"/>
          <w:shd w:val="clear" w:color="auto" w:fill="FFFFFF"/>
        </w:rPr>
      </w:pPr>
      <w:r w:rsidRPr="005F3488">
        <w:rPr>
          <w:rFonts w:ascii="Times New Roman" w:hAnsi="Times New Roman" w:cs="Times New Roman"/>
          <w:b/>
          <w:bCs/>
          <w:i/>
          <w:sz w:val="28"/>
          <w:szCs w:val="28"/>
          <w:u w:val="single"/>
          <w:shd w:val="clear" w:color="auto" w:fill="FFFFFF"/>
        </w:rPr>
        <w:t xml:space="preserve">Условие: </w:t>
      </w:r>
      <w:r w:rsidRPr="005F3488">
        <w:rPr>
          <w:rFonts w:ascii="Times New Roman" w:hAnsi="Times New Roman" w:cs="Times New Roman"/>
          <w:bCs/>
          <w:sz w:val="28"/>
          <w:szCs w:val="28"/>
          <w:shd w:val="clear" w:color="auto" w:fill="FFFFFF"/>
        </w:rPr>
        <w:t xml:space="preserve">Гражданин Иванов И.И. </w:t>
      </w:r>
      <w:r w:rsidRPr="005F3488">
        <w:rPr>
          <w:rFonts w:ascii="Times New Roman" w:hAnsi="Times New Roman" w:cs="Times New Roman"/>
          <w:sz w:val="28"/>
          <w:szCs w:val="28"/>
          <w:shd w:val="clear" w:color="auto" w:fill="FFFFFF"/>
        </w:rPr>
        <w:t> имея намерение убыть с территории Таможенного союза</w:t>
      </w:r>
      <w:r w:rsidRPr="005F3488">
        <w:rPr>
          <w:rFonts w:ascii="Times New Roman" w:hAnsi="Times New Roman" w:cs="Times New Roman"/>
          <w:sz w:val="28"/>
          <w:szCs w:val="28"/>
          <w:shd w:val="clear" w:color="auto" w:fill="FFFFFF"/>
        </w:rPr>
        <w:t xml:space="preserve"> </w:t>
      </w:r>
      <w:r w:rsidRPr="005F3488">
        <w:rPr>
          <w:rFonts w:ascii="Times New Roman" w:hAnsi="Times New Roman" w:cs="Times New Roman"/>
          <w:sz w:val="28"/>
          <w:szCs w:val="28"/>
          <w:shd w:val="clear" w:color="auto" w:fill="FFFFFF"/>
        </w:rPr>
        <w:t>без декларирования</w:t>
      </w:r>
      <w:r w:rsidRPr="005F3488">
        <w:rPr>
          <w:rFonts w:ascii="Times New Roman" w:hAnsi="Times New Roman" w:cs="Times New Roman"/>
          <w:sz w:val="28"/>
          <w:szCs w:val="28"/>
          <w:shd w:val="clear" w:color="auto" w:fill="FFFFFF"/>
        </w:rPr>
        <w:t xml:space="preserve">, не заполнив </w:t>
      </w:r>
      <w:r w:rsidRPr="005F3488">
        <w:rPr>
          <w:rFonts w:ascii="Times New Roman" w:hAnsi="Times New Roman" w:cs="Times New Roman"/>
          <w:sz w:val="28"/>
          <w:szCs w:val="28"/>
          <w:shd w:val="clear" w:color="auto" w:fill="FFFFFF"/>
        </w:rPr>
        <w:t>пассажирскую таможенную декларацию на имеющиеся при не</w:t>
      </w:r>
      <w:r w:rsidRPr="005F3488">
        <w:rPr>
          <w:rFonts w:ascii="Times New Roman" w:hAnsi="Times New Roman" w:cs="Times New Roman"/>
          <w:sz w:val="28"/>
          <w:szCs w:val="28"/>
          <w:shd w:val="clear" w:color="auto" w:fill="FFFFFF"/>
        </w:rPr>
        <w:t xml:space="preserve">м </w:t>
      </w:r>
      <w:r w:rsidRPr="005F3488">
        <w:rPr>
          <w:rFonts w:ascii="Times New Roman" w:hAnsi="Times New Roman" w:cs="Times New Roman"/>
          <w:sz w:val="28"/>
          <w:szCs w:val="28"/>
          <w:shd w:val="clear" w:color="auto" w:fill="FFFFFF"/>
        </w:rPr>
        <w:t>наличные денежные средства в размере</w:t>
      </w:r>
      <w:r w:rsidRPr="005F3488">
        <w:rPr>
          <w:rFonts w:ascii="Times New Roman" w:hAnsi="Times New Roman" w:cs="Times New Roman"/>
          <w:sz w:val="28"/>
          <w:szCs w:val="28"/>
          <w:shd w:val="clear" w:color="auto" w:fill="FFFFFF"/>
        </w:rPr>
        <w:t xml:space="preserve"> </w:t>
      </w:r>
      <w:r w:rsidR="002C7D80">
        <w:rPr>
          <w:rFonts w:ascii="Times New Roman" w:hAnsi="Times New Roman" w:cs="Times New Roman"/>
          <w:sz w:val="28"/>
          <w:szCs w:val="28"/>
          <w:shd w:val="clear" w:color="auto" w:fill="FFFFFF"/>
        </w:rPr>
        <w:t>35</w:t>
      </w:r>
      <w:r w:rsidRPr="005F3488">
        <w:rPr>
          <w:rFonts w:ascii="Times New Roman" w:hAnsi="Times New Roman" w:cs="Times New Roman"/>
          <w:sz w:val="28"/>
          <w:szCs w:val="28"/>
          <w:shd w:val="clear" w:color="auto" w:fill="FFFFFF"/>
        </w:rPr>
        <w:t xml:space="preserve"> тыс. долларов США, </w:t>
      </w:r>
      <w:r w:rsidRPr="005F3488">
        <w:rPr>
          <w:rFonts w:ascii="Times New Roman" w:hAnsi="Times New Roman" w:cs="Times New Roman"/>
          <w:sz w:val="28"/>
          <w:szCs w:val="28"/>
          <w:shd w:val="clear" w:color="auto" w:fill="FFFFFF"/>
        </w:rPr>
        <w:t> самостоятельно выбрав, в соответствии с ч.2 ст. </w:t>
      </w:r>
      <w:r w:rsidRPr="005F3488">
        <w:rPr>
          <w:rFonts w:ascii="Times New Roman" w:hAnsi="Times New Roman" w:cs="Times New Roman"/>
          <w:sz w:val="28"/>
          <w:szCs w:val="28"/>
          <w:bdr w:val="none" w:sz="0" w:space="0" w:color="auto" w:frame="1"/>
        </w:rPr>
        <w:t>357</w:t>
      </w:r>
      <w:r w:rsidRPr="005F3488">
        <w:rPr>
          <w:rFonts w:ascii="Times New Roman" w:hAnsi="Times New Roman" w:cs="Times New Roman"/>
          <w:sz w:val="28"/>
          <w:szCs w:val="28"/>
          <w:shd w:val="clear" w:color="auto" w:fill="FFFFFF"/>
        </w:rPr>
        <w:t> ТК ТС, «зеленый» коридор для сов</w:t>
      </w:r>
      <w:r w:rsidRPr="005F3488">
        <w:rPr>
          <w:rFonts w:ascii="Times New Roman" w:hAnsi="Times New Roman" w:cs="Times New Roman"/>
          <w:sz w:val="28"/>
          <w:szCs w:val="28"/>
          <w:shd w:val="clear" w:color="auto" w:fill="FFFFFF"/>
        </w:rPr>
        <w:t xml:space="preserve">ершения таможенных операций, вошел </w:t>
      </w:r>
      <w:r w:rsidRPr="005F3488">
        <w:rPr>
          <w:rFonts w:ascii="Times New Roman" w:hAnsi="Times New Roman" w:cs="Times New Roman"/>
          <w:sz w:val="28"/>
          <w:szCs w:val="28"/>
          <w:shd w:val="clear" w:color="auto" w:fill="FFFFFF"/>
        </w:rPr>
        <w:t>в «зеленый» коридор зоны таможенного контроля, заявив, тем самым, об отсутствии у не</w:t>
      </w:r>
      <w:r w:rsidRPr="005F3488">
        <w:rPr>
          <w:rFonts w:ascii="Times New Roman" w:hAnsi="Times New Roman" w:cs="Times New Roman"/>
          <w:sz w:val="28"/>
          <w:szCs w:val="28"/>
          <w:shd w:val="clear" w:color="auto" w:fill="FFFFFF"/>
        </w:rPr>
        <w:t xml:space="preserve">го </w:t>
      </w:r>
      <w:r w:rsidRPr="005F3488">
        <w:rPr>
          <w:rFonts w:ascii="Times New Roman" w:hAnsi="Times New Roman" w:cs="Times New Roman"/>
          <w:sz w:val="28"/>
          <w:szCs w:val="28"/>
          <w:shd w:val="clear" w:color="auto" w:fill="FFFFFF"/>
        </w:rPr>
        <w:t>и в е</w:t>
      </w:r>
      <w:r w:rsidRPr="005F3488">
        <w:rPr>
          <w:rFonts w:ascii="Times New Roman" w:hAnsi="Times New Roman" w:cs="Times New Roman"/>
          <w:sz w:val="28"/>
          <w:szCs w:val="28"/>
          <w:shd w:val="clear" w:color="auto" w:fill="FFFFFF"/>
        </w:rPr>
        <w:t xml:space="preserve">го </w:t>
      </w:r>
      <w:r w:rsidRPr="005F3488">
        <w:rPr>
          <w:rFonts w:ascii="Times New Roman" w:hAnsi="Times New Roman" w:cs="Times New Roman"/>
          <w:sz w:val="28"/>
          <w:szCs w:val="28"/>
          <w:shd w:val="clear" w:color="auto" w:fill="FFFFFF"/>
        </w:rPr>
        <w:t>сопровождаемом багаже товаров, подлежащих обязательному декларированию в письменной форме</w:t>
      </w:r>
      <w:r w:rsidR="005F3488" w:rsidRPr="005F3488">
        <w:rPr>
          <w:rFonts w:ascii="Times New Roman" w:hAnsi="Times New Roman" w:cs="Times New Roman"/>
          <w:sz w:val="28"/>
          <w:szCs w:val="28"/>
          <w:shd w:val="clear" w:color="auto" w:fill="FFFFFF"/>
        </w:rPr>
        <w:t>. Квалифицируйте действия Иванова И.И.</w:t>
      </w:r>
    </w:p>
    <w:p w:rsidR="005F3488" w:rsidRDefault="005F3488" w:rsidP="008820C4">
      <w:pPr>
        <w:spacing w:line="360" w:lineRule="auto"/>
        <w:jc w:val="both"/>
        <w:rPr>
          <w:rFonts w:ascii="Times New Roman" w:hAnsi="Times New Roman" w:cs="Times New Roman"/>
          <w:b/>
          <w:i/>
          <w:sz w:val="28"/>
          <w:szCs w:val="28"/>
          <w:u w:val="single"/>
          <w:shd w:val="clear" w:color="auto" w:fill="FFFFFF"/>
        </w:rPr>
      </w:pPr>
      <w:r w:rsidRPr="005F3488">
        <w:rPr>
          <w:rFonts w:ascii="Times New Roman" w:hAnsi="Times New Roman" w:cs="Times New Roman"/>
          <w:b/>
          <w:i/>
          <w:sz w:val="28"/>
          <w:szCs w:val="28"/>
          <w:u w:val="single"/>
          <w:shd w:val="clear" w:color="auto" w:fill="FFFFFF"/>
        </w:rPr>
        <w:t xml:space="preserve">Ответ: </w:t>
      </w:r>
      <w:r w:rsidRPr="005F3488">
        <w:rPr>
          <w:rFonts w:ascii="Times New Roman" w:hAnsi="Times New Roman" w:cs="Times New Roman"/>
          <w:sz w:val="28"/>
          <w:szCs w:val="28"/>
          <w:shd w:val="clear" w:color="auto" w:fill="FFFFFF"/>
        </w:rPr>
        <w:t xml:space="preserve">Объектом данного преступления является установленный порядок перемещения наличных денежных средств и денежных инструментов через таможенную границу Таможенного союза в </w:t>
      </w:r>
      <w:proofErr w:type="spellStart"/>
      <w:r w:rsidRPr="005F3488">
        <w:rPr>
          <w:rFonts w:ascii="Times New Roman" w:hAnsi="Times New Roman" w:cs="Times New Roman"/>
          <w:sz w:val="28"/>
          <w:szCs w:val="28"/>
          <w:shd w:val="clear" w:color="auto" w:fill="FFFFFF"/>
        </w:rPr>
        <w:t>ЕврАзЭС</w:t>
      </w:r>
      <w:proofErr w:type="spellEnd"/>
      <w:r w:rsidRPr="005F3488">
        <w:rPr>
          <w:rFonts w:ascii="Times New Roman" w:hAnsi="Times New Roman" w:cs="Times New Roman"/>
          <w:sz w:val="28"/>
          <w:szCs w:val="28"/>
          <w:shd w:val="clear" w:color="auto" w:fill="FFFFFF"/>
        </w:rPr>
        <w:t>.</w:t>
      </w:r>
      <w:r w:rsidRPr="005F3488">
        <w:rPr>
          <w:rFonts w:ascii="Times New Roman" w:hAnsi="Times New Roman" w:cs="Times New Roman"/>
          <w:b/>
          <w:i/>
          <w:sz w:val="28"/>
          <w:szCs w:val="28"/>
          <w:u w:val="single"/>
          <w:shd w:val="clear" w:color="auto" w:fill="FFFFFF"/>
        </w:rPr>
        <w:t xml:space="preserve"> </w:t>
      </w:r>
    </w:p>
    <w:p w:rsidR="009D1259" w:rsidRPr="00470D40" w:rsidRDefault="009D1259" w:rsidP="009D1259">
      <w:pPr>
        <w:pStyle w:val="a4"/>
        <w:shd w:val="clear" w:color="auto" w:fill="FFFFFF"/>
        <w:spacing w:before="0" w:beforeAutospacing="0" w:after="150" w:afterAutospacing="0" w:line="360" w:lineRule="auto"/>
        <w:jc w:val="both"/>
        <w:rPr>
          <w:sz w:val="28"/>
          <w:szCs w:val="28"/>
        </w:rPr>
      </w:pPr>
      <w:r w:rsidRPr="00470D40">
        <w:rPr>
          <w:sz w:val="28"/>
          <w:szCs w:val="28"/>
        </w:rPr>
        <w:t>Субъект преступления - вменяемое физическое лицо, достигшее возраста 16 лет.</w:t>
      </w:r>
    </w:p>
    <w:p w:rsidR="009D1259" w:rsidRPr="00470D40" w:rsidRDefault="009D1259" w:rsidP="009D1259">
      <w:pPr>
        <w:pStyle w:val="a4"/>
        <w:shd w:val="clear" w:color="auto" w:fill="FFFFFF"/>
        <w:spacing w:before="0" w:beforeAutospacing="0" w:after="150" w:afterAutospacing="0" w:line="360" w:lineRule="auto"/>
        <w:jc w:val="both"/>
        <w:rPr>
          <w:sz w:val="28"/>
          <w:szCs w:val="28"/>
        </w:rPr>
      </w:pPr>
      <w:r w:rsidRPr="00470D40">
        <w:rPr>
          <w:sz w:val="28"/>
          <w:szCs w:val="28"/>
        </w:rPr>
        <w:t>Субъективная сторона предполагает наличие прямого умысла. Виновный должен осознать, что незаконно перемещает через таможенную границу наличные денежные средства и денежные инструменты в крупном размере и желает этого.</w:t>
      </w:r>
    </w:p>
    <w:p w:rsidR="005F3488" w:rsidRPr="005F3488" w:rsidRDefault="005F3488" w:rsidP="005F3488">
      <w:pPr>
        <w:pStyle w:val="a4"/>
        <w:shd w:val="clear" w:color="auto" w:fill="FFFFFF"/>
        <w:spacing w:before="0" w:beforeAutospacing="0" w:after="150" w:afterAutospacing="0" w:line="360" w:lineRule="auto"/>
        <w:jc w:val="both"/>
        <w:rPr>
          <w:sz w:val="28"/>
          <w:szCs w:val="28"/>
        </w:rPr>
      </w:pPr>
      <w:r w:rsidRPr="005F3488">
        <w:rPr>
          <w:sz w:val="28"/>
          <w:szCs w:val="28"/>
        </w:rPr>
        <w:t>Ввоз и вывоз физическим лицом наличных денежных средств и (или) дорожных чеков на таможенную территорию Таможенного союза осуществляется без ограничений в следующем порядке:</w:t>
      </w:r>
    </w:p>
    <w:p w:rsidR="005F3488" w:rsidRDefault="005F3488" w:rsidP="005F3488">
      <w:pPr>
        <w:pStyle w:val="a4"/>
        <w:shd w:val="clear" w:color="auto" w:fill="FFFFFF"/>
        <w:spacing w:before="0" w:beforeAutospacing="0" w:after="150" w:afterAutospacing="0" w:line="360" w:lineRule="auto"/>
        <w:jc w:val="both"/>
        <w:rPr>
          <w:sz w:val="28"/>
          <w:szCs w:val="28"/>
        </w:rPr>
      </w:pPr>
      <w:r w:rsidRPr="005F3488">
        <w:rPr>
          <w:sz w:val="28"/>
          <w:szCs w:val="28"/>
        </w:rPr>
        <w:lastRenderedPageBreak/>
        <w:t>при единовременном ввозе или вывозе наличных денежных средств и (или) дорожных чеков на общую сумму, равную либо не превышающую в эквиваленте 10 тысяч долларов США, указанные денежные средства и (или) дорожные чеки не подлежат таможенному декларированию в письменной форме;</w:t>
      </w:r>
      <w:r>
        <w:rPr>
          <w:sz w:val="28"/>
          <w:szCs w:val="28"/>
        </w:rPr>
        <w:t xml:space="preserve"> </w:t>
      </w:r>
      <w:r w:rsidRPr="005F3488">
        <w:rPr>
          <w:sz w:val="28"/>
          <w:szCs w:val="28"/>
        </w:rPr>
        <w:t>при единовременном ввозе или вывозе наличных денежных средств и (или) дорожных чеков на общую сумму, превышающую в эквиваленте 10 тысяч долларов США, указанные денежные средства и (или) дорожные чеки подлежат таможенному декларированию в письменной форме путем подачи пассажирской таможенной декларации на всю сумму ввозимых наличных денежных средств и (или) дорожных чеков.</w:t>
      </w:r>
    </w:p>
    <w:p w:rsidR="00656FE5" w:rsidRDefault="00656FE5" w:rsidP="005F3488">
      <w:pPr>
        <w:pStyle w:val="a4"/>
        <w:shd w:val="clear" w:color="auto" w:fill="FFFFFF"/>
        <w:spacing w:before="0" w:beforeAutospacing="0" w:after="150" w:afterAutospacing="0" w:line="360" w:lineRule="auto"/>
        <w:jc w:val="both"/>
        <w:rPr>
          <w:sz w:val="28"/>
          <w:szCs w:val="28"/>
          <w:shd w:val="clear" w:color="auto" w:fill="FFFFFF"/>
        </w:rPr>
      </w:pPr>
      <w:r>
        <w:rPr>
          <w:color w:val="22272F"/>
          <w:sz w:val="23"/>
          <w:szCs w:val="23"/>
          <w:shd w:val="clear" w:color="auto" w:fill="FFFFFF"/>
        </w:rPr>
        <w:t> </w:t>
      </w:r>
      <w:r w:rsidRPr="00656FE5">
        <w:rPr>
          <w:sz w:val="28"/>
          <w:szCs w:val="28"/>
          <w:shd w:val="clear" w:color="auto" w:fill="FFFFFF"/>
        </w:rPr>
        <w:t>Деяние, предусмотренное настоящей статьей, признается совершенным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w:t>
      </w:r>
      <w:r w:rsidRPr="00656FE5">
        <w:rPr>
          <w:sz w:val="28"/>
          <w:szCs w:val="28"/>
          <w:shd w:val="clear" w:color="auto" w:fill="FFFFFF"/>
        </w:rPr>
        <w:t>таможенным законодательством</w:t>
      </w:r>
      <w:r w:rsidRPr="00656FE5">
        <w:rPr>
          <w:sz w:val="28"/>
          <w:szCs w:val="28"/>
          <w:shd w:val="clear" w:color="auto" w:fill="FFFFFF"/>
        </w:rPr>
        <w:t xml:space="preserve"> Таможенного союза в рамках </w:t>
      </w:r>
      <w:proofErr w:type="spellStart"/>
      <w:r w:rsidRPr="00656FE5">
        <w:rPr>
          <w:sz w:val="28"/>
          <w:szCs w:val="28"/>
          <w:shd w:val="clear" w:color="auto" w:fill="FFFFFF"/>
        </w:rPr>
        <w:t>ЕврАзЭС</w:t>
      </w:r>
      <w:proofErr w:type="spellEnd"/>
      <w:r w:rsidRPr="00656FE5">
        <w:rPr>
          <w:sz w:val="28"/>
          <w:szCs w:val="28"/>
          <w:shd w:val="clear" w:color="auto" w:fill="FFFFFF"/>
        </w:rPr>
        <w:t xml:space="preserve"> к перемещению без письменного декларирования.</w:t>
      </w:r>
    </w:p>
    <w:p w:rsidR="006B15EC" w:rsidRDefault="006B15EC" w:rsidP="005F3488">
      <w:pPr>
        <w:pStyle w:val="a4"/>
        <w:shd w:val="clear" w:color="auto" w:fill="FFFFFF"/>
        <w:spacing w:before="0" w:beforeAutospacing="0" w:after="150" w:afterAutospacing="0" w:line="360" w:lineRule="auto"/>
        <w:jc w:val="both"/>
        <w:rPr>
          <w:sz w:val="28"/>
          <w:szCs w:val="28"/>
          <w:shd w:val="clear" w:color="auto" w:fill="FFFFFF"/>
        </w:rPr>
      </w:pPr>
      <w:r>
        <w:rPr>
          <w:sz w:val="28"/>
          <w:szCs w:val="28"/>
          <w:shd w:val="clear" w:color="auto" w:fill="FFFFFF"/>
        </w:rPr>
        <w:t>О наличии умысла свидетельствует тот ф</w:t>
      </w:r>
      <w:r w:rsidR="00DA17EB">
        <w:rPr>
          <w:sz w:val="28"/>
          <w:szCs w:val="28"/>
          <w:shd w:val="clear" w:color="auto" w:fill="FFFFFF"/>
        </w:rPr>
        <w:t>акт, что Иванов И.И. выбрал «зелёный коридор» для совершения таможенной операции и соответственно преступления.</w:t>
      </w:r>
    </w:p>
    <w:p w:rsidR="00DA17EB" w:rsidRDefault="006B15EC" w:rsidP="005F3488">
      <w:pPr>
        <w:pStyle w:val="a4"/>
        <w:shd w:val="clear" w:color="auto" w:fill="FFFFFF"/>
        <w:spacing w:before="0" w:beforeAutospacing="0" w:after="150" w:afterAutospacing="0" w:line="360" w:lineRule="auto"/>
        <w:jc w:val="both"/>
        <w:rPr>
          <w:sz w:val="28"/>
          <w:szCs w:val="28"/>
          <w:shd w:val="clear" w:color="auto" w:fill="FFFFFF"/>
        </w:rPr>
      </w:pPr>
      <w:r>
        <w:rPr>
          <w:sz w:val="28"/>
          <w:szCs w:val="28"/>
          <w:shd w:val="clear" w:color="auto" w:fill="FFFFFF"/>
        </w:rPr>
        <w:t xml:space="preserve">В общей сложности Иванов И.И. </w:t>
      </w:r>
      <w:r w:rsidR="00DA17EB">
        <w:rPr>
          <w:sz w:val="28"/>
          <w:szCs w:val="28"/>
          <w:shd w:val="clear" w:color="auto" w:fill="FFFFFF"/>
        </w:rPr>
        <w:t>не задекларировал денежные средства на сумму 35 тыс. долларов США, то есть не задекларировал сумму превышающую двукратный размер незаконно перемещенной суммы, что соответствует крупному размеру незаконно перемещаемых денежных средств.</w:t>
      </w:r>
    </w:p>
    <w:p w:rsidR="006B15EC" w:rsidRDefault="006B15EC" w:rsidP="005F3488">
      <w:pPr>
        <w:pStyle w:val="a4"/>
        <w:shd w:val="clear" w:color="auto" w:fill="FFFFFF"/>
        <w:spacing w:before="0" w:beforeAutospacing="0" w:after="150" w:afterAutospacing="0" w:line="360" w:lineRule="auto"/>
        <w:jc w:val="both"/>
        <w:rPr>
          <w:sz w:val="28"/>
          <w:szCs w:val="28"/>
          <w:shd w:val="clear" w:color="auto" w:fill="FFFFFF"/>
        </w:rPr>
      </w:pPr>
      <w:r>
        <w:rPr>
          <w:sz w:val="28"/>
          <w:szCs w:val="28"/>
          <w:shd w:val="clear" w:color="auto" w:fill="FFFFFF"/>
        </w:rPr>
        <w:t>Таким образом в действиях Иванова И.И. присутствуют п</w:t>
      </w:r>
      <w:r w:rsidR="00DA17EB">
        <w:rPr>
          <w:sz w:val="28"/>
          <w:szCs w:val="28"/>
          <w:shd w:val="clear" w:color="auto" w:fill="FFFFFF"/>
        </w:rPr>
        <w:t>ризнаки преступления, предусмотренного ч.1 ст.200.1 УК РФ.</w:t>
      </w:r>
    </w:p>
    <w:p w:rsidR="00DA17EB" w:rsidRDefault="00DA17EB" w:rsidP="005F3488">
      <w:pPr>
        <w:pStyle w:val="a4"/>
        <w:shd w:val="clear" w:color="auto" w:fill="FFFFFF"/>
        <w:spacing w:before="0" w:beforeAutospacing="0" w:after="150" w:afterAutospacing="0" w:line="360" w:lineRule="auto"/>
        <w:jc w:val="both"/>
        <w:rPr>
          <w:sz w:val="28"/>
          <w:szCs w:val="28"/>
          <w:shd w:val="clear" w:color="auto" w:fill="FFFFFF"/>
        </w:rPr>
      </w:pPr>
    </w:p>
    <w:p w:rsidR="00DA17EB" w:rsidRDefault="00DA17EB" w:rsidP="005F3488">
      <w:pPr>
        <w:pStyle w:val="a4"/>
        <w:shd w:val="clear" w:color="auto" w:fill="FFFFFF"/>
        <w:spacing w:before="0" w:beforeAutospacing="0" w:after="150" w:afterAutospacing="0" w:line="360" w:lineRule="auto"/>
        <w:jc w:val="both"/>
        <w:rPr>
          <w:sz w:val="28"/>
          <w:szCs w:val="28"/>
          <w:shd w:val="clear" w:color="auto" w:fill="FFFFFF"/>
        </w:rPr>
      </w:pPr>
    </w:p>
    <w:p w:rsidR="00DA17EB" w:rsidRDefault="00470D40" w:rsidP="00470D40">
      <w:pPr>
        <w:pStyle w:val="a4"/>
        <w:shd w:val="clear" w:color="auto" w:fill="FFFFFF"/>
        <w:spacing w:before="0" w:beforeAutospacing="0" w:after="150" w:afterAutospacing="0" w:line="360" w:lineRule="auto"/>
        <w:jc w:val="center"/>
        <w:rPr>
          <w:bCs/>
          <w:sz w:val="28"/>
          <w:szCs w:val="28"/>
          <w:shd w:val="clear" w:color="auto" w:fill="FFFFFF"/>
        </w:rPr>
      </w:pPr>
      <w:r w:rsidRPr="00AB1A33">
        <w:rPr>
          <w:b/>
          <w:sz w:val="28"/>
          <w:szCs w:val="28"/>
        </w:rPr>
        <w:lastRenderedPageBreak/>
        <w:t>Казус к ст. 200.</w:t>
      </w:r>
      <w:r w:rsidRPr="00AB1A33">
        <w:rPr>
          <w:b/>
          <w:sz w:val="28"/>
          <w:szCs w:val="28"/>
        </w:rPr>
        <w:t>2</w:t>
      </w:r>
      <w:r w:rsidRPr="00470D40">
        <w:rPr>
          <w:sz w:val="28"/>
          <w:szCs w:val="28"/>
        </w:rPr>
        <w:t xml:space="preserve"> УК РФ - </w:t>
      </w:r>
      <w:r w:rsidRPr="00470D40">
        <w:rPr>
          <w:bCs/>
          <w:sz w:val="28"/>
          <w:szCs w:val="28"/>
          <w:shd w:val="clear" w:color="auto" w:fill="FFFFFF"/>
        </w:rPr>
        <w:t>Контрабанда алкогольной продукции и (или) табачных изделий</w:t>
      </w:r>
      <w:r>
        <w:rPr>
          <w:bCs/>
          <w:sz w:val="28"/>
          <w:szCs w:val="28"/>
          <w:shd w:val="clear" w:color="auto" w:fill="FFFFFF"/>
        </w:rPr>
        <w:t>.</w:t>
      </w:r>
    </w:p>
    <w:p w:rsidR="00470D40" w:rsidRDefault="00470D40" w:rsidP="00470D40">
      <w:pPr>
        <w:pStyle w:val="a4"/>
        <w:shd w:val="clear" w:color="auto" w:fill="FFFFFF"/>
        <w:spacing w:before="0" w:beforeAutospacing="0" w:after="150" w:afterAutospacing="0" w:line="360" w:lineRule="auto"/>
        <w:jc w:val="both"/>
        <w:rPr>
          <w:bCs/>
          <w:sz w:val="28"/>
          <w:szCs w:val="28"/>
          <w:shd w:val="clear" w:color="auto" w:fill="FFFFFF"/>
        </w:rPr>
      </w:pPr>
    </w:p>
    <w:p w:rsidR="009D1259" w:rsidRDefault="00470D40" w:rsidP="005F3488">
      <w:pPr>
        <w:pStyle w:val="a4"/>
        <w:shd w:val="clear" w:color="auto" w:fill="FFFFFF"/>
        <w:spacing w:before="0" w:beforeAutospacing="0" w:after="150" w:afterAutospacing="0" w:line="360" w:lineRule="auto"/>
        <w:jc w:val="both"/>
        <w:rPr>
          <w:sz w:val="28"/>
          <w:szCs w:val="28"/>
          <w:shd w:val="clear" w:color="auto" w:fill="FFFFFF"/>
        </w:rPr>
      </w:pPr>
      <w:r w:rsidRPr="00470D40">
        <w:rPr>
          <w:b/>
          <w:i/>
          <w:sz w:val="28"/>
          <w:szCs w:val="28"/>
          <w:u w:val="single"/>
        </w:rPr>
        <w:t>Условие:</w:t>
      </w:r>
      <w:r>
        <w:rPr>
          <w:b/>
          <w:i/>
          <w:sz w:val="28"/>
          <w:szCs w:val="28"/>
          <w:u w:val="single"/>
        </w:rPr>
        <w:t xml:space="preserve"> </w:t>
      </w:r>
      <w:r w:rsidR="00030E02">
        <w:rPr>
          <w:sz w:val="28"/>
          <w:szCs w:val="28"/>
        </w:rPr>
        <w:t xml:space="preserve">Гражданин Петров П.П. </w:t>
      </w:r>
      <w:r w:rsidR="00030E02" w:rsidRPr="00030E02">
        <w:rPr>
          <w:sz w:val="28"/>
          <w:szCs w:val="28"/>
          <w:shd w:val="clear" w:color="auto" w:fill="FFFFFF"/>
        </w:rPr>
        <w:t>являясь членом экипажа</w:t>
      </w:r>
      <w:r w:rsidR="00030E02">
        <w:rPr>
          <w:sz w:val="28"/>
          <w:szCs w:val="28"/>
          <w:shd w:val="clear" w:color="auto" w:fill="FFFFFF"/>
        </w:rPr>
        <w:t xml:space="preserve"> сухогруза «Купец» </w:t>
      </w:r>
      <w:r w:rsidR="00030E02" w:rsidRPr="00030E02">
        <w:rPr>
          <w:sz w:val="28"/>
          <w:szCs w:val="28"/>
          <w:shd w:val="clear" w:color="auto" w:fill="FFFFFF"/>
        </w:rPr>
        <w:t>прибывшего из порта</w:t>
      </w:r>
      <w:r w:rsidR="00030E02" w:rsidRPr="00030E02">
        <w:rPr>
          <w:sz w:val="28"/>
          <w:szCs w:val="28"/>
          <w:shd w:val="clear" w:color="auto" w:fill="FFFFFF"/>
        </w:rPr>
        <w:t xml:space="preserve"> Гавр, Франция, </w:t>
      </w:r>
      <w:r w:rsidR="00030E02" w:rsidRPr="00030E02">
        <w:rPr>
          <w:sz w:val="28"/>
          <w:szCs w:val="28"/>
          <w:shd w:val="clear" w:color="auto" w:fill="FFFFFF"/>
        </w:rPr>
        <w:t>на территорию Ро</w:t>
      </w:r>
      <w:r w:rsidR="00030E02" w:rsidRPr="00030E02">
        <w:rPr>
          <w:sz w:val="28"/>
          <w:szCs w:val="28"/>
          <w:shd w:val="clear" w:color="auto" w:fill="FFFFFF"/>
        </w:rPr>
        <w:t>ссийской Федерации в Балтийский порт Санкт-Петербурга</w:t>
      </w:r>
      <w:r w:rsidR="00030E02" w:rsidRPr="00030E02">
        <w:rPr>
          <w:color w:val="333333"/>
          <w:sz w:val="28"/>
          <w:szCs w:val="28"/>
          <w:shd w:val="clear" w:color="auto" w:fill="FFFFFF"/>
        </w:rPr>
        <w:t xml:space="preserve">, </w:t>
      </w:r>
      <w:r w:rsidR="00030E02" w:rsidRPr="00030E02">
        <w:rPr>
          <w:sz w:val="28"/>
          <w:szCs w:val="28"/>
          <w:shd w:val="clear" w:color="auto" w:fill="FFFFFF"/>
        </w:rPr>
        <w:t xml:space="preserve">то есть на территорию Таможенного союза в рамках </w:t>
      </w:r>
      <w:proofErr w:type="spellStart"/>
      <w:r w:rsidR="00030E02" w:rsidRPr="00030E02">
        <w:rPr>
          <w:sz w:val="28"/>
          <w:szCs w:val="28"/>
          <w:shd w:val="clear" w:color="auto" w:fill="FFFFFF"/>
        </w:rPr>
        <w:t>ЕврАзЭС</w:t>
      </w:r>
      <w:proofErr w:type="spellEnd"/>
      <w:r w:rsidR="00030E02">
        <w:rPr>
          <w:sz w:val="28"/>
          <w:szCs w:val="28"/>
          <w:shd w:val="clear" w:color="auto" w:fill="FFFFFF"/>
        </w:rPr>
        <w:t xml:space="preserve">. </w:t>
      </w:r>
      <w:r w:rsidR="00030E02" w:rsidRPr="00030E02">
        <w:rPr>
          <w:sz w:val="28"/>
          <w:szCs w:val="28"/>
          <w:shd w:val="clear" w:color="auto" w:fill="FFFFFF"/>
        </w:rPr>
        <w:t>В</w:t>
      </w:r>
      <w:r w:rsidR="00030E02" w:rsidRPr="00030E02">
        <w:rPr>
          <w:sz w:val="28"/>
          <w:szCs w:val="28"/>
          <w:shd w:val="clear" w:color="auto" w:fill="FFFFFF"/>
        </w:rPr>
        <w:t xml:space="preserve"> ходе проведения таможенного досмотра сотрудниками отдела специальных таможенных процедур</w:t>
      </w:r>
      <w:r w:rsidR="00030E02" w:rsidRPr="00030E02">
        <w:rPr>
          <w:sz w:val="28"/>
          <w:szCs w:val="28"/>
          <w:shd w:val="clear" w:color="auto" w:fill="FFFFFF"/>
        </w:rPr>
        <w:t xml:space="preserve"> </w:t>
      </w:r>
      <w:r w:rsidR="00030E02" w:rsidRPr="00030E02">
        <w:rPr>
          <w:sz w:val="28"/>
          <w:szCs w:val="28"/>
          <w:shd w:val="clear" w:color="auto" w:fill="FFFFFF"/>
        </w:rPr>
        <w:t>таможенного поста судна</w:t>
      </w:r>
      <w:r w:rsidR="00030E02">
        <w:rPr>
          <w:sz w:val="28"/>
          <w:szCs w:val="28"/>
          <w:shd w:val="clear" w:color="auto" w:fill="FFFFFF"/>
        </w:rPr>
        <w:t xml:space="preserve"> </w:t>
      </w:r>
      <w:r w:rsidR="00030E02" w:rsidRPr="00030E02">
        <w:rPr>
          <w:sz w:val="28"/>
          <w:szCs w:val="28"/>
          <w:shd w:val="clear" w:color="auto" w:fill="FFFFFF"/>
        </w:rPr>
        <w:t>в кают- компании в скамейках из кожзаменителя, предназначенных для хранения продуктов членов экипажа, была обнаружена и изъята</w:t>
      </w:r>
      <w:r w:rsidR="00030E02" w:rsidRPr="00030E02">
        <w:rPr>
          <w:sz w:val="28"/>
          <w:szCs w:val="28"/>
          <w:shd w:val="clear" w:color="auto" w:fill="FFFFFF"/>
        </w:rPr>
        <w:t xml:space="preserve"> алкогольная продукция</w:t>
      </w:r>
      <w:r w:rsidR="00E60217">
        <w:rPr>
          <w:sz w:val="28"/>
          <w:szCs w:val="28"/>
          <w:shd w:val="clear" w:color="auto" w:fill="FFFFFF"/>
        </w:rPr>
        <w:t>, в общей сложности на сумму 270 000 рублей</w:t>
      </w:r>
      <w:r w:rsidR="00030E02" w:rsidRPr="00030E02">
        <w:rPr>
          <w:sz w:val="28"/>
          <w:szCs w:val="28"/>
          <w:shd w:val="clear" w:color="auto" w:fill="FFFFFF"/>
        </w:rPr>
        <w:t>, принадлежавшая Петрову П.П. и незаявленная в таможенной декларации</w:t>
      </w:r>
      <w:r w:rsidR="00030E02">
        <w:rPr>
          <w:sz w:val="28"/>
          <w:szCs w:val="28"/>
          <w:shd w:val="clear" w:color="auto" w:fill="FFFFFF"/>
        </w:rPr>
        <w:t>. Квалифицируйте деяние Петрова П.П.</w:t>
      </w:r>
    </w:p>
    <w:p w:rsidR="004658D7" w:rsidRDefault="00030E02" w:rsidP="005F3488">
      <w:pPr>
        <w:pStyle w:val="a4"/>
        <w:shd w:val="clear" w:color="auto" w:fill="FFFFFF"/>
        <w:spacing w:before="0" w:beforeAutospacing="0" w:after="150" w:afterAutospacing="0" w:line="360" w:lineRule="auto"/>
        <w:jc w:val="both"/>
        <w:rPr>
          <w:b/>
          <w:i/>
          <w:sz w:val="28"/>
          <w:szCs w:val="28"/>
          <w:u w:val="single"/>
          <w:shd w:val="clear" w:color="auto" w:fill="FFFFFF"/>
        </w:rPr>
      </w:pPr>
      <w:r w:rsidRPr="00030E02">
        <w:rPr>
          <w:b/>
          <w:i/>
          <w:sz w:val="28"/>
          <w:szCs w:val="28"/>
          <w:u w:val="single"/>
          <w:shd w:val="clear" w:color="auto" w:fill="FFFFFF"/>
        </w:rPr>
        <w:t>Ответ:</w:t>
      </w:r>
      <w:r w:rsidR="00087DFE">
        <w:rPr>
          <w:b/>
          <w:i/>
          <w:sz w:val="28"/>
          <w:szCs w:val="28"/>
          <w:u w:val="single"/>
          <w:shd w:val="clear" w:color="auto" w:fill="FFFFFF"/>
        </w:rPr>
        <w:t xml:space="preserve"> </w:t>
      </w:r>
      <w:r w:rsidR="004658D7" w:rsidRPr="004658D7">
        <w:rPr>
          <w:sz w:val="28"/>
          <w:szCs w:val="28"/>
          <w:shd w:val="clear" w:color="auto" w:fill="FFFFFF"/>
        </w:rPr>
        <w:t>Действия Петрова П.П. необходимо квалифицировать по ч.1 ст.200.2 УК РФ</w:t>
      </w:r>
    </w:p>
    <w:p w:rsidR="00030E02" w:rsidRDefault="006A3883" w:rsidP="005F3488">
      <w:pPr>
        <w:pStyle w:val="a4"/>
        <w:shd w:val="clear" w:color="auto" w:fill="FFFFFF"/>
        <w:spacing w:before="0" w:beforeAutospacing="0" w:after="150" w:afterAutospacing="0" w:line="360" w:lineRule="auto"/>
        <w:jc w:val="both"/>
        <w:rPr>
          <w:sz w:val="28"/>
          <w:szCs w:val="28"/>
          <w:shd w:val="clear" w:color="auto" w:fill="FFFFFF"/>
        </w:rPr>
      </w:pPr>
      <w:r w:rsidRPr="006A3883">
        <w:rPr>
          <w:sz w:val="28"/>
          <w:szCs w:val="28"/>
          <w:shd w:val="clear" w:color="auto" w:fill="FFFFFF"/>
        </w:rPr>
        <w:t>Объектом преступления выступает установленный порядок внешнеэкономической деятельности по обеспечению товарооборота через таможенную границу Таможенного союза алкогольной продукции и табачных изделий. Предметом преступления выступает алкогольная продукция</w:t>
      </w:r>
      <w:r>
        <w:rPr>
          <w:sz w:val="28"/>
          <w:szCs w:val="28"/>
          <w:shd w:val="clear" w:color="auto" w:fill="FFFFFF"/>
        </w:rPr>
        <w:t xml:space="preserve">. </w:t>
      </w:r>
    </w:p>
    <w:p w:rsidR="004658D7" w:rsidRDefault="004658D7" w:rsidP="005F3488">
      <w:pPr>
        <w:pStyle w:val="a4"/>
        <w:shd w:val="clear" w:color="auto" w:fill="FFFFFF"/>
        <w:spacing w:before="0" w:beforeAutospacing="0" w:after="150" w:afterAutospacing="0" w:line="360" w:lineRule="auto"/>
        <w:jc w:val="both"/>
        <w:rPr>
          <w:sz w:val="28"/>
          <w:szCs w:val="28"/>
          <w:shd w:val="clear" w:color="auto" w:fill="FFFFFF"/>
        </w:rPr>
      </w:pPr>
      <w:r w:rsidRPr="004658D7">
        <w:rPr>
          <w:sz w:val="28"/>
          <w:szCs w:val="28"/>
          <w:shd w:val="clear" w:color="auto" w:fill="FFFFFF"/>
        </w:rPr>
        <w:t>Согласно п.2 ч.2 ст. 355 Таможенного кодекса таможенного союза, таможенному декларированию в письменной форме подлежат товары для личного пользования, перемещаемые любым способом, в отношении которых применяются запреты и ограничения.</w:t>
      </w:r>
    </w:p>
    <w:p w:rsidR="004658D7" w:rsidRPr="004658D7" w:rsidRDefault="004658D7" w:rsidP="005F3488">
      <w:pPr>
        <w:pStyle w:val="a4"/>
        <w:shd w:val="clear" w:color="auto" w:fill="FFFFFF"/>
        <w:spacing w:before="0" w:beforeAutospacing="0" w:after="150" w:afterAutospacing="0" w:line="360" w:lineRule="auto"/>
        <w:jc w:val="both"/>
        <w:rPr>
          <w:sz w:val="28"/>
          <w:szCs w:val="28"/>
          <w:shd w:val="clear" w:color="auto" w:fill="FFFFFF"/>
        </w:rPr>
      </w:pPr>
      <w:r w:rsidRPr="004658D7">
        <w:rPr>
          <w:sz w:val="28"/>
          <w:szCs w:val="28"/>
          <w:shd w:val="clear" w:color="auto" w:fill="FFFFFF"/>
        </w:rPr>
        <w:t xml:space="preserve">В соответствии с п.19 ч.1 ст.4 Таможенного кодекса таможенного союза незаконное перемещение товаров через таможенную границу - перемещение товаров через таможенную границу вне установленных мест или в неустановленное время работы таможенных органов в этих местах, либо с сокрытием от таможенного контроля, либо с использованием документов, </w:t>
      </w:r>
      <w:r w:rsidRPr="004658D7">
        <w:rPr>
          <w:sz w:val="28"/>
          <w:szCs w:val="28"/>
          <w:shd w:val="clear" w:color="auto" w:fill="FFFFFF"/>
        </w:rPr>
        <w:lastRenderedPageBreak/>
        <w:t>содержащих недостоверные сведения о товарах, и (или) с использованием поддельных либо относящихся к другим товарам средств идентификации, равно как и покушение на такое перемещение.</w:t>
      </w:r>
    </w:p>
    <w:p w:rsidR="00E60217" w:rsidRDefault="00E60217" w:rsidP="005F3488">
      <w:pPr>
        <w:pStyle w:val="a4"/>
        <w:shd w:val="clear" w:color="auto" w:fill="FFFFFF"/>
        <w:spacing w:before="0" w:beforeAutospacing="0" w:after="150" w:afterAutospacing="0" w:line="360" w:lineRule="auto"/>
        <w:jc w:val="both"/>
        <w:rPr>
          <w:sz w:val="28"/>
          <w:szCs w:val="28"/>
          <w:shd w:val="clear" w:color="auto" w:fill="FFFFFF"/>
        </w:rPr>
      </w:pPr>
      <w:r w:rsidRPr="00E60217">
        <w:rPr>
          <w:sz w:val="28"/>
          <w:szCs w:val="28"/>
          <w:shd w:val="clear" w:color="auto" w:fill="FFFFFF"/>
        </w:rPr>
        <w:t>Под сокрытием от таможенного контроля алкогольной продукции или табачных изделий следует понимать любые действия, направленные на то, чтобы затруднить их обнаружение либо утаить их подлинное количество. Способ утаивания от таможенного контроля может быть любой, в том числе с использованием специальных хранилищ-тайников.</w:t>
      </w:r>
      <w:r w:rsidRPr="00E60217">
        <w:rPr>
          <w:sz w:val="28"/>
          <w:szCs w:val="28"/>
        </w:rPr>
        <w:br/>
      </w:r>
      <w:r w:rsidRPr="00E60217">
        <w:rPr>
          <w:sz w:val="28"/>
          <w:szCs w:val="28"/>
          <w:shd w:val="clear" w:color="auto" w:fill="FFFFFF"/>
        </w:rPr>
        <w:t>Под тайниками понимаются:</w:t>
      </w:r>
    </w:p>
    <w:p w:rsidR="00E60217" w:rsidRDefault="00E60217" w:rsidP="005F3488">
      <w:pPr>
        <w:pStyle w:val="a4"/>
        <w:shd w:val="clear" w:color="auto" w:fill="FFFFFF"/>
        <w:spacing w:before="0" w:beforeAutospacing="0" w:after="150" w:afterAutospacing="0" w:line="360" w:lineRule="auto"/>
        <w:jc w:val="both"/>
        <w:rPr>
          <w:sz w:val="28"/>
          <w:szCs w:val="28"/>
          <w:shd w:val="clear" w:color="auto" w:fill="FFFFFF"/>
        </w:rPr>
      </w:pPr>
      <w:r w:rsidRPr="00E60217">
        <w:rPr>
          <w:sz w:val="28"/>
          <w:szCs w:val="28"/>
          <w:shd w:val="clear" w:color="auto" w:fill="FFFFFF"/>
        </w:rPr>
        <w:t>а) места, специально изготовленные для сокрытия товаров от таможенного контроля. Например, помещение алкогольной продукции или табачных изделий в специальное хранилище внутри предъявляемого к осмотру таможенной службе предмета, для чего осуществляется его предварительная разборка и сборка;</w:t>
      </w:r>
    </w:p>
    <w:p w:rsidR="00E60217" w:rsidRDefault="00E60217" w:rsidP="005F3488">
      <w:pPr>
        <w:pStyle w:val="a4"/>
        <w:shd w:val="clear" w:color="auto" w:fill="FFFFFF"/>
        <w:spacing w:before="0" w:beforeAutospacing="0" w:after="150" w:afterAutospacing="0" w:line="360" w:lineRule="auto"/>
        <w:jc w:val="both"/>
        <w:rPr>
          <w:sz w:val="28"/>
          <w:szCs w:val="28"/>
          <w:shd w:val="clear" w:color="auto" w:fill="FFFFFF"/>
        </w:rPr>
      </w:pPr>
      <w:r w:rsidRPr="00E60217">
        <w:rPr>
          <w:sz w:val="28"/>
          <w:szCs w:val="28"/>
          <w:shd w:val="clear" w:color="auto" w:fill="FFFFFF"/>
        </w:rPr>
        <w:t>б) места, специально приспособленные для скрытой транспортировки алкогольной продукции или табачных изделий посредством внесения конструктивных изменений или монтажа.</w:t>
      </w:r>
    </w:p>
    <w:p w:rsidR="004658D7" w:rsidRDefault="004658D7" w:rsidP="005F3488">
      <w:pPr>
        <w:pStyle w:val="a4"/>
        <w:shd w:val="clear" w:color="auto" w:fill="FFFFFF"/>
        <w:spacing w:before="0" w:beforeAutospacing="0" w:after="150" w:afterAutospacing="0" w:line="360" w:lineRule="auto"/>
        <w:jc w:val="both"/>
        <w:rPr>
          <w:sz w:val="28"/>
          <w:szCs w:val="28"/>
          <w:shd w:val="clear" w:color="auto" w:fill="FFFFFF"/>
        </w:rPr>
      </w:pPr>
      <w:r>
        <w:rPr>
          <w:sz w:val="28"/>
          <w:szCs w:val="28"/>
          <w:shd w:val="clear" w:color="auto" w:fill="FFFFFF"/>
        </w:rPr>
        <w:t>Квалифицирующим признаком ч.1 с.200.2 УК РФ является крупный размер.</w:t>
      </w:r>
    </w:p>
    <w:p w:rsidR="004658D7" w:rsidRDefault="004658D7" w:rsidP="005F3488">
      <w:pPr>
        <w:pStyle w:val="a4"/>
        <w:shd w:val="clear" w:color="auto" w:fill="FFFFFF"/>
        <w:spacing w:before="0" w:beforeAutospacing="0" w:after="150" w:afterAutospacing="0" w:line="360" w:lineRule="auto"/>
        <w:jc w:val="both"/>
        <w:rPr>
          <w:sz w:val="28"/>
          <w:szCs w:val="28"/>
          <w:shd w:val="clear" w:color="auto" w:fill="FFFFFF"/>
        </w:rPr>
      </w:pPr>
      <w:r>
        <w:rPr>
          <w:sz w:val="28"/>
          <w:szCs w:val="28"/>
          <w:shd w:val="clear" w:color="auto" w:fill="FFFFFF"/>
        </w:rPr>
        <w:t xml:space="preserve">Согласно примечанию к ст.200.2 УК </w:t>
      </w:r>
      <w:proofErr w:type="gramStart"/>
      <w:r>
        <w:rPr>
          <w:sz w:val="28"/>
          <w:szCs w:val="28"/>
          <w:shd w:val="clear" w:color="auto" w:fill="FFFFFF"/>
        </w:rPr>
        <w:t xml:space="preserve">РФ </w:t>
      </w:r>
      <w:r>
        <w:rPr>
          <w:color w:val="22272F"/>
          <w:sz w:val="23"/>
          <w:szCs w:val="23"/>
          <w:shd w:val="clear" w:color="auto" w:fill="FFFFFF"/>
        </w:rPr>
        <w:t> </w:t>
      </w:r>
      <w:r w:rsidRPr="004658D7">
        <w:rPr>
          <w:sz w:val="28"/>
          <w:szCs w:val="28"/>
          <w:shd w:val="clear" w:color="auto" w:fill="FFFFFF"/>
        </w:rPr>
        <w:t>Деяния</w:t>
      </w:r>
      <w:proofErr w:type="gramEnd"/>
      <w:r w:rsidRPr="004658D7">
        <w:rPr>
          <w:sz w:val="28"/>
          <w:szCs w:val="28"/>
          <w:shd w:val="clear" w:color="auto" w:fill="FFFFFF"/>
        </w:rPr>
        <w:t>, предусмотренные настоящей статьей, признаются совершенными в крупном размере, если стоимость алкогольной продукции и (или) табачных изделий превышает двести пятьдесят тысяч рублей.</w:t>
      </w:r>
    </w:p>
    <w:p w:rsidR="00725899" w:rsidRDefault="00FD6E0D" w:rsidP="005F3488">
      <w:pPr>
        <w:pStyle w:val="a4"/>
        <w:shd w:val="clear" w:color="auto" w:fill="FFFFFF"/>
        <w:spacing w:before="0" w:beforeAutospacing="0" w:after="150" w:afterAutospacing="0" w:line="360" w:lineRule="auto"/>
        <w:jc w:val="both"/>
        <w:rPr>
          <w:sz w:val="28"/>
          <w:szCs w:val="28"/>
          <w:shd w:val="clear" w:color="auto" w:fill="FFFFFF"/>
        </w:rPr>
      </w:pPr>
      <w:r>
        <w:rPr>
          <w:sz w:val="28"/>
          <w:szCs w:val="28"/>
          <w:shd w:val="clear" w:color="auto" w:fill="FFFFFF"/>
        </w:rPr>
        <w:t xml:space="preserve">В общей сложно сумма незаконно ввезенной алкогольная продукции была равна 270 тысячам рублей, что соответствует крупному размеру. Таким образом в действиях Петрова П.П. присутствуют </w:t>
      </w:r>
      <w:proofErr w:type="gramStart"/>
      <w:r>
        <w:rPr>
          <w:sz w:val="28"/>
          <w:szCs w:val="28"/>
          <w:shd w:val="clear" w:color="auto" w:fill="FFFFFF"/>
        </w:rPr>
        <w:t>признаки</w:t>
      </w:r>
      <w:proofErr w:type="gramEnd"/>
      <w:r>
        <w:rPr>
          <w:sz w:val="28"/>
          <w:szCs w:val="28"/>
          <w:shd w:val="clear" w:color="auto" w:fill="FFFFFF"/>
        </w:rPr>
        <w:t xml:space="preserve"> предусмотренные положением ч.1 ст.200.2 УК РФ.</w:t>
      </w:r>
    </w:p>
    <w:p w:rsidR="005D4306" w:rsidRDefault="005D4306" w:rsidP="005F3488">
      <w:pPr>
        <w:pStyle w:val="a4"/>
        <w:shd w:val="clear" w:color="auto" w:fill="FFFFFF"/>
        <w:spacing w:before="0" w:beforeAutospacing="0" w:after="150" w:afterAutospacing="0" w:line="360" w:lineRule="auto"/>
        <w:jc w:val="both"/>
        <w:rPr>
          <w:sz w:val="28"/>
          <w:szCs w:val="28"/>
          <w:shd w:val="clear" w:color="auto" w:fill="FFFFFF"/>
        </w:rPr>
      </w:pPr>
    </w:p>
    <w:p w:rsidR="005D4306" w:rsidRDefault="005D4306" w:rsidP="005F3488">
      <w:pPr>
        <w:pStyle w:val="a4"/>
        <w:shd w:val="clear" w:color="auto" w:fill="FFFFFF"/>
        <w:spacing w:before="0" w:beforeAutospacing="0" w:after="150" w:afterAutospacing="0" w:line="360" w:lineRule="auto"/>
        <w:jc w:val="both"/>
        <w:rPr>
          <w:sz w:val="28"/>
          <w:szCs w:val="28"/>
          <w:shd w:val="clear" w:color="auto" w:fill="FFFFFF"/>
        </w:rPr>
      </w:pPr>
    </w:p>
    <w:p w:rsidR="005D4306" w:rsidRPr="004641A2" w:rsidRDefault="004641A2" w:rsidP="008E6254">
      <w:pPr>
        <w:pStyle w:val="a4"/>
        <w:shd w:val="clear" w:color="auto" w:fill="FFFFFF"/>
        <w:spacing w:before="0" w:beforeAutospacing="0" w:after="150" w:afterAutospacing="0" w:line="360" w:lineRule="auto"/>
        <w:jc w:val="center"/>
        <w:rPr>
          <w:bCs/>
          <w:sz w:val="28"/>
          <w:szCs w:val="28"/>
          <w:shd w:val="clear" w:color="auto" w:fill="FFFFFF"/>
        </w:rPr>
      </w:pPr>
      <w:r w:rsidRPr="008E6254">
        <w:rPr>
          <w:b/>
          <w:sz w:val="28"/>
          <w:szCs w:val="28"/>
        </w:rPr>
        <w:lastRenderedPageBreak/>
        <w:t>Казус к ст.</w:t>
      </w:r>
      <w:r w:rsidRPr="008E6254">
        <w:rPr>
          <w:b/>
          <w:sz w:val="28"/>
          <w:szCs w:val="28"/>
        </w:rPr>
        <w:t xml:space="preserve"> 226.1</w:t>
      </w:r>
      <w:r>
        <w:rPr>
          <w:sz w:val="28"/>
          <w:szCs w:val="28"/>
        </w:rPr>
        <w:t xml:space="preserve"> УК РФ </w:t>
      </w:r>
      <w:r w:rsidRPr="004641A2">
        <w:rPr>
          <w:sz w:val="28"/>
          <w:szCs w:val="28"/>
        </w:rPr>
        <w:t xml:space="preserve">- </w:t>
      </w:r>
      <w:r w:rsidRPr="004641A2">
        <w:rPr>
          <w:bCs/>
          <w:sz w:val="28"/>
          <w:szCs w:val="28"/>
          <w:shd w:val="clear" w:color="auto" w:fill="FFFFFF"/>
        </w:rPr>
        <w:t>Контрабанда сильнодействующих, ядовитых, отравляющих, взрывчатых, радиоактивных веществ</w:t>
      </w:r>
      <w:r w:rsidRPr="004641A2">
        <w:rPr>
          <w:bCs/>
          <w:sz w:val="28"/>
          <w:szCs w:val="28"/>
          <w:shd w:val="clear" w:color="auto" w:fill="FFFFFF"/>
        </w:rPr>
        <w:t xml:space="preserve"> и т.д.</w:t>
      </w:r>
      <w:r w:rsidRPr="004641A2">
        <w:rPr>
          <w:b/>
          <w:bCs/>
          <w:sz w:val="23"/>
          <w:szCs w:val="23"/>
          <w:shd w:val="clear" w:color="auto" w:fill="FFFFFF"/>
        </w:rPr>
        <w:t xml:space="preserve"> </w:t>
      </w:r>
      <w:r w:rsidRPr="004641A2">
        <w:rPr>
          <w:b/>
          <w:bCs/>
          <w:sz w:val="23"/>
          <w:szCs w:val="23"/>
          <w:shd w:val="clear" w:color="auto" w:fill="FFFFFF"/>
        </w:rPr>
        <w:t> </w:t>
      </w:r>
      <w:r w:rsidRPr="004641A2">
        <w:rPr>
          <w:bCs/>
          <w:sz w:val="28"/>
          <w:szCs w:val="28"/>
          <w:shd w:val="clear" w:color="auto" w:fill="FFFFFF"/>
        </w:rPr>
        <w:t>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sidRPr="004641A2">
        <w:rPr>
          <w:bCs/>
          <w:sz w:val="28"/>
          <w:szCs w:val="28"/>
          <w:shd w:val="clear" w:color="auto" w:fill="FFFFFF"/>
        </w:rPr>
        <w:t>.</w:t>
      </w:r>
    </w:p>
    <w:p w:rsidR="004641A2" w:rsidRDefault="004641A2" w:rsidP="004641A2">
      <w:pPr>
        <w:pStyle w:val="a4"/>
        <w:shd w:val="clear" w:color="auto" w:fill="FFFFFF"/>
        <w:spacing w:before="0" w:beforeAutospacing="0" w:after="150" w:afterAutospacing="0" w:line="360" w:lineRule="auto"/>
        <w:jc w:val="both"/>
        <w:rPr>
          <w:sz w:val="28"/>
          <w:szCs w:val="28"/>
          <w:shd w:val="clear" w:color="auto" w:fill="FFFFFF"/>
        </w:rPr>
      </w:pPr>
      <w:r w:rsidRPr="004641A2">
        <w:rPr>
          <w:b/>
          <w:bCs/>
          <w:i/>
          <w:sz w:val="28"/>
          <w:szCs w:val="28"/>
          <w:u w:val="single"/>
          <w:shd w:val="clear" w:color="auto" w:fill="FFFFFF"/>
        </w:rPr>
        <w:t>Условие:</w:t>
      </w:r>
      <w:r>
        <w:rPr>
          <w:b/>
          <w:bCs/>
          <w:i/>
          <w:sz w:val="28"/>
          <w:szCs w:val="28"/>
          <w:u w:val="single"/>
          <w:shd w:val="clear" w:color="auto" w:fill="FFFFFF"/>
        </w:rPr>
        <w:t xml:space="preserve"> </w:t>
      </w:r>
      <w:proofErr w:type="spellStart"/>
      <w:r>
        <w:rPr>
          <w:bCs/>
          <w:sz w:val="28"/>
          <w:szCs w:val="28"/>
          <w:shd w:val="clear" w:color="auto" w:fill="FFFFFF"/>
        </w:rPr>
        <w:t>Плохинов</w:t>
      </w:r>
      <w:proofErr w:type="spellEnd"/>
      <w:r>
        <w:rPr>
          <w:bCs/>
          <w:sz w:val="28"/>
          <w:szCs w:val="28"/>
          <w:shd w:val="clear" w:color="auto" w:fill="FFFFFF"/>
        </w:rPr>
        <w:t xml:space="preserve"> И.И. </w:t>
      </w:r>
      <w:r w:rsidRPr="004641A2">
        <w:rPr>
          <w:sz w:val="28"/>
          <w:szCs w:val="28"/>
          <w:shd w:val="clear" w:color="auto" w:fill="FFFFFF"/>
        </w:rPr>
        <w:t>действуя от имени генерального директора ООО</w:t>
      </w:r>
      <w:r w:rsidRPr="004641A2">
        <w:rPr>
          <w:sz w:val="28"/>
          <w:szCs w:val="28"/>
          <w:shd w:val="clear" w:color="auto" w:fill="FFFFFF"/>
        </w:rPr>
        <w:t xml:space="preserve"> «Тайный кружок</w:t>
      </w:r>
      <w:r>
        <w:rPr>
          <w:sz w:val="28"/>
          <w:szCs w:val="28"/>
          <w:shd w:val="clear" w:color="auto" w:fill="FFFFFF"/>
        </w:rPr>
        <w:t xml:space="preserve"> лесорубов</w:t>
      </w:r>
      <w:r w:rsidRPr="004641A2">
        <w:rPr>
          <w:sz w:val="28"/>
          <w:szCs w:val="28"/>
          <w:shd w:val="clear" w:color="auto" w:fill="FFFFFF"/>
        </w:rPr>
        <w:t>»</w:t>
      </w:r>
      <w:r w:rsidR="008C5761">
        <w:rPr>
          <w:sz w:val="28"/>
          <w:szCs w:val="28"/>
          <w:shd w:val="clear" w:color="auto" w:fill="FFFFFF"/>
        </w:rPr>
        <w:t xml:space="preserve"> </w:t>
      </w:r>
      <w:proofErr w:type="spellStart"/>
      <w:r w:rsidR="008C5761">
        <w:rPr>
          <w:sz w:val="28"/>
          <w:szCs w:val="28"/>
          <w:shd w:val="clear" w:color="auto" w:fill="FFFFFF"/>
        </w:rPr>
        <w:t>Хорошива</w:t>
      </w:r>
      <w:proofErr w:type="spellEnd"/>
      <w:r w:rsidR="008C5761">
        <w:rPr>
          <w:sz w:val="28"/>
          <w:szCs w:val="28"/>
          <w:shd w:val="clear" w:color="auto" w:fill="FFFFFF"/>
        </w:rPr>
        <w:t xml:space="preserve"> П.П.</w:t>
      </w:r>
      <w:r w:rsidRPr="004641A2">
        <w:rPr>
          <w:sz w:val="28"/>
          <w:szCs w:val="28"/>
          <w:shd w:val="clear" w:color="auto" w:fill="FFFFFF"/>
        </w:rPr>
        <w:t xml:space="preserve"> </w:t>
      </w:r>
      <w:r w:rsidRPr="004641A2">
        <w:rPr>
          <w:sz w:val="28"/>
          <w:szCs w:val="28"/>
          <w:shd w:val="clear" w:color="auto" w:fill="FFFFFF"/>
        </w:rPr>
        <w:t xml:space="preserve">не осведомленного о его преступных намерениях, связанных с экспортом лесоматериалов через таможенную границу Таможенного союза в рамках </w:t>
      </w:r>
      <w:proofErr w:type="spellStart"/>
      <w:r w:rsidRPr="004641A2">
        <w:rPr>
          <w:sz w:val="28"/>
          <w:szCs w:val="28"/>
          <w:shd w:val="clear" w:color="auto" w:fill="FFFFFF"/>
        </w:rPr>
        <w:t>ЕврАзЭС</w:t>
      </w:r>
      <w:proofErr w:type="spellEnd"/>
      <w:r w:rsidRPr="004641A2">
        <w:rPr>
          <w:sz w:val="28"/>
          <w:szCs w:val="28"/>
          <w:shd w:val="clear" w:color="auto" w:fill="FFFFFF"/>
        </w:rPr>
        <w:t xml:space="preserve"> в Китайскую Народную </w:t>
      </w:r>
      <w:proofErr w:type="gramStart"/>
      <w:r w:rsidRPr="004641A2">
        <w:rPr>
          <w:sz w:val="28"/>
          <w:szCs w:val="28"/>
          <w:shd w:val="clear" w:color="auto" w:fill="FFFFFF"/>
        </w:rPr>
        <w:t>Республику</w:t>
      </w:r>
      <w:proofErr w:type="gramEnd"/>
      <w:r w:rsidR="008C5761">
        <w:rPr>
          <w:sz w:val="28"/>
          <w:szCs w:val="28"/>
          <w:shd w:val="clear" w:color="auto" w:fill="FFFFFF"/>
        </w:rPr>
        <w:t xml:space="preserve"> </w:t>
      </w:r>
      <w:r w:rsidR="00310802" w:rsidRPr="00310802">
        <w:rPr>
          <w:sz w:val="28"/>
          <w:szCs w:val="28"/>
          <w:shd w:val="clear" w:color="auto" w:fill="FFFFFF"/>
        </w:rPr>
        <w:t>не поставив последнего в известность, используя электронно-цифровую подпись генерального директора</w:t>
      </w:r>
      <w:r w:rsidR="007D2296">
        <w:rPr>
          <w:sz w:val="28"/>
          <w:szCs w:val="28"/>
          <w:shd w:val="clear" w:color="auto" w:fill="FFFFFF"/>
        </w:rPr>
        <w:t xml:space="preserve">, </w:t>
      </w:r>
      <w:r w:rsidR="00B67861">
        <w:rPr>
          <w:sz w:val="28"/>
          <w:szCs w:val="28"/>
          <w:shd w:val="clear" w:color="auto" w:fill="FFFFFF"/>
        </w:rPr>
        <w:t xml:space="preserve">совершил незаконное перемещение лесоматериалов через границу </w:t>
      </w:r>
      <w:r w:rsidR="00B67861" w:rsidRPr="004641A2">
        <w:rPr>
          <w:sz w:val="28"/>
          <w:szCs w:val="28"/>
          <w:shd w:val="clear" w:color="auto" w:fill="FFFFFF"/>
        </w:rPr>
        <w:t xml:space="preserve">Таможенного союза в рамках </w:t>
      </w:r>
      <w:proofErr w:type="spellStart"/>
      <w:r w:rsidR="00B67861" w:rsidRPr="004641A2">
        <w:rPr>
          <w:sz w:val="28"/>
          <w:szCs w:val="28"/>
          <w:shd w:val="clear" w:color="auto" w:fill="FFFFFF"/>
        </w:rPr>
        <w:t>ЕврАзЭС</w:t>
      </w:r>
      <w:proofErr w:type="spellEnd"/>
      <w:r w:rsidR="00310802">
        <w:rPr>
          <w:sz w:val="28"/>
          <w:szCs w:val="28"/>
          <w:shd w:val="clear" w:color="auto" w:fill="FFFFFF"/>
        </w:rPr>
        <w:t xml:space="preserve">. Общая сумма незаконно перемещенных лесоматериалов составила 2 250 000 рублей. Квалифицируйте содеянное. </w:t>
      </w:r>
    </w:p>
    <w:p w:rsidR="00310802" w:rsidRDefault="00310802" w:rsidP="004641A2">
      <w:pPr>
        <w:pStyle w:val="a4"/>
        <w:shd w:val="clear" w:color="auto" w:fill="FFFFFF"/>
        <w:spacing w:before="0" w:beforeAutospacing="0" w:after="150" w:afterAutospacing="0" w:line="360" w:lineRule="auto"/>
        <w:jc w:val="both"/>
        <w:rPr>
          <w:sz w:val="28"/>
          <w:szCs w:val="28"/>
          <w:shd w:val="clear" w:color="auto" w:fill="FFFFFF"/>
        </w:rPr>
      </w:pPr>
      <w:r w:rsidRPr="005F3488">
        <w:rPr>
          <w:b/>
          <w:i/>
          <w:sz w:val="28"/>
          <w:szCs w:val="28"/>
          <w:u w:val="single"/>
          <w:shd w:val="clear" w:color="auto" w:fill="FFFFFF"/>
        </w:rPr>
        <w:t>Ответ:</w:t>
      </w:r>
      <w:r>
        <w:rPr>
          <w:b/>
          <w:i/>
          <w:sz w:val="28"/>
          <w:szCs w:val="28"/>
          <w:u w:val="single"/>
          <w:shd w:val="clear" w:color="auto" w:fill="FFFFFF"/>
        </w:rPr>
        <w:t xml:space="preserve"> </w:t>
      </w:r>
      <w:r w:rsidRPr="00310802">
        <w:rPr>
          <w:sz w:val="28"/>
          <w:szCs w:val="28"/>
          <w:shd w:val="clear" w:color="auto" w:fill="FFFFFF"/>
        </w:rPr>
        <w:t>В</w:t>
      </w:r>
      <w:r w:rsidRPr="00310802">
        <w:rPr>
          <w:sz w:val="28"/>
          <w:szCs w:val="28"/>
          <w:shd w:val="clear" w:color="auto" w:fill="FFFFFF"/>
        </w:rPr>
        <w:t xml:space="preserve"> соответствии с Постановлением Правительства РФ от 13.09.2012 № 923 «Об утверждении перечня стратегически важных товаров и ресурсов для целей статьи 226.1 Уголовного кодекса Российской Федерации» лесоматериалы являются стратегически важными ресурсами, порядок перемещения которых через таможенную границу Таможенного союза в рамках </w:t>
      </w:r>
      <w:proofErr w:type="spellStart"/>
      <w:r w:rsidRPr="00310802">
        <w:rPr>
          <w:sz w:val="28"/>
          <w:szCs w:val="28"/>
          <w:shd w:val="clear" w:color="auto" w:fill="FFFFFF"/>
        </w:rPr>
        <w:t>ЕврАзЭС</w:t>
      </w:r>
      <w:proofErr w:type="spellEnd"/>
      <w:r w:rsidRPr="00310802">
        <w:rPr>
          <w:sz w:val="28"/>
          <w:szCs w:val="28"/>
          <w:shd w:val="clear" w:color="auto" w:fill="FFFFFF"/>
        </w:rPr>
        <w:t xml:space="preserve"> осуществляется в соответствии со ст. ст. 183, 150 Таможенного кодекса Таможенного союза, согласно которым все лица на равных основаниях имеют право на перемещение товаров через таможенную границу с соблюдением положений, установленных таможенным законодательством таможенного союза и законодательством государств – членов таможенного союза в рамках </w:t>
      </w:r>
      <w:proofErr w:type="spellStart"/>
      <w:r w:rsidRPr="00310802">
        <w:rPr>
          <w:sz w:val="28"/>
          <w:szCs w:val="28"/>
          <w:shd w:val="clear" w:color="auto" w:fill="FFFFFF"/>
        </w:rPr>
        <w:t>ЕврАзЭС</w:t>
      </w:r>
      <w:proofErr w:type="spellEnd"/>
      <w:r w:rsidRPr="00310802">
        <w:rPr>
          <w:sz w:val="28"/>
          <w:szCs w:val="28"/>
          <w:shd w:val="clear" w:color="auto" w:fill="FFFFFF"/>
        </w:rPr>
        <w:t xml:space="preserve"> с обязательным достоверным таможенным декларированием</w:t>
      </w:r>
      <w:r w:rsidR="00902DE3">
        <w:rPr>
          <w:sz w:val="28"/>
          <w:szCs w:val="28"/>
          <w:shd w:val="clear" w:color="auto" w:fill="FFFFFF"/>
        </w:rPr>
        <w:t>.</w:t>
      </w:r>
    </w:p>
    <w:p w:rsidR="00902DE3" w:rsidRDefault="00902DE3" w:rsidP="004641A2">
      <w:pPr>
        <w:pStyle w:val="a4"/>
        <w:shd w:val="clear" w:color="auto" w:fill="FFFFFF"/>
        <w:spacing w:before="0" w:beforeAutospacing="0" w:after="150" w:afterAutospacing="0" w:line="360" w:lineRule="auto"/>
        <w:jc w:val="both"/>
        <w:rPr>
          <w:sz w:val="28"/>
          <w:szCs w:val="28"/>
          <w:shd w:val="clear" w:color="auto" w:fill="FFFFFF"/>
        </w:rPr>
      </w:pPr>
      <w:r w:rsidRPr="00902DE3">
        <w:rPr>
          <w:sz w:val="28"/>
          <w:szCs w:val="28"/>
          <w:shd w:val="clear" w:color="auto" w:fill="FFFFFF"/>
        </w:rPr>
        <w:lastRenderedPageBreak/>
        <w:t xml:space="preserve">Согласно п.19 ст.4 ТК ТС под незаконным перемещением товаров через таможенную границу Таможенного союза понимается, в том числе перемещение товаров с сокрытием от таможенного контроля, либо с недостоверным декларированием или </w:t>
      </w:r>
      <w:proofErr w:type="spellStart"/>
      <w:r w:rsidRPr="00902DE3">
        <w:rPr>
          <w:sz w:val="28"/>
          <w:szCs w:val="28"/>
          <w:shd w:val="clear" w:color="auto" w:fill="FFFFFF"/>
        </w:rPr>
        <w:t>недекларированием</w:t>
      </w:r>
      <w:proofErr w:type="spellEnd"/>
      <w:r w:rsidRPr="00902DE3">
        <w:rPr>
          <w:sz w:val="28"/>
          <w:szCs w:val="28"/>
          <w:shd w:val="clear" w:color="auto" w:fill="FFFFFF"/>
        </w:rPr>
        <w:t xml:space="preserve"> товаров, либо с использованием документов, содержащих недостоверные сведения о товарах, равно, как и покушение на такое перемещение.</w:t>
      </w:r>
    </w:p>
    <w:p w:rsidR="00902DE3" w:rsidRPr="00214F46" w:rsidRDefault="00902DE3" w:rsidP="00214F46">
      <w:pPr>
        <w:pStyle w:val="a4"/>
        <w:shd w:val="clear" w:color="auto" w:fill="FFFFFF"/>
        <w:spacing w:before="0" w:beforeAutospacing="0" w:after="150" w:afterAutospacing="0" w:line="360" w:lineRule="auto"/>
        <w:jc w:val="both"/>
        <w:rPr>
          <w:sz w:val="28"/>
          <w:szCs w:val="28"/>
          <w:shd w:val="clear" w:color="auto" w:fill="FFFFFF"/>
        </w:rPr>
      </w:pPr>
      <w:r w:rsidRPr="00214F46">
        <w:rPr>
          <w:sz w:val="28"/>
          <w:szCs w:val="28"/>
          <w:shd w:val="clear" w:color="auto" w:fill="FFFFFF"/>
        </w:rPr>
        <w:t xml:space="preserve">Согласно </w:t>
      </w:r>
      <w:proofErr w:type="gramStart"/>
      <w:r w:rsidRPr="00214F46">
        <w:rPr>
          <w:sz w:val="28"/>
          <w:szCs w:val="28"/>
          <w:shd w:val="clear" w:color="auto" w:fill="FFFFFF"/>
        </w:rPr>
        <w:t>примечанию</w:t>
      </w:r>
      <w:proofErr w:type="gramEnd"/>
      <w:r w:rsidRPr="00214F46">
        <w:rPr>
          <w:sz w:val="28"/>
          <w:szCs w:val="28"/>
          <w:shd w:val="clear" w:color="auto" w:fill="FFFFFF"/>
        </w:rPr>
        <w:t xml:space="preserve"> к ст. 226.1 УК РФ крупным размером стратегически важных товаров и ресурсов признается их стоимость, превышающая один миллион рублей.</w:t>
      </w:r>
      <w:r w:rsidR="00214F46">
        <w:rPr>
          <w:sz w:val="28"/>
          <w:szCs w:val="28"/>
          <w:shd w:val="clear" w:color="auto" w:fill="FFFFFF"/>
        </w:rPr>
        <w:t xml:space="preserve"> Общая сумма незаконно перемещенного составила </w:t>
      </w:r>
      <w:r w:rsidR="00214F46">
        <w:rPr>
          <w:sz w:val="28"/>
          <w:szCs w:val="28"/>
          <w:shd w:val="clear" w:color="auto" w:fill="FFFFFF"/>
        </w:rPr>
        <w:t>2 250</w:t>
      </w:r>
      <w:r w:rsidR="00214F46">
        <w:rPr>
          <w:sz w:val="28"/>
          <w:szCs w:val="28"/>
          <w:shd w:val="clear" w:color="auto" w:fill="FFFFFF"/>
        </w:rPr>
        <w:t> </w:t>
      </w:r>
      <w:r w:rsidR="00214F46">
        <w:rPr>
          <w:sz w:val="28"/>
          <w:szCs w:val="28"/>
          <w:shd w:val="clear" w:color="auto" w:fill="FFFFFF"/>
        </w:rPr>
        <w:t>000</w:t>
      </w:r>
    </w:p>
    <w:p w:rsidR="00214F46" w:rsidRDefault="00214F46" w:rsidP="004641A2">
      <w:pPr>
        <w:pStyle w:val="a4"/>
        <w:shd w:val="clear" w:color="auto" w:fill="FFFFFF"/>
        <w:spacing w:before="0" w:beforeAutospacing="0" w:after="150" w:afterAutospacing="0" w:line="360" w:lineRule="auto"/>
        <w:jc w:val="both"/>
        <w:rPr>
          <w:sz w:val="28"/>
          <w:szCs w:val="28"/>
        </w:rPr>
      </w:pPr>
      <w:r>
        <w:rPr>
          <w:sz w:val="28"/>
          <w:szCs w:val="28"/>
        </w:rPr>
        <w:t>Рублей, что превышает указанную в примечании сумму, а значит соответствует крупному размеру.</w:t>
      </w:r>
    </w:p>
    <w:p w:rsidR="00310802" w:rsidRDefault="00214F46" w:rsidP="004641A2">
      <w:pPr>
        <w:pStyle w:val="a4"/>
        <w:shd w:val="clear" w:color="auto" w:fill="FFFFFF"/>
        <w:spacing w:before="0" w:beforeAutospacing="0" w:after="150" w:afterAutospacing="0" w:line="360" w:lineRule="auto"/>
        <w:jc w:val="both"/>
        <w:rPr>
          <w:sz w:val="28"/>
          <w:szCs w:val="28"/>
        </w:rPr>
      </w:pPr>
      <w:r>
        <w:rPr>
          <w:sz w:val="28"/>
          <w:szCs w:val="28"/>
        </w:rPr>
        <w:t xml:space="preserve">Таким образом в действиях </w:t>
      </w:r>
      <w:proofErr w:type="spellStart"/>
      <w:r>
        <w:rPr>
          <w:sz w:val="28"/>
          <w:szCs w:val="28"/>
        </w:rPr>
        <w:t>Плохина</w:t>
      </w:r>
      <w:proofErr w:type="spellEnd"/>
      <w:r>
        <w:rPr>
          <w:sz w:val="28"/>
          <w:szCs w:val="28"/>
        </w:rPr>
        <w:t xml:space="preserve"> И.И. Присутствуют </w:t>
      </w:r>
      <w:proofErr w:type="gramStart"/>
      <w:r>
        <w:rPr>
          <w:sz w:val="28"/>
          <w:szCs w:val="28"/>
        </w:rPr>
        <w:t>признаки</w:t>
      </w:r>
      <w:proofErr w:type="gramEnd"/>
      <w:r>
        <w:rPr>
          <w:sz w:val="28"/>
          <w:szCs w:val="28"/>
        </w:rPr>
        <w:t xml:space="preserve"> предусмотренные ч.1 ст.226.1 УК РФ. </w:t>
      </w:r>
    </w:p>
    <w:p w:rsidR="00617C72" w:rsidRDefault="00617C72" w:rsidP="00617C72">
      <w:pPr>
        <w:pStyle w:val="a4"/>
        <w:shd w:val="clear" w:color="auto" w:fill="FFFFFF"/>
        <w:spacing w:before="0" w:beforeAutospacing="0" w:after="150" w:afterAutospacing="0" w:line="360" w:lineRule="auto"/>
        <w:jc w:val="center"/>
        <w:rPr>
          <w:bCs/>
          <w:color w:val="22272F"/>
          <w:sz w:val="28"/>
          <w:szCs w:val="28"/>
          <w:shd w:val="clear" w:color="auto" w:fill="FFFFFF"/>
        </w:rPr>
      </w:pPr>
      <w:r w:rsidRPr="00617C72">
        <w:rPr>
          <w:b/>
          <w:sz w:val="28"/>
          <w:szCs w:val="28"/>
        </w:rPr>
        <w:t>Казус к ст.229.1</w:t>
      </w:r>
      <w:r>
        <w:rPr>
          <w:sz w:val="28"/>
          <w:szCs w:val="28"/>
        </w:rPr>
        <w:t xml:space="preserve"> УК РФ </w:t>
      </w:r>
      <w:r w:rsidRPr="00617C72">
        <w:rPr>
          <w:sz w:val="28"/>
          <w:szCs w:val="28"/>
        </w:rPr>
        <w:t xml:space="preserve">- </w:t>
      </w:r>
      <w:r w:rsidRPr="00617C72">
        <w:rPr>
          <w:bCs/>
          <w:color w:val="22272F"/>
          <w:sz w:val="28"/>
          <w:szCs w:val="28"/>
          <w:shd w:val="clear" w:color="auto" w:fill="FFFFFF"/>
        </w:rPr>
        <w:t xml:space="preserve">Контрабанда наркотических средств, психотропных веществ, их </w:t>
      </w:r>
      <w:proofErr w:type="spellStart"/>
      <w:r w:rsidRPr="00617C72">
        <w:rPr>
          <w:bCs/>
          <w:color w:val="22272F"/>
          <w:sz w:val="28"/>
          <w:szCs w:val="28"/>
          <w:shd w:val="clear" w:color="auto" w:fill="FFFFFF"/>
        </w:rPr>
        <w:t>прекурсоров</w:t>
      </w:r>
      <w:proofErr w:type="spellEnd"/>
      <w:r w:rsidRPr="00617C72">
        <w:rPr>
          <w:bCs/>
          <w:color w:val="22272F"/>
          <w:sz w:val="28"/>
          <w:szCs w:val="28"/>
          <w:shd w:val="clear" w:color="auto" w:fill="FFFFFF"/>
        </w:rPr>
        <w:t xml:space="preserve"> или аналогов, растений, содержащих наркотические средства</w:t>
      </w:r>
      <w:r>
        <w:rPr>
          <w:bCs/>
          <w:color w:val="22272F"/>
          <w:sz w:val="28"/>
          <w:szCs w:val="28"/>
          <w:shd w:val="clear" w:color="auto" w:fill="FFFFFF"/>
        </w:rPr>
        <w:t xml:space="preserve"> и т.д.</w:t>
      </w:r>
    </w:p>
    <w:p w:rsidR="00617C72" w:rsidRDefault="00C20150" w:rsidP="00C20150">
      <w:pPr>
        <w:pStyle w:val="a4"/>
        <w:shd w:val="clear" w:color="auto" w:fill="FFFFFF"/>
        <w:spacing w:before="0" w:beforeAutospacing="0" w:after="150" w:afterAutospacing="0" w:line="360" w:lineRule="auto"/>
        <w:jc w:val="both"/>
        <w:rPr>
          <w:sz w:val="28"/>
          <w:szCs w:val="28"/>
          <w:shd w:val="clear" w:color="auto" w:fill="FFFFFF"/>
        </w:rPr>
      </w:pPr>
      <w:r w:rsidRPr="00C20150">
        <w:rPr>
          <w:b/>
          <w:bCs/>
          <w:i/>
          <w:color w:val="22272F"/>
          <w:sz w:val="28"/>
          <w:szCs w:val="28"/>
          <w:u w:val="single"/>
          <w:shd w:val="clear" w:color="auto" w:fill="FFFFFF"/>
        </w:rPr>
        <w:t>Условие:</w:t>
      </w:r>
      <w:r>
        <w:rPr>
          <w:b/>
          <w:bCs/>
          <w:i/>
          <w:color w:val="22272F"/>
          <w:sz w:val="28"/>
          <w:szCs w:val="28"/>
          <w:u w:val="single"/>
          <w:shd w:val="clear" w:color="auto" w:fill="FFFFFF"/>
        </w:rPr>
        <w:t xml:space="preserve"> </w:t>
      </w:r>
      <w:r w:rsidR="00B7685D" w:rsidRPr="00B7685D">
        <w:rPr>
          <w:bCs/>
          <w:sz w:val="28"/>
          <w:szCs w:val="28"/>
          <w:shd w:val="clear" w:color="auto" w:fill="FFFFFF"/>
        </w:rPr>
        <w:t xml:space="preserve">Гражданка </w:t>
      </w:r>
      <w:proofErr w:type="spellStart"/>
      <w:r w:rsidR="00B7685D" w:rsidRPr="00B7685D">
        <w:rPr>
          <w:bCs/>
          <w:sz w:val="28"/>
          <w:szCs w:val="28"/>
          <w:shd w:val="clear" w:color="auto" w:fill="FFFFFF"/>
        </w:rPr>
        <w:t>Кондрашева</w:t>
      </w:r>
      <w:proofErr w:type="spellEnd"/>
      <w:r w:rsidR="00B7685D" w:rsidRPr="00B7685D">
        <w:rPr>
          <w:bCs/>
          <w:sz w:val="28"/>
          <w:szCs w:val="28"/>
          <w:shd w:val="clear" w:color="auto" w:fill="FFFFFF"/>
        </w:rPr>
        <w:t xml:space="preserve"> </w:t>
      </w:r>
      <w:r w:rsidR="00B7685D" w:rsidRPr="00B7685D">
        <w:rPr>
          <w:sz w:val="28"/>
          <w:szCs w:val="28"/>
          <w:shd w:val="clear" w:color="auto" w:fill="FFFFFF"/>
        </w:rPr>
        <w:t>следуя по самодельному мосту-кладка через реку </w:t>
      </w:r>
      <w:r w:rsidR="00B7685D" w:rsidRPr="00B7685D">
        <w:rPr>
          <w:sz w:val="28"/>
          <w:szCs w:val="28"/>
          <w:shd w:val="clear" w:color="auto" w:fill="FFFFFF"/>
        </w:rPr>
        <w:t xml:space="preserve">Бурную </w:t>
      </w:r>
      <w:r w:rsidR="00B7685D" w:rsidRPr="00B7685D">
        <w:rPr>
          <w:sz w:val="28"/>
          <w:szCs w:val="28"/>
          <w:shd w:val="clear" w:color="auto" w:fill="FFFFFF"/>
        </w:rPr>
        <w:t xml:space="preserve">г. Донецка Ростовской области незаконно переместила с территории государства Украина в г. Донецк Ростовской области государства Россия через таможенную границу Таможенного союза в рамках </w:t>
      </w:r>
      <w:proofErr w:type="spellStart"/>
      <w:r w:rsidR="00B7685D" w:rsidRPr="00B7685D">
        <w:rPr>
          <w:sz w:val="28"/>
          <w:szCs w:val="28"/>
          <w:shd w:val="clear" w:color="auto" w:fill="FFFFFF"/>
        </w:rPr>
        <w:t>ЕврАзЭС</w:t>
      </w:r>
      <w:proofErr w:type="spellEnd"/>
      <w:r w:rsidR="00B7685D" w:rsidRPr="00B7685D">
        <w:rPr>
          <w:sz w:val="28"/>
          <w:szCs w:val="28"/>
          <w:shd w:val="clear" w:color="auto" w:fill="FFFFFF"/>
        </w:rPr>
        <w:t xml:space="preserve">, с сокрытием от таможенного контроля пакет из полимерного материала с измельчённой растительной массой зелёного цвета, являющейся наркотическим средством </w:t>
      </w:r>
      <w:proofErr w:type="spellStart"/>
      <w:r w:rsidR="00B7685D" w:rsidRPr="00B7685D">
        <w:rPr>
          <w:sz w:val="28"/>
          <w:szCs w:val="28"/>
          <w:shd w:val="clear" w:color="auto" w:fill="FFFFFF"/>
        </w:rPr>
        <w:t>каннабис</w:t>
      </w:r>
      <w:proofErr w:type="spellEnd"/>
      <w:r w:rsidR="00B7685D" w:rsidRPr="00B7685D">
        <w:rPr>
          <w:sz w:val="28"/>
          <w:szCs w:val="28"/>
          <w:shd w:val="clear" w:color="auto" w:fill="FFFFFF"/>
        </w:rPr>
        <w:t xml:space="preserve"> (марихуана)</w:t>
      </w:r>
      <w:r w:rsidR="000D60F9">
        <w:rPr>
          <w:sz w:val="28"/>
          <w:szCs w:val="28"/>
          <w:shd w:val="clear" w:color="auto" w:fill="FFFFFF"/>
        </w:rPr>
        <w:t>, общей массой 13 грамм</w:t>
      </w:r>
      <w:r w:rsidR="00B7685D" w:rsidRPr="00B7685D">
        <w:rPr>
          <w:sz w:val="28"/>
          <w:szCs w:val="28"/>
          <w:shd w:val="clear" w:color="auto" w:fill="FFFFFF"/>
        </w:rPr>
        <w:t>.</w:t>
      </w:r>
      <w:r w:rsidR="006D0D7E">
        <w:rPr>
          <w:sz w:val="28"/>
          <w:szCs w:val="28"/>
          <w:shd w:val="clear" w:color="auto" w:fill="FFFFFF"/>
        </w:rPr>
        <w:t xml:space="preserve"> Квалифицируйте действия </w:t>
      </w:r>
      <w:proofErr w:type="spellStart"/>
      <w:r w:rsidR="006D0D7E">
        <w:rPr>
          <w:sz w:val="28"/>
          <w:szCs w:val="28"/>
          <w:shd w:val="clear" w:color="auto" w:fill="FFFFFF"/>
        </w:rPr>
        <w:t>Кондрашевой</w:t>
      </w:r>
      <w:proofErr w:type="spellEnd"/>
      <w:r w:rsidR="006D0D7E">
        <w:rPr>
          <w:sz w:val="28"/>
          <w:szCs w:val="28"/>
          <w:shd w:val="clear" w:color="auto" w:fill="FFFFFF"/>
        </w:rPr>
        <w:t>.</w:t>
      </w:r>
    </w:p>
    <w:p w:rsidR="00C84304" w:rsidRDefault="00C84304" w:rsidP="00C20150">
      <w:pPr>
        <w:pStyle w:val="a4"/>
        <w:shd w:val="clear" w:color="auto" w:fill="FFFFFF"/>
        <w:spacing w:before="0" w:beforeAutospacing="0" w:after="150" w:afterAutospacing="0" w:line="360" w:lineRule="auto"/>
        <w:jc w:val="both"/>
        <w:rPr>
          <w:sz w:val="28"/>
          <w:szCs w:val="28"/>
          <w:shd w:val="clear" w:color="auto" w:fill="FFFFFF"/>
        </w:rPr>
      </w:pPr>
      <w:r w:rsidRPr="00C84304">
        <w:rPr>
          <w:b/>
          <w:i/>
          <w:sz w:val="28"/>
          <w:szCs w:val="28"/>
          <w:u w:val="single"/>
          <w:shd w:val="clear" w:color="auto" w:fill="FFFFFF"/>
        </w:rPr>
        <w:t>Ответ:</w:t>
      </w:r>
      <w:r w:rsidR="000D60F9">
        <w:rPr>
          <w:b/>
          <w:i/>
          <w:sz w:val="28"/>
          <w:szCs w:val="28"/>
          <w:u w:val="single"/>
          <w:shd w:val="clear" w:color="auto" w:fill="FFFFFF"/>
        </w:rPr>
        <w:t xml:space="preserve"> </w:t>
      </w:r>
      <w:r w:rsidR="000D60F9" w:rsidRPr="000D60F9">
        <w:rPr>
          <w:sz w:val="28"/>
          <w:szCs w:val="28"/>
          <w:shd w:val="clear" w:color="auto" w:fill="FFFFFF"/>
        </w:rPr>
        <w:t xml:space="preserve">Согласно постановлению Правительства РФ № 681 от 30.06.1998 года «Об утверждении перечня наркотических средств, психотропных веществ и их </w:t>
      </w:r>
      <w:proofErr w:type="spellStart"/>
      <w:r w:rsidR="000D60F9" w:rsidRPr="000D60F9">
        <w:rPr>
          <w:sz w:val="28"/>
          <w:szCs w:val="28"/>
          <w:shd w:val="clear" w:color="auto" w:fill="FFFFFF"/>
        </w:rPr>
        <w:t>прекурсоров</w:t>
      </w:r>
      <w:proofErr w:type="spellEnd"/>
      <w:r w:rsidR="000D60F9" w:rsidRPr="000D60F9">
        <w:rPr>
          <w:sz w:val="28"/>
          <w:szCs w:val="28"/>
          <w:shd w:val="clear" w:color="auto" w:fill="FFFFFF"/>
        </w:rPr>
        <w:t xml:space="preserve">, подлежащих контролю в Российской Федерации», </w:t>
      </w:r>
      <w:proofErr w:type="spellStart"/>
      <w:r w:rsidR="000D60F9" w:rsidRPr="000D60F9">
        <w:rPr>
          <w:sz w:val="28"/>
          <w:szCs w:val="28"/>
          <w:shd w:val="clear" w:color="auto" w:fill="FFFFFF"/>
        </w:rPr>
        <w:t>каннабис</w:t>
      </w:r>
      <w:proofErr w:type="spellEnd"/>
      <w:r w:rsidR="000D60F9" w:rsidRPr="000D60F9">
        <w:rPr>
          <w:sz w:val="28"/>
          <w:szCs w:val="28"/>
          <w:shd w:val="clear" w:color="auto" w:fill="FFFFFF"/>
        </w:rPr>
        <w:t xml:space="preserve"> (марихуана) отнесен к наркотическим средствам.</w:t>
      </w:r>
    </w:p>
    <w:p w:rsidR="00DE5536" w:rsidRDefault="00DE5536" w:rsidP="00DE5536">
      <w:pPr>
        <w:pStyle w:val="a4"/>
        <w:shd w:val="clear" w:color="auto" w:fill="FFFFFF"/>
        <w:spacing w:before="0" w:beforeAutospacing="0" w:after="150" w:afterAutospacing="0" w:line="360" w:lineRule="auto"/>
        <w:jc w:val="both"/>
        <w:rPr>
          <w:sz w:val="28"/>
          <w:szCs w:val="28"/>
          <w:shd w:val="clear" w:color="auto" w:fill="FFFFFF"/>
        </w:rPr>
      </w:pPr>
      <w:r w:rsidRPr="00DE5536">
        <w:rPr>
          <w:sz w:val="28"/>
          <w:szCs w:val="28"/>
          <w:shd w:val="clear" w:color="auto" w:fill="FFFFFF"/>
        </w:rPr>
        <w:lastRenderedPageBreak/>
        <w:t>Согласно постановлению Правительства РФ от 07.02.2006 года № 76 «Об утверждении крупного и особо крупного размеров наркотических средств и психотропных веществ для целей статей 228, 228.1 и 229 УК РФ</w:t>
      </w:r>
      <w:proofErr w:type="gramStart"/>
      <w:r w:rsidRPr="00DE5536">
        <w:rPr>
          <w:sz w:val="28"/>
          <w:szCs w:val="28"/>
          <w:shd w:val="clear" w:color="auto" w:fill="FFFFFF"/>
        </w:rPr>
        <w:t>»</w:t>
      </w:r>
      <w:proofErr w:type="gramEnd"/>
      <w:r w:rsidRPr="00DE5536">
        <w:rPr>
          <w:sz w:val="28"/>
          <w:szCs w:val="28"/>
          <w:shd w:val="clear" w:color="auto" w:fill="FFFFFF"/>
        </w:rPr>
        <w:t xml:space="preserve"> марихуана</w:t>
      </w:r>
      <w:r w:rsidRPr="00DE5536">
        <w:rPr>
          <w:sz w:val="28"/>
          <w:szCs w:val="28"/>
          <w:shd w:val="clear" w:color="auto" w:fill="FFFFFF"/>
        </w:rPr>
        <w:t xml:space="preserve"> </w:t>
      </w:r>
      <w:r w:rsidRPr="00DE5536">
        <w:rPr>
          <w:sz w:val="28"/>
          <w:szCs w:val="28"/>
          <w:shd w:val="clear" w:color="auto" w:fill="FFFFFF"/>
        </w:rPr>
        <w:t>общей массой 13 грамм</w:t>
      </w:r>
      <w:r w:rsidRPr="00DE5536">
        <w:rPr>
          <w:sz w:val="28"/>
          <w:szCs w:val="28"/>
          <w:shd w:val="clear" w:color="auto" w:fill="FFFFFF"/>
        </w:rPr>
        <w:t xml:space="preserve"> </w:t>
      </w:r>
      <w:r w:rsidRPr="00DE5536">
        <w:rPr>
          <w:sz w:val="28"/>
          <w:szCs w:val="28"/>
          <w:shd w:val="clear" w:color="auto" w:fill="FFFFFF"/>
        </w:rPr>
        <w:t>является крупным размером.</w:t>
      </w:r>
    </w:p>
    <w:p w:rsidR="00A3625C" w:rsidRPr="00A3625C" w:rsidRDefault="00A3625C" w:rsidP="00DE5536">
      <w:pPr>
        <w:pStyle w:val="a4"/>
        <w:shd w:val="clear" w:color="auto" w:fill="FFFFFF"/>
        <w:spacing w:before="0" w:beforeAutospacing="0" w:after="150" w:afterAutospacing="0" w:line="360" w:lineRule="auto"/>
        <w:jc w:val="both"/>
        <w:rPr>
          <w:sz w:val="28"/>
          <w:szCs w:val="28"/>
          <w:shd w:val="clear" w:color="auto" w:fill="FFFFFF"/>
        </w:rPr>
      </w:pPr>
      <w:r w:rsidRPr="00A3625C">
        <w:rPr>
          <w:sz w:val="28"/>
          <w:szCs w:val="28"/>
          <w:shd w:val="clear" w:color="auto" w:fill="FFFFFF"/>
        </w:rPr>
        <w:t>Перемещение — действия по ввозу на таможенную территорию или вывозу с этой территории предметов любым способом, т.е. фактическое пересечение таможенной границы и все последующие действия с этими предметами.</w:t>
      </w:r>
    </w:p>
    <w:p w:rsidR="00DE5536" w:rsidRDefault="00DE5536" w:rsidP="00B24718">
      <w:pPr>
        <w:spacing w:line="360" w:lineRule="auto"/>
        <w:jc w:val="both"/>
        <w:rPr>
          <w:rFonts w:ascii="Times New Roman" w:hAnsi="Times New Roman" w:cs="Times New Roman"/>
          <w:sz w:val="28"/>
          <w:szCs w:val="28"/>
        </w:rPr>
      </w:pPr>
      <w:r w:rsidRPr="00DE5536">
        <w:rPr>
          <w:rFonts w:ascii="Times New Roman" w:hAnsi="Times New Roman" w:cs="Times New Roman"/>
          <w:sz w:val="28"/>
          <w:szCs w:val="28"/>
        </w:rPr>
        <w:t xml:space="preserve">Объективная сторона преступления выражается в незаконном перемещении предмета преступления через таможенную границу Таможенного союза в рамках </w:t>
      </w:r>
      <w:proofErr w:type="spellStart"/>
      <w:r w:rsidRPr="00DE5536">
        <w:rPr>
          <w:rFonts w:ascii="Times New Roman" w:hAnsi="Times New Roman" w:cs="Times New Roman"/>
          <w:sz w:val="28"/>
          <w:szCs w:val="28"/>
        </w:rPr>
        <w:t>ЕврАзЭС</w:t>
      </w:r>
      <w:proofErr w:type="spellEnd"/>
      <w:r w:rsidRPr="00DE5536">
        <w:rPr>
          <w:rFonts w:ascii="Times New Roman" w:hAnsi="Times New Roman" w:cs="Times New Roman"/>
          <w:sz w:val="28"/>
          <w:szCs w:val="28"/>
        </w:rPr>
        <w:t xml:space="preserve"> либо Государственную границу РФ с государствами — членами Таможенного Союза в рамках </w:t>
      </w:r>
      <w:proofErr w:type="spellStart"/>
      <w:r w:rsidRPr="00DE5536">
        <w:rPr>
          <w:rFonts w:ascii="Times New Roman" w:hAnsi="Times New Roman" w:cs="Times New Roman"/>
          <w:sz w:val="28"/>
          <w:szCs w:val="28"/>
        </w:rPr>
        <w:t>ЕврАзЭС</w:t>
      </w:r>
      <w:proofErr w:type="spellEnd"/>
      <w:r w:rsidRPr="00DE5536">
        <w:rPr>
          <w:rFonts w:ascii="Times New Roman" w:hAnsi="Times New Roman" w:cs="Times New Roman"/>
          <w:sz w:val="28"/>
          <w:szCs w:val="28"/>
        </w:rPr>
        <w:t>.</w:t>
      </w:r>
    </w:p>
    <w:p w:rsidR="00BA68E1" w:rsidRDefault="00BA68E1" w:rsidP="00BA68E1">
      <w:pPr>
        <w:spacing w:line="360" w:lineRule="auto"/>
        <w:jc w:val="both"/>
        <w:rPr>
          <w:rFonts w:ascii="Times New Roman" w:hAnsi="Times New Roman" w:cs="Times New Roman"/>
          <w:sz w:val="28"/>
          <w:szCs w:val="28"/>
        </w:rPr>
      </w:pPr>
      <w:r w:rsidRPr="00BA68E1">
        <w:rPr>
          <w:rFonts w:ascii="Times New Roman" w:hAnsi="Times New Roman" w:cs="Times New Roman"/>
          <w:sz w:val="28"/>
          <w:szCs w:val="28"/>
        </w:rPr>
        <w:t>Субъект преступления, предусмотренного ч. 1 комментируемой статьи, — физическое лицо, достигшее 16-летнего возраста. </w:t>
      </w:r>
    </w:p>
    <w:p w:rsidR="00F60003" w:rsidRDefault="00F60003" w:rsidP="00BA68E1">
      <w:pPr>
        <w:spacing w:line="360" w:lineRule="auto"/>
        <w:jc w:val="both"/>
        <w:rPr>
          <w:rFonts w:ascii="Times New Roman" w:hAnsi="Times New Roman" w:cs="Times New Roman"/>
          <w:sz w:val="28"/>
          <w:szCs w:val="28"/>
        </w:rPr>
      </w:pPr>
      <w:r w:rsidRPr="00F60003">
        <w:rPr>
          <w:rFonts w:ascii="Times New Roman" w:hAnsi="Times New Roman" w:cs="Times New Roman"/>
          <w:sz w:val="28"/>
          <w:szCs w:val="28"/>
        </w:rPr>
        <w:t>Субъективная сторона преступления характеризуется прямым умыслом.</w:t>
      </w:r>
    </w:p>
    <w:p w:rsidR="003D0D1A" w:rsidRDefault="003D0D1A" w:rsidP="003D0D1A">
      <w:pPr>
        <w:spacing w:line="360" w:lineRule="auto"/>
        <w:jc w:val="both"/>
        <w:rPr>
          <w:rFonts w:ascii="Times New Roman" w:hAnsi="Times New Roman" w:cs="Times New Roman"/>
          <w:sz w:val="28"/>
          <w:szCs w:val="28"/>
        </w:rPr>
      </w:pPr>
      <w:r w:rsidRPr="003D0D1A">
        <w:rPr>
          <w:rFonts w:ascii="Times New Roman" w:hAnsi="Times New Roman" w:cs="Times New Roman"/>
          <w:sz w:val="28"/>
          <w:szCs w:val="28"/>
        </w:rPr>
        <w:t>Преступление считается оконченным с момента покушения на незаконное перемещение</w:t>
      </w:r>
      <w:r>
        <w:rPr>
          <w:rFonts w:ascii="Times New Roman" w:hAnsi="Times New Roman" w:cs="Times New Roman"/>
          <w:sz w:val="28"/>
          <w:szCs w:val="28"/>
        </w:rPr>
        <w:t xml:space="preserve"> наркотических средств.</w:t>
      </w:r>
    </w:p>
    <w:p w:rsidR="00901A2B" w:rsidRPr="00D27D94" w:rsidRDefault="00D27D94" w:rsidP="00CF6899">
      <w:pPr>
        <w:spacing w:line="360" w:lineRule="auto"/>
        <w:jc w:val="both"/>
        <w:rPr>
          <w:rFonts w:ascii="Times New Roman" w:hAnsi="Times New Roman" w:cs="Times New Roman"/>
          <w:sz w:val="28"/>
          <w:szCs w:val="28"/>
        </w:rPr>
      </w:pPr>
      <w:r w:rsidRPr="00D27D94">
        <w:rPr>
          <w:rFonts w:ascii="Times New Roman" w:hAnsi="Times New Roman" w:cs="Times New Roman"/>
          <w:sz w:val="28"/>
          <w:szCs w:val="28"/>
          <w:shd w:val="clear" w:color="auto" w:fill="FFFFFF"/>
        </w:rPr>
        <w:t>Таким образом с</w:t>
      </w:r>
      <w:r w:rsidRPr="00D27D94">
        <w:rPr>
          <w:rFonts w:ascii="Times New Roman" w:hAnsi="Times New Roman" w:cs="Times New Roman"/>
          <w:sz w:val="28"/>
          <w:szCs w:val="28"/>
          <w:shd w:val="clear" w:color="auto" w:fill="FFFFFF"/>
        </w:rPr>
        <w:t>воими действиями</w:t>
      </w:r>
      <w:r w:rsidRPr="00D27D94">
        <w:rPr>
          <w:rFonts w:ascii="Times New Roman" w:hAnsi="Times New Roman" w:cs="Times New Roman"/>
          <w:sz w:val="28"/>
          <w:szCs w:val="28"/>
          <w:shd w:val="clear" w:color="auto" w:fill="FFFFFF"/>
        </w:rPr>
        <w:t xml:space="preserve"> </w:t>
      </w:r>
      <w:proofErr w:type="spellStart"/>
      <w:r w:rsidRPr="00D27D94">
        <w:rPr>
          <w:rFonts w:ascii="Times New Roman" w:hAnsi="Times New Roman" w:cs="Times New Roman"/>
          <w:sz w:val="28"/>
          <w:szCs w:val="28"/>
          <w:shd w:val="clear" w:color="auto" w:fill="FFFFFF"/>
        </w:rPr>
        <w:t>Кондрашева</w:t>
      </w:r>
      <w:proofErr w:type="spellEnd"/>
      <w:r w:rsidRPr="00D27D94">
        <w:rPr>
          <w:rFonts w:ascii="Times New Roman" w:hAnsi="Times New Roman" w:cs="Times New Roman"/>
          <w:sz w:val="28"/>
          <w:szCs w:val="28"/>
          <w:shd w:val="clear" w:color="auto" w:fill="FFFFFF"/>
        </w:rPr>
        <w:t xml:space="preserve"> </w:t>
      </w:r>
      <w:r w:rsidRPr="00D27D94">
        <w:rPr>
          <w:rFonts w:ascii="Times New Roman" w:hAnsi="Times New Roman" w:cs="Times New Roman"/>
          <w:sz w:val="28"/>
          <w:szCs w:val="28"/>
          <w:shd w:val="clear" w:color="auto" w:fill="FFFFFF"/>
        </w:rPr>
        <w:t xml:space="preserve">совершила преступление, предусмотренное ст. 229.1 ч. 1 УК РФ, квалифицируемое как контрабанда наркотических средств, то есть незаконное перемещение через таможенную границу Таможенного союза в рамках </w:t>
      </w:r>
      <w:proofErr w:type="spellStart"/>
      <w:r w:rsidRPr="00D27D94">
        <w:rPr>
          <w:rFonts w:ascii="Times New Roman" w:hAnsi="Times New Roman" w:cs="Times New Roman"/>
          <w:sz w:val="28"/>
          <w:szCs w:val="28"/>
          <w:shd w:val="clear" w:color="auto" w:fill="FFFFFF"/>
        </w:rPr>
        <w:t>ЕврАзЭС</w:t>
      </w:r>
      <w:proofErr w:type="spellEnd"/>
      <w:r w:rsidRPr="00D27D94">
        <w:rPr>
          <w:rFonts w:ascii="Times New Roman" w:hAnsi="Times New Roman" w:cs="Times New Roman"/>
          <w:sz w:val="28"/>
          <w:szCs w:val="28"/>
          <w:shd w:val="clear" w:color="auto" w:fill="FFFFFF"/>
        </w:rPr>
        <w:t xml:space="preserve"> наркотических средств.</w:t>
      </w:r>
    </w:p>
    <w:p w:rsidR="00F60003" w:rsidRPr="00BA68E1" w:rsidRDefault="00BA68E1" w:rsidP="00BA68E1">
      <w:pPr>
        <w:rPr>
          <w:rFonts w:ascii="Times New Roman" w:hAnsi="Times New Roman" w:cs="Times New Roman"/>
          <w:sz w:val="28"/>
          <w:szCs w:val="28"/>
        </w:rPr>
      </w:pPr>
      <w:r w:rsidRPr="00BA68E1">
        <w:rPr>
          <w:rFonts w:ascii="Times New Roman" w:hAnsi="Times New Roman" w:cs="Times New Roman"/>
          <w:sz w:val="28"/>
          <w:szCs w:val="28"/>
        </w:rPr>
        <w:br/>
      </w:r>
      <w:r w:rsidR="00F60003" w:rsidRPr="00BA68E1">
        <w:rPr>
          <w:rFonts w:ascii="Times New Roman" w:hAnsi="Times New Roman" w:cs="Times New Roman"/>
          <w:sz w:val="28"/>
          <w:szCs w:val="28"/>
        </w:rPr>
        <w:br/>
      </w:r>
      <w:r w:rsidR="00F60003" w:rsidRPr="00BA68E1">
        <w:rPr>
          <w:rFonts w:ascii="Times New Roman" w:hAnsi="Times New Roman" w:cs="Times New Roman"/>
          <w:sz w:val="28"/>
          <w:szCs w:val="28"/>
        </w:rPr>
        <w:br/>
      </w:r>
    </w:p>
    <w:p w:rsidR="008820C4" w:rsidRPr="008820C4" w:rsidRDefault="00DE5536" w:rsidP="00EB6530">
      <w:pPr>
        <w:spacing w:line="360" w:lineRule="auto"/>
        <w:jc w:val="both"/>
        <w:rPr>
          <w:rFonts w:ascii="Times New Roman" w:hAnsi="Times New Roman" w:cs="Times New Roman"/>
          <w:sz w:val="28"/>
          <w:szCs w:val="28"/>
        </w:rPr>
      </w:pPr>
      <w:r w:rsidRPr="00DE5536">
        <w:rPr>
          <w:rFonts w:ascii="Times New Roman" w:hAnsi="Times New Roman" w:cs="Times New Roman"/>
          <w:sz w:val="28"/>
          <w:szCs w:val="28"/>
        </w:rPr>
        <w:br/>
      </w:r>
      <w:r w:rsidRPr="00DE5536">
        <w:rPr>
          <w:rFonts w:ascii="Times New Roman" w:hAnsi="Times New Roman" w:cs="Times New Roman"/>
          <w:sz w:val="28"/>
          <w:szCs w:val="28"/>
        </w:rPr>
        <w:br/>
      </w:r>
    </w:p>
    <w:sectPr w:rsidR="008820C4" w:rsidRPr="008820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F4"/>
    <w:rsid w:val="00030E02"/>
    <w:rsid w:val="00087DFE"/>
    <w:rsid w:val="000D60F9"/>
    <w:rsid w:val="00183B34"/>
    <w:rsid w:val="00200A34"/>
    <w:rsid w:val="00214F46"/>
    <w:rsid w:val="002C7D80"/>
    <w:rsid w:val="00310802"/>
    <w:rsid w:val="003D0D1A"/>
    <w:rsid w:val="004641A2"/>
    <w:rsid w:val="004658D7"/>
    <w:rsid w:val="00470D40"/>
    <w:rsid w:val="00485F3A"/>
    <w:rsid w:val="00535497"/>
    <w:rsid w:val="005D4306"/>
    <w:rsid w:val="005E42A3"/>
    <w:rsid w:val="005F3488"/>
    <w:rsid w:val="00617C72"/>
    <w:rsid w:val="00656FE5"/>
    <w:rsid w:val="006A3883"/>
    <w:rsid w:val="006B15EC"/>
    <w:rsid w:val="006D0D7E"/>
    <w:rsid w:val="00725899"/>
    <w:rsid w:val="007D2296"/>
    <w:rsid w:val="008820C4"/>
    <w:rsid w:val="008C5761"/>
    <w:rsid w:val="008E6254"/>
    <w:rsid w:val="00901A2B"/>
    <w:rsid w:val="00902DE3"/>
    <w:rsid w:val="009D1259"/>
    <w:rsid w:val="009F6BF4"/>
    <w:rsid w:val="00A3625C"/>
    <w:rsid w:val="00A53F1E"/>
    <w:rsid w:val="00A665E8"/>
    <w:rsid w:val="00A86854"/>
    <w:rsid w:val="00AB1A33"/>
    <w:rsid w:val="00B24718"/>
    <w:rsid w:val="00B67861"/>
    <w:rsid w:val="00B7685D"/>
    <w:rsid w:val="00BA68E1"/>
    <w:rsid w:val="00C20150"/>
    <w:rsid w:val="00C84304"/>
    <w:rsid w:val="00CF6899"/>
    <w:rsid w:val="00D27D94"/>
    <w:rsid w:val="00DA17EB"/>
    <w:rsid w:val="00DE5536"/>
    <w:rsid w:val="00E31C2E"/>
    <w:rsid w:val="00E60217"/>
    <w:rsid w:val="00EB6530"/>
    <w:rsid w:val="00F60003"/>
    <w:rsid w:val="00FD6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E220"/>
  <w15:chartTrackingRefBased/>
  <w15:docId w15:val="{78DD0BF1-3789-4648-B4E8-9222BECA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820C4"/>
    <w:rPr>
      <w:color w:val="0000FF"/>
      <w:u w:val="single"/>
    </w:rPr>
  </w:style>
  <w:style w:type="paragraph" w:styleId="a4">
    <w:name w:val="Normal (Web)"/>
    <w:basedOn w:val="a"/>
    <w:uiPriority w:val="99"/>
    <w:semiHidden/>
    <w:unhideWhenUsed/>
    <w:rsid w:val="005F34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B653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B65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743115">
      <w:bodyDiv w:val="1"/>
      <w:marLeft w:val="0"/>
      <w:marRight w:val="0"/>
      <w:marTop w:val="0"/>
      <w:marBottom w:val="0"/>
      <w:divBdr>
        <w:top w:val="none" w:sz="0" w:space="0" w:color="auto"/>
        <w:left w:val="none" w:sz="0" w:space="0" w:color="auto"/>
        <w:bottom w:val="none" w:sz="0" w:space="0" w:color="auto"/>
        <w:right w:val="none" w:sz="0" w:space="0" w:color="auto"/>
      </w:divBdr>
    </w:div>
    <w:div w:id="73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3A3FB-3268-4F39-BD6C-15A6B2513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1636</Words>
  <Characters>9331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49</cp:revision>
  <cp:lastPrinted>2018-05-10T22:21:00Z</cp:lastPrinted>
  <dcterms:created xsi:type="dcterms:W3CDTF">2018-05-10T18:07:00Z</dcterms:created>
  <dcterms:modified xsi:type="dcterms:W3CDTF">2018-05-10T22:23:00Z</dcterms:modified>
</cp:coreProperties>
</file>