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12" w:rsidRDefault="00CF1412" w:rsidP="00CF1412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4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ИМВОЛ В ПРАВЕ</w:t>
      </w:r>
    </w:p>
    <w:p w:rsidR="00CF1412" w:rsidRDefault="00CF1412" w:rsidP="00CF1412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Пименов М.В.,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К.А.</w:t>
      </w:r>
    </w:p>
    <w:p w:rsidR="00CF1412" w:rsidRDefault="00CF1412" w:rsidP="00CF141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«Тверской государственный университет»</w:t>
      </w:r>
    </w:p>
    <w:p w:rsidR="00CF1412" w:rsidRDefault="00CF141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A24F7" w:rsidRPr="001A46B5" w:rsidRDefault="009443DA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46B5">
        <w:rPr>
          <w:rFonts w:ascii="Times New Roman" w:hAnsi="Times New Roman" w:cs="Times New Roman"/>
          <w:sz w:val="28"/>
          <w:szCs w:val="28"/>
        </w:rPr>
        <w:t xml:space="preserve">Проблема правовой символики </w:t>
      </w:r>
      <w:r w:rsidR="00BA24F7" w:rsidRPr="001A46B5">
        <w:rPr>
          <w:rFonts w:ascii="Times New Roman" w:hAnsi="Times New Roman" w:cs="Times New Roman"/>
          <w:sz w:val="28"/>
          <w:szCs w:val="28"/>
        </w:rPr>
        <w:t xml:space="preserve">в отечественной юридической литературе, сохраняет свою актуальность и, </w:t>
      </w:r>
      <w:r w:rsidR="001A46B5" w:rsidRPr="001A46B5">
        <w:rPr>
          <w:rFonts w:ascii="Times New Roman" w:hAnsi="Times New Roman" w:cs="Times New Roman"/>
          <w:sz w:val="28"/>
          <w:szCs w:val="28"/>
        </w:rPr>
        <w:t>несомненно,</w:t>
      </w:r>
      <w:r w:rsidR="00BA24F7" w:rsidRPr="001A46B5">
        <w:rPr>
          <w:rFonts w:ascii="Times New Roman" w:hAnsi="Times New Roman" w:cs="Times New Roman"/>
          <w:sz w:val="28"/>
          <w:szCs w:val="28"/>
        </w:rPr>
        <w:t xml:space="preserve"> нуждается в дальнейшем исследовании. Во многом это объясняется многочисленностью самих символов, а также тем, что понятие «правовой символ» часто используется для обозначения близких, но различных по своей природе явлений.</w:t>
      </w:r>
    </w:p>
    <w:p w:rsidR="00D650D2" w:rsidRPr="001A46B5" w:rsidRDefault="00D650D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6B5">
        <w:rPr>
          <w:rFonts w:ascii="Times New Roman" w:hAnsi="Times New Roman" w:cs="Times New Roman"/>
          <w:sz w:val="28"/>
          <w:szCs w:val="28"/>
        </w:rPr>
        <w:t>Данная тематика в научной литературе традиционно рассматривается в связи с общим понятием символа и той ролью</w:t>
      </w:r>
      <w:r w:rsidR="00460E8C" w:rsidRPr="001A46B5">
        <w:rPr>
          <w:rFonts w:ascii="Times New Roman" w:hAnsi="Times New Roman" w:cs="Times New Roman"/>
          <w:sz w:val="28"/>
          <w:szCs w:val="28"/>
        </w:rPr>
        <w:t>, которую социальные символы играют в общественной жизни.</w:t>
      </w:r>
    </w:p>
    <w:p w:rsidR="004F5ED6" w:rsidRPr="001A46B5" w:rsidRDefault="004F5ED6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6B5">
        <w:rPr>
          <w:rFonts w:ascii="Times New Roman" w:hAnsi="Times New Roman" w:cs="Times New Roman"/>
          <w:sz w:val="28"/>
          <w:szCs w:val="28"/>
        </w:rPr>
        <w:t>Символ (гре</w:t>
      </w:r>
      <w:r w:rsidR="002A5B55">
        <w:rPr>
          <w:rFonts w:ascii="Times New Roman" w:hAnsi="Times New Roman" w:cs="Times New Roman"/>
          <w:sz w:val="28"/>
          <w:szCs w:val="28"/>
        </w:rPr>
        <w:t>ч. σΰμβολον –</w:t>
      </w:r>
      <w:r w:rsidRPr="001A46B5">
        <w:rPr>
          <w:rFonts w:ascii="Times New Roman" w:hAnsi="Times New Roman" w:cs="Times New Roman"/>
          <w:sz w:val="28"/>
          <w:szCs w:val="28"/>
        </w:rPr>
        <w:t xml:space="preserve"> знак, опознавательная примета) — «1) в на</w:t>
      </w:r>
      <w:r w:rsidR="002A5B55">
        <w:rPr>
          <w:rFonts w:ascii="Times New Roman" w:hAnsi="Times New Roman" w:cs="Times New Roman"/>
          <w:sz w:val="28"/>
          <w:szCs w:val="28"/>
        </w:rPr>
        <w:t>уке (логике, математике и др.) –</w:t>
      </w:r>
      <w:r w:rsidRPr="001A46B5">
        <w:rPr>
          <w:rFonts w:ascii="Times New Roman" w:hAnsi="Times New Roman" w:cs="Times New Roman"/>
          <w:sz w:val="28"/>
          <w:szCs w:val="28"/>
        </w:rPr>
        <w:t xml:space="preserve"> то же, что знак; 2) в искусстве — универсальная эстетическая категория, раскрывающаяся через сопоставление со смежными категориями художественного образа, с одной стороны, знака и аллегории с другой». В переводе с древнегреческого символ означает «соединять», «сливать», «связывать». </w:t>
      </w:r>
      <w:r w:rsidR="00D434A2">
        <w:rPr>
          <w:rFonts w:ascii="Times New Roman" w:hAnsi="Times New Roman" w:cs="Times New Roman"/>
          <w:sz w:val="28"/>
          <w:szCs w:val="28"/>
        </w:rPr>
        <w:t>Как отмечает Николай Николаевич Рубцов,</w:t>
      </w:r>
      <w:r w:rsidR="001A46B5">
        <w:rPr>
          <w:rFonts w:ascii="Times New Roman" w:hAnsi="Times New Roman" w:cs="Times New Roman"/>
          <w:sz w:val="28"/>
          <w:szCs w:val="28"/>
        </w:rPr>
        <w:t xml:space="preserve"> п</w:t>
      </w:r>
      <w:r w:rsidRPr="001A46B5">
        <w:rPr>
          <w:rFonts w:ascii="Times New Roman" w:hAnsi="Times New Roman" w:cs="Times New Roman"/>
          <w:sz w:val="28"/>
          <w:szCs w:val="28"/>
        </w:rPr>
        <w:t>онятие «символ» на протяжении всей истории развития философии мысли вызывало множество всевозможных и нередко противоречивых толкований. Все толкования символа можно свести к двум традициям – восходящим к представлениям Аристотеля и Пл</w:t>
      </w:r>
      <w:r w:rsidR="00763ECC" w:rsidRPr="001A46B5">
        <w:rPr>
          <w:rFonts w:ascii="Times New Roman" w:hAnsi="Times New Roman" w:cs="Times New Roman"/>
          <w:sz w:val="28"/>
          <w:szCs w:val="28"/>
        </w:rPr>
        <w:t>атона. Согласно первой традиции</w:t>
      </w:r>
      <w:r w:rsidRPr="001A46B5">
        <w:rPr>
          <w:rFonts w:ascii="Times New Roman" w:hAnsi="Times New Roman" w:cs="Times New Roman"/>
          <w:sz w:val="28"/>
          <w:szCs w:val="28"/>
        </w:rPr>
        <w:t xml:space="preserve">, символ трактуется как знак, значением которого является знак другого рода или другого языка. Согласно второй традиции, символ – некоторое знаковое выражение высшей и совершенно не знаковой сущности. В первом случае символ понимается в подчеркнуто рационалистическом смысле как средство адекватного (в крайнем </w:t>
      </w:r>
      <w:r w:rsidR="00D434A2" w:rsidRPr="001A46B5">
        <w:rPr>
          <w:rFonts w:ascii="Times New Roman" w:hAnsi="Times New Roman" w:cs="Times New Roman"/>
          <w:sz w:val="28"/>
          <w:szCs w:val="28"/>
        </w:rPr>
        <w:t>случае,</w:t>
      </w:r>
      <w:r w:rsidRPr="001A46B5">
        <w:rPr>
          <w:rFonts w:ascii="Times New Roman" w:hAnsi="Times New Roman" w:cs="Times New Roman"/>
          <w:sz w:val="28"/>
          <w:szCs w:val="28"/>
        </w:rPr>
        <w:t xml:space="preserve"> метафорического) перевод плана выражения в план содержания. Во втором – содержание иррационально просвечивает сквозь выражение и выступает в качестве своеобразного перехода из мира рационального в мир иррациональный.</w:t>
      </w:r>
    </w:p>
    <w:p w:rsidR="0002152E" w:rsidRPr="001A46B5" w:rsidRDefault="00D966BD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6B5">
        <w:rPr>
          <w:rFonts w:ascii="Times New Roman" w:hAnsi="Times New Roman" w:cs="Times New Roman"/>
          <w:sz w:val="28"/>
          <w:szCs w:val="28"/>
        </w:rPr>
        <w:lastRenderedPageBreak/>
        <w:t>По мнению А.Ф. Лосева: «</w:t>
      </w:r>
      <w:r w:rsidR="0002152E" w:rsidRPr="001A46B5">
        <w:rPr>
          <w:rFonts w:ascii="Times New Roman" w:hAnsi="Times New Roman" w:cs="Times New Roman"/>
          <w:sz w:val="28"/>
          <w:szCs w:val="28"/>
        </w:rPr>
        <w:t xml:space="preserve">Символ есть интерпретация действительности. Поскольку символ есть отражение действительности в человеческом сознании, а сознание — это вполне специфично, то и символ оказывается не механическим воспроизведением действительности, но её специфическое переработкой, то есть тем или иным её пониманием, той или иной её </w:t>
      </w:r>
      <w:r w:rsidRPr="001A46B5">
        <w:rPr>
          <w:rFonts w:ascii="Times New Roman" w:hAnsi="Times New Roman" w:cs="Times New Roman"/>
          <w:sz w:val="28"/>
          <w:szCs w:val="28"/>
        </w:rPr>
        <w:t>интерпретацией»</w:t>
      </w:r>
      <w:r w:rsidR="00D434A2" w:rsidRPr="001A46B5">
        <w:rPr>
          <w:rFonts w:ascii="Times New Roman" w:hAnsi="Times New Roman" w:cs="Times New Roman"/>
          <w:sz w:val="28"/>
          <w:szCs w:val="28"/>
        </w:rPr>
        <w:t>.</w:t>
      </w:r>
    </w:p>
    <w:p w:rsidR="006D41F2" w:rsidRDefault="0001256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Считается, что символы возникают в первобытном обществе, когда у людей появляется потребность каким-либо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 координировать совместную деятельность, фиксировать и быстро, понятно передавать последующим поколениям приобретенный опыт.</w:t>
      </w:r>
    </w:p>
    <w:p w:rsidR="006D41F2" w:rsidRDefault="006D41F2" w:rsidP="001A46B5">
      <w:pPr>
        <w:spacing w:after="0" w:line="360" w:lineRule="auto"/>
        <w:ind w:firstLine="68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подробнее поговорим о символах в праве.</w:t>
      </w:r>
    </w:p>
    <w:p w:rsidR="00763ECC" w:rsidRPr="001A46B5" w:rsidRDefault="00763ECC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12562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раво само по себе должно рассматриваться как важный социальный символ. Вероятно, осознание необходимости существования права (в виде закона, обычая, единого для всех порядка) и необходимости подчинения ему относится к числу </w:t>
      </w:r>
      <w:r w:rsidR="002A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основных свойств</w:t>
      </w:r>
      <w:r w:rsidR="00012562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человеческого сознания.</w:t>
      </w:r>
      <w:r w:rsidR="00012562" w:rsidRPr="001A4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3ECC" w:rsidRPr="001A46B5" w:rsidRDefault="0001256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определенной мере и вопрос о ценности права – это вопрос о расшифровке, раскодировании его символического смысла. Только в таком контексте можно, например, говорить о свободе, равенстве и справедливости как универсальных вневременных правовых ценностях.</w:t>
      </w:r>
      <w:r w:rsidRPr="001A4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3ECC" w:rsidRPr="001A46B5" w:rsidRDefault="00012562" w:rsidP="001A46B5">
      <w:pPr>
        <w:spacing w:after="0" w:line="360" w:lineRule="auto"/>
        <w:ind w:firstLine="68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самого права в системе социальных символов может быть выделено значительное количество символов, имеющих к нему отношение. Это явления, которые характеризуются гораздо меньшим масштабом своего действия и социальной ролью. Однако общая картина действия права без них была бы неполной.</w:t>
      </w:r>
    </w:p>
    <w:p w:rsidR="0086471D" w:rsidRPr="002A2C0C" w:rsidRDefault="00A43BA3" w:rsidP="002A2C0C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не сложилось общепринятого подхода к разделению символов в праве на виды. 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традиционная классификация правовых символов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качестве критерия деления называет способ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внешнего выражения: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предметные символы (государственный герб, флаг, форменная одежда, государственные и ведомственные награды, печать юридического лица),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символы действия (ритуал отдания воинской чести, церемония поднятия государственного флага, церемония вручения государственных наград),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изобразительные символы (герб, товарный знак, дорожные знаки);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звуковые символы (гимн государства, система звуковых сигналов на водном и железнодорожном транспорте);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световые символы (регулирование движения на транспорте посредством сигналов светофора);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языковые (словесные) символы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(юридические документы, подписи должностных лиц)</w:t>
      </w:r>
      <w:r w:rsidR="0086471D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0678" w:rsidRPr="001A46B5" w:rsidRDefault="007D0678" w:rsidP="001A46B5">
      <w:pPr>
        <w:pStyle w:val="a3"/>
        <w:spacing w:before="0" w:beforeAutospacing="0" w:after="0" w:afterAutospacing="0" w:line="360" w:lineRule="auto"/>
        <w:ind w:firstLine="6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A46B5">
        <w:rPr>
          <w:color w:val="000000"/>
          <w:sz w:val="28"/>
          <w:szCs w:val="28"/>
          <w:shd w:val="clear" w:color="auto" w:fill="FFFFFF"/>
        </w:rPr>
        <w:t>Государственный флаг и герб</w:t>
      </w:r>
      <w:r w:rsidR="00A43BA3">
        <w:rPr>
          <w:color w:val="000000"/>
          <w:sz w:val="28"/>
          <w:szCs w:val="28"/>
          <w:shd w:val="clear" w:color="auto" w:fill="FFFFFF"/>
        </w:rPr>
        <w:t xml:space="preserve"> </w:t>
      </w:r>
      <w:r w:rsidRPr="001A46B5">
        <w:rPr>
          <w:color w:val="000000"/>
          <w:sz w:val="28"/>
          <w:szCs w:val="28"/>
          <w:shd w:val="clear" w:color="auto" w:fill="FFFFFF"/>
        </w:rPr>
        <w:t>— являются отличительными знаками (символами, эмблемами) государства. Им, как святыням, отдаются высшие государственные почести. Их достоинство подлежит защите как внутри страны, так и за ее пределами, а их оскорбление рассматривается как оскорбление чести нации и государства.</w:t>
      </w:r>
    </w:p>
    <w:p w:rsidR="00A43BA3" w:rsidRDefault="0086471D" w:rsidP="00A43BA3">
      <w:pPr>
        <w:pStyle w:val="a3"/>
        <w:spacing w:before="0" w:beforeAutospacing="0" w:after="0" w:afterAutospacing="0" w:line="360" w:lineRule="auto"/>
        <w:ind w:firstLine="680"/>
        <w:jc w:val="both"/>
        <w:textAlignment w:val="baseline"/>
        <w:rPr>
          <w:sz w:val="28"/>
          <w:szCs w:val="28"/>
        </w:rPr>
      </w:pPr>
      <w:r w:rsidRPr="001A46B5">
        <w:rPr>
          <w:sz w:val="28"/>
          <w:szCs w:val="28"/>
        </w:rPr>
        <w:t>Государственный гимн — один из символов государства, торжественная музыкальная мелодия, принятая как символ государственного единства.</w:t>
      </w:r>
    </w:p>
    <w:p w:rsidR="00763ECC" w:rsidRPr="00A43BA3" w:rsidRDefault="00012562" w:rsidP="00A43BA3">
      <w:pPr>
        <w:pStyle w:val="a3"/>
        <w:spacing w:before="0" w:beforeAutospacing="0" w:after="0" w:afterAutospacing="0" w:line="360" w:lineRule="auto"/>
        <w:ind w:firstLine="680"/>
        <w:jc w:val="both"/>
        <w:textAlignment w:val="baseline"/>
        <w:rPr>
          <w:sz w:val="28"/>
          <w:szCs w:val="28"/>
        </w:rPr>
      </w:pPr>
      <w:r w:rsidRPr="001A46B5">
        <w:rPr>
          <w:color w:val="000000"/>
          <w:sz w:val="28"/>
          <w:szCs w:val="28"/>
          <w:shd w:val="clear" w:color="auto" w:fill="FFFFFF"/>
        </w:rPr>
        <w:t>Понятие «правовой символ» в широком смысле охватывает все символы, являющиеся частью правовой культуры данного общества, интегрированные в его правовую систему. К ним относятся как символы, закрепленные законодательно, так и те, которые подобного закрепления не имеют, но воспринимаются людьми в качестве правовых, так как символизируют в общественном правосознании определенные правовые ценности</w:t>
      </w:r>
      <w:r w:rsidR="00A43BA3">
        <w:rPr>
          <w:color w:val="000000"/>
          <w:sz w:val="28"/>
          <w:szCs w:val="28"/>
          <w:shd w:val="clear" w:color="auto" w:fill="FFFFFF"/>
        </w:rPr>
        <w:t xml:space="preserve"> </w:t>
      </w:r>
      <w:r w:rsidR="00A43BA3" w:rsidRPr="00012562">
        <w:rPr>
          <w:color w:val="000000"/>
          <w:sz w:val="28"/>
          <w:szCs w:val="28"/>
          <w:shd w:val="clear" w:color="auto" w:fill="FFFFFF"/>
        </w:rPr>
        <w:t>(например, изображение Фемиды как символ правосудия)</w:t>
      </w:r>
      <w:r w:rsidRPr="001A46B5">
        <w:rPr>
          <w:color w:val="000000"/>
          <w:sz w:val="28"/>
          <w:szCs w:val="28"/>
          <w:shd w:val="clear" w:color="auto" w:fill="FFFFFF"/>
        </w:rPr>
        <w:t>.</w:t>
      </w:r>
    </w:p>
    <w:p w:rsidR="00763ECC" w:rsidRPr="001A46B5" w:rsidRDefault="0001256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узком смысле под ним следует подразумевать символ, установленный или санкционированный действующим законодательством. Такие правовые символы могут также носить название нормативных или законодательных символов.</w:t>
      </w:r>
    </w:p>
    <w:p w:rsidR="00763ECC" w:rsidRPr="001A46B5" w:rsidRDefault="0001256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правовой символ – это создаваемый или санкционируемый государством условный образ, отличительный знак, представляющий собой видимое либо слышимое культурно-ценностное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образование, которому субъект правотворчества придает особый политикоправовой смысл, не связанный с сущностью этого образования, охраняемый государством и используемый в особом процедурном порядке.</w:t>
      </w:r>
      <w:r w:rsidRPr="001A4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3ECC" w:rsidRPr="001A46B5" w:rsidRDefault="0001256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 – это искусственный знак, имеющий условную природу, его форма чаще всего не связана сущностно с выражаемым ею содержанием;</w:t>
      </w:r>
      <w:r w:rsidRPr="001A4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3ECC" w:rsidRPr="001A46B5" w:rsidRDefault="0001256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2)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 признается государством и поддерживается силой государственного воздействия;</w:t>
      </w:r>
      <w:r w:rsidRPr="001A46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12562" w:rsidRPr="001A46B5" w:rsidRDefault="00012562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 служит для закрепления и выражения юридически значимого содержания. Иногда в качестве признака указывается на то, что правовой символ закрепляет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 значимое юридическое содержание.</w:t>
      </w:r>
    </w:p>
    <w:p w:rsidR="00763ECC" w:rsidRDefault="00763ECC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можно назвать несколько символов, которые устойчиво ассоциируются с правом.</w:t>
      </w:r>
    </w:p>
    <w:p w:rsidR="00A43BA3" w:rsidRPr="00A43BA3" w:rsidRDefault="00A43BA3" w:rsidP="00A43B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A46B5">
        <w:rPr>
          <w:rFonts w:ascii="Times New Roman" w:hAnsi="Times New Roman" w:cs="Times New Roman"/>
          <w:sz w:val="28"/>
          <w:szCs w:val="28"/>
        </w:rPr>
        <w:t>Весы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A46B5">
        <w:rPr>
          <w:rFonts w:ascii="Times New Roman" w:hAnsi="Times New Roman" w:cs="Times New Roman"/>
          <w:sz w:val="28"/>
          <w:szCs w:val="28"/>
        </w:rPr>
        <w:t xml:space="preserve"> являются мистическим символом справедливости (правосудия), т.е. соответствия и равенства вины и наказания. В эмблемах, знаках и аллегориях часто изображается внутри круга, увенчанного геральдической лилией</w:t>
      </w:r>
      <w:r>
        <w:rPr>
          <w:rFonts w:ascii="Times New Roman" w:hAnsi="Times New Roman" w:cs="Times New Roman"/>
          <w:sz w:val="28"/>
          <w:szCs w:val="28"/>
        </w:rPr>
        <w:t>, звездой, крестом или голубем.</w:t>
      </w:r>
    </w:p>
    <w:p w:rsidR="00277876" w:rsidRDefault="00A43BA3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Правосудие – представляет собой </w:t>
      </w:r>
      <w:r w:rsidR="00277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художественное представление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идеи правосудия, </w:t>
      </w:r>
      <w:r w:rsidR="00277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изображенное</w:t>
      </w:r>
      <w:r w:rsidR="00763ECC" w:rsidRPr="001A4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образе женщины императорского величия. В одной руке женщина держит две чаши весов (символ добра и зла), в другой – меч (символ психического внушения). Корона с лилиями, расположенными в виде металлических лучей, венчает голову этой аллегорической особы. Эта сущность представляет не столько внешнее правосудие или социальную справедливость, сколько внутренний приговор, проявляющийся в движении психического механизма, вовлеченного в процесс определения вины.</w:t>
      </w:r>
    </w:p>
    <w:p w:rsidR="00F21599" w:rsidRDefault="00277876" w:rsidP="001A46B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Pr="001A46B5">
        <w:rPr>
          <w:rFonts w:ascii="Times New Roman" w:hAnsi="Times New Roman" w:cs="Times New Roman"/>
          <w:sz w:val="28"/>
          <w:szCs w:val="28"/>
        </w:rPr>
        <w:t>Власть,</w:t>
      </w:r>
      <w:r w:rsidR="000B2DE0" w:rsidRPr="001A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мнению Керлота,</w:t>
      </w:r>
      <w:r w:rsidR="000B2DE0" w:rsidRPr="001A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символом, представляющим</w:t>
      </w:r>
      <w:r w:rsidR="000B2DE0" w:rsidRPr="001A46B5">
        <w:rPr>
          <w:rFonts w:ascii="Times New Roman" w:hAnsi="Times New Roman" w:cs="Times New Roman"/>
          <w:sz w:val="28"/>
          <w:szCs w:val="28"/>
        </w:rPr>
        <w:t xml:space="preserve"> собой озаряющую силу. Но такие значения она получила в более позднее время. Во времена же первобытного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власть </w:t>
      </w:r>
      <w:r w:rsidR="000B2DE0" w:rsidRPr="001A46B5">
        <w:rPr>
          <w:rFonts w:ascii="Times New Roman" w:hAnsi="Times New Roman" w:cs="Times New Roman"/>
          <w:sz w:val="28"/>
          <w:szCs w:val="28"/>
        </w:rPr>
        <w:t>представлялась как образ природных сил (и, в частности, животного мира).</w:t>
      </w:r>
    </w:p>
    <w:p w:rsidR="00810108" w:rsidRPr="00810108" w:rsidRDefault="00810108" w:rsidP="0081010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использование символов в праве обусловлено спецификой самого правового символа как средства отражения и преобразования реальности и особенностями права как специфического регулятора общественных отношений.</w:t>
      </w:r>
    </w:p>
    <w:sectPr w:rsidR="00810108" w:rsidRPr="00810108" w:rsidSect="002A5B55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7733"/>
    <w:rsid w:val="00012562"/>
    <w:rsid w:val="00015093"/>
    <w:rsid w:val="0002152E"/>
    <w:rsid w:val="00026C9D"/>
    <w:rsid w:val="00083297"/>
    <w:rsid w:val="000B2DE0"/>
    <w:rsid w:val="000D759A"/>
    <w:rsid w:val="0010089B"/>
    <w:rsid w:val="001A46B5"/>
    <w:rsid w:val="00255F36"/>
    <w:rsid w:val="00277876"/>
    <w:rsid w:val="002A2C0C"/>
    <w:rsid w:val="002A5B55"/>
    <w:rsid w:val="002B4947"/>
    <w:rsid w:val="003D5E6A"/>
    <w:rsid w:val="00405019"/>
    <w:rsid w:val="00460E8C"/>
    <w:rsid w:val="004F5ED6"/>
    <w:rsid w:val="005043FC"/>
    <w:rsid w:val="006D41F2"/>
    <w:rsid w:val="006D61FF"/>
    <w:rsid w:val="00763ECC"/>
    <w:rsid w:val="007D0678"/>
    <w:rsid w:val="007F3E92"/>
    <w:rsid w:val="0080280B"/>
    <w:rsid w:val="00810108"/>
    <w:rsid w:val="0086471D"/>
    <w:rsid w:val="008E1159"/>
    <w:rsid w:val="009443DA"/>
    <w:rsid w:val="00962AD2"/>
    <w:rsid w:val="00A43BA3"/>
    <w:rsid w:val="00B6104B"/>
    <w:rsid w:val="00BA24F7"/>
    <w:rsid w:val="00C3301D"/>
    <w:rsid w:val="00CF1412"/>
    <w:rsid w:val="00D434A2"/>
    <w:rsid w:val="00D650D2"/>
    <w:rsid w:val="00D966BD"/>
    <w:rsid w:val="00E2226E"/>
    <w:rsid w:val="00EA1F80"/>
    <w:rsid w:val="00EB7733"/>
    <w:rsid w:val="00EC15D8"/>
    <w:rsid w:val="00F21599"/>
    <w:rsid w:val="00F83F9B"/>
    <w:rsid w:val="00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248F"/>
  <w15:docId w15:val="{4C022EAF-BC91-4F11-A171-95104E30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2562"/>
  </w:style>
  <w:style w:type="paragraph" w:styleId="a3">
    <w:name w:val="Normal (Web)"/>
    <w:basedOn w:val="a"/>
    <w:uiPriority w:val="99"/>
    <w:unhideWhenUsed/>
    <w:rsid w:val="0086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2017-04-12T17:59:00Z</dcterms:created>
  <dcterms:modified xsi:type="dcterms:W3CDTF">2018-05-09T17:06:00Z</dcterms:modified>
</cp:coreProperties>
</file>