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085" w:rsidRPr="00E625D7" w:rsidRDefault="00890085" w:rsidP="00E625D7">
      <w:pPr>
        <w:spacing w:after="0" w:line="240" w:lineRule="auto"/>
        <w:jc w:val="center"/>
        <w:outlineLvl w:val="0"/>
        <w:rPr>
          <w:rFonts w:ascii="Times New Roman" w:hAnsi="Times New Roman"/>
          <w:sz w:val="28"/>
          <w:szCs w:val="28"/>
        </w:rPr>
      </w:pPr>
      <w:r w:rsidRPr="00E625D7">
        <w:rPr>
          <w:rFonts w:ascii="Times New Roman" w:hAnsi="Times New Roman"/>
          <w:sz w:val="28"/>
          <w:szCs w:val="28"/>
        </w:rPr>
        <w:t>Министерство образования и науки РФ</w:t>
      </w:r>
    </w:p>
    <w:p w:rsidR="00890085" w:rsidRPr="00E625D7" w:rsidRDefault="00890085" w:rsidP="00E625D7">
      <w:pPr>
        <w:spacing w:after="0" w:line="240" w:lineRule="auto"/>
        <w:jc w:val="center"/>
        <w:rPr>
          <w:rFonts w:ascii="Times New Roman" w:hAnsi="Times New Roman"/>
          <w:sz w:val="28"/>
          <w:szCs w:val="28"/>
        </w:rPr>
      </w:pPr>
      <w:r w:rsidRPr="00E625D7">
        <w:rPr>
          <w:rFonts w:ascii="Times New Roman" w:hAnsi="Times New Roman"/>
          <w:sz w:val="28"/>
          <w:szCs w:val="28"/>
        </w:rPr>
        <w:t>Федеральное Государственное бюджетное образовательное учреждение</w:t>
      </w:r>
    </w:p>
    <w:p w:rsidR="00890085" w:rsidRPr="00E625D7" w:rsidRDefault="00890085" w:rsidP="00E625D7">
      <w:pPr>
        <w:spacing w:after="0" w:line="240" w:lineRule="auto"/>
        <w:jc w:val="center"/>
        <w:rPr>
          <w:rFonts w:ascii="Times New Roman" w:hAnsi="Times New Roman"/>
          <w:sz w:val="28"/>
          <w:szCs w:val="28"/>
        </w:rPr>
      </w:pPr>
      <w:r w:rsidRPr="00E625D7">
        <w:rPr>
          <w:rFonts w:ascii="Times New Roman" w:hAnsi="Times New Roman"/>
          <w:sz w:val="28"/>
          <w:szCs w:val="28"/>
        </w:rPr>
        <w:t>высшего профессионального образования</w:t>
      </w:r>
    </w:p>
    <w:p w:rsidR="00890085" w:rsidRPr="00E625D7" w:rsidRDefault="00890085" w:rsidP="00E625D7">
      <w:pPr>
        <w:spacing w:after="0" w:line="240" w:lineRule="auto"/>
        <w:jc w:val="center"/>
        <w:outlineLvl w:val="0"/>
        <w:rPr>
          <w:rFonts w:ascii="Times New Roman" w:hAnsi="Times New Roman"/>
          <w:sz w:val="28"/>
          <w:szCs w:val="28"/>
        </w:rPr>
      </w:pPr>
      <w:r w:rsidRPr="00E625D7">
        <w:rPr>
          <w:rFonts w:ascii="Times New Roman" w:hAnsi="Times New Roman"/>
          <w:sz w:val="28"/>
          <w:szCs w:val="28"/>
        </w:rPr>
        <w:t>«Тверской государственный университет»</w:t>
      </w:r>
    </w:p>
    <w:p w:rsidR="00890085" w:rsidRPr="00E625D7" w:rsidRDefault="00890085" w:rsidP="00E625D7">
      <w:pPr>
        <w:spacing w:after="0" w:line="240" w:lineRule="auto"/>
        <w:jc w:val="center"/>
        <w:outlineLvl w:val="0"/>
        <w:rPr>
          <w:rFonts w:ascii="Times New Roman" w:hAnsi="Times New Roman"/>
          <w:sz w:val="28"/>
          <w:szCs w:val="28"/>
        </w:rPr>
      </w:pPr>
      <w:r w:rsidRPr="00E625D7">
        <w:rPr>
          <w:rFonts w:ascii="Times New Roman" w:hAnsi="Times New Roman"/>
          <w:sz w:val="28"/>
          <w:szCs w:val="28"/>
        </w:rPr>
        <w:t>Юридический факультет</w:t>
      </w:r>
    </w:p>
    <w:p w:rsidR="00890085" w:rsidRPr="00E625D7" w:rsidRDefault="00890085" w:rsidP="00E625D7">
      <w:pPr>
        <w:spacing w:after="0" w:line="240" w:lineRule="auto"/>
        <w:ind w:left="708"/>
        <w:jc w:val="center"/>
        <w:outlineLvl w:val="0"/>
        <w:rPr>
          <w:rFonts w:ascii="Times New Roman" w:hAnsi="Times New Roman"/>
          <w:bCs/>
          <w:sz w:val="28"/>
          <w:szCs w:val="28"/>
        </w:rPr>
      </w:pPr>
      <w:r w:rsidRPr="00E625D7">
        <w:rPr>
          <w:rFonts w:ascii="Times New Roman" w:hAnsi="Times New Roman"/>
          <w:bCs/>
          <w:sz w:val="28"/>
          <w:szCs w:val="28"/>
        </w:rPr>
        <w:t>Кафедра экологического права и правоохранительной деятельности</w:t>
      </w:r>
    </w:p>
    <w:p w:rsidR="00890085" w:rsidRDefault="00890085" w:rsidP="00E625D7">
      <w:pPr>
        <w:spacing w:after="0" w:line="240" w:lineRule="auto"/>
        <w:jc w:val="center"/>
        <w:outlineLvl w:val="0"/>
        <w:rPr>
          <w:rFonts w:ascii="Times New Roman" w:hAnsi="Times New Roman"/>
          <w:sz w:val="28"/>
          <w:szCs w:val="28"/>
        </w:rPr>
      </w:pPr>
      <w:r w:rsidRPr="00E625D7">
        <w:rPr>
          <w:rFonts w:ascii="Times New Roman" w:hAnsi="Times New Roman"/>
          <w:sz w:val="28"/>
          <w:szCs w:val="28"/>
        </w:rPr>
        <w:t>40.03.01 Юриспруденция</w:t>
      </w:r>
    </w:p>
    <w:p w:rsidR="00890085" w:rsidRDefault="00890085" w:rsidP="00E625D7">
      <w:pPr>
        <w:spacing w:after="0" w:line="240" w:lineRule="auto"/>
        <w:jc w:val="center"/>
        <w:outlineLvl w:val="0"/>
        <w:rPr>
          <w:rFonts w:ascii="Times New Roman" w:hAnsi="Times New Roman"/>
          <w:sz w:val="28"/>
          <w:szCs w:val="28"/>
        </w:rPr>
      </w:pPr>
    </w:p>
    <w:p w:rsidR="00890085" w:rsidRDefault="00890085" w:rsidP="00E625D7">
      <w:pPr>
        <w:spacing w:after="0" w:line="240" w:lineRule="auto"/>
        <w:jc w:val="center"/>
        <w:outlineLvl w:val="0"/>
        <w:rPr>
          <w:rFonts w:ascii="Times New Roman" w:hAnsi="Times New Roman"/>
          <w:sz w:val="28"/>
          <w:szCs w:val="28"/>
        </w:rPr>
      </w:pPr>
    </w:p>
    <w:p w:rsidR="00890085" w:rsidRDefault="00890085" w:rsidP="00E625D7">
      <w:pPr>
        <w:spacing w:after="0" w:line="240" w:lineRule="auto"/>
        <w:jc w:val="center"/>
        <w:outlineLvl w:val="0"/>
        <w:rPr>
          <w:rFonts w:ascii="Times New Roman" w:hAnsi="Times New Roman"/>
          <w:sz w:val="28"/>
          <w:szCs w:val="28"/>
        </w:rPr>
      </w:pPr>
    </w:p>
    <w:p w:rsidR="00890085" w:rsidRDefault="00890085" w:rsidP="00E625D7">
      <w:pPr>
        <w:spacing w:after="0" w:line="240" w:lineRule="auto"/>
        <w:jc w:val="center"/>
        <w:outlineLvl w:val="0"/>
        <w:rPr>
          <w:rFonts w:ascii="Times New Roman" w:hAnsi="Times New Roman"/>
          <w:sz w:val="28"/>
          <w:szCs w:val="28"/>
        </w:rPr>
      </w:pPr>
    </w:p>
    <w:p w:rsidR="00890085" w:rsidRDefault="00890085" w:rsidP="00E625D7">
      <w:pPr>
        <w:spacing w:after="0" w:line="240" w:lineRule="auto"/>
        <w:jc w:val="center"/>
        <w:outlineLvl w:val="0"/>
        <w:rPr>
          <w:rFonts w:ascii="Times New Roman" w:hAnsi="Times New Roman"/>
          <w:sz w:val="28"/>
          <w:szCs w:val="28"/>
        </w:rPr>
      </w:pPr>
    </w:p>
    <w:p w:rsidR="00890085" w:rsidRDefault="00890085" w:rsidP="00E625D7">
      <w:pPr>
        <w:spacing w:after="0" w:line="240" w:lineRule="auto"/>
        <w:jc w:val="center"/>
        <w:outlineLvl w:val="0"/>
        <w:rPr>
          <w:rFonts w:ascii="Times New Roman" w:hAnsi="Times New Roman"/>
          <w:sz w:val="28"/>
          <w:szCs w:val="28"/>
        </w:rPr>
      </w:pPr>
    </w:p>
    <w:p w:rsidR="00890085" w:rsidRPr="00E625D7" w:rsidRDefault="00890085" w:rsidP="00E625D7">
      <w:pPr>
        <w:spacing w:after="0" w:line="240" w:lineRule="auto"/>
        <w:jc w:val="center"/>
        <w:outlineLvl w:val="0"/>
        <w:rPr>
          <w:rFonts w:ascii="Times New Roman" w:hAnsi="Times New Roman"/>
          <w:sz w:val="28"/>
          <w:szCs w:val="28"/>
        </w:rPr>
      </w:pPr>
    </w:p>
    <w:p w:rsidR="00890085" w:rsidRPr="00E625D7" w:rsidRDefault="00890085" w:rsidP="00E625D7">
      <w:pPr>
        <w:spacing w:after="0" w:line="240" w:lineRule="auto"/>
        <w:jc w:val="center"/>
        <w:rPr>
          <w:rFonts w:ascii="Times New Roman" w:hAnsi="Times New Roman"/>
          <w:sz w:val="28"/>
          <w:szCs w:val="28"/>
        </w:rPr>
      </w:pPr>
      <w:r w:rsidRPr="00E625D7">
        <w:rPr>
          <w:rFonts w:ascii="Times New Roman" w:hAnsi="Times New Roman"/>
          <w:b/>
          <w:sz w:val="32"/>
          <w:szCs w:val="32"/>
        </w:rPr>
        <w:t>Система принципов экологического законодательства</w:t>
      </w:r>
    </w:p>
    <w:p w:rsidR="00890085" w:rsidRPr="00E625D7" w:rsidRDefault="00890085" w:rsidP="00E625D7">
      <w:pPr>
        <w:spacing w:after="0" w:line="240" w:lineRule="auto"/>
        <w:jc w:val="center"/>
        <w:rPr>
          <w:rFonts w:ascii="Times New Roman" w:hAnsi="Times New Roman"/>
          <w:sz w:val="28"/>
          <w:szCs w:val="28"/>
        </w:rPr>
      </w:pPr>
    </w:p>
    <w:p w:rsidR="00890085" w:rsidRDefault="00890085" w:rsidP="00602DB4">
      <w:pPr>
        <w:spacing w:line="360" w:lineRule="auto"/>
        <w:jc w:val="center"/>
        <w:rPr>
          <w:sz w:val="28"/>
          <w:szCs w:val="28"/>
        </w:rPr>
      </w:pPr>
    </w:p>
    <w:p w:rsidR="00890085" w:rsidRDefault="00890085" w:rsidP="00602DB4">
      <w:pPr>
        <w:spacing w:line="360" w:lineRule="auto"/>
        <w:jc w:val="center"/>
        <w:rPr>
          <w:sz w:val="28"/>
          <w:szCs w:val="28"/>
        </w:rPr>
      </w:pPr>
    </w:p>
    <w:p w:rsidR="00890085" w:rsidRDefault="00890085" w:rsidP="00E625D7">
      <w:pPr>
        <w:spacing w:line="360" w:lineRule="auto"/>
        <w:rPr>
          <w:sz w:val="28"/>
          <w:szCs w:val="28"/>
        </w:rPr>
      </w:pPr>
    </w:p>
    <w:p w:rsidR="00890085" w:rsidRDefault="00890085" w:rsidP="00602DB4">
      <w:pPr>
        <w:spacing w:line="360" w:lineRule="auto"/>
        <w:jc w:val="center"/>
        <w:rPr>
          <w:sz w:val="28"/>
          <w:szCs w:val="28"/>
        </w:rPr>
      </w:pPr>
    </w:p>
    <w:p w:rsidR="00890085" w:rsidRDefault="00890085" w:rsidP="00E625D7">
      <w:pPr>
        <w:spacing w:line="360" w:lineRule="auto"/>
        <w:rPr>
          <w:sz w:val="28"/>
          <w:szCs w:val="28"/>
        </w:rPr>
      </w:pPr>
    </w:p>
    <w:p w:rsidR="00890085" w:rsidRPr="008E678F" w:rsidRDefault="00890085" w:rsidP="00E625D7">
      <w:pPr>
        <w:spacing w:line="360" w:lineRule="auto"/>
        <w:rPr>
          <w:sz w:val="28"/>
          <w:szCs w:val="28"/>
        </w:rPr>
      </w:pPr>
    </w:p>
    <w:p w:rsidR="00890085" w:rsidRPr="00E625D7" w:rsidRDefault="00890085" w:rsidP="00E625D7">
      <w:pPr>
        <w:spacing w:after="0" w:line="240" w:lineRule="auto"/>
        <w:jc w:val="right"/>
        <w:outlineLvl w:val="0"/>
        <w:rPr>
          <w:rFonts w:ascii="Times New Roman" w:hAnsi="Times New Roman"/>
          <w:b/>
          <w:sz w:val="28"/>
          <w:szCs w:val="28"/>
        </w:rPr>
      </w:pPr>
      <w:r w:rsidRPr="00E625D7">
        <w:rPr>
          <w:rFonts w:ascii="Times New Roman" w:hAnsi="Times New Roman"/>
          <w:b/>
          <w:sz w:val="28"/>
          <w:szCs w:val="28"/>
        </w:rPr>
        <w:t>Автор:</w:t>
      </w:r>
    </w:p>
    <w:p w:rsidR="00890085" w:rsidRPr="00E625D7" w:rsidRDefault="00890085" w:rsidP="00E625D7">
      <w:pPr>
        <w:spacing w:after="0" w:line="240" w:lineRule="auto"/>
        <w:jc w:val="right"/>
        <w:outlineLvl w:val="0"/>
        <w:rPr>
          <w:rFonts w:ascii="Times New Roman" w:hAnsi="Times New Roman"/>
          <w:sz w:val="28"/>
          <w:szCs w:val="28"/>
        </w:rPr>
      </w:pPr>
      <w:r w:rsidRPr="00E625D7">
        <w:rPr>
          <w:rFonts w:ascii="Times New Roman" w:hAnsi="Times New Roman"/>
          <w:sz w:val="28"/>
          <w:szCs w:val="28"/>
        </w:rPr>
        <w:t xml:space="preserve">Еремеев Артём Игоревич </w:t>
      </w:r>
    </w:p>
    <w:p w:rsidR="00890085" w:rsidRDefault="00890085" w:rsidP="00E625D7">
      <w:pPr>
        <w:spacing w:after="0" w:line="240" w:lineRule="auto"/>
        <w:jc w:val="right"/>
        <w:outlineLvl w:val="0"/>
        <w:rPr>
          <w:rFonts w:ascii="Times New Roman" w:hAnsi="Times New Roman"/>
          <w:sz w:val="28"/>
          <w:szCs w:val="28"/>
        </w:rPr>
      </w:pPr>
      <w:r w:rsidRPr="00E625D7">
        <w:rPr>
          <w:rFonts w:ascii="Times New Roman" w:hAnsi="Times New Roman"/>
          <w:sz w:val="28"/>
          <w:szCs w:val="28"/>
        </w:rPr>
        <w:t>Юридический факультет, 31 группа</w:t>
      </w:r>
    </w:p>
    <w:p w:rsidR="00890085" w:rsidRPr="00E625D7" w:rsidRDefault="00890085" w:rsidP="00E625D7">
      <w:pPr>
        <w:spacing w:after="0" w:line="240" w:lineRule="auto"/>
        <w:jc w:val="right"/>
        <w:outlineLvl w:val="0"/>
        <w:rPr>
          <w:rFonts w:ascii="Times New Roman" w:hAnsi="Times New Roman"/>
          <w:sz w:val="28"/>
          <w:szCs w:val="28"/>
        </w:rPr>
      </w:pPr>
      <w:r w:rsidRPr="00E625D7">
        <w:rPr>
          <w:rFonts w:ascii="Times New Roman" w:hAnsi="Times New Roman"/>
          <w:sz w:val="28"/>
          <w:szCs w:val="28"/>
        </w:rPr>
        <w:t xml:space="preserve"> </w:t>
      </w:r>
    </w:p>
    <w:p w:rsidR="00890085" w:rsidRPr="00E625D7" w:rsidRDefault="00890085" w:rsidP="00E625D7">
      <w:pPr>
        <w:spacing w:after="0" w:line="240" w:lineRule="auto"/>
        <w:jc w:val="right"/>
        <w:outlineLvl w:val="0"/>
        <w:rPr>
          <w:rFonts w:ascii="Times New Roman" w:hAnsi="Times New Roman"/>
          <w:b/>
          <w:sz w:val="28"/>
          <w:szCs w:val="28"/>
        </w:rPr>
      </w:pPr>
      <w:r w:rsidRPr="00E625D7">
        <w:rPr>
          <w:rFonts w:ascii="Times New Roman" w:hAnsi="Times New Roman"/>
          <w:b/>
          <w:sz w:val="28"/>
          <w:szCs w:val="28"/>
        </w:rPr>
        <w:t>Научный руководитель:</w:t>
      </w:r>
    </w:p>
    <w:p w:rsidR="00890085" w:rsidRPr="005857D6" w:rsidRDefault="00890085" w:rsidP="00E625D7">
      <w:pPr>
        <w:spacing w:after="0" w:line="240" w:lineRule="auto"/>
        <w:jc w:val="right"/>
        <w:rPr>
          <w:rFonts w:ascii="Times New Roman" w:hAnsi="Times New Roman"/>
          <w:color w:val="000000"/>
          <w:sz w:val="28"/>
          <w:szCs w:val="28"/>
        </w:rPr>
      </w:pPr>
      <w:proofErr w:type="spellStart"/>
      <w:r w:rsidRPr="005857D6">
        <w:rPr>
          <w:rFonts w:ascii="Times New Roman" w:hAnsi="Times New Roman"/>
          <w:color w:val="000000"/>
          <w:sz w:val="28"/>
          <w:szCs w:val="28"/>
        </w:rPr>
        <w:t>к.ю.н</w:t>
      </w:r>
      <w:proofErr w:type="spellEnd"/>
      <w:r w:rsidRPr="005857D6">
        <w:rPr>
          <w:rFonts w:ascii="Times New Roman" w:hAnsi="Times New Roman"/>
          <w:color w:val="000000"/>
          <w:sz w:val="28"/>
          <w:szCs w:val="28"/>
        </w:rPr>
        <w:t xml:space="preserve">, доцент </w:t>
      </w:r>
    </w:p>
    <w:p w:rsidR="00890085" w:rsidRPr="005857D6" w:rsidRDefault="00890085" w:rsidP="00E625D7">
      <w:pPr>
        <w:spacing w:after="0" w:line="240" w:lineRule="auto"/>
        <w:jc w:val="right"/>
        <w:rPr>
          <w:rFonts w:ascii="Times New Roman" w:hAnsi="Times New Roman"/>
          <w:b/>
          <w:bCs/>
          <w:sz w:val="28"/>
          <w:szCs w:val="28"/>
        </w:rPr>
      </w:pPr>
      <w:proofErr w:type="spellStart"/>
      <w:r w:rsidRPr="005857D6">
        <w:rPr>
          <w:rFonts w:ascii="Times New Roman" w:hAnsi="Times New Roman"/>
          <w:bCs/>
          <w:sz w:val="28"/>
          <w:szCs w:val="28"/>
        </w:rPr>
        <w:t>Васильчук</w:t>
      </w:r>
      <w:proofErr w:type="spellEnd"/>
      <w:r w:rsidRPr="005857D6">
        <w:rPr>
          <w:rFonts w:ascii="Times New Roman" w:hAnsi="Times New Roman"/>
          <w:bCs/>
          <w:sz w:val="28"/>
          <w:szCs w:val="28"/>
        </w:rPr>
        <w:t xml:space="preserve"> Ю.В</w:t>
      </w:r>
      <w:r w:rsidRPr="005857D6">
        <w:rPr>
          <w:rFonts w:ascii="Times New Roman" w:hAnsi="Times New Roman"/>
          <w:b/>
          <w:bCs/>
          <w:sz w:val="28"/>
          <w:szCs w:val="28"/>
        </w:rPr>
        <w:t>.</w:t>
      </w:r>
    </w:p>
    <w:p w:rsidR="00890085" w:rsidRDefault="00890085" w:rsidP="00E625D7">
      <w:pPr>
        <w:spacing w:line="360" w:lineRule="auto"/>
        <w:rPr>
          <w:b/>
          <w:bCs/>
        </w:rPr>
      </w:pPr>
    </w:p>
    <w:p w:rsidR="00890085" w:rsidRDefault="00890085" w:rsidP="00E625D7">
      <w:pPr>
        <w:spacing w:line="360" w:lineRule="auto"/>
        <w:rPr>
          <w:b/>
          <w:bCs/>
        </w:rPr>
      </w:pPr>
    </w:p>
    <w:p w:rsidR="00890085" w:rsidRDefault="00890085" w:rsidP="00E625D7">
      <w:pPr>
        <w:spacing w:line="360" w:lineRule="auto"/>
        <w:rPr>
          <w:b/>
          <w:bCs/>
        </w:rPr>
      </w:pPr>
    </w:p>
    <w:p w:rsidR="00890085" w:rsidRPr="00602DB4" w:rsidRDefault="00890085" w:rsidP="00E625D7">
      <w:pPr>
        <w:spacing w:line="360" w:lineRule="auto"/>
        <w:rPr>
          <w:b/>
          <w:bCs/>
        </w:rPr>
      </w:pPr>
    </w:p>
    <w:p w:rsidR="00890085" w:rsidRPr="008E678F" w:rsidRDefault="00890085" w:rsidP="00602DB4">
      <w:pPr>
        <w:spacing w:line="360" w:lineRule="auto"/>
        <w:jc w:val="center"/>
        <w:rPr>
          <w:sz w:val="28"/>
          <w:szCs w:val="28"/>
        </w:rPr>
      </w:pPr>
      <w:r>
        <w:rPr>
          <w:sz w:val="28"/>
          <w:szCs w:val="28"/>
        </w:rPr>
        <w:t>Тверь, 2018</w:t>
      </w:r>
    </w:p>
    <w:p w:rsidR="00890085" w:rsidRPr="00602DB4" w:rsidRDefault="00890085" w:rsidP="00486D13">
      <w:pPr>
        <w:pStyle w:val="a3"/>
        <w:shd w:val="clear" w:color="auto" w:fill="FFFFFF"/>
        <w:spacing w:before="0" w:beforeAutospacing="0" w:after="0" w:afterAutospacing="0" w:line="360" w:lineRule="auto"/>
        <w:ind w:firstLine="539"/>
        <w:jc w:val="center"/>
        <w:rPr>
          <w:rFonts w:ascii="Georgia" w:hAnsi="Georgia"/>
          <w:color w:val="000000"/>
          <w:sz w:val="30"/>
          <w:szCs w:val="30"/>
        </w:rPr>
      </w:pPr>
      <w:r>
        <w:rPr>
          <w:rFonts w:ascii="Georgia" w:hAnsi="Georgia"/>
          <w:color w:val="000000"/>
          <w:sz w:val="30"/>
          <w:szCs w:val="30"/>
        </w:rPr>
        <w:lastRenderedPageBreak/>
        <w:t>Оглавление</w:t>
      </w:r>
    </w:p>
    <w:p w:rsidR="00890085" w:rsidRPr="005228DA" w:rsidRDefault="00890085" w:rsidP="008534C2">
      <w:pPr>
        <w:pStyle w:val="a3"/>
        <w:shd w:val="clear" w:color="auto" w:fill="FFFFFF"/>
        <w:spacing w:before="0" w:beforeAutospacing="0" w:after="0" w:afterAutospacing="0" w:line="360" w:lineRule="auto"/>
        <w:ind w:left="3"/>
        <w:jc w:val="both"/>
        <w:rPr>
          <w:color w:val="000000"/>
          <w:sz w:val="28"/>
          <w:szCs w:val="28"/>
          <w:lang w:val="en-US"/>
        </w:rPr>
      </w:pPr>
      <w:r>
        <w:rPr>
          <w:color w:val="000000"/>
          <w:sz w:val="28"/>
          <w:szCs w:val="28"/>
        </w:rPr>
        <w:t>Введен</w:t>
      </w:r>
      <w:r w:rsidR="00B25F60">
        <w:rPr>
          <w:color w:val="000000"/>
          <w:sz w:val="28"/>
          <w:szCs w:val="28"/>
        </w:rPr>
        <w:t xml:space="preserve">ие………………………………………………………………………. </w:t>
      </w:r>
      <w:proofErr w:type="gramStart"/>
      <w:r w:rsidR="00556D2E">
        <w:rPr>
          <w:color w:val="000000"/>
          <w:sz w:val="28"/>
          <w:szCs w:val="28"/>
        </w:rPr>
        <w:t>..</w:t>
      </w:r>
      <w:proofErr w:type="gramEnd"/>
      <w:r w:rsidR="005228DA">
        <w:rPr>
          <w:color w:val="000000"/>
          <w:sz w:val="28"/>
          <w:szCs w:val="28"/>
          <w:lang w:val="en-US"/>
        </w:rPr>
        <w:t>3</w:t>
      </w:r>
    </w:p>
    <w:p w:rsidR="00890085" w:rsidRPr="00556D2E" w:rsidRDefault="00890085" w:rsidP="008534C2">
      <w:pPr>
        <w:pStyle w:val="a3"/>
        <w:numPr>
          <w:ilvl w:val="0"/>
          <w:numId w:val="2"/>
        </w:numPr>
        <w:shd w:val="clear" w:color="auto" w:fill="FFFFFF"/>
        <w:spacing w:before="0" w:beforeAutospacing="0" w:after="0" w:afterAutospacing="0" w:line="360" w:lineRule="auto"/>
        <w:ind w:hanging="357"/>
        <w:jc w:val="both"/>
        <w:rPr>
          <w:color w:val="000000"/>
          <w:sz w:val="28"/>
          <w:szCs w:val="28"/>
        </w:rPr>
      </w:pPr>
      <w:r w:rsidRPr="00556D2E">
        <w:rPr>
          <w:color w:val="000000"/>
          <w:sz w:val="28"/>
          <w:szCs w:val="28"/>
        </w:rPr>
        <w:t xml:space="preserve">Сущность и правовое значение принципов экологического законодательства </w:t>
      </w:r>
      <w:r w:rsidR="00B25F60" w:rsidRPr="00556D2E">
        <w:rPr>
          <w:color w:val="000000"/>
          <w:sz w:val="28"/>
          <w:szCs w:val="28"/>
        </w:rPr>
        <w:t>…………………………………………………………</w:t>
      </w:r>
      <w:r w:rsidR="00556D2E">
        <w:rPr>
          <w:color w:val="000000"/>
          <w:sz w:val="28"/>
          <w:szCs w:val="28"/>
        </w:rPr>
        <w:t>...</w:t>
      </w:r>
      <w:r w:rsidR="00B25F60" w:rsidRPr="00556D2E">
        <w:rPr>
          <w:color w:val="000000"/>
          <w:sz w:val="28"/>
          <w:szCs w:val="28"/>
        </w:rPr>
        <w:t xml:space="preserve"> </w:t>
      </w:r>
      <w:r w:rsidR="005228DA">
        <w:rPr>
          <w:color w:val="000000"/>
          <w:sz w:val="28"/>
          <w:szCs w:val="28"/>
          <w:lang w:val="en-US"/>
        </w:rPr>
        <w:t>4</w:t>
      </w:r>
    </w:p>
    <w:p w:rsidR="00890085" w:rsidRPr="00556D2E" w:rsidRDefault="00556D2E" w:rsidP="008534C2">
      <w:pPr>
        <w:pStyle w:val="a3"/>
        <w:shd w:val="clear" w:color="auto" w:fill="FFFFFF"/>
        <w:spacing w:before="0" w:beforeAutospacing="0" w:after="0" w:afterAutospacing="0" w:line="360" w:lineRule="auto"/>
        <w:ind w:left="360"/>
        <w:jc w:val="both"/>
        <w:rPr>
          <w:color w:val="000000"/>
          <w:sz w:val="28"/>
          <w:szCs w:val="28"/>
        </w:rPr>
      </w:pPr>
      <w:r>
        <w:rPr>
          <w:color w:val="000000"/>
          <w:sz w:val="28"/>
          <w:szCs w:val="28"/>
        </w:rPr>
        <w:t>1.1.</w:t>
      </w:r>
      <w:r w:rsidR="00890085" w:rsidRPr="00556D2E">
        <w:rPr>
          <w:color w:val="000000"/>
          <w:sz w:val="28"/>
          <w:szCs w:val="28"/>
        </w:rPr>
        <w:t xml:space="preserve"> </w:t>
      </w:r>
      <w:r>
        <w:rPr>
          <w:color w:val="000000"/>
          <w:sz w:val="28"/>
          <w:szCs w:val="28"/>
        </w:rPr>
        <w:t>О</w:t>
      </w:r>
      <w:r w:rsidR="0081347B" w:rsidRPr="00556D2E">
        <w:rPr>
          <w:color w:val="000000"/>
          <w:sz w:val="28"/>
          <w:szCs w:val="28"/>
        </w:rPr>
        <w:t>сновные понятия</w:t>
      </w:r>
      <w:r>
        <w:rPr>
          <w:color w:val="000000"/>
          <w:sz w:val="28"/>
          <w:szCs w:val="28"/>
        </w:rPr>
        <w:t>………………………………………………………</w:t>
      </w:r>
    </w:p>
    <w:p w:rsidR="00890085" w:rsidRPr="00556D2E" w:rsidRDefault="00556D2E" w:rsidP="008534C2">
      <w:pPr>
        <w:pStyle w:val="a3"/>
        <w:shd w:val="clear" w:color="auto" w:fill="FFFFFF"/>
        <w:spacing w:before="0" w:beforeAutospacing="0" w:after="0" w:afterAutospacing="0" w:line="360" w:lineRule="auto"/>
        <w:ind w:left="360"/>
        <w:jc w:val="both"/>
        <w:rPr>
          <w:color w:val="000000"/>
          <w:sz w:val="28"/>
          <w:szCs w:val="28"/>
        </w:rPr>
      </w:pPr>
      <w:r>
        <w:rPr>
          <w:color w:val="000000"/>
          <w:sz w:val="28"/>
          <w:szCs w:val="28"/>
        </w:rPr>
        <w:t>1.2.</w:t>
      </w:r>
      <w:r w:rsidR="00890085" w:rsidRPr="00556D2E">
        <w:rPr>
          <w:color w:val="000000"/>
          <w:sz w:val="28"/>
          <w:szCs w:val="28"/>
        </w:rPr>
        <w:t xml:space="preserve"> </w:t>
      </w:r>
      <w:r>
        <w:rPr>
          <w:color w:val="000000"/>
          <w:sz w:val="28"/>
          <w:szCs w:val="28"/>
        </w:rPr>
        <w:t>К</w:t>
      </w:r>
      <w:r w:rsidR="00FE0DF1" w:rsidRPr="00556D2E">
        <w:rPr>
          <w:color w:val="000000"/>
          <w:sz w:val="28"/>
          <w:szCs w:val="28"/>
        </w:rPr>
        <w:t>лассификация принципов</w:t>
      </w:r>
      <w:r>
        <w:rPr>
          <w:color w:val="000000"/>
          <w:sz w:val="28"/>
          <w:szCs w:val="28"/>
        </w:rPr>
        <w:t>………………………………………</w:t>
      </w:r>
      <w:proofErr w:type="gramStart"/>
      <w:r>
        <w:rPr>
          <w:color w:val="000000"/>
          <w:sz w:val="28"/>
          <w:szCs w:val="28"/>
        </w:rPr>
        <w:t>…….</w:t>
      </w:r>
      <w:proofErr w:type="gramEnd"/>
      <w:r>
        <w:rPr>
          <w:color w:val="000000"/>
          <w:sz w:val="28"/>
          <w:szCs w:val="28"/>
        </w:rPr>
        <w:t>.7</w:t>
      </w:r>
    </w:p>
    <w:p w:rsidR="00B25F60" w:rsidRPr="00556D2E" w:rsidRDefault="00890085" w:rsidP="008534C2">
      <w:pPr>
        <w:pStyle w:val="a3"/>
        <w:numPr>
          <w:ilvl w:val="0"/>
          <w:numId w:val="4"/>
        </w:numPr>
        <w:shd w:val="clear" w:color="auto" w:fill="FFFFFF"/>
        <w:spacing w:before="0" w:beforeAutospacing="0" w:after="0" w:afterAutospacing="0" w:line="360" w:lineRule="auto"/>
        <w:ind w:left="357"/>
        <w:jc w:val="both"/>
        <w:rPr>
          <w:color w:val="000000"/>
          <w:sz w:val="28"/>
          <w:szCs w:val="28"/>
        </w:rPr>
      </w:pPr>
      <w:r w:rsidRPr="00556D2E">
        <w:rPr>
          <w:color w:val="000000"/>
          <w:sz w:val="28"/>
          <w:szCs w:val="28"/>
        </w:rPr>
        <w:t xml:space="preserve">Содержание отдельных </w:t>
      </w:r>
      <w:r w:rsidR="0081347B" w:rsidRPr="00556D2E">
        <w:rPr>
          <w:color w:val="000000"/>
          <w:sz w:val="28"/>
          <w:szCs w:val="28"/>
        </w:rPr>
        <w:t>принципов</w:t>
      </w:r>
      <w:r w:rsidRPr="00556D2E">
        <w:rPr>
          <w:color w:val="000000"/>
          <w:sz w:val="28"/>
          <w:szCs w:val="28"/>
        </w:rPr>
        <w:t xml:space="preserve"> эк</w:t>
      </w:r>
      <w:r w:rsidR="00B25F60" w:rsidRPr="00556D2E">
        <w:rPr>
          <w:color w:val="000000"/>
          <w:sz w:val="28"/>
          <w:szCs w:val="28"/>
        </w:rPr>
        <w:t>ологическо</w:t>
      </w:r>
      <w:r w:rsidR="00E70700" w:rsidRPr="00556D2E">
        <w:rPr>
          <w:color w:val="000000"/>
          <w:sz w:val="28"/>
          <w:szCs w:val="28"/>
        </w:rPr>
        <w:t>го</w:t>
      </w:r>
      <w:r w:rsidR="00B25F60" w:rsidRPr="00556D2E">
        <w:rPr>
          <w:color w:val="000000"/>
          <w:sz w:val="28"/>
          <w:szCs w:val="28"/>
        </w:rPr>
        <w:t xml:space="preserve"> </w:t>
      </w:r>
      <w:proofErr w:type="gramStart"/>
      <w:r w:rsidR="00B25F60" w:rsidRPr="00556D2E">
        <w:rPr>
          <w:color w:val="000000"/>
          <w:sz w:val="28"/>
          <w:szCs w:val="28"/>
        </w:rPr>
        <w:t>законодательств</w:t>
      </w:r>
      <w:r w:rsidR="00E70700" w:rsidRPr="00556D2E">
        <w:rPr>
          <w:color w:val="000000"/>
          <w:sz w:val="28"/>
          <w:szCs w:val="28"/>
        </w:rPr>
        <w:t>а</w:t>
      </w:r>
      <w:r w:rsidR="00556D2E">
        <w:rPr>
          <w:color w:val="000000"/>
          <w:sz w:val="28"/>
          <w:szCs w:val="28"/>
        </w:rPr>
        <w:t>….</w:t>
      </w:r>
      <w:proofErr w:type="gramEnd"/>
      <w:r w:rsidR="00556D2E">
        <w:rPr>
          <w:color w:val="000000"/>
          <w:sz w:val="28"/>
          <w:szCs w:val="28"/>
        </w:rPr>
        <w:t>11</w:t>
      </w:r>
    </w:p>
    <w:p w:rsidR="00556D2E" w:rsidRPr="00556D2E" w:rsidRDefault="00556D2E" w:rsidP="00556D2E">
      <w:pPr>
        <w:spacing w:after="0" w:line="360" w:lineRule="auto"/>
        <w:ind w:left="360" w:hanging="76"/>
        <w:jc w:val="both"/>
        <w:rPr>
          <w:rFonts w:ascii="Times New Roman" w:hAnsi="Times New Roman"/>
          <w:sz w:val="28"/>
          <w:szCs w:val="28"/>
        </w:rPr>
      </w:pPr>
      <w:r w:rsidRPr="00556D2E">
        <w:rPr>
          <w:rFonts w:ascii="Times New Roman" w:hAnsi="Times New Roman"/>
          <w:color w:val="000000"/>
          <w:sz w:val="28"/>
          <w:szCs w:val="28"/>
        </w:rPr>
        <w:t>2.</w:t>
      </w:r>
      <w:r>
        <w:rPr>
          <w:rFonts w:ascii="Times New Roman" w:hAnsi="Times New Roman"/>
          <w:color w:val="000000"/>
          <w:sz w:val="28"/>
          <w:szCs w:val="28"/>
        </w:rPr>
        <w:t>1.</w:t>
      </w:r>
      <w:r w:rsidRPr="00556D2E">
        <w:rPr>
          <w:rFonts w:ascii="Times New Roman" w:hAnsi="Times New Roman"/>
          <w:sz w:val="28"/>
          <w:szCs w:val="28"/>
        </w:rPr>
        <w:t xml:space="preserve"> Соблюдение права человека на благоприятную окружающую среду</w:t>
      </w:r>
      <w:r>
        <w:rPr>
          <w:rFonts w:ascii="Times New Roman" w:hAnsi="Times New Roman"/>
          <w:sz w:val="28"/>
          <w:szCs w:val="28"/>
        </w:rPr>
        <w:t xml:space="preserve">. </w:t>
      </w:r>
    </w:p>
    <w:p w:rsidR="00556D2E" w:rsidRPr="00556D2E" w:rsidRDefault="00556D2E" w:rsidP="00556D2E">
      <w:pPr>
        <w:spacing w:after="0" w:line="360" w:lineRule="auto"/>
        <w:ind w:left="360" w:hanging="76"/>
        <w:jc w:val="both"/>
        <w:rPr>
          <w:rFonts w:ascii="Times New Roman" w:hAnsi="Times New Roman"/>
          <w:sz w:val="28"/>
          <w:szCs w:val="28"/>
        </w:rPr>
      </w:pPr>
      <w:r w:rsidRPr="00556D2E">
        <w:rPr>
          <w:rFonts w:ascii="Times New Roman" w:hAnsi="Times New Roman"/>
          <w:color w:val="000000"/>
          <w:sz w:val="28"/>
          <w:szCs w:val="28"/>
        </w:rPr>
        <w:t>2.2</w:t>
      </w:r>
      <w:r>
        <w:rPr>
          <w:rFonts w:ascii="Times New Roman" w:hAnsi="Times New Roman"/>
          <w:color w:val="000000"/>
          <w:sz w:val="28"/>
          <w:szCs w:val="28"/>
        </w:rPr>
        <w:t>.</w:t>
      </w:r>
      <w:r>
        <w:rPr>
          <w:rFonts w:ascii="Times New Roman" w:hAnsi="Times New Roman"/>
          <w:sz w:val="28"/>
          <w:szCs w:val="28"/>
        </w:rPr>
        <w:t xml:space="preserve"> </w:t>
      </w:r>
      <w:r w:rsidRPr="00556D2E">
        <w:rPr>
          <w:rFonts w:ascii="Times New Roman" w:hAnsi="Times New Roman"/>
          <w:sz w:val="28"/>
          <w:szCs w:val="28"/>
        </w:rPr>
        <w:t>Платность природопользования и возмещение вреда окружающей среде</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.14</w:t>
      </w:r>
    </w:p>
    <w:p w:rsidR="00556D2E" w:rsidRPr="00556D2E" w:rsidRDefault="00556D2E" w:rsidP="00556D2E">
      <w:pPr>
        <w:spacing w:after="0" w:line="360" w:lineRule="auto"/>
        <w:ind w:left="360" w:hanging="76"/>
        <w:jc w:val="both"/>
        <w:rPr>
          <w:rFonts w:ascii="Times New Roman" w:hAnsi="Times New Roman"/>
          <w:sz w:val="28"/>
          <w:szCs w:val="28"/>
        </w:rPr>
      </w:pPr>
      <w:r w:rsidRPr="00556D2E">
        <w:rPr>
          <w:rFonts w:ascii="Times New Roman" w:hAnsi="Times New Roman"/>
          <w:color w:val="000000"/>
          <w:sz w:val="28"/>
          <w:szCs w:val="28"/>
        </w:rPr>
        <w:t>2.3</w:t>
      </w:r>
      <w:r>
        <w:rPr>
          <w:rFonts w:ascii="Times New Roman" w:hAnsi="Times New Roman"/>
          <w:sz w:val="28"/>
          <w:szCs w:val="28"/>
        </w:rPr>
        <w:t>.</w:t>
      </w:r>
      <w:r w:rsidRPr="00556D2E">
        <w:rPr>
          <w:rFonts w:ascii="Times New Roman" w:hAnsi="Times New Roman"/>
          <w:sz w:val="28"/>
          <w:szCs w:val="28"/>
        </w:rPr>
        <w:t xml:space="preserve"> Охрана, воспроизводство и рациональное использование природных ресурсов</w:t>
      </w:r>
      <w:r>
        <w:rPr>
          <w:rFonts w:ascii="Times New Roman" w:hAnsi="Times New Roman"/>
          <w:sz w:val="28"/>
          <w:szCs w:val="28"/>
        </w:rPr>
        <w:t>………………………………………………………………………19</w:t>
      </w:r>
    </w:p>
    <w:p w:rsidR="00B25F60" w:rsidRPr="00556D2E" w:rsidRDefault="00890085" w:rsidP="008534C2">
      <w:pPr>
        <w:pStyle w:val="a3"/>
        <w:numPr>
          <w:ilvl w:val="0"/>
          <w:numId w:val="4"/>
        </w:numPr>
        <w:shd w:val="clear" w:color="auto" w:fill="FFFFFF"/>
        <w:spacing w:before="0" w:beforeAutospacing="0" w:after="0" w:afterAutospacing="0" w:line="360" w:lineRule="auto"/>
        <w:ind w:left="357"/>
        <w:jc w:val="both"/>
        <w:rPr>
          <w:color w:val="000000"/>
          <w:sz w:val="28"/>
          <w:szCs w:val="28"/>
        </w:rPr>
      </w:pPr>
      <w:r w:rsidRPr="00556D2E">
        <w:rPr>
          <w:color w:val="000000"/>
          <w:sz w:val="28"/>
          <w:szCs w:val="28"/>
        </w:rPr>
        <w:t>Заключе</w:t>
      </w:r>
      <w:r w:rsidR="00B25F60" w:rsidRPr="00556D2E">
        <w:rPr>
          <w:color w:val="000000"/>
          <w:sz w:val="28"/>
          <w:szCs w:val="28"/>
        </w:rPr>
        <w:t>ние…………………………………………………………………</w:t>
      </w:r>
      <w:r w:rsidR="00556D2E">
        <w:rPr>
          <w:color w:val="000000"/>
          <w:sz w:val="28"/>
          <w:szCs w:val="28"/>
        </w:rPr>
        <w:t>...2</w:t>
      </w:r>
      <w:r w:rsidR="005228DA">
        <w:rPr>
          <w:color w:val="000000"/>
          <w:sz w:val="28"/>
          <w:szCs w:val="28"/>
          <w:lang w:val="en-US"/>
        </w:rPr>
        <w:t>7</w:t>
      </w:r>
    </w:p>
    <w:p w:rsidR="00890085" w:rsidRPr="00B25F60" w:rsidRDefault="00890085" w:rsidP="005228DA">
      <w:pPr>
        <w:pStyle w:val="a3"/>
        <w:numPr>
          <w:ilvl w:val="0"/>
          <w:numId w:val="4"/>
        </w:numPr>
        <w:shd w:val="clear" w:color="auto" w:fill="FFFFFF"/>
        <w:spacing w:before="0" w:beforeAutospacing="0" w:after="0" w:afterAutospacing="0" w:line="360" w:lineRule="auto"/>
        <w:ind w:left="357"/>
        <w:rPr>
          <w:color w:val="000000"/>
          <w:sz w:val="28"/>
          <w:szCs w:val="28"/>
        </w:rPr>
      </w:pPr>
      <w:r w:rsidRPr="00556D2E">
        <w:rPr>
          <w:color w:val="000000"/>
          <w:sz w:val="28"/>
          <w:szCs w:val="28"/>
        </w:rPr>
        <w:t xml:space="preserve">Список </w:t>
      </w:r>
      <w:r w:rsidR="005228DA">
        <w:rPr>
          <w:color w:val="000000"/>
          <w:sz w:val="28"/>
          <w:szCs w:val="28"/>
        </w:rPr>
        <w:t>использованной литературы и источников…</w:t>
      </w:r>
      <w:r w:rsidR="00B25F60" w:rsidRPr="00556D2E">
        <w:rPr>
          <w:color w:val="000000"/>
          <w:sz w:val="28"/>
          <w:szCs w:val="28"/>
        </w:rPr>
        <w:t>…………</w:t>
      </w:r>
      <w:r w:rsidR="00556D2E">
        <w:rPr>
          <w:color w:val="000000"/>
          <w:sz w:val="28"/>
          <w:szCs w:val="28"/>
        </w:rPr>
        <w:t>……</w:t>
      </w:r>
      <w:proofErr w:type="gramStart"/>
      <w:r w:rsidR="00556D2E">
        <w:rPr>
          <w:color w:val="000000"/>
          <w:sz w:val="28"/>
          <w:szCs w:val="28"/>
        </w:rPr>
        <w:t>…</w:t>
      </w:r>
      <w:r w:rsidR="005228DA">
        <w:rPr>
          <w:color w:val="000000"/>
          <w:sz w:val="28"/>
          <w:szCs w:val="28"/>
        </w:rPr>
        <w:t>….</w:t>
      </w:r>
      <w:proofErr w:type="gramEnd"/>
      <w:r w:rsidR="00556D2E">
        <w:rPr>
          <w:color w:val="000000"/>
          <w:sz w:val="28"/>
          <w:szCs w:val="28"/>
        </w:rPr>
        <w:t>2</w:t>
      </w:r>
      <w:r w:rsidR="005228DA" w:rsidRPr="005228DA">
        <w:rPr>
          <w:color w:val="000000"/>
          <w:sz w:val="28"/>
          <w:szCs w:val="28"/>
        </w:rPr>
        <w:t>8</w:t>
      </w:r>
      <w:r w:rsidRPr="00B25F60">
        <w:rPr>
          <w:color w:val="000000"/>
          <w:sz w:val="28"/>
          <w:szCs w:val="28"/>
        </w:rPr>
        <w:br/>
      </w:r>
    </w:p>
    <w:p w:rsidR="00890085" w:rsidRDefault="00890085" w:rsidP="0027505F">
      <w:pPr>
        <w:pStyle w:val="a3"/>
        <w:shd w:val="clear" w:color="auto" w:fill="FFFFFF"/>
        <w:spacing w:after="0" w:afterAutospacing="0" w:line="450" w:lineRule="atLeast"/>
        <w:rPr>
          <w:color w:val="000000"/>
          <w:sz w:val="28"/>
          <w:szCs w:val="28"/>
        </w:rPr>
      </w:pPr>
    </w:p>
    <w:p w:rsidR="00890085" w:rsidRDefault="00890085" w:rsidP="0027505F">
      <w:pPr>
        <w:pStyle w:val="a3"/>
        <w:shd w:val="clear" w:color="auto" w:fill="FFFFFF"/>
        <w:spacing w:after="0" w:afterAutospacing="0" w:line="450" w:lineRule="atLeast"/>
        <w:rPr>
          <w:color w:val="000000"/>
          <w:sz w:val="28"/>
          <w:szCs w:val="28"/>
        </w:rPr>
      </w:pPr>
    </w:p>
    <w:p w:rsidR="00890085" w:rsidRDefault="00890085" w:rsidP="0027505F">
      <w:pPr>
        <w:pStyle w:val="a3"/>
        <w:shd w:val="clear" w:color="auto" w:fill="FFFFFF"/>
        <w:spacing w:after="0" w:afterAutospacing="0" w:line="450" w:lineRule="atLeast"/>
        <w:rPr>
          <w:color w:val="000000"/>
          <w:sz w:val="28"/>
          <w:szCs w:val="28"/>
        </w:rPr>
      </w:pPr>
    </w:p>
    <w:p w:rsidR="00890085" w:rsidRDefault="00890085" w:rsidP="0027505F">
      <w:pPr>
        <w:pStyle w:val="a3"/>
        <w:shd w:val="clear" w:color="auto" w:fill="FFFFFF"/>
        <w:spacing w:after="0" w:afterAutospacing="0" w:line="450" w:lineRule="atLeast"/>
        <w:rPr>
          <w:color w:val="000000"/>
          <w:sz w:val="28"/>
          <w:szCs w:val="28"/>
        </w:rPr>
      </w:pPr>
    </w:p>
    <w:p w:rsidR="00890085" w:rsidRDefault="00890085" w:rsidP="0027505F">
      <w:pPr>
        <w:pStyle w:val="a3"/>
        <w:shd w:val="clear" w:color="auto" w:fill="FFFFFF"/>
        <w:spacing w:after="0" w:afterAutospacing="0" w:line="450" w:lineRule="atLeast"/>
        <w:rPr>
          <w:color w:val="000000"/>
          <w:sz w:val="28"/>
          <w:szCs w:val="28"/>
        </w:rPr>
      </w:pPr>
    </w:p>
    <w:p w:rsidR="00890085" w:rsidRDefault="00890085" w:rsidP="0027505F">
      <w:pPr>
        <w:pStyle w:val="a3"/>
        <w:shd w:val="clear" w:color="auto" w:fill="FFFFFF"/>
        <w:spacing w:after="0" w:afterAutospacing="0" w:line="450" w:lineRule="atLeast"/>
        <w:rPr>
          <w:color w:val="000000"/>
          <w:sz w:val="28"/>
          <w:szCs w:val="28"/>
        </w:rPr>
      </w:pPr>
    </w:p>
    <w:p w:rsidR="00890085" w:rsidRDefault="00890085" w:rsidP="0092456E">
      <w:pPr>
        <w:pStyle w:val="a3"/>
        <w:shd w:val="clear" w:color="auto" w:fill="FFFFFF"/>
        <w:spacing w:before="0" w:beforeAutospacing="0" w:after="0" w:afterAutospacing="0" w:line="360" w:lineRule="auto"/>
        <w:rPr>
          <w:color w:val="000000"/>
          <w:sz w:val="28"/>
          <w:szCs w:val="28"/>
        </w:rPr>
      </w:pPr>
    </w:p>
    <w:p w:rsidR="00890085" w:rsidRDefault="00890085" w:rsidP="0092456E">
      <w:pPr>
        <w:pStyle w:val="a3"/>
        <w:shd w:val="clear" w:color="auto" w:fill="FFFFFF"/>
        <w:spacing w:before="0" w:beforeAutospacing="0" w:after="0" w:afterAutospacing="0" w:line="360" w:lineRule="auto"/>
        <w:rPr>
          <w:color w:val="000000"/>
          <w:sz w:val="28"/>
          <w:szCs w:val="28"/>
        </w:rPr>
      </w:pPr>
    </w:p>
    <w:p w:rsidR="00890085" w:rsidRDefault="00890085" w:rsidP="0092456E">
      <w:pPr>
        <w:pStyle w:val="a3"/>
        <w:shd w:val="clear" w:color="auto" w:fill="FFFFFF"/>
        <w:spacing w:before="0" w:beforeAutospacing="0" w:after="0" w:afterAutospacing="0" w:line="360" w:lineRule="auto"/>
        <w:rPr>
          <w:color w:val="000000"/>
          <w:sz w:val="28"/>
          <w:szCs w:val="28"/>
        </w:rPr>
      </w:pPr>
    </w:p>
    <w:p w:rsidR="00B25F60" w:rsidRDefault="00B25F60" w:rsidP="0092456E">
      <w:pPr>
        <w:pStyle w:val="a3"/>
        <w:shd w:val="clear" w:color="auto" w:fill="FFFFFF"/>
        <w:spacing w:before="0" w:beforeAutospacing="0" w:after="0" w:afterAutospacing="0" w:line="360" w:lineRule="auto"/>
        <w:rPr>
          <w:color w:val="000000"/>
          <w:sz w:val="28"/>
          <w:szCs w:val="28"/>
        </w:rPr>
      </w:pPr>
    </w:p>
    <w:p w:rsidR="00890085" w:rsidRDefault="00890085" w:rsidP="0092456E">
      <w:pPr>
        <w:pStyle w:val="a3"/>
        <w:shd w:val="clear" w:color="auto" w:fill="FFFFFF"/>
        <w:spacing w:before="0" w:beforeAutospacing="0" w:after="0" w:afterAutospacing="0" w:line="360" w:lineRule="auto"/>
        <w:rPr>
          <w:color w:val="000000"/>
          <w:sz w:val="28"/>
          <w:szCs w:val="28"/>
        </w:rPr>
      </w:pPr>
    </w:p>
    <w:p w:rsidR="00556D2E" w:rsidRDefault="00556D2E" w:rsidP="0092456E">
      <w:pPr>
        <w:pStyle w:val="a3"/>
        <w:shd w:val="clear" w:color="auto" w:fill="FFFFFF"/>
        <w:spacing w:before="0" w:beforeAutospacing="0" w:after="0" w:afterAutospacing="0" w:line="360" w:lineRule="auto"/>
        <w:rPr>
          <w:color w:val="000000"/>
          <w:sz w:val="28"/>
          <w:szCs w:val="28"/>
        </w:rPr>
      </w:pPr>
    </w:p>
    <w:p w:rsidR="00890085" w:rsidRPr="0092456E" w:rsidRDefault="00890085" w:rsidP="0092456E">
      <w:pPr>
        <w:pStyle w:val="a3"/>
        <w:shd w:val="clear" w:color="auto" w:fill="FFFFFF"/>
        <w:spacing w:before="0" w:beforeAutospacing="0" w:after="0" w:afterAutospacing="0" w:line="360" w:lineRule="auto"/>
        <w:jc w:val="center"/>
        <w:rPr>
          <w:b/>
          <w:color w:val="000000"/>
          <w:sz w:val="28"/>
          <w:szCs w:val="28"/>
        </w:rPr>
      </w:pPr>
      <w:r w:rsidRPr="0092456E">
        <w:rPr>
          <w:b/>
          <w:color w:val="000000"/>
          <w:sz w:val="28"/>
          <w:szCs w:val="28"/>
        </w:rPr>
        <w:lastRenderedPageBreak/>
        <w:t>Введение</w:t>
      </w:r>
    </w:p>
    <w:p w:rsidR="00890085" w:rsidRPr="00330F1A" w:rsidRDefault="00556D2E" w:rsidP="008534C2">
      <w:pPr>
        <w:pStyle w:val="a3"/>
        <w:shd w:val="clear" w:color="auto" w:fill="FFFFFF"/>
        <w:spacing w:before="0" w:beforeAutospacing="0" w:after="0" w:afterAutospacing="0" w:line="360" w:lineRule="auto"/>
        <w:ind w:firstLine="539"/>
        <w:jc w:val="both"/>
        <w:rPr>
          <w:color w:val="000000"/>
          <w:sz w:val="28"/>
          <w:szCs w:val="28"/>
        </w:rPr>
      </w:pPr>
      <w:r>
        <w:rPr>
          <w:color w:val="000000"/>
          <w:sz w:val="28"/>
          <w:szCs w:val="28"/>
        </w:rPr>
        <w:t>Актуальность темы обусловлена тем, что в</w:t>
      </w:r>
      <w:r w:rsidR="00890085" w:rsidRPr="00330F1A">
        <w:rPr>
          <w:color w:val="000000"/>
          <w:sz w:val="28"/>
          <w:szCs w:val="28"/>
        </w:rPr>
        <w:t xml:space="preserve"> России Экологическое право является относительно новой и развивающейся отраслью.  Одним из ключевых факторов, повлиявших на её возникновение, стало усиление оказываемого влияния антропогенных факторов на окружающую нас природную среду, а также обострение экологической ситуации не только в Российской Федерации, но и во всем мире. Необходимость в охране окружающей среды возросла и стала одной из наиболее актуальных проблем в современном мире</w:t>
      </w:r>
      <w:r>
        <w:rPr>
          <w:color w:val="000000"/>
          <w:sz w:val="28"/>
          <w:szCs w:val="28"/>
        </w:rPr>
        <w:t>.</w:t>
      </w:r>
      <w:r w:rsidR="00890085" w:rsidRPr="00330F1A">
        <w:rPr>
          <w:color w:val="000000"/>
          <w:sz w:val="28"/>
          <w:szCs w:val="28"/>
        </w:rPr>
        <w:t xml:space="preserve"> </w:t>
      </w:r>
    </w:p>
    <w:p w:rsidR="00890085" w:rsidRPr="00330F1A" w:rsidRDefault="00890085" w:rsidP="008534C2">
      <w:pPr>
        <w:pStyle w:val="a3"/>
        <w:shd w:val="clear" w:color="auto" w:fill="FFFFFF"/>
        <w:spacing w:before="0" w:beforeAutospacing="0" w:after="0" w:afterAutospacing="0" w:line="360" w:lineRule="auto"/>
        <w:ind w:firstLine="539"/>
        <w:jc w:val="both"/>
        <w:rPr>
          <w:color w:val="000000"/>
          <w:sz w:val="28"/>
          <w:szCs w:val="28"/>
          <w:shd w:val="clear" w:color="auto" w:fill="FFFFFF"/>
        </w:rPr>
      </w:pPr>
      <w:r w:rsidRPr="00330F1A">
        <w:rPr>
          <w:color w:val="000000"/>
          <w:sz w:val="28"/>
          <w:szCs w:val="28"/>
          <w:shd w:val="clear" w:color="auto" w:fill="FFFFFF"/>
        </w:rPr>
        <w:t>Как известно для того, чтобы те или иные совокупности правовых норм были признаны самостоятельной отраслью права, она должна отвечать определенным требованиям. С ростом заинтересованности правительства и населения в правильной и безопасной экологической составляющей жизни человека стало возникать все больше споров, решение которых могло осуществиться только через судебные разбирательства. Постепенно, череда судебных тяжб по вопросам экологии и использованию природных ресурсов, защиты окружающей среды и здоровью человека помогла сформироваться отдельной новой отрасли – экологическому праву. Одним из самых главных условий существования данной отрасли являются ее принципы, которые перечислены в статье 3 ФЗ от 10.01.2002 №7-ФЗ «Об охране окружающей среды».</w:t>
      </w:r>
    </w:p>
    <w:p w:rsidR="00890085" w:rsidRPr="00330F1A" w:rsidRDefault="00890085" w:rsidP="008534C2">
      <w:pPr>
        <w:pStyle w:val="a3"/>
        <w:shd w:val="clear" w:color="auto" w:fill="FFFFFF"/>
        <w:spacing w:before="0" w:beforeAutospacing="0" w:after="0" w:afterAutospacing="0" w:line="360" w:lineRule="auto"/>
        <w:ind w:firstLine="539"/>
        <w:jc w:val="both"/>
        <w:rPr>
          <w:color w:val="000000"/>
          <w:sz w:val="28"/>
          <w:szCs w:val="28"/>
          <w:shd w:val="clear" w:color="auto" w:fill="FFFFFF"/>
        </w:rPr>
      </w:pPr>
      <w:r w:rsidRPr="00330F1A">
        <w:rPr>
          <w:color w:val="000000"/>
          <w:sz w:val="28"/>
          <w:szCs w:val="28"/>
          <w:shd w:val="clear" w:color="auto" w:fill="FFFFFF"/>
        </w:rPr>
        <w:t>Целью данной работы является рассмотрение правового значения отдельных принципов и раскрытие их правового значения в условиях современной России.</w:t>
      </w:r>
    </w:p>
    <w:p w:rsidR="00890085" w:rsidRPr="00330F1A" w:rsidRDefault="00890085" w:rsidP="008534C2">
      <w:pPr>
        <w:pStyle w:val="a3"/>
        <w:shd w:val="clear" w:color="auto" w:fill="FFFFFF"/>
        <w:spacing w:before="0" w:beforeAutospacing="0" w:after="0" w:afterAutospacing="0" w:line="360" w:lineRule="auto"/>
        <w:ind w:firstLine="539"/>
        <w:jc w:val="both"/>
        <w:rPr>
          <w:color w:val="000000"/>
          <w:sz w:val="28"/>
          <w:szCs w:val="28"/>
          <w:shd w:val="clear" w:color="auto" w:fill="FFFFFF"/>
        </w:rPr>
      </w:pPr>
      <w:r w:rsidRPr="00330F1A">
        <w:rPr>
          <w:color w:val="000000"/>
          <w:sz w:val="28"/>
          <w:szCs w:val="28"/>
          <w:shd w:val="clear" w:color="auto" w:fill="FFFFFF"/>
        </w:rPr>
        <w:t>В связи с этой целью мы ставим ряд задач:</w:t>
      </w:r>
    </w:p>
    <w:p w:rsidR="00890085" w:rsidRPr="00330F1A" w:rsidRDefault="00890085" w:rsidP="008534C2">
      <w:pPr>
        <w:pStyle w:val="a3"/>
        <w:shd w:val="clear" w:color="auto" w:fill="FFFFFF"/>
        <w:spacing w:before="0" w:beforeAutospacing="0" w:after="0" w:afterAutospacing="0" w:line="360" w:lineRule="auto"/>
        <w:ind w:firstLine="539"/>
        <w:jc w:val="both"/>
        <w:rPr>
          <w:color w:val="000000"/>
          <w:sz w:val="28"/>
          <w:szCs w:val="28"/>
          <w:shd w:val="clear" w:color="auto" w:fill="FFFFFF"/>
        </w:rPr>
      </w:pPr>
      <w:r w:rsidRPr="00330F1A">
        <w:rPr>
          <w:color w:val="000000"/>
          <w:sz w:val="28"/>
          <w:szCs w:val="28"/>
          <w:shd w:val="clear" w:color="auto" w:fill="FFFFFF"/>
        </w:rPr>
        <w:t>- определить понятие системы принципов экологического права</w:t>
      </w:r>
    </w:p>
    <w:p w:rsidR="00890085" w:rsidRPr="00330F1A" w:rsidRDefault="00890085" w:rsidP="008534C2">
      <w:pPr>
        <w:pStyle w:val="a3"/>
        <w:shd w:val="clear" w:color="auto" w:fill="FFFFFF"/>
        <w:spacing w:before="0" w:beforeAutospacing="0" w:after="0" w:afterAutospacing="0" w:line="360" w:lineRule="auto"/>
        <w:ind w:firstLine="539"/>
        <w:jc w:val="both"/>
        <w:rPr>
          <w:color w:val="000000"/>
          <w:sz w:val="28"/>
          <w:szCs w:val="28"/>
          <w:shd w:val="clear" w:color="auto" w:fill="FFFFFF"/>
        </w:rPr>
      </w:pPr>
      <w:r w:rsidRPr="00330F1A">
        <w:rPr>
          <w:color w:val="000000"/>
          <w:sz w:val="28"/>
          <w:szCs w:val="28"/>
          <w:shd w:val="clear" w:color="auto" w:fill="FFFFFF"/>
        </w:rPr>
        <w:t xml:space="preserve">- раскрыть их правовое значение </w:t>
      </w:r>
    </w:p>
    <w:p w:rsidR="00556D2E" w:rsidRDefault="00890085" w:rsidP="00556D2E">
      <w:pPr>
        <w:pStyle w:val="a3"/>
        <w:shd w:val="clear" w:color="auto" w:fill="FFFFFF"/>
        <w:spacing w:before="0" w:beforeAutospacing="0" w:after="0" w:afterAutospacing="0" w:line="360" w:lineRule="auto"/>
        <w:ind w:firstLine="539"/>
        <w:jc w:val="both"/>
        <w:rPr>
          <w:color w:val="000000"/>
          <w:sz w:val="28"/>
          <w:szCs w:val="28"/>
          <w:shd w:val="clear" w:color="auto" w:fill="FFFFFF"/>
        </w:rPr>
      </w:pPr>
      <w:r w:rsidRPr="00330F1A">
        <w:rPr>
          <w:color w:val="000000"/>
          <w:sz w:val="28"/>
          <w:szCs w:val="28"/>
          <w:shd w:val="clear" w:color="auto" w:fill="FFFFFF"/>
        </w:rPr>
        <w:t xml:space="preserve">- раскрыть содержание отдельных принципов </w:t>
      </w:r>
    </w:p>
    <w:p w:rsidR="00556D2E" w:rsidRDefault="00556D2E" w:rsidP="00556D2E">
      <w:pPr>
        <w:pStyle w:val="a3"/>
        <w:shd w:val="clear" w:color="auto" w:fill="FFFFFF"/>
        <w:spacing w:before="0" w:beforeAutospacing="0" w:after="0" w:afterAutospacing="0" w:line="360" w:lineRule="auto"/>
        <w:ind w:firstLine="539"/>
        <w:jc w:val="both"/>
        <w:rPr>
          <w:color w:val="000000"/>
          <w:sz w:val="28"/>
          <w:szCs w:val="28"/>
          <w:shd w:val="clear" w:color="auto" w:fill="FFFFFF"/>
        </w:rPr>
      </w:pPr>
      <w:r>
        <w:rPr>
          <w:color w:val="000000"/>
          <w:sz w:val="28"/>
          <w:szCs w:val="28"/>
          <w:shd w:val="clear" w:color="auto" w:fill="FFFFFF"/>
        </w:rPr>
        <w:t>- изучить судебную практику по отдельным принципам</w:t>
      </w:r>
    </w:p>
    <w:p w:rsidR="00B25F60" w:rsidRPr="00B25F60" w:rsidRDefault="00B25F60" w:rsidP="00B25F60">
      <w:pPr>
        <w:pStyle w:val="a3"/>
        <w:shd w:val="clear" w:color="auto" w:fill="FFFFFF"/>
        <w:spacing w:before="0" w:beforeAutospacing="0" w:after="0" w:afterAutospacing="0" w:line="360" w:lineRule="auto"/>
        <w:ind w:firstLine="539"/>
        <w:rPr>
          <w:color w:val="000000"/>
          <w:sz w:val="28"/>
          <w:szCs w:val="28"/>
          <w:shd w:val="clear" w:color="auto" w:fill="FFFFFF"/>
        </w:rPr>
      </w:pPr>
    </w:p>
    <w:p w:rsidR="00890085" w:rsidRPr="005857D6" w:rsidRDefault="00B25F60" w:rsidP="005857D6">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lastRenderedPageBreak/>
        <w:t>1</w:t>
      </w:r>
      <w:r w:rsidR="00890085">
        <w:rPr>
          <w:rFonts w:ascii="Times New Roman" w:hAnsi="Times New Roman"/>
          <w:b/>
          <w:color w:val="000000"/>
          <w:sz w:val="28"/>
          <w:szCs w:val="28"/>
        </w:rPr>
        <w:t xml:space="preserve">. </w:t>
      </w:r>
      <w:r w:rsidR="00890085" w:rsidRPr="005857D6">
        <w:rPr>
          <w:rFonts w:ascii="Times New Roman" w:hAnsi="Times New Roman"/>
          <w:b/>
          <w:color w:val="000000"/>
          <w:sz w:val="28"/>
          <w:szCs w:val="28"/>
        </w:rPr>
        <w:t>Сущность и правовое значение принципов экологического законодательства</w:t>
      </w:r>
    </w:p>
    <w:p w:rsidR="00890085" w:rsidRDefault="00890085" w:rsidP="008534C2">
      <w:pPr>
        <w:spacing w:after="0" w:line="360" w:lineRule="auto"/>
        <w:ind w:firstLine="709"/>
        <w:jc w:val="both"/>
        <w:rPr>
          <w:rFonts w:ascii="Times New Roman" w:hAnsi="Times New Roman"/>
          <w:sz w:val="28"/>
          <w:szCs w:val="28"/>
        </w:rPr>
      </w:pPr>
      <w:r w:rsidRPr="00330F1A">
        <w:rPr>
          <w:rFonts w:ascii="Times New Roman" w:hAnsi="Times New Roman"/>
          <w:sz w:val="28"/>
          <w:szCs w:val="28"/>
        </w:rPr>
        <w:t>Определяя систему отрасли права, следует обратиться</w:t>
      </w:r>
      <w:r>
        <w:rPr>
          <w:rFonts w:ascii="Times New Roman" w:hAnsi="Times New Roman"/>
          <w:sz w:val="28"/>
          <w:szCs w:val="28"/>
        </w:rPr>
        <w:t xml:space="preserve"> </w:t>
      </w:r>
      <w:r w:rsidRPr="00330F1A">
        <w:rPr>
          <w:rFonts w:ascii="Times New Roman" w:hAnsi="Times New Roman"/>
          <w:sz w:val="28"/>
          <w:szCs w:val="28"/>
        </w:rPr>
        <w:t>к самому понятию «система». Система представляет собой</w:t>
      </w:r>
      <w:r>
        <w:rPr>
          <w:rFonts w:ascii="Times New Roman" w:hAnsi="Times New Roman"/>
          <w:sz w:val="28"/>
          <w:szCs w:val="28"/>
        </w:rPr>
        <w:t xml:space="preserve"> </w:t>
      </w:r>
      <w:r w:rsidRPr="00330F1A">
        <w:rPr>
          <w:rFonts w:ascii="Times New Roman" w:hAnsi="Times New Roman"/>
          <w:sz w:val="28"/>
          <w:szCs w:val="28"/>
        </w:rPr>
        <w:t>упорядоченное определенным образом множество элементов, взаимосвязанных между собой и образующих некое целостное единство</w:t>
      </w:r>
      <w:r>
        <w:rPr>
          <w:rStyle w:val="a7"/>
          <w:rFonts w:ascii="Times New Roman" w:hAnsi="Times New Roman"/>
          <w:sz w:val="28"/>
          <w:szCs w:val="28"/>
        </w:rPr>
        <w:footnoteReference w:id="1"/>
      </w:r>
      <w:r w:rsidRPr="00330F1A">
        <w:rPr>
          <w:rFonts w:ascii="Times New Roman" w:hAnsi="Times New Roman"/>
          <w:sz w:val="28"/>
          <w:szCs w:val="28"/>
        </w:rPr>
        <w:t xml:space="preserve">. </w:t>
      </w:r>
      <w:r>
        <w:rPr>
          <w:rFonts w:ascii="Times New Roman" w:hAnsi="Times New Roman"/>
          <w:sz w:val="28"/>
          <w:szCs w:val="28"/>
        </w:rPr>
        <w:t xml:space="preserve"> </w:t>
      </w:r>
    </w:p>
    <w:p w:rsidR="00D97C8D"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Говоря о системе принципов в экологическом праве необходимо </w:t>
      </w:r>
      <w:r w:rsidR="0087564A">
        <w:rPr>
          <w:rFonts w:ascii="Times New Roman" w:hAnsi="Times New Roman"/>
          <w:sz w:val="28"/>
          <w:szCs w:val="28"/>
        </w:rPr>
        <w:t xml:space="preserve">так же ввести понятийный аппарат. </w:t>
      </w:r>
      <w:r w:rsidR="005E33A3">
        <w:rPr>
          <w:rFonts w:ascii="Times New Roman" w:hAnsi="Times New Roman"/>
          <w:sz w:val="28"/>
          <w:szCs w:val="28"/>
        </w:rPr>
        <w:t>Ч</w:t>
      </w:r>
      <w:r w:rsidR="00D97C8D">
        <w:rPr>
          <w:rFonts w:ascii="Times New Roman" w:hAnsi="Times New Roman"/>
          <w:sz w:val="28"/>
          <w:szCs w:val="28"/>
        </w:rPr>
        <w:t>то есть</w:t>
      </w:r>
      <w:r w:rsidR="005E33A3">
        <w:rPr>
          <w:rFonts w:ascii="Times New Roman" w:hAnsi="Times New Roman"/>
          <w:sz w:val="28"/>
          <w:szCs w:val="28"/>
        </w:rPr>
        <w:t xml:space="preserve"> принцип</w:t>
      </w:r>
      <w:r w:rsidR="00D97C8D">
        <w:rPr>
          <w:rFonts w:ascii="Times New Roman" w:hAnsi="Times New Roman"/>
          <w:sz w:val="28"/>
          <w:szCs w:val="28"/>
        </w:rPr>
        <w:t xml:space="preserve"> и для чего он нужен</w:t>
      </w:r>
      <w:r w:rsidR="005E33A3">
        <w:rPr>
          <w:rFonts w:ascii="Times New Roman" w:hAnsi="Times New Roman"/>
          <w:sz w:val="28"/>
          <w:szCs w:val="28"/>
        </w:rPr>
        <w:t xml:space="preserve">? На данный вопрос ответ мы нашли в </w:t>
      </w:r>
      <w:r w:rsidR="00D97C8D">
        <w:rPr>
          <w:rFonts w:ascii="Times New Roman" w:hAnsi="Times New Roman"/>
          <w:sz w:val="28"/>
          <w:szCs w:val="28"/>
        </w:rPr>
        <w:t xml:space="preserve">научной статье </w:t>
      </w:r>
      <w:proofErr w:type="spellStart"/>
      <w:r w:rsidR="00D97C8D">
        <w:rPr>
          <w:rFonts w:ascii="Times New Roman" w:hAnsi="Times New Roman"/>
          <w:sz w:val="28"/>
          <w:szCs w:val="28"/>
        </w:rPr>
        <w:t>Рыженкова</w:t>
      </w:r>
      <w:proofErr w:type="spellEnd"/>
      <w:r w:rsidR="00D97C8D">
        <w:rPr>
          <w:rFonts w:ascii="Times New Roman" w:hAnsi="Times New Roman"/>
          <w:sz w:val="28"/>
          <w:szCs w:val="28"/>
        </w:rPr>
        <w:t xml:space="preserve"> А.Я. на тему «Принципы экологического права: теория и практика»</w:t>
      </w:r>
      <w:r w:rsidR="005262ED">
        <w:rPr>
          <w:rStyle w:val="a7"/>
          <w:rFonts w:ascii="Times New Roman" w:hAnsi="Times New Roman"/>
          <w:sz w:val="28"/>
          <w:szCs w:val="28"/>
        </w:rPr>
        <w:footnoteReference w:id="2"/>
      </w:r>
      <w:r w:rsidR="00D97C8D">
        <w:rPr>
          <w:rFonts w:ascii="Times New Roman" w:hAnsi="Times New Roman"/>
          <w:sz w:val="28"/>
          <w:szCs w:val="28"/>
        </w:rPr>
        <w:t xml:space="preserve">. В данной статье автор рассказывает нам о том, что с развитием глобального экологического кризиса в последние двадцать лет, изменилось не только Российское экологическое законодательство, но и других стран, а также и система принципов, лежащих в его основе. </w:t>
      </w:r>
    </w:p>
    <w:p w:rsidR="00D97C8D" w:rsidRDefault="00D97C8D"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Автор в своей работе отмечает, что на данный момент, в России существует как минимум два различных понимания сущности принципов экологического законодательства. </w:t>
      </w:r>
      <w:r w:rsidRPr="00D97C8D">
        <w:rPr>
          <w:rFonts w:ascii="Times New Roman" w:hAnsi="Times New Roman"/>
          <w:sz w:val="28"/>
          <w:szCs w:val="28"/>
        </w:rPr>
        <w:t xml:space="preserve">По мнению </w:t>
      </w:r>
      <w:r w:rsidR="00600D68" w:rsidRPr="00D97C8D">
        <w:rPr>
          <w:rFonts w:ascii="Times New Roman" w:hAnsi="Times New Roman"/>
          <w:sz w:val="28"/>
          <w:szCs w:val="28"/>
        </w:rPr>
        <w:t>сторонников,</w:t>
      </w:r>
      <w:r w:rsidRPr="00D97C8D">
        <w:rPr>
          <w:rFonts w:ascii="Times New Roman" w:hAnsi="Times New Roman"/>
          <w:sz w:val="28"/>
          <w:szCs w:val="28"/>
        </w:rPr>
        <w:t xml:space="preserve"> одной научной позиции</w:t>
      </w:r>
      <w:r w:rsidR="00BC5A07">
        <w:rPr>
          <w:rFonts w:ascii="Times New Roman" w:hAnsi="Times New Roman"/>
          <w:sz w:val="28"/>
          <w:szCs w:val="28"/>
        </w:rPr>
        <w:t xml:space="preserve">, принципы права – это основные </w:t>
      </w:r>
      <w:r w:rsidRPr="00D97C8D">
        <w:rPr>
          <w:rFonts w:ascii="Times New Roman" w:hAnsi="Times New Roman"/>
          <w:sz w:val="28"/>
          <w:szCs w:val="28"/>
        </w:rPr>
        <w:t>начала законодательства. Сторонники данной концепции полагают, что под принципом права следует</w:t>
      </w:r>
      <w:r w:rsidR="00BC5A07">
        <w:rPr>
          <w:rFonts w:ascii="Times New Roman" w:hAnsi="Times New Roman"/>
          <w:sz w:val="28"/>
          <w:szCs w:val="28"/>
        </w:rPr>
        <w:t xml:space="preserve"> </w:t>
      </w:r>
      <w:r w:rsidRPr="00D97C8D">
        <w:rPr>
          <w:rFonts w:ascii="Times New Roman" w:hAnsi="Times New Roman"/>
          <w:sz w:val="28"/>
          <w:szCs w:val="28"/>
        </w:rPr>
        <w:t>понимать универсальное, истинное и фундаментальное нормативно-правовое предписание (начало,</w:t>
      </w:r>
      <w:r w:rsidR="00BC5A07">
        <w:rPr>
          <w:rFonts w:ascii="Times New Roman" w:hAnsi="Times New Roman"/>
          <w:sz w:val="28"/>
          <w:szCs w:val="28"/>
        </w:rPr>
        <w:t xml:space="preserve"> </w:t>
      </w:r>
      <w:r w:rsidRPr="00D97C8D">
        <w:rPr>
          <w:rFonts w:ascii="Times New Roman" w:hAnsi="Times New Roman"/>
          <w:sz w:val="28"/>
          <w:szCs w:val="28"/>
        </w:rPr>
        <w:t>требование, императив), определяющее общую направленность правового регулирования, высокое</w:t>
      </w:r>
      <w:r w:rsidR="00BC5A07">
        <w:rPr>
          <w:rFonts w:ascii="Times New Roman" w:hAnsi="Times New Roman"/>
          <w:sz w:val="28"/>
          <w:szCs w:val="28"/>
        </w:rPr>
        <w:t xml:space="preserve"> </w:t>
      </w:r>
      <w:r w:rsidRPr="00D97C8D">
        <w:rPr>
          <w:rFonts w:ascii="Times New Roman" w:hAnsi="Times New Roman"/>
          <w:sz w:val="28"/>
          <w:szCs w:val="28"/>
        </w:rPr>
        <w:t>качество и эффективность юридической практики (правотворческой, правоприменительной и т. д.)</w:t>
      </w:r>
      <w:r w:rsidR="00BC5A07">
        <w:rPr>
          <w:rStyle w:val="a7"/>
          <w:rFonts w:ascii="Times New Roman" w:hAnsi="Times New Roman"/>
          <w:sz w:val="28"/>
          <w:szCs w:val="28"/>
        </w:rPr>
        <w:footnoteReference w:id="3"/>
      </w:r>
      <w:r w:rsidR="00E241A1">
        <w:rPr>
          <w:rFonts w:ascii="Times New Roman" w:hAnsi="Times New Roman"/>
          <w:sz w:val="28"/>
          <w:szCs w:val="28"/>
        </w:rPr>
        <w:t>, одним из представителей данной позиции является Фролов С.Е.</w:t>
      </w:r>
    </w:p>
    <w:p w:rsidR="00BC5A07" w:rsidRDefault="00BC5A07" w:rsidP="008534C2">
      <w:pPr>
        <w:spacing w:after="0" w:line="360" w:lineRule="auto"/>
        <w:ind w:firstLine="709"/>
        <w:jc w:val="both"/>
        <w:rPr>
          <w:rFonts w:ascii="Times New Roman" w:hAnsi="Times New Roman"/>
          <w:sz w:val="28"/>
          <w:szCs w:val="28"/>
        </w:rPr>
      </w:pPr>
      <w:r w:rsidRPr="00BC5A07">
        <w:rPr>
          <w:rFonts w:ascii="Times New Roman" w:hAnsi="Times New Roman"/>
          <w:sz w:val="28"/>
          <w:szCs w:val="28"/>
        </w:rPr>
        <w:t>Приверженцы другой позиции считают, что основная сущностная</w:t>
      </w:r>
      <w:r>
        <w:rPr>
          <w:rFonts w:ascii="Times New Roman" w:hAnsi="Times New Roman"/>
          <w:sz w:val="28"/>
          <w:szCs w:val="28"/>
        </w:rPr>
        <w:t xml:space="preserve"> характеристика принципов права</w:t>
      </w:r>
      <w:r w:rsidRPr="00BC5A07">
        <w:rPr>
          <w:rFonts w:ascii="Times New Roman" w:hAnsi="Times New Roman"/>
          <w:sz w:val="28"/>
          <w:szCs w:val="28"/>
        </w:rPr>
        <w:t xml:space="preserve"> – их идейная составляющая. Так, Н. Н. </w:t>
      </w:r>
      <w:proofErr w:type="spellStart"/>
      <w:r w:rsidRPr="00BC5A07">
        <w:rPr>
          <w:rFonts w:ascii="Times New Roman" w:hAnsi="Times New Roman"/>
          <w:sz w:val="28"/>
          <w:szCs w:val="28"/>
        </w:rPr>
        <w:lastRenderedPageBreak/>
        <w:t>Вопленко</w:t>
      </w:r>
      <w:proofErr w:type="spellEnd"/>
      <w:r w:rsidRPr="00BC5A07">
        <w:rPr>
          <w:rFonts w:ascii="Times New Roman" w:hAnsi="Times New Roman"/>
          <w:sz w:val="28"/>
          <w:szCs w:val="28"/>
        </w:rPr>
        <w:t xml:space="preserve"> полагает, что принципы права – это его «сквозные и генеральные идеи», определяющие общий «дух» и направленность правового регулирования</w:t>
      </w:r>
      <w:r>
        <w:rPr>
          <w:rStyle w:val="a7"/>
          <w:rFonts w:ascii="Times New Roman" w:hAnsi="Times New Roman"/>
          <w:sz w:val="28"/>
          <w:szCs w:val="28"/>
        </w:rPr>
        <w:footnoteReference w:id="4"/>
      </w:r>
      <w:r>
        <w:rPr>
          <w:rFonts w:ascii="Times New Roman" w:hAnsi="Times New Roman"/>
          <w:sz w:val="28"/>
          <w:szCs w:val="28"/>
        </w:rPr>
        <w:t>.</w:t>
      </w:r>
    </w:p>
    <w:p w:rsidR="00600D68" w:rsidRDefault="00600D68"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Позже появилась и третья позиция, которая представляет собой попытку соединить воедино ранее упомянутые точки зрения. Под принципами права в ней понимаются </w:t>
      </w:r>
      <w:r w:rsidRPr="00600D68">
        <w:rPr>
          <w:rFonts w:ascii="Times New Roman" w:hAnsi="Times New Roman"/>
          <w:sz w:val="28"/>
          <w:szCs w:val="28"/>
        </w:rPr>
        <w:t>выраженные в праве исходные норма</w:t>
      </w:r>
      <w:r>
        <w:rPr>
          <w:rFonts w:ascii="Times New Roman" w:hAnsi="Times New Roman"/>
          <w:sz w:val="28"/>
          <w:szCs w:val="28"/>
        </w:rPr>
        <w:t xml:space="preserve">тивно-руководящие начала, </w:t>
      </w:r>
      <w:r w:rsidRPr="00600D68">
        <w:rPr>
          <w:rFonts w:ascii="Times New Roman" w:hAnsi="Times New Roman"/>
          <w:sz w:val="28"/>
          <w:szCs w:val="28"/>
        </w:rPr>
        <w:t>характеризующие его содержание, его основы, закрепленные в нем закономерности общественной</w:t>
      </w:r>
      <w:r>
        <w:rPr>
          <w:rFonts w:ascii="Times New Roman" w:hAnsi="Times New Roman"/>
          <w:sz w:val="28"/>
          <w:szCs w:val="28"/>
        </w:rPr>
        <w:t xml:space="preserve"> </w:t>
      </w:r>
      <w:r w:rsidRPr="00600D68">
        <w:rPr>
          <w:rFonts w:ascii="Times New Roman" w:hAnsi="Times New Roman"/>
          <w:sz w:val="28"/>
          <w:szCs w:val="28"/>
        </w:rPr>
        <w:t>жизни, а также основополагающие идеи и начала, выражающие сущность права и вытекающие из</w:t>
      </w:r>
      <w:r>
        <w:rPr>
          <w:rFonts w:ascii="Times New Roman" w:hAnsi="Times New Roman"/>
          <w:sz w:val="28"/>
          <w:szCs w:val="28"/>
        </w:rPr>
        <w:t xml:space="preserve"> </w:t>
      </w:r>
      <w:r w:rsidRPr="00600D68">
        <w:rPr>
          <w:rFonts w:ascii="Times New Roman" w:hAnsi="Times New Roman"/>
          <w:sz w:val="28"/>
          <w:szCs w:val="28"/>
        </w:rPr>
        <w:t>генеральных идей справедливости и свободы</w:t>
      </w:r>
      <w:r>
        <w:rPr>
          <w:rStyle w:val="a7"/>
          <w:rFonts w:ascii="Times New Roman" w:hAnsi="Times New Roman"/>
          <w:sz w:val="28"/>
          <w:szCs w:val="28"/>
        </w:rPr>
        <w:footnoteReference w:id="5"/>
      </w:r>
      <w:r>
        <w:rPr>
          <w:rFonts w:ascii="Times New Roman" w:hAnsi="Times New Roman"/>
          <w:sz w:val="28"/>
          <w:szCs w:val="28"/>
        </w:rPr>
        <w:t>.</w:t>
      </w:r>
    </w:p>
    <w:p w:rsidR="0081347B" w:rsidRPr="0081347B" w:rsidRDefault="00600D68" w:rsidP="008534C2">
      <w:pPr>
        <w:spacing w:after="0" w:line="360" w:lineRule="auto"/>
        <w:ind w:firstLine="709"/>
        <w:jc w:val="both"/>
        <w:rPr>
          <w:rFonts w:ascii="Times New Roman" w:hAnsi="Times New Roman"/>
          <w:sz w:val="28"/>
          <w:szCs w:val="28"/>
        </w:rPr>
      </w:pPr>
      <w:r w:rsidRPr="0081347B">
        <w:rPr>
          <w:rFonts w:ascii="Times New Roman" w:hAnsi="Times New Roman"/>
          <w:sz w:val="28"/>
          <w:szCs w:val="28"/>
        </w:rPr>
        <w:t>Полагаем, что сведение принципов права как к основным началам, так и к основополагающим идеям не будет отражать их истинной роли в правовой системе страны, а потому последняя позиция, объединяющая эти обе характеристики принципов права, является наиболее оптимальной</w:t>
      </w:r>
      <w:r w:rsidR="00E241A1">
        <w:rPr>
          <w:rFonts w:ascii="Times New Roman" w:hAnsi="Times New Roman"/>
          <w:sz w:val="28"/>
          <w:szCs w:val="28"/>
        </w:rPr>
        <w:t xml:space="preserve"> </w:t>
      </w:r>
      <w:proofErr w:type="gramStart"/>
      <w:r w:rsidR="00E241A1">
        <w:rPr>
          <w:rFonts w:ascii="Times New Roman" w:hAnsi="Times New Roman"/>
          <w:sz w:val="28"/>
          <w:szCs w:val="28"/>
        </w:rPr>
        <w:t>по нашему</w:t>
      </w:r>
      <w:proofErr w:type="gramEnd"/>
      <w:r w:rsidR="00E241A1">
        <w:rPr>
          <w:rFonts w:ascii="Times New Roman" w:hAnsi="Times New Roman"/>
          <w:sz w:val="28"/>
          <w:szCs w:val="28"/>
        </w:rPr>
        <w:t xml:space="preserve"> </w:t>
      </w:r>
      <w:proofErr w:type="spellStart"/>
      <w:r w:rsidR="00E241A1">
        <w:rPr>
          <w:rFonts w:ascii="Times New Roman" w:hAnsi="Times New Roman"/>
          <w:sz w:val="28"/>
          <w:szCs w:val="28"/>
        </w:rPr>
        <w:t>мнени</w:t>
      </w:r>
      <w:proofErr w:type="spellEnd"/>
      <w:r w:rsidRPr="0081347B">
        <w:rPr>
          <w:rFonts w:ascii="Times New Roman" w:hAnsi="Times New Roman"/>
          <w:sz w:val="28"/>
          <w:szCs w:val="28"/>
        </w:rPr>
        <w:t>.</w:t>
      </w:r>
    </w:p>
    <w:p w:rsidR="00D97C8D" w:rsidRDefault="0081347B" w:rsidP="008534C2">
      <w:pPr>
        <w:spacing w:after="0" w:line="360" w:lineRule="auto"/>
        <w:ind w:firstLine="709"/>
        <w:jc w:val="both"/>
        <w:rPr>
          <w:rFonts w:ascii="Times New Roman" w:hAnsi="Times New Roman"/>
          <w:sz w:val="28"/>
          <w:szCs w:val="28"/>
        </w:rPr>
      </w:pPr>
      <w:r>
        <w:rPr>
          <w:rFonts w:ascii="Times New Roman" w:hAnsi="Times New Roman"/>
          <w:sz w:val="28"/>
          <w:szCs w:val="28"/>
        </w:rPr>
        <w:t>На основе двух вышеупомянутых понятий можно вывести понятие системы принципов права</w:t>
      </w:r>
      <w:r w:rsidR="00AA56BB" w:rsidRPr="00AA56BB">
        <w:rPr>
          <w:rFonts w:ascii="Times New Roman" w:hAnsi="Times New Roman"/>
          <w:sz w:val="28"/>
          <w:szCs w:val="28"/>
        </w:rPr>
        <w:t xml:space="preserve"> </w:t>
      </w:r>
      <w:r>
        <w:rPr>
          <w:rFonts w:ascii="Times New Roman" w:hAnsi="Times New Roman"/>
          <w:sz w:val="28"/>
          <w:szCs w:val="28"/>
        </w:rPr>
        <w:t>– под такой системой понимается:</w:t>
      </w:r>
      <w:r w:rsidR="00AA56BB" w:rsidRPr="00AA56BB">
        <w:rPr>
          <w:rFonts w:ascii="Times New Roman" w:hAnsi="Times New Roman"/>
          <w:sz w:val="28"/>
          <w:szCs w:val="28"/>
        </w:rPr>
        <w:t xml:space="preserve"> «</w:t>
      </w:r>
      <w:proofErr w:type="spellStart"/>
      <w:r w:rsidR="00AA56BB" w:rsidRPr="00AA56BB">
        <w:rPr>
          <w:rFonts w:ascii="Times New Roman" w:hAnsi="Times New Roman"/>
          <w:sz w:val="28"/>
          <w:szCs w:val="28"/>
        </w:rPr>
        <w:t>суммативное</w:t>
      </w:r>
      <w:proofErr w:type="spellEnd"/>
      <w:r w:rsidR="00AA56BB" w:rsidRPr="00AA56BB">
        <w:rPr>
          <w:rFonts w:ascii="Times New Roman" w:hAnsi="Times New Roman"/>
          <w:sz w:val="28"/>
          <w:szCs w:val="28"/>
        </w:rPr>
        <w:t>, структурно упорядоченное единство принципов права, обладающее системной связью, относительной самостоятельностью, устойчивостью, автономностью функционирования в целях урегулирования общественных отношений»</w:t>
      </w:r>
      <w:r w:rsidR="00731C0B">
        <w:rPr>
          <w:rStyle w:val="a7"/>
          <w:rFonts w:ascii="Times New Roman" w:hAnsi="Times New Roman"/>
          <w:sz w:val="28"/>
          <w:szCs w:val="28"/>
        </w:rPr>
        <w:footnoteReference w:id="6"/>
      </w:r>
      <w:r w:rsidR="00E241A1">
        <w:rPr>
          <w:rFonts w:ascii="Times New Roman" w:hAnsi="Times New Roman"/>
          <w:sz w:val="28"/>
          <w:szCs w:val="28"/>
        </w:rPr>
        <w:t xml:space="preserve">. </w:t>
      </w:r>
    </w:p>
    <w:p w:rsidR="00890085" w:rsidRPr="00C97A3E" w:rsidRDefault="00E7070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Установив понятийную базу, хочется </w:t>
      </w:r>
      <w:r w:rsidR="00890085">
        <w:rPr>
          <w:rFonts w:ascii="Times New Roman" w:hAnsi="Times New Roman"/>
          <w:sz w:val="28"/>
          <w:szCs w:val="28"/>
        </w:rPr>
        <w:t>отметить то, что п</w:t>
      </w:r>
      <w:r w:rsidR="00890085" w:rsidRPr="0042281F">
        <w:rPr>
          <w:rFonts w:ascii="Times New Roman" w:hAnsi="Times New Roman"/>
          <w:sz w:val="28"/>
          <w:szCs w:val="28"/>
        </w:rPr>
        <w:t xml:space="preserve">ринципы служат основным ориентиром всей правотворческой деятельности, правоприменительной и правоохранительной деятельности государственных органов. От степени их соблюдения в прямой зависимости находится уровень эффективности правовой системы. Имея общеобязательный характер, принципы права способствуют укреплению внутреннего единства и </w:t>
      </w:r>
      <w:r w:rsidR="00890085" w:rsidRPr="0042281F">
        <w:rPr>
          <w:rFonts w:ascii="Times New Roman" w:hAnsi="Times New Roman"/>
          <w:sz w:val="28"/>
          <w:szCs w:val="28"/>
        </w:rPr>
        <w:lastRenderedPageBreak/>
        <w:t>взаимодействия различных его отраслей и институтов, правовых норм и правовых отношений, субъективного и объективного права</w:t>
      </w:r>
      <w:r w:rsidR="00890085">
        <w:rPr>
          <w:rFonts w:ascii="Times New Roman" w:hAnsi="Times New Roman"/>
          <w:sz w:val="28"/>
          <w:szCs w:val="28"/>
        </w:rPr>
        <w:t>.</w:t>
      </w:r>
    </w:p>
    <w:p w:rsidR="00890085" w:rsidRPr="00447BF9" w:rsidRDefault="00890085" w:rsidP="008534C2">
      <w:pPr>
        <w:spacing w:after="0" w:line="360" w:lineRule="auto"/>
        <w:ind w:firstLine="709"/>
        <w:jc w:val="both"/>
        <w:rPr>
          <w:rFonts w:ascii="Times New Roman" w:hAnsi="Times New Roman"/>
          <w:sz w:val="28"/>
          <w:szCs w:val="28"/>
        </w:rPr>
      </w:pPr>
      <w:r w:rsidRPr="00447BF9">
        <w:rPr>
          <w:rFonts w:ascii="Times New Roman" w:hAnsi="Times New Roman"/>
          <w:sz w:val="28"/>
          <w:szCs w:val="28"/>
        </w:rPr>
        <w:t>Экологическое право основано как на общих принципах российского права, так и на отраслевых принципах.</w:t>
      </w:r>
    </w:p>
    <w:p w:rsidR="00890085" w:rsidRPr="00447BF9" w:rsidRDefault="00890085" w:rsidP="008534C2">
      <w:pPr>
        <w:spacing w:after="0" w:line="360" w:lineRule="auto"/>
        <w:ind w:firstLine="709"/>
        <w:jc w:val="both"/>
        <w:rPr>
          <w:rFonts w:ascii="Times New Roman" w:hAnsi="Times New Roman"/>
          <w:sz w:val="28"/>
          <w:szCs w:val="28"/>
        </w:rPr>
      </w:pPr>
      <w:r w:rsidRPr="00447BF9">
        <w:rPr>
          <w:rFonts w:ascii="Times New Roman" w:hAnsi="Times New Roman"/>
          <w:sz w:val="28"/>
          <w:szCs w:val="28"/>
        </w:rPr>
        <w:t>Общие принципы, определяют сущность права в целом (принципы законности, равноправия, единства юридических прав и обязанностей и др.).</w:t>
      </w:r>
    </w:p>
    <w:p w:rsidR="00890085" w:rsidRPr="00447BF9" w:rsidRDefault="00890085" w:rsidP="008534C2">
      <w:pPr>
        <w:spacing w:after="0" w:line="360" w:lineRule="auto"/>
        <w:ind w:firstLine="709"/>
        <w:jc w:val="both"/>
        <w:rPr>
          <w:rFonts w:ascii="Times New Roman" w:hAnsi="Times New Roman"/>
          <w:sz w:val="28"/>
          <w:szCs w:val="28"/>
        </w:rPr>
      </w:pPr>
      <w:r w:rsidRPr="00447BF9">
        <w:rPr>
          <w:rFonts w:ascii="Times New Roman" w:hAnsi="Times New Roman"/>
          <w:sz w:val="28"/>
          <w:szCs w:val="28"/>
        </w:rPr>
        <w:t>Отраслевые принципы экологического права закрепляются как в специальных «экологических» нормах-принципах, так и в иных нормативных правовых актах отраслевого законодательства, так как экологическое право тесно взаимосвязано с такими отраслями, как земельное, водное и иными отраслями права.</w:t>
      </w:r>
    </w:p>
    <w:p w:rsidR="00890085" w:rsidRPr="00447BF9" w:rsidRDefault="00890085" w:rsidP="008534C2">
      <w:pPr>
        <w:spacing w:after="0" w:line="360" w:lineRule="auto"/>
        <w:ind w:firstLine="709"/>
        <w:jc w:val="both"/>
        <w:rPr>
          <w:rFonts w:ascii="Times New Roman" w:hAnsi="Times New Roman"/>
          <w:sz w:val="28"/>
          <w:szCs w:val="28"/>
        </w:rPr>
      </w:pPr>
      <w:r w:rsidRPr="00447BF9">
        <w:rPr>
          <w:rFonts w:ascii="Times New Roman" w:hAnsi="Times New Roman"/>
          <w:sz w:val="28"/>
          <w:szCs w:val="28"/>
        </w:rPr>
        <w:t>Основные принципы экологического права определены в статье 3 Федерального закона от 10.01.2002№ 7–ФЗ «Об охране окружающей среды»</w:t>
      </w:r>
      <w:r>
        <w:rPr>
          <w:rStyle w:val="a7"/>
          <w:rFonts w:ascii="Times New Roman" w:hAnsi="Times New Roman"/>
          <w:sz w:val="28"/>
          <w:szCs w:val="28"/>
        </w:rPr>
        <w:footnoteReference w:id="7"/>
      </w:r>
      <w:r w:rsidRPr="00447BF9">
        <w:rPr>
          <w:rFonts w:ascii="Times New Roman" w:hAnsi="Times New Roman"/>
          <w:sz w:val="28"/>
          <w:szCs w:val="28"/>
        </w:rPr>
        <w:t>, которая закрепила двадцать четыре принципа охраны окружающей среды, на основе которых должна строиться хозяйственная и иная деятельность всех субъектов общественных отношений, оказывающая воздействие на окружающую среду. Перечень принципов (указанных в ст. 3) не является исчерпывающим, так как процесс формирования принципов экологического права продолжается в связи с дальнейшим развитием российского экологического законодательства. Доказательством этого может служить увеличение числа отраслевых принципов с шести (по ранее действовавшему Закону «Об охране окружающей природной среды» 1991 г.</w:t>
      </w:r>
      <w:r>
        <w:rPr>
          <w:rStyle w:val="a7"/>
          <w:rFonts w:ascii="Times New Roman" w:hAnsi="Times New Roman"/>
          <w:sz w:val="28"/>
          <w:szCs w:val="28"/>
        </w:rPr>
        <w:footnoteReference w:id="8"/>
      </w:r>
      <w:r w:rsidRPr="00447BF9">
        <w:rPr>
          <w:rFonts w:ascii="Times New Roman" w:hAnsi="Times New Roman"/>
          <w:sz w:val="28"/>
          <w:szCs w:val="28"/>
        </w:rPr>
        <w:t>) до двадцати четырех (</w:t>
      </w:r>
      <w:r>
        <w:rPr>
          <w:rFonts w:ascii="Times New Roman" w:hAnsi="Times New Roman"/>
          <w:sz w:val="28"/>
          <w:szCs w:val="28"/>
        </w:rPr>
        <w:t xml:space="preserve">последнее </w:t>
      </w:r>
      <w:r w:rsidRPr="00447BF9">
        <w:rPr>
          <w:rFonts w:ascii="Times New Roman" w:hAnsi="Times New Roman"/>
          <w:sz w:val="28"/>
          <w:szCs w:val="28"/>
        </w:rPr>
        <w:t>изменени</w:t>
      </w:r>
      <w:r>
        <w:rPr>
          <w:rFonts w:ascii="Times New Roman" w:hAnsi="Times New Roman"/>
          <w:sz w:val="28"/>
          <w:szCs w:val="28"/>
        </w:rPr>
        <w:t>е</w:t>
      </w:r>
      <w:r w:rsidRPr="00447BF9">
        <w:rPr>
          <w:rFonts w:ascii="Times New Roman" w:hAnsi="Times New Roman"/>
          <w:sz w:val="28"/>
          <w:szCs w:val="28"/>
        </w:rPr>
        <w:t xml:space="preserve"> в ФЗ «Об охране окружающей среды» в 2014 г.).</w:t>
      </w:r>
    </w:p>
    <w:p w:rsidR="00890085" w:rsidRDefault="00E70700" w:rsidP="008534C2">
      <w:pPr>
        <w:spacing w:after="0" w:line="360" w:lineRule="auto"/>
        <w:ind w:firstLine="709"/>
        <w:jc w:val="both"/>
        <w:rPr>
          <w:rFonts w:ascii="Times New Roman" w:hAnsi="Times New Roman"/>
          <w:sz w:val="28"/>
          <w:szCs w:val="28"/>
        </w:rPr>
      </w:pPr>
      <w:r>
        <w:rPr>
          <w:rFonts w:ascii="Times New Roman" w:hAnsi="Times New Roman"/>
          <w:sz w:val="28"/>
          <w:szCs w:val="28"/>
        </w:rPr>
        <w:t>Изучив научные статьи различных ученых, занимающихся данной темой, мы пришли к выводу, что п</w:t>
      </w:r>
      <w:r w:rsidR="00890085" w:rsidRPr="00A13410">
        <w:rPr>
          <w:rFonts w:ascii="Times New Roman" w:hAnsi="Times New Roman"/>
          <w:sz w:val="28"/>
          <w:szCs w:val="28"/>
        </w:rPr>
        <w:t xml:space="preserve">ринципы экологического права можно </w:t>
      </w:r>
      <w:r w:rsidR="004238AF">
        <w:rPr>
          <w:rFonts w:ascii="Times New Roman" w:hAnsi="Times New Roman"/>
          <w:sz w:val="28"/>
          <w:szCs w:val="28"/>
        </w:rPr>
        <w:t>классифицировать</w:t>
      </w:r>
      <w:r w:rsidR="00890085" w:rsidRPr="00A13410">
        <w:rPr>
          <w:rFonts w:ascii="Times New Roman" w:hAnsi="Times New Roman"/>
          <w:sz w:val="28"/>
          <w:szCs w:val="28"/>
        </w:rPr>
        <w:t xml:space="preserve"> по различным основаниям, в том числе на:</w:t>
      </w:r>
    </w:p>
    <w:p w:rsidR="004238AF" w:rsidRDefault="004238AF" w:rsidP="008534C2">
      <w:pPr>
        <w:numPr>
          <w:ilvl w:val="0"/>
          <w:numId w:val="20"/>
        </w:numPr>
        <w:spacing w:after="0" w:line="360" w:lineRule="auto"/>
        <w:ind w:hanging="359"/>
        <w:jc w:val="both"/>
        <w:rPr>
          <w:rFonts w:ascii="Times New Roman" w:hAnsi="Times New Roman"/>
          <w:sz w:val="28"/>
          <w:szCs w:val="28"/>
        </w:rPr>
      </w:pPr>
      <w:r w:rsidRPr="004238AF">
        <w:rPr>
          <w:rFonts w:ascii="Times New Roman" w:hAnsi="Times New Roman"/>
          <w:sz w:val="28"/>
          <w:szCs w:val="28"/>
        </w:rPr>
        <w:lastRenderedPageBreak/>
        <w:t>Общеправовые (иначе их называют конституционными), принципы предусмотрены в Основном законе - Конституции РФ</w:t>
      </w:r>
      <w:r>
        <w:rPr>
          <w:rFonts w:ascii="Times New Roman" w:hAnsi="Times New Roman"/>
          <w:sz w:val="28"/>
          <w:szCs w:val="28"/>
        </w:rPr>
        <w:t>:</w:t>
      </w:r>
    </w:p>
    <w:p w:rsidR="004238AF" w:rsidRDefault="00664C99"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w:t>
      </w:r>
      <w:r w:rsidR="004238AF">
        <w:rPr>
          <w:rFonts w:ascii="Times New Roman" w:hAnsi="Times New Roman"/>
          <w:sz w:val="28"/>
          <w:szCs w:val="28"/>
        </w:rPr>
        <w:t>Принцип народовластия;</w:t>
      </w:r>
    </w:p>
    <w:p w:rsidR="004238AF" w:rsidRDefault="00664C99"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004238AF">
        <w:rPr>
          <w:rFonts w:ascii="Times New Roman" w:hAnsi="Times New Roman"/>
          <w:sz w:val="28"/>
          <w:szCs w:val="28"/>
        </w:rPr>
        <w:t xml:space="preserve">Принцип гуманизма; </w:t>
      </w:r>
    </w:p>
    <w:p w:rsidR="004238AF" w:rsidRDefault="00664C99"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4238AF">
        <w:rPr>
          <w:rFonts w:ascii="Times New Roman" w:hAnsi="Times New Roman"/>
          <w:sz w:val="28"/>
          <w:szCs w:val="28"/>
        </w:rPr>
        <w:t>Принципа законности;</w:t>
      </w:r>
    </w:p>
    <w:p w:rsidR="004238AF" w:rsidRDefault="00664C99"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004238AF">
        <w:rPr>
          <w:rFonts w:ascii="Times New Roman" w:hAnsi="Times New Roman"/>
          <w:sz w:val="28"/>
          <w:szCs w:val="28"/>
        </w:rPr>
        <w:t xml:space="preserve">Принцип интернационализма; </w:t>
      </w:r>
    </w:p>
    <w:p w:rsidR="004238AF" w:rsidRDefault="00664C99"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 </w:t>
      </w:r>
      <w:r w:rsidR="004238AF">
        <w:rPr>
          <w:rFonts w:ascii="Times New Roman" w:hAnsi="Times New Roman"/>
          <w:sz w:val="28"/>
          <w:szCs w:val="28"/>
        </w:rPr>
        <w:t xml:space="preserve">Принцип единства прав и обязанностей субъектов экологических </w:t>
      </w:r>
      <w:r w:rsidR="00195651">
        <w:rPr>
          <w:rFonts w:ascii="Times New Roman" w:hAnsi="Times New Roman"/>
          <w:sz w:val="28"/>
          <w:szCs w:val="28"/>
        </w:rPr>
        <w:t xml:space="preserve">       </w:t>
      </w:r>
      <w:r w:rsidR="004238AF">
        <w:rPr>
          <w:rFonts w:ascii="Times New Roman" w:hAnsi="Times New Roman"/>
          <w:sz w:val="28"/>
          <w:szCs w:val="28"/>
        </w:rPr>
        <w:t>правоотношений;</w:t>
      </w:r>
    </w:p>
    <w:p w:rsidR="004238AF" w:rsidRPr="004238AF" w:rsidRDefault="00664C99"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е) </w:t>
      </w:r>
      <w:r w:rsidR="004238AF">
        <w:rPr>
          <w:rFonts w:ascii="Times New Roman" w:hAnsi="Times New Roman"/>
          <w:sz w:val="28"/>
          <w:szCs w:val="28"/>
        </w:rPr>
        <w:t>Принцип гласности.</w:t>
      </w:r>
    </w:p>
    <w:p w:rsidR="004238AF" w:rsidRDefault="001B63AB" w:rsidP="008534C2">
      <w:pPr>
        <w:numPr>
          <w:ilvl w:val="0"/>
          <w:numId w:val="20"/>
        </w:numPr>
        <w:spacing w:after="0" w:line="360" w:lineRule="auto"/>
        <w:ind w:hanging="359"/>
        <w:jc w:val="both"/>
        <w:rPr>
          <w:rFonts w:ascii="Times New Roman" w:hAnsi="Times New Roman"/>
          <w:sz w:val="28"/>
          <w:szCs w:val="28"/>
        </w:rPr>
      </w:pPr>
      <w:r w:rsidRPr="001B63AB">
        <w:rPr>
          <w:rFonts w:ascii="Times New Roman" w:hAnsi="Times New Roman"/>
          <w:sz w:val="28"/>
          <w:szCs w:val="28"/>
        </w:rPr>
        <w:t>Общей части экологического права</w:t>
      </w:r>
      <w:r>
        <w:rPr>
          <w:rFonts w:ascii="Times New Roman" w:hAnsi="Times New Roman"/>
          <w:sz w:val="28"/>
          <w:szCs w:val="28"/>
        </w:rPr>
        <w:t xml:space="preserve">, данные принципы </w:t>
      </w:r>
      <w:r w:rsidRPr="001B63AB">
        <w:rPr>
          <w:rFonts w:ascii="Times New Roman" w:hAnsi="Times New Roman"/>
          <w:sz w:val="28"/>
          <w:szCs w:val="28"/>
        </w:rPr>
        <w:t>отражают специфику экологической системы страны, состоящей из совокупности природных объектов. Исходя из этого различают следующие принципы</w:t>
      </w:r>
      <w:r w:rsidR="00C447EF">
        <w:rPr>
          <w:rStyle w:val="a7"/>
          <w:rFonts w:ascii="Times New Roman" w:hAnsi="Times New Roman"/>
          <w:sz w:val="28"/>
          <w:szCs w:val="28"/>
        </w:rPr>
        <w:footnoteReference w:id="9"/>
      </w:r>
      <w:r>
        <w:rPr>
          <w:rFonts w:ascii="Times New Roman" w:hAnsi="Times New Roman"/>
          <w:sz w:val="28"/>
          <w:szCs w:val="28"/>
        </w:rPr>
        <w:t>:</w:t>
      </w:r>
    </w:p>
    <w:p w:rsidR="002678F5" w:rsidRPr="002678F5" w:rsidRDefault="002678F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w:t>
      </w:r>
      <w:r w:rsidRPr="002678F5">
        <w:rPr>
          <w:rFonts w:ascii="Times New Roman" w:hAnsi="Times New Roman"/>
          <w:sz w:val="28"/>
          <w:szCs w:val="28"/>
        </w:rPr>
        <w:t>Принцип собственности как неотъемлемого достояния. Земля, её недра, воды, растительный и животный мир в их естественном состоянии являются неотъемлемым достоянием народов, проживающих на данной территории и предоставля­ются для использования гражданам, предприятиям, учреждениям и организациям.</w:t>
      </w:r>
    </w:p>
    <w:p w:rsidR="002678F5" w:rsidRPr="002678F5" w:rsidRDefault="002678F5" w:rsidP="008534C2">
      <w:pPr>
        <w:spacing w:after="0" w:line="360" w:lineRule="auto"/>
        <w:ind w:firstLine="709"/>
        <w:jc w:val="both"/>
        <w:rPr>
          <w:rFonts w:ascii="Times New Roman" w:hAnsi="Times New Roman"/>
          <w:sz w:val="28"/>
          <w:szCs w:val="28"/>
        </w:rPr>
      </w:pPr>
      <w:r w:rsidRPr="002678F5">
        <w:rPr>
          <w:rFonts w:ascii="Times New Roman" w:hAnsi="Times New Roman"/>
          <w:sz w:val="28"/>
          <w:szCs w:val="28"/>
        </w:rPr>
        <w:t>В соответствии с земельным законодательством РФ наряду с государственной собственностью на землю, введены колхозно-кооперативная, частная или коллективно-дол</w:t>
      </w:r>
      <w:r>
        <w:rPr>
          <w:rFonts w:ascii="Times New Roman" w:hAnsi="Times New Roman"/>
          <w:sz w:val="28"/>
          <w:szCs w:val="28"/>
        </w:rPr>
        <w:t>е</w:t>
      </w:r>
      <w:r w:rsidRPr="002678F5">
        <w:rPr>
          <w:rFonts w:ascii="Times New Roman" w:hAnsi="Times New Roman"/>
          <w:sz w:val="28"/>
          <w:szCs w:val="28"/>
        </w:rPr>
        <w:t>вая формы собственности граждан (ст. 9 Конституции РФ - частная, государственная, муниципальная и иные формы собственности). Этот принцип изъял природные объекты из товарно-денежных отношений, а поэтому сделки с указанными объектами признаются антисоциальными со взысканием полученного по сделкам в доход государства при наличии умысла у сторон.</w:t>
      </w:r>
    </w:p>
    <w:p w:rsidR="002678F5" w:rsidRPr="002678F5" w:rsidRDefault="002678F5" w:rsidP="008534C2">
      <w:pPr>
        <w:spacing w:after="0" w:line="360" w:lineRule="auto"/>
        <w:ind w:firstLine="709"/>
        <w:jc w:val="both"/>
        <w:rPr>
          <w:rFonts w:ascii="Times New Roman" w:hAnsi="Times New Roman"/>
          <w:sz w:val="28"/>
          <w:szCs w:val="28"/>
        </w:rPr>
      </w:pPr>
      <w:r w:rsidRPr="002678F5">
        <w:rPr>
          <w:rFonts w:ascii="Times New Roman" w:hAnsi="Times New Roman"/>
          <w:sz w:val="28"/>
          <w:szCs w:val="28"/>
        </w:rPr>
        <w:t xml:space="preserve">Вводит применительно к одному из важнейших природных объектов - земле новые титулы: право индивидуальной и коллективно-долевой </w:t>
      </w:r>
      <w:r w:rsidRPr="002678F5">
        <w:rPr>
          <w:rFonts w:ascii="Times New Roman" w:hAnsi="Times New Roman"/>
          <w:sz w:val="28"/>
          <w:szCs w:val="28"/>
        </w:rPr>
        <w:lastRenderedPageBreak/>
        <w:t>собственности граждан на землю, пожизненное наследуемое владение земл</w:t>
      </w:r>
      <w:r>
        <w:rPr>
          <w:rFonts w:ascii="Times New Roman" w:hAnsi="Times New Roman"/>
          <w:sz w:val="28"/>
          <w:szCs w:val="28"/>
        </w:rPr>
        <w:t>е</w:t>
      </w:r>
      <w:r w:rsidRPr="002678F5">
        <w:rPr>
          <w:rFonts w:ascii="Times New Roman" w:hAnsi="Times New Roman"/>
          <w:sz w:val="28"/>
          <w:szCs w:val="28"/>
        </w:rPr>
        <w:t>й, землевладение, землепользование и аренда земли.</w:t>
      </w:r>
    </w:p>
    <w:p w:rsidR="002678F5" w:rsidRP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002678F5" w:rsidRPr="002678F5">
        <w:rPr>
          <w:rFonts w:ascii="Times New Roman" w:hAnsi="Times New Roman"/>
          <w:sz w:val="28"/>
          <w:szCs w:val="28"/>
        </w:rPr>
        <w:t xml:space="preserve">Принцип общегосударственного управления экологопользованием, устраняющий </w:t>
      </w:r>
      <w:proofErr w:type="spellStart"/>
      <w:r w:rsidRPr="002678F5">
        <w:rPr>
          <w:rFonts w:ascii="Times New Roman" w:hAnsi="Times New Roman"/>
          <w:sz w:val="28"/>
          <w:szCs w:val="28"/>
        </w:rPr>
        <w:t>возобладани</w:t>
      </w:r>
      <w:r>
        <w:rPr>
          <w:rFonts w:ascii="Times New Roman" w:hAnsi="Times New Roman"/>
          <w:sz w:val="28"/>
          <w:szCs w:val="28"/>
        </w:rPr>
        <w:t>е</w:t>
      </w:r>
      <w:proofErr w:type="spellEnd"/>
      <w:r w:rsidR="002678F5" w:rsidRPr="002678F5">
        <w:rPr>
          <w:rFonts w:ascii="Times New Roman" w:hAnsi="Times New Roman"/>
          <w:sz w:val="28"/>
          <w:szCs w:val="28"/>
        </w:rPr>
        <w:t xml:space="preserve"> ведомственных интересов над общегосударственными.</w:t>
      </w:r>
    </w:p>
    <w:p w:rsidR="002678F5" w:rsidRP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2678F5" w:rsidRPr="002678F5">
        <w:rPr>
          <w:rFonts w:ascii="Times New Roman" w:hAnsi="Times New Roman"/>
          <w:sz w:val="28"/>
          <w:szCs w:val="28"/>
        </w:rPr>
        <w:t>Принцип строго целевого использования природных объектов, выражающийся в том, что цели экологопользования точно предопределены государством - собственником природных объектов в зависимости от природных особенно­стей и общественной значимости объекта.</w:t>
      </w:r>
    </w:p>
    <w:p w:rsidR="002678F5" w:rsidRP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002678F5" w:rsidRPr="002678F5">
        <w:rPr>
          <w:rFonts w:ascii="Times New Roman" w:hAnsi="Times New Roman"/>
          <w:sz w:val="28"/>
          <w:szCs w:val="28"/>
        </w:rPr>
        <w:t>Принцип рационального и эффективного использования природных объектов отражает возведённую в закон экономическую сторону эколого</w:t>
      </w:r>
      <w:r>
        <w:rPr>
          <w:rFonts w:ascii="Times New Roman" w:hAnsi="Times New Roman"/>
          <w:sz w:val="28"/>
          <w:szCs w:val="28"/>
        </w:rPr>
        <w:t>-</w:t>
      </w:r>
      <w:r w:rsidR="002678F5" w:rsidRPr="002678F5">
        <w:rPr>
          <w:rFonts w:ascii="Times New Roman" w:hAnsi="Times New Roman"/>
          <w:sz w:val="28"/>
          <w:szCs w:val="28"/>
        </w:rPr>
        <w:t>пользования, выражающуюся в том, чтобы с минимальными затратами получать наибольший эффект от хозяйственной эксплуатации природных объектов, не нанося при этом экономического и экологического вреда ему.</w:t>
      </w:r>
    </w:p>
    <w:p w:rsidR="002678F5" w:rsidRP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 </w:t>
      </w:r>
      <w:r w:rsidR="002678F5" w:rsidRPr="002678F5">
        <w:rPr>
          <w:rFonts w:ascii="Times New Roman" w:hAnsi="Times New Roman"/>
          <w:sz w:val="28"/>
          <w:szCs w:val="28"/>
        </w:rPr>
        <w:t>Принцип приоритета охранительных мероприятий в использовании природных объектов обусловлен тем, что все природные объекты подвергнуты возможным отрицательным последствиям от их хозяйственной эксплуатации.</w:t>
      </w:r>
    </w:p>
    <w:p w:rsidR="00D513C0"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е) </w:t>
      </w:r>
      <w:r w:rsidR="002678F5" w:rsidRPr="002678F5">
        <w:rPr>
          <w:rFonts w:ascii="Times New Roman" w:hAnsi="Times New Roman"/>
          <w:sz w:val="28"/>
          <w:szCs w:val="28"/>
        </w:rPr>
        <w:t xml:space="preserve">Принцип комплексного подхода в </w:t>
      </w:r>
      <w:proofErr w:type="spellStart"/>
      <w:r w:rsidR="002678F5" w:rsidRPr="002678F5">
        <w:rPr>
          <w:rFonts w:ascii="Times New Roman" w:hAnsi="Times New Roman"/>
          <w:sz w:val="28"/>
          <w:szCs w:val="28"/>
        </w:rPr>
        <w:t>экологопользовании</w:t>
      </w:r>
      <w:proofErr w:type="spellEnd"/>
      <w:r w:rsidR="002678F5" w:rsidRPr="002678F5">
        <w:rPr>
          <w:rFonts w:ascii="Times New Roman" w:hAnsi="Times New Roman"/>
          <w:sz w:val="28"/>
          <w:szCs w:val="28"/>
        </w:rPr>
        <w:t xml:space="preserve">, выражается в том, что при использовании данного природно­го объекта необходимо учитывать все его </w:t>
      </w:r>
      <w:proofErr w:type="spellStart"/>
      <w:r w:rsidR="002678F5" w:rsidRPr="002678F5">
        <w:rPr>
          <w:rFonts w:ascii="Times New Roman" w:hAnsi="Times New Roman"/>
          <w:sz w:val="28"/>
          <w:szCs w:val="28"/>
        </w:rPr>
        <w:t>экосвязи</w:t>
      </w:r>
      <w:proofErr w:type="spellEnd"/>
      <w:r w:rsidR="002678F5" w:rsidRPr="002678F5">
        <w:rPr>
          <w:rFonts w:ascii="Times New Roman" w:hAnsi="Times New Roman"/>
          <w:sz w:val="28"/>
          <w:szCs w:val="28"/>
        </w:rPr>
        <w:t xml:space="preserve"> с другими природными объектами и с окружающей природной средой в целом.</w:t>
      </w:r>
    </w:p>
    <w:p w:rsidR="002678F5" w:rsidRP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ж) </w:t>
      </w:r>
      <w:r w:rsidR="002678F5" w:rsidRPr="002678F5">
        <w:rPr>
          <w:rFonts w:ascii="Times New Roman" w:hAnsi="Times New Roman"/>
          <w:sz w:val="28"/>
          <w:szCs w:val="28"/>
        </w:rPr>
        <w:t>Принцип устойчивости экологопользования обусловлен потребностью того, что каждый экологопользователь должен быть уверен в стабильности своего положения и мог бы про­изводить все необходимые работы при эксплуатации им природного объекта.</w:t>
      </w:r>
    </w:p>
    <w:p w:rsidR="002678F5" w:rsidRP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з) </w:t>
      </w:r>
      <w:r w:rsidR="002678F5" w:rsidRPr="002678F5">
        <w:rPr>
          <w:rFonts w:ascii="Times New Roman" w:hAnsi="Times New Roman"/>
          <w:sz w:val="28"/>
          <w:szCs w:val="28"/>
        </w:rPr>
        <w:t>Принцип платности экологопользования вытекает из того, что в России землевладение и землепользование являются платными. Плата взимается в форме земельного налога или арендной платы, определяемых в зависимости от качества и местонахождения земельного участка.</w:t>
      </w:r>
    </w:p>
    <w:p w:rsidR="002678F5"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 </w:t>
      </w:r>
      <w:r w:rsidR="002678F5" w:rsidRPr="002678F5">
        <w:rPr>
          <w:rFonts w:ascii="Times New Roman" w:hAnsi="Times New Roman"/>
          <w:sz w:val="28"/>
          <w:szCs w:val="28"/>
        </w:rPr>
        <w:t>Принцип плавности экологопользования, вытекающий из того, что экологопользование представляет собой одну из разновидностей исторически обусловленных производственных отношений, осуществляемых в сфере народного хозяйства республик, которое всё ещё функционирует на основе соответствующих планов.</w:t>
      </w:r>
    </w:p>
    <w:p w:rsidR="00664C99" w:rsidRDefault="002678F5" w:rsidP="008534C2">
      <w:pPr>
        <w:numPr>
          <w:ilvl w:val="0"/>
          <w:numId w:val="20"/>
        </w:numPr>
        <w:spacing w:after="0" w:line="360" w:lineRule="auto"/>
        <w:ind w:hanging="501"/>
        <w:jc w:val="both"/>
        <w:rPr>
          <w:rFonts w:ascii="Times New Roman" w:hAnsi="Times New Roman"/>
          <w:sz w:val="28"/>
          <w:szCs w:val="28"/>
        </w:rPr>
      </w:pPr>
      <w:r>
        <w:rPr>
          <w:rFonts w:ascii="Times New Roman" w:hAnsi="Times New Roman"/>
          <w:sz w:val="28"/>
          <w:szCs w:val="28"/>
        </w:rPr>
        <w:t xml:space="preserve">Принципы особенной части предусматривающие </w:t>
      </w:r>
      <w:r w:rsidRPr="002678F5">
        <w:rPr>
          <w:rFonts w:ascii="Times New Roman" w:hAnsi="Times New Roman"/>
          <w:sz w:val="28"/>
          <w:szCs w:val="28"/>
        </w:rPr>
        <w:t>наличие определенных приоритетов в использовании тех или иных природных объектов</w:t>
      </w:r>
      <w:r w:rsidR="000820AE">
        <w:rPr>
          <w:rStyle w:val="a7"/>
          <w:rFonts w:ascii="Times New Roman" w:hAnsi="Times New Roman"/>
          <w:sz w:val="28"/>
          <w:szCs w:val="28"/>
        </w:rPr>
        <w:footnoteReference w:id="10"/>
      </w:r>
      <w:r w:rsidR="00195651">
        <w:rPr>
          <w:rFonts w:ascii="Times New Roman" w:hAnsi="Times New Roman"/>
          <w:sz w:val="28"/>
          <w:szCs w:val="28"/>
        </w:rPr>
        <w:t>:</w:t>
      </w:r>
    </w:p>
    <w:p w:rsidR="00D513C0" w:rsidRDefault="002678F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w:t>
      </w:r>
      <w:r w:rsidR="00D513C0" w:rsidRPr="00D513C0">
        <w:rPr>
          <w:rFonts w:ascii="Times New Roman" w:hAnsi="Times New Roman"/>
          <w:sz w:val="28"/>
          <w:szCs w:val="28"/>
        </w:rPr>
        <w:t>Приоритет земель сельскохозяйственного назначения, это земли пригодные по своим природным качествам для использования в сельском хозяйстве, должны в первую очередь отводиться для этих нужд, а для несельскохозяйственных целей - отводиться непригодные для этих целей земли.</w:t>
      </w:r>
    </w:p>
    <w:p w:rsidR="00D513C0" w:rsidRPr="00D513C0" w:rsidRDefault="00D513C0"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Pr="00D513C0">
        <w:rPr>
          <w:rFonts w:ascii="Times New Roman" w:hAnsi="Times New Roman"/>
          <w:sz w:val="28"/>
          <w:szCs w:val="28"/>
        </w:rPr>
        <w:t xml:space="preserve">Приоритет вод питьевого и бытового назначения </w:t>
      </w:r>
      <w:r w:rsidR="00195651" w:rsidRPr="00D513C0">
        <w:rPr>
          <w:rFonts w:ascii="Times New Roman" w:hAnsi="Times New Roman"/>
          <w:sz w:val="28"/>
          <w:szCs w:val="28"/>
        </w:rPr>
        <w:t>— это</w:t>
      </w:r>
      <w:r w:rsidRPr="00D513C0">
        <w:rPr>
          <w:rFonts w:ascii="Times New Roman" w:hAnsi="Times New Roman"/>
          <w:sz w:val="28"/>
          <w:szCs w:val="28"/>
        </w:rPr>
        <w:t xml:space="preserve"> водные объекты предоставляются в пользование прежде всего для питьевых и бытовых нужд населения.</w:t>
      </w:r>
    </w:p>
    <w:p w:rsidR="00D513C0" w:rsidRPr="00D513C0" w:rsidRDefault="00195651"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D513C0" w:rsidRPr="00D513C0">
        <w:rPr>
          <w:rFonts w:ascii="Times New Roman" w:hAnsi="Times New Roman"/>
          <w:sz w:val="28"/>
          <w:szCs w:val="28"/>
        </w:rPr>
        <w:t>Приоритет использования недр для разработки полез­ных ископаемых.</w:t>
      </w:r>
    </w:p>
    <w:p w:rsidR="00D513C0" w:rsidRPr="00D513C0" w:rsidRDefault="00195651"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00D513C0" w:rsidRPr="00D513C0">
        <w:rPr>
          <w:rFonts w:ascii="Times New Roman" w:hAnsi="Times New Roman"/>
          <w:sz w:val="28"/>
          <w:szCs w:val="28"/>
        </w:rPr>
        <w:t>Приоритет условий существования животных в состоянии естественной свободы. Так не допускается пользование животным миром в научных, культурных, просветительских целях, если это сопряжено с изъятием животных из природной среды или наносит вред среде обитания; не допускается использование животного мира с изъятием среды их обитания и с нарушением этой среды и т.п.</w:t>
      </w:r>
    </w:p>
    <w:p w:rsidR="00195651" w:rsidRDefault="00195651"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 </w:t>
      </w:r>
      <w:r w:rsidR="00D513C0" w:rsidRPr="00D513C0">
        <w:rPr>
          <w:rFonts w:ascii="Times New Roman" w:hAnsi="Times New Roman"/>
          <w:sz w:val="28"/>
          <w:szCs w:val="28"/>
        </w:rPr>
        <w:t xml:space="preserve">Приоритет лесов защитного </w:t>
      </w:r>
      <w:r w:rsidRPr="00D513C0">
        <w:rPr>
          <w:rFonts w:ascii="Times New Roman" w:hAnsi="Times New Roman"/>
          <w:sz w:val="28"/>
          <w:szCs w:val="28"/>
        </w:rPr>
        <w:t>значения в силу того, что</w:t>
      </w:r>
      <w:r w:rsidR="00D513C0" w:rsidRPr="00D513C0">
        <w:rPr>
          <w:rFonts w:ascii="Times New Roman" w:hAnsi="Times New Roman"/>
          <w:sz w:val="28"/>
          <w:szCs w:val="28"/>
        </w:rPr>
        <w:t xml:space="preserve"> леса, имеющие водоохранное, защитное, климаторегулирующие значение, относятся к лесам первой группы и находятся под повышенной охраной закона</w:t>
      </w:r>
      <w:r>
        <w:rPr>
          <w:rFonts w:ascii="Times New Roman" w:hAnsi="Times New Roman"/>
          <w:sz w:val="28"/>
          <w:szCs w:val="28"/>
        </w:rPr>
        <w:t>.</w:t>
      </w:r>
    </w:p>
    <w:p w:rsidR="00890085" w:rsidRPr="00A13410" w:rsidRDefault="00890085" w:rsidP="008534C2">
      <w:pPr>
        <w:spacing w:after="0" w:line="360" w:lineRule="auto"/>
        <w:ind w:firstLine="709"/>
        <w:jc w:val="both"/>
        <w:rPr>
          <w:rFonts w:ascii="Times New Roman" w:hAnsi="Times New Roman"/>
          <w:sz w:val="28"/>
          <w:szCs w:val="28"/>
        </w:rPr>
      </w:pPr>
      <w:r w:rsidRPr="00A13410">
        <w:rPr>
          <w:rFonts w:ascii="Times New Roman" w:hAnsi="Times New Roman"/>
          <w:sz w:val="28"/>
          <w:szCs w:val="28"/>
        </w:rPr>
        <w:lastRenderedPageBreak/>
        <w:t>Указанным принципам должны соответствовать все нормы, регулирующие экологические правовые отношения по охране окружающей среды. В том числе если правоприменительный орган при регулировании указанных отношений выявил пробел в праве, то он должен руководствоваться общими принципами охраны окружающей природной среды. Таким образом, положение о соотношении нормы закона и принципа, закрепленного в законе, в равной степени действует для всех отраслей российского права.</w:t>
      </w:r>
    </w:p>
    <w:p w:rsidR="00890085" w:rsidRDefault="00890085" w:rsidP="00BA0562">
      <w:pPr>
        <w:spacing w:after="0" w:line="360" w:lineRule="auto"/>
        <w:ind w:firstLine="709"/>
        <w:rPr>
          <w:rFonts w:ascii="Times New Roman" w:hAnsi="Times New Roman"/>
          <w:sz w:val="28"/>
          <w:szCs w:val="28"/>
        </w:rPr>
      </w:pPr>
    </w:p>
    <w:p w:rsidR="00890085" w:rsidRDefault="00890085" w:rsidP="00BA0562">
      <w:pPr>
        <w:spacing w:after="0" w:line="360" w:lineRule="auto"/>
        <w:ind w:firstLine="709"/>
        <w:rPr>
          <w:rFonts w:ascii="Times New Roman" w:hAnsi="Times New Roman"/>
          <w:sz w:val="28"/>
          <w:szCs w:val="28"/>
        </w:rPr>
      </w:pPr>
    </w:p>
    <w:p w:rsidR="00890085" w:rsidRDefault="00890085" w:rsidP="00BA0562">
      <w:pPr>
        <w:spacing w:after="0" w:line="360" w:lineRule="auto"/>
        <w:ind w:firstLine="709"/>
        <w:rPr>
          <w:rFonts w:ascii="Times New Roman" w:hAnsi="Times New Roman"/>
          <w:sz w:val="28"/>
          <w:szCs w:val="28"/>
        </w:rPr>
      </w:pPr>
    </w:p>
    <w:p w:rsidR="00890085" w:rsidRDefault="00890085" w:rsidP="005872CD">
      <w:pPr>
        <w:spacing w:after="0" w:line="360" w:lineRule="auto"/>
        <w:rPr>
          <w:rFonts w:ascii="Times New Roman" w:hAnsi="Times New Roman"/>
          <w:sz w:val="28"/>
          <w:szCs w:val="28"/>
        </w:rPr>
      </w:pPr>
    </w:p>
    <w:p w:rsidR="00890085" w:rsidRDefault="00890085" w:rsidP="005872CD">
      <w:pPr>
        <w:spacing w:after="0" w:line="360" w:lineRule="auto"/>
        <w:rPr>
          <w:rFonts w:ascii="Times New Roman" w:hAnsi="Times New Roman"/>
          <w:sz w:val="28"/>
          <w:szCs w:val="28"/>
        </w:rPr>
      </w:pPr>
    </w:p>
    <w:p w:rsidR="00890085" w:rsidRDefault="00890085" w:rsidP="00B75A77">
      <w:pPr>
        <w:spacing w:after="0" w:line="360" w:lineRule="auto"/>
        <w:rPr>
          <w:rFonts w:ascii="Times New Roman" w:hAnsi="Times New Roman"/>
          <w:sz w:val="28"/>
          <w:szCs w:val="28"/>
        </w:rPr>
      </w:pPr>
    </w:p>
    <w:p w:rsidR="00890085" w:rsidRDefault="00890085"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F80C05" w:rsidRDefault="00F80C05" w:rsidP="00B75A77">
      <w:pPr>
        <w:spacing w:after="0" w:line="360" w:lineRule="auto"/>
        <w:rPr>
          <w:rFonts w:ascii="Times New Roman" w:hAnsi="Times New Roman"/>
          <w:sz w:val="28"/>
          <w:szCs w:val="28"/>
        </w:rPr>
      </w:pPr>
    </w:p>
    <w:p w:rsidR="00E70700" w:rsidRDefault="00E70700" w:rsidP="00B75A77">
      <w:pPr>
        <w:spacing w:after="0" w:line="360" w:lineRule="auto"/>
        <w:rPr>
          <w:rFonts w:ascii="Times New Roman" w:hAnsi="Times New Roman"/>
          <w:sz w:val="28"/>
          <w:szCs w:val="28"/>
        </w:rPr>
      </w:pPr>
    </w:p>
    <w:p w:rsidR="00E70700" w:rsidRDefault="00E70700" w:rsidP="00B75A77">
      <w:pPr>
        <w:spacing w:after="0" w:line="360" w:lineRule="auto"/>
        <w:rPr>
          <w:rFonts w:ascii="Times New Roman" w:hAnsi="Times New Roman"/>
          <w:sz w:val="28"/>
          <w:szCs w:val="28"/>
        </w:rPr>
      </w:pPr>
    </w:p>
    <w:p w:rsidR="00E70700" w:rsidRDefault="00E70700" w:rsidP="00B75A77">
      <w:pPr>
        <w:spacing w:after="0" w:line="360" w:lineRule="auto"/>
        <w:rPr>
          <w:rFonts w:ascii="Times New Roman" w:hAnsi="Times New Roman"/>
          <w:sz w:val="28"/>
          <w:szCs w:val="28"/>
        </w:rPr>
      </w:pPr>
    </w:p>
    <w:p w:rsidR="00195651" w:rsidRDefault="00195651" w:rsidP="00B75A77">
      <w:pPr>
        <w:spacing w:after="0" w:line="360" w:lineRule="auto"/>
        <w:rPr>
          <w:rFonts w:ascii="Times New Roman" w:hAnsi="Times New Roman"/>
          <w:sz w:val="28"/>
          <w:szCs w:val="28"/>
        </w:rPr>
      </w:pPr>
    </w:p>
    <w:p w:rsidR="00890085" w:rsidRPr="005857D6" w:rsidRDefault="00890085" w:rsidP="00B25F60">
      <w:pPr>
        <w:pStyle w:val="a3"/>
        <w:numPr>
          <w:ilvl w:val="0"/>
          <w:numId w:val="19"/>
        </w:numPr>
        <w:shd w:val="clear" w:color="auto" w:fill="FFFFFF"/>
        <w:spacing w:before="0" w:beforeAutospacing="0" w:after="0" w:afterAutospacing="0" w:line="360" w:lineRule="auto"/>
        <w:jc w:val="center"/>
        <w:rPr>
          <w:b/>
          <w:color w:val="000000"/>
          <w:sz w:val="28"/>
          <w:szCs w:val="28"/>
        </w:rPr>
      </w:pPr>
      <w:r w:rsidRPr="005857D6">
        <w:rPr>
          <w:b/>
          <w:sz w:val="28"/>
          <w:szCs w:val="28"/>
        </w:rPr>
        <w:lastRenderedPageBreak/>
        <w:t xml:space="preserve">Содержание отдельных </w:t>
      </w:r>
      <w:r w:rsidR="00832D59" w:rsidRPr="005857D6">
        <w:rPr>
          <w:b/>
          <w:sz w:val="28"/>
          <w:szCs w:val="28"/>
        </w:rPr>
        <w:t>принципов в</w:t>
      </w:r>
      <w:r w:rsidRPr="005857D6">
        <w:rPr>
          <w:b/>
          <w:sz w:val="28"/>
          <w:szCs w:val="28"/>
        </w:rPr>
        <w:t xml:space="preserve"> экологическом законодательстве</w:t>
      </w:r>
    </w:p>
    <w:p w:rsidR="00890085"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данной главе мы хотели бы рассмотреть содержание отдельных принципов экологического права. Как уже было отмечено ранее, в экологическом праве на данный момент существует 24 отдельных принципа, и все они в равной степени важны. В данной работе мы бы хотели рассмотреть содержание </w:t>
      </w:r>
      <w:r w:rsidR="00FF6C0B">
        <w:rPr>
          <w:rFonts w:ascii="Times New Roman" w:hAnsi="Times New Roman"/>
          <w:sz w:val="28"/>
          <w:szCs w:val="28"/>
        </w:rPr>
        <w:t>3</w:t>
      </w:r>
      <w:r>
        <w:rPr>
          <w:rFonts w:ascii="Times New Roman" w:hAnsi="Times New Roman"/>
          <w:sz w:val="28"/>
          <w:szCs w:val="28"/>
        </w:rPr>
        <w:t xml:space="preserve"> отдельных принципов экологического права:</w:t>
      </w:r>
    </w:p>
    <w:p w:rsidR="00890085" w:rsidRDefault="00890085" w:rsidP="008534C2">
      <w:pPr>
        <w:spacing w:after="0" w:line="360" w:lineRule="auto"/>
        <w:ind w:left="360" w:hanging="76"/>
        <w:jc w:val="both"/>
        <w:rPr>
          <w:rFonts w:ascii="Times New Roman" w:hAnsi="Times New Roman"/>
          <w:sz w:val="28"/>
          <w:szCs w:val="28"/>
        </w:rPr>
      </w:pPr>
      <w:r>
        <w:rPr>
          <w:rFonts w:ascii="Times New Roman" w:hAnsi="Times New Roman"/>
          <w:sz w:val="28"/>
          <w:szCs w:val="28"/>
        </w:rPr>
        <w:t>- Соблюдение права человека на благоприятную окружающую среду;</w:t>
      </w:r>
    </w:p>
    <w:p w:rsidR="00244B79" w:rsidRDefault="00890085" w:rsidP="00244B79">
      <w:pPr>
        <w:spacing w:after="0" w:line="360" w:lineRule="auto"/>
        <w:ind w:left="360" w:hanging="76"/>
        <w:jc w:val="both"/>
        <w:rPr>
          <w:rFonts w:ascii="Times New Roman" w:hAnsi="Times New Roman"/>
          <w:sz w:val="28"/>
          <w:szCs w:val="28"/>
        </w:rPr>
      </w:pPr>
      <w:r>
        <w:rPr>
          <w:rFonts w:ascii="Times New Roman" w:hAnsi="Times New Roman"/>
          <w:sz w:val="28"/>
          <w:szCs w:val="28"/>
        </w:rPr>
        <w:t xml:space="preserve">- </w:t>
      </w:r>
      <w:r w:rsidRPr="00D84707">
        <w:rPr>
          <w:rFonts w:ascii="Times New Roman" w:hAnsi="Times New Roman"/>
          <w:sz w:val="28"/>
          <w:szCs w:val="28"/>
        </w:rPr>
        <w:t>Платность природопользования и возмещение вреда окружающей среде</w:t>
      </w:r>
      <w:r>
        <w:rPr>
          <w:rFonts w:ascii="Times New Roman" w:hAnsi="Times New Roman"/>
          <w:sz w:val="28"/>
          <w:szCs w:val="28"/>
        </w:rPr>
        <w:t xml:space="preserve">; </w:t>
      </w:r>
    </w:p>
    <w:p w:rsidR="00244B79" w:rsidRDefault="00244B79" w:rsidP="00244B79">
      <w:pPr>
        <w:spacing w:after="0" w:line="360" w:lineRule="auto"/>
        <w:ind w:left="360" w:hanging="76"/>
        <w:jc w:val="both"/>
        <w:rPr>
          <w:rFonts w:ascii="Times New Roman" w:hAnsi="Times New Roman"/>
          <w:sz w:val="28"/>
          <w:szCs w:val="28"/>
        </w:rPr>
      </w:pPr>
      <w:r>
        <w:rPr>
          <w:rFonts w:ascii="Times New Roman" w:hAnsi="Times New Roman"/>
          <w:sz w:val="28"/>
          <w:szCs w:val="28"/>
        </w:rPr>
        <w:t xml:space="preserve">- </w:t>
      </w:r>
      <w:r w:rsidRPr="00D84707">
        <w:rPr>
          <w:rFonts w:ascii="Times New Roman" w:hAnsi="Times New Roman"/>
          <w:sz w:val="28"/>
          <w:szCs w:val="28"/>
        </w:rPr>
        <w:t>Охрана, воспроизводство и рациональное использование природных ресурсов</w:t>
      </w:r>
      <w:r>
        <w:rPr>
          <w:rFonts w:ascii="Times New Roman" w:hAnsi="Times New Roman"/>
          <w:sz w:val="28"/>
          <w:szCs w:val="28"/>
        </w:rPr>
        <w:t>;</w:t>
      </w:r>
    </w:p>
    <w:p w:rsidR="00890085" w:rsidRDefault="00890085" w:rsidP="008534C2">
      <w:pPr>
        <w:spacing w:after="0" w:line="360" w:lineRule="auto"/>
        <w:ind w:left="360" w:hanging="76"/>
        <w:jc w:val="both"/>
        <w:rPr>
          <w:rFonts w:ascii="Times New Roman" w:hAnsi="Times New Roman"/>
          <w:sz w:val="28"/>
          <w:szCs w:val="28"/>
        </w:rPr>
      </w:pPr>
      <w:r>
        <w:rPr>
          <w:rFonts w:ascii="Times New Roman" w:hAnsi="Times New Roman"/>
          <w:sz w:val="28"/>
          <w:szCs w:val="28"/>
        </w:rPr>
        <w:t xml:space="preserve"> </w:t>
      </w:r>
    </w:p>
    <w:p w:rsidR="008534C2" w:rsidRDefault="008534C2" w:rsidP="008534C2">
      <w:pPr>
        <w:spacing w:after="0" w:line="360" w:lineRule="auto"/>
        <w:ind w:firstLine="709"/>
        <w:jc w:val="both"/>
        <w:rPr>
          <w:rFonts w:ascii="Times New Roman" w:hAnsi="Times New Roman"/>
          <w:sz w:val="28"/>
          <w:szCs w:val="28"/>
        </w:rPr>
      </w:pPr>
      <w:r w:rsidRPr="008534C2">
        <w:rPr>
          <w:rFonts w:ascii="Times New Roman" w:hAnsi="Times New Roman"/>
          <w:b/>
          <w:sz w:val="28"/>
          <w:szCs w:val="28"/>
        </w:rPr>
        <w:t>2.</w:t>
      </w:r>
      <w:r w:rsidR="00890085" w:rsidRPr="008534C2">
        <w:rPr>
          <w:rFonts w:ascii="Times New Roman" w:hAnsi="Times New Roman"/>
          <w:b/>
          <w:sz w:val="28"/>
          <w:szCs w:val="28"/>
        </w:rPr>
        <w:t>1. Соблюдение права человека на благоприятную окружающую среду</w:t>
      </w:r>
      <w:r>
        <w:rPr>
          <w:rFonts w:ascii="Times New Roman" w:hAnsi="Times New Roman"/>
          <w:sz w:val="28"/>
          <w:szCs w:val="28"/>
        </w:rPr>
        <w:t>.</w:t>
      </w:r>
      <w:r w:rsidR="00890085">
        <w:rPr>
          <w:rFonts w:ascii="Times New Roman" w:hAnsi="Times New Roman"/>
          <w:sz w:val="28"/>
          <w:szCs w:val="28"/>
        </w:rPr>
        <w:t xml:space="preserve"> </w:t>
      </w:r>
    </w:p>
    <w:p w:rsidR="00890085" w:rsidRDefault="008534C2" w:rsidP="008534C2">
      <w:pPr>
        <w:spacing w:after="0" w:line="360" w:lineRule="auto"/>
        <w:ind w:firstLine="709"/>
        <w:jc w:val="both"/>
        <w:rPr>
          <w:rFonts w:ascii="Times New Roman" w:hAnsi="Times New Roman"/>
          <w:sz w:val="28"/>
          <w:szCs w:val="28"/>
        </w:rPr>
      </w:pPr>
      <w:r>
        <w:rPr>
          <w:rFonts w:ascii="Times New Roman" w:hAnsi="Times New Roman"/>
          <w:sz w:val="28"/>
          <w:szCs w:val="28"/>
        </w:rPr>
        <w:t>Д</w:t>
      </w:r>
      <w:r w:rsidR="00890085">
        <w:rPr>
          <w:rFonts w:ascii="Times New Roman" w:hAnsi="Times New Roman"/>
          <w:sz w:val="28"/>
          <w:szCs w:val="28"/>
        </w:rPr>
        <w:t>а</w:t>
      </w:r>
      <w:r w:rsidR="00890085" w:rsidRPr="00B926C8">
        <w:rPr>
          <w:rFonts w:ascii="Times New Roman" w:hAnsi="Times New Roman"/>
          <w:sz w:val="28"/>
          <w:szCs w:val="28"/>
        </w:rPr>
        <w:t>нный принцип отнюдь не случайно поставлен в законе на пер</w:t>
      </w:r>
      <w:r w:rsidR="00890085">
        <w:rPr>
          <w:rFonts w:ascii="Times New Roman" w:hAnsi="Times New Roman"/>
          <w:sz w:val="28"/>
          <w:szCs w:val="28"/>
        </w:rPr>
        <w:t>вое место. В соответствии со статьей</w:t>
      </w:r>
      <w:r w:rsidR="00890085" w:rsidRPr="00B926C8">
        <w:rPr>
          <w:rFonts w:ascii="Times New Roman" w:hAnsi="Times New Roman"/>
          <w:sz w:val="28"/>
          <w:szCs w:val="28"/>
        </w:rPr>
        <w:t xml:space="preserve"> 2 Конституции</w:t>
      </w:r>
      <w:r w:rsidR="00890085">
        <w:rPr>
          <w:rFonts w:ascii="Times New Roman" w:hAnsi="Times New Roman"/>
          <w:sz w:val="28"/>
          <w:szCs w:val="28"/>
        </w:rPr>
        <w:t xml:space="preserve"> РФ</w:t>
      </w:r>
      <w:r w:rsidR="00890085">
        <w:rPr>
          <w:rStyle w:val="a7"/>
          <w:rFonts w:ascii="Times New Roman" w:hAnsi="Times New Roman"/>
          <w:sz w:val="28"/>
          <w:szCs w:val="28"/>
        </w:rPr>
        <w:footnoteReference w:id="11"/>
      </w:r>
      <w:r w:rsidR="00890085" w:rsidRPr="00B926C8">
        <w:rPr>
          <w:rFonts w:ascii="Times New Roman" w:hAnsi="Times New Roman"/>
          <w:sz w:val="28"/>
          <w:szCs w:val="28"/>
        </w:rPr>
        <w:t xml:space="preserve"> "человек, его права и свободы являются высшей ценностью". Следовательно, в контексте экологического законодательства характер высшей ценности носит именно право на благо</w:t>
      </w:r>
      <w:r w:rsidR="00890085">
        <w:rPr>
          <w:rFonts w:ascii="Times New Roman" w:hAnsi="Times New Roman"/>
          <w:sz w:val="28"/>
          <w:szCs w:val="28"/>
        </w:rPr>
        <w:t>приятную окружающую среду. В статье</w:t>
      </w:r>
      <w:r w:rsidR="00890085" w:rsidRPr="00B926C8">
        <w:rPr>
          <w:rFonts w:ascii="Times New Roman" w:hAnsi="Times New Roman"/>
          <w:sz w:val="28"/>
          <w:szCs w:val="28"/>
        </w:rPr>
        <w:t xml:space="preserve"> 1 </w:t>
      </w:r>
      <w:r w:rsidR="00890085">
        <w:rPr>
          <w:rFonts w:ascii="Times New Roman" w:hAnsi="Times New Roman"/>
          <w:sz w:val="28"/>
          <w:szCs w:val="28"/>
        </w:rPr>
        <w:t xml:space="preserve">ФЗ </w:t>
      </w:r>
      <w:r w:rsidR="00890085" w:rsidRPr="00A6309A">
        <w:rPr>
          <w:rFonts w:ascii="Times New Roman" w:hAnsi="Times New Roman"/>
          <w:sz w:val="28"/>
          <w:szCs w:val="28"/>
        </w:rPr>
        <w:t>от 10.01.2002 N 7-ФЗ</w:t>
      </w:r>
      <w:r w:rsidR="00890085" w:rsidRPr="00B926C8">
        <w:rPr>
          <w:rFonts w:ascii="Times New Roman" w:hAnsi="Times New Roman"/>
          <w:sz w:val="28"/>
          <w:szCs w:val="28"/>
        </w:rPr>
        <w:t xml:space="preserve"> </w:t>
      </w:r>
      <w:r w:rsidR="00890085">
        <w:rPr>
          <w:rFonts w:ascii="Times New Roman" w:hAnsi="Times New Roman"/>
          <w:sz w:val="28"/>
          <w:szCs w:val="28"/>
        </w:rPr>
        <w:t>«О</w:t>
      </w:r>
      <w:r w:rsidR="00890085" w:rsidRPr="00B926C8">
        <w:rPr>
          <w:rFonts w:ascii="Times New Roman" w:hAnsi="Times New Roman"/>
          <w:sz w:val="28"/>
          <w:szCs w:val="28"/>
        </w:rPr>
        <w:t>б охране окружающей среды</w:t>
      </w:r>
      <w:r w:rsidR="00890085">
        <w:rPr>
          <w:rFonts w:ascii="Times New Roman" w:hAnsi="Times New Roman"/>
          <w:sz w:val="28"/>
          <w:szCs w:val="28"/>
        </w:rPr>
        <w:t>»</w:t>
      </w:r>
      <w:r w:rsidR="00890085">
        <w:rPr>
          <w:rStyle w:val="a7"/>
          <w:rFonts w:ascii="Times New Roman" w:hAnsi="Times New Roman"/>
          <w:sz w:val="28"/>
          <w:szCs w:val="28"/>
        </w:rPr>
        <w:footnoteReference w:id="12"/>
      </w:r>
      <w:r w:rsidR="00890085">
        <w:rPr>
          <w:rFonts w:ascii="Times New Roman" w:hAnsi="Times New Roman"/>
          <w:sz w:val="28"/>
          <w:szCs w:val="28"/>
        </w:rPr>
        <w:t xml:space="preserve">, благоприятная окружающая среда </w:t>
      </w:r>
      <w:r w:rsidR="00890085" w:rsidRPr="00B926C8">
        <w:rPr>
          <w:rFonts w:ascii="Times New Roman" w:hAnsi="Times New Roman"/>
          <w:sz w:val="28"/>
          <w:szCs w:val="28"/>
        </w:rPr>
        <w:t>определяется как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3C573B" w:rsidRDefault="003C573B" w:rsidP="008534C2">
      <w:pPr>
        <w:spacing w:after="0" w:line="360" w:lineRule="auto"/>
        <w:ind w:firstLine="709"/>
        <w:jc w:val="both"/>
        <w:rPr>
          <w:rFonts w:ascii="Times New Roman" w:hAnsi="Times New Roman"/>
          <w:sz w:val="28"/>
          <w:szCs w:val="28"/>
        </w:rPr>
      </w:pPr>
      <w:r w:rsidRPr="003C573B">
        <w:rPr>
          <w:rFonts w:ascii="Times New Roman" w:hAnsi="Times New Roman"/>
          <w:sz w:val="28"/>
          <w:szCs w:val="28"/>
        </w:rPr>
        <w:t>Право на благоприятную окружающую среду - это одно из основных, естественных прав человека, затрагивающих основы его жизнедеятельности, связанные с поддержанием нормальных экологических, экономических, эстетических и иных условий его жизни.</w:t>
      </w:r>
    </w:p>
    <w:p w:rsidR="003C573B" w:rsidRPr="00B926C8" w:rsidRDefault="003C573B" w:rsidP="008534C2">
      <w:pPr>
        <w:spacing w:after="0" w:line="360" w:lineRule="auto"/>
        <w:ind w:firstLine="709"/>
        <w:jc w:val="both"/>
        <w:rPr>
          <w:rFonts w:ascii="Times New Roman" w:hAnsi="Times New Roman"/>
          <w:sz w:val="28"/>
          <w:szCs w:val="28"/>
        </w:rPr>
      </w:pPr>
      <w:r w:rsidRPr="003C573B">
        <w:rPr>
          <w:rFonts w:ascii="Times New Roman" w:hAnsi="Times New Roman"/>
          <w:sz w:val="28"/>
          <w:szCs w:val="28"/>
        </w:rPr>
        <w:lastRenderedPageBreak/>
        <w:t>Понятие «благоприятная», применительно к окружающей среде может означать такое ее состояние, в котором возможны достойная жизнь и здоровье человека. Благоприятная окружающая среда характеризуется также способностью удовлетворять эстетические и другие потребности человека к сохранению видового разнообразия. Кроме того, окружающая среда является благоприятной, если ее состояние соответствует установленным в природоохранном законодательстве критериям, стандартам и нормативам, касающимся ее чистоты (</w:t>
      </w:r>
      <w:r w:rsidR="0001325C" w:rsidRPr="003C573B">
        <w:rPr>
          <w:rFonts w:ascii="Times New Roman" w:hAnsi="Times New Roman"/>
          <w:sz w:val="28"/>
          <w:szCs w:val="28"/>
        </w:rPr>
        <w:t>не загрязнённости</w:t>
      </w:r>
      <w:r w:rsidRPr="003C573B">
        <w:rPr>
          <w:rFonts w:ascii="Times New Roman" w:hAnsi="Times New Roman"/>
          <w:sz w:val="28"/>
          <w:szCs w:val="28"/>
        </w:rPr>
        <w:t xml:space="preserve">), ресурсоемкости (неистощимости), экологической устойчивости, видового разнообразия и эстетического богатства. Российская Федерация как государство, осуществляя свои управленческие функции в области использования природных объектов, обязана согласовывать свою позицию с отдельным человеком и не причинять ущерб гражданам своей страны как настоящего, так и будущего поколений. Эта обязанность заложена в ст. 2 Конституции РФ, согласно которой государство обязано признавать, соблюдать и защищать право каждого гражданина, в том числе и природопользователя, на благоприятную окружающую среду. Государство должно жестко регулировать и контролировать природопользование, разработать научно обоснованные, предельно допустимые показатели изменения природной среды и следить за соблюдением их всеми природопользователями. В свою очередь, за не разработку их, бесконтрольность, нарушение природопользования государство обязано предусмотреть эффективные меры ответственности, а также и меры предупреждения этих нарушений. Право граждан на благоприятную окружающую природную среду обеспечивается проводимыми государством мерами по мониторингу окружающей среды, планированию мероприятий по ее охране, предотвращению экологически вредной деятельности и мерами по оздоровлению окружающей среды, предупреждению и ликвидации последствий аварий, катастроф, стихийных бедствий, социальным и государственным страхованием граждан, образованием государственных и общественных, резервных и иных </w:t>
      </w:r>
      <w:r w:rsidRPr="003C573B">
        <w:rPr>
          <w:rFonts w:ascii="Times New Roman" w:hAnsi="Times New Roman"/>
          <w:sz w:val="28"/>
          <w:szCs w:val="28"/>
        </w:rPr>
        <w:lastRenderedPageBreak/>
        <w:t>экологических фондов, организацией медицинского обслуживания населения, государственным контролем за состоянием окружающей среды и соблюдением природоохранного законодательства.</w:t>
      </w:r>
    </w:p>
    <w:p w:rsidR="00890085" w:rsidRDefault="00890085" w:rsidP="008534C2">
      <w:pPr>
        <w:spacing w:after="0" w:line="360" w:lineRule="auto"/>
        <w:ind w:firstLine="709"/>
        <w:jc w:val="both"/>
        <w:rPr>
          <w:rFonts w:ascii="Times New Roman" w:hAnsi="Times New Roman"/>
          <w:sz w:val="28"/>
          <w:szCs w:val="28"/>
        </w:rPr>
      </w:pPr>
      <w:r w:rsidRPr="00B926C8">
        <w:rPr>
          <w:rFonts w:ascii="Times New Roman" w:hAnsi="Times New Roman"/>
          <w:sz w:val="28"/>
          <w:szCs w:val="28"/>
        </w:rPr>
        <w:t>Право на благоприятную окружающую среду как субъективное право обеспечивается судебной защитой. Нарушения данного принципа могут быть обжалованы в судебном или административном порядке.</w:t>
      </w:r>
    </w:p>
    <w:p w:rsidR="00890085"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Изучая судебную практику по данному принципу, мы пришли к выводу, что граждане Российской Федерации достаточно часто обращаются в суд с требованиями о защите своих прав на благоприятную окружающую среду. Одним из примеров такого обращения мы взяли судебное дело № </w:t>
      </w:r>
      <w:r w:rsidRPr="00D40FF3">
        <w:rPr>
          <w:rFonts w:ascii="Times New Roman" w:hAnsi="Times New Roman"/>
          <w:sz w:val="28"/>
          <w:szCs w:val="28"/>
        </w:rPr>
        <w:t>№ 2-413/2015 2-413/2015~М-304/2015 М-304/2015</w:t>
      </w:r>
      <w:r>
        <w:rPr>
          <w:rFonts w:ascii="Times New Roman" w:hAnsi="Times New Roman"/>
          <w:sz w:val="28"/>
          <w:szCs w:val="28"/>
        </w:rPr>
        <w:t xml:space="preserve"> </w:t>
      </w:r>
      <w:r w:rsidRPr="00D40FF3">
        <w:rPr>
          <w:rFonts w:ascii="Times New Roman" w:hAnsi="Times New Roman"/>
          <w:sz w:val="28"/>
          <w:szCs w:val="28"/>
        </w:rPr>
        <w:t>от 17 августа 2015 г. по делу № 2-413/2015</w:t>
      </w:r>
      <w:r>
        <w:rPr>
          <w:rFonts w:ascii="Times New Roman" w:hAnsi="Times New Roman"/>
          <w:sz w:val="28"/>
          <w:szCs w:val="28"/>
        </w:rPr>
        <w:t>. В данном деле группа граждан обратилась к прокурору для защиты своего права на благоприятную окружающую среду. Прокурор в свою очередь обратился в суд с исковым заявлением в защиту прав и законных интересов неопределенного круга лиц к обществу с ограниченной ответственностью. Суть обращения была в том, что данное юридическое лицо нарушало права граждан на благоприятную окружающую среду и загрязняло атмосферный воздух выбросом вредных веществ в него. Суд удовлетворил требования прокурора и возложил обязанность о прекращении выброса вредных веществ и получении разрешения на выброс вредных веществ.</w:t>
      </w:r>
    </w:p>
    <w:p w:rsidR="008534C2" w:rsidRDefault="008534C2" w:rsidP="008534C2">
      <w:pPr>
        <w:spacing w:after="0" w:line="360" w:lineRule="auto"/>
        <w:ind w:firstLine="709"/>
        <w:jc w:val="both"/>
        <w:rPr>
          <w:rFonts w:ascii="Times New Roman" w:hAnsi="Times New Roman"/>
          <w:sz w:val="28"/>
          <w:szCs w:val="28"/>
        </w:rPr>
      </w:pPr>
    </w:p>
    <w:p w:rsidR="000B7134" w:rsidRDefault="000B7134" w:rsidP="000B7134">
      <w:pPr>
        <w:spacing w:after="0" w:line="360" w:lineRule="auto"/>
        <w:jc w:val="both"/>
        <w:rPr>
          <w:rFonts w:ascii="Times New Roman" w:hAnsi="Times New Roman"/>
          <w:sz w:val="28"/>
          <w:szCs w:val="28"/>
        </w:rPr>
      </w:pPr>
    </w:p>
    <w:p w:rsidR="00244B79" w:rsidRDefault="00244B79" w:rsidP="000B7134">
      <w:pPr>
        <w:spacing w:after="0" w:line="360" w:lineRule="auto"/>
        <w:jc w:val="both"/>
        <w:rPr>
          <w:rFonts w:ascii="Times New Roman" w:hAnsi="Times New Roman"/>
          <w:sz w:val="28"/>
          <w:szCs w:val="28"/>
        </w:rPr>
      </w:pPr>
    </w:p>
    <w:p w:rsidR="00244B79" w:rsidRDefault="00244B79" w:rsidP="000B7134">
      <w:pPr>
        <w:spacing w:after="0" w:line="360" w:lineRule="auto"/>
        <w:jc w:val="both"/>
        <w:rPr>
          <w:rFonts w:ascii="Times New Roman" w:hAnsi="Times New Roman"/>
          <w:sz w:val="28"/>
          <w:szCs w:val="28"/>
        </w:rPr>
      </w:pPr>
    </w:p>
    <w:p w:rsidR="000B7134" w:rsidRPr="000B7134" w:rsidRDefault="000B7134" w:rsidP="000B7134">
      <w:pPr>
        <w:spacing w:after="0" w:line="360" w:lineRule="auto"/>
        <w:jc w:val="both"/>
        <w:rPr>
          <w:rFonts w:ascii="Times New Roman" w:hAnsi="Times New Roman"/>
          <w:sz w:val="28"/>
          <w:szCs w:val="28"/>
        </w:rPr>
      </w:pPr>
    </w:p>
    <w:p w:rsidR="000B7134" w:rsidRDefault="000B7134" w:rsidP="008534C2">
      <w:pPr>
        <w:spacing w:after="0" w:line="360" w:lineRule="auto"/>
        <w:ind w:firstLine="709"/>
        <w:jc w:val="both"/>
        <w:rPr>
          <w:rFonts w:ascii="Times New Roman" w:hAnsi="Times New Roman"/>
          <w:sz w:val="28"/>
          <w:szCs w:val="28"/>
        </w:rPr>
      </w:pPr>
    </w:p>
    <w:p w:rsidR="000B7134" w:rsidRDefault="000B7134" w:rsidP="008534C2">
      <w:pPr>
        <w:spacing w:after="0" w:line="360" w:lineRule="auto"/>
        <w:ind w:firstLine="709"/>
        <w:jc w:val="both"/>
        <w:rPr>
          <w:rFonts w:ascii="Times New Roman" w:hAnsi="Times New Roman"/>
          <w:sz w:val="28"/>
          <w:szCs w:val="28"/>
        </w:rPr>
      </w:pPr>
    </w:p>
    <w:p w:rsidR="0001325C" w:rsidRDefault="00350660" w:rsidP="00B91C9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8534C2" w:rsidRPr="008534C2" w:rsidRDefault="008534C2" w:rsidP="008534C2">
      <w:pPr>
        <w:spacing w:after="0" w:line="360" w:lineRule="auto"/>
        <w:ind w:left="720"/>
        <w:jc w:val="center"/>
        <w:rPr>
          <w:rFonts w:ascii="Times New Roman" w:hAnsi="Times New Roman"/>
          <w:sz w:val="28"/>
          <w:szCs w:val="28"/>
        </w:rPr>
      </w:pPr>
    </w:p>
    <w:p w:rsidR="00E70700" w:rsidRPr="008534C2" w:rsidRDefault="00244B79" w:rsidP="00244B79">
      <w:pPr>
        <w:numPr>
          <w:ilvl w:val="1"/>
          <w:numId w:val="33"/>
        </w:num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 </w:t>
      </w:r>
      <w:r w:rsidR="00890085" w:rsidRPr="008534C2">
        <w:rPr>
          <w:rFonts w:ascii="Times New Roman" w:hAnsi="Times New Roman"/>
          <w:b/>
          <w:sz w:val="28"/>
          <w:szCs w:val="28"/>
        </w:rPr>
        <w:t>Платность природопользования и возмещение вреда окружающей среде.</w:t>
      </w:r>
    </w:p>
    <w:p w:rsidR="00E70700" w:rsidRDefault="00E70700" w:rsidP="008534C2">
      <w:pPr>
        <w:spacing w:after="0" w:line="360" w:lineRule="auto"/>
        <w:ind w:firstLine="709"/>
        <w:jc w:val="both"/>
        <w:rPr>
          <w:rFonts w:ascii="Times New Roman" w:hAnsi="Times New Roman"/>
          <w:sz w:val="28"/>
          <w:szCs w:val="28"/>
        </w:rPr>
      </w:pPr>
      <w:r w:rsidRPr="00E70700">
        <w:rPr>
          <w:rFonts w:ascii="Times New Roman" w:hAnsi="Times New Roman"/>
          <w:sz w:val="28"/>
          <w:szCs w:val="28"/>
        </w:rPr>
        <w:t>Принцип платности природопользования – сравнительно молодой правовой принцип, однако его широкое распространение в природно-ресурсных и природоохранительных (экологических) отношениях позволяет говорить о большой значимости последнего для российской экономики и сохранения экологического равновесия. Это подтверждается и официальными сведениями из ежегодного Государственного доклада о состоянии и охране окружающей среды Российской Федерации. Платежи (налоги, сборы и др.) за пользование природными ресурсами и загрязнение окружающ</w:t>
      </w:r>
      <w:bookmarkStart w:id="0" w:name="_GoBack"/>
      <w:bookmarkEnd w:id="0"/>
      <w:r w:rsidRPr="00E70700">
        <w:rPr>
          <w:rFonts w:ascii="Times New Roman" w:hAnsi="Times New Roman"/>
          <w:sz w:val="28"/>
          <w:szCs w:val="28"/>
        </w:rPr>
        <w:t>ей среды.</w:t>
      </w:r>
    </w:p>
    <w:p w:rsidR="000153AB" w:rsidRDefault="000153AB" w:rsidP="008534C2">
      <w:pPr>
        <w:spacing w:after="0" w:line="360" w:lineRule="auto"/>
        <w:ind w:firstLine="709"/>
        <w:jc w:val="both"/>
        <w:rPr>
          <w:rFonts w:ascii="Times New Roman" w:hAnsi="Times New Roman"/>
          <w:sz w:val="28"/>
          <w:szCs w:val="28"/>
        </w:rPr>
      </w:pPr>
      <w:r w:rsidRPr="000153AB">
        <w:rPr>
          <w:rFonts w:ascii="Times New Roman" w:hAnsi="Times New Roman"/>
          <w:sz w:val="28"/>
          <w:szCs w:val="28"/>
        </w:rPr>
        <w:t>Однако насколько взаимосвязан данный принцип с этим правовым институтом? каково его правовое содержание и проблемы реализации в правоприменительной практике? необходимо ли совершенствование правовой базы в этой сфере?</w:t>
      </w:r>
      <w:r>
        <w:rPr>
          <w:rFonts w:ascii="Times New Roman" w:hAnsi="Times New Roman"/>
          <w:sz w:val="28"/>
          <w:szCs w:val="28"/>
        </w:rPr>
        <w:t xml:space="preserve"> На эти вопросы, ответы мы нашли в научной статье </w:t>
      </w:r>
      <w:proofErr w:type="spellStart"/>
      <w:r>
        <w:rPr>
          <w:rFonts w:ascii="Times New Roman" w:hAnsi="Times New Roman"/>
          <w:sz w:val="28"/>
          <w:szCs w:val="28"/>
        </w:rPr>
        <w:t>Рыженкова</w:t>
      </w:r>
      <w:proofErr w:type="spellEnd"/>
      <w:r>
        <w:rPr>
          <w:rFonts w:ascii="Times New Roman" w:hAnsi="Times New Roman"/>
          <w:sz w:val="28"/>
          <w:szCs w:val="28"/>
        </w:rPr>
        <w:t xml:space="preserve"> Анатолия Яковлевича «Принцип платности природопользования в праве»</w:t>
      </w:r>
      <w:r>
        <w:rPr>
          <w:rStyle w:val="a7"/>
          <w:rFonts w:ascii="Times New Roman" w:hAnsi="Times New Roman"/>
          <w:sz w:val="28"/>
          <w:szCs w:val="28"/>
        </w:rPr>
        <w:footnoteReference w:id="13"/>
      </w:r>
      <w:r>
        <w:rPr>
          <w:rFonts w:ascii="Times New Roman" w:hAnsi="Times New Roman"/>
          <w:sz w:val="28"/>
          <w:szCs w:val="28"/>
        </w:rPr>
        <w:t xml:space="preserve">. </w:t>
      </w:r>
    </w:p>
    <w:p w:rsidR="000153AB" w:rsidRDefault="000153AB" w:rsidP="008534C2">
      <w:pPr>
        <w:spacing w:after="0" w:line="360" w:lineRule="auto"/>
        <w:ind w:firstLine="709"/>
        <w:jc w:val="both"/>
        <w:rPr>
          <w:rFonts w:ascii="Times New Roman" w:hAnsi="Times New Roman"/>
          <w:sz w:val="28"/>
          <w:szCs w:val="28"/>
        </w:rPr>
      </w:pPr>
      <w:r>
        <w:rPr>
          <w:rFonts w:ascii="Times New Roman" w:hAnsi="Times New Roman"/>
          <w:sz w:val="28"/>
          <w:szCs w:val="28"/>
        </w:rPr>
        <w:t>Для начала, хотелось бы отметить то, что с</w:t>
      </w:r>
      <w:r w:rsidRPr="000153AB">
        <w:rPr>
          <w:rFonts w:ascii="Times New Roman" w:hAnsi="Times New Roman"/>
          <w:sz w:val="28"/>
          <w:szCs w:val="28"/>
        </w:rPr>
        <w:t>овременная система природно-ресурсных платежей формировалась более двух десятилетий. Одним из первых документов, юридически закрепившим правовой институт платности использования природных ресурсов, был Закон РСФСР от 19 декабря 1991 г. № 2060-1 «Об охране окружающей природной среды»</w:t>
      </w:r>
      <w:r>
        <w:rPr>
          <w:rStyle w:val="a7"/>
          <w:rFonts w:ascii="Times New Roman" w:hAnsi="Times New Roman"/>
          <w:sz w:val="28"/>
          <w:szCs w:val="28"/>
        </w:rPr>
        <w:footnoteReference w:id="14"/>
      </w:r>
      <w:r w:rsidRPr="000153AB">
        <w:rPr>
          <w:rFonts w:ascii="Times New Roman" w:hAnsi="Times New Roman"/>
          <w:sz w:val="28"/>
          <w:szCs w:val="28"/>
        </w:rPr>
        <w:t>, который в настоящее время утратил силу. В ст</w:t>
      </w:r>
      <w:r>
        <w:rPr>
          <w:rFonts w:ascii="Times New Roman" w:hAnsi="Times New Roman"/>
          <w:sz w:val="28"/>
          <w:szCs w:val="28"/>
        </w:rPr>
        <w:t>атье</w:t>
      </w:r>
      <w:r w:rsidRPr="000153AB">
        <w:rPr>
          <w:rFonts w:ascii="Times New Roman" w:hAnsi="Times New Roman"/>
          <w:sz w:val="28"/>
          <w:szCs w:val="28"/>
        </w:rPr>
        <w:t xml:space="preserve"> 20 данного закона разъяснялось, что платность природопользования включает плату за природные ресурсы, загрязнение окружающей природной среды и другие виды воздействия. При этом в законе разграничивались плата за природные ресурсы и плата за загрязнение окружающей среды</w:t>
      </w:r>
      <w:r w:rsidR="00955124">
        <w:rPr>
          <w:rFonts w:ascii="Times New Roman" w:hAnsi="Times New Roman"/>
          <w:sz w:val="28"/>
          <w:szCs w:val="28"/>
        </w:rPr>
        <w:t xml:space="preserve">. Однако в период </w:t>
      </w:r>
      <w:r w:rsidR="00955124">
        <w:rPr>
          <w:rFonts w:ascii="Times New Roman" w:hAnsi="Times New Roman"/>
          <w:sz w:val="28"/>
          <w:szCs w:val="28"/>
        </w:rPr>
        <w:lastRenderedPageBreak/>
        <w:t>действия Закона №2060-1 платность не рассматривалась в качестве важного принципа, а скорее воспринималась как формирующийся правовой институт.</w:t>
      </w:r>
    </w:p>
    <w:p w:rsidR="00955124" w:rsidRDefault="00DF7A90" w:rsidP="008534C2">
      <w:pPr>
        <w:spacing w:after="0" w:line="360" w:lineRule="auto"/>
        <w:ind w:firstLine="709"/>
        <w:jc w:val="both"/>
        <w:rPr>
          <w:rFonts w:ascii="Times New Roman" w:hAnsi="Times New Roman"/>
          <w:sz w:val="28"/>
          <w:szCs w:val="28"/>
        </w:rPr>
      </w:pPr>
      <w:r w:rsidRPr="00DF7A90">
        <w:rPr>
          <w:rFonts w:ascii="Times New Roman" w:hAnsi="Times New Roman"/>
          <w:sz w:val="28"/>
          <w:szCs w:val="28"/>
        </w:rPr>
        <w:t xml:space="preserve">В этот период в юридической литературе принцип платности природопользования рассматривается как один из важнейших принципов экологического права, который заключается «в обязанности субъекта специального природопользования оплатить пользование соответствующим видом природного ресурса». М.М. </w:t>
      </w:r>
      <w:proofErr w:type="spellStart"/>
      <w:r w:rsidRPr="00DF7A90">
        <w:rPr>
          <w:rFonts w:ascii="Times New Roman" w:hAnsi="Times New Roman"/>
          <w:sz w:val="28"/>
          <w:szCs w:val="28"/>
        </w:rPr>
        <w:t>Бринчук</w:t>
      </w:r>
      <w:proofErr w:type="spellEnd"/>
      <w:r w:rsidRPr="00DF7A90">
        <w:rPr>
          <w:rFonts w:ascii="Times New Roman" w:hAnsi="Times New Roman"/>
          <w:sz w:val="28"/>
          <w:szCs w:val="28"/>
        </w:rPr>
        <w:t xml:space="preserve"> отмечает, что «законодатель прямо в законе определяет целевой характер платежей»</w:t>
      </w:r>
      <w:r>
        <w:rPr>
          <w:rStyle w:val="a7"/>
          <w:rFonts w:ascii="Times New Roman" w:hAnsi="Times New Roman"/>
          <w:sz w:val="28"/>
          <w:szCs w:val="28"/>
        </w:rPr>
        <w:footnoteReference w:id="15"/>
      </w:r>
      <w:r w:rsidRPr="00DF7A90">
        <w:rPr>
          <w:rFonts w:ascii="Times New Roman" w:hAnsi="Times New Roman"/>
          <w:sz w:val="28"/>
          <w:szCs w:val="28"/>
        </w:rPr>
        <w:t>. В чем проявлялся их целевой характер? В назначении данных платежей, в наличии цели их уплаты.</w:t>
      </w:r>
      <w:r>
        <w:t xml:space="preserve"> </w:t>
      </w:r>
      <w:r w:rsidR="00955124" w:rsidRPr="00955124">
        <w:rPr>
          <w:rFonts w:ascii="Times New Roman" w:hAnsi="Times New Roman"/>
          <w:sz w:val="28"/>
          <w:szCs w:val="28"/>
        </w:rPr>
        <w:t>На этапе зарождения принципа платности природопользования уже происходила дифференциация платежей, которая позднее оформилась в систему природно-ресурсных и природоохранных платежей, четко отграниченных законодателем от сумм, подлежащих возмещению от экологического вреда и административных штрафов за нарушение экологического и природно-ресурсного законодательства.</w:t>
      </w:r>
    </w:p>
    <w:p w:rsidR="000153AB" w:rsidRDefault="00955124" w:rsidP="008534C2">
      <w:pPr>
        <w:spacing w:after="0" w:line="360" w:lineRule="auto"/>
        <w:ind w:firstLine="709"/>
        <w:jc w:val="both"/>
        <w:rPr>
          <w:rFonts w:ascii="Times New Roman" w:hAnsi="Times New Roman"/>
          <w:sz w:val="28"/>
          <w:szCs w:val="28"/>
        </w:rPr>
      </w:pPr>
      <w:r w:rsidRPr="00955124">
        <w:rPr>
          <w:rFonts w:ascii="Times New Roman" w:hAnsi="Times New Roman"/>
          <w:sz w:val="28"/>
          <w:szCs w:val="28"/>
        </w:rPr>
        <w:t>В настоящее время ст. 3 Федерального закона от 10 января 2002 г. № 7-ФЗ «Об охране окружающей среды»</w:t>
      </w:r>
      <w:r>
        <w:rPr>
          <w:rStyle w:val="a7"/>
          <w:rFonts w:ascii="Times New Roman" w:hAnsi="Times New Roman"/>
          <w:sz w:val="28"/>
          <w:szCs w:val="28"/>
        </w:rPr>
        <w:footnoteReference w:id="16"/>
      </w:r>
      <w:r w:rsidRPr="00955124">
        <w:rPr>
          <w:rFonts w:ascii="Times New Roman" w:hAnsi="Times New Roman"/>
          <w:sz w:val="28"/>
          <w:szCs w:val="28"/>
        </w:rPr>
        <w:t xml:space="preserve"> платность природопользования и возмещение вреда окружающей среде обозначены в ряду основных принципов охраны окружающей среды как два взаимосвязанных положения-принципа. Несмотря на свою экологическую «прописку», в законодательстве принцип платности природопользования рассматривается как межотраслевой принцип в теории природно-ресурсного права</w:t>
      </w:r>
      <w:r w:rsidR="00B06B67">
        <w:rPr>
          <w:rStyle w:val="a7"/>
          <w:rFonts w:ascii="Times New Roman" w:hAnsi="Times New Roman"/>
          <w:sz w:val="28"/>
          <w:szCs w:val="28"/>
        </w:rPr>
        <w:footnoteReference w:id="17"/>
      </w:r>
      <w:r>
        <w:rPr>
          <w:rFonts w:ascii="Times New Roman" w:hAnsi="Times New Roman"/>
          <w:sz w:val="28"/>
          <w:szCs w:val="28"/>
        </w:rPr>
        <w:t xml:space="preserve">, </w:t>
      </w:r>
      <w:r w:rsidRPr="00B06B67">
        <w:rPr>
          <w:rFonts w:ascii="Times New Roman" w:hAnsi="Times New Roman"/>
          <w:sz w:val="28"/>
          <w:szCs w:val="28"/>
        </w:rPr>
        <w:t xml:space="preserve">являющийся родовым для отраслевых принципов, закрепленных в актах земельного, водного, лесного, горного, фаунистического права в виде специальных платежей, предусмотренных отраслями природно-ресурсного права. Таким образом, хотя в современном экологическом праве содержание принципа платности природопользования также не раскрывается, но, исходя из толкования </w:t>
      </w:r>
      <w:r w:rsidRPr="00B06B67">
        <w:rPr>
          <w:rFonts w:ascii="Times New Roman" w:hAnsi="Times New Roman"/>
          <w:sz w:val="28"/>
          <w:szCs w:val="28"/>
        </w:rPr>
        <w:lastRenderedPageBreak/>
        <w:t>положений Федерального закона от 10 января 2002 г. № 7-ФЗ «Об охране окружающей среды», данный принцип реализуется посредством установления природно-ресурсных и природоохранных платежей. Как отмечает Т.В. Петрова</w:t>
      </w:r>
      <w:r w:rsidR="00DF7A90">
        <w:rPr>
          <w:rStyle w:val="a7"/>
          <w:rFonts w:ascii="Times New Roman" w:hAnsi="Times New Roman"/>
          <w:sz w:val="28"/>
          <w:szCs w:val="28"/>
        </w:rPr>
        <w:footnoteReference w:id="18"/>
      </w:r>
      <w:r w:rsidRPr="00B06B67">
        <w:rPr>
          <w:rFonts w:ascii="Times New Roman" w:hAnsi="Times New Roman"/>
          <w:sz w:val="28"/>
          <w:szCs w:val="28"/>
        </w:rPr>
        <w:t>, природно-ресурсные платежи выполняют несколько функций: компенсационную, стимулирующую, фискальную, учетно-информационную, идеологическую, штрафную, превентивную</w:t>
      </w:r>
      <w:r w:rsidR="00B06B67" w:rsidRPr="00B06B67">
        <w:rPr>
          <w:rFonts w:ascii="Times New Roman" w:hAnsi="Times New Roman"/>
          <w:sz w:val="28"/>
          <w:szCs w:val="28"/>
        </w:rPr>
        <w:t>.</w:t>
      </w:r>
    </w:p>
    <w:p w:rsidR="0075208A" w:rsidRPr="00E70700" w:rsidRDefault="0075208A" w:rsidP="008534C2">
      <w:pPr>
        <w:spacing w:after="0" w:line="360" w:lineRule="auto"/>
        <w:ind w:firstLine="709"/>
        <w:jc w:val="both"/>
        <w:rPr>
          <w:rFonts w:ascii="Times New Roman" w:hAnsi="Times New Roman"/>
          <w:sz w:val="28"/>
          <w:szCs w:val="28"/>
        </w:rPr>
      </w:pPr>
      <w:r w:rsidRPr="0075208A">
        <w:rPr>
          <w:rFonts w:ascii="Times New Roman" w:hAnsi="Times New Roman"/>
          <w:sz w:val="28"/>
          <w:szCs w:val="28"/>
        </w:rPr>
        <w:t>Компенсационная функция заключается в том, что аккумулирование всего объема платежей приводит к их дальнейшему перераспределению в бюджете на природоохранные мероприятия. В юридической практике эта функция признается нереализуемой, считается, что при взимании платежей «на первое место ставится фискальная функция, то есть пополнение бюджетов различных уровней»</w:t>
      </w:r>
      <w:r>
        <w:rPr>
          <w:rFonts w:ascii="Times New Roman" w:hAnsi="Times New Roman"/>
          <w:sz w:val="28"/>
          <w:szCs w:val="28"/>
        </w:rPr>
        <w:t xml:space="preserve"> </w:t>
      </w:r>
      <w:r>
        <w:rPr>
          <w:rStyle w:val="a7"/>
          <w:rFonts w:ascii="Times New Roman" w:hAnsi="Times New Roman"/>
          <w:sz w:val="28"/>
          <w:szCs w:val="28"/>
        </w:rPr>
        <w:footnoteReference w:id="19"/>
      </w:r>
      <w:r>
        <w:rPr>
          <w:rFonts w:ascii="Times New Roman" w:hAnsi="Times New Roman"/>
          <w:sz w:val="28"/>
          <w:szCs w:val="28"/>
        </w:rPr>
        <w:t xml:space="preserve">. </w:t>
      </w:r>
      <w:r w:rsidRPr="0075208A">
        <w:rPr>
          <w:rFonts w:ascii="Times New Roman" w:hAnsi="Times New Roman"/>
          <w:sz w:val="28"/>
          <w:szCs w:val="28"/>
        </w:rPr>
        <w:t xml:space="preserve">Что же касается истинного положения вещей, то до сих пор платежи в этой сфере не носят целевого характера и до тех пор, пока эта ситуация не изменится, суммы реального ущерба от негативного воздействия и эксплуатации природы человеком будут несоизмеримо больше, чем </w:t>
      </w:r>
      <w:proofErr w:type="spellStart"/>
      <w:r w:rsidRPr="0075208A">
        <w:rPr>
          <w:rFonts w:ascii="Times New Roman" w:hAnsi="Times New Roman"/>
          <w:sz w:val="28"/>
          <w:szCs w:val="28"/>
        </w:rPr>
        <w:t>бюдже</w:t>
      </w:r>
      <w:r>
        <w:rPr>
          <w:rFonts w:ascii="Times New Roman" w:hAnsi="Times New Roman"/>
          <w:sz w:val="28"/>
          <w:szCs w:val="28"/>
        </w:rPr>
        <w:t>то</w:t>
      </w:r>
      <w:r w:rsidRPr="0075208A">
        <w:rPr>
          <w:rFonts w:ascii="Times New Roman" w:hAnsi="Times New Roman"/>
          <w:sz w:val="28"/>
          <w:szCs w:val="28"/>
        </w:rPr>
        <w:t>образующие</w:t>
      </w:r>
      <w:proofErr w:type="spellEnd"/>
      <w:r w:rsidRPr="0075208A">
        <w:rPr>
          <w:rFonts w:ascii="Times New Roman" w:hAnsi="Times New Roman"/>
          <w:sz w:val="28"/>
          <w:szCs w:val="28"/>
        </w:rPr>
        <w:t xml:space="preserve"> платежи. Стимулирующая функция имеет немаловажное значение, поскольку институт платежей за природопользование в целом призван обеспечить экономическую заинтересованность природопользователей в бережном отношении к природе</w:t>
      </w:r>
      <w:r>
        <w:rPr>
          <w:rFonts w:ascii="Times New Roman" w:hAnsi="Times New Roman"/>
          <w:sz w:val="28"/>
          <w:szCs w:val="28"/>
        </w:rPr>
        <w:t>.</w:t>
      </w:r>
    </w:p>
    <w:p w:rsidR="00890085" w:rsidRDefault="00890085" w:rsidP="008534C2">
      <w:pPr>
        <w:spacing w:after="0" w:line="360" w:lineRule="auto"/>
        <w:ind w:firstLine="709"/>
        <w:jc w:val="both"/>
        <w:rPr>
          <w:rFonts w:ascii="Times New Roman" w:hAnsi="Times New Roman"/>
          <w:sz w:val="28"/>
          <w:szCs w:val="28"/>
        </w:rPr>
      </w:pPr>
      <w:r w:rsidRPr="0039647C">
        <w:rPr>
          <w:rFonts w:ascii="Times New Roman" w:hAnsi="Times New Roman"/>
          <w:sz w:val="28"/>
          <w:szCs w:val="28"/>
        </w:rPr>
        <w:t>Негативное воздействие на окружающую среду не находится под полным запретом, что было бы нереалистично – оно допускается, но в строго определенных границах и на возмездной основе – за плату. При этом следует отметить, что внесение этой платы не освобождает субъектов от проведения природоохранных мероприятий и от возмещения вреда окружающей среде.</w:t>
      </w:r>
    </w:p>
    <w:p w:rsidR="00890085"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 xml:space="preserve">Закрепление принципа платности природопользования и возмещение вреда окружающей среде направлено на осуществление эффективного </w:t>
      </w:r>
      <w:r w:rsidRPr="00AA7389">
        <w:rPr>
          <w:rFonts w:ascii="Times New Roman" w:hAnsi="Times New Roman"/>
          <w:sz w:val="28"/>
          <w:szCs w:val="28"/>
        </w:rPr>
        <w:lastRenderedPageBreak/>
        <w:t xml:space="preserve">использования природных ресурсов, снижение их недооценки. </w:t>
      </w:r>
      <w:proofErr w:type="spellStart"/>
      <w:r w:rsidRPr="00AA7389">
        <w:rPr>
          <w:rFonts w:ascii="Times New Roman" w:hAnsi="Times New Roman"/>
          <w:sz w:val="28"/>
          <w:szCs w:val="28"/>
        </w:rPr>
        <w:t>Природоресурсное</w:t>
      </w:r>
      <w:proofErr w:type="spellEnd"/>
      <w:r w:rsidRPr="00AA7389">
        <w:rPr>
          <w:rFonts w:ascii="Times New Roman" w:hAnsi="Times New Roman"/>
          <w:sz w:val="28"/>
          <w:szCs w:val="28"/>
        </w:rPr>
        <w:t xml:space="preserve"> законодательство устанавливает для каждого вида природных ресурсов свои собственные формы платности. Так, например, формами платы за водопользование являются плата за право пользования водными объектами и плата, направляемая на восстановление и охрану водных объектов. За пользование лесными ресурсами плата взимается в двух основных формах - лесные подати и арендная плата. В отношении недр выделяются четыре формы платного природопользования: </w:t>
      </w:r>
    </w:p>
    <w:p w:rsidR="00890085"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A7389">
        <w:rPr>
          <w:rFonts w:ascii="Times New Roman" w:hAnsi="Times New Roman"/>
          <w:sz w:val="28"/>
          <w:szCs w:val="28"/>
        </w:rPr>
        <w:t xml:space="preserve">за право на поиски, разведку полезных ископаемых; </w:t>
      </w:r>
    </w:p>
    <w:p w:rsidR="00890085"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A7389">
        <w:rPr>
          <w:rFonts w:ascii="Times New Roman" w:hAnsi="Times New Roman"/>
          <w:sz w:val="28"/>
          <w:szCs w:val="28"/>
        </w:rPr>
        <w:t xml:space="preserve">за право на добычу полезных ископаемых; </w:t>
      </w:r>
    </w:p>
    <w:p w:rsidR="00890085"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A7389">
        <w:rPr>
          <w:rFonts w:ascii="Times New Roman" w:hAnsi="Times New Roman"/>
          <w:sz w:val="28"/>
          <w:szCs w:val="28"/>
        </w:rPr>
        <w:t xml:space="preserve">за право пользования недрами в других целях; </w:t>
      </w:r>
    </w:p>
    <w:p w:rsidR="00890085"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A7389">
        <w:rPr>
          <w:rFonts w:ascii="Times New Roman" w:hAnsi="Times New Roman"/>
          <w:sz w:val="28"/>
          <w:szCs w:val="28"/>
        </w:rPr>
        <w:t xml:space="preserve">на воспроизводство минерально-сырьевой базы. </w:t>
      </w:r>
    </w:p>
    <w:p w:rsidR="00890085" w:rsidRPr="00AA7389"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Формы платы за использование земли - земельный налог и арендная плата.</w:t>
      </w:r>
    </w:p>
    <w:p w:rsidR="00890085" w:rsidRPr="00AA7389"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 xml:space="preserve">Целью введения в систему </w:t>
      </w:r>
      <w:proofErr w:type="spellStart"/>
      <w:r w:rsidRPr="00AA7389">
        <w:rPr>
          <w:rFonts w:ascii="Times New Roman" w:hAnsi="Times New Roman"/>
          <w:sz w:val="28"/>
          <w:szCs w:val="28"/>
        </w:rPr>
        <w:t>природоресурсных</w:t>
      </w:r>
      <w:proofErr w:type="spellEnd"/>
      <w:r w:rsidRPr="00AA7389">
        <w:rPr>
          <w:rFonts w:ascii="Times New Roman" w:hAnsi="Times New Roman"/>
          <w:sz w:val="28"/>
          <w:szCs w:val="28"/>
        </w:rPr>
        <w:t xml:space="preserve"> платежей платы за загрязнение окружающей среды является совершенствование хозяйственного механизма природопользования. Плата выполняет функцию ресурсосбережения, включая в себя платежи за каждый ингредиент загрязнения, вид вредного воздействия, что ведет к оздоровлению окружающей среды и снижению </w:t>
      </w:r>
      <w:proofErr w:type="spellStart"/>
      <w:r w:rsidRPr="00AA7389">
        <w:rPr>
          <w:rFonts w:ascii="Times New Roman" w:hAnsi="Times New Roman"/>
          <w:sz w:val="28"/>
          <w:szCs w:val="28"/>
        </w:rPr>
        <w:t>природоемкости</w:t>
      </w:r>
      <w:proofErr w:type="spellEnd"/>
      <w:r w:rsidRPr="00AA7389">
        <w:rPr>
          <w:rFonts w:ascii="Times New Roman" w:hAnsi="Times New Roman"/>
          <w:sz w:val="28"/>
          <w:szCs w:val="28"/>
        </w:rPr>
        <w:t xml:space="preserve"> национального дохода. Данная плата взимается за следующие виды вредного воздействия на окружающую природную среду</w:t>
      </w:r>
      <w:r>
        <w:rPr>
          <w:rStyle w:val="a7"/>
          <w:rFonts w:ascii="Times New Roman" w:hAnsi="Times New Roman"/>
          <w:sz w:val="28"/>
          <w:szCs w:val="28"/>
        </w:rPr>
        <w:footnoteReference w:id="20"/>
      </w:r>
      <w:r w:rsidRPr="00AA7389">
        <w:rPr>
          <w:rFonts w:ascii="Times New Roman" w:hAnsi="Times New Roman"/>
          <w:sz w:val="28"/>
          <w:szCs w:val="28"/>
        </w:rPr>
        <w:t>:</w:t>
      </w:r>
    </w:p>
    <w:p w:rsidR="00890085" w:rsidRPr="00AA7389"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  выбросы в атмосферный воздух загрязняющих веществ и иных веществ; сбросы загрязняющих веществ, иных веществ и микроорганизмов в поверхностные водные объекты, подземные водные объекты и на водосборные площади;</w:t>
      </w:r>
    </w:p>
    <w:p w:rsidR="00890085" w:rsidRPr="00AA7389"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  загрязнение недр, почв;</w:t>
      </w:r>
    </w:p>
    <w:p w:rsidR="00890085" w:rsidRPr="00AA7389"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  размещение отходов производства и потребления;</w:t>
      </w:r>
    </w:p>
    <w:p w:rsidR="00890085" w:rsidRPr="00AA7389"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lastRenderedPageBreak/>
        <w:t>-  загрязнение окружающей среды шумом, теплом, электромагнитными, ионизирующими и другими видами физических воздействий;</w:t>
      </w:r>
    </w:p>
    <w:p w:rsidR="00890085" w:rsidRDefault="00890085" w:rsidP="008534C2">
      <w:pPr>
        <w:spacing w:after="0" w:line="360" w:lineRule="auto"/>
        <w:ind w:firstLine="709"/>
        <w:jc w:val="both"/>
        <w:rPr>
          <w:rFonts w:ascii="Times New Roman" w:hAnsi="Times New Roman"/>
          <w:sz w:val="28"/>
          <w:szCs w:val="28"/>
        </w:rPr>
      </w:pPr>
      <w:r w:rsidRPr="00AA7389">
        <w:rPr>
          <w:rFonts w:ascii="Times New Roman" w:hAnsi="Times New Roman"/>
          <w:sz w:val="28"/>
          <w:szCs w:val="28"/>
        </w:rPr>
        <w:t>-  иные виды негативного воздействия на окружающую среду.</w:t>
      </w:r>
    </w:p>
    <w:p w:rsidR="00890085" w:rsidRPr="006C52B9" w:rsidRDefault="00890085" w:rsidP="008534C2">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Изучая судебную практику по данному принципу, мы пришли к выводу, что зачастую многие юридические лица в процессе своей деятельности «забывают» о том, что после своей деятельности необходимо платить за негативное воздействие на окружающую среду и из-за этого приходится обращаться в суд за восстановлением справедливости. Одним из примеров такого обращения мы взяли судебное дело </w:t>
      </w:r>
      <w:r w:rsidRPr="006C52B9">
        <w:rPr>
          <w:rFonts w:ascii="Times New Roman" w:hAnsi="Times New Roman"/>
          <w:sz w:val="28"/>
          <w:szCs w:val="28"/>
        </w:rPr>
        <w:t>№ А53-443/2017</w:t>
      </w:r>
      <w:r>
        <w:rPr>
          <w:rFonts w:ascii="Times New Roman" w:hAnsi="Times New Roman"/>
          <w:sz w:val="28"/>
          <w:szCs w:val="28"/>
        </w:rPr>
        <w:t xml:space="preserve"> по исковому заявлению департамента Федеральной службы по надзору в сфере природопользования по южному федеральному округу к ОАО «Исток»</w:t>
      </w:r>
      <w:r w:rsidRPr="006C52B9">
        <w:rPr>
          <w:rFonts w:ascii="Times New Roman" w:hAnsi="Times New Roman"/>
          <w:sz w:val="28"/>
          <w:szCs w:val="28"/>
        </w:rPr>
        <w:t xml:space="preserve"> </w:t>
      </w:r>
      <w:r>
        <w:rPr>
          <w:rFonts w:ascii="Times New Roman" w:hAnsi="Times New Roman"/>
          <w:sz w:val="28"/>
          <w:szCs w:val="28"/>
        </w:rPr>
        <w:t xml:space="preserve">о взыскании задолженности в сумму </w:t>
      </w:r>
      <w:r w:rsidRPr="006C52B9">
        <w:rPr>
          <w:rFonts w:ascii="Times New Roman" w:hAnsi="Times New Roman"/>
          <w:sz w:val="28"/>
          <w:szCs w:val="28"/>
        </w:rPr>
        <w:t xml:space="preserve">911428,50 </w:t>
      </w:r>
      <w:r>
        <w:rPr>
          <w:rFonts w:ascii="Times New Roman" w:hAnsi="Times New Roman"/>
          <w:sz w:val="28"/>
          <w:szCs w:val="28"/>
        </w:rPr>
        <w:t>рублей. Причиной обращения послужило н</w:t>
      </w:r>
      <w:r w:rsidRPr="006C52B9">
        <w:rPr>
          <w:rFonts w:ascii="Times New Roman" w:hAnsi="Times New Roman"/>
          <w:sz w:val="28"/>
          <w:szCs w:val="28"/>
        </w:rPr>
        <w:t>еисполнение требования об уплате задолженности в бюджет за негативное воздействие на окружающ</w:t>
      </w:r>
      <w:r>
        <w:rPr>
          <w:rFonts w:ascii="Times New Roman" w:hAnsi="Times New Roman"/>
          <w:sz w:val="28"/>
          <w:szCs w:val="28"/>
        </w:rPr>
        <w:t>ую среду за 4 квартал 2015 года. В резолютивной части судебного решения, исковые требования суд удовлетворили полностью.</w:t>
      </w:r>
    </w:p>
    <w:p w:rsidR="00890085" w:rsidRDefault="00890085"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Default="00244B79" w:rsidP="008534C2">
      <w:pPr>
        <w:spacing w:after="0" w:line="360" w:lineRule="auto"/>
        <w:ind w:firstLine="709"/>
        <w:jc w:val="both"/>
        <w:rPr>
          <w:rFonts w:ascii="Times New Roman" w:hAnsi="Times New Roman"/>
          <w:sz w:val="28"/>
          <w:szCs w:val="28"/>
        </w:rPr>
      </w:pPr>
    </w:p>
    <w:p w:rsidR="00244B79" w:rsidRPr="008534C2" w:rsidRDefault="00244B79" w:rsidP="00244B79">
      <w:pPr>
        <w:spacing w:after="0" w:line="360" w:lineRule="auto"/>
        <w:ind w:firstLine="709"/>
        <w:jc w:val="center"/>
        <w:rPr>
          <w:rFonts w:ascii="Times New Roman" w:hAnsi="Times New Roman"/>
          <w:b/>
          <w:sz w:val="28"/>
          <w:szCs w:val="28"/>
        </w:rPr>
      </w:pPr>
      <w:r w:rsidRPr="008534C2">
        <w:rPr>
          <w:rFonts w:ascii="Times New Roman" w:hAnsi="Times New Roman"/>
          <w:b/>
          <w:sz w:val="28"/>
          <w:szCs w:val="28"/>
        </w:rPr>
        <w:lastRenderedPageBreak/>
        <w:t>2.</w:t>
      </w:r>
      <w:r>
        <w:rPr>
          <w:rFonts w:ascii="Times New Roman" w:hAnsi="Times New Roman"/>
          <w:b/>
          <w:sz w:val="28"/>
          <w:szCs w:val="28"/>
        </w:rPr>
        <w:t>3.</w:t>
      </w:r>
      <w:r w:rsidRPr="008534C2">
        <w:rPr>
          <w:rFonts w:ascii="Times New Roman" w:hAnsi="Times New Roman"/>
          <w:b/>
          <w:sz w:val="28"/>
          <w:szCs w:val="28"/>
        </w:rPr>
        <w:t xml:space="preserve"> Охрана, воспроизводство и рациональное использование природных ресурсов.</w:t>
      </w:r>
    </w:p>
    <w:p w:rsidR="00244B79" w:rsidRDefault="00244B79" w:rsidP="00244B79">
      <w:pPr>
        <w:spacing w:after="0" w:line="360" w:lineRule="auto"/>
        <w:ind w:firstLine="709"/>
        <w:jc w:val="both"/>
        <w:rPr>
          <w:rFonts w:ascii="Times New Roman" w:hAnsi="Times New Roman"/>
          <w:sz w:val="28"/>
          <w:szCs w:val="28"/>
        </w:rPr>
      </w:pPr>
      <w:r w:rsidRPr="00FA6619">
        <w:rPr>
          <w:rFonts w:ascii="Times New Roman" w:hAnsi="Times New Roman"/>
          <w:sz w:val="28"/>
          <w:szCs w:val="28"/>
        </w:rPr>
        <w:t>Под охраной природных ресурсов понимается система правовых, организационных, экономических и других мероприятий, направленных на их рациональное использование, защиту от вредных воздействий, а также на их воспроизводство. Приоритет охраны природных ресурсов основывается на их ограниченности в пространстве, невосполнимости, часто невозможности их восстановления при нерациональном использовании</w:t>
      </w:r>
      <w:r>
        <w:rPr>
          <w:rStyle w:val="a7"/>
          <w:rFonts w:ascii="Times New Roman" w:hAnsi="Times New Roman"/>
          <w:sz w:val="28"/>
          <w:szCs w:val="28"/>
        </w:rPr>
        <w:footnoteReference w:id="21"/>
      </w:r>
      <w:r w:rsidRPr="00FA6619">
        <w:rPr>
          <w:rFonts w:ascii="Times New Roman" w:hAnsi="Times New Roman"/>
          <w:sz w:val="28"/>
          <w:szCs w:val="28"/>
        </w:rPr>
        <w:t>.</w:t>
      </w:r>
    </w:p>
    <w:p w:rsidR="00244B79" w:rsidRPr="00FA6619" w:rsidRDefault="00244B79" w:rsidP="00244B79">
      <w:pPr>
        <w:spacing w:after="0" w:line="360" w:lineRule="auto"/>
        <w:ind w:firstLine="709"/>
        <w:jc w:val="both"/>
        <w:rPr>
          <w:rFonts w:ascii="Times New Roman" w:hAnsi="Times New Roman"/>
          <w:sz w:val="28"/>
          <w:szCs w:val="28"/>
        </w:rPr>
      </w:pPr>
      <w:r w:rsidRPr="00FA6619">
        <w:rPr>
          <w:rFonts w:ascii="Times New Roman" w:hAnsi="Times New Roman"/>
          <w:sz w:val="28"/>
          <w:szCs w:val="28"/>
        </w:rPr>
        <w:t>Принцип охраны природных ресурсов предусматривает использование природных ресурсов с соблюдением всех установленных экологическим законодательством норм охраны окружающей среды, неразрывность использования и охраны природных ресурсов. Использование и охрана природных ресурсов требуют должного законодательного урегулирования с учетом федеративного устройства России, а также организации и полномочий органов местного самоуправления. Представляется совершенно очевидной связь между обеспечением использования и охраны природных ресурсов и охраной окружающей среды (включая проблемы экологической безопасности). Поэтому важной проблемой является всестороннее развитие и строгое соблюдение законодательства об отдельных видах природных ресурсов, об экологической безопасности и т.д. При этом очень существенным является разделение государственного управления хозяйственным использованием природных ресурсов и охраной окружающей среды.</w:t>
      </w:r>
    </w:p>
    <w:p w:rsidR="00244B79" w:rsidRPr="0039647C" w:rsidRDefault="00244B79" w:rsidP="00244B79">
      <w:pPr>
        <w:spacing w:after="0" w:line="360" w:lineRule="auto"/>
        <w:ind w:firstLine="709"/>
        <w:jc w:val="both"/>
        <w:rPr>
          <w:rFonts w:ascii="Times New Roman" w:hAnsi="Times New Roman"/>
          <w:sz w:val="28"/>
          <w:szCs w:val="28"/>
        </w:rPr>
      </w:pPr>
      <w:r w:rsidRPr="0039647C">
        <w:rPr>
          <w:rFonts w:ascii="Times New Roman" w:hAnsi="Times New Roman"/>
          <w:sz w:val="28"/>
          <w:szCs w:val="28"/>
        </w:rPr>
        <w:t xml:space="preserve">Природные ресурсы – это такие компоненты природной среды, природные и природно-антропогенные объекты, которые используются или могут быть использованы при осуществлении хозяйственной или иной деятельности в качестве источников энергии, продуктов производства и предметов потребления и имеют потребительскую ценность. Понятие </w:t>
      </w:r>
      <w:r w:rsidRPr="0039647C">
        <w:rPr>
          <w:rFonts w:ascii="Times New Roman" w:hAnsi="Times New Roman"/>
          <w:sz w:val="28"/>
          <w:szCs w:val="28"/>
        </w:rPr>
        <w:lastRenderedPageBreak/>
        <w:t>природных ресурсов, таким образом, содержит оценку природных явлений с точки зрения их эксплуатации человеком.</w:t>
      </w:r>
    </w:p>
    <w:p w:rsidR="00244B79" w:rsidRDefault="00244B79" w:rsidP="00244B79">
      <w:pPr>
        <w:spacing w:after="0" w:line="360" w:lineRule="auto"/>
        <w:ind w:firstLine="709"/>
        <w:jc w:val="both"/>
        <w:rPr>
          <w:rFonts w:ascii="Times New Roman" w:hAnsi="Times New Roman"/>
          <w:sz w:val="28"/>
          <w:szCs w:val="28"/>
        </w:rPr>
      </w:pPr>
      <w:r w:rsidRPr="0039647C">
        <w:rPr>
          <w:rFonts w:ascii="Times New Roman" w:hAnsi="Times New Roman"/>
          <w:sz w:val="28"/>
          <w:szCs w:val="28"/>
        </w:rPr>
        <w:t>Охрана природных ресурсов – это деятельность по их защите от негативного воздействия, предотвращение такого воздействия и устранение его последствий. Воспроизводство – деятельность по восполнению утраченных, израсходованных ресурсов. Рациональное использование природных ресурсов – это такое их потребление, которое не превышает пределов необходимого, не приводит к необратимому истощению ресурсов, оставляет возможность для их восстановления и приумножения.</w:t>
      </w:r>
    </w:p>
    <w:p w:rsidR="00244B79" w:rsidRDefault="00244B79" w:rsidP="00244B79">
      <w:pPr>
        <w:spacing w:after="0" w:line="360" w:lineRule="auto"/>
        <w:ind w:firstLine="709"/>
        <w:jc w:val="both"/>
      </w:pPr>
      <w:r>
        <w:rPr>
          <w:rFonts w:ascii="Times New Roman" w:hAnsi="Times New Roman"/>
          <w:sz w:val="28"/>
          <w:szCs w:val="28"/>
        </w:rPr>
        <w:t>Изучая данный принцип, мы столкнулись с проблемой отсутствия легального определения «рациональное использование природных ресурсов». Данное определение неоднократно встречается в различных нормативно-правовых актах, таких как:</w:t>
      </w:r>
      <w:r>
        <w:t xml:space="preserve"> </w:t>
      </w:r>
    </w:p>
    <w:p w:rsidR="00244B79" w:rsidRDefault="00244B79" w:rsidP="00244B79">
      <w:pPr>
        <w:numPr>
          <w:ilvl w:val="0"/>
          <w:numId w:val="25"/>
        </w:numPr>
        <w:spacing w:after="0" w:line="360" w:lineRule="auto"/>
        <w:ind w:left="993" w:hanging="284"/>
        <w:jc w:val="both"/>
        <w:rPr>
          <w:rFonts w:ascii="Times New Roman" w:hAnsi="Times New Roman"/>
          <w:sz w:val="28"/>
          <w:szCs w:val="28"/>
        </w:rPr>
      </w:pPr>
      <w:r w:rsidRPr="00350660">
        <w:rPr>
          <w:rFonts w:ascii="Times New Roman" w:hAnsi="Times New Roman"/>
          <w:sz w:val="28"/>
          <w:szCs w:val="28"/>
        </w:rPr>
        <w:t>Федеральный закон от 10 января 2002 г. № 7-ФЗ «Об охране окружающей среды»</w:t>
      </w:r>
      <w:r w:rsidR="009C1B8C">
        <w:rPr>
          <w:rStyle w:val="a7"/>
          <w:rFonts w:ascii="Times New Roman" w:hAnsi="Times New Roman"/>
          <w:sz w:val="28"/>
          <w:szCs w:val="28"/>
        </w:rPr>
        <w:footnoteReference w:id="22"/>
      </w:r>
      <w:r>
        <w:rPr>
          <w:rFonts w:ascii="Times New Roman" w:hAnsi="Times New Roman"/>
          <w:sz w:val="28"/>
          <w:szCs w:val="28"/>
        </w:rPr>
        <w:t>;</w:t>
      </w:r>
    </w:p>
    <w:p w:rsidR="00244B79" w:rsidRDefault="00244B79" w:rsidP="00244B79">
      <w:pPr>
        <w:numPr>
          <w:ilvl w:val="0"/>
          <w:numId w:val="25"/>
        </w:numPr>
        <w:spacing w:after="0" w:line="360" w:lineRule="auto"/>
        <w:ind w:left="993" w:hanging="284"/>
        <w:jc w:val="both"/>
        <w:rPr>
          <w:rFonts w:ascii="Times New Roman" w:hAnsi="Times New Roman"/>
          <w:sz w:val="28"/>
          <w:szCs w:val="28"/>
        </w:rPr>
      </w:pPr>
      <w:r w:rsidRPr="00350660">
        <w:rPr>
          <w:rFonts w:ascii="Times New Roman" w:hAnsi="Times New Roman"/>
          <w:sz w:val="28"/>
          <w:szCs w:val="28"/>
        </w:rPr>
        <w:t>Законе РФ от 21 февраля 1992 г. № 2395-1 «О недрах»</w:t>
      </w:r>
      <w:r w:rsidR="009C1B8C">
        <w:rPr>
          <w:rStyle w:val="a7"/>
          <w:rFonts w:ascii="Times New Roman" w:hAnsi="Times New Roman"/>
          <w:sz w:val="28"/>
          <w:szCs w:val="28"/>
        </w:rPr>
        <w:footnoteReference w:id="23"/>
      </w:r>
      <w:r>
        <w:rPr>
          <w:rFonts w:ascii="Times New Roman" w:hAnsi="Times New Roman"/>
          <w:sz w:val="28"/>
          <w:szCs w:val="28"/>
        </w:rPr>
        <w:t>;</w:t>
      </w:r>
    </w:p>
    <w:p w:rsidR="00244B79" w:rsidRDefault="00244B79" w:rsidP="00244B79">
      <w:pPr>
        <w:numPr>
          <w:ilvl w:val="0"/>
          <w:numId w:val="25"/>
        </w:numPr>
        <w:spacing w:after="0" w:line="360" w:lineRule="auto"/>
        <w:ind w:left="993" w:hanging="284"/>
        <w:jc w:val="both"/>
        <w:rPr>
          <w:rFonts w:ascii="Times New Roman" w:hAnsi="Times New Roman"/>
          <w:sz w:val="28"/>
          <w:szCs w:val="28"/>
        </w:rPr>
      </w:pPr>
      <w:r w:rsidRPr="00350660">
        <w:rPr>
          <w:rFonts w:ascii="Times New Roman" w:hAnsi="Times New Roman"/>
          <w:sz w:val="28"/>
          <w:szCs w:val="28"/>
        </w:rPr>
        <w:t>В Федеральном законе от</w:t>
      </w:r>
      <w:r>
        <w:rPr>
          <w:rFonts w:ascii="Times New Roman" w:hAnsi="Times New Roman"/>
          <w:sz w:val="28"/>
          <w:szCs w:val="28"/>
        </w:rPr>
        <w:t xml:space="preserve"> </w:t>
      </w:r>
      <w:r w:rsidRPr="00350660">
        <w:rPr>
          <w:rFonts w:ascii="Times New Roman" w:hAnsi="Times New Roman"/>
          <w:sz w:val="28"/>
          <w:szCs w:val="28"/>
        </w:rPr>
        <w:t>20 декабря 2004 г. № 166-ФЗ «О рыболовстве и</w:t>
      </w:r>
      <w:r>
        <w:rPr>
          <w:rFonts w:ascii="Times New Roman" w:hAnsi="Times New Roman"/>
          <w:sz w:val="28"/>
          <w:szCs w:val="28"/>
        </w:rPr>
        <w:t xml:space="preserve"> </w:t>
      </w:r>
      <w:r w:rsidRPr="00350660">
        <w:rPr>
          <w:rFonts w:ascii="Times New Roman" w:hAnsi="Times New Roman"/>
          <w:sz w:val="28"/>
          <w:szCs w:val="28"/>
        </w:rPr>
        <w:t>сохранении водных биологических ресурсов»</w:t>
      </w:r>
      <w:r w:rsidR="009C1B8C">
        <w:rPr>
          <w:rStyle w:val="a7"/>
          <w:rFonts w:ascii="Times New Roman" w:hAnsi="Times New Roman"/>
          <w:sz w:val="28"/>
          <w:szCs w:val="28"/>
        </w:rPr>
        <w:footnoteReference w:id="24"/>
      </w:r>
      <w:r>
        <w:rPr>
          <w:rFonts w:ascii="Times New Roman" w:hAnsi="Times New Roman"/>
          <w:sz w:val="28"/>
          <w:szCs w:val="28"/>
        </w:rPr>
        <w:t>;</w:t>
      </w:r>
    </w:p>
    <w:p w:rsidR="00244B79" w:rsidRDefault="00244B79" w:rsidP="00244B79">
      <w:pPr>
        <w:numPr>
          <w:ilvl w:val="0"/>
          <w:numId w:val="25"/>
        </w:numPr>
        <w:spacing w:after="0" w:line="360" w:lineRule="auto"/>
        <w:ind w:left="993" w:hanging="284"/>
        <w:jc w:val="both"/>
        <w:rPr>
          <w:rFonts w:ascii="Times New Roman" w:hAnsi="Times New Roman"/>
          <w:sz w:val="28"/>
          <w:szCs w:val="28"/>
        </w:rPr>
      </w:pPr>
      <w:r w:rsidRPr="000B7134">
        <w:rPr>
          <w:rFonts w:ascii="Times New Roman" w:hAnsi="Times New Roman"/>
          <w:sz w:val="28"/>
          <w:szCs w:val="28"/>
        </w:rPr>
        <w:t>Земельный кодекс Российской Федерации от 25.10.2001 N 136-ФЗ</w:t>
      </w:r>
      <w:r w:rsidR="009C1B8C">
        <w:rPr>
          <w:rStyle w:val="a7"/>
          <w:rFonts w:ascii="Times New Roman" w:hAnsi="Times New Roman"/>
          <w:sz w:val="28"/>
          <w:szCs w:val="28"/>
        </w:rPr>
        <w:footnoteReference w:id="25"/>
      </w:r>
      <w:r w:rsidR="009C1B8C">
        <w:rPr>
          <w:rFonts w:ascii="Times New Roman" w:hAnsi="Times New Roman"/>
          <w:sz w:val="28"/>
          <w:szCs w:val="28"/>
        </w:rPr>
        <w:t>;</w:t>
      </w:r>
    </w:p>
    <w:p w:rsidR="00244B79" w:rsidRDefault="00244B79" w:rsidP="00244B79">
      <w:pPr>
        <w:numPr>
          <w:ilvl w:val="0"/>
          <w:numId w:val="25"/>
        </w:numPr>
        <w:spacing w:after="0" w:line="360" w:lineRule="auto"/>
        <w:ind w:left="993" w:hanging="284"/>
        <w:jc w:val="both"/>
        <w:rPr>
          <w:rFonts w:ascii="Times New Roman" w:hAnsi="Times New Roman"/>
          <w:sz w:val="28"/>
          <w:szCs w:val="28"/>
        </w:rPr>
      </w:pPr>
      <w:r w:rsidRPr="000B7134">
        <w:rPr>
          <w:rFonts w:ascii="Times New Roman" w:hAnsi="Times New Roman"/>
          <w:sz w:val="28"/>
          <w:szCs w:val="28"/>
        </w:rPr>
        <w:t>Водный кодекс Российской Федерации от 03.06.2006 N 74-ФЗ</w:t>
      </w:r>
      <w:r w:rsidR="009C1B8C">
        <w:rPr>
          <w:rStyle w:val="a7"/>
          <w:rFonts w:ascii="Times New Roman" w:hAnsi="Times New Roman"/>
          <w:sz w:val="28"/>
          <w:szCs w:val="28"/>
        </w:rPr>
        <w:footnoteReference w:id="26"/>
      </w:r>
      <w:r w:rsidR="009C1B8C">
        <w:rPr>
          <w:rFonts w:ascii="Times New Roman" w:hAnsi="Times New Roman"/>
          <w:sz w:val="28"/>
          <w:szCs w:val="28"/>
        </w:rPr>
        <w:t>.</w:t>
      </w:r>
    </w:p>
    <w:p w:rsidR="00244B79" w:rsidRDefault="00244B79" w:rsidP="00244B79">
      <w:pPr>
        <w:spacing w:after="0" w:line="360" w:lineRule="auto"/>
        <w:jc w:val="both"/>
        <w:rPr>
          <w:rFonts w:ascii="Times New Roman" w:hAnsi="Times New Roman"/>
          <w:sz w:val="28"/>
          <w:szCs w:val="28"/>
        </w:rPr>
      </w:pPr>
    </w:p>
    <w:p w:rsidR="00244B79" w:rsidRDefault="00244B79" w:rsidP="00244B79">
      <w:pPr>
        <w:spacing w:after="0" w:line="360" w:lineRule="auto"/>
        <w:ind w:firstLine="709"/>
        <w:jc w:val="both"/>
        <w:rPr>
          <w:rFonts w:ascii="Times New Roman" w:hAnsi="Times New Roman"/>
          <w:sz w:val="28"/>
          <w:szCs w:val="28"/>
        </w:rPr>
      </w:pPr>
      <w:r w:rsidRPr="000B7134">
        <w:rPr>
          <w:rFonts w:ascii="Times New Roman" w:hAnsi="Times New Roman"/>
          <w:sz w:val="28"/>
          <w:szCs w:val="28"/>
        </w:rPr>
        <w:t>Несмотря на активное вовлечение анализируемого термина в эколого-правовое регулирование, до сих пор отсутствуют юридические критерии, позволяющие относить использование природных ресурсов к рациональному.</w:t>
      </w:r>
      <w:r>
        <w:rPr>
          <w:rFonts w:ascii="Times New Roman" w:hAnsi="Times New Roman"/>
          <w:sz w:val="28"/>
          <w:szCs w:val="28"/>
        </w:rPr>
        <w:t xml:space="preserve"> Поэтому на наш взгляд данная проблема является важной и </w:t>
      </w:r>
      <w:r>
        <w:rPr>
          <w:rFonts w:ascii="Times New Roman" w:hAnsi="Times New Roman"/>
          <w:sz w:val="28"/>
          <w:szCs w:val="28"/>
        </w:rPr>
        <w:lastRenderedPageBreak/>
        <w:t xml:space="preserve">актуальной, относительно не только этого принципа, но и всего природоохранного законодательства в целом. </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Именно поэтому первоначально было решено исследовать именно отличительные признаки «рационального» и «нерационального» использования природных ресурсов.</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Для начала мы обратились к толковому словарю Ожегова</w:t>
      </w:r>
      <w:r>
        <w:rPr>
          <w:rStyle w:val="a7"/>
          <w:rFonts w:ascii="Times New Roman" w:hAnsi="Times New Roman"/>
          <w:sz w:val="28"/>
          <w:szCs w:val="28"/>
        </w:rPr>
        <w:footnoteReference w:id="27"/>
      </w:r>
      <w:r>
        <w:rPr>
          <w:rFonts w:ascii="Times New Roman" w:hAnsi="Times New Roman"/>
          <w:sz w:val="28"/>
          <w:szCs w:val="28"/>
        </w:rPr>
        <w:t xml:space="preserve">, для </w:t>
      </w:r>
      <w:proofErr w:type="gramStart"/>
      <w:r>
        <w:rPr>
          <w:rFonts w:ascii="Times New Roman" w:hAnsi="Times New Roman"/>
          <w:sz w:val="28"/>
          <w:szCs w:val="28"/>
        </w:rPr>
        <w:t>того</w:t>
      </w:r>
      <w:proofErr w:type="gramEnd"/>
      <w:r>
        <w:rPr>
          <w:rFonts w:ascii="Times New Roman" w:hAnsi="Times New Roman"/>
          <w:sz w:val="28"/>
          <w:szCs w:val="28"/>
        </w:rPr>
        <w:t xml:space="preserve"> чтобы определить, что означает слово «рациональный» - 1) относящийся к разуму. 2) разумно обоснованный, целесообразный.  Значение (определение) </w:t>
      </w:r>
      <w:r w:rsidRPr="00BD397C">
        <w:rPr>
          <w:rFonts w:ascii="Times New Roman" w:hAnsi="Times New Roman"/>
          <w:sz w:val="28"/>
          <w:szCs w:val="28"/>
        </w:rPr>
        <w:t>исследуемой категории, включающей разумно обоснованное использование природных ресурсов, к сожалению, не дает нам возможности выявить отличительные особенности «рационального использования природных ресурсов» от нерационального и других вариантов их использования.</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Обратившись к статье 3 Федерального Закона «Об охране окружающей среды», мы видим, что законодатель так же не раскрывает значение этого принципа, а просто относит его к основным принципам окружающей среды как необходимое условие обеспечения благоприятной окружающей среды. Аналогичную ситуацию видим в пункте 2 статьи 70 этого же закона, в которой законодатель устанавливает, </w:t>
      </w:r>
      <w:r w:rsidRPr="00F1620A">
        <w:rPr>
          <w:rFonts w:ascii="Times New Roman" w:hAnsi="Times New Roman"/>
          <w:sz w:val="28"/>
          <w:szCs w:val="28"/>
        </w:rPr>
        <w:t>что научные исследования в сфере охраны окружающей среды производятся в целях разработки и создания наилучших технологий в области охраны окружающей среды и рационального использования природных ресурсов.</w:t>
      </w:r>
    </w:p>
    <w:p w:rsidR="00244B79" w:rsidRDefault="00244B79" w:rsidP="00244B79">
      <w:pPr>
        <w:spacing w:after="0" w:line="360" w:lineRule="auto"/>
        <w:ind w:firstLine="709"/>
        <w:jc w:val="both"/>
        <w:rPr>
          <w:rFonts w:ascii="Times New Roman" w:hAnsi="Times New Roman"/>
          <w:sz w:val="28"/>
          <w:szCs w:val="28"/>
        </w:rPr>
      </w:pPr>
      <w:r w:rsidRPr="00F1620A">
        <w:rPr>
          <w:rFonts w:ascii="Times New Roman" w:hAnsi="Times New Roman"/>
          <w:sz w:val="28"/>
          <w:szCs w:val="28"/>
        </w:rPr>
        <w:t xml:space="preserve">Отсутствие </w:t>
      </w:r>
      <w:r>
        <w:rPr>
          <w:rFonts w:ascii="Times New Roman" w:hAnsi="Times New Roman"/>
          <w:sz w:val="28"/>
          <w:szCs w:val="28"/>
        </w:rPr>
        <w:t>легального</w:t>
      </w:r>
      <w:r w:rsidRPr="00F1620A">
        <w:rPr>
          <w:rFonts w:ascii="Times New Roman" w:hAnsi="Times New Roman"/>
          <w:sz w:val="28"/>
          <w:szCs w:val="28"/>
        </w:rPr>
        <w:t xml:space="preserve"> определения анализируемого термина привело к тому, что он стал применяться в разных нормативных правовых актах неодинаково.</w:t>
      </w:r>
      <w:r>
        <w:rPr>
          <w:rFonts w:ascii="Times New Roman" w:hAnsi="Times New Roman"/>
          <w:sz w:val="28"/>
          <w:szCs w:val="28"/>
        </w:rPr>
        <w:t xml:space="preserve"> К примеру, хотелось бы привести несколько определений из различных нормативно-правовых актов:</w:t>
      </w:r>
    </w:p>
    <w:p w:rsidR="00244B79" w:rsidRDefault="00244B79" w:rsidP="00244B79">
      <w:pPr>
        <w:numPr>
          <w:ilvl w:val="0"/>
          <w:numId w:val="30"/>
        </w:numPr>
        <w:spacing w:after="0" w:line="360" w:lineRule="auto"/>
        <w:ind w:left="0" w:firstLine="0"/>
        <w:jc w:val="both"/>
        <w:rPr>
          <w:rFonts w:ascii="Times New Roman" w:hAnsi="Times New Roman"/>
          <w:sz w:val="28"/>
          <w:szCs w:val="28"/>
        </w:rPr>
      </w:pPr>
      <w:r w:rsidRPr="00C264B9">
        <w:rPr>
          <w:rFonts w:ascii="Times New Roman" w:hAnsi="Times New Roman"/>
          <w:sz w:val="28"/>
          <w:szCs w:val="28"/>
        </w:rPr>
        <w:t xml:space="preserve">«Рациональное использование природных ресурсов» употребляется в смысле неистощительного их вовлечения в хозяйственную деятельность. Статья 10 Федерального закона от 14 марта 1995 № 33-ФЗ «Об особо </w:t>
      </w:r>
      <w:r w:rsidRPr="00C264B9">
        <w:rPr>
          <w:rFonts w:ascii="Times New Roman" w:hAnsi="Times New Roman"/>
          <w:sz w:val="28"/>
          <w:szCs w:val="28"/>
        </w:rPr>
        <w:lastRenderedPageBreak/>
        <w:t>охраняемых природных территориях» в качестве одной из целей создания биосферных полигонов государственных природных биосферных заповедников предусматривает внедрение методов рационального природопользования. В указанной же статье под методами рационального природопользования понимаются методы, которые не разрушают окружающую природную среду и не истощают биологические ресурсы.</w:t>
      </w:r>
    </w:p>
    <w:p w:rsidR="00244B79" w:rsidRDefault="00244B79" w:rsidP="00244B79">
      <w:pPr>
        <w:numPr>
          <w:ilvl w:val="0"/>
          <w:numId w:val="30"/>
        </w:numPr>
        <w:spacing w:after="0" w:line="360" w:lineRule="auto"/>
        <w:ind w:left="0" w:firstLine="0"/>
        <w:jc w:val="both"/>
        <w:rPr>
          <w:rFonts w:ascii="Times New Roman" w:hAnsi="Times New Roman"/>
          <w:sz w:val="28"/>
          <w:szCs w:val="28"/>
        </w:rPr>
      </w:pPr>
      <w:r w:rsidRPr="00C264B9">
        <w:rPr>
          <w:rFonts w:ascii="Times New Roman" w:hAnsi="Times New Roman"/>
          <w:sz w:val="28"/>
          <w:szCs w:val="28"/>
        </w:rPr>
        <w:t>Под «рациональностью» законодатель понимает такое использование природных ресурсов, которое не затрудняет их эксплуатацию. Пункт 6 ст</w:t>
      </w:r>
      <w:r>
        <w:rPr>
          <w:rFonts w:ascii="Times New Roman" w:hAnsi="Times New Roman"/>
          <w:sz w:val="28"/>
          <w:szCs w:val="28"/>
        </w:rPr>
        <w:t>атьи</w:t>
      </w:r>
      <w:r w:rsidRPr="00C264B9">
        <w:rPr>
          <w:rFonts w:ascii="Times New Roman" w:hAnsi="Times New Roman"/>
          <w:sz w:val="28"/>
          <w:szCs w:val="28"/>
        </w:rPr>
        <w:t xml:space="preserve"> 11.9 Земельного кодекса РФ сформулирован так, что в содержание понятия «рациональное использование земель» включается такое их использование, которое не приводит к вклиниванию, </w:t>
      </w:r>
      <w:proofErr w:type="spellStart"/>
      <w:r w:rsidRPr="00C264B9">
        <w:rPr>
          <w:rFonts w:ascii="Times New Roman" w:hAnsi="Times New Roman"/>
          <w:sz w:val="28"/>
          <w:szCs w:val="28"/>
        </w:rPr>
        <w:t>вкрапливанию</w:t>
      </w:r>
      <w:proofErr w:type="spellEnd"/>
      <w:r w:rsidRPr="00C264B9">
        <w:rPr>
          <w:rFonts w:ascii="Times New Roman" w:hAnsi="Times New Roman"/>
          <w:sz w:val="28"/>
          <w:szCs w:val="28"/>
        </w:rPr>
        <w:t>, изломанности границ, чересполосице, невозможности размещения объектов недвижимости.</w:t>
      </w:r>
    </w:p>
    <w:p w:rsidR="00244B79" w:rsidRDefault="00244B79" w:rsidP="00244B79">
      <w:pPr>
        <w:numPr>
          <w:ilvl w:val="0"/>
          <w:numId w:val="30"/>
        </w:numPr>
        <w:spacing w:after="0" w:line="360" w:lineRule="auto"/>
        <w:ind w:left="0" w:firstLine="0"/>
        <w:jc w:val="both"/>
        <w:rPr>
          <w:rFonts w:ascii="Times New Roman" w:hAnsi="Times New Roman"/>
          <w:sz w:val="28"/>
          <w:szCs w:val="28"/>
        </w:rPr>
      </w:pPr>
      <w:r w:rsidRPr="00C264B9">
        <w:rPr>
          <w:rFonts w:ascii="Times New Roman" w:hAnsi="Times New Roman"/>
          <w:sz w:val="28"/>
          <w:szCs w:val="28"/>
        </w:rPr>
        <w:t>Законодатель применяет категорию «рациональное использование природных ресурсов» совместно с другими терминами без их четкого разграничения. В разделе III Закона РФ «О недрах» установлены общие требования как к рациональному использованию, так и к охране недр. В указанном разделе не проведено размежевания правовых средств, составляющих рациональное использование недр и их охрану. В отношении недр понятие «рациональное использование» и «охрана» практически полностью сливаются. Похожая ситуация характерна и для Федерального закона «Об охране окружающей среды» в отношении словосочетаний «рациональное использование природных ресурсов» и «воспроизводство природных ресурсов».</w:t>
      </w:r>
    </w:p>
    <w:p w:rsidR="00244B79" w:rsidRDefault="00244B79" w:rsidP="00244B79">
      <w:pPr>
        <w:numPr>
          <w:ilvl w:val="0"/>
          <w:numId w:val="30"/>
        </w:numPr>
        <w:spacing w:after="0" w:line="360" w:lineRule="auto"/>
        <w:ind w:left="0" w:firstLine="0"/>
        <w:jc w:val="both"/>
        <w:rPr>
          <w:rFonts w:ascii="Times New Roman" w:hAnsi="Times New Roman"/>
          <w:sz w:val="28"/>
          <w:szCs w:val="28"/>
        </w:rPr>
      </w:pPr>
      <w:r w:rsidRPr="00C264B9">
        <w:rPr>
          <w:rFonts w:ascii="Times New Roman" w:hAnsi="Times New Roman"/>
          <w:sz w:val="28"/>
          <w:szCs w:val="28"/>
        </w:rPr>
        <w:t xml:space="preserve">Термин «рациональное использование природных ресурсов» задействован в законах вообще без наполнения его каким-либо содержанием. Например, в ст. 46 Водного кодекса РФ говорится о том, что использование водных объектов для целей производства электрической энергии осуществляется с соблюдением требований рационального использования и охраны водных объектов. Подпункт 2 п. 1 ст. 2 Федерального закона «О рыболовстве и сохранении водных биологических ресурсов» устанавливает </w:t>
      </w:r>
      <w:r w:rsidRPr="00C264B9">
        <w:rPr>
          <w:rFonts w:ascii="Times New Roman" w:hAnsi="Times New Roman"/>
          <w:sz w:val="28"/>
          <w:szCs w:val="28"/>
        </w:rPr>
        <w:lastRenderedPageBreak/>
        <w:t>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Однако сами требования по рациональному использованию обозначенных ресурсов, как и его дефиниция, нигде легально не закрепляются.</w:t>
      </w:r>
    </w:p>
    <w:p w:rsidR="00244B79" w:rsidRDefault="00244B79" w:rsidP="00244B79">
      <w:pPr>
        <w:spacing w:after="0" w:line="360" w:lineRule="auto"/>
        <w:ind w:firstLine="709"/>
        <w:jc w:val="both"/>
        <w:rPr>
          <w:rFonts w:ascii="Times New Roman" w:hAnsi="Times New Roman"/>
          <w:sz w:val="28"/>
          <w:szCs w:val="28"/>
        </w:rPr>
      </w:pPr>
      <w:r w:rsidRPr="00C264B9">
        <w:rPr>
          <w:rFonts w:ascii="Times New Roman" w:hAnsi="Times New Roman"/>
          <w:sz w:val="28"/>
          <w:szCs w:val="28"/>
        </w:rPr>
        <w:t xml:space="preserve">Таким образом, отсутствие в российских законах определения понятия «рациональное использование природных ресурсов» привело к его употреблению в различных интерпретациях. В законодательстве РФ исследуемый термин применяется: </w:t>
      </w:r>
    </w:p>
    <w:p w:rsidR="00244B79" w:rsidRDefault="00244B79" w:rsidP="00244B79">
      <w:pPr>
        <w:numPr>
          <w:ilvl w:val="0"/>
          <w:numId w:val="31"/>
        </w:numPr>
        <w:spacing w:after="0" w:line="360" w:lineRule="auto"/>
        <w:ind w:hanging="1003"/>
        <w:jc w:val="both"/>
        <w:rPr>
          <w:rFonts w:ascii="Times New Roman" w:hAnsi="Times New Roman"/>
          <w:sz w:val="28"/>
          <w:szCs w:val="28"/>
        </w:rPr>
      </w:pPr>
      <w:r w:rsidRPr="00C264B9">
        <w:rPr>
          <w:rFonts w:ascii="Times New Roman" w:hAnsi="Times New Roman"/>
          <w:sz w:val="28"/>
          <w:szCs w:val="28"/>
        </w:rPr>
        <w:t xml:space="preserve">в значении неистощительного использования природных ресурсов; </w:t>
      </w:r>
    </w:p>
    <w:p w:rsidR="00244B79" w:rsidRDefault="00244B79" w:rsidP="00244B79">
      <w:pPr>
        <w:numPr>
          <w:ilvl w:val="0"/>
          <w:numId w:val="31"/>
        </w:numPr>
        <w:spacing w:after="0" w:line="360" w:lineRule="auto"/>
        <w:ind w:hanging="1003"/>
        <w:jc w:val="both"/>
        <w:rPr>
          <w:rFonts w:ascii="Times New Roman" w:hAnsi="Times New Roman"/>
          <w:sz w:val="28"/>
          <w:szCs w:val="28"/>
        </w:rPr>
      </w:pPr>
      <w:r w:rsidRPr="00C264B9">
        <w:rPr>
          <w:rFonts w:ascii="Times New Roman" w:hAnsi="Times New Roman"/>
          <w:sz w:val="28"/>
          <w:szCs w:val="28"/>
        </w:rPr>
        <w:t xml:space="preserve">в смысле использования природных ресурсов, не затрудняющих их эксплуатацию; </w:t>
      </w:r>
    </w:p>
    <w:p w:rsidR="00244B79" w:rsidRDefault="00244B79" w:rsidP="00244B79">
      <w:pPr>
        <w:numPr>
          <w:ilvl w:val="0"/>
          <w:numId w:val="31"/>
        </w:numPr>
        <w:spacing w:after="0" w:line="360" w:lineRule="auto"/>
        <w:ind w:hanging="1003"/>
        <w:jc w:val="both"/>
        <w:rPr>
          <w:rFonts w:ascii="Times New Roman" w:hAnsi="Times New Roman"/>
          <w:sz w:val="28"/>
          <w:szCs w:val="28"/>
        </w:rPr>
      </w:pPr>
      <w:r w:rsidRPr="00C264B9">
        <w:rPr>
          <w:rFonts w:ascii="Times New Roman" w:hAnsi="Times New Roman"/>
          <w:sz w:val="28"/>
          <w:szCs w:val="28"/>
        </w:rPr>
        <w:t>совместно с другими терминами без их четкого разграничения;</w:t>
      </w:r>
    </w:p>
    <w:p w:rsidR="00244B79" w:rsidRDefault="00244B79" w:rsidP="00244B79">
      <w:pPr>
        <w:numPr>
          <w:ilvl w:val="0"/>
          <w:numId w:val="31"/>
        </w:numPr>
        <w:spacing w:after="0" w:line="360" w:lineRule="auto"/>
        <w:ind w:hanging="1003"/>
        <w:jc w:val="both"/>
        <w:rPr>
          <w:rFonts w:ascii="Times New Roman" w:hAnsi="Times New Roman"/>
          <w:sz w:val="28"/>
          <w:szCs w:val="28"/>
        </w:rPr>
      </w:pPr>
      <w:r w:rsidRPr="00C264B9">
        <w:rPr>
          <w:rFonts w:ascii="Times New Roman" w:hAnsi="Times New Roman"/>
          <w:sz w:val="28"/>
          <w:szCs w:val="28"/>
        </w:rPr>
        <w:t>вообще без наполнения его каким-либо содержанием.</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же хочется обратить внимание на то, что у данного принципа есть антипод – «нерациональное использование природных ресурсов». В природоохранном законодательстве данная категория используется в смысле использования природных ресурсов, приводящего к нарушению установленных нормативно-правовыми актами экологических требований. </w:t>
      </w:r>
      <w:r w:rsidRPr="00B91C96">
        <w:rPr>
          <w:rFonts w:ascii="Times New Roman" w:hAnsi="Times New Roman"/>
          <w:sz w:val="28"/>
          <w:szCs w:val="28"/>
        </w:rPr>
        <w:t>Например, формулировка пункта 1 статьи 77 Федерального закона «Об охране окружающей среды» позволяет утверждать, что вред окружающей среде причиняется именно в результате нерационального использования природных ресурсов.</w:t>
      </w:r>
    </w:p>
    <w:p w:rsidR="00244B79" w:rsidRDefault="00244B79" w:rsidP="00244B79">
      <w:pPr>
        <w:spacing w:after="0" w:line="360" w:lineRule="auto"/>
        <w:ind w:firstLine="709"/>
        <w:jc w:val="both"/>
        <w:rPr>
          <w:rFonts w:ascii="Times New Roman" w:hAnsi="Times New Roman"/>
          <w:sz w:val="28"/>
          <w:szCs w:val="28"/>
        </w:rPr>
      </w:pPr>
      <w:r w:rsidRPr="00B91C96">
        <w:rPr>
          <w:rFonts w:ascii="Times New Roman" w:hAnsi="Times New Roman"/>
          <w:sz w:val="28"/>
          <w:szCs w:val="28"/>
        </w:rPr>
        <w:t xml:space="preserve">В науке экологического права понятие «рациональное использование природных ресурсов» трактуется также неодинаково. Следует выделить несколько основных научных взглядов на исследуемую категорию. Одни ученые под рациональным использованием природных ресурсов понимают достижение необходимого социально-экономического эффекта в осуществлении целей природопользования с одновременным соблюдением экологических требований, обеспечивающих экономический рост и </w:t>
      </w:r>
      <w:r w:rsidRPr="00B91C96">
        <w:rPr>
          <w:rFonts w:ascii="Times New Roman" w:hAnsi="Times New Roman"/>
          <w:sz w:val="28"/>
          <w:szCs w:val="28"/>
        </w:rPr>
        <w:lastRenderedPageBreak/>
        <w:t>устойчивое развитие</w:t>
      </w:r>
      <w:r>
        <w:rPr>
          <w:rFonts w:ascii="Times New Roman" w:hAnsi="Times New Roman"/>
          <w:sz w:val="28"/>
          <w:szCs w:val="28"/>
        </w:rPr>
        <w:t xml:space="preserve"> </w:t>
      </w:r>
      <w:r w:rsidRPr="00647A2D">
        <w:rPr>
          <w:rFonts w:ascii="Times New Roman" w:hAnsi="Times New Roman"/>
          <w:sz w:val="28"/>
          <w:szCs w:val="28"/>
        </w:rPr>
        <w:t>общества (А. К. Голиченков</w:t>
      </w:r>
      <w:r>
        <w:rPr>
          <w:rStyle w:val="a7"/>
          <w:rFonts w:ascii="Times New Roman" w:hAnsi="Times New Roman"/>
          <w:sz w:val="28"/>
          <w:szCs w:val="28"/>
        </w:rPr>
        <w:footnoteReference w:id="28"/>
      </w:r>
      <w:r w:rsidRPr="00647A2D">
        <w:rPr>
          <w:rFonts w:ascii="Times New Roman" w:hAnsi="Times New Roman"/>
          <w:sz w:val="28"/>
          <w:szCs w:val="28"/>
        </w:rPr>
        <w:t xml:space="preserve">). Другие связывают анализируемый термин с минимальным (Л. Г. </w:t>
      </w:r>
      <w:proofErr w:type="spellStart"/>
      <w:r w:rsidRPr="00647A2D">
        <w:rPr>
          <w:rFonts w:ascii="Times New Roman" w:hAnsi="Times New Roman"/>
          <w:sz w:val="28"/>
          <w:szCs w:val="28"/>
        </w:rPr>
        <w:t>Клюканова</w:t>
      </w:r>
      <w:proofErr w:type="spellEnd"/>
      <w:r>
        <w:rPr>
          <w:rStyle w:val="a7"/>
          <w:rFonts w:ascii="Times New Roman" w:hAnsi="Times New Roman"/>
          <w:sz w:val="28"/>
          <w:szCs w:val="28"/>
        </w:rPr>
        <w:footnoteReference w:id="29"/>
      </w:r>
      <w:r w:rsidRPr="00647A2D">
        <w:rPr>
          <w:rFonts w:ascii="Times New Roman" w:hAnsi="Times New Roman"/>
          <w:sz w:val="28"/>
          <w:szCs w:val="28"/>
        </w:rPr>
        <w:t>), экономным (В.В.</w:t>
      </w:r>
      <w:r>
        <w:rPr>
          <w:rFonts w:ascii="Times New Roman" w:hAnsi="Times New Roman"/>
          <w:sz w:val="28"/>
          <w:szCs w:val="28"/>
        </w:rPr>
        <w:t xml:space="preserve"> </w:t>
      </w:r>
      <w:r w:rsidRPr="00647A2D">
        <w:rPr>
          <w:rFonts w:ascii="Times New Roman" w:hAnsi="Times New Roman"/>
          <w:sz w:val="28"/>
          <w:szCs w:val="28"/>
        </w:rPr>
        <w:t>Петров</w:t>
      </w:r>
      <w:r>
        <w:rPr>
          <w:rStyle w:val="a7"/>
          <w:rFonts w:ascii="Times New Roman" w:hAnsi="Times New Roman"/>
          <w:sz w:val="28"/>
          <w:szCs w:val="28"/>
        </w:rPr>
        <w:footnoteReference w:id="30"/>
      </w:r>
      <w:r w:rsidRPr="00647A2D">
        <w:rPr>
          <w:rFonts w:ascii="Times New Roman" w:hAnsi="Times New Roman"/>
          <w:sz w:val="28"/>
          <w:szCs w:val="28"/>
        </w:rPr>
        <w:t>) использованием или потреблением (Т. В. Петрова</w:t>
      </w:r>
      <w:r>
        <w:rPr>
          <w:rStyle w:val="a7"/>
          <w:rFonts w:ascii="Times New Roman" w:hAnsi="Times New Roman"/>
          <w:sz w:val="28"/>
          <w:szCs w:val="28"/>
        </w:rPr>
        <w:footnoteReference w:id="31"/>
      </w:r>
      <w:r w:rsidRPr="00647A2D">
        <w:rPr>
          <w:rFonts w:ascii="Times New Roman" w:hAnsi="Times New Roman"/>
          <w:sz w:val="28"/>
          <w:szCs w:val="28"/>
        </w:rPr>
        <w:t>) природных ресурсов. Третьи пишут о наименьшем вреде, причиняемом окружающей среде (И. Б. Калинин</w:t>
      </w:r>
      <w:r>
        <w:rPr>
          <w:rStyle w:val="a7"/>
          <w:rFonts w:ascii="Times New Roman" w:hAnsi="Times New Roman"/>
          <w:sz w:val="28"/>
          <w:szCs w:val="28"/>
        </w:rPr>
        <w:footnoteReference w:id="32"/>
      </w:r>
      <w:r w:rsidRPr="00647A2D">
        <w:rPr>
          <w:rFonts w:ascii="Times New Roman" w:hAnsi="Times New Roman"/>
          <w:sz w:val="28"/>
          <w:szCs w:val="28"/>
        </w:rPr>
        <w:t xml:space="preserve">); четвертые — о таком использовании, когда сохраняется устойчивость экологических систем (М. М. </w:t>
      </w:r>
      <w:proofErr w:type="spellStart"/>
      <w:r w:rsidRPr="00647A2D">
        <w:rPr>
          <w:rFonts w:ascii="Times New Roman" w:hAnsi="Times New Roman"/>
          <w:sz w:val="28"/>
          <w:szCs w:val="28"/>
        </w:rPr>
        <w:t>Бринчук</w:t>
      </w:r>
      <w:proofErr w:type="spellEnd"/>
      <w:r>
        <w:rPr>
          <w:rStyle w:val="a7"/>
          <w:rFonts w:ascii="Times New Roman" w:hAnsi="Times New Roman"/>
          <w:sz w:val="28"/>
          <w:szCs w:val="28"/>
        </w:rPr>
        <w:footnoteReference w:id="33"/>
      </w:r>
      <w:r w:rsidRPr="00647A2D">
        <w:rPr>
          <w:rFonts w:ascii="Times New Roman" w:hAnsi="Times New Roman"/>
          <w:sz w:val="28"/>
          <w:szCs w:val="28"/>
        </w:rPr>
        <w:t>) или обеспечивается их неистощимость (Е. В. Прошунина</w:t>
      </w:r>
      <w:r>
        <w:rPr>
          <w:rStyle w:val="a7"/>
          <w:rFonts w:ascii="Times New Roman" w:hAnsi="Times New Roman"/>
          <w:sz w:val="28"/>
          <w:szCs w:val="28"/>
        </w:rPr>
        <w:footnoteReference w:id="34"/>
      </w:r>
      <w:r w:rsidRPr="00647A2D">
        <w:rPr>
          <w:rFonts w:ascii="Times New Roman" w:hAnsi="Times New Roman"/>
          <w:sz w:val="28"/>
          <w:szCs w:val="28"/>
        </w:rPr>
        <w:t>), а также равновесие и стабильность (А. А. Ходжаев</w:t>
      </w:r>
      <w:r>
        <w:rPr>
          <w:rStyle w:val="a7"/>
          <w:rFonts w:ascii="Times New Roman" w:hAnsi="Times New Roman"/>
          <w:sz w:val="28"/>
          <w:szCs w:val="28"/>
        </w:rPr>
        <w:footnoteReference w:id="35"/>
      </w:r>
      <w:r w:rsidRPr="00647A2D">
        <w:rPr>
          <w:rFonts w:ascii="Times New Roman" w:hAnsi="Times New Roman"/>
          <w:sz w:val="28"/>
          <w:szCs w:val="28"/>
        </w:rPr>
        <w:t>); пятые — о максимально полном и комплексном извлечении природного ресурса (И. Б. Калинин</w:t>
      </w:r>
      <w:r>
        <w:rPr>
          <w:rStyle w:val="a7"/>
          <w:rFonts w:ascii="Times New Roman" w:hAnsi="Times New Roman"/>
          <w:sz w:val="28"/>
          <w:szCs w:val="28"/>
        </w:rPr>
        <w:footnoteReference w:id="36"/>
      </w:r>
      <w:r w:rsidRPr="00647A2D">
        <w:rPr>
          <w:rFonts w:ascii="Times New Roman" w:hAnsi="Times New Roman"/>
          <w:sz w:val="28"/>
          <w:szCs w:val="28"/>
        </w:rPr>
        <w:t>)</w:t>
      </w:r>
      <w:r>
        <w:rPr>
          <w:rFonts w:ascii="Times New Roman" w:hAnsi="Times New Roman"/>
          <w:sz w:val="28"/>
          <w:szCs w:val="28"/>
        </w:rPr>
        <w:t xml:space="preserve"> и</w:t>
      </w:r>
      <w:r w:rsidRPr="00647A2D">
        <w:rPr>
          <w:rFonts w:ascii="Times New Roman" w:hAnsi="Times New Roman"/>
          <w:sz w:val="28"/>
          <w:szCs w:val="28"/>
        </w:rPr>
        <w:t xml:space="preserve"> так далее.</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Такое количество различных взглядов, позиций и мнений на содержание «рационального использования природных ресурсов» можно обусловить тем, что ученые пытаются вывести одно единое, общее понятие «рациональности», однако, все понятия, предлагаемые учеными имеют специфическую направленность и также зависят не только от вида использования природного ресурса, но и от цели его использования. </w:t>
      </w:r>
    </w:p>
    <w:p w:rsidR="00244B79" w:rsidRDefault="00244B79" w:rsidP="00244B79">
      <w:pPr>
        <w:spacing w:after="0" w:line="360" w:lineRule="auto"/>
        <w:ind w:firstLine="709"/>
        <w:jc w:val="both"/>
        <w:rPr>
          <w:rFonts w:ascii="Times New Roman" w:hAnsi="Times New Roman"/>
          <w:sz w:val="28"/>
          <w:szCs w:val="28"/>
        </w:rPr>
      </w:pPr>
      <w:r w:rsidRPr="008F3788">
        <w:rPr>
          <w:rFonts w:ascii="Times New Roman" w:hAnsi="Times New Roman"/>
          <w:sz w:val="28"/>
          <w:szCs w:val="28"/>
        </w:rPr>
        <w:t xml:space="preserve">Приведенные примеры употребления исследуемой категории в науке и в законодательстве дают основание говорить о том, что до сих пор не выработаны четкие юридические критерии, отличающие рациональное использование природных ресурсов от того пользования природой, которое вроде и не приводит к нарушению законодательства и деградации природных </w:t>
      </w:r>
      <w:r w:rsidRPr="008F3788">
        <w:rPr>
          <w:rFonts w:ascii="Times New Roman" w:hAnsi="Times New Roman"/>
          <w:sz w:val="28"/>
          <w:szCs w:val="28"/>
        </w:rPr>
        <w:lastRenderedPageBreak/>
        <w:t>комплексов и объектов, но в то же время характеризуется неоптимальной эффективностью.</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Для того, чтобы вывести данные критерии, мы обратились к научной статье Луневой Елены Викторовны на тему «Рациональное использование природных ресурсов: понятие и правовые критерии»</w:t>
      </w:r>
      <w:r>
        <w:rPr>
          <w:rStyle w:val="a7"/>
          <w:rFonts w:ascii="Times New Roman" w:hAnsi="Times New Roman"/>
          <w:sz w:val="28"/>
          <w:szCs w:val="28"/>
        </w:rPr>
        <w:footnoteReference w:id="37"/>
      </w:r>
      <w:r>
        <w:rPr>
          <w:rFonts w:ascii="Times New Roman" w:hAnsi="Times New Roman"/>
          <w:sz w:val="28"/>
          <w:szCs w:val="28"/>
        </w:rPr>
        <w:t>. Автор в своем исследовании приходит к выводу, что под критериями рационального использования любых природных ресурсов стоит понимать:</w:t>
      </w:r>
    </w:p>
    <w:p w:rsidR="00244B79" w:rsidRPr="003F2BD7" w:rsidRDefault="00244B79" w:rsidP="00244B79">
      <w:pPr>
        <w:numPr>
          <w:ilvl w:val="0"/>
          <w:numId w:val="32"/>
        </w:numPr>
        <w:spacing w:after="0" w:line="360" w:lineRule="auto"/>
        <w:ind w:left="993" w:hanging="284"/>
        <w:jc w:val="both"/>
        <w:rPr>
          <w:rFonts w:ascii="Times New Roman" w:hAnsi="Times New Roman"/>
          <w:sz w:val="28"/>
          <w:szCs w:val="28"/>
        </w:rPr>
      </w:pPr>
      <w:r w:rsidRPr="003F2BD7">
        <w:rPr>
          <w:rFonts w:ascii="Times New Roman" w:hAnsi="Times New Roman"/>
          <w:sz w:val="28"/>
          <w:szCs w:val="28"/>
        </w:rPr>
        <w:t>использование</w:t>
      </w:r>
      <w:r>
        <w:rPr>
          <w:rFonts w:ascii="Times New Roman" w:hAnsi="Times New Roman"/>
          <w:sz w:val="28"/>
          <w:szCs w:val="28"/>
        </w:rPr>
        <w:t xml:space="preserve"> природных ресурсов</w:t>
      </w:r>
      <w:r w:rsidRPr="003F2BD7">
        <w:rPr>
          <w:rFonts w:ascii="Times New Roman" w:hAnsi="Times New Roman"/>
          <w:sz w:val="28"/>
          <w:szCs w:val="28"/>
        </w:rPr>
        <w:t>, характеризующееся максимальной эффективностью с точки зрения баланса частных и публичных интересов в экологическом праве при существующем уровне развития техники и технологии.</w:t>
      </w:r>
    </w:p>
    <w:p w:rsidR="00244B79" w:rsidRPr="003F2BD7" w:rsidRDefault="00244B79" w:rsidP="00244B79">
      <w:pPr>
        <w:numPr>
          <w:ilvl w:val="0"/>
          <w:numId w:val="32"/>
        </w:numPr>
        <w:spacing w:after="0" w:line="360" w:lineRule="auto"/>
        <w:ind w:left="993" w:hanging="284"/>
        <w:jc w:val="both"/>
        <w:rPr>
          <w:rFonts w:ascii="Times New Roman" w:hAnsi="Times New Roman"/>
          <w:sz w:val="28"/>
          <w:szCs w:val="28"/>
        </w:rPr>
      </w:pPr>
      <w:r w:rsidRPr="003F2BD7">
        <w:rPr>
          <w:rFonts w:ascii="Times New Roman" w:hAnsi="Times New Roman"/>
          <w:sz w:val="28"/>
          <w:szCs w:val="28"/>
        </w:rPr>
        <w:t>объем негативного воздействия, который окружающая среда способна самостоятельно переработать в силу ее ассимилирующей способности.</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Также Лунева Е.В. отдельно выделала критерии рационального использования возобновляемых ресурсов, которые она определила как </w:t>
      </w:r>
      <w:r w:rsidRPr="00223653">
        <w:rPr>
          <w:rFonts w:ascii="Times New Roman" w:hAnsi="Times New Roman"/>
          <w:sz w:val="28"/>
          <w:szCs w:val="28"/>
        </w:rPr>
        <w:t>максимально эффективное использование природных ресурсов, которое приводит к наращиванию устойчивости естественных экологических систем, природных и природно-антропогенных объектов. Безусловно, при этом предполагается такой объем негативного воздействия, который окружающая среда способна самостоятельно переработать. Увеличение устойчивости экологической системы для разных возобновляемых природных ресурсов опять-таки будет иметь отличия.</w:t>
      </w:r>
      <w:r>
        <w:rPr>
          <w:rFonts w:ascii="Times New Roman" w:hAnsi="Times New Roman"/>
          <w:sz w:val="28"/>
          <w:szCs w:val="28"/>
        </w:rPr>
        <w:t xml:space="preserve"> А также выделила критерии рационального использования невозобновляемых природных ресурсов, которые она определила как </w:t>
      </w:r>
      <w:r w:rsidRPr="00223653">
        <w:rPr>
          <w:rFonts w:ascii="Times New Roman" w:hAnsi="Times New Roman"/>
          <w:sz w:val="28"/>
          <w:szCs w:val="28"/>
        </w:rPr>
        <w:t xml:space="preserve">максимально полное их использование и/или извлечение, экономное расходование с наименьшими потерями при существующем уровне развития техники и технологии и при таком объеме негативного </w:t>
      </w:r>
      <w:r w:rsidRPr="00223653">
        <w:rPr>
          <w:rFonts w:ascii="Times New Roman" w:hAnsi="Times New Roman"/>
          <w:sz w:val="28"/>
          <w:szCs w:val="28"/>
        </w:rPr>
        <w:lastRenderedPageBreak/>
        <w:t>воздействия, который окружающая среда способна самостоятельно переработать.</w:t>
      </w:r>
    </w:p>
    <w:p w:rsidR="00E273EE" w:rsidRDefault="00E273EE" w:rsidP="00244B7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Исходя из проведенного исследования теперь мы можем вывести определение рационального использования любых природных ресурсов – под ним стоит понимать, </w:t>
      </w:r>
      <w:r w:rsidRPr="00E273EE">
        <w:rPr>
          <w:rFonts w:ascii="Times New Roman" w:hAnsi="Times New Roman"/>
          <w:sz w:val="28"/>
          <w:szCs w:val="28"/>
        </w:rPr>
        <w:t>использование природных ресурсов, характеризующееся максимальной эффективностью с точки зрения баланса частных и публичных интересов в экологическом праве при существующем уровне развития техники и технологии и при таком объеме негативного воздействия, который окружающая среда способна самостоятельно переработать в силу ее ассимилирующей способности.</w:t>
      </w:r>
      <w:r>
        <w:rPr>
          <w:rFonts w:ascii="Times New Roman" w:hAnsi="Times New Roman"/>
          <w:sz w:val="28"/>
          <w:szCs w:val="28"/>
        </w:rPr>
        <w:t xml:space="preserve"> А </w:t>
      </w:r>
      <w:proofErr w:type="gramStart"/>
      <w:r>
        <w:rPr>
          <w:rFonts w:ascii="Times New Roman" w:hAnsi="Times New Roman"/>
          <w:sz w:val="28"/>
          <w:szCs w:val="28"/>
        </w:rPr>
        <w:t>так же</w:t>
      </w:r>
      <w:proofErr w:type="gramEnd"/>
      <w:r>
        <w:rPr>
          <w:rFonts w:ascii="Times New Roman" w:hAnsi="Times New Roman"/>
          <w:sz w:val="28"/>
          <w:szCs w:val="28"/>
        </w:rPr>
        <w:t xml:space="preserve"> следует отличать </w:t>
      </w:r>
    </w:p>
    <w:p w:rsidR="00244B79" w:rsidRDefault="00244B79" w:rsidP="00244B7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основная сложность в определении рациональности использования природных ресурсов, заключается в том, что нет юридически закрепленного значения данного принципа и только исходя из его критериев, которые мы определили в ходе работы, мы можем вывести понятие рациональности использования природных ресурсов, что является значительным пробелом в действующем природоохранном законодательстве. Так же существует проблема различия критериев рационального использования природных возобновляемых и невозобновляемых ресурсов</w:t>
      </w:r>
      <w:r w:rsidR="00E273EE">
        <w:rPr>
          <w:rFonts w:ascii="Times New Roman" w:hAnsi="Times New Roman"/>
          <w:sz w:val="28"/>
          <w:szCs w:val="28"/>
        </w:rPr>
        <w:t>, которую необходимо также расписать более подробно в природоохранном законодательстве.</w:t>
      </w:r>
      <w:r w:rsidR="002837F1">
        <w:rPr>
          <w:rFonts w:ascii="Times New Roman" w:hAnsi="Times New Roman"/>
          <w:sz w:val="28"/>
          <w:szCs w:val="28"/>
        </w:rPr>
        <w:t xml:space="preserve"> </w:t>
      </w:r>
    </w:p>
    <w:p w:rsidR="00EA30C9" w:rsidRPr="00223653" w:rsidRDefault="00EA30C9" w:rsidP="00244B7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в</w:t>
      </w:r>
      <w:r w:rsidRPr="00EA30C9">
        <w:rPr>
          <w:rFonts w:ascii="Times New Roman" w:hAnsi="Times New Roman"/>
          <w:sz w:val="28"/>
          <w:szCs w:val="28"/>
        </w:rPr>
        <w:t xml:space="preserve"> целях совершенствования как природоресурсного, так и природоохранного законодательства предлагаем закрепить сформулированные определения в ст. 1 Федерального закона «Об охране окружающей среды» и внести соответствующие изменения в законы об отдельных природных ресурсах</w:t>
      </w:r>
      <w:r>
        <w:t>.</w:t>
      </w:r>
    </w:p>
    <w:p w:rsidR="00244B79" w:rsidRPr="00C264B9" w:rsidRDefault="00244B79" w:rsidP="00244B79">
      <w:pPr>
        <w:spacing w:after="0" w:line="360" w:lineRule="auto"/>
        <w:ind w:left="426"/>
        <w:jc w:val="both"/>
        <w:rPr>
          <w:rFonts w:ascii="Times New Roman" w:hAnsi="Times New Roman"/>
          <w:sz w:val="28"/>
          <w:szCs w:val="28"/>
        </w:rPr>
      </w:pPr>
    </w:p>
    <w:p w:rsidR="00EA30C9" w:rsidRDefault="00EA30C9" w:rsidP="00EA30C9">
      <w:pPr>
        <w:spacing w:after="0" w:line="360" w:lineRule="auto"/>
        <w:rPr>
          <w:rFonts w:ascii="Times New Roman" w:hAnsi="Times New Roman"/>
          <w:sz w:val="28"/>
          <w:szCs w:val="28"/>
        </w:rPr>
      </w:pPr>
    </w:p>
    <w:p w:rsidR="002C166E" w:rsidRDefault="002C166E" w:rsidP="00EA30C9">
      <w:pPr>
        <w:spacing w:after="0" w:line="360" w:lineRule="auto"/>
        <w:rPr>
          <w:rFonts w:ascii="Times New Roman" w:hAnsi="Times New Roman"/>
          <w:b/>
          <w:sz w:val="28"/>
          <w:szCs w:val="28"/>
        </w:rPr>
      </w:pPr>
    </w:p>
    <w:p w:rsidR="00244B79" w:rsidRPr="00684F0C" w:rsidRDefault="00244B79" w:rsidP="00953D37">
      <w:pPr>
        <w:spacing w:after="0" w:line="360" w:lineRule="auto"/>
        <w:ind w:firstLine="709"/>
        <w:rPr>
          <w:rFonts w:ascii="Times New Roman" w:hAnsi="Times New Roman"/>
          <w:b/>
          <w:sz w:val="28"/>
          <w:szCs w:val="28"/>
        </w:rPr>
      </w:pPr>
    </w:p>
    <w:p w:rsidR="00D17DEE" w:rsidRDefault="00890085" w:rsidP="00EA30C9">
      <w:pPr>
        <w:spacing w:after="0" w:line="360" w:lineRule="auto"/>
        <w:ind w:firstLine="709"/>
        <w:jc w:val="center"/>
        <w:rPr>
          <w:rFonts w:ascii="Times New Roman" w:hAnsi="Times New Roman"/>
          <w:b/>
          <w:sz w:val="28"/>
          <w:szCs w:val="28"/>
        </w:rPr>
      </w:pPr>
      <w:r w:rsidRPr="00684F0C">
        <w:rPr>
          <w:rFonts w:ascii="Times New Roman" w:hAnsi="Times New Roman"/>
          <w:b/>
          <w:sz w:val="28"/>
          <w:szCs w:val="28"/>
        </w:rPr>
        <w:lastRenderedPageBreak/>
        <w:t>Заключение</w:t>
      </w:r>
    </w:p>
    <w:p w:rsidR="00D17DEE" w:rsidRPr="002837F1" w:rsidRDefault="002837F1" w:rsidP="002837F1">
      <w:pPr>
        <w:spacing w:after="0" w:line="360" w:lineRule="auto"/>
        <w:ind w:firstLine="709"/>
        <w:jc w:val="both"/>
        <w:rPr>
          <w:rFonts w:ascii="Times New Roman" w:hAnsi="Times New Roman"/>
          <w:sz w:val="28"/>
          <w:szCs w:val="28"/>
        </w:rPr>
      </w:pPr>
      <w:r>
        <w:rPr>
          <w:rFonts w:ascii="Times New Roman" w:hAnsi="Times New Roman"/>
          <w:sz w:val="28"/>
          <w:szCs w:val="28"/>
        </w:rPr>
        <w:t>Под понятием системы принципов права</w:t>
      </w:r>
      <w:r w:rsidRPr="00AA56BB">
        <w:rPr>
          <w:rFonts w:ascii="Times New Roman" w:hAnsi="Times New Roman"/>
          <w:sz w:val="28"/>
          <w:szCs w:val="28"/>
        </w:rPr>
        <w:t xml:space="preserve"> </w:t>
      </w:r>
      <w:r>
        <w:rPr>
          <w:rFonts w:ascii="Times New Roman" w:hAnsi="Times New Roman"/>
          <w:sz w:val="28"/>
          <w:szCs w:val="28"/>
        </w:rPr>
        <w:t>понимается:</w:t>
      </w:r>
      <w:r w:rsidRPr="00AA56BB">
        <w:rPr>
          <w:rFonts w:ascii="Times New Roman" w:hAnsi="Times New Roman"/>
          <w:sz w:val="28"/>
          <w:szCs w:val="28"/>
        </w:rPr>
        <w:t xml:space="preserve"> «</w:t>
      </w:r>
      <w:proofErr w:type="spellStart"/>
      <w:r w:rsidRPr="00AA56BB">
        <w:rPr>
          <w:rFonts w:ascii="Times New Roman" w:hAnsi="Times New Roman"/>
          <w:sz w:val="28"/>
          <w:szCs w:val="28"/>
        </w:rPr>
        <w:t>суммативное</w:t>
      </w:r>
      <w:proofErr w:type="spellEnd"/>
      <w:r w:rsidRPr="00AA56BB">
        <w:rPr>
          <w:rFonts w:ascii="Times New Roman" w:hAnsi="Times New Roman"/>
          <w:sz w:val="28"/>
          <w:szCs w:val="28"/>
        </w:rPr>
        <w:t>, структурно упорядоченное единство принципов права, обладающее системной связью, относительной самостоятельностью, устойчивостью, автономностью функционирования в целях урегулирования общественных отношений»</w:t>
      </w:r>
      <w:r>
        <w:rPr>
          <w:rFonts w:ascii="Times New Roman" w:hAnsi="Times New Roman"/>
          <w:sz w:val="28"/>
          <w:szCs w:val="28"/>
        </w:rPr>
        <w:t>.</w:t>
      </w:r>
    </w:p>
    <w:p w:rsidR="00890085" w:rsidRDefault="00890085" w:rsidP="002729D7">
      <w:pPr>
        <w:spacing w:after="0" w:line="360" w:lineRule="auto"/>
        <w:ind w:firstLine="709"/>
        <w:jc w:val="both"/>
        <w:rPr>
          <w:rFonts w:ascii="Times New Roman" w:hAnsi="Times New Roman"/>
          <w:sz w:val="28"/>
          <w:szCs w:val="28"/>
        </w:rPr>
      </w:pPr>
      <w:r w:rsidRPr="002729D7">
        <w:rPr>
          <w:rFonts w:ascii="Times New Roman" w:hAnsi="Times New Roman"/>
          <w:sz w:val="28"/>
          <w:szCs w:val="28"/>
        </w:rPr>
        <w:t>Подводя итог, проведенной работы по данной теме, можно сделать вывод о том,</w:t>
      </w:r>
      <w:r>
        <w:rPr>
          <w:rFonts w:ascii="Times New Roman" w:hAnsi="Times New Roman"/>
          <w:sz w:val="28"/>
          <w:szCs w:val="28"/>
        </w:rPr>
        <w:t xml:space="preserve"> что</w:t>
      </w:r>
      <w:r w:rsidR="002B509C">
        <w:rPr>
          <w:rFonts w:ascii="Times New Roman" w:hAnsi="Times New Roman"/>
          <w:sz w:val="28"/>
          <w:szCs w:val="28"/>
        </w:rPr>
        <w:t xml:space="preserve"> рассмотренные</w:t>
      </w:r>
      <w:r>
        <w:rPr>
          <w:rFonts w:ascii="Times New Roman" w:hAnsi="Times New Roman"/>
          <w:sz w:val="28"/>
          <w:szCs w:val="28"/>
        </w:rPr>
        <w:t xml:space="preserve"> п</w:t>
      </w:r>
      <w:r w:rsidRPr="002729D7">
        <w:rPr>
          <w:rFonts w:ascii="Times New Roman" w:hAnsi="Times New Roman"/>
          <w:sz w:val="28"/>
          <w:szCs w:val="28"/>
        </w:rPr>
        <w:t>ринципы экологического права составляют</w:t>
      </w:r>
      <w:r>
        <w:rPr>
          <w:rFonts w:ascii="Times New Roman" w:hAnsi="Times New Roman"/>
          <w:sz w:val="28"/>
          <w:szCs w:val="28"/>
        </w:rPr>
        <w:t xml:space="preserve"> основу рассматриваемой отрасли. И</w:t>
      </w:r>
      <w:r w:rsidRPr="002729D7">
        <w:rPr>
          <w:rFonts w:ascii="Times New Roman" w:hAnsi="Times New Roman"/>
          <w:sz w:val="28"/>
          <w:szCs w:val="28"/>
        </w:rPr>
        <w:t>х соблюдение может служить мерилом правового и социального характера государства, эффективности всей деятельности по обеспечению рационального природопользования и охраны окружающей среды, защите экологических прав и законных интересов человека и гражданина, обеспечению экологической безопасности.</w:t>
      </w:r>
      <w:r>
        <w:rPr>
          <w:rFonts w:ascii="Times New Roman" w:hAnsi="Times New Roman"/>
          <w:sz w:val="28"/>
          <w:szCs w:val="28"/>
        </w:rPr>
        <w:t xml:space="preserve"> </w:t>
      </w:r>
    </w:p>
    <w:p w:rsidR="002837F1" w:rsidRDefault="002837F1" w:rsidP="002837F1">
      <w:pPr>
        <w:spacing w:after="0" w:line="360" w:lineRule="auto"/>
        <w:ind w:firstLine="709"/>
        <w:jc w:val="both"/>
        <w:rPr>
          <w:rFonts w:ascii="Times New Roman" w:hAnsi="Times New Roman"/>
          <w:sz w:val="28"/>
          <w:szCs w:val="28"/>
        </w:rPr>
      </w:pPr>
      <w:r>
        <w:rPr>
          <w:rFonts w:ascii="Times New Roman" w:hAnsi="Times New Roman"/>
          <w:sz w:val="28"/>
          <w:szCs w:val="28"/>
        </w:rPr>
        <w:t>В ходе изучения теоретических и практических проблем в сфере природоохранного законодательства, были выявлены следующие проблемы:</w:t>
      </w:r>
    </w:p>
    <w:p w:rsidR="002837F1" w:rsidRDefault="002837F1" w:rsidP="002837F1">
      <w:pPr>
        <w:numPr>
          <w:ilvl w:val="0"/>
          <w:numId w:val="35"/>
        </w:numPr>
        <w:spacing w:after="0" w:line="360" w:lineRule="auto"/>
        <w:jc w:val="both"/>
        <w:rPr>
          <w:rFonts w:ascii="Times New Roman" w:hAnsi="Times New Roman"/>
          <w:sz w:val="28"/>
          <w:szCs w:val="28"/>
        </w:rPr>
      </w:pPr>
      <w:r>
        <w:rPr>
          <w:rFonts w:ascii="Times New Roman" w:hAnsi="Times New Roman"/>
          <w:sz w:val="28"/>
          <w:szCs w:val="28"/>
        </w:rPr>
        <w:t>Отсутствие легально закрепленного понятия «рациональное использование природных ресурсов»</w:t>
      </w:r>
    </w:p>
    <w:p w:rsidR="002837F1" w:rsidRDefault="002837F1" w:rsidP="002837F1">
      <w:pPr>
        <w:numPr>
          <w:ilvl w:val="0"/>
          <w:numId w:val="35"/>
        </w:numPr>
        <w:spacing w:after="0" w:line="360" w:lineRule="auto"/>
        <w:jc w:val="both"/>
        <w:rPr>
          <w:rFonts w:ascii="Times New Roman" w:hAnsi="Times New Roman"/>
          <w:sz w:val="28"/>
          <w:szCs w:val="28"/>
        </w:rPr>
      </w:pPr>
      <w:r>
        <w:rPr>
          <w:rFonts w:ascii="Times New Roman" w:hAnsi="Times New Roman"/>
          <w:sz w:val="28"/>
          <w:szCs w:val="28"/>
        </w:rPr>
        <w:t>Отсутствие критериев, определяющих «рациональность»</w:t>
      </w:r>
    </w:p>
    <w:p w:rsidR="002837F1" w:rsidRPr="002837F1" w:rsidRDefault="002837F1" w:rsidP="002837F1">
      <w:pPr>
        <w:numPr>
          <w:ilvl w:val="0"/>
          <w:numId w:val="35"/>
        </w:numPr>
        <w:spacing w:after="0" w:line="360" w:lineRule="auto"/>
        <w:jc w:val="both"/>
        <w:rPr>
          <w:rFonts w:ascii="Times New Roman" w:hAnsi="Times New Roman"/>
          <w:sz w:val="28"/>
          <w:szCs w:val="28"/>
        </w:rPr>
      </w:pPr>
      <w:r>
        <w:rPr>
          <w:rFonts w:ascii="Times New Roman" w:hAnsi="Times New Roman"/>
          <w:sz w:val="28"/>
          <w:szCs w:val="28"/>
        </w:rPr>
        <w:t>Различие правовых критериев, определяющих рациональное использование возобновляемых и невозобновляемых ресурсов.</w:t>
      </w:r>
    </w:p>
    <w:p w:rsidR="00890085" w:rsidRPr="00425111" w:rsidRDefault="00890085" w:rsidP="00425111">
      <w:pPr>
        <w:spacing w:after="0" w:line="360" w:lineRule="auto"/>
        <w:ind w:firstLine="709"/>
        <w:jc w:val="both"/>
        <w:rPr>
          <w:rFonts w:ascii="Times New Roman" w:hAnsi="Times New Roman"/>
          <w:sz w:val="28"/>
          <w:szCs w:val="28"/>
        </w:rPr>
      </w:pPr>
      <w:r w:rsidRPr="00425111">
        <w:rPr>
          <w:rFonts w:ascii="Times New Roman" w:hAnsi="Times New Roman"/>
          <w:sz w:val="28"/>
          <w:szCs w:val="28"/>
        </w:rPr>
        <w:t xml:space="preserve">В заключении можно сказать, что экологическое право, на сегодняшний день занимает одно из первых мест, по значимости, и его изучение жизненно необходимо, для всей земли и нашей </w:t>
      </w:r>
      <w:r w:rsidR="002B509C" w:rsidRPr="00425111">
        <w:rPr>
          <w:rFonts w:ascii="Times New Roman" w:hAnsi="Times New Roman"/>
          <w:sz w:val="28"/>
          <w:szCs w:val="28"/>
        </w:rPr>
        <w:t>страны,</w:t>
      </w:r>
      <w:r w:rsidRPr="00425111">
        <w:rPr>
          <w:rFonts w:ascii="Times New Roman" w:hAnsi="Times New Roman"/>
          <w:sz w:val="28"/>
          <w:szCs w:val="28"/>
        </w:rPr>
        <w:t xml:space="preserve"> в частности. Это необходимо, для того чтобы избежать различных видов загрязнений природы, которые влияют на здоровье человека, климат, и много другое.</w:t>
      </w:r>
    </w:p>
    <w:p w:rsidR="00890085" w:rsidRDefault="00890085" w:rsidP="00425111">
      <w:pPr>
        <w:spacing w:after="0" w:line="360" w:lineRule="auto"/>
        <w:rPr>
          <w:rFonts w:ascii="Times New Roman" w:hAnsi="Times New Roman"/>
          <w:sz w:val="28"/>
          <w:szCs w:val="28"/>
        </w:rPr>
      </w:pPr>
    </w:p>
    <w:p w:rsidR="00890085" w:rsidRDefault="00890085" w:rsidP="00425111">
      <w:pPr>
        <w:spacing w:after="0" w:line="360" w:lineRule="auto"/>
        <w:rPr>
          <w:rFonts w:ascii="Times New Roman" w:hAnsi="Times New Roman"/>
          <w:sz w:val="28"/>
          <w:szCs w:val="28"/>
        </w:rPr>
      </w:pPr>
    </w:p>
    <w:p w:rsidR="00890085" w:rsidRDefault="00890085" w:rsidP="00BA0562">
      <w:pPr>
        <w:spacing w:after="0" w:line="360" w:lineRule="auto"/>
        <w:ind w:firstLine="709"/>
        <w:rPr>
          <w:rFonts w:ascii="Times New Roman" w:hAnsi="Times New Roman"/>
          <w:sz w:val="28"/>
          <w:szCs w:val="28"/>
        </w:rPr>
      </w:pPr>
    </w:p>
    <w:p w:rsidR="008C1164" w:rsidRDefault="008C1164" w:rsidP="00BA0562">
      <w:pPr>
        <w:spacing w:after="0" w:line="360" w:lineRule="auto"/>
        <w:ind w:firstLine="709"/>
        <w:rPr>
          <w:rFonts w:ascii="Times New Roman" w:hAnsi="Times New Roman"/>
          <w:sz w:val="28"/>
          <w:szCs w:val="28"/>
        </w:rPr>
      </w:pPr>
    </w:p>
    <w:p w:rsidR="00EA30C9" w:rsidRDefault="00EA30C9" w:rsidP="00BA0562">
      <w:pPr>
        <w:spacing w:after="0" w:line="360" w:lineRule="auto"/>
        <w:ind w:firstLine="709"/>
        <w:rPr>
          <w:rFonts w:ascii="Times New Roman" w:hAnsi="Times New Roman"/>
          <w:sz w:val="28"/>
          <w:szCs w:val="28"/>
        </w:rPr>
      </w:pPr>
    </w:p>
    <w:p w:rsidR="00890085" w:rsidRDefault="00890085" w:rsidP="00284991">
      <w:pPr>
        <w:spacing w:after="0" w:line="360" w:lineRule="auto"/>
        <w:ind w:left="-180"/>
        <w:jc w:val="center"/>
        <w:rPr>
          <w:rFonts w:ascii="Times New Roman" w:hAnsi="Times New Roman"/>
          <w:b/>
          <w:sz w:val="28"/>
          <w:szCs w:val="28"/>
        </w:rPr>
      </w:pPr>
      <w:r w:rsidRPr="005872CD">
        <w:rPr>
          <w:rFonts w:ascii="Times New Roman" w:hAnsi="Times New Roman"/>
          <w:b/>
          <w:sz w:val="28"/>
          <w:szCs w:val="28"/>
        </w:rPr>
        <w:lastRenderedPageBreak/>
        <w:t xml:space="preserve">Список </w:t>
      </w:r>
      <w:r w:rsidR="007D0144">
        <w:rPr>
          <w:rFonts w:ascii="Times New Roman" w:hAnsi="Times New Roman"/>
          <w:b/>
          <w:sz w:val="28"/>
          <w:szCs w:val="28"/>
        </w:rPr>
        <w:t>использованной литературы и источников</w:t>
      </w:r>
    </w:p>
    <w:p w:rsidR="00890085" w:rsidRPr="005872CD" w:rsidRDefault="007D0144" w:rsidP="007D0144">
      <w:pPr>
        <w:spacing w:after="0" w:line="360" w:lineRule="auto"/>
        <w:ind w:left="-180"/>
        <w:jc w:val="center"/>
        <w:rPr>
          <w:rFonts w:ascii="Times New Roman" w:hAnsi="Times New Roman"/>
          <w:b/>
          <w:sz w:val="28"/>
          <w:szCs w:val="28"/>
        </w:rPr>
      </w:pPr>
      <w:r>
        <w:rPr>
          <w:rFonts w:ascii="Times New Roman" w:hAnsi="Times New Roman"/>
          <w:b/>
          <w:sz w:val="28"/>
          <w:szCs w:val="28"/>
        </w:rPr>
        <w:t>1.</w:t>
      </w:r>
      <w:r w:rsidR="00EA30C9">
        <w:rPr>
          <w:rFonts w:ascii="Times New Roman" w:hAnsi="Times New Roman"/>
          <w:b/>
          <w:sz w:val="28"/>
          <w:szCs w:val="28"/>
        </w:rPr>
        <w:t>Нормативно-правовые акты Российской Федерации:</w:t>
      </w:r>
    </w:p>
    <w:p w:rsidR="002B509C" w:rsidRDefault="002B509C" w:rsidP="002C166E">
      <w:pPr>
        <w:pStyle w:val="a4"/>
        <w:numPr>
          <w:ilvl w:val="0"/>
          <w:numId w:val="6"/>
        </w:numPr>
        <w:spacing w:after="0" w:line="360" w:lineRule="auto"/>
        <w:ind w:left="180" w:hanging="464"/>
        <w:rPr>
          <w:rFonts w:ascii="Times New Roman" w:hAnsi="Times New Roman"/>
          <w:sz w:val="28"/>
          <w:szCs w:val="28"/>
        </w:rPr>
      </w:pPr>
      <w:r w:rsidRPr="00023209">
        <w:rPr>
          <w:rFonts w:ascii="Times New Roman" w:hAnsi="Times New Roman"/>
          <w:sz w:val="28"/>
          <w:szCs w:val="28"/>
        </w:rPr>
        <w:t>Конституция Российской Федерации // РГ. — 1993. — 25 дек</w:t>
      </w:r>
    </w:p>
    <w:p w:rsidR="002C166E" w:rsidRPr="009C1B8C"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Земельный кодекс Российской Федерации" от 25.10.2001 N 136-ФЗ</w:t>
      </w:r>
    </w:p>
    <w:p w:rsidR="002C166E" w:rsidRPr="007D0144"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Водный кодекс Российской Федерации" от 03.06.2006 N 74-ФЗ</w:t>
      </w:r>
    </w:p>
    <w:p w:rsidR="002B509C" w:rsidRDefault="002B509C" w:rsidP="002C166E">
      <w:pPr>
        <w:pStyle w:val="a4"/>
        <w:numPr>
          <w:ilvl w:val="0"/>
          <w:numId w:val="6"/>
        </w:numPr>
        <w:spacing w:after="0" w:line="360" w:lineRule="auto"/>
        <w:ind w:left="142" w:hanging="426"/>
        <w:rPr>
          <w:rFonts w:ascii="Times New Roman" w:hAnsi="Times New Roman"/>
          <w:sz w:val="28"/>
          <w:szCs w:val="28"/>
        </w:rPr>
      </w:pPr>
      <w:r w:rsidRPr="00023209">
        <w:rPr>
          <w:rFonts w:ascii="Times New Roman" w:hAnsi="Times New Roman"/>
          <w:sz w:val="28"/>
          <w:szCs w:val="28"/>
        </w:rPr>
        <w:t>Федеральный закон от 10.01.2002 N 7-ФЗ (ред. от 31.12.2017) "Об охране окружающей среды"</w:t>
      </w:r>
    </w:p>
    <w:p w:rsidR="002C166E" w:rsidRPr="009C1B8C"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Федеральный закон "О рыболовстве и сохранении водных биологических ресурсов" от 20.12.2004 N 166-ФЗ</w:t>
      </w:r>
    </w:p>
    <w:p w:rsidR="002C166E" w:rsidRPr="009C1B8C"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Закон РФ от 21.02.1992 N 2395-1 (ред. от 30.09.2017) "О недрах"</w:t>
      </w:r>
    </w:p>
    <w:p w:rsidR="009C1B8C" w:rsidRDefault="009C1B8C"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Закон РСФСР от 19 декабря 1991 г. № 2060-1 «Об охране окружающей природной среды»</w:t>
      </w:r>
    </w:p>
    <w:p w:rsidR="00890085" w:rsidRPr="00284991" w:rsidRDefault="007D0144" w:rsidP="002C166E">
      <w:pPr>
        <w:pStyle w:val="a4"/>
        <w:spacing w:after="0" w:line="360" w:lineRule="auto"/>
        <w:ind w:left="142" w:hanging="426"/>
        <w:jc w:val="center"/>
        <w:rPr>
          <w:rFonts w:ascii="Times New Roman" w:hAnsi="Times New Roman"/>
          <w:b/>
          <w:sz w:val="28"/>
          <w:szCs w:val="28"/>
        </w:rPr>
      </w:pPr>
      <w:r>
        <w:rPr>
          <w:rFonts w:ascii="Times New Roman" w:hAnsi="Times New Roman"/>
          <w:b/>
          <w:sz w:val="28"/>
          <w:szCs w:val="28"/>
        </w:rPr>
        <w:t>2.</w:t>
      </w:r>
      <w:r w:rsidR="00890085" w:rsidRPr="00284991">
        <w:rPr>
          <w:rFonts w:ascii="Times New Roman" w:hAnsi="Times New Roman"/>
          <w:b/>
          <w:sz w:val="28"/>
          <w:szCs w:val="28"/>
        </w:rPr>
        <w:t>Специальная литература</w:t>
      </w:r>
      <w:r w:rsidR="00890085">
        <w:rPr>
          <w:rFonts w:ascii="Times New Roman" w:hAnsi="Times New Roman"/>
          <w:b/>
          <w:sz w:val="28"/>
          <w:szCs w:val="28"/>
        </w:rPr>
        <w:t>:</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proofErr w:type="spellStart"/>
      <w:r w:rsidRPr="008C1164">
        <w:rPr>
          <w:rFonts w:ascii="Times New Roman" w:hAnsi="Times New Roman"/>
          <w:sz w:val="28"/>
          <w:szCs w:val="28"/>
        </w:rPr>
        <w:t>Абукарова</w:t>
      </w:r>
      <w:proofErr w:type="spellEnd"/>
      <w:r w:rsidRPr="008C1164">
        <w:rPr>
          <w:rFonts w:ascii="Tahoma" w:hAnsi="Tahoma" w:cs="Tahoma"/>
          <w:sz w:val="28"/>
          <w:szCs w:val="28"/>
        </w:rPr>
        <w:t>﻿</w:t>
      </w:r>
      <w:r w:rsidRPr="008C1164">
        <w:rPr>
          <w:rFonts w:ascii="Times New Roman" w:hAnsi="Times New Roman"/>
          <w:sz w:val="28"/>
          <w:szCs w:val="28"/>
        </w:rPr>
        <w:t xml:space="preserve"> М.</w:t>
      </w:r>
      <w:r w:rsidRPr="008C1164">
        <w:rPr>
          <w:rFonts w:ascii="Tahoma" w:hAnsi="Tahoma" w:cs="Tahoma"/>
          <w:sz w:val="28"/>
          <w:szCs w:val="28"/>
        </w:rPr>
        <w:t>﻿</w:t>
      </w:r>
      <w:r w:rsidRPr="008C1164">
        <w:rPr>
          <w:rFonts w:ascii="Times New Roman" w:hAnsi="Times New Roman"/>
          <w:sz w:val="28"/>
          <w:szCs w:val="28"/>
        </w:rPr>
        <w:t xml:space="preserve">У., </w:t>
      </w:r>
      <w:r w:rsidRPr="008C1164">
        <w:rPr>
          <w:rFonts w:ascii="Tahoma" w:hAnsi="Tahoma" w:cs="Tahoma"/>
          <w:sz w:val="28"/>
          <w:szCs w:val="28"/>
        </w:rPr>
        <w:t>﻿</w:t>
      </w:r>
      <w:r w:rsidRPr="008C1164">
        <w:rPr>
          <w:rFonts w:ascii="Times New Roman" w:hAnsi="Times New Roman"/>
          <w:sz w:val="28"/>
          <w:szCs w:val="28"/>
        </w:rPr>
        <w:t>Источники и принципы экологического права, Курс лекций. - Махачкала: ДГУНХ, 2016. - 107 с.</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  </w:t>
      </w:r>
      <w:proofErr w:type="spellStart"/>
      <w:r w:rsidRPr="002C166E">
        <w:rPr>
          <w:rFonts w:ascii="Times New Roman" w:hAnsi="Times New Roman"/>
          <w:sz w:val="28"/>
          <w:szCs w:val="28"/>
        </w:rPr>
        <w:t>Бринчук</w:t>
      </w:r>
      <w:proofErr w:type="spellEnd"/>
      <w:r w:rsidRPr="002C166E">
        <w:rPr>
          <w:rFonts w:ascii="Times New Roman" w:hAnsi="Times New Roman"/>
          <w:sz w:val="28"/>
          <w:szCs w:val="28"/>
        </w:rPr>
        <w:t xml:space="preserve"> М. </w:t>
      </w:r>
      <w:proofErr w:type="spellStart"/>
      <w:r w:rsidRPr="002C166E">
        <w:rPr>
          <w:rFonts w:ascii="Times New Roman" w:hAnsi="Times New Roman"/>
          <w:sz w:val="28"/>
          <w:szCs w:val="28"/>
        </w:rPr>
        <w:t>М.Принципы</w:t>
      </w:r>
      <w:proofErr w:type="spellEnd"/>
      <w:r w:rsidRPr="002C166E">
        <w:rPr>
          <w:rFonts w:ascii="Times New Roman" w:hAnsi="Times New Roman"/>
          <w:sz w:val="28"/>
          <w:szCs w:val="28"/>
        </w:rPr>
        <w:t xml:space="preserve"> экологического права. М., 2013. С. 57.</w:t>
      </w:r>
    </w:p>
    <w:p w:rsidR="002C166E" w:rsidRPr="009C1B8C" w:rsidRDefault="002C166E" w:rsidP="002C166E">
      <w:pPr>
        <w:pStyle w:val="a4"/>
        <w:numPr>
          <w:ilvl w:val="0"/>
          <w:numId w:val="6"/>
        </w:numPr>
        <w:spacing w:after="0" w:line="360" w:lineRule="auto"/>
        <w:ind w:left="142" w:hanging="426"/>
        <w:rPr>
          <w:rFonts w:ascii="Times New Roman" w:hAnsi="Times New Roman"/>
          <w:sz w:val="28"/>
          <w:szCs w:val="28"/>
        </w:rPr>
      </w:pPr>
      <w:proofErr w:type="spellStart"/>
      <w:r w:rsidRPr="009C1B8C">
        <w:rPr>
          <w:rFonts w:ascii="Times New Roman" w:hAnsi="Times New Roman"/>
          <w:sz w:val="28"/>
          <w:szCs w:val="28"/>
        </w:rPr>
        <w:t>Бринчук</w:t>
      </w:r>
      <w:proofErr w:type="spellEnd"/>
      <w:r w:rsidRPr="009C1B8C">
        <w:rPr>
          <w:rFonts w:ascii="Times New Roman" w:hAnsi="Times New Roman"/>
          <w:sz w:val="28"/>
          <w:szCs w:val="28"/>
        </w:rPr>
        <w:t xml:space="preserve">, М. М. Экологическое право (право окружающей среды) / М. М. </w:t>
      </w:r>
      <w:proofErr w:type="spellStart"/>
      <w:r w:rsidRPr="009C1B8C">
        <w:rPr>
          <w:rFonts w:ascii="Times New Roman" w:hAnsi="Times New Roman"/>
          <w:sz w:val="28"/>
          <w:szCs w:val="28"/>
        </w:rPr>
        <w:t>Бринчук</w:t>
      </w:r>
      <w:proofErr w:type="spellEnd"/>
      <w:r w:rsidRPr="009C1B8C">
        <w:rPr>
          <w:rFonts w:ascii="Times New Roman" w:hAnsi="Times New Roman"/>
          <w:sz w:val="28"/>
          <w:szCs w:val="28"/>
        </w:rPr>
        <w:t xml:space="preserve">. – </w:t>
      </w:r>
      <w:proofErr w:type="gramStart"/>
      <w:r w:rsidRPr="009C1B8C">
        <w:rPr>
          <w:rFonts w:ascii="Times New Roman" w:hAnsi="Times New Roman"/>
          <w:sz w:val="28"/>
          <w:szCs w:val="28"/>
        </w:rPr>
        <w:t>М. :</w:t>
      </w:r>
      <w:proofErr w:type="gramEnd"/>
      <w:r w:rsidRPr="009C1B8C">
        <w:rPr>
          <w:rFonts w:ascii="Times New Roman" w:hAnsi="Times New Roman"/>
          <w:sz w:val="28"/>
          <w:szCs w:val="28"/>
        </w:rPr>
        <w:t xml:space="preserve"> </w:t>
      </w:r>
      <w:proofErr w:type="spellStart"/>
      <w:r w:rsidRPr="009C1B8C">
        <w:rPr>
          <w:rFonts w:ascii="Times New Roman" w:hAnsi="Times New Roman"/>
          <w:sz w:val="28"/>
          <w:szCs w:val="28"/>
        </w:rPr>
        <w:t>Юристъ</w:t>
      </w:r>
      <w:proofErr w:type="spellEnd"/>
      <w:r w:rsidRPr="009C1B8C">
        <w:rPr>
          <w:rFonts w:ascii="Times New Roman" w:hAnsi="Times New Roman"/>
          <w:sz w:val="28"/>
          <w:szCs w:val="28"/>
        </w:rPr>
        <w:t>, 1998. – 688 с</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 xml:space="preserve">Вестник. Волгоградского гос. ун-та. Сер. 5, </w:t>
      </w:r>
      <w:proofErr w:type="spellStart"/>
      <w:r w:rsidRPr="009C1B8C">
        <w:rPr>
          <w:rFonts w:ascii="Times New Roman" w:hAnsi="Times New Roman"/>
          <w:sz w:val="28"/>
          <w:szCs w:val="28"/>
        </w:rPr>
        <w:t>Юриспруд</w:t>
      </w:r>
      <w:proofErr w:type="spellEnd"/>
      <w:r w:rsidRPr="009C1B8C">
        <w:rPr>
          <w:rFonts w:ascii="Times New Roman" w:hAnsi="Times New Roman"/>
          <w:sz w:val="28"/>
          <w:szCs w:val="28"/>
        </w:rPr>
        <w:t>. 2014. № 2 (23)</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sidRPr="008C1164">
        <w:rPr>
          <w:rFonts w:ascii="Times New Roman" w:hAnsi="Times New Roman"/>
          <w:sz w:val="28"/>
          <w:szCs w:val="28"/>
        </w:rPr>
        <w:t xml:space="preserve">Глушко О.А., </w:t>
      </w:r>
      <w:proofErr w:type="spellStart"/>
      <w:r w:rsidRPr="008C1164">
        <w:rPr>
          <w:rFonts w:ascii="Times New Roman" w:hAnsi="Times New Roman"/>
          <w:sz w:val="28"/>
          <w:szCs w:val="28"/>
        </w:rPr>
        <w:t>Гринь</w:t>
      </w:r>
      <w:proofErr w:type="spellEnd"/>
      <w:r w:rsidRPr="008C1164">
        <w:rPr>
          <w:rFonts w:ascii="Times New Roman" w:hAnsi="Times New Roman"/>
          <w:sz w:val="28"/>
          <w:szCs w:val="28"/>
        </w:rPr>
        <w:t xml:space="preserve"> Е.А., Гряда Э.А., Экологическое право, Конспект лекций. Краснодар: </w:t>
      </w:r>
      <w:proofErr w:type="spellStart"/>
      <w:r w:rsidRPr="008C1164">
        <w:rPr>
          <w:rFonts w:ascii="Times New Roman" w:hAnsi="Times New Roman"/>
          <w:sz w:val="28"/>
          <w:szCs w:val="28"/>
        </w:rPr>
        <w:t>КубГАУ</w:t>
      </w:r>
      <w:proofErr w:type="spellEnd"/>
      <w:r w:rsidRPr="008C1164">
        <w:rPr>
          <w:rFonts w:ascii="Times New Roman" w:hAnsi="Times New Roman"/>
          <w:sz w:val="28"/>
          <w:szCs w:val="28"/>
        </w:rPr>
        <w:t>, 2016. – 153 с.</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Pr>
          <w:rFonts w:ascii="Times New Roman" w:hAnsi="Times New Roman"/>
          <w:sz w:val="28"/>
          <w:szCs w:val="28"/>
        </w:rPr>
        <w:t xml:space="preserve"> </w:t>
      </w:r>
      <w:r w:rsidRPr="002C166E">
        <w:rPr>
          <w:rFonts w:ascii="Times New Roman" w:hAnsi="Times New Roman"/>
          <w:sz w:val="28"/>
          <w:szCs w:val="28"/>
        </w:rPr>
        <w:t>Голиченков А. К. Охрана окружающей природной среды, обеспечение экологической безопасности, обеспечение рационального использования природных ресурсов: термины, содержание, соотношение // Экологическое право: сборник материалов научно-практических конференций 1995—1998 гг. М., 1999. С. 42</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Калинин И. Б. Рациональное использование природных ресурсов и охрана окружающей среды как основа устойчивого природопользования.2013. С. 48, 50.</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lastRenderedPageBreak/>
        <w:t xml:space="preserve">Калинин, И. Б. </w:t>
      </w:r>
      <w:proofErr w:type="spellStart"/>
      <w:r w:rsidRPr="009C1B8C">
        <w:rPr>
          <w:rFonts w:ascii="Times New Roman" w:hAnsi="Times New Roman"/>
          <w:sz w:val="28"/>
          <w:szCs w:val="28"/>
        </w:rPr>
        <w:t>Природоресурсное</w:t>
      </w:r>
      <w:proofErr w:type="spellEnd"/>
      <w:r w:rsidRPr="009C1B8C">
        <w:rPr>
          <w:rFonts w:ascii="Times New Roman" w:hAnsi="Times New Roman"/>
          <w:sz w:val="28"/>
          <w:szCs w:val="28"/>
        </w:rPr>
        <w:t xml:space="preserve"> право / И. Б. Калинин. – Томск: Изд-во Том. ун-та, 2009. – 350 с</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 </w:t>
      </w:r>
      <w:proofErr w:type="spellStart"/>
      <w:r w:rsidRPr="002C166E">
        <w:rPr>
          <w:rFonts w:ascii="Times New Roman" w:hAnsi="Times New Roman"/>
          <w:sz w:val="28"/>
          <w:szCs w:val="28"/>
        </w:rPr>
        <w:t>Клюканова</w:t>
      </w:r>
      <w:proofErr w:type="spellEnd"/>
      <w:r w:rsidRPr="002C166E">
        <w:rPr>
          <w:rFonts w:ascii="Times New Roman" w:hAnsi="Times New Roman"/>
          <w:sz w:val="28"/>
          <w:szCs w:val="28"/>
        </w:rPr>
        <w:t xml:space="preserve"> Л. Г. О концепции развития науки экологического права в рамках синергетической парадигмы // Экологическое право. 2013. № 6.</w:t>
      </w:r>
    </w:p>
    <w:p w:rsidR="002C166E" w:rsidRPr="009C1B8C"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Лунева Е.В. Рациональное использование природных ресурсов: понятие и правовые критерии / Е.В. Лунева // </w:t>
      </w:r>
      <w:proofErr w:type="spellStart"/>
      <w:r w:rsidRPr="002C166E">
        <w:rPr>
          <w:rFonts w:ascii="Times New Roman" w:hAnsi="Times New Roman"/>
          <w:sz w:val="28"/>
          <w:szCs w:val="28"/>
        </w:rPr>
        <w:t>Lex</w:t>
      </w:r>
      <w:proofErr w:type="spellEnd"/>
      <w:r w:rsidRPr="002C166E">
        <w:rPr>
          <w:rFonts w:ascii="Times New Roman" w:hAnsi="Times New Roman"/>
          <w:sz w:val="28"/>
          <w:szCs w:val="28"/>
        </w:rPr>
        <w:t xml:space="preserve"> </w:t>
      </w:r>
      <w:proofErr w:type="spellStart"/>
      <w:r w:rsidRPr="002C166E">
        <w:rPr>
          <w:rFonts w:ascii="Times New Roman" w:hAnsi="Times New Roman"/>
          <w:sz w:val="28"/>
          <w:szCs w:val="28"/>
        </w:rPr>
        <w:t>Russica</w:t>
      </w:r>
      <w:proofErr w:type="spellEnd"/>
      <w:r w:rsidRPr="002C166E">
        <w:rPr>
          <w:rFonts w:ascii="Times New Roman" w:hAnsi="Times New Roman"/>
          <w:sz w:val="28"/>
          <w:szCs w:val="28"/>
        </w:rPr>
        <w:t>. – 2017. – № 8. – С. 61-72.</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Pr>
          <w:rFonts w:ascii="Times New Roman" w:hAnsi="Times New Roman"/>
          <w:sz w:val="28"/>
          <w:szCs w:val="28"/>
        </w:rPr>
        <w:t xml:space="preserve"> </w:t>
      </w:r>
      <w:r w:rsidRPr="002C166E">
        <w:rPr>
          <w:rFonts w:ascii="Times New Roman" w:hAnsi="Times New Roman"/>
          <w:sz w:val="28"/>
          <w:szCs w:val="28"/>
        </w:rPr>
        <w:t>Ожегов С. И., Шведова Н. Ю. Толковый словарь русского языка: 80 000 слов и фразеологических выражений. — 4-е изд., М., 1997. — 944 с.</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  Петров В. В. Экологическое право России. М., 1995.</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  Петрова Т. В. Рациональное использование природных ресурсов: понятие, принцип, полномочие, направление государственной экологической политики // Экологическое право. 2016. № 3. С. 29—34.</w:t>
      </w:r>
    </w:p>
    <w:p w:rsidR="002C166E" w:rsidRPr="009C1B8C"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Петрова, Т. В. Правовые проблемы экономического механизма охраны окружающей среды / Т. В. Петрова. – М.: Зерцало, 2000. – 192 с.</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  Прошунина Е. В. Правовые критерии рационального землепользования // Политика, государство и право. 2015. № 6</w:t>
      </w:r>
    </w:p>
    <w:p w:rsidR="002C166E" w:rsidRPr="008C1164" w:rsidRDefault="002C166E" w:rsidP="002C166E">
      <w:pPr>
        <w:pStyle w:val="a4"/>
        <w:numPr>
          <w:ilvl w:val="0"/>
          <w:numId w:val="6"/>
        </w:numPr>
        <w:spacing w:after="0" w:line="360" w:lineRule="auto"/>
        <w:ind w:left="142" w:hanging="426"/>
        <w:rPr>
          <w:rFonts w:ascii="Times New Roman" w:hAnsi="Times New Roman"/>
          <w:sz w:val="28"/>
          <w:szCs w:val="28"/>
        </w:rPr>
      </w:pPr>
      <w:r w:rsidRPr="008C1164">
        <w:rPr>
          <w:rFonts w:ascii="Times New Roman" w:hAnsi="Times New Roman"/>
          <w:sz w:val="28"/>
          <w:szCs w:val="28"/>
        </w:rPr>
        <w:t xml:space="preserve">  Рыженков А.Я. Принципы экологического права, </w:t>
      </w:r>
      <w:proofErr w:type="spellStart"/>
      <w:r w:rsidRPr="008C1164">
        <w:rPr>
          <w:rFonts w:ascii="Times New Roman" w:hAnsi="Times New Roman"/>
          <w:sz w:val="28"/>
          <w:szCs w:val="28"/>
        </w:rPr>
        <w:t>Юристъ</w:t>
      </w:r>
      <w:proofErr w:type="spellEnd"/>
      <w:r w:rsidRPr="008C1164">
        <w:rPr>
          <w:rFonts w:ascii="Times New Roman" w:hAnsi="Times New Roman"/>
          <w:sz w:val="28"/>
          <w:szCs w:val="28"/>
        </w:rPr>
        <w:t xml:space="preserve"> – </w:t>
      </w:r>
      <w:proofErr w:type="spellStart"/>
      <w:r w:rsidRPr="008C1164">
        <w:rPr>
          <w:rFonts w:ascii="Times New Roman" w:hAnsi="Times New Roman"/>
          <w:sz w:val="28"/>
          <w:szCs w:val="28"/>
        </w:rPr>
        <w:t>Правоведъ</w:t>
      </w:r>
      <w:proofErr w:type="spellEnd"/>
      <w:r w:rsidRPr="008C1164">
        <w:rPr>
          <w:rFonts w:ascii="Times New Roman" w:hAnsi="Times New Roman"/>
          <w:sz w:val="28"/>
          <w:szCs w:val="28"/>
        </w:rPr>
        <w:t>, 2014 г., с. 6.</w:t>
      </w:r>
    </w:p>
    <w:p w:rsidR="002C166E" w:rsidRPr="008C1164" w:rsidRDefault="002C166E" w:rsidP="002C166E">
      <w:pPr>
        <w:pStyle w:val="a4"/>
        <w:numPr>
          <w:ilvl w:val="0"/>
          <w:numId w:val="6"/>
        </w:numPr>
        <w:spacing w:after="0" w:line="360" w:lineRule="auto"/>
        <w:ind w:left="142" w:hanging="426"/>
        <w:rPr>
          <w:rFonts w:ascii="Times New Roman" w:hAnsi="Times New Roman"/>
          <w:sz w:val="28"/>
          <w:szCs w:val="28"/>
        </w:rPr>
      </w:pPr>
      <w:r w:rsidRPr="008C1164">
        <w:rPr>
          <w:rFonts w:ascii="Times New Roman" w:hAnsi="Times New Roman"/>
          <w:sz w:val="28"/>
          <w:szCs w:val="28"/>
        </w:rPr>
        <w:t>Садовский В.Н. Основания общей теории систем. М.: Наука, 1974. 280 с.</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sidRPr="009C1B8C">
        <w:rPr>
          <w:rFonts w:ascii="Times New Roman" w:hAnsi="Times New Roman"/>
          <w:sz w:val="28"/>
          <w:szCs w:val="28"/>
        </w:rPr>
        <w:t xml:space="preserve"> </w:t>
      </w:r>
      <w:proofErr w:type="spellStart"/>
      <w:r w:rsidRPr="009C1B8C">
        <w:rPr>
          <w:rFonts w:ascii="Times New Roman" w:hAnsi="Times New Roman"/>
          <w:sz w:val="28"/>
          <w:szCs w:val="28"/>
        </w:rPr>
        <w:t>Семенча</w:t>
      </w:r>
      <w:proofErr w:type="spellEnd"/>
      <w:r w:rsidRPr="009C1B8C">
        <w:rPr>
          <w:rFonts w:ascii="Times New Roman" w:hAnsi="Times New Roman"/>
          <w:sz w:val="28"/>
          <w:szCs w:val="28"/>
        </w:rPr>
        <w:t xml:space="preserve">, О. Ю. К вопросу о правовой природе </w:t>
      </w:r>
      <w:proofErr w:type="spellStart"/>
      <w:r w:rsidRPr="009C1B8C">
        <w:rPr>
          <w:rFonts w:ascii="Times New Roman" w:hAnsi="Times New Roman"/>
          <w:sz w:val="28"/>
          <w:szCs w:val="28"/>
        </w:rPr>
        <w:t>природоресурсных</w:t>
      </w:r>
      <w:proofErr w:type="spellEnd"/>
      <w:r w:rsidRPr="009C1B8C">
        <w:rPr>
          <w:rFonts w:ascii="Times New Roman" w:hAnsi="Times New Roman"/>
          <w:sz w:val="28"/>
          <w:szCs w:val="28"/>
        </w:rPr>
        <w:t xml:space="preserve"> платежей / О. Ю. </w:t>
      </w:r>
      <w:proofErr w:type="spellStart"/>
      <w:r w:rsidRPr="009C1B8C">
        <w:rPr>
          <w:rFonts w:ascii="Times New Roman" w:hAnsi="Times New Roman"/>
          <w:sz w:val="28"/>
          <w:szCs w:val="28"/>
        </w:rPr>
        <w:t>Семенча</w:t>
      </w:r>
      <w:proofErr w:type="spellEnd"/>
      <w:r w:rsidRPr="009C1B8C">
        <w:rPr>
          <w:rFonts w:ascii="Times New Roman" w:hAnsi="Times New Roman"/>
          <w:sz w:val="28"/>
          <w:szCs w:val="28"/>
        </w:rPr>
        <w:t xml:space="preserve"> // Финансовое право. – 2007. – № 4. – С. 18–23.</w:t>
      </w:r>
    </w:p>
    <w:p w:rsidR="002C166E" w:rsidRPr="002C166E" w:rsidRDefault="002C166E" w:rsidP="002C166E">
      <w:pPr>
        <w:pStyle w:val="a4"/>
        <w:numPr>
          <w:ilvl w:val="0"/>
          <w:numId w:val="6"/>
        </w:numPr>
        <w:spacing w:after="0" w:line="360" w:lineRule="auto"/>
        <w:ind w:left="142" w:hanging="426"/>
        <w:rPr>
          <w:rFonts w:ascii="Times New Roman" w:hAnsi="Times New Roman"/>
          <w:sz w:val="28"/>
          <w:szCs w:val="28"/>
        </w:rPr>
      </w:pPr>
      <w:r w:rsidRPr="002C166E">
        <w:rPr>
          <w:rFonts w:ascii="Times New Roman" w:hAnsi="Times New Roman"/>
          <w:sz w:val="28"/>
          <w:szCs w:val="28"/>
        </w:rPr>
        <w:t xml:space="preserve">  См.: Ходжаев А. А. Вопросы правового обеспечения принципов рационального использования природных ресурсов в странах СНГ // Вопросы современной юриспруденции. 2015. № 53. С. 32—34, 37</w:t>
      </w:r>
    </w:p>
    <w:p w:rsidR="002C166E" w:rsidRDefault="002C166E" w:rsidP="002C166E">
      <w:pPr>
        <w:pStyle w:val="a4"/>
        <w:numPr>
          <w:ilvl w:val="0"/>
          <w:numId w:val="6"/>
        </w:numPr>
        <w:spacing w:after="0" w:line="360" w:lineRule="auto"/>
        <w:ind w:left="142" w:hanging="426"/>
        <w:rPr>
          <w:rFonts w:ascii="Times New Roman" w:hAnsi="Times New Roman"/>
          <w:sz w:val="28"/>
          <w:szCs w:val="28"/>
        </w:rPr>
      </w:pPr>
      <w:r w:rsidRPr="008C1164">
        <w:rPr>
          <w:rFonts w:ascii="Times New Roman" w:hAnsi="Times New Roman"/>
          <w:sz w:val="28"/>
          <w:szCs w:val="28"/>
        </w:rPr>
        <w:t xml:space="preserve">  Фролов С. Е. Принципы права (вопросы теории и методологии): </w:t>
      </w:r>
      <w:proofErr w:type="spellStart"/>
      <w:r w:rsidRPr="008C1164">
        <w:rPr>
          <w:rFonts w:ascii="Times New Roman" w:hAnsi="Times New Roman"/>
          <w:sz w:val="28"/>
          <w:szCs w:val="28"/>
        </w:rPr>
        <w:t>автореф</w:t>
      </w:r>
      <w:proofErr w:type="spellEnd"/>
      <w:r w:rsidRPr="008C1164">
        <w:rPr>
          <w:rFonts w:ascii="Times New Roman" w:hAnsi="Times New Roman"/>
          <w:sz w:val="28"/>
          <w:szCs w:val="28"/>
        </w:rPr>
        <w:t xml:space="preserve">. </w:t>
      </w:r>
      <w:proofErr w:type="spellStart"/>
      <w:r w:rsidRPr="008C1164">
        <w:rPr>
          <w:rFonts w:ascii="Times New Roman" w:hAnsi="Times New Roman"/>
          <w:sz w:val="28"/>
          <w:szCs w:val="28"/>
        </w:rPr>
        <w:t>дис</w:t>
      </w:r>
      <w:proofErr w:type="spellEnd"/>
      <w:r w:rsidRPr="008C1164">
        <w:rPr>
          <w:rFonts w:ascii="Times New Roman" w:hAnsi="Times New Roman"/>
          <w:sz w:val="28"/>
          <w:szCs w:val="28"/>
        </w:rPr>
        <w:t xml:space="preserve">. канд. </w:t>
      </w:r>
      <w:proofErr w:type="spellStart"/>
      <w:r w:rsidRPr="008C1164">
        <w:rPr>
          <w:rFonts w:ascii="Times New Roman" w:hAnsi="Times New Roman"/>
          <w:sz w:val="28"/>
          <w:szCs w:val="28"/>
        </w:rPr>
        <w:t>юрид</w:t>
      </w:r>
      <w:proofErr w:type="spellEnd"/>
      <w:r w:rsidRPr="008C1164">
        <w:rPr>
          <w:rFonts w:ascii="Times New Roman" w:hAnsi="Times New Roman"/>
          <w:sz w:val="28"/>
          <w:szCs w:val="28"/>
        </w:rPr>
        <w:t>.</w:t>
      </w:r>
      <w:r>
        <w:rPr>
          <w:rFonts w:ascii="Times New Roman" w:hAnsi="Times New Roman"/>
          <w:sz w:val="28"/>
          <w:szCs w:val="28"/>
        </w:rPr>
        <w:t xml:space="preserve"> </w:t>
      </w:r>
      <w:r w:rsidRPr="008C1164">
        <w:rPr>
          <w:rFonts w:ascii="Times New Roman" w:hAnsi="Times New Roman"/>
          <w:sz w:val="28"/>
          <w:szCs w:val="28"/>
        </w:rPr>
        <w:t>наук. Н. Новгород, 2001.</w:t>
      </w:r>
    </w:p>
    <w:p w:rsidR="002C166E" w:rsidRDefault="002C166E" w:rsidP="002C166E">
      <w:pPr>
        <w:pStyle w:val="a4"/>
        <w:spacing w:after="0" w:line="360" w:lineRule="auto"/>
        <w:ind w:left="142" w:hanging="426"/>
        <w:jc w:val="center"/>
        <w:rPr>
          <w:rFonts w:ascii="Times New Roman" w:hAnsi="Times New Roman"/>
          <w:b/>
          <w:sz w:val="28"/>
          <w:szCs w:val="28"/>
        </w:rPr>
      </w:pPr>
    </w:p>
    <w:p w:rsidR="002C166E" w:rsidRDefault="002C166E" w:rsidP="002C166E">
      <w:pPr>
        <w:pStyle w:val="a4"/>
        <w:spacing w:after="0" w:line="360" w:lineRule="auto"/>
        <w:ind w:left="142" w:hanging="426"/>
        <w:jc w:val="center"/>
        <w:rPr>
          <w:rFonts w:ascii="Times New Roman" w:hAnsi="Times New Roman"/>
          <w:b/>
          <w:sz w:val="28"/>
          <w:szCs w:val="28"/>
        </w:rPr>
      </w:pPr>
    </w:p>
    <w:p w:rsidR="002C166E" w:rsidRDefault="002C166E" w:rsidP="002C166E">
      <w:pPr>
        <w:pStyle w:val="a4"/>
        <w:spacing w:after="0" w:line="360" w:lineRule="auto"/>
        <w:ind w:left="142" w:hanging="426"/>
        <w:jc w:val="center"/>
        <w:rPr>
          <w:rFonts w:ascii="Times New Roman" w:hAnsi="Times New Roman"/>
          <w:b/>
          <w:sz w:val="28"/>
          <w:szCs w:val="28"/>
        </w:rPr>
      </w:pPr>
    </w:p>
    <w:p w:rsidR="002C166E" w:rsidRDefault="002C166E" w:rsidP="002C166E">
      <w:pPr>
        <w:pStyle w:val="a4"/>
        <w:spacing w:after="0" w:line="360" w:lineRule="auto"/>
        <w:ind w:left="142" w:hanging="426"/>
        <w:jc w:val="center"/>
        <w:rPr>
          <w:rFonts w:ascii="Times New Roman" w:hAnsi="Times New Roman"/>
          <w:b/>
          <w:sz w:val="28"/>
          <w:szCs w:val="28"/>
        </w:rPr>
      </w:pPr>
    </w:p>
    <w:p w:rsidR="008C1164" w:rsidRDefault="007D0144" w:rsidP="002C166E">
      <w:pPr>
        <w:pStyle w:val="a4"/>
        <w:spacing w:after="0" w:line="360" w:lineRule="auto"/>
        <w:ind w:left="142" w:hanging="426"/>
        <w:jc w:val="center"/>
        <w:rPr>
          <w:rFonts w:ascii="Times New Roman" w:hAnsi="Times New Roman"/>
          <w:sz w:val="28"/>
          <w:szCs w:val="28"/>
        </w:rPr>
      </w:pPr>
      <w:r>
        <w:rPr>
          <w:rFonts w:ascii="Times New Roman" w:hAnsi="Times New Roman"/>
          <w:b/>
          <w:sz w:val="28"/>
          <w:szCs w:val="28"/>
        </w:rPr>
        <w:lastRenderedPageBreak/>
        <w:t>3.</w:t>
      </w:r>
      <w:r w:rsidR="008C1164" w:rsidRPr="008C1164">
        <w:rPr>
          <w:rFonts w:ascii="Times New Roman" w:hAnsi="Times New Roman"/>
          <w:b/>
          <w:sz w:val="28"/>
          <w:szCs w:val="28"/>
        </w:rPr>
        <w:t>Судебная практика</w:t>
      </w:r>
    </w:p>
    <w:p w:rsidR="007D0144" w:rsidRPr="007D0144" w:rsidRDefault="007D0144" w:rsidP="002C166E">
      <w:pPr>
        <w:pStyle w:val="a4"/>
        <w:spacing w:after="0" w:line="360" w:lineRule="auto"/>
        <w:ind w:left="142" w:hanging="426"/>
        <w:jc w:val="center"/>
        <w:rPr>
          <w:rFonts w:ascii="Times New Roman" w:hAnsi="Times New Roman"/>
          <w:sz w:val="28"/>
          <w:szCs w:val="28"/>
        </w:rPr>
      </w:pPr>
    </w:p>
    <w:p w:rsidR="007D0144" w:rsidRPr="009C1B8C" w:rsidRDefault="007D0144" w:rsidP="002C166E">
      <w:pPr>
        <w:pStyle w:val="a4"/>
        <w:numPr>
          <w:ilvl w:val="0"/>
          <w:numId w:val="6"/>
        </w:numPr>
        <w:spacing w:after="0" w:line="360" w:lineRule="auto"/>
        <w:ind w:left="142" w:hanging="426"/>
        <w:rPr>
          <w:rFonts w:ascii="Times New Roman" w:hAnsi="Times New Roman"/>
          <w:b/>
          <w:sz w:val="28"/>
          <w:szCs w:val="28"/>
        </w:rPr>
      </w:pPr>
      <w:r w:rsidRPr="007D0144">
        <w:rPr>
          <w:rFonts w:ascii="Times New Roman" w:hAnsi="Times New Roman"/>
          <w:sz w:val="28"/>
          <w:szCs w:val="28"/>
        </w:rPr>
        <w:t>Решение</w:t>
      </w:r>
      <w:r w:rsidRPr="007D0144">
        <w:rPr>
          <w:rFonts w:ascii="Times New Roman" w:hAnsi="Times New Roman"/>
          <w:b/>
          <w:sz w:val="28"/>
          <w:szCs w:val="28"/>
        </w:rPr>
        <w:t xml:space="preserve"> </w:t>
      </w:r>
      <w:proofErr w:type="spellStart"/>
      <w:r w:rsidRPr="007D0144">
        <w:rPr>
          <w:rFonts w:ascii="Times New Roman" w:hAnsi="Times New Roman"/>
          <w:color w:val="000000"/>
          <w:sz w:val="28"/>
          <w:szCs w:val="28"/>
          <w:shd w:val="clear" w:color="auto" w:fill="FFFFFF"/>
        </w:rPr>
        <w:t>Сыктывдинский</w:t>
      </w:r>
      <w:proofErr w:type="spellEnd"/>
      <w:r w:rsidRPr="007D0144">
        <w:rPr>
          <w:rFonts w:ascii="Times New Roman" w:hAnsi="Times New Roman"/>
          <w:color w:val="000000"/>
          <w:sz w:val="28"/>
          <w:szCs w:val="28"/>
          <w:shd w:val="clear" w:color="auto" w:fill="FFFFFF"/>
        </w:rPr>
        <w:t xml:space="preserve"> районн</w:t>
      </w:r>
      <w:r w:rsidRPr="007D0144">
        <w:rPr>
          <w:rFonts w:ascii="Times New Roman" w:hAnsi="Times New Roman"/>
          <w:color w:val="000000"/>
          <w:sz w:val="28"/>
          <w:szCs w:val="28"/>
          <w:shd w:val="clear" w:color="auto" w:fill="FFFFFF"/>
        </w:rPr>
        <w:t>ого</w:t>
      </w:r>
      <w:r w:rsidRPr="007D0144">
        <w:rPr>
          <w:rFonts w:ascii="Times New Roman" w:hAnsi="Times New Roman"/>
          <w:color w:val="000000"/>
          <w:sz w:val="28"/>
          <w:szCs w:val="28"/>
          <w:shd w:val="clear" w:color="auto" w:fill="FFFFFF"/>
        </w:rPr>
        <w:t xml:space="preserve"> суд</w:t>
      </w:r>
      <w:r w:rsidRPr="007D0144">
        <w:rPr>
          <w:rFonts w:ascii="Times New Roman" w:hAnsi="Times New Roman"/>
          <w:color w:val="000000"/>
          <w:sz w:val="28"/>
          <w:szCs w:val="28"/>
          <w:shd w:val="clear" w:color="auto" w:fill="FFFFFF"/>
        </w:rPr>
        <w:t>а</w:t>
      </w:r>
      <w:r w:rsidRPr="007D0144">
        <w:rPr>
          <w:rFonts w:ascii="Times New Roman" w:hAnsi="Times New Roman"/>
          <w:color w:val="000000"/>
          <w:sz w:val="28"/>
          <w:szCs w:val="28"/>
          <w:shd w:val="clear" w:color="auto" w:fill="FFFFFF"/>
        </w:rPr>
        <w:t xml:space="preserve"> Республики Коми</w:t>
      </w:r>
      <w:r w:rsidRPr="007D0144">
        <w:rPr>
          <w:rFonts w:ascii="Times New Roman" w:hAnsi="Times New Roman"/>
          <w:sz w:val="28"/>
          <w:szCs w:val="28"/>
        </w:rPr>
        <w:t xml:space="preserve"> от 17 августа 2015 г. по делу № 2-413/2015.</w:t>
      </w:r>
      <w:r>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rPr>
        <w:t xml:space="preserve">: </w:t>
      </w:r>
      <w:hyperlink r:id="rId8" w:history="1">
        <w:r w:rsidR="009C1B8C" w:rsidRPr="009C1B8C">
          <w:rPr>
            <w:rStyle w:val="ab"/>
            <w:rFonts w:ascii="Times New Roman" w:hAnsi="Times New Roman"/>
            <w:color w:val="auto"/>
            <w:sz w:val="28"/>
            <w:szCs w:val="28"/>
          </w:rPr>
          <w:t>http://sudact.ru/regular/doc/Bn20Uwm8gOmF/</w:t>
        </w:r>
      </w:hyperlink>
    </w:p>
    <w:p w:rsidR="009C1B8C" w:rsidRPr="009C1B8C" w:rsidRDefault="009C1B8C" w:rsidP="002C166E">
      <w:pPr>
        <w:pStyle w:val="a4"/>
        <w:numPr>
          <w:ilvl w:val="0"/>
          <w:numId w:val="6"/>
        </w:numPr>
        <w:spacing w:after="0" w:line="360" w:lineRule="auto"/>
        <w:ind w:left="142" w:hanging="426"/>
        <w:rPr>
          <w:rFonts w:ascii="Times New Roman" w:hAnsi="Times New Roman"/>
          <w:b/>
          <w:sz w:val="28"/>
          <w:szCs w:val="28"/>
        </w:rPr>
      </w:pPr>
      <w:r>
        <w:rPr>
          <w:rFonts w:ascii="Times New Roman" w:hAnsi="Times New Roman"/>
          <w:sz w:val="28"/>
          <w:szCs w:val="28"/>
        </w:rPr>
        <w:t xml:space="preserve">Решение </w:t>
      </w:r>
      <w:r w:rsidRPr="009C1B8C">
        <w:rPr>
          <w:rFonts w:ascii="Times New Roman" w:hAnsi="Times New Roman"/>
          <w:sz w:val="28"/>
          <w:szCs w:val="28"/>
        </w:rPr>
        <w:t>Арбитражн</w:t>
      </w:r>
      <w:r>
        <w:rPr>
          <w:rFonts w:ascii="Times New Roman" w:hAnsi="Times New Roman"/>
          <w:sz w:val="28"/>
          <w:szCs w:val="28"/>
        </w:rPr>
        <w:t>ого</w:t>
      </w:r>
      <w:r w:rsidRPr="009C1B8C">
        <w:rPr>
          <w:rFonts w:ascii="Times New Roman" w:hAnsi="Times New Roman"/>
          <w:sz w:val="28"/>
          <w:szCs w:val="28"/>
        </w:rPr>
        <w:t xml:space="preserve"> суд</w:t>
      </w:r>
      <w:r>
        <w:rPr>
          <w:rFonts w:ascii="Times New Roman" w:hAnsi="Times New Roman"/>
          <w:sz w:val="28"/>
          <w:szCs w:val="28"/>
        </w:rPr>
        <w:t>а</w:t>
      </w:r>
      <w:r w:rsidRPr="009C1B8C">
        <w:rPr>
          <w:rFonts w:ascii="Times New Roman" w:hAnsi="Times New Roman"/>
          <w:sz w:val="28"/>
          <w:szCs w:val="28"/>
        </w:rPr>
        <w:t xml:space="preserve"> Ростовской области</w:t>
      </w:r>
      <w:r>
        <w:rPr>
          <w:rFonts w:ascii="Times New Roman" w:hAnsi="Times New Roman"/>
          <w:sz w:val="28"/>
          <w:szCs w:val="28"/>
        </w:rPr>
        <w:t xml:space="preserve"> </w:t>
      </w:r>
      <w:r w:rsidRPr="009C1B8C">
        <w:rPr>
          <w:rFonts w:ascii="Times New Roman" w:hAnsi="Times New Roman"/>
          <w:sz w:val="28"/>
          <w:szCs w:val="28"/>
        </w:rPr>
        <w:t>№ А53-443/2017</w:t>
      </w:r>
      <w:r>
        <w:rPr>
          <w:rFonts w:ascii="Times New Roman" w:hAnsi="Times New Roman"/>
          <w:sz w:val="28"/>
          <w:szCs w:val="28"/>
        </w:rPr>
        <w:t xml:space="preserve"> от 07.02.2017. </w:t>
      </w:r>
      <w:r>
        <w:rPr>
          <w:rFonts w:ascii="Times New Roman" w:hAnsi="Times New Roman"/>
          <w:sz w:val="28"/>
          <w:szCs w:val="28"/>
          <w:lang w:val="en-US"/>
        </w:rPr>
        <w:t>URL</w:t>
      </w:r>
      <w:r>
        <w:rPr>
          <w:rFonts w:ascii="Times New Roman" w:hAnsi="Times New Roman"/>
          <w:sz w:val="28"/>
          <w:szCs w:val="28"/>
        </w:rPr>
        <w:t>:</w:t>
      </w:r>
      <w:r w:rsidRPr="009C1B8C">
        <w:rPr>
          <w:rFonts w:ascii="Times New Roman" w:hAnsi="Times New Roman"/>
          <w:sz w:val="28"/>
          <w:szCs w:val="28"/>
        </w:rPr>
        <w:t xml:space="preserve"> </w:t>
      </w:r>
      <w:hyperlink r:id="rId9" w:history="1">
        <w:r w:rsidRPr="009C1B8C">
          <w:rPr>
            <w:rStyle w:val="ab"/>
            <w:rFonts w:ascii="Times New Roman" w:hAnsi="Times New Roman"/>
            <w:color w:val="auto"/>
            <w:sz w:val="28"/>
            <w:szCs w:val="28"/>
          </w:rPr>
          <w:t>http://www.ecoindustry.ru/judgments/view/2204.html</w:t>
        </w:r>
      </w:hyperlink>
    </w:p>
    <w:p w:rsidR="009C1B8C" w:rsidRPr="007D0144" w:rsidRDefault="009C1B8C" w:rsidP="009C1B8C">
      <w:pPr>
        <w:pStyle w:val="a4"/>
        <w:spacing w:after="0" w:line="360" w:lineRule="auto"/>
        <w:ind w:left="142"/>
        <w:rPr>
          <w:rFonts w:ascii="Times New Roman" w:hAnsi="Times New Roman"/>
          <w:b/>
          <w:sz w:val="28"/>
          <w:szCs w:val="28"/>
        </w:rPr>
      </w:pPr>
    </w:p>
    <w:sectPr w:rsidR="009C1B8C" w:rsidRPr="007D0144" w:rsidSect="005872CD">
      <w:footerReference w:type="even" r:id="rId10"/>
      <w:footerReference w:type="default" r:id="rId11"/>
      <w:pgSz w:w="11906" w:h="16838"/>
      <w:pgMar w:top="1134" w:right="850" w:bottom="107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F45" w:rsidRDefault="00BB4F45" w:rsidP="007342CC">
      <w:pPr>
        <w:spacing w:after="0" w:line="240" w:lineRule="auto"/>
      </w:pPr>
      <w:r>
        <w:separator/>
      </w:r>
    </w:p>
  </w:endnote>
  <w:endnote w:type="continuationSeparator" w:id="0">
    <w:p w:rsidR="00BB4F45" w:rsidRDefault="00BB4F45" w:rsidP="0073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64" w:rsidRDefault="008C1164" w:rsidP="005872C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C1164" w:rsidRDefault="008C1164" w:rsidP="005872C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64" w:rsidRDefault="008C1164" w:rsidP="005872C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19</w:t>
    </w:r>
    <w:r>
      <w:rPr>
        <w:rStyle w:val="aa"/>
      </w:rPr>
      <w:fldChar w:fldCharType="end"/>
    </w:r>
  </w:p>
  <w:p w:rsidR="008C1164" w:rsidRDefault="008C1164" w:rsidP="005872C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F45" w:rsidRDefault="00BB4F45" w:rsidP="007342CC">
      <w:pPr>
        <w:spacing w:after="0" w:line="240" w:lineRule="auto"/>
      </w:pPr>
      <w:r>
        <w:separator/>
      </w:r>
    </w:p>
  </w:footnote>
  <w:footnote w:type="continuationSeparator" w:id="0">
    <w:p w:rsidR="00BB4F45" w:rsidRDefault="00BB4F45" w:rsidP="007342CC">
      <w:pPr>
        <w:spacing w:after="0" w:line="240" w:lineRule="auto"/>
      </w:pPr>
      <w:r>
        <w:continuationSeparator/>
      </w:r>
    </w:p>
  </w:footnote>
  <w:footnote w:id="1">
    <w:p w:rsidR="008C1164" w:rsidRDefault="008C1164" w:rsidP="00C97A3E">
      <w:pPr>
        <w:pStyle w:val="a5"/>
      </w:pPr>
      <w:r>
        <w:rPr>
          <w:rStyle w:val="a7"/>
        </w:rPr>
        <w:footnoteRef/>
      </w:r>
      <w:r>
        <w:t xml:space="preserve"> </w:t>
      </w:r>
      <w:r w:rsidRPr="0042281F">
        <w:rPr>
          <w:rFonts w:ascii="Times New Roman" w:hAnsi="Times New Roman"/>
        </w:rPr>
        <w:t>Садовский В.Н. Основания общей теории систем. М.: Наука, 1974. 280 с.</w:t>
      </w:r>
    </w:p>
  </w:footnote>
  <w:footnote w:id="2">
    <w:p w:rsidR="008C1164" w:rsidRPr="00600D68" w:rsidRDefault="008C1164">
      <w:pPr>
        <w:pStyle w:val="a5"/>
        <w:rPr>
          <w:rFonts w:ascii="Times New Roman" w:hAnsi="Times New Roman"/>
        </w:rPr>
      </w:pPr>
      <w:r w:rsidRPr="00600D68">
        <w:rPr>
          <w:rStyle w:val="a7"/>
          <w:rFonts w:ascii="Times New Roman" w:hAnsi="Times New Roman"/>
        </w:rPr>
        <w:footnoteRef/>
      </w:r>
      <w:r w:rsidRPr="00600D68">
        <w:rPr>
          <w:rFonts w:ascii="Times New Roman" w:hAnsi="Times New Roman"/>
        </w:rPr>
        <w:t xml:space="preserve"> Рыженков А.Я. Принципы экологического права, </w:t>
      </w:r>
      <w:proofErr w:type="spellStart"/>
      <w:r w:rsidRPr="00600D68">
        <w:rPr>
          <w:rFonts w:ascii="Times New Roman" w:hAnsi="Times New Roman"/>
        </w:rPr>
        <w:t>Юристъ</w:t>
      </w:r>
      <w:proofErr w:type="spellEnd"/>
      <w:r w:rsidRPr="00600D68">
        <w:rPr>
          <w:rFonts w:ascii="Times New Roman" w:hAnsi="Times New Roman"/>
        </w:rPr>
        <w:t xml:space="preserve"> </w:t>
      </w:r>
      <w:r>
        <w:rPr>
          <w:rFonts w:ascii="Times New Roman" w:hAnsi="Times New Roman"/>
        </w:rPr>
        <w:t>–</w:t>
      </w:r>
      <w:r w:rsidRPr="00600D68">
        <w:rPr>
          <w:rFonts w:ascii="Times New Roman" w:hAnsi="Times New Roman"/>
        </w:rPr>
        <w:t xml:space="preserve"> </w:t>
      </w:r>
      <w:proofErr w:type="spellStart"/>
      <w:r w:rsidRPr="00600D68">
        <w:rPr>
          <w:rFonts w:ascii="Times New Roman" w:hAnsi="Times New Roman"/>
        </w:rPr>
        <w:t>Правоведъ</w:t>
      </w:r>
      <w:proofErr w:type="spellEnd"/>
      <w:r>
        <w:rPr>
          <w:rFonts w:ascii="Times New Roman" w:hAnsi="Times New Roman"/>
        </w:rPr>
        <w:t>, 2014 г., с. 6.</w:t>
      </w:r>
    </w:p>
  </w:footnote>
  <w:footnote w:id="3">
    <w:p w:rsidR="008C1164" w:rsidRPr="00BC5A07" w:rsidRDefault="008C1164" w:rsidP="00BC5A07">
      <w:pPr>
        <w:pStyle w:val="a5"/>
        <w:rPr>
          <w:rFonts w:ascii="Times New Roman" w:hAnsi="Times New Roman"/>
        </w:rPr>
      </w:pPr>
      <w:r>
        <w:rPr>
          <w:rStyle w:val="a7"/>
        </w:rPr>
        <w:footnoteRef/>
      </w:r>
      <w:r>
        <w:t xml:space="preserve"> </w:t>
      </w:r>
      <w:r w:rsidRPr="00BC5A07">
        <w:rPr>
          <w:rFonts w:ascii="Times New Roman" w:hAnsi="Times New Roman"/>
        </w:rPr>
        <w:t>Фролов С. Е. Принципы права (вопросы теории</w:t>
      </w:r>
      <w:r>
        <w:rPr>
          <w:rFonts w:ascii="Times New Roman" w:hAnsi="Times New Roman"/>
        </w:rPr>
        <w:t xml:space="preserve"> и методологии): </w:t>
      </w:r>
      <w:proofErr w:type="spellStart"/>
      <w:r>
        <w:rPr>
          <w:rFonts w:ascii="Times New Roman" w:hAnsi="Times New Roman"/>
        </w:rPr>
        <w:t>автореф</w:t>
      </w:r>
      <w:proofErr w:type="spellEnd"/>
      <w:r>
        <w:rPr>
          <w:rFonts w:ascii="Times New Roman" w:hAnsi="Times New Roman"/>
        </w:rPr>
        <w:t xml:space="preserve">. </w:t>
      </w:r>
      <w:proofErr w:type="spellStart"/>
      <w:r>
        <w:rPr>
          <w:rFonts w:ascii="Times New Roman" w:hAnsi="Times New Roman"/>
        </w:rPr>
        <w:t>дис</w:t>
      </w:r>
      <w:proofErr w:type="spellEnd"/>
      <w:r>
        <w:rPr>
          <w:rFonts w:ascii="Times New Roman" w:hAnsi="Times New Roman"/>
        </w:rPr>
        <w:t>.</w:t>
      </w:r>
      <w:r w:rsidRPr="00BC5A07">
        <w:rPr>
          <w:rFonts w:ascii="Times New Roman" w:hAnsi="Times New Roman"/>
        </w:rPr>
        <w:t xml:space="preserve"> канд. </w:t>
      </w:r>
      <w:proofErr w:type="spellStart"/>
      <w:r w:rsidRPr="00BC5A07">
        <w:rPr>
          <w:rFonts w:ascii="Times New Roman" w:hAnsi="Times New Roman"/>
        </w:rPr>
        <w:t>юрид</w:t>
      </w:r>
      <w:proofErr w:type="spellEnd"/>
      <w:r w:rsidRPr="00BC5A07">
        <w:rPr>
          <w:rFonts w:ascii="Times New Roman" w:hAnsi="Times New Roman"/>
        </w:rPr>
        <w:t>.</w:t>
      </w:r>
    </w:p>
    <w:p w:rsidR="008C1164" w:rsidRDefault="008C1164" w:rsidP="00BC5A07">
      <w:pPr>
        <w:pStyle w:val="a5"/>
      </w:pPr>
      <w:r w:rsidRPr="00BC5A07">
        <w:rPr>
          <w:rFonts w:ascii="Times New Roman" w:hAnsi="Times New Roman"/>
        </w:rPr>
        <w:t>наук. Н. Новгород, 2001.</w:t>
      </w:r>
    </w:p>
  </w:footnote>
  <w:footnote w:id="4">
    <w:p w:rsidR="008C1164" w:rsidRPr="00BC5A07" w:rsidRDefault="008C1164">
      <w:pPr>
        <w:pStyle w:val="a5"/>
      </w:pPr>
      <w:r>
        <w:rPr>
          <w:rStyle w:val="a7"/>
        </w:rPr>
        <w:footnoteRef/>
      </w:r>
      <w:r>
        <w:t xml:space="preserve"> </w:t>
      </w:r>
      <w:r w:rsidRPr="00BC5A07">
        <w:t xml:space="preserve"> </w:t>
      </w:r>
      <w:proofErr w:type="spellStart"/>
      <w:r w:rsidRPr="00BC5A07">
        <w:t>Вопленко</w:t>
      </w:r>
      <w:proofErr w:type="spellEnd"/>
      <w:r w:rsidRPr="00BC5A07">
        <w:t xml:space="preserve"> Н. Н. Сущность, принципы и функции права. Волгоград, 1998</w:t>
      </w:r>
    </w:p>
  </w:footnote>
  <w:footnote w:id="5">
    <w:p w:rsidR="008C1164" w:rsidRDefault="008C1164">
      <w:pPr>
        <w:pStyle w:val="a5"/>
      </w:pPr>
      <w:r>
        <w:rPr>
          <w:rStyle w:val="a7"/>
        </w:rPr>
        <w:footnoteRef/>
      </w:r>
      <w:r>
        <w:t xml:space="preserve"> </w:t>
      </w:r>
      <w:r w:rsidRPr="00600D68">
        <w:rPr>
          <w:rFonts w:ascii="Times New Roman" w:hAnsi="Times New Roman"/>
        </w:rPr>
        <w:t xml:space="preserve">Словарь по теории права и государства / сост. В. В. Кожевников, М. А. </w:t>
      </w:r>
      <w:proofErr w:type="spellStart"/>
      <w:r w:rsidRPr="00600D68">
        <w:rPr>
          <w:rFonts w:ascii="Times New Roman" w:hAnsi="Times New Roman"/>
        </w:rPr>
        <w:t>Тулиглович</w:t>
      </w:r>
      <w:proofErr w:type="spellEnd"/>
      <w:r w:rsidRPr="00600D68">
        <w:rPr>
          <w:rFonts w:ascii="Times New Roman" w:hAnsi="Times New Roman"/>
        </w:rPr>
        <w:t>. Омск, 2003</w:t>
      </w:r>
    </w:p>
  </w:footnote>
  <w:footnote w:id="6">
    <w:p w:rsidR="008C1164" w:rsidRDefault="008C1164">
      <w:pPr>
        <w:pStyle w:val="a5"/>
      </w:pPr>
      <w:r>
        <w:rPr>
          <w:rStyle w:val="a7"/>
        </w:rPr>
        <w:footnoteRef/>
      </w:r>
      <w:r>
        <w:t xml:space="preserve"> </w:t>
      </w:r>
      <w:r w:rsidRPr="00731C0B">
        <w:rPr>
          <w:rFonts w:ascii="Times New Roman" w:hAnsi="Times New Roman"/>
        </w:rPr>
        <w:t xml:space="preserve">Захарова К.С. Системные связи принципов права: теоретические проблемы: </w:t>
      </w:r>
      <w:proofErr w:type="spellStart"/>
      <w:r w:rsidRPr="00731C0B">
        <w:rPr>
          <w:rFonts w:ascii="Times New Roman" w:hAnsi="Times New Roman"/>
        </w:rPr>
        <w:t>Автореф</w:t>
      </w:r>
      <w:proofErr w:type="spellEnd"/>
      <w:r w:rsidRPr="00731C0B">
        <w:rPr>
          <w:rFonts w:ascii="Times New Roman" w:hAnsi="Times New Roman"/>
        </w:rPr>
        <w:t xml:space="preserve">. </w:t>
      </w:r>
      <w:proofErr w:type="spellStart"/>
      <w:r w:rsidRPr="00731C0B">
        <w:rPr>
          <w:rFonts w:ascii="Times New Roman" w:hAnsi="Times New Roman"/>
        </w:rPr>
        <w:t>дис</w:t>
      </w:r>
      <w:proofErr w:type="spellEnd"/>
      <w:r w:rsidRPr="00731C0B">
        <w:rPr>
          <w:rFonts w:ascii="Times New Roman" w:hAnsi="Times New Roman"/>
        </w:rPr>
        <w:t xml:space="preserve">. … канд. </w:t>
      </w:r>
      <w:proofErr w:type="spellStart"/>
      <w:r w:rsidRPr="00731C0B">
        <w:rPr>
          <w:rFonts w:ascii="Times New Roman" w:hAnsi="Times New Roman"/>
        </w:rPr>
        <w:t>юрид</w:t>
      </w:r>
      <w:proofErr w:type="spellEnd"/>
      <w:r w:rsidRPr="00731C0B">
        <w:rPr>
          <w:rFonts w:ascii="Times New Roman" w:hAnsi="Times New Roman"/>
        </w:rPr>
        <w:t>. наук. Саратов, 2009. 26 c.</w:t>
      </w:r>
    </w:p>
  </w:footnote>
  <w:footnote w:id="7">
    <w:p w:rsidR="008C1164" w:rsidRDefault="008C1164" w:rsidP="00447BF9">
      <w:pPr>
        <w:pStyle w:val="a5"/>
      </w:pPr>
      <w:r w:rsidRPr="00A13410">
        <w:rPr>
          <w:rStyle w:val="a7"/>
          <w:rFonts w:ascii="Times New Roman" w:hAnsi="Times New Roman"/>
        </w:rPr>
        <w:footnoteRef/>
      </w:r>
      <w:r w:rsidRPr="00A13410">
        <w:rPr>
          <w:rFonts w:ascii="Times New Roman" w:hAnsi="Times New Roman"/>
        </w:rPr>
        <w:t xml:space="preserve"> Федеральный закон от 10.01.2002 N 7-ФЗ (ред. от 31.12.2017) "Об охране окружающей среды"</w:t>
      </w:r>
    </w:p>
  </w:footnote>
  <w:footnote w:id="8">
    <w:p w:rsidR="008C1164" w:rsidRDefault="008C1164">
      <w:pPr>
        <w:pStyle w:val="a5"/>
      </w:pPr>
      <w:r w:rsidRPr="00A13410">
        <w:rPr>
          <w:rStyle w:val="a7"/>
          <w:rFonts w:ascii="Times New Roman" w:hAnsi="Times New Roman"/>
        </w:rPr>
        <w:footnoteRef/>
      </w:r>
      <w:r w:rsidRPr="00A13410">
        <w:rPr>
          <w:rFonts w:ascii="Times New Roman" w:hAnsi="Times New Roman"/>
        </w:rPr>
        <w:t xml:space="preserve"> Закон РСФСР от 19.12.1991 № 2060-1</w:t>
      </w:r>
    </w:p>
  </w:footnote>
  <w:footnote w:id="9">
    <w:p w:rsidR="008C1164" w:rsidRPr="000820AE" w:rsidRDefault="008C1164" w:rsidP="00C447EF">
      <w:pPr>
        <w:pStyle w:val="a5"/>
        <w:rPr>
          <w:rFonts w:ascii="Times New Roman" w:hAnsi="Times New Roman"/>
        </w:rPr>
      </w:pPr>
      <w:r>
        <w:rPr>
          <w:rStyle w:val="a7"/>
        </w:rPr>
        <w:footnoteRef/>
      </w:r>
      <w:r>
        <w:t xml:space="preserve"> </w:t>
      </w:r>
      <w:proofErr w:type="spellStart"/>
      <w:r w:rsidRPr="000820AE">
        <w:rPr>
          <w:rFonts w:ascii="Times New Roman" w:hAnsi="Times New Roman"/>
        </w:rPr>
        <w:t>Абукарова</w:t>
      </w:r>
      <w:proofErr w:type="spellEnd"/>
      <w:r w:rsidRPr="000820AE">
        <w:rPr>
          <w:rFonts w:ascii="Tahoma" w:hAnsi="Tahoma" w:cs="Tahoma"/>
        </w:rPr>
        <w:t>﻿</w:t>
      </w:r>
      <w:r w:rsidRPr="000820AE">
        <w:rPr>
          <w:rFonts w:ascii="Times New Roman" w:hAnsi="Times New Roman"/>
        </w:rPr>
        <w:t xml:space="preserve"> М.</w:t>
      </w:r>
      <w:r w:rsidRPr="000820AE">
        <w:rPr>
          <w:rFonts w:ascii="Tahoma" w:hAnsi="Tahoma" w:cs="Tahoma"/>
        </w:rPr>
        <w:t>﻿</w:t>
      </w:r>
      <w:r w:rsidRPr="000820AE">
        <w:rPr>
          <w:rFonts w:ascii="Times New Roman" w:hAnsi="Times New Roman"/>
        </w:rPr>
        <w:t xml:space="preserve">У., </w:t>
      </w:r>
      <w:r w:rsidRPr="000820AE">
        <w:rPr>
          <w:rFonts w:ascii="Tahoma" w:hAnsi="Tahoma" w:cs="Tahoma"/>
        </w:rPr>
        <w:t>﻿</w:t>
      </w:r>
      <w:r w:rsidRPr="000820AE">
        <w:rPr>
          <w:rFonts w:ascii="Times New Roman" w:hAnsi="Times New Roman"/>
        </w:rPr>
        <w:t>Источники и принципы экологического права, Курс лекций. - Махачкала: ДГУНХ, 2016. - 107 с.</w:t>
      </w:r>
    </w:p>
    <w:p w:rsidR="008C1164" w:rsidRDefault="008C1164" w:rsidP="00C447EF">
      <w:pPr>
        <w:pStyle w:val="a5"/>
      </w:pPr>
    </w:p>
  </w:footnote>
  <w:footnote w:id="10">
    <w:p w:rsidR="008C1164" w:rsidRDefault="008C1164" w:rsidP="000820AE">
      <w:pPr>
        <w:pStyle w:val="a5"/>
      </w:pPr>
      <w:r>
        <w:rPr>
          <w:rStyle w:val="a7"/>
        </w:rPr>
        <w:footnoteRef/>
      </w:r>
      <w:r>
        <w:t xml:space="preserve"> О.А. Глушко, Е.А. </w:t>
      </w:r>
      <w:proofErr w:type="spellStart"/>
      <w:r>
        <w:t>Гринь</w:t>
      </w:r>
      <w:proofErr w:type="spellEnd"/>
      <w:r>
        <w:t xml:space="preserve">, Э.А. Гряда, Экологическое право, Конспект лекций. Краснодар: </w:t>
      </w:r>
      <w:proofErr w:type="spellStart"/>
      <w:r>
        <w:t>КубГАУ</w:t>
      </w:r>
      <w:proofErr w:type="spellEnd"/>
      <w:r>
        <w:t>, 2016. – 153 с.</w:t>
      </w:r>
    </w:p>
  </w:footnote>
  <w:footnote w:id="11">
    <w:p w:rsidR="008C1164" w:rsidRDefault="008C1164">
      <w:pPr>
        <w:pStyle w:val="a5"/>
      </w:pPr>
      <w:r w:rsidRPr="008C3B8D">
        <w:rPr>
          <w:rStyle w:val="a7"/>
          <w:rFonts w:ascii="Times New Roman" w:hAnsi="Times New Roman"/>
        </w:rPr>
        <w:footnoteRef/>
      </w:r>
      <w:r w:rsidRPr="008C3B8D">
        <w:rPr>
          <w:rFonts w:ascii="Times New Roman" w:hAnsi="Times New Roman"/>
        </w:rPr>
        <w:t xml:space="preserve">  Конституция Российской Федерации // РГ. — 1993. — 25 дек.</w:t>
      </w:r>
    </w:p>
  </w:footnote>
  <w:footnote w:id="12">
    <w:p w:rsidR="008C1164" w:rsidRDefault="008C1164" w:rsidP="008C3B8D">
      <w:pPr>
        <w:pStyle w:val="a5"/>
      </w:pPr>
      <w:r w:rsidRPr="008C3B8D">
        <w:rPr>
          <w:rStyle w:val="a7"/>
          <w:rFonts w:ascii="Times New Roman" w:hAnsi="Times New Roman"/>
        </w:rPr>
        <w:footnoteRef/>
      </w:r>
      <w:r w:rsidRPr="008C3B8D">
        <w:rPr>
          <w:rFonts w:ascii="Times New Roman" w:hAnsi="Times New Roman"/>
        </w:rPr>
        <w:t xml:space="preserve">  Федеральный закон от 10.01.2002 N 7-ФЗ (ред. от 31.12.2017) "Об охране окружающей среды"</w:t>
      </w:r>
    </w:p>
  </w:footnote>
  <w:footnote w:id="13">
    <w:p w:rsidR="008C1164" w:rsidRDefault="008C1164">
      <w:pPr>
        <w:pStyle w:val="a5"/>
      </w:pPr>
      <w:r>
        <w:rPr>
          <w:rStyle w:val="a7"/>
        </w:rPr>
        <w:footnoteRef/>
      </w:r>
      <w:r>
        <w:t xml:space="preserve"> </w:t>
      </w:r>
      <w:bookmarkStart w:id="1" w:name="_Hlk514117639"/>
      <w:r w:rsidRPr="000153AB">
        <w:rPr>
          <w:rFonts w:ascii="Times New Roman" w:hAnsi="Times New Roman"/>
        </w:rPr>
        <w:t>Вест</w:t>
      </w:r>
      <w:r>
        <w:rPr>
          <w:rFonts w:ascii="Times New Roman" w:hAnsi="Times New Roman"/>
        </w:rPr>
        <w:t>ник</w:t>
      </w:r>
      <w:r w:rsidRPr="000153AB">
        <w:rPr>
          <w:rFonts w:ascii="Times New Roman" w:hAnsi="Times New Roman"/>
        </w:rPr>
        <w:t>. Волгогр</w:t>
      </w:r>
      <w:r>
        <w:rPr>
          <w:rFonts w:ascii="Times New Roman" w:hAnsi="Times New Roman"/>
        </w:rPr>
        <w:t>адского</w:t>
      </w:r>
      <w:r w:rsidRPr="000153AB">
        <w:rPr>
          <w:rFonts w:ascii="Times New Roman" w:hAnsi="Times New Roman"/>
        </w:rPr>
        <w:t xml:space="preserve"> гос. ун-та. Сер. 5, </w:t>
      </w:r>
      <w:proofErr w:type="spellStart"/>
      <w:r w:rsidRPr="000153AB">
        <w:rPr>
          <w:rFonts w:ascii="Times New Roman" w:hAnsi="Times New Roman"/>
        </w:rPr>
        <w:t>Юриспруд</w:t>
      </w:r>
      <w:proofErr w:type="spellEnd"/>
      <w:r w:rsidRPr="000153AB">
        <w:rPr>
          <w:rFonts w:ascii="Times New Roman" w:hAnsi="Times New Roman"/>
        </w:rPr>
        <w:t>. 2014. № 2 (23)</w:t>
      </w:r>
    </w:p>
  </w:footnote>
  <w:footnote w:id="14">
    <w:p w:rsidR="008C1164" w:rsidRDefault="008C1164">
      <w:pPr>
        <w:pStyle w:val="a5"/>
      </w:pPr>
      <w:r>
        <w:rPr>
          <w:rStyle w:val="a7"/>
        </w:rPr>
        <w:footnoteRef/>
      </w:r>
      <w:r>
        <w:t xml:space="preserve"> </w:t>
      </w:r>
      <w:r w:rsidRPr="000153AB">
        <w:rPr>
          <w:rFonts w:ascii="Times New Roman" w:hAnsi="Times New Roman"/>
        </w:rPr>
        <w:t>Закон РСФСР от 19 декабря 1991 г. № 2060-1 «Об охране окружающей природной среды»</w:t>
      </w:r>
    </w:p>
  </w:footnote>
  <w:footnote w:id="15">
    <w:p w:rsidR="008C1164" w:rsidRPr="00DF7A90" w:rsidRDefault="008C1164">
      <w:pPr>
        <w:pStyle w:val="a5"/>
        <w:rPr>
          <w:rFonts w:ascii="Times New Roman" w:hAnsi="Times New Roman"/>
        </w:rPr>
      </w:pPr>
      <w:r>
        <w:rPr>
          <w:rStyle w:val="a7"/>
        </w:rPr>
        <w:footnoteRef/>
      </w:r>
      <w:r>
        <w:t xml:space="preserve"> </w:t>
      </w:r>
      <w:proofErr w:type="spellStart"/>
      <w:r w:rsidRPr="00DF7A90">
        <w:rPr>
          <w:rFonts w:ascii="Times New Roman" w:hAnsi="Times New Roman"/>
        </w:rPr>
        <w:t>Бринчук</w:t>
      </w:r>
      <w:proofErr w:type="spellEnd"/>
      <w:r w:rsidRPr="00DF7A90">
        <w:rPr>
          <w:rFonts w:ascii="Times New Roman" w:hAnsi="Times New Roman"/>
        </w:rPr>
        <w:t xml:space="preserve">, М. М. Экологическое право (право окружающей среды) / М. М. </w:t>
      </w:r>
      <w:proofErr w:type="spellStart"/>
      <w:r w:rsidRPr="00DF7A90">
        <w:rPr>
          <w:rFonts w:ascii="Times New Roman" w:hAnsi="Times New Roman"/>
        </w:rPr>
        <w:t>Бринчук</w:t>
      </w:r>
      <w:proofErr w:type="spellEnd"/>
      <w:r w:rsidRPr="00DF7A90">
        <w:rPr>
          <w:rFonts w:ascii="Times New Roman" w:hAnsi="Times New Roman"/>
        </w:rPr>
        <w:t xml:space="preserve">. – </w:t>
      </w:r>
      <w:proofErr w:type="gramStart"/>
      <w:r w:rsidRPr="00DF7A90">
        <w:rPr>
          <w:rFonts w:ascii="Times New Roman" w:hAnsi="Times New Roman"/>
        </w:rPr>
        <w:t>М. :</w:t>
      </w:r>
      <w:proofErr w:type="gramEnd"/>
      <w:r w:rsidRPr="00DF7A90">
        <w:rPr>
          <w:rFonts w:ascii="Times New Roman" w:hAnsi="Times New Roman"/>
        </w:rPr>
        <w:t xml:space="preserve"> </w:t>
      </w:r>
      <w:proofErr w:type="spellStart"/>
      <w:r w:rsidRPr="00DF7A90">
        <w:rPr>
          <w:rFonts w:ascii="Times New Roman" w:hAnsi="Times New Roman"/>
        </w:rPr>
        <w:t>Юристъ</w:t>
      </w:r>
      <w:proofErr w:type="spellEnd"/>
      <w:r w:rsidRPr="00DF7A90">
        <w:rPr>
          <w:rFonts w:ascii="Times New Roman" w:hAnsi="Times New Roman"/>
        </w:rPr>
        <w:t>, 1998. – 688 с</w:t>
      </w:r>
    </w:p>
  </w:footnote>
  <w:footnote w:id="16">
    <w:p w:rsidR="008C1164" w:rsidRDefault="008C1164">
      <w:pPr>
        <w:pStyle w:val="a5"/>
      </w:pPr>
      <w:r>
        <w:rPr>
          <w:rStyle w:val="a7"/>
        </w:rPr>
        <w:footnoteRef/>
      </w:r>
      <w:r>
        <w:t xml:space="preserve"> </w:t>
      </w:r>
      <w:r w:rsidRPr="00955124">
        <w:t>Федеральный закон от 10.01.2002 N 7-ФЗ (ред. от 31.12.2017) "Об охране окружающей среды"</w:t>
      </w:r>
    </w:p>
  </w:footnote>
  <w:footnote w:id="17">
    <w:p w:rsidR="008C1164" w:rsidRPr="00B06B67" w:rsidRDefault="008C1164" w:rsidP="00B06B67">
      <w:pPr>
        <w:pStyle w:val="a5"/>
        <w:rPr>
          <w:rFonts w:ascii="Times New Roman" w:hAnsi="Times New Roman"/>
        </w:rPr>
      </w:pPr>
      <w:r>
        <w:rPr>
          <w:rStyle w:val="a7"/>
        </w:rPr>
        <w:footnoteRef/>
      </w:r>
      <w:r>
        <w:t xml:space="preserve"> </w:t>
      </w:r>
      <w:r w:rsidRPr="00B06B67">
        <w:rPr>
          <w:rFonts w:ascii="Times New Roman" w:hAnsi="Times New Roman"/>
        </w:rPr>
        <w:t xml:space="preserve">Калинин, И. Б. </w:t>
      </w:r>
      <w:proofErr w:type="spellStart"/>
      <w:r w:rsidRPr="00B06B67">
        <w:rPr>
          <w:rFonts w:ascii="Times New Roman" w:hAnsi="Times New Roman"/>
        </w:rPr>
        <w:t>Природоресурсное</w:t>
      </w:r>
      <w:proofErr w:type="spellEnd"/>
      <w:r w:rsidRPr="00B06B67">
        <w:rPr>
          <w:rFonts w:ascii="Times New Roman" w:hAnsi="Times New Roman"/>
        </w:rPr>
        <w:t xml:space="preserve"> право</w:t>
      </w:r>
      <w:r>
        <w:rPr>
          <w:rFonts w:ascii="Times New Roman" w:hAnsi="Times New Roman"/>
        </w:rPr>
        <w:t xml:space="preserve"> </w:t>
      </w:r>
      <w:r w:rsidRPr="00B06B67">
        <w:rPr>
          <w:rFonts w:ascii="Times New Roman" w:hAnsi="Times New Roman"/>
        </w:rPr>
        <w:t>/ И. Б. Калинин. – Томск: Изд-во Том. ун-та, 2009. –</w:t>
      </w:r>
      <w:r>
        <w:rPr>
          <w:rFonts w:ascii="Times New Roman" w:hAnsi="Times New Roman"/>
        </w:rPr>
        <w:t xml:space="preserve"> </w:t>
      </w:r>
      <w:r w:rsidRPr="00B06B67">
        <w:rPr>
          <w:rFonts w:ascii="Times New Roman" w:hAnsi="Times New Roman"/>
        </w:rPr>
        <w:t>350 с</w:t>
      </w:r>
    </w:p>
  </w:footnote>
  <w:footnote w:id="18">
    <w:p w:rsidR="008C1164" w:rsidRDefault="008C1164">
      <w:pPr>
        <w:pStyle w:val="a5"/>
      </w:pPr>
      <w:r>
        <w:rPr>
          <w:rStyle w:val="a7"/>
        </w:rPr>
        <w:footnoteRef/>
      </w:r>
      <w:r>
        <w:t xml:space="preserve"> </w:t>
      </w:r>
      <w:r w:rsidRPr="00DF7A90">
        <w:rPr>
          <w:rFonts w:ascii="Times New Roman" w:hAnsi="Times New Roman"/>
        </w:rPr>
        <w:t>Петрова, Т. В. Правовые проблемы экономического механизма охраны окружающей среды / Т. В. Петрова. – М.: Зерцало, 2000. – 192 с.</w:t>
      </w:r>
    </w:p>
  </w:footnote>
  <w:footnote w:id="19">
    <w:p w:rsidR="008C1164" w:rsidRDefault="008C1164">
      <w:pPr>
        <w:pStyle w:val="a5"/>
      </w:pPr>
      <w:r>
        <w:rPr>
          <w:rStyle w:val="a7"/>
        </w:rPr>
        <w:footnoteRef/>
      </w:r>
      <w:r>
        <w:t xml:space="preserve"> </w:t>
      </w:r>
      <w:proofErr w:type="spellStart"/>
      <w:r w:rsidRPr="0075208A">
        <w:rPr>
          <w:rFonts w:ascii="Times New Roman" w:hAnsi="Times New Roman"/>
        </w:rPr>
        <w:t>Семенча</w:t>
      </w:r>
      <w:proofErr w:type="spellEnd"/>
      <w:r w:rsidRPr="0075208A">
        <w:rPr>
          <w:rFonts w:ascii="Times New Roman" w:hAnsi="Times New Roman"/>
        </w:rPr>
        <w:t xml:space="preserve">, О. Ю. К вопросу о правовой природе </w:t>
      </w:r>
      <w:proofErr w:type="spellStart"/>
      <w:r w:rsidRPr="0075208A">
        <w:rPr>
          <w:rFonts w:ascii="Times New Roman" w:hAnsi="Times New Roman"/>
        </w:rPr>
        <w:t>природоресурсных</w:t>
      </w:r>
      <w:proofErr w:type="spellEnd"/>
      <w:r w:rsidRPr="0075208A">
        <w:rPr>
          <w:rFonts w:ascii="Times New Roman" w:hAnsi="Times New Roman"/>
        </w:rPr>
        <w:t xml:space="preserve"> платежей / О. Ю. </w:t>
      </w:r>
      <w:proofErr w:type="spellStart"/>
      <w:r w:rsidRPr="0075208A">
        <w:rPr>
          <w:rFonts w:ascii="Times New Roman" w:hAnsi="Times New Roman"/>
        </w:rPr>
        <w:t>Семенча</w:t>
      </w:r>
      <w:proofErr w:type="spellEnd"/>
      <w:r w:rsidRPr="0075208A">
        <w:rPr>
          <w:rFonts w:ascii="Times New Roman" w:hAnsi="Times New Roman"/>
        </w:rPr>
        <w:t xml:space="preserve"> // Финансовое право. – 2007. – № 4. – С. 18–23.</w:t>
      </w:r>
    </w:p>
  </w:footnote>
  <w:footnote w:id="20">
    <w:p w:rsidR="008C1164" w:rsidRDefault="008C1164">
      <w:pPr>
        <w:pStyle w:val="a5"/>
      </w:pPr>
      <w:r>
        <w:rPr>
          <w:rStyle w:val="a7"/>
        </w:rPr>
        <w:footnoteRef/>
      </w:r>
      <w:r>
        <w:t xml:space="preserve"> </w:t>
      </w:r>
      <w:r w:rsidRPr="00FA6619">
        <w:rPr>
          <w:rFonts w:ascii="Times New Roman" w:hAnsi="Times New Roman"/>
        </w:rPr>
        <w:t xml:space="preserve">В.Т. </w:t>
      </w:r>
      <w:proofErr w:type="spellStart"/>
      <w:r w:rsidRPr="00FA6619">
        <w:rPr>
          <w:rFonts w:ascii="Times New Roman" w:hAnsi="Times New Roman"/>
        </w:rPr>
        <w:t>Батычко</w:t>
      </w:r>
      <w:proofErr w:type="spellEnd"/>
      <w:r w:rsidRPr="00FA6619">
        <w:rPr>
          <w:rFonts w:ascii="Times New Roman" w:hAnsi="Times New Roman"/>
        </w:rPr>
        <w:t>, Экологическое право, Краткий конспект лекций. Таганрог: ТТИ ЮФУ, 2009</w:t>
      </w:r>
      <w:r>
        <w:t>.</w:t>
      </w:r>
    </w:p>
  </w:footnote>
  <w:footnote w:id="21">
    <w:p w:rsidR="008C1164" w:rsidRDefault="008C1164" w:rsidP="00244B79">
      <w:pPr>
        <w:pStyle w:val="a5"/>
      </w:pPr>
      <w:r w:rsidRPr="00FA6619">
        <w:rPr>
          <w:rStyle w:val="a7"/>
          <w:rFonts w:ascii="Times New Roman" w:hAnsi="Times New Roman"/>
        </w:rPr>
        <w:footnoteRef/>
      </w:r>
      <w:r w:rsidRPr="00FA6619">
        <w:rPr>
          <w:rFonts w:ascii="Times New Roman" w:hAnsi="Times New Roman"/>
        </w:rPr>
        <w:t xml:space="preserve"> В.Т. </w:t>
      </w:r>
      <w:proofErr w:type="spellStart"/>
      <w:r w:rsidRPr="00FA6619">
        <w:rPr>
          <w:rFonts w:ascii="Times New Roman" w:hAnsi="Times New Roman"/>
        </w:rPr>
        <w:t>Батычко</w:t>
      </w:r>
      <w:proofErr w:type="spellEnd"/>
      <w:r w:rsidRPr="00FA6619">
        <w:rPr>
          <w:rFonts w:ascii="Times New Roman" w:hAnsi="Times New Roman"/>
        </w:rPr>
        <w:t>, Экологическое право, Краткий конспект лекций. Таганрог: ТТИ ЮФУ, 2009</w:t>
      </w:r>
      <w:r>
        <w:t>.</w:t>
      </w:r>
    </w:p>
  </w:footnote>
  <w:footnote w:id="22">
    <w:p w:rsidR="009C1B8C" w:rsidRPr="009C1B8C" w:rsidRDefault="009C1B8C">
      <w:pPr>
        <w:pStyle w:val="a5"/>
        <w:rPr>
          <w:rFonts w:ascii="Times New Roman" w:eastAsia="BatangChe" w:hAnsi="Times New Roman"/>
        </w:rPr>
      </w:pPr>
      <w:r>
        <w:rPr>
          <w:rStyle w:val="a7"/>
        </w:rPr>
        <w:footnoteRef/>
      </w:r>
      <w:r>
        <w:t xml:space="preserve"> </w:t>
      </w:r>
      <w:r w:rsidRPr="009C1B8C">
        <w:rPr>
          <w:rFonts w:ascii="Times New Roman" w:eastAsia="BatangChe" w:hAnsi="Times New Roman"/>
        </w:rPr>
        <w:t>Федеральный закон от 10 января 2002 г. № 7-ФЗ «Об охране окружающей среды»</w:t>
      </w:r>
    </w:p>
  </w:footnote>
  <w:footnote w:id="23">
    <w:p w:rsidR="009C1B8C" w:rsidRPr="009C1B8C" w:rsidRDefault="009C1B8C" w:rsidP="009C1B8C">
      <w:pPr>
        <w:pStyle w:val="a5"/>
        <w:rPr>
          <w:rFonts w:ascii="Times New Roman" w:hAnsi="Times New Roman"/>
        </w:rPr>
      </w:pPr>
      <w:r w:rsidRPr="009C1B8C">
        <w:rPr>
          <w:rStyle w:val="a7"/>
          <w:rFonts w:ascii="Times New Roman" w:hAnsi="Times New Roman"/>
        </w:rPr>
        <w:footnoteRef/>
      </w:r>
      <w:r w:rsidRPr="009C1B8C">
        <w:rPr>
          <w:rFonts w:ascii="Times New Roman" w:hAnsi="Times New Roman"/>
        </w:rPr>
        <w:t xml:space="preserve"> Закон РФ от 21.02.1992 N 2395-1 (ред. от 30.09.2017) "О недрах"</w:t>
      </w:r>
    </w:p>
  </w:footnote>
  <w:footnote w:id="24">
    <w:p w:rsidR="009C1B8C" w:rsidRPr="009C1B8C" w:rsidRDefault="009C1B8C" w:rsidP="009C1B8C">
      <w:pPr>
        <w:pStyle w:val="a5"/>
        <w:rPr>
          <w:rFonts w:ascii="Times New Roman" w:hAnsi="Times New Roman"/>
        </w:rPr>
      </w:pPr>
      <w:r w:rsidRPr="009C1B8C">
        <w:rPr>
          <w:rStyle w:val="a7"/>
          <w:rFonts w:ascii="Times New Roman" w:hAnsi="Times New Roman"/>
        </w:rPr>
        <w:footnoteRef/>
      </w:r>
      <w:r w:rsidRPr="009C1B8C">
        <w:rPr>
          <w:rFonts w:ascii="Times New Roman" w:hAnsi="Times New Roman"/>
        </w:rPr>
        <w:t xml:space="preserve"> Федеральный закон "О рыболовстве и сохранении водных биологических ресурсов" от 20.12.2004 N 166-ФЗ</w:t>
      </w:r>
    </w:p>
  </w:footnote>
  <w:footnote w:id="25">
    <w:p w:rsidR="009C1B8C" w:rsidRPr="009C1B8C" w:rsidRDefault="009C1B8C" w:rsidP="009C1B8C">
      <w:pPr>
        <w:pStyle w:val="a5"/>
        <w:rPr>
          <w:rFonts w:ascii="Times New Roman" w:hAnsi="Times New Roman"/>
        </w:rPr>
      </w:pPr>
      <w:r w:rsidRPr="009C1B8C">
        <w:rPr>
          <w:rStyle w:val="a7"/>
          <w:rFonts w:ascii="Times New Roman" w:hAnsi="Times New Roman"/>
        </w:rPr>
        <w:footnoteRef/>
      </w:r>
      <w:r w:rsidRPr="009C1B8C">
        <w:rPr>
          <w:rFonts w:ascii="Times New Roman" w:hAnsi="Times New Roman"/>
        </w:rPr>
        <w:t xml:space="preserve"> Земельный кодекс Российской Федерации" от 25.10.2001 N 136-Ф</w:t>
      </w:r>
      <w:r>
        <w:rPr>
          <w:rFonts w:ascii="Times New Roman" w:hAnsi="Times New Roman"/>
        </w:rPr>
        <w:t>З</w:t>
      </w:r>
    </w:p>
  </w:footnote>
  <w:footnote w:id="26">
    <w:p w:rsidR="009C1B8C" w:rsidRDefault="009C1B8C" w:rsidP="009C1B8C">
      <w:pPr>
        <w:pStyle w:val="a5"/>
      </w:pPr>
      <w:r w:rsidRPr="009C1B8C">
        <w:rPr>
          <w:rStyle w:val="a7"/>
          <w:rFonts w:ascii="Times New Roman" w:hAnsi="Times New Roman"/>
        </w:rPr>
        <w:footnoteRef/>
      </w:r>
      <w:r w:rsidRPr="009C1B8C">
        <w:rPr>
          <w:rFonts w:ascii="Times New Roman" w:hAnsi="Times New Roman"/>
        </w:rPr>
        <w:t xml:space="preserve"> Водный кодекс Российской Федерации" от 03.06.2006 N 74-ФЗ</w:t>
      </w:r>
    </w:p>
  </w:footnote>
  <w:footnote w:id="27">
    <w:p w:rsidR="008C1164" w:rsidRDefault="008C1164" w:rsidP="00244B79">
      <w:pPr>
        <w:pStyle w:val="a5"/>
      </w:pPr>
      <w:r>
        <w:rPr>
          <w:rStyle w:val="a7"/>
        </w:rPr>
        <w:footnoteRef/>
      </w:r>
      <w:r>
        <w:t xml:space="preserve"> </w:t>
      </w:r>
      <w:r w:rsidRPr="005D6B22">
        <w:rPr>
          <w:rFonts w:ascii="Times New Roman" w:hAnsi="Times New Roman"/>
        </w:rPr>
        <w:t>Ожегов С. И., Шведова Н. Ю. Толковый словарь русского языка: 80 000 слов и фразеологических выражений. — 4-е изд., М., 1997. — 944 с.</w:t>
      </w:r>
    </w:p>
  </w:footnote>
  <w:footnote w:id="28">
    <w:p w:rsidR="008C1164" w:rsidRDefault="008C1164" w:rsidP="00244B79">
      <w:pPr>
        <w:pStyle w:val="a5"/>
      </w:pPr>
      <w:r>
        <w:rPr>
          <w:rStyle w:val="a7"/>
        </w:rPr>
        <w:footnoteRef/>
      </w:r>
      <w:r>
        <w:t xml:space="preserve"> </w:t>
      </w:r>
      <w:r w:rsidRPr="00647A2D">
        <w:rPr>
          <w:rFonts w:ascii="Times New Roman" w:hAnsi="Times New Roman"/>
        </w:rPr>
        <w:t>Голиченков А. К. Охрана окружающей природной среды, обеспечение экологической безопасности, обеспечение рационального использования природных ресурсов: термины, содержание, соотношение // Экологическое право: сборник материалов научно-практических конференций 1995—1998 гг. М., 1999. С. 42</w:t>
      </w:r>
    </w:p>
  </w:footnote>
  <w:footnote w:id="29">
    <w:p w:rsidR="008C1164" w:rsidRDefault="008C1164" w:rsidP="00244B79">
      <w:pPr>
        <w:pStyle w:val="a5"/>
      </w:pPr>
      <w:r>
        <w:rPr>
          <w:rStyle w:val="a7"/>
        </w:rPr>
        <w:footnoteRef/>
      </w:r>
      <w:r>
        <w:t xml:space="preserve"> </w:t>
      </w:r>
      <w:proofErr w:type="spellStart"/>
      <w:r w:rsidRPr="00647A2D">
        <w:rPr>
          <w:rFonts w:ascii="Times New Roman" w:hAnsi="Times New Roman"/>
        </w:rPr>
        <w:t>Клюканова</w:t>
      </w:r>
      <w:proofErr w:type="spellEnd"/>
      <w:r w:rsidRPr="00647A2D">
        <w:rPr>
          <w:rFonts w:ascii="Times New Roman" w:hAnsi="Times New Roman"/>
        </w:rPr>
        <w:t xml:space="preserve"> Л. Г. О концепции развития науки экологического права в рамках синергетической парадигмы // Экологическое право. 201</w:t>
      </w:r>
      <w:r>
        <w:rPr>
          <w:rFonts w:ascii="Times New Roman" w:hAnsi="Times New Roman"/>
        </w:rPr>
        <w:t>3</w:t>
      </w:r>
      <w:r w:rsidRPr="00647A2D">
        <w:rPr>
          <w:rFonts w:ascii="Times New Roman" w:hAnsi="Times New Roman"/>
        </w:rPr>
        <w:t>. № 6.</w:t>
      </w:r>
    </w:p>
  </w:footnote>
  <w:footnote w:id="30">
    <w:p w:rsidR="008C1164" w:rsidRPr="00647A2D" w:rsidRDefault="008C1164" w:rsidP="00244B79">
      <w:pPr>
        <w:pStyle w:val="a5"/>
        <w:rPr>
          <w:rFonts w:ascii="Times New Roman" w:hAnsi="Times New Roman"/>
        </w:rPr>
      </w:pPr>
      <w:r>
        <w:rPr>
          <w:rStyle w:val="a7"/>
        </w:rPr>
        <w:footnoteRef/>
      </w:r>
      <w:r>
        <w:t xml:space="preserve"> </w:t>
      </w:r>
      <w:r w:rsidRPr="00647A2D">
        <w:rPr>
          <w:rFonts w:ascii="Times New Roman" w:hAnsi="Times New Roman"/>
        </w:rPr>
        <w:t>Петров В. В. Экологическое право России. М., 1995.</w:t>
      </w:r>
    </w:p>
  </w:footnote>
  <w:footnote w:id="31">
    <w:p w:rsidR="008C1164" w:rsidRDefault="008C1164" w:rsidP="00244B79">
      <w:pPr>
        <w:pStyle w:val="a5"/>
      </w:pPr>
      <w:r w:rsidRPr="00647A2D">
        <w:rPr>
          <w:rStyle w:val="a7"/>
          <w:rFonts w:ascii="Times New Roman" w:hAnsi="Times New Roman"/>
        </w:rPr>
        <w:footnoteRef/>
      </w:r>
      <w:r w:rsidRPr="00647A2D">
        <w:rPr>
          <w:rFonts w:ascii="Times New Roman" w:hAnsi="Times New Roman"/>
        </w:rPr>
        <w:t xml:space="preserve"> Петрова Т. В. Рациональное использование природных ресурсов: понятие, принцип, полномочие, направление государственной экологической политики // Экологическое право. 2016. № 3. С. 29—34.</w:t>
      </w:r>
    </w:p>
  </w:footnote>
  <w:footnote w:id="32">
    <w:p w:rsidR="008C1164" w:rsidRDefault="008C1164" w:rsidP="00244B79">
      <w:pPr>
        <w:pStyle w:val="a5"/>
      </w:pPr>
      <w:r>
        <w:rPr>
          <w:rStyle w:val="a7"/>
        </w:rPr>
        <w:footnoteRef/>
      </w:r>
      <w:r>
        <w:t xml:space="preserve"> </w:t>
      </w:r>
      <w:r w:rsidRPr="00647A2D">
        <w:rPr>
          <w:rFonts w:ascii="Times New Roman" w:hAnsi="Times New Roman"/>
        </w:rPr>
        <w:t>Калинин И. Б. Рациональное использование природных ресурсов и охрана окружающей среды как основа устойчивого природопользования // Вестник Томского государственного университета. 20</w:t>
      </w:r>
      <w:r w:rsidR="002C166E">
        <w:rPr>
          <w:rFonts w:ascii="Times New Roman" w:hAnsi="Times New Roman"/>
        </w:rPr>
        <w:t>1</w:t>
      </w:r>
      <w:r w:rsidRPr="00647A2D">
        <w:rPr>
          <w:rFonts w:ascii="Times New Roman" w:hAnsi="Times New Roman"/>
        </w:rPr>
        <w:t>3. С. 48, 50.</w:t>
      </w:r>
    </w:p>
  </w:footnote>
  <w:footnote w:id="33">
    <w:p w:rsidR="008C1164" w:rsidRDefault="008C1164" w:rsidP="00244B79">
      <w:pPr>
        <w:pStyle w:val="a5"/>
      </w:pPr>
      <w:r>
        <w:rPr>
          <w:rStyle w:val="a7"/>
        </w:rPr>
        <w:footnoteRef/>
      </w:r>
      <w:r>
        <w:t xml:space="preserve"> </w:t>
      </w:r>
      <w:proofErr w:type="spellStart"/>
      <w:r w:rsidRPr="00647A2D">
        <w:rPr>
          <w:rFonts w:ascii="Times New Roman" w:hAnsi="Times New Roman"/>
        </w:rPr>
        <w:t>Бринчук</w:t>
      </w:r>
      <w:proofErr w:type="spellEnd"/>
      <w:r w:rsidRPr="00647A2D">
        <w:rPr>
          <w:rFonts w:ascii="Times New Roman" w:hAnsi="Times New Roman"/>
        </w:rPr>
        <w:t xml:space="preserve"> М. </w:t>
      </w:r>
      <w:proofErr w:type="spellStart"/>
      <w:r w:rsidRPr="00647A2D">
        <w:rPr>
          <w:rFonts w:ascii="Times New Roman" w:hAnsi="Times New Roman"/>
        </w:rPr>
        <w:t>М.Принципы</w:t>
      </w:r>
      <w:proofErr w:type="spellEnd"/>
      <w:r w:rsidRPr="00647A2D">
        <w:rPr>
          <w:rFonts w:ascii="Times New Roman" w:hAnsi="Times New Roman"/>
        </w:rPr>
        <w:t xml:space="preserve"> экологического права. М., 2013. С. 57.</w:t>
      </w:r>
    </w:p>
  </w:footnote>
  <w:footnote w:id="34">
    <w:p w:rsidR="008C1164" w:rsidRDefault="008C1164" w:rsidP="00244B79">
      <w:pPr>
        <w:pStyle w:val="a5"/>
      </w:pPr>
      <w:r>
        <w:rPr>
          <w:rStyle w:val="a7"/>
        </w:rPr>
        <w:footnoteRef/>
      </w:r>
      <w:r>
        <w:t xml:space="preserve"> </w:t>
      </w:r>
      <w:r w:rsidRPr="00647A2D">
        <w:rPr>
          <w:rFonts w:ascii="Times New Roman" w:hAnsi="Times New Roman"/>
        </w:rPr>
        <w:t>Прошунина Е. В. Правовые критерии рационального землепользования // Политика, государство и пра</w:t>
      </w:r>
      <w:r>
        <w:rPr>
          <w:rFonts w:ascii="Times New Roman" w:hAnsi="Times New Roman"/>
        </w:rPr>
        <w:t>в</w:t>
      </w:r>
      <w:r w:rsidRPr="00647A2D">
        <w:rPr>
          <w:rFonts w:ascii="Times New Roman" w:hAnsi="Times New Roman"/>
        </w:rPr>
        <w:t>о. 2015. № 6</w:t>
      </w:r>
    </w:p>
  </w:footnote>
  <w:footnote w:id="35">
    <w:p w:rsidR="008C1164" w:rsidRDefault="008C1164" w:rsidP="00244B79">
      <w:pPr>
        <w:pStyle w:val="a5"/>
      </w:pPr>
      <w:r>
        <w:rPr>
          <w:rStyle w:val="a7"/>
        </w:rPr>
        <w:footnoteRef/>
      </w:r>
      <w:r>
        <w:t xml:space="preserve"> </w:t>
      </w:r>
      <w:r w:rsidRPr="00647A2D">
        <w:rPr>
          <w:rFonts w:ascii="Times New Roman" w:hAnsi="Times New Roman"/>
        </w:rPr>
        <w:t>См.: Ходжаев А. А. Вопросы правового обеспечения принципов рационального использования природных ресурсов в странах СНГ // Вопросы современной юриспруденции. 2015. № 53. С. 32—34, 37</w:t>
      </w:r>
    </w:p>
  </w:footnote>
  <w:footnote w:id="36">
    <w:p w:rsidR="008C1164" w:rsidRDefault="008C1164" w:rsidP="00244B79">
      <w:pPr>
        <w:pStyle w:val="a5"/>
      </w:pPr>
      <w:r>
        <w:rPr>
          <w:rStyle w:val="a7"/>
        </w:rPr>
        <w:footnoteRef/>
      </w:r>
      <w:r>
        <w:t xml:space="preserve"> </w:t>
      </w:r>
      <w:r w:rsidRPr="008F3788">
        <w:rPr>
          <w:rFonts w:ascii="Times New Roman" w:hAnsi="Times New Roman"/>
        </w:rPr>
        <w:t>Калинин И. Б. Рациональное использование природных ресурсов и охрана окружающей среды как основа устойчивого природопользования.2013. С. 48, 50.</w:t>
      </w:r>
    </w:p>
  </w:footnote>
  <w:footnote w:id="37">
    <w:p w:rsidR="008C1164" w:rsidRDefault="008C1164" w:rsidP="00244B79">
      <w:pPr>
        <w:pStyle w:val="a5"/>
      </w:pPr>
      <w:r>
        <w:rPr>
          <w:rStyle w:val="a7"/>
        </w:rPr>
        <w:footnoteRef/>
      </w:r>
      <w:r>
        <w:t xml:space="preserve"> </w:t>
      </w:r>
      <w:r w:rsidRPr="003F2BD7">
        <w:rPr>
          <w:rFonts w:ascii="Times New Roman" w:hAnsi="Times New Roman"/>
        </w:rPr>
        <w:t xml:space="preserve">Лунева Е.В. Рациональное использование природных ресурсов: понятие и правовые критерии / Е.В. Лунева // </w:t>
      </w:r>
      <w:proofErr w:type="spellStart"/>
      <w:r w:rsidRPr="003F2BD7">
        <w:rPr>
          <w:rFonts w:ascii="Times New Roman" w:hAnsi="Times New Roman"/>
        </w:rPr>
        <w:t>Lex</w:t>
      </w:r>
      <w:proofErr w:type="spellEnd"/>
      <w:r w:rsidRPr="003F2BD7">
        <w:rPr>
          <w:rFonts w:ascii="Times New Roman" w:hAnsi="Times New Roman"/>
        </w:rPr>
        <w:t xml:space="preserve"> </w:t>
      </w:r>
      <w:proofErr w:type="spellStart"/>
      <w:r w:rsidRPr="003F2BD7">
        <w:rPr>
          <w:rFonts w:ascii="Times New Roman" w:hAnsi="Times New Roman"/>
        </w:rPr>
        <w:t>Russica</w:t>
      </w:r>
      <w:proofErr w:type="spellEnd"/>
      <w:r w:rsidRPr="003F2BD7">
        <w:rPr>
          <w:rFonts w:ascii="Times New Roman" w:hAnsi="Times New Roman"/>
        </w:rPr>
        <w:t>. – 2017. – № 8. – С. 61-72.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781"/>
    <w:multiLevelType w:val="hybridMultilevel"/>
    <w:tmpl w:val="49941AEE"/>
    <w:lvl w:ilvl="0" w:tplc="E28E1058">
      <w:start w:val="3"/>
      <w:numFmt w:val="decimal"/>
      <w:lvlText w:val="%1."/>
      <w:lvlJc w:val="left"/>
      <w:pPr>
        <w:tabs>
          <w:tab w:val="num" w:pos="357"/>
        </w:tabs>
        <w:ind w:left="357" w:hanging="360"/>
      </w:pPr>
      <w:rPr>
        <w:rFonts w:cs="Times New Roman" w:hint="default"/>
      </w:rPr>
    </w:lvl>
    <w:lvl w:ilvl="1" w:tplc="04190019" w:tentative="1">
      <w:start w:val="1"/>
      <w:numFmt w:val="lowerLetter"/>
      <w:lvlText w:val="%2."/>
      <w:lvlJc w:val="left"/>
      <w:pPr>
        <w:tabs>
          <w:tab w:val="num" w:pos="1077"/>
        </w:tabs>
        <w:ind w:left="1077" w:hanging="360"/>
      </w:pPr>
      <w:rPr>
        <w:rFonts w:cs="Times New Roman"/>
      </w:rPr>
    </w:lvl>
    <w:lvl w:ilvl="2" w:tplc="0419001B" w:tentative="1">
      <w:start w:val="1"/>
      <w:numFmt w:val="lowerRoman"/>
      <w:lvlText w:val="%3."/>
      <w:lvlJc w:val="right"/>
      <w:pPr>
        <w:tabs>
          <w:tab w:val="num" w:pos="1797"/>
        </w:tabs>
        <w:ind w:left="1797" w:hanging="180"/>
      </w:pPr>
      <w:rPr>
        <w:rFonts w:cs="Times New Roman"/>
      </w:rPr>
    </w:lvl>
    <w:lvl w:ilvl="3" w:tplc="0419000F" w:tentative="1">
      <w:start w:val="1"/>
      <w:numFmt w:val="decimal"/>
      <w:lvlText w:val="%4."/>
      <w:lvlJc w:val="left"/>
      <w:pPr>
        <w:tabs>
          <w:tab w:val="num" w:pos="2517"/>
        </w:tabs>
        <w:ind w:left="2517" w:hanging="360"/>
      </w:pPr>
      <w:rPr>
        <w:rFonts w:cs="Times New Roman"/>
      </w:rPr>
    </w:lvl>
    <w:lvl w:ilvl="4" w:tplc="04190019" w:tentative="1">
      <w:start w:val="1"/>
      <w:numFmt w:val="lowerLetter"/>
      <w:lvlText w:val="%5."/>
      <w:lvlJc w:val="left"/>
      <w:pPr>
        <w:tabs>
          <w:tab w:val="num" w:pos="3237"/>
        </w:tabs>
        <w:ind w:left="3237" w:hanging="360"/>
      </w:pPr>
      <w:rPr>
        <w:rFonts w:cs="Times New Roman"/>
      </w:rPr>
    </w:lvl>
    <w:lvl w:ilvl="5" w:tplc="0419001B" w:tentative="1">
      <w:start w:val="1"/>
      <w:numFmt w:val="lowerRoman"/>
      <w:lvlText w:val="%6."/>
      <w:lvlJc w:val="right"/>
      <w:pPr>
        <w:tabs>
          <w:tab w:val="num" w:pos="3957"/>
        </w:tabs>
        <w:ind w:left="3957" w:hanging="180"/>
      </w:pPr>
      <w:rPr>
        <w:rFonts w:cs="Times New Roman"/>
      </w:rPr>
    </w:lvl>
    <w:lvl w:ilvl="6" w:tplc="0419000F" w:tentative="1">
      <w:start w:val="1"/>
      <w:numFmt w:val="decimal"/>
      <w:lvlText w:val="%7."/>
      <w:lvlJc w:val="left"/>
      <w:pPr>
        <w:tabs>
          <w:tab w:val="num" w:pos="4677"/>
        </w:tabs>
        <w:ind w:left="4677" w:hanging="360"/>
      </w:pPr>
      <w:rPr>
        <w:rFonts w:cs="Times New Roman"/>
      </w:rPr>
    </w:lvl>
    <w:lvl w:ilvl="7" w:tplc="04190019" w:tentative="1">
      <w:start w:val="1"/>
      <w:numFmt w:val="lowerLetter"/>
      <w:lvlText w:val="%8."/>
      <w:lvlJc w:val="left"/>
      <w:pPr>
        <w:tabs>
          <w:tab w:val="num" w:pos="5397"/>
        </w:tabs>
        <w:ind w:left="5397" w:hanging="360"/>
      </w:pPr>
      <w:rPr>
        <w:rFonts w:cs="Times New Roman"/>
      </w:rPr>
    </w:lvl>
    <w:lvl w:ilvl="8" w:tplc="0419001B" w:tentative="1">
      <w:start w:val="1"/>
      <w:numFmt w:val="lowerRoman"/>
      <w:lvlText w:val="%9."/>
      <w:lvlJc w:val="right"/>
      <w:pPr>
        <w:tabs>
          <w:tab w:val="num" w:pos="6117"/>
        </w:tabs>
        <w:ind w:left="6117" w:hanging="180"/>
      </w:pPr>
      <w:rPr>
        <w:rFonts w:cs="Times New Roman"/>
      </w:rPr>
    </w:lvl>
  </w:abstractNum>
  <w:abstractNum w:abstractNumId="1" w15:restartNumberingAfterBreak="0">
    <w:nsid w:val="01A832CB"/>
    <w:multiLevelType w:val="hybridMultilevel"/>
    <w:tmpl w:val="79D670EC"/>
    <w:lvl w:ilvl="0" w:tplc="6D863F1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E7EEF"/>
    <w:multiLevelType w:val="hybridMultilevel"/>
    <w:tmpl w:val="D136B822"/>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7E46F9A"/>
    <w:multiLevelType w:val="multilevel"/>
    <w:tmpl w:val="58E0DC4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996D9F"/>
    <w:multiLevelType w:val="hybridMultilevel"/>
    <w:tmpl w:val="C91E296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032739"/>
    <w:multiLevelType w:val="hybridMultilevel"/>
    <w:tmpl w:val="81D8CC9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21B3E"/>
    <w:multiLevelType w:val="multilevel"/>
    <w:tmpl w:val="206E7072"/>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4CD433A"/>
    <w:multiLevelType w:val="hybridMultilevel"/>
    <w:tmpl w:val="B3EE302C"/>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8D3AA9"/>
    <w:multiLevelType w:val="hybridMultilevel"/>
    <w:tmpl w:val="6FA8FC9C"/>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9" w15:restartNumberingAfterBreak="0">
    <w:nsid w:val="18483246"/>
    <w:multiLevelType w:val="hybridMultilevel"/>
    <w:tmpl w:val="B386D02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EF83F1B"/>
    <w:multiLevelType w:val="hybridMultilevel"/>
    <w:tmpl w:val="6A5E3418"/>
    <w:lvl w:ilvl="0" w:tplc="6B60A57E">
      <w:start w:val="1"/>
      <w:numFmt w:val="decimal"/>
      <w:lvlText w:val="%1."/>
      <w:lvlJc w:val="left"/>
      <w:pPr>
        <w:ind w:left="1571" w:hanging="360"/>
      </w:pPr>
      <w:rPr>
        <w:rFonts w:cs="Times New Roman"/>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1F6633E9"/>
    <w:multiLevelType w:val="hybridMultilevel"/>
    <w:tmpl w:val="94C24E38"/>
    <w:lvl w:ilvl="0" w:tplc="499077A0">
      <w:start w:val="3"/>
      <w:numFmt w:val="decimal"/>
      <w:lvlText w:val="%1."/>
      <w:lvlJc w:val="left"/>
      <w:pPr>
        <w:tabs>
          <w:tab w:val="num" w:pos="720"/>
        </w:tabs>
        <w:ind w:left="720" w:hanging="360"/>
      </w:pPr>
      <w:rPr>
        <w:rFonts w:cs="Times New Roman" w:hint="default"/>
        <w:b w:val="0"/>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6C2CC4"/>
    <w:multiLevelType w:val="hybridMultilevel"/>
    <w:tmpl w:val="1B84F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FD7223A"/>
    <w:multiLevelType w:val="hybridMultilevel"/>
    <w:tmpl w:val="893E8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D37E5F"/>
    <w:multiLevelType w:val="hybridMultilevel"/>
    <w:tmpl w:val="3E50EDDE"/>
    <w:lvl w:ilvl="0" w:tplc="0419000F">
      <w:start w:val="3"/>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2D41DF"/>
    <w:multiLevelType w:val="hybridMultilevel"/>
    <w:tmpl w:val="842647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ACF00CA"/>
    <w:multiLevelType w:val="multilevel"/>
    <w:tmpl w:val="ECB20BBE"/>
    <w:lvl w:ilvl="0">
      <w:start w:val="2"/>
      <w:numFmt w:val="decimal"/>
      <w:lvlText w:val="%1."/>
      <w:lvlJc w:val="left"/>
      <w:pPr>
        <w:ind w:left="432" w:hanging="432"/>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D5962EA"/>
    <w:multiLevelType w:val="hybridMultilevel"/>
    <w:tmpl w:val="EF0AFCB6"/>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8" w15:restartNumberingAfterBreak="0">
    <w:nsid w:val="2D9F773C"/>
    <w:multiLevelType w:val="hybridMultilevel"/>
    <w:tmpl w:val="946C7BCA"/>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825CB2"/>
    <w:multiLevelType w:val="multilevel"/>
    <w:tmpl w:val="C0EC9F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30B962CC"/>
    <w:multiLevelType w:val="hybridMultilevel"/>
    <w:tmpl w:val="065A0D6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15:restartNumberingAfterBreak="0">
    <w:nsid w:val="312B0051"/>
    <w:multiLevelType w:val="hybridMultilevel"/>
    <w:tmpl w:val="B73AD7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6A5269F"/>
    <w:multiLevelType w:val="hybridMultilevel"/>
    <w:tmpl w:val="D85CCDF2"/>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3" w15:restartNumberingAfterBreak="0">
    <w:nsid w:val="3B96175C"/>
    <w:multiLevelType w:val="multilevel"/>
    <w:tmpl w:val="34786F8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3C8C1187"/>
    <w:multiLevelType w:val="multilevel"/>
    <w:tmpl w:val="8A86B71C"/>
    <w:lvl w:ilvl="0">
      <w:start w:val="2"/>
      <w:numFmt w:val="decimal"/>
      <w:lvlText w:val="%1."/>
      <w:lvlJc w:val="left"/>
      <w:pPr>
        <w:ind w:left="720" w:hanging="360"/>
      </w:pPr>
      <w:rPr>
        <w:rFonts w:hint="default"/>
        <w:color w:val="auto"/>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DBC285D"/>
    <w:multiLevelType w:val="hybridMultilevel"/>
    <w:tmpl w:val="5D7CE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EC67AF"/>
    <w:multiLevelType w:val="hybridMultilevel"/>
    <w:tmpl w:val="D5D4BDFE"/>
    <w:lvl w:ilvl="0" w:tplc="1E564C90">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A674C"/>
    <w:multiLevelType w:val="hybridMultilevel"/>
    <w:tmpl w:val="A9D262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4BFD61FB"/>
    <w:multiLevelType w:val="hybridMultilevel"/>
    <w:tmpl w:val="C91E296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221644"/>
    <w:multiLevelType w:val="hybridMultilevel"/>
    <w:tmpl w:val="C93A61D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15:restartNumberingAfterBreak="0">
    <w:nsid w:val="50EF29DF"/>
    <w:multiLevelType w:val="hybridMultilevel"/>
    <w:tmpl w:val="29F272C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1" w15:restartNumberingAfterBreak="0">
    <w:nsid w:val="61890258"/>
    <w:multiLevelType w:val="hybridMultilevel"/>
    <w:tmpl w:val="D404236C"/>
    <w:lvl w:ilvl="0" w:tplc="6B60A57E">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61E4283B"/>
    <w:multiLevelType w:val="hybridMultilevel"/>
    <w:tmpl w:val="BE78B830"/>
    <w:lvl w:ilvl="0" w:tplc="0419000F">
      <w:start w:val="3"/>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EE4087"/>
    <w:multiLevelType w:val="hybridMultilevel"/>
    <w:tmpl w:val="6F964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1D628F"/>
    <w:multiLevelType w:val="hybridMultilevel"/>
    <w:tmpl w:val="8E028A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945BB"/>
    <w:multiLevelType w:val="hybridMultilevel"/>
    <w:tmpl w:val="CA48CEF8"/>
    <w:lvl w:ilvl="0" w:tplc="2D269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34742B3"/>
    <w:multiLevelType w:val="hybridMultilevel"/>
    <w:tmpl w:val="14F8B8EE"/>
    <w:lvl w:ilvl="0" w:tplc="6B60A57E">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7367756D"/>
    <w:multiLevelType w:val="multilevel"/>
    <w:tmpl w:val="CCAC6EE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A8A43E6"/>
    <w:multiLevelType w:val="multilevel"/>
    <w:tmpl w:val="34786F8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9"/>
  </w:num>
  <w:num w:numId="2">
    <w:abstractNumId w:val="37"/>
  </w:num>
  <w:num w:numId="3">
    <w:abstractNumId w:val="8"/>
  </w:num>
  <w:num w:numId="4">
    <w:abstractNumId w:val="37"/>
    <w:lvlOverride w:ilvl="0">
      <w:lvl w:ilvl="0">
        <w:start w:val="1"/>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abstractNumId w:val="6"/>
  </w:num>
  <w:num w:numId="6">
    <w:abstractNumId w:val="36"/>
  </w:num>
  <w:num w:numId="7">
    <w:abstractNumId w:val="0"/>
  </w:num>
  <w:num w:numId="8">
    <w:abstractNumId w:val="11"/>
  </w:num>
  <w:num w:numId="9">
    <w:abstractNumId w:val="7"/>
  </w:num>
  <w:num w:numId="10">
    <w:abstractNumId w:val="30"/>
  </w:num>
  <w:num w:numId="11">
    <w:abstractNumId w:val="3"/>
  </w:num>
  <w:num w:numId="12">
    <w:abstractNumId w:val="14"/>
  </w:num>
  <w:num w:numId="13">
    <w:abstractNumId w:val="27"/>
  </w:num>
  <w:num w:numId="14">
    <w:abstractNumId w:val="21"/>
  </w:num>
  <w:num w:numId="15">
    <w:abstractNumId w:val="32"/>
  </w:num>
  <w:num w:numId="16">
    <w:abstractNumId w:val="22"/>
  </w:num>
  <w:num w:numId="17">
    <w:abstractNumId w:val="9"/>
  </w:num>
  <w:num w:numId="18">
    <w:abstractNumId w:val="2"/>
  </w:num>
  <w:num w:numId="19">
    <w:abstractNumId w:val="24"/>
  </w:num>
  <w:num w:numId="20">
    <w:abstractNumId w:val="4"/>
  </w:num>
  <w:num w:numId="21">
    <w:abstractNumId w:val="15"/>
  </w:num>
  <w:num w:numId="22">
    <w:abstractNumId w:val="20"/>
  </w:num>
  <w:num w:numId="23">
    <w:abstractNumId w:val="25"/>
  </w:num>
  <w:num w:numId="24">
    <w:abstractNumId w:val="17"/>
  </w:num>
  <w:num w:numId="25">
    <w:abstractNumId w:val="33"/>
  </w:num>
  <w:num w:numId="26">
    <w:abstractNumId w:val="18"/>
  </w:num>
  <w:num w:numId="27">
    <w:abstractNumId w:val="5"/>
  </w:num>
  <w:num w:numId="28">
    <w:abstractNumId w:val="26"/>
  </w:num>
  <w:num w:numId="29">
    <w:abstractNumId w:val="16"/>
  </w:num>
  <w:num w:numId="30">
    <w:abstractNumId w:val="28"/>
  </w:num>
  <w:num w:numId="31">
    <w:abstractNumId w:val="13"/>
  </w:num>
  <w:num w:numId="32">
    <w:abstractNumId w:val="12"/>
  </w:num>
  <w:num w:numId="33">
    <w:abstractNumId w:val="38"/>
  </w:num>
  <w:num w:numId="34">
    <w:abstractNumId w:val="23"/>
  </w:num>
  <w:num w:numId="35">
    <w:abstractNumId w:val="35"/>
  </w:num>
  <w:num w:numId="36">
    <w:abstractNumId w:val="34"/>
  </w:num>
  <w:num w:numId="37">
    <w:abstractNumId w:val="29"/>
  </w:num>
  <w:num w:numId="38">
    <w:abstractNumId w:val="1"/>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023"/>
    <w:rsid w:val="00005C7E"/>
    <w:rsid w:val="0001325C"/>
    <w:rsid w:val="000153AB"/>
    <w:rsid w:val="00017BAC"/>
    <w:rsid w:val="00023209"/>
    <w:rsid w:val="000349E7"/>
    <w:rsid w:val="00073705"/>
    <w:rsid w:val="0007551E"/>
    <w:rsid w:val="000820AE"/>
    <w:rsid w:val="00091389"/>
    <w:rsid w:val="000A72AB"/>
    <w:rsid w:val="000B7134"/>
    <w:rsid w:val="000C3155"/>
    <w:rsid w:val="000C5F3C"/>
    <w:rsid w:val="000D5926"/>
    <w:rsid w:val="00131EFB"/>
    <w:rsid w:val="00135A0F"/>
    <w:rsid w:val="00161A23"/>
    <w:rsid w:val="00195651"/>
    <w:rsid w:val="001B63AB"/>
    <w:rsid w:val="00223653"/>
    <w:rsid w:val="00234478"/>
    <w:rsid w:val="00244B79"/>
    <w:rsid w:val="00246724"/>
    <w:rsid w:val="00246C13"/>
    <w:rsid w:val="002505F3"/>
    <w:rsid w:val="002678F5"/>
    <w:rsid w:val="002729D7"/>
    <w:rsid w:val="0027505F"/>
    <w:rsid w:val="002837F1"/>
    <w:rsid w:val="00284991"/>
    <w:rsid w:val="00285752"/>
    <w:rsid w:val="002911D8"/>
    <w:rsid w:val="00292978"/>
    <w:rsid w:val="002A1A45"/>
    <w:rsid w:val="002B509C"/>
    <w:rsid w:val="002C166E"/>
    <w:rsid w:val="002D47A9"/>
    <w:rsid w:val="002E5A9E"/>
    <w:rsid w:val="00315833"/>
    <w:rsid w:val="00322B14"/>
    <w:rsid w:val="00323EB0"/>
    <w:rsid w:val="00330F1A"/>
    <w:rsid w:val="00350660"/>
    <w:rsid w:val="003935BA"/>
    <w:rsid w:val="0039647C"/>
    <w:rsid w:val="003C573B"/>
    <w:rsid w:val="003C6E7E"/>
    <w:rsid w:val="003F2BD7"/>
    <w:rsid w:val="004020FD"/>
    <w:rsid w:val="0042281F"/>
    <w:rsid w:val="004238AF"/>
    <w:rsid w:val="00425111"/>
    <w:rsid w:val="00447BF9"/>
    <w:rsid w:val="0045229C"/>
    <w:rsid w:val="00460BE0"/>
    <w:rsid w:val="00486D13"/>
    <w:rsid w:val="004B7D4C"/>
    <w:rsid w:val="004C5A95"/>
    <w:rsid w:val="004D14AB"/>
    <w:rsid w:val="004F0D48"/>
    <w:rsid w:val="00500EFD"/>
    <w:rsid w:val="005228DA"/>
    <w:rsid w:val="005262ED"/>
    <w:rsid w:val="0054682F"/>
    <w:rsid w:val="00556D2E"/>
    <w:rsid w:val="005857D6"/>
    <w:rsid w:val="005872CD"/>
    <w:rsid w:val="005D6B22"/>
    <w:rsid w:val="005E33A3"/>
    <w:rsid w:val="00600D68"/>
    <w:rsid w:val="006015E6"/>
    <w:rsid w:val="00602DB4"/>
    <w:rsid w:val="006064A0"/>
    <w:rsid w:val="0062544D"/>
    <w:rsid w:val="00626C32"/>
    <w:rsid w:val="00647A2D"/>
    <w:rsid w:val="00660CB9"/>
    <w:rsid w:val="00664C99"/>
    <w:rsid w:val="00684F0C"/>
    <w:rsid w:val="006A6A64"/>
    <w:rsid w:val="006C2AEC"/>
    <w:rsid w:val="006C52B9"/>
    <w:rsid w:val="006F4CA4"/>
    <w:rsid w:val="007237A0"/>
    <w:rsid w:val="00731C0B"/>
    <w:rsid w:val="007342CC"/>
    <w:rsid w:val="00746D07"/>
    <w:rsid w:val="0075208A"/>
    <w:rsid w:val="007549DD"/>
    <w:rsid w:val="007B0BFD"/>
    <w:rsid w:val="007B1931"/>
    <w:rsid w:val="007D0144"/>
    <w:rsid w:val="007D094B"/>
    <w:rsid w:val="0081347B"/>
    <w:rsid w:val="00832D59"/>
    <w:rsid w:val="008534C2"/>
    <w:rsid w:val="0087564A"/>
    <w:rsid w:val="00883483"/>
    <w:rsid w:val="00890085"/>
    <w:rsid w:val="008C1164"/>
    <w:rsid w:val="008C2704"/>
    <w:rsid w:val="008C3B8D"/>
    <w:rsid w:val="008D0B4C"/>
    <w:rsid w:val="008E6288"/>
    <w:rsid w:val="008E678F"/>
    <w:rsid w:val="008F3788"/>
    <w:rsid w:val="008F69EF"/>
    <w:rsid w:val="0092456E"/>
    <w:rsid w:val="00936DF1"/>
    <w:rsid w:val="00953D37"/>
    <w:rsid w:val="00953E4B"/>
    <w:rsid w:val="00955124"/>
    <w:rsid w:val="0095649A"/>
    <w:rsid w:val="009638D9"/>
    <w:rsid w:val="009768AC"/>
    <w:rsid w:val="009A1661"/>
    <w:rsid w:val="009A5BF2"/>
    <w:rsid w:val="009C1B8C"/>
    <w:rsid w:val="009D7051"/>
    <w:rsid w:val="00A00B9B"/>
    <w:rsid w:val="00A04E95"/>
    <w:rsid w:val="00A13410"/>
    <w:rsid w:val="00A3113B"/>
    <w:rsid w:val="00A32482"/>
    <w:rsid w:val="00A6309A"/>
    <w:rsid w:val="00A6585E"/>
    <w:rsid w:val="00A95A26"/>
    <w:rsid w:val="00A96ADF"/>
    <w:rsid w:val="00AA56BB"/>
    <w:rsid w:val="00AA7389"/>
    <w:rsid w:val="00AD2F34"/>
    <w:rsid w:val="00AE742E"/>
    <w:rsid w:val="00AF3D4E"/>
    <w:rsid w:val="00B06B67"/>
    <w:rsid w:val="00B25F60"/>
    <w:rsid w:val="00B37B40"/>
    <w:rsid w:val="00B55746"/>
    <w:rsid w:val="00B65BF4"/>
    <w:rsid w:val="00B74042"/>
    <w:rsid w:val="00B75A77"/>
    <w:rsid w:val="00B91C96"/>
    <w:rsid w:val="00B926C8"/>
    <w:rsid w:val="00BA0562"/>
    <w:rsid w:val="00BB4F45"/>
    <w:rsid w:val="00BB52C0"/>
    <w:rsid w:val="00BC5A07"/>
    <w:rsid w:val="00BD2A7E"/>
    <w:rsid w:val="00BD397C"/>
    <w:rsid w:val="00BE4FCF"/>
    <w:rsid w:val="00C264B9"/>
    <w:rsid w:val="00C309F1"/>
    <w:rsid w:val="00C37CB2"/>
    <w:rsid w:val="00C43440"/>
    <w:rsid w:val="00C447EF"/>
    <w:rsid w:val="00C660B1"/>
    <w:rsid w:val="00C73448"/>
    <w:rsid w:val="00C75BC5"/>
    <w:rsid w:val="00C9074E"/>
    <w:rsid w:val="00C97A3E"/>
    <w:rsid w:val="00CB1C49"/>
    <w:rsid w:val="00CB525B"/>
    <w:rsid w:val="00CC7F75"/>
    <w:rsid w:val="00CD43D6"/>
    <w:rsid w:val="00D04232"/>
    <w:rsid w:val="00D17DEE"/>
    <w:rsid w:val="00D362B2"/>
    <w:rsid w:val="00D40FF3"/>
    <w:rsid w:val="00D513C0"/>
    <w:rsid w:val="00D75CC3"/>
    <w:rsid w:val="00D84707"/>
    <w:rsid w:val="00D97C8D"/>
    <w:rsid w:val="00DB32C8"/>
    <w:rsid w:val="00DC3A14"/>
    <w:rsid w:val="00DC52AD"/>
    <w:rsid w:val="00DF7A90"/>
    <w:rsid w:val="00E241A1"/>
    <w:rsid w:val="00E273EE"/>
    <w:rsid w:val="00E27FDD"/>
    <w:rsid w:val="00E625D7"/>
    <w:rsid w:val="00E65023"/>
    <w:rsid w:val="00E70700"/>
    <w:rsid w:val="00E74CEC"/>
    <w:rsid w:val="00EA30C9"/>
    <w:rsid w:val="00ED0DF0"/>
    <w:rsid w:val="00ED1ADB"/>
    <w:rsid w:val="00EE65F9"/>
    <w:rsid w:val="00F12DBC"/>
    <w:rsid w:val="00F1620A"/>
    <w:rsid w:val="00F17A38"/>
    <w:rsid w:val="00F6067E"/>
    <w:rsid w:val="00F80C05"/>
    <w:rsid w:val="00F901FB"/>
    <w:rsid w:val="00FA0839"/>
    <w:rsid w:val="00FA5C4E"/>
    <w:rsid w:val="00FA6619"/>
    <w:rsid w:val="00FE0DF1"/>
    <w:rsid w:val="00FF6C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C044F"/>
  <w15:docId w15:val="{F0BC87FF-1D45-4810-96CB-9957EA95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A7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02DB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486D13"/>
    <w:pPr>
      <w:ind w:left="720"/>
      <w:contextualSpacing/>
    </w:pPr>
  </w:style>
  <w:style w:type="paragraph" w:styleId="a5">
    <w:name w:val="footnote text"/>
    <w:basedOn w:val="a"/>
    <w:link w:val="a6"/>
    <w:uiPriority w:val="99"/>
    <w:semiHidden/>
    <w:rsid w:val="007342CC"/>
    <w:pPr>
      <w:spacing w:after="0" w:line="240" w:lineRule="auto"/>
    </w:pPr>
    <w:rPr>
      <w:sz w:val="20"/>
      <w:szCs w:val="20"/>
    </w:rPr>
  </w:style>
  <w:style w:type="character" w:customStyle="1" w:styleId="a6">
    <w:name w:val="Текст сноски Знак"/>
    <w:link w:val="a5"/>
    <w:uiPriority w:val="99"/>
    <w:semiHidden/>
    <w:locked/>
    <w:rsid w:val="007342CC"/>
    <w:rPr>
      <w:rFonts w:cs="Times New Roman"/>
      <w:sz w:val="20"/>
      <w:szCs w:val="20"/>
    </w:rPr>
  </w:style>
  <w:style w:type="character" w:styleId="a7">
    <w:name w:val="footnote reference"/>
    <w:uiPriority w:val="99"/>
    <w:semiHidden/>
    <w:rsid w:val="007342CC"/>
    <w:rPr>
      <w:rFonts w:cs="Times New Roman"/>
      <w:vertAlign w:val="superscript"/>
    </w:rPr>
  </w:style>
  <w:style w:type="paragraph" w:styleId="a8">
    <w:name w:val="footer"/>
    <w:basedOn w:val="a"/>
    <w:link w:val="a9"/>
    <w:uiPriority w:val="99"/>
    <w:rsid w:val="005872CD"/>
    <w:pPr>
      <w:tabs>
        <w:tab w:val="center" w:pos="4677"/>
        <w:tab w:val="right" w:pos="9355"/>
      </w:tabs>
    </w:pPr>
  </w:style>
  <w:style w:type="character" w:customStyle="1" w:styleId="a9">
    <w:name w:val="Нижний колонтитул Знак"/>
    <w:link w:val="a8"/>
    <w:uiPriority w:val="99"/>
    <w:semiHidden/>
    <w:locked/>
    <w:rPr>
      <w:rFonts w:cs="Times New Roman"/>
      <w:lang w:eastAsia="en-US"/>
    </w:rPr>
  </w:style>
  <w:style w:type="character" w:styleId="aa">
    <w:name w:val="page number"/>
    <w:uiPriority w:val="99"/>
    <w:rsid w:val="005872CD"/>
    <w:rPr>
      <w:rFonts w:cs="Times New Roman"/>
    </w:rPr>
  </w:style>
  <w:style w:type="character" w:styleId="ab">
    <w:name w:val="Hyperlink"/>
    <w:uiPriority w:val="99"/>
    <w:unhideWhenUsed/>
    <w:rsid w:val="009C1B8C"/>
    <w:rPr>
      <w:color w:val="0000FF"/>
      <w:u w:val="single"/>
    </w:rPr>
  </w:style>
  <w:style w:type="character" w:styleId="ac">
    <w:name w:val="Unresolved Mention"/>
    <w:uiPriority w:val="99"/>
    <w:semiHidden/>
    <w:unhideWhenUsed/>
    <w:rsid w:val="009C1B8C"/>
    <w:rPr>
      <w:color w:val="808080"/>
      <w:shd w:val="clear" w:color="auto" w:fill="E6E6E6"/>
    </w:rPr>
  </w:style>
  <w:style w:type="paragraph" w:styleId="ad">
    <w:name w:val="Balloon Text"/>
    <w:basedOn w:val="a"/>
    <w:link w:val="ae"/>
    <w:uiPriority w:val="99"/>
    <w:semiHidden/>
    <w:unhideWhenUsed/>
    <w:rsid w:val="00CC7F75"/>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CC7F7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8316">
      <w:bodyDiv w:val="1"/>
      <w:marLeft w:val="0"/>
      <w:marRight w:val="0"/>
      <w:marTop w:val="0"/>
      <w:marBottom w:val="0"/>
      <w:divBdr>
        <w:top w:val="none" w:sz="0" w:space="0" w:color="auto"/>
        <w:left w:val="none" w:sz="0" w:space="0" w:color="auto"/>
        <w:bottom w:val="none" w:sz="0" w:space="0" w:color="auto"/>
        <w:right w:val="none" w:sz="0" w:space="0" w:color="auto"/>
      </w:divBdr>
    </w:div>
    <w:div w:id="486289952">
      <w:bodyDiv w:val="1"/>
      <w:marLeft w:val="0"/>
      <w:marRight w:val="0"/>
      <w:marTop w:val="0"/>
      <w:marBottom w:val="0"/>
      <w:divBdr>
        <w:top w:val="none" w:sz="0" w:space="0" w:color="auto"/>
        <w:left w:val="none" w:sz="0" w:space="0" w:color="auto"/>
        <w:bottom w:val="none" w:sz="0" w:space="0" w:color="auto"/>
        <w:right w:val="none" w:sz="0" w:space="0" w:color="auto"/>
      </w:divBdr>
    </w:div>
    <w:div w:id="597061836">
      <w:bodyDiv w:val="1"/>
      <w:marLeft w:val="0"/>
      <w:marRight w:val="0"/>
      <w:marTop w:val="0"/>
      <w:marBottom w:val="0"/>
      <w:divBdr>
        <w:top w:val="none" w:sz="0" w:space="0" w:color="auto"/>
        <w:left w:val="none" w:sz="0" w:space="0" w:color="auto"/>
        <w:bottom w:val="none" w:sz="0" w:space="0" w:color="auto"/>
        <w:right w:val="none" w:sz="0" w:space="0" w:color="auto"/>
      </w:divBdr>
    </w:div>
    <w:div w:id="667103080">
      <w:bodyDiv w:val="1"/>
      <w:marLeft w:val="0"/>
      <w:marRight w:val="0"/>
      <w:marTop w:val="0"/>
      <w:marBottom w:val="0"/>
      <w:divBdr>
        <w:top w:val="none" w:sz="0" w:space="0" w:color="auto"/>
        <w:left w:val="none" w:sz="0" w:space="0" w:color="auto"/>
        <w:bottom w:val="none" w:sz="0" w:space="0" w:color="auto"/>
        <w:right w:val="none" w:sz="0" w:space="0" w:color="auto"/>
      </w:divBdr>
    </w:div>
    <w:div w:id="952782618">
      <w:bodyDiv w:val="1"/>
      <w:marLeft w:val="0"/>
      <w:marRight w:val="0"/>
      <w:marTop w:val="0"/>
      <w:marBottom w:val="0"/>
      <w:divBdr>
        <w:top w:val="none" w:sz="0" w:space="0" w:color="auto"/>
        <w:left w:val="none" w:sz="0" w:space="0" w:color="auto"/>
        <w:bottom w:val="none" w:sz="0" w:space="0" w:color="auto"/>
        <w:right w:val="none" w:sz="0" w:space="0" w:color="auto"/>
      </w:divBdr>
    </w:div>
    <w:div w:id="987634066">
      <w:bodyDiv w:val="1"/>
      <w:marLeft w:val="0"/>
      <w:marRight w:val="0"/>
      <w:marTop w:val="0"/>
      <w:marBottom w:val="0"/>
      <w:divBdr>
        <w:top w:val="none" w:sz="0" w:space="0" w:color="auto"/>
        <w:left w:val="none" w:sz="0" w:space="0" w:color="auto"/>
        <w:bottom w:val="none" w:sz="0" w:space="0" w:color="auto"/>
        <w:right w:val="none" w:sz="0" w:space="0" w:color="auto"/>
      </w:divBdr>
    </w:div>
    <w:div w:id="1123888261">
      <w:bodyDiv w:val="1"/>
      <w:marLeft w:val="0"/>
      <w:marRight w:val="0"/>
      <w:marTop w:val="0"/>
      <w:marBottom w:val="0"/>
      <w:divBdr>
        <w:top w:val="none" w:sz="0" w:space="0" w:color="auto"/>
        <w:left w:val="none" w:sz="0" w:space="0" w:color="auto"/>
        <w:bottom w:val="none" w:sz="0" w:space="0" w:color="auto"/>
        <w:right w:val="none" w:sz="0" w:space="0" w:color="auto"/>
      </w:divBdr>
    </w:div>
    <w:div w:id="1410810345">
      <w:bodyDiv w:val="1"/>
      <w:marLeft w:val="0"/>
      <w:marRight w:val="0"/>
      <w:marTop w:val="0"/>
      <w:marBottom w:val="0"/>
      <w:divBdr>
        <w:top w:val="none" w:sz="0" w:space="0" w:color="auto"/>
        <w:left w:val="none" w:sz="0" w:space="0" w:color="auto"/>
        <w:bottom w:val="none" w:sz="0" w:space="0" w:color="auto"/>
        <w:right w:val="none" w:sz="0" w:space="0" w:color="auto"/>
      </w:divBdr>
    </w:div>
    <w:div w:id="1470702914">
      <w:bodyDiv w:val="1"/>
      <w:marLeft w:val="0"/>
      <w:marRight w:val="0"/>
      <w:marTop w:val="0"/>
      <w:marBottom w:val="0"/>
      <w:divBdr>
        <w:top w:val="none" w:sz="0" w:space="0" w:color="auto"/>
        <w:left w:val="none" w:sz="0" w:space="0" w:color="auto"/>
        <w:bottom w:val="none" w:sz="0" w:space="0" w:color="auto"/>
        <w:right w:val="none" w:sz="0" w:space="0" w:color="auto"/>
      </w:divBdr>
    </w:div>
    <w:div w:id="1683891115">
      <w:bodyDiv w:val="1"/>
      <w:marLeft w:val="0"/>
      <w:marRight w:val="0"/>
      <w:marTop w:val="0"/>
      <w:marBottom w:val="0"/>
      <w:divBdr>
        <w:top w:val="none" w:sz="0" w:space="0" w:color="auto"/>
        <w:left w:val="none" w:sz="0" w:space="0" w:color="auto"/>
        <w:bottom w:val="none" w:sz="0" w:space="0" w:color="auto"/>
        <w:right w:val="none" w:sz="0" w:space="0" w:color="auto"/>
      </w:divBdr>
      <w:divsChild>
        <w:div w:id="1503810382">
          <w:marLeft w:val="0"/>
          <w:marRight w:val="0"/>
          <w:marTop w:val="150"/>
          <w:marBottom w:val="75"/>
          <w:divBdr>
            <w:top w:val="none" w:sz="0" w:space="0" w:color="auto"/>
            <w:left w:val="single" w:sz="48" w:space="0" w:color="FFFFFF"/>
            <w:bottom w:val="none" w:sz="0" w:space="0" w:color="auto"/>
            <w:right w:val="none" w:sz="0" w:space="0" w:color="auto"/>
          </w:divBdr>
          <w:divsChild>
            <w:div w:id="1444183184">
              <w:marLeft w:val="0"/>
              <w:marRight w:val="0"/>
              <w:marTop w:val="0"/>
              <w:marBottom w:val="0"/>
              <w:divBdr>
                <w:top w:val="none" w:sz="0" w:space="0" w:color="auto"/>
                <w:left w:val="none" w:sz="0" w:space="0" w:color="auto"/>
                <w:bottom w:val="none" w:sz="0" w:space="0" w:color="auto"/>
                <w:right w:val="none" w:sz="0" w:space="0" w:color="auto"/>
              </w:divBdr>
              <w:divsChild>
                <w:div w:id="7094576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2509276">
          <w:marLeft w:val="0"/>
          <w:marRight w:val="0"/>
          <w:marTop w:val="0"/>
          <w:marBottom w:val="285"/>
          <w:divBdr>
            <w:top w:val="single" w:sz="36" w:space="4" w:color="DDDDDD"/>
            <w:left w:val="none" w:sz="0" w:space="0" w:color="auto"/>
            <w:bottom w:val="none" w:sz="0" w:space="0" w:color="auto"/>
            <w:right w:val="none" w:sz="0" w:space="0" w:color="auto"/>
          </w:divBdr>
        </w:div>
        <w:div w:id="2053265500">
          <w:marLeft w:val="0"/>
          <w:marRight w:val="0"/>
          <w:marTop w:val="0"/>
          <w:marBottom w:val="0"/>
          <w:divBdr>
            <w:top w:val="none" w:sz="0" w:space="0" w:color="auto"/>
            <w:left w:val="none" w:sz="0" w:space="0" w:color="auto"/>
            <w:bottom w:val="none" w:sz="0" w:space="0" w:color="auto"/>
            <w:right w:val="none" w:sz="0" w:space="0" w:color="auto"/>
          </w:divBdr>
        </w:div>
      </w:divsChild>
    </w:div>
    <w:div w:id="1708601424">
      <w:bodyDiv w:val="1"/>
      <w:marLeft w:val="0"/>
      <w:marRight w:val="0"/>
      <w:marTop w:val="0"/>
      <w:marBottom w:val="0"/>
      <w:divBdr>
        <w:top w:val="none" w:sz="0" w:space="0" w:color="auto"/>
        <w:left w:val="none" w:sz="0" w:space="0" w:color="auto"/>
        <w:bottom w:val="none" w:sz="0" w:space="0" w:color="auto"/>
        <w:right w:val="none" w:sz="0" w:space="0" w:color="auto"/>
      </w:divBdr>
    </w:div>
    <w:div w:id="1820147596">
      <w:bodyDiv w:val="1"/>
      <w:marLeft w:val="0"/>
      <w:marRight w:val="0"/>
      <w:marTop w:val="0"/>
      <w:marBottom w:val="0"/>
      <w:divBdr>
        <w:top w:val="none" w:sz="0" w:space="0" w:color="auto"/>
        <w:left w:val="none" w:sz="0" w:space="0" w:color="auto"/>
        <w:bottom w:val="none" w:sz="0" w:space="0" w:color="auto"/>
        <w:right w:val="none" w:sz="0" w:space="0" w:color="auto"/>
      </w:divBdr>
    </w:div>
    <w:div w:id="1971205025">
      <w:marLeft w:val="0"/>
      <w:marRight w:val="0"/>
      <w:marTop w:val="0"/>
      <w:marBottom w:val="0"/>
      <w:divBdr>
        <w:top w:val="none" w:sz="0" w:space="0" w:color="auto"/>
        <w:left w:val="none" w:sz="0" w:space="0" w:color="auto"/>
        <w:bottom w:val="none" w:sz="0" w:space="0" w:color="auto"/>
        <w:right w:val="none" w:sz="0" w:space="0" w:color="auto"/>
      </w:divBdr>
    </w:div>
    <w:div w:id="1971205026">
      <w:marLeft w:val="0"/>
      <w:marRight w:val="0"/>
      <w:marTop w:val="0"/>
      <w:marBottom w:val="0"/>
      <w:divBdr>
        <w:top w:val="none" w:sz="0" w:space="0" w:color="auto"/>
        <w:left w:val="none" w:sz="0" w:space="0" w:color="auto"/>
        <w:bottom w:val="none" w:sz="0" w:space="0" w:color="auto"/>
        <w:right w:val="none" w:sz="0" w:space="0" w:color="auto"/>
      </w:divBdr>
    </w:div>
    <w:div w:id="1971205027">
      <w:marLeft w:val="0"/>
      <w:marRight w:val="0"/>
      <w:marTop w:val="0"/>
      <w:marBottom w:val="0"/>
      <w:divBdr>
        <w:top w:val="none" w:sz="0" w:space="0" w:color="auto"/>
        <w:left w:val="none" w:sz="0" w:space="0" w:color="auto"/>
        <w:bottom w:val="none" w:sz="0" w:space="0" w:color="auto"/>
        <w:right w:val="none" w:sz="0" w:space="0" w:color="auto"/>
      </w:divBdr>
    </w:div>
    <w:div w:id="1971205028">
      <w:marLeft w:val="0"/>
      <w:marRight w:val="0"/>
      <w:marTop w:val="0"/>
      <w:marBottom w:val="0"/>
      <w:divBdr>
        <w:top w:val="none" w:sz="0" w:space="0" w:color="auto"/>
        <w:left w:val="none" w:sz="0" w:space="0" w:color="auto"/>
        <w:bottom w:val="none" w:sz="0" w:space="0" w:color="auto"/>
        <w:right w:val="none" w:sz="0" w:space="0" w:color="auto"/>
      </w:divBdr>
    </w:div>
    <w:div w:id="1971205029">
      <w:marLeft w:val="0"/>
      <w:marRight w:val="0"/>
      <w:marTop w:val="0"/>
      <w:marBottom w:val="0"/>
      <w:divBdr>
        <w:top w:val="none" w:sz="0" w:space="0" w:color="auto"/>
        <w:left w:val="none" w:sz="0" w:space="0" w:color="auto"/>
        <w:bottom w:val="none" w:sz="0" w:space="0" w:color="auto"/>
        <w:right w:val="none" w:sz="0" w:space="0" w:color="auto"/>
      </w:divBdr>
    </w:div>
    <w:div w:id="1971205030">
      <w:marLeft w:val="0"/>
      <w:marRight w:val="0"/>
      <w:marTop w:val="0"/>
      <w:marBottom w:val="0"/>
      <w:divBdr>
        <w:top w:val="none" w:sz="0" w:space="0" w:color="auto"/>
        <w:left w:val="none" w:sz="0" w:space="0" w:color="auto"/>
        <w:bottom w:val="none" w:sz="0" w:space="0" w:color="auto"/>
        <w:right w:val="none" w:sz="0" w:space="0" w:color="auto"/>
      </w:divBdr>
    </w:div>
    <w:div w:id="1971205031">
      <w:marLeft w:val="0"/>
      <w:marRight w:val="0"/>
      <w:marTop w:val="0"/>
      <w:marBottom w:val="0"/>
      <w:divBdr>
        <w:top w:val="none" w:sz="0" w:space="0" w:color="auto"/>
        <w:left w:val="none" w:sz="0" w:space="0" w:color="auto"/>
        <w:bottom w:val="none" w:sz="0" w:space="0" w:color="auto"/>
        <w:right w:val="none" w:sz="0" w:space="0" w:color="auto"/>
      </w:divBdr>
    </w:div>
    <w:div w:id="1971205032">
      <w:marLeft w:val="0"/>
      <w:marRight w:val="0"/>
      <w:marTop w:val="0"/>
      <w:marBottom w:val="0"/>
      <w:divBdr>
        <w:top w:val="none" w:sz="0" w:space="0" w:color="auto"/>
        <w:left w:val="none" w:sz="0" w:space="0" w:color="auto"/>
        <w:bottom w:val="none" w:sz="0" w:space="0" w:color="auto"/>
        <w:right w:val="none" w:sz="0" w:space="0" w:color="auto"/>
      </w:divBdr>
    </w:div>
    <w:div w:id="1971205033">
      <w:marLeft w:val="0"/>
      <w:marRight w:val="0"/>
      <w:marTop w:val="0"/>
      <w:marBottom w:val="0"/>
      <w:divBdr>
        <w:top w:val="none" w:sz="0" w:space="0" w:color="auto"/>
        <w:left w:val="none" w:sz="0" w:space="0" w:color="auto"/>
        <w:bottom w:val="none" w:sz="0" w:space="0" w:color="auto"/>
        <w:right w:val="none" w:sz="0" w:space="0" w:color="auto"/>
      </w:divBdr>
    </w:div>
    <w:div w:id="1971205034">
      <w:marLeft w:val="0"/>
      <w:marRight w:val="0"/>
      <w:marTop w:val="0"/>
      <w:marBottom w:val="0"/>
      <w:divBdr>
        <w:top w:val="none" w:sz="0" w:space="0" w:color="auto"/>
        <w:left w:val="none" w:sz="0" w:space="0" w:color="auto"/>
        <w:bottom w:val="none" w:sz="0" w:space="0" w:color="auto"/>
        <w:right w:val="none" w:sz="0" w:space="0" w:color="auto"/>
      </w:divBdr>
    </w:div>
    <w:div w:id="1971205035">
      <w:marLeft w:val="0"/>
      <w:marRight w:val="0"/>
      <w:marTop w:val="0"/>
      <w:marBottom w:val="0"/>
      <w:divBdr>
        <w:top w:val="none" w:sz="0" w:space="0" w:color="auto"/>
        <w:left w:val="none" w:sz="0" w:space="0" w:color="auto"/>
        <w:bottom w:val="none" w:sz="0" w:space="0" w:color="auto"/>
        <w:right w:val="none" w:sz="0" w:space="0" w:color="auto"/>
      </w:divBdr>
    </w:div>
    <w:div w:id="1971205036">
      <w:marLeft w:val="0"/>
      <w:marRight w:val="0"/>
      <w:marTop w:val="0"/>
      <w:marBottom w:val="0"/>
      <w:divBdr>
        <w:top w:val="none" w:sz="0" w:space="0" w:color="auto"/>
        <w:left w:val="none" w:sz="0" w:space="0" w:color="auto"/>
        <w:bottom w:val="none" w:sz="0" w:space="0" w:color="auto"/>
        <w:right w:val="none" w:sz="0" w:space="0" w:color="auto"/>
      </w:divBdr>
    </w:div>
    <w:div w:id="1971205037">
      <w:marLeft w:val="0"/>
      <w:marRight w:val="0"/>
      <w:marTop w:val="0"/>
      <w:marBottom w:val="0"/>
      <w:divBdr>
        <w:top w:val="none" w:sz="0" w:space="0" w:color="auto"/>
        <w:left w:val="none" w:sz="0" w:space="0" w:color="auto"/>
        <w:bottom w:val="none" w:sz="0" w:space="0" w:color="auto"/>
        <w:right w:val="none" w:sz="0" w:space="0" w:color="auto"/>
      </w:divBdr>
    </w:div>
    <w:div w:id="1971205038">
      <w:marLeft w:val="0"/>
      <w:marRight w:val="0"/>
      <w:marTop w:val="0"/>
      <w:marBottom w:val="0"/>
      <w:divBdr>
        <w:top w:val="none" w:sz="0" w:space="0" w:color="auto"/>
        <w:left w:val="none" w:sz="0" w:space="0" w:color="auto"/>
        <w:bottom w:val="none" w:sz="0" w:space="0" w:color="auto"/>
        <w:right w:val="none" w:sz="0" w:space="0" w:color="auto"/>
      </w:divBdr>
    </w:div>
    <w:div w:id="1971205039">
      <w:marLeft w:val="0"/>
      <w:marRight w:val="0"/>
      <w:marTop w:val="0"/>
      <w:marBottom w:val="0"/>
      <w:divBdr>
        <w:top w:val="none" w:sz="0" w:space="0" w:color="auto"/>
        <w:left w:val="none" w:sz="0" w:space="0" w:color="auto"/>
        <w:bottom w:val="none" w:sz="0" w:space="0" w:color="auto"/>
        <w:right w:val="none" w:sz="0" w:space="0" w:color="auto"/>
      </w:divBdr>
    </w:div>
    <w:div w:id="1971205040">
      <w:marLeft w:val="0"/>
      <w:marRight w:val="0"/>
      <w:marTop w:val="0"/>
      <w:marBottom w:val="0"/>
      <w:divBdr>
        <w:top w:val="none" w:sz="0" w:space="0" w:color="auto"/>
        <w:left w:val="none" w:sz="0" w:space="0" w:color="auto"/>
        <w:bottom w:val="none" w:sz="0" w:space="0" w:color="auto"/>
        <w:right w:val="none" w:sz="0" w:space="0" w:color="auto"/>
      </w:divBdr>
    </w:div>
    <w:div w:id="1971205041">
      <w:marLeft w:val="0"/>
      <w:marRight w:val="0"/>
      <w:marTop w:val="0"/>
      <w:marBottom w:val="0"/>
      <w:divBdr>
        <w:top w:val="none" w:sz="0" w:space="0" w:color="auto"/>
        <w:left w:val="none" w:sz="0" w:space="0" w:color="auto"/>
        <w:bottom w:val="none" w:sz="0" w:space="0" w:color="auto"/>
        <w:right w:val="none" w:sz="0" w:space="0" w:color="auto"/>
      </w:divBdr>
    </w:div>
    <w:div w:id="1971205042">
      <w:marLeft w:val="0"/>
      <w:marRight w:val="0"/>
      <w:marTop w:val="0"/>
      <w:marBottom w:val="0"/>
      <w:divBdr>
        <w:top w:val="none" w:sz="0" w:space="0" w:color="auto"/>
        <w:left w:val="none" w:sz="0" w:space="0" w:color="auto"/>
        <w:bottom w:val="none" w:sz="0" w:space="0" w:color="auto"/>
        <w:right w:val="none" w:sz="0" w:space="0" w:color="auto"/>
      </w:divBdr>
    </w:div>
    <w:div w:id="1971205043">
      <w:marLeft w:val="0"/>
      <w:marRight w:val="0"/>
      <w:marTop w:val="0"/>
      <w:marBottom w:val="0"/>
      <w:divBdr>
        <w:top w:val="none" w:sz="0" w:space="0" w:color="auto"/>
        <w:left w:val="none" w:sz="0" w:space="0" w:color="auto"/>
        <w:bottom w:val="none" w:sz="0" w:space="0" w:color="auto"/>
        <w:right w:val="none" w:sz="0" w:space="0" w:color="auto"/>
      </w:divBdr>
    </w:div>
    <w:div w:id="1971205044">
      <w:marLeft w:val="0"/>
      <w:marRight w:val="0"/>
      <w:marTop w:val="0"/>
      <w:marBottom w:val="0"/>
      <w:divBdr>
        <w:top w:val="none" w:sz="0" w:space="0" w:color="auto"/>
        <w:left w:val="none" w:sz="0" w:space="0" w:color="auto"/>
        <w:bottom w:val="none" w:sz="0" w:space="0" w:color="auto"/>
        <w:right w:val="none" w:sz="0" w:space="0" w:color="auto"/>
      </w:divBdr>
    </w:div>
    <w:div w:id="20721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act.ru/regular/doc/Bn20Uwm8gOm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oindustry.ru/judgments/view/22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35B2-6C63-476A-9DD8-B4F0D4B1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30</Pages>
  <Words>6497</Words>
  <Characters>37033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Еремеев</dc:creator>
  <cp:keywords/>
  <dc:description/>
  <cp:lastModifiedBy>Артем Еремеев</cp:lastModifiedBy>
  <cp:revision>135</cp:revision>
  <cp:lastPrinted>2018-05-15T00:45:00Z</cp:lastPrinted>
  <dcterms:created xsi:type="dcterms:W3CDTF">2018-04-26T17:01:00Z</dcterms:created>
  <dcterms:modified xsi:type="dcterms:W3CDTF">2018-05-15T01:05:00Z</dcterms:modified>
</cp:coreProperties>
</file>