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DF" w:rsidRDefault="00E670DF" w:rsidP="00E6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7B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НАГРАДЫ:</w:t>
      </w:r>
    </w:p>
    <w:p w:rsidR="006B1D5A" w:rsidRDefault="00E670DF" w:rsidP="006B1D5A">
      <w:pPr>
        <w:pStyle w:val="a3"/>
        <w:spacing w:after="0" w:line="240" w:lineRule="auto"/>
        <w:ind w:left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</w:t>
      </w:r>
    </w:p>
    <w:p w:rsidR="00E670DF" w:rsidRPr="00E670DF" w:rsidRDefault="00E670DF" w:rsidP="006B1D5A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E670DF">
        <w:rPr>
          <w:rFonts w:ascii="Times New Roman" w:hAnsi="Times New Roman"/>
          <w:b/>
          <w:i/>
          <w:sz w:val="28"/>
          <w:szCs w:val="28"/>
        </w:rPr>
        <w:t>Ветеран труда</w:t>
      </w:r>
    </w:p>
    <w:p w:rsidR="00E670DF" w:rsidRDefault="00E670DF" w:rsidP="00E670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70DF" w:rsidRPr="00E670DF" w:rsidRDefault="00E670DF" w:rsidP="00E67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DF">
        <w:rPr>
          <w:rFonts w:ascii="Times New Roman" w:hAnsi="Times New Roman" w:cs="Times New Roman"/>
          <w:b/>
          <w:i/>
          <w:sz w:val="28"/>
          <w:szCs w:val="28"/>
        </w:rPr>
        <w:t>Почетные грамоты</w:t>
      </w:r>
      <w:r w:rsidRPr="00E670DF">
        <w:rPr>
          <w:rFonts w:ascii="Times New Roman" w:hAnsi="Times New Roman" w:cs="Times New Roman"/>
          <w:sz w:val="28"/>
          <w:szCs w:val="28"/>
        </w:rPr>
        <w:t>:</w:t>
      </w:r>
    </w:p>
    <w:p w:rsidR="00E670DF" w:rsidRDefault="00E670DF" w:rsidP="00E67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 w:cs="Times New Roman"/>
          <w:sz w:val="24"/>
          <w:szCs w:val="24"/>
        </w:rPr>
        <w:t>Областного комитета профсоюза р</w:t>
      </w:r>
      <w:r w:rsidR="00384E6F">
        <w:rPr>
          <w:rFonts w:ascii="Times New Roman" w:hAnsi="Times New Roman" w:cs="Times New Roman"/>
          <w:sz w:val="24"/>
          <w:szCs w:val="24"/>
        </w:rPr>
        <w:t xml:space="preserve">аботников АПК (протокол № 2 от </w:t>
      </w:r>
      <w:r w:rsidRPr="00E670DF">
        <w:rPr>
          <w:rFonts w:ascii="Times New Roman" w:hAnsi="Times New Roman" w:cs="Times New Roman"/>
          <w:sz w:val="24"/>
          <w:szCs w:val="24"/>
        </w:rPr>
        <w:t xml:space="preserve">21.11. </w:t>
      </w:r>
      <w:smartTag w:uri="urn:schemas-microsoft-com:office:smarttags" w:element="metricconverter">
        <w:smartTagPr>
          <w:attr w:name="ProductID" w:val="2000 г"/>
        </w:smartTagPr>
        <w:r w:rsidRPr="00E670DF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E670DF">
        <w:rPr>
          <w:rFonts w:ascii="Times New Roman" w:hAnsi="Times New Roman" w:cs="Times New Roman"/>
          <w:sz w:val="24"/>
          <w:szCs w:val="24"/>
        </w:rPr>
        <w:t>.);</w:t>
      </w:r>
      <w:r w:rsidRPr="00E670DF">
        <w:rPr>
          <w:rFonts w:ascii="Times New Roman" w:hAnsi="Times New Roman"/>
          <w:sz w:val="24"/>
          <w:szCs w:val="24"/>
        </w:rPr>
        <w:t xml:space="preserve"> 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Департамента по социально-экономическому развитию села администрации Тверской области (приказ № 399 от 23.11. </w:t>
      </w:r>
      <w:smartTag w:uri="urn:schemas-microsoft-com:office:smarttags" w:element="metricconverter">
        <w:smartTagPr>
          <w:attr w:name="ProductID" w:val="2000 г"/>
        </w:smartTagPr>
        <w:r w:rsidRPr="00E670DF">
          <w:rPr>
            <w:rFonts w:ascii="Times New Roman" w:hAnsi="Times New Roman"/>
            <w:sz w:val="24"/>
            <w:szCs w:val="24"/>
          </w:rPr>
          <w:t>2000 г</w:t>
        </w:r>
      </w:smartTag>
      <w:r w:rsidRPr="00E670DF">
        <w:rPr>
          <w:rFonts w:ascii="Times New Roman" w:hAnsi="Times New Roman"/>
          <w:sz w:val="24"/>
          <w:szCs w:val="24"/>
        </w:rPr>
        <w:t xml:space="preserve">.);  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Главы  г. Твери (постановление № 2705 от 01.11. </w:t>
      </w:r>
      <w:smartTag w:uri="urn:schemas-microsoft-com:office:smarttags" w:element="metricconverter">
        <w:smartTagPr>
          <w:attr w:name="ProductID" w:val="2002 г"/>
        </w:smartTagPr>
        <w:r w:rsidRPr="00E670DF">
          <w:rPr>
            <w:rFonts w:ascii="Times New Roman" w:hAnsi="Times New Roman"/>
            <w:sz w:val="24"/>
            <w:szCs w:val="24"/>
          </w:rPr>
          <w:t>2002 г</w:t>
        </w:r>
      </w:smartTag>
      <w:r w:rsidRPr="00E670DF">
        <w:rPr>
          <w:rFonts w:ascii="Times New Roman" w:hAnsi="Times New Roman"/>
          <w:sz w:val="24"/>
          <w:szCs w:val="24"/>
        </w:rPr>
        <w:t xml:space="preserve">.);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>Министерства  образования и науки  РФ (приказ 94 /</w:t>
      </w:r>
      <w:proofErr w:type="gramStart"/>
      <w:r w:rsidRPr="00E670DF">
        <w:rPr>
          <w:rFonts w:ascii="Times New Roman" w:hAnsi="Times New Roman"/>
          <w:sz w:val="24"/>
          <w:szCs w:val="24"/>
        </w:rPr>
        <w:t>к-н</w:t>
      </w:r>
      <w:proofErr w:type="gramEnd"/>
      <w:r w:rsidRPr="00E670DF">
        <w:rPr>
          <w:rFonts w:ascii="Times New Roman" w:hAnsi="Times New Roman"/>
          <w:sz w:val="24"/>
          <w:szCs w:val="24"/>
        </w:rPr>
        <w:t xml:space="preserve"> от 26.01. </w:t>
      </w:r>
      <w:smartTag w:uri="urn:schemas-microsoft-com:office:smarttags" w:element="metricconverter">
        <w:smartTagPr>
          <w:attr w:name="ProductID" w:val="2010 г"/>
        </w:smartTagPr>
        <w:r w:rsidRPr="00E670DF">
          <w:rPr>
            <w:rFonts w:ascii="Times New Roman" w:hAnsi="Times New Roman"/>
            <w:sz w:val="24"/>
            <w:szCs w:val="24"/>
          </w:rPr>
          <w:t>2010 г</w:t>
        </w:r>
      </w:smartTag>
      <w:r w:rsidRPr="00E670DF">
        <w:rPr>
          <w:rFonts w:ascii="Times New Roman" w:hAnsi="Times New Roman"/>
          <w:sz w:val="24"/>
          <w:szCs w:val="24"/>
        </w:rPr>
        <w:t xml:space="preserve">.);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>Департамента  образования Тверской области (приказ № 22-н от 04.02.2010</w:t>
      </w:r>
      <w:r w:rsidR="00384E6F">
        <w:rPr>
          <w:rFonts w:ascii="Times New Roman" w:hAnsi="Times New Roman"/>
          <w:sz w:val="24"/>
          <w:szCs w:val="24"/>
        </w:rPr>
        <w:t xml:space="preserve"> г.);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Министерства образования Тверской области (приказ № 375 н от 27.11. 2012 г.); 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Министерства экономического развития Тверской  области (приказ № 10 от 29.01. 2014 г.); </w:t>
      </w:r>
    </w:p>
    <w:p w:rsidR="00E670DF" w:rsidRDefault="00E670DF" w:rsidP="00384E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>Министерства сельского хозяйства Тверской области (п</w:t>
      </w:r>
      <w:r w:rsidR="006B1D5A">
        <w:rPr>
          <w:rFonts w:ascii="Times New Roman" w:hAnsi="Times New Roman"/>
          <w:sz w:val="24"/>
          <w:szCs w:val="24"/>
        </w:rPr>
        <w:t>риказ № 1-н от 18.01. 2016 г.).</w:t>
      </w:r>
    </w:p>
    <w:p w:rsidR="00E670DF" w:rsidRP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70DF">
        <w:rPr>
          <w:rFonts w:ascii="Times New Roman" w:hAnsi="Times New Roman"/>
          <w:b/>
          <w:i/>
          <w:sz w:val="28"/>
          <w:szCs w:val="28"/>
        </w:rPr>
        <w:t>Благодарности:</w:t>
      </w:r>
    </w:p>
    <w:p w:rsid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70DF" w:rsidRDefault="00E670DF" w:rsidP="00E67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>Губернатора Тверской области (расп</w:t>
      </w:r>
      <w:r w:rsidR="00384E6F">
        <w:rPr>
          <w:rFonts w:ascii="Times New Roman" w:hAnsi="Times New Roman"/>
          <w:sz w:val="24"/>
          <w:szCs w:val="24"/>
        </w:rPr>
        <w:t>оряжение</w:t>
      </w:r>
      <w:r w:rsidRPr="00E670DF">
        <w:rPr>
          <w:rFonts w:ascii="Times New Roman" w:hAnsi="Times New Roman"/>
          <w:sz w:val="24"/>
          <w:szCs w:val="24"/>
        </w:rPr>
        <w:t xml:space="preserve"> № 187-рг от 11.03. </w:t>
      </w:r>
      <w:smartTag w:uri="urn:schemas-microsoft-com:office:smarttags" w:element="metricconverter">
        <w:smartTagPr>
          <w:attr w:name="ProductID" w:val="2011 г"/>
        </w:smartTagPr>
        <w:r w:rsidRPr="00E670DF">
          <w:rPr>
            <w:rFonts w:ascii="Times New Roman" w:hAnsi="Times New Roman"/>
            <w:sz w:val="24"/>
            <w:szCs w:val="24"/>
          </w:rPr>
          <w:t>2011 г</w:t>
        </w:r>
      </w:smartTag>
      <w:r w:rsidRPr="00E670DF">
        <w:rPr>
          <w:rFonts w:ascii="Times New Roman" w:hAnsi="Times New Roman"/>
          <w:sz w:val="24"/>
          <w:szCs w:val="24"/>
        </w:rPr>
        <w:t xml:space="preserve">.);  </w:t>
      </w:r>
    </w:p>
    <w:p w:rsidR="00E670DF" w:rsidRDefault="00E670DF" w:rsidP="00E67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Ректора ФГБОУ ДПОС «Российская академия кадрового обеспечения АПК» (от 19.11.2015 г., г. Москва);  </w:t>
      </w:r>
    </w:p>
    <w:p w:rsidR="00E670DF" w:rsidRP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0DF">
        <w:rPr>
          <w:rFonts w:ascii="Times New Roman" w:hAnsi="Times New Roman"/>
          <w:b/>
          <w:i/>
          <w:sz w:val="28"/>
          <w:szCs w:val="28"/>
        </w:rPr>
        <w:t>Дипломы</w:t>
      </w:r>
      <w:r w:rsidRPr="00E670DF">
        <w:rPr>
          <w:rFonts w:ascii="Times New Roman" w:hAnsi="Times New Roman"/>
          <w:sz w:val="28"/>
          <w:szCs w:val="28"/>
        </w:rPr>
        <w:t>:</w:t>
      </w:r>
    </w:p>
    <w:p w:rsid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70DF" w:rsidRPr="00384E6F" w:rsidRDefault="00E670DF" w:rsidP="00E67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84E6F">
        <w:rPr>
          <w:rFonts w:ascii="Times New Roman" w:hAnsi="Times New Roman"/>
          <w:b/>
          <w:sz w:val="24"/>
          <w:szCs w:val="24"/>
        </w:rPr>
        <w:t>Министра сельского хозяйства и МЭРА Москвы:</w:t>
      </w:r>
    </w:p>
    <w:p w:rsidR="00E670DF" w:rsidRDefault="00E670DF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0DF">
        <w:rPr>
          <w:rFonts w:ascii="Times New Roman" w:hAnsi="Times New Roman"/>
          <w:sz w:val="24"/>
          <w:szCs w:val="24"/>
        </w:rPr>
        <w:t xml:space="preserve"> «</w:t>
      </w:r>
      <w:r w:rsidRPr="000119B2">
        <w:rPr>
          <w:rFonts w:ascii="Times New Roman" w:hAnsi="Times New Roman"/>
          <w:i/>
          <w:sz w:val="24"/>
          <w:szCs w:val="24"/>
        </w:rPr>
        <w:t xml:space="preserve">За участие в </w:t>
      </w:r>
      <w:r w:rsidRPr="000119B2">
        <w:rPr>
          <w:rFonts w:ascii="Times New Roman" w:hAnsi="Times New Roman" w:cs="Times New Roman"/>
          <w:i/>
          <w:sz w:val="24"/>
          <w:szCs w:val="24"/>
        </w:rPr>
        <w:t>XV</w:t>
      </w:r>
      <w:r w:rsidRPr="000119B2">
        <w:rPr>
          <w:rFonts w:ascii="Times New Roman" w:hAnsi="Times New Roman"/>
          <w:i/>
          <w:sz w:val="24"/>
          <w:szCs w:val="24"/>
        </w:rPr>
        <w:t xml:space="preserve"> Российской агропромышленной выставке «Золотая осень</w:t>
      </w:r>
      <w:r w:rsidRPr="00E670DF">
        <w:rPr>
          <w:rFonts w:ascii="Times New Roman" w:hAnsi="Times New Roman"/>
          <w:sz w:val="24"/>
          <w:szCs w:val="24"/>
        </w:rPr>
        <w:t xml:space="preserve">»» (9-12.10.2013 г.,  г. Москва); </w:t>
      </w:r>
    </w:p>
    <w:p w:rsidR="00E670DF" w:rsidRDefault="00E670DF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0DF">
        <w:rPr>
          <w:rFonts w:ascii="Times New Roman" w:hAnsi="Times New Roman"/>
          <w:sz w:val="24"/>
          <w:szCs w:val="24"/>
        </w:rPr>
        <w:t>«</w:t>
      </w:r>
      <w:r w:rsidRPr="000119B2">
        <w:rPr>
          <w:rFonts w:ascii="Times New Roman" w:hAnsi="Times New Roman"/>
          <w:i/>
          <w:sz w:val="24"/>
          <w:szCs w:val="24"/>
        </w:rPr>
        <w:t>За участие в международной специализированной выставке животноводства и племенного дела</w:t>
      </w:r>
      <w:r w:rsidRPr="00E670DF">
        <w:rPr>
          <w:rFonts w:ascii="Times New Roman" w:hAnsi="Times New Roman"/>
          <w:sz w:val="24"/>
          <w:szCs w:val="24"/>
        </w:rPr>
        <w:t xml:space="preserve">» (4-6.02.2014 г.,  г. Москва); </w:t>
      </w:r>
    </w:p>
    <w:p w:rsidR="00E670DF" w:rsidRDefault="00E670DF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0DF">
        <w:rPr>
          <w:rFonts w:ascii="Times New Roman" w:hAnsi="Times New Roman"/>
          <w:sz w:val="24"/>
          <w:szCs w:val="24"/>
        </w:rPr>
        <w:t>«</w:t>
      </w:r>
      <w:r w:rsidRPr="000119B2">
        <w:rPr>
          <w:rFonts w:ascii="Times New Roman" w:hAnsi="Times New Roman"/>
          <w:i/>
          <w:sz w:val="24"/>
          <w:szCs w:val="24"/>
        </w:rPr>
        <w:t xml:space="preserve">За участие в </w:t>
      </w:r>
      <w:r w:rsidRPr="000119B2">
        <w:rPr>
          <w:rFonts w:ascii="Times New Roman" w:hAnsi="Times New Roman" w:cs="Times New Roman"/>
          <w:i/>
          <w:sz w:val="24"/>
          <w:szCs w:val="24"/>
        </w:rPr>
        <w:t>XV</w:t>
      </w:r>
      <w:r w:rsidRPr="000119B2">
        <w:rPr>
          <w:rFonts w:ascii="Times New Roman" w:hAnsi="Times New Roman"/>
          <w:i/>
          <w:sz w:val="24"/>
          <w:szCs w:val="24"/>
        </w:rPr>
        <w:t xml:space="preserve"> Российской агропромышленной выставке «Золотая осень</w:t>
      </w:r>
      <w:r w:rsidRPr="00E670DF">
        <w:rPr>
          <w:rFonts w:ascii="Times New Roman" w:hAnsi="Times New Roman"/>
          <w:sz w:val="24"/>
          <w:szCs w:val="24"/>
        </w:rPr>
        <w:t xml:space="preserve">»» (9-12.10. 2014 г.,  г. Москва); </w:t>
      </w:r>
    </w:p>
    <w:p w:rsidR="00701C8D" w:rsidRDefault="00701C8D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0DF">
        <w:rPr>
          <w:rFonts w:ascii="Times New Roman" w:hAnsi="Times New Roman"/>
          <w:sz w:val="24"/>
          <w:szCs w:val="24"/>
        </w:rPr>
        <w:t>«</w:t>
      </w:r>
      <w:r w:rsidRPr="000119B2">
        <w:rPr>
          <w:rFonts w:ascii="Times New Roman" w:hAnsi="Times New Roman"/>
          <w:i/>
          <w:sz w:val="24"/>
          <w:szCs w:val="24"/>
        </w:rPr>
        <w:t>За участие в выставке № 1 для профессионалов животноводства и птицеводства в России</w:t>
      </w:r>
      <w:r>
        <w:rPr>
          <w:rFonts w:ascii="Times New Roman" w:hAnsi="Times New Roman"/>
          <w:sz w:val="24"/>
          <w:szCs w:val="24"/>
        </w:rPr>
        <w:t>» (3-5 февраля 2015</w:t>
      </w:r>
      <w:r w:rsidRPr="00E670DF">
        <w:rPr>
          <w:rFonts w:ascii="Times New Roman" w:hAnsi="Times New Roman"/>
          <w:sz w:val="24"/>
          <w:szCs w:val="24"/>
        </w:rPr>
        <w:t xml:space="preserve"> г., г. Москва);</w:t>
      </w:r>
    </w:p>
    <w:p w:rsidR="00E670DF" w:rsidRDefault="00E670DF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70DF">
        <w:rPr>
          <w:rFonts w:ascii="Times New Roman" w:hAnsi="Times New Roman"/>
          <w:sz w:val="24"/>
          <w:szCs w:val="24"/>
        </w:rPr>
        <w:t>«</w:t>
      </w:r>
      <w:r w:rsidRPr="000119B2">
        <w:rPr>
          <w:rFonts w:ascii="Times New Roman" w:hAnsi="Times New Roman"/>
          <w:i/>
          <w:sz w:val="24"/>
          <w:szCs w:val="24"/>
        </w:rPr>
        <w:t>За участие в выставке № 1 для профессионалов животноводства и птицеводства в России</w:t>
      </w:r>
      <w:r w:rsidRPr="00E670DF">
        <w:rPr>
          <w:rFonts w:ascii="Times New Roman" w:hAnsi="Times New Roman"/>
          <w:sz w:val="24"/>
          <w:szCs w:val="24"/>
        </w:rPr>
        <w:t xml:space="preserve">» (19-21 января 2016 г., г. Москва); </w:t>
      </w:r>
    </w:p>
    <w:p w:rsidR="00E670DF" w:rsidRDefault="00E670DF" w:rsidP="00E670D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70DF">
        <w:rPr>
          <w:rFonts w:ascii="Times New Roman" w:hAnsi="Times New Roman"/>
          <w:b/>
          <w:i/>
          <w:sz w:val="28"/>
          <w:szCs w:val="28"/>
        </w:rPr>
        <w:t>Локальные почетные грамоты и дипломы</w:t>
      </w:r>
    </w:p>
    <w:p w:rsidR="00E670DF" w:rsidRP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0DF">
        <w:rPr>
          <w:rFonts w:ascii="Times New Roman" w:hAnsi="Times New Roman"/>
          <w:b/>
          <w:i/>
          <w:sz w:val="28"/>
          <w:szCs w:val="28"/>
        </w:rPr>
        <w:t xml:space="preserve">ФГБОУ </w:t>
      </w:r>
      <w:proofErr w:type="gramStart"/>
      <w:r w:rsidRPr="00E670DF">
        <w:rPr>
          <w:rFonts w:ascii="Times New Roman" w:hAnsi="Times New Roman"/>
          <w:b/>
          <w:i/>
          <w:sz w:val="28"/>
          <w:szCs w:val="28"/>
        </w:rPr>
        <w:t>ВО</w:t>
      </w:r>
      <w:proofErr w:type="gramEnd"/>
      <w:r w:rsidRPr="00E670DF">
        <w:rPr>
          <w:rFonts w:ascii="Times New Roman" w:hAnsi="Times New Roman"/>
          <w:b/>
          <w:i/>
          <w:sz w:val="28"/>
          <w:szCs w:val="28"/>
        </w:rPr>
        <w:t xml:space="preserve"> Тверская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670DF">
        <w:rPr>
          <w:rFonts w:ascii="Times New Roman" w:hAnsi="Times New Roman"/>
          <w:b/>
          <w:i/>
          <w:sz w:val="28"/>
          <w:szCs w:val="28"/>
        </w:rPr>
        <w:t>ГСХА</w:t>
      </w:r>
      <w:r w:rsidRPr="00E670DF">
        <w:rPr>
          <w:rFonts w:ascii="Times New Roman" w:hAnsi="Times New Roman"/>
          <w:sz w:val="28"/>
          <w:szCs w:val="28"/>
        </w:rPr>
        <w:t>:</w:t>
      </w:r>
    </w:p>
    <w:p w:rsidR="00E670DF" w:rsidRDefault="00E670DF" w:rsidP="00E670DF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70DF" w:rsidRDefault="00E670DF" w:rsidP="006B1D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Почетные грамоты </w:t>
      </w:r>
      <w:r w:rsidR="00701C8D">
        <w:rPr>
          <w:rFonts w:ascii="Times New Roman" w:hAnsi="Times New Roman"/>
          <w:sz w:val="24"/>
          <w:szCs w:val="24"/>
        </w:rPr>
        <w:t>ректора Академии</w:t>
      </w:r>
      <w:r w:rsidR="006B1D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6B1D5A">
        <w:rPr>
          <w:rFonts w:ascii="Times New Roman" w:hAnsi="Times New Roman"/>
          <w:sz w:val="24"/>
          <w:szCs w:val="24"/>
        </w:rPr>
        <w:t>высокие достижения в учебно-воспитательной и научной деятельности  (</w:t>
      </w:r>
      <w:r w:rsidR="00701C8D">
        <w:rPr>
          <w:rFonts w:ascii="Times New Roman" w:hAnsi="Times New Roman"/>
          <w:sz w:val="24"/>
          <w:szCs w:val="24"/>
        </w:rPr>
        <w:t>1987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– 2015 гг.</w:t>
      </w:r>
      <w:r w:rsidR="006B1D5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384E6F" w:rsidRDefault="00384E6F" w:rsidP="00384E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1D5A">
        <w:rPr>
          <w:rFonts w:ascii="Times New Roman" w:hAnsi="Times New Roman"/>
          <w:sz w:val="24"/>
          <w:szCs w:val="24"/>
        </w:rPr>
        <w:t>Почетное звание</w:t>
      </w:r>
      <w:r w:rsidRPr="00E670DF">
        <w:rPr>
          <w:rFonts w:ascii="Times New Roman" w:hAnsi="Times New Roman"/>
          <w:sz w:val="24"/>
          <w:szCs w:val="24"/>
        </w:rPr>
        <w:t xml:space="preserve">  «</w:t>
      </w:r>
      <w:r w:rsidRPr="00E670DF">
        <w:rPr>
          <w:rFonts w:ascii="Times New Roman" w:hAnsi="Times New Roman"/>
          <w:b/>
          <w:i/>
          <w:sz w:val="24"/>
          <w:szCs w:val="24"/>
        </w:rPr>
        <w:t>Почетный профессор ТГСХА</w:t>
      </w:r>
      <w:r>
        <w:rPr>
          <w:rFonts w:ascii="Times New Roman" w:hAnsi="Times New Roman"/>
          <w:sz w:val="24"/>
          <w:szCs w:val="24"/>
        </w:rPr>
        <w:t>»  присвоено 26.01.2005 г.</w:t>
      </w:r>
    </w:p>
    <w:p w:rsidR="00E670DF" w:rsidRDefault="00E670DF" w:rsidP="00E67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0DF">
        <w:rPr>
          <w:rFonts w:ascii="Times New Roman" w:hAnsi="Times New Roman"/>
          <w:sz w:val="24"/>
          <w:szCs w:val="24"/>
        </w:rPr>
        <w:t xml:space="preserve"> </w:t>
      </w:r>
      <w:r w:rsidRPr="00384E6F">
        <w:rPr>
          <w:rFonts w:ascii="Times New Roman" w:hAnsi="Times New Roman"/>
          <w:b/>
          <w:sz w:val="24"/>
          <w:szCs w:val="24"/>
        </w:rPr>
        <w:t>2011 г.</w:t>
      </w:r>
      <w:r w:rsidRPr="00E670DF">
        <w:rPr>
          <w:rFonts w:ascii="Times New Roman" w:hAnsi="Times New Roman"/>
          <w:sz w:val="24"/>
          <w:szCs w:val="24"/>
        </w:rPr>
        <w:t xml:space="preserve"> </w:t>
      </w:r>
      <w:r w:rsidR="00384E6F">
        <w:rPr>
          <w:rFonts w:ascii="Times New Roman" w:hAnsi="Times New Roman"/>
          <w:sz w:val="24"/>
          <w:szCs w:val="24"/>
        </w:rPr>
        <w:t>- лауреат</w:t>
      </w:r>
      <w:r w:rsidRPr="00E670DF">
        <w:rPr>
          <w:rFonts w:ascii="Times New Roman" w:hAnsi="Times New Roman"/>
          <w:sz w:val="24"/>
          <w:szCs w:val="24"/>
        </w:rPr>
        <w:t xml:space="preserve"> ежегодной новогодней ректорской премии «</w:t>
      </w:r>
      <w:r w:rsidRPr="000119B2">
        <w:rPr>
          <w:rFonts w:ascii="Times New Roman" w:hAnsi="Times New Roman"/>
          <w:i/>
          <w:sz w:val="24"/>
          <w:szCs w:val="24"/>
        </w:rPr>
        <w:t>Созвездие академии</w:t>
      </w:r>
      <w:r w:rsidRPr="00E670DF">
        <w:rPr>
          <w:rFonts w:ascii="Times New Roman" w:hAnsi="Times New Roman"/>
          <w:sz w:val="24"/>
          <w:szCs w:val="24"/>
        </w:rPr>
        <w:t>» в номинации «</w:t>
      </w:r>
      <w:r w:rsidRPr="000119B2">
        <w:rPr>
          <w:rFonts w:ascii="Times New Roman" w:hAnsi="Times New Roman"/>
          <w:i/>
          <w:sz w:val="24"/>
          <w:szCs w:val="24"/>
        </w:rPr>
        <w:t>За личные достижения в научной деятельности</w:t>
      </w:r>
      <w:r>
        <w:rPr>
          <w:rFonts w:ascii="Times New Roman" w:hAnsi="Times New Roman"/>
          <w:sz w:val="24"/>
          <w:szCs w:val="24"/>
        </w:rPr>
        <w:t>», награждена дипломом;</w:t>
      </w:r>
      <w:r w:rsidRPr="00E670DF">
        <w:rPr>
          <w:rFonts w:ascii="Times New Roman" w:hAnsi="Times New Roman"/>
          <w:sz w:val="24"/>
          <w:szCs w:val="24"/>
        </w:rPr>
        <w:t xml:space="preserve"> </w:t>
      </w:r>
    </w:p>
    <w:p w:rsidR="00E670DF" w:rsidRDefault="00E670DF" w:rsidP="00E67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4E6F">
        <w:rPr>
          <w:rFonts w:ascii="Times New Roman" w:hAnsi="Times New Roman"/>
          <w:b/>
          <w:sz w:val="24"/>
          <w:szCs w:val="24"/>
        </w:rPr>
        <w:t>2012 – 2014 гг.</w:t>
      </w:r>
      <w:r w:rsidR="00384E6F">
        <w:rPr>
          <w:rFonts w:ascii="Times New Roman" w:hAnsi="Times New Roman"/>
          <w:b/>
          <w:sz w:val="24"/>
          <w:szCs w:val="24"/>
        </w:rPr>
        <w:t xml:space="preserve"> - </w:t>
      </w:r>
      <w:r w:rsidRPr="00E670DF">
        <w:rPr>
          <w:rFonts w:ascii="Times New Roman" w:hAnsi="Times New Roman"/>
          <w:sz w:val="24"/>
          <w:szCs w:val="24"/>
        </w:rPr>
        <w:t xml:space="preserve"> решениями Ученого Совета Академии признана «</w:t>
      </w:r>
      <w:r w:rsidRPr="000119B2">
        <w:rPr>
          <w:rFonts w:ascii="Times New Roman" w:hAnsi="Times New Roman"/>
          <w:i/>
          <w:sz w:val="24"/>
          <w:szCs w:val="24"/>
        </w:rPr>
        <w:t>Лучшим исследователем академии</w:t>
      </w:r>
      <w:r>
        <w:rPr>
          <w:rFonts w:ascii="Times New Roman" w:hAnsi="Times New Roman"/>
          <w:sz w:val="24"/>
          <w:szCs w:val="24"/>
        </w:rPr>
        <w:t xml:space="preserve">», награждена </w:t>
      </w:r>
      <w:r w:rsidR="00384E6F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дипломами;</w:t>
      </w:r>
      <w:r w:rsidRPr="00E670DF">
        <w:rPr>
          <w:rFonts w:ascii="Times New Roman" w:hAnsi="Times New Roman"/>
          <w:sz w:val="24"/>
          <w:szCs w:val="24"/>
        </w:rPr>
        <w:t xml:space="preserve"> </w:t>
      </w:r>
    </w:p>
    <w:p w:rsidR="00E670DF" w:rsidRDefault="00E670DF" w:rsidP="00384E6F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E6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042AC"/>
    <w:multiLevelType w:val="hybridMultilevel"/>
    <w:tmpl w:val="9A8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DF"/>
    <w:rsid w:val="000119B2"/>
    <w:rsid w:val="00076307"/>
    <w:rsid w:val="00384E6F"/>
    <w:rsid w:val="006B1D5A"/>
    <w:rsid w:val="00701C8D"/>
    <w:rsid w:val="00E6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5</cp:revision>
  <dcterms:created xsi:type="dcterms:W3CDTF">2018-03-24T11:43:00Z</dcterms:created>
  <dcterms:modified xsi:type="dcterms:W3CDTF">2018-03-25T08:10:00Z</dcterms:modified>
</cp:coreProperties>
</file>