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7B" w:rsidRPr="007A3F23" w:rsidRDefault="002B157B" w:rsidP="00B07B7E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hAnsi="Times New Roman" w:cs="Times New Roman"/>
          <w:b/>
        </w:rPr>
      </w:pPr>
      <w:r w:rsidRPr="007A3F23">
        <w:rPr>
          <w:rFonts w:ascii="Times New Roman" w:hAnsi="Times New Roman" w:cs="Times New Roman"/>
          <w:b/>
          <w:bCs/>
          <w:sz w:val="28"/>
          <w:szCs w:val="28"/>
          <w:u w:color="000000"/>
        </w:rPr>
        <w:t>Министерство образования и науки Российской Федерации</w:t>
      </w:r>
    </w:p>
    <w:p w:rsidR="002B157B" w:rsidRPr="007A3F23" w:rsidRDefault="002B157B" w:rsidP="00B07B7E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hAnsi="Times New Roman" w:cs="Times New Roman"/>
          <w:b/>
        </w:rPr>
      </w:pPr>
      <w:r w:rsidRPr="007A3F23">
        <w:rPr>
          <w:rFonts w:ascii="Times New Roman" w:hAnsi="Times New Roman" w:cs="Times New Roman"/>
          <w:b/>
          <w:bCs/>
          <w:sz w:val="28"/>
          <w:szCs w:val="28"/>
          <w:u w:color="000000"/>
        </w:rPr>
        <w:t>Федеральное государственное бюджетное образовательное учреждение высшего образования</w:t>
      </w:r>
    </w:p>
    <w:p w:rsidR="002B157B" w:rsidRPr="007A3F23" w:rsidRDefault="002B157B" w:rsidP="00B07B7E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hAnsi="Times New Roman" w:cs="Times New Roman"/>
          <w:b/>
        </w:rPr>
      </w:pPr>
      <w:r w:rsidRPr="007A3F23">
        <w:rPr>
          <w:rFonts w:ascii="Times New Roman" w:hAnsi="Times New Roman" w:cs="Times New Roman"/>
          <w:b/>
          <w:bCs/>
          <w:sz w:val="28"/>
          <w:szCs w:val="28"/>
          <w:u w:color="000000"/>
        </w:rPr>
        <w:t>«ТВЕРСКОЙ ГОСУДАРСТВЕННЫЙ УНИВЕРСИТЕТ»</w:t>
      </w:r>
    </w:p>
    <w:p w:rsidR="002B157B" w:rsidRPr="007A3F23" w:rsidRDefault="002B157B" w:rsidP="00B07B7E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hAnsi="Times New Roman" w:cs="Times New Roman"/>
          <w:b/>
        </w:rPr>
      </w:pPr>
      <w:r w:rsidRPr="007A3F23">
        <w:rPr>
          <w:rFonts w:ascii="Times New Roman" w:hAnsi="Times New Roman" w:cs="Times New Roman"/>
          <w:b/>
          <w:bCs/>
          <w:sz w:val="28"/>
          <w:szCs w:val="28"/>
          <w:u w:color="000000"/>
        </w:rPr>
        <w:t>Юридический факультет</w:t>
      </w:r>
    </w:p>
    <w:p w:rsidR="002B157B" w:rsidRPr="007A3F23" w:rsidRDefault="002B157B" w:rsidP="00B07B7E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rFonts w:ascii="Times New Roman" w:hAnsi="Times New Roman" w:cs="Times New Roman"/>
          <w:b/>
        </w:rPr>
      </w:pPr>
      <w:r w:rsidRPr="007A3F23">
        <w:rPr>
          <w:rFonts w:ascii="Times New Roman" w:hAnsi="Times New Roman" w:cs="Times New Roman"/>
          <w:b/>
          <w:bCs/>
          <w:sz w:val="28"/>
          <w:szCs w:val="28"/>
          <w:u w:color="000000"/>
        </w:rPr>
        <w:t xml:space="preserve">Кафедра </w:t>
      </w:r>
      <w:r w:rsidR="00C446F5" w:rsidRPr="007A3F23">
        <w:rPr>
          <w:rFonts w:ascii="Times New Roman" w:hAnsi="Times New Roman" w:cs="Times New Roman"/>
          <w:b/>
          <w:bCs/>
          <w:sz w:val="28"/>
          <w:szCs w:val="28"/>
          <w:u w:color="000000"/>
        </w:rPr>
        <w:t>гражданского процесса и правоохранительной деятельности</w:t>
      </w:r>
    </w:p>
    <w:p w:rsidR="002B157B" w:rsidRPr="00725FED" w:rsidRDefault="00725FED" w:rsidP="00B07B7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B71">
        <w:rPr>
          <w:rFonts w:ascii="Times New Roman" w:hAnsi="Times New Roman" w:cs="Times New Roman"/>
          <w:b/>
          <w:sz w:val="28"/>
          <w:szCs w:val="28"/>
        </w:rPr>
        <w:t>40.03.01 Юриспруденция</w:t>
      </w:r>
    </w:p>
    <w:p w:rsidR="002B157B" w:rsidRPr="007A3F23" w:rsidRDefault="002B157B" w:rsidP="00B07B7E">
      <w:pPr>
        <w:pStyle w:val="a5"/>
        <w:rPr>
          <w:b/>
          <w:bCs/>
        </w:rPr>
      </w:pPr>
    </w:p>
    <w:p w:rsidR="002B157B" w:rsidRPr="007A3F23" w:rsidRDefault="002B157B" w:rsidP="00B07B7E">
      <w:pPr>
        <w:pStyle w:val="a5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b/>
          <w:bCs/>
        </w:rPr>
      </w:pPr>
    </w:p>
    <w:p w:rsidR="002B157B" w:rsidRPr="007A3F23" w:rsidRDefault="002B157B" w:rsidP="00B07B7E">
      <w:pPr>
        <w:pStyle w:val="a5"/>
        <w:rPr>
          <w:b/>
          <w:bCs/>
        </w:rPr>
      </w:pPr>
    </w:p>
    <w:p w:rsidR="002B157B" w:rsidRPr="007A3F23" w:rsidRDefault="002B157B" w:rsidP="00B07B7E">
      <w:pPr>
        <w:pStyle w:val="a4"/>
        <w:pBdr>
          <w:bottom w:val="single" w:sz="4" w:space="1" w:color="00000A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7A3F23">
        <w:rPr>
          <w:rFonts w:ascii="Times New Roman" w:hAnsi="Times New Roman" w:cs="Times New Roman"/>
          <w:b/>
          <w:bCs/>
          <w:sz w:val="40"/>
          <w:szCs w:val="40"/>
          <w:u w:color="000000"/>
        </w:rPr>
        <w:t>Курсовая работа</w:t>
      </w:r>
    </w:p>
    <w:p w:rsidR="002B157B" w:rsidRPr="007A3F23" w:rsidRDefault="002B157B" w:rsidP="00B07B7E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7A3F23">
        <w:rPr>
          <w:rFonts w:ascii="Times New Roman" w:hAnsi="Times New Roman" w:cs="Times New Roman"/>
          <w:b/>
          <w:spacing w:val="3"/>
          <w:sz w:val="32"/>
          <w:szCs w:val="32"/>
          <w:u w:color="000000"/>
        </w:rPr>
        <w:t>по дисциплине:</w:t>
      </w:r>
    </w:p>
    <w:p w:rsidR="002B157B" w:rsidRPr="007A3F23" w:rsidRDefault="00C446F5" w:rsidP="00B07B7E">
      <w:pPr>
        <w:pStyle w:val="a4"/>
        <w:pBdr>
          <w:bottom w:val="single" w:sz="4" w:space="1" w:color="00000A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7A3F23">
        <w:rPr>
          <w:rFonts w:ascii="Times New Roman" w:hAnsi="Times New Roman" w:cs="Times New Roman"/>
          <w:b/>
          <w:bCs/>
          <w:spacing w:val="2"/>
          <w:sz w:val="40"/>
          <w:szCs w:val="40"/>
          <w:u w:color="000000"/>
        </w:rPr>
        <w:t>Гражданский процесс</w:t>
      </w:r>
    </w:p>
    <w:p w:rsidR="002B157B" w:rsidRPr="007A3F23" w:rsidRDefault="002B157B" w:rsidP="00B07B7E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7A3F23">
        <w:rPr>
          <w:rFonts w:ascii="Times New Roman" w:hAnsi="Times New Roman" w:cs="Times New Roman"/>
          <w:b/>
          <w:spacing w:val="3"/>
          <w:sz w:val="32"/>
          <w:szCs w:val="32"/>
          <w:u w:color="000000"/>
        </w:rPr>
        <w:t>на тему:</w:t>
      </w:r>
    </w:p>
    <w:p w:rsidR="00C446F5" w:rsidRPr="007A3F23" w:rsidRDefault="00C446F5" w:rsidP="00B07B7E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right"/>
        <w:rPr>
          <w:rFonts w:ascii="Times New Roman" w:hAnsi="Times New Roman" w:cs="Times New Roman"/>
          <w:b/>
          <w:bCs/>
          <w:sz w:val="40"/>
          <w:szCs w:val="40"/>
          <w:u w:color="000000"/>
        </w:rPr>
      </w:pPr>
      <w:r w:rsidRPr="007A3F23">
        <w:rPr>
          <w:rFonts w:ascii="Times New Roman" w:hAnsi="Times New Roman" w:cs="Times New Roman"/>
          <w:b/>
          <w:bCs/>
          <w:sz w:val="40"/>
          <w:szCs w:val="40"/>
          <w:u w:color="000000"/>
        </w:rPr>
        <w:t>Рассмотрение гражданских дел военными судами</w:t>
      </w:r>
    </w:p>
    <w:p w:rsidR="002B157B" w:rsidRPr="007A3F23" w:rsidRDefault="002B157B" w:rsidP="00B07B7E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right"/>
        <w:rPr>
          <w:rFonts w:ascii="Times New Roman" w:hAnsi="Times New Roman" w:cs="Times New Roman"/>
        </w:rPr>
      </w:pPr>
      <w:r w:rsidRPr="007A3F23">
        <w:rPr>
          <w:rFonts w:ascii="Times New Roman" w:hAnsi="Times New Roman" w:cs="Times New Roman"/>
          <w:b/>
          <w:sz w:val="28"/>
          <w:szCs w:val="28"/>
          <w:u w:color="000000"/>
        </w:rPr>
        <w:t>Работу выполнил:</w:t>
      </w:r>
      <w:r w:rsidRPr="007A3F23">
        <w:rPr>
          <w:rFonts w:ascii="Times New Roman" w:hAnsi="Times New Roman" w:cs="Times New Roman"/>
          <w:sz w:val="28"/>
          <w:szCs w:val="28"/>
          <w:u w:color="000000"/>
        </w:rPr>
        <w:t xml:space="preserve"> студент</w:t>
      </w:r>
      <w:r w:rsidRPr="007A3F23">
        <w:rPr>
          <w:rFonts w:ascii="Times New Roman" w:hAnsi="Times New Roman" w:cs="Times New Roman"/>
        </w:rPr>
        <w:t xml:space="preserve"> </w:t>
      </w:r>
      <w:r w:rsidR="00C446F5" w:rsidRPr="007A3F23">
        <w:rPr>
          <w:rFonts w:ascii="Times New Roman" w:hAnsi="Times New Roman" w:cs="Times New Roman"/>
          <w:sz w:val="28"/>
          <w:szCs w:val="28"/>
          <w:u w:color="000000"/>
        </w:rPr>
        <w:t>3 курса 3</w:t>
      </w:r>
      <w:r w:rsidRPr="007A3F23">
        <w:rPr>
          <w:rFonts w:ascii="Times New Roman" w:hAnsi="Times New Roman" w:cs="Times New Roman"/>
          <w:sz w:val="28"/>
          <w:szCs w:val="28"/>
          <w:u w:color="000000"/>
        </w:rPr>
        <w:t>2группы</w:t>
      </w:r>
    </w:p>
    <w:p w:rsidR="002B157B" w:rsidRPr="007A3F23" w:rsidRDefault="002B157B" w:rsidP="00B07B7E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right"/>
        <w:rPr>
          <w:rFonts w:ascii="Times New Roman" w:hAnsi="Times New Roman" w:cs="Times New Roman"/>
        </w:rPr>
      </w:pPr>
      <w:r w:rsidRPr="007A3F23">
        <w:rPr>
          <w:rFonts w:ascii="Times New Roman" w:hAnsi="Times New Roman" w:cs="Times New Roman"/>
          <w:sz w:val="28"/>
          <w:szCs w:val="28"/>
          <w:u w:color="000000"/>
        </w:rPr>
        <w:t>направления «Юриспруденция»</w:t>
      </w:r>
    </w:p>
    <w:p w:rsidR="002B157B" w:rsidRPr="007A3F23" w:rsidRDefault="002B157B" w:rsidP="00B07B7E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right"/>
        <w:rPr>
          <w:rFonts w:ascii="Times New Roman" w:hAnsi="Times New Roman" w:cs="Times New Roman"/>
        </w:rPr>
      </w:pPr>
      <w:r w:rsidRPr="007A3F23">
        <w:rPr>
          <w:rFonts w:ascii="Times New Roman" w:hAnsi="Times New Roman" w:cs="Times New Roman"/>
          <w:sz w:val="28"/>
          <w:szCs w:val="28"/>
          <w:u w:color="000000"/>
        </w:rPr>
        <w:t>Михеев Егор Павлович</w:t>
      </w:r>
    </w:p>
    <w:p w:rsidR="002B157B" w:rsidRPr="007A3F23" w:rsidRDefault="002B157B" w:rsidP="00B07B7E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  <w:u w:color="000000"/>
        </w:rPr>
      </w:pPr>
    </w:p>
    <w:p w:rsidR="002B157B" w:rsidRPr="0066614B" w:rsidRDefault="002B157B" w:rsidP="00B07B7E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right"/>
        <w:rPr>
          <w:rFonts w:ascii="Times New Roman" w:hAnsi="Times New Roman" w:cs="Times New Roman"/>
        </w:rPr>
      </w:pPr>
      <w:r w:rsidRPr="007A3F23">
        <w:rPr>
          <w:rFonts w:ascii="Times New Roman" w:hAnsi="Times New Roman" w:cs="Times New Roman"/>
          <w:b/>
          <w:sz w:val="28"/>
          <w:szCs w:val="28"/>
          <w:u w:color="000000"/>
        </w:rPr>
        <w:t xml:space="preserve">Научный руководитель: </w:t>
      </w:r>
      <w:r w:rsidR="0066614B">
        <w:rPr>
          <w:rFonts w:ascii="Times New Roman" w:hAnsi="Times New Roman" w:cs="Times New Roman"/>
          <w:sz w:val="28"/>
          <w:szCs w:val="28"/>
          <w:u w:color="000000"/>
        </w:rPr>
        <w:t>к.ю.н.</w:t>
      </w:r>
      <w:r w:rsidR="003D7345">
        <w:rPr>
          <w:rFonts w:ascii="Times New Roman" w:hAnsi="Times New Roman" w:cs="Times New Roman"/>
          <w:sz w:val="28"/>
          <w:szCs w:val="28"/>
          <w:u w:color="000000"/>
        </w:rPr>
        <w:t xml:space="preserve"> доцент</w:t>
      </w:r>
    </w:p>
    <w:p w:rsidR="002B157B" w:rsidRPr="0066614B" w:rsidRDefault="0066614B" w:rsidP="00B07B7E">
      <w:pPr>
        <w:pStyle w:val="a9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6614B">
        <w:rPr>
          <w:rFonts w:ascii="Times New Roman" w:hAnsi="Times New Roman" w:cs="Times New Roman"/>
          <w:sz w:val="28"/>
          <w:szCs w:val="28"/>
        </w:rPr>
        <w:t>Федина Анжелика Сергеевна</w:t>
      </w:r>
    </w:p>
    <w:p w:rsidR="002B157B" w:rsidRPr="007A3F23" w:rsidRDefault="002B157B" w:rsidP="00B07B7E">
      <w:pPr>
        <w:pStyle w:val="a3"/>
        <w:jc w:val="center"/>
        <w:rPr>
          <w:bCs/>
          <w:color w:val="000000"/>
          <w:sz w:val="28"/>
          <w:szCs w:val="28"/>
        </w:rPr>
      </w:pPr>
    </w:p>
    <w:p w:rsidR="002B157B" w:rsidRPr="007A3F23" w:rsidRDefault="002B157B" w:rsidP="00B07B7E">
      <w:pPr>
        <w:pStyle w:val="a3"/>
        <w:jc w:val="center"/>
        <w:rPr>
          <w:bCs/>
          <w:color w:val="000000"/>
          <w:sz w:val="28"/>
          <w:szCs w:val="28"/>
        </w:rPr>
      </w:pPr>
    </w:p>
    <w:p w:rsidR="002B157B" w:rsidRPr="007A3F23" w:rsidRDefault="002B157B" w:rsidP="00B07B7E">
      <w:pPr>
        <w:pStyle w:val="a3"/>
        <w:jc w:val="center"/>
        <w:rPr>
          <w:bCs/>
          <w:color w:val="000000"/>
          <w:sz w:val="28"/>
          <w:szCs w:val="28"/>
        </w:rPr>
      </w:pPr>
    </w:p>
    <w:p w:rsidR="002B157B" w:rsidRPr="007A3F23" w:rsidRDefault="002B157B" w:rsidP="00B07B7E">
      <w:pPr>
        <w:pStyle w:val="a3"/>
        <w:jc w:val="center"/>
        <w:rPr>
          <w:bCs/>
          <w:color w:val="000000"/>
          <w:sz w:val="28"/>
          <w:szCs w:val="28"/>
        </w:rPr>
      </w:pPr>
    </w:p>
    <w:p w:rsidR="002B157B" w:rsidRPr="007A3F23" w:rsidRDefault="002B157B" w:rsidP="00B07B7E">
      <w:pPr>
        <w:pStyle w:val="a3"/>
        <w:jc w:val="center"/>
        <w:rPr>
          <w:bCs/>
          <w:color w:val="000000"/>
          <w:sz w:val="28"/>
          <w:szCs w:val="28"/>
        </w:rPr>
      </w:pPr>
    </w:p>
    <w:p w:rsidR="004F1209" w:rsidRPr="007A3F23" w:rsidRDefault="004F1209" w:rsidP="00B07B7E">
      <w:pPr>
        <w:pStyle w:val="a3"/>
        <w:jc w:val="center"/>
        <w:rPr>
          <w:bCs/>
          <w:color w:val="000000"/>
          <w:sz w:val="28"/>
          <w:szCs w:val="28"/>
        </w:rPr>
      </w:pPr>
    </w:p>
    <w:p w:rsidR="004F1209" w:rsidRPr="007A3F23" w:rsidRDefault="004F1209" w:rsidP="00B07B7E">
      <w:pPr>
        <w:pStyle w:val="a3"/>
        <w:jc w:val="center"/>
        <w:rPr>
          <w:bCs/>
          <w:color w:val="000000"/>
          <w:sz w:val="28"/>
          <w:szCs w:val="28"/>
        </w:rPr>
      </w:pPr>
    </w:p>
    <w:p w:rsidR="001A78DF" w:rsidRPr="007A3F23" w:rsidRDefault="002B157B" w:rsidP="00B07B7E">
      <w:pPr>
        <w:pStyle w:val="a3"/>
        <w:jc w:val="center"/>
        <w:rPr>
          <w:bCs/>
          <w:color w:val="000000"/>
          <w:sz w:val="28"/>
          <w:szCs w:val="28"/>
        </w:rPr>
      </w:pPr>
      <w:r w:rsidRPr="007A3F23">
        <w:rPr>
          <w:bCs/>
          <w:color w:val="000000"/>
          <w:sz w:val="28"/>
          <w:szCs w:val="28"/>
        </w:rPr>
        <w:t>Тверь 2017</w:t>
      </w:r>
    </w:p>
    <w:p w:rsidR="001A78DF" w:rsidRPr="007A3F23" w:rsidRDefault="001A78DF" w:rsidP="00B07B7E">
      <w:pPr>
        <w:pStyle w:val="a3"/>
        <w:spacing w:before="0" w:beforeAutospacing="0" w:after="240" w:afterAutospacing="0"/>
        <w:rPr>
          <w:bCs/>
          <w:color w:val="000000"/>
          <w:sz w:val="28"/>
          <w:szCs w:val="28"/>
        </w:rPr>
      </w:pPr>
      <w:r w:rsidRPr="007A3F23">
        <w:rPr>
          <w:sz w:val="28"/>
          <w:szCs w:val="28"/>
        </w:rPr>
        <w:lastRenderedPageBreak/>
        <w:t>Оглавление:</w:t>
      </w:r>
    </w:p>
    <w:p w:rsidR="004F1209" w:rsidRDefault="001A78DF" w:rsidP="00B07B7E">
      <w:pPr>
        <w:pStyle w:val="a6"/>
        <w:spacing w:after="240"/>
        <w:rPr>
          <w:rFonts w:ascii="Times New Roman" w:hAnsi="Times New Roman" w:cs="Times New Roman"/>
          <w:sz w:val="28"/>
          <w:szCs w:val="28"/>
        </w:rPr>
      </w:pPr>
      <w:r w:rsidRPr="007A3F23">
        <w:rPr>
          <w:rFonts w:ascii="Times New Roman" w:hAnsi="Times New Roman" w:cs="Times New Roman"/>
          <w:sz w:val="28"/>
          <w:szCs w:val="28"/>
        </w:rPr>
        <w:t>Введение</w:t>
      </w:r>
      <w:r w:rsidR="00E14DBA" w:rsidRPr="007A3F23">
        <w:rPr>
          <w:rFonts w:ascii="Times New Roman" w:hAnsi="Times New Roman" w:cs="Times New Roman"/>
          <w:sz w:val="28"/>
          <w:szCs w:val="28"/>
        </w:rPr>
        <w:t xml:space="preserve"> (с. 2 – 3)</w:t>
      </w:r>
    </w:p>
    <w:p w:rsidR="00D5727B" w:rsidRDefault="00F14981" w:rsidP="00B07B7E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1. </w:t>
      </w:r>
      <w:r w:rsidRPr="00F14981">
        <w:rPr>
          <w:rFonts w:ascii="Times New Roman" w:hAnsi="Times New Roman" w:cs="Times New Roman"/>
          <w:sz w:val="28"/>
          <w:szCs w:val="28"/>
        </w:rPr>
        <w:t>Историческая ретроспектива военных судов Российской Федерации</w:t>
      </w:r>
      <w:r w:rsidR="00D572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981" w:rsidRPr="007A3F23" w:rsidRDefault="00D5727B" w:rsidP="00B07B7E">
      <w:pPr>
        <w:pStyle w:val="a6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(с. 4 – 6)</w:t>
      </w:r>
    </w:p>
    <w:p w:rsidR="000944DD" w:rsidRPr="007A3F23" w:rsidRDefault="00F14981" w:rsidP="00B07B7E">
      <w:pPr>
        <w:pStyle w:val="a6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2</w:t>
      </w:r>
      <w:r w:rsidR="000944DD" w:rsidRPr="007A3F23">
        <w:rPr>
          <w:rFonts w:ascii="Times New Roman" w:hAnsi="Times New Roman" w:cs="Times New Roman"/>
          <w:sz w:val="28"/>
          <w:szCs w:val="28"/>
        </w:rPr>
        <w:t xml:space="preserve">. </w:t>
      </w:r>
      <w:r w:rsidR="00015860">
        <w:rPr>
          <w:rFonts w:ascii="Times New Roman" w:hAnsi="Times New Roman" w:cs="Times New Roman"/>
          <w:sz w:val="28"/>
          <w:szCs w:val="28"/>
        </w:rPr>
        <w:t>Подсудность гражданских дел военным судам</w:t>
      </w:r>
      <w:r w:rsidR="00D5727B">
        <w:rPr>
          <w:rFonts w:ascii="Times New Roman" w:hAnsi="Times New Roman" w:cs="Times New Roman"/>
          <w:sz w:val="28"/>
          <w:szCs w:val="28"/>
        </w:rPr>
        <w:t xml:space="preserve"> (с. 7 </w:t>
      </w:r>
      <w:r w:rsidR="00343E7F">
        <w:rPr>
          <w:rFonts w:ascii="Times New Roman" w:hAnsi="Times New Roman" w:cs="Times New Roman"/>
          <w:sz w:val="28"/>
          <w:szCs w:val="28"/>
        </w:rPr>
        <w:t>–</w:t>
      </w:r>
      <w:r w:rsidR="00D5727B">
        <w:rPr>
          <w:rFonts w:ascii="Times New Roman" w:hAnsi="Times New Roman" w:cs="Times New Roman"/>
          <w:sz w:val="28"/>
          <w:szCs w:val="28"/>
        </w:rPr>
        <w:t xml:space="preserve"> </w:t>
      </w:r>
      <w:r w:rsidR="00427248">
        <w:rPr>
          <w:rFonts w:ascii="Times New Roman" w:hAnsi="Times New Roman" w:cs="Times New Roman"/>
          <w:sz w:val="28"/>
          <w:szCs w:val="28"/>
        </w:rPr>
        <w:t>11</w:t>
      </w:r>
      <w:r w:rsidR="00343E7F">
        <w:rPr>
          <w:rFonts w:ascii="Times New Roman" w:hAnsi="Times New Roman" w:cs="Times New Roman"/>
          <w:sz w:val="28"/>
          <w:szCs w:val="28"/>
        </w:rPr>
        <w:t>)</w:t>
      </w:r>
    </w:p>
    <w:p w:rsidR="000944DD" w:rsidRPr="007A3F23" w:rsidRDefault="00F14981" w:rsidP="00B07B7E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3</w:t>
      </w:r>
      <w:r w:rsidR="000944DD" w:rsidRPr="007A3F23">
        <w:rPr>
          <w:rFonts w:ascii="Times New Roman" w:hAnsi="Times New Roman" w:cs="Times New Roman"/>
          <w:sz w:val="28"/>
          <w:szCs w:val="28"/>
        </w:rPr>
        <w:t xml:space="preserve">. </w:t>
      </w:r>
      <w:r w:rsidR="00015860">
        <w:rPr>
          <w:rFonts w:ascii="Times New Roman" w:hAnsi="Times New Roman" w:cs="Times New Roman"/>
          <w:sz w:val="28"/>
          <w:szCs w:val="28"/>
        </w:rPr>
        <w:t>Производство по гражданским делам в военных судах</w:t>
      </w:r>
      <w:r w:rsidR="00787A57">
        <w:rPr>
          <w:rFonts w:ascii="Times New Roman" w:hAnsi="Times New Roman" w:cs="Times New Roman"/>
          <w:sz w:val="28"/>
          <w:szCs w:val="28"/>
        </w:rPr>
        <w:t xml:space="preserve"> (с. 12 – 15</w:t>
      </w:r>
      <w:r w:rsidR="00343E7F">
        <w:rPr>
          <w:rFonts w:ascii="Times New Roman" w:hAnsi="Times New Roman" w:cs="Times New Roman"/>
          <w:sz w:val="28"/>
          <w:szCs w:val="28"/>
        </w:rPr>
        <w:t>)</w:t>
      </w:r>
    </w:p>
    <w:p w:rsidR="000944DD" w:rsidRPr="007A3F23" w:rsidRDefault="001916C8" w:rsidP="00B07B7E">
      <w:pPr>
        <w:pStyle w:val="a6"/>
        <w:spacing w:after="240"/>
        <w:rPr>
          <w:rFonts w:ascii="Times New Roman" w:hAnsi="Times New Roman" w:cs="Times New Roman"/>
          <w:sz w:val="28"/>
          <w:szCs w:val="28"/>
        </w:rPr>
      </w:pPr>
      <w:r w:rsidRPr="007A3F23">
        <w:rPr>
          <w:rFonts w:ascii="Times New Roman" w:hAnsi="Times New Roman" w:cs="Times New Roman"/>
          <w:sz w:val="28"/>
          <w:szCs w:val="28"/>
        </w:rPr>
        <w:t>Заключение</w:t>
      </w:r>
      <w:r w:rsidR="007A6452">
        <w:rPr>
          <w:rFonts w:ascii="Times New Roman" w:hAnsi="Times New Roman" w:cs="Times New Roman"/>
          <w:sz w:val="28"/>
          <w:szCs w:val="28"/>
        </w:rPr>
        <w:t xml:space="preserve"> (с. 16 – 17</w:t>
      </w:r>
      <w:r w:rsidR="00343E7F">
        <w:rPr>
          <w:rFonts w:ascii="Times New Roman" w:hAnsi="Times New Roman" w:cs="Times New Roman"/>
          <w:sz w:val="28"/>
          <w:szCs w:val="28"/>
        </w:rPr>
        <w:t>)</w:t>
      </w:r>
    </w:p>
    <w:p w:rsidR="00874C18" w:rsidRDefault="00874C18" w:rsidP="00B07B7E">
      <w:pPr>
        <w:pStyle w:val="a6"/>
        <w:spacing w:after="240"/>
        <w:rPr>
          <w:rFonts w:ascii="Times New Roman" w:hAnsi="Times New Roman" w:cs="Times New Roman"/>
          <w:sz w:val="28"/>
          <w:szCs w:val="28"/>
        </w:rPr>
      </w:pPr>
      <w:r w:rsidRPr="007A3F23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343E7F">
        <w:rPr>
          <w:rFonts w:ascii="Times New Roman" w:hAnsi="Times New Roman" w:cs="Times New Roman"/>
          <w:sz w:val="28"/>
          <w:szCs w:val="28"/>
        </w:rPr>
        <w:t xml:space="preserve"> (с.</w:t>
      </w:r>
      <w:r w:rsidR="00626523">
        <w:rPr>
          <w:rFonts w:ascii="Times New Roman" w:hAnsi="Times New Roman" w:cs="Times New Roman"/>
          <w:sz w:val="28"/>
          <w:szCs w:val="28"/>
        </w:rPr>
        <w:t>18</w:t>
      </w:r>
      <w:r w:rsidR="0067112C">
        <w:rPr>
          <w:rFonts w:ascii="Times New Roman" w:hAnsi="Times New Roman" w:cs="Times New Roman"/>
          <w:sz w:val="28"/>
          <w:szCs w:val="28"/>
        </w:rPr>
        <w:t xml:space="preserve"> – 19</w:t>
      </w:r>
      <w:r w:rsidR="00343E7F">
        <w:rPr>
          <w:rFonts w:ascii="Times New Roman" w:hAnsi="Times New Roman" w:cs="Times New Roman"/>
          <w:sz w:val="28"/>
          <w:szCs w:val="28"/>
        </w:rPr>
        <w:t>)</w:t>
      </w:r>
    </w:p>
    <w:p w:rsidR="00AA7503" w:rsidRDefault="009B7DDB" w:rsidP="00B07B7E">
      <w:pPr>
        <w:pStyle w:val="a6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 (с</w:t>
      </w:r>
      <w:r w:rsidR="00626523">
        <w:rPr>
          <w:rFonts w:ascii="Times New Roman" w:hAnsi="Times New Roman" w:cs="Times New Roman"/>
          <w:sz w:val="28"/>
          <w:szCs w:val="28"/>
        </w:rPr>
        <w:t xml:space="preserve">. </w:t>
      </w:r>
      <w:r w:rsidR="0067112C">
        <w:rPr>
          <w:rFonts w:ascii="Times New Roman" w:hAnsi="Times New Roman" w:cs="Times New Roman"/>
          <w:sz w:val="28"/>
          <w:szCs w:val="28"/>
        </w:rPr>
        <w:t>20</w:t>
      </w:r>
      <w:r w:rsidR="00AA7503">
        <w:rPr>
          <w:rFonts w:ascii="Times New Roman" w:hAnsi="Times New Roman" w:cs="Times New Roman"/>
          <w:sz w:val="28"/>
          <w:szCs w:val="28"/>
        </w:rPr>
        <w:t>)</w:t>
      </w:r>
    </w:p>
    <w:p w:rsidR="00AA7503" w:rsidRDefault="009B7DDB" w:rsidP="00B07B7E">
      <w:pPr>
        <w:pStyle w:val="a6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 (с. 2</w:t>
      </w:r>
      <w:r w:rsidR="0067112C">
        <w:rPr>
          <w:rFonts w:ascii="Times New Roman" w:hAnsi="Times New Roman" w:cs="Times New Roman"/>
          <w:sz w:val="28"/>
          <w:szCs w:val="28"/>
        </w:rPr>
        <w:t>1</w:t>
      </w:r>
      <w:r w:rsidR="00AA7503">
        <w:rPr>
          <w:rFonts w:ascii="Times New Roman" w:hAnsi="Times New Roman" w:cs="Times New Roman"/>
          <w:sz w:val="28"/>
          <w:szCs w:val="28"/>
        </w:rPr>
        <w:t>)</w:t>
      </w:r>
    </w:p>
    <w:p w:rsidR="00AA7503" w:rsidRPr="007A3F23" w:rsidRDefault="009B7DDB" w:rsidP="00B07B7E">
      <w:pPr>
        <w:pStyle w:val="a6"/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 (с.</w:t>
      </w:r>
      <w:r w:rsidR="00626523">
        <w:rPr>
          <w:rFonts w:ascii="Times New Roman" w:hAnsi="Times New Roman" w:cs="Times New Roman"/>
          <w:sz w:val="28"/>
          <w:szCs w:val="28"/>
        </w:rPr>
        <w:t xml:space="preserve"> </w:t>
      </w:r>
      <w:r w:rsidR="0067112C">
        <w:rPr>
          <w:rFonts w:ascii="Times New Roman" w:hAnsi="Times New Roman" w:cs="Times New Roman"/>
          <w:sz w:val="28"/>
          <w:szCs w:val="28"/>
        </w:rPr>
        <w:t>22 - 23</w:t>
      </w:r>
      <w:r w:rsidR="00AA7503">
        <w:rPr>
          <w:rFonts w:ascii="Times New Roman" w:hAnsi="Times New Roman" w:cs="Times New Roman"/>
          <w:sz w:val="28"/>
          <w:szCs w:val="28"/>
        </w:rPr>
        <w:t>)</w:t>
      </w:r>
    </w:p>
    <w:p w:rsidR="001A78DF" w:rsidRPr="007A3F23" w:rsidRDefault="001A78DF" w:rsidP="00B07B7E">
      <w:pPr>
        <w:pStyle w:val="a6"/>
        <w:spacing w:after="24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346A1" w:rsidRPr="007A3F23" w:rsidRDefault="00F346A1" w:rsidP="00B07B7E">
      <w:pPr>
        <w:spacing w:after="240"/>
        <w:rPr>
          <w:rFonts w:ascii="Times New Roman" w:hAnsi="Times New Roman" w:cs="Times New Roman"/>
        </w:rPr>
      </w:pPr>
    </w:p>
    <w:p w:rsidR="001A78DF" w:rsidRPr="007A3F23" w:rsidRDefault="001A78DF" w:rsidP="00B07B7E">
      <w:pPr>
        <w:rPr>
          <w:rFonts w:ascii="Times New Roman" w:hAnsi="Times New Roman" w:cs="Times New Roman"/>
        </w:rPr>
      </w:pPr>
    </w:p>
    <w:p w:rsidR="001A78DF" w:rsidRPr="007A3F23" w:rsidRDefault="001A78DF" w:rsidP="00B07B7E">
      <w:pPr>
        <w:rPr>
          <w:rFonts w:ascii="Times New Roman" w:hAnsi="Times New Roman" w:cs="Times New Roman"/>
        </w:rPr>
      </w:pPr>
    </w:p>
    <w:p w:rsidR="001A78DF" w:rsidRPr="007A3F23" w:rsidRDefault="001A78DF" w:rsidP="00B07B7E">
      <w:pPr>
        <w:rPr>
          <w:rFonts w:ascii="Times New Roman" w:hAnsi="Times New Roman" w:cs="Times New Roman"/>
        </w:rPr>
      </w:pPr>
    </w:p>
    <w:p w:rsidR="001A78DF" w:rsidRPr="007A3F23" w:rsidRDefault="001A78DF" w:rsidP="00B07B7E">
      <w:pPr>
        <w:rPr>
          <w:rFonts w:ascii="Times New Roman" w:hAnsi="Times New Roman" w:cs="Times New Roman"/>
        </w:rPr>
      </w:pPr>
    </w:p>
    <w:p w:rsidR="001A78DF" w:rsidRPr="007A3F23" w:rsidRDefault="001A78DF" w:rsidP="00B07B7E">
      <w:pPr>
        <w:rPr>
          <w:rFonts w:ascii="Times New Roman" w:hAnsi="Times New Roman" w:cs="Times New Roman"/>
        </w:rPr>
      </w:pPr>
    </w:p>
    <w:p w:rsidR="001A78DF" w:rsidRPr="007A3F23" w:rsidRDefault="001A78DF" w:rsidP="00B07B7E">
      <w:pPr>
        <w:rPr>
          <w:rFonts w:ascii="Times New Roman" w:hAnsi="Times New Roman" w:cs="Times New Roman"/>
        </w:rPr>
      </w:pPr>
    </w:p>
    <w:p w:rsidR="001A78DF" w:rsidRPr="007A3F23" w:rsidRDefault="001A78DF" w:rsidP="00B07B7E">
      <w:pPr>
        <w:rPr>
          <w:rFonts w:ascii="Times New Roman" w:hAnsi="Times New Roman" w:cs="Times New Roman"/>
        </w:rPr>
      </w:pPr>
    </w:p>
    <w:p w:rsidR="001A78DF" w:rsidRPr="007A3F23" w:rsidRDefault="001A78DF" w:rsidP="00B07B7E">
      <w:pPr>
        <w:rPr>
          <w:rFonts w:ascii="Times New Roman" w:hAnsi="Times New Roman" w:cs="Times New Roman"/>
        </w:rPr>
      </w:pPr>
    </w:p>
    <w:p w:rsidR="001A78DF" w:rsidRPr="007A3F23" w:rsidRDefault="001A78DF" w:rsidP="00B07B7E">
      <w:pPr>
        <w:rPr>
          <w:rFonts w:ascii="Times New Roman" w:hAnsi="Times New Roman" w:cs="Times New Roman"/>
        </w:rPr>
      </w:pPr>
    </w:p>
    <w:p w:rsidR="001A78DF" w:rsidRPr="007A3F23" w:rsidRDefault="001A78DF" w:rsidP="00B07B7E">
      <w:pPr>
        <w:rPr>
          <w:rFonts w:ascii="Times New Roman" w:hAnsi="Times New Roman" w:cs="Times New Roman"/>
        </w:rPr>
      </w:pPr>
    </w:p>
    <w:p w:rsidR="001A78DF" w:rsidRPr="007A3F23" w:rsidRDefault="001A78DF" w:rsidP="00B07B7E">
      <w:pPr>
        <w:rPr>
          <w:rFonts w:ascii="Times New Roman" w:hAnsi="Times New Roman" w:cs="Times New Roman"/>
        </w:rPr>
      </w:pPr>
    </w:p>
    <w:p w:rsidR="001A78DF" w:rsidRPr="007A3F23" w:rsidRDefault="001A78DF" w:rsidP="00B07B7E">
      <w:pPr>
        <w:rPr>
          <w:rFonts w:ascii="Times New Roman" w:hAnsi="Times New Roman" w:cs="Times New Roman"/>
        </w:rPr>
      </w:pPr>
    </w:p>
    <w:p w:rsidR="001A78DF" w:rsidRPr="007A3F23" w:rsidRDefault="001A78DF" w:rsidP="00B07B7E">
      <w:pPr>
        <w:rPr>
          <w:rFonts w:ascii="Times New Roman" w:hAnsi="Times New Roman" w:cs="Times New Roman"/>
        </w:rPr>
      </w:pPr>
    </w:p>
    <w:p w:rsidR="001A78DF" w:rsidRPr="007A3F23" w:rsidRDefault="001A78DF" w:rsidP="00B07B7E">
      <w:pPr>
        <w:rPr>
          <w:rFonts w:ascii="Times New Roman" w:hAnsi="Times New Roman" w:cs="Times New Roman"/>
        </w:rPr>
      </w:pPr>
    </w:p>
    <w:p w:rsidR="001A78DF" w:rsidRPr="007A3F23" w:rsidRDefault="001A78DF" w:rsidP="00B07B7E">
      <w:pPr>
        <w:rPr>
          <w:rFonts w:ascii="Times New Roman" w:hAnsi="Times New Roman" w:cs="Times New Roman"/>
        </w:rPr>
      </w:pPr>
    </w:p>
    <w:p w:rsidR="001A78DF" w:rsidRPr="007A3F23" w:rsidRDefault="001A78DF" w:rsidP="00B07B7E">
      <w:pPr>
        <w:rPr>
          <w:rFonts w:ascii="Times New Roman" w:hAnsi="Times New Roman" w:cs="Times New Roman"/>
        </w:rPr>
      </w:pPr>
    </w:p>
    <w:p w:rsidR="0054550C" w:rsidRDefault="0054550C" w:rsidP="00B07B7E">
      <w:pPr>
        <w:spacing w:after="0" w:line="360" w:lineRule="auto"/>
        <w:ind w:right="-284"/>
        <w:jc w:val="both"/>
        <w:rPr>
          <w:rFonts w:ascii="Times New Roman" w:hAnsi="Times New Roman" w:cs="Times New Roman"/>
        </w:rPr>
      </w:pPr>
    </w:p>
    <w:p w:rsidR="001A78DF" w:rsidRPr="007A3F23" w:rsidRDefault="001C56B9" w:rsidP="00B07B7E">
      <w:pPr>
        <w:spacing w:after="0" w:line="36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F23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8A7928" w:rsidRPr="00E91E99" w:rsidRDefault="008A7928" w:rsidP="00B07B7E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E99">
        <w:rPr>
          <w:rFonts w:ascii="Times New Roman" w:hAnsi="Times New Roman" w:cs="Times New Roman"/>
          <w:sz w:val="28"/>
          <w:szCs w:val="28"/>
        </w:rPr>
        <w:t>Целью данной работы является изучение процесса рассмотрения гражданских дел военными судами.</w:t>
      </w:r>
    </w:p>
    <w:p w:rsidR="008A7928" w:rsidRPr="00E91E99" w:rsidRDefault="008A7928" w:rsidP="00B07B7E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91E9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достижения этой цели необходимо решить следующие задачи: проанализировать историю создания военных судов, их полномочия, судебную практику, выделить особенности в рассмотрении гражданских дел судами общей юрисдикции.</w:t>
      </w:r>
    </w:p>
    <w:p w:rsidR="001E01A1" w:rsidRPr="00E91E99" w:rsidRDefault="001E01A1" w:rsidP="00B07B7E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E99">
        <w:rPr>
          <w:rFonts w:ascii="Times New Roman" w:hAnsi="Times New Roman" w:cs="Times New Roman"/>
          <w:sz w:val="28"/>
          <w:szCs w:val="28"/>
        </w:rPr>
        <w:t>Следует отметить, что моя тема уже анализировалась многими авторами и изданиями: во многих учебниках, монографиях, периодических изданиях, что лишь подчеркивает ее актуальность. Однако, по моему мнению, при изучении мною источников и литературы по данной теме, отмечается недостаточное количество явных и полных исследований данной тематики.</w:t>
      </w:r>
    </w:p>
    <w:p w:rsidR="00F97DF2" w:rsidRPr="00E91E99" w:rsidRDefault="00F97DF2" w:rsidP="00B07B7E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1E9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Вооружённые Силы Российской Федерации</w:t>
      </w:r>
      <w:r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DA0F42"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государственная военная </w:t>
      </w:r>
      <w:r w:rsidR="00DA0F42" w:rsidRPr="00E91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 Российской Федерации, предназначенная для отражения агрессии, направленной против Российской Федерации, для вооружённой защиты территориальной целостности и неприкосновенности её территории, а также для выполнения задач в соответствии с международными договорами </w:t>
      </w:r>
      <w:r w:rsidR="006C7C5A" w:rsidRPr="00E91E99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</w:t>
      </w:r>
      <w:r w:rsidR="00DA0F42" w:rsidRPr="00E91E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91E99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Федерации</w:t>
      </w:r>
      <w:r w:rsidR="00DA0F42" w:rsidRPr="00E91E9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3373D0" w:rsidRPr="00E91E99" w:rsidRDefault="003373D0" w:rsidP="00B07B7E">
      <w:pPr>
        <w:widowControl w:val="0"/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E99">
        <w:rPr>
          <w:rFonts w:ascii="Times New Roman" w:hAnsi="Times New Roman" w:cs="Times New Roman"/>
          <w:sz w:val="28"/>
          <w:szCs w:val="28"/>
        </w:rPr>
        <w:t xml:space="preserve">Для того, чтобы Вооруженные Силы </w:t>
      </w:r>
      <w:r w:rsidR="006C7C5A" w:rsidRPr="00E91E99">
        <w:rPr>
          <w:rFonts w:ascii="Times New Roman" w:hAnsi="Times New Roman" w:cs="Times New Roman"/>
          <w:sz w:val="28"/>
          <w:szCs w:val="28"/>
        </w:rPr>
        <w:t>государства</w:t>
      </w:r>
      <w:r w:rsidRPr="00E91E99">
        <w:rPr>
          <w:rFonts w:ascii="Times New Roman" w:hAnsi="Times New Roman" w:cs="Times New Roman"/>
          <w:sz w:val="28"/>
          <w:szCs w:val="28"/>
        </w:rPr>
        <w:t xml:space="preserve"> могли успешно выполнять стоящие перед ними задачи и действов</w:t>
      </w:r>
      <w:r w:rsidR="006C7C5A">
        <w:rPr>
          <w:rFonts w:ascii="Times New Roman" w:hAnsi="Times New Roman" w:cs="Times New Roman"/>
          <w:sz w:val="28"/>
          <w:szCs w:val="28"/>
        </w:rPr>
        <w:t>а</w:t>
      </w:r>
      <w:r w:rsidRPr="00E91E99">
        <w:rPr>
          <w:rFonts w:ascii="Times New Roman" w:hAnsi="Times New Roman" w:cs="Times New Roman"/>
          <w:sz w:val="28"/>
          <w:szCs w:val="28"/>
        </w:rPr>
        <w:t>ть в р</w:t>
      </w:r>
      <w:r w:rsidR="006C7C5A" w:rsidRPr="006C7C5A">
        <w:rPr>
          <w:rFonts w:ascii="Times New Roman" w:hAnsi="Times New Roman" w:cs="Times New Roman"/>
          <w:sz w:val="28"/>
          <w:szCs w:val="28"/>
        </w:rPr>
        <w:t>а</w:t>
      </w:r>
      <w:r w:rsidR="006C7C5A">
        <w:rPr>
          <w:rFonts w:ascii="Times New Roman" w:hAnsi="Times New Roman" w:cs="Times New Roman"/>
          <w:sz w:val="28"/>
          <w:szCs w:val="28"/>
        </w:rPr>
        <w:t>мка</w:t>
      </w:r>
      <w:r w:rsidRPr="00E91E99">
        <w:rPr>
          <w:rFonts w:ascii="Times New Roman" w:hAnsi="Times New Roman" w:cs="Times New Roman"/>
          <w:sz w:val="28"/>
          <w:szCs w:val="28"/>
        </w:rPr>
        <w:t xml:space="preserve">х своих полномочий, необходимо </w:t>
      </w:r>
      <w:r w:rsidR="006C7C5A" w:rsidRPr="00E91E99">
        <w:rPr>
          <w:rFonts w:ascii="Times New Roman" w:hAnsi="Times New Roman" w:cs="Times New Roman"/>
          <w:sz w:val="28"/>
          <w:szCs w:val="28"/>
        </w:rPr>
        <w:t>поддержание</w:t>
      </w:r>
      <w:r w:rsidRPr="00E91E99">
        <w:rPr>
          <w:rFonts w:ascii="Times New Roman" w:hAnsi="Times New Roman" w:cs="Times New Roman"/>
          <w:sz w:val="28"/>
          <w:szCs w:val="28"/>
        </w:rPr>
        <w:t xml:space="preserve"> в них, основанного на </w:t>
      </w:r>
      <w:r w:rsidR="006C7C5A" w:rsidRPr="00E91E99">
        <w:rPr>
          <w:rFonts w:ascii="Times New Roman" w:hAnsi="Times New Roman" w:cs="Times New Roman"/>
          <w:sz w:val="28"/>
          <w:szCs w:val="28"/>
        </w:rPr>
        <w:t>законах</w:t>
      </w:r>
      <w:r w:rsidRPr="00E91E99">
        <w:rPr>
          <w:rFonts w:ascii="Times New Roman" w:hAnsi="Times New Roman" w:cs="Times New Roman"/>
          <w:sz w:val="28"/>
          <w:szCs w:val="28"/>
        </w:rPr>
        <w:t>, строгого воинского порядка. Это проявляется в зaщищенности</w:t>
      </w:r>
      <w:r w:rsidR="00580761" w:rsidRPr="00E91E99">
        <w:rPr>
          <w:rFonts w:ascii="Times New Roman" w:hAnsi="Times New Roman" w:cs="Times New Roman"/>
          <w:sz w:val="28"/>
          <w:szCs w:val="28"/>
        </w:rPr>
        <w:t xml:space="preserve"> дичности, </w:t>
      </w:r>
      <w:r w:rsidR="00580761" w:rsidRPr="00E91E9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80761" w:rsidRPr="00E91E99">
        <w:rPr>
          <w:rFonts w:ascii="Times New Roman" w:hAnsi="Times New Roman" w:cs="Times New Roman"/>
          <w:sz w:val="28"/>
          <w:szCs w:val="28"/>
        </w:rPr>
        <w:t xml:space="preserve"> т</w:t>
      </w:r>
      <w:r w:rsidR="00580761" w:rsidRPr="00E91E9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580761" w:rsidRPr="00E91E99">
        <w:rPr>
          <w:rFonts w:ascii="Times New Roman" w:hAnsi="Times New Roman" w:cs="Times New Roman"/>
          <w:sz w:val="28"/>
          <w:szCs w:val="28"/>
        </w:rPr>
        <w:t>кже</w:t>
      </w:r>
      <w:r w:rsidRPr="00E91E99">
        <w:rPr>
          <w:rFonts w:ascii="Times New Roman" w:hAnsi="Times New Roman" w:cs="Times New Roman"/>
          <w:sz w:val="28"/>
          <w:szCs w:val="28"/>
        </w:rPr>
        <w:t xml:space="preserve"> прав и интересов военнослужащих прaвовыми средствaми. Выполнение этих задач возложено на госудaрственные оргaны, которые осуществляют судебную вл</w:t>
      </w:r>
      <w:r w:rsidRPr="00E91E99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91E99">
        <w:rPr>
          <w:rFonts w:ascii="Times New Roman" w:hAnsi="Times New Roman" w:cs="Times New Roman"/>
          <w:sz w:val="28"/>
          <w:szCs w:val="28"/>
        </w:rPr>
        <w:t>сть в Вооруженных Силах.</w:t>
      </w:r>
    </w:p>
    <w:p w:rsidR="00DA5384" w:rsidRPr="00E91E99" w:rsidRDefault="00DA5384" w:rsidP="00B07B7E">
      <w:pPr>
        <w:widowControl w:val="0"/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E99">
        <w:rPr>
          <w:rFonts w:ascii="Times New Roman" w:hAnsi="Times New Roman" w:cs="Times New Roman"/>
          <w:sz w:val="28"/>
          <w:szCs w:val="28"/>
        </w:rPr>
        <w:t xml:space="preserve">Военные суды - органы правосудия, входят в судебную систему судов общей юрисдикции, поэтому они выполняют единые для всех судов данной категории задачи. Несмотря на это, осуществление правосудия в вооруженных силах требует специальных навыков и знаний, таких как знание жизни и деятельности войск, военного законодательства, воинских уставов, наставлений и приказов, конкретных условий жизни и деятельности войск. Судьи военных судов, </w:t>
      </w:r>
      <w:r w:rsidRPr="00E91E99">
        <w:rPr>
          <w:rFonts w:ascii="Times New Roman" w:hAnsi="Times New Roman" w:cs="Times New Roman"/>
          <w:sz w:val="28"/>
          <w:szCs w:val="28"/>
        </w:rPr>
        <w:lastRenderedPageBreak/>
        <w:t>как и другие военнослужащие, должны быть готовы действовать надлежащим образом при возникновении чрезвычайных случаев, включая боевые действия, иметь для этого необходимые знания, а также специальную военную подготовку.</w:t>
      </w:r>
    </w:p>
    <w:p w:rsidR="008B76FD" w:rsidRPr="00E91E99" w:rsidRDefault="008B76FD" w:rsidP="00B07B7E">
      <w:pPr>
        <w:widowControl w:val="0"/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E99">
        <w:rPr>
          <w:rFonts w:ascii="Times New Roman" w:hAnsi="Times New Roman" w:cs="Times New Roman"/>
          <w:sz w:val="28"/>
          <w:szCs w:val="28"/>
        </w:rPr>
        <w:t>Военные суды, также, обязаны осуществлять свою деятельность непосредственно в выполняющих боевые задачи войсках, в обстановке во время боевых действий, в военное время. Таким образом, осуществление правосудия в таких условиях требует создания таких органов судопроизводства, которые смогут эффективно решать поставленные задачи при специфических условиях, когда деятельность других судов общей юрисдикции невозможна.</w:t>
      </w:r>
    </w:p>
    <w:p w:rsidR="001C56B9" w:rsidRPr="00E91E99" w:rsidRDefault="00287F77" w:rsidP="00B07B7E">
      <w:pPr>
        <w:widowControl w:val="0"/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1E99">
        <w:rPr>
          <w:rFonts w:ascii="Times New Roman" w:hAnsi="Times New Roman" w:cs="Times New Roman"/>
          <w:sz w:val="28"/>
          <w:szCs w:val="28"/>
        </w:rPr>
        <w:t>Именно о</w:t>
      </w:r>
      <w:r w:rsidR="001C56B9" w:rsidRPr="00E91E99">
        <w:rPr>
          <w:rFonts w:ascii="Times New Roman" w:hAnsi="Times New Roman" w:cs="Times New Roman"/>
          <w:sz w:val="28"/>
          <w:szCs w:val="28"/>
        </w:rPr>
        <w:t xml:space="preserve">собой спецификой решаемых задач и обусловлена необходимость </w:t>
      </w:r>
      <w:r w:rsidR="003B7B84" w:rsidRPr="00E91E99">
        <w:rPr>
          <w:rFonts w:ascii="Times New Roman" w:hAnsi="Times New Roman" w:cs="Times New Roman"/>
          <w:sz w:val="28"/>
          <w:szCs w:val="28"/>
        </w:rPr>
        <w:t>о</w:t>
      </w:r>
      <w:r w:rsidR="001C56B9" w:rsidRPr="00E91E99">
        <w:rPr>
          <w:rFonts w:ascii="Times New Roman" w:hAnsi="Times New Roman" w:cs="Times New Roman"/>
          <w:sz w:val="28"/>
          <w:szCs w:val="28"/>
        </w:rPr>
        <w:t>существ</w:t>
      </w:r>
      <w:r w:rsidR="00F12B87" w:rsidRPr="00E91E99">
        <w:rPr>
          <w:rFonts w:ascii="Times New Roman" w:hAnsi="Times New Roman" w:cs="Times New Roman"/>
          <w:sz w:val="28"/>
          <w:szCs w:val="28"/>
        </w:rPr>
        <w:t>ления,</w:t>
      </w:r>
      <w:r w:rsidR="001C56B9" w:rsidRPr="00E91E99">
        <w:rPr>
          <w:rFonts w:ascii="Times New Roman" w:hAnsi="Times New Roman" w:cs="Times New Roman"/>
          <w:sz w:val="28"/>
          <w:szCs w:val="28"/>
        </w:rPr>
        <w:t xml:space="preserve"> наряду с другими судами общей юрисдикции</w:t>
      </w:r>
      <w:r w:rsidR="00F12B87" w:rsidRPr="00E91E99">
        <w:rPr>
          <w:rFonts w:ascii="Times New Roman" w:hAnsi="Times New Roman" w:cs="Times New Roman"/>
          <w:sz w:val="28"/>
          <w:szCs w:val="28"/>
        </w:rPr>
        <w:t>,</w:t>
      </w:r>
      <w:r w:rsidR="001C56B9" w:rsidRPr="00E91E99">
        <w:rPr>
          <w:rFonts w:ascii="Times New Roman" w:hAnsi="Times New Roman" w:cs="Times New Roman"/>
          <w:sz w:val="28"/>
          <w:szCs w:val="28"/>
        </w:rPr>
        <w:t xml:space="preserve"> системы военных судов, призванных осуществлять судебную власть в Вооруженных Силах Российской Федерации, других войсках, воинских формированиях и федеральных органах исполнительной власти, в которых федеральным законом предусмотрена военная служба.</w:t>
      </w:r>
    </w:p>
    <w:p w:rsidR="00E91E99" w:rsidRDefault="00E91E99" w:rsidP="00B07B7E">
      <w:pPr>
        <w:pStyle w:val="a6"/>
        <w:spacing w:after="240" w:line="36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E99" w:rsidRDefault="00E91E99" w:rsidP="00B07B7E">
      <w:pPr>
        <w:pStyle w:val="a6"/>
        <w:spacing w:after="240" w:line="36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E99" w:rsidRDefault="00E91E99" w:rsidP="00B07B7E">
      <w:pPr>
        <w:pStyle w:val="a6"/>
        <w:spacing w:after="240" w:line="36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E99" w:rsidRDefault="00E91E99" w:rsidP="00B07B7E">
      <w:pPr>
        <w:pStyle w:val="a6"/>
        <w:spacing w:after="240" w:line="36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E99" w:rsidRDefault="00E91E99" w:rsidP="00B07B7E">
      <w:pPr>
        <w:pStyle w:val="a6"/>
        <w:spacing w:after="240" w:line="36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E99" w:rsidRDefault="00E91E99" w:rsidP="00B07B7E">
      <w:pPr>
        <w:pStyle w:val="a6"/>
        <w:spacing w:after="240" w:line="36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E99" w:rsidRDefault="00E91E99" w:rsidP="00B07B7E">
      <w:pPr>
        <w:pStyle w:val="a6"/>
        <w:spacing w:after="240" w:line="36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E99" w:rsidRDefault="00E91E99" w:rsidP="00B07B7E">
      <w:pPr>
        <w:pStyle w:val="a6"/>
        <w:spacing w:after="240" w:line="36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E99" w:rsidRDefault="00E91E99" w:rsidP="00B07B7E">
      <w:pPr>
        <w:pStyle w:val="a6"/>
        <w:spacing w:after="240" w:line="36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1E99" w:rsidRDefault="00E91E99" w:rsidP="00B07B7E">
      <w:pPr>
        <w:pStyle w:val="a6"/>
        <w:spacing w:after="240" w:line="36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5C0" w:rsidRPr="00E91E99" w:rsidRDefault="00874C18" w:rsidP="00B07B7E">
      <w:pPr>
        <w:pStyle w:val="a6"/>
        <w:spacing w:line="360" w:lineRule="auto"/>
        <w:ind w:right="-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Глава 1. </w:t>
      </w:r>
      <w:r w:rsidR="006505C0" w:rsidRPr="00E91E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Историческая ретроспектива военных судов Российской Федерации</w:t>
      </w:r>
    </w:p>
    <w:p w:rsidR="00F476CA" w:rsidRPr="00E91E99" w:rsidRDefault="006505C0" w:rsidP="00B07B7E">
      <w:pPr>
        <w:pStyle w:val="a6"/>
        <w:spacing w:line="360" w:lineRule="auto"/>
        <w:ind w:right="-284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F476CA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Военно-судебные органы России прошли долгий путь своего становления и исторического развития. Первые упоминания о военных судах относятся к началу XVII века, когда регулярной, постоянной армии на Руси еще не было. Поскольку в армии вся полнота власти, в том числе судебной, принадлежала командованию, то и эти суды состояли из лиц, назначаемых соответствующими военачальниками. Эти суды создавались только на определенный срок, что позволяет говорить о них, как о временных судах, которые действовали только в период сбора армии и ведения боевых действий.</w:t>
      </w:r>
      <w:r w:rsidR="00DF4928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Стоит отметить, что такие суды не были самостоятельными, согласно современному понятию.</w:t>
      </w:r>
    </w:p>
    <w:p w:rsidR="00874C18" w:rsidRPr="00E91E99" w:rsidRDefault="00CA0877" w:rsidP="00B07B7E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Зарождение таких судов обуславливается необходимость осуществления судебной власти в армии, особенно в период ведения боевых действий и иных ситуаций, когда обычное судопроизводство невозможно. </w:t>
      </w:r>
      <w:r w:rsidR="00874C18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В дальнейшем это предназначение военных судов сохранялось, а их развитие происходило одновременно со становлением других государственных органов и военной организации страны, под воздействием общих детерминирующих исторических факторов.</w:t>
      </w:r>
    </w:p>
    <w:p w:rsidR="007F15CA" w:rsidRPr="00E91E99" w:rsidRDefault="00DF4928" w:rsidP="00B07B7E">
      <w:pPr>
        <w:widowControl w:val="0"/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</w:pPr>
      <w:r w:rsidRPr="00E91E99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t>Наиболее значимые изменения в системе военных судов прои</w:t>
      </w:r>
      <w:r w:rsidR="007F15CA" w:rsidRPr="00E91E99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t>зошли в годы правления Петра I. В этот период в России образовалось стремление к разделению властей, также была создана регулярная армия.</w:t>
      </w:r>
    </w:p>
    <w:p w:rsidR="00DF4928" w:rsidRPr="00E91E99" w:rsidRDefault="00DF4928" w:rsidP="00B07B7E">
      <w:pPr>
        <w:widowControl w:val="0"/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</w:pPr>
      <w:r w:rsidRPr="00E91E99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t>В 1715-1716 гг. поэтапно был введен в действие разработанный при личном участии Петра I Воинский устав, который без преувеличения стал эпохой в деле становления российской государственности и армии, а также создания новых военных судов и соответствующих военно-судебных нормативов. В нем содержалась специальная глава «О суде и судиях</w:t>
      </w:r>
      <w:r w:rsidRPr="00E91E99">
        <w:rPr>
          <w:rFonts w:ascii="Times New Roman" w:hAnsi="Times New Roman" w:cs="Times New Roman"/>
          <w:b/>
          <w:color w:val="000000" w:themeColor="text1"/>
          <w:kern w:val="16"/>
          <w:sz w:val="28"/>
          <w:szCs w:val="28"/>
        </w:rPr>
        <w:t>».</w:t>
      </w:r>
      <w:r w:rsidRPr="00E91E99">
        <w:rPr>
          <w:rFonts w:ascii="Times New Roman" w:hAnsi="Times New Roman" w:cs="Times New Roman"/>
          <w:color w:val="000000" w:themeColor="text1"/>
          <w:kern w:val="16"/>
          <w:sz w:val="28"/>
          <w:szCs w:val="28"/>
        </w:rPr>
        <w:t xml:space="preserve"> Многие его нормы применялись боле ста лет, а некоторые положения и формулировки Воинского устава не потеряли своего значения и поныне.</w:t>
      </w:r>
    </w:p>
    <w:p w:rsidR="00DF4928" w:rsidRPr="00E91E99" w:rsidRDefault="00DF4928" w:rsidP="00B07B7E">
      <w:pPr>
        <w:widowControl w:val="0"/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названному уставу, были предусмотрены коллегиальные военные суды трех видов:</w:t>
      </w:r>
    </w:p>
    <w:p w:rsidR="00DF4928" w:rsidRPr="00E91E99" w:rsidRDefault="00DF4928" w:rsidP="00B07B7E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righ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высший (генеральный) суд в составе председателя - фельдмаршала или </w:t>
      </w: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старшего по чину генерала, а также четырех генералов и двух полковников. Ему были подсудны дела о важных государственных преступлениях, совершенных высшими военными чинами или воинскими частями;</w:t>
      </w:r>
    </w:p>
    <w:p w:rsidR="00DF4928" w:rsidRPr="00E91E99" w:rsidRDefault="00DF4928" w:rsidP="00B07B7E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righ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низший (полковой) суд в составе председателя - полковника и шести офицеров, которому были подсудны все офицеры и нижние чины, совершившие любые преступления, кроме имеющих важное государственное значение;</w:t>
      </w:r>
    </w:p>
    <w:p w:rsidR="00DF4928" w:rsidRPr="00E91E99" w:rsidRDefault="00DF4928" w:rsidP="00B07B7E">
      <w:pPr>
        <w:pStyle w:val="a9"/>
        <w:numPr>
          <w:ilvl w:val="0"/>
          <w:numId w:val="6"/>
        </w:numPr>
        <w:spacing w:after="0" w:line="360" w:lineRule="auto"/>
        <w:ind w:left="0" w:righ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«скорорешительный суд» - для условий военного времени в случаях, не терпящих отлагательства. Он был правомочен рассматривать все дела, подсудные полковому суду.</w:t>
      </w:r>
    </w:p>
    <w:p w:rsidR="007A3F23" w:rsidRPr="00E91E99" w:rsidRDefault="007A3F23" w:rsidP="00B07B7E">
      <w:pPr>
        <w:pStyle w:val="a9"/>
        <w:spacing w:after="0" w:line="360" w:lineRule="auto"/>
        <w:ind w:left="0" w:righ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В 1867 г. в контексте знаменитых Александровских реформ был принят Военно-судебный устав, в соответствии с которым поэтапно стала создаваться новая отечественная военно-судебная система. Она включала полковые суды, военно-окружные суды и Главный военный суд с двумя его отделениями - в Сибири и на Кавказе</w:t>
      </w:r>
      <w:r w:rsidR="00C23AE0" w:rsidRPr="00E91E99">
        <w:rPr>
          <w:rStyle w:val="af0"/>
          <w:rFonts w:ascii="Times New Roman" w:hAnsi="Times New Roman" w:cs="Times New Roman"/>
          <w:color w:val="000000" w:themeColor="text1"/>
          <w:sz w:val="28"/>
          <w:szCs w:val="28"/>
        </w:rPr>
        <w:footnoteReference w:id="1"/>
      </w:r>
      <w:r w:rsidR="00E91E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3F23" w:rsidRPr="00E91E99" w:rsidRDefault="007A3F23" w:rsidP="00B07B7E">
      <w:pPr>
        <w:widowControl w:val="0"/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20 - 50-е годы двадцатого века вопросы судопроизводства во многом определялись не только законодательно, но и постановлениями Пленума Верховного Суда СССР, а также решениями органов исполнительной власти, которые принимались, порой исходя из политических интересов. </w:t>
      </w:r>
    </w:p>
    <w:p w:rsidR="007A3F23" w:rsidRPr="00E91E99" w:rsidRDefault="00375A30" w:rsidP="00B07B7E">
      <w:pPr>
        <w:widowControl w:val="0"/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Особенностью работы военных трибуналов в годы Великой Отечественной войны можно считать быстроту и гибкость их решений, а также тяжесть приговоров. </w:t>
      </w:r>
      <w:r w:rsidR="007A3F23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усилия они направляли на борьбу с вражескими лазутчиками, изменниками, карателями и другими опасными преступниками.</w:t>
      </w:r>
    </w:p>
    <w:p w:rsidR="008F12CA" w:rsidRPr="00E91E99" w:rsidRDefault="007A3F23" w:rsidP="00B07B7E">
      <w:pPr>
        <w:widowControl w:val="0"/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окончания Великой Отечественной войны Военная коллегия продолжала рассматривать дела в </w:t>
      </w:r>
      <w:r w:rsidR="008F12CA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отношении военных преступников.</w:t>
      </w:r>
    </w:p>
    <w:p w:rsidR="007A3F23" w:rsidRPr="00E91E99" w:rsidRDefault="007A3F23" w:rsidP="00B07B7E">
      <w:pPr>
        <w:widowControl w:val="0"/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принятием в 1957 г. Положения о Верховном Суде СССР, а в 1958 г. нового Положения о военных трибуналах существенно изменилась компетенция военных судов, которая отныне строго определялась общими для всех судов общей юрисдикции целями осуществления правосудия, а также задачей борьбы с </w:t>
      </w: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посягательствами на боеспособность и боеготовность Вооруженных Сил СССР</w:t>
      </w:r>
      <w:r w:rsidR="008462FD" w:rsidRPr="00E91E99">
        <w:rPr>
          <w:rStyle w:val="af0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  <w:r w:rsidR="00E91E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A3F23" w:rsidRPr="00E91E99" w:rsidRDefault="007A3F23" w:rsidP="00B07B7E">
      <w:pPr>
        <w:widowControl w:val="0"/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В новой редакции Положения о военных трибуналах 1980 г. компетенция Военной коллегии оставались в прежней формулировке, которая и просуществовала вплоть до принятия в 1999 году Федерального конституционного закона «О военных судах Российской Федерации».</w:t>
      </w:r>
    </w:p>
    <w:p w:rsidR="00B76F29" w:rsidRPr="00E91E99" w:rsidRDefault="00B76F29" w:rsidP="00B07B7E">
      <w:pPr>
        <w:widowControl w:val="0"/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Можно сделать вывод, что военные суды в предшествующие периоды занимались исключительно уголовными делами и рассматривали дела в отношении военнослужащих, либо дел, по которым затрагивались интересы обороны и безопасности государства</w:t>
      </w:r>
      <w:r w:rsidR="008A0C5A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6F29" w:rsidRPr="00E91E99" w:rsidRDefault="00B76F29" w:rsidP="00B07B7E">
      <w:pPr>
        <w:widowControl w:val="0"/>
        <w:autoSpaceDE w:val="0"/>
        <w:autoSpaceDN w:val="0"/>
        <w:adjustRightInd w:val="0"/>
        <w:spacing w:after="0"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С учетом суверенного права Российской Федерации на осуществление всей полноты власти на своей территории, по предложению Верховного Суда</w:t>
      </w:r>
      <w:r w:rsidR="0019109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постановлениями Президиума Верховного Совета 28 декабря 1991 г. «О военно-судебных органах, дислоцированных на территории </w:t>
      </w:r>
      <w:r w:rsidRPr="00191096">
        <w:rPr>
          <w:rFonts w:ascii="Times New Roman" w:hAnsi="Times New Roman" w:cs="Times New Roman"/>
          <w:color w:val="000000" w:themeColor="text1"/>
          <w:sz w:val="28"/>
          <w:szCs w:val="28"/>
        </w:rPr>
        <w:t>РСФСР»</w:t>
      </w:r>
      <w:r w:rsidR="00E91E99" w:rsidRPr="00191096">
        <w:rPr>
          <w:rStyle w:val="af0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от 13 января 1992 г. «О военных </w:t>
      </w:r>
      <w:r w:rsidRPr="00191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трибуналах» </w:t>
      </w: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Военная коллегия бывшего Верховного Суда СССР и военные трибуналы, дислоцирующиеся на территории России были включены в судебную систему Российской Федерации. С этого времени Военная коллегия работает в составе Верховного Суда Российской Федерации. Можно сказать, что с этого момента начался современный этап в </w:t>
      </w:r>
      <w:r w:rsidR="0041365E">
        <w:rPr>
          <w:rFonts w:ascii="Times New Roman" w:hAnsi="Times New Roman" w:cs="Times New Roman"/>
          <w:color w:val="000000" w:themeColor="text1"/>
          <w:sz w:val="28"/>
          <w:szCs w:val="28"/>
        </w:rPr>
        <w:t>развитии военных судов в России и</w:t>
      </w:r>
      <w:r w:rsidR="00A16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сложилась система таких судов</w:t>
      </w:r>
      <w:r w:rsidR="000B7FA9">
        <w:rPr>
          <w:rFonts w:ascii="Times New Roman" w:hAnsi="Times New Roman" w:cs="Times New Roman"/>
          <w:color w:val="000000" w:themeColor="text1"/>
          <w:sz w:val="28"/>
          <w:szCs w:val="28"/>
        </w:rPr>
        <w:t>, в чью компетенцию входит защита также гражданских прав военнослужащих и разрешение гражданско-правовых споров.</w:t>
      </w:r>
      <w:r w:rsidR="006C7C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365E">
        <w:rPr>
          <w:rFonts w:ascii="Times New Roman" w:hAnsi="Times New Roman" w:cs="Times New Roman"/>
          <w:color w:val="000000" w:themeColor="text1"/>
          <w:sz w:val="28"/>
          <w:szCs w:val="28"/>
        </w:rPr>
        <w:t>(см. Приложение 1)</w:t>
      </w:r>
      <w:r w:rsidR="00A16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1E99" w:rsidRDefault="00E91E99" w:rsidP="00B07B7E">
      <w:pPr>
        <w:pStyle w:val="a6"/>
        <w:spacing w:line="360" w:lineRule="auto"/>
        <w:ind w:right="-284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91E99" w:rsidRDefault="00E91E99" w:rsidP="00B07B7E">
      <w:pPr>
        <w:pStyle w:val="a6"/>
        <w:spacing w:line="360" w:lineRule="auto"/>
        <w:ind w:right="-284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91E99" w:rsidRDefault="00E91E99" w:rsidP="00B07B7E">
      <w:pPr>
        <w:pStyle w:val="a6"/>
        <w:spacing w:line="360" w:lineRule="auto"/>
        <w:ind w:right="-284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91E99" w:rsidRDefault="00E91E99" w:rsidP="00B07B7E">
      <w:pPr>
        <w:pStyle w:val="a6"/>
        <w:spacing w:line="360" w:lineRule="auto"/>
        <w:ind w:right="-284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91E99" w:rsidRDefault="00E91E99" w:rsidP="00B07B7E">
      <w:pPr>
        <w:pStyle w:val="a6"/>
        <w:spacing w:line="360" w:lineRule="auto"/>
        <w:ind w:right="-284"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5727B" w:rsidRDefault="00D5727B" w:rsidP="00B07B7E">
      <w:pPr>
        <w:pStyle w:val="a6"/>
        <w:spacing w:line="360" w:lineRule="auto"/>
        <w:ind w:right="-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505C0" w:rsidRDefault="006505C0" w:rsidP="00B07B7E">
      <w:pPr>
        <w:pStyle w:val="a6"/>
        <w:spacing w:line="360" w:lineRule="auto"/>
        <w:ind w:right="-284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Глава 2. Подсудность гражданских дел военным судам</w:t>
      </w:r>
    </w:p>
    <w:p w:rsidR="00FA1B59" w:rsidRPr="00240F21" w:rsidRDefault="00FA1B59" w:rsidP="00FA1B59">
      <w:pPr>
        <w:pStyle w:val="a6"/>
        <w:spacing w:line="360" w:lineRule="auto"/>
        <w:ind w:right="-284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F21">
        <w:rPr>
          <w:rFonts w:ascii="Times New Roman" w:hAnsi="Times New Roman" w:cs="Times New Roman"/>
          <w:sz w:val="28"/>
          <w:szCs w:val="28"/>
        </w:rPr>
        <w:t>Подсудность - это распределение между судами полномочий на рассмотрение определенных гражданских дел.</w:t>
      </w:r>
    </w:p>
    <w:p w:rsidR="00420EC1" w:rsidRPr="00E91E99" w:rsidRDefault="0077599C" w:rsidP="00B07B7E">
      <w:pPr>
        <w:pStyle w:val="a6"/>
        <w:spacing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20EC1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оенным судам подсудны гражданские дела о защите нарушенных и (или) оспариваемых прав, свобод и охраняемых законом интересов военнослужащих Вооруженных Сил Российской Федерации, других войск, воинских формирований и органов, граждан, проходящих военные сборы, от действий (бездействия) органов военного управления, воинских должностных лиц и принятых ими решений </w:t>
      </w:r>
      <w:r w:rsidRPr="00E91E99">
        <w:rPr>
          <w:rStyle w:val="af0"/>
          <w:rFonts w:ascii="Times New Roman" w:hAnsi="Times New Roman" w:cs="Times New Roman"/>
          <w:color w:val="000000" w:themeColor="text1"/>
          <w:sz w:val="28"/>
          <w:szCs w:val="28"/>
        </w:rPr>
        <w:footnoteReference w:id="4"/>
      </w:r>
      <w:r w:rsidR="00E91E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20EC1" w:rsidRPr="00E91E99" w:rsidRDefault="003A0903" w:rsidP="00B07B7E">
      <w:pPr>
        <w:pStyle w:val="a6"/>
        <w:spacing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своей статье, Синюков В.А. делает вывод о том, что существует несколько </w:t>
      </w:r>
      <w:r w:rsidR="00420EC1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критериев наделения подсудностью военных судов</w:t>
      </w: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Ими выступают: </w:t>
      </w:r>
      <w:r w:rsidR="00420EC1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специфика субъектов, имеющих право на обращение в военный суд за защитой своих прав и интересов, а также специфические случаи нарушения прав и интересов этих субъектов</w:t>
      </w:r>
      <w:r w:rsidR="00420EC1" w:rsidRPr="00E91E99">
        <w:rPr>
          <w:rStyle w:val="af0"/>
          <w:rFonts w:ascii="Times New Roman" w:hAnsi="Times New Roman" w:cs="Times New Roman"/>
          <w:color w:val="000000" w:themeColor="text1"/>
          <w:sz w:val="28"/>
          <w:szCs w:val="28"/>
        </w:rPr>
        <w:footnoteReference w:id="5"/>
      </w:r>
      <w:r w:rsidR="00E91E99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461EE" w:rsidRPr="00E91E99" w:rsidRDefault="00E461EE" w:rsidP="00B07B7E">
      <w:pPr>
        <w:pStyle w:val="a6"/>
        <w:spacing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Исходя из позиции Верховного Суда Российской Федерации, военным судам подсудны гражданские дела об оспаривании решений и (или) действий (бездействия) органов военного управления, воинских должностных лиц, которые нарушили права, свободы и законные интересы военнослужащих, граждан, призванных на военные сборы либо уволенных с военной службы, и лишь в том случае, если это нарушение имело место в период прохождения последними военной службы</w:t>
      </w:r>
      <w:r w:rsidRPr="00E91E99">
        <w:rPr>
          <w:rStyle w:val="af0"/>
          <w:rFonts w:ascii="Times New Roman" w:hAnsi="Times New Roman" w:cs="Times New Roman"/>
          <w:color w:val="000000" w:themeColor="text1"/>
          <w:sz w:val="28"/>
          <w:szCs w:val="28"/>
        </w:rPr>
        <w:footnoteReference w:id="6"/>
      </w:r>
      <w:r w:rsidR="00E91E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1E99" w:rsidRDefault="00E740CE" w:rsidP="00B07B7E">
      <w:pPr>
        <w:pStyle w:val="a6"/>
        <w:spacing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Сложился подход к определению подсудности гражданских дел, согласно которому основным критерием отнесения гражданских дел к подсудности военных судов является военно-служебный характер спорного правоотношения.</w:t>
      </w:r>
    </w:p>
    <w:p w:rsidR="00656B6D" w:rsidRPr="00E91E99" w:rsidRDefault="001B1411" w:rsidP="00B07B7E">
      <w:pPr>
        <w:pStyle w:val="a6"/>
        <w:spacing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Такой подход к отнесению гражданских дел к подсудности военных судов кажется очевидным</w:t>
      </w:r>
      <w:r w:rsidR="00E740CE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 защита прав, свобод и законных интересов военнослужащих</w:t>
      </w:r>
      <w:r w:rsidR="00000CD5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остается главной целью наделения военных судов полномочиями по рассмотрению гражданских дел и </w:t>
      </w:r>
      <w:r w:rsidR="00813F73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выделяет эти суды.</w:t>
      </w:r>
      <w:r w:rsidR="00E740CE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0CD5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656B6D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Нужно отметить, что военно-служебный характер спорных правоотношений как критерий отнесения гражданских </w:t>
      </w:r>
      <w:r w:rsidR="00E17C0F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дел к подсудности военных судов, хотя и соответствует смыслу создания военных судов, но необоснованно ограничивает подсудность гражданских дел военным судам, а также лишает возможности обращения некоторых категорий граждан в такие суды, поскольку они не являются участниками этих отношений.</w:t>
      </w:r>
      <w:r w:rsidR="007D27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Также это создает споры о подсудности между военными судами и </w:t>
      </w:r>
      <w:r w:rsidR="00297554">
        <w:rPr>
          <w:rFonts w:ascii="Times New Roman" w:hAnsi="Times New Roman" w:cs="Times New Roman"/>
          <w:color w:val="000000" w:themeColor="text1"/>
          <w:sz w:val="28"/>
          <w:szCs w:val="28"/>
        </w:rPr>
        <w:t>другими судами общей юрисдикции</w:t>
      </w:r>
      <w:r w:rsidR="00BF33C2">
        <w:rPr>
          <w:rStyle w:val="af0"/>
          <w:rFonts w:ascii="Times New Roman" w:hAnsi="Times New Roman" w:cs="Times New Roman"/>
          <w:color w:val="000000" w:themeColor="text1"/>
          <w:sz w:val="28"/>
          <w:szCs w:val="28"/>
        </w:rPr>
        <w:footnoteReference w:id="7"/>
      </w:r>
      <w:r w:rsidR="0029755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0E91" w:rsidRDefault="00687312" w:rsidP="00B07B7E">
      <w:pPr>
        <w:pStyle w:val="a6"/>
        <w:spacing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Можно выделить и положите</w:t>
      </w:r>
      <w:r w:rsidR="00E81A4F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льное</w:t>
      </w: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влияние такого подхода.</w:t>
      </w:r>
      <w:r w:rsidR="008E0E91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Он позволяет строго ограничить</w:t>
      </w:r>
      <w:r w:rsidR="008E0E91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возможность обращения в военные суды, а также </w:t>
      </w:r>
      <w:r w:rsidR="00FD452D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строго очерчивает</w:t>
      </w:r>
      <w:r w:rsidR="008E0E91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компетенцию, что является полезным для их деятельности, потому что исключает пересечение компетенций с иными судами общей юрисдикции, а также снижает нагрузку на военные суды, позволяя им разрешать каждый спор с наибольшим вниманием.</w:t>
      </w:r>
    </w:p>
    <w:p w:rsidR="001B2DB8" w:rsidRDefault="001B2DB8" w:rsidP="00B07B7E">
      <w:pPr>
        <w:pStyle w:val="a6"/>
        <w:spacing w:line="360" w:lineRule="auto"/>
        <w:ind w:right="-284" w:firstLine="85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Виды подсудности различают в зависимости от рода подлежащих рассмотрению дел и от территории, на которой тот или мной суд действует. Таким образом выделяется родовая и территориальная подсудность.</w:t>
      </w:r>
    </w:p>
    <w:p w:rsidR="00240F21" w:rsidRPr="00240F21" w:rsidRDefault="00240F21" w:rsidP="00B07B7E">
      <w:pPr>
        <w:pStyle w:val="a6"/>
        <w:spacing w:line="36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40F21">
        <w:rPr>
          <w:rFonts w:ascii="Times New Roman" w:hAnsi="Times New Roman" w:cs="Times New Roman"/>
          <w:bCs/>
          <w:sz w:val="28"/>
          <w:szCs w:val="28"/>
        </w:rPr>
        <w:t>Родовая подсудность </w:t>
      </w:r>
      <w:r w:rsidRPr="00240F21">
        <w:rPr>
          <w:rFonts w:ascii="Times New Roman" w:hAnsi="Times New Roman" w:cs="Times New Roman"/>
          <w:sz w:val="28"/>
          <w:szCs w:val="28"/>
        </w:rPr>
        <w:t>- это подсудность, определяющая, суд ка</w:t>
      </w:r>
      <w:r w:rsidRPr="00240F21">
        <w:rPr>
          <w:rFonts w:ascii="Times New Roman" w:hAnsi="Times New Roman" w:cs="Times New Roman"/>
          <w:sz w:val="28"/>
          <w:szCs w:val="28"/>
        </w:rPr>
        <w:softHyphen/>
        <w:t>кого уровня должен рассматривать гражданское дело.</w:t>
      </w:r>
    </w:p>
    <w:p w:rsidR="008B2349" w:rsidRPr="00E91E99" w:rsidRDefault="00255707" w:rsidP="00B07B7E">
      <w:pPr>
        <w:pStyle w:val="a6"/>
        <w:spacing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арнизонный военный суд рассматривает в первой </w:t>
      </w:r>
      <w:r w:rsidR="00215DCA"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инстанции,</w:t>
      </w:r>
      <w:r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 отнесенные федеральным конституционным законом и (или) федеральным законом к подсудности Судебной коллегии по делам военнослужащих или окружного (флотского) военного суда гражданские, административные и уголовные дела, а также материалы о совершении военнослужащими, гражданами, </w:t>
      </w:r>
      <w:r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проходящими военные сборы, грубых дисциплинарных проступков, за совершение которых может быть назначен дисциплинарный арест.</w:t>
      </w:r>
      <w:r w:rsidR="008B2349"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55707" w:rsidRPr="00E91E99" w:rsidRDefault="008B2349" w:rsidP="00B07B7E">
      <w:pPr>
        <w:pStyle w:val="a6"/>
        <w:spacing w:line="360" w:lineRule="auto"/>
        <w:ind w:right="-284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Гарнизонный военный суд рассматривает дела по новым и вновь открывшимся обстоятельствам в отношении решений, определений и постановлений по гражданским и административным делам, принятых им и вступивших в законную силу</w:t>
      </w:r>
      <w:r w:rsidR="00F55FB3" w:rsidRPr="00E91E99">
        <w:rPr>
          <w:rStyle w:val="af0"/>
          <w:rFonts w:ascii="Times New Roman" w:hAnsi="Times New Roman" w:cs="Times New Roman"/>
          <w:color w:val="000000" w:themeColor="text1"/>
          <w:sz w:val="28"/>
          <w:szCs w:val="28"/>
        </w:rPr>
        <w:footnoteReference w:id="8"/>
      </w:r>
      <w:r w:rsid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57E7F" w:rsidRDefault="007F1272" w:rsidP="00957E7F">
      <w:pPr>
        <w:spacing w:after="0" w:line="360" w:lineRule="auto"/>
        <w:ind w:right="-284" w:firstLine="851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r w:rsidRPr="00E91E99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Окружной (флотский) военный суд рассматривает в первой инстанции гражданские и административные дела, связанные с государственной тайной, уголовные дела, отнесенные к компетенции данного военного суда Уголовно-процессуальным кодексом Российской Федерации, и дела по административным исковым заявлениям о присуждении компенсации за нарушение права на судопроизводство в разумный срок или права на исполнение судебного акта в разумный срок по делам, подсудным гарнизонным военным судам.</w:t>
      </w:r>
      <w:bookmarkStart w:id="0" w:name="dst37"/>
      <w:bookmarkEnd w:id="0"/>
    </w:p>
    <w:p w:rsidR="00957E7F" w:rsidRPr="00604C48" w:rsidRDefault="00957E7F" w:rsidP="00957E7F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Примером, когда окружной (флотский) военный суд рассматривает дело в первой инстанции может являться </w:t>
      </w:r>
      <w:r w:rsidR="00D36141" w:rsidRPr="00F0792D">
        <w:rPr>
          <w:rFonts w:ascii="Times New Roman" w:hAnsi="Times New Roman" w:cs="Times New Roman"/>
          <w:sz w:val="28"/>
          <w:szCs w:val="28"/>
        </w:rPr>
        <w:t>р</w:t>
      </w:r>
      <w:r w:rsidRPr="00F0792D">
        <w:rPr>
          <w:rFonts w:ascii="Times New Roman" w:hAnsi="Times New Roman" w:cs="Times New Roman"/>
          <w:sz w:val="28"/>
          <w:szCs w:val="28"/>
        </w:rPr>
        <w:t>ешение</w:t>
      </w:r>
      <w:r w:rsidR="00D36141" w:rsidRPr="00F0792D">
        <w:rPr>
          <w:rFonts w:ascii="Times New Roman" w:hAnsi="Times New Roman" w:cs="Times New Roman"/>
          <w:sz w:val="28"/>
          <w:szCs w:val="28"/>
        </w:rPr>
        <w:t xml:space="preserve"> </w:t>
      </w:r>
      <w:r w:rsidR="005D0D3C" w:rsidRPr="00F079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Северо-Кавказского </w:t>
      </w:r>
      <w:r w:rsidR="00D36141" w:rsidRPr="00F0792D">
        <w:rPr>
          <w:rFonts w:ascii="Times New Roman" w:hAnsi="Times New Roman" w:cs="Times New Roman"/>
          <w:sz w:val="28"/>
          <w:szCs w:val="28"/>
          <w:shd w:val="clear" w:color="auto" w:fill="FFFFFF"/>
        </w:rPr>
        <w:t>окружного военного суда</w:t>
      </w:r>
      <w:r w:rsidR="00F079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ДД.ММ.ГГ</w:t>
      </w:r>
      <w:r w:rsidRPr="00F0792D">
        <w:rPr>
          <w:rFonts w:ascii="Times New Roman" w:hAnsi="Times New Roman" w:cs="Times New Roman"/>
          <w:sz w:val="28"/>
          <w:szCs w:val="28"/>
        </w:rPr>
        <w:t xml:space="preserve"> по гражданскому делу </w:t>
      </w:r>
      <w:r w:rsidR="00916241" w:rsidRPr="00F0792D">
        <w:rPr>
          <w:rFonts w:ascii="Times New Roman" w:hAnsi="Times New Roman" w:cs="Times New Roman"/>
          <w:sz w:val="28"/>
          <w:szCs w:val="28"/>
          <w:shd w:val="clear" w:color="auto" w:fill="FFFFFF"/>
        </w:rPr>
        <w:t>по заявлению </w:t>
      </w:r>
      <w:r w:rsidR="00916241" w:rsidRPr="00F0792D">
        <w:rPr>
          <w:rStyle w:val="fio2"/>
          <w:rFonts w:ascii="Times New Roman" w:hAnsi="Times New Roman" w:cs="Times New Roman"/>
          <w:sz w:val="28"/>
          <w:szCs w:val="28"/>
          <w:shd w:val="clear" w:color="auto" w:fill="FFFFFF"/>
        </w:rPr>
        <w:t>ФИО2 о присуждении компенсации за нарушение права на исполнение судебного акта в разумный срок</w:t>
      </w:r>
      <w:r w:rsidR="00C70F88" w:rsidRPr="00B40323">
        <w:rPr>
          <w:rStyle w:val="af0"/>
          <w:rFonts w:ascii="Times New Roman" w:hAnsi="Times New Roman" w:cs="Times New Roman"/>
          <w:sz w:val="28"/>
          <w:szCs w:val="28"/>
        </w:rPr>
        <w:footnoteReference w:id="9"/>
      </w:r>
      <w:r w:rsidR="00297554">
        <w:rPr>
          <w:rStyle w:val="fio2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F5C2E" w:rsidRDefault="007F1272" w:rsidP="00957E7F">
      <w:pPr>
        <w:spacing w:after="0" w:line="360" w:lineRule="auto"/>
        <w:ind w:right="-284" w:firstLine="851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r w:rsidRPr="00E91E99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Окружной (флотский) военный суд рассматривает дела по жалобам и представлениям на решения, приговоры, определения и постановления гарнизонных военных судов, принятые ими в первой инстанции и не вступившие в законную силу</w:t>
      </w:r>
      <w:r w:rsidRPr="00E91E99">
        <w:rPr>
          <w:rStyle w:val="af0"/>
          <w:rFonts w:ascii="Times New Roman" w:hAnsi="Times New Roman" w:cs="Times New Roman"/>
          <w:color w:val="000000" w:themeColor="text1"/>
          <w:sz w:val="28"/>
          <w:szCs w:val="28"/>
        </w:rPr>
        <w:footnoteReference w:id="10"/>
      </w:r>
      <w:r w:rsidR="00E91E99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4276E" w:rsidRPr="00E91E99" w:rsidRDefault="00C4276E" w:rsidP="00B07B7E">
      <w:pPr>
        <w:spacing w:after="0" w:line="360" w:lineRule="auto"/>
        <w:ind w:right="-284" w:firstLine="851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Судебная коллегия по делам военнослужащих Верховного Суда является вышестоящей судебной инстанцией по отношению к окружным (флотским) </w:t>
      </w:r>
      <w:r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военным судам.</w:t>
      </w:r>
      <w:r w:rsidR="004E533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Она рассматривает</w:t>
      </w:r>
      <w:r w:rsidR="004B6EF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в первой инстанции</w:t>
      </w:r>
      <w:r w:rsidR="004E533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дела по оспариванию нормативных и ненормативных актов, а также рассматривает, а также апелляционные и кассационные жалобы на не вступившие в силу решения</w:t>
      </w:r>
      <w:r w:rsidR="00E965AF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, приговоры</w:t>
      </w:r>
      <w:r w:rsidR="004E5331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окр</w:t>
      </w:r>
      <w:r w:rsidR="00297554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ужных (флотских) военных судов</w:t>
      </w:r>
      <w:r w:rsidR="00F2437F">
        <w:rPr>
          <w:rStyle w:val="af0"/>
          <w:rFonts w:ascii="Times New Roman" w:hAnsi="Times New Roman" w:cs="Times New Roman"/>
          <w:color w:val="000000" w:themeColor="text1"/>
          <w:sz w:val="28"/>
          <w:szCs w:val="28"/>
        </w:rPr>
        <w:footnoteReference w:id="11"/>
      </w:r>
      <w:r w:rsidR="00297554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C7EAD" w:rsidRDefault="00BC7EAD" w:rsidP="00B07B7E">
      <w:pPr>
        <w:spacing w:after="0" w:line="360" w:lineRule="auto"/>
        <w:ind w:right="-284" w:firstLine="851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r w:rsidRPr="00E91E99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Таким образом, можно сделать вывод, что определяющим фактором, по которому дело относится</w:t>
      </w:r>
      <w:r w:rsidR="001340DF" w:rsidRPr="00E91E99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к ведению</w:t>
      </w:r>
      <w:r w:rsidRPr="00E91E99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военного суда, является то, что сторонами в споре являются субъекты военной сферы.</w:t>
      </w:r>
      <w:r w:rsidR="004657FF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Это сильно ограничивает компетенцию военных судов и создает путаницу пр</w:t>
      </w:r>
      <w:r w:rsidR="005A55A4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>и отнесении дел к ведению</w:t>
      </w:r>
      <w:r w:rsidR="00C34BF0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военных</w:t>
      </w:r>
      <w:r w:rsidR="005A55A4"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  <w:t xml:space="preserve"> судов, однако снимает нагрузку и позволяет рассматривать дела более подробно и внимательно.</w:t>
      </w:r>
    </w:p>
    <w:p w:rsidR="001A3589" w:rsidRPr="001A3589" w:rsidRDefault="001A3589" w:rsidP="00B07B7E">
      <w:pPr>
        <w:spacing w:after="0" w:line="360" w:lineRule="auto"/>
        <w:ind w:right="-284" w:firstLine="851"/>
        <w:jc w:val="both"/>
        <w:rPr>
          <w:rStyle w:val="blk"/>
          <w:rFonts w:ascii="Times New Roman" w:hAnsi="Times New Roman" w:cs="Times New Roman"/>
          <w:color w:val="000000" w:themeColor="text1"/>
          <w:sz w:val="28"/>
          <w:szCs w:val="28"/>
        </w:rPr>
      </w:pPr>
      <w:r w:rsidRPr="001A3589">
        <w:rPr>
          <w:rFonts w:ascii="Times New Roman" w:hAnsi="Times New Roman" w:cs="Times New Roman"/>
          <w:bCs/>
          <w:color w:val="000000"/>
          <w:sz w:val="28"/>
          <w:szCs w:val="28"/>
        </w:rPr>
        <w:t>Территориальная подсудность </w:t>
      </w:r>
      <w:r w:rsidRPr="001A3589">
        <w:rPr>
          <w:rFonts w:ascii="Times New Roman" w:hAnsi="Times New Roman" w:cs="Times New Roman"/>
          <w:color w:val="000000"/>
          <w:sz w:val="28"/>
          <w:szCs w:val="28"/>
        </w:rPr>
        <w:t>- это подсудность дела суду в за</w:t>
      </w:r>
      <w:r w:rsidRPr="001A3589">
        <w:rPr>
          <w:rFonts w:ascii="Times New Roman" w:hAnsi="Times New Roman" w:cs="Times New Roman"/>
          <w:color w:val="000000"/>
          <w:sz w:val="28"/>
          <w:szCs w:val="28"/>
        </w:rPr>
        <w:softHyphen/>
        <w:t>висимости от территории, на которую распространяется дея</w:t>
      </w:r>
      <w:r w:rsidRPr="001A3589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тельность данного суда.</w:t>
      </w:r>
    </w:p>
    <w:p w:rsidR="00DE1F23" w:rsidRPr="00DB1F03" w:rsidRDefault="001F5C2E" w:rsidP="00B07B7E">
      <w:pPr>
        <w:spacing w:after="0" w:line="360" w:lineRule="auto"/>
        <w:ind w:right="-284" w:firstLine="851"/>
        <w:jc w:val="both"/>
        <w:rPr>
          <w:rStyle w:val="blk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1F03">
        <w:rPr>
          <w:rStyle w:val="blk"/>
          <w:rFonts w:ascii="Times New Roman" w:hAnsi="Times New Roman" w:cs="Times New Roman"/>
          <w:sz w:val="28"/>
          <w:szCs w:val="28"/>
        </w:rPr>
        <w:t>Территориальная подсудность гарнизонных военных судов</w:t>
      </w:r>
      <w:r w:rsidR="00DE1F23" w:rsidRPr="00DB1F03">
        <w:rPr>
          <w:rStyle w:val="blk"/>
          <w:rFonts w:ascii="Times New Roman" w:hAnsi="Times New Roman" w:cs="Times New Roman"/>
          <w:sz w:val="28"/>
          <w:szCs w:val="28"/>
        </w:rPr>
        <w:t xml:space="preserve"> устанавливается по </w:t>
      </w:r>
      <w:r w:rsidRPr="00DB1F03">
        <w:rPr>
          <w:rFonts w:ascii="Times New Roman" w:hAnsi="Times New Roman" w:cs="Times New Roman"/>
          <w:sz w:val="28"/>
          <w:szCs w:val="28"/>
          <w:shd w:val="clear" w:color="auto" w:fill="FFFFFF"/>
        </w:rPr>
        <w:t>общему правилу</w:t>
      </w:r>
      <w:r w:rsidR="00FB7170" w:rsidRPr="00DB1F03">
        <w:rPr>
          <w:rFonts w:ascii="Times New Roman" w:hAnsi="Times New Roman" w:cs="Times New Roman"/>
          <w:sz w:val="28"/>
          <w:szCs w:val="28"/>
          <w:shd w:val="clear" w:color="auto" w:fill="FFFFFF"/>
        </w:rPr>
        <w:t>. И</w:t>
      </w:r>
      <w:r w:rsidRPr="00DB1F03">
        <w:rPr>
          <w:rFonts w:ascii="Times New Roman" w:hAnsi="Times New Roman" w:cs="Times New Roman"/>
          <w:sz w:val="28"/>
          <w:szCs w:val="28"/>
          <w:shd w:val="clear" w:color="auto" w:fill="FFFFFF"/>
        </w:rPr>
        <w:t>ск предъявляется по месту жительства ответчика</w:t>
      </w:r>
      <w:r w:rsidRPr="00DB1F03">
        <w:rPr>
          <w:rStyle w:val="af0"/>
          <w:rFonts w:ascii="Times New Roman" w:hAnsi="Times New Roman" w:cs="Times New Roman"/>
          <w:sz w:val="28"/>
          <w:szCs w:val="28"/>
        </w:rPr>
        <w:footnoteReference w:id="12"/>
      </w:r>
      <w:r w:rsidR="00E91E99" w:rsidRPr="00DB1F0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E1F23" w:rsidRPr="00DB1F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F5C2E" w:rsidRDefault="001F5C2E" w:rsidP="00B07B7E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1F03">
        <w:rPr>
          <w:rStyle w:val="blk"/>
          <w:rFonts w:ascii="Times New Roman" w:hAnsi="Times New Roman" w:cs="Times New Roman"/>
          <w:sz w:val="28"/>
          <w:szCs w:val="28"/>
        </w:rPr>
        <w:t xml:space="preserve">Территориальная подсудность окружных (флотских) военных судов установлена </w:t>
      </w:r>
      <w:r w:rsidRPr="00DB1F03">
        <w:rPr>
          <w:rFonts w:ascii="Times New Roman" w:hAnsi="Times New Roman" w:cs="Times New Roman"/>
          <w:sz w:val="28"/>
          <w:szCs w:val="28"/>
        </w:rPr>
        <w:t>Федеральным законом от 27 декабря 2009 г. N 345-ФЗ "О территориальной юрисдикции окружных (флотских) военных судов"</w:t>
      </w:r>
      <w:r w:rsidR="00E91E99" w:rsidRPr="00DB1F03">
        <w:rPr>
          <w:rStyle w:val="af0"/>
          <w:rFonts w:ascii="Times New Roman" w:hAnsi="Times New Roman" w:cs="Times New Roman"/>
          <w:sz w:val="28"/>
          <w:szCs w:val="28"/>
        </w:rPr>
        <w:footnoteReference w:id="13"/>
      </w:r>
      <w:r w:rsidR="00660EFC" w:rsidRPr="00DB1F03">
        <w:rPr>
          <w:rFonts w:ascii="Times New Roman" w:hAnsi="Times New Roman" w:cs="Times New Roman"/>
          <w:sz w:val="28"/>
          <w:szCs w:val="28"/>
        </w:rPr>
        <w:t>.</w:t>
      </w:r>
    </w:p>
    <w:p w:rsidR="00656DC4" w:rsidRDefault="00656DC4" w:rsidP="00DA19EF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при обращении в суд нарушены правила подсудность, то судья возвращает исковое заявление. Об этом он выносит мотивировочное определение в течении пяти дней со дня поступления заявления в суд. В определении должно быть указано, в какой суд следует обратиться заявителю </w:t>
      </w:r>
      <w:r w:rsidRPr="00656DC4">
        <w:rPr>
          <w:rFonts w:ascii="Times New Roman" w:hAnsi="Times New Roman" w:cs="Times New Roman"/>
          <w:sz w:val="28"/>
          <w:szCs w:val="28"/>
          <w:shd w:val="clear" w:color="auto" w:fill="FFFFFF"/>
        </w:rPr>
        <w:t>или как устранить обстоятельства, препятствующие возбуждению дела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B406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Возвращение искового заявления </w:t>
      </w:r>
      <w:r w:rsidR="00B406ED" w:rsidRPr="00B406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препятствует повторному обращению истца в суд с иском к тому же ответчику, о том же предмете и по тем же основаниям, если истцом будет устранено </w:t>
      </w:r>
      <w:r w:rsidR="00B406ED" w:rsidRPr="00B406E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допущенное нарушение. На определение судьи о возвращении заявления может быть подана частная жалоба.</w:t>
      </w:r>
      <w:r w:rsidR="00B406ED">
        <w:rPr>
          <w:rStyle w:val="af0"/>
          <w:rFonts w:ascii="Times New Roman" w:hAnsi="Times New Roman" w:cs="Times New Roman"/>
          <w:sz w:val="28"/>
          <w:szCs w:val="28"/>
        </w:rPr>
        <w:footnoteReference w:id="14"/>
      </w:r>
      <w:r w:rsidR="0049698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A19EF" w:rsidRDefault="00DA19EF" w:rsidP="00DA19EF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же на стадии подготовки дела к судебному разбирательству или непосредственно при самом судебном разбирательстве выяснится, что данное дело не подсудно данному суду, то оно подлежит перед</w:t>
      </w:r>
      <w:r w:rsidR="00496986">
        <w:rPr>
          <w:rFonts w:ascii="Times New Roman" w:hAnsi="Times New Roman" w:cs="Times New Roman"/>
          <w:sz w:val="28"/>
          <w:szCs w:val="28"/>
        </w:rPr>
        <w:t>аче в другой суд по подсудности</w:t>
      </w:r>
      <w:r>
        <w:rPr>
          <w:rStyle w:val="af0"/>
          <w:rFonts w:ascii="Times New Roman" w:hAnsi="Times New Roman" w:cs="Times New Roman"/>
          <w:sz w:val="28"/>
          <w:szCs w:val="28"/>
        </w:rPr>
        <w:footnoteReference w:id="15"/>
      </w:r>
      <w:r w:rsidR="00496986">
        <w:rPr>
          <w:rFonts w:ascii="Times New Roman" w:hAnsi="Times New Roman" w:cs="Times New Roman"/>
          <w:sz w:val="28"/>
          <w:szCs w:val="28"/>
        </w:rPr>
        <w:t>.</w:t>
      </w:r>
    </w:p>
    <w:p w:rsidR="008B21B8" w:rsidRDefault="008B21B8" w:rsidP="00DA19EF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если решение по делу вынесено судом, которому не подсудны такие категории дел, </w:t>
      </w:r>
      <w:r w:rsidR="00704F6C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="00704F6C">
        <w:rPr>
          <w:rFonts w:ascii="Times New Roman" w:hAnsi="Times New Roman" w:cs="Times New Roman"/>
          <w:sz w:val="28"/>
          <w:szCs w:val="28"/>
        </w:rPr>
        <w:t>является основание для его отмены</w:t>
      </w:r>
      <w:r>
        <w:rPr>
          <w:rStyle w:val="af0"/>
          <w:rFonts w:ascii="Times New Roman" w:hAnsi="Times New Roman" w:cs="Times New Roman"/>
          <w:sz w:val="28"/>
          <w:szCs w:val="28"/>
        </w:rPr>
        <w:footnoteReference w:id="16"/>
      </w:r>
      <w:r w:rsidR="00496986">
        <w:rPr>
          <w:rFonts w:ascii="Times New Roman" w:hAnsi="Times New Roman" w:cs="Times New Roman"/>
          <w:sz w:val="28"/>
          <w:szCs w:val="28"/>
        </w:rPr>
        <w:t>.</w:t>
      </w:r>
    </w:p>
    <w:p w:rsidR="00DA19EF" w:rsidRDefault="00DA19EF" w:rsidP="00B07B7E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A19EF">
        <w:rPr>
          <w:rFonts w:ascii="Times New Roman" w:hAnsi="Times New Roman" w:cs="Times New Roman"/>
          <w:sz w:val="28"/>
          <w:szCs w:val="28"/>
        </w:rPr>
        <w:t>Можно выделить строгую иерархию судов в данной подсистеме судов, которая устраняет все вопросы в подсудности дел, что является объективным плюсом, учитывая специфику рассматриваемых дел военными судами, а также особую важность вынесения решений. Ограничение в обращении в такие суды увеличивает добросовестность и углубленность в рассмотрении дел и жалоб, что также оказывает положительный эффект на всестороннюю оценку обстоятельств дел из – за ограниченной нагрузки на суды</w:t>
      </w:r>
      <w:r w:rsidR="00C74BF2">
        <w:rPr>
          <w:rFonts w:ascii="Times New Roman" w:hAnsi="Times New Roman" w:cs="Times New Roman"/>
          <w:sz w:val="28"/>
          <w:szCs w:val="28"/>
        </w:rPr>
        <w:t>.</w:t>
      </w:r>
    </w:p>
    <w:p w:rsidR="008F6852" w:rsidRPr="00DA19EF" w:rsidRDefault="008F6852" w:rsidP="008F6852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также отметить, </w:t>
      </w:r>
      <w:r w:rsidR="003F2E2F">
        <w:rPr>
          <w:rFonts w:ascii="Times New Roman" w:hAnsi="Times New Roman" w:cs="Times New Roman"/>
          <w:sz w:val="28"/>
          <w:szCs w:val="28"/>
        </w:rPr>
        <w:t>что необходимо решить проблему ограничения подсудности гражданских дел военным судам, чтобы создать условия доступности для обращений в такие суды и расширить круг заявителей.</w:t>
      </w:r>
    </w:p>
    <w:p w:rsidR="00E91E99" w:rsidRDefault="00E91E99" w:rsidP="00B07B7E">
      <w:pPr>
        <w:spacing w:after="0" w:line="360" w:lineRule="auto"/>
        <w:ind w:right="-284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1540" w:rsidRDefault="00AB1540" w:rsidP="00B07B7E">
      <w:pPr>
        <w:spacing w:after="0" w:line="36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F6C" w:rsidRDefault="009C1F6C" w:rsidP="00B07B7E">
      <w:pPr>
        <w:spacing w:after="0" w:line="36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F6C" w:rsidRDefault="009C1F6C" w:rsidP="00B07B7E">
      <w:pPr>
        <w:spacing w:after="0" w:line="36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F6C" w:rsidRDefault="009C1F6C" w:rsidP="00B07B7E">
      <w:pPr>
        <w:spacing w:after="0" w:line="36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F6C" w:rsidRDefault="009C1F6C" w:rsidP="00B07B7E">
      <w:pPr>
        <w:spacing w:after="0" w:line="36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1F6C" w:rsidRDefault="009C1F6C" w:rsidP="00B07B7E">
      <w:pPr>
        <w:spacing w:after="0" w:line="36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681A" w:rsidRPr="00E91E99" w:rsidRDefault="0096681A" w:rsidP="00B07B7E">
      <w:pPr>
        <w:spacing w:after="0" w:line="360" w:lineRule="auto"/>
        <w:ind w:right="-284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91E99">
        <w:rPr>
          <w:rFonts w:ascii="Times New Roman" w:hAnsi="Times New Roman" w:cs="Times New Roman"/>
          <w:b/>
          <w:sz w:val="28"/>
          <w:szCs w:val="28"/>
        </w:rPr>
        <w:lastRenderedPageBreak/>
        <w:t>Глава 3. Производство по гражданским делам в военных судах</w:t>
      </w:r>
    </w:p>
    <w:p w:rsidR="001F5C2E" w:rsidRPr="00E91E99" w:rsidRDefault="00765A33" w:rsidP="00B07B7E">
      <w:pPr>
        <w:spacing w:after="0" w:line="360" w:lineRule="auto"/>
        <w:ind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Военные суды входят в систему судов общей юрисдикции и поэтому стадии судопроизводства в них такие же. </w:t>
      </w:r>
    </w:p>
    <w:p w:rsidR="00765A33" w:rsidRDefault="00765A33" w:rsidP="00B07B7E">
      <w:pPr>
        <w:spacing w:after="0" w:line="360" w:lineRule="auto"/>
        <w:ind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Первой стадией является возбуждение дела. Дело возбуждается в связи с подачей искового заявления в военный суд, с учетом подсудности, лицом, чьи права, по его мнению, были нарушены, либо лицом в защиту прав и интересов неопределенного круга лиц.</w:t>
      </w:r>
      <w:r w:rsidR="007804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принятии иска и возбуждении гражданского дела суд выносит </w:t>
      </w:r>
      <w:r w:rsidR="00423598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определение</w:t>
      </w:r>
      <w:r w:rsidR="006D574E">
        <w:rPr>
          <w:rStyle w:val="af0"/>
          <w:rFonts w:ascii="Times New Roman" w:hAnsi="Times New Roman" w:cs="Times New Roman"/>
          <w:color w:val="000000" w:themeColor="text1"/>
          <w:sz w:val="28"/>
          <w:szCs w:val="28"/>
        </w:rPr>
        <w:footnoteReference w:id="17"/>
      </w:r>
      <w:r w:rsidR="00423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3359C">
        <w:rPr>
          <w:rFonts w:ascii="Times New Roman" w:hAnsi="Times New Roman" w:cs="Times New Roman"/>
          <w:color w:val="000000" w:themeColor="text1"/>
          <w:sz w:val="28"/>
          <w:szCs w:val="28"/>
        </w:rPr>
        <w:t>(см. Приложение 2</w:t>
      </w:r>
      <w:r w:rsidR="008D186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B4769D" w:rsidRPr="00E91E99" w:rsidRDefault="00B4769D" w:rsidP="00B07B7E">
      <w:pPr>
        <w:spacing w:after="0" w:line="360" w:lineRule="auto"/>
        <w:ind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этой стадии, зачастую, суды сталкиваются с проблемой подсудности дела тому или иному суду, в связи с тем, что не существует достаточного разграничения гражданских дел подсудн</w:t>
      </w:r>
      <w:r w:rsidR="009D7513">
        <w:rPr>
          <w:rFonts w:ascii="Times New Roman" w:hAnsi="Times New Roman" w:cs="Times New Roman"/>
          <w:color w:val="000000" w:themeColor="text1"/>
          <w:sz w:val="28"/>
          <w:szCs w:val="28"/>
        </w:rPr>
        <w:t>ых военным судам</w:t>
      </w:r>
      <w:r w:rsidR="001E4BFD">
        <w:rPr>
          <w:rStyle w:val="af0"/>
          <w:rFonts w:ascii="Times New Roman" w:hAnsi="Times New Roman" w:cs="Times New Roman"/>
          <w:color w:val="000000" w:themeColor="text1"/>
          <w:sz w:val="28"/>
          <w:szCs w:val="28"/>
        </w:rPr>
        <w:footnoteReference w:id="18"/>
      </w:r>
      <w:r w:rsidR="009D75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65A33" w:rsidRPr="00E91E99" w:rsidRDefault="00765A33" w:rsidP="00B07B7E">
      <w:pPr>
        <w:spacing w:after="0" w:line="360" w:lineRule="auto"/>
        <w:ind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Второй стадией производства является подготовка дела к судебному разбирательству.</w:t>
      </w:r>
      <w:r w:rsidR="00195EF6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Целью данной стадии является обеспечение возможности рассмотрения дела правильно, без затягивания времени, что позволит своевременно защитить нарушенные права и интересы.</w:t>
      </w:r>
    </w:p>
    <w:p w:rsidR="007F1272" w:rsidRPr="00E91E99" w:rsidRDefault="00195EF6" w:rsidP="00B07B7E">
      <w:pPr>
        <w:pStyle w:val="a6"/>
        <w:spacing w:line="360" w:lineRule="auto"/>
        <w:ind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ст. 147 Г</w:t>
      </w:r>
      <w:r w:rsidR="00E91E99">
        <w:rPr>
          <w:rFonts w:ascii="Times New Roman" w:hAnsi="Times New Roman" w:cs="Times New Roman"/>
          <w:color w:val="000000" w:themeColor="text1"/>
          <w:sz w:val="28"/>
          <w:szCs w:val="28"/>
        </w:rPr>
        <w:t>ражданского-процессуального кодекса (далее Г</w:t>
      </w: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ПК </w:t>
      </w:r>
      <w:r w:rsidRPr="008923DC">
        <w:rPr>
          <w:rFonts w:ascii="Times New Roman" w:hAnsi="Times New Roman" w:cs="Times New Roman"/>
          <w:color w:val="000000" w:themeColor="text1"/>
          <w:sz w:val="28"/>
          <w:szCs w:val="28"/>
        </w:rPr>
        <w:t>РФ</w:t>
      </w:r>
      <w:r w:rsidR="00370BD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70BDF" w:rsidRPr="00370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70BDF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судья должен вынести определение о подготовке дела к судебному разбирательству</w:t>
      </w:r>
      <w:r w:rsidR="00E91E99" w:rsidRPr="008923DC">
        <w:rPr>
          <w:rStyle w:val="af0"/>
          <w:rFonts w:ascii="Times New Roman" w:hAnsi="Times New Roman" w:cs="Times New Roman"/>
          <w:color w:val="000000" w:themeColor="text1"/>
          <w:sz w:val="28"/>
          <w:szCs w:val="28"/>
        </w:rPr>
        <w:footnoteReference w:id="19"/>
      </w:r>
      <w:r w:rsidR="00370B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(см. </w:t>
      </w:r>
      <w:r w:rsidR="00A3359C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  <w:r w:rsidR="00370BDF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происходит после принятия искового заявления.</w:t>
      </w:r>
      <w:r w:rsidR="00751419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нем судья указывает, что необходимо сделать сторонам и другим лицам, участвующим в деле и в какие сроки, чтобы обеспечить своевременное рассмотрение дела.</w:t>
      </w:r>
    </w:p>
    <w:p w:rsidR="00DB16C2" w:rsidRPr="00E91E99" w:rsidRDefault="00A26443" w:rsidP="00B07B7E">
      <w:pPr>
        <w:pStyle w:val="a6"/>
        <w:spacing w:line="360" w:lineRule="auto"/>
        <w:ind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подготовки дела к судебному разбирательству начинается третья стадия – разбирательство дела в суде первой инстанции. Первой инстанций могут являться как гарнизонные, так и флотские (окружные) суды по определенным делам. </w:t>
      </w:r>
      <w:r w:rsidR="00046208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разрешения дела – 2 месяца со дня принятия искового заявления к </w:t>
      </w:r>
      <w:r w:rsidR="00046208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производству судом. </w:t>
      </w:r>
      <w:r w:rsidR="00C24AC0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Рассмотрение дела проводится судьей единолично. На данной стадии проходит рассмотрение дела по существу и вынесение решения судом.</w:t>
      </w:r>
      <w:r w:rsidR="00DB16C2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202AB" w:rsidRPr="00E91E99" w:rsidRDefault="00DB16C2" w:rsidP="00B07B7E">
      <w:pPr>
        <w:pStyle w:val="a6"/>
        <w:spacing w:line="360" w:lineRule="auto"/>
        <w:ind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Примером такого решения может являться решение Московского гарнизонного военного суда по делу 2-1160/2015 ~ М-1327/2015</w:t>
      </w:r>
      <w:r w:rsidR="003172EB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01.12.2015</w:t>
      </w: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90182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нем </w:t>
      </w:r>
      <w:r w:rsidR="00E91E99"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рассматривается</w:t>
      </w:r>
      <w:r w:rsidR="00890182"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открытом судебном заседании гражданское дело по иску федерального казенного учреждения «Единый расчетный центр Министерства обороны Российской Федерации» к военнослужащему Департамента вооружения Министерства обороны Российской Федерации капитан-лейтенанту Щукину Илье Сергеевичу о взыскании излишне выплаченных денежных сумм</w:t>
      </w:r>
      <w:r w:rsidR="00930CB4"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73B6B" w:rsidRPr="00E91E99">
        <w:rPr>
          <w:rStyle w:val="af0"/>
          <w:rFonts w:ascii="Times New Roman" w:hAnsi="Times New Roman" w:cs="Times New Roman"/>
          <w:color w:val="000000" w:themeColor="text1"/>
          <w:sz w:val="28"/>
          <w:szCs w:val="28"/>
        </w:rPr>
        <w:footnoteReference w:id="20"/>
      </w:r>
      <w:r w:rsidR="00930CB4"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202AB" w:rsidRPr="00E91E99" w:rsidRDefault="00DB16C2" w:rsidP="00B07B7E">
      <w:pPr>
        <w:pStyle w:val="a6"/>
        <w:spacing w:line="360" w:lineRule="auto"/>
        <w:ind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Четвертая </w:t>
      </w:r>
      <w:r w:rsidR="00930CB4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стадия - </w:t>
      </w: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обжалование решения</w:t>
      </w:r>
      <w:r w:rsidR="00890182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, постановления</w:t>
      </w:r>
      <w:r w:rsidR="00A80F76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вступившего в законную силу</w:t>
      </w: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90182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00DB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Апелляционная жалоба подается</w:t>
      </w:r>
      <w:r w:rsidR="000615D4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рассматривается флотскими (окружными) судами</w:t>
      </w:r>
      <w:r w:rsidR="00890182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73B6B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Такая жалоба подается в течении </w:t>
      </w:r>
      <w:r w:rsidR="006F04BC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>месяца</w:t>
      </w:r>
      <w:r w:rsidR="00B73B6B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вынесения решения через судью,</w:t>
      </w:r>
      <w:r w:rsidR="00E72B75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который его вынес</w:t>
      </w:r>
      <w:r w:rsidR="006F04BC" w:rsidRPr="00E91E99">
        <w:rPr>
          <w:rStyle w:val="af0"/>
          <w:rFonts w:ascii="Times New Roman" w:hAnsi="Times New Roman" w:cs="Times New Roman"/>
          <w:color w:val="000000" w:themeColor="text1"/>
          <w:sz w:val="28"/>
          <w:szCs w:val="28"/>
        </w:rPr>
        <w:footnoteReference w:id="21"/>
      </w:r>
      <w:r w:rsidR="00E72B75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в течении 10 суток по определенным делам.</w:t>
      </w:r>
      <w:r w:rsidR="00E72B75" w:rsidRPr="00E91E99">
        <w:rPr>
          <w:rStyle w:val="af0"/>
          <w:rFonts w:ascii="Times New Roman" w:hAnsi="Times New Roman" w:cs="Times New Roman"/>
          <w:color w:val="000000" w:themeColor="text1"/>
          <w:sz w:val="28"/>
          <w:szCs w:val="28"/>
        </w:rPr>
        <w:footnoteReference w:id="22"/>
      </w:r>
      <w:r w:rsidR="00930CB4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этой стадии рассмотрение новых доказательств допускается только в случае, если они не могли быть предоставлены при рассмотрении дела в суде первой инстанции.</w:t>
      </w:r>
      <w:r w:rsidR="00930CB4" w:rsidRPr="00E91E99">
        <w:rPr>
          <w:rStyle w:val="af0"/>
          <w:rFonts w:ascii="Times New Roman" w:hAnsi="Times New Roman" w:cs="Times New Roman"/>
          <w:color w:val="000000" w:themeColor="text1"/>
          <w:sz w:val="28"/>
          <w:szCs w:val="28"/>
        </w:rPr>
        <w:footnoteReference w:id="23"/>
      </w:r>
      <w:r w:rsidR="002C1FF8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Такие дела рассматривает коллегия </w:t>
      </w:r>
      <w:r w:rsidR="002C1FF8"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гражданским делам окружного военного суда.</w:t>
      </w:r>
    </w:p>
    <w:p w:rsidR="00B202AB" w:rsidRPr="00E91E99" w:rsidRDefault="00B202AB" w:rsidP="00B07B7E">
      <w:pPr>
        <w:pStyle w:val="a6"/>
        <w:spacing w:line="360" w:lineRule="auto"/>
        <w:ind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Примером апелляционной жалобы может служить </w:t>
      </w:r>
      <w:r w:rsidR="00A63A72">
        <w:rPr>
          <w:rFonts w:ascii="Times New Roman" w:hAnsi="Times New Roman" w:cs="Times New Roman"/>
          <w:color w:val="000000" w:themeColor="text1"/>
          <w:sz w:val="28"/>
          <w:szCs w:val="28"/>
        </w:rPr>
        <w:t>апелляционное определение</w:t>
      </w: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</w:t>
      </w:r>
      <w:r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ихоокеанского флотского военного суда</w:t>
      </w: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делу 33-469/2017</w:t>
      </w:r>
      <w:r w:rsidR="003172EB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02.11.2017</w:t>
      </w:r>
      <w:r w:rsidR="006D66C5"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Суд </w:t>
      </w:r>
      <w:r w:rsidR="006D66C5"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рассмотрел в открытом судебном заседании гражданское дело по апелляционной жалобе представителя истца на решение Спасск-Дальнего гарнизонного военного суда от 15 августа 2017 года по иску представителя федерального казённого учреждения «Единый расчётный центр Министерства обороны Российской Федерации» о взыскании с бывшего военнослужащего </w:t>
      </w:r>
      <w:r w:rsidR="006D66C5"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войсковой части </w:t>
      </w:r>
      <w:r w:rsidR="006D66C5" w:rsidRPr="00E91E99">
        <w:rPr>
          <w:rStyle w:val="nomer2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 </w:t>
      </w:r>
      <w:r w:rsidR="006D66C5" w:rsidRPr="00E91E99">
        <w:rPr>
          <w:rStyle w:val="others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&lt;данные изъяты&gt; Шадрина Виктора Григорьевича излишне выплаченных денежных средств.</w:t>
      </w:r>
      <w:r w:rsidR="00DB4B76">
        <w:rPr>
          <w:rStyle w:val="af0"/>
          <w:rFonts w:ascii="Times New Roman" w:hAnsi="Times New Roman" w:cs="Times New Roman"/>
          <w:color w:val="000000" w:themeColor="text1"/>
          <w:sz w:val="28"/>
          <w:szCs w:val="28"/>
        </w:rPr>
        <w:footnoteReference w:id="24"/>
      </w:r>
    </w:p>
    <w:p w:rsidR="00DB16C2" w:rsidRDefault="00A80F76" w:rsidP="00B07B7E">
      <w:pPr>
        <w:pStyle w:val="a6"/>
        <w:spacing w:line="360" w:lineRule="auto"/>
        <w:ind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Пятая стадия – кассационное обжалование. Кассационные жалобы на апелляционное определение флотского (окружного) суда, а также </w:t>
      </w:r>
      <w:r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вступившие в законную силу решения и определения гарнизонных военных судов, подаются в президиум окружного (флотского) военного суда. </w:t>
      </w:r>
    </w:p>
    <w:p w:rsidR="004550AD" w:rsidRPr="00E91E99" w:rsidRDefault="004550AD" w:rsidP="00B07B7E">
      <w:pPr>
        <w:pStyle w:val="a6"/>
        <w:spacing w:line="360" w:lineRule="auto"/>
        <w:ind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Стоит отметить, что о</w:t>
      </w:r>
      <w:r w:rsidRPr="004550AD">
        <w:rPr>
          <w:rFonts w:ascii="Times New Roman" w:hAnsi="Times New Roman" w:cs="Times New Roman"/>
          <w:sz w:val="28"/>
          <w:szCs w:val="28"/>
        </w:rPr>
        <w:t>бразование в окружных и флотских военных судах президиумов требует налаживания работы этой судебной инстанции. Самостоятельной проблемой является пополнение судейского корпуса квалифицированными кадрами, готовыми нести службу в отдаленных местностях.</w:t>
      </w:r>
      <w:r w:rsidR="001657DB">
        <w:rPr>
          <w:rStyle w:val="af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25"/>
      </w:r>
    </w:p>
    <w:p w:rsidR="00AA34A5" w:rsidRDefault="00A80F76" w:rsidP="00AA34A5">
      <w:pPr>
        <w:pStyle w:val="a6"/>
        <w:spacing w:line="360" w:lineRule="auto"/>
        <w:ind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Кассационные жалобы на постановления президиумов ок</w:t>
      </w:r>
      <w:r w:rsidR="003B093F"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ружных (флотских) военных судов,</w:t>
      </w:r>
      <w:r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апелляционные определения окружных (флотских) военных судов, а также на вступившие в законную силу решения и определения гарнизонных военных судов, если указанные судебные постановления были обжалованы в президиум окружно</w:t>
      </w:r>
      <w:r w:rsidR="003B093F"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 (флотского) военного суда, подаются </w:t>
      </w:r>
      <w:r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Судебную коллегию по делам военнослужащих Верховного Суда Российской Федерации</w:t>
      </w:r>
      <w:r w:rsidR="004A1CCE" w:rsidRPr="00E91E99">
        <w:rPr>
          <w:rStyle w:val="af0"/>
          <w:rFonts w:ascii="Times New Roman" w:hAnsi="Times New Roman" w:cs="Times New Roman"/>
          <w:color w:val="000000" w:themeColor="text1"/>
          <w:sz w:val="28"/>
          <w:szCs w:val="28"/>
        </w:rPr>
        <w:footnoteReference w:id="26"/>
      </w:r>
      <w:r w:rsid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2C1FF8"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Такие дела суд рассматривает коллегиально.</w:t>
      </w:r>
      <w:r w:rsidR="00AA34A5" w:rsidRPr="00AA34A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67316" w:rsidRPr="00E91E99" w:rsidRDefault="00AA34A5" w:rsidP="00AA34A5">
      <w:pPr>
        <w:pStyle w:val="a6"/>
        <w:spacing w:line="360" w:lineRule="auto"/>
        <w:ind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Примером данной стадии является </w:t>
      </w: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Кассационное определение </w:t>
      </w:r>
      <w:r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Тихоокеанского флотского военного суда</w:t>
      </w: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04.04.11 по гражданскому делу Хилобокова А.Л. </w:t>
      </w:r>
      <w:r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отказе в восстановлении процессуального срока Хилобокову Александру Леонидовичу на подачу надзорной жалобы на решение Уссурийского гарнизонного военного суда от 16 октября 2009 года.</w:t>
      </w:r>
      <w:r w:rsidR="00DB4B76">
        <w:rPr>
          <w:rStyle w:val="af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27"/>
      </w:r>
    </w:p>
    <w:p w:rsidR="001B47DD" w:rsidRPr="00E91E99" w:rsidRDefault="001B47DD" w:rsidP="00B07B7E">
      <w:pPr>
        <w:pStyle w:val="a6"/>
        <w:spacing w:line="360" w:lineRule="auto"/>
        <w:ind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Таким образом здесь прослеживается отличие подачи кассационной жалобы на решения военных судов от других судов общей юрисдикции. Такие жалобы на решения иных судов общей юрисдикции подаются в президиум верховного суда республики, краевого, областного суда, суда города федерального значения, суда автономной области, суда автономного округа</w:t>
      </w:r>
      <w:r w:rsidR="00234648"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или в Судебную коллегию по гражданским делам Верховного Суда Российской Федерации. Таким образом подчеркивается особенности судопроизводства в зависимости от характера оспариваемых правоотношений и субъектов таких правоотношений.</w:t>
      </w:r>
    </w:p>
    <w:p w:rsidR="00FF0457" w:rsidRPr="00E91E99" w:rsidRDefault="00FF0457" w:rsidP="00B07B7E">
      <w:pPr>
        <w:pStyle w:val="a6"/>
        <w:spacing w:line="360" w:lineRule="auto"/>
        <w:ind w:right="-284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Гражданское производство заканчивается исполнение</w:t>
      </w:r>
      <w:r w:rsidR="002A5355"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</w:t>
      </w:r>
      <w:r w:rsidRP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вступившего в силу решения суда. Решения суда вступают в силу либо после истечение апелляционного срока, если они не были обжалованы, либо после обжалования немедленно</w:t>
      </w:r>
      <w:r w:rsidRPr="00E91E99">
        <w:rPr>
          <w:rStyle w:val="af0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footnoteReference w:id="28"/>
      </w:r>
      <w:r w:rsidR="00E91E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64EC4" w:rsidRDefault="00C637ED" w:rsidP="00B07B7E">
      <w:pPr>
        <w:pStyle w:val="a6"/>
        <w:spacing w:line="360" w:lineRule="auto"/>
        <w:ind w:firstLine="851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E91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Существует также еще одна, исключительная стадия. Это пересмотр </w:t>
      </w:r>
      <w:r w:rsidRPr="00E91E9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по вновь открывшимся обстоятельствам решений, определений и постановлений, вступивших в законную силу</w:t>
      </w:r>
      <w:r w:rsidR="00C15243" w:rsidRPr="00E91E9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 Основания для такого пе</w:t>
      </w:r>
      <w:r w:rsidR="0074120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ресмотра указаны в статье 392 Гражданского процессуального кодекса</w:t>
      </w:r>
      <w:r w:rsidR="00C15243" w:rsidRPr="00E91E9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РФ.</w:t>
      </w:r>
      <w:r w:rsidR="00464EC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Пересматривают дела те же суды, что приняли данное постановление.</w:t>
      </w:r>
      <w:r w:rsidR="007A25CA">
        <w:rPr>
          <w:rStyle w:val="af0"/>
          <w:rFonts w:ascii="Times New Roman" w:hAnsi="Times New Roman" w:cs="Times New Roman"/>
          <w:iCs/>
          <w:color w:val="000000" w:themeColor="text1"/>
          <w:sz w:val="28"/>
          <w:szCs w:val="28"/>
        </w:rPr>
        <w:footnoteReference w:id="29"/>
      </w:r>
    </w:p>
    <w:p w:rsidR="00A7637A" w:rsidRDefault="00A7637A" w:rsidP="00B07B7E">
      <w:pPr>
        <w:pStyle w:val="a6"/>
        <w:spacing w:line="360" w:lineRule="auto"/>
        <w:ind w:firstLine="851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Таким образом</w:t>
      </w:r>
      <w:r w:rsidRPr="00A7637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можно сделать вывод</w:t>
      </w:r>
      <w:r w:rsidRPr="00A7637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что военные суды имеют такие же стадии производства по гражданским делам</w:t>
      </w:r>
      <w:r w:rsidRPr="00A7637A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как и другие суды общей юрисдикции, однако имеют ряд особенностей в части сроков и инстанций, в которые обжалуются решения и постановления.</w:t>
      </w:r>
    </w:p>
    <w:p w:rsidR="002E6C80" w:rsidRDefault="002E6C80" w:rsidP="00B07B7E">
      <w:pPr>
        <w:pStyle w:val="a6"/>
        <w:spacing w:line="360" w:lineRule="auto"/>
        <w:ind w:firstLine="851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Также, в производстве по гражданским делам в военных судах существует ряд проблем, связанных с </w:t>
      </w:r>
      <w:r w:rsidR="005D552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работой президиумов этих судов, что требует дальнейшего совершенствования э</w:t>
      </w:r>
      <w:r w:rsidR="003512E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той системы, а также с определением подсудности, что создает трудности для возбуждения дела </w:t>
      </w:r>
      <w:r w:rsidR="0031555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 рамках гражданского судопроизводства </w:t>
      </w:r>
      <w:r w:rsidR="003512E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этими судами.</w:t>
      </w:r>
    </w:p>
    <w:p w:rsidR="000536B7" w:rsidRDefault="000536B7" w:rsidP="00B07B7E">
      <w:pPr>
        <w:pStyle w:val="a6"/>
        <w:spacing w:line="360" w:lineRule="auto"/>
        <w:ind w:firstLine="851"/>
        <w:contextualSpacing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0536B7" w:rsidRDefault="000536B7" w:rsidP="00495BDB">
      <w:pPr>
        <w:pStyle w:val="a6"/>
        <w:spacing w:line="360" w:lineRule="auto"/>
        <w:contextualSpacing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0536B7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lastRenderedPageBreak/>
        <w:t>Заключение</w:t>
      </w:r>
    </w:p>
    <w:p w:rsidR="000536B7" w:rsidRDefault="000536B7" w:rsidP="00B07B7E">
      <w:pPr>
        <w:pStyle w:val="a6"/>
        <w:spacing w:line="360" w:lineRule="auto"/>
        <w:ind w:firstLine="851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Военные суды - подсистема судов общей юрисдикции, которые осуществляют судебную власть в Вооруженных силах Российской Федерации, а также иных формированиях</w:t>
      </w:r>
      <w:r w:rsidR="0059248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в которых предусмотрена военная служба.</w:t>
      </w:r>
    </w:p>
    <w:p w:rsidR="00F85372" w:rsidRDefault="00F85372" w:rsidP="00B07B7E">
      <w:pPr>
        <w:pStyle w:val="a6"/>
        <w:spacing w:line="360" w:lineRule="auto"/>
        <w:ind w:firstLine="851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Эти суды выделяют специфичные субъекты, которые могут обращаться в суд за защитой своих прав, а также специфический характер нарушенных правоотношений, что делает невозможным рассмотрение таких дел в иных судах.</w:t>
      </w:r>
    </w:p>
    <w:p w:rsidR="00DA4FE7" w:rsidRDefault="00DA4FE7" w:rsidP="00B07B7E">
      <w:pPr>
        <w:pStyle w:val="a6"/>
        <w:spacing w:line="360" w:lineRule="auto"/>
        <w:ind w:firstLine="851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Таким образом, военные суды рассматривают</w:t>
      </w:r>
      <w:r w:rsidR="00FA5E0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гражданские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дела, в которых нарушенные права связаны с военным характером правоотношений. Столь узкая специализация военных судов приводит к тому, что дела рассматриваются особенно тщательно и добросовестно, что особенно необх</w:t>
      </w:r>
      <w:r w:rsidR="008B0A0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одимо в период военных действий</w:t>
      </w:r>
      <w:r w:rsidR="00CA6F40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, а также учетом специфики компетенции таких судов. </w:t>
      </w:r>
      <w:r w:rsidR="008B0A0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Стоит отметить, что существует </w:t>
      </w:r>
      <w:r w:rsidR="00B54808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проблема судопроизводства по гражданским делам в военных судах</w:t>
      </w:r>
      <w:r w:rsidR="008B0A0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 выражающаяся в необоснованном ограничении круга лиц, имеющих право обращаться с исками в военные суды, что создает некоторую запутанность с подс</w:t>
      </w:r>
      <w:r w:rsidR="000E000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удностью, а также необоснованно ограничивает</w:t>
      </w:r>
      <w:r w:rsidR="008B0A0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="000E000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интересы</w:t>
      </w:r>
      <w:r w:rsidR="008B0A0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таких лиц.</w:t>
      </w:r>
    </w:p>
    <w:p w:rsidR="00E12D44" w:rsidRDefault="00E12D44" w:rsidP="00B07B7E">
      <w:pPr>
        <w:pStyle w:val="a6"/>
        <w:spacing w:line="360" w:lineRule="auto"/>
        <w:ind w:firstLine="851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Военные суды относятся к судам общей юрисдикции, поэтому на них распространяются общие правила судопроизводства таких судов. Однако, стоит отметить, что существуют различия, что ярко выражено в сроках рассмотрения жалоб, а также отличии инстанций, куда подаются жалобы, что выделяет такие суды в отдельную подсистему судов </w:t>
      </w:r>
      <w:r w:rsidRPr="0054550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общей юрисдикции.</w:t>
      </w:r>
      <w:r w:rsidR="00B50E1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477C4D" w:rsidRDefault="00477C4D" w:rsidP="00B07B7E">
      <w:pPr>
        <w:pStyle w:val="a6"/>
        <w:spacing w:line="360" w:lineRule="auto"/>
        <w:ind w:firstLine="851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Можно выделить ряд проблем в судопроизводстве по гражданским делам в военных судах. Это проблема спора о подсудности таких дел, между военными судами и </w:t>
      </w:r>
      <w:r w:rsidR="006A243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другими судами общей юрисдикции, а также недостаточной отладки механизма президиумов окружных (флотских) судов.</w:t>
      </w:r>
    </w:p>
    <w:p w:rsidR="00661424" w:rsidRDefault="004A49C1" w:rsidP="00B07B7E">
      <w:pPr>
        <w:pStyle w:val="a6"/>
        <w:spacing w:line="360" w:lineRule="auto"/>
        <w:ind w:firstLine="851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Таким образом, можно сделать вывод, </w:t>
      </w:r>
      <w:r w:rsidR="0066142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что гражданское судопроизводство в военных судах, хотя и имеет ряд нерешенных проблем и вопросов, </w:t>
      </w:r>
      <w:r w:rsidR="00C64563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но уже является достаточно урегулированной деятельность</w:t>
      </w:r>
      <w:r w:rsidR="0003167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ю, что является безусловным </w:t>
      </w:r>
      <w:r w:rsidR="0003167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lastRenderedPageBreak/>
        <w:t>плюсом, опираясь на то, что исторически сложилось тенденция отклонения военных судов в сторону</w:t>
      </w:r>
      <w:r w:rsidR="0056505D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лучшего регулирования</w:t>
      </w:r>
      <w:r w:rsidR="0003167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уголовного судопроизводства.</w:t>
      </w:r>
      <w:r w:rsidR="00734A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Это позволяет говорить о заинтересованности государства в успешности выполнения вооруженными силами своих обязанностей, что выражается в его стремлении установить и поддерживать в них законность, обеспечении</w:t>
      </w:r>
      <w:r w:rsidR="007778EE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гражданских</w:t>
      </w:r>
      <w:r w:rsidR="00734A86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прав военнослужащих, путем создания и совершенствования подсистемы судов, чтобы они могли отстаивать свои интересы правовыми способами, что ведет к установлению порядка в воинских подразделениях Российской Федерации и увеличению их боеспособности.</w:t>
      </w:r>
    </w:p>
    <w:p w:rsidR="00372EB4" w:rsidRDefault="00372EB4" w:rsidP="00B07B7E">
      <w:pPr>
        <w:pStyle w:val="a6"/>
        <w:spacing w:line="360" w:lineRule="auto"/>
        <w:ind w:firstLine="851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</w:p>
    <w:p w:rsidR="00F85372" w:rsidRPr="000536B7" w:rsidRDefault="00F85372" w:rsidP="00B07B7E">
      <w:pPr>
        <w:pStyle w:val="a6"/>
        <w:spacing w:line="360" w:lineRule="auto"/>
        <w:contextualSpacing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AB1540" w:rsidRDefault="00AB1540" w:rsidP="00B07B7E">
      <w:pPr>
        <w:tabs>
          <w:tab w:val="left" w:pos="2925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540" w:rsidRDefault="00AB1540" w:rsidP="00B07B7E">
      <w:pPr>
        <w:tabs>
          <w:tab w:val="left" w:pos="2925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B1540" w:rsidRDefault="00AB1540" w:rsidP="00B07B7E">
      <w:pPr>
        <w:tabs>
          <w:tab w:val="left" w:pos="2925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B1540" w:rsidRDefault="00AB1540" w:rsidP="00B07B7E">
      <w:pPr>
        <w:tabs>
          <w:tab w:val="left" w:pos="2925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B1540" w:rsidRDefault="00AB1540" w:rsidP="00B07B7E">
      <w:pPr>
        <w:tabs>
          <w:tab w:val="left" w:pos="2925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B1540" w:rsidRDefault="00AB1540" w:rsidP="00B07B7E">
      <w:pPr>
        <w:tabs>
          <w:tab w:val="left" w:pos="2925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B1540" w:rsidRDefault="00AB1540" w:rsidP="00B07B7E">
      <w:pPr>
        <w:tabs>
          <w:tab w:val="left" w:pos="2925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B1540" w:rsidRDefault="00AB1540" w:rsidP="00B07B7E">
      <w:pPr>
        <w:tabs>
          <w:tab w:val="left" w:pos="2925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B1540" w:rsidRDefault="00AB1540" w:rsidP="00B07B7E">
      <w:pPr>
        <w:tabs>
          <w:tab w:val="left" w:pos="2925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B1540" w:rsidRDefault="00AB1540" w:rsidP="00B07B7E">
      <w:pPr>
        <w:tabs>
          <w:tab w:val="left" w:pos="2925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B1540" w:rsidRDefault="00AB1540" w:rsidP="00B07B7E">
      <w:pPr>
        <w:tabs>
          <w:tab w:val="left" w:pos="2925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B1540" w:rsidRDefault="00AB1540" w:rsidP="00B07B7E">
      <w:pPr>
        <w:tabs>
          <w:tab w:val="left" w:pos="2925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B1540" w:rsidRDefault="00AB1540" w:rsidP="00B07B7E">
      <w:pPr>
        <w:tabs>
          <w:tab w:val="left" w:pos="2925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AB1540" w:rsidRDefault="00AB1540" w:rsidP="00B07B7E">
      <w:pPr>
        <w:tabs>
          <w:tab w:val="left" w:pos="2925"/>
        </w:tabs>
        <w:spacing w:line="36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B57C41" w:rsidRPr="00B57C41" w:rsidRDefault="00C60B70" w:rsidP="00B07B7E">
      <w:pPr>
        <w:tabs>
          <w:tab w:val="left" w:pos="2925"/>
        </w:tabs>
        <w:spacing w:line="360" w:lineRule="auto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5436D1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Список использованных источников и литературы</w:t>
      </w:r>
    </w:p>
    <w:p w:rsidR="00404801" w:rsidRPr="0042297D" w:rsidRDefault="00404801" w:rsidP="00B07B7E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36D1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 xml:space="preserve">Конституция Российской Федерации: Принята всенародным голосованием 12 декабря </w:t>
      </w:r>
      <w:smartTag w:uri="urn:schemas-microsoft-com:office:smarttags" w:element="metricconverter">
        <w:smartTagPr>
          <w:attr w:name="ProductID" w:val="1993 г"/>
        </w:smartTagPr>
        <w:r w:rsidRPr="005436D1">
          <w:rPr>
            <w:rFonts w:ascii="Times New Roman" w:eastAsia="Calibri" w:hAnsi="Times New Roman" w:cs="Times New Roman"/>
            <w:color w:val="000000" w:themeColor="text1"/>
            <w:spacing w:val="-4"/>
            <w:sz w:val="28"/>
            <w:szCs w:val="28"/>
          </w:rPr>
          <w:t>1993 г</w:t>
        </w:r>
      </w:smartTag>
      <w:r w:rsidRPr="005436D1">
        <w:rPr>
          <w:rFonts w:ascii="Times New Roman" w:eastAsia="Calibri" w:hAnsi="Times New Roman" w:cs="Times New Roman"/>
          <w:color w:val="000000" w:themeColor="text1"/>
          <w:spacing w:val="-4"/>
          <w:sz w:val="28"/>
          <w:szCs w:val="28"/>
        </w:rPr>
        <w:t>. // Российская газета. – 1993. - № 237; СЗ РФ. – 2014. - № 24.</w:t>
      </w:r>
    </w:p>
    <w:p w:rsidR="0042297D" w:rsidRPr="008E4384" w:rsidRDefault="0042297D" w:rsidP="0042297D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384">
        <w:rPr>
          <w:b/>
          <w:color w:val="000000"/>
          <w:sz w:val="27"/>
          <w:szCs w:val="27"/>
        </w:rPr>
        <w:t>1</w:t>
      </w:r>
      <w:r w:rsidRPr="008E4384">
        <w:rPr>
          <w:rFonts w:ascii="Times New Roman" w:hAnsi="Times New Roman" w:cs="Times New Roman"/>
          <w:b/>
          <w:color w:val="000000"/>
          <w:sz w:val="28"/>
          <w:szCs w:val="28"/>
        </w:rPr>
        <w:t>. Нормативные правовые акты Российской Федерации</w:t>
      </w:r>
    </w:p>
    <w:p w:rsidR="002E1B0C" w:rsidRPr="002E1B0C" w:rsidRDefault="002E1B0C" w:rsidP="002E1B0C">
      <w:pPr>
        <w:pStyle w:val="a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8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Гражданский процессуальный кодекс Российской Фед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ерации от 14.11.2002 N 138-ФЗ </w:t>
      </w:r>
    </w:p>
    <w:p w:rsidR="00D974F9" w:rsidRPr="00DA1E8D" w:rsidRDefault="00D974F9" w:rsidP="00B07B7E">
      <w:pPr>
        <w:pStyle w:val="a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8D">
        <w:rPr>
          <w:rFonts w:ascii="Times New Roman" w:hAnsi="Times New Roman" w:cs="Times New Roman"/>
          <w:sz w:val="28"/>
          <w:szCs w:val="28"/>
        </w:rPr>
        <w:t xml:space="preserve">Федеральный конституционный закон от 23 июня 1999 г. N 1-ФКЗ "О военных судах Российской Федерации" </w:t>
      </w:r>
    </w:p>
    <w:p w:rsidR="00D974F9" w:rsidRPr="00DA1E8D" w:rsidRDefault="00D974F9" w:rsidP="00B07B7E">
      <w:pPr>
        <w:pStyle w:val="a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8D">
        <w:rPr>
          <w:rFonts w:ascii="Times New Roman" w:hAnsi="Times New Roman" w:cs="Times New Roman"/>
          <w:sz w:val="28"/>
          <w:szCs w:val="28"/>
        </w:rPr>
        <w:t>Федеральный закон от 27 декабря 2009 г. N 345-ФЗ "О территориальной юрисдикции окружных (флотских) военных судов</w:t>
      </w:r>
    </w:p>
    <w:p w:rsidR="008E4384" w:rsidRPr="008E4384" w:rsidRDefault="008E4384" w:rsidP="008E4384">
      <w:pPr>
        <w:pStyle w:val="a9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384">
        <w:rPr>
          <w:rFonts w:ascii="Times New Roman" w:hAnsi="Times New Roman" w:cs="Times New Roman"/>
          <w:b/>
          <w:color w:val="000000"/>
          <w:sz w:val="28"/>
          <w:szCs w:val="28"/>
        </w:rPr>
        <w:t>2.Научная, учебная и специальная литература</w:t>
      </w:r>
    </w:p>
    <w:p w:rsidR="00DD5FE1" w:rsidRPr="00DA1E8D" w:rsidRDefault="00DD5FE1" w:rsidP="00B07B7E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8D">
        <w:rPr>
          <w:rFonts w:ascii="Times New Roman" w:hAnsi="Times New Roman" w:cs="Times New Roman"/>
          <w:sz w:val="28"/>
          <w:szCs w:val="28"/>
        </w:rPr>
        <w:t>В.Г. Стрекозова, А.В. Кудашкина. Военное право. Учебник.</w:t>
      </w:r>
      <w:r w:rsidR="00F75524">
        <w:rPr>
          <w:rFonts w:ascii="Times New Roman" w:hAnsi="Times New Roman" w:cs="Times New Roman"/>
          <w:sz w:val="28"/>
          <w:szCs w:val="28"/>
        </w:rPr>
        <w:t xml:space="preserve"> </w:t>
      </w:r>
      <w:r w:rsidRPr="00DA1E8D">
        <w:rPr>
          <w:rFonts w:ascii="Times New Roman" w:hAnsi="Times New Roman" w:cs="Times New Roman"/>
          <w:sz w:val="28"/>
          <w:szCs w:val="28"/>
        </w:rPr>
        <w:t>//</w:t>
      </w:r>
      <w:r w:rsidR="00F75524">
        <w:rPr>
          <w:rFonts w:ascii="Times New Roman" w:hAnsi="Times New Roman" w:cs="Times New Roman"/>
          <w:sz w:val="28"/>
          <w:szCs w:val="28"/>
        </w:rPr>
        <w:t xml:space="preserve"> </w:t>
      </w:r>
      <w:r w:rsidRPr="00DA1E8D">
        <w:rPr>
          <w:rFonts w:ascii="Times New Roman" w:hAnsi="Times New Roman" w:cs="Times New Roman"/>
          <w:sz w:val="28"/>
          <w:szCs w:val="28"/>
        </w:rPr>
        <w:t>М., «За права военнослужащих», 2004</w:t>
      </w:r>
    </w:p>
    <w:p w:rsidR="00DD5FE1" w:rsidRPr="0037234E" w:rsidRDefault="00DD5FE1" w:rsidP="0037234E">
      <w:pPr>
        <w:pStyle w:val="a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2B33">
        <w:rPr>
          <w:rFonts w:ascii="Times New Roman" w:hAnsi="Times New Roman" w:cs="Times New Roman"/>
          <w:sz w:val="28"/>
          <w:szCs w:val="28"/>
          <w:shd w:val="clear" w:color="auto" w:fill="FFFFFF"/>
        </w:rPr>
        <w:t>Веретенников Н.Н.</w:t>
      </w:r>
      <w:r w:rsidRPr="00402B33">
        <w:rPr>
          <w:rFonts w:ascii="Verdana" w:hAnsi="Verdana"/>
          <w:color w:val="686868"/>
          <w:sz w:val="18"/>
          <w:szCs w:val="18"/>
          <w:shd w:val="clear" w:color="auto" w:fill="FFFFFF"/>
        </w:rPr>
        <w:t xml:space="preserve"> </w:t>
      </w:r>
      <w:r w:rsidRPr="00402B33">
        <w:rPr>
          <w:rFonts w:ascii="Times New Roman" w:hAnsi="Times New Roman" w:cs="Times New Roman"/>
          <w:sz w:val="28"/>
          <w:szCs w:val="28"/>
        </w:rPr>
        <w:t>Правовое регулирование деятельности военных судов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B33">
        <w:rPr>
          <w:rFonts w:ascii="Times New Roman" w:hAnsi="Times New Roman" w:cs="Times New Roman"/>
          <w:sz w:val="28"/>
          <w:szCs w:val="28"/>
        </w:rPr>
        <w:t>//</w:t>
      </w:r>
      <w:r w:rsidR="002B0320">
        <w:rPr>
          <w:rFonts w:ascii="Times New Roman" w:hAnsi="Times New Roman" w:cs="Times New Roman"/>
          <w:sz w:val="28"/>
          <w:szCs w:val="28"/>
        </w:rPr>
        <w:t xml:space="preserve"> </w:t>
      </w:r>
      <w:r w:rsidRPr="00AE0869">
        <w:rPr>
          <w:rFonts w:ascii="Times New Roman" w:hAnsi="Times New Roman" w:cs="Times New Roman"/>
          <w:sz w:val="28"/>
          <w:szCs w:val="28"/>
        </w:rPr>
        <w:t>Дис. канд. юрид. наук.</w:t>
      </w:r>
      <w:r>
        <w:rPr>
          <w:rFonts w:ascii="Times New Roman" w:hAnsi="Times New Roman" w:cs="Times New Roman"/>
          <w:sz w:val="28"/>
          <w:szCs w:val="28"/>
        </w:rPr>
        <w:t xml:space="preserve"> Москва, 2006</w:t>
      </w:r>
      <w:r w:rsidR="0010628A">
        <w:rPr>
          <w:rFonts w:ascii="Times New Roman" w:hAnsi="Times New Roman" w:cs="Times New Roman"/>
          <w:sz w:val="28"/>
          <w:szCs w:val="28"/>
        </w:rPr>
        <w:t xml:space="preserve"> </w:t>
      </w:r>
      <w:r w:rsidR="003723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[Электронный ресурс] // </w:t>
      </w:r>
      <w:r w:rsidR="0037234E" w:rsidRPr="006F03CA">
        <w:rPr>
          <w:rFonts w:ascii="Times New Roman" w:hAnsi="Times New Roman" w:cs="Times New Roman"/>
          <w:sz w:val="28"/>
          <w:szCs w:val="28"/>
          <w:shd w:val="clear" w:color="auto" w:fill="FFFFFF"/>
        </w:rPr>
        <w:t>URL.</w:t>
      </w:r>
      <w:r w:rsidR="0037234E" w:rsidRPr="006F03CA">
        <w:rPr>
          <w:rFonts w:ascii="Times New Roman" w:hAnsi="Times New Roman" w:cs="Times New Roman"/>
          <w:sz w:val="28"/>
          <w:szCs w:val="28"/>
        </w:rPr>
        <w:t xml:space="preserve"> </w:t>
      </w:r>
      <w:r w:rsidR="0037234E" w:rsidRPr="006F03CA">
        <w:rPr>
          <w:rFonts w:ascii="Times New Roman" w:hAnsi="Times New Roman" w:cs="Times New Roman"/>
          <w:sz w:val="28"/>
          <w:szCs w:val="28"/>
          <w:shd w:val="clear" w:color="auto" w:fill="FFFFFF"/>
        </w:rPr>
        <w:t>http://base.garant.ru/</w:t>
      </w:r>
    </w:p>
    <w:p w:rsidR="00DD5FE1" w:rsidRPr="0010628A" w:rsidRDefault="00DD5FE1" w:rsidP="0010628A">
      <w:pPr>
        <w:pStyle w:val="a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3CEF">
        <w:rPr>
          <w:rFonts w:ascii="Times New Roman" w:hAnsi="Times New Roman" w:cs="Times New Roman"/>
          <w:sz w:val="28"/>
          <w:szCs w:val="28"/>
        </w:rPr>
        <w:t xml:space="preserve">Григорьев О.В. </w:t>
      </w:r>
      <w:r w:rsidRPr="00CE67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Система военных судов в современной России // </w:t>
      </w:r>
      <w:hyperlink r:id="rId8" w:history="1">
        <w:r w:rsidRPr="00CE67A5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Право и образование</w:t>
        </w:r>
      </w:hyperlink>
      <w:r w:rsidRPr="00CE67A5">
        <w:rPr>
          <w:rFonts w:ascii="Times New Roman" w:hAnsi="Times New Roman" w:cs="Times New Roman"/>
          <w:sz w:val="28"/>
          <w:szCs w:val="28"/>
        </w:rPr>
        <w:t>. 2010. </w:t>
      </w:r>
      <w:hyperlink r:id="rId9" w:history="1">
        <w:r w:rsidRPr="00CE67A5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№ 11</w:t>
        </w:r>
      </w:hyperlink>
      <w:r w:rsidRPr="00CE67A5">
        <w:rPr>
          <w:rFonts w:ascii="Times New Roman" w:hAnsi="Times New Roman" w:cs="Times New Roman"/>
          <w:sz w:val="28"/>
          <w:szCs w:val="28"/>
        </w:rPr>
        <w:t>. С. 94-103</w:t>
      </w:r>
      <w:r w:rsidR="001062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FE1" w:rsidRDefault="00DD5FE1" w:rsidP="00B07B7E">
      <w:pPr>
        <w:pStyle w:val="a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6B3">
        <w:rPr>
          <w:rFonts w:ascii="Times New Roman" w:hAnsi="Times New Roman" w:cs="Times New Roman"/>
          <w:iCs/>
          <w:sz w:val="28"/>
          <w:szCs w:val="28"/>
        </w:rPr>
        <w:t>Загорский Г.И.</w:t>
      </w:r>
      <w:r w:rsidRPr="00AB26B3">
        <w:rPr>
          <w:rFonts w:ascii="Times New Roman" w:hAnsi="Times New Roman" w:cs="Times New Roman"/>
          <w:i/>
          <w:iCs/>
          <w:color w:val="00008F"/>
          <w:sz w:val="28"/>
          <w:szCs w:val="28"/>
          <w:shd w:val="clear" w:color="auto" w:fill="F5F5F5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Право на справедливый суд 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XXI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веке</w:t>
      </w:r>
      <w:r w:rsidRPr="00AB26B3">
        <w:rPr>
          <w:rFonts w:ascii="Times New Roman" w:hAnsi="Times New Roman" w:cs="Times New Roman"/>
          <w:color w:val="000000"/>
          <w:sz w:val="28"/>
          <w:szCs w:val="28"/>
        </w:rPr>
        <w:t xml:space="preserve"> // </w:t>
      </w:r>
      <w:hyperlink r:id="rId10" w:history="1">
        <w:r w:rsidRPr="00AB26B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Вестник военного права</w:t>
        </w:r>
      </w:hyperlink>
      <w:r w:rsidRPr="00AB26B3">
        <w:rPr>
          <w:rFonts w:ascii="Times New Roman" w:hAnsi="Times New Roman" w:cs="Times New Roman"/>
          <w:sz w:val="28"/>
          <w:szCs w:val="28"/>
        </w:rPr>
        <w:t>. 2017. </w:t>
      </w:r>
      <w:hyperlink r:id="rId11" w:history="1">
        <w:r w:rsidRPr="00AB26B3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№ 3</w:t>
        </w:r>
      </w:hyperlink>
      <w:r w:rsidRPr="00AB26B3">
        <w:rPr>
          <w:rFonts w:ascii="Times New Roman" w:hAnsi="Times New Roman" w:cs="Times New Roman"/>
          <w:sz w:val="28"/>
          <w:szCs w:val="28"/>
        </w:rPr>
        <w:t>. С. 68-71</w:t>
      </w:r>
    </w:p>
    <w:p w:rsidR="00DD5FE1" w:rsidRPr="006F03CA" w:rsidRDefault="00DD5FE1" w:rsidP="00B07B7E">
      <w:pPr>
        <w:pStyle w:val="a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03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Петухов Н. Военная юстиция: новые решения старых проблем, "Российская юстиция", 2003, N 11 </w:t>
      </w:r>
      <w:r w:rsidR="001062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[Электронный ресурс] // </w:t>
      </w:r>
      <w:r w:rsidRPr="006F03CA">
        <w:rPr>
          <w:rFonts w:ascii="Times New Roman" w:hAnsi="Times New Roman" w:cs="Times New Roman"/>
          <w:sz w:val="28"/>
          <w:szCs w:val="28"/>
          <w:shd w:val="clear" w:color="auto" w:fill="FFFFFF"/>
        </w:rPr>
        <w:t>URL.</w:t>
      </w:r>
      <w:r w:rsidRPr="006F03CA">
        <w:rPr>
          <w:rFonts w:ascii="Times New Roman" w:hAnsi="Times New Roman" w:cs="Times New Roman"/>
          <w:sz w:val="28"/>
          <w:szCs w:val="28"/>
        </w:rPr>
        <w:t xml:space="preserve"> </w:t>
      </w:r>
      <w:r w:rsidRPr="006F03CA">
        <w:rPr>
          <w:rFonts w:ascii="Times New Roman" w:hAnsi="Times New Roman" w:cs="Times New Roman"/>
          <w:sz w:val="28"/>
          <w:szCs w:val="28"/>
          <w:shd w:val="clear" w:color="auto" w:fill="FFFFFF"/>
        </w:rPr>
        <w:t>http://base.garant.ru/</w:t>
      </w:r>
    </w:p>
    <w:p w:rsidR="00DD5FE1" w:rsidRPr="005D54FD" w:rsidRDefault="00DD5FE1" w:rsidP="005D54FD">
      <w:pPr>
        <w:pStyle w:val="a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Петухов Н.А. </w:t>
      </w:r>
      <w:r w:rsidRPr="00DA1E8D">
        <w:rPr>
          <w:rFonts w:ascii="Times New Roman" w:hAnsi="Times New Roman" w:cs="Times New Roman"/>
          <w:sz w:val="28"/>
          <w:szCs w:val="28"/>
        </w:rPr>
        <w:t xml:space="preserve">Социально-правовые проблемы становления и развития системы военных судов в России </w:t>
      </w:r>
      <w:r w:rsidRPr="00A6517C">
        <w:rPr>
          <w:rFonts w:ascii="Times New Roman" w:hAnsi="Times New Roman" w:cs="Times New Roman"/>
          <w:sz w:val="28"/>
          <w:szCs w:val="28"/>
        </w:rPr>
        <w:t>/</w:t>
      </w:r>
      <w:r w:rsidRPr="00DA1E8D">
        <w:rPr>
          <w:rFonts w:ascii="Times New Roman" w:hAnsi="Times New Roman" w:cs="Times New Roman"/>
          <w:sz w:val="28"/>
          <w:szCs w:val="28"/>
        </w:rPr>
        <w:t>/ М. - 2003.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54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[Электронный ресурс] // </w:t>
      </w:r>
      <w:r w:rsidR="005D54FD" w:rsidRPr="006F03CA">
        <w:rPr>
          <w:rFonts w:ascii="Times New Roman" w:hAnsi="Times New Roman" w:cs="Times New Roman"/>
          <w:sz w:val="28"/>
          <w:szCs w:val="28"/>
          <w:shd w:val="clear" w:color="auto" w:fill="FFFFFF"/>
        </w:rPr>
        <w:t>URL.</w:t>
      </w:r>
      <w:r w:rsidR="005D54FD" w:rsidRPr="006F03CA">
        <w:rPr>
          <w:rFonts w:ascii="Times New Roman" w:hAnsi="Times New Roman" w:cs="Times New Roman"/>
          <w:sz w:val="28"/>
          <w:szCs w:val="28"/>
        </w:rPr>
        <w:t xml:space="preserve"> </w:t>
      </w:r>
      <w:r w:rsidR="005D54FD" w:rsidRPr="006F03CA">
        <w:rPr>
          <w:rFonts w:ascii="Times New Roman" w:hAnsi="Times New Roman" w:cs="Times New Roman"/>
          <w:sz w:val="28"/>
          <w:szCs w:val="28"/>
          <w:shd w:val="clear" w:color="auto" w:fill="FFFFFF"/>
        </w:rPr>
        <w:t>http://base.garant.ru/</w:t>
      </w:r>
    </w:p>
    <w:p w:rsidR="00DD5FE1" w:rsidRPr="00715CCC" w:rsidRDefault="00DD5FE1" w:rsidP="00715CCC">
      <w:pPr>
        <w:pStyle w:val="a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8D">
        <w:rPr>
          <w:rFonts w:ascii="Times New Roman" w:hAnsi="Times New Roman" w:cs="Times New Roman"/>
          <w:sz w:val="28"/>
          <w:szCs w:val="28"/>
        </w:rPr>
        <w:t xml:space="preserve">Синюков В.А. Гражданское судопроизводство в военных судах России (на примере рассмотрения жалоб военнослужащих на неправомерные </w:t>
      </w:r>
      <w:r w:rsidRPr="00DA1E8D">
        <w:rPr>
          <w:rFonts w:ascii="Times New Roman" w:hAnsi="Times New Roman" w:cs="Times New Roman"/>
          <w:sz w:val="28"/>
          <w:szCs w:val="28"/>
        </w:rPr>
        <w:lastRenderedPageBreak/>
        <w:t>действия военного командования) // Дис. канд. юрид. наук. Саратов, 2001.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C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[Электронный ресурс] // </w:t>
      </w:r>
      <w:r w:rsidR="00715CCC" w:rsidRPr="006F03CA">
        <w:rPr>
          <w:rFonts w:ascii="Times New Roman" w:hAnsi="Times New Roman" w:cs="Times New Roman"/>
          <w:sz w:val="28"/>
          <w:szCs w:val="28"/>
          <w:shd w:val="clear" w:color="auto" w:fill="FFFFFF"/>
        </w:rPr>
        <w:t>URL.</w:t>
      </w:r>
      <w:r w:rsidR="00715CCC" w:rsidRPr="006F03CA">
        <w:rPr>
          <w:rFonts w:ascii="Times New Roman" w:hAnsi="Times New Roman" w:cs="Times New Roman"/>
          <w:sz w:val="28"/>
          <w:szCs w:val="28"/>
        </w:rPr>
        <w:t xml:space="preserve"> </w:t>
      </w:r>
      <w:r w:rsidR="00715CCC" w:rsidRPr="006F03CA">
        <w:rPr>
          <w:rFonts w:ascii="Times New Roman" w:hAnsi="Times New Roman" w:cs="Times New Roman"/>
          <w:sz w:val="28"/>
          <w:szCs w:val="28"/>
          <w:shd w:val="clear" w:color="auto" w:fill="FFFFFF"/>
        </w:rPr>
        <w:t>http://base.garant.ru/</w:t>
      </w:r>
    </w:p>
    <w:p w:rsidR="00DD5FE1" w:rsidRPr="009F51F1" w:rsidRDefault="00DD5FE1" w:rsidP="003F5DEC">
      <w:pPr>
        <w:pStyle w:val="a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1F1">
        <w:rPr>
          <w:rFonts w:ascii="Times New Roman" w:hAnsi="Times New Roman" w:cs="Times New Roman"/>
          <w:sz w:val="28"/>
          <w:szCs w:val="28"/>
          <w:shd w:val="clear" w:color="auto" w:fill="FFFFFF"/>
        </w:rPr>
        <w:t>Синюков В.А. </w:t>
      </w:r>
      <w:r w:rsidRPr="009F51F1">
        <w:rPr>
          <w:rStyle w:val="search-keyword-match"/>
          <w:rFonts w:ascii="Times New Roman" w:hAnsi="Times New Roman" w:cs="Times New Roman"/>
          <w:bCs/>
          <w:sz w:val="28"/>
          <w:szCs w:val="28"/>
          <w:shd w:val="clear" w:color="auto" w:fill="FFFFFF"/>
        </w:rPr>
        <w:t>Рассмотрение гражданских дел военными судами</w:t>
      </w:r>
      <w:r w:rsidRPr="009F51F1">
        <w:rPr>
          <w:rFonts w:ascii="Times New Roman" w:hAnsi="Times New Roman" w:cs="Times New Roman"/>
          <w:sz w:val="28"/>
          <w:szCs w:val="28"/>
          <w:shd w:val="clear" w:color="auto" w:fill="FFFFFF"/>
        </w:rPr>
        <w:t> // Российская юстиция. 1998. № 4</w:t>
      </w:r>
      <w:r w:rsidR="003F5DEC" w:rsidRPr="009F51F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[Электронный ресурс] // URL.</w:t>
      </w:r>
      <w:r w:rsidR="003F5DEC" w:rsidRPr="009F51F1">
        <w:rPr>
          <w:rFonts w:ascii="Times New Roman" w:hAnsi="Times New Roman" w:cs="Times New Roman"/>
          <w:sz w:val="28"/>
          <w:szCs w:val="28"/>
        </w:rPr>
        <w:t xml:space="preserve"> </w:t>
      </w:r>
      <w:r w:rsidR="003F5DEC" w:rsidRPr="009F51F1">
        <w:rPr>
          <w:rFonts w:ascii="Times New Roman" w:hAnsi="Times New Roman" w:cs="Times New Roman"/>
          <w:sz w:val="28"/>
          <w:szCs w:val="28"/>
          <w:shd w:val="clear" w:color="auto" w:fill="FFFFFF"/>
        </w:rPr>
        <w:t>http://base.garant.ru/</w:t>
      </w:r>
    </w:p>
    <w:p w:rsidR="00DD5FE1" w:rsidRPr="00365DB0" w:rsidRDefault="00DD5FE1" w:rsidP="00365DB0">
      <w:pPr>
        <w:pStyle w:val="a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0869">
        <w:rPr>
          <w:rFonts w:ascii="Times New Roman" w:hAnsi="Times New Roman" w:cs="Times New Roman"/>
          <w:sz w:val="28"/>
          <w:szCs w:val="28"/>
        </w:rPr>
        <w:t>Смирнов М.В. Правовая информация в Вооруженных Силах Российской Федерации и ее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0869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E8D">
        <w:rPr>
          <w:rFonts w:ascii="Times New Roman" w:hAnsi="Times New Roman" w:cs="Times New Roman"/>
          <w:sz w:val="28"/>
          <w:szCs w:val="28"/>
        </w:rPr>
        <w:t>Дис. канд. юрид. наук.</w:t>
      </w:r>
      <w:r>
        <w:rPr>
          <w:rFonts w:ascii="Times New Roman" w:hAnsi="Times New Roman" w:cs="Times New Roman"/>
          <w:sz w:val="28"/>
          <w:szCs w:val="28"/>
        </w:rPr>
        <w:t xml:space="preserve"> Москва, 2000</w:t>
      </w:r>
      <w:r w:rsidR="00365DB0">
        <w:rPr>
          <w:rFonts w:ascii="Times New Roman" w:hAnsi="Times New Roman" w:cs="Times New Roman"/>
          <w:sz w:val="28"/>
          <w:szCs w:val="28"/>
        </w:rPr>
        <w:t xml:space="preserve"> </w:t>
      </w:r>
      <w:r w:rsidR="00365D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[Электронный ресурс] // </w:t>
      </w:r>
      <w:r w:rsidR="00365DB0" w:rsidRPr="006F03CA">
        <w:rPr>
          <w:rFonts w:ascii="Times New Roman" w:hAnsi="Times New Roman" w:cs="Times New Roman"/>
          <w:sz w:val="28"/>
          <w:szCs w:val="28"/>
          <w:shd w:val="clear" w:color="auto" w:fill="FFFFFF"/>
        </w:rPr>
        <w:t>URL.</w:t>
      </w:r>
      <w:r w:rsidR="00365DB0" w:rsidRPr="006F03CA">
        <w:rPr>
          <w:rFonts w:ascii="Times New Roman" w:hAnsi="Times New Roman" w:cs="Times New Roman"/>
          <w:sz w:val="28"/>
          <w:szCs w:val="28"/>
        </w:rPr>
        <w:t xml:space="preserve"> </w:t>
      </w:r>
      <w:r w:rsidR="00365DB0" w:rsidRPr="006F03CA">
        <w:rPr>
          <w:rFonts w:ascii="Times New Roman" w:hAnsi="Times New Roman" w:cs="Times New Roman"/>
          <w:sz w:val="28"/>
          <w:szCs w:val="28"/>
          <w:shd w:val="clear" w:color="auto" w:fill="FFFFFF"/>
        </w:rPr>
        <w:t>http://base.garant.ru/</w:t>
      </w:r>
    </w:p>
    <w:p w:rsidR="00DD5FE1" w:rsidRDefault="00DD5FE1" w:rsidP="00B07B7E">
      <w:pPr>
        <w:pStyle w:val="a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412C">
        <w:rPr>
          <w:rFonts w:ascii="Times New Roman" w:hAnsi="Times New Roman" w:cs="Times New Roman"/>
          <w:iCs/>
          <w:sz w:val="28"/>
          <w:szCs w:val="28"/>
        </w:rPr>
        <w:t xml:space="preserve">Туганов Ю.Н. </w:t>
      </w:r>
      <w:r w:rsidRPr="005F412C">
        <w:rPr>
          <w:rFonts w:ascii="Times New Roman" w:hAnsi="Times New Roman" w:cs="Times New Roman"/>
          <w:sz w:val="28"/>
          <w:szCs w:val="28"/>
        </w:rPr>
        <w:t xml:space="preserve">Совершенствование института судебного обжалования решений по гражданским делам в системе военных судов // </w:t>
      </w:r>
      <w:hyperlink r:id="rId12" w:history="1">
        <w:r w:rsidRPr="005F412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Право в Вооруженных силах</w:t>
        </w:r>
      </w:hyperlink>
      <w:r w:rsidRPr="005F412C">
        <w:rPr>
          <w:rFonts w:ascii="Times New Roman" w:hAnsi="Times New Roman" w:cs="Times New Roman"/>
          <w:sz w:val="28"/>
          <w:szCs w:val="28"/>
        </w:rPr>
        <w:t>. 2011. </w:t>
      </w:r>
      <w:hyperlink r:id="rId13" w:history="1">
        <w:r w:rsidRPr="005F412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№ 3 (165)</w:t>
        </w:r>
      </w:hyperlink>
      <w:r w:rsidRPr="005F412C">
        <w:rPr>
          <w:rFonts w:ascii="Times New Roman" w:hAnsi="Times New Roman" w:cs="Times New Roman"/>
          <w:sz w:val="28"/>
          <w:szCs w:val="28"/>
        </w:rPr>
        <w:t>. С. 39-41</w:t>
      </w:r>
    </w:p>
    <w:p w:rsidR="00A7571C" w:rsidRDefault="00A7571C" w:rsidP="00A7571C">
      <w:pPr>
        <w:pStyle w:val="ae"/>
        <w:spacing w:line="360" w:lineRule="auto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71C">
        <w:rPr>
          <w:rFonts w:ascii="Times New Roman" w:hAnsi="Times New Roman" w:cs="Times New Roman"/>
          <w:b/>
          <w:sz w:val="28"/>
          <w:szCs w:val="28"/>
        </w:rPr>
        <w:t>3.Правоприменительные акты и акты толкования права</w:t>
      </w:r>
    </w:p>
    <w:p w:rsidR="004B72E5" w:rsidRPr="004B72E5" w:rsidRDefault="004B72E5" w:rsidP="00A7571C">
      <w:pPr>
        <w:pStyle w:val="ae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2E5">
        <w:rPr>
          <w:rFonts w:ascii="Times New Roman" w:hAnsi="Times New Roman" w:cs="Times New Roman"/>
          <w:sz w:val="28"/>
          <w:szCs w:val="28"/>
        </w:rPr>
        <w:t>Постановление Пленума Верховного Суда Российской Федерации от 29 мая 2014 г. N 8 "О практике применения судами законодательства о воинской обязанности, военной службе и статусе военнослужащих"</w:t>
      </w:r>
    </w:p>
    <w:p w:rsidR="00A7571C" w:rsidRPr="002F2730" w:rsidRDefault="00A7571C" w:rsidP="00A7571C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E8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Президиума Верховного Совета 28 декабря 1991 г. «О военно-судебных органах, дислоцированных на территории РСФСР»</w:t>
      </w:r>
    </w:p>
    <w:p w:rsidR="00803B44" w:rsidRDefault="002F2730" w:rsidP="00803B44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2730">
        <w:rPr>
          <w:rFonts w:ascii="Times New Roman" w:hAnsi="Times New Roman" w:cs="Times New Roman"/>
          <w:sz w:val="28"/>
          <w:szCs w:val="28"/>
        </w:rPr>
        <w:t xml:space="preserve">Кассационное определение </w:t>
      </w:r>
      <w:r w:rsidRPr="002F2730">
        <w:rPr>
          <w:rFonts w:ascii="Times New Roman" w:hAnsi="Times New Roman" w:cs="Times New Roman"/>
          <w:sz w:val="28"/>
          <w:szCs w:val="28"/>
          <w:shd w:val="clear" w:color="auto" w:fill="FFFFFF"/>
        </w:rPr>
        <w:t>Тихоокеанского флотского военного суда</w:t>
      </w:r>
      <w:r w:rsidRPr="002F2730">
        <w:rPr>
          <w:rFonts w:ascii="Times New Roman" w:hAnsi="Times New Roman" w:cs="Times New Roman"/>
          <w:sz w:val="28"/>
          <w:szCs w:val="28"/>
        </w:rPr>
        <w:t xml:space="preserve"> от 04.04.11 по гражданскому делу Хилобокова А.Л. </w:t>
      </w:r>
      <w:r w:rsidR="0001724F">
        <w:rPr>
          <w:rFonts w:ascii="Times New Roman" w:hAnsi="Times New Roman" w:cs="Times New Roman"/>
          <w:sz w:val="28"/>
          <w:szCs w:val="28"/>
          <w:shd w:val="clear" w:color="auto" w:fill="FFFFFF"/>
        </w:rPr>
        <w:t>от 16.10.</w:t>
      </w:r>
      <w:r w:rsidRPr="002F2730">
        <w:rPr>
          <w:rFonts w:ascii="Times New Roman" w:hAnsi="Times New Roman" w:cs="Times New Roman"/>
          <w:sz w:val="28"/>
          <w:szCs w:val="28"/>
          <w:shd w:val="clear" w:color="auto" w:fill="FFFFFF"/>
        </w:rPr>
        <w:t>2009 года [Электронный ресурс] // URL. </w:t>
      </w:r>
      <w:hyperlink r:id="rId14" w:tgtFrame="_blank" w:history="1">
        <w:r w:rsidRPr="002F273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https://rospravosudie.com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5FE1" w:rsidRPr="00DD5FE1" w:rsidRDefault="00DD5FE1" w:rsidP="00DD5FE1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Апелляционное определение</w:t>
      </w:r>
      <w:r w:rsidRPr="00803B44">
        <w:rPr>
          <w:rFonts w:ascii="Times New Roman" w:hAnsi="Times New Roman" w:cs="Times New Roman"/>
          <w:sz w:val="28"/>
          <w:szCs w:val="28"/>
        </w:rPr>
        <w:t xml:space="preserve"> Т</w:t>
      </w:r>
      <w:r w:rsidRPr="00803B44">
        <w:rPr>
          <w:rFonts w:ascii="Times New Roman" w:hAnsi="Times New Roman" w:cs="Times New Roman"/>
          <w:sz w:val="28"/>
          <w:szCs w:val="28"/>
          <w:shd w:val="clear" w:color="auto" w:fill="FFFFFF"/>
        </w:rPr>
        <w:t>ихоокеанского флотского военного суда</w:t>
      </w:r>
      <w:r w:rsidRPr="00803B44">
        <w:rPr>
          <w:rFonts w:ascii="Times New Roman" w:hAnsi="Times New Roman" w:cs="Times New Roman"/>
          <w:sz w:val="28"/>
          <w:szCs w:val="28"/>
        </w:rPr>
        <w:t xml:space="preserve"> по делу 33-469/2017 от 02.11.2017. </w:t>
      </w:r>
      <w:r w:rsidRPr="00803B44">
        <w:rPr>
          <w:rFonts w:ascii="Times New Roman" w:hAnsi="Times New Roman" w:cs="Times New Roman"/>
          <w:sz w:val="28"/>
          <w:szCs w:val="28"/>
          <w:shd w:val="clear" w:color="auto" w:fill="FFFFFF"/>
        </w:rPr>
        <w:t>[Электронный ресурс] // URL. </w:t>
      </w:r>
      <w:hyperlink r:id="rId15" w:tgtFrame="_blank" w:history="1">
        <w:r w:rsidRPr="00803B4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https://rospravosudie.com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635" w:rsidRPr="00803B44" w:rsidRDefault="00156635" w:rsidP="00266617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B44">
        <w:rPr>
          <w:rFonts w:ascii="Times New Roman" w:hAnsi="Times New Roman" w:cs="Times New Roman"/>
          <w:sz w:val="28"/>
          <w:szCs w:val="28"/>
        </w:rPr>
        <w:t xml:space="preserve">Решение Московского гарнизонного военного суда по делу 2-1160/2015 ~ М-1327/2015 от 01.12.2015. </w:t>
      </w:r>
      <w:r w:rsidRPr="00803B44">
        <w:rPr>
          <w:rFonts w:ascii="Times New Roman" w:hAnsi="Times New Roman" w:cs="Times New Roman"/>
          <w:sz w:val="28"/>
          <w:szCs w:val="28"/>
          <w:shd w:val="clear" w:color="auto" w:fill="FFFFFF"/>
        </w:rPr>
        <w:t>[Электронный ресурс] // URL. </w:t>
      </w:r>
      <w:hyperlink r:id="rId16" w:tgtFrame="_blank" w:history="1">
        <w:r w:rsidRPr="00803B4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https://rospravosudie.com</w:t>
        </w:r>
      </w:hyperlink>
      <w:r w:rsidRPr="00803B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6635" w:rsidRPr="00EC3E15" w:rsidRDefault="00156635" w:rsidP="00803B44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E1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EC3E15">
        <w:rPr>
          <w:rFonts w:ascii="Times New Roman" w:hAnsi="Times New Roman" w:cs="Times New Roman"/>
          <w:sz w:val="28"/>
          <w:szCs w:val="28"/>
          <w:shd w:val="clear" w:color="auto" w:fill="FFFFFF"/>
        </w:rPr>
        <w:t>Северо-Кавказского окружного военного суда</w:t>
      </w:r>
      <w:r w:rsidRPr="00EC3E15">
        <w:rPr>
          <w:rFonts w:ascii="Times New Roman" w:hAnsi="Times New Roman" w:cs="Times New Roman"/>
          <w:sz w:val="28"/>
          <w:szCs w:val="28"/>
        </w:rPr>
        <w:t xml:space="preserve"> по гражданскому делу </w:t>
      </w:r>
      <w:r w:rsidRPr="00EC3E15">
        <w:rPr>
          <w:rFonts w:ascii="Times New Roman" w:hAnsi="Times New Roman" w:cs="Times New Roman"/>
          <w:sz w:val="28"/>
          <w:szCs w:val="28"/>
          <w:shd w:val="clear" w:color="auto" w:fill="FFFFFF"/>
        </w:rPr>
        <w:t>по заявлению </w:t>
      </w:r>
      <w:r w:rsidRPr="00EC3E15">
        <w:rPr>
          <w:rStyle w:val="fio2"/>
          <w:rFonts w:ascii="Times New Roman" w:hAnsi="Times New Roman" w:cs="Times New Roman"/>
          <w:sz w:val="28"/>
          <w:szCs w:val="28"/>
          <w:shd w:val="clear" w:color="auto" w:fill="FFFFFF"/>
        </w:rPr>
        <w:t>ФИО2 о присуждении компенсации за нарушение права на исполнение судебного акта в разумный срок</w:t>
      </w:r>
      <w:r w:rsidRPr="00EC3E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ДД.ММ.ГГ [Электронный ресурс] // URL. </w:t>
      </w:r>
      <w:hyperlink r:id="rId17" w:tgtFrame="_blank" w:history="1">
        <w:r w:rsidRPr="00EC3E15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https://rospravosudie.com</w:t>
        </w:r>
      </w:hyperlink>
      <w:r w:rsidRPr="00EC3E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22F3" w:rsidRPr="00C256B1" w:rsidRDefault="001022F3" w:rsidP="00C256B1">
      <w:pPr>
        <w:pStyle w:val="ae"/>
        <w:spacing w:line="36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FB1DA4" w:rsidRDefault="00FB1DA4" w:rsidP="001022F3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1118870</wp:posOffset>
                </wp:positionH>
                <wp:positionV relativeFrom="paragraph">
                  <wp:posOffset>182880</wp:posOffset>
                </wp:positionV>
                <wp:extent cx="3933825" cy="704850"/>
                <wp:effectExtent l="0" t="0" r="28575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DA4" w:rsidRDefault="00FB1DA4" w:rsidP="00FB1DA4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Верховный суд РФ</w:t>
                            </w:r>
                          </w:p>
                          <w:p w:rsidR="00FB1DA4" w:rsidRPr="001022F3" w:rsidRDefault="00FB1DA4" w:rsidP="00FB1DA4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022F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 w:rsidRPr="001022F3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Судебная коллегия по делам военнослужащих ВСРФ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)</w:t>
                            </w:r>
                          </w:p>
                          <w:p w:rsidR="00FB1DA4" w:rsidRPr="00876DDD" w:rsidRDefault="00876DDD" w:rsidP="00FB1DA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I,II,III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инстанции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88.1pt;margin-top:14.4pt;width:309.75pt;height:5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" fillcolor="white [3201]" strokecolor="black [3200]" strokeweight="1pt">
                <v:textbox>
                  <w:txbxContent>
                    <w:p w:rsidR="00FB1DA4" w:rsidRDefault="00FB1DA4" w:rsidP="00FB1DA4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Верховный суд РФ</w:t>
                      </w:r>
                    </w:p>
                    <w:p w:rsidR="00FB1DA4" w:rsidRPr="001022F3" w:rsidRDefault="00FB1DA4" w:rsidP="00FB1DA4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022F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</w:t>
                      </w:r>
                      <w:r w:rsidRPr="001022F3"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Судебная коллегия по делам военнослужащих ВСРФ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)</w:t>
                      </w:r>
                    </w:p>
                    <w:p w:rsidR="00FB1DA4" w:rsidRPr="00876DDD" w:rsidRDefault="00876DDD" w:rsidP="00FB1DA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I,II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,III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инстанции</w:t>
                      </w:r>
                    </w:p>
                  </w:txbxContent>
                </v:textbox>
              </v:rect>
            </w:pict>
          </mc:Fallback>
        </mc:AlternateContent>
      </w:r>
    </w:p>
    <w:p w:rsidR="00FB1DA4" w:rsidRDefault="00FB1DA4" w:rsidP="001022F3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FB1DA4" w:rsidRDefault="00FB1DA4" w:rsidP="001022F3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FB1DA4" w:rsidRDefault="00FB1DA4" w:rsidP="001022F3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FB1DA4" w:rsidRDefault="004551C7" w:rsidP="001022F3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EC40C" wp14:editId="07A40390">
                <wp:simplePos x="0" y="0"/>
                <wp:positionH relativeFrom="margin">
                  <wp:align>center</wp:align>
                </wp:positionH>
                <wp:positionV relativeFrom="paragraph">
                  <wp:posOffset>137795</wp:posOffset>
                </wp:positionV>
                <wp:extent cx="0" cy="809625"/>
                <wp:effectExtent l="76200" t="0" r="57150" b="4762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9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9052D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0;margin-top:10.85pt;width:0;height:63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" strokecolor="black [3200]" strokeweight="1pt">
                <v:stroke endarrow="block" joinstyle="miter"/>
                <w10:wrap anchorx="margin"/>
              </v:shape>
            </w:pict>
          </mc:Fallback>
        </mc:AlternateContent>
      </w:r>
    </w:p>
    <w:p w:rsidR="00FB1DA4" w:rsidRDefault="00FB1DA4" w:rsidP="001022F3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FB1DA4" w:rsidRDefault="00FB1DA4" w:rsidP="001022F3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FB1DA4" w:rsidRDefault="00FB1DA4" w:rsidP="001022F3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FB1DA4" w:rsidRDefault="00FB1DA4" w:rsidP="001022F3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FB1DA4" w:rsidRDefault="00876DDD" w:rsidP="001022F3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2E748D" wp14:editId="1A39F88D">
                <wp:simplePos x="0" y="0"/>
                <wp:positionH relativeFrom="page">
                  <wp:posOffset>2027555</wp:posOffset>
                </wp:positionH>
                <wp:positionV relativeFrom="paragraph">
                  <wp:posOffset>19050</wp:posOffset>
                </wp:positionV>
                <wp:extent cx="3933825" cy="59055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1DA4" w:rsidRDefault="00C4276E" w:rsidP="00FB1DA4">
                            <w:pPr>
                              <w:pStyle w:val="ae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Окружные (флотские</w:t>
                            </w:r>
                            <w:r w:rsidR="00FB1DA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 военные суды</w:t>
                            </w:r>
                          </w:p>
                          <w:p w:rsidR="002926C0" w:rsidRPr="002926C0" w:rsidRDefault="002926C0" w:rsidP="00FB1DA4">
                            <w:pPr>
                              <w:pStyle w:val="ae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C227D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II</w:t>
                            </w:r>
                            <w:r w:rsidRPr="00C227D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инстанции)</w:t>
                            </w:r>
                          </w:p>
                          <w:p w:rsidR="00FB1DA4" w:rsidRPr="001022F3" w:rsidRDefault="00FB1DA4" w:rsidP="00FB1DA4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FB1DA4" w:rsidRDefault="00FB1DA4" w:rsidP="00FB1DA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2E748D" id="Прямоугольник 5" o:spid="_x0000_s1027" style="position:absolute;left:0;text-align:left;margin-left:159.65pt;margin-top:1.5pt;width:309.75pt;height:46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" fillcolor="white [3201]" strokecolor="black [3200]" strokeweight="1pt">
                <v:textbox>
                  <w:txbxContent>
                    <w:p w:rsidR="00FB1DA4" w:rsidRDefault="00C4276E" w:rsidP="00FB1DA4">
                      <w:pPr>
                        <w:pStyle w:val="ae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Окружные (флотские</w:t>
                      </w:r>
                      <w:r w:rsidR="00FB1DA4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 военные суды</w:t>
                      </w:r>
                    </w:p>
                    <w:p w:rsidR="002926C0" w:rsidRPr="002926C0" w:rsidRDefault="002926C0" w:rsidP="00FB1DA4">
                      <w:pPr>
                        <w:pStyle w:val="ae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C227D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II</w:t>
                      </w:r>
                      <w:proofErr w:type="gramEnd"/>
                      <w:r w:rsidRPr="00C227D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инстанции)</w:t>
                      </w:r>
                    </w:p>
                    <w:p w:rsidR="00FB1DA4" w:rsidRPr="001022F3" w:rsidRDefault="00FB1DA4" w:rsidP="00FB1DA4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FB1DA4" w:rsidRDefault="00FB1DA4" w:rsidP="00FB1DA4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FB1DA4" w:rsidRDefault="00FB1DA4" w:rsidP="001022F3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FB1DA4" w:rsidRDefault="00FB1DA4" w:rsidP="001022F3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</w:p>
    <w:p w:rsidR="00FB1DA4" w:rsidRDefault="004551C7" w:rsidP="001022F3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B0A5D9" wp14:editId="10D734DA">
                <wp:simplePos x="0" y="0"/>
                <wp:positionH relativeFrom="column">
                  <wp:posOffset>3081020</wp:posOffset>
                </wp:positionH>
                <wp:positionV relativeFrom="paragraph">
                  <wp:posOffset>23495</wp:posOffset>
                </wp:positionV>
                <wp:extent cx="9525" cy="857250"/>
                <wp:effectExtent l="38100" t="0" r="66675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57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4B392C" id="Прямая со стрелкой 2" o:spid="_x0000_s1026" type="#_x0000_t32" style="position:absolute;margin-left:242.6pt;margin-top:1.85pt;width:.75pt;height:6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" strokecolor="black [3200]" strokeweight="1pt">
                <v:stroke endarrow="block" joinstyle="miter"/>
              </v:shape>
            </w:pict>
          </mc:Fallback>
        </mc:AlternateContent>
      </w:r>
    </w:p>
    <w:p w:rsidR="001022F3" w:rsidRDefault="001022F3" w:rsidP="001022F3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22F3" w:rsidRDefault="001022F3" w:rsidP="001022F3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22F3" w:rsidRDefault="004551C7" w:rsidP="001022F3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62C1F4" wp14:editId="07B76025">
                <wp:simplePos x="0" y="0"/>
                <wp:positionH relativeFrom="page">
                  <wp:posOffset>2027555</wp:posOffset>
                </wp:positionH>
                <wp:positionV relativeFrom="paragraph">
                  <wp:posOffset>168910</wp:posOffset>
                </wp:positionV>
                <wp:extent cx="3933825" cy="59055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53FC" w:rsidRDefault="005F53FC" w:rsidP="005F53FC">
                            <w:pPr>
                              <w:pStyle w:val="ae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Гарнизонные военные суды</w:t>
                            </w:r>
                          </w:p>
                          <w:p w:rsidR="002926C0" w:rsidRPr="002926C0" w:rsidRDefault="002926C0" w:rsidP="005F53FC">
                            <w:pPr>
                              <w:pStyle w:val="ae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4229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42297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инстанция)</w:t>
                            </w:r>
                          </w:p>
                          <w:p w:rsidR="005F53FC" w:rsidRPr="001022F3" w:rsidRDefault="005F53FC" w:rsidP="005F53FC">
                            <w:pPr>
                              <w:pStyle w:val="ae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5F53FC" w:rsidRDefault="005F53FC" w:rsidP="005F53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62C1F4" id="Прямоугольник 7" o:spid="_x0000_s1028" style="position:absolute;margin-left:159.65pt;margin-top:13.3pt;width:309.75pt;height:46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" fillcolor="white [3201]" strokecolor="black [3200]" strokeweight="1pt">
                <v:textbox>
                  <w:txbxContent>
                    <w:p w:rsidR="005F53FC" w:rsidRDefault="005F53FC" w:rsidP="005F53FC">
                      <w:pPr>
                        <w:pStyle w:val="ae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Гарнизонные военные суды</w:t>
                      </w:r>
                    </w:p>
                    <w:p w:rsidR="002926C0" w:rsidRPr="002926C0" w:rsidRDefault="002926C0" w:rsidP="005F53FC">
                      <w:pPr>
                        <w:pStyle w:val="ae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4229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42297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инстанция)</w:t>
                      </w:r>
                    </w:p>
                    <w:p w:rsidR="005F53FC" w:rsidRPr="001022F3" w:rsidRDefault="005F53FC" w:rsidP="005F53FC">
                      <w:pPr>
                        <w:pStyle w:val="ae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5F53FC" w:rsidRDefault="005F53FC" w:rsidP="005F53FC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1022F3" w:rsidRDefault="001022F3" w:rsidP="001022F3">
      <w:pPr>
        <w:pStyle w:val="a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22F3" w:rsidRDefault="001022F3" w:rsidP="001022F3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22F3" w:rsidRDefault="001022F3" w:rsidP="001022F3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53FC" w:rsidRDefault="005F53FC" w:rsidP="001022F3">
      <w:pPr>
        <w:pStyle w:val="a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3FC" w:rsidRDefault="005F53FC" w:rsidP="001022F3">
      <w:pPr>
        <w:pStyle w:val="a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3FC" w:rsidRDefault="005F53FC" w:rsidP="001022F3">
      <w:pPr>
        <w:pStyle w:val="a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53FC" w:rsidRDefault="005F53FC" w:rsidP="001022F3">
      <w:pPr>
        <w:pStyle w:val="a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22F3" w:rsidRDefault="001022F3" w:rsidP="001022F3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22F3" w:rsidRDefault="001022F3" w:rsidP="001022F3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22F3" w:rsidRDefault="001022F3" w:rsidP="001022F3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22F3" w:rsidRDefault="001022F3" w:rsidP="001022F3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22F3" w:rsidRDefault="001022F3" w:rsidP="001022F3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454AA" w:rsidRDefault="001454AA" w:rsidP="000B68B2">
      <w:pPr>
        <w:shd w:val="clear" w:color="auto" w:fill="FFFFFF"/>
        <w:spacing w:after="150"/>
        <w:ind w:firstLine="720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1454AA" w:rsidRDefault="001454AA" w:rsidP="000B68B2">
      <w:pPr>
        <w:shd w:val="clear" w:color="auto" w:fill="FFFFFF"/>
        <w:spacing w:after="150"/>
        <w:ind w:firstLine="720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1454AA" w:rsidRDefault="001454AA" w:rsidP="000B68B2">
      <w:pPr>
        <w:shd w:val="clear" w:color="auto" w:fill="FFFFFF"/>
        <w:spacing w:after="150"/>
        <w:ind w:firstLine="720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1454AA" w:rsidRDefault="001454AA" w:rsidP="000B68B2">
      <w:pPr>
        <w:shd w:val="clear" w:color="auto" w:fill="FFFFFF"/>
        <w:spacing w:after="150"/>
        <w:ind w:firstLine="720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1454AA" w:rsidRDefault="001454AA" w:rsidP="000B68B2">
      <w:pPr>
        <w:shd w:val="clear" w:color="auto" w:fill="FFFFFF"/>
        <w:spacing w:after="150"/>
        <w:ind w:firstLine="720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</w:p>
    <w:p w:rsidR="000B68B2" w:rsidRPr="009F2811" w:rsidRDefault="000B68B2" w:rsidP="000B68B2">
      <w:pPr>
        <w:shd w:val="clear" w:color="auto" w:fill="FFFFFF"/>
        <w:spacing w:after="150"/>
        <w:ind w:firstLine="720"/>
        <w:jc w:val="center"/>
        <w:rPr>
          <w:rFonts w:ascii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</w:rPr>
        <w:lastRenderedPageBreak/>
        <w:t>Приложение 2.</w:t>
      </w:r>
    </w:p>
    <w:p w:rsidR="000B68B2" w:rsidRPr="00FA53B9" w:rsidRDefault="000B68B2" w:rsidP="000B68B2">
      <w:pPr>
        <w:shd w:val="clear" w:color="auto" w:fill="FFFFFF"/>
        <w:spacing w:after="15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A53B9">
        <w:rPr>
          <w:rFonts w:ascii="Times New Roman" w:hAnsi="Times New Roman" w:cs="Times New Roman"/>
          <w:bCs/>
          <w:sz w:val="28"/>
          <w:szCs w:val="28"/>
        </w:rPr>
        <w:t>ОПРЕДЕЛЕНИЕ</w:t>
      </w:r>
    </w:p>
    <w:p w:rsidR="000B68B2" w:rsidRPr="00FA53B9" w:rsidRDefault="000B68B2" w:rsidP="000B68B2">
      <w:pPr>
        <w:shd w:val="clear" w:color="auto" w:fill="FFFFFF"/>
        <w:spacing w:after="15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A53B9">
        <w:rPr>
          <w:rFonts w:ascii="Times New Roman" w:hAnsi="Times New Roman" w:cs="Times New Roman"/>
          <w:bCs/>
          <w:sz w:val="28"/>
          <w:szCs w:val="28"/>
        </w:rPr>
        <w:t>о принятии искового заявления к производству суда</w:t>
      </w:r>
    </w:p>
    <w:p w:rsidR="000B68B2" w:rsidRPr="00FA53B9" w:rsidRDefault="000B68B2" w:rsidP="000B68B2">
      <w:pPr>
        <w:shd w:val="clear" w:color="auto" w:fill="FFFFFF"/>
        <w:spacing w:after="15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A53B9">
        <w:rPr>
          <w:rFonts w:ascii="Times New Roman" w:hAnsi="Times New Roman" w:cs="Times New Roman"/>
          <w:bCs/>
          <w:sz w:val="28"/>
          <w:szCs w:val="28"/>
        </w:rPr>
        <w:t>и возбуждении гражданского дела</w:t>
      </w:r>
    </w:p>
    <w:p w:rsidR="000B68B2" w:rsidRPr="00FA53B9" w:rsidRDefault="000B68B2" w:rsidP="00FA53B9">
      <w:pPr>
        <w:pStyle w:val="af4"/>
        <w:shd w:val="clear" w:color="auto" w:fill="FFFFFF"/>
        <w:spacing w:before="0" w:beforeAutospacing="0" w:after="150" w:afterAutospacing="0"/>
        <w:ind w:firstLine="720"/>
        <w:jc w:val="both"/>
        <w:rPr>
          <w:sz w:val="28"/>
          <w:szCs w:val="28"/>
        </w:rPr>
      </w:pPr>
      <w:r w:rsidRPr="00FA53B9">
        <w:rPr>
          <w:sz w:val="28"/>
          <w:szCs w:val="28"/>
        </w:rPr>
        <w:t>1 декабря 2015г. Судья Московского гарнизонного военного суда Ярмонов Р.В., ознакомившись с исковым заявлением федерального казенного учреждения «Единый расчетный центр Министерства обороны Российской Федерации» к военнослужащему Департамента вооружения Министерства обороны Российской Федерации капитан-лейтенанту Щукину Илье Сергеевичу о взыскании излишне выплаченных денежных сумм</w:t>
      </w:r>
    </w:p>
    <w:p w:rsidR="000B68B2" w:rsidRPr="00FA53B9" w:rsidRDefault="000B68B2" w:rsidP="000B68B2">
      <w:pPr>
        <w:shd w:val="clear" w:color="auto" w:fill="FFFFFF"/>
        <w:spacing w:after="15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A53B9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0B68B2" w:rsidRPr="00FA53B9" w:rsidRDefault="000B68B2" w:rsidP="00FA53B9">
      <w:pPr>
        <w:pStyle w:val="af4"/>
        <w:shd w:val="clear" w:color="auto" w:fill="FFFFFF"/>
        <w:spacing w:before="0" w:beforeAutospacing="0" w:after="150" w:afterAutospacing="0"/>
        <w:ind w:firstLine="720"/>
        <w:jc w:val="both"/>
        <w:rPr>
          <w:sz w:val="28"/>
          <w:szCs w:val="28"/>
        </w:rPr>
      </w:pPr>
      <w:r w:rsidRPr="00FA53B9">
        <w:rPr>
          <w:sz w:val="28"/>
          <w:szCs w:val="28"/>
        </w:rPr>
        <w:t>Исковое заявление федерального казенного учреждения «Единый расчетный центр Министерства обороны Российской Федерации» к военнослужащему Департамента вооружения Министерства обороны Российской Федерации капитан-лейтенанту Щукину Илье Сергеевичу о взыскании излишне выплаченных денежных сумм соответствует требованиям, предусмотренным ст.ст.131,132, ГПК РФ.</w:t>
      </w:r>
    </w:p>
    <w:p w:rsidR="000B68B2" w:rsidRPr="00FA53B9" w:rsidRDefault="000B68B2" w:rsidP="000B68B2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A53B9">
        <w:rPr>
          <w:rFonts w:ascii="Times New Roman" w:hAnsi="Times New Roman" w:cs="Times New Roman"/>
          <w:sz w:val="28"/>
          <w:szCs w:val="28"/>
        </w:rPr>
        <w:t>Учитывая изложенное и руководствуясь ст.ст.133 ГПК РФ, судья</w:t>
      </w:r>
    </w:p>
    <w:p w:rsidR="000B68B2" w:rsidRPr="00FA53B9" w:rsidRDefault="000B68B2" w:rsidP="000B68B2">
      <w:pPr>
        <w:shd w:val="clear" w:color="auto" w:fill="FFFFFF"/>
        <w:spacing w:after="15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FA53B9">
        <w:rPr>
          <w:rFonts w:ascii="Times New Roman" w:hAnsi="Times New Roman" w:cs="Times New Roman"/>
          <w:bCs/>
          <w:sz w:val="28"/>
          <w:szCs w:val="28"/>
        </w:rPr>
        <w:t>ОПРЕДЕЛИЛ:</w:t>
      </w:r>
    </w:p>
    <w:p w:rsidR="000B68B2" w:rsidRPr="00FA53B9" w:rsidRDefault="000B68B2" w:rsidP="00FA53B9">
      <w:pPr>
        <w:pStyle w:val="af4"/>
        <w:shd w:val="clear" w:color="auto" w:fill="FFFFFF"/>
        <w:spacing w:before="0" w:beforeAutospacing="0" w:after="150" w:afterAutospacing="0"/>
        <w:ind w:firstLine="720"/>
        <w:jc w:val="both"/>
        <w:rPr>
          <w:sz w:val="28"/>
          <w:szCs w:val="28"/>
        </w:rPr>
      </w:pPr>
      <w:r w:rsidRPr="00FA53B9">
        <w:rPr>
          <w:sz w:val="28"/>
          <w:szCs w:val="28"/>
        </w:rPr>
        <w:t>1.Принять к производству Московского гарнизонного военного суда исковое заявление федерального казенного учреждения «Единый расчетный центр Министерства обороны Российской Федерации»</w:t>
      </w:r>
    </w:p>
    <w:p w:rsidR="000B68B2" w:rsidRPr="00FA53B9" w:rsidRDefault="000B68B2" w:rsidP="00FA53B9">
      <w:pPr>
        <w:pStyle w:val="af4"/>
        <w:shd w:val="clear" w:color="auto" w:fill="FFFFFF"/>
        <w:spacing w:before="0" w:beforeAutospacing="0" w:after="150" w:afterAutospacing="0"/>
        <w:ind w:firstLine="720"/>
        <w:jc w:val="both"/>
        <w:rPr>
          <w:sz w:val="28"/>
          <w:szCs w:val="28"/>
        </w:rPr>
      </w:pPr>
      <w:r w:rsidRPr="00FA53B9">
        <w:rPr>
          <w:sz w:val="28"/>
          <w:szCs w:val="28"/>
        </w:rPr>
        <w:t>2.Возбудить гражданское дело по исковому заявлению федерального казенного учреждения «Единый расчетный центр Министерства обороны Российской Федерации» к военнослужащему Департамента вооружения Министерства обороны Российской Федерации капитан-лейтенанту Щукину Илье Сергеевичу о взыскании излишне выплаченных денежных сумм</w:t>
      </w:r>
    </w:p>
    <w:p w:rsidR="004F4A6C" w:rsidRPr="00FA53B9" w:rsidRDefault="000B68B2" w:rsidP="00FA53B9">
      <w:pPr>
        <w:pStyle w:val="ae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3B9">
        <w:rPr>
          <w:rFonts w:ascii="Times New Roman" w:hAnsi="Times New Roman" w:cs="Times New Roman"/>
          <w:sz w:val="28"/>
          <w:szCs w:val="28"/>
        </w:rPr>
        <w:t>Судья: Ярмонов Р.В.                                                             </w:t>
      </w:r>
    </w:p>
    <w:p w:rsidR="004F4A6C" w:rsidRDefault="004F4A6C" w:rsidP="000C4651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0C20" w:rsidRDefault="00900C20" w:rsidP="000C4651">
      <w:pPr>
        <w:pStyle w:val="a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0C20" w:rsidRDefault="00900C20" w:rsidP="000C4651">
      <w:pPr>
        <w:pStyle w:val="a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0C20" w:rsidRDefault="00900C20" w:rsidP="000C4651">
      <w:pPr>
        <w:pStyle w:val="ae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E7F" w:rsidRDefault="00957E7F" w:rsidP="00B07B7E">
      <w:pPr>
        <w:spacing w:after="15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57E7F" w:rsidRDefault="00957E7F" w:rsidP="00B07B7E">
      <w:pPr>
        <w:spacing w:after="15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A23EB" w:rsidRDefault="004A23EB" w:rsidP="00B07B7E">
      <w:pPr>
        <w:spacing w:after="15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A23EB" w:rsidRDefault="001177F2" w:rsidP="000B68B2">
      <w:pPr>
        <w:spacing w:after="1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r w:rsidR="004A23EB">
        <w:rPr>
          <w:rFonts w:ascii="Times New Roman" w:hAnsi="Times New Roman" w:cs="Times New Roman"/>
          <w:sz w:val="28"/>
          <w:szCs w:val="28"/>
        </w:rPr>
        <w:t>.</w:t>
      </w:r>
    </w:p>
    <w:p w:rsidR="004A23EB" w:rsidRPr="004A23EB" w:rsidRDefault="004A23EB" w:rsidP="009046AD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3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ОПРЕДЕЛЕНИЕ </w:t>
      </w:r>
      <w:r w:rsidRPr="004A23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 подготовке дела к судебному разбирательству</w:t>
      </w:r>
    </w:p>
    <w:p w:rsidR="004A23EB" w:rsidRPr="004A23EB" w:rsidRDefault="006C188C" w:rsidP="00FA53B9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декабря 2015</w:t>
      </w:r>
      <w:r w:rsidR="004A23EB" w:rsidRPr="004A23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 w:rsidR="004A23EB" w:rsidRPr="004A23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г.</w:t>
      </w:r>
      <w:r w:rsidR="008D18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Москва</w:t>
      </w:r>
    </w:p>
    <w:p w:rsidR="004A23EB" w:rsidRPr="004A23EB" w:rsidRDefault="004A23EB" w:rsidP="00FA53B9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Судья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Московского гарнизонного военного</w:t>
      </w:r>
      <w:r w:rsidRPr="004A2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суда</w:t>
      </w:r>
      <w:r w:rsidR="009F4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188C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Ярмонов Р.В.</w:t>
      </w:r>
      <w:r w:rsidRPr="004A2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ознакомившись с исковым заявлением </w:t>
      </w:r>
      <w:r w:rsidRPr="004A23EB">
        <w:rPr>
          <w:rFonts w:ascii="Times New Roman" w:hAnsi="Times New Roman" w:cs="Times New Roman"/>
          <w:sz w:val="28"/>
          <w:szCs w:val="28"/>
        </w:rPr>
        <w:t xml:space="preserve">федерального казенного учреждения «Единый расчетный центр Министерства обороны Российской Федерации» к военнослужащему Департамента вооружения Министерства обороны Российской Федерации капитан-лейтенанту Щукину Илье Сергеевичу о взыскании излишне выплаченных денежных сумм </w:t>
      </w:r>
      <w:r w:rsidRPr="004A2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принимая во внимание то, что заявление отвечает требованиям ст.ст. 131, 132 ГПК РФ, руководствуясь ст.ст. 147-150 ГПК РФ, </w:t>
      </w:r>
    </w:p>
    <w:p w:rsidR="004A23EB" w:rsidRPr="004A23EB" w:rsidRDefault="004A23EB" w:rsidP="004A23E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7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ОПРЕДЕЛИЛ:</w:t>
      </w:r>
    </w:p>
    <w:p w:rsidR="004A23EB" w:rsidRPr="004A23EB" w:rsidRDefault="004A23EB" w:rsidP="00FA53B9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3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Произвести по данному делу следующую досудебную подготовку.</w:t>
      </w:r>
    </w:p>
    <w:p w:rsidR="004A23EB" w:rsidRPr="004A23EB" w:rsidRDefault="004A23EB" w:rsidP="00FA53B9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3EB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Разъяснить участвующим в деле лицам, что в соответствии со ст.ст.56,57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 Доказательства представляются сторонами и другими лицами, участвующими в деле. В случае, если представление необходимых доказательств для этих лиц затруднительно, суд по их ходатайству оказывает содействие в собирании и истребовании доказательств.</w:t>
      </w:r>
    </w:p>
    <w:p w:rsidR="004A23EB" w:rsidRPr="004A23EB" w:rsidRDefault="004A23EB" w:rsidP="00FA53B9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Разъяснить участвующим в деле лицам, что обстоятельствами, имеющими значение для данного дела, являются соблюдение сторонами </w:t>
      </w:r>
      <w:r w:rsidR="00FF75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контракта о военной службе, факт выплаты денежных средств</w:t>
      </w:r>
      <w:r w:rsidR="00785B7B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факт счетной ошибки</w:t>
      </w:r>
      <w:r w:rsidRPr="004A23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23EB" w:rsidRPr="004A23EB" w:rsidRDefault="004A23EB" w:rsidP="00FA53B9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3EB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Обязать ответчика представить в суд свои возражения по иску и письменные доказательства, подтверждающие следующие факты:</w:t>
      </w:r>
    </w:p>
    <w:p w:rsidR="004A23EB" w:rsidRPr="004A23EB" w:rsidRDefault="004A23EB" w:rsidP="00FA53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 представить </w:t>
      </w:r>
      <w:r w:rsidR="004D632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A23EB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документы, необходимые, по мнению ответчика, для рассмотрения дела.</w:t>
      </w:r>
    </w:p>
    <w:p w:rsidR="004A23EB" w:rsidRPr="004A23EB" w:rsidRDefault="004A23EB" w:rsidP="00FA53B9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3EB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соответствии со ст.ст.35, 150 ГПК РФ разъяснить участвующим в деле лицам их права и обязанности:</w:t>
      </w:r>
    </w:p>
    <w:p w:rsidR="004A23EB" w:rsidRPr="004A23EB" w:rsidRDefault="004A23EB" w:rsidP="00FA53B9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участвующие в деле, имеют право знакомиться с материалами дела, делать выписки из них, снимать копии, заявлять отводы, представлять доказательства и участвовать в их исследовании, задавать вопросы другим лицам, участвующим в деле, свидетелям, экспертам и специалистам; заявлять ходатайства, в том числе об истребовании доказательств; давать объяснения суду в устной и письменной форме; приводить свои доводы по всем возникающим в ходе судебного разбирательства вопросам, возражать относительно ходатайств доводов других </w:t>
      </w:r>
      <w:r w:rsidRPr="004A23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лиц, участвующих в деле; обжаловать судебные постановления и использовать предоставленные законодательством о гражданском судопроизводстве другие процессуальные права. Лица, участвующие в деле, должны добросовестно пользоваться всеми принадлежащими им процессуальными правами.</w:t>
      </w:r>
    </w:p>
    <w:p w:rsidR="004A23EB" w:rsidRPr="004A23EB" w:rsidRDefault="004A23EB" w:rsidP="00FA53B9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3EB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Копию настоящего определения и копию поданного заявления направить ответчику.</w:t>
      </w:r>
    </w:p>
    <w:p w:rsidR="004A23EB" w:rsidRPr="004A23EB" w:rsidRDefault="00893100" w:rsidP="00FA53B9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Федеральному казенному учреждению</w:t>
      </w:r>
      <w:r w:rsidR="00800033">
        <w:rPr>
          <w:rFonts w:ascii="Times New Roman" w:hAnsi="Times New Roman" w:cs="Times New Roman"/>
          <w:sz w:val="28"/>
          <w:szCs w:val="28"/>
        </w:rPr>
        <w:t xml:space="preserve"> «Единый расчетный центр </w:t>
      </w:r>
      <w:r w:rsidRPr="004A23EB">
        <w:rPr>
          <w:rFonts w:ascii="Times New Roman" w:hAnsi="Times New Roman" w:cs="Times New Roman"/>
          <w:sz w:val="28"/>
          <w:szCs w:val="28"/>
        </w:rPr>
        <w:t>Министерства обороны Российской Федерации»</w:t>
      </w:r>
      <w:r w:rsidR="004A23EB" w:rsidRPr="004A2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 копию данного определения.</w:t>
      </w:r>
    </w:p>
    <w:p w:rsidR="004A23EB" w:rsidRPr="004A23EB" w:rsidRDefault="004A23EB" w:rsidP="00FA53B9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3E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</w:t>
      </w:r>
      <w:r w:rsidR="00F66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3610B">
        <w:rPr>
          <w:rFonts w:ascii="Times New Roman" w:eastAsia="Times New Roman" w:hAnsi="Times New Roman" w:cs="Times New Roman"/>
          <w:sz w:val="28"/>
          <w:szCs w:val="28"/>
          <w:lang w:eastAsia="ru-RU"/>
        </w:rPr>
        <w:t>Ярмонов Р.В.</w:t>
      </w:r>
      <w:bookmarkStart w:id="1" w:name="_GoBack"/>
      <w:bookmarkEnd w:id="1"/>
    </w:p>
    <w:p w:rsidR="004A23EB" w:rsidRDefault="004A23EB" w:rsidP="004A23EB">
      <w:pPr>
        <w:spacing w:after="150"/>
        <w:ind w:firstLine="720"/>
        <w:rPr>
          <w:rFonts w:ascii="Times New Roman" w:hAnsi="Times New Roman" w:cs="Times New Roman"/>
          <w:sz w:val="28"/>
          <w:szCs w:val="28"/>
        </w:rPr>
      </w:pPr>
    </w:p>
    <w:p w:rsidR="008D1862" w:rsidRDefault="008D1862" w:rsidP="004A23EB">
      <w:pPr>
        <w:spacing w:after="150"/>
        <w:ind w:firstLine="720"/>
        <w:rPr>
          <w:rFonts w:ascii="Times New Roman" w:hAnsi="Times New Roman" w:cs="Times New Roman"/>
          <w:sz w:val="28"/>
          <w:szCs w:val="28"/>
        </w:rPr>
      </w:pPr>
    </w:p>
    <w:p w:rsidR="008D1862" w:rsidRDefault="008D1862" w:rsidP="004A23EB">
      <w:pPr>
        <w:spacing w:after="150"/>
        <w:ind w:firstLine="720"/>
        <w:rPr>
          <w:rFonts w:ascii="Times New Roman" w:hAnsi="Times New Roman" w:cs="Times New Roman"/>
          <w:sz w:val="28"/>
          <w:szCs w:val="28"/>
        </w:rPr>
      </w:pPr>
    </w:p>
    <w:p w:rsidR="008D1862" w:rsidRDefault="008D1862" w:rsidP="004A23EB">
      <w:pPr>
        <w:spacing w:after="150"/>
        <w:ind w:firstLine="720"/>
        <w:rPr>
          <w:rFonts w:ascii="Times New Roman" w:hAnsi="Times New Roman" w:cs="Times New Roman"/>
          <w:sz w:val="28"/>
          <w:szCs w:val="28"/>
        </w:rPr>
      </w:pPr>
    </w:p>
    <w:p w:rsidR="008D1862" w:rsidRDefault="008D1862" w:rsidP="004A23EB">
      <w:pPr>
        <w:spacing w:after="150"/>
        <w:ind w:firstLine="720"/>
        <w:rPr>
          <w:rFonts w:ascii="Times New Roman" w:hAnsi="Times New Roman" w:cs="Times New Roman"/>
          <w:sz w:val="28"/>
          <w:szCs w:val="28"/>
        </w:rPr>
      </w:pPr>
    </w:p>
    <w:p w:rsidR="008D1862" w:rsidRDefault="008D1862" w:rsidP="004A23EB">
      <w:pPr>
        <w:spacing w:after="150"/>
        <w:ind w:firstLine="720"/>
        <w:rPr>
          <w:rFonts w:ascii="Times New Roman" w:hAnsi="Times New Roman" w:cs="Times New Roman"/>
          <w:sz w:val="28"/>
          <w:szCs w:val="28"/>
        </w:rPr>
      </w:pPr>
    </w:p>
    <w:p w:rsidR="008D1862" w:rsidRDefault="008D1862" w:rsidP="004A23EB">
      <w:pPr>
        <w:spacing w:after="150"/>
        <w:ind w:firstLine="720"/>
        <w:rPr>
          <w:rFonts w:ascii="Times New Roman" w:hAnsi="Times New Roman" w:cs="Times New Roman"/>
          <w:sz w:val="28"/>
          <w:szCs w:val="28"/>
        </w:rPr>
      </w:pPr>
    </w:p>
    <w:p w:rsidR="008D1862" w:rsidRDefault="008D1862" w:rsidP="004A23EB">
      <w:pPr>
        <w:spacing w:after="150"/>
        <w:ind w:firstLine="720"/>
        <w:rPr>
          <w:rFonts w:ascii="Times New Roman" w:hAnsi="Times New Roman" w:cs="Times New Roman"/>
          <w:sz w:val="28"/>
          <w:szCs w:val="28"/>
        </w:rPr>
      </w:pPr>
    </w:p>
    <w:p w:rsidR="008D1862" w:rsidRDefault="008D1862" w:rsidP="004A23EB">
      <w:pPr>
        <w:spacing w:after="150"/>
        <w:ind w:firstLine="720"/>
        <w:rPr>
          <w:rFonts w:ascii="Times New Roman" w:hAnsi="Times New Roman" w:cs="Times New Roman"/>
          <w:sz w:val="28"/>
          <w:szCs w:val="28"/>
        </w:rPr>
      </w:pPr>
    </w:p>
    <w:p w:rsidR="008D1862" w:rsidRDefault="008D1862" w:rsidP="004A23EB">
      <w:pPr>
        <w:spacing w:after="150"/>
        <w:ind w:firstLine="720"/>
        <w:rPr>
          <w:rFonts w:ascii="Times New Roman" w:hAnsi="Times New Roman" w:cs="Times New Roman"/>
          <w:sz w:val="28"/>
          <w:szCs w:val="28"/>
        </w:rPr>
      </w:pPr>
    </w:p>
    <w:p w:rsidR="008D1862" w:rsidRDefault="008D1862" w:rsidP="004A23EB">
      <w:pPr>
        <w:spacing w:after="150"/>
        <w:ind w:firstLine="720"/>
        <w:rPr>
          <w:rFonts w:ascii="Times New Roman" w:hAnsi="Times New Roman" w:cs="Times New Roman"/>
          <w:sz w:val="28"/>
          <w:szCs w:val="28"/>
        </w:rPr>
      </w:pPr>
    </w:p>
    <w:p w:rsidR="008D1862" w:rsidRDefault="008D1862" w:rsidP="004A23EB">
      <w:pPr>
        <w:spacing w:after="150"/>
        <w:ind w:firstLine="720"/>
        <w:rPr>
          <w:rFonts w:ascii="Times New Roman" w:hAnsi="Times New Roman" w:cs="Times New Roman"/>
          <w:sz w:val="28"/>
          <w:szCs w:val="28"/>
        </w:rPr>
      </w:pPr>
    </w:p>
    <w:p w:rsidR="008D1862" w:rsidRDefault="008D1862" w:rsidP="008D1862">
      <w:pPr>
        <w:shd w:val="clear" w:color="auto" w:fill="FFFFFF"/>
        <w:spacing w:after="150"/>
        <w:ind w:firstLine="720"/>
        <w:jc w:val="center"/>
        <w:rPr>
          <w:b/>
          <w:bCs/>
          <w:color w:val="333333"/>
          <w:sz w:val="21"/>
          <w:szCs w:val="21"/>
        </w:rPr>
      </w:pPr>
    </w:p>
    <w:p w:rsidR="008D1862" w:rsidRPr="007F6F66" w:rsidRDefault="008D1862" w:rsidP="007F6F66">
      <w:pPr>
        <w:pStyle w:val="af4"/>
        <w:shd w:val="clear" w:color="auto" w:fill="FFFFFF"/>
        <w:spacing w:before="0" w:beforeAutospacing="0" w:after="150" w:afterAutospacing="0"/>
        <w:ind w:firstLine="720"/>
        <w:rPr>
          <w:sz w:val="28"/>
          <w:szCs w:val="28"/>
        </w:rPr>
      </w:pPr>
      <w:r w:rsidRPr="007F6F66">
        <w:rPr>
          <w:sz w:val="28"/>
          <w:szCs w:val="28"/>
        </w:rPr>
        <w:t>                   </w:t>
      </w:r>
    </w:p>
    <w:p w:rsidR="008D1862" w:rsidRPr="009F2811" w:rsidRDefault="008D1862" w:rsidP="004A23EB">
      <w:pPr>
        <w:spacing w:after="150"/>
        <w:ind w:firstLine="720"/>
        <w:rPr>
          <w:rFonts w:ascii="Times New Roman" w:hAnsi="Times New Roman" w:cs="Times New Roman"/>
          <w:sz w:val="28"/>
          <w:szCs w:val="28"/>
        </w:rPr>
      </w:pPr>
    </w:p>
    <w:p w:rsidR="009F51F1" w:rsidRPr="00B00D48" w:rsidRDefault="009F51F1" w:rsidP="004A23EB">
      <w:pPr>
        <w:spacing w:after="150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9F51F1" w:rsidRPr="00B00D48" w:rsidSect="00E91E99">
      <w:footerReference w:type="default" r:id="rId18"/>
      <w:footnotePr>
        <w:numRestart w:val="eachPage"/>
      </w:footnotePr>
      <w:pgSz w:w="11906" w:h="16838"/>
      <w:pgMar w:top="1134" w:right="851" w:bottom="1134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1C6" w:rsidRDefault="007031C6" w:rsidP="00AA081C">
      <w:pPr>
        <w:spacing w:after="0" w:line="240" w:lineRule="auto"/>
      </w:pPr>
      <w:r>
        <w:separator/>
      </w:r>
    </w:p>
  </w:endnote>
  <w:endnote w:type="continuationSeparator" w:id="0">
    <w:p w:rsidR="007031C6" w:rsidRDefault="007031C6" w:rsidP="00AA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92951"/>
      <w:docPartObj>
        <w:docPartGallery w:val="Page Numbers (Bottom of Page)"/>
        <w:docPartUnique/>
      </w:docPartObj>
    </w:sdtPr>
    <w:sdtEndPr/>
    <w:sdtContent>
      <w:p w:rsidR="00AA081C" w:rsidRDefault="00AA081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10B">
          <w:rPr>
            <w:noProof/>
          </w:rPr>
          <w:t>21</w:t>
        </w:r>
        <w:r>
          <w:fldChar w:fldCharType="end"/>
        </w:r>
      </w:p>
    </w:sdtContent>
  </w:sdt>
  <w:p w:rsidR="00AA081C" w:rsidRDefault="00AA081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1C6" w:rsidRDefault="007031C6" w:rsidP="00AA081C">
      <w:pPr>
        <w:spacing w:after="0" w:line="240" w:lineRule="auto"/>
      </w:pPr>
      <w:r>
        <w:separator/>
      </w:r>
    </w:p>
  </w:footnote>
  <w:footnote w:type="continuationSeparator" w:id="0">
    <w:p w:rsidR="007031C6" w:rsidRDefault="007031C6" w:rsidP="00AA081C">
      <w:pPr>
        <w:spacing w:after="0" w:line="240" w:lineRule="auto"/>
      </w:pPr>
      <w:r>
        <w:continuationSeparator/>
      </w:r>
    </w:p>
  </w:footnote>
  <w:footnote w:id="1">
    <w:p w:rsidR="00C23AE0" w:rsidRPr="00C23AE0" w:rsidRDefault="00C23AE0" w:rsidP="00C23AE0">
      <w:pPr>
        <w:pStyle w:val="ae"/>
      </w:pPr>
      <w:r>
        <w:rPr>
          <w:rStyle w:val="af0"/>
        </w:rPr>
        <w:footnoteRef/>
      </w:r>
      <w:r>
        <w:rPr>
          <w:rFonts w:ascii="Times New Roman" w:hAnsi="Times New Roman" w:cs="Times New Roman"/>
          <w:sz w:val="24"/>
        </w:rPr>
        <w:t xml:space="preserve">В.Г. Стрекозова, </w:t>
      </w:r>
      <w:r w:rsidRPr="00C23AE0">
        <w:rPr>
          <w:rFonts w:ascii="Times New Roman" w:hAnsi="Times New Roman" w:cs="Times New Roman"/>
          <w:sz w:val="24"/>
        </w:rPr>
        <w:t>А.В. Кудашкина</w:t>
      </w:r>
      <w:r>
        <w:rPr>
          <w:rFonts w:ascii="Times New Roman" w:hAnsi="Times New Roman" w:cs="Times New Roman"/>
          <w:sz w:val="24"/>
        </w:rPr>
        <w:t>. Военное право. Учебник.</w:t>
      </w:r>
      <w:r w:rsidRPr="00C23AE0">
        <w:rPr>
          <w:rFonts w:ascii="Times New Roman" w:hAnsi="Times New Roman" w:cs="Times New Roman"/>
          <w:sz w:val="24"/>
        </w:rPr>
        <w:t>//</w:t>
      </w:r>
      <w:r>
        <w:rPr>
          <w:rFonts w:ascii="Times New Roman" w:hAnsi="Times New Roman" w:cs="Times New Roman"/>
          <w:sz w:val="24"/>
        </w:rPr>
        <w:t>М</w:t>
      </w:r>
      <w:r w:rsidR="00F85800">
        <w:rPr>
          <w:rFonts w:ascii="Times New Roman" w:hAnsi="Times New Roman" w:cs="Times New Roman"/>
          <w:sz w:val="24"/>
        </w:rPr>
        <w:t>.,</w:t>
      </w:r>
      <w:r w:rsidRPr="00C23AE0">
        <w:t xml:space="preserve"> </w:t>
      </w:r>
      <w:r w:rsidRPr="00C23AE0">
        <w:rPr>
          <w:rFonts w:ascii="Times New Roman" w:hAnsi="Times New Roman" w:cs="Times New Roman"/>
          <w:sz w:val="24"/>
          <w:szCs w:val="24"/>
        </w:rPr>
        <w:t>«За права военнослужащих», 2004.</w:t>
      </w:r>
      <w:r w:rsidR="005A79A3">
        <w:rPr>
          <w:rFonts w:ascii="Times New Roman" w:hAnsi="Times New Roman" w:cs="Times New Roman"/>
          <w:sz w:val="24"/>
          <w:szCs w:val="24"/>
        </w:rPr>
        <w:t xml:space="preserve"> – с. 10 - 16</w:t>
      </w:r>
    </w:p>
  </w:footnote>
  <w:footnote w:id="2">
    <w:p w:rsidR="008462FD" w:rsidRDefault="008462FD" w:rsidP="008462FD">
      <w:pPr>
        <w:pStyle w:val="ae"/>
      </w:pPr>
      <w:r>
        <w:rPr>
          <w:rStyle w:val="af0"/>
        </w:rPr>
        <w:footnoteRef/>
      </w:r>
      <w:r>
        <w:t xml:space="preserve"> </w:t>
      </w:r>
      <w:r w:rsidR="00C227D1" w:rsidRPr="008462FD">
        <w:rPr>
          <w:rFonts w:ascii="Times New Roman CYR" w:hAnsi="Times New Roman CYR" w:cs="Times New Roman CYR"/>
          <w:sz w:val="24"/>
          <w:szCs w:val="24"/>
        </w:rPr>
        <w:t xml:space="preserve">Петухов Н.А. </w:t>
      </w:r>
      <w:r w:rsidRPr="008462FD">
        <w:rPr>
          <w:rFonts w:ascii="Times New Roman CYR" w:hAnsi="Times New Roman CYR" w:cs="Times New Roman CYR"/>
          <w:sz w:val="24"/>
          <w:szCs w:val="24"/>
        </w:rPr>
        <w:t>Социально-правовые проблемы становления и развития системы военных судов в России / / М. - 2003.</w:t>
      </w:r>
      <w:r w:rsidR="008022D9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8022D9" w:rsidRPr="00A00E72">
        <w:rPr>
          <w:rFonts w:ascii="Times New Roman" w:hAnsi="Times New Roman" w:cs="Times New Roman"/>
          <w:sz w:val="24"/>
          <w:szCs w:val="24"/>
          <w:shd w:val="clear" w:color="auto" w:fill="FFFFFF"/>
        </w:rPr>
        <w:t>[Электронный ресурс] // URL.</w:t>
      </w:r>
      <w:r w:rsidR="008022D9" w:rsidRPr="00A00E72">
        <w:rPr>
          <w:rFonts w:ascii="Times New Roman" w:hAnsi="Times New Roman" w:cs="Times New Roman"/>
          <w:sz w:val="24"/>
          <w:szCs w:val="24"/>
        </w:rPr>
        <w:t xml:space="preserve"> </w:t>
      </w:r>
      <w:r w:rsidR="008022D9" w:rsidRPr="00A00E72">
        <w:rPr>
          <w:rFonts w:ascii="Times New Roman" w:hAnsi="Times New Roman" w:cs="Times New Roman"/>
          <w:sz w:val="24"/>
          <w:szCs w:val="24"/>
          <w:shd w:val="clear" w:color="auto" w:fill="FFFFFF"/>
        </w:rPr>
        <w:t>http://base.garant.ru/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</w:footnote>
  <w:footnote w:id="3">
    <w:p w:rsidR="00E91E99" w:rsidRDefault="00E91E99">
      <w:pPr>
        <w:pStyle w:val="ae"/>
      </w:pPr>
      <w:r>
        <w:rPr>
          <w:rStyle w:val="af0"/>
        </w:rPr>
        <w:footnoteRef/>
      </w:r>
      <w:r>
        <w:t xml:space="preserve"> </w:t>
      </w:r>
      <w:r w:rsidR="00191096" w:rsidRPr="0019109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191096">
        <w:rPr>
          <w:rFonts w:ascii="Times New Roman" w:hAnsi="Times New Roman" w:cs="Times New Roman"/>
          <w:color w:val="000000" w:themeColor="text1"/>
          <w:sz w:val="24"/>
          <w:szCs w:val="24"/>
        </w:rPr>
        <w:t>остановление</w:t>
      </w:r>
      <w:r w:rsidR="00191096" w:rsidRPr="00191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Президиума Верховного Совета 28 декабря 1991 г. «О военно-судебных органах, дислоцированных на территории РСФСР»</w:t>
      </w:r>
      <w:r w:rsidR="001910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п.1</w:t>
      </w:r>
    </w:p>
  </w:footnote>
  <w:footnote w:id="4">
    <w:p w:rsidR="0077599C" w:rsidRDefault="0077599C" w:rsidP="00C23AE0">
      <w:pPr>
        <w:pStyle w:val="ae"/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Федеральный конституционный закон</w:t>
      </w:r>
      <w:r w:rsidRPr="0077599C">
        <w:rPr>
          <w:rFonts w:ascii="Times New Roman" w:hAnsi="Times New Roman" w:cs="Times New Roman"/>
          <w:sz w:val="24"/>
          <w:szCs w:val="24"/>
        </w:rPr>
        <w:t xml:space="preserve"> от 23 июня 1999 г. N 1-ФКЗ "О военных судах Российской Федерации" - п. 1 ст. 7</w:t>
      </w:r>
    </w:p>
  </w:footnote>
  <w:footnote w:id="5">
    <w:p w:rsidR="00420EC1" w:rsidRDefault="00420EC1" w:rsidP="00C227D1">
      <w:pPr>
        <w:pStyle w:val="ae"/>
      </w:pPr>
      <w:r>
        <w:rPr>
          <w:rStyle w:val="af0"/>
        </w:rPr>
        <w:footnoteRef/>
      </w:r>
      <w:r>
        <w:t xml:space="preserve"> </w:t>
      </w:r>
      <w:r w:rsidRPr="00420EC1">
        <w:rPr>
          <w:rFonts w:ascii="Times New Roman" w:hAnsi="Times New Roman" w:cs="Times New Roman"/>
          <w:sz w:val="24"/>
          <w:szCs w:val="24"/>
        </w:rPr>
        <w:t>Синюков В.А. Гражданское судопроизводство в военных судах России (на примере рассмотрения жалоб военнослужащих на неправомерные действия в</w:t>
      </w:r>
      <w:r>
        <w:rPr>
          <w:rFonts w:ascii="Times New Roman" w:hAnsi="Times New Roman" w:cs="Times New Roman"/>
          <w:sz w:val="24"/>
          <w:szCs w:val="24"/>
        </w:rPr>
        <w:t xml:space="preserve">оенного командования) </w:t>
      </w:r>
      <w:r w:rsidRPr="00420EC1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 xml:space="preserve"> Дис. </w:t>
      </w:r>
      <w:r w:rsidRPr="00420EC1">
        <w:rPr>
          <w:rFonts w:ascii="Times New Roman" w:hAnsi="Times New Roman" w:cs="Times New Roman"/>
          <w:sz w:val="24"/>
          <w:szCs w:val="24"/>
        </w:rPr>
        <w:t xml:space="preserve">канд. юрид. </w:t>
      </w:r>
      <w:r w:rsidR="00C227D1">
        <w:rPr>
          <w:rFonts w:ascii="Times New Roman" w:hAnsi="Times New Roman" w:cs="Times New Roman"/>
          <w:sz w:val="24"/>
          <w:szCs w:val="24"/>
        </w:rPr>
        <w:t xml:space="preserve">наук. Саратов, 2001 </w:t>
      </w:r>
      <w:r w:rsidR="00C227D1" w:rsidRPr="00A00E72">
        <w:rPr>
          <w:rFonts w:ascii="Times New Roman" w:hAnsi="Times New Roman" w:cs="Times New Roman"/>
          <w:sz w:val="24"/>
          <w:szCs w:val="24"/>
          <w:shd w:val="clear" w:color="auto" w:fill="FFFFFF"/>
        </w:rPr>
        <w:t>[Электронный ресурс] // URL.</w:t>
      </w:r>
      <w:r w:rsidR="00C227D1" w:rsidRPr="00A00E72">
        <w:rPr>
          <w:rFonts w:ascii="Times New Roman" w:hAnsi="Times New Roman" w:cs="Times New Roman"/>
          <w:sz w:val="24"/>
          <w:szCs w:val="24"/>
        </w:rPr>
        <w:t xml:space="preserve"> </w:t>
      </w:r>
      <w:r w:rsidR="00C227D1" w:rsidRPr="00A00E72">
        <w:rPr>
          <w:rFonts w:ascii="Times New Roman" w:hAnsi="Times New Roman" w:cs="Times New Roman"/>
          <w:sz w:val="24"/>
          <w:szCs w:val="24"/>
          <w:shd w:val="clear" w:color="auto" w:fill="FFFFFF"/>
        </w:rPr>
        <w:t>http://base.garant.ru/</w:t>
      </w:r>
    </w:p>
  </w:footnote>
  <w:footnote w:id="6">
    <w:p w:rsidR="00E461EE" w:rsidRPr="009F354D" w:rsidRDefault="00E461EE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r w:rsidRPr="00E461EE">
        <w:rPr>
          <w:rFonts w:ascii="Times New Roman" w:hAnsi="Times New Roman" w:cs="Times New Roman"/>
          <w:sz w:val="24"/>
          <w:szCs w:val="24"/>
        </w:rPr>
        <w:t xml:space="preserve">Постановление Пленума Верховного Суда Российской Федерации от </w:t>
      </w:r>
      <w:r w:rsidR="009F354D">
        <w:rPr>
          <w:rFonts w:ascii="Times New Roman" w:hAnsi="Times New Roman" w:cs="Times New Roman"/>
          <w:sz w:val="24"/>
          <w:szCs w:val="24"/>
        </w:rPr>
        <w:t>29</w:t>
      </w:r>
      <w:r w:rsidRPr="00E461EE">
        <w:rPr>
          <w:rFonts w:ascii="Times New Roman" w:hAnsi="Times New Roman" w:cs="Times New Roman"/>
          <w:sz w:val="24"/>
          <w:szCs w:val="24"/>
        </w:rPr>
        <w:t xml:space="preserve"> </w:t>
      </w:r>
      <w:r w:rsidR="009F354D">
        <w:rPr>
          <w:rFonts w:ascii="Times New Roman" w:hAnsi="Times New Roman" w:cs="Times New Roman"/>
          <w:sz w:val="24"/>
          <w:szCs w:val="24"/>
        </w:rPr>
        <w:t>мая 2014 г. N 8</w:t>
      </w:r>
      <w:r w:rsidRPr="00E461EE">
        <w:rPr>
          <w:rFonts w:ascii="Times New Roman" w:hAnsi="Times New Roman" w:cs="Times New Roman"/>
          <w:sz w:val="24"/>
          <w:szCs w:val="24"/>
        </w:rPr>
        <w:t xml:space="preserve"> "</w:t>
      </w:r>
      <w:r w:rsidR="009F354D" w:rsidRPr="009F354D">
        <w:rPr>
          <w:rFonts w:ascii="Times New Roman" w:hAnsi="Times New Roman" w:cs="Times New Roman"/>
          <w:sz w:val="24"/>
          <w:szCs w:val="24"/>
        </w:rPr>
        <w:t>О практике применения судами законодательства о воинской обязанности, военной службе и статусе военнослужащих</w:t>
      </w:r>
      <w:r w:rsidR="009F354D" w:rsidRPr="0077599C">
        <w:rPr>
          <w:rFonts w:ascii="Times New Roman" w:hAnsi="Times New Roman" w:cs="Times New Roman"/>
          <w:sz w:val="24"/>
          <w:szCs w:val="24"/>
        </w:rPr>
        <w:t>"</w:t>
      </w:r>
    </w:p>
  </w:footnote>
  <w:footnote w:id="7">
    <w:p w:rsidR="00BF33C2" w:rsidRDefault="00BF33C2">
      <w:pPr>
        <w:pStyle w:val="ae"/>
      </w:pPr>
      <w:r>
        <w:rPr>
          <w:rStyle w:val="af0"/>
        </w:rPr>
        <w:footnoteRef/>
      </w:r>
      <w:r>
        <w:t xml:space="preserve"> </w:t>
      </w:r>
      <w:r w:rsidRPr="00A00E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Петухов Н. Военная юстиция: новые решения старых проблем, "Российская юстиция", 2003, N 11 </w:t>
      </w:r>
      <w:r w:rsidRPr="00A00E72">
        <w:rPr>
          <w:rFonts w:ascii="Times New Roman" w:hAnsi="Times New Roman" w:cs="Times New Roman"/>
          <w:sz w:val="24"/>
          <w:szCs w:val="24"/>
          <w:shd w:val="clear" w:color="auto" w:fill="FFFFFF"/>
        </w:rPr>
        <w:t>[Электронный ресурс] // URL.</w:t>
      </w:r>
      <w:r w:rsidRPr="00A00E72">
        <w:rPr>
          <w:rFonts w:ascii="Times New Roman" w:hAnsi="Times New Roman" w:cs="Times New Roman"/>
          <w:sz w:val="24"/>
          <w:szCs w:val="24"/>
        </w:rPr>
        <w:t xml:space="preserve"> </w:t>
      </w:r>
      <w:r w:rsidRPr="00A00E72">
        <w:rPr>
          <w:rFonts w:ascii="Times New Roman" w:hAnsi="Times New Roman" w:cs="Times New Roman"/>
          <w:sz w:val="24"/>
          <w:szCs w:val="24"/>
          <w:shd w:val="clear" w:color="auto" w:fill="FFFFFF"/>
        </w:rPr>
        <w:t>http://base.garant.ru/</w:t>
      </w:r>
    </w:p>
  </w:footnote>
  <w:footnote w:id="8">
    <w:p w:rsidR="00F55FB3" w:rsidRDefault="00F55FB3" w:rsidP="00F55FB3">
      <w:pPr>
        <w:pStyle w:val="ae"/>
      </w:pPr>
      <w:r>
        <w:rPr>
          <w:rStyle w:val="af0"/>
        </w:rPr>
        <w:footnoteRef/>
      </w:r>
      <w:r>
        <w:t xml:space="preserve"> </w:t>
      </w:r>
      <w:r w:rsidRPr="00F55FB3">
        <w:rPr>
          <w:rFonts w:ascii="Times New Roman" w:hAnsi="Times New Roman" w:cs="Times New Roman"/>
          <w:sz w:val="24"/>
          <w:szCs w:val="24"/>
        </w:rPr>
        <w:t xml:space="preserve">Федеральный конституционный закон </w:t>
      </w:r>
      <w:hyperlink r:id="rId1" w:history="1">
        <w:r w:rsidRPr="00F55FB3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от 23.06.1999 N 1-ФКЗ "О военных судах Российской Федерации"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55FB3">
        <w:rPr>
          <w:rFonts w:ascii="Times New Roman" w:hAnsi="Times New Roman" w:cs="Times New Roman"/>
          <w:sz w:val="24"/>
          <w:szCs w:val="24"/>
        </w:rPr>
        <w:t>ч.1 ст. 22</w:t>
      </w:r>
    </w:p>
  </w:footnote>
  <w:footnote w:id="9">
    <w:p w:rsidR="00C70F88" w:rsidRPr="00B40323" w:rsidRDefault="00C70F88" w:rsidP="00B40323">
      <w:pPr>
        <w:pStyle w:val="ae"/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70F88">
        <w:rPr>
          <w:rFonts w:ascii="Times New Roman" w:hAnsi="Times New Roman" w:cs="Times New Roman"/>
          <w:sz w:val="24"/>
          <w:szCs w:val="24"/>
        </w:rPr>
        <w:t xml:space="preserve">ешение </w:t>
      </w:r>
      <w:r w:rsidR="00781D11" w:rsidRPr="00781D11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Северо-Кавказского окружного военного суда</w:t>
      </w:r>
      <w:r w:rsidR="00781D11" w:rsidRPr="00781D11">
        <w:rPr>
          <w:rFonts w:ascii="Times New Roman" w:hAnsi="Times New Roman" w:cs="Times New Roman"/>
          <w:sz w:val="24"/>
          <w:szCs w:val="24"/>
        </w:rPr>
        <w:t xml:space="preserve"> по гражданскому делу </w:t>
      </w:r>
      <w:r w:rsidR="00781D11" w:rsidRPr="00781D11">
        <w:rPr>
          <w:rFonts w:ascii="Times New Roman" w:hAnsi="Times New Roman" w:cs="Times New Roman"/>
          <w:sz w:val="24"/>
          <w:szCs w:val="24"/>
          <w:shd w:val="clear" w:color="auto" w:fill="FFFFFF"/>
        </w:rPr>
        <w:t>по заявлению </w:t>
      </w:r>
      <w:r w:rsidR="00781D11" w:rsidRPr="00781D11">
        <w:rPr>
          <w:rStyle w:val="fio2"/>
          <w:rFonts w:ascii="Times New Roman" w:hAnsi="Times New Roman" w:cs="Times New Roman"/>
          <w:sz w:val="24"/>
          <w:szCs w:val="24"/>
          <w:shd w:val="clear" w:color="auto" w:fill="FFFFFF"/>
        </w:rPr>
        <w:t>ФИО2 о присуждении компенсации за нарушение права на исполнение судебного акта в разумный срок</w:t>
      </w:r>
      <w:r w:rsidR="00C568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ДД.ММ.ГГ</w:t>
      </w:r>
      <w:r w:rsidR="00B403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0323" w:rsidRPr="00B73B6B">
        <w:rPr>
          <w:rFonts w:ascii="Times New Roman" w:hAnsi="Times New Roman" w:cs="Times New Roman"/>
          <w:sz w:val="24"/>
          <w:szCs w:val="24"/>
          <w:shd w:val="clear" w:color="auto" w:fill="FFFFFF"/>
        </w:rPr>
        <w:t>[Электронный ресурс] // URL. </w:t>
      </w:r>
      <w:hyperlink r:id="rId2" w:tgtFrame="_blank" w:history="1">
        <w:r w:rsidR="00B40323" w:rsidRPr="00B40323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https://rospravosudie.com</w:t>
        </w:r>
      </w:hyperlink>
      <w:r w:rsidR="00B40323" w:rsidRPr="00B40323">
        <w:rPr>
          <w:rFonts w:ascii="Times New Roman" w:hAnsi="Times New Roman" w:cs="Times New Roman"/>
          <w:sz w:val="24"/>
          <w:szCs w:val="24"/>
        </w:rPr>
        <w:t xml:space="preserve"> (дата обращения</w:t>
      </w:r>
      <w:r w:rsidR="00B40323">
        <w:rPr>
          <w:rFonts w:ascii="Times New Roman" w:hAnsi="Times New Roman" w:cs="Times New Roman"/>
          <w:sz w:val="24"/>
          <w:szCs w:val="24"/>
        </w:rPr>
        <w:t xml:space="preserve"> 23.11.2017)</w:t>
      </w:r>
    </w:p>
  </w:footnote>
  <w:footnote w:id="10">
    <w:p w:rsidR="007F1272" w:rsidRDefault="007F1272">
      <w:pPr>
        <w:pStyle w:val="ae"/>
      </w:pPr>
      <w:r>
        <w:rPr>
          <w:rStyle w:val="af0"/>
        </w:rPr>
        <w:footnoteRef/>
      </w:r>
      <w:r>
        <w:t xml:space="preserve"> </w:t>
      </w:r>
      <w:r w:rsidRPr="00F55FB3">
        <w:rPr>
          <w:rFonts w:ascii="Times New Roman" w:hAnsi="Times New Roman" w:cs="Times New Roman"/>
          <w:sz w:val="24"/>
          <w:szCs w:val="24"/>
        </w:rPr>
        <w:t xml:space="preserve">Федеральный конституционный закон </w:t>
      </w:r>
      <w:hyperlink r:id="rId3" w:history="1">
        <w:r w:rsidRPr="00F55FB3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от 23.06.1999 N 1-ФКЗ "О военных судах Российской Федерации"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F55FB3">
        <w:rPr>
          <w:rFonts w:ascii="Times New Roman" w:hAnsi="Times New Roman" w:cs="Times New Roman"/>
          <w:sz w:val="24"/>
          <w:szCs w:val="24"/>
        </w:rPr>
        <w:t>ч.</w:t>
      </w:r>
      <w:r>
        <w:rPr>
          <w:rFonts w:ascii="Times New Roman" w:hAnsi="Times New Roman" w:cs="Times New Roman"/>
          <w:sz w:val="24"/>
          <w:szCs w:val="24"/>
        </w:rPr>
        <w:t>1, 2 ст. 14</w:t>
      </w:r>
    </w:p>
  </w:footnote>
  <w:footnote w:id="11">
    <w:p w:rsidR="00F2437F" w:rsidRDefault="00F2437F">
      <w:pPr>
        <w:pStyle w:val="ae"/>
      </w:pPr>
      <w:r>
        <w:rPr>
          <w:rStyle w:val="af0"/>
        </w:rPr>
        <w:footnoteRef/>
      </w:r>
      <w:r>
        <w:t xml:space="preserve"> </w:t>
      </w:r>
      <w:r w:rsidRPr="00F55FB3">
        <w:rPr>
          <w:rFonts w:ascii="Times New Roman" w:hAnsi="Times New Roman" w:cs="Times New Roman"/>
          <w:sz w:val="24"/>
          <w:szCs w:val="24"/>
        </w:rPr>
        <w:t xml:space="preserve">Федеральный конституционный закон </w:t>
      </w:r>
      <w:hyperlink r:id="rId4" w:history="1">
        <w:r w:rsidRPr="00F55FB3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от 23.06.1999 N 1-ФКЗ "О военных судах Российской Федерации"</w:t>
        </w:r>
      </w:hyperlink>
      <w:r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 xml:space="preserve"> – ч. 3,4,5 ст.9</w:t>
      </w:r>
    </w:p>
  </w:footnote>
  <w:footnote w:id="12">
    <w:p w:rsidR="001F5C2E" w:rsidRDefault="001F5C2E">
      <w:pPr>
        <w:pStyle w:val="ae"/>
      </w:pPr>
      <w:r>
        <w:rPr>
          <w:rStyle w:val="af0"/>
        </w:rPr>
        <w:footnoteRef/>
      </w:r>
      <w:r>
        <w:t xml:space="preserve"> </w:t>
      </w:r>
      <w:r w:rsidRPr="001F5C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Гражданский процессуаль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ный кодекс Российской Федерации</w:t>
      </w:r>
      <w:r w:rsidRPr="001F5C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от 14.11.2002 N 138-ФЗ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– ст. 28</w:t>
      </w:r>
    </w:p>
  </w:footnote>
  <w:footnote w:id="13">
    <w:p w:rsidR="00E91E99" w:rsidRDefault="00E91E99">
      <w:pPr>
        <w:pStyle w:val="ae"/>
      </w:pPr>
      <w:r>
        <w:rPr>
          <w:rStyle w:val="af0"/>
        </w:rPr>
        <w:footnoteRef/>
      </w:r>
      <w:r>
        <w:t xml:space="preserve"> </w:t>
      </w:r>
      <w:r w:rsidR="00865B8C">
        <w:rPr>
          <w:rFonts w:ascii="Times New Roman" w:hAnsi="Times New Roman" w:cs="Times New Roman"/>
          <w:sz w:val="24"/>
          <w:szCs w:val="24"/>
        </w:rPr>
        <w:t>Федеральный закон</w:t>
      </w:r>
      <w:r w:rsidR="00660EFC" w:rsidRPr="00660EFC">
        <w:rPr>
          <w:rFonts w:ascii="Times New Roman" w:hAnsi="Times New Roman" w:cs="Times New Roman"/>
          <w:sz w:val="24"/>
          <w:szCs w:val="24"/>
        </w:rPr>
        <w:t xml:space="preserve"> от 27 декабря 2009 г. N 345-ФЗ "О территориальной юрисдикции окружных (флотских) военных судов</w:t>
      </w:r>
      <w:r w:rsidR="00660EFC">
        <w:rPr>
          <w:rFonts w:ascii="Times New Roman" w:hAnsi="Times New Roman" w:cs="Times New Roman"/>
          <w:sz w:val="24"/>
          <w:szCs w:val="24"/>
        </w:rPr>
        <w:t xml:space="preserve"> – ст. 1</w:t>
      </w:r>
    </w:p>
  </w:footnote>
  <w:footnote w:id="14">
    <w:p w:rsidR="00B406ED" w:rsidRDefault="00B406ED" w:rsidP="00B406ED">
      <w:pPr>
        <w:pStyle w:val="ae"/>
      </w:pPr>
      <w:r>
        <w:rPr>
          <w:rStyle w:val="af0"/>
        </w:rPr>
        <w:footnoteRef/>
      </w:r>
      <w:r>
        <w:t xml:space="preserve"> </w:t>
      </w:r>
      <w:r w:rsidRPr="001F5C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Гражданский процессуаль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ный кодекс Российской Федерации</w:t>
      </w:r>
      <w:r w:rsidRPr="001F5C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от 14.11.2002 N 138-ФЗ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– п.2 ч.1 ст. 135</w:t>
      </w:r>
    </w:p>
  </w:footnote>
  <w:footnote w:id="15">
    <w:p w:rsidR="00DA19EF" w:rsidRDefault="00DA19EF">
      <w:pPr>
        <w:pStyle w:val="ae"/>
      </w:pPr>
      <w:r>
        <w:rPr>
          <w:rStyle w:val="af0"/>
        </w:rPr>
        <w:footnoteRef/>
      </w:r>
      <w:r>
        <w:t xml:space="preserve"> </w:t>
      </w:r>
      <w:r w:rsidRPr="001F5C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Гражданский процессуаль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ный кодекс Российской Федерации</w:t>
      </w:r>
      <w:r w:rsidRPr="001F5C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от 14.11.2002 N 138-ФЗ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– п.3 ч.3 ст. 33</w:t>
      </w:r>
    </w:p>
  </w:footnote>
  <w:footnote w:id="16">
    <w:p w:rsidR="008B21B8" w:rsidRDefault="008B21B8">
      <w:pPr>
        <w:pStyle w:val="ae"/>
      </w:pPr>
      <w:r>
        <w:rPr>
          <w:rStyle w:val="af0"/>
        </w:rPr>
        <w:footnoteRef/>
      </w:r>
      <w:r>
        <w:t xml:space="preserve"> </w:t>
      </w:r>
      <w:r w:rsidRPr="001F5C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Гражданский процессуаль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ный кодекс Российской Федерации</w:t>
      </w:r>
      <w:r w:rsidRPr="001F5C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от 14.11.2002 N 138-ФЗ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– ч.4 ст. 330</w:t>
      </w:r>
    </w:p>
  </w:footnote>
  <w:footnote w:id="17">
    <w:p w:rsidR="006D574E" w:rsidRDefault="006D574E">
      <w:pPr>
        <w:pStyle w:val="ae"/>
      </w:pPr>
      <w:r>
        <w:rPr>
          <w:rStyle w:val="af0"/>
        </w:rPr>
        <w:footnoteRef/>
      </w:r>
      <w:r>
        <w:t xml:space="preserve"> </w:t>
      </w:r>
      <w:r w:rsidRPr="001F5C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Гражданский процессуаль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ный кодекс Российской Федерации</w:t>
      </w:r>
      <w:r w:rsidRPr="001F5C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от 14.11.2002 N 138-ФЗ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– ст. 133</w:t>
      </w:r>
    </w:p>
  </w:footnote>
  <w:footnote w:id="18">
    <w:p w:rsidR="001E4BFD" w:rsidRPr="009F51F1" w:rsidRDefault="001E4BFD" w:rsidP="00615978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r w:rsidR="009F51F1" w:rsidRPr="009F51F1">
        <w:rPr>
          <w:rFonts w:ascii="Times New Roman" w:hAnsi="Times New Roman" w:cs="Times New Roman"/>
          <w:sz w:val="24"/>
          <w:szCs w:val="24"/>
          <w:shd w:val="clear" w:color="auto" w:fill="FFFFFF"/>
        </w:rPr>
        <w:t>Синюков В.А. </w:t>
      </w:r>
      <w:r w:rsidR="009F51F1" w:rsidRPr="009F51F1">
        <w:rPr>
          <w:rStyle w:val="search-keyword-match"/>
          <w:rFonts w:ascii="Times New Roman" w:hAnsi="Times New Roman" w:cs="Times New Roman"/>
          <w:bCs/>
          <w:sz w:val="24"/>
          <w:szCs w:val="24"/>
          <w:shd w:val="clear" w:color="auto" w:fill="FFFFFF"/>
        </w:rPr>
        <w:t>Рассмотрение гражданских дел военными судами</w:t>
      </w:r>
      <w:r w:rsidR="009F51F1" w:rsidRPr="009F51F1">
        <w:rPr>
          <w:rFonts w:ascii="Times New Roman" w:hAnsi="Times New Roman" w:cs="Times New Roman"/>
          <w:sz w:val="24"/>
          <w:szCs w:val="24"/>
          <w:shd w:val="clear" w:color="auto" w:fill="FFFFFF"/>
        </w:rPr>
        <w:t> // Российская юстиция. 1998. № 4 [Электронный ресурс] // URL.</w:t>
      </w:r>
      <w:r w:rsidR="009F51F1" w:rsidRPr="009F51F1">
        <w:rPr>
          <w:rFonts w:ascii="Times New Roman" w:hAnsi="Times New Roman" w:cs="Times New Roman"/>
          <w:sz w:val="24"/>
          <w:szCs w:val="24"/>
        </w:rPr>
        <w:t xml:space="preserve"> </w:t>
      </w:r>
      <w:r w:rsidR="009F51F1" w:rsidRPr="009F51F1">
        <w:rPr>
          <w:rFonts w:ascii="Times New Roman" w:hAnsi="Times New Roman" w:cs="Times New Roman"/>
          <w:sz w:val="24"/>
          <w:szCs w:val="24"/>
          <w:shd w:val="clear" w:color="auto" w:fill="FFFFFF"/>
        </w:rPr>
        <w:t>http://base.garant.ru/</w:t>
      </w:r>
    </w:p>
  </w:footnote>
  <w:footnote w:id="19">
    <w:p w:rsidR="00E91E99" w:rsidRDefault="00E91E99" w:rsidP="00265BBA">
      <w:pPr>
        <w:pStyle w:val="ae"/>
      </w:pPr>
      <w:r>
        <w:rPr>
          <w:rStyle w:val="af0"/>
        </w:rPr>
        <w:footnoteRef/>
      </w:r>
      <w:r>
        <w:t xml:space="preserve"> </w:t>
      </w:r>
      <w:r w:rsidR="00265BBA" w:rsidRPr="001F5C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Гражданский процессуаль</w:t>
      </w:r>
      <w:r w:rsidR="00265B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ный кодекс Российской Федерации</w:t>
      </w:r>
      <w:r w:rsidR="00265BBA" w:rsidRPr="001F5C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от 14.11.2002 N 138-ФЗ</w:t>
      </w:r>
      <w:r w:rsidR="00265BB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– ст. 147</w:t>
      </w:r>
    </w:p>
  </w:footnote>
  <w:footnote w:id="20">
    <w:p w:rsidR="00B73B6B" w:rsidRPr="00B73B6B" w:rsidRDefault="00B73B6B">
      <w:pPr>
        <w:pStyle w:val="ae"/>
      </w:pPr>
      <w:r>
        <w:rPr>
          <w:rStyle w:val="af0"/>
        </w:rPr>
        <w:footnoteRef/>
      </w:r>
      <w:r>
        <w:t xml:space="preserve"> </w:t>
      </w:r>
      <w:r w:rsidRPr="00B73B6B">
        <w:rPr>
          <w:rFonts w:ascii="Times New Roman" w:hAnsi="Times New Roman" w:cs="Times New Roman"/>
          <w:sz w:val="24"/>
          <w:szCs w:val="24"/>
        </w:rPr>
        <w:t>Решение Московского гарнизонного военного суда по делу 2-1160/2015 ~ М-1327/2015</w:t>
      </w:r>
      <w:r w:rsidR="009E3FBE">
        <w:rPr>
          <w:rFonts w:ascii="Times New Roman" w:hAnsi="Times New Roman" w:cs="Times New Roman"/>
          <w:sz w:val="24"/>
          <w:szCs w:val="24"/>
        </w:rPr>
        <w:t xml:space="preserve"> от 01.12.2015</w:t>
      </w:r>
      <w:r w:rsidR="00FE3691">
        <w:rPr>
          <w:rFonts w:ascii="Times New Roman" w:hAnsi="Times New Roman" w:cs="Times New Roman"/>
          <w:sz w:val="24"/>
          <w:szCs w:val="24"/>
        </w:rPr>
        <w:t>.</w:t>
      </w:r>
      <w:r w:rsidRPr="00B73B6B">
        <w:rPr>
          <w:rFonts w:ascii="Times New Roman" w:hAnsi="Times New Roman" w:cs="Times New Roman"/>
          <w:sz w:val="24"/>
          <w:szCs w:val="24"/>
        </w:rPr>
        <w:t xml:space="preserve"> </w:t>
      </w:r>
      <w:r w:rsidRPr="00B73B6B">
        <w:rPr>
          <w:rFonts w:ascii="Times New Roman" w:hAnsi="Times New Roman" w:cs="Times New Roman"/>
          <w:sz w:val="24"/>
          <w:szCs w:val="24"/>
          <w:shd w:val="clear" w:color="auto" w:fill="FFFFFF"/>
        </w:rPr>
        <w:t>[Электронный ресурс] // URL. </w:t>
      </w:r>
      <w:hyperlink r:id="rId5" w:tgtFrame="_blank" w:history="1">
        <w:r w:rsidRPr="00B73B6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https://rospravosudie.com</w:t>
        </w:r>
      </w:hyperlink>
      <w:r w:rsidR="006C5BE6">
        <w:rPr>
          <w:rFonts w:ascii="Times New Roman" w:hAnsi="Times New Roman" w:cs="Times New Roman"/>
          <w:sz w:val="24"/>
          <w:szCs w:val="24"/>
        </w:rPr>
        <w:t xml:space="preserve"> (дата обращения 25.11.17)</w:t>
      </w:r>
    </w:p>
  </w:footnote>
  <w:footnote w:id="21">
    <w:p w:rsidR="006F04BC" w:rsidRDefault="006F04BC" w:rsidP="006F04BC">
      <w:pPr>
        <w:pStyle w:val="ae"/>
      </w:pPr>
      <w:r>
        <w:rPr>
          <w:rStyle w:val="af0"/>
        </w:rPr>
        <w:footnoteRef/>
      </w:r>
      <w:r>
        <w:t xml:space="preserve"> </w:t>
      </w:r>
      <w:r w:rsidRPr="001F5C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Гражданский процессуаль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ный кодекс Российской Федерации</w:t>
      </w:r>
      <w:r w:rsidRPr="001F5C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от 14.11.2002 N 138-ФЗ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– ч.2 ст.321</w:t>
      </w:r>
    </w:p>
  </w:footnote>
  <w:footnote w:id="22">
    <w:p w:rsidR="00E72B75" w:rsidRPr="00930CB4" w:rsidRDefault="00E72B75" w:rsidP="00930CB4">
      <w:pPr>
        <w:shd w:val="clear" w:color="auto" w:fill="FFFFFF"/>
        <w:spacing w:after="0" w:line="312" w:lineRule="atLeast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af0"/>
        </w:rPr>
        <w:footnoteRef/>
      </w:r>
      <w:r>
        <w:t xml:space="preserve"> </w:t>
      </w:r>
      <w:hyperlink r:id="rId6" w:history="1">
        <w:r w:rsidRPr="00E72B75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Федеральный закон от 1 декабря 2006 г. N 199-ФЗ "О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ареста"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– ч.1 ст. 23</w:t>
      </w:r>
    </w:p>
  </w:footnote>
  <w:footnote w:id="23">
    <w:p w:rsidR="00930CB4" w:rsidRDefault="00930CB4" w:rsidP="00930CB4">
      <w:pPr>
        <w:pStyle w:val="ae"/>
      </w:pPr>
      <w:r>
        <w:rPr>
          <w:rStyle w:val="af0"/>
        </w:rPr>
        <w:footnoteRef/>
      </w:r>
      <w:r>
        <w:t xml:space="preserve"> </w:t>
      </w:r>
      <w:r w:rsidRPr="001F5C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Гражданский процессуаль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ный кодекс Российской Федерации</w:t>
      </w:r>
      <w:r w:rsidRPr="001F5C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от 14.11.2002 N 138-ФЗ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– ч.2 ст. 322</w:t>
      </w:r>
    </w:p>
  </w:footnote>
  <w:footnote w:id="24">
    <w:p w:rsidR="00DB4B76" w:rsidRDefault="00DB4B76">
      <w:pPr>
        <w:pStyle w:val="ae"/>
      </w:pPr>
      <w:r>
        <w:rPr>
          <w:rStyle w:val="af0"/>
        </w:rPr>
        <w:footnoteRef/>
      </w:r>
      <w:r>
        <w:t xml:space="preserve"> </w:t>
      </w:r>
      <w:r w:rsidR="00BA5A08">
        <w:rPr>
          <w:rFonts w:ascii="Times New Roman" w:hAnsi="Times New Roman" w:cs="Times New Roman"/>
          <w:sz w:val="24"/>
          <w:szCs w:val="24"/>
        </w:rPr>
        <w:t>Апелляционное определение</w:t>
      </w:r>
      <w:r w:rsidRPr="00FD0E14">
        <w:rPr>
          <w:rFonts w:ascii="Times New Roman" w:hAnsi="Times New Roman" w:cs="Times New Roman"/>
          <w:sz w:val="24"/>
          <w:szCs w:val="24"/>
        </w:rPr>
        <w:t xml:space="preserve"> Т</w:t>
      </w:r>
      <w:r w:rsidRPr="00FD0E14">
        <w:rPr>
          <w:rFonts w:ascii="Times New Roman" w:hAnsi="Times New Roman" w:cs="Times New Roman"/>
          <w:sz w:val="24"/>
          <w:szCs w:val="24"/>
          <w:shd w:val="clear" w:color="auto" w:fill="FFFFFF"/>
        </w:rPr>
        <w:t>ихоокеанского флотского военного суда</w:t>
      </w:r>
      <w:r w:rsidRPr="00FD0E14">
        <w:rPr>
          <w:rFonts w:ascii="Times New Roman" w:hAnsi="Times New Roman" w:cs="Times New Roman"/>
          <w:sz w:val="24"/>
          <w:szCs w:val="24"/>
        </w:rPr>
        <w:t xml:space="preserve"> по делу 33-469/2017 от 02.11.2017</w:t>
      </w:r>
      <w:r w:rsidR="00FE36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B6B">
        <w:rPr>
          <w:rFonts w:ascii="Times New Roman" w:hAnsi="Times New Roman" w:cs="Times New Roman"/>
          <w:sz w:val="24"/>
          <w:szCs w:val="24"/>
          <w:shd w:val="clear" w:color="auto" w:fill="FFFFFF"/>
        </w:rPr>
        <w:t>[Электронный ресурс] // URL. </w:t>
      </w:r>
      <w:hyperlink r:id="rId7" w:tgtFrame="_blank" w:history="1">
        <w:r w:rsidRPr="00B73B6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https://rospravosudie.com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(дата обращения 21.11.17)</w:t>
      </w:r>
    </w:p>
  </w:footnote>
  <w:footnote w:id="25">
    <w:p w:rsidR="001657DB" w:rsidRDefault="001657DB">
      <w:pPr>
        <w:pStyle w:val="ae"/>
      </w:pPr>
      <w:r>
        <w:rPr>
          <w:rStyle w:val="af0"/>
        </w:rPr>
        <w:footnoteRef/>
      </w:r>
      <w:r>
        <w:t xml:space="preserve"> </w:t>
      </w:r>
      <w:r w:rsidRPr="00A00E7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Петухов Н. Военная юстиция: новые решения старых проблем, "Российская юстиция", 2003, N 11 </w:t>
      </w:r>
      <w:r w:rsidRPr="00A00E72">
        <w:rPr>
          <w:rFonts w:ascii="Times New Roman" w:hAnsi="Times New Roman" w:cs="Times New Roman"/>
          <w:sz w:val="24"/>
          <w:szCs w:val="24"/>
          <w:shd w:val="clear" w:color="auto" w:fill="FFFFFF"/>
        </w:rPr>
        <w:t>[Электронный ресурс] // URL.</w:t>
      </w:r>
      <w:r w:rsidRPr="00A00E72">
        <w:rPr>
          <w:rFonts w:ascii="Times New Roman" w:hAnsi="Times New Roman" w:cs="Times New Roman"/>
          <w:sz w:val="24"/>
          <w:szCs w:val="24"/>
        </w:rPr>
        <w:t xml:space="preserve"> </w:t>
      </w:r>
      <w:r w:rsidRPr="00A00E72">
        <w:rPr>
          <w:rFonts w:ascii="Times New Roman" w:hAnsi="Times New Roman" w:cs="Times New Roman"/>
          <w:sz w:val="24"/>
          <w:szCs w:val="24"/>
          <w:shd w:val="clear" w:color="auto" w:fill="FFFFFF"/>
        </w:rPr>
        <w:t>http://base.garant.ru/</w:t>
      </w:r>
    </w:p>
  </w:footnote>
  <w:footnote w:id="26">
    <w:p w:rsidR="004A1CCE" w:rsidRDefault="004A1CCE" w:rsidP="004A1CCE">
      <w:pPr>
        <w:pStyle w:val="ae"/>
      </w:pPr>
      <w:r>
        <w:rPr>
          <w:rStyle w:val="af0"/>
        </w:rPr>
        <w:footnoteRef/>
      </w:r>
      <w:r>
        <w:t xml:space="preserve"> </w:t>
      </w:r>
      <w:r w:rsidRPr="001F5C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Гражданский процессуаль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ный кодекс Российской Федерации</w:t>
      </w:r>
      <w:r w:rsidRPr="001F5C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от 14.11.2002 N 138-ФЗ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– ч.2 ст. 377</w:t>
      </w:r>
    </w:p>
  </w:footnote>
  <w:footnote w:id="27">
    <w:p w:rsidR="00DB4B76" w:rsidRDefault="00DB4B76">
      <w:pPr>
        <w:pStyle w:val="ae"/>
      </w:pPr>
      <w:r>
        <w:rPr>
          <w:rStyle w:val="af0"/>
        </w:rPr>
        <w:footnoteRef/>
      </w:r>
      <w:r>
        <w:t xml:space="preserve"> </w:t>
      </w:r>
      <w:r w:rsidRPr="006D5939">
        <w:rPr>
          <w:rFonts w:ascii="Times New Roman" w:hAnsi="Times New Roman" w:cs="Times New Roman"/>
          <w:sz w:val="24"/>
          <w:szCs w:val="24"/>
        </w:rPr>
        <w:t xml:space="preserve">Кассационное определение </w:t>
      </w:r>
      <w:r w:rsidRPr="006D5939">
        <w:rPr>
          <w:rFonts w:ascii="Times New Roman" w:hAnsi="Times New Roman" w:cs="Times New Roman"/>
          <w:sz w:val="24"/>
          <w:szCs w:val="24"/>
          <w:shd w:val="clear" w:color="auto" w:fill="FFFFFF"/>
        </w:rPr>
        <w:t>Тихоокеанского флотского военного суда</w:t>
      </w:r>
      <w:r w:rsidRPr="006D5939">
        <w:rPr>
          <w:rFonts w:ascii="Times New Roman" w:hAnsi="Times New Roman" w:cs="Times New Roman"/>
          <w:sz w:val="24"/>
          <w:szCs w:val="24"/>
        </w:rPr>
        <w:t xml:space="preserve"> от 04.04.11 по гражданскому делу Хилобокова А.Л.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5939">
        <w:rPr>
          <w:rFonts w:ascii="Times New Roman" w:hAnsi="Times New Roman" w:cs="Times New Roman"/>
          <w:sz w:val="24"/>
          <w:szCs w:val="24"/>
          <w:shd w:val="clear" w:color="auto" w:fill="FFFFFF"/>
        </w:rPr>
        <w:t>от 16 октября 2009 года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73B6B">
        <w:rPr>
          <w:rFonts w:ascii="Times New Roman" w:hAnsi="Times New Roman" w:cs="Times New Roman"/>
          <w:sz w:val="24"/>
          <w:szCs w:val="24"/>
          <w:shd w:val="clear" w:color="auto" w:fill="FFFFFF"/>
        </w:rPr>
        <w:t>[Электронный ресурс] // URL. </w:t>
      </w:r>
      <w:hyperlink r:id="rId8" w:tgtFrame="_blank" w:history="1">
        <w:r w:rsidRPr="00B73B6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https://rospravosudie.com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(дата обращения 22.11.17)</w:t>
      </w:r>
    </w:p>
  </w:footnote>
  <w:footnote w:id="28">
    <w:p w:rsidR="00FF0457" w:rsidRDefault="00FF0457" w:rsidP="00FF0457">
      <w:pPr>
        <w:pStyle w:val="ae"/>
      </w:pPr>
      <w:r>
        <w:rPr>
          <w:rStyle w:val="af0"/>
        </w:rPr>
        <w:footnoteRef/>
      </w:r>
      <w:r>
        <w:t xml:space="preserve"> </w:t>
      </w:r>
      <w:r w:rsidRPr="001F5C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Гражданский процессуаль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ный кодекс Российской Федерации</w:t>
      </w:r>
      <w:r w:rsidRPr="001F5C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от 14.11.2002 N 138-ФЗ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– ч.1 ст. 209 ГПК</w:t>
      </w:r>
    </w:p>
  </w:footnote>
  <w:footnote w:id="29">
    <w:p w:rsidR="007A25CA" w:rsidRDefault="007A25CA" w:rsidP="007A25CA">
      <w:pPr>
        <w:pStyle w:val="ae"/>
      </w:pPr>
      <w:r>
        <w:rPr>
          <w:rStyle w:val="af0"/>
        </w:rPr>
        <w:footnoteRef/>
      </w:r>
      <w:r>
        <w:t xml:space="preserve"> </w:t>
      </w:r>
      <w:r w:rsidRPr="001F5C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Гражданский процессуаль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ный кодекс Российской Федерации</w:t>
      </w:r>
      <w:r w:rsidRPr="001F5C2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от 14.11.2002 N 138-ФЗ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– ст. </w:t>
      </w:r>
      <w:r w:rsidR="00301C1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393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23CC3"/>
    <w:multiLevelType w:val="multilevel"/>
    <w:tmpl w:val="9C2824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7D71DC"/>
    <w:multiLevelType w:val="multilevel"/>
    <w:tmpl w:val="C36C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C267A"/>
    <w:multiLevelType w:val="hybridMultilevel"/>
    <w:tmpl w:val="DE32A48E"/>
    <w:lvl w:ilvl="0" w:tplc="58C86DC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6C4F37"/>
    <w:multiLevelType w:val="multilevel"/>
    <w:tmpl w:val="6A1AEEC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8E4DEE"/>
    <w:multiLevelType w:val="multilevel"/>
    <w:tmpl w:val="B208816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E4252A0"/>
    <w:multiLevelType w:val="multilevel"/>
    <w:tmpl w:val="0184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DF3FF6"/>
    <w:multiLevelType w:val="hybridMultilevel"/>
    <w:tmpl w:val="E8B4EAF8"/>
    <w:lvl w:ilvl="0" w:tplc="644065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90D6F"/>
    <w:multiLevelType w:val="hybridMultilevel"/>
    <w:tmpl w:val="E8B4EAF8"/>
    <w:lvl w:ilvl="0" w:tplc="644065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44CDE"/>
    <w:multiLevelType w:val="hybridMultilevel"/>
    <w:tmpl w:val="41248944"/>
    <w:lvl w:ilvl="0" w:tplc="6BC4D134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9E6128"/>
    <w:multiLevelType w:val="multilevel"/>
    <w:tmpl w:val="1B4C96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BC02DCB"/>
    <w:multiLevelType w:val="hybridMultilevel"/>
    <w:tmpl w:val="E8B4EAF8"/>
    <w:lvl w:ilvl="0" w:tplc="644065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467476"/>
    <w:multiLevelType w:val="hybridMultilevel"/>
    <w:tmpl w:val="3942F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05207"/>
    <w:multiLevelType w:val="multilevel"/>
    <w:tmpl w:val="54FEFC2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7CF0236"/>
    <w:multiLevelType w:val="hybridMultilevel"/>
    <w:tmpl w:val="E8B4EAF8"/>
    <w:lvl w:ilvl="0" w:tplc="644065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106BA"/>
    <w:multiLevelType w:val="hybridMultilevel"/>
    <w:tmpl w:val="E8B4EAF8"/>
    <w:lvl w:ilvl="0" w:tplc="644065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9"/>
  </w:num>
  <w:num w:numId="5">
    <w:abstractNumId w:val="12"/>
  </w:num>
  <w:num w:numId="6">
    <w:abstractNumId w:val="11"/>
  </w:num>
  <w:num w:numId="7">
    <w:abstractNumId w:val="5"/>
  </w:num>
  <w:num w:numId="8">
    <w:abstractNumId w:val="14"/>
  </w:num>
  <w:num w:numId="9">
    <w:abstractNumId w:val="13"/>
  </w:num>
  <w:num w:numId="10">
    <w:abstractNumId w:val="7"/>
  </w:num>
  <w:num w:numId="11">
    <w:abstractNumId w:val="1"/>
  </w:num>
  <w:num w:numId="12">
    <w:abstractNumId w:val="2"/>
  </w:num>
  <w:num w:numId="13">
    <w:abstractNumId w:val="8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DD1"/>
    <w:rsid w:val="00000CD5"/>
    <w:rsid w:val="00012216"/>
    <w:rsid w:val="00015860"/>
    <w:rsid w:val="0001724F"/>
    <w:rsid w:val="00021EFD"/>
    <w:rsid w:val="00022B37"/>
    <w:rsid w:val="0002362A"/>
    <w:rsid w:val="0003167E"/>
    <w:rsid w:val="0003577D"/>
    <w:rsid w:val="00046208"/>
    <w:rsid w:val="000536B7"/>
    <w:rsid w:val="000615D4"/>
    <w:rsid w:val="000632F2"/>
    <w:rsid w:val="0006682B"/>
    <w:rsid w:val="00066D07"/>
    <w:rsid w:val="00072074"/>
    <w:rsid w:val="000748E4"/>
    <w:rsid w:val="0009043A"/>
    <w:rsid w:val="000944DD"/>
    <w:rsid w:val="00097A0F"/>
    <w:rsid w:val="000A7940"/>
    <w:rsid w:val="000B68B2"/>
    <w:rsid w:val="000B78D7"/>
    <w:rsid w:val="000B7FA9"/>
    <w:rsid w:val="000C0B0C"/>
    <w:rsid w:val="000C4651"/>
    <w:rsid w:val="000D280D"/>
    <w:rsid w:val="000E0007"/>
    <w:rsid w:val="000E1641"/>
    <w:rsid w:val="000F23E9"/>
    <w:rsid w:val="001022F3"/>
    <w:rsid w:val="0010628A"/>
    <w:rsid w:val="00116BEF"/>
    <w:rsid w:val="001177F2"/>
    <w:rsid w:val="00120F31"/>
    <w:rsid w:val="001271BC"/>
    <w:rsid w:val="001340DF"/>
    <w:rsid w:val="00137237"/>
    <w:rsid w:val="001454AA"/>
    <w:rsid w:val="00154F6E"/>
    <w:rsid w:val="0015592F"/>
    <w:rsid w:val="00156635"/>
    <w:rsid w:val="00157948"/>
    <w:rsid w:val="001657DB"/>
    <w:rsid w:val="0017052C"/>
    <w:rsid w:val="00181A00"/>
    <w:rsid w:val="00191096"/>
    <w:rsid w:val="00191229"/>
    <w:rsid w:val="001916C8"/>
    <w:rsid w:val="00195EF6"/>
    <w:rsid w:val="001A3589"/>
    <w:rsid w:val="001A5109"/>
    <w:rsid w:val="001A78DF"/>
    <w:rsid w:val="001B1411"/>
    <w:rsid w:val="001B2DB8"/>
    <w:rsid w:val="001B47DD"/>
    <w:rsid w:val="001C2F53"/>
    <w:rsid w:val="001C37C2"/>
    <w:rsid w:val="001C56B9"/>
    <w:rsid w:val="001D00DB"/>
    <w:rsid w:val="001D5BA4"/>
    <w:rsid w:val="001D6424"/>
    <w:rsid w:val="001E01A1"/>
    <w:rsid w:val="001E4BFD"/>
    <w:rsid w:val="001F5C2E"/>
    <w:rsid w:val="001F6BF7"/>
    <w:rsid w:val="0020219B"/>
    <w:rsid w:val="002113DF"/>
    <w:rsid w:val="00215DCA"/>
    <w:rsid w:val="00220F92"/>
    <w:rsid w:val="0023092B"/>
    <w:rsid w:val="002315E8"/>
    <w:rsid w:val="00231B82"/>
    <w:rsid w:val="00233281"/>
    <w:rsid w:val="00234156"/>
    <w:rsid w:val="00234648"/>
    <w:rsid w:val="0023489C"/>
    <w:rsid w:val="00234FB7"/>
    <w:rsid w:val="00240F21"/>
    <w:rsid w:val="00255707"/>
    <w:rsid w:val="00265BBA"/>
    <w:rsid w:val="00266617"/>
    <w:rsid w:val="00271374"/>
    <w:rsid w:val="00272EF4"/>
    <w:rsid w:val="00287F77"/>
    <w:rsid w:val="002926C0"/>
    <w:rsid w:val="00297554"/>
    <w:rsid w:val="002A1517"/>
    <w:rsid w:val="002A5355"/>
    <w:rsid w:val="002B0320"/>
    <w:rsid w:val="002B157B"/>
    <w:rsid w:val="002C1FF8"/>
    <w:rsid w:val="002C2027"/>
    <w:rsid w:val="002C422B"/>
    <w:rsid w:val="002D128D"/>
    <w:rsid w:val="002D209A"/>
    <w:rsid w:val="002E1B0C"/>
    <w:rsid w:val="002E6C80"/>
    <w:rsid w:val="002E72C0"/>
    <w:rsid w:val="002F2730"/>
    <w:rsid w:val="00301C15"/>
    <w:rsid w:val="00311CB4"/>
    <w:rsid w:val="0031555E"/>
    <w:rsid w:val="003172EB"/>
    <w:rsid w:val="003258D4"/>
    <w:rsid w:val="0033120B"/>
    <w:rsid w:val="0033443C"/>
    <w:rsid w:val="003373D0"/>
    <w:rsid w:val="0034112C"/>
    <w:rsid w:val="00342BE5"/>
    <w:rsid w:val="00343E7F"/>
    <w:rsid w:val="00344187"/>
    <w:rsid w:val="003512E1"/>
    <w:rsid w:val="0035251C"/>
    <w:rsid w:val="00356AB3"/>
    <w:rsid w:val="00361D35"/>
    <w:rsid w:val="003632B1"/>
    <w:rsid w:val="00365DB0"/>
    <w:rsid w:val="00370BDF"/>
    <w:rsid w:val="0037234E"/>
    <w:rsid w:val="00372EB4"/>
    <w:rsid w:val="00375A30"/>
    <w:rsid w:val="00383E15"/>
    <w:rsid w:val="00386519"/>
    <w:rsid w:val="003A0903"/>
    <w:rsid w:val="003B093F"/>
    <w:rsid w:val="003B0E39"/>
    <w:rsid w:val="003B7B84"/>
    <w:rsid w:val="003D06BA"/>
    <w:rsid w:val="003D5D0D"/>
    <w:rsid w:val="003D708C"/>
    <w:rsid w:val="003D7345"/>
    <w:rsid w:val="003E14D8"/>
    <w:rsid w:val="003E6119"/>
    <w:rsid w:val="003E6E58"/>
    <w:rsid w:val="003F2E2F"/>
    <w:rsid w:val="003F3BB3"/>
    <w:rsid w:val="003F532A"/>
    <w:rsid w:val="003F5DEC"/>
    <w:rsid w:val="00402B33"/>
    <w:rsid w:val="00404801"/>
    <w:rsid w:val="0041365E"/>
    <w:rsid w:val="00420EC1"/>
    <w:rsid w:val="0042297D"/>
    <w:rsid w:val="00423598"/>
    <w:rsid w:val="00423EC6"/>
    <w:rsid w:val="00427248"/>
    <w:rsid w:val="004325B1"/>
    <w:rsid w:val="00453CEF"/>
    <w:rsid w:val="00454495"/>
    <w:rsid w:val="004550AD"/>
    <w:rsid w:val="004551C7"/>
    <w:rsid w:val="00461570"/>
    <w:rsid w:val="00462624"/>
    <w:rsid w:val="004634E2"/>
    <w:rsid w:val="00464EC4"/>
    <w:rsid w:val="004657FF"/>
    <w:rsid w:val="00477C4D"/>
    <w:rsid w:val="00480D74"/>
    <w:rsid w:val="00482F33"/>
    <w:rsid w:val="00495BDB"/>
    <w:rsid w:val="00496986"/>
    <w:rsid w:val="004A1CCE"/>
    <w:rsid w:val="004A23EB"/>
    <w:rsid w:val="004A3297"/>
    <w:rsid w:val="004A3455"/>
    <w:rsid w:val="004A49C1"/>
    <w:rsid w:val="004B3D2A"/>
    <w:rsid w:val="004B6EF0"/>
    <w:rsid w:val="004B72E5"/>
    <w:rsid w:val="004D479E"/>
    <w:rsid w:val="004D53CF"/>
    <w:rsid w:val="004D6328"/>
    <w:rsid w:val="004E20F5"/>
    <w:rsid w:val="004E5331"/>
    <w:rsid w:val="004E5D9D"/>
    <w:rsid w:val="004F1209"/>
    <w:rsid w:val="004F4A5F"/>
    <w:rsid w:val="004F4A6C"/>
    <w:rsid w:val="004F6A0C"/>
    <w:rsid w:val="005011D7"/>
    <w:rsid w:val="00502D55"/>
    <w:rsid w:val="005047CD"/>
    <w:rsid w:val="005175DF"/>
    <w:rsid w:val="005379C5"/>
    <w:rsid w:val="00542320"/>
    <w:rsid w:val="0054406F"/>
    <w:rsid w:val="00544FE9"/>
    <w:rsid w:val="0054550C"/>
    <w:rsid w:val="005579BD"/>
    <w:rsid w:val="00560F12"/>
    <w:rsid w:val="0056309D"/>
    <w:rsid w:val="0056505D"/>
    <w:rsid w:val="00575366"/>
    <w:rsid w:val="00580761"/>
    <w:rsid w:val="005903FC"/>
    <w:rsid w:val="00592488"/>
    <w:rsid w:val="00594B00"/>
    <w:rsid w:val="005A0537"/>
    <w:rsid w:val="005A452D"/>
    <w:rsid w:val="005A55A4"/>
    <w:rsid w:val="005A79A3"/>
    <w:rsid w:val="005B076B"/>
    <w:rsid w:val="005C15A3"/>
    <w:rsid w:val="005D0D3C"/>
    <w:rsid w:val="005D54FD"/>
    <w:rsid w:val="005D552C"/>
    <w:rsid w:val="005F412C"/>
    <w:rsid w:val="005F501E"/>
    <w:rsid w:val="005F53FC"/>
    <w:rsid w:val="005F567D"/>
    <w:rsid w:val="006025E9"/>
    <w:rsid w:val="00604C48"/>
    <w:rsid w:val="006136A3"/>
    <w:rsid w:val="00613A00"/>
    <w:rsid w:val="00615978"/>
    <w:rsid w:val="00626523"/>
    <w:rsid w:val="006377CD"/>
    <w:rsid w:val="00645118"/>
    <w:rsid w:val="006505C0"/>
    <w:rsid w:val="00651452"/>
    <w:rsid w:val="00652B61"/>
    <w:rsid w:val="00656B6D"/>
    <w:rsid w:val="00656DC4"/>
    <w:rsid w:val="00660EFC"/>
    <w:rsid w:val="00661424"/>
    <w:rsid w:val="0066398F"/>
    <w:rsid w:val="0066614B"/>
    <w:rsid w:val="0067112C"/>
    <w:rsid w:val="00687312"/>
    <w:rsid w:val="006A2437"/>
    <w:rsid w:val="006B0953"/>
    <w:rsid w:val="006B6420"/>
    <w:rsid w:val="006C188C"/>
    <w:rsid w:val="006C5BE6"/>
    <w:rsid w:val="006C636D"/>
    <w:rsid w:val="006C7C5A"/>
    <w:rsid w:val="006D574E"/>
    <w:rsid w:val="006D66C5"/>
    <w:rsid w:val="006F03CA"/>
    <w:rsid w:val="006F04BC"/>
    <w:rsid w:val="006F1283"/>
    <w:rsid w:val="007031C6"/>
    <w:rsid w:val="00704F6C"/>
    <w:rsid w:val="00710AE5"/>
    <w:rsid w:val="00715CCC"/>
    <w:rsid w:val="0072302C"/>
    <w:rsid w:val="00725FED"/>
    <w:rsid w:val="00734A86"/>
    <w:rsid w:val="0073610B"/>
    <w:rsid w:val="00737F0F"/>
    <w:rsid w:val="0074120A"/>
    <w:rsid w:val="00744020"/>
    <w:rsid w:val="00751419"/>
    <w:rsid w:val="00753A1D"/>
    <w:rsid w:val="007567EA"/>
    <w:rsid w:val="00765A33"/>
    <w:rsid w:val="0077599C"/>
    <w:rsid w:val="007778EE"/>
    <w:rsid w:val="00780412"/>
    <w:rsid w:val="00781D11"/>
    <w:rsid w:val="00785B52"/>
    <w:rsid w:val="00785B7B"/>
    <w:rsid w:val="00787A57"/>
    <w:rsid w:val="00791369"/>
    <w:rsid w:val="0079469E"/>
    <w:rsid w:val="00794D1D"/>
    <w:rsid w:val="007A0524"/>
    <w:rsid w:val="007A25CA"/>
    <w:rsid w:val="007A3F23"/>
    <w:rsid w:val="007A6452"/>
    <w:rsid w:val="007A7630"/>
    <w:rsid w:val="007D06B1"/>
    <w:rsid w:val="007D27BA"/>
    <w:rsid w:val="007D4C5F"/>
    <w:rsid w:val="007E73FD"/>
    <w:rsid w:val="007F1272"/>
    <w:rsid w:val="007F15CA"/>
    <w:rsid w:val="007F6F66"/>
    <w:rsid w:val="00800033"/>
    <w:rsid w:val="008022D9"/>
    <w:rsid w:val="00803B44"/>
    <w:rsid w:val="00804235"/>
    <w:rsid w:val="00804C01"/>
    <w:rsid w:val="00813F73"/>
    <w:rsid w:val="00823640"/>
    <w:rsid w:val="00841E28"/>
    <w:rsid w:val="008462FD"/>
    <w:rsid w:val="00863100"/>
    <w:rsid w:val="008639CF"/>
    <w:rsid w:val="00865B8C"/>
    <w:rsid w:val="008739F9"/>
    <w:rsid w:val="00874C18"/>
    <w:rsid w:val="00876DDD"/>
    <w:rsid w:val="00880522"/>
    <w:rsid w:val="008840B7"/>
    <w:rsid w:val="00886980"/>
    <w:rsid w:val="00890182"/>
    <w:rsid w:val="008923DC"/>
    <w:rsid w:val="00893100"/>
    <w:rsid w:val="008A0C5A"/>
    <w:rsid w:val="008A1921"/>
    <w:rsid w:val="008A3941"/>
    <w:rsid w:val="008A7928"/>
    <w:rsid w:val="008B0A05"/>
    <w:rsid w:val="008B21B8"/>
    <w:rsid w:val="008B2349"/>
    <w:rsid w:val="008B76FD"/>
    <w:rsid w:val="008D1862"/>
    <w:rsid w:val="008D2774"/>
    <w:rsid w:val="008E0E91"/>
    <w:rsid w:val="008E307B"/>
    <w:rsid w:val="008E4384"/>
    <w:rsid w:val="008F12CA"/>
    <w:rsid w:val="008F1DF0"/>
    <w:rsid w:val="008F6852"/>
    <w:rsid w:val="008F6D36"/>
    <w:rsid w:val="008F7F0B"/>
    <w:rsid w:val="00900C20"/>
    <w:rsid w:val="00903574"/>
    <w:rsid w:val="009046AD"/>
    <w:rsid w:val="00911D41"/>
    <w:rsid w:val="00916241"/>
    <w:rsid w:val="00930CB4"/>
    <w:rsid w:val="00932E7A"/>
    <w:rsid w:val="0093366E"/>
    <w:rsid w:val="00933FD2"/>
    <w:rsid w:val="00957E7F"/>
    <w:rsid w:val="00963068"/>
    <w:rsid w:val="009632B0"/>
    <w:rsid w:val="009636FC"/>
    <w:rsid w:val="0096681A"/>
    <w:rsid w:val="00972864"/>
    <w:rsid w:val="0097618E"/>
    <w:rsid w:val="00981AB6"/>
    <w:rsid w:val="00982A37"/>
    <w:rsid w:val="0098776D"/>
    <w:rsid w:val="00990B6B"/>
    <w:rsid w:val="00996016"/>
    <w:rsid w:val="009B7DDB"/>
    <w:rsid w:val="009C1F6C"/>
    <w:rsid w:val="009C4382"/>
    <w:rsid w:val="009D7513"/>
    <w:rsid w:val="009E3FBE"/>
    <w:rsid w:val="009E7DDE"/>
    <w:rsid w:val="009F070D"/>
    <w:rsid w:val="009F16F5"/>
    <w:rsid w:val="009F1EFC"/>
    <w:rsid w:val="009F2811"/>
    <w:rsid w:val="009F354D"/>
    <w:rsid w:val="009F47B6"/>
    <w:rsid w:val="009F51F1"/>
    <w:rsid w:val="009F5A10"/>
    <w:rsid w:val="009F72D2"/>
    <w:rsid w:val="00A00E72"/>
    <w:rsid w:val="00A02DBC"/>
    <w:rsid w:val="00A169D2"/>
    <w:rsid w:val="00A26443"/>
    <w:rsid w:val="00A268A1"/>
    <w:rsid w:val="00A3359C"/>
    <w:rsid w:val="00A34D1D"/>
    <w:rsid w:val="00A52BAA"/>
    <w:rsid w:val="00A54087"/>
    <w:rsid w:val="00A63A72"/>
    <w:rsid w:val="00A64DD1"/>
    <w:rsid w:val="00A6517C"/>
    <w:rsid w:val="00A67316"/>
    <w:rsid w:val="00A70B3E"/>
    <w:rsid w:val="00A7571C"/>
    <w:rsid w:val="00A7637A"/>
    <w:rsid w:val="00A80F76"/>
    <w:rsid w:val="00A839DA"/>
    <w:rsid w:val="00A937F8"/>
    <w:rsid w:val="00A95AE9"/>
    <w:rsid w:val="00AA081C"/>
    <w:rsid w:val="00AA14B3"/>
    <w:rsid w:val="00AA2A93"/>
    <w:rsid w:val="00AA34A5"/>
    <w:rsid w:val="00AA6ABD"/>
    <w:rsid w:val="00AA6F19"/>
    <w:rsid w:val="00AA7503"/>
    <w:rsid w:val="00AB05B7"/>
    <w:rsid w:val="00AB1540"/>
    <w:rsid w:val="00AB26B3"/>
    <w:rsid w:val="00AB42EE"/>
    <w:rsid w:val="00AD04F9"/>
    <w:rsid w:val="00AE0869"/>
    <w:rsid w:val="00AE0DFA"/>
    <w:rsid w:val="00AF0174"/>
    <w:rsid w:val="00AF6D62"/>
    <w:rsid w:val="00B00AA7"/>
    <w:rsid w:val="00B00D48"/>
    <w:rsid w:val="00B05D9B"/>
    <w:rsid w:val="00B07B7E"/>
    <w:rsid w:val="00B1481A"/>
    <w:rsid w:val="00B202AB"/>
    <w:rsid w:val="00B22E06"/>
    <w:rsid w:val="00B40323"/>
    <w:rsid w:val="00B406ED"/>
    <w:rsid w:val="00B468EC"/>
    <w:rsid w:val="00B4769D"/>
    <w:rsid w:val="00B50E1C"/>
    <w:rsid w:val="00B54808"/>
    <w:rsid w:val="00B5766A"/>
    <w:rsid w:val="00B57C41"/>
    <w:rsid w:val="00B67E02"/>
    <w:rsid w:val="00B73093"/>
    <w:rsid w:val="00B73B6B"/>
    <w:rsid w:val="00B76F29"/>
    <w:rsid w:val="00BA32C5"/>
    <w:rsid w:val="00BA5A08"/>
    <w:rsid w:val="00BA6BB8"/>
    <w:rsid w:val="00BA7AA2"/>
    <w:rsid w:val="00BB68F9"/>
    <w:rsid w:val="00BC785B"/>
    <w:rsid w:val="00BC7EAD"/>
    <w:rsid w:val="00BD4E9A"/>
    <w:rsid w:val="00BF33C2"/>
    <w:rsid w:val="00C06793"/>
    <w:rsid w:val="00C069FE"/>
    <w:rsid w:val="00C13AC5"/>
    <w:rsid w:val="00C15243"/>
    <w:rsid w:val="00C227D1"/>
    <w:rsid w:val="00C23AE0"/>
    <w:rsid w:val="00C24AC0"/>
    <w:rsid w:val="00C256B1"/>
    <w:rsid w:val="00C326BF"/>
    <w:rsid w:val="00C34BF0"/>
    <w:rsid w:val="00C4276E"/>
    <w:rsid w:val="00C42DAE"/>
    <w:rsid w:val="00C446F5"/>
    <w:rsid w:val="00C44A00"/>
    <w:rsid w:val="00C52AFA"/>
    <w:rsid w:val="00C53F95"/>
    <w:rsid w:val="00C568A0"/>
    <w:rsid w:val="00C60B70"/>
    <w:rsid w:val="00C637ED"/>
    <w:rsid w:val="00C64563"/>
    <w:rsid w:val="00C70F88"/>
    <w:rsid w:val="00C73E7F"/>
    <w:rsid w:val="00C74BF2"/>
    <w:rsid w:val="00C74F97"/>
    <w:rsid w:val="00C77FB2"/>
    <w:rsid w:val="00C8503C"/>
    <w:rsid w:val="00C90B2D"/>
    <w:rsid w:val="00CA0073"/>
    <w:rsid w:val="00CA01B1"/>
    <w:rsid w:val="00CA0877"/>
    <w:rsid w:val="00CA1CC0"/>
    <w:rsid w:val="00CA6F40"/>
    <w:rsid w:val="00CB40B6"/>
    <w:rsid w:val="00CB49FD"/>
    <w:rsid w:val="00CD1FB3"/>
    <w:rsid w:val="00CE2A0C"/>
    <w:rsid w:val="00CE315A"/>
    <w:rsid w:val="00CE67A5"/>
    <w:rsid w:val="00CF2127"/>
    <w:rsid w:val="00CF5913"/>
    <w:rsid w:val="00CF61D4"/>
    <w:rsid w:val="00D22294"/>
    <w:rsid w:val="00D327EE"/>
    <w:rsid w:val="00D33565"/>
    <w:rsid w:val="00D34A6A"/>
    <w:rsid w:val="00D36141"/>
    <w:rsid w:val="00D40A75"/>
    <w:rsid w:val="00D52CEA"/>
    <w:rsid w:val="00D5310C"/>
    <w:rsid w:val="00D5727B"/>
    <w:rsid w:val="00D629F5"/>
    <w:rsid w:val="00D84350"/>
    <w:rsid w:val="00D97289"/>
    <w:rsid w:val="00D974F9"/>
    <w:rsid w:val="00DA0F42"/>
    <w:rsid w:val="00DA19EF"/>
    <w:rsid w:val="00DA1E8D"/>
    <w:rsid w:val="00DA4FE7"/>
    <w:rsid w:val="00DA5384"/>
    <w:rsid w:val="00DB04B4"/>
    <w:rsid w:val="00DB16C2"/>
    <w:rsid w:val="00DB1F03"/>
    <w:rsid w:val="00DB215F"/>
    <w:rsid w:val="00DB4B76"/>
    <w:rsid w:val="00DB7A7C"/>
    <w:rsid w:val="00DC1523"/>
    <w:rsid w:val="00DC4F97"/>
    <w:rsid w:val="00DD5FE1"/>
    <w:rsid w:val="00DE02A8"/>
    <w:rsid w:val="00DE1F23"/>
    <w:rsid w:val="00DE37D7"/>
    <w:rsid w:val="00DE43B2"/>
    <w:rsid w:val="00DE4C38"/>
    <w:rsid w:val="00DE54EF"/>
    <w:rsid w:val="00DE653E"/>
    <w:rsid w:val="00DE6823"/>
    <w:rsid w:val="00DF4928"/>
    <w:rsid w:val="00E075E1"/>
    <w:rsid w:val="00E111BF"/>
    <w:rsid w:val="00E12D44"/>
    <w:rsid w:val="00E14DBA"/>
    <w:rsid w:val="00E15F20"/>
    <w:rsid w:val="00E17C0F"/>
    <w:rsid w:val="00E461EE"/>
    <w:rsid w:val="00E6433D"/>
    <w:rsid w:val="00E72B75"/>
    <w:rsid w:val="00E740CE"/>
    <w:rsid w:val="00E81A4F"/>
    <w:rsid w:val="00E91E99"/>
    <w:rsid w:val="00E965AF"/>
    <w:rsid w:val="00EA7BD6"/>
    <w:rsid w:val="00EB2F2C"/>
    <w:rsid w:val="00EC1181"/>
    <w:rsid w:val="00EC3E15"/>
    <w:rsid w:val="00ED1C4F"/>
    <w:rsid w:val="00EE1A0C"/>
    <w:rsid w:val="00EE4CFE"/>
    <w:rsid w:val="00F005A5"/>
    <w:rsid w:val="00F037C2"/>
    <w:rsid w:val="00F05BB9"/>
    <w:rsid w:val="00F07345"/>
    <w:rsid w:val="00F0792D"/>
    <w:rsid w:val="00F0797C"/>
    <w:rsid w:val="00F118DA"/>
    <w:rsid w:val="00F12B87"/>
    <w:rsid w:val="00F1335C"/>
    <w:rsid w:val="00F14981"/>
    <w:rsid w:val="00F2437F"/>
    <w:rsid w:val="00F30942"/>
    <w:rsid w:val="00F346A1"/>
    <w:rsid w:val="00F476CA"/>
    <w:rsid w:val="00F55FB3"/>
    <w:rsid w:val="00F568B0"/>
    <w:rsid w:val="00F65362"/>
    <w:rsid w:val="00F6624E"/>
    <w:rsid w:val="00F72652"/>
    <w:rsid w:val="00F75524"/>
    <w:rsid w:val="00F77437"/>
    <w:rsid w:val="00F8172F"/>
    <w:rsid w:val="00F81D07"/>
    <w:rsid w:val="00F85372"/>
    <w:rsid w:val="00F85800"/>
    <w:rsid w:val="00F9380E"/>
    <w:rsid w:val="00F97DF2"/>
    <w:rsid w:val="00FA1B59"/>
    <w:rsid w:val="00FA53B9"/>
    <w:rsid w:val="00FA5E0E"/>
    <w:rsid w:val="00FA6E02"/>
    <w:rsid w:val="00FB1DA4"/>
    <w:rsid w:val="00FB7170"/>
    <w:rsid w:val="00FC0913"/>
    <w:rsid w:val="00FC38EB"/>
    <w:rsid w:val="00FC41A9"/>
    <w:rsid w:val="00FC5218"/>
    <w:rsid w:val="00FD452D"/>
    <w:rsid w:val="00FE2AB0"/>
    <w:rsid w:val="00FE3691"/>
    <w:rsid w:val="00FE7A2E"/>
    <w:rsid w:val="00FF0457"/>
    <w:rsid w:val="00FF6BF1"/>
    <w:rsid w:val="00FF7509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39F66-ACC1-42B6-BD40-F61D2BE3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5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Текстовый блок"/>
    <w:qFormat/>
    <w:rsid w:val="002B157B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hi-IN"/>
    </w:rPr>
  </w:style>
  <w:style w:type="paragraph" w:customStyle="1" w:styleId="a5">
    <w:name w:val="Стиль По центру"/>
    <w:qFormat/>
    <w:rsid w:val="002B157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8"/>
      <w:u w:color="000000"/>
      <w:lang w:eastAsia="ru-RU" w:bidi="hi-IN"/>
    </w:rPr>
  </w:style>
  <w:style w:type="paragraph" w:styleId="a6">
    <w:name w:val="Plain Text"/>
    <w:basedOn w:val="a"/>
    <w:link w:val="a7"/>
    <w:rsid w:val="001A78D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1A78D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97DF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944D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A0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A081C"/>
  </w:style>
  <w:style w:type="paragraph" w:styleId="ac">
    <w:name w:val="footer"/>
    <w:basedOn w:val="a"/>
    <w:link w:val="ad"/>
    <w:uiPriority w:val="99"/>
    <w:unhideWhenUsed/>
    <w:rsid w:val="00AA08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A081C"/>
  </w:style>
  <w:style w:type="paragraph" w:styleId="ae">
    <w:name w:val="footnote text"/>
    <w:basedOn w:val="a"/>
    <w:link w:val="af"/>
    <w:uiPriority w:val="99"/>
    <w:unhideWhenUsed/>
    <w:rsid w:val="00420EC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420EC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420EC1"/>
    <w:rPr>
      <w:vertAlign w:val="superscript"/>
    </w:rPr>
  </w:style>
  <w:style w:type="character" w:customStyle="1" w:styleId="blk">
    <w:name w:val="blk"/>
    <w:basedOn w:val="a0"/>
    <w:rsid w:val="007F1272"/>
  </w:style>
  <w:style w:type="character" w:customStyle="1" w:styleId="10">
    <w:name w:val="Заголовок 1 Знак"/>
    <w:basedOn w:val="a0"/>
    <w:link w:val="1"/>
    <w:uiPriority w:val="9"/>
    <w:rsid w:val="001F5C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1F5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F5C2E"/>
    <w:rPr>
      <w:rFonts w:ascii="Segoe UI" w:hAnsi="Segoe UI" w:cs="Segoe UI"/>
      <w:sz w:val="18"/>
      <w:szCs w:val="18"/>
    </w:rPr>
  </w:style>
  <w:style w:type="character" w:customStyle="1" w:styleId="nomer2">
    <w:name w:val="nomer2"/>
    <w:basedOn w:val="a0"/>
    <w:rsid w:val="006D66C5"/>
  </w:style>
  <w:style w:type="character" w:customStyle="1" w:styleId="others1">
    <w:name w:val="others1"/>
    <w:basedOn w:val="a0"/>
    <w:rsid w:val="006D66C5"/>
  </w:style>
  <w:style w:type="character" w:customStyle="1" w:styleId="search-keyword-match">
    <w:name w:val="search-keyword-match"/>
    <w:basedOn w:val="a0"/>
    <w:rsid w:val="00DA1E8D"/>
  </w:style>
  <w:style w:type="paragraph" w:customStyle="1" w:styleId="msoclassa3">
    <w:name w:val="msoclassa3"/>
    <w:basedOn w:val="a"/>
    <w:rsid w:val="00791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8">
    <w:name w:val="fio8"/>
    <w:basedOn w:val="a0"/>
    <w:rsid w:val="00791369"/>
  </w:style>
  <w:style w:type="character" w:customStyle="1" w:styleId="others3">
    <w:name w:val="others3"/>
    <w:basedOn w:val="a0"/>
    <w:rsid w:val="00791369"/>
  </w:style>
  <w:style w:type="character" w:customStyle="1" w:styleId="others2">
    <w:name w:val="others2"/>
    <w:basedOn w:val="a0"/>
    <w:rsid w:val="00791369"/>
  </w:style>
  <w:style w:type="character" w:customStyle="1" w:styleId="fio2">
    <w:name w:val="fio2"/>
    <w:basedOn w:val="a0"/>
    <w:rsid w:val="00791369"/>
  </w:style>
  <w:style w:type="character" w:customStyle="1" w:styleId="others4">
    <w:name w:val="others4"/>
    <w:basedOn w:val="a0"/>
    <w:rsid w:val="00791369"/>
  </w:style>
  <w:style w:type="character" w:customStyle="1" w:styleId="others5">
    <w:name w:val="others5"/>
    <w:basedOn w:val="a0"/>
    <w:rsid w:val="00791369"/>
  </w:style>
  <w:style w:type="character" w:customStyle="1" w:styleId="others6">
    <w:name w:val="others6"/>
    <w:basedOn w:val="a0"/>
    <w:rsid w:val="00791369"/>
  </w:style>
  <w:style w:type="character" w:customStyle="1" w:styleId="others7">
    <w:name w:val="others7"/>
    <w:basedOn w:val="a0"/>
    <w:rsid w:val="00791369"/>
  </w:style>
  <w:style w:type="paragraph" w:customStyle="1" w:styleId="msoclass1">
    <w:name w:val="msoclass1"/>
    <w:basedOn w:val="a"/>
    <w:rsid w:val="00791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8">
    <w:name w:val="others8"/>
    <w:basedOn w:val="a0"/>
    <w:rsid w:val="00791369"/>
  </w:style>
  <w:style w:type="character" w:customStyle="1" w:styleId="others9">
    <w:name w:val="others9"/>
    <w:basedOn w:val="a0"/>
    <w:rsid w:val="00791369"/>
  </w:style>
  <w:style w:type="paragraph" w:customStyle="1" w:styleId="msoclassfr1">
    <w:name w:val="msoclassfr1"/>
    <w:basedOn w:val="a"/>
    <w:rsid w:val="00791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10">
    <w:name w:val="others10"/>
    <w:basedOn w:val="a0"/>
    <w:rsid w:val="00791369"/>
  </w:style>
  <w:style w:type="character" w:customStyle="1" w:styleId="nomer">
    <w:name w:val="nomer"/>
    <w:basedOn w:val="a0"/>
    <w:rsid w:val="0023092B"/>
  </w:style>
  <w:style w:type="character" w:customStyle="1" w:styleId="data">
    <w:name w:val="data"/>
    <w:basedOn w:val="a0"/>
    <w:rsid w:val="00F118DA"/>
  </w:style>
  <w:style w:type="character" w:customStyle="1" w:styleId="address">
    <w:name w:val="address"/>
    <w:basedOn w:val="a0"/>
    <w:rsid w:val="00F118DA"/>
  </w:style>
  <w:style w:type="character" w:customStyle="1" w:styleId="fio6">
    <w:name w:val="fio6"/>
    <w:basedOn w:val="a0"/>
    <w:rsid w:val="00F118DA"/>
  </w:style>
  <w:style w:type="character" w:customStyle="1" w:styleId="fio7">
    <w:name w:val="fio7"/>
    <w:basedOn w:val="a0"/>
    <w:rsid w:val="00F118DA"/>
  </w:style>
  <w:style w:type="character" w:customStyle="1" w:styleId="others">
    <w:name w:val="others"/>
    <w:basedOn w:val="a0"/>
    <w:rsid w:val="00F118DA"/>
  </w:style>
  <w:style w:type="character" w:customStyle="1" w:styleId="fio1">
    <w:name w:val="fio1"/>
    <w:basedOn w:val="a0"/>
    <w:rsid w:val="00F118DA"/>
  </w:style>
  <w:style w:type="character" w:customStyle="1" w:styleId="fio3">
    <w:name w:val="fio3"/>
    <w:basedOn w:val="a0"/>
    <w:rsid w:val="00F118DA"/>
  </w:style>
  <w:style w:type="character" w:styleId="af3">
    <w:name w:val="Strong"/>
    <w:basedOn w:val="a0"/>
    <w:uiPriority w:val="22"/>
    <w:qFormat/>
    <w:rsid w:val="004A23EB"/>
    <w:rPr>
      <w:b/>
      <w:bCs/>
    </w:rPr>
  </w:style>
  <w:style w:type="paragraph" w:styleId="af4">
    <w:name w:val="Body Text"/>
    <w:basedOn w:val="a"/>
    <w:link w:val="af5"/>
    <w:uiPriority w:val="99"/>
    <w:unhideWhenUsed/>
    <w:rsid w:val="008D1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8D18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3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contents.asp?issueid=922877" TargetMode="External"/><Relationship Id="rId13" Type="http://schemas.openxmlformats.org/officeDocument/2006/relationships/hyperlink" Target="https://elibrary.ru/contents.asp?issueid=1363908&amp;selid=2287310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contents.asp?issueid=1363908" TargetMode="External"/><Relationship Id="rId17" Type="http://schemas.openxmlformats.org/officeDocument/2006/relationships/hyperlink" Target="https://vk.com/away.php?utf=1&amp;to=https%3A%2F%2Frospravosudi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away.php?utf=1&amp;to=https%3A%2F%2Frospravosudie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contents.asp?issueid=1839692&amp;selid=2940694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utf=1&amp;to=https%3A%2F%2Frospravosudie.com" TargetMode="External"/><Relationship Id="rId10" Type="http://schemas.openxmlformats.org/officeDocument/2006/relationships/hyperlink" Target="https://elibrary.ru/contents.asp?issueid=183969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library.ru/contents.asp?issueid=922877&amp;selid=15500488" TargetMode="External"/><Relationship Id="rId14" Type="http://schemas.openxmlformats.org/officeDocument/2006/relationships/hyperlink" Target="https://vk.com/away.php?utf=1&amp;to=https%3A%2F%2Frospravosudie.com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utf=1&amp;to=https%3A%2F%2Frospravosudie.com" TargetMode="External"/><Relationship Id="rId3" Type="http://schemas.openxmlformats.org/officeDocument/2006/relationships/hyperlink" Target="http://www.consultant.ru/document/cons_doc_LAW_23479/" TargetMode="External"/><Relationship Id="rId7" Type="http://schemas.openxmlformats.org/officeDocument/2006/relationships/hyperlink" Target="https://vk.com/away.php?utf=1&amp;to=https%3A%2F%2Frospravosudie.com" TargetMode="External"/><Relationship Id="rId2" Type="http://schemas.openxmlformats.org/officeDocument/2006/relationships/hyperlink" Target="https://vk.com/away.php?utf=1&amp;to=https%3A%2F%2Frospravosudie.com" TargetMode="External"/><Relationship Id="rId1" Type="http://schemas.openxmlformats.org/officeDocument/2006/relationships/hyperlink" Target="http://www.consultant.ru/document/cons_doc_LAW_23479/" TargetMode="External"/><Relationship Id="rId6" Type="http://schemas.openxmlformats.org/officeDocument/2006/relationships/hyperlink" Target="http://base.garant.ru/12150783/" TargetMode="External"/><Relationship Id="rId5" Type="http://schemas.openxmlformats.org/officeDocument/2006/relationships/hyperlink" Target="https://vk.com/away.php?utf=1&amp;to=https%3A%2F%2Frospravosudie.com" TargetMode="External"/><Relationship Id="rId4" Type="http://schemas.openxmlformats.org/officeDocument/2006/relationships/hyperlink" Target="http://www.consultant.ru/document/cons_doc_LAW_2347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873FF-57EF-4572-9B94-FA6FDE13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24</Pages>
  <Words>5065</Words>
  <Characters>28871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139</cp:revision>
  <cp:lastPrinted>2017-12-07T04:25:00Z</cp:lastPrinted>
  <dcterms:created xsi:type="dcterms:W3CDTF">2017-12-06T11:30:00Z</dcterms:created>
  <dcterms:modified xsi:type="dcterms:W3CDTF">2017-12-07T04:26:00Z</dcterms:modified>
</cp:coreProperties>
</file>