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015" w:rsidRPr="00B60B71" w:rsidRDefault="00944015" w:rsidP="00944015">
      <w:pPr>
        <w:spacing w:line="240" w:lineRule="auto"/>
        <w:jc w:val="center"/>
        <w:rPr>
          <w:rFonts w:ascii="Times New Roman" w:hAnsi="Times New Roman" w:cs="Times New Roman"/>
          <w:b/>
          <w:sz w:val="28"/>
          <w:szCs w:val="28"/>
        </w:rPr>
      </w:pPr>
      <w:r w:rsidRPr="00B60B71">
        <w:rPr>
          <w:rFonts w:ascii="Times New Roman" w:hAnsi="Times New Roman" w:cs="Times New Roman"/>
          <w:b/>
          <w:sz w:val="28"/>
          <w:szCs w:val="28"/>
        </w:rPr>
        <w:t>МИНИСТЕРСТВО ОБРАЗОВАНИЯ И НАУКИ</w:t>
      </w:r>
      <w:r>
        <w:rPr>
          <w:rFonts w:ascii="Times New Roman" w:hAnsi="Times New Roman" w:cs="Times New Roman"/>
          <w:b/>
          <w:sz w:val="28"/>
          <w:szCs w:val="28"/>
        </w:rPr>
        <w:br/>
      </w:r>
      <w:r w:rsidRPr="00B60B71">
        <w:rPr>
          <w:rFonts w:ascii="Times New Roman" w:hAnsi="Times New Roman" w:cs="Times New Roman"/>
          <w:b/>
          <w:sz w:val="28"/>
          <w:szCs w:val="28"/>
        </w:rPr>
        <w:t>ФЕДЕРАЛЬНОЕ ГОСУДАРСТВЕННОЕ БЮДЖЕТНОЕ ОБРАЗОВАТЕЛЬНОЕ УЧРЕЖДЕНИЕ ВЫСШЕГО ОБРАЗОВАНИЯ</w:t>
      </w:r>
      <w:r>
        <w:rPr>
          <w:rFonts w:ascii="Times New Roman" w:hAnsi="Times New Roman" w:cs="Times New Roman"/>
          <w:b/>
          <w:sz w:val="28"/>
          <w:szCs w:val="28"/>
        </w:rPr>
        <w:br/>
      </w:r>
      <w:r w:rsidRPr="00B60B71">
        <w:rPr>
          <w:rFonts w:ascii="Times New Roman" w:hAnsi="Times New Roman" w:cs="Times New Roman"/>
          <w:b/>
          <w:sz w:val="28"/>
          <w:szCs w:val="28"/>
        </w:rPr>
        <w:t>«ТВЕРСКОЙ ГОСУДАРСТВЕННЫЙ УНИВЕРСИТЕТ»</w:t>
      </w:r>
    </w:p>
    <w:p w:rsidR="00944015" w:rsidRPr="00B60B71" w:rsidRDefault="00944015" w:rsidP="00944015">
      <w:pPr>
        <w:spacing w:line="240" w:lineRule="auto"/>
        <w:jc w:val="center"/>
        <w:rPr>
          <w:rFonts w:ascii="Times New Roman" w:hAnsi="Times New Roman" w:cs="Times New Roman"/>
          <w:b/>
          <w:sz w:val="28"/>
          <w:szCs w:val="28"/>
        </w:rPr>
      </w:pPr>
      <w:r w:rsidRPr="00B60B71">
        <w:rPr>
          <w:rFonts w:ascii="Times New Roman" w:hAnsi="Times New Roman" w:cs="Times New Roman"/>
          <w:b/>
          <w:sz w:val="28"/>
          <w:szCs w:val="28"/>
        </w:rPr>
        <w:t>ЮРИДИЧЕСКИЙ ФАКУЛЬТЕТ</w:t>
      </w:r>
    </w:p>
    <w:p w:rsidR="00944015" w:rsidRPr="00B60B71" w:rsidRDefault="00944015" w:rsidP="00944015">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КАФЕДРА ГРАЖДАНСКОГО ПРОЦЕССА И ПРАВООХРАНИТЕЛЬНОЙ ДЕЯТЕЛЬНОСТИ</w:t>
      </w:r>
    </w:p>
    <w:p w:rsidR="00944015" w:rsidRPr="00B60B71" w:rsidRDefault="00944015" w:rsidP="00944015">
      <w:pPr>
        <w:spacing w:line="240" w:lineRule="auto"/>
        <w:jc w:val="center"/>
        <w:rPr>
          <w:rFonts w:ascii="Times New Roman" w:hAnsi="Times New Roman" w:cs="Times New Roman"/>
          <w:b/>
          <w:sz w:val="28"/>
          <w:szCs w:val="28"/>
        </w:rPr>
      </w:pPr>
      <w:r w:rsidRPr="00B60B71">
        <w:rPr>
          <w:rFonts w:ascii="Times New Roman" w:hAnsi="Times New Roman" w:cs="Times New Roman"/>
          <w:b/>
          <w:sz w:val="28"/>
          <w:szCs w:val="28"/>
        </w:rPr>
        <w:t>40.03.01 Юриспруденция</w:t>
      </w:r>
    </w:p>
    <w:p w:rsidR="00944015" w:rsidRPr="00B60B71" w:rsidRDefault="00944015" w:rsidP="00944015">
      <w:pPr>
        <w:spacing w:line="240" w:lineRule="auto"/>
        <w:rPr>
          <w:rFonts w:ascii="Times New Roman" w:hAnsi="Times New Roman" w:cs="Times New Roman"/>
        </w:rPr>
      </w:pPr>
    </w:p>
    <w:p w:rsidR="00944015" w:rsidRPr="00B60B71" w:rsidRDefault="00944015" w:rsidP="00944015">
      <w:pPr>
        <w:spacing w:line="360" w:lineRule="auto"/>
        <w:jc w:val="center"/>
        <w:rPr>
          <w:rFonts w:ascii="Times New Roman" w:hAnsi="Times New Roman" w:cs="Times New Roman"/>
          <w:b/>
          <w:sz w:val="48"/>
          <w:szCs w:val="48"/>
        </w:rPr>
      </w:pPr>
      <w:r w:rsidRPr="00B60B71">
        <w:rPr>
          <w:rFonts w:ascii="Times New Roman" w:hAnsi="Times New Roman" w:cs="Times New Roman"/>
          <w:b/>
          <w:sz w:val="48"/>
          <w:szCs w:val="48"/>
        </w:rPr>
        <w:t>КУРСОВАЯ РАБОТА</w:t>
      </w:r>
    </w:p>
    <w:p w:rsidR="00944015" w:rsidRPr="001579E0" w:rsidRDefault="00944015" w:rsidP="00944015">
      <w:pPr>
        <w:jc w:val="center"/>
        <w:rPr>
          <w:rFonts w:ascii="Times New Roman" w:hAnsi="Times New Roman" w:cs="Times New Roman"/>
          <w:sz w:val="32"/>
          <w:szCs w:val="32"/>
        </w:rPr>
      </w:pPr>
      <w:r w:rsidRPr="001579E0">
        <w:rPr>
          <w:rFonts w:ascii="Times New Roman" w:hAnsi="Times New Roman" w:cs="Times New Roman"/>
          <w:sz w:val="32"/>
          <w:szCs w:val="32"/>
        </w:rPr>
        <w:t>Понятие доказывания и доказательств в гражданском процессе</w:t>
      </w:r>
    </w:p>
    <w:p w:rsidR="00944015" w:rsidRDefault="00944015" w:rsidP="00944015">
      <w:pPr>
        <w:spacing w:line="360" w:lineRule="auto"/>
        <w:rPr>
          <w:rFonts w:ascii="Times New Roman" w:hAnsi="Times New Roman" w:cs="Times New Roman"/>
          <w:sz w:val="28"/>
          <w:szCs w:val="28"/>
        </w:rPr>
      </w:pPr>
    </w:p>
    <w:p w:rsidR="00F651B1" w:rsidRDefault="00F651B1" w:rsidP="00944015">
      <w:pPr>
        <w:spacing w:line="360" w:lineRule="auto"/>
        <w:rPr>
          <w:rFonts w:ascii="Times New Roman" w:hAnsi="Times New Roman" w:cs="Times New Roman"/>
          <w:sz w:val="28"/>
          <w:szCs w:val="28"/>
        </w:rPr>
      </w:pPr>
    </w:p>
    <w:p w:rsidR="00F651B1" w:rsidRDefault="00F651B1" w:rsidP="00944015">
      <w:pPr>
        <w:spacing w:line="360" w:lineRule="auto"/>
        <w:rPr>
          <w:rFonts w:ascii="Times New Roman" w:hAnsi="Times New Roman" w:cs="Times New Roman"/>
          <w:sz w:val="28"/>
          <w:szCs w:val="28"/>
        </w:rPr>
      </w:pPr>
    </w:p>
    <w:p w:rsidR="00F651B1" w:rsidRDefault="00F651B1" w:rsidP="00944015">
      <w:pPr>
        <w:spacing w:line="360" w:lineRule="auto"/>
        <w:rPr>
          <w:rFonts w:ascii="Times New Roman" w:hAnsi="Times New Roman" w:cs="Times New Roman"/>
          <w:sz w:val="28"/>
          <w:szCs w:val="28"/>
        </w:rPr>
      </w:pPr>
    </w:p>
    <w:p w:rsidR="00F651B1" w:rsidRPr="001579E0" w:rsidRDefault="00F651B1" w:rsidP="00944015">
      <w:pPr>
        <w:spacing w:line="360" w:lineRule="auto"/>
        <w:rPr>
          <w:rFonts w:ascii="Times New Roman" w:hAnsi="Times New Roman" w:cs="Times New Roman"/>
          <w:sz w:val="28"/>
          <w:szCs w:val="28"/>
        </w:rPr>
      </w:pPr>
    </w:p>
    <w:p w:rsidR="00944015" w:rsidRPr="001579E0" w:rsidRDefault="00944015" w:rsidP="00944015">
      <w:pPr>
        <w:spacing w:line="360" w:lineRule="auto"/>
        <w:jc w:val="right"/>
        <w:rPr>
          <w:rFonts w:ascii="Times New Roman" w:hAnsi="Times New Roman" w:cs="Times New Roman"/>
          <w:sz w:val="28"/>
          <w:szCs w:val="28"/>
        </w:rPr>
      </w:pPr>
      <w:r w:rsidRPr="001579E0">
        <w:rPr>
          <w:rFonts w:ascii="Times New Roman" w:hAnsi="Times New Roman" w:cs="Times New Roman"/>
          <w:sz w:val="28"/>
          <w:szCs w:val="28"/>
        </w:rPr>
        <w:t>Выполнил: студент 3 курса 31 группы</w:t>
      </w:r>
      <w:r w:rsidRPr="001579E0">
        <w:rPr>
          <w:rFonts w:ascii="Times New Roman" w:hAnsi="Times New Roman" w:cs="Times New Roman"/>
          <w:sz w:val="28"/>
          <w:szCs w:val="28"/>
        </w:rPr>
        <w:br/>
        <w:t xml:space="preserve">Барков Александр </w:t>
      </w:r>
      <w:r w:rsidR="001579E0" w:rsidRPr="001579E0">
        <w:rPr>
          <w:rFonts w:ascii="Times New Roman" w:hAnsi="Times New Roman" w:cs="Times New Roman"/>
          <w:sz w:val="28"/>
          <w:szCs w:val="28"/>
        </w:rPr>
        <w:t>Юрьевич</w:t>
      </w:r>
    </w:p>
    <w:p w:rsidR="00944015" w:rsidRPr="001579E0" w:rsidRDefault="00944015" w:rsidP="00944015">
      <w:pPr>
        <w:spacing w:line="360" w:lineRule="auto"/>
        <w:jc w:val="center"/>
        <w:rPr>
          <w:rFonts w:ascii="Times New Roman" w:hAnsi="Times New Roman" w:cs="Times New Roman"/>
          <w:sz w:val="28"/>
          <w:szCs w:val="28"/>
        </w:rPr>
      </w:pPr>
    </w:p>
    <w:p w:rsidR="00944015" w:rsidRPr="001579E0" w:rsidRDefault="00944015" w:rsidP="00944015">
      <w:pPr>
        <w:spacing w:line="360" w:lineRule="auto"/>
        <w:jc w:val="right"/>
        <w:rPr>
          <w:rFonts w:ascii="Times New Roman" w:hAnsi="Times New Roman" w:cs="Times New Roman"/>
          <w:sz w:val="28"/>
          <w:szCs w:val="28"/>
        </w:rPr>
      </w:pPr>
      <w:r w:rsidRPr="001579E0">
        <w:rPr>
          <w:rFonts w:ascii="Times New Roman" w:hAnsi="Times New Roman" w:cs="Times New Roman"/>
          <w:sz w:val="28"/>
          <w:szCs w:val="28"/>
        </w:rPr>
        <w:t>Научный руководитель: к.ю.н,</w:t>
      </w:r>
      <w:r w:rsidR="00F651B1">
        <w:rPr>
          <w:rFonts w:ascii="Times New Roman" w:hAnsi="Times New Roman" w:cs="Times New Roman"/>
          <w:sz w:val="28"/>
          <w:szCs w:val="28"/>
        </w:rPr>
        <w:t xml:space="preserve"> </w:t>
      </w:r>
      <w:r w:rsidRPr="001579E0">
        <w:rPr>
          <w:rFonts w:ascii="Times New Roman" w:hAnsi="Times New Roman" w:cs="Times New Roman"/>
          <w:sz w:val="28"/>
          <w:szCs w:val="28"/>
        </w:rPr>
        <w:t xml:space="preserve">доцент </w:t>
      </w:r>
      <w:r w:rsidRPr="001579E0">
        <w:rPr>
          <w:rFonts w:ascii="Times New Roman" w:hAnsi="Times New Roman" w:cs="Times New Roman"/>
          <w:sz w:val="28"/>
          <w:szCs w:val="28"/>
        </w:rPr>
        <w:br/>
        <w:t xml:space="preserve">Федина Анжелика Сергеевна </w:t>
      </w:r>
    </w:p>
    <w:p w:rsidR="00944015" w:rsidRPr="00B60B71" w:rsidRDefault="00944015" w:rsidP="00944015">
      <w:pPr>
        <w:spacing w:line="360" w:lineRule="auto"/>
        <w:jc w:val="center"/>
        <w:rPr>
          <w:rFonts w:ascii="Times New Roman" w:hAnsi="Times New Roman" w:cs="Times New Roman"/>
        </w:rPr>
      </w:pPr>
    </w:p>
    <w:p w:rsidR="00944015" w:rsidRDefault="00944015" w:rsidP="00944015">
      <w:pPr>
        <w:spacing w:line="360" w:lineRule="auto"/>
        <w:jc w:val="both"/>
        <w:rPr>
          <w:rFonts w:ascii="Times New Roman" w:hAnsi="Times New Roman" w:cs="Times New Roman"/>
          <w:color w:val="000000" w:themeColor="text1"/>
        </w:rPr>
      </w:pPr>
    </w:p>
    <w:p w:rsidR="00944015" w:rsidRDefault="00944015" w:rsidP="00944015">
      <w:pPr>
        <w:spacing w:line="360" w:lineRule="auto"/>
        <w:jc w:val="both"/>
        <w:rPr>
          <w:rFonts w:ascii="Times New Roman" w:hAnsi="Times New Roman" w:cs="Times New Roman"/>
          <w:color w:val="000000" w:themeColor="text1"/>
        </w:rPr>
      </w:pPr>
    </w:p>
    <w:p w:rsidR="00944015" w:rsidRDefault="00944015" w:rsidP="00944015">
      <w:pPr>
        <w:spacing w:line="360" w:lineRule="auto"/>
        <w:jc w:val="both"/>
        <w:rPr>
          <w:rFonts w:ascii="Times New Roman" w:hAnsi="Times New Roman" w:cs="Times New Roman"/>
          <w:color w:val="000000" w:themeColor="text1"/>
        </w:rPr>
      </w:pPr>
    </w:p>
    <w:p w:rsidR="00944015" w:rsidRDefault="00944015" w:rsidP="00944015">
      <w:pPr>
        <w:spacing w:line="360" w:lineRule="auto"/>
        <w:jc w:val="both"/>
        <w:rPr>
          <w:rFonts w:ascii="Times New Roman" w:hAnsi="Times New Roman" w:cs="Times New Roman"/>
          <w:color w:val="000000" w:themeColor="text1"/>
        </w:rPr>
      </w:pPr>
    </w:p>
    <w:p w:rsidR="009241A0" w:rsidRPr="009241A0" w:rsidRDefault="009241A0" w:rsidP="009241A0">
      <w:pPr>
        <w:spacing w:line="360" w:lineRule="auto"/>
        <w:jc w:val="center"/>
        <w:rPr>
          <w:rFonts w:ascii="Times New Roman" w:hAnsi="Times New Roman" w:cs="Times New Roman"/>
          <w:color w:val="000000" w:themeColor="text1"/>
        </w:rPr>
        <w:sectPr w:rsidR="009241A0" w:rsidRPr="009241A0" w:rsidSect="00272620">
          <w:footerReference w:type="default" r:id="rId8"/>
          <w:pgSz w:w="11906" w:h="16838"/>
          <w:pgMar w:top="1134" w:right="851" w:bottom="1134" w:left="1418" w:header="708" w:footer="708" w:gutter="0"/>
          <w:cols w:space="708"/>
          <w:titlePg/>
          <w:docGrid w:linePitch="360"/>
        </w:sectPr>
      </w:pPr>
      <w:r>
        <w:rPr>
          <w:rFonts w:ascii="Times New Roman" w:hAnsi="Times New Roman" w:cs="Times New Roman"/>
          <w:color w:val="000000" w:themeColor="text1"/>
        </w:rPr>
        <w:t>Тверь 2017 год</w:t>
      </w:r>
    </w:p>
    <w:p w:rsidR="00306137" w:rsidRPr="00306137" w:rsidRDefault="00306137">
      <w:pPr>
        <w:rPr>
          <w:rFonts w:ascii="Times New Roman" w:hAnsi="Times New Roman" w:cs="Times New Roman"/>
          <w:b/>
          <w:sz w:val="28"/>
          <w:szCs w:val="28"/>
        </w:rPr>
      </w:pPr>
      <w:r w:rsidRPr="00306137">
        <w:rPr>
          <w:rFonts w:ascii="Times New Roman" w:hAnsi="Times New Roman" w:cs="Times New Roman"/>
          <w:b/>
          <w:sz w:val="28"/>
          <w:szCs w:val="28"/>
        </w:rPr>
        <w:lastRenderedPageBreak/>
        <w:t>Содержание</w:t>
      </w:r>
    </w:p>
    <w:p w:rsidR="0013253A" w:rsidRPr="00306137" w:rsidRDefault="0013253A">
      <w:pPr>
        <w:rPr>
          <w:rFonts w:ascii="Times New Roman" w:hAnsi="Times New Roman" w:cs="Times New Roman"/>
          <w:sz w:val="28"/>
          <w:szCs w:val="28"/>
        </w:rPr>
      </w:pPr>
      <w:r w:rsidRPr="00306137">
        <w:rPr>
          <w:rFonts w:ascii="Times New Roman" w:hAnsi="Times New Roman" w:cs="Times New Roman"/>
          <w:sz w:val="28"/>
          <w:szCs w:val="28"/>
        </w:rPr>
        <w:t>Введение</w:t>
      </w:r>
      <w:r w:rsidR="00306137">
        <w:rPr>
          <w:rFonts w:ascii="Times New Roman" w:hAnsi="Times New Roman" w:cs="Times New Roman"/>
          <w:sz w:val="28"/>
          <w:szCs w:val="28"/>
        </w:rPr>
        <w:t>…………………………………………………………………</w:t>
      </w:r>
      <w:proofErr w:type="gramStart"/>
      <w:r w:rsidR="00306137">
        <w:rPr>
          <w:rFonts w:ascii="Times New Roman" w:hAnsi="Times New Roman" w:cs="Times New Roman"/>
          <w:sz w:val="28"/>
          <w:szCs w:val="28"/>
        </w:rPr>
        <w:t>…….</w:t>
      </w:r>
      <w:proofErr w:type="gramEnd"/>
      <w:r w:rsidR="00306137">
        <w:rPr>
          <w:rFonts w:ascii="Times New Roman" w:hAnsi="Times New Roman" w:cs="Times New Roman"/>
          <w:sz w:val="28"/>
          <w:szCs w:val="28"/>
        </w:rPr>
        <w:t>.3</w:t>
      </w:r>
    </w:p>
    <w:p w:rsidR="0013253A" w:rsidRPr="00306137" w:rsidRDefault="00B107CA">
      <w:pPr>
        <w:rPr>
          <w:rFonts w:ascii="Times New Roman" w:hAnsi="Times New Roman" w:cs="Times New Roman"/>
          <w:sz w:val="28"/>
          <w:szCs w:val="28"/>
        </w:rPr>
      </w:pPr>
      <w:r w:rsidRPr="00306137">
        <w:rPr>
          <w:rFonts w:ascii="Times New Roman" w:hAnsi="Times New Roman" w:cs="Times New Roman"/>
          <w:sz w:val="28"/>
          <w:szCs w:val="28"/>
        </w:rPr>
        <w:t>Г</w:t>
      </w:r>
      <w:r w:rsidR="0013253A" w:rsidRPr="00306137">
        <w:rPr>
          <w:rFonts w:ascii="Times New Roman" w:hAnsi="Times New Roman" w:cs="Times New Roman"/>
          <w:sz w:val="28"/>
          <w:szCs w:val="28"/>
        </w:rPr>
        <w:t>лава</w:t>
      </w:r>
      <w:r w:rsidRPr="00306137">
        <w:rPr>
          <w:rFonts w:ascii="Times New Roman" w:hAnsi="Times New Roman" w:cs="Times New Roman"/>
          <w:sz w:val="28"/>
          <w:szCs w:val="28"/>
        </w:rPr>
        <w:t xml:space="preserve"> 1</w:t>
      </w:r>
      <w:r w:rsidR="0013253A" w:rsidRPr="00306137">
        <w:rPr>
          <w:rFonts w:ascii="Times New Roman" w:hAnsi="Times New Roman" w:cs="Times New Roman"/>
          <w:sz w:val="28"/>
          <w:szCs w:val="28"/>
        </w:rPr>
        <w:t>. Общая характеристика доказательств в гражданском процессе</w:t>
      </w:r>
    </w:p>
    <w:p w:rsidR="0013253A" w:rsidRPr="00306137" w:rsidRDefault="0013253A">
      <w:pPr>
        <w:rPr>
          <w:rFonts w:ascii="Times New Roman" w:hAnsi="Times New Roman" w:cs="Times New Roman"/>
          <w:sz w:val="28"/>
          <w:szCs w:val="28"/>
        </w:rPr>
      </w:pPr>
      <w:r w:rsidRPr="00306137">
        <w:rPr>
          <w:rFonts w:ascii="Times New Roman" w:hAnsi="Times New Roman" w:cs="Times New Roman"/>
          <w:sz w:val="28"/>
          <w:szCs w:val="28"/>
        </w:rPr>
        <w:t>1.1</w:t>
      </w:r>
      <w:r w:rsidR="00F651B1">
        <w:rPr>
          <w:rFonts w:ascii="Times New Roman" w:hAnsi="Times New Roman" w:cs="Times New Roman"/>
          <w:sz w:val="28"/>
          <w:szCs w:val="28"/>
        </w:rPr>
        <w:t xml:space="preserve"> </w:t>
      </w:r>
      <w:r w:rsidRPr="00306137">
        <w:rPr>
          <w:rFonts w:ascii="Times New Roman" w:hAnsi="Times New Roman" w:cs="Times New Roman"/>
          <w:sz w:val="28"/>
          <w:szCs w:val="28"/>
        </w:rPr>
        <w:t>Понятие и признаки судебного доказательства</w:t>
      </w:r>
      <w:r w:rsidR="00306137">
        <w:rPr>
          <w:rFonts w:ascii="Times New Roman" w:hAnsi="Times New Roman" w:cs="Times New Roman"/>
          <w:sz w:val="28"/>
          <w:szCs w:val="28"/>
        </w:rPr>
        <w:t>……………………</w:t>
      </w:r>
      <w:proofErr w:type="gramStart"/>
      <w:r w:rsidR="00306137">
        <w:rPr>
          <w:rFonts w:ascii="Times New Roman" w:hAnsi="Times New Roman" w:cs="Times New Roman"/>
          <w:sz w:val="28"/>
          <w:szCs w:val="28"/>
        </w:rPr>
        <w:t>…….</w:t>
      </w:r>
      <w:proofErr w:type="gramEnd"/>
      <w:r w:rsidR="00306137">
        <w:rPr>
          <w:rFonts w:ascii="Times New Roman" w:hAnsi="Times New Roman" w:cs="Times New Roman"/>
          <w:sz w:val="28"/>
          <w:szCs w:val="28"/>
        </w:rPr>
        <w:t>.5</w:t>
      </w:r>
    </w:p>
    <w:p w:rsidR="0013253A" w:rsidRPr="00306137" w:rsidRDefault="0013253A">
      <w:pPr>
        <w:rPr>
          <w:rFonts w:ascii="Times New Roman" w:hAnsi="Times New Roman" w:cs="Times New Roman"/>
          <w:sz w:val="28"/>
          <w:szCs w:val="28"/>
        </w:rPr>
      </w:pPr>
      <w:r w:rsidRPr="00306137">
        <w:rPr>
          <w:rFonts w:ascii="Times New Roman" w:hAnsi="Times New Roman" w:cs="Times New Roman"/>
          <w:sz w:val="28"/>
          <w:szCs w:val="28"/>
        </w:rPr>
        <w:t>1.2. Классификация доказательств</w:t>
      </w:r>
      <w:r w:rsidR="00306137">
        <w:rPr>
          <w:rFonts w:ascii="Times New Roman" w:hAnsi="Times New Roman" w:cs="Times New Roman"/>
          <w:sz w:val="28"/>
          <w:szCs w:val="28"/>
        </w:rPr>
        <w:t>……………………………………</w:t>
      </w:r>
      <w:proofErr w:type="gramStart"/>
      <w:r w:rsidR="00306137">
        <w:rPr>
          <w:rFonts w:ascii="Times New Roman" w:hAnsi="Times New Roman" w:cs="Times New Roman"/>
          <w:sz w:val="28"/>
          <w:szCs w:val="28"/>
        </w:rPr>
        <w:t>……</w:t>
      </w:r>
      <w:r w:rsidR="00AA6FF3">
        <w:rPr>
          <w:rFonts w:ascii="Times New Roman" w:hAnsi="Times New Roman" w:cs="Times New Roman"/>
          <w:sz w:val="28"/>
          <w:szCs w:val="28"/>
        </w:rPr>
        <w:t>.</w:t>
      </w:r>
      <w:proofErr w:type="gramEnd"/>
      <w:r w:rsidR="00AA6FF3">
        <w:rPr>
          <w:rFonts w:ascii="Times New Roman" w:hAnsi="Times New Roman" w:cs="Times New Roman"/>
          <w:sz w:val="28"/>
          <w:szCs w:val="28"/>
        </w:rPr>
        <w:t>.10</w:t>
      </w:r>
    </w:p>
    <w:p w:rsidR="0013253A" w:rsidRPr="00306137" w:rsidRDefault="0013253A">
      <w:pPr>
        <w:rPr>
          <w:rFonts w:ascii="Times New Roman" w:hAnsi="Times New Roman" w:cs="Times New Roman"/>
          <w:sz w:val="28"/>
          <w:szCs w:val="28"/>
        </w:rPr>
      </w:pPr>
      <w:r w:rsidRPr="00306137">
        <w:rPr>
          <w:rFonts w:ascii="Times New Roman" w:hAnsi="Times New Roman" w:cs="Times New Roman"/>
          <w:sz w:val="28"/>
          <w:szCs w:val="28"/>
        </w:rPr>
        <w:t>Глава 2. Правовые основы процесса доказывания</w:t>
      </w:r>
    </w:p>
    <w:p w:rsidR="0013253A" w:rsidRPr="00306137" w:rsidRDefault="0013253A">
      <w:pPr>
        <w:rPr>
          <w:rFonts w:ascii="Times New Roman" w:hAnsi="Times New Roman" w:cs="Times New Roman"/>
          <w:sz w:val="28"/>
          <w:szCs w:val="28"/>
        </w:rPr>
      </w:pPr>
      <w:r w:rsidRPr="00306137">
        <w:rPr>
          <w:rFonts w:ascii="Times New Roman" w:hAnsi="Times New Roman" w:cs="Times New Roman"/>
          <w:sz w:val="28"/>
          <w:szCs w:val="28"/>
        </w:rPr>
        <w:t>2.1. Понятие и цели процесса доказывания</w:t>
      </w:r>
      <w:r w:rsidR="00306137">
        <w:rPr>
          <w:rFonts w:ascii="Times New Roman" w:hAnsi="Times New Roman" w:cs="Times New Roman"/>
          <w:sz w:val="28"/>
          <w:szCs w:val="28"/>
        </w:rPr>
        <w:t>……</w:t>
      </w:r>
      <w:proofErr w:type="gramStart"/>
      <w:r w:rsidR="00306137">
        <w:rPr>
          <w:rFonts w:ascii="Times New Roman" w:hAnsi="Times New Roman" w:cs="Times New Roman"/>
          <w:sz w:val="28"/>
          <w:szCs w:val="28"/>
        </w:rPr>
        <w:t>…….</w:t>
      </w:r>
      <w:proofErr w:type="gramEnd"/>
      <w:r w:rsidR="00306137">
        <w:rPr>
          <w:rFonts w:ascii="Times New Roman" w:hAnsi="Times New Roman" w:cs="Times New Roman"/>
          <w:sz w:val="28"/>
          <w:szCs w:val="28"/>
        </w:rPr>
        <w:t>.……………………..1</w:t>
      </w:r>
      <w:r w:rsidR="00AA6FF3">
        <w:rPr>
          <w:rFonts w:ascii="Times New Roman" w:hAnsi="Times New Roman" w:cs="Times New Roman"/>
          <w:sz w:val="28"/>
          <w:szCs w:val="28"/>
        </w:rPr>
        <w:t>3</w:t>
      </w:r>
    </w:p>
    <w:p w:rsidR="0013253A" w:rsidRPr="00306137" w:rsidRDefault="0013253A">
      <w:pPr>
        <w:rPr>
          <w:rFonts w:ascii="Times New Roman" w:hAnsi="Times New Roman" w:cs="Times New Roman"/>
          <w:sz w:val="28"/>
          <w:szCs w:val="28"/>
        </w:rPr>
      </w:pPr>
      <w:r w:rsidRPr="00306137">
        <w:rPr>
          <w:rFonts w:ascii="Times New Roman" w:hAnsi="Times New Roman" w:cs="Times New Roman"/>
          <w:sz w:val="28"/>
          <w:szCs w:val="28"/>
        </w:rPr>
        <w:t>2.2. Стадии процесса доказывания</w:t>
      </w:r>
      <w:r w:rsidR="00306137">
        <w:rPr>
          <w:rFonts w:ascii="Times New Roman" w:hAnsi="Times New Roman" w:cs="Times New Roman"/>
          <w:sz w:val="28"/>
          <w:szCs w:val="28"/>
        </w:rPr>
        <w:t>……………………………………</w:t>
      </w:r>
      <w:proofErr w:type="gramStart"/>
      <w:r w:rsidR="00306137">
        <w:rPr>
          <w:rFonts w:ascii="Times New Roman" w:hAnsi="Times New Roman" w:cs="Times New Roman"/>
          <w:sz w:val="28"/>
          <w:szCs w:val="28"/>
        </w:rPr>
        <w:t>…….</w:t>
      </w:r>
      <w:proofErr w:type="gramEnd"/>
      <w:r w:rsidR="00306137">
        <w:rPr>
          <w:rFonts w:ascii="Times New Roman" w:hAnsi="Times New Roman" w:cs="Times New Roman"/>
          <w:sz w:val="28"/>
          <w:szCs w:val="28"/>
        </w:rPr>
        <w:t>.1</w:t>
      </w:r>
      <w:r w:rsidR="00AA6FF3">
        <w:rPr>
          <w:rFonts w:ascii="Times New Roman" w:hAnsi="Times New Roman" w:cs="Times New Roman"/>
          <w:sz w:val="28"/>
          <w:szCs w:val="28"/>
        </w:rPr>
        <w:t>5</w:t>
      </w:r>
    </w:p>
    <w:p w:rsidR="0013253A" w:rsidRDefault="0013253A">
      <w:pPr>
        <w:rPr>
          <w:rFonts w:ascii="Times New Roman" w:hAnsi="Times New Roman" w:cs="Times New Roman"/>
          <w:sz w:val="28"/>
          <w:szCs w:val="28"/>
        </w:rPr>
      </w:pPr>
      <w:r w:rsidRPr="00306137">
        <w:rPr>
          <w:rFonts w:ascii="Times New Roman" w:hAnsi="Times New Roman" w:cs="Times New Roman"/>
          <w:sz w:val="28"/>
          <w:szCs w:val="28"/>
        </w:rPr>
        <w:t>Заключение</w:t>
      </w:r>
      <w:r w:rsidR="00306137">
        <w:rPr>
          <w:rFonts w:ascii="Times New Roman" w:hAnsi="Times New Roman" w:cs="Times New Roman"/>
          <w:sz w:val="28"/>
          <w:szCs w:val="28"/>
        </w:rPr>
        <w:t>……………………………………………</w:t>
      </w:r>
      <w:proofErr w:type="gramStart"/>
      <w:r w:rsidR="00306137">
        <w:rPr>
          <w:rFonts w:ascii="Times New Roman" w:hAnsi="Times New Roman" w:cs="Times New Roman"/>
          <w:sz w:val="28"/>
          <w:szCs w:val="28"/>
        </w:rPr>
        <w:t xml:space="preserve"> ..</w:t>
      </w:r>
      <w:proofErr w:type="gramEnd"/>
      <w:r w:rsidR="00306137">
        <w:rPr>
          <w:rFonts w:ascii="Times New Roman" w:hAnsi="Times New Roman" w:cs="Times New Roman"/>
          <w:sz w:val="28"/>
          <w:szCs w:val="28"/>
        </w:rPr>
        <w:t>…………………….</w:t>
      </w:r>
      <w:r w:rsidR="00AA6FF3">
        <w:rPr>
          <w:rFonts w:ascii="Times New Roman" w:hAnsi="Times New Roman" w:cs="Times New Roman"/>
          <w:sz w:val="28"/>
          <w:szCs w:val="28"/>
        </w:rPr>
        <w:t>21</w:t>
      </w:r>
    </w:p>
    <w:p w:rsidR="00306137" w:rsidRPr="00306137" w:rsidRDefault="00306137" w:rsidP="00306137">
      <w:pPr>
        <w:shd w:val="clear" w:color="auto" w:fill="FFFFFF"/>
        <w:spacing w:after="0" w:line="360" w:lineRule="auto"/>
        <w:rPr>
          <w:rFonts w:ascii="Times New Roman" w:eastAsia="Calibri" w:hAnsi="Times New Roman" w:cs="Times New Roman"/>
          <w:color w:val="000000"/>
          <w:sz w:val="28"/>
          <w:szCs w:val="28"/>
        </w:rPr>
      </w:pPr>
      <w:r w:rsidRPr="00306137">
        <w:rPr>
          <w:rFonts w:ascii="Times New Roman" w:eastAsia="Calibri" w:hAnsi="Times New Roman" w:cs="Times New Roman"/>
          <w:color w:val="000000"/>
          <w:sz w:val="28"/>
          <w:szCs w:val="28"/>
        </w:rPr>
        <w:t xml:space="preserve">Список использованных источников и </w:t>
      </w:r>
      <w:proofErr w:type="gramStart"/>
      <w:r w:rsidRPr="00306137">
        <w:rPr>
          <w:rFonts w:ascii="Times New Roman" w:eastAsia="Calibri" w:hAnsi="Times New Roman" w:cs="Times New Roman"/>
          <w:color w:val="000000"/>
          <w:sz w:val="28"/>
          <w:szCs w:val="28"/>
        </w:rPr>
        <w:t>литературы</w:t>
      </w:r>
      <w:r>
        <w:rPr>
          <w:rFonts w:ascii="Times New Roman" w:eastAsia="Calibri" w:hAnsi="Times New Roman" w:cs="Times New Roman"/>
          <w:color w:val="000000"/>
          <w:sz w:val="28"/>
          <w:szCs w:val="28"/>
        </w:rPr>
        <w:t>….</w:t>
      </w:r>
      <w:proofErr w:type="gramEnd"/>
      <w:r>
        <w:rPr>
          <w:rFonts w:ascii="Times New Roman" w:eastAsia="Calibri" w:hAnsi="Times New Roman" w:cs="Times New Roman"/>
          <w:color w:val="000000"/>
          <w:sz w:val="28"/>
          <w:szCs w:val="28"/>
        </w:rPr>
        <w:t>. ……</w:t>
      </w:r>
      <w:proofErr w:type="gramStart"/>
      <w:r>
        <w:rPr>
          <w:rFonts w:ascii="Times New Roman" w:eastAsia="Calibri" w:hAnsi="Times New Roman" w:cs="Times New Roman"/>
          <w:color w:val="000000"/>
          <w:sz w:val="28"/>
          <w:szCs w:val="28"/>
        </w:rPr>
        <w:t>…….</w:t>
      </w:r>
      <w:proofErr w:type="gramEnd"/>
      <w:r>
        <w:rPr>
          <w:rFonts w:ascii="Times New Roman" w:eastAsia="Calibri" w:hAnsi="Times New Roman" w:cs="Times New Roman"/>
          <w:color w:val="000000"/>
          <w:sz w:val="28"/>
          <w:szCs w:val="28"/>
        </w:rPr>
        <w:t>………..</w:t>
      </w:r>
      <w:r w:rsidR="00AA6FF3">
        <w:rPr>
          <w:rFonts w:ascii="Times New Roman" w:eastAsia="Calibri" w:hAnsi="Times New Roman" w:cs="Times New Roman"/>
          <w:color w:val="000000"/>
          <w:sz w:val="28"/>
          <w:szCs w:val="28"/>
        </w:rPr>
        <w:t>22</w:t>
      </w:r>
    </w:p>
    <w:p w:rsidR="00306137" w:rsidRDefault="00306137">
      <w:pPr>
        <w:rPr>
          <w:rFonts w:ascii="Times New Roman" w:hAnsi="Times New Roman" w:cs="Times New Roman"/>
          <w:sz w:val="28"/>
          <w:szCs w:val="28"/>
        </w:rPr>
      </w:pPr>
      <w:r>
        <w:rPr>
          <w:rFonts w:ascii="Times New Roman" w:hAnsi="Times New Roman" w:cs="Times New Roman"/>
          <w:sz w:val="28"/>
          <w:szCs w:val="28"/>
        </w:rPr>
        <w:t>Приложение 1………………………………………………</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.…………..2</w:t>
      </w:r>
      <w:r w:rsidR="00AA6FF3">
        <w:rPr>
          <w:rFonts w:ascii="Times New Roman" w:hAnsi="Times New Roman" w:cs="Times New Roman"/>
          <w:sz w:val="28"/>
          <w:szCs w:val="28"/>
        </w:rPr>
        <w:t>5</w:t>
      </w:r>
    </w:p>
    <w:p w:rsidR="00306137" w:rsidRDefault="00306137">
      <w:pPr>
        <w:rPr>
          <w:rFonts w:ascii="Times New Roman" w:hAnsi="Times New Roman" w:cs="Times New Roman"/>
          <w:sz w:val="28"/>
          <w:szCs w:val="28"/>
        </w:rPr>
      </w:pPr>
      <w:r>
        <w:rPr>
          <w:rFonts w:ascii="Times New Roman" w:hAnsi="Times New Roman" w:cs="Times New Roman"/>
          <w:sz w:val="28"/>
          <w:szCs w:val="28"/>
        </w:rPr>
        <w:t>Приложение 2…………………………………………………………………2</w:t>
      </w:r>
      <w:r w:rsidR="00AA6FF3">
        <w:rPr>
          <w:rFonts w:ascii="Times New Roman" w:hAnsi="Times New Roman" w:cs="Times New Roman"/>
          <w:sz w:val="28"/>
          <w:szCs w:val="28"/>
        </w:rPr>
        <w:t>6</w:t>
      </w:r>
    </w:p>
    <w:p w:rsidR="00306137" w:rsidRDefault="00306137">
      <w:pPr>
        <w:rPr>
          <w:rFonts w:ascii="Times New Roman" w:hAnsi="Times New Roman" w:cs="Times New Roman"/>
          <w:sz w:val="28"/>
          <w:szCs w:val="28"/>
        </w:rPr>
      </w:pPr>
      <w:r>
        <w:rPr>
          <w:rFonts w:ascii="Times New Roman" w:hAnsi="Times New Roman" w:cs="Times New Roman"/>
          <w:sz w:val="28"/>
          <w:szCs w:val="28"/>
        </w:rPr>
        <w:t>Приложение 3…………………………………………………………………2</w:t>
      </w:r>
      <w:r w:rsidR="00AA6FF3">
        <w:rPr>
          <w:rFonts w:ascii="Times New Roman" w:hAnsi="Times New Roman" w:cs="Times New Roman"/>
          <w:sz w:val="28"/>
          <w:szCs w:val="28"/>
        </w:rPr>
        <w:t>7</w:t>
      </w:r>
    </w:p>
    <w:p w:rsidR="00306137" w:rsidRPr="00306137" w:rsidRDefault="00306137">
      <w:pPr>
        <w:rPr>
          <w:rFonts w:ascii="Times New Roman" w:hAnsi="Times New Roman" w:cs="Times New Roman"/>
          <w:sz w:val="28"/>
          <w:szCs w:val="28"/>
        </w:rPr>
      </w:pPr>
      <w:r>
        <w:rPr>
          <w:rFonts w:ascii="Times New Roman" w:hAnsi="Times New Roman" w:cs="Times New Roman"/>
          <w:sz w:val="28"/>
          <w:szCs w:val="28"/>
        </w:rPr>
        <w:t>Приложение 4………………………………………</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.…………………..2</w:t>
      </w:r>
      <w:r w:rsidR="00AA6FF3">
        <w:rPr>
          <w:rFonts w:ascii="Times New Roman" w:hAnsi="Times New Roman" w:cs="Times New Roman"/>
          <w:sz w:val="28"/>
          <w:szCs w:val="28"/>
        </w:rPr>
        <w:t>8</w:t>
      </w:r>
    </w:p>
    <w:p w:rsidR="00C14E0B" w:rsidRDefault="00C14E0B">
      <w:pPr>
        <w:rPr>
          <w:rFonts w:ascii="Times New Roman" w:hAnsi="Times New Roman" w:cs="Times New Roman"/>
          <w:b/>
          <w:sz w:val="28"/>
          <w:szCs w:val="28"/>
        </w:rPr>
      </w:pPr>
    </w:p>
    <w:p w:rsidR="00C14E0B" w:rsidRDefault="00C14E0B">
      <w:pPr>
        <w:rPr>
          <w:rFonts w:ascii="Times New Roman" w:hAnsi="Times New Roman" w:cs="Times New Roman"/>
          <w:b/>
          <w:sz w:val="28"/>
          <w:szCs w:val="28"/>
        </w:rPr>
      </w:pPr>
    </w:p>
    <w:p w:rsidR="00C14E0B" w:rsidRDefault="00C14E0B">
      <w:pPr>
        <w:rPr>
          <w:rFonts w:ascii="Times New Roman" w:hAnsi="Times New Roman" w:cs="Times New Roman"/>
          <w:b/>
          <w:sz w:val="28"/>
          <w:szCs w:val="28"/>
        </w:rPr>
      </w:pPr>
    </w:p>
    <w:p w:rsidR="00C14E0B" w:rsidRDefault="00C14E0B">
      <w:pPr>
        <w:rPr>
          <w:rFonts w:ascii="Times New Roman" w:hAnsi="Times New Roman" w:cs="Times New Roman"/>
          <w:b/>
          <w:sz w:val="28"/>
          <w:szCs w:val="28"/>
        </w:rPr>
      </w:pPr>
    </w:p>
    <w:p w:rsidR="00C14E0B" w:rsidRDefault="00C14E0B">
      <w:pPr>
        <w:rPr>
          <w:rFonts w:ascii="Times New Roman" w:hAnsi="Times New Roman" w:cs="Times New Roman"/>
          <w:b/>
          <w:sz w:val="28"/>
          <w:szCs w:val="28"/>
        </w:rPr>
      </w:pPr>
    </w:p>
    <w:p w:rsidR="00A2199A" w:rsidRDefault="00A2199A">
      <w:pPr>
        <w:rPr>
          <w:rFonts w:ascii="Times New Roman" w:hAnsi="Times New Roman" w:cs="Times New Roman"/>
          <w:b/>
          <w:sz w:val="28"/>
          <w:szCs w:val="28"/>
        </w:rPr>
      </w:pPr>
    </w:p>
    <w:p w:rsidR="00A2199A" w:rsidRDefault="00A2199A">
      <w:pPr>
        <w:rPr>
          <w:rFonts w:ascii="Times New Roman" w:hAnsi="Times New Roman" w:cs="Times New Roman"/>
          <w:b/>
          <w:sz w:val="28"/>
          <w:szCs w:val="28"/>
        </w:rPr>
      </w:pPr>
    </w:p>
    <w:p w:rsidR="00A2199A" w:rsidRDefault="00A2199A">
      <w:pPr>
        <w:rPr>
          <w:rFonts w:ascii="Times New Roman" w:hAnsi="Times New Roman" w:cs="Times New Roman"/>
          <w:b/>
          <w:sz w:val="28"/>
          <w:szCs w:val="28"/>
        </w:rPr>
      </w:pPr>
    </w:p>
    <w:p w:rsidR="00A2199A" w:rsidRDefault="00A2199A">
      <w:pPr>
        <w:rPr>
          <w:rFonts w:ascii="Times New Roman" w:hAnsi="Times New Roman" w:cs="Times New Roman"/>
          <w:b/>
          <w:sz w:val="28"/>
          <w:szCs w:val="28"/>
        </w:rPr>
      </w:pPr>
    </w:p>
    <w:p w:rsidR="00A2199A" w:rsidRDefault="00A2199A">
      <w:pPr>
        <w:rPr>
          <w:rFonts w:ascii="Times New Roman" w:hAnsi="Times New Roman" w:cs="Times New Roman"/>
          <w:b/>
          <w:sz w:val="28"/>
          <w:szCs w:val="28"/>
        </w:rPr>
      </w:pPr>
    </w:p>
    <w:p w:rsidR="00A2199A" w:rsidRDefault="00A2199A">
      <w:pPr>
        <w:rPr>
          <w:rFonts w:ascii="Times New Roman" w:hAnsi="Times New Roman" w:cs="Times New Roman"/>
          <w:b/>
          <w:sz w:val="28"/>
          <w:szCs w:val="28"/>
        </w:rPr>
      </w:pPr>
    </w:p>
    <w:p w:rsidR="00A2199A" w:rsidRDefault="00A2199A">
      <w:pPr>
        <w:rPr>
          <w:rFonts w:ascii="Times New Roman" w:hAnsi="Times New Roman" w:cs="Times New Roman"/>
          <w:b/>
          <w:sz w:val="28"/>
          <w:szCs w:val="28"/>
        </w:rPr>
      </w:pPr>
    </w:p>
    <w:p w:rsidR="00A2199A" w:rsidRDefault="00A2199A">
      <w:pPr>
        <w:rPr>
          <w:rFonts w:ascii="Times New Roman" w:hAnsi="Times New Roman" w:cs="Times New Roman"/>
          <w:b/>
          <w:sz w:val="28"/>
          <w:szCs w:val="28"/>
        </w:rPr>
      </w:pPr>
    </w:p>
    <w:p w:rsidR="00A2199A" w:rsidRDefault="00A2199A">
      <w:pPr>
        <w:rPr>
          <w:rFonts w:ascii="Times New Roman" w:hAnsi="Times New Roman" w:cs="Times New Roman"/>
          <w:b/>
          <w:sz w:val="28"/>
          <w:szCs w:val="28"/>
        </w:rPr>
      </w:pPr>
    </w:p>
    <w:p w:rsidR="00C14E0B" w:rsidRDefault="00C14E0B">
      <w:pPr>
        <w:rPr>
          <w:rFonts w:ascii="Times New Roman" w:hAnsi="Times New Roman" w:cs="Times New Roman"/>
          <w:b/>
          <w:sz w:val="28"/>
          <w:szCs w:val="28"/>
        </w:rPr>
      </w:pPr>
    </w:p>
    <w:p w:rsidR="00C14E0B" w:rsidRPr="009241A0" w:rsidRDefault="00C14E0B" w:rsidP="00272620">
      <w:pPr>
        <w:spacing w:after="0" w:line="360" w:lineRule="auto"/>
        <w:ind w:firstLine="709"/>
        <w:jc w:val="center"/>
        <w:rPr>
          <w:rFonts w:ascii="Times New Roman" w:hAnsi="Times New Roman" w:cs="Times New Roman"/>
          <w:b/>
          <w:sz w:val="28"/>
          <w:szCs w:val="28"/>
        </w:rPr>
      </w:pPr>
      <w:r w:rsidRPr="009241A0">
        <w:rPr>
          <w:rFonts w:ascii="Times New Roman" w:hAnsi="Times New Roman" w:cs="Times New Roman"/>
          <w:b/>
          <w:sz w:val="28"/>
          <w:szCs w:val="28"/>
        </w:rPr>
        <w:lastRenderedPageBreak/>
        <w:t>Введение</w:t>
      </w:r>
    </w:p>
    <w:p w:rsidR="00944015" w:rsidRPr="009241A0" w:rsidRDefault="00944015" w:rsidP="009241A0">
      <w:pPr>
        <w:spacing w:after="0" w:line="360" w:lineRule="auto"/>
        <w:ind w:firstLine="709"/>
        <w:jc w:val="both"/>
        <w:rPr>
          <w:rFonts w:ascii="Times New Roman" w:hAnsi="Times New Roman" w:cs="Times New Roman"/>
          <w:color w:val="000000" w:themeColor="text1"/>
          <w:sz w:val="28"/>
          <w:szCs w:val="28"/>
        </w:rPr>
      </w:pPr>
      <w:r w:rsidRPr="009241A0">
        <w:rPr>
          <w:rFonts w:ascii="Times New Roman" w:hAnsi="Times New Roman" w:cs="Times New Roman"/>
          <w:sz w:val="28"/>
          <w:szCs w:val="28"/>
        </w:rPr>
        <w:t xml:space="preserve">Судебное доказывание является одним из важнейших элементов </w:t>
      </w:r>
      <w:r w:rsidRPr="009241A0">
        <w:rPr>
          <w:rFonts w:ascii="Times New Roman" w:hAnsi="Times New Roman" w:cs="Times New Roman"/>
          <w:color w:val="000000" w:themeColor="text1"/>
          <w:sz w:val="28"/>
          <w:szCs w:val="28"/>
        </w:rPr>
        <w:t>состязательности в гражданском процессе. Именно р</w:t>
      </w:r>
      <w:r w:rsidR="00A2199A" w:rsidRPr="009241A0">
        <w:rPr>
          <w:rFonts w:ascii="Times New Roman" w:hAnsi="Times New Roman" w:cs="Times New Roman"/>
          <w:color w:val="000000" w:themeColor="text1"/>
          <w:sz w:val="28"/>
          <w:szCs w:val="28"/>
        </w:rPr>
        <w:t xml:space="preserve">езультат этой стадии процесса влияет, </w:t>
      </w:r>
      <w:r w:rsidR="00F651B1" w:rsidRPr="009241A0">
        <w:rPr>
          <w:rFonts w:ascii="Times New Roman" w:hAnsi="Times New Roman" w:cs="Times New Roman"/>
          <w:color w:val="000000" w:themeColor="text1"/>
          <w:sz w:val="28"/>
          <w:szCs w:val="28"/>
        </w:rPr>
        <w:t>формирует мнение</w:t>
      </w:r>
      <w:r w:rsidR="00A2199A" w:rsidRPr="009241A0">
        <w:rPr>
          <w:rFonts w:ascii="Times New Roman" w:hAnsi="Times New Roman" w:cs="Times New Roman"/>
          <w:color w:val="000000" w:themeColor="text1"/>
          <w:sz w:val="28"/>
          <w:szCs w:val="28"/>
        </w:rPr>
        <w:t xml:space="preserve"> суда, на котором основывается </w:t>
      </w:r>
      <w:r w:rsidR="00F651B1" w:rsidRPr="009241A0">
        <w:rPr>
          <w:rFonts w:ascii="Times New Roman" w:hAnsi="Times New Roman" w:cs="Times New Roman"/>
          <w:color w:val="000000" w:themeColor="text1"/>
          <w:sz w:val="28"/>
          <w:szCs w:val="28"/>
        </w:rPr>
        <w:t>решение рассматриваемого</w:t>
      </w:r>
      <w:r w:rsidR="00A2199A" w:rsidRPr="009241A0">
        <w:rPr>
          <w:rFonts w:ascii="Times New Roman" w:hAnsi="Times New Roman" w:cs="Times New Roman"/>
          <w:color w:val="000000" w:themeColor="text1"/>
          <w:sz w:val="28"/>
          <w:szCs w:val="28"/>
        </w:rPr>
        <w:t xml:space="preserve"> гражданского </w:t>
      </w:r>
      <w:proofErr w:type="gramStart"/>
      <w:r w:rsidR="00F651B1" w:rsidRPr="009241A0">
        <w:rPr>
          <w:rFonts w:ascii="Times New Roman" w:hAnsi="Times New Roman" w:cs="Times New Roman"/>
          <w:color w:val="000000" w:themeColor="text1"/>
          <w:sz w:val="28"/>
          <w:szCs w:val="28"/>
        </w:rPr>
        <w:t>дела</w:t>
      </w:r>
      <w:proofErr w:type="gramEnd"/>
      <w:r w:rsidR="00A2199A" w:rsidRPr="009241A0">
        <w:rPr>
          <w:rFonts w:ascii="Times New Roman" w:hAnsi="Times New Roman" w:cs="Times New Roman"/>
          <w:color w:val="000000" w:themeColor="text1"/>
          <w:sz w:val="28"/>
          <w:szCs w:val="28"/>
        </w:rPr>
        <w:t xml:space="preserve"> по существу.</w:t>
      </w:r>
    </w:p>
    <w:p w:rsidR="000B073F" w:rsidRPr="007D2EF1" w:rsidRDefault="00A2199A" w:rsidP="007D2EF1">
      <w:pPr>
        <w:spacing w:after="0" w:line="360" w:lineRule="auto"/>
        <w:ind w:firstLine="709"/>
        <w:jc w:val="both"/>
        <w:rPr>
          <w:rFonts w:ascii="Times New Roman" w:hAnsi="Times New Roman" w:cs="Times New Roman"/>
          <w:color w:val="000000" w:themeColor="text1"/>
          <w:sz w:val="28"/>
          <w:szCs w:val="28"/>
        </w:rPr>
      </w:pPr>
      <w:r w:rsidRPr="009241A0">
        <w:rPr>
          <w:rFonts w:ascii="Times New Roman" w:hAnsi="Times New Roman" w:cs="Times New Roman"/>
          <w:color w:val="000000" w:themeColor="text1"/>
          <w:sz w:val="28"/>
          <w:szCs w:val="28"/>
        </w:rPr>
        <w:t>Ключевой з</w:t>
      </w:r>
      <w:r w:rsidR="00C14E0B" w:rsidRPr="009241A0">
        <w:rPr>
          <w:rFonts w:ascii="Times New Roman" w:hAnsi="Times New Roman" w:cs="Times New Roman"/>
          <w:color w:val="000000" w:themeColor="text1"/>
          <w:sz w:val="28"/>
          <w:szCs w:val="28"/>
        </w:rPr>
        <w:t>адачей гражданского судопроизводства является правильное и своевременное рассмотрение и разрешение гражданских дел. Правильное рассмотрение и р</w:t>
      </w:r>
      <w:r w:rsidRPr="009241A0">
        <w:rPr>
          <w:rFonts w:ascii="Times New Roman" w:hAnsi="Times New Roman" w:cs="Times New Roman"/>
          <w:color w:val="000000" w:themeColor="text1"/>
          <w:sz w:val="28"/>
          <w:szCs w:val="28"/>
        </w:rPr>
        <w:t xml:space="preserve">азрешение дела следует </w:t>
      </w:r>
      <w:proofErr w:type="gramStart"/>
      <w:r w:rsidRPr="009241A0">
        <w:rPr>
          <w:rFonts w:ascii="Times New Roman" w:hAnsi="Times New Roman" w:cs="Times New Roman"/>
          <w:color w:val="000000" w:themeColor="text1"/>
          <w:sz w:val="28"/>
          <w:szCs w:val="28"/>
        </w:rPr>
        <w:t>понимать</w:t>
      </w:r>
      <w:proofErr w:type="gramEnd"/>
      <w:r w:rsidRPr="009241A0">
        <w:rPr>
          <w:rFonts w:ascii="Times New Roman" w:hAnsi="Times New Roman" w:cs="Times New Roman"/>
          <w:color w:val="000000" w:themeColor="text1"/>
          <w:sz w:val="28"/>
          <w:szCs w:val="28"/>
        </w:rPr>
        <w:t xml:space="preserve"> как установление</w:t>
      </w:r>
      <w:r w:rsidR="00C14E0B" w:rsidRPr="009241A0">
        <w:rPr>
          <w:rFonts w:ascii="Times New Roman" w:hAnsi="Times New Roman" w:cs="Times New Roman"/>
          <w:color w:val="000000" w:themeColor="text1"/>
          <w:sz w:val="28"/>
          <w:szCs w:val="28"/>
        </w:rPr>
        <w:t xml:space="preserve"> с достоверностью фактов, обосновывающих требования и возражения сторон, а также других обстоятельст</w:t>
      </w:r>
      <w:r w:rsidRPr="009241A0">
        <w:rPr>
          <w:rFonts w:ascii="Times New Roman" w:hAnsi="Times New Roman" w:cs="Times New Roman"/>
          <w:color w:val="000000" w:themeColor="text1"/>
          <w:sz w:val="28"/>
          <w:szCs w:val="28"/>
        </w:rPr>
        <w:t xml:space="preserve">в, имеющих значение для дела </w:t>
      </w:r>
      <w:r w:rsidR="00F651B1" w:rsidRPr="009241A0">
        <w:rPr>
          <w:rFonts w:ascii="Times New Roman" w:hAnsi="Times New Roman" w:cs="Times New Roman"/>
          <w:color w:val="000000" w:themeColor="text1"/>
          <w:sz w:val="28"/>
          <w:szCs w:val="28"/>
        </w:rPr>
        <w:t>и точное</w:t>
      </w:r>
      <w:r w:rsidR="00C14E0B" w:rsidRPr="009241A0">
        <w:rPr>
          <w:rFonts w:ascii="Times New Roman" w:hAnsi="Times New Roman" w:cs="Times New Roman"/>
          <w:color w:val="000000" w:themeColor="text1"/>
          <w:sz w:val="28"/>
          <w:szCs w:val="28"/>
        </w:rPr>
        <w:t xml:space="preserve"> применение норм материального права к установленным фактическим обстоятельствам.</w:t>
      </w:r>
    </w:p>
    <w:p w:rsidR="008951BD" w:rsidRPr="009241A0" w:rsidRDefault="0045173D" w:rsidP="009241A0">
      <w:pPr>
        <w:spacing w:after="0" w:line="360" w:lineRule="auto"/>
        <w:ind w:firstLine="709"/>
        <w:jc w:val="both"/>
        <w:rPr>
          <w:rFonts w:ascii="Times New Roman" w:hAnsi="Times New Roman" w:cs="Times New Roman"/>
          <w:color w:val="000000" w:themeColor="text1"/>
          <w:sz w:val="28"/>
          <w:szCs w:val="28"/>
        </w:rPr>
      </w:pPr>
      <w:r w:rsidRPr="009241A0">
        <w:rPr>
          <w:rFonts w:ascii="Times New Roman" w:hAnsi="Times New Roman" w:cs="Times New Roman"/>
          <w:color w:val="000000" w:themeColor="text1"/>
          <w:sz w:val="28"/>
          <w:szCs w:val="28"/>
        </w:rPr>
        <w:t>Суд в большинстве случаев вынужден познавать необходимые для него факты опосредованно, с помощью доказательств, являющихся средство установления</w:t>
      </w:r>
      <w:r w:rsidR="005938B7" w:rsidRPr="009241A0">
        <w:rPr>
          <w:rFonts w:ascii="Times New Roman" w:hAnsi="Times New Roman" w:cs="Times New Roman"/>
          <w:color w:val="000000" w:themeColor="text1"/>
          <w:sz w:val="28"/>
          <w:szCs w:val="28"/>
        </w:rPr>
        <w:t xml:space="preserve">  </w:t>
      </w:r>
      <w:r w:rsidRPr="009241A0">
        <w:rPr>
          <w:rFonts w:ascii="Times New Roman" w:hAnsi="Times New Roman" w:cs="Times New Roman"/>
          <w:color w:val="000000" w:themeColor="text1"/>
          <w:sz w:val="28"/>
          <w:szCs w:val="28"/>
        </w:rPr>
        <w:t xml:space="preserve">юридических фактов и обстоятельств </w:t>
      </w:r>
      <w:r w:rsidR="005938B7" w:rsidRPr="009241A0">
        <w:rPr>
          <w:rFonts w:ascii="Times New Roman" w:hAnsi="Times New Roman" w:cs="Times New Roman"/>
          <w:color w:val="000000" w:themeColor="text1"/>
          <w:sz w:val="28"/>
          <w:szCs w:val="28"/>
        </w:rPr>
        <w:t>.Деятельность суда направленна на достижение верного знания о фактических обстоятельствах, характерных для спорного правоотношения, и последующего применения к установленным юридическим фактам норм материально</w:t>
      </w:r>
      <w:r w:rsidR="008951BD" w:rsidRPr="009241A0">
        <w:rPr>
          <w:rFonts w:ascii="Times New Roman" w:hAnsi="Times New Roman" w:cs="Times New Roman"/>
          <w:color w:val="000000" w:themeColor="text1"/>
          <w:sz w:val="28"/>
          <w:szCs w:val="28"/>
        </w:rPr>
        <w:t>го права, это детально регламентированная</w:t>
      </w:r>
      <w:r w:rsidR="00582389" w:rsidRPr="009241A0">
        <w:rPr>
          <w:rFonts w:ascii="Times New Roman" w:hAnsi="Times New Roman" w:cs="Times New Roman"/>
          <w:color w:val="000000" w:themeColor="text1"/>
          <w:sz w:val="28"/>
          <w:szCs w:val="28"/>
        </w:rPr>
        <w:t xml:space="preserve"> процессуальным правом деятельность суда, лиц </w:t>
      </w:r>
      <w:r w:rsidR="008951BD" w:rsidRPr="009241A0">
        <w:rPr>
          <w:rFonts w:ascii="Times New Roman" w:hAnsi="Times New Roman" w:cs="Times New Roman"/>
          <w:color w:val="000000" w:themeColor="text1"/>
          <w:sz w:val="28"/>
          <w:szCs w:val="28"/>
        </w:rPr>
        <w:t>участвующих</w:t>
      </w:r>
      <w:r w:rsidR="00582389" w:rsidRPr="009241A0">
        <w:rPr>
          <w:rFonts w:ascii="Times New Roman" w:hAnsi="Times New Roman" w:cs="Times New Roman"/>
          <w:color w:val="000000" w:themeColor="text1"/>
          <w:sz w:val="28"/>
          <w:szCs w:val="28"/>
        </w:rPr>
        <w:t xml:space="preserve"> в деле и иных субъектов по изучению сведений о фактах устанавливающих наличие или </w:t>
      </w:r>
      <w:r w:rsidR="008951BD" w:rsidRPr="009241A0">
        <w:rPr>
          <w:rFonts w:ascii="Times New Roman" w:hAnsi="Times New Roman" w:cs="Times New Roman"/>
          <w:color w:val="000000" w:themeColor="text1"/>
          <w:sz w:val="28"/>
          <w:szCs w:val="28"/>
        </w:rPr>
        <w:t>отсутствие</w:t>
      </w:r>
      <w:r w:rsidR="00582389" w:rsidRPr="009241A0">
        <w:rPr>
          <w:rFonts w:ascii="Times New Roman" w:hAnsi="Times New Roman" w:cs="Times New Roman"/>
          <w:color w:val="000000" w:themeColor="text1"/>
          <w:sz w:val="28"/>
          <w:szCs w:val="28"/>
        </w:rPr>
        <w:t xml:space="preserve"> действительных </w:t>
      </w:r>
      <w:r w:rsidR="008951BD" w:rsidRPr="009241A0">
        <w:rPr>
          <w:rFonts w:ascii="Times New Roman" w:hAnsi="Times New Roman" w:cs="Times New Roman"/>
          <w:color w:val="000000" w:themeColor="text1"/>
          <w:sz w:val="28"/>
          <w:szCs w:val="28"/>
        </w:rPr>
        <w:t>обстоятельств</w:t>
      </w:r>
      <w:r w:rsidR="00582389" w:rsidRPr="009241A0">
        <w:rPr>
          <w:rFonts w:ascii="Times New Roman" w:hAnsi="Times New Roman" w:cs="Times New Roman"/>
          <w:color w:val="000000" w:themeColor="text1"/>
          <w:sz w:val="28"/>
          <w:szCs w:val="28"/>
        </w:rPr>
        <w:t xml:space="preserve"> дела</w:t>
      </w:r>
      <w:r w:rsidR="008951BD" w:rsidRPr="009241A0">
        <w:rPr>
          <w:rFonts w:ascii="Times New Roman" w:hAnsi="Times New Roman" w:cs="Times New Roman"/>
          <w:color w:val="000000" w:themeColor="text1"/>
          <w:sz w:val="28"/>
          <w:szCs w:val="28"/>
        </w:rPr>
        <w:t>, имеющих значение для правильного осуществления правосудия. Кроме того, для того чтобы решение суда было законным и обоснованным, оно должно быть основано лишь на тех доказательствах, которые были получены в соответствии с процессуальным законом и исследованы в судебном заседании.</w:t>
      </w:r>
    </w:p>
    <w:p w:rsidR="008951BD" w:rsidRPr="00D303A8" w:rsidRDefault="009241A0" w:rsidP="00D303A8">
      <w:pPr>
        <w:autoSpaceDE w:val="0"/>
        <w:autoSpaceDN w:val="0"/>
        <w:adjustRightInd w:val="0"/>
        <w:spacing w:after="0" w:line="360" w:lineRule="auto"/>
        <w:ind w:firstLine="540"/>
        <w:jc w:val="both"/>
        <w:rPr>
          <w:rFonts w:ascii="Times New Roman" w:hAnsi="Times New Roman" w:cs="Times New Roman"/>
          <w:sz w:val="28"/>
          <w:szCs w:val="28"/>
        </w:rPr>
      </w:pPr>
      <w:r w:rsidRPr="00D303A8">
        <w:rPr>
          <w:rFonts w:ascii="Times New Roman" w:hAnsi="Times New Roman" w:cs="Times New Roman"/>
          <w:sz w:val="28"/>
          <w:szCs w:val="28"/>
        </w:rPr>
        <w:t xml:space="preserve">Актуальность данной проблемы определяется тем, что ни одно гражданское дело не может </w:t>
      </w:r>
      <w:r w:rsidR="00D303A8" w:rsidRPr="00D303A8">
        <w:rPr>
          <w:rFonts w:ascii="Times New Roman" w:hAnsi="Times New Roman" w:cs="Times New Roman"/>
          <w:sz w:val="28"/>
          <w:szCs w:val="28"/>
        </w:rPr>
        <w:t>быть разрешено без доказывания.</w:t>
      </w:r>
    </w:p>
    <w:p w:rsidR="00C77D94" w:rsidRPr="009241A0" w:rsidRDefault="008951BD" w:rsidP="00D303A8">
      <w:pPr>
        <w:spacing w:after="0" w:line="360" w:lineRule="auto"/>
        <w:ind w:firstLine="709"/>
        <w:contextualSpacing/>
        <w:jc w:val="both"/>
        <w:rPr>
          <w:rFonts w:ascii="Times New Roman" w:hAnsi="Times New Roman" w:cs="Times New Roman"/>
          <w:sz w:val="28"/>
          <w:szCs w:val="28"/>
          <w:lang w:eastAsia="ru-RU"/>
        </w:rPr>
      </w:pPr>
      <w:r w:rsidRPr="00D303A8">
        <w:rPr>
          <w:rFonts w:ascii="Times New Roman" w:hAnsi="Times New Roman" w:cs="Times New Roman"/>
          <w:sz w:val="28"/>
          <w:szCs w:val="28"/>
          <w:lang w:eastAsia="ru-RU"/>
        </w:rPr>
        <w:t>Целью данной ку</w:t>
      </w:r>
      <w:r w:rsidR="00C77D94" w:rsidRPr="00D303A8">
        <w:rPr>
          <w:rFonts w:ascii="Times New Roman" w:hAnsi="Times New Roman" w:cs="Times New Roman"/>
          <w:sz w:val="28"/>
          <w:szCs w:val="28"/>
          <w:lang w:eastAsia="ru-RU"/>
        </w:rPr>
        <w:t>рсовой</w:t>
      </w:r>
      <w:r w:rsidR="00C77D94" w:rsidRPr="009241A0">
        <w:rPr>
          <w:rFonts w:ascii="Times New Roman" w:hAnsi="Times New Roman" w:cs="Times New Roman"/>
          <w:sz w:val="28"/>
          <w:szCs w:val="28"/>
          <w:lang w:eastAsia="ru-RU"/>
        </w:rPr>
        <w:t xml:space="preserve"> работы является исследование темы понятие доказывания и доказательств в гражданском процессе</w:t>
      </w:r>
      <w:r w:rsidRPr="009241A0">
        <w:rPr>
          <w:rFonts w:ascii="Times New Roman" w:hAnsi="Times New Roman" w:cs="Times New Roman"/>
          <w:sz w:val="28"/>
          <w:szCs w:val="28"/>
          <w:lang w:eastAsia="ru-RU"/>
        </w:rPr>
        <w:t>. Для достижения этой цели необходимо решить следующие задачи:</w:t>
      </w:r>
    </w:p>
    <w:p w:rsidR="00C77D94" w:rsidRPr="009241A0" w:rsidRDefault="009241A0" w:rsidP="009241A0">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w:t>
      </w:r>
      <w:r w:rsidR="00F651B1">
        <w:rPr>
          <w:rFonts w:ascii="Times New Roman" w:hAnsi="Times New Roman" w:cs="Times New Roman"/>
          <w:sz w:val="28"/>
          <w:szCs w:val="28"/>
          <w:lang w:eastAsia="ru-RU"/>
        </w:rPr>
        <w:t xml:space="preserve"> </w:t>
      </w:r>
      <w:r w:rsidR="00F651B1" w:rsidRPr="009241A0">
        <w:rPr>
          <w:rFonts w:ascii="Times New Roman" w:hAnsi="Times New Roman" w:cs="Times New Roman"/>
          <w:sz w:val="28"/>
          <w:szCs w:val="28"/>
          <w:lang w:eastAsia="ru-RU"/>
        </w:rPr>
        <w:t>Изучить научную</w:t>
      </w:r>
      <w:r w:rsidR="00C77D94" w:rsidRPr="009241A0">
        <w:rPr>
          <w:rFonts w:ascii="Times New Roman" w:hAnsi="Times New Roman" w:cs="Times New Roman"/>
          <w:sz w:val="28"/>
          <w:szCs w:val="28"/>
          <w:lang w:eastAsia="ru-RU"/>
        </w:rPr>
        <w:t xml:space="preserve"> литературу по теме </w:t>
      </w:r>
      <w:r w:rsidR="00C77D94" w:rsidRPr="009241A0">
        <w:rPr>
          <w:rFonts w:ascii="Times New Roman" w:hAnsi="Times New Roman" w:cs="Times New Roman"/>
          <w:sz w:val="28"/>
          <w:szCs w:val="28"/>
        </w:rPr>
        <w:t>понятие доказывания и доказательств в гражданском процессе</w:t>
      </w:r>
      <w:r>
        <w:rPr>
          <w:rFonts w:ascii="Times New Roman" w:hAnsi="Times New Roman" w:cs="Times New Roman"/>
          <w:sz w:val="28"/>
          <w:szCs w:val="28"/>
          <w:lang w:eastAsia="ru-RU"/>
        </w:rPr>
        <w:t>;</w:t>
      </w:r>
    </w:p>
    <w:p w:rsidR="00C77D94" w:rsidRPr="009241A0" w:rsidRDefault="009241A0" w:rsidP="009241A0">
      <w:pPr>
        <w:spacing w:after="0" w:line="360" w:lineRule="auto"/>
        <w:jc w:val="both"/>
        <w:rPr>
          <w:rFonts w:ascii="Times New Roman" w:hAnsi="Times New Roman" w:cs="Times New Roman"/>
          <w:sz w:val="28"/>
          <w:szCs w:val="28"/>
          <w:lang w:eastAsia="ru-RU"/>
        </w:rPr>
      </w:pPr>
      <w:r>
        <w:rPr>
          <w:rFonts w:ascii="Times New Roman" w:hAnsi="Times New Roman" w:cs="Times New Roman"/>
          <w:color w:val="000000"/>
          <w:sz w:val="28"/>
          <w:szCs w:val="28"/>
        </w:rPr>
        <w:t>2.</w:t>
      </w:r>
      <w:r w:rsidR="00F651B1">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w:t>
      </w:r>
      <w:r w:rsidR="00C77D94" w:rsidRPr="009241A0">
        <w:rPr>
          <w:rFonts w:ascii="Times New Roman" w:hAnsi="Times New Roman" w:cs="Times New Roman"/>
          <w:color w:val="000000"/>
          <w:sz w:val="28"/>
          <w:szCs w:val="28"/>
        </w:rPr>
        <w:t>пределить понятие судебные доказательства в гражданском процессе;</w:t>
      </w:r>
    </w:p>
    <w:p w:rsidR="00C77D94" w:rsidRPr="009241A0" w:rsidRDefault="009241A0" w:rsidP="009241A0">
      <w:pPr>
        <w:spacing w:after="0" w:line="360" w:lineRule="auto"/>
        <w:jc w:val="both"/>
        <w:rPr>
          <w:rFonts w:ascii="Times New Roman" w:hAnsi="Times New Roman" w:cs="Times New Roman"/>
          <w:sz w:val="28"/>
          <w:szCs w:val="28"/>
          <w:lang w:eastAsia="ru-RU"/>
        </w:rPr>
      </w:pPr>
      <w:r>
        <w:rPr>
          <w:rFonts w:ascii="Times New Roman" w:hAnsi="Times New Roman" w:cs="Times New Roman"/>
          <w:color w:val="000000"/>
          <w:sz w:val="28"/>
          <w:szCs w:val="28"/>
        </w:rPr>
        <w:t>3.</w:t>
      </w:r>
      <w:r w:rsidR="00F651B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w:t>
      </w:r>
      <w:r w:rsidR="00C77D94" w:rsidRPr="009241A0">
        <w:rPr>
          <w:rFonts w:ascii="Times New Roman" w:hAnsi="Times New Roman" w:cs="Times New Roman"/>
          <w:color w:val="000000"/>
          <w:sz w:val="28"/>
          <w:szCs w:val="28"/>
        </w:rPr>
        <w:t>ассмотреть классификацию судебных доказательств в гражданском процессе;</w:t>
      </w:r>
    </w:p>
    <w:p w:rsidR="00C77D94" w:rsidRPr="009241A0" w:rsidRDefault="009241A0" w:rsidP="009241A0">
      <w:pPr>
        <w:spacing w:after="0" w:line="360" w:lineRule="auto"/>
        <w:jc w:val="both"/>
        <w:rPr>
          <w:rFonts w:ascii="Times New Roman" w:hAnsi="Times New Roman" w:cs="Times New Roman"/>
          <w:sz w:val="28"/>
          <w:szCs w:val="28"/>
          <w:lang w:eastAsia="ru-RU"/>
        </w:rPr>
      </w:pPr>
      <w:r>
        <w:rPr>
          <w:rFonts w:ascii="Times New Roman" w:hAnsi="Times New Roman" w:cs="Times New Roman"/>
          <w:color w:val="000000"/>
          <w:sz w:val="28"/>
          <w:szCs w:val="28"/>
        </w:rPr>
        <w:t>4.</w:t>
      </w:r>
      <w:r w:rsidR="00F651B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w:t>
      </w:r>
      <w:r w:rsidR="00C77D94" w:rsidRPr="009241A0">
        <w:rPr>
          <w:rFonts w:ascii="Times New Roman" w:hAnsi="Times New Roman" w:cs="Times New Roman"/>
          <w:color w:val="000000"/>
          <w:sz w:val="28"/>
          <w:szCs w:val="28"/>
        </w:rPr>
        <w:t>ассмотреть процесс доказывания в гражданском процессе</w:t>
      </w:r>
      <w:r>
        <w:rPr>
          <w:rFonts w:ascii="Times New Roman" w:hAnsi="Times New Roman" w:cs="Times New Roman"/>
          <w:color w:val="000000"/>
          <w:sz w:val="28"/>
          <w:szCs w:val="28"/>
        </w:rPr>
        <w:t>;</w:t>
      </w:r>
    </w:p>
    <w:p w:rsidR="00C77D94" w:rsidRPr="009241A0" w:rsidRDefault="009241A0" w:rsidP="009241A0">
      <w:pPr>
        <w:spacing w:after="0"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sidR="00F651B1">
        <w:rPr>
          <w:rFonts w:ascii="Times New Roman" w:hAnsi="Times New Roman" w:cs="Times New Roman"/>
          <w:sz w:val="28"/>
          <w:szCs w:val="28"/>
          <w:lang w:eastAsia="ru-RU"/>
        </w:rPr>
        <w:t xml:space="preserve"> </w:t>
      </w:r>
      <w:r w:rsidR="00C77D94" w:rsidRPr="009241A0">
        <w:rPr>
          <w:rFonts w:ascii="Times New Roman" w:hAnsi="Times New Roman" w:cs="Times New Roman"/>
          <w:sz w:val="28"/>
          <w:szCs w:val="28"/>
          <w:lang w:eastAsia="ru-RU"/>
        </w:rPr>
        <w:t>Составить схемы</w:t>
      </w:r>
      <w:r w:rsidRPr="009241A0">
        <w:rPr>
          <w:rFonts w:ascii="Times New Roman" w:hAnsi="Times New Roman" w:cs="Times New Roman"/>
          <w:sz w:val="28"/>
          <w:szCs w:val="28"/>
          <w:lang w:eastAsia="ru-RU"/>
        </w:rPr>
        <w:t xml:space="preserve"> и </w:t>
      </w:r>
      <w:r w:rsidR="00F651B1" w:rsidRPr="009241A0">
        <w:rPr>
          <w:rFonts w:ascii="Times New Roman" w:hAnsi="Times New Roman" w:cs="Times New Roman"/>
          <w:sz w:val="28"/>
          <w:szCs w:val="28"/>
          <w:lang w:eastAsia="ru-RU"/>
        </w:rPr>
        <w:t>таблицы по</w:t>
      </w:r>
      <w:r w:rsidRPr="009241A0">
        <w:rPr>
          <w:rFonts w:ascii="Times New Roman" w:hAnsi="Times New Roman" w:cs="Times New Roman"/>
          <w:sz w:val="28"/>
          <w:szCs w:val="28"/>
          <w:lang w:eastAsia="ru-RU"/>
        </w:rPr>
        <w:t xml:space="preserve"> теме </w:t>
      </w:r>
      <w:r w:rsidRPr="009241A0">
        <w:rPr>
          <w:rFonts w:ascii="Times New Roman" w:hAnsi="Times New Roman" w:cs="Times New Roman"/>
          <w:sz w:val="28"/>
          <w:szCs w:val="28"/>
        </w:rPr>
        <w:t>понятие доказывания и доказательств в гражданском процессе</w:t>
      </w:r>
      <w:r>
        <w:rPr>
          <w:rFonts w:ascii="Times New Roman" w:hAnsi="Times New Roman" w:cs="Times New Roman"/>
          <w:sz w:val="28"/>
          <w:szCs w:val="28"/>
        </w:rPr>
        <w:t>;</w:t>
      </w:r>
    </w:p>
    <w:p w:rsidR="00C77D94" w:rsidRPr="009241A0" w:rsidRDefault="009241A0" w:rsidP="009241A0">
      <w:pPr>
        <w:spacing w:after="0"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r w:rsidR="00F651B1">
        <w:rPr>
          <w:rFonts w:ascii="Times New Roman" w:hAnsi="Times New Roman" w:cs="Times New Roman"/>
          <w:sz w:val="28"/>
          <w:szCs w:val="28"/>
          <w:lang w:eastAsia="ru-RU"/>
        </w:rPr>
        <w:t xml:space="preserve"> </w:t>
      </w:r>
      <w:r w:rsidR="00C77D94" w:rsidRPr="009241A0">
        <w:rPr>
          <w:rFonts w:ascii="Times New Roman" w:hAnsi="Times New Roman" w:cs="Times New Roman"/>
          <w:sz w:val="28"/>
          <w:szCs w:val="28"/>
          <w:lang w:eastAsia="ru-RU"/>
        </w:rPr>
        <w:t>Про</w:t>
      </w:r>
      <w:r w:rsidRPr="009241A0">
        <w:rPr>
          <w:rFonts w:ascii="Times New Roman" w:hAnsi="Times New Roman" w:cs="Times New Roman"/>
          <w:sz w:val="28"/>
          <w:szCs w:val="28"/>
          <w:lang w:eastAsia="ru-RU"/>
        </w:rPr>
        <w:t>анализировать судебную практику и с</w:t>
      </w:r>
      <w:r w:rsidR="00C77D94" w:rsidRPr="009241A0">
        <w:rPr>
          <w:rFonts w:ascii="Times New Roman" w:hAnsi="Times New Roman" w:cs="Times New Roman"/>
          <w:sz w:val="28"/>
          <w:szCs w:val="28"/>
          <w:lang w:eastAsia="ru-RU"/>
        </w:rPr>
        <w:t>оставить процессуальные документы.</w:t>
      </w:r>
    </w:p>
    <w:p w:rsidR="00C77D94" w:rsidRDefault="00C77D94" w:rsidP="00C77D94">
      <w:pPr>
        <w:pStyle w:val="a3"/>
        <w:shd w:val="clear" w:color="auto" w:fill="FFFFFF"/>
        <w:spacing w:before="0" w:beforeAutospacing="0" w:after="285" w:afterAutospacing="0"/>
        <w:rPr>
          <w:rFonts w:ascii="Roboto-Regular" w:hAnsi="Roboto-Regular"/>
          <w:color w:val="000000"/>
          <w:sz w:val="23"/>
          <w:szCs w:val="23"/>
        </w:rPr>
      </w:pPr>
    </w:p>
    <w:p w:rsidR="005938B7" w:rsidRPr="00C206DB" w:rsidRDefault="005938B7" w:rsidP="0045173D">
      <w:pPr>
        <w:pStyle w:val="a3"/>
        <w:shd w:val="clear" w:color="auto" w:fill="FFFFFF"/>
        <w:spacing w:before="0" w:beforeAutospacing="0" w:after="0" w:afterAutospacing="0"/>
        <w:textAlignment w:val="baseline"/>
        <w:rPr>
          <w:i/>
          <w:color w:val="000000" w:themeColor="text1"/>
          <w:sz w:val="28"/>
          <w:szCs w:val="28"/>
        </w:rPr>
      </w:pPr>
    </w:p>
    <w:p w:rsidR="005938B7" w:rsidRDefault="005938B7" w:rsidP="0045173D">
      <w:pPr>
        <w:pStyle w:val="a3"/>
        <w:shd w:val="clear" w:color="auto" w:fill="FFFFFF"/>
        <w:spacing w:before="0" w:beforeAutospacing="0" w:after="0" w:afterAutospacing="0"/>
        <w:textAlignment w:val="baseline"/>
        <w:rPr>
          <w:rFonts w:ascii="MuseoSansCyrl" w:hAnsi="MuseoSansCyrl"/>
          <w:color w:val="30373B"/>
          <w:sz w:val="23"/>
          <w:szCs w:val="23"/>
        </w:rPr>
      </w:pPr>
    </w:p>
    <w:p w:rsidR="005938B7" w:rsidRDefault="005938B7" w:rsidP="0045173D">
      <w:pPr>
        <w:pStyle w:val="a3"/>
        <w:shd w:val="clear" w:color="auto" w:fill="FFFFFF"/>
        <w:spacing w:before="0" w:beforeAutospacing="0" w:after="0" w:afterAutospacing="0"/>
        <w:textAlignment w:val="baseline"/>
        <w:rPr>
          <w:rFonts w:ascii="MuseoSansCyrl" w:hAnsi="MuseoSansCyrl"/>
          <w:color w:val="30373B"/>
          <w:sz w:val="23"/>
          <w:szCs w:val="23"/>
        </w:rPr>
      </w:pPr>
    </w:p>
    <w:p w:rsidR="005938B7" w:rsidRDefault="005938B7" w:rsidP="0045173D">
      <w:pPr>
        <w:pStyle w:val="a3"/>
        <w:shd w:val="clear" w:color="auto" w:fill="FFFFFF"/>
        <w:spacing w:before="0" w:beforeAutospacing="0" w:after="0" w:afterAutospacing="0"/>
        <w:textAlignment w:val="baseline"/>
        <w:rPr>
          <w:rFonts w:ascii="MuseoSansCyrl" w:hAnsi="MuseoSansCyrl"/>
          <w:color w:val="30373B"/>
          <w:sz w:val="23"/>
          <w:szCs w:val="23"/>
        </w:rPr>
      </w:pPr>
    </w:p>
    <w:p w:rsidR="005938B7" w:rsidRDefault="005938B7" w:rsidP="0045173D">
      <w:pPr>
        <w:pStyle w:val="a3"/>
        <w:shd w:val="clear" w:color="auto" w:fill="FFFFFF"/>
        <w:spacing w:before="0" w:beforeAutospacing="0" w:after="0" w:afterAutospacing="0"/>
        <w:textAlignment w:val="baseline"/>
        <w:rPr>
          <w:rFonts w:ascii="MuseoSansCyrl" w:hAnsi="MuseoSansCyrl"/>
          <w:color w:val="30373B"/>
          <w:sz w:val="23"/>
          <w:szCs w:val="23"/>
        </w:rPr>
      </w:pPr>
    </w:p>
    <w:p w:rsidR="005938B7" w:rsidRDefault="005938B7" w:rsidP="0045173D">
      <w:pPr>
        <w:pStyle w:val="a3"/>
        <w:shd w:val="clear" w:color="auto" w:fill="FFFFFF"/>
        <w:spacing w:before="0" w:beforeAutospacing="0" w:after="0" w:afterAutospacing="0"/>
        <w:textAlignment w:val="baseline"/>
        <w:rPr>
          <w:rFonts w:ascii="MuseoSansCyrl" w:hAnsi="MuseoSansCyrl"/>
          <w:color w:val="30373B"/>
          <w:sz w:val="23"/>
          <w:szCs w:val="23"/>
        </w:rPr>
      </w:pPr>
    </w:p>
    <w:p w:rsidR="005938B7" w:rsidRDefault="005938B7" w:rsidP="0045173D">
      <w:pPr>
        <w:pStyle w:val="a3"/>
        <w:shd w:val="clear" w:color="auto" w:fill="FFFFFF"/>
        <w:spacing w:before="0" w:beforeAutospacing="0" w:after="0" w:afterAutospacing="0"/>
        <w:textAlignment w:val="baseline"/>
        <w:rPr>
          <w:rFonts w:ascii="MuseoSansCyrl" w:hAnsi="MuseoSansCyrl"/>
          <w:color w:val="30373B"/>
          <w:sz w:val="23"/>
          <w:szCs w:val="23"/>
        </w:rPr>
      </w:pPr>
    </w:p>
    <w:p w:rsidR="005938B7" w:rsidRDefault="005938B7" w:rsidP="0045173D">
      <w:pPr>
        <w:pStyle w:val="a3"/>
        <w:shd w:val="clear" w:color="auto" w:fill="FFFFFF"/>
        <w:spacing w:before="0" w:beforeAutospacing="0" w:after="0" w:afterAutospacing="0"/>
        <w:textAlignment w:val="baseline"/>
        <w:rPr>
          <w:rFonts w:ascii="MuseoSansCyrl" w:hAnsi="MuseoSansCyrl"/>
          <w:color w:val="30373B"/>
          <w:sz w:val="23"/>
          <w:szCs w:val="23"/>
        </w:rPr>
      </w:pPr>
    </w:p>
    <w:p w:rsidR="00C14E0B" w:rsidRDefault="00C14E0B" w:rsidP="00C14E0B">
      <w:pPr>
        <w:rPr>
          <w:rFonts w:ascii="Times New Roman" w:hAnsi="Times New Roman" w:cs="Times New Roman"/>
          <w:b/>
          <w:sz w:val="28"/>
          <w:szCs w:val="28"/>
        </w:rPr>
      </w:pPr>
    </w:p>
    <w:p w:rsidR="005938B7" w:rsidRDefault="005938B7" w:rsidP="00C14E0B">
      <w:pPr>
        <w:rPr>
          <w:rFonts w:ascii="Times New Roman" w:hAnsi="Times New Roman" w:cs="Times New Roman"/>
          <w:b/>
          <w:sz w:val="28"/>
          <w:szCs w:val="28"/>
        </w:rPr>
      </w:pPr>
    </w:p>
    <w:p w:rsidR="005938B7" w:rsidRDefault="005938B7" w:rsidP="00C14E0B">
      <w:pPr>
        <w:rPr>
          <w:rFonts w:ascii="Times New Roman" w:hAnsi="Times New Roman" w:cs="Times New Roman"/>
          <w:b/>
          <w:sz w:val="28"/>
          <w:szCs w:val="28"/>
        </w:rPr>
      </w:pPr>
    </w:p>
    <w:p w:rsidR="005938B7" w:rsidRDefault="005938B7" w:rsidP="00C14E0B">
      <w:pPr>
        <w:rPr>
          <w:rFonts w:ascii="Times New Roman" w:hAnsi="Times New Roman" w:cs="Times New Roman"/>
          <w:b/>
          <w:sz w:val="28"/>
          <w:szCs w:val="28"/>
        </w:rPr>
      </w:pPr>
    </w:p>
    <w:p w:rsidR="005938B7" w:rsidRDefault="005938B7" w:rsidP="00C14E0B">
      <w:pPr>
        <w:rPr>
          <w:rFonts w:ascii="Times New Roman" w:hAnsi="Times New Roman" w:cs="Times New Roman"/>
          <w:b/>
          <w:sz w:val="28"/>
          <w:szCs w:val="28"/>
        </w:rPr>
      </w:pPr>
    </w:p>
    <w:p w:rsidR="005938B7" w:rsidRDefault="005938B7" w:rsidP="00C14E0B">
      <w:pPr>
        <w:rPr>
          <w:rFonts w:ascii="Times New Roman" w:hAnsi="Times New Roman" w:cs="Times New Roman"/>
          <w:b/>
          <w:sz w:val="28"/>
          <w:szCs w:val="28"/>
        </w:rPr>
      </w:pPr>
    </w:p>
    <w:p w:rsidR="005938B7" w:rsidRDefault="005938B7" w:rsidP="00C14E0B">
      <w:pPr>
        <w:rPr>
          <w:rFonts w:ascii="Times New Roman" w:hAnsi="Times New Roman" w:cs="Times New Roman"/>
          <w:b/>
          <w:sz w:val="28"/>
          <w:szCs w:val="28"/>
        </w:rPr>
      </w:pPr>
    </w:p>
    <w:p w:rsidR="005938B7" w:rsidRDefault="005938B7" w:rsidP="00C14E0B">
      <w:pPr>
        <w:rPr>
          <w:rFonts w:ascii="Times New Roman" w:hAnsi="Times New Roman" w:cs="Times New Roman"/>
          <w:b/>
          <w:sz w:val="28"/>
          <w:szCs w:val="28"/>
        </w:rPr>
      </w:pPr>
    </w:p>
    <w:p w:rsidR="005938B7" w:rsidRDefault="005938B7" w:rsidP="00C14E0B">
      <w:pPr>
        <w:rPr>
          <w:rFonts w:ascii="Times New Roman" w:hAnsi="Times New Roman" w:cs="Times New Roman"/>
          <w:b/>
          <w:sz w:val="28"/>
          <w:szCs w:val="28"/>
        </w:rPr>
      </w:pPr>
    </w:p>
    <w:p w:rsidR="007D2EF1" w:rsidRDefault="007D2EF1" w:rsidP="00C14E0B">
      <w:pPr>
        <w:rPr>
          <w:rFonts w:ascii="Times New Roman" w:hAnsi="Times New Roman" w:cs="Times New Roman"/>
          <w:b/>
          <w:sz w:val="28"/>
          <w:szCs w:val="28"/>
        </w:rPr>
      </w:pPr>
    </w:p>
    <w:p w:rsidR="007D2EF1" w:rsidRDefault="007D2EF1" w:rsidP="00C14E0B">
      <w:pPr>
        <w:rPr>
          <w:rFonts w:ascii="Times New Roman" w:hAnsi="Times New Roman" w:cs="Times New Roman"/>
          <w:b/>
          <w:sz w:val="28"/>
          <w:szCs w:val="28"/>
        </w:rPr>
      </w:pPr>
    </w:p>
    <w:p w:rsidR="007D2EF1" w:rsidRDefault="007D2EF1" w:rsidP="00C14E0B">
      <w:pPr>
        <w:rPr>
          <w:rFonts w:ascii="Times New Roman" w:hAnsi="Times New Roman" w:cs="Times New Roman"/>
          <w:b/>
          <w:sz w:val="28"/>
          <w:szCs w:val="28"/>
        </w:rPr>
      </w:pPr>
    </w:p>
    <w:p w:rsidR="007D2EF1" w:rsidRDefault="007D2EF1" w:rsidP="00C14E0B">
      <w:pPr>
        <w:rPr>
          <w:rFonts w:ascii="Times New Roman" w:hAnsi="Times New Roman" w:cs="Times New Roman"/>
          <w:b/>
          <w:sz w:val="28"/>
          <w:szCs w:val="28"/>
        </w:rPr>
      </w:pPr>
    </w:p>
    <w:p w:rsidR="007D2EF1" w:rsidRPr="00B107CA" w:rsidRDefault="007D2EF1" w:rsidP="00C14E0B">
      <w:pPr>
        <w:rPr>
          <w:rFonts w:ascii="Times New Roman" w:hAnsi="Times New Roman" w:cs="Times New Roman"/>
          <w:b/>
          <w:sz w:val="28"/>
          <w:szCs w:val="28"/>
        </w:rPr>
      </w:pPr>
    </w:p>
    <w:p w:rsidR="00C14E0B" w:rsidRPr="001C030B" w:rsidRDefault="00C14E0B" w:rsidP="00CE0A71">
      <w:pPr>
        <w:spacing w:line="360" w:lineRule="auto"/>
        <w:jc w:val="both"/>
        <w:rPr>
          <w:rFonts w:ascii="Times New Roman" w:hAnsi="Times New Roman" w:cs="Times New Roman"/>
          <w:b/>
          <w:sz w:val="28"/>
          <w:szCs w:val="28"/>
        </w:rPr>
      </w:pPr>
      <w:r w:rsidRPr="001C030B">
        <w:rPr>
          <w:rFonts w:ascii="Times New Roman" w:hAnsi="Times New Roman" w:cs="Times New Roman"/>
          <w:b/>
          <w:sz w:val="28"/>
          <w:szCs w:val="28"/>
        </w:rPr>
        <w:lastRenderedPageBreak/>
        <w:t>Глава 1. Общая характеристика доказательств в гражданском процессе</w:t>
      </w:r>
    </w:p>
    <w:p w:rsidR="00C14E0B" w:rsidRPr="001C030B" w:rsidRDefault="00C14E0B" w:rsidP="00CE0A71">
      <w:pPr>
        <w:spacing w:line="360" w:lineRule="auto"/>
        <w:jc w:val="both"/>
        <w:rPr>
          <w:rFonts w:ascii="Times New Roman" w:hAnsi="Times New Roman" w:cs="Times New Roman"/>
          <w:b/>
          <w:sz w:val="28"/>
          <w:szCs w:val="28"/>
        </w:rPr>
      </w:pPr>
      <w:r w:rsidRPr="001C030B">
        <w:rPr>
          <w:rFonts w:ascii="Times New Roman" w:hAnsi="Times New Roman" w:cs="Times New Roman"/>
          <w:b/>
          <w:sz w:val="28"/>
          <w:szCs w:val="28"/>
        </w:rPr>
        <w:t>1.1</w:t>
      </w:r>
      <w:r w:rsidR="00F651B1">
        <w:rPr>
          <w:rFonts w:ascii="Times New Roman" w:hAnsi="Times New Roman" w:cs="Times New Roman"/>
          <w:b/>
          <w:sz w:val="28"/>
          <w:szCs w:val="28"/>
        </w:rPr>
        <w:t xml:space="preserve"> </w:t>
      </w:r>
      <w:r w:rsidRPr="001C030B">
        <w:rPr>
          <w:rFonts w:ascii="Times New Roman" w:hAnsi="Times New Roman" w:cs="Times New Roman"/>
          <w:b/>
          <w:sz w:val="28"/>
          <w:szCs w:val="28"/>
        </w:rPr>
        <w:t>Понятие и признаки судебного доказательства</w:t>
      </w:r>
    </w:p>
    <w:p w:rsidR="00D303A8" w:rsidRPr="001C030B" w:rsidRDefault="00D303A8" w:rsidP="00CE0A71">
      <w:pPr>
        <w:spacing w:after="0" w:line="360" w:lineRule="auto"/>
        <w:ind w:firstLine="709"/>
        <w:contextualSpacing/>
        <w:jc w:val="both"/>
        <w:rPr>
          <w:rFonts w:ascii="Times New Roman" w:hAnsi="Times New Roman" w:cs="Times New Roman"/>
          <w:sz w:val="28"/>
          <w:szCs w:val="28"/>
        </w:rPr>
      </w:pPr>
      <w:r w:rsidRPr="001C030B">
        <w:rPr>
          <w:rFonts w:ascii="Times New Roman" w:hAnsi="Times New Roman" w:cs="Times New Roman"/>
          <w:sz w:val="28"/>
          <w:szCs w:val="28"/>
        </w:rPr>
        <w:t xml:space="preserve">Рассмотрение и разрешение гражданского дела состоит из определения предмета судебной деятельности; установления в результате доказывания обстоятельств, имеющих значение для дела; определения прав и обязанностей лиц, участвующих в деле; разрешения </w:t>
      </w:r>
      <w:proofErr w:type="gramStart"/>
      <w:r w:rsidRPr="001C030B">
        <w:rPr>
          <w:rFonts w:ascii="Times New Roman" w:hAnsi="Times New Roman" w:cs="Times New Roman"/>
          <w:sz w:val="28"/>
          <w:szCs w:val="28"/>
        </w:rPr>
        <w:t>дела</w:t>
      </w:r>
      <w:proofErr w:type="gramEnd"/>
      <w:r w:rsidRPr="001C030B">
        <w:rPr>
          <w:rFonts w:ascii="Times New Roman" w:hAnsi="Times New Roman" w:cs="Times New Roman"/>
          <w:sz w:val="28"/>
          <w:szCs w:val="28"/>
        </w:rPr>
        <w:t xml:space="preserve"> по существу.</w:t>
      </w:r>
    </w:p>
    <w:p w:rsidR="00D303A8" w:rsidRPr="001C030B" w:rsidRDefault="00D303A8" w:rsidP="00CE0A71">
      <w:pPr>
        <w:spacing w:after="0" w:line="360" w:lineRule="auto"/>
        <w:ind w:firstLine="709"/>
        <w:contextualSpacing/>
        <w:jc w:val="both"/>
        <w:rPr>
          <w:rFonts w:ascii="Times New Roman" w:hAnsi="Times New Roman" w:cs="Times New Roman"/>
          <w:sz w:val="28"/>
          <w:szCs w:val="28"/>
        </w:rPr>
      </w:pPr>
      <w:r w:rsidRPr="001C030B">
        <w:rPr>
          <w:rFonts w:ascii="Times New Roman" w:hAnsi="Times New Roman" w:cs="Times New Roman"/>
          <w:sz w:val="28"/>
          <w:szCs w:val="28"/>
        </w:rPr>
        <w:t xml:space="preserve">Суд не может разрешить дело, не выяснив его обстоятельств. В каждом конкретном случае он должен </w:t>
      </w:r>
      <w:r w:rsidR="002329DB" w:rsidRPr="001C030B">
        <w:rPr>
          <w:rFonts w:ascii="Times New Roman" w:hAnsi="Times New Roman" w:cs="Times New Roman"/>
          <w:sz w:val="28"/>
          <w:szCs w:val="28"/>
        </w:rPr>
        <w:t>установить</w:t>
      </w:r>
      <w:r w:rsidRPr="001C030B">
        <w:rPr>
          <w:rFonts w:ascii="Times New Roman" w:hAnsi="Times New Roman" w:cs="Times New Roman"/>
          <w:sz w:val="28"/>
          <w:szCs w:val="28"/>
        </w:rPr>
        <w:t xml:space="preserve"> юридические факты, с которыми нормы права связывают возникновение, изменение и прекращение правоотношений, определяет спорные правоотношения (существует ли на самом деле то право, заявленное истцом; присутствует ли </w:t>
      </w:r>
      <w:r w:rsidR="00F651B1" w:rsidRPr="001C030B">
        <w:rPr>
          <w:rFonts w:ascii="Times New Roman" w:hAnsi="Times New Roman" w:cs="Times New Roman"/>
          <w:sz w:val="28"/>
          <w:szCs w:val="28"/>
        </w:rPr>
        <w:t>у ответчика</w:t>
      </w:r>
      <w:r w:rsidRPr="001C030B">
        <w:rPr>
          <w:rFonts w:ascii="Times New Roman" w:hAnsi="Times New Roman" w:cs="Times New Roman"/>
          <w:sz w:val="28"/>
          <w:szCs w:val="28"/>
        </w:rPr>
        <w:t xml:space="preserve"> соответствующая обязанность, в чем именно она заключается). Деятельность суда направлена на познание сущности гражданского дела, его юридического и фактического состава.</w:t>
      </w:r>
    </w:p>
    <w:p w:rsidR="00D303A8" w:rsidRPr="001C030B" w:rsidRDefault="00D303A8" w:rsidP="00CE0A71">
      <w:pPr>
        <w:spacing w:after="0" w:line="360" w:lineRule="auto"/>
        <w:ind w:firstLine="709"/>
        <w:contextualSpacing/>
        <w:jc w:val="both"/>
        <w:rPr>
          <w:rFonts w:ascii="Times New Roman" w:hAnsi="Times New Roman" w:cs="Times New Roman"/>
          <w:sz w:val="28"/>
          <w:szCs w:val="28"/>
        </w:rPr>
      </w:pPr>
      <w:r w:rsidRPr="001C030B">
        <w:rPr>
          <w:rFonts w:ascii="Times New Roman" w:hAnsi="Times New Roman" w:cs="Times New Roman"/>
          <w:sz w:val="28"/>
          <w:szCs w:val="28"/>
        </w:rPr>
        <w:t>Для установления обстоятельств, которые суд не может непосредственно воспринимать, используются явления, воспринимаемые судом непосредственно и несущие ему информацию о фактах. Это судебные доказательства. Они являются средством опосредованного познания судом фактов, имеющих значение по делу</w:t>
      </w:r>
      <w:r w:rsidRPr="001C030B">
        <w:rPr>
          <w:rStyle w:val="ac"/>
          <w:rFonts w:ascii="Times New Roman" w:hAnsi="Times New Roman" w:cs="Times New Roman"/>
          <w:sz w:val="28"/>
          <w:szCs w:val="28"/>
        </w:rPr>
        <w:footnoteReference w:id="1"/>
      </w:r>
      <w:r w:rsidRPr="001C030B">
        <w:rPr>
          <w:rFonts w:ascii="Times New Roman" w:hAnsi="Times New Roman" w:cs="Times New Roman"/>
          <w:sz w:val="28"/>
          <w:szCs w:val="28"/>
        </w:rPr>
        <w:t>.</w:t>
      </w:r>
    </w:p>
    <w:p w:rsidR="00D303A8" w:rsidRPr="001C030B" w:rsidRDefault="00D303A8" w:rsidP="00CE0A71">
      <w:pPr>
        <w:spacing w:after="0" w:line="360" w:lineRule="auto"/>
        <w:ind w:firstLine="709"/>
        <w:contextualSpacing/>
        <w:jc w:val="both"/>
        <w:rPr>
          <w:rFonts w:ascii="Times New Roman" w:hAnsi="Times New Roman" w:cs="Times New Roman"/>
          <w:sz w:val="28"/>
          <w:szCs w:val="28"/>
        </w:rPr>
      </w:pPr>
      <w:r w:rsidRPr="001C030B">
        <w:rPr>
          <w:rFonts w:ascii="Times New Roman" w:hAnsi="Times New Roman" w:cs="Times New Roman"/>
          <w:sz w:val="28"/>
          <w:szCs w:val="28"/>
        </w:rPr>
        <w:t>Часть 1 ст. 55 Гражданского процессуального кодекса РФ (далее —ГПК РФ</w:t>
      </w:r>
      <w:r w:rsidRPr="001C030B">
        <w:rPr>
          <w:rStyle w:val="ac"/>
          <w:rFonts w:ascii="Times New Roman" w:hAnsi="Times New Roman" w:cs="Times New Roman"/>
          <w:sz w:val="28"/>
          <w:szCs w:val="28"/>
        </w:rPr>
        <w:footnoteReference w:id="2"/>
      </w:r>
      <w:r w:rsidRPr="001C030B">
        <w:rPr>
          <w:rFonts w:ascii="Times New Roman" w:hAnsi="Times New Roman" w:cs="Times New Roman"/>
          <w:sz w:val="28"/>
          <w:szCs w:val="28"/>
        </w:rPr>
        <w:t>) определяет доказательства в гражданском процессе как сведения о фактах, на основании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C14E0B" w:rsidRPr="001C030B" w:rsidRDefault="00DF430E" w:rsidP="00CE0A71">
      <w:pPr>
        <w:autoSpaceDE w:val="0"/>
        <w:autoSpaceDN w:val="0"/>
        <w:adjustRightInd w:val="0"/>
        <w:spacing w:before="200" w:after="0" w:line="360" w:lineRule="auto"/>
        <w:ind w:firstLine="540"/>
        <w:jc w:val="both"/>
        <w:rPr>
          <w:rFonts w:ascii="Times New Roman" w:hAnsi="Times New Roman" w:cs="Times New Roman"/>
          <w:sz w:val="28"/>
          <w:szCs w:val="28"/>
        </w:rPr>
      </w:pPr>
      <w:r w:rsidRPr="001C030B">
        <w:rPr>
          <w:rFonts w:ascii="Times New Roman" w:hAnsi="Times New Roman" w:cs="Times New Roman"/>
          <w:sz w:val="28"/>
          <w:szCs w:val="28"/>
        </w:rPr>
        <w:lastRenderedPageBreak/>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r w:rsidR="00141CE8">
        <w:rPr>
          <w:rFonts w:ascii="Times New Roman" w:hAnsi="Times New Roman" w:cs="Times New Roman"/>
          <w:sz w:val="28"/>
          <w:szCs w:val="28"/>
        </w:rPr>
        <w:t xml:space="preserve">. </w:t>
      </w:r>
      <w:r w:rsidRPr="001C030B">
        <w:rPr>
          <w:rFonts w:ascii="Times New Roman" w:hAnsi="Times New Roman" w:cs="Times New Roman"/>
          <w:sz w:val="28"/>
          <w:szCs w:val="28"/>
        </w:rPr>
        <w:t>Объяснения сторон и третьих лиц, показания свидетелей могут быть получены путем использования систем видеоконференцсвязи в порядке, установленном ГПК РФ</w:t>
      </w:r>
      <w:r w:rsidRPr="001C030B">
        <w:rPr>
          <w:rStyle w:val="ac"/>
          <w:rFonts w:ascii="Times New Roman" w:hAnsi="Times New Roman" w:cs="Times New Roman"/>
          <w:sz w:val="28"/>
          <w:szCs w:val="28"/>
        </w:rPr>
        <w:footnoteReference w:id="3"/>
      </w:r>
      <w:r w:rsidRPr="001C030B">
        <w:rPr>
          <w:rFonts w:ascii="Times New Roman" w:hAnsi="Times New Roman" w:cs="Times New Roman"/>
          <w:sz w:val="28"/>
          <w:szCs w:val="28"/>
        </w:rPr>
        <w:t>.</w:t>
      </w:r>
    </w:p>
    <w:p w:rsidR="00DF430E" w:rsidRPr="001C030B" w:rsidRDefault="002329DB" w:rsidP="00CE0A71">
      <w:pPr>
        <w:autoSpaceDE w:val="0"/>
        <w:autoSpaceDN w:val="0"/>
        <w:adjustRightInd w:val="0"/>
        <w:spacing w:after="0" w:line="360" w:lineRule="auto"/>
        <w:ind w:firstLine="540"/>
        <w:jc w:val="both"/>
        <w:rPr>
          <w:rFonts w:ascii="Times New Roman" w:hAnsi="Times New Roman" w:cs="Times New Roman"/>
          <w:sz w:val="28"/>
          <w:szCs w:val="28"/>
        </w:rPr>
      </w:pPr>
      <w:r w:rsidRPr="001C030B">
        <w:rPr>
          <w:rFonts w:ascii="Times New Roman" w:hAnsi="Times New Roman" w:cs="Times New Roman"/>
          <w:color w:val="000000" w:themeColor="text1"/>
          <w:sz w:val="28"/>
          <w:szCs w:val="28"/>
        </w:rPr>
        <w:t xml:space="preserve">Курылев С.В. определяет судебное доказательство </w:t>
      </w:r>
      <w:r w:rsidR="00DF430E" w:rsidRPr="001C030B">
        <w:rPr>
          <w:rFonts w:ascii="Times New Roman" w:hAnsi="Times New Roman" w:cs="Times New Roman"/>
          <w:color w:val="000000" w:themeColor="text1"/>
          <w:sz w:val="28"/>
          <w:szCs w:val="28"/>
        </w:rPr>
        <w:t>как факт</w:t>
      </w:r>
      <w:r w:rsidRPr="001C030B">
        <w:rPr>
          <w:rFonts w:ascii="Times New Roman" w:hAnsi="Times New Roman" w:cs="Times New Roman"/>
          <w:color w:val="000000" w:themeColor="text1"/>
          <w:sz w:val="28"/>
          <w:szCs w:val="28"/>
        </w:rPr>
        <w:t>, полученный из предусмотренных законом источников и предусмотренным законом способом, находящийся в определенной связи с искомым фактом, благодаря которой он может служить средством установления объективной истинности искомого факта</w:t>
      </w:r>
      <w:r w:rsidRPr="001C030B">
        <w:rPr>
          <w:rStyle w:val="ac"/>
          <w:rFonts w:ascii="Times New Roman" w:hAnsi="Times New Roman" w:cs="Times New Roman"/>
          <w:color w:val="000000" w:themeColor="text1"/>
          <w:sz w:val="28"/>
          <w:szCs w:val="28"/>
        </w:rPr>
        <w:footnoteReference w:id="4"/>
      </w:r>
      <w:r w:rsidRPr="001C030B">
        <w:rPr>
          <w:rFonts w:ascii="Times New Roman" w:hAnsi="Times New Roman" w:cs="Times New Roman"/>
          <w:color w:val="000000" w:themeColor="text1"/>
          <w:sz w:val="28"/>
          <w:szCs w:val="28"/>
        </w:rPr>
        <w:t>.</w:t>
      </w:r>
      <w:r w:rsidR="00DF430E" w:rsidRPr="001C030B">
        <w:rPr>
          <w:rFonts w:ascii="Times New Roman" w:hAnsi="Times New Roman" w:cs="Times New Roman"/>
          <w:sz w:val="28"/>
          <w:szCs w:val="28"/>
        </w:rPr>
        <w:t xml:space="preserve"> То есть данное определение выведено из закона всеобщей связи и взаимозависимости явлений природы и общества., все предметы и явления в мире связаны друг с другом, </w:t>
      </w:r>
      <w:r w:rsidR="00F651B1" w:rsidRPr="001C030B">
        <w:rPr>
          <w:rFonts w:ascii="Times New Roman" w:hAnsi="Times New Roman" w:cs="Times New Roman"/>
          <w:sz w:val="28"/>
          <w:szCs w:val="28"/>
        </w:rPr>
        <w:t>следовательно, и</w:t>
      </w:r>
      <w:r w:rsidR="00DF430E" w:rsidRPr="001C030B">
        <w:rPr>
          <w:rFonts w:ascii="Times New Roman" w:hAnsi="Times New Roman" w:cs="Times New Roman"/>
          <w:sz w:val="28"/>
          <w:szCs w:val="28"/>
        </w:rPr>
        <w:t xml:space="preserve"> объект познания связан с другими предметами и явлениями. Данная концепция судебных доказательств вызвала критические высказывания в связи с ее односторонностью и неполнотой. Понимание доказательства только как факта ведет к отрыву содержания доказательства от его процессуальной формы. Сведения о фактах в отрыве от средств доказывания не могут быть доказательством </w:t>
      </w:r>
      <w:r w:rsidR="00DF430E" w:rsidRPr="001C030B">
        <w:rPr>
          <w:rStyle w:val="ac"/>
          <w:rFonts w:ascii="Times New Roman" w:hAnsi="Times New Roman" w:cs="Times New Roman"/>
          <w:sz w:val="28"/>
          <w:szCs w:val="28"/>
        </w:rPr>
        <w:footnoteReference w:id="5"/>
      </w:r>
      <w:r w:rsidR="00DF430E" w:rsidRPr="001C030B">
        <w:rPr>
          <w:rFonts w:ascii="Times New Roman" w:hAnsi="Times New Roman" w:cs="Times New Roman"/>
          <w:sz w:val="28"/>
          <w:szCs w:val="28"/>
        </w:rPr>
        <w:t>.</w:t>
      </w:r>
    </w:p>
    <w:p w:rsidR="005B5E35" w:rsidRDefault="00DF430E" w:rsidP="00CE0A71">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1C030B">
        <w:rPr>
          <w:rFonts w:ascii="Times New Roman" w:hAnsi="Times New Roman" w:cs="Times New Roman"/>
          <w:color w:val="000000" w:themeColor="text1"/>
          <w:sz w:val="28"/>
          <w:szCs w:val="28"/>
        </w:rPr>
        <w:t>Следует выделять следующие признаки доказательств в гражданском процессе</w:t>
      </w:r>
      <w:r w:rsidR="006E24DB" w:rsidRPr="001C030B">
        <w:rPr>
          <w:rFonts w:ascii="Times New Roman" w:hAnsi="Times New Roman" w:cs="Times New Roman"/>
          <w:color w:val="000000" w:themeColor="text1"/>
          <w:sz w:val="28"/>
          <w:szCs w:val="28"/>
        </w:rPr>
        <w:t xml:space="preserve">: </w:t>
      </w:r>
    </w:p>
    <w:p w:rsidR="006E24DB" w:rsidRPr="00990F09" w:rsidRDefault="00C0566D" w:rsidP="00CE0A71">
      <w:pPr>
        <w:autoSpaceDE w:val="0"/>
        <w:autoSpaceDN w:val="0"/>
        <w:adjustRightInd w:val="0"/>
        <w:spacing w:after="0" w:line="360" w:lineRule="auto"/>
        <w:jc w:val="both"/>
        <w:rPr>
          <w:rFonts w:ascii="Times New Roman" w:hAnsi="Times New Roman" w:cs="Times New Roman"/>
          <w:color w:val="000000" w:themeColor="text1"/>
          <w:sz w:val="28"/>
          <w:szCs w:val="28"/>
        </w:rPr>
      </w:pPr>
      <w:r w:rsidRPr="001C030B">
        <w:rPr>
          <w:rFonts w:ascii="Times New Roman" w:hAnsi="Times New Roman" w:cs="Times New Roman"/>
          <w:color w:val="000000" w:themeColor="text1"/>
          <w:sz w:val="28"/>
          <w:szCs w:val="28"/>
        </w:rPr>
        <w:t>1. д</w:t>
      </w:r>
      <w:r w:rsidR="006E24DB" w:rsidRPr="001C030B">
        <w:rPr>
          <w:rFonts w:ascii="Times New Roman" w:hAnsi="Times New Roman" w:cs="Times New Roman"/>
          <w:color w:val="000000" w:themeColor="text1"/>
          <w:sz w:val="28"/>
          <w:szCs w:val="28"/>
        </w:rPr>
        <w:t>оказательствами является информация, а не ее носитель</w:t>
      </w:r>
      <w:r w:rsidR="00C17CE7">
        <w:rPr>
          <w:rFonts w:ascii="Times New Roman" w:hAnsi="Times New Roman" w:cs="Times New Roman"/>
          <w:color w:val="000000" w:themeColor="text1"/>
          <w:sz w:val="28"/>
          <w:szCs w:val="28"/>
        </w:rPr>
        <w:t xml:space="preserve">. Так, в </w:t>
      </w:r>
      <w:r w:rsidR="00C17CE7" w:rsidRPr="00990F09">
        <w:rPr>
          <w:rFonts w:ascii="Times New Roman" w:hAnsi="Times New Roman" w:cs="Times New Roman"/>
          <w:color w:val="000000" w:themeColor="text1"/>
          <w:sz w:val="28"/>
          <w:szCs w:val="28"/>
          <w:shd w:val="clear" w:color="auto" w:fill="FFFFFF"/>
        </w:rPr>
        <w:t>Ленинский районный суд г. Кирова Кировской области</w:t>
      </w:r>
      <w:r w:rsidR="00C17CE7" w:rsidRPr="00990F09">
        <w:rPr>
          <w:rFonts w:ascii="Times New Roman" w:hAnsi="Times New Roman" w:cs="Times New Roman"/>
          <w:color w:val="000000" w:themeColor="text1"/>
          <w:sz w:val="28"/>
          <w:szCs w:val="28"/>
        </w:rPr>
        <w:t xml:space="preserve"> были </w:t>
      </w:r>
      <w:r w:rsidR="00C17CE7" w:rsidRPr="00990F09">
        <w:rPr>
          <w:rFonts w:ascii="Times New Roman" w:hAnsi="Times New Roman" w:cs="Times New Roman"/>
          <w:color w:val="000000" w:themeColor="text1"/>
          <w:sz w:val="28"/>
          <w:szCs w:val="28"/>
          <w:shd w:val="clear" w:color="auto" w:fill="FFFFFF"/>
        </w:rPr>
        <w:t>просмотрены две видеозаписи, на которых зафиксировано поведение Микаелян М.Н., которая находилась в состоянии алкогольного опьянения, в присутствии сотрудника полиции выражалась нецензурной бранью</w:t>
      </w:r>
      <w:r w:rsidR="00990F09" w:rsidRPr="00990F09">
        <w:rPr>
          <w:rStyle w:val="ac"/>
          <w:rFonts w:ascii="Times New Roman" w:hAnsi="Times New Roman" w:cs="Times New Roman"/>
          <w:color w:val="000000" w:themeColor="text1"/>
          <w:sz w:val="28"/>
          <w:szCs w:val="28"/>
          <w:shd w:val="clear" w:color="auto" w:fill="FFFFFF"/>
        </w:rPr>
        <w:footnoteReference w:id="6"/>
      </w:r>
      <w:r w:rsidR="00C17CE7" w:rsidRPr="00990F09">
        <w:rPr>
          <w:rFonts w:ascii="Times New Roman" w:hAnsi="Times New Roman" w:cs="Times New Roman"/>
          <w:color w:val="000000" w:themeColor="text1"/>
          <w:sz w:val="28"/>
          <w:szCs w:val="28"/>
          <w:shd w:val="clear" w:color="auto" w:fill="FFFFFF"/>
        </w:rPr>
        <w:t>. Изучение данного доказательства по</w:t>
      </w:r>
      <w:r w:rsidR="00990F09" w:rsidRPr="00990F09">
        <w:rPr>
          <w:rFonts w:ascii="Times New Roman" w:hAnsi="Times New Roman" w:cs="Times New Roman"/>
          <w:color w:val="000000" w:themeColor="text1"/>
          <w:sz w:val="28"/>
          <w:szCs w:val="28"/>
          <w:shd w:val="clear" w:color="auto" w:fill="FFFFFF"/>
        </w:rPr>
        <w:t xml:space="preserve"> делу о </w:t>
      </w:r>
      <w:r w:rsidR="00990F09" w:rsidRPr="00990F09">
        <w:rPr>
          <w:rFonts w:ascii="Times New Roman" w:hAnsi="Times New Roman" w:cs="Times New Roman"/>
          <w:color w:val="000000" w:themeColor="text1"/>
          <w:sz w:val="28"/>
          <w:szCs w:val="28"/>
          <w:shd w:val="clear" w:color="auto" w:fill="FFFFFF"/>
        </w:rPr>
        <w:lastRenderedPageBreak/>
        <w:t xml:space="preserve">выселении Микаеляна М.Н из жилого помещения, снятии его с регистрационного учета позволило получить необходимые факты для вынесения обоснованного решения. Источником получения фактов послужил не диск, на котором записано </w:t>
      </w:r>
      <w:r w:rsidR="00F651B1" w:rsidRPr="00990F09">
        <w:rPr>
          <w:rFonts w:ascii="Times New Roman" w:hAnsi="Times New Roman" w:cs="Times New Roman"/>
          <w:color w:val="000000" w:themeColor="text1"/>
          <w:sz w:val="28"/>
          <w:szCs w:val="28"/>
          <w:shd w:val="clear" w:color="auto" w:fill="FFFFFF"/>
        </w:rPr>
        <w:t>видео,</w:t>
      </w:r>
      <w:r w:rsidR="00990F09" w:rsidRPr="00990F09">
        <w:rPr>
          <w:rFonts w:ascii="Times New Roman" w:hAnsi="Times New Roman" w:cs="Times New Roman"/>
          <w:color w:val="000000" w:themeColor="text1"/>
          <w:sz w:val="28"/>
          <w:szCs w:val="28"/>
          <w:shd w:val="clear" w:color="auto" w:fill="FFFFFF"/>
        </w:rPr>
        <w:t xml:space="preserve"> а непосредственно сама информация, полученная в результате просмотра видеофайла;</w:t>
      </w:r>
    </w:p>
    <w:p w:rsidR="00E91746" w:rsidRDefault="00C0566D" w:rsidP="00CE0A71">
      <w:pPr>
        <w:autoSpaceDE w:val="0"/>
        <w:autoSpaceDN w:val="0"/>
        <w:adjustRightInd w:val="0"/>
        <w:spacing w:after="0" w:line="360" w:lineRule="auto"/>
        <w:jc w:val="both"/>
        <w:rPr>
          <w:rStyle w:val="data2"/>
          <w:rFonts w:ascii="Times New Roman" w:hAnsi="Times New Roman" w:cs="Times New Roman"/>
          <w:color w:val="000000" w:themeColor="text1"/>
          <w:sz w:val="28"/>
          <w:szCs w:val="28"/>
          <w:shd w:val="clear" w:color="auto" w:fill="FFFFFF"/>
        </w:rPr>
      </w:pPr>
      <w:r w:rsidRPr="001C030B">
        <w:rPr>
          <w:rFonts w:ascii="Times New Roman" w:hAnsi="Times New Roman" w:cs="Times New Roman"/>
          <w:color w:val="000000" w:themeColor="text1"/>
          <w:sz w:val="28"/>
          <w:szCs w:val="28"/>
        </w:rPr>
        <w:t>2. д</w:t>
      </w:r>
      <w:r w:rsidR="006E24DB" w:rsidRPr="001C030B">
        <w:rPr>
          <w:rFonts w:ascii="Times New Roman" w:hAnsi="Times New Roman" w:cs="Times New Roman"/>
          <w:color w:val="000000" w:themeColor="text1"/>
          <w:sz w:val="28"/>
          <w:szCs w:val="28"/>
        </w:rPr>
        <w:t>олжна присутствовать взаимосвязь между предметом доказывания и сведениями, содержащимися в доказательстве, что отражает признак отражает принцип относимости доказательств. Согласно ст. 59 ГПК РФ суд принимает только те доказательства, которые имеют значение для рассмотрения и разрешения дела. Относимость определяется по каждому конкретному делу и отражается в судебном решении, в котором суд обязан указать доказательства, положенные в обоснование решения или отвергнутые судом, и изложить, почему одним доказательствам отдано предпочтение перед другими</w:t>
      </w:r>
      <w:r w:rsidR="006E24DB" w:rsidRPr="001C030B">
        <w:rPr>
          <w:rStyle w:val="ac"/>
          <w:rFonts w:ascii="Times New Roman" w:hAnsi="Times New Roman" w:cs="Times New Roman"/>
          <w:color w:val="000000" w:themeColor="text1"/>
          <w:sz w:val="28"/>
          <w:szCs w:val="28"/>
        </w:rPr>
        <w:footnoteReference w:id="7"/>
      </w:r>
      <w:r w:rsidR="00FC280B" w:rsidRPr="001C030B">
        <w:rPr>
          <w:rFonts w:ascii="Times New Roman" w:hAnsi="Times New Roman" w:cs="Times New Roman"/>
          <w:color w:val="000000" w:themeColor="text1"/>
          <w:sz w:val="28"/>
          <w:szCs w:val="28"/>
        </w:rPr>
        <w:t xml:space="preserve">. Исходя из принципа относимости, доказательства могут содержать положительные или отрицательные сведение о спорном материальном правоотношении, о доказательственных фактах, о фактах, влияющих на приостановление, прекращение и оставление заявления без рассмотрения. </w:t>
      </w:r>
      <w:r w:rsidR="00D54BE1" w:rsidRPr="00D54BE1">
        <w:rPr>
          <w:rFonts w:ascii="Times New Roman" w:hAnsi="Times New Roman" w:cs="Times New Roman"/>
          <w:color w:val="000000" w:themeColor="text1"/>
          <w:sz w:val="28"/>
          <w:szCs w:val="28"/>
          <w:shd w:val="clear" w:color="auto" w:fill="FFFFFF"/>
        </w:rPr>
        <w:t>Выяснение относимости доказательств позволяет исключить загромождения процесса ненужными, не имеющими к нему отношения доказательствами и тем самым гарантировать  его разрешение с наименьшей затратой времени и сил суда и участвующих в деле лиц</w:t>
      </w:r>
      <w:r w:rsidR="00D54BE1" w:rsidRPr="00D54BE1">
        <w:rPr>
          <w:rStyle w:val="ac"/>
          <w:rFonts w:ascii="Times New Roman" w:hAnsi="Times New Roman" w:cs="Times New Roman"/>
          <w:color w:val="000000" w:themeColor="text1"/>
          <w:sz w:val="28"/>
          <w:szCs w:val="28"/>
          <w:shd w:val="clear" w:color="auto" w:fill="FFFFFF"/>
        </w:rPr>
        <w:footnoteReference w:id="8"/>
      </w:r>
      <w:r w:rsidR="00CE0A71">
        <w:rPr>
          <w:rFonts w:ascii="Times New Roman" w:hAnsi="Times New Roman" w:cs="Times New Roman"/>
          <w:color w:val="000000" w:themeColor="text1"/>
          <w:sz w:val="28"/>
          <w:szCs w:val="28"/>
        </w:rPr>
        <w:t>.</w:t>
      </w:r>
      <w:r w:rsidR="00CE0A71" w:rsidRPr="00CE0A71">
        <w:rPr>
          <w:rFonts w:ascii="Tahoma" w:hAnsi="Tahoma" w:cs="Tahoma"/>
          <w:color w:val="363636"/>
          <w:sz w:val="20"/>
          <w:szCs w:val="20"/>
          <w:shd w:val="clear" w:color="auto" w:fill="FFFFFF"/>
        </w:rPr>
        <w:t xml:space="preserve"> </w:t>
      </w:r>
      <w:r w:rsidR="00990F09">
        <w:rPr>
          <w:rFonts w:ascii="Times New Roman" w:hAnsi="Times New Roman" w:cs="Times New Roman"/>
          <w:color w:val="000000" w:themeColor="text1"/>
          <w:sz w:val="28"/>
          <w:szCs w:val="28"/>
        </w:rPr>
        <w:t xml:space="preserve">Так, истцом был </w:t>
      </w:r>
      <w:r w:rsidR="00990F09" w:rsidRPr="00E91746">
        <w:rPr>
          <w:rFonts w:ascii="Times New Roman" w:hAnsi="Times New Roman" w:cs="Times New Roman"/>
          <w:color w:val="000000" w:themeColor="text1"/>
          <w:sz w:val="28"/>
          <w:szCs w:val="28"/>
        </w:rPr>
        <w:t xml:space="preserve">предоставлен </w:t>
      </w:r>
      <w:r w:rsidR="00990F09" w:rsidRPr="00E91746">
        <w:rPr>
          <w:rFonts w:ascii="Times New Roman" w:hAnsi="Times New Roman" w:cs="Times New Roman"/>
          <w:color w:val="000000" w:themeColor="text1"/>
          <w:sz w:val="28"/>
          <w:szCs w:val="28"/>
          <w:shd w:val="clear" w:color="auto" w:fill="FFFFFF"/>
        </w:rPr>
        <w:t>договор </w:t>
      </w:r>
      <w:r w:rsidR="00990F09" w:rsidRPr="00E91746">
        <w:rPr>
          <w:rStyle w:val="nomer2"/>
          <w:rFonts w:ascii="Times New Roman" w:hAnsi="Times New Roman" w:cs="Times New Roman"/>
          <w:color w:val="000000" w:themeColor="text1"/>
          <w:sz w:val="28"/>
          <w:szCs w:val="28"/>
          <w:shd w:val="clear" w:color="auto" w:fill="FFFFFF"/>
        </w:rPr>
        <w:t>№ от </w:t>
      </w:r>
      <w:r w:rsidR="00990F09" w:rsidRPr="00E91746">
        <w:rPr>
          <w:rStyle w:val="data2"/>
          <w:rFonts w:ascii="Times New Roman" w:hAnsi="Times New Roman" w:cs="Times New Roman"/>
          <w:color w:val="000000" w:themeColor="text1"/>
          <w:sz w:val="28"/>
          <w:szCs w:val="28"/>
          <w:shd w:val="clear" w:color="auto" w:fill="FFFFFF"/>
        </w:rPr>
        <w:t>ДД.ММ.ГГГГ о передаче личных сбережений по программе «Золотые дни», который был принят судом как относимое доказательство</w:t>
      </w:r>
      <w:r w:rsidR="00E91746" w:rsidRPr="00E91746">
        <w:rPr>
          <w:rStyle w:val="data2"/>
          <w:rFonts w:ascii="Times New Roman" w:hAnsi="Times New Roman" w:cs="Times New Roman"/>
          <w:color w:val="000000" w:themeColor="text1"/>
          <w:sz w:val="28"/>
          <w:szCs w:val="28"/>
          <w:shd w:val="clear" w:color="auto" w:fill="FFFFFF"/>
        </w:rPr>
        <w:t>, по делу о взыскании денежных средств</w:t>
      </w:r>
      <w:r w:rsidR="00E91746" w:rsidRPr="00E91746">
        <w:rPr>
          <w:rStyle w:val="ac"/>
          <w:rFonts w:ascii="Times New Roman" w:hAnsi="Times New Roman" w:cs="Times New Roman"/>
          <w:color w:val="000000" w:themeColor="text1"/>
          <w:sz w:val="28"/>
          <w:szCs w:val="28"/>
          <w:shd w:val="clear" w:color="auto" w:fill="FFFFFF"/>
        </w:rPr>
        <w:footnoteReference w:id="9"/>
      </w:r>
      <w:r w:rsidR="00E91746" w:rsidRPr="00E91746">
        <w:rPr>
          <w:rStyle w:val="data2"/>
          <w:rFonts w:ascii="Times New Roman" w:hAnsi="Times New Roman" w:cs="Times New Roman"/>
          <w:color w:val="000000" w:themeColor="text1"/>
          <w:sz w:val="28"/>
          <w:szCs w:val="28"/>
          <w:shd w:val="clear" w:color="auto" w:fill="FFFFFF"/>
        </w:rPr>
        <w:t>.</w:t>
      </w:r>
    </w:p>
    <w:p w:rsidR="00E91746" w:rsidRPr="00E91746" w:rsidRDefault="00E91746" w:rsidP="00CE0A71">
      <w:pPr>
        <w:autoSpaceDE w:val="0"/>
        <w:autoSpaceDN w:val="0"/>
        <w:adjustRightInd w:val="0"/>
        <w:spacing w:after="0" w:line="360" w:lineRule="auto"/>
        <w:ind w:firstLine="709"/>
        <w:jc w:val="both"/>
        <w:rPr>
          <w:rFonts w:ascii="Times New Roman" w:hAnsi="Times New Roman" w:cs="Times New Roman"/>
          <w:color w:val="000000" w:themeColor="text1"/>
          <w:sz w:val="28"/>
          <w:szCs w:val="28"/>
          <w:shd w:val="clear" w:color="auto" w:fill="FFFFFF"/>
        </w:rPr>
      </w:pPr>
      <w:r w:rsidRPr="00E91746">
        <w:rPr>
          <w:rFonts w:ascii="Times New Roman" w:hAnsi="Times New Roman" w:cs="Times New Roman"/>
          <w:color w:val="000000" w:themeColor="text1"/>
          <w:sz w:val="28"/>
          <w:szCs w:val="28"/>
        </w:rPr>
        <w:t xml:space="preserve">Апелляционным определением </w:t>
      </w:r>
      <w:r w:rsidRPr="00E91746">
        <w:rPr>
          <w:rFonts w:ascii="Times New Roman" w:hAnsi="Times New Roman" w:cs="Times New Roman"/>
          <w:color w:val="000000" w:themeColor="text1"/>
          <w:sz w:val="28"/>
          <w:szCs w:val="28"/>
          <w:shd w:val="clear" w:color="auto" w:fill="FFFFFF"/>
        </w:rPr>
        <w:t xml:space="preserve">Судебной коллегии по гражданским делам Архангельского областного </w:t>
      </w:r>
      <w:r w:rsidR="00F651B1" w:rsidRPr="00E91746">
        <w:rPr>
          <w:rFonts w:ascii="Times New Roman" w:hAnsi="Times New Roman" w:cs="Times New Roman"/>
          <w:color w:val="000000" w:themeColor="text1"/>
          <w:sz w:val="28"/>
          <w:szCs w:val="28"/>
          <w:shd w:val="clear" w:color="auto" w:fill="FFFFFF"/>
        </w:rPr>
        <w:t>суда было</w:t>
      </w:r>
      <w:r w:rsidRPr="00E91746">
        <w:rPr>
          <w:rFonts w:ascii="Times New Roman" w:hAnsi="Times New Roman" w:cs="Times New Roman"/>
          <w:color w:val="000000" w:themeColor="text1"/>
          <w:sz w:val="28"/>
          <w:szCs w:val="28"/>
          <w:shd w:val="clear" w:color="auto" w:fill="FFFFFF"/>
        </w:rPr>
        <w:t xml:space="preserve"> установлено, что </w:t>
      </w:r>
      <w:r w:rsidR="00F651B1" w:rsidRPr="00E91746">
        <w:rPr>
          <w:rFonts w:ascii="Times New Roman" w:hAnsi="Times New Roman" w:cs="Times New Roman"/>
          <w:color w:val="000000" w:themeColor="text1"/>
          <w:sz w:val="28"/>
          <w:szCs w:val="28"/>
          <w:shd w:val="clear" w:color="auto" w:fill="FFFFFF"/>
        </w:rPr>
        <w:t>доказательства,</w:t>
      </w:r>
      <w:r w:rsidR="00F651B1">
        <w:rPr>
          <w:rFonts w:ascii="Times New Roman" w:hAnsi="Times New Roman" w:cs="Times New Roman"/>
          <w:color w:val="000000" w:themeColor="text1"/>
          <w:sz w:val="28"/>
          <w:szCs w:val="28"/>
          <w:shd w:val="clear" w:color="auto" w:fill="FFFFFF"/>
        </w:rPr>
        <w:t xml:space="preserve"> предоставленные истцом</w:t>
      </w:r>
      <w:r w:rsidRPr="00E91746">
        <w:rPr>
          <w:rFonts w:ascii="Times New Roman" w:hAnsi="Times New Roman" w:cs="Times New Roman"/>
          <w:color w:val="000000" w:themeColor="text1"/>
          <w:sz w:val="28"/>
          <w:szCs w:val="28"/>
          <w:shd w:val="clear" w:color="auto" w:fill="FFFFFF"/>
        </w:rPr>
        <w:t xml:space="preserve"> в подтверждение своей позиции</w:t>
      </w:r>
      <w:r w:rsidR="00F651B1">
        <w:rPr>
          <w:rFonts w:ascii="Times New Roman" w:hAnsi="Times New Roman" w:cs="Times New Roman"/>
          <w:color w:val="000000" w:themeColor="text1"/>
          <w:sz w:val="28"/>
          <w:szCs w:val="28"/>
          <w:shd w:val="clear" w:color="auto" w:fill="FFFFFF"/>
        </w:rPr>
        <w:t>,</w:t>
      </w:r>
      <w:r w:rsidRPr="00E91746">
        <w:rPr>
          <w:rFonts w:ascii="Times New Roman" w:hAnsi="Times New Roman" w:cs="Times New Roman"/>
          <w:color w:val="000000" w:themeColor="text1"/>
          <w:sz w:val="28"/>
          <w:szCs w:val="28"/>
          <w:shd w:val="clear" w:color="auto" w:fill="FFFFFF"/>
        </w:rPr>
        <w:t xml:space="preserve"> </w:t>
      </w:r>
      <w:r w:rsidR="00F651B1" w:rsidRPr="00E91746">
        <w:rPr>
          <w:rFonts w:ascii="Times New Roman" w:hAnsi="Times New Roman" w:cs="Times New Roman"/>
          <w:color w:val="000000" w:themeColor="text1"/>
          <w:sz w:val="28"/>
          <w:szCs w:val="28"/>
          <w:shd w:val="clear" w:color="auto" w:fill="FFFFFF"/>
        </w:rPr>
        <w:t>не обладают</w:t>
      </w:r>
      <w:r w:rsidRPr="00E91746">
        <w:rPr>
          <w:rFonts w:ascii="Times New Roman" w:hAnsi="Times New Roman" w:cs="Times New Roman"/>
          <w:color w:val="000000" w:themeColor="text1"/>
          <w:sz w:val="28"/>
          <w:szCs w:val="28"/>
          <w:shd w:val="clear" w:color="auto" w:fill="FFFFFF"/>
        </w:rPr>
        <w:t xml:space="preserve"> </w:t>
      </w:r>
      <w:r w:rsidRPr="00E91746">
        <w:rPr>
          <w:rFonts w:ascii="Times New Roman" w:hAnsi="Times New Roman" w:cs="Times New Roman"/>
          <w:color w:val="000000" w:themeColor="text1"/>
          <w:sz w:val="28"/>
          <w:szCs w:val="28"/>
          <w:shd w:val="clear" w:color="auto" w:fill="FFFFFF"/>
        </w:rPr>
        <w:lastRenderedPageBreak/>
        <w:t>признаком относимости. Так как</w:t>
      </w:r>
      <w:r>
        <w:rPr>
          <w:rFonts w:ascii="Times New Roman" w:hAnsi="Times New Roman" w:cs="Times New Roman"/>
          <w:color w:val="000000" w:themeColor="text1"/>
          <w:sz w:val="28"/>
          <w:szCs w:val="28"/>
          <w:shd w:val="clear" w:color="auto" w:fill="FFFFFF"/>
        </w:rPr>
        <w:t>,</w:t>
      </w:r>
      <w:r w:rsidRPr="00E91746">
        <w:rPr>
          <w:rFonts w:ascii="Times New Roman" w:hAnsi="Times New Roman" w:cs="Times New Roman"/>
          <w:color w:val="000000" w:themeColor="text1"/>
          <w:sz w:val="28"/>
          <w:szCs w:val="28"/>
          <w:shd w:val="clear" w:color="auto" w:fill="FFFFFF"/>
        </w:rPr>
        <w:t xml:space="preserve"> светокопия контракта с предпринимателем Мельниковым Г.Ю. от 21.11.1997 года  не может подтвердить факт осуществления истцом </w:t>
      </w:r>
      <w:r w:rsidRPr="00E91746">
        <w:rPr>
          <w:rFonts w:ascii="Times New Roman" w:hAnsi="Times New Roman" w:cs="Times New Roman"/>
          <w:color w:val="000000" w:themeColor="text1"/>
          <w:sz w:val="28"/>
          <w:szCs w:val="28"/>
        </w:rPr>
        <w:t xml:space="preserve"> </w:t>
      </w:r>
      <w:r w:rsidRPr="00E91746">
        <w:rPr>
          <w:rFonts w:ascii="Times New Roman" w:hAnsi="Times New Roman" w:cs="Times New Roman"/>
          <w:color w:val="000000" w:themeColor="text1"/>
          <w:sz w:val="28"/>
          <w:szCs w:val="28"/>
          <w:shd w:val="clear" w:color="auto" w:fill="FFFFFF"/>
        </w:rPr>
        <w:t>в период с 21.11.1997 по 15.03.2000 г. трудовой деятельности</w:t>
      </w:r>
      <w:r>
        <w:rPr>
          <w:rStyle w:val="ac"/>
          <w:rFonts w:ascii="Times New Roman" w:hAnsi="Times New Roman" w:cs="Times New Roman"/>
          <w:color w:val="000000" w:themeColor="text1"/>
          <w:sz w:val="28"/>
          <w:szCs w:val="28"/>
          <w:shd w:val="clear" w:color="auto" w:fill="FFFFFF"/>
        </w:rPr>
        <w:footnoteReference w:id="10"/>
      </w:r>
      <w:r w:rsidR="00CE0A71">
        <w:rPr>
          <w:rFonts w:ascii="Times New Roman" w:hAnsi="Times New Roman" w:cs="Times New Roman"/>
          <w:color w:val="000000" w:themeColor="text1"/>
          <w:sz w:val="28"/>
          <w:szCs w:val="28"/>
          <w:shd w:val="clear" w:color="auto" w:fill="FFFFFF"/>
        </w:rPr>
        <w:t>;</w:t>
      </w:r>
    </w:p>
    <w:p w:rsidR="00424204" w:rsidRPr="008E6708" w:rsidRDefault="00D54BE1" w:rsidP="00CE0A71">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D54BE1">
        <w:rPr>
          <w:rFonts w:ascii="Times New Roman" w:hAnsi="Times New Roman" w:cs="Times New Roman"/>
          <w:color w:val="000000" w:themeColor="text1"/>
          <w:sz w:val="28"/>
          <w:szCs w:val="28"/>
        </w:rPr>
        <w:t xml:space="preserve">3.факты должны быть установлены в порядке, предусмотренном законодательством, в противном случае они будут расцениваться как не установленные. Этот критерий отражает принцип допустимости, закрепленный в ст.60 ГПК РФ. Допустимость доказательств представляет собой ограничение, </w:t>
      </w:r>
      <w:r w:rsidR="00424204" w:rsidRPr="00D54BE1">
        <w:rPr>
          <w:rFonts w:ascii="Times New Roman" w:hAnsi="Times New Roman" w:cs="Times New Roman"/>
          <w:color w:val="000000" w:themeColor="text1"/>
          <w:sz w:val="28"/>
          <w:szCs w:val="28"/>
        </w:rPr>
        <w:t>взаимосвязанное</w:t>
      </w:r>
      <w:r w:rsidRPr="00D54BE1">
        <w:rPr>
          <w:rFonts w:ascii="Times New Roman" w:hAnsi="Times New Roman" w:cs="Times New Roman"/>
          <w:color w:val="000000" w:themeColor="text1"/>
          <w:sz w:val="28"/>
          <w:szCs w:val="28"/>
        </w:rPr>
        <w:t xml:space="preserve"> с установлением неизвестных фактов, имеющих правовое значение, с помощью заранее предписанных нормами права доказательств, а не любых видов судебных доказательств, предусмотренных в законе</w:t>
      </w:r>
      <w:r w:rsidRPr="00D54BE1">
        <w:rPr>
          <w:rStyle w:val="ac"/>
          <w:rFonts w:ascii="Times New Roman" w:hAnsi="Times New Roman" w:cs="Times New Roman"/>
          <w:color w:val="000000" w:themeColor="text1"/>
          <w:sz w:val="28"/>
          <w:szCs w:val="28"/>
        </w:rPr>
        <w:footnoteReference w:id="11"/>
      </w:r>
      <w:r w:rsidRPr="00D54BE1">
        <w:rPr>
          <w:rFonts w:ascii="Times New Roman" w:hAnsi="Times New Roman" w:cs="Times New Roman"/>
          <w:color w:val="000000" w:themeColor="text1"/>
          <w:sz w:val="28"/>
          <w:szCs w:val="28"/>
        </w:rPr>
        <w:t>.</w:t>
      </w:r>
      <w:r w:rsidR="00F651B1">
        <w:rPr>
          <w:rFonts w:ascii="Times New Roman" w:hAnsi="Times New Roman" w:cs="Times New Roman"/>
          <w:color w:val="000000" w:themeColor="text1"/>
          <w:sz w:val="28"/>
          <w:szCs w:val="28"/>
        </w:rPr>
        <w:t xml:space="preserve"> </w:t>
      </w:r>
      <w:r w:rsidRPr="00D54BE1">
        <w:rPr>
          <w:rFonts w:ascii="Times New Roman" w:hAnsi="Times New Roman" w:cs="Times New Roman"/>
          <w:color w:val="000000" w:themeColor="text1"/>
          <w:sz w:val="28"/>
          <w:szCs w:val="28"/>
        </w:rPr>
        <w:t xml:space="preserve">Выделяют допустимость общего и специального характера. </w:t>
      </w:r>
      <w:r w:rsidRPr="00D54BE1">
        <w:rPr>
          <w:rFonts w:ascii="Times New Roman" w:hAnsi="Times New Roman" w:cs="Times New Roman"/>
          <w:color w:val="000000" w:themeColor="text1"/>
          <w:spacing w:val="3"/>
          <w:sz w:val="28"/>
          <w:szCs w:val="28"/>
        </w:rPr>
        <w:t xml:space="preserve">Судье </w:t>
      </w:r>
      <w:r w:rsidR="00F651B1">
        <w:rPr>
          <w:rFonts w:ascii="Times New Roman" w:hAnsi="Times New Roman" w:cs="Times New Roman"/>
          <w:color w:val="000000" w:themeColor="text1"/>
          <w:spacing w:val="3"/>
          <w:sz w:val="28"/>
          <w:szCs w:val="28"/>
        </w:rPr>
        <w:t>необходимо</w:t>
      </w:r>
      <w:r w:rsidRPr="00D54BE1">
        <w:rPr>
          <w:rFonts w:ascii="Times New Roman" w:hAnsi="Times New Roman" w:cs="Times New Roman"/>
          <w:color w:val="000000" w:themeColor="text1"/>
          <w:spacing w:val="3"/>
          <w:sz w:val="28"/>
          <w:szCs w:val="28"/>
        </w:rPr>
        <w:t xml:space="preserve"> </w:t>
      </w:r>
      <w:r w:rsidR="00473176">
        <w:rPr>
          <w:rFonts w:ascii="Times New Roman" w:hAnsi="Times New Roman" w:cs="Times New Roman"/>
          <w:color w:val="000000" w:themeColor="text1"/>
          <w:spacing w:val="3"/>
          <w:sz w:val="28"/>
          <w:szCs w:val="28"/>
        </w:rPr>
        <w:t xml:space="preserve">предлагать </w:t>
      </w:r>
      <w:r w:rsidRPr="00D54BE1">
        <w:rPr>
          <w:rFonts w:ascii="Times New Roman" w:hAnsi="Times New Roman" w:cs="Times New Roman"/>
          <w:color w:val="000000" w:themeColor="text1"/>
          <w:spacing w:val="3"/>
          <w:sz w:val="28"/>
          <w:szCs w:val="28"/>
        </w:rPr>
        <w:t>сторонам указать, какие именно обстоятельства могут подтверждаться этими доказательствами. Принятие доказательств, которые не могут являться средствами доказывания (в частности, показания свидетелей в соответствии с частью 1 статьи 162, частью 2 статьи 812 ГК РФ), недопустимо</w:t>
      </w:r>
      <w:r w:rsidRPr="00D54BE1">
        <w:rPr>
          <w:rStyle w:val="ac"/>
          <w:rFonts w:ascii="Times New Roman" w:hAnsi="Times New Roman" w:cs="Times New Roman"/>
          <w:color w:val="000000" w:themeColor="text1"/>
          <w:spacing w:val="3"/>
          <w:sz w:val="28"/>
          <w:szCs w:val="28"/>
        </w:rPr>
        <w:footnoteReference w:id="12"/>
      </w:r>
      <w:r w:rsidRPr="00D54BE1">
        <w:rPr>
          <w:rFonts w:ascii="Times New Roman" w:hAnsi="Times New Roman" w:cs="Times New Roman"/>
          <w:color w:val="000000" w:themeColor="text1"/>
          <w:spacing w:val="3"/>
          <w:sz w:val="28"/>
          <w:szCs w:val="28"/>
        </w:rPr>
        <w:t>.</w:t>
      </w:r>
      <w:r w:rsidR="00CE0A71" w:rsidRPr="00CE0A71">
        <w:rPr>
          <w:rFonts w:ascii="Times New Roman" w:hAnsi="Times New Roman" w:cs="Times New Roman"/>
          <w:color w:val="000000" w:themeColor="text1"/>
          <w:sz w:val="28"/>
          <w:szCs w:val="28"/>
          <w:shd w:val="clear" w:color="auto" w:fill="FFFFFF"/>
        </w:rPr>
        <w:t xml:space="preserve"> Одной из самых актуальных и острых проблем в гражданском процессе РФ на сегодняшний день является проблема сбора и вовлечения в процесс необходимых доказательств. Судебная практика показывает, что отсутствие необходимых доказательств порождает негативные последствия в виде затягивания процесса, отложения судебных разбирательств, а иногда и вынесения судом необоснованных, незаконных решений, влекущих</w:t>
      </w:r>
      <w:r w:rsidR="00CE0A71">
        <w:rPr>
          <w:rFonts w:ascii="Times New Roman" w:hAnsi="Times New Roman" w:cs="Times New Roman"/>
          <w:color w:val="000000" w:themeColor="text1"/>
          <w:sz w:val="28"/>
          <w:szCs w:val="28"/>
          <w:shd w:val="clear" w:color="auto" w:fill="FFFFFF"/>
        </w:rPr>
        <w:t xml:space="preserve"> </w:t>
      </w:r>
      <w:r w:rsidR="00CE0A71" w:rsidRPr="00CE0A71">
        <w:rPr>
          <w:rFonts w:ascii="Times New Roman" w:hAnsi="Times New Roman" w:cs="Times New Roman"/>
          <w:color w:val="000000" w:themeColor="text1"/>
          <w:sz w:val="28"/>
          <w:szCs w:val="28"/>
          <w:shd w:val="clear" w:color="auto" w:fill="FFFFFF"/>
        </w:rPr>
        <w:t>отмену судебного решения вышестоящими инстанциями.</w:t>
      </w:r>
      <w:r w:rsidR="00CE0A71">
        <w:rPr>
          <w:rFonts w:ascii="Times New Roman" w:hAnsi="Times New Roman" w:cs="Times New Roman"/>
          <w:color w:val="000000" w:themeColor="text1"/>
          <w:sz w:val="28"/>
          <w:szCs w:val="28"/>
        </w:rPr>
        <w:t xml:space="preserve"> </w:t>
      </w:r>
      <w:r w:rsidR="004746F4" w:rsidRPr="008E6708">
        <w:rPr>
          <w:rFonts w:ascii="Times New Roman" w:hAnsi="Times New Roman" w:cs="Times New Roman"/>
          <w:color w:val="000000" w:themeColor="text1"/>
          <w:spacing w:val="3"/>
          <w:sz w:val="28"/>
          <w:szCs w:val="28"/>
        </w:rPr>
        <w:t xml:space="preserve">Так, </w:t>
      </w:r>
      <w:r w:rsidR="004746F4" w:rsidRPr="008E6708">
        <w:rPr>
          <w:rFonts w:ascii="Times New Roman" w:hAnsi="Times New Roman" w:cs="Times New Roman"/>
          <w:color w:val="000000" w:themeColor="text1"/>
          <w:sz w:val="28"/>
          <w:szCs w:val="28"/>
          <w:shd w:val="clear" w:color="auto" w:fill="FFFFFF"/>
        </w:rPr>
        <w:t xml:space="preserve">Судебной коллегией по гражданским делам Тверского областного суда было отменено решение Жарковского районного суда Тверской области от 11 марта 2015 года ввиду </w:t>
      </w:r>
      <w:r w:rsidR="004746F4" w:rsidRPr="008E6708">
        <w:rPr>
          <w:rFonts w:ascii="Times New Roman" w:hAnsi="Times New Roman" w:cs="Times New Roman"/>
          <w:color w:val="000000" w:themeColor="text1"/>
          <w:sz w:val="28"/>
          <w:szCs w:val="28"/>
          <w:shd w:val="clear" w:color="auto" w:fill="FFFFFF"/>
        </w:rPr>
        <w:lastRenderedPageBreak/>
        <w:t>вынесения решения на основе доказательств, предоставленных истцом в обоснование</w:t>
      </w:r>
      <w:r w:rsidR="008E6708" w:rsidRPr="008E6708">
        <w:rPr>
          <w:rFonts w:ascii="Times New Roman" w:hAnsi="Times New Roman" w:cs="Times New Roman"/>
          <w:color w:val="000000" w:themeColor="text1"/>
          <w:sz w:val="28"/>
          <w:szCs w:val="28"/>
          <w:shd w:val="clear" w:color="auto" w:fill="FFFFFF"/>
        </w:rPr>
        <w:t xml:space="preserve"> своей позиции. Суд  положил в основу своего решения свидетельские показания - ненадлежащее и недопустимое </w:t>
      </w:r>
      <w:r w:rsidR="008E6708" w:rsidRPr="008E6708">
        <w:rPr>
          <w:rStyle w:val="snippetequal"/>
          <w:rFonts w:ascii="Times New Roman" w:hAnsi="Times New Roman" w:cs="Times New Roman"/>
          <w:bCs/>
          <w:color w:val="000000" w:themeColor="text1"/>
          <w:sz w:val="28"/>
          <w:szCs w:val="28"/>
          <w:bdr w:val="none" w:sz="0" w:space="0" w:color="auto" w:frame="1"/>
        </w:rPr>
        <w:t>доказательство </w:t>
      </w:r>
      <w:r w:rsidR="008E6708" w:rsidRPr="008E6708">
        <w:rPr>
          <w:rFonts w:ascii="Times New Roman" w:hAnsi="Times New Roman" w:cs="Times New Roman"/>
          <w:color w:val="000000" w:themeColor="text1"/>
          <w:sz w:val="28"/>
          <w:szCs w:val="28"/>
          <w:shd w:val="clear" w:color="auto" w:fill="FFFFFF"/>
        </w:rPr>
        <w:t>по этому делу, поскольку простая письменная форма сделки не была соблюдена</w:t>
      </w:r>
      <w:r w:rsidR="008E6708" w:rsidRPr="008E6708">
        <w:rPr>
          <w:rStyle w:val="ac"/>
          <w:rFonts w:ascii="Times New Roman" w:hAnsi="Times New Roman" w:cs="Times New Roman"/>
          <w:color w:val="000000" w:themeColor="text1"/>
          <w:sz w:val="28"/>
          <w:szCs w:val="28"/>
          <w:shd w:val="clear" w:color="auto" w:fill="FFFFFF"/>
        </w:rPr>
        <w:footnoteReference w:id="13"/>
      </w:r>
      <w:r w:rsidR="008E6708" w:rsidRPr="008E6708">
        <w:rPr>
          <w:rFonts w:ascii="Times New Roman" w:hAnsi="Times New Roman" w:cs="Times New Roman"/>
          <w:color w:val="000000" w:themeColor="text1"/>
          <w:sz w:val="28"/>
          <w:szCs w:val="28"/>
          <w:shd w:val="clear" w:color="auto" w:fill="FFFFFF"/>
        </w:rPr>
        <w:t>.</w:t>
      </w:r>
    </w:p>
    <w:p w:rsidR="00CE0A71" w:rsidRDefault="00CE0A71" w:rsidP="00CE0A71">
      <w:pPr>
        <w:spacing w:line="360" w:lineRule="auto"/>
        <w:jc w:val="both"/>
        <w:rPr>
          <w:rFonts w:ascii="Times New Roman" w:hAnsi="Times New Roman" w:cs="Times New Roman"/>
          <w:b/>
          <w:sz w:val="28"/>
          <w:szCs w:val="28"/>
        </w:rPr>
      </w:pPr>
    </w:p>
    <w:p w:rsidR="00CE0A71" w:rsidRDefault="00CE0A71" w:rsidP="00CE0A71">
      <w:pPr>
        <w:spacing w:line="360" w:lineRule="auto"/>
        <w:jc w:val="both"/>
        <w:rPr>
          <w:rFonts w:ascii="Times New Roman" w:hAnsi="Times New Roman" w:cs="Times New Roman"/>
          <w:b/>
          <w:sz w:val="28"/>
          <w:szCs w:val="28"/>
        </w:rPr>
      </w:pPr>
    </w:p>
    <w:p w:rsidR="00CE0A71" w:rsidRDefault="00CE0A71" w:rsidP="00CE0A71">
      <w:pPr>
        <w:spacing w:line="360" w:lineRule="auto"/>
        <w:jc w:val="both"/>
        <w:rPr>
          <w:rFonts w:ascii="Times New Roman" w:hAnsi="Times New Roman" w:cs="Times New Roman"/>
          <w:b/>
          <w:sz w:val="28"/>
          <w:szCs w:val="28"/>
        </w:rPr>
      </w:pPr>
    </w:p>
    <w:p w:rsidR="00CE0A71" w:rsidRDefault="00CE0A71" w:rsidP="00CE0A71">
      <w:pPr>
        <w:spacing w:line="360" w:lineRule="auto"/>
        <w:jc w:val="both"/>
        <w:rPr>
          <w:rFonts w:ascii="Times New Roman" w:hAnsi="Times New Roman" w:cs="Times New Roman"/>
          <w:b/>
          <w:sz w:val="28"/>
          <w:szCs w:val="28"/>
        </w:rPr>
      </w:pPr>
    </w:p>
    <w:p w:rsidR="00CE0A71" w:rsidRDefault="00CE0A71" w:rsidP="00CE0A71">
      <w:pPr>
        <w:spacing w:line="360" w:lineRule="auto"/>
        <w:jc w:val="both"/>
        <w:rPr>
          <w:rFonts w:ascii="Times New Roman" w:hAnsi="Times New Roman" w:cs="Times New Roman"/>
          <w:b/>
          <w:sz w:val="28"/>
          <w:szCs w:val="28"/>
        </w:rPr>
      </w:pPr>
    </w:p>
    <w:p w:rsidR="00CE0A71" w:rsidRDefault="00CE0A71" w:rsidP="00CE0A71">
      <w:pPr>
        <w:spacing w:line="360" w:lineRule="auto"/>
        <w:jc w:val="both"/>
        <w:rPr>
          <w:rFonts w:ascii="Times New Roman" w:hAnsi="Times New Roman" w:cs="Times New Roman"/>
          <w:b/>
          <w:sz w:val="28"/>
          <w:szCs w:val="28"/>
        </w:rPr>
      </w:pPr>
    </w:p>
    <w:p w:rsidR="00CE0A71" w:rsidRDefault="00CE0A71" w:rsidP="00CE0A71">
      <w:pPr>
        <w:spacing w:line="360" w:lineRule="auto"/>
        <w:jc w:val="both"/>
        <w:rPr>
          <w:rFonts w:ascii="Times New Roman" w:hAnsi="Times New Roman" w:cs="Times New Roman"/>
          <w:b/>
          <w:sz w:val="28"/>
          <w:szCs w:val="28"/>
        </w:rPr>
      </w:pPr>
    </w:p>
    <w:p w:rsidR="00CE0A71" w:rsidRDefault="00CE0A71" w:rsidP="00CE0A71">
      <w:pPr>
        <w:spacing w:line="360" w:lineRule="auto"/>
        <w:jc w:val="both"/>
        <w:rPr>
          <w:rFonts w:ascii="Times New Roman" w:hAnsi="Times New Roman" w:cs="Times New Roman"/>
          <w:b/>
          <w:sz w:val="28"/>
          <w:szCs w:val="28"/>
        </w:rPr>
      </w:pPr>
    </w:p>
    <w:p w:rsidR="00CE0A71" w:rsidRDefault="00CE0A71" w:rsidP="00CE0A71">
      <w:pPr>
        <w:spacing w:line="360" w:lineRule="auto"/>
        <w:jc w:val="both"/>
        <w:rPr>
          <w:rFonts w:ascii="Times New Roman" w:hAnsi="Times New Roman" w:cs="Times New Roman"/>
          <w:b/>
          <w:sz w:val="28"/>
          <w:szCs w:val="28"/>
        </w:rPr>
      </w:pPr>
    </w:p>
    <w:p w:rsidR="00CE0A71" w:rsidRDefault="00CE0A71" w:rsidP="00CE0A71">
      <w:pPr>
        <w:spacing w:line="360" w:lineRule="auto"/>
        <w:jc w:val="both"/>
        <w:rPr>
          <w:rFonts w:ascii="Times New Roman" w:hAnsi="Times New Roman" w:cs="Times New Roman"/>
          <w:b/>
          <w:sz w:val="28"/>
          <w:szCs w:val="28"/>
        </w:rPr>
      </w:pPr>
    </w:p>
    <w:p w:rsidR="00CE0A71" w:rsidRDefault="00CE0A71" w:rsidP="00CE0A71">
      <w:pPr>
        <w:spacing w:line="360" w:lineRule="auto"/>
        <w:jc w:val="both"/>
        <w:rPr>
          <w:rFonts w:ascii="Times New Roman" w:hAnsi="Times New Roman" w:cs="Times New Roman"/>
          <w:b/>
          <w:sz w:val="28"/>
          <w:szCs w:val="28"/>
        </w:rPr>
      </w:pPr>
    </w:p>
    <w:p w:rsidR="00CE0A71" w:rsidRDefault="00CE0A71" w:rsidP="00CE0A71">
      <w:pPr>
        <w:spacing w:line="360" w:lineRule="auto"/>
        <w:jc w:val="both"/>
        <w:rPr>
          <w:rFonts w:ascii="Times New Roman" w:hAnsi="Times New Roman" w:cs="Times New Roman"/>
          <w:b/>
          <w:sz w:val="28"/>
          <w:szCs w:val="28"/>
        </w:rPr>
      </w:pPr>
    </w:p>
    <w:p w:rsidR="00CE0A71" w:rsidRDefault="00CE0A71" w:rsidP="00CE0A71">
      <w:pPr>
        <w:spacing w:line="360" w:lineRule="auto"/>
        <w:jc w:val="both"/>
        <w:rPr>
          <w:rFonts w:ascii="Times New Roman" w:hAnsi="Times New Roman" w:cs="Times New Roman"/>
          <w:b/>
          <w:sz w:val="28"/>
          <w:szCs w:val="28"/>
        </w:rPr>
      </w:pPr>
    </w:p>
    <w:p w:rsidR="00CE0A71" w:rsidRDefault="00CE0A71" w:rsidP="00CE0A71">
      <w:pPr>
        <w:spacing w:line="360" w:lineRule="auto"/>
        <w:jc w:val="both"/>
        <w:rPr>
          <w:rFonts w:ascii="Times New Roman" w:hAnsi="Times New Roman" w:cs="Times New Roman"/>
          <w:b/>
          <w:sz w:val="28"/>
          <w:szCs w:val="28"/>
        </w:rPr>
      </w:pPr>
    </w:p>
    <w:p w:rsidR="00CE0A71" w:rsidRDefault="00CE0A71" w:rsidP="00CE0A71">
      <w:pPr>
        <w:spacing w:line="360" w:lineRule="auto"/>
        <w:jc w:val="both"/>
        <w:rPr>
          <w:rFonts w:ascii="Times New Roman" w:hAnsi="Times New Roman" w:cs="Times New Roman"/>
          <w:b/>
          <w:sz w:val="28"/>
          <w:szCs w:val="28"/>
        </w:rPr>
      </w:pPr>
    </w:p>
    <w:p w:rsidR="00CE0A71" w:rsidRDefault="00CE0A71" w:rsidP="00CE0A71">
      <w:pPr>
        <w:spacing w:line="360" w:lineRule="auto"/>
        <w:jc w:val="both"/>
        <w:rPr>
          <w:rFonts w:ascii="Times New Roman" w:hAnsi="Times New Roman" w:cs="Times New Roman"/>
          <w:b/>
          <w:sz w:val="28"/>
          <w:szCs w:val="28"/>
        </w:rPr>
      </w:pPr>
    </w:p>
    <w:p w:rsidR="00CE0A71" w:rsidRDefault="00CE0A71" w:rsidP="00CE0A71">
      <w:pPr>
        <w:spacing w:line="360" w:lineRule="auto"/>
        <w:jc w:val="both"/>
        <w:rPr>
          <w:rFonts w:ascii="Times New Roman" w:hAnsi="Times New Roman" w:cs="Times New Roman"/>
          <w:b/>
          <w:sz w:val="28"/>
          <w:szCs w:val="28"/>
        </w:rPr>
      </w:pPr>
    </w:p>
    <w:p w:rsidR="00CE0A71" w:rsidRDefault="00CE0A71" w:rsidP="00CE0A71">
      <w:pPr>
        <w:spacing w:line="360" w:lineRule="auto"/>
        <w:jc w:val="both"/>
        <w:rPr>
          <w:rFonts w:ascii="Times New Roman" w:hAnsi="Times New Roman" w:cs="Times New Roman"/>
          <w:b/>
          <w:sz w:val="28"/>
          <w:szCs w:val="28"/>
        </w:rPr>
      </w:pPr>
    </w:p>
    <w:p w:rsidR="00C14E0B" w:rsidRPr="001C030B" w:rsidRDefault="00C14E0B" w:rsidP="00CE0A71">
      <w:pPr>
        <w:spacing w:line="360" w:lineRule="auto"/>
        <w:jc w:val="center"/>
        <w:rPr>
          <w:rFonts w:ascii="Times New Roman" w:hAnsi="Times New Roman" w:cs="Times New Roman"/>
          <w:b/>
          <w:sz w:val="28"/>
          <w:szCs w:val="28"/>
        </w:rPr>
      </w:pPr>
      <w:r w:rsidRPr="001C030B">
        <w:rPr>
          <w:rFonts w:ascii="Times New Roman" w:hAnsi="Times New Roman" w:cs="Times New Roman"/>
          <w:b/>
          <w:sz w:val="28"/>
          <w:szCs w:val="28"/>
        </w:rPr>
        <w:lastRenderedPageBreak/>
        <w:t>1.2. Классификация доказательств</w:t>
      </w:r>
    </w:p>
    <w:p w:rsidR="00FC280B" w:rsidRPr="001C030B" w:rsidRDefault="00AF1E56" w:rsidP="00CE0A71">
      <w:pPr>
        <w:spacing w:after="0" w:line="360" w:lineRule="auto"/>
        <w:ind w:firstLine="709"/>
        <w:contextualSpacing/>
        <w:jc w:val="both"/>
        <w:rPr>
          <w:rFonts w:ascii="Times New Roman" w:hAnsi="Times New Roman" w:cs="Times New Roman"/>
          <w:sz w:val="28"/>
          <w:szCs w:val="28"/>
        </w:rPr>
      </w:pPr>
      <w:r w:rsidRPr="001C030B">
        <w:rPr>
          <w:rFonts w:ascii="Times New Roman" w:hAnsi="Times New Roman" w:cs="Times New Roman"/>
          <w:sz w:val="28"/>
          <w:szCs w:val="28"/>
        </w:rPr>
        <w:t xml:space="preserve">Классифицировать доказательства представляется возможным по различным </w:t>
      </w:r>
      <w:r w:rsidR="00F651B1" w:rsidRPr="001C030B">
        <w:rPr>
          <w:rFonts w:ascii="Times New Roman" w:hAnsi="Times New Roman" w:cs="Times New Roman"/>
          <w:sz w:val="28"/>
          <w:szCs w:val="28"/>
        </w:rPr>
        <w:t>основаниям</w:t>
      </w:r>
      <w:r w:rsidR="00F651B1">
        <w:rPr>
          <w:rFonts w:ascii="Times New Roman" w:hAnsi="Times New Roman" w:cs="Times New Roman"/>
          <w:sz w:val="28"/>
          <w:szCs w:val="28"/>
        </w:rPr>
        <w:t xml:space="preserve"> (</w:t>
      </w:r>
      <w:r w:rsidR="00183E8D" w:rsidRPr="00424204">
        <w:rPr>
          <w:rFonts w:ascii="Times New Roman" w:hAnsi="Times New Roman" w:cs="Times New Roman"/>
          <w:sz w:val="28"/>
          <w:szCs w:val="28"/>
        </w:rPr>
        <w:t xml:space="preserve">см. Приложение </w:t>
      </w:r>
      <w:r w:rsidR="00141CE8" w:rsidRPr="00424204">
        <w:rPr>
          <w:rFonts w:ascii="Times New Roman" w:hAnsi="Times New Roman" w:cs="Times New Roman"/>
          <w:sz w:val="28"/>
          <w:szCs w:val="28"/>
        </w:rPr>
        <w:t>1</w:t>
      </w:r>
      <w:r w:rsidR="00183E8D" w:rsidRPr="00424204">
        <w:rPr>
          <w:rFonts w:ascii="Times New Roman" w:hAnsi="Times New Roman" w:cs="Times New Roman"/>
          <w:sz w:val="28"/>
          <w:szCs w:val="28"/>
        </w:rPr>
        <w:t>)</w:t>
      </w:r>
      <w:r w:rsidRPr="00424204">
        <w:rPr>
          <w:rFonts w:ascii="Times New Roman" w:hAnsi="Times New Roman" w:cs="Times New Roman"/>
          <w:sz w:val="28"/>
          <w:szCs w:val="28"/>
        </w:rPr>
        <w:t>.</w:t>
      </w:r>
      <w:r w:rsidRPr="001C030B">
        <w:rPr>
          <w:rFonts w:ascii="Times New Roman" w:hAnsi="Times New Roman" w:cs="Times New Roman"/>
          <w:sz w:val="28"/>
          <w:szCs w:val="28"/>
        </w:rPr>
        <w:t xml:space="preserve"> Под</w:t>
      </w:r>
      <w:r w:rsidR="00FC280B" w:rsidRPr="001C030B">
        <w:rPr>
          <w:rFonts w:ascii="Times New Roman" w:hAnsi="Times New Roman" w:cs="Times New Roman"/>
          <w:sz w:val="28"/>
          <w:szCs w:val="28"/>
        </w:rPr>
        <w:t xml:space="preserve">разделение доказательств на группы имеет практическое значение, так как отнесение каждого доказательства к той или иной группе позволяет акцентировать внимание на определенных особенностях его исследования и оценки. </w:t>
      </w:r>
    </w:p>
    <w:p w:rsidR="00AF1E56" w:rsidRPr="001C030B" w:rsidRDefault="00AF1E56" w:rsidP="00CE0A7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C030B">
        <w:rPr>
          <w:rFonts w:ascii="Times New Roman" w:hAnsi="Times New Roman" w:cs="Times New Roman"/>
          <w:sz w:val="28"/>
          <w:szCs w:val="28"/>
        </w:rPr>
        <w:t xml:space="preserve">По характеру связи содержания доказательств с доказываемым фактом они делятся на </w:t>
      </w:r>
      <w:r w:rsidRPr="001C030B">
        <w:rPr>
          <w:rFonts w:ascii="Times New Roman" w:hAnsi="Times New Roman" w:cs="Times New Roman"/>
          <w:bCs/>
          <w:sz w:val="28"/>
          <w:szCs w:val="28"/>
        </w:rPr>
        <w:t>прямые</w:t>
      </w:r>
      <w:r w:rsidRPr="001C030B">
        <w:rPr>
          <w:rFonts w:ascii="Times New Roman" w:hAnsi="Times New Roman" w:cs="Times New Roman"/>
          <w:sz w:val="28"/>
          <w:szCs w:val="28"/>
        </w:rPr>
        <w:t xml:space="preserve"> и </w:t>
      </w:r>
      <w:r w:rsidRPr="001C030B">
        <w:rPr>
          <w:rFonts w:ascii="Times New Roman" w:hAnsi="Times New Roman" w:cs="Times New Roman"/>
          <w:bCs/>
          <w:sz w:val="28"/>
          <w:szCs w:val="28"/>
        </w:rPr>
        <w:t>косвенные</w:t>
      </w:r>
      <w:r w:rsidR="00FF3822" w:rsidRPr="001C030B">
        <w:rPr>
          <w:rStyle w:val="ac"/>
          <w:rFonts w:ascii="Times New Roman" w:hAnsi="Times New Roman" w:cs="Times New Roman"/>
          <w:bCs/>
          <w:sz w:val="28"/>
          <w:szCs w:val="28"/>
        </w:rPr>
        <w:footnoteReference w:id="14"/>
      </w:r>
      <w:r w:rsidRPr="001C030B">
        <w:rPr>
          <w:rFonts w:ascii="Times New Roman" w:hAnsi="Times New Roman" w:cs="Times New Roman"/>
          <w:sz w:val="28"/>
          <w:szCs w:val="28"/>
        </w:rPr>
        <w:t>.</w:t>
      </w:r>
      <w:r w:rsidR="00FF3822" w:rsidRPr="001C030B">
        <w:rPr>
          <w:rFonts w:ascii="Times New Roman" w:hAnsi="Times New Roman" w:cs="Times New Roman"/>
          <w:sz w:val="28"/>
          <w:szCs w:val="28"/>
        </w:rPr>
        <w:t xml:space="preserve"> Прямыми судебными доказательствами называются такие, в которых содержание имеет однозначную связь с доказываемым фактом. </w:t>
      </w:r>
      <w:r w:rsidR="00424204">
        <w:rPr>
          <w:rFonts w:ascii="Times New Roman" w:hAnsi="Times New Roman" w:cs="Times New Roman"/>
          <w:sz w:val="28"/>
          <w:szCs w:val="28"/>
        </w:rPr>
        <w:t xml:space="preserve">Подобное </w:t>
      </w:r>
      <w:r w:rsidR="00FF3822" w:rsidRPr="001C030B">
        <w:rPr>
          <w:rFonts w:ascii="Times New Roman" w:hAnsi="Times New Roman" w:cs="Times New Roman"/>
          <w:sz w:val="28"/>
          <w:szCs w:val="28"/>
        </w:rPr>
        <w:t>доказательство, даже взятое в отдельности</w:t>
      </w:r>
      <w:r w:rsidR="00424204">
        <w:rPr>
          <w:rFonts w:ascii="Times New Roman" w:hAnsi="Times New Roman" w:cs="Times New Roman"/>
          <w:sz w:val="28"/>
          <w:szCs w:val="28"/>
        </w:rPr>
        <w:t xml:space="preserve">, дает возможность сделать конкретный </w:t>
      </w:r>
      <w:r w:rsidR="00FF3822" w:rsidRPr="001C030B">
        <w:rPr>
          <w:rFonts w:ascii="Times New Roman" w:hAnsi="Times New Roman" w:cs="Times New Roman"/>
          <w:sz w:val="28"/>
          <w:szCs w:val="28"/>
        </w:rPr>
        <w:t>вывод об искомом факте (пример: свидетельство о браке</w:t>
      </w:r>
      <w:r w:rsidR="00424204">
        <w:rPr>
          <w:rFonts w:ascii="Times New Roman" w:hAnsi="Times New Roman" w:cs="Times New Roman"/>
          <w:sz w:val="28"/>
          <w:szCs w:val="28"/>
        </w:rPr>
        <w:t>, соответствующее форме и содержанию, установленной</w:t>
      </w:r>
      <w:r w:rsidR="00FF3822" w:rsidRPr="001C030B">
        <w:rPr>
          <w:rFonts w:ascii="Times New Roman" w:hAnsi="Times New Roman" w:cs="Times New Roman"/>
          <w:sz w:val="28"/>
          <w:szCs w:val="28"/>
        </w:rPr>
        <w:t xml:space="preserve"> </w:t>
      </w:r>
      <w:r w:rsidR="00424204">
        <w:rPr>
          <w:rFonts w:ascii="Times New Roman" w:hAnsi="Times New Roman" w:cs="Times New Roman"/>
          <w:sz w:val="28"/>
          <w:szCs w:val="28"/>
        </w:rPr>
        <w:t xml:space="preserve">законом, </w:t>
      </w:r>
      <w:r w:rsidR="00FF3822" w:rsidRPr="001C030B">
        <w:rPr>
          <w:rFonts w:ascii="Times New Roman" w:hAnsi="Times New Roman" w:cs="Times New Roman"/>
          <w:sz w:val="28"/>
          <w:szCs w:val="28"/>
        </w:rPr>
        <w:t xml:space="preserve">является прямым письменным доказательством факта заключения брака). К косвенным доказательствам относятся такие, в которых содержание имеет с доказываемым фактом многозначную связь. Косвенное доказательство, взятое в отдельности, </w:t>
      </w:r>
      <w:r w:rsidR="00424204">
        <w:rPr>
          <w:rFonts w:ascii="Times New Roman" w:hAnsi="Times New Roman" w:cs="Times New Roman"/>
          <w:sz w:val="28"/>
          <w:szCs w:val="28"/>
        </w:rPr>
        <w:t>позволяет сделать ряд</w:t>
      </w:r>
      <w:r w:rsidR="00424204" w:rsidRPr="001C030B">
        <w:rPr>
          <w:rFonts w:ascii="Times New Roman" w:hAnsi="Times New Roman" w:cs="Times New Roman"/>
          <w:sz w:val="28"/>
          <w:szCs w:val="28"/>
        </w:rPr>
        <w:t xml:space="preserve"> </w:t>
      </w:r>
      <w:r w:rsidR="00FF3822" w:rsidRPr="001C030B">
        <w:rPr>
          <w:rFonts w:ascii="Times New Roman" w:hAnsi="Times New Roman" w:cs="Times New Roman"/>
          <w:sz w:val="28"/>
          <w:szCs w:val="28"/>
        </w:rPr>
        <w:t>предположительных выводов относительно искомого факта</w:t>
      </w:r>
      <w:r w:rsidR="007C512D" w:rsidRPr="001C030B">
        <w:rPr>
          <w:rFonts w:ascii="Times New Roman" w:hAnsi="Times New Roman" w:cs="Times New Roman"/>
          <w:sz w:val="28"/>
          <w:szCs w:val="28"/>
        </w:rPr>
        <w:t xml:space="preserve"> </w:t>
      </w:r>
      <w:r w:rsidR="00FF3822" w:rsidRPr="001C030B">
        <w:rPr>
          <w:rFonts w:ascii="Times New Roman" w:hAnsi="Times New Roman" w:cs="Times New Roman"/>
          <w:sz w:val="28"/>
          <w:szCs w:val="28"/>
        </w:rPr>
        <w:t xml:space="preserve">(Например, квитанция о почтовом денежном переводе не может являться для однозначного вывода о наличии между сторонами договора займа, так как денежные средства могли быть переведены как в исполнение договора, так </w:t>
      </w:r>
      <w:r w:rsidR="007C512D" w:rsidRPr="001C030B">
        <w:rPr>
          <w:rFonts w:ascii="Times New Roman" w:hAnsi="Times New Roman" w:cs="Times New Roman"/>
          <w:sz w:val="28"/>
          <w:szCs w:val="28"/>
        </w:rPr>
        <w:t xml:space="preserve">и по другим обстоятельствам).  </w:t>
      </w:r>
    </w:p>
    <w:p w:rsidR="007C512D" w:rsidRPr="001C030B" w:rsidRDefault="007C512D" w:rsidP="00CE0A71">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C030B">
        <w:rPr>
          <w:rFonts w:ascii="Times New Roman" w:hAnsi="Times New Roman" w:cs="Times New Roman"/>
          <w:sz w:val="28"/>
          <w:szCs w:val="28"/>
        </w:rPr>
        <w:t xml:space="preserve">По процессу формирования сведений о фактах доказательства подразделяются на </w:t>
      </w:r>
      <w:r w:rsidRPr="001C030B">
        <w:rPr>
          <w:rFonts w:ascii="Times New Roman" w:hAnsi="Times New Roman" w:cs="Times New Roman"/>
          <w:bCs/>
          <w:sz w:val="28"/>
          <w:szCs w:val="28"/>
        </w:rPr>
        <w:t>первоначальные</w:t>
      </w:r>
      <w:r w:rsidRPr="001C030B">
        <w:rPr>
          <w:rFonts w:ascii="Times New Roman" w:hAnsi="Times New Roman" w:cs="Times New Roman"/>
          <w:sz w:val="28"/>
          <w:szCs w:val="28"/>
        </w:rPr>
        <w:t xml:space="preserve"> и </w:t>
      </w:r>
      <w:r w:rsidRPr="001C030B">
        <w:rPr>
          <w:rFonts w:ascii="Times New Roman" w:hAnsi="Times New Roman" w:cs="Times New Roman"/>
          <w:bCs/>
          <w:sz w:val="28"/>
          <w:szCs w:val="28"/>
        </w:rPr>
        <w:t>производные</w:t>
      </w:r>
      <w:r w:rsidRPr="001C030B">
        <w:rPr>
          <w:rStyle w:val="ac"/>
          <w:rFonts w:ascii="Times New Roman" w:hAnsi="Times New Roman" w:cs="Times New Roman"/>
          <w:bCs/>
          <w:sz w:val="28"/>
          <w:szCs w:val="28"/>
        </w:rPr>
        <w:footnoteReference w:id="15"/>
      </w:r>
      <w:r w:rsidRPr="001C030B">
        <w:rPr>
          <w:rFonts w:ascii="Times New Roman" w:hAnsi="Times New Roman" w:cs="Times New Roman"/>
          <w:sz w:val="28"/>
          <w:szCs w:val="28"/>
        </w:rPr>
        <w:t xml:space="preserve">. </w:t>
      </w:r>
      <w:r w:rsidR="00F651B1" w:rsidRPr="001C030B">
        <w:rPr>
          <w:rFonts w:ascii="Times New Roman" w:hAnsi="Times New Roman" w:cs="Times New Roman"/>
          <w:bCs/>
          <w:sz w:val="28"/>
          <w:szCs w:val="28"/>
        </w:rPr>
        <w:t>Первоначальные</w:t>
      </w:r>
      <w:r w:rsidR="00F651B1" w:rsidRPr="001C030B">
        <w:rPr>
          <w:rFonts w:ascii="Times New Roman" w:hAnsi="Times New Roman" w:cs="Times New Roman"/>
          <w:sz w:val="28"/>
          <w:szCs w:val="28"/>
        </w:rPr>
        <w:t xml:space="preserve"> доказательства</w:t>
      </w:r>
      <w:r w:rsidRPr="001C030B">
        <w:rPr>
          <w:rFonts w:ascii="Times New Roman" w:hAnsi="Times New Roman" w:cs="Times New Roman"/>
          <w:sz w:val="28"/>
          <w:szCs w:val="28"/>
        </w:rPr>
        <w:t xml:space="preserve"> формируются в результате непосредственного воздействия искомого факта, события, действия на носитель информации (пример: подлинники документов).   </w:t>
      </w:r>
      <w:r w:rsidRPr="001C030B">
        <w:rPr>
          <w:rFonts w:ascii="Times New Roman" w:hAnsi="Times New Roman" w:cs="Times New Roman"/>
          <w:bCs/>
          <w:sz w:val="28"/>
          <w:szCs w:val="28"/>
        </w:rPr>
        <w:t>Производными</w:t>
      </w:r>
      <w:r w:rsidRPr="001C030B">
        <w:rPr>
          <w:rFonts w:ascii="Times New Roman" w:hAnsi="Times New Roman" w:cs="Times New Roman"/>
          <w:sz w:val="28"/>
          <w:szCs w:val="28"/>
        </w:rPr>
        <w:t xml:space="preserve"> называются доказательства, содержание которых воспроизводят сведения, полученные из других </w:t>
      </w:r>
      <w:r w:rsidRPr="001C030B">
        <w:rPr>
          <w:rFonts w:ascii="Times New Roman" w:hAnsi="Times New Roman" w:cs="Times New Roman"/>
          <w:sz w:val="28"/>
          <w:szCs w:val="28"/>
        </w:rPr>
        <w:lastRenderedPageBreak/>
        <w:t>источников. (пример: копии документов; сообщенные свидетелем сведения об обстоятельствах, о которых он осведомлен не лично, а от других лиц).</w:t>
      </w:r>
      <w:r w:rsidR="0093693D">
        <w:rPr>
          <w:rFonts w:ascii="Times New Roman" w:hAnsi="Times New Roman" w:cs="Times New Roman"/>
          <w:sz w:val="28"/>
          <w:szCs w:val="28"/>
        </w:rPr>
        <w:t xml:space="preserve">Так истец </w:t>
      </w:r>
      <w:r w:rsidR="00207C54">
        <w:rPr>
          <w:rFonts w:ascii="Times New Roman" w:hAnsi="Times New Roman" w:cs="Times New Roman"/>
          <w:sz w:val="28"/>
          <w:szCs w:val="28"/>
        </w:rPr>
        <w:t xml:space="preserve"> по делу об оспаривании наследства, предоставил</w:t>
      </w:r>
      <w:r w:rsidR="0093693D">
        <w:rPr>
          <w:rFonts w:ascii="Times New Roman" w:hAnsi="Times New Roman" w:cs="Times New Roman"/>
          <w:sz w:val="28"/>
          <w:szCs w:val="28"/>
        </w:rPr>
        <w:t xml:space="preserve"> в подтверждение своей позиции</w:t>
      </w:r>
      <w:r w:rsidR="00207C54">
        <w:rPr>
          <w:rFonts w:ascii="Times New Roman" w:hAnsi="Times New Roman" w:cs="Times New Roman"/>
          <w:sz w:val="28"/>
          <w:szCs w:val="28"/>
        </w:rPr>
        <w:t xml:space="preserve"> показания свидетелей, которые лично были осведомлены о психических заболеваниях завещателя (является первоначальным доказательством) и </w:t>
      </w:r>
      <w:r w:rsidR="0093693D">
        <w:rPr>
          <w:rFonts w:ascii="Times New Roman" w:hAnsi="Times New Roman" w:cs="Times New Roman"/>
          <w:sz w:val="28"/>
          <w:szCs w:val="28"/>
        </w:rPr>
        <w:t xml:space="preserve"> показания свидетелей</w:t>
      </w:r>
      <w:r w:rsidR="00207C54">
        <w:rPr>
          <w:rFonts w:ascii="Times New Roman" w:hAnsi="Times New Roman" w:cs="Times New Roman"/>
          <w:sz w:val="28"/>
          <w:szCs w:val="28"/>
        </w:rPr>
        <w:t>, которые были осведомлены об этом от третьих лиц</w:t>
      </w:r>
      <w:r w:rsidR="00207C54">
        <w:rPr>
          <w:rStyle w:val="ac"/>
          <w:rFonts w:ascii="Times New Roman" w:hAnsi="Times New Roman" w:cs="Times New Roman"/>
          <w:sz w:val="28"/>
          <w:szCs w:val="28"/>
        </w:rPr>
        <w:footnoteReference w:id="16"/>
      </w:r>
      <w:r w:rsidR="00F651B1">
        <w:rPr>
          <w:rFonts w:ascii="Times New Roman" w:hAnsi="Times New Roman" w:cs="Times New Roman"/>
          <w:sz w:val="28"/>
          <w:szCs w:val="28"/>
        </w:rPr>
        <w:t>.</w:t>
      </w:r>
    </w:p>
    <w:p w:rsidR="007C512D" w:rsidRPr="001C030B" w:rsidRDefault="007C512D" w:rsidP="001C030B">
      <w:pPr>
        <w:autoSpaceDE w:val="0"/>
        <w:autoSpaceDN w:val="0"/>
        <w:adjustRightInd w:val="0"/>
        <w:spacing w:after="0" w:line="360" w:lineRule="auto"/>
        <w:ind w:firstLine="709"/>
        <w:jc w:val="both"/>
        <w:rPr>
          <w:rFonts w:ascii="Times New Roman" w:hAnsi="Times New Roman" w:cs="Times New Roman"/>
          <w:sz w:val="28"/>
          <w:szCs w:val="28"/>
        </w:rPr>
      </w:pPr>
      <w:r w:rsidRPr="001C030B">
        <w:rPr>
          <w:rFonts w:ascii="Times New Roman" w:hAnsi="Times New Roman" w:cs="Times New Roman"/>
          <w:sz w:val="28"/>
          <w:szCs w:val="28"/>
        </w:rPr>
        <w:t xml:space="preserve">По источнику доказательств они подразделяются на </w:t>
      </w:r>
      <w:r w:rsidRPr="001C030B">
        <w:rPr>
          <w:rFonts w:ascii="Times New Roman" w:hAnsi="Times New Roman" w:cs="Times New Roman"/>
          <w:bCs/>
          <w:sz w:val="28"/>
          <w:szCs w:val="28"/>
        </w:rPr>
        <w:t>личные</w:t>
      </w:r>
      <w:r w:rsidRPr="001C030B">
        <w:rPr>
          <w:rFonts w:ascii="Times New Roman" w:hAnsi="Times New Roman" w:cs="Times New Roman"/>
          <w:sz w:val="28"/>
          <w:szCs w:val="28"/>
        </w:rPr>
        <w:t xml:space="preserve"> и </w:t>
      </w:r>
      <w:r w:rsidRPr="001C030B">
        <w:rPr>
          <w:rFonts w:ascii="Times New Roman" w:hAnsi="Times New Roman" w:cs="Times New Roman"/>
          <w:bCs/>
          <w:sz w:val="28"/>
          <w:szCs w:val="28"/>
        </w:rPr>
        <w:t>предметные</w:t>
      </w:r>
      <w:r w:rsidRPr="001C030B">
        <w:rPr>
          <w:rFonts w:ascii="Times New Roman" w:hAnsi="Times New Roman" w:cs="Times New Roman"/>
          <w:sz w:val="28"/>
          <w:szCs w:val="28"/>
        </w:rPr>
        <w:t xml:space="preserve"> в зависимости от того, </w:t>
      </w:r>
      <w:r w:rsidR="00424204">
        <w:rPr>
          <w:rFonts w:ascii="Times New Roman" w:hAnsi="Times New Roman" w:cs="Times New Roman"/>
          <w:sz w:val="28"/>
          <w:szCs w:val="28"/>
        </w:rPr>
        <w:t>что является</w:t>
      </w:r>
      <w:r w:rsidRPr="001C030B">
        <w:rPr>
          <w:rFonts w:ascii="Times New Roman" w:hAnsi="Times New Roman" w:cs="Times New Roman"/>
          <w:sz w:val="28"/>
          <w:szCs w:val="28"/>
        </w:rPr>
        <w:t xml:space="preserve"> источником доказательства человек или материальный объект.</w:t>
      </w:r>
      <w:r w:rsidR="00E565A1" w:rsidRPr="001C030B">
        <w:rPr>
          <w:rFonts w:ascii="Times New Roman" w:hAnsi="Times New Roman" w:cs="Times New Roman"/>
          <w:sz w:val="28"/>
          <w:szCs w:val="28"/>
        </w:rPr>
        <w:t xml:space="preserve"> </w:t>
      </w:r>
      <w:r w:rsidRPr="001C030B">
        <w:rPr>
          <w:rFonts w:ascii="Times New Roman" w:hAnsi="Times New Roman" w:cs="Times New Roman"/>
          <w:sz w:val="28"/>
          <w:szCs w:val="28"/>
        </w:rPr>
        <w:t xml:space="preserve">К </w:t>
      </w:r>
      <w:r w:rsidRPr="001C030B">
        <w:rPr>
          <w:rFonts w:ascii="Times New Roman" w:hAnsi="Times New Roman" w:cs="Times New Roman"/>
          <w:bCs/>
          <w:sz w:val="28"/>
          <w:szCs w:val="28"/>
        </w:rPr>
        <w:t>личным</w:t>
      </w:r>
      <w:r w:rsidRPr="001C030B">
        <w:rPr>
          <w:rFonts w:ascii="Times New Roman" w:hAnsi="Times New Roman" w:cs="Times New Roman"/>
          <w:sz w:val="28"/>
          <w:szCs w:val="28"/>
        </w:rPr>
        <w:t xml:space="preserve"> доказательствам относятся объяснения сторон, третьих лиц, показания свидетелей, заключения экспертов.</w:t>
      </w:r>
      <w:r w:rsidR="00E565A1" w:rsidRPr="001C030B">
        <w:rPr>
          <w:rFonts w:ascii="Times New Roman" w:hAnsi="Times New Roman" w:cs="Times New Roman"/>
          <w:sz w:val="28"/>
          <w:szCs w:val="28"/>
        </w:rPr>
        <w:t xml:space="preserve"> </w:t>
      </w:r>
      <w:r w:rsidRPr="001C030B">
        <w:rPr>
          <w:rFonts w:ascii="Times New Roman" w:hAnsi="Times New Roman" w:cs="Times New Roman"/>
          <w:sz w:val="28"/>
          <w:szCs w:val="28"/>
        </w:rPr>
        <w:t xml:space="preserve">К </w:t>
      </w:r>
      <w:r w:rsidRPr="001C030B">
        <w:rPr>
          <w:rFonts w:ascii="Times New Roman" w:hAnsi="Times New Roman" w:cs="Times New Roman"/>
          <w:bCs/>
          <w:sz w:val="28"/>
          <w:szCs w:val="28"/>
        </w:rPr>
        <w:t>предметным</w:t>
      </w:r>
      <w:r w:rsidRPr="001C030B">
        <w:rPr>
          <w:rFonts w:ascii="Times New Roman" w:hAnsi="Times New Roman" w:cs="Times New Roman"/>
          <w:sz w:val="28"/>
          <w:szCs w:val="28"/>
        </w:rPr>
        <w:t xml:space="preserve"> - письменные, вещественные доказательства, аудио- и видеозаписи</w:t>
      </w:r>
      <w:r w:rsidR="00E565A1" w:rsidRPr="001C030B">
        <w:rPr>
          <w:rStyle w:val="ac"/>
          <w:rFonts w:ascii="Times New Roman" w:hAnsi="Times New Roman" w:cs="Times New Roman"/>
          <w:sz w:val="28"/>
          <w:szCs w:val="28"/>
        </w:rPr>
        <w:footnoteReference w:id="17"/>
      </w:r>
      <w:r w:rsidRPr="001C030B">
        <w:rPr>
          <w:rFonts w:ascii="Times New Roman" w:hAnsi="Times New Roman" w:cs="Times New Roman"/>
          <w:sz w:val="28"/>
          <w:szCs w:val="28"/>
        </w:rPr>
        <w:t>.</w:t>
      </w:r>
    </w:p>
    <w:p w:rsidR="00E565A1" w:rsidRPr="001C030B" w:rsidRDefault="00E565A1" w:rsidP="001C030B">
      <w:pPr>
        <w:autoSpaceDE w:val="0"/>
        <w:autoSpaceDN w:val="0"/>
        <w:adjustRightInd w:val="0"/>
        <w:spacing w:after="0" w:line="360" w:lineRule="auto"/>
        <w:ind w:firstLine="709"/>
        <w:jc w:val="both"/>
        <w:rPr>
          <w:rFonts w:ascii="Times New Roman" w:hAnsi="Times New Roman" w:cs="Times New Roman"/>
          <w:sz w:val="28"/>
          <w:szCs w:val="28"/>
        </w:rPr>
      </w:pPr>
      <w:r w:rsidRPr="001C030B">
        <w:rPr>
          <w:rFonts w:ascii="Times New Roman" w:hAnsi="Times New Roman" w:cs="Times New Roman"/>
          <w:sz w:val="28"/>
          <w:szCs w:val="28"/>
        </w:rPr>
        <w:t>В</w:t>
      </w:r>
      <w:r w:rsidR="00676A0D" w:rsidRPr="001C030B">
        <w:rPr>
          <w:rFonts w:ascii="Times New Roman" w:hAnsi="Times New Roman" w:cs="Times New Roman"/>
          <w:sz w:val="28"/>
          <w:szCs w:val="28"/>
        </w:rPr>
        <w:t xml:space="preserve"> </w:t>
      </w:r>
      <w:r w:rsidRPr="001C030B">
        <w:rPr>
          <w:rFonts w:ascii="Times New Roman" w:hAnsi="Times New Roman" w:cs="Times New Roman"/>
          <w:sz w:val="28"/>
          <w:szCs w:val="28"/>
        </w:rPr>
        <w:t xml:space="preserve">процессуальной науке высказываются и другие точки зрения относительно классификации доказательств по их источнику. Так, к личным доказательствам, кроме </w:t>
      </w:r>
      <w:r w:rsidR="00191DF0">
        <w:rPr>
          <w:rFonts w:ascii="Times New Roman" w:hAnsi="Times New Roman" w:cs="Times New Roman"/>
          <w:sz w:val="28"/>
          <w:szCs w:val="28"/>
        </w:rPr>
        <w:t xml:space="preserve">видов указанных выше, </w:t>
      </w:r>
      <w:r w:rsidRPr="001C030B">
        <w:rPr>
          <w:rFonts w:ascii="Times New Roman" w:hAnsi="Times New Roman" w:cs="Times New Roman"/>
          <w:sz w:val="28"/>
          <w:szCs w:val="28"/>
        </w:rPr>
        <w:t>отдельные авторы относят еще и письменные доказательства, поскольку они всегда исходят от конкретных лиц, и не имеет значения, что содержание закреплено на материальном объекте</w:t>
      </w:r>
      <w:r w:rsidRPr="001C030B">
        <w:rPr>
          <w:rStyle w:val="ac"/>
          <w:rFonts w:ascii="Times New Roman" w:hAnsi="Times New Roman" w:cs="Times New Roman"/>
          <w:sz w:val="28"/>
          <w:szCs w:val="28"/>
        </w:rPr>
        <w:footnoteReference w:id="18"/>
      </w:r>
      <w:r w:rsidRPr="001C030B">
        <w:rPr>
          <w:rFonts w:ascii="Times New Roman" w:hAnsi="Times New Roman" w:cs="Times New Roman"/>
          <w:sz w:val="28"/>
          <w:szCs w:val="28"/>
        </w:rPr>
        <w:t xml:space="preserve"> .</w:t>
      </w:r>
    </w:p>
    <w:p w:rsidR="00E565A1" w:rsidRPr="001C030B" w:rsidRDefault="00E565A1" w:rsidP="001C030B">
      <w:pPr>
        <w:autoSpaceDE w:val="0"/>
        <w:autoSpaceDN w:val="0"/>
        <w:adjustRightInd w:val="0"/>
        <w:spacing w:after="0" w:line="360" w:lineRule="auto"/>
        <w:ind w:firstLine="709"/>
        <w:jc w:val="both"/>
        <w:rPr>
          <w:rFonts w:ascii="Times New Roman" w:hAnsi="Times New Roman" w:cs="Times New Roman"/>
          <w:sz w:val="28"/>
          <w:szCs w:val="28"/>
        </w:rPr>
      </w:pPr>
      <w:r w:rsidRPr="001C030B">
        <w:rPr>
          <w:rFonts w:ascii="Times New Roman" w:hAnsi="Times New Roman" w:cs="Times New Roman"/>
          <w:sz w:val="28"/>
          <w:szCs w:val="28"/>
        </w:rPr>
        <w:t xml:space="preserve">Кроме личных и предметных доказательств, некоторые ученые по признаку источника доказательств выделяют третий вид - смешанные доказательства, к которым относят заключение эксперта. </w:t>
      </w:r>
      <w:r w:rsidR="00424204">
        <w:rPr>
          <w:rFonts w:ascii="Times New Roman" w:hAnsi="Times New Roman" w:cs="Times New Roman"/>
          <w:sz w:val="28"/>
          <w:szCs w:val="28"/>
        </w:rPr>
        <w:t xml:space="preserve">Указанную точку зрения следует обосновать тем, </w:t>
      </w:r>
      <w:r w:rsidRPr="001C030B">
        <w:rPr>
          <w:rFonts w:ascii="Times New Roman" w:hAnsi="Times New Roman" w:cs="Times New Roman"/>
          <w:sz w:val="28"/>
          <w:szCs w:val="28"/>
        </w:rPr>
        <w:t>что информация о фактах извлекается из двух источников - личного и вещественного. Так, эксперт,</w:t>
      </w:r>
      <w:r w:rsidR="00424204">
        <w:rPr>
          <w:rFonts w:ascii="Times New Roman" w:hAnsi="Times New Roman" w:cs="Times New Roman"/>
          <w:sz w:val="28"/>
          <w:szCs w:val="28"/>
        </w:rPr>
        <w:t xml:space="preserve"> </w:t>
      </w:r>
      <w:r w:rsidR="00191DF0">
        <w:rPr>
          <w:rFonts w:ascii="Times New Roman" w:hAnsi="Times New Roman" w:cs="Times New Roman"/>
          <w:sz w:val="28"/>
          <w:szCs w:val="28"/>
        </w:rPr>
        <w:t>при изучении</w:t>
      </w:r>
      <w:r w:rsidRPr="001C030B">
        <w:rPr>
          <w:rFonts w:ascii="Times New Roman" w:hAnsi="Times New Roman" w:cs="Times New Roman"/>
          <w:sz w:val="28"/>
          <w:szCs w:val="28"/>
        </w:rPr>
        <w:t xml:space="preserve"> предмет</w:t>
      </w:r>
      <w:r w:rsidR="00424204">
        <w:rPr>
          <w:rFonts w:ascii="Times New Roman" w:hAnsi="Times New Roman" w:cs="Times New Roman"/>
          <w:sz w:val="28"/>
          <w:szCs w:val="28"/>
        </w:rPr>
        <w:t>а</w:t>
      </w:r>
      <w:r w:rsidRPr="001C030B">
        <w:rPr>
          <w:rFonts w:ascii="Times New Roman" w:hAnsi="Times New Roman" w:cs="Times New Roman"/>
          <w:sz w:val="28"/>
          <w:szCs w:val="28"/>
        </w:rPr>
        <w:t xml:space="preserve">, преобразует полученные </w:t>
      </w:r>
      <w:r w:rsidR="00191DF0">
        <w:rPr>
          <w:rFonts w:ascii="Times New Roman" w:hAnsi="Times New Roman" w:cs="Times New Roman"/>
          <w:sz w:val="28"/>
          <w:szCs w:val="28"/>
        </w:rPr>
        <w:t xml:space="preserve">сведение из </w:t>
      </w:r>
      <w:r w:rsidRPr="001C030B">
        <w:rPr>
          <w:rFonts w:ascii="Times New Roman" w:hAnsi="Times New Roman" w:cs="Times New Roman"/>
          <w:sz w:val="28"/>
          <w:szCs w:val="28"/>
        </w:rPr>
        <w:t xml:space="preserve">вещественного доказательства </w:t>
      </w:r>
      <w:r w:rsidR="00191DF0">
        <w:rPr>
          <w:rFonts w:ascii="Times New Roman" w:hAnsi="Times New Roman" w:cs="Times New Roman"/>
          <w:sz w:val="28"/>
          <w:szCs w:val="28"/>
        </w:rPr>
        <w:t xml:space="preserve">и </w:t>
      </w:r>
      <w:r w:rsidRPr="001C030B">
        <w:rPr>
          <w:rFonts w:ascii="Times New Roman" w:hAnsi="Times New Roman" w:cs="Times New Roman"/>
          <w:sz w:val="28"/>
          <w:szCs w:val="28"/>
        </w:rPr>
        <w:t>сам становится источником личного доказательства - заключения эксперта</w:t>
      </w:r>
      <w:r w:rsidRPr="001C030B">
        <w:rPr>
          <w:rStyle w:val="ac"/>
          <w:rFonts w:ascii="Times New Roman" w:hAnsi="Times New Roman" w:cs="Times New Roman"/>
          <w:sz w:val="28"/>
          <w:szCs w:val="28"/>
        </w:rPr>
        <w:footnoteReference w:id="19"/>
      </w:r>
      <w:r w:rsidRPr="001C030B">
        <w:rPr>
          <w:rFonts w:ascii="Times New Roman" w:hAnsi="Times New Roman" w:cs="Times New Roman"/>
          <w:sz w:val="28"/>
          <w:szCs w:val="28"/>
        </w:rPr>
        <w:t xml:space="preserve"> .</w:t>
      </w:r>
    </w:p>
    <w:p w:rsidR="00E565A1" w:rsidRDefault="00424204" w:rsidP="00191DF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Классификация доказательств по субъективному признаку является весьма актуальной в </w:t>
      </w:r>
      <w:r w:rsidR="00E565A1" w:rsidRPr="001C030B">
        <w:rPr>
          <w:rFonts w:ascii="Times New Roman" w:hAnsi="Times New Roman" w:cs="Times New Roman"/>
          <w:sz w:val="28"/>
          <w:szCs w:val="28"/>
        </w:rPr>
        <w:t>условиях с</w:t>
      </w:r>
      <w:r>
        <w:rPr>
          <w:rFonts w:ascii="Times New Roman" w:hAnsi="Times New Roman" w:cs="Times New Roman"/>
          <w:sz w:val="28"/>
          <w:szCs w:val="28"/>
        </w:rPr>
        <w:t xml:space="preserve">остязательного судопроизводства. Доказательства рассматриваются </w:t>
      </w:r>
      <w:r w:rsidR="00E565A1" w:rsidRPr="001C030B">
        <w:rPr>
          <w:rFonts w:ascii="Times New Roman" w:hAnsi="Times New Roman" w:cs="Times New Roman"/>
          <w:sz w:val="28"/>
          <w:szCs w:val="28"/>
        </w:rPr>
        <w:t xml:space="preserve">в зависимости от того, кто представляет доказательства в </w:t>
      </w:r>
      <w:r w:rsidR="00E565A1" w:rsidRPr="001C030B">
        <w:rPr>
          <w:rFonts w:ascii="Times New Roman" w:hAnsi="Times New Roman" w:cs="Times New Roman"/>
          <w:sz w:val="28"/>
          <w:szCs w:val="28"/>
        </w:rPr>
        <w:lastRenderedPageBreak/>
        <w:t>обоснование своей правовой позиции. Соответственно, выделяют два вида доказательств: 1) доказательства, представленные в</w:t>
      </w:r>
      <w:r>
        <w:rPr>
          <w:rFonts w:ascii="Times New Roman" w:hAnsi="Times New Roman" w:cs="Times New Roman"/>
          <w:sz w:val="28"/>
          <w:szCs w:val="28"/>
        </w:rPr>
        <w:t xml:space="preserve"> </w:t>
      </w:r>
      <w:r w:rsidR="00191DF0">
        <w:rPr>
          <w:rFonts w:ascii="Times New Roman" w:hAnsi="Times New Roman" w:cs="Times New Roman"/>
          <w:sz w:val="28"/>
          <w:szCs w:val="28"/>
        </w:rPr>
        <w:t xml:space="preserve"> </w:t>
      </w:r>
      <w:r w:rsidR="00E565A1" w:rsidRPr="001C030B">
        <w:rPr>
          <w:rFonts w:ascii="Times New Roman" w:hAnsi="Times New Roman" w:cs="Times New Roman"/>
          <w:sz w:val="28"/>
          <w:szCs w:val="28"/>
        </w:rPr>
        <w:t>подтверждение основания иска; 2) доказательства, представленные в обо</w:t>
      </w:r>
      <w:r w:rsidR="00191DF0">
        <w:rPr>
          <w:rFonts w:ascii="Times New Roman" w:hAnsi="Times New Roman" w:cs="Times New Roman"/>
          <w:sz w:val="28"/>
          <w:szCs w:val="28"/>
        </w:rPr>
        <w:t>снование возражений против иска</w:t>
      </w:r>
      <w:r w:rsidR="00E565A1" w:rsidRPr="001C030B">
        <w:rPr>
          <w:rStyle w:val="ac"/>
          <w:rFonts w:ascii="Times New Roman" w:hAnsi="Times New Roman" w:cs="Times New Roman"/>
          <w:sz w:val="28"/>
          <w:szCs w:val="28"/>
        </w:rPr>
        <w:footnoteReference w:id="20"/>
      </w:r>
      <w:r w:rsidR="00E565A1" w:rsidRPr="001C030B">
        <w:rPr>
          <w:rFonts w:ascii="Times New Roman" w:hAnsi="Times New Roman" w:cs="Times New Roman"/>
          <w:sz w:val="28"/>
          <w:szCs w:val="28"/>
        </w:rPr>
        <w:t>.</w:t>
      </w:r>
    </w:p>
    <w:p w:rsidR="00AA6FF3" w:rsidRDefault="00AA6FF3" w:rsidP="00191DF0">
      <w:pPr>
        <w:autoSpaceDE w:val="0"/>
        <w:autoSpaceDN w:val="0"/>
        <w:adjustRightInd w:val="0"/>
        <w:spacing w:after="0" w:line="360" w:lineRule="auto"/>
        <w:ind w:firstLine="709"/>
        <w:jc w:val="both"/>
        <w:rPr>
          <w:rFonts w:ascii="Times New Roman" w:hAnsi="Times New Roman" w:cs="Times New Roman"/>
          <w:sz w:val="28"/>
          <w:szCs w:val="28"/>
        </w:rPr>
      </w:pPr>
    </w:p>
    <w:p w:rsidR="00AA6FF3" w:rsidRDefault="00AA6FF3" w:rsidP="00191DF0">
      <w:pPr>
        <w:autoSpaceDE w:val="0"/>
        <w:autoSpaceDN w:val="0"/>
        <w:adjustRightInd w:val="0"/>
        <w:spacing w:after="0" w:line="360" w:lineRule="auto"/>
        <w:ind w:firstLine="709"/>
        <w:jc w:val="both"/>
        <w:rPr>
          <w:rFonts w:ascii="Times New Roman" w:hAnsi="Times New Roman" w:cs="Times New Roman"/>
          <w:sz w:val="28"/>
          <w:szCs w:val="28"/>
        </w:rPr>
      </w:pPr>
    </w:p>
    <w:p w:rsidR="00AA6FF3" w:rsidRDefault="00AA6FF3" w:rsidP="00191DF0">
      <w:pPr>
        <w:autoSpaceDE w:val="0"/>
        <w:autoSpaceDN w:val="0"/>
        <w:adjustRightInd w:val="0"/>
        <w:spacing w:after="0" w:line="360" w:lineRule="auto"/>
        <w:ind w:firstLine="709"/>
        <w:jc w:val="both"/>
        <w:rPr>
          <w:rFonts w:ascii="Times New Roman" w:hAnsi="Times New Roman" w:cs="Times New Roman"/>
          <w:sz w:val="28"/>
          <w:szCs w:val="28"/>
        </w:rPr>
      </w:pPr>
    </w:p>
    <w:p w:rsidR="00AA6FF3" w:rsidRDefault="00AA6FF3" w:rsidP="00191DF0">
      <w:pPr>
        <w:autoSpaceDE w:val="0"/>
        <w:autoSpaceDN w:val="0"/>
        <w:adjustRightInd w:val="0"/>
        <w:spacing w:after="0" w:line="360" w:lineRule="auto"/>
        <w:ind w:firstLine="709"/>
        <w:jc w:val="both"/>
        <w:rPr>
          <w:rFonts w:ascii="Times New Roman" w:hAnsi="Times New Roman" w:cs="Times New Roman"/>
          <w:sz w:val="28"/>
          <w:szCs w:val="28"/>
        </w:rPr>
      </w:pPr>
    </w:p>
    <w:p w:rsidR="00AA6FF3" w:rsidRDefault="00AA6FF3" w:rsidP="00191DF0">
      <w:pPr>
        <w:autoSpaceDE w:val="0"/>
        <w:autoSpaceDN w:val="0"/>
        <w:adjustRightInd w:val="0"/>
        <w:spacing w:after="0" w:line="360" w:lineRule="auto"/>
        <w:ind w:firstLine="709"/>
        <w:jc w:val="both"/>
        <w:rPr>
          <w:rFonts w:ascii="Times New Roman" w:hAnsi="Times New Roman" w:cs="Times New Roman"/>
          <w:sz w:val="28"/>
          <w:szCs w:val="28"/>
        </w:rPr>
      </w:pPr>
    </w:p>
    <w:p w:rsidR="00AA6FF3" w:rsidRDefault="00AA6FF3" w:rsidP="00191DF0">
      <w:pPr>
        <w:autoSpaceDE w:val="0"/>
        <w:autoSpaceDN w:val="0"/>
        <w:adjustRightInd w:val="0"/>
        <w:spacing w:after="0" w:line="360" w:lineRule="auto"/>
        <w:ind w:firstLine="709"/>
        <w:jc w:val="both"/>
        <w:rPr>
          <w:rFonts w:ascii="Times New Roman" w:hAnsi="Times New Roman" w:cs="Times New Roman"/>
          <w:sz w:val="28"/>
          <w:szCs w:val="28"/>
        </w:rPr>
      </w:pPr>
    </w:p>
    <w:p w:rsidR="00AA6FF3" w:rsidRDefault="00AA6FF3" w:rsidP="00191DF0">
      <w:pPr>
        <w:autoSpaceDE w:val="0"/>
        <w:autoSpaceDN w:val="0"/>
        <w:adjustRightInd w:val="0"/>
        <w:spacing w:after="0" w:line="360" w:lineRule="auto"/>
        <w:ind w:firstLine="709"/>
        <w:jc w:val="both"/>
        <w:rPr>
          <w:rFonts w:ascii="Times New Roman" w:hAnsi="Times New Roman" w:cs="Times New Roman"/>
          <w:sz w:val="28"/>
          <w:szCs w:val="28"/>
        </w:rPr>
      </w:pPr>
    </w:p>
    <w:p w:rsidR="00AA6FF3" w:rsidRDefault="00AA6FF3" w:rsidP="00191DF0">
      <w:pPr>
        <w:autoSpaceDE w:val="0"/>
        <w:autoSpaceDN w:val="0"/>
        <w:adjustRightInd w:val="0"/>
        <w:spacing w:after="0" w:line="360" w:lineRule="auto"/>
        <w:ind w:firstLine="709"/>
        <w:jc w:val="both"/>
        <w:rPr>
          <w:rFonts w:ascii="Times New Roman" w:hAnsi="Times New Roman" w:cs="Times New Roman"/>
          <w:sz w:val="28"/>
          <w:szCs w:val="28"/>
        </w:rPr>
      </w:pPr>
    </w:p>
    <w:p w:rsidR="00AA6FF3" w:rsidRDefault="00AA6FF3" w:rsidP="00191DF0">
      <w:pPr>
        <w:autoSpaceDE w:val="0"/>
        <w:autoSpaceDN w:val="0"/>
        <w:adjustRightInd w:val="0"/>
        <w:spacing w:after="0" w:line="360" w:lineRule="auto"/>
        <w:ind w:firstLine="709"/>
        <w:jc w:val="both"/>
        <w:rPr>
          <w:rFonts w:ascii="Times New Roman" w:hAnsi="Times New Roman" w:cs="Times New Roman"/>
          <w:sz w:val="28"/>
          <w:szCs w:val="28"/>
        </w:rPr>
      </w:pPr>
    </w:p>
    <w:p w:rsidR="00AA6FF3" w:rsidRDefault="00AA6FF3" w:rsidP="00191DF0">
      <w:pPr>
        <w:autoSpaceDE w:val="0"/>
        <w:autoSpaceDN w:val="0"/>
        <w:adjustRightInd w:val="0"/>
        <w:spacing w:after="0" w:line="360" w:lineRule="auto"/>
        <w:ind w:firstLine="709"/>
        <w:jc w:val="both"/>
        <w:rPr>
          <w:rFonts w:ascii="Times New Roman" w:hAnsi="Times New Roman" w:cs="Times New Roman"/>
          <w:sz w:val="28"/>
          <w:szCs w:val="28"/>
        </w:rPr>
      </w:pPr>
    </w:p>
    <w:p w:rsidR="00AA6FF3" w:rsidRDefault="00AA6FF3" w:rsidP="00191DF0">
      <w:pPr>
        <w:autoSpaceDE w:val="0"/>
        <w:autoSpaceDN w:val="0"/>
        <w:adjustRightInd w:val="0"/>
        <w:spacing w:after="0" w:line="360" w:lineRule="auto"/>
        <w:ind w:firstLine="709"/>
        <w:jc w:val="both"/>
        <w:rPr>
          <w:rFonts w:ascii="Times New Roman" w:hAnsi="Times New Roman" w:cs="Times New Roman"/>
          <w:sz w:val="28"/>
          <w:szCs w:val="28"/>
        </w:rPr>
      </w:pPr>
    </w:p>
    <w:p w:rsidR="00AA6FF3" w:rsidRDefault="00AA6FF3" w:rsidP="00191DF0">
      <w:pPr>
        <w:autoSpaceDE w:val="0"/>
        <w:autoSpaceDN w:val="0"/>
        <w:adjustRightInd w:val="0"/>
        <w:spacing w:after="0" w:line="360" w:lineRule="auto"/>
        <w:ind w:firstLine="709"/>
        <w:jc w:val="both"/>
        <w:rPr>
          <w:rFonts w:ascii="Times New Roman" w:hAnsi="Times New Roman" w:cs="Times New Roman"/>
          <w:sz w:val="28"/>
          <w:szCs w:val="28"/>
        </w:rPr>
      </w:pPr>
    </w:p>
    <w:p w:rsidR="00AA6FF3" w:rsidRDefault="00AA6FF3" w:rsidP="00191DF0">
      <w:pPr>
        <w:autoSpaceDE w:val="0"/>
        <w:autoSpaceDN w:val="0"/>
        <w:adjustRightInd w:val="0"/>
        <w:spacing w:after="0" w:line="360" w:lineRule="auto"/>
        <w:ind w:firstLine="709"/>
        <w:jc w:val="both"/>
        <w:rPr>
          <w:rFonts w:ascii="Times New Roman" w:hAnsi="Times New Roman" w:cs="Times New Roman"/>
          <w:sz w:val="28"/>
          <w:szCs w:val="28"/>
        </w:rPr>
      </w:pPr>
    </w:p>
    <w:p w:rsidR="00AA6FF3" w:rsidRDefault="00AA6FF3" w:rsidP="00191DF0">
      <w:pPr>
        <w:autoSpaceDE w:val="0"/>
        <w:autoSpaceDN w:val="0"/>
        <w:adjustRightInd w:val="0"/>
        <w:spacing w:after="0" w:line="360" w:lineRule="auto"/>
        <w:ind w:firstLine="709"/>
        <w:jc w:val="both"/>
        <w:rPr>
          <w:rFonts w:ascii="Times New Roman" w:hAnsi="Times New Roman" w:cs="Times New Roman"/>
          <w:sz w:val="28"/>
          <w:szCs w:val="28"/>
        </w:rPr>
      </w:pPr>
    </w:p>
    <w:p w:rsidR="00AA6FF3" w:rsidRDefault="00AA6FF3" w:rsidP="00191DF0">
      <w:pPr>
        <w:autoSpaceDE w:val="0"/>
        <w:autoSpaceDN w:val="0"/>
        <w:adjustRightInd w:val="0"/>
        <w:spacing w:after="0" w:line="360" w:lineRule="auto"/>
        <w:ind w:firstLine="709"/>
        <w:jc w:val="both"/>
        <w:rPr>
          <w:rFonts w:ascii="Times New Roman" w:hAnsi="Times New Roman" w:cs="Times New Roman"/>
          <w:sz w:val="28"/>
          <w:szCs w:val="28"/>
        </w:rPr>
      </w:pPr>
    </w:p>
    <w:p w:rsidR="00AA6FF3" w:rsidRDefault="00AA6FF3" w:rsidP="00191DF0">
      <w:pPr>
        <w:autoSpaceDE w:val="0"/>
        <w:autoSpaceDN w:val="0"/>
        <w:adjustRightInd w:val="0"/>
        <w:spacing w:after="0" w:line="360" w:lineRule="auto"/>
        <w:ind w:firstLine="709"/>
        <w:jc w:val="both"/>
        <w:rPr>
          <w:rFonts w:ascii="Times New Roman" w:hAnsi="Times New Roman" w:cs="Times New Roman"/>
          <w:sz w:val="28"/>
          <w:szCs w:val="28"/>
        </w:rPr>
      </w:pPr>
    </w:p>
    <w:p w:rsidR="00AA6FF3" w:rsidRDefault="00AA6FF3" w:rsidP="00191DF0">
      <w:pPr>
        <w:autoSpaceDE w:val="0"/>
        <w:autoSpaceDN w:val="0"/>
        <w:adjustRightInd w:val="0"/>
        <w:spacing w:after="0" w:line="360" w:lineRule="auto"/>
        <w:ind w:firstLine="709"/>
        <w:jc w:val="both"/>
        <w:rPr>
          <w:rFonts w:ascii="Times New Roman" w:hAnsi="Times New Roman" w:cs="Times New Roman"/>
          <w:sz w:val="28"/>
          <w:szCs w:val="28"/>
        </w:rPr>
      </w:pPr>
    </w:p>
    <w:p w:rsidR="00AA6FF3" w:rsidRDefault="00AA6FF3" w:rsidP="00191DF0">
      <w:pPr>
        <w:autoSpaceDE w:val="0"/>
        <w:autoSpaceDN w:val="0"/>
        <w:adjustRightInd w:val="0"/>
        <w:spacing w:after="0" w:line="360" w:lineRule="auto"/>
        <w:ind w:firstLine="709"/>
        <w:jc w:val="both"/>
        <w:rPr>
          <w:rFonts w:ascii="Times New Roman" w:hAnsi="Times New Roman" w:cs="Times New Roman"/>
          <w:sz w:val="28"/>
          <w:szCs w:val="28"/>
        </w:rPr>
      </w:pPr>
    </w:p>
    <w:p w:rsidR="00AA6FF3" w:rsidRDefault="00AA6FF3" w:rsidP="00191DF0">
      <w:pPr>
        <w:autoSpaceDE w:val="0"/>
        <w:autoSpaceDN w:val="0"/>
        <w:adjustRightInd w:val="0"/>
        <w:spacing w:after="0" w:line="360" w:lineRule="auto"/>
        <w:ind w:firstLine="709"/>
        <w:jc w:val="both"/>
        <w:rPr>
          <w:rFonts w:ascii="Times New Roman" w:hAnsi="Times New Roman" w:cs="Times New Roman"/>
          <w:sz w:val="28"/>
          <w:szCs w:val="28"/>
        </w:rPr>
      </w:pPr>
    </w:p>
    <w:p w:rsidR="00AA6FF3" w:rsidRDefault="00AA6FF3" w:rsidP="00191DF0">
      <w:pPr>
        <w:autoSpaceDE w:val="0"/>
        <w:autoSpaceDN w:val="0"/>
        <w:adjustRightInd w:val="0"/>
        <w:spacing w:after="0" w:line="360" w:lineRule="auto"/>
        <w:ind w:firstLine="709"/>
        <w:jc w:val="both"/>
        <w:rPr>
          <w:rFonts w:ascii="Times New Roman" w:hAnsi="Times New Roman" w:cs="Times New Roman"/>
          <w:sz w:val="28"/>
          <w:szCs w:val="28"/>
        </w:rPr>
      </w:pPr>
    </w:p>
    <w:p w:rsidR="00AA6FF3" w:rsidRDefault="00AA6FF3" w:rsidP="00191DF0">
      <w:pPr>
        <w:autoSpaceDE w:val="0"/>
        <w:autoSpaceDN w:val="0"/>
        <w:adjustRightInd w:val="0"/>
        <w:spacing w:after="0" w:line="360" w:lineRule="auto"/>
        <w:ind w:firstLine="709"/>
        <w:jc w:val="both"/>
        <w:rPr>
          <w:rFonts w:ascii="Times New Roman" w:hAnsi="Times New Roman" w:cs="Times New Roman"/>
          <w:sz w:val="28"/>
          <w:szCs w:val="28"/>
        </w:rPr>
      </w:pPr>
    </w:p>
    <w:p w:rsidR="00AA6FF3" w:rsidRDefault="00AA6FF3" w:rsidP="00191DF0">
      <w:pPr>
        <w:autoSpaceDE w:val="0"/>
        <w:autoSpaceDN w:val="0"/>
        <w:adjustRightInd w:val="0"/>
        <w:spacing w:after="0" w:line="360" w:lineRule="auto"/>
        <w:ind w:firstLine="709"/>
        <w:jc w:val="both"/>
        <w:rPr>
          <w:rFonts w:ascii="Times New Roman" w:hAnsi="Times New Roman" w:cs="Times New Roman"/>
          <w:sz w:val="28"/>
          <w:szCs w:val="28"/>
        </w:rPr>
      </w:pPr>
    </w:p>
    <w:p w:rsidR="00AA6FF3" w:rsidRDefault="00AA6FF3" w:rsidP="00191DF0">
      <w:pPr>
        <w:autoSpaceDE w:val="0"/>
        <w:autoSpaceDN w:val="0"/>
        <w:adjustRightInd w:val="0"/>
        <w:spacing w:after="0" w:line="360" w:lineRule="auto"/>
        <w:ind w:firstLine="709"/>
        <w:jc w:val="both"/>
        <w:rPr>
          <w:rFonts w:ascii="Times New Roman" w:hAnsi="Times New Roman" w:cs="Times New Roman"/>
          <w:sz w:val="28"/>
          <w:szCs w:val="28"/>
        </w:rPr>
      </w:pPr>
    </w:p>
    <w:p w:rsidR="00AA6FF3" w:rsidRPr="001C030B" w:rsidRDefault="00AA6FF3" w:rsidP="00191DF0">
      <w:pPr>
        <w:autoSpaceDE w:val="0"/>
        <w:autoSpaceDN w:val="0"/>
        <w:adjustRightInd w:val="0"/>
        <w:spacing w:after="0" w:line="360" w:lineRule="auto"/>
        <w:ind w:firstLine="709"/>
        <w:jc w:val="both"/>
        <w:rPr>
          <w:rFonts w:ascii="Times New Roman" w:hAnsi="Times New Roman" w:cs="Times New Roman"/>
          <w:sz w:val="28"/>
          <w:szCs w:val="28"/>
        </w:rPr>
      </w:pPr>
    </w:p>
    <w:p w:rsidR="00C14E0B" w:rsidRPr="001C030B" w:rsidRDefault="00C14E0B" w:rsidP="00306137">
      <w:pPr>
        <w:spacing w:line="360" w:lineRule="auto"/>
        <w:jc w:val="center"/>
        <w:rPr>
          <w:rFonts w:ascii="Times New Roman" w:hAnsi="Times New Roman" w:cs="Times New Roman"/>
          <w:b/>
          <w:sz w:val="28"/>
          <w:szCs w:val="28"/>
        </w:rPr>
      </w:pPr>
      <w:r w:rsidRPr="001C030B">
        <w:rPr>
          <w:rFonts w:ascii="Times New Roman" w:hAnsi="Times New Roman" w:cs="Times New Roman"/>
          <w:b/>
          <w:sz w:val="28"/>
          <w:szCs w:val="28"/>
        </w:rPr>
        <w:lastRenderedPageBreak/>
        <w:t>Глава 2. Правовые основы процесса доказывания</w:t>
      </w:r>
    </w:p>
    <w:p w:rsidR="00C14E0B" w:rsidRPr="001C030B" w:rsidRDefault="00C14E0B" w:rsidP="00306137">
      <w:pPr>
        <w:spacing w:after="0" w:line="360" w:lineRule="auto"/>
        <w:ind w:firstLine="709"/>
        <w:jc w:val="center"/>
        <w:rPr>
          <w:rFonts w:ascii="Times New Roman" w:hAnsi="Times New Roman" w:cs="Times New Roman"/>
          <w:b/>
          <w:sz w:val="28"/>
          <w:szCs w:val="28"/>
        </w:rPr>
      </w:pPr>
      <w:r w:rsidRPr="001C030B">
        <w:rPr>
          <w:rFonts w:ascii="Times New Roman" w:hAnsi="Times New Roman" w:cs="Times New Roman"/>
          <w:b/>
          <w:sz w:val="28"/>
          <w:szCs w:val="28"/>
        </w:rPr>
        <w:t>2.1. Понятие и цели процесса доказывания</w:t>
      </w:r>
    </w:p>
    <w:p w:rsidR="00FF795B" w:rsidRPr="001C030B" w:rsidRDefault="00DF430E" w:rsidP="001C030B">
      <w:pPr>
        <w:autoSpaceDE w:val="0"/>
        <w:autoSpaceDN w:val="0"/>
        <w:adjustRightInd w:val="0"/>
        <w:spacing w:after="0" w:line="360" w:lineRule="auto"/>
        <w:ind w:firstLine="709"/>
        <w:jc w:val="both"/>
        <w:rPr>
          <w:rFonts w:ascii="Times New Roman" w:hAnsi="Times New Roman" w:cs="Times New Roman"/>
          <w:sz w:val="28"/>
          <w:szCs w:val="28"/>
        </w:rPr>
      </w:pPr>
      <w:r w:rsidRPr="001C030B">
        <w:rPr>
          <w:rFonts w:ascii="Times New Roman" w:hAnsi="Times New Roman" w:cs="Times New Roman"/>
          <w:sz w:val="28"/>
          <w:szCs w:val="28"/>
        </w:rPr>
        <w:t xml:space="preserve">Развивая концептуальные положения теории доказательств, сформулированные представителями науки гражданского процессуального права конца XIX - начала XX в., одни ученые (А.Ф. </w:t>
      </w:r>
      <w:proofErr w:type="spellStart"/>
      <w:r w:rsidRPr="001C030B">
        <w:rPr>
          <w:rFonts w:ascii="Times New Roman" w:hAnsi="Times New Roman" w:cs="Times New Roman"/>
          <w:sz w:val="28"/>
          <w:szCs w:val="28"/>
        </w:rPr>
        <w:t>Клейнман</w:t>
      </w:r>
      <w:proofErr w:type="spellEnd"/>
      <w:r w:rsidRPr="001C030B">
        <w:rPr>
          <w:rFonts w:ascii="Times New Roman" w:hAnsi="Times New Roman" w:cs="Times New Roman"/>
          <w:sz w:val="28"/>
          <w:szCs w:val="28"/>
        </w:rPr>
        <w:t>, М.А. Гурвич, С.В. Курылев, В.Н. Щеглов и др.) рассматривают доказывание как процессуальную деятельность только сторон, состоящую в представлении доказательств, опровержении доказательств противника, заявлении ходатайств, участии в исследовании д</w:t>
      </w:r>
      <w:r w:rsidR="00191DF0">
        <w:rPr>
          <w:rFonts w:ascii="Times New Roman" w:hAnsi="Times New Roman" w:cs="Times New Roman"/>
          <w:sz w:val="28"/>
          <w:szCs w:val="28"/>
        </w:rPr>
        <w:t xml:space="preserve">оказательств. Цель доказывания, </w:t>
      </w:r>
      <w:r w:rsidRPr="001C030B">
        <w:rPr>
          <w:rFonts w:ascii="Times New Roman" w:hAnsi="Times New Roman" w:cs="Times New Roman"/>
          <w:sz w:val="28"/>
          <w:szCs w:val="28"/>
        </w:rPr>
        <w:t>состоит в убеждении сторонами суда в правомерности</w:t>
      </w:r>
      <w:r w:rsidR="00FF795B" w:rsidRPr="001C030B">
        <w:rPr>
          <w:rFonts w:ascii="Times New Roman" w:hAnsi="Times New Roman" w:cs="Times New Roman"/>
          <w:sz w:val="28"/>
          <w:szCs w:val="28"/>
        </w:rPr>
        <w:t xml:space="preserve"> своих требований и возражений.</w:t>
      </w:r>
      <w:r w:rsidR="00191DF0">
        <w:rPr>
          <w:rFonts w:ascii="Times New Roman" w:hAnsi="Times New Roman" w:cs="Times New Roman"/>
          <w:sz w:val="28"/>
          <w:szCs w:val="28"/>
        </w:rPr>
        <w:t xml:space="preserve"> Противоположную</w:t>
      </w:r>
      <w:r w:rsidR="00FF795B" w:rsidRPr="001C030B">
        <w:rPr>
          <w:rFonts w:ascii="Times New Roman" w:hAnsi="Times New Roman" w:cs="Times New Roman"/>
          <w:sz w:val="28"/>
          <w:szCs w:val="28"/>
        </w:rPr>
        <w:t xml:space="preserve"> </w:t>
      </w:r>
      <w:r w:rsidR="00191DF0">
        <w:rPr>
          <w:rFonts w:ascii="Times New Roman" w:hAnsi="Times New Roman" w:cs="Times New Roman"/>
          <w:sz w:val="28"/>
          <w:szCs w:val="28"/>
        </w:rPr>
        <w:t>позицию приводят д</w:t>
      </w:r>
      <w:r w:rsidRPr="001C030B">
        <w:rPr>
          <w:rFonts w:ascii="Times New Roman" w:hAnsi="Times New Roman" w:cs="Times New Roman"/>
          <w:sz w:val="28"/>
          <w:szCs w:val="28"/>
        </w:rPr>
        <w:t xml:space="preserve">ругие ученые-процессуалисты (К.С. Юдельсон, П.П. </w:t>
      </w:r>
      <w:proofErr w:type="spellStart"/>
      <w:r w:rsidRPr="001C030B">
        <w:rPr>
          <w:rFonts w:ascii="Times New Roman" w:hAnsi="Times New Roman" w:cs="Times New Roman"/>
          <w:sz w:val="28"/>
          <w:szCs w:val="28"/>
        </w:rPr>
        <w:t>Гуреев</w:t>
      </w:r>
      <w:proofErr w:type="spellEnd"/>
      <w:r w:rsidRPr="001C030B">
        <w:rPr>
          <w:rFonts w:ascii="Times New Roman" w:hAnsi="Times New Roman" w:cs="Times New Roman"/>
          <w:sz w:val="28"/>
          <w:szCs w:val="28"/>
        </w:rPr>
        <w:t>, Ю.К. Осипов, В.М. Семенов и др.)</w:t>
      </w:r>
      <w:r w:rsidR="00191DF0">
        <w:rPr>
          <w:rFonts w:ascii="Times New Roman" w:hAnsi="Times New Roman" w:cs="Times New Roman"/>
          <w:sz w:val="28"/>
          <w:szCs w:val="28"/>
        </w:rPr>
        <w:t>, они</w:t>
      </w:r>
      <w:r w:rsidRPr="001C030B">
        <w:rPr>
          <w:rFonts w:ascii="Times New Roman" w:hAnsi="Times New Roman" w:cs="Times New Roman"/>
          <w:sz w:val="28"/>
          <w:szCs w:val="28"/>
        </w:rPr>
        <w:t xml:space="preserve"> определяют судебное доказывание как деятельность лиц, участвующих в деле, и суда по представлению, собиранию, исследованию и оценке доказательств. По их мнению, целью судебного доказывания является установление при помощи указанных законом процессуальных средств и способов объективной истинности наличия или отсутствия фактов, необходимых для разрешения спора между сторонами</w:t>
      </w:r>
      <w:r w:rsidR="00FF795B" w:rsidRPr="001C030B">
        <w:rPr>
          <w:rStyle w:val="ac"/>
          <w:rFonts w:ascii="Times New Roman" w:hAnsi="Times New Roman" w:cs="Times New Roman"/>
          <w:sz w:val="28"/>
          <w:szCs w:val="28"/>
        </w:rPr>
        <w:footnoteReference w:id="21"/>
      </w:r>
      <w:r w:rsidRPr="001C030B">
        <w:rPr>
          <w:rFonts w:ascii="Times New Roman" w:hAnsi="Times New Roman" w:cs="Times New Roman"/>
          <w:sz w:val="28"/>
          <w:szCs w:val="28"/>
        </w:rPr>
        <w:t>.</w:t>
      </w:r>
    </w:p>
    <w:p w:rsidR="00DF430E" w:rsidRPr="001C030B" w:rsidRDefault="00FF795B" w:rsidP="001C030B">
      <w:pPr>
        <w:autoSpaceDE w:val="0"/>
        <w:autoSpaceDN w:val="0"/>
        <w:adjustRightInd w:val="0"/>
        <w:spacing w:after="0" w:line="360" w:lineRule="auto"/>
        <w:ind w:firstLine="709"/>
        <w:jc w:val="both"/>
        <w:rPr>
          <w:rFonts w:ascii="Times New Roman" w:hAnsi="Times New Roman" w:cs="Times New Roman"/>
          <w:sz w:val="28"/>
          <w:szCs w:val="28"/>
        </w:rPr>
      </w:pPr>
      <w:r w:rsidRPr="001C030B">
        <w:rPr>
          <w:rFonts w:ascii="Times New Roman" w:hAnsi="Times New Roman" w:cs="Times New Roman"/>
          <w:sz w:val="28"/>
          <w:szCs w:val="28"/>
        </w:rPr>
        <w:t xml:space="preserve">Проанализировав высказанные позиции следует отметить </w:t>
      </w:r>
      <w:r w:rsidR="008707C5" w:rsidRPr="001C030B">
        <w:rPr>
          <w:rFonts w:ascii="Times New Roman" w:hAnsi="Times New Roman" w:cs="Times New Roman"/>
          <w:sz w:val="28"/>
          <w:szCs w:val="28"/>
        </w:rPr>
        <w:t>следующее</w:t>
      </w:r>
      <w:r w:rsidRPr="001C030B">
        <w:rPr>
          <w:rFonts w:ascii="Times New Roman" w:hAnsi="Times New Roman" w:cs="Times New Roman"/>
          <w:sz w:val="28"/>
          <w:szCs w:val="28"/>
        </w:rPr>
        <w:t xml:space="preserve">: </w:t>
      </w:r>
      <w:r w:rsidR="00DF430E" w:rsidRPr="001C030B">
        <w:rPr>
          <w:rFonts w:ascii="Times New Roman" w:hAnsi="Times New Roman" w:cs="Times New Roman"/>
          <w:sz w:val="28"/>
          <w:szCs w:val="28"/>
        </w:rPr>
        <w:t>каждая сторона должна доказать те обстоятельства, на которые она ссылается как на основания своих требований и возражений (</w:t>
      </w:r>
      <w:hyperlink r:id="rId9" w:history="1">
        <w:r w:rsidR="00DF430E" w:rsidRPr="001C030B">
          <w:rPr>
            <w:rFonts w:ascii="Times New Roman" w:hAnsi="Times New Roman" w:cs="Times New Roman"/>
            <w:sz w:val="28"/>
            <w:szCs w:val="28"/>
          </w:rPr>
          <w:t>ч. 1 ст. 56</w:t>
        </w:r>
      </w:hyperlink>
      <w:r w:rsidR="00DF430E" w:rsidRPr="001C030B">
        <w:rPr>
          <w:rFonts w:ascii="Times New Roman" w:hAnsi="Times New Roman" w:cs="Times New Roman"/>
          <w:sz w:val="28"/>
          <w:szCs w:val="28"/>
        </w:rPr>
        <w:t xml:space="preserve"> ГПК РФ). Доказательства представляются сторонами и другими лицами, участвующими в деле (</w:t>
      </w:r>
      <w:hyperlink r:id="rId10" w:history="1">
        <w:r w:rsidR="00DF430E" w:rsidRPr="001C030B">
          <w:rPr>
            <w:rFonts w:ascii="Times New Roman" w:hAnsi="Times New Roman" w:cs="Times New Roman"/>
            <w:sz w:val="28"/>
            <w:szCs w:val="28"/>
          </w:rPr>
          <w:t>ч. 1 ст. 57</w:t>
        </w:r>
      </w:hyperlink>
      <w:r w:rsidR="00DF430E" w:rsidRPr="001C030B">
        <w:rPr>
          <w:rFonts w:ascii="Times New Roman" w:hAnsi="Times New Roman" w:cs="Times New Roman"/>
          <w:sz w:val="28"/>
          <w:szCs w:val="28"/>
        </w:rPr>
        <w:t xml:space="preserve"> ГПК РФ).</w:t>
      </w:r>
      <w:r w:rsidR="008707C5" w:rsidRPr="001C030B">
        <w:rPr>
          <w:rFonts w:ascii="Times New Roman" w:hAnsi="Times New Roman" w:cs="Times New Roman"/>
          <w:sz w:val="28"/>
          <w:szCs w:val="28"/>
        </w:rPr>
        <w:t xml:space="preserve"> Определяющим в доказывании являются именно действия сторон, что предполагается состязательным началом процесса. </w:t>
      </w:r>
    </w:p>
    <w:p w:rsidR="00967E4D" w:rsidRPr="001C030B" w:rsidRDefault="00967E4D" w:rsidP="001C030B">
      <w:pPr>
        <w:autoSpaceDE w:val="0"/>
        <w:autoSpaceDN w:val="0"/>
        <w:adjustRightInd w:val="0"/>
        <w:spacing w:after="0" w:line="360" w:lineRule="auto"/>
        <w:ind w:firstLine="540"/>
        <w:jc w:val="both"/>
        <w:rPr>
          <w:rFonts w:ascii="Times New Roman" w:hAnsi="Times New Roman" w:cs="Times New Roman"/>
          <w:sz w:val="28"/>
          <w:szCs w:val="28"/>
        </w:rPr>
      </w:pPr>
      <w:r w:rsidRPr="001C030B">
        <w:rPr>
          <w:rFonts w:ascii="Times New Roman" w:hAnsi="Times New Roman" w:cs="Times New Roman"/>
          <w:bCs/>
          <w:sz w:val="28"/>
          <w:szCs w:val="28"/>
        </w:rPr>
        <w:t xml:space="preserve">Определение судебного доказывания изложил М.А. Гурвич, по его мнению под доказыванием  следует подразумевать процессуальную деятельность лиц, участвующих в деле, и прежде всего сторон, основывающуюся на совокупности процессуальных прав и обязанностей, состоящую из указаний на доказательства, </w:t>
      </w:r>
      <w:r w:rsidRPr="001C030B">
        <w:rPr>
          <w:rFonts w:ascii="Times New Roman" w:hAnsi="Times New Roman" w:cs="Times New Roman"/>
          <w:bCs/>
          <w:sz w:val="28"/>
          <w:szCs w:val="28"/>
        </w:rPr>
        <w:lastRenderedPageBreak/>
        <w:t>а также представления, раскрытия, собирания, истребования, исследования и оценки доказательственного материала, цель которой - убедить суд в истинности фактических обстоятельств гражданского дела</w:t>
      </w:r>
      <w:r w:rsidRPr="001C030B">
        <w:rPr>
          <w:rFonts w:ascii="Times New Roman" w:hAnsi="Times New Roman" w:cs="Times New Roman"/>
          <w:sz w:val="28"/>
          <w:szCs w:val="28"/>
        </w:rPr>
        <w:t xml:space="preserve"> </w:t>
      </w:r>
      <w:r w:rsidRPr="001C030B">
        <w:rPr>
          <w:rStyle w:val="ac"/>
          <w:rFonts w:ascii="Times New Roman" w:hAnsi="Times New Roman" w:cs="Times New Roman"/>
          <w:sz w:val="28"/>
          <w:szCs w:val="28"/>
        </w:rPr>
        <w:footnoteReference w:id="22"/>
      </w:r>
      <w:r w:rsidRPr="001C030B">
        <w:rPr>
          <w:rFonts w:ascii="Times New Roman" w:hAnsi="Times New Roman" w:cs="Times New Roman"/>
          <w:sz w:val="28"/>
          <w:szCs w:val="28"/>
        </w:rPr>
        <w:t>.</w:t>
      </w:r>
    </w:p>
    <w:p w:rsidR="00676A0D" w:rsidRPr="001C030B" w:rsidRDefault="00D87408" w:rsidP="001C030B">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C030B">
        <w:rPr>
          <w:rFonts w:ascii="Times New Roman" w:hAnsi="Times New Roman" w:cs="Times New Roman"/>
          <w:sz w:val="28"/>
          <w:szCs w:val="28"/>
        </w:rPr>
        <w:t xml:space="preserve">Особенность судебного </w:t>
      </w:r>
      <w:r w:rsidR="00676A0D" w:rsidRPr="001C030B">
        <w:rPr>
          <w:rFonts w:ascii="Times New Roman" w:hAnsi="Times New Roman" w:cs="Times New Roman"/>
          <w:sz w:val="28"/>
          <w:szCs w:val="28"/>
        </w:rPr>
        <w:t xml:space="preserve">доказывания проявляется в следующем: </w:t>
      </w:r>
      <w:r w:rsidRPr="001C030B">
        <w:rPr>
          <w:rFonts w:ascii="Times New Roman" w:hAnsi="Times New Roman" w:cs="Times New Roman"/>
          <w:sz w:val="28"/>
          <w:szCs w:val="28"/>
        </w:rPr>
        <w:t>доказывание осуществляется в установленно</w:t>
      </w:r>
      <w:r w:rsidR="00676A0D" w:rsidRPr="001C030B">
        <w:rPr>
          <w:rFonts w:ascii="Times New Roman" w:hAnsi="Times New Roman" w:cs="Times New Roman"/>
          <w:sz w:val="28"/>
          <w:szCs w:val="28"/>
        </w:rPr>
        <w:t xml:space="preserve">й законом процессуальной форме; </w:t>
      </w:r>
      <w:r w:rsidRPr="001C030B">
        <w:rPr>
          <w:rFonts w:ascii="Times New Roman" w:hAnsi="Times New Roman" w:cs="Times New Roman"/>
          <w:sz w:val="28"/>
          <w:szCs w:val="28"/>
        </w:rPr>
        <w:t>судебное доказывание осуществляется посредством судебных доказательств.</w:t>
      </w:r>
      <w:r w:rsidR="00676A0D" w:rsidRPr="001C030B">
        <w:rPr>
          <w:rFonts w:ascii="Times New Roman" w:hAnsi="Times New Roman" w:cs="Times New Roman"/>
          <w:sz w:val="28"/>
          <w:szCs w:val="28"/>
        </w:rPr>
        <w:t xml:space="preserve"> А </w:t>
      </w:r>
      <w:r w:rsidR="00F651B1" w:rsidRPr="001C030B">
        <w:rPr>
          <w:rFonts w:ascii="Times New Roman" w:hAnsi="Times New Roman" w:cs="Times New Roman"/>
          <w:sz w:val="28"/>
          <w:szCs w:val="28"/>
        </w:rPr>
        <w:t>также</w:t>
      </w:r>
      <w:r w:rsidR="00676A0D" w:rsidRPr="001C030B">
        <w:rPr>
          <w:rFonts w:ascii="Times New Roman" w:hAnsi="Times New Roman" w:cs="Times New Roman"/>
          <w:sz w:val="28"/>
          <w:szCs w:val="28"/>
        </w:rPr>
        <w:t xml:space="preserve"> </w:t>
      </w:r>
      <w:r w:rsidR="007D2EF1" w:rsidRPr="001C030B">
        <w:rPr>
          <w:rFonts w:ascii="Times New Roman" w:hAnsi="Times New Roman" w:cs="Times New Roman"/>
          <w:sz w:val="28"/>
          <w:szCs w:val="28"/>
        </w:rPr>
        <w:t xml:space="preserve">отражается </w:t>
      </w:r>
      <w:r w:rsidR="00676A0D" w:rsidRPr="001C030B">
        <w:rPr>
          <w:rFonts w:ascii="Times New Roman" w:hAnsi="Times New Roman" w:cs="Times New Roman"/>
          <w:sz w:val="28"/>
          <w:szCs w:val="28"/>
        </w:rPr>
        <w:t>в цел</w:t>
      </w:r>
      <w:r w:rsidR="00F651B1">
        <w:rPr>
          <w:rFonts w:ascii="Times New Roman" w:hAnsi="Times New Roman" w:cs="Times New Roman"/>
          <w:sz w:val="28"/>
          <w:szCs w:val="28"/>
        </w:rPr>
        <w:t>и</w:t>
      </w:r>
      <w:r w:rsidR="00676A0D" w:rsidRPr="001C030B">
        <w:rPr>
          <w:rFonts w:ascii="Times New Roman" w:hAnsi="Times New Roman" w:cs="Times New Roman"/>
          <w:sz w:val="28"/>
          <w:szCs w:val="28"/>
        </w:rPr>
        <w:t xml:space="preserve"> судебного доказывания. </w:t>
      </w:r>
    </w:p>
    <w:p w:rsidR="00676A0D" w:rsidRPr="001C030B" w:rsidRDefault="00676A0D" w:rsidP="001C030B">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C030B">
        <w:rPr>
          <w:rFonts w:ascii="Times New Roman" w:hAnsi="Times New Roman" w:cs="Times New Roman"/>
          <w:sz w:val="28"/>
          <w:szCs w:val="28"/>
        </w:rPr>
        <w:t>Целью судебного доказывания является установление фактов и обоснование выводов о фактах и других обстоятельств, имеющих значение для правильного рассмотрения и разрешения в порядке гражданского судопроизводства</w:t>
      </w:r>
      <w:r w:rsidRPr="001C030B">
        <w:rPr>
          <w:rStyle w:val="ac"/>
          <w:rFonts w:ascii="Times New Roman" w:hAnsi="Times New Roman" w:cs="Times New Roman"/>
          <w:sz w:val="28"/>
          <w:szCs w:val="28"/>
        </w:rPr>
        <w:footnoteReference w:id="23"/>
      </w:r>
      <w:r w:rsidRPr="001C030B">
        <w:rPr>
          <w:rFonts w:ascii="Times New Roman" w:hAnsi="Times New Roman" w:cs="Times New Roman"/>
          <w:sz w:val="28"/>
          <w:szCs w:val="28"/>
        </w:rPr>
        <w:t>.</w:t>
      </w:r>
    </w:p>
    <w:p w:rsidR="00D87408" w:rsidRPr="001C030B" w:rsidRDefault="00AE0946" w:rsidP="001C030B">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C030B">
        <w:rPr>
          <w:rFonts w:ascii="Times New Roman" w:hAnsi="Times New Roman" w:cs="Times New Roman"/>
          <w:sz w:val="28"/>
          <w:szCs w:val="28"/>
        </w:rPr>
        <w:t>В</w:t>
      </w:r>
      <w:r w:rsidR="00676A0D" w:rsidRPr="001C030B">
        <w:rPr>
          <w:rFonts w:ascii="Times New Roman" w:hAnsi="Times New Roman" w:cs="Times New Roman"/>
          <w:sz w:val="28"/>
          <w:szCs w:val="28"/>
        </w:rPr>
        <w:t xml:space="preserve"> тоже время </w:t>
      </w:r>
      <w:r w:rsidR="00F651B1" w:rsidRPr="001C030B">
        <w:rPr>
          <w:rFonts w:ascii="Times New Roman" w:hAnsi="Times New Roman" w:cs="Times New Roman"/>
          <w:sz w:val="28"/>
          <w:szCs w:val="28"/>
        </w:rPr>
        <w:t>в процессуальном</w:t>
      </w:r>
      <w:r w:rsidRPr="001C030B">
        <w:rPr>
          <w:rFonts w:ascii="Times New Roman" w:hAnsi="Times New Roman" w:cs="Times New Roman"/>
          <w:sz w:val="28"/>
          <w:szCs w:val="28"/>
        </w:rPr>
        <w:t xml:space="preserve"> законодательстве отсутствует нормы-дефиниции, определяющие цель доказательственной деятельности. </w:t>
      </w:r>
      <w:r w:rsidR="00F651B1" w:rsidRPr="001C030B">
        <w:rPr>
          <w:rFonts w:ascii="Times New Roman" w:hAnsi="Times New Roman" w:cs="Times New Roman"/>
          <w:sz w:val="28"/>
          <w:szCs w:val="28"/>
        </w:rPr>
        <w:t>Следовательно,</w:t>
      </w:r>
      <w:r w:rsidRPr="001C030B">
        <w:rPr>
          <w:rFonts w:ascii="Times New Roman" w:hAnsi="Times New Roman" w:cs="Times New Roman"/>
          <w:sz w:val="28"/>
          <w:szCs w:val="28"/>
        </w:rPr>
        <w:t xml:space="preserve"> следует </w:t>
      </w:r>
      <w:r w:rsidR="00676A0D" w:rsidRPr="001C030B">
        <w:rPr>
          <w:rFonts w:ascii="Times New Roman" w:hAnsi="Times New Roman" w:cs="Times New Roman"/>
          <w:sz w:val="28"/>
          <w:szCs w:val="28"/>
        </w:rPr>
        <w:t>основываться</w:t>
      </w:r>
      <w:r w:rsidRPr="001C030B">
        <w:rPr>
          <w:rFonts w:ascii="Times New Roman" w:hAnsi="Times New Roman" w:cs="Times New Roman"/>
          <w:sz w:val="28"/>
          <w:szCs w:val="28"/>
        </w:rPr>
        <w:t xml:space="preserve"> на </w:t>
      </w:r>
      <w:r w:rsidR="00676A0D" w:rsidRPr="001C030B">
        <w:rPr>
          <w:rFonts w:ascii="Times New Roman" w:hAnsi="Times New Roman" w:cs="Times New Roman"/>
          <w:sz w:val="28"/>
          <w:szCs w:val="28"/>
        </w:rPr>
        <w:t>общей</w:t>
      </w:r>
      <w:r w:rsidRPr="001C030B">
        <w:rPr>
          <w:rFonts w:ascii="Times New Roman" w:hAnsi="Times New Roman" w:cs="Times New Roman"/>
          <w:sz w:val="28"/>
          <w:szCs w:val="28"/>
        </w:rPr>
        <w:t xml:space="preserve"> цели гражданского судопроизводства</w:t>
      </w:r>
      <w:r w:rsidR="008201A1" w:rsidRPr="001C030B">
        <w:rPr>
          <w:rFonts w:ascii="Times New Roman" w:hAnsi="Times New Roman" w:cs="Times New Roman"/>
          <w:sz w:val="28"/>
          <w:szCs w:val="28"/>
        </w:rPr>
        <w:t>.</w:t>
      </w:r>
      <w:r w:rsidR="00676A0D" w:rsidRPr="001C030B">
        <w:rPr>
          <w:rFonts w:ascii="Times New Roman" w:hAnsi="Times New Roman" w:cs="Times New Roman"/>
          <w:sz w:val="28"/>
          <w:szCs w:val="28"/>
        </w:rPr>
        <w:t xml:space="preserve"> </w:t>
      </w:r>
      <w:r w:rsidR="008201A1" w:rsidRPr="001C030B">
        <w:rPr>
          <w:rFonts w:ascii="Times New Roman" w:hAnsi="Times New Roman" w:cs="Times New Roman"/>
          <w:sz w:val="28"/>
          <w:szCs w:val="28"/>
        </w:rPr>
        <w:t xml:space="preserve">Цель доказывания субъекта состоит в получении </w:t>
      </w:r>
      <w:r w:rsidR="00676A0D" w:rsidRPr="001C030B">
        <w:rPr>
          <w:rFonts w:ascii="Times New Roman" w:hAnsi="Times New Roman" w:cs="Times New Roman"/>
          <w:sz w:val="28"/>
          <w:szCs w:val="28"/>
        </w:rPr>
        <w:t>релевантного</w:t>
      </w:r>
      <w:r w:rsidR="008201A1" w:rsidRPr="001C030B">
        <w:rPr>
          <w:rFonts w:ascii="Times New Roman" w:hAnsi="Times New Roman" w:cs="Times New Roman"/>
          <w:sz w:val="28"/>
          <w:szCs w:val="28"/>
        </w:rPr>
        <w:t xml:space="preserve"> </w:t>
      </w:r>
      <w:r w:rsidR="00676A0D" w:rsidRPr="001C030B">
        <w:rPr>
          <w:rFonts w:ascii="Times New Roman" w:hAnsi="Times New Roman" w:cs="Times New Roman"/>
          <w:sz w:val="28"/>
          <w:szCs w:val="28"/>
        </w:rPr>
        <w:t>правоприменительного</w:t>
      </w:r>
      <w:r w:rsidR="008201A1" w:rsidRPr="001C030B">
        <w:rPr>
          <w:rFonts w:ascii="Times New Roman" w:hAnsi="Times New Roman" w:cs="Times New Roman"/>
          <w:sz w:val="28"/>
          <w:szCs w:val="28"/>
        </w:rPr>
        <w:t xml:space="preserve"> судебного акта</w:t>
      </w:r>
      <w:r w:rsidR="008201A1" w:rsidRPr="001C030B">
        <w:rPr>
          <w:rStyle w:val="ac"/>
          <w:rFonts w:ascii="Times New Roman" w:hAnsi="Times New Roman" w:cs="Times New Roman"/>
          <w:sz w:val="28"/>
          <w:szCs w:val="28"/>
        </w:rPr>
        <w:footnoteReference w:id="24"/>
      </w:r>
      <w:r w:rsidR="008201A1" w:rsidRPr="001C030B">
        <w:rPr>
          <w:rFonts w:ascii="Times New Roman" w:hAnsi="Times New Roman" w:cs="Times New Roman"/>
          <w:sz w:val="28"/>
          <w:szCs w:val="28"/>
        </w:rPr>
        <w:t>.</w:t>
      </w:r>
    </w:p>
    <w:p w:rsidR="00D87408" w:rsidRPr="001C030B" w:rsidRDefault="00D87408" w:rsidP="001C030B">
      <w:pPr>
        <w:spacing w:line="360" w:lineRule="auto"/>
        <w:jc w:val="both"/>
        <w:rPr>
          <w:rFonts w:ascii="Times New Roman" w:hAnsi="Times New Roman" w:cs="Times New Roman"/>
          <w:sz w:val="28"/>
          <w:szCs w:val="28"/>
        </w:rPr>
      </w:pPr>
    </w:p>
    <w:p w:rsidR="00FF795B" w:rsidRDefault="00FF795B" w:rsidP="001C030B">
      <w:pPr>
        <w:spacing w:line="360" w:lineRule="auto"/>
        <w:jc w:val="both"/>
        <w:rPr>
          <w:rFonts w:ascii="Times New Roman" w:hAnsi="Times New Roman" w:cs="Times New Roman"/>
          <w:b/>
          <w:sz w:val="28"/>
          <w:szCs w:val="28"/>
        </w:rPr>
      </w:pPr>
    </w:p>
    <w:p w:rsidR="00AA6FF3" w:rsidRDefault="00AA6FF3" w:rsidP="001C030B">
      <w:pPr>
        <w:spacing w:line="360" w:lineRule="auto"/>
        <w:jc w:val="both"/>
        <w:rPr>
          <w:rFonts w:ascii="Times New Roman" w:hAnsi="Times New Roman" w:cs="Times New Roman"/>
          <w:b/>
          <w:sz w:val="28"/>
          <w:szCs w:val="28"/>
        </w:rPr>
      </w:pPr>
    </w:p>
    <w:p w:rsidR="00AA6FF3" w:rsidRDefault="00AA6FF3" w:rsidP="001C030B">
      <w:pPr>
        <w:spacing w:line="360" w:lineRule="auto"/>
        <w:jc w:val="both"/>
        <w:rPr>
          <w:rFonts w:ascii="Times New Roman" w:hAnsi="Times New Roman" w:cs="Times New Roman"/>
          <w:b/>
          <w:sz w:val="28"/>
          <w:szCs w:val="28"/>
        </w:rPr>
      </w:pPr>
    </w:p>
    <w:p w:rsidR="00AA6FF3" w:rsidRDefault="00AA6FF3" w:rsidP="001C030B">
      <w:pPr>
        <w:spacing w:line="360" w:lineRule="auto"/>
        <w:jc w:val="both"/>
        <w:rPr>
          <w:rFonts w:ascii="Times New Roman" w:hAnsi="Times New Roman" w:cs="Times New Roman"/>
          <w:b/>
          <w:sz w:val="28"/>
          <w:szCs w:val="28"/>
        </w:rPr>
      </w:pPr>
    </w:p>
    <w:p w:rsidR="00AA6FF3" w:rsidRDefault="00AA6FF3" w:rsidP="001C030B">
      <w:pPr>
        <w:spacing w:line="360" w:lineRule="auto"/>
        <w:jc w:val="both"/>
        <w:rPr>
          <w:rFonts w:ascii="Times New Roman" w:hAnsi="Times New Roman" w:cs="Times New Roman"/>
          <w:b/>
          <w:sz w:val="28"/>
          <w:szCs w:val="28"/>
        </w:rPr>
      </w:pPr>
    </w:p>
    <w:p w:rsidR="00AA6FF3" w:rsidRPr="001C030B" w:rsidRDefault="00AA6FF3" w:rsidP="001C030B">
      <w:pPr>
        <w:spacing w:line="360" w:lineRule="auto"/>
        <w:jc w:val="both"/>
        <w:rPr>
          <w:rFonts w:ascii="Times New Roman" w:hAnsi="Times New Roman" w:cs="Times New Roman"/>
          <w:b/>
          <w:sz w:val="28"/>
          <w:szCs w:val="28"/>
        </w:rPr>
      </w:pPr>
    </w:p>
    <w:p w:rsidR="00676A0D" w:rsidRPr="001C030B" w:rsidRDefault="00676A0D" w:rsidP="001C030B">
      <w:pPr>
        <w:spacing w:line="360" w:lineRule="auto"/>
        <w:jc w:val="both"/>
        <w:rPr>
          <w:rFonts w:ascii="Times New Roman" w:hAnsi="Times New Roman" w:cs="Times New Roman"/>
          <w:b/>
          <w:sz w:val="28"/>
          <w:szCs w:val="28"/>
        </w:rPr>
      </w:pPr>
    </w:p>
    <w:p w:rsidR="00C14E0B" w:rsidRPr="001C030B" w:rsidRDefault="00C14E0B" w:rsidP="00306137">
      <w:pPr>
        <w:spacing w:line="360" w:lineRule="auto"/>
        <w:jc w:val="center"/>
        <w:rPr>
          <w:rFonts w:ascii="Times New Roman" w:hAnsi="Times New Roman" w:cs="Times New Roman"/>
          <w:b/>
          <w:sz w:val="28"/>
          <w:szCs w:val="28"/>
        </w:rPr>
      </w:pPr>
      <w:r w:rsidRPr="001C030B">
        <w:rPr>
          <w:rFonts w:ascii="Times New Roman" w:hAnsi="Times New Roman" w:cs="Times New Roman"/>
          <w:b/>
          <w:sz w:val="28"/>
          <w:szCs w:val="28"/>
        </w:rPr>
        <w:lastRenderedPageBreak/>
        <w:t>2.2. Стадии процесса доказывания</w:t>
      </w:r>
    </w:p>
    <w:p w:rsidR="00676A0D" w:rsidRPr="001C030B" w:rsidRDefault="00676A0D" w:rsidP="001C030B">
      <w:pPr>
        <w:spacing w:after="0" w:line="360" w:lineRule="auto"/>
        <w:ind w:firstLine="709"/>
        <w:jc w:val="both"/>
        <w:rPr>
          <w:rFonts w:ascii="Times New Roman" w:hAnsi="Times New Roman" w:cs="Times New Roman"/>
          <w:color w:val="000000" w:themeColor="text1"/>
          <w:sz w:val="28"/>
          <w:szCs w:val="28"/>
        </w:rPr>
      </w:pPr>
      <w:r w:rsidRPr="001C030B">
        <w:rPr>
          <w:rFonts w:ascii="Times New Roman" w:hAnsi="Times New Roman" w:cs="Times New Roman"/>
          <w:color w:val="000000" w:themeColor="text1"/>
          <w:sz w:val="28"/>
          <w:szCs w:val="28"/>
        </w:rPr>
        <w:t>Судебное доказывание представляет собой совокупность</w:t>
      </w:r>
      <w:r w:rsidR="00790C6C" w:rsidRPr="001C030B">
        <w:rPr>
          <w:rFonts w:ascii="Times New Roman" w:hAnsi="Times New Roman" w:cs="Times New Roman"/>
          <w:color w:val="000000" w:themeColor="text1"/>
          <w:sz w:val="28"/>
          <w:szCs w:val="28"/>
        </w:rPr>
        <w:t xml:space="preserve"> </w:t>
      </w:r>
      <w:r w:rsidRPr="001C030B">
        <w:rPr>
          <w:rFonts w:ascii="Times New Roman" w:hAnsi="Times New Roman" w:cs="Times New Roman"/>
          <w:color w:val="000000" w:themeColor="text1"/>
          <w:sz w:val="28"/>
          <w:szCs w:val="28"/>
        </w:rPr>
        <w:t>стадий, без прохождения каждой из которых невозможно объективно установить фактические обстоятельства дела и, соответственно, правильно разрешить возникший спор между участниками гражданских правоотношений.</w:t>
      </w:r>
    </w:p>
    <w:p w:rsidR="00790C6C" w:rsidRPr="001C030B" w:rsidRDefault="00790C6C" w:rsidP="001C030B">
      <w:pPr>
        <w:autoSpaceDE w:val="0"/>
        <w:autoSpaceDN w:val="0"/>
        <w:adjustRightInd w:val="0"/>
        <w:spacing w:after="0" w:line="360" w:lineRule="auto"/>
        <w:ind w:firstLine="709"/>
        <w:contextualSpacing/>
        <w:jc w:val="both"/>
        <w:rPr>
          <w:rFonts w:ascii="Times New Roman" w:eastAsia="TimesNewRoman" w:hAnsi="Times New Roman" w:cs="Times New Roman"/>
          <w:color w:val="000000" w:themeColor="text1"/>
          <w:sz w:val="28"/>
          <w:szCs w:val="28"/>
        </w:rPr>
      </w:pPr>
      <w:r w:rsidRPr="001C030B">
        <w:rPr>
          <w:rFonts w:ascii="Times New Roman" w:eastAsia="TimesNewRoman" w:hAnsi="Times New Roman" w:cs="Times New Roman"/>
          <w:color w:val="000000" w:themeColor="text1"/>
          <w:sz w:val="28"/>
          <w:szCs w:val="28"/>
        </w:rPr>
        <w:t xml:space="preserve">Стадия доказательственной деятельности </w:t>
      </w:r>
      <w:r w:rsidR="00F651B1" w:rsidRPr="001C030B">
        <w:rPr>
          <w:rFonts w:ascii="Times New Roman" w:eastAsia="TimesNewRoman" w:hAnsi="Times New Roman" w:cs="Times New Roman"/>
          <w:color w:val="000000" w:themeColor="text1"/>
          <w:sz w:val="28"/>
          <w:szCs w:val="28"/>
        </w:rPr>
        <w:t>является процессуальной</w:t>
      </w:r>
      <w:r w:rsidRPr="001C030B">
        <w:rPr>
          <w:rFonts w:ascii="Times New Roman" w:eastAsia="TimesNewRoman" w:hAnsi="Times New Roman" w:cs="Times New Roman"/>
          <w:color w:val="000000" w:themeColor="text1"/>
          <w:sz w:val="28"/>
          <w:szCs w:val="28"/>
        </w:rPr>
        <w:t xml:space="preserve"> стороной доказывания. Так, И.В Решетникова рассматривает собирание, исследование и оценку доказательств в качестве этапов доказательной деятельности</w:t>
      </w:r>
      <w:r w:rsidRPr="001C030B">
        <w:rPr>
          <w:rStyle w:val="ac"/>
          <w:rFonts w:ascii="Times New Roman" w:eastAsia="TimesNewRoman" w:hAnsi="Times New Roman" w:cs="Times New Roman"/>
          <w:color w:val="000000" w:themeColor="text1"/>
          <w:sz w:val="28"/>
          <w:szCs w:val="28"/>
        </w:rPr>
        <w:footnoteReference w:id="25"/>
      </w:r>
      <w:r w:rsidRPr="001C030B">
        <w:rPr>
          <w:rFonts w:ascii="Times New Roman" w:eastAsia="TimesNewRoman" w:hAnsi="Times New Roman" w:cs="Times New Roman"/>
          <w:color w:val="000000" w:themeColor="text1"/>
          <w:sz w:val="28"/>
          <w:szCs w:val="28"/>
        </w:rPr>
        <w:t xml:space="preserve">. </w:t>
      </w:r>
    </w:p>
    <w:p w:rsidR="00324FF4" w:rsidRPr="001C030B" w:rsidRDefault="00324FF4" w:rsidP="001C030B">
      <w:pPr>
        <w:spacing w:after="0" w:line="360" w:lineRule="auto"/>
        <w:ind w:firstLine="709"/>
        <w:contextualSpacing/>
        <w:jc w:val="both"/>
        <w:rPr>
          <w:rFonts w:ascii="Times New Roman" w:hAnsi="Times New Roman" w:cs="Times New Roman"/>
          <w:color w:val="000000" w:themeColor="text1"/>
          <w:sz w:val="28"/>
          <w:szCs w:val="28"/>
        </w:rPr>
      </w:pPr>
      <w:r w:rsidRPr="001C030B">
        <w:rPr>
          <w:rFonts w:ascii="Times New Roman" w:hAnsi="Times New Roman" w:cs="Times New Roman"/>
          <w:color w:val="000000" w:themeColor="text1"/>
          <w:sz w:val="28"/>
          <w:szCs w:val="28"/>
        </w:rPr>
        <w:t xml:space="preserve">М.К. </w:t>
      </w:r>
      <w:proofErr w:type="spellStart"/>
      <w:r w:rsidRPr="001C030B">
        <w:rPr>
          <w:rFonts w:ascii="Times New Roman" w:hAnsi="Times New Roman" w:cs="Times New Roman"/>
          <w:color w:val="000000" w:themeColor="text1"/>
          <w:sz w:val="28"/>
          <w:szCs w:val="28"/>
        </w:rPr>
        <w:t>Треушников</w:t>
      </w:r>
      <w:proofErr w:type="spellEnd"/>
      <w:r w:rsidRPr="001C030B">
        <w:rPr>
          <w:rFonts w:ascii="Times New Roman" w:hAnsi="Times New Roman" w:cs="Times New Roman"/>
          <w:color w:val="000000" w:themeColor="text1"/>
          <w:sz w:val="28"/>
          <w:szCs w:val="28"/>
        </w:rPr>
        <w:t xml:space="preserve"> выделяет в качестве </w:t>
      </w:r>
      <w:r w:rsidR="00F651B1" w:rsidRPr="001C030B">
        <w:rPr>
          <w:rFonts w:ascii="Times New Roman" w:hAnsi="Times New Roman" w:cs="Times New Roman"/>
          <w:color w:val="000000" w:themeColor="text1"/>
          <w:sz w:val="28"/>
          <w:szCs w:val="28"/>
        </w:rPr>
        <w:t>стадий процессуальные</w:t>
      </w:r>
      <w:r w:rsidRPr="001C030B">
        <w:rPr>
          <w:rFonts w:ascii="Times New Roman" w:hAnsi="Times New Roman" w:cs="Times New Roman"/>
          <w:color w:val="000000" w:themeColor="text1"/>
          <w:sz w:val="28"/>
          <w:szCs w:val="28"/>
        </w:rPr>
        <w:t xml:space="preserve"> действия по </w:t>
      </w:r>
      <w:r w:rsidR="004D3466" w:rsidRPr="001C030B">
        <w:rPr>
          <w:rFonts w:ascii="Times New Roman" w:hAnsi="Times New Roman" w:cs="Times New Roman"/>
          <w:color w:val="000000" w:themeColor="text1"/>
          <w:sz w:val="28"/>
          <w:szCs w:val="28"/>
        </w:rPr>
        <w:t>утверждению сторон, других лиц, участвующих в деле, относительно фактов, указанию на доказательства, представлению, собиранию, исследованию и оценке доказательств. В этой деятельности участвуют как стороны и иные лица, участвующие в деле, так и суд</w:t>
      </w:r>
      <w:r w:rsidRPr="001C030B">
        <w:rPr>
          <w:rStyle w:val="ac"/>
          <w:rFonts w:ascii="Times New Roman" w:hAnsi="Times New Roman" w:cs="Times New Roman"/>
          <w:color w:val="000000" w:themeColor="text1"/>
          <w:sz w:val="28"/>
          <w:szCs w:val="28"/>
        </w:rPr>
        <w:footnoteReference w:id="26"/>
      </w:r>
      <w:r w:rsidR="004D3466" w:rsidRPr="001C030B">
        <w:rPr>
          <w:rFonts w:ascii="Times New Roman" w:hAnsi="Times New Roman" w:cs="Times New Roman"/>
          <w:color w:val="000000" w:themeColor="text1"/>
          <w:sz w:val="28"/>
          <w:szCs w:val="28"/>
        </w:rPr>
        <w:t>.</w:t>
      </w:r>
      <w:r w:rsidRPr="001C030B">
        <w:rPr>
          <w:rFonts w:ascii="Times New Roman" w:hAnsi="Times New Roman" w:cs="Times New Roman"/>
          <w:color w:val="000000" w:themeColor="text1"/>
          <w:sz w:val="28"/>
          <w:szCs w:val="28"/>
        </w:rPr>
        <w:t xml:space="preserve"> На взгляд автора указанная позиция в большей соответствует целям и задачам гражданского судопроизводства и позволяет не ограничивать процесс доказывания только деятельностью </w:t>
      </w:r>
      <w:r w:rsidR="00F651B1" w:rsidRPr="001C030B">
        <w:rPr>
          <w:rFonts w:ascii="Times New Roman" w:hAnsi="Times New Roman" w:cs="Times New Roman"/>
          <w:color w:val="000000" w:themeColor="text1"/>
          <w:sz w:val="28"/>
          <w:szCs w:val="28"/>
        </w:rPr>
        <w:t>сторон</w:t>
      </w:r>
      <w:r w:rsidR="00F651B1" w:rsidRPr="00191DF0">
        <w:rPr>
          <w:rFonts w:ascii="Times New Roman" w:hAnsi="Times New Roman" w:cs="Times New Roman"/>
          <w:color w:val="000000" w:themeColor="text1"/>
          <w:sz w:val="28"/>
          <w:szCs w:val="28"/>
        </w:rPr>
        <w:t xml:space="preserve"> (</w:t>
      </w:r>
      <w:r w:rsidR="007D6FD0" w:rsidRPr="00191DF0">
        <w:rPr>
          <w:rFonts w:ascii="Times New Roman" w:hAnsi="Times New Roman" w:cs="Times New Roman"/>
          <w:color w:val="000000" w:themeColor="text1"/>
          <w:sz w:val="28"/>
          <w:szCs w:val="28"/>
        </w:rPr>
        <w:t>см. Приложение</w:t>
      </w:r>
      <w:r w:rsidR="00183E8D" w:rsidRPr="00191DF0">
        <w:rPr>
          <w:rFonts w:ascii="Times New Roman" w:hAnsi="Times New Roman" w:cs="Times New Roman"/>
          <w:color w:val="000000" w:themeColor="text1"/>
          <w:sz w:val="28"/>
          <w:szCs w:val="28"/>
        </w:rPr>
        <w:t xml:space="preserve"> </w:t>
      </w:r>
      <w:r w:rsidR="00141CE8" w:rsidRPr="00191DF0">
        <w:rPr>
          <w:rFonts w:ascii="Times New Roman" w:hAnsi="Times New Roman" w:cs="Times New Roman"/>
          <w:color w:val="000000" w:themeColor="text1"/>
          <w:sz w:val="28"/>
          <w:szCs w:val="28"/>
        </w:rPr>
        <w:t>2</w:t>
      </w:r>
      <w:r w:rsidR="007D6FD0" w:rsidRPr="00191DF0">
        <w:rPr>
          <w:rFonts w:ascii="Times New Roman" w:hAnsi="Times New Roman" w:cs="Times New Roman"/>
          <w:color w:val="000000" w:themeColor="text1"/>
          <w:sz w:val="28"/>
          <w:szCs w:val="28"/>
        </w:rPr>
        <w:t>)</w:t>
      </w:r>
      <w:r w:rsidRPr="00191DF0">
        <w:rPr>
          <w:rFonts w:ascii="Times New Roman" w:hAnsi="Times New Roman" w:cs="Times New Roman"/>
          <w:color w:val="000000" w:themeColor="text1"/>
          <w:sz w:val="28"/>
          <w:szCs w:val="28"/>
        </w:rPr>
        <w:t>.</w:t>
      </w:r>
      <w:r w:rsidRPr="001C030B">
        <w:rPr>
          <w:rFonts w:ascii="Times New Roman" w:hAnsi="Times New Roman" w:cs="Times New Roman"/>
          <w:color w:val="000000" w:themeColor="text1"/>
          <w:sz w:val="28"/>
          <w:szCs w:val="28"/>
        </w:rPr>
        <w:t xml:space="preserve"> </w:t>
      </w:r>
    </w:p>
    <w:p w:rsidR="00E82CD6" w:rsidRPr="001C030B" w:rsidRDefault="00E82CD6" w:rsidP="001C030B">
      <w:pPr>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1C030B">
        <w:rPr>
          <w:rFonts w:ascii="Times New Roman" w:hAnsi="Times New Roman" w:cs="Times New Roman"/>
          <w:color w:val="000000" w:themeColor="text1"/>
          <w:sz w:val="28"/>
          <w:szCs w:val="28"/>
        </w:rPr>
        <w:t xml:space="preserve">Первой стадией является </w:t>
      </w:r>
      <w:r w:rsidR="00FD2988">
        <w:rPr>
          <w:rFonts w:ascii="Times New Roman" w:hAnsi="Times New Roman" w:cs="Times New Roman"/>
          <w:color w:val="000000" w:themeColor="text1"/>
          <w:sz w:val="28"/>
          <w:szCs w:val="28"/>
        </w:rPr>
        <w:t>обозначение заинтересованными</w:t>
      </w:r>
      <w:r w:rsidRPr="001C030B">
        <w:rPr>
          <w:rFonts w:ascii="Times New Roman" w:hAnsi="Times New Roman" w:cs="Times New Roman"/>
          <w:color w:val="000000" w:themeColor="text1"/>
          <w:sz w:val="28"/>
          <w:szCs w:val="28"/>
        </w:rPr>
        <w:t xml:space="preserve"> лиц</w:t>
      </w:r>
      <w:r w:rsidR="00FD2988">
        <w:rPr>
          <w:rFonts w:ascii="Times New Roman" w:hAnsi="Times New Roman" w:cs="Times New Roman"/>
          <w:color w:val="000000" w:themeColor="text1"/>
          <w:sz w:val="28"/>
          <w:szCs w:val="28"/>
        </w:rPr>
        <w:t>ами доказательств.</w:t>
      </w:r>
      <w:r w:rsidRPr="001C030B">
        <w:rPr>
          <w:rFonts w:ascii="Times New Roman" w:hAnsi="Times New Roman" w:cs="Times New Roman"/>
          <w:color w:val="000000" w:themeColor="text1"/>
          <w:sz w:val="28"/>
          <w:szCs w:val="28"/>
        </w:rPr>
        <w:t xml:space="preserve"> </w:t>
      </w:r>
      <w:r w:rsidR="00F8059E" w:rsidRPr="001C030B">
        <w:rPr>
          <w:rFonts w:ascii="Times New Roman" w:hAnsi="Times New Roman" w:cs="Times New Roman"/>
          <w:color w:val="000000" w:themeColor="text1"/>
          <w:sz w:val="28"/>
          <w:szCs w:val="28"/>
        </w:rPr>
        <w:t xml:space="preserve">Так, </w:t>
      </w:r>
      <w:r w:rsidR="00F8059E" w:rsidRPr="001C030B">
        <w:rPr>
          <w:rFonts w:ascii="Times New Roman" w:eastAsia="Times New Roman" w:hAnsi="Times New Roman" w:cs="Times New Roman"/>
          <w:color w:val="000000" w:themeColor="text1"/>
          <w:sz w:val="28"/>
          <w:szCs w:val="28"/>
          <w:lang w:eastAsia="ru-RU"/>
        </w:rPr>
        <w:t>истец при подаче искового</w:t>
      </w:r>
      <w:r w:rsidRPr="001C030B">
        <w:rPr>
          <w:rFonts w:ascii="Times New Roman" w:eastAsia="Times New Roman" w:hAnsi="Times New Roman" w:cs="Times New Roman"/>
          <w:color w:val="000000" w:themeColor="text1"/>
          <w:sz w:val="28"/>
          <w:szCs w:val="28"/>
          <w:lang w:eastAsia="ru-RU"/>
        </w:rPr>
        <w:t xml:space="preserve"> </w:t>
      </w:r>
      <w:r w:rsidR="00F8059E" w:rsidRPr="001C030B">
        <w:rPr>
          <w:rFonts w:ascii="Times New Roman" w:eastAsia="Times New Roman" w:hAnsi="Times New Roman" w:cs="Times New Roman"/>
          <w:color w:val="000000" w:themeColor="text1"/>
          <w:sz w:val="28"/>
          <w:szCs w:val="28"/>
          <w:lang w:eastAsia="ru-RU"/>
        </w:rPr>
        <w:t xml:space="preserve">заявления </w:t>
      </w:r>
      <w:r w:rsidRPr="001C030B">
        <w:rPr>
          <w:rFonts w:ascii="Times New Roman" w:eastAsia="Times New Roman" w:hAnsi="Times New Roman" w:cs="Times New Roman"/>
          <w:color w:val="000000" w:themeColor="text1"/>
          <w:sz w:val="28"/>
          <w:szCs w:val="28"/>
          <w:lang w:eastAsia="ru-RU"/>
        </w:rPr>
        <w:t xml:space="preserve">указывает в нем доказательства, на основании которых считает, что его право нарушено или оспорено. Суд прежде чем вынести определение о принятии искового заявления должен </w:t>
      </w:r>
      <w:r w:rsidR="00F8059E" w:rsidRPr="001C030B">
        <w:rPr>
          <w:rFonts w:ascii="Times New Roman" w:eastAsia="Times New Roman" w:hAnsi="Times New Roman" w:cs="Times New Roman"/>
          <w:color w:val="000000" w:themeColor="text1"/>
          <w:sz w:val="28"/>
          <w:szCs w:val="28"/>
          <w:lang w:eastAsia="ru-RU"/>
        </w:rPr>
        <w:t>убедиться,</w:t>
      </w:r>
      <w:r w:rsidRPr="001C030B">
        <w:rPr>
          <w:rFonts w:ascii="Times New Roman" w:eastAsia="Times New Roman" w:hAnsi="Times New Roman" w:cs="Times New Roman"/>
          <w:color w:val="000000" w:themeColor="text1"/>
          <w:sz w:val="28"/>
          <w:szCs w:val="28"/>
          <w:lang w:eastAsia="ru-RU"/>
        </w:rPr>
        <w:t xml:space="preserve"> что законные права и интересы истца были нарушены</w:t>
      </w:r>
      <w:r w:rsidR="00EA042E" w:rsidRPr="001C030B">
        <w:rPr>
          <w:rFonts w:ascii="Times New Roman" w:eastAsia="Times New Roman" w:hAnsi="Times New Roman" w:cs="Times New Roman"/>
          <w:color w:val="000000" w:themeColor="text1"/>
          <w:sz w:val="28"/>
          <w:szCs w:val="28"/>
          <w:lang w:eastAsia="ru-RU"/>
        </w:rPr>
        <w:t>.</w:t>
      </w:r>
    </w:p>
    <w:p w:rsidR="00F53B1C" w:rsidRPr="001C030B" w:rsidRDefault="00EA042E" w:rsidP="001C030B">
      <w:pPr>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1C030B">
        <w:rPr>
          <w:rFonts w:ascii="Times New Roman" w:eastAsia="Times New Roman" w:hAnsi="Times New Roman" w:cs="Times New Roman"/>
          <w:color w:val="000000" w:themeColor="text1"/>
          <w:sz w:val="28"/>
          <w:szCs w:val="28"/>
          <w:lang w:eastAsia="ru-RU"/>
        </w:rPr>
        <w:t>Предоставление доказательств является второй стадией процесса доказывания.</w:t>
      </w:r>
      <w:r w:rsidRPr="001C030B">
        <w:rPr>
          <w:rFonts w:ascii="Times New Roman" w:hAnsi="Times New Roman" w:cs="Times New Roman"/>
          <w:color w:val="000000" w:themeColor="text1"/>
          <w:sz w:val="28"/>
          <w:szCs w:val="28"/>
          <w:shd w:val="clear" w:color="auto" w:fill="FFFFFF"/>
        </w:rPr>
        <w:t xml:space="preserve"> </w:t>
      </w:r>
      <w:r w:rsidR="00F17A50" w:rsidRPr="001C030B">
        <w:rPr>
          <w:rFonts w:ascii="Times New Roman" w:hAnsi="Times New Roman" w:cs="Times New Roman"/>
          <w:color w:val="000000" w:themeColor="text1"/>
          <w:sz w:val="28"/>
          <w:szCs w:val="28"/>
          <w:shd w:val="clear" w:color="auto" w:fill="FFFFFF"/>
        </w:rPr>
        <w:t>В соответствие с ч.1 ст. 57 ГПК РФ доказательства представляются сторонами и другими лицами, участвующими в деле(ст. 34 ГПК РФ) .Так, о</w:t>
      </w:r>
      <w:r w:rsidR="00F8059E" w:rsidRPr="001C030B">
        <w:rPr>
          <w:rFonts w:ascii="Times New Roman" w:hAnsi="Times New Roman" w:cs="Times New Roman"/>
          <w:color w:val="000000" w:themeColor="text1"/>
          <w:sz w:val="28"/>
          <w:szCs w:val="28"/>
          <w:shd w:val="clear" w:color="auto" w:fill="FFFFFF"/>
        </w:rPr>
        <w:t xml:space="preserve">бстоятельства, изложенные в исковом заявлении, должны быть подтверждены </w:t>
      </w:r>
      <w:r w:rsidR="00F8059E" w:rsidRPr="001C030B">
        <w:rPr>
          <w:rFonts w:ascii="Times New Roman" w:hAnsi="Times New Roman" w:cs="Times New Roman"/>
          <w:color w:val="000000" w:themeColor="text1"/>
          <w:sz w:val="28"/>
          <w:szCs w:val="28"/>
          <w:shd w:val="clear" w:color="auto" w:fill="FFFFFF"/>
        </w:rPr>
        <w:lastRenderedPageBreak/>
        <w:t>соответствующими доказательствами, к которым следует относить свидетельские показания (ст. 69 ГПК РФ) , объяснения сторон и третьих лиц (ст.68 ГПК РФ), письменные доказательства (с</w:t>
      </w:r>
      <w:r w:rsidR="00F17A50" w:rsidRPr="001C030B">
        <w:rPr>
          <w:rFonts w:ascii="Times New Roman" w:hAnsi="Times New Roman" w:cs="Times New Roman"/>
          <w:color w:val="000000" w:themeColor="text1"/>
          <w:sz w:val="28"/>
          <w:szCs w:val="28"/>
          <w:shd w:val="clear" w:color="auto" w:fill="FFFFFF"/>
        </w:rPr>
        <w:t>т</w:t>
      </w:r>
      <w:r w:rsidR="00F8059E" w:rsidRPr="001C030B">
        <w:rPr>
          <w:rFonts w:ascii="Times New Roman" w:hAnsi="Times New Roman" w:cs="Times New Roman"/>
          <w:color w:val="000000" w:themeColor="text1"/>
          <w:sz w:val="28"/>
          <w:szCs w:val="28"/>
          <w:shd w:val="clear" w:color="auto" w:fill="FFFFFF"/>
        </w:rPr>
        <w:t xml:space="preserve">. 71 ГПК РФ), вещественные доказательства (ст. 73 ГПК РФ), аудио- и видеозаписи (ст. 77 ГПК РФ), заключение эксперта (ст. 86ГПК РФ) </w:t>
      </w:r>
      <w:r w:rsidRPr="001C030B">
        <w:rPr>
          <w:rFonts w:ascii="Times New Roman" w:hAnsi="Times New Roman" w:cs="Times New Roman"/>
          <w:color w:val="000000" w:themeColor="text1"/>
          <w:sz w:val="28"/>
          <w:szCs w:val="28"/>
          <w:shd w:val="clear" w:color="auto" w:fill="FFFFFF"/>
        </w:rPr>
        <w:t>Суд вправе предложить им представить дополнительные доказательства</w:t>
      </w:r>
      <w:r w:rsidR="00141CE8" w:rsidRPr="00191DF0">
        <w:rPr>
          <w:rFonts w:ascii="Times New Roman" w:hAnsi="Times New Roman" w:cs="Times New Roman"/>
          <w:color w:val="000000" w:themeColor="text1"/>
          <w:sz w:val="28"/>
          <w:szCs w:val="28"/>
          <w:shd w:val="clear" w:color="auto" w:fill="FFFFFF"/>
        </w:rPr>
        <w:t>(см. Приложение 3)</w:t>
      </w:r>
      <w:r w:rsidRPr="001C030B">
        <w:rPr>
          <w:rFonts w:ascii="Times New Roman" w:hAnsi="Times New Roman" w:cs="Times New Roman"/>
          <w:color w:val="000000" w:themeColor="text1"/>
          <w:sz w:val="28"/>
          <w:szCs w:val="28"/>
          <w:shd w:val="clear" w:color="auto" w:fill="FFFFFF"/>
        </w:rPr>
        <w:t>.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w:t>
      </w:r>
      <w:r w:rsidR="00B35D80" w:rsidRPr="001C030B">
        <w:rPr>
          <w:rFonts w:ascii="Times New Roman" w:hAnsi="Times New Roman" w:cs="Times New Roman"/>
          <w:color w:val="000000" w:themeColor="text1"/>
          <w:sz w:val="28"/>
          <w:szCs w:val="28"/>
          <w:shd w:val="clear" w:color="auto" w:fill="FFFFFF"/>
        </w:rPr>
        <w:t xml:space="preserve"> </w:t>
      </w:r>
      <w:r w:rsidR="00FD2988">
        <w:rPr>
          <w:rFonts w:ascii="Times New Roman" w:hAnsi="Times New Roman" w:cs="Times New Roman"/>
          <w:color w:val="000000" w:themeColor="text1"/>
          <w:sz w:val="28"/>
          <w:szCs w:val="28"/>
          <w:shd w:val="clear" w:color="auto" w:fill="FFFFFF"/>
        </w:rPr>
        <w:t xml:space="preserve">Указанное </w:t>
      </w:r>
      <w:r w:rsidR="00B35D80" w:rsidRPr="001C030B">
        <w:rPr>
          <w:rFonts w:ascii="Times New Roman" w:hAnsi="Times New Roman" w:cs="Times New Roman"/>
          <w:color w:val="000000" w:themeColor="text1"/>
          <w:sz w:val="28"/>
          <w:szCs w:val="28"/>
          <w:shd w:val="clear" w:color="auto" w:fill="FFFFFF"/>
        </w:rPr>
        <w:t xml:space="preserve">ходатайство возможно </w:t>
      </w:r>
      <w:r w:rsidR="00F651B1" w:rsidRPr="001C030B">
        <w:rPr>
          <w:rFonts w:ascii="Times New Roman" w:hAnsi="Times New Roman" w:cs="Times New Roman"/>
          <w:color w:val="000000" w:themeColor="text1"/>
          <w:sz w:val="28"/>
          <w:szCs w:val="28"/>
          <w:shd w:val="clear" w:color="auto" w:fill="FFFFFF"/>
        </w:rPr>
        <w:t>заявить,</w:t>
      </w:r>
      <w:r w:rsidR="00B35D80" w:rsidRPr="001C030B">
        <w:rPr>
          <w:rFonts w:ascii="Times New Roman" w:hAnsi="Times New Roman" w:cs="Times New Roman"/>
          <w:color w:val="000000" w:themeColor="text1"/>
          <w:sz w:val="28"/>
          <w:szCs w:val="28"/>
          <w:shd w:val="clear" w:color="auto" w:fill="FFFFFF"/>
        </w:rPr>
        <w:t xml:space="preserve"> как в предъявляемом в суд исковом заявлении, так и в судебном заседании (п. 2 ч. 1 ст. 149, ст. 166 ГПК РФ). В ходатайстве должно быть обозначено истребуемое доказательство, место его нахождения, указано, какие обстоятельства могут быть</w:t>
      </w:r>
      <w:r w:rsidR="00F17A50" w:rsidRPr="001C030B">
        <w:rPr>
          <w:rFonts w:ascii="Times New Roman" w:hAnsi="Times New Roman" w:cs="Times New Roman"/>
          <w:color w:val="000000" w:themeColor="text1"/>
          <w:sz w:val="28"/>
          <w:szCs w:val="28"/>
          <w:shd w:val="clear" w:color="auto" w:fill="FFFFFF"/>
        </w:rPr>
        <w:t xml:space="preserve"> опровергнуты или подтверждены, также необходимо указать причины препятствующие получению доказательств самостоятельно</w:t>
      </w:r>
      <w:r w:rsidR="00F17A50" w:rsidRPr="00191DF0">
        <w:rPr>
          <w:rFonts w:ascii="Times New Roman" w:hAnsi="Times New Roman" w:cs="Times New Roman"/>
          <w:color w:val="000000" w:themeColor="text1"/>
          <w:sz w:val="28"/>
          <w:szCs w:val="28"/>
          <w:shd w:val="clear" w:color="auto" w:fill="FFFFFF"/>
        </w:rPr>
        <w:t>( см. Приложение</w:t>
      </w:r>
      <w:r w:rsidR="00183E8D" w:rsidRPr="00191DF0">
        <w:rPr>
          <w:rFonts w:ascii="Times New Roman" w:hAnsi="Times New Roman" w:cs="Times New Roman"/>
          <w:color w:val="000000" w:themeColor="text1"/>
          <w:sz w:val="28"/>
          <w:szCs w:val="28"/>
          <w:shd w:val="clear" w:color="auto" w:fill="FFFFFF"/>
        </w:rPr>
        <w:t xml:space="preserve"> </w:t>
      </w:r>
      <w:r w:rsidR="00141CE8" w:rsidRPr="00191DF0">
        <w:rPr>
          <w:rFonts w:ascii="Times New Roman" w:hAnsi="Times New Roman" w:cs="Times New Roman"/>
          <w:color w:val="000000" w:themeColor="text1"/>
          <w:sz w:val="28"/>
          <w:szCs w:val="28"/>
          <w:shd w:val="clear" w:color="auto" w:fill="FFFFFF"/>
        </w:rPr>
        <w:t>4</w:t>
      </w:r>
      <w:r w:rsidR="00F17A50" w:rsidRPr="00191DF0">
        <w:rPr>
          <w:rFonts w:ascii="Times New Roman" w:hAnsi="Times New Roman" w:cs="Times New Roman"/>
          <w:color w:val="000000" w:themeColor="text1"/>
          <w:sz w:val="28"/>
          <w:szCs w:val="28"/>
          <w:shd w:val="clear" w:color="auto" w:fill="FFFFFF"/>
        </w:rPr>
        <w:t>)</w:t>
      </w:r>
      <w:r w:rsidR="00F17A50" w:rsidRPr="001C030B">
        <w:rPr>
          <w:rFonts w:ascii="Times New Roman" w:hAnsi="Times New Roman" w:cs="Times New Roman"/>
          <w:color w:val="000000" w:themeColor="text1"/>
          <w:sz w:val="28"/>
          <w:szCs w:val="28"/>
          <w:shd w:val="clear" w:color="auto" w:fill="FFFFFF"/>
        </w:rPr>
        <w:t xml:space="preserve"> .</w:t>
      </w:r>
      <w:r w:rsidR="00F53B1C" w:rsidRPr="001C030B">
        <w:rPr>
          <w:rFonts w:ascii="Times New Roman" w:hAnsi="Times New Roman" w:cs="Times New Roman"/>
          <w:color w:val="000000" w:themeColor="text1"/>
          <w:sz w:val="28"/>
          <w:szCs w:val="28"/>
          <w:shd w:val="clear" w:color="auto" w:fill="FFFFFF"/>
        </w:rPr>
        <w:t xml:space="preserve">В случае, если </w:t>
      </w:r>
      <w:r w:rsidR="00F53B1C" w:rsidRPr="001C030B">
        <w:rPr>
          <w:rFonts w:ascii="Times New Roman" w:hAnsi="Times New Roman" w:cs="Times New Roman"/>
          <w:color w:val="000000" w:themeColor="text1"/>
          <w:sz w:val="28"/>
          <w:szCs w:val="28"/>
        </w:rPr>
        <w:t xml:space="preserve"> должностные лица или граждане, не имеют возможности представить истребуемое доказательство вообще или в установленный судом срок, то они должны известить об этом суд в течение пяти дней со дня получения запроса в соответствии с ч.2,3 ст. 57 ГПК РФ.</w:t>
      </w:r>
    </w:p>
    <w:p w:rsidR="0028180F" w:rsidRPr="001C030B" w:rsidRDefault="00F53B1C" w:rsidP="001C030B">
      <w:pPr>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1C030B">
        <w:rPr>
          <w:rFonts w:ascii="Times New Roman" w:eastAsia="Times New Roman" w:hAnsi="Times New Roman" w:cs="Times New Roman"/>
          <w:color w:val="000000" w:themeColor="text1"/>
          <w:sz w:val="28"/>
          <w:szCs w:val="28"/>
          <w:lang w:eastAsia="ru-RU"/>
        </w:rPr>
        <w:t xml:space="preserve">Третей стадией следует считать собирание и </w:t>
      </w:r>
      <w:r w:rsidR="00F651B1" w:rsidRPr="001C030B">
        <w:rPr>
          <w:rFonts w:ascii="Times New Roman" w:eastAsia="Times New Roman" w:hAnsi="Times New Roman" w:cs="Times New Roman"/>
          <w:color w:val="000000" w:themeColor="text1"/>
          <w:sz w:val="28"/>
          <w:szCs w:val="28"/>
          <w:lang w:eastAsia="ru-RU"/>
        </w:rPr>
        <w:t>истребование доказательств</w:t>
      </w:r>
      <w:r w:rsidRPr="001C030B">
        <w:rPr>
          <w:rFonts w:ascii="Times New Roman" w:eastAsia="Times New Roman" w:hAnsi="Times New Roman" w:cs="Times New Roman"/>
          <w:color w:val="000000" w:themeColor="text1"/>
          <w:sz w:val="28"/>
          <w:szCs w:val="28"/>
          <w:lang w:eastAsia="ru-RU"/>
        </w:rPr>
        <w:t>.</w:t>
      </w:r>
      <w:r w:rsidR="0028180F" w:rsidRPr="001C030B">
        <w:rPr>
          <w:rFonts w:ascii="Times New Roman" w:eastAsia="Times New Roman" w:hAnsi="Times New Roman" w:cs="Times New Roman"/>
          <w:color w:val="000000" w:themeColor="text1"/>
          <w:sz w:val="28"/>
          <w:szCs w:val="28"/>
          <w:lang w:eastAsia="ru-RU"/>
        </w:rPr>
        <w:t xml:space="preserve"> </w:t>
      </w:r>
      <w:r w:rsidR="0028180F" w:rsidRPr="001C030B">
        <w:rPr>
          <w:rFonts w:ascii="Times New Roman" w:hAnsi="Times New Roman" w:cs="Times New Roman"/>
          <w:color w:val="000000" w:themeColor="text1"/>
          <w:sz w:val="28"/>
          <w:szCs w:val="28"/>
        </w:rPr>
        <w:t xml:space="preserve">Руководствуясь нормой  </w:t>
      </w:r>
      <w:hyperlink r:id="rId11" w:history="1">
        <w:r w:rsidR="0028180F" w:rsidRPr="001C030B">
          <w:rPr>
            <w:rFonts w:ascii="Times New Roman" w:hAnsi="Times New Roman" w:cs="Times New Roman"/>
            <w:color w:val="000000" w:themeColor="text1"/>
            <w:sz w:val="28"/>
            <w:szCs w:val="28"/>
          </w:rPr>
          <w:t>ст. 59</w:t>
        </w:r>
      </w:hyperlink>
      <w:r w:rsidR="0028180F" w:rsidRPr="001C030B">
        <w:rPr>
          <w:rFonts w:ascii="Times New Roman" w:hAnsi="Times New Roman" w:cs="Times New Roman"/>
          <w:color w:val="000000" w:themeColor="text1"/>
          <w:sz w:val="28"/>
          <w:szCs w:val="28"/>
        </w:rPr>
        <w:t xml:space="preserve"> ГПК РФ, суд принимает только те из представляемых доказательств, которые имеют </w:t>
      </w:r>
      <w:r w:rsidR="00FD2988">
        <w:rPr>
          <w:rFonts w:ascii="Times New Roman" w:hAnsi="Times New Roman" w:cs="Times New Roman"/>
          <w:color w:val="000000" w:themeColor="text1"/>
          <w:sz w:val="28"/>
          <w:szCs w:val="28"/>
        </w:rPr>
        <w:t xml:space="preserve">непосредственное </w:t>
      </w:r>
      <w:r w:rsidR="0028180F" w:rsidRPr="001C030B">
        <w:rPr>
          <w:rFonts w:ascii="Times New Roman" w:hAnsi="Times New Roman" w:cs="Times New Roman"/>
          <w:color w:val="000000" w:themeColor="text1"/>
          <w:sz w:val="28"/>
          <w:szCs w:val="28"/>
        </w:rPr>
        <w:t>значение для дела.</w:t>
      </w:r>
      <w:r w:rsidR="00FD2988">
        <w:rPr>
          <w:rFonts w:ascii="Times New Roman" w:hAnsi="Times New Roman" w:cs="Times New Roman"/>
          <w:color w:val="000000" w:themeColor="text1"/>
          <w:sz w:val="28"/>
          <w:szCs w:val="28"/>
        </w:rPr>
        <w:t xml:space="preserve"> Отталкиваясь</w:t>
      </w:r>
      <w:r w:rsidRPr="001C030B">
        <w:rPr>
          <w:rFonts w:ascii="Times New Roman" w:hAnsi="Times New Roman" w:cs="Times New Roman"/>
          <w:color w:val="000000" w:themeColor="text1"/>
          <w:sz w:val="28"/>
          <w:szCs w:val="28"/>
        </w:rPr>
        <w:t xml:space="preserve"> из принципа состязательности именно лица, участвующие в деле, обязаны собрать основной и вспомогательный доказательственный материал. Суд не вправе вмешиваться в сбор доказательств на стороне истца или</w:t>
      </w:r>
      <w:r w:rsidR="00FD2988">
        <w:rPr>
          <w:rFonts w:ascii="Times New Roman" w:hAnsi="Times New Roman" w:cs="Times New Roman"/>
          <w:color w:val="000000" w:themeColor="text1"/>
          <w:sz w:val="28"/>
          <w:szCs w:val="28"/>
        </w:rPr>
        <w:t xml:space="preserve"> ответчика, так как это приведет</w:t>
      </w:r>
      <w:r w:rsidRPr="001C030B">
        <w:rPr>
          <w:rFonts w:ascii="Times New Roman" w:hAnsi="Times New Roman" w:cs="Times New Roman"/>
          <w:color w:val="000000" w:themeColor="text1"/>
          <w:sz w:val="28"/>
          <w:szCs w:val="28"/>
        </w:rPr>
        <w:t xml:space="preserve"> к нарушению принципов</w:t>
      </w:r>
      <w:r w:rsidR="00FD2988">
        <w:rPr>
          <w:rFonts w:ascii="Times New Roman" w:hAnsi="Times New Roman" w:cs="Times New Roman"/>
          <w:color w:val="000000" w:themeColor="text1"/>
          <w:sz w:val="28"/>
          <w:szCs w:val="28"/>
        </w:rPr>
        <w:t xml:space="preserve"> равноправия и</w:t>
      </w:r>
      <w:r w:rsidRPr="001C030B">
        <w:rPr>
          <w:rFonts w:ascii="Times New Roman" w:hAnsi="Times New Roman" w:cs="Times New Roman"/>
          <w:color w:val="000000" w:themeColor="text1"/>
          <w:sz w:val="28"/>
          <w:szCs w:val="28"/>
        </w:rPr>
        <w:t xml:space="preserve"> состязательности</w:t>
      </w:r>
      <w:r w:rsidR="00FD2988">
        <w:rPr>
          <w:rFonts w:ascii="Times New Roman" w:hAnsi="Times New Roman" w:cs="Times New Roman"/>
          <w:color w:val="000000" w:themeColor="text1"/>
          <w:sz w:val="28"/>
          <w:szCs w:val="28"/>
        </w:rPr>
        <w:t xml:space="preserve"> в гражданском </w:t>
      </w:r>
      <w:r w:rsidR="00F651B1">
        <w:rPr>
          <w:rFonts w:ascii="Times New Roman" w:hAnsi="Times New Roman" w:cs="Times New Roman"/>
          <w:color w:val="000000" w:themeColor="text1"/>
          <w:sz w:val="28"/>
          <w:szCs w:val="28"/>
        </w:rPr>
        <w:t>процессе</w:t>
      </w:r>
      <w:r w:rsidR="00F651B1" w:rsidRPr="001C030B">
        <w:rPr>
          <w:rFonts w:ascii="Times New Roman" w:hAnsi="Times New Roman" w:cs="Times New Roman"/>
          <w:color w:val="000000" w:themeColor="text1"/>
          <w:sz w:val="28"/>
          <w:szCs w:val="28"/>
        </w:rPr>
        <w:t xml:space="preserve">, </w:t>
      </w:r>
      <w:r w:rsidR="00F651B1">
        <w:rPr>
          <w:rFonts w:ascii="Times New Roman" w:hAnsi="Times New Roman" w:cs="Times New Roman"/>
          <w:color w:val="000000" w:themeColor="text1"/>
          <w:sz w:val="28"/>
          <w:szCs w:val="28"/>
        </w:rPr>
        <w:t>но</w:t>
      </w:r>
      <w:r w:rsidR="00FD2988">
        <w:rPr>
          <w:rFonts w:ascii="Times New Roman" w:hAnsi="Times New Roman" w:cs="Times New Roman"/>
          <w:color w:val="000000" w:themeColor="text1"/>
          <w:sz w:val="28"/>
          <w:szCs w:val="28"/>
        </w:rPr>
        <w:t xml:space="preserve"> сказанное выше </w:t>
      </w:r>
      <w:r w:rsidR="00F651B1">
        <w:rPr>
          <w:rFonts w:ascii="Times New Roman" w:hAnsi="Times New Roman" w:cs="Times New Roman"/>
          <w:color w:val="000000" w:themeColor="text1"/>
          <w:sz w:val="28"/>
          <w:szCs w:val="28"/>
        </w:rPr>
        <w:t>не следует</w:t>
      </w:r>
      <w:r w:rsidR="00CE0A71">
        <w:rPr>
          <w:rFonts w:ascii="Times New Roman" w:hAnsi="Times New Roman" w:cs="Times New Roman"/>
          <w:color w:val="000000" w:themeColor="text1"/>
          <w:sz w:val="28"/>
          <w:szCs w:val="28"/>
        </w:rPr>
        <w:t xml:space="preserve"> </w:t>
      </w:r>
      <w:proofErr w:type="gramStart"/>
      <w:r w:rsidR="00F651B1">
        <w:rPr>
          <w:rFonts w:ascii="Times New Roman" w:hAnsi="Times New Roman" w:cs="Times New Roman"/>
          <w:color w:val="000000" w:themeColor="text1"/>
          <w:sz w:val="28"/>
          <w:szCs w:val="28"/>
        </w:rPr>
        <w:t>определять</w:t>
      </w:r>
      <w:proofErr w:type="gramEnd"/>
      <w:r w:rsidR="00CE0A71">
        <w:rPr>
          <w:rFonts w:ascii="Times New Roman" w:hAnsi="Times New Roman" w:cs="Times New Roman"/>
          <w:color w:val="000000" w:themeColor="text1"/>
          <w:sz w:val="28"/>
          <w:szCs w:val="28"/>
        </w:rPr>
        <w:t xml:space="preserve"> как </w:t>
      </w:r>
      <w:r w:rsidR="00FD2988">
        <w:rPr>
          <w:rFonts w:ascii="Times New Roman" w:hAnsi="Times New Roman" w:cs="Times New Roman"/>
          <w:color w:val="000000" w:themeColor="text1"/>
          <w:sz w:val="28"/>
          <w:szCs w:val="28"/>
        </w:rPr>
        <w:t xml:space="preserve">бездеятельность </w:t>
      </w:r>
      <w:r w:rsidRPr="001C030B">
        <w:rPr>
          <w:rFonts w:ascii="Times New Roman" w:hAnsi="Times New Roman" w:cs="Times New Roman"/>
          <w:color w:val="000000" w:themeColor="text1"/>
          <w:sz w:val="28"/>
          <w:szCs w:val="28"/>
        </w:rPr>
        <w:t>органа судебной власти. В случае если собирание доказательств затруднительно для лиц, участвующих в деле, по их ходатайству суд вправе выдать запрос с целью получения нужных материалов, в соответствии с ч.2 ст. 57 ГПК РФ. В случае невыполнения требований суда</w:t>
      </w:r>
      <w:r w:rsidR="0028180F" w:rsidRPr="001C030B">
        <w:rPr>
          <w:rFonts w:ascii="Times New Roman" w:hAnsi="Times New Roman" w:cs="Times New Roman"/>
          <w:color w:val="000000" w:themeColor="text1"/>
          <w:sz w:val="28"/>
          <w:szCs w:val="28"/>
        </w:rPr>
        <w:t xml:space="preserve"> на </w:t>
      </w:r>
      <w:r w:rsidR="0028180F" w:rsidRPr="001C030B">
        <w:rPr>
          <w:rFonts w:ascii="Times New Roman" w:hAnsi="Times New Roman" w:cs="Times New Roman"/>
          <w:color w:val="000000" w:themeColor="text1"/>
          <w:sz w:val="28"/>
          <w:szCs w:val="28"/>
        </w:rPr>
        <w:lastRenderedPageBreak/>
        <w:t>лиц, не выполнивших требование накладывается штраф (ч. 3 ст. 57 ГПК РФ</w:t>
      </w:r>
      <w:r w:rsidR="00F651B1" w:rsidRPr="001C030B">
        <w:rPr>
          <w:rFonts w:ascii="Times New Roman" w:hAnsi="Times New Roman" w:cs="Times New Roman"/>
          <w:color w:val="000000" w:themeColor="text1"/>
          <w:sz w:val="28"/>
          <w:szCs w:val="28"/>
        </w:rPr>
        <w:t>).</w:t>
      </w:r>
      <w:r w:rsidR="0028180F" w:rsidRPr="001C030B">
        <w:rPr>
          <w:rFonts w:ascii="Times New Roman" w:hAnsi="Times New Roman" w:cs="Times New Roman"/>
          <w:color w:val="000000" w:themeColor="text1"/>
          <w:sz w:val="28"/>
          <w:szCs w:val="28"/>
        </w:rPr>
        <w:t xml:space="preserve"> Не стоит забывать, что защита публичных интересов стимулирует усиление доказательственной деятельности суда, </w:t>
      </w:r>
      <w:proofErr w:type="gramStart"/>
      <w:r w:rsidR="00F651B1">
        <w:rPr>
          <w:rFonts w:ascii="Times New Roman" w:hAnsi="Times New Roman" w:cs="Times New Roman"/>
          <w:color w:val="000000" w:themeColor="text1"/>
          <w:sz w:val="28"/>
          <w:szCs w:val="28"/>
        </w:rPr>
        <w:t>следовательно</w:t>
      </w:r>
      <w:proofErr w:type="gramEnd"/>
      <w:r w:rsidR="0028180F" w:rsidRPr="001C030B">
        <w:rPr>
          <w:rFonts w:ascii="Times New Roman" w:hAnsi="Times New Roman" w:cs="Times New Roman"/>
          <w:color w:val="000000" w:themeColor="text1"/>
          <w:sz w:val="28"/>
          <w:szCs w:val="28"/>
        </w:rPr>
        <w:t xml:space="preserve"> суд в соответствии с нормой ч. 2 ст. 249 ГПК РФ</w:t>
      </w:r>
      <w:r w:rsidRPr="001C030B">
        <w:rPr>
          <w:rFonts w:ascii="Times New Roman" w:hAnsi="Times New Roman" w:cs="Times New Roman"/>
          <w:color w:val="000000" w:themeColor="text1"/>
          <w:sz w:val="28"/>
          <w:szCs w:val="28"/>
        </w:rPr>
        <w:t xml:space="preserve"> </w:t>
      </w:r>
      <w:r w:rsidR="0028180F" w:rsidRPr="001C030B">
        <w:rPr>
          <w:rFonts w:ascii="Times New Roman" w:hAnsi="Times New Roman" w:cs="Times New Roman"/>
          <w:color w:val="000000" w:themeColor="text1"/>
          <w:sz w:val="28"/>
          <w:szCs w:val="28"/>
        </w:rPr>
        <w:t xml:space="preserve"> </w:t>
      </w:r>
    </w:p>
    <w:p w:rsidR="00F53B1C" w:rsidRPr="001C030B" w:rsidRDefault="0028180F" w:rsidP="001C030B">
      <w:pPr>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1C030B">
        <w:rPr>
          <w:rFonts w:ascii="Times New Roman" w:hAnsi="Times New Roman" w:cs="Times New Roman"/>
          <w:color w:val="000000" w:themeColor="text1"/>
          <w:sz w:val="28"/>
          <w:szCs w:val="28"/>
        </w:rPr>
        <w:t xml:space="preserve"> Вместе с тем следует помнить, что в порядке особого производства суд может самостоятельно истребовать</w:t>
      </w:r>
      <w:r w:rsidR="00AA6FF3">
        <w:rPr>
          <w:rFonts w:ascii="Times New Roman" w:hAnsi="Times New Roman" w:cs="Times New Roman"/>
          <w:color w:val="000000" w:themeColor="text1"/>
          <w:sz w:val="28"/>
          <w:szCs w:val="28"/>
        </w:rPr>
        <w:t xml:space="preserve"> доказательства</w:t>
      </w:r>
      <w:r w:rsidRPr="001C030B">
        <w:rPr>
          <w:rFonts w:ascii="Times New Roman" w:hAnsi="Times New Roman" w:cs="Times New Roman"/>
          <w:color w:val="000000" w:themeColor="text1"/>
          <w:sz w:val="28"/>
          <w:szCs w:val="28"/>
        </w:rPr>
        <w:t xml:space="preserve">. Так, </w:t>
      </w:r>
      <w:r w:rsidRPr="001C030B">
        <w:rPr>
          <w:rFonts w:ascii="Times New Roman" w:hAnsi="Times New Roman" w:cs="Times New Roman"/>
          <w:color w:val="000000" w:themeColor="text1"/>
          <w:spacing w:val="3"/>
          <w:sz w:val="28"/>
          <w:szCs w:val="28"/>
        </w:rPr>
        <w:t>при подготовке дела об усыновлении к судебному разбирательству судье в каждом случае надлежит истребовать от органа опеки и попечительства по месту жительства (нахождения) ребенка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 (часть 1 статьи 272 ГПК РФ)</w:t>
      </w:r>
      <w:r w:rsidRPr="001C030B">
        <w:rPr>
          <w:rStyle w:val="ac"/>
          <w:rFonts w:ascii="Times New Roman" w:hAnsi="Times New Roman" w:cs="Times New Roman"/>
          <w:color w:val="000000" w:themeColor="text1"/>
          <w:spacing w:val="3"/>
          <w:sz w:val="28"/>
          <w:szCs w:val="28"/>
        </w:rPr>
        <w:footnoteReference w:id="27"/>
      </w:r>
      <w:r w:rsidRPr="001C030B">
        <w:rPr>
          <w:rFonts w:ascii="Times New Roman" w:hAnsi="Times New Roman" w:cs="Times New Roman"/>
          <w:color w:val="000000" w:themeColor="text1"/>
          <w:sz w:val="28"/>
          <w:szCs w:val="28"/>
        </w:rPr>
        <w:t xml:space="preserve">. </w:t>
      </w:r>
    </w:p>
    <w:p w:rsidR="000232D6" w:rsidRPr="001C030B" w:rsidRDefault="0028180F" w:rsidP="001C030B">
      <w:pPr>
        <w:autoSpaceDE w:val="0"/>
        <w:autoSpaceDN w:val="0"/>
        <w:adjustRightInd w:val="0"/>
        <w:spacing w:after="0" w:line="360" w:lineRule="auto"/>
        <w:ind w:firstLine="709"/>
        <w:jc w:val="both"/>
        <w:rPr>
          <w:rFonts w:ascii="Times New Roman" w:hAnsi="Times New Roman" w:cs="Times New Roman"/>
          <w:sz w:val="28"/>
          <w:szCs w:val="28"/>
        </w:rPr>
      </w:pPr>
      <w:r w:rsidRPr="001C030B">
        <w:rPr>
          <w:rFonts w:ascii="Times New Roman" w:eastAsia="Times New Roman" w:hAnsi="Times New Roman" w:cs="Times New Roman"/>
          <w:color w:val="000000"/>
          <w:sz w:val="28"/>
          <w:szCs w:val="28"/>
          <w:lang w:eastAsia="ru-RU"/>
        </w:rPr>
        <w:t xml:space="preserve">Четвертая стадия процесса доказывания- </w:t>
      </w:r>
      <w:r w:rsidR="00E8794F" w:rsidRPr="001C030B">
        <w:rPr>
          <w:rFonts w:ascii="Times New Roman" w:eastAsia="Times New Roman" w:hAnsi="Times New Roman" w:cs="Times New Roman"/>
          <w:color w:val="000000"/>
          <w:sz w:val="28"/>
          <w:szCs w:val="28"/>
          <w:lang w:eastAsia="ru-RU"/>
        </w:rPr>
        <w:t xml:space="preserve">фиксация и </w:t>
      </w:r>
      <w:r w:rsidRPr="001C030B">
        <w:rPr>
          <w:rFonts w:ascii="Times New Roman" w:eastAsia="Times New Roman" w:hAnsi="Times New Roman" w:cs="Times New Roman"/>
          <w:color w:val="000000"/>
          <w:sz w:val="28"/>
          <w:szCs w:val="28"/>
          <w:lang w:eastAsia="ru-RU"/>
        </w:rPr>
        <w:t xml:space="preserve">исследование доказательств. </w:t>
      </w:r>
      <w:r w:rsidR="00FD2988">
        <w:rPr>
          <w:rFonts w:ascii="Times New Roman" w:hAnsi="Times New Roman" w:cs="Times New Roman"/>
          <w:sz w:val="28"/>
          <w:szCs w:val="28"/>
        </w:rPr>
        <w:t>На указанном этапе материал</w:t>
      </w:r>
      <w:r w:rsidR="00473176">
        <w:rPr>
          <w:rFonts w:ascii="Times New Roman" w:hAnsi="Times New Roman" w:cs="Times New Roman"/>
          <w:sz w:val="28"/>
          <w:szCs w:val="28"/>
        </w:rPr>
        <w:t>, полученный судом,</w:t>
      </w:r>
      <w:r w:rsidR="00FD2988">
        <w:rPr>
          <w:rFonts w:ascii="Times New Roman" w:hAnsi="Times New Roman" w:cs="Times New Roman"/>
          <w:sz w:val="28"/>
          <w:szCs w:val="28"/>
        </w:rPr>
        <w:t xml:space="preserve">  процессуально закрепляется, </w:t>
      </w:r>
      <w:r w:rsidR="00E8794F" w:rsidRPr="001C030B">
        <w:rPr>
          <w:rFonts w:ascii="Times New Roman" w:hAnsi="Times New Roman" w:cs="Times New Roman"/>
          <w:sz w:val="28"/>
          <w:szCs w:val="28"/>
        </w:rPr>
        <w:t xml:space="preserve">из доказательств </w:t>
      </w:r>
      <w:r w:rsidR="00FD2988">
        <w:rPr>
          <w:rFonts w:ascii="Times New Roman" w:hAnsi="Times New Roman" w:cs="Times New Roman"/>
          <w:sz w:val="28"/>
          <w:szCs w:val="28"/>
        </w:rPr>
        <w:t xml:space="preserve">извлекается </w:t>
      </w:r>
      <w:r w:rsidR="00E8794F" w:rsidRPr="001C030B">
        <w:rPr>
          <w:rFonts w:ascii="Times New Roman" w:hAnsi="Times New Roman" w:cs="Times New Roman"/>
          <w:sz w:val="28"/>
          <w:szCs w:val="28"/>
        </w:rPr>
        <w:t xml:space="preserve"> информации, которая направлена на подтверждение либо опровержение обстоятельств происшедшего</w:t>
      </w:r>
      <w:r w:rsidR="00E8794F" w:rsidRPr="001C030B">
        <w:rPr>
          <w:rStyle w:val="ac"/>
          <w:rFonts w:ascii="Times New Roman" w:hAnsi="Times New Roman" w:cs="Times New Roman"/>
          <w:sz w:val="28"/>
          <w:szCs w:val="28"/>
        </w:rPr>
        <w:footnoteReference w:id="28"/>
      </w:r>
      <w:r w:rsidR="00E8794F" w:rsidRPr="001C030B">
        <w:rPr>
          <w:rFonts w:ascii="Times New Roman" w:hAnsi="Times New Roman" w:cs="Times New Roman"/>
          <w:sz w:val="28"/>
          <w:szCs w:val="28"/>
        </w:rPr>
        <w:t>.Фиксируются доказательства п</w:t>
      </w:r>
      <w:r w:rsidR="00473176">
        <w:rPr>
          <w:rFonts w:ascii="Times New Roman" w:hAnsi="Times New Roman" w:cs="Times New Roman"/>
          <w:sz w:val="28"/>
          <w:szCs w:val="28"/>
        </w:rPr>
        <w:t>утем занесения в протокол судебного заседания.  В</w:t>
      </w:r>
      <w:r w:rsidR="00E8794F" w:rsidRPr="001C030B">
        <w:rPr>
          <w:rFonts w:ascii="Times New Roman" w:hAnsi="Times New Roman" w:cs="Times New Roman"/>
          <w:sz w:val="28"/>
          <w:szCs w:val="28"/>
        </w:rPr>
        <w:t xml:space="preserve"> то же время лица, </w:t>
      </w:r>
      <w:r w:rsidR="00FD2988" w:rsidRPr="001C030B">
        <w:rPr>
          <w:rFonts w:ascii="Times New Roman" w:hAnsi="Times New Roman" w:cs="Times New Roman"/>
          <w:sz w:val="28"/>
          <w:szCs w:val="28"/>
        </w:rPr>
        <w:t>участвующие</w:t>
      </w:r>
      <w:r w:rsidR="00E8794F" w:rsidRPr="001C030B">
        <w:rPr>
          <w:rFonts w:ascii="Times New Roman" w:hAnsi="Times New Roman" w:cs="Times New Roman"/>
          <w:sz w:val="28"/>
          <w:szCs w:val="28"/>
        </w:rPr>
        <w:t xml:space="preserve"> в деле обязаны заблаговременно, с учетом норм гражданского процесса, в частности ст. 149 ГПК, в противном случае доказательства утрачивают свое предназначение</w:t>
      </w:r>
      <w:r w:rsidR="000232D6" w:rsidRPr="001C030B">
        <w:rPr>
          <w:rStyle w:val="ac"/>
          <w:rFonts w:ascii="Times New Roman" w:hAnsi="Times New Roman" w:cs="Times New Roman"/>
          <w:sz w:val="28"/>
          <w:szCs w:val="28"/>
        </w:rPr>
        <w:footnoteReference w:id="29"/>
      </w:r>
      <w:r w:rsidR="00E8794F" w:rsidRPr="001C030B">
        <w:rPr>
          <w:rFonts w:ascii="Times New Roman" w:hAnsi="Times New Roman" w:cs="Times New Roman"/>
          <w:sz w:val="28"/>
          <w:szCs w:val="28"/>
        </w:rPr>
        <w:t xml:space="preserve">. </w:t>
      </w:r>
    </w:p>
    <w:p w:rsidR="00E8794F" w:rsidRPr="001C030B" w:rsidRDefault="000232D6" w:rsidP="001C030B">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1C030B">
        <w:rPr>
          <w:rFonts w:ascii="Times New Roman" w:hAnsi="Times New Roman" w:cs="Times New Roman"/>
          <w:color w:val="000000" w:themeColor="text1"/>
          <w:sz w:val="28"/>
          <w:szCs w:val="28"/>
        </w:rPr>
        <w:t>По мнению С.К.</w:t>
      </w:r>
      <w:r w:rsidR="00F651B1">
        <w:rPr>
          <w:rFonts w:ascii="Times New Roman" w:hAnsi="Times New Roman" w:cs="Times New Roman"/>
          <w:color w:val="000000" w:themeColor="text1"/>
          <w:sz w:val="28"/>
          <w:szCs w:val="28"/>
        </w:rPr>
        <w:t xml:space="preserve"> </w:t>
      </w:r>
      <w:proofErr w:type="spellStart"/>
      <w:r w:rsidRPr="001C030B">
        <w:rPr>
          <w:rFonts w:ascii="Times New Roman" w:hAnsi="Times New Roman" w:cs="Times New Roman"/>
          <w:color w:val="000000" w:themeColor="text1"/>
          <w:sz w:val="28"/>
          <w:szCs w:val="28"/>
        </w:rPr>
        <w:t>Треушникова</w:t>
      </w:r>
      <w:proofErr w:type="spellEnd"/>
      <w:r w:rsidRPr="001C030B">
        <w:rPr>
          <w:rFonts w:ascii="Times New Roman" w:hAnsi="Times New Roman" w:cs="Times New Roman"/>
          <w:color w:val="000000" w:themeColor="text1"/>
          <w:sz w:val="28"/>
          <w:szCs w:val="28"/>
        </w:rPr>
        <w:t xml:space="preserve"> исследование доказательств </w:t>
      </w:r>
      <w:r w:rsidR="00E8794F" w:rsidRPr="001C030B">
        <w:rPr>
          <w:rFonts w:ascii="Times New Roman" w:hAnsi="Times New Roman" w:cs="Times New Roman"/>
          <w:color w:val="000000" w:themeColor="text1"/>
          <w:sz w:val="28"/>
          <w:szCs w:val="28"/>
        </w:rPr>
        <w:t>состоит в восприятии судом фактических данных, выяснении условий сохранения информации, факторов, влияющих на достоверность доказательств, в сопоставлении, сравнении отдельных доказательств, ликв</w:t>
      </w:r>
      <w:r w:rsidRPr="001C030B">
        <w:rPr>
          <w:rFonts w:ascii="Times New Roman" w:hAnsi="Times New Roman" w:cs="Times New Roman"/>
          <w:color w:val="000000" w:themeColor="text1"/>
          <w:sz w:val="28"/>
          <w:szCs w:val="28"/>
        </w:rPr>
        <w:t xml:space="preserve">идации между ними противоречий. </w:t>
      </w:r>
      <w:r w:rsidR="00E8794F" w:rsidRPr="001C030B">
        <w:rPr>
          <w:rFonts w:ascii="Times New Roman" w:hAnsi="Times New Roman" w:cs="Times New Roman"/>
          <w:color w:val="000000" w:themeColor="text1"/>
          <w:sz w:val="28"/>
          <w:szCs w:val="28"/>
        </w:rPr>
        <w:t xml:space="preserve">В этом элементе судебного доказывания переплетаются </w:t>
      </w:r>
      <w:r w:rsidR="00E8794F" w:rsidRPr="001C030B">
        <w:rPr>
          <w:rFonts w:ascii="Times New Roman" w:hAnsi="Times New Roman" w:cs="Times New Roman"/>
          <w:color w:val="000000" w:themeColor="text1"/>
          <w:sz w:val="28"/>
          <w:szCs w:val="28"/>
        </w:rPr>
        <w:lastRenderedPageBreak/>
        <w:t>логические, эмпирические</w:t>
      </w:r>
      <w:r w:rsidRPr="001C030B">
        <w:rPr>
          <w:rFonts w:ascii="Times New Roman" w:hAnsi="Times New Roman" w:cs="Times New Roman"/>
          <w:color w:val="000000" w:themeColor="text1"/>
          <w:sz w:val="28"/>
          <w:szCs w:val="28"/>
        </w:rPr>
        <w:t xml:space="preserve"> и процессуальные операции</w:t>
      </w:r>
      <w:r w:rsidRPr="001C030B">
        <w:rPr>
          <w:rStyle w:val="ac"/>
          <w:rFonts w:ascii="Times New Roman" w:hAnsi="Times New Roman" w:cs="Times New Roman"/>
          <w:color w:val="000000" w:themeColor="text1"/>
          <w:sz w:val="28"/>
          <w:szCs w:val="28"/>
        </w:rPr>
        <w:footnoteReference w:id="30"/>
      </w:r>
      <w:r w:rsidRPr="001C030B">
        <w:rPr>
          <w:rFonts w:ascii="Times New Roman" w:hAnsi="Times New Roman" w:cs="Times New Roman"/>
          <w:color w:val="000000" w:themeColor="text1"/>
          <w:sz w:val="28"/>
          <w:szCs w:val="28"/>
        </w:rPr>
        <w:t>.</w:t>
      </w:r>
      <w:r w:rsidR="00E8794F" w:rsidRPr="001C030B">
        <w:rPr>
          <w:rFonts w:ascii="Times New Roman" w:hAnsi="Times New Roman" w:cs="Times New Roman"/>
          <w:color w:val="000000" w:themeColor="text1"/>
          <w:sz w:val="28"/>
          <w:szCs w:val="28"/>
        </w:rPr>
        <w:t xml:space="preserve"> </w:t>
      </w:r>
      <w:r w:rsidRPr="001C030B">
        <w:rPr>
          <w:rFonts w:ascii="Times New Roman" w:hAnsi="Times New Roman" w:cs="Times New Roman"/>
          <w:color w:val="000000" w:themeColor="text1"/>
          <w:sz w:val="28"/>
          <w:szCs w:val="28"/>
        </w:rPr>
        <w:t xml:space="preserve">ГПК РФ предусматривает такие способы исследования доказательств, как: </w:t>
      </w:r>
      <w:r w:rsidR="00E8794F" w:rsidRPr="001C030B">
        <w:rPr>
          <w:rFonts w:ascii="Times New Roman" w:hAnsi="Times New Roman" w:cs="Times New Roman"/>
          <w:color w:val="000000" w:themeColor="text1"/>
          <w:sz w:val="28"/>
          <w:szCs w:val="28"/>
        </w:rPr>
        <w:t>заслушивание объяснений сторон и третьих лиц; заслушивание и оглашение показаний свидетелей и пояснений экспертов;</w:t>
      </w:r>
      <w:r w:rsidRPr="001C030B">
        <w:rPr>
          <w:rFonts w:ascii="Times New Roman" w:hAnsi="Times New Roman" w:cs="Times New Roman"/>
          <w:color w:val="000000" w:themeColor="text1"/>
          <w:sz w:val="28"/>
          <w:szCs w:val="28"/>
        </w:rPr>
        <w:t xml:space="preserve"> осмотр вещественных доказательств</w:t>
      </w:r>
      <w:r w:rsidR="0022101C" w:rsidRPr="001C030B">
        <w:rPr>
          <w:rFonts w:ascii="Times New Roman" w:hAnsi="Times New Roman" w:cs="Times New Roman"/>
          <w:color w:val="000000" w:themeColor="text1"/>
          <w:sz w:val="28"/>
          <w:szCs w:val="28"/>
        </w:rPr>
        <w:t>;</w:t>
      </w:r>
      <w:r w:rsidR="00E8794F" w:rsidRPr="001C030B">
        <w:rPr>
          <w:rFonts w:ascii="Times New Roman" w:hAnsi="Times New Roman" w:cs="Times New Roman"/>
          <w:color w:val="000000" w:themeColor="text1"/>
          <w:sz w:val="28"/>
          <w:szCs w:val="28"/>
        </w:rPr>
        <w:t xml:space="preserve"> ознакомление и оглашение письменных доказательств;</w:t>
      </w:r>
      <w:r w:rsidR="0022101C" w:rsidRPr="001C030B">
        <w:rPr>
          <w:rFonts w:ascii="Times New Roman" w:hAnsi="Times New Roman" w:cs="Times New Roman"/>
          <w:color w:val="000000" w:themeColor="text1"/>
          <w:sz w:val="28"/>
          <w:szCs w:val="28"/>
        </w:rPr>
        <w:t xml:space="preserve"> </w:t>
      </w:r>
      <w:r w:rsidR="00E8794F" w:rsidRPr="001C030B">
        <w:rPr>
          <w:rFonts w:ascii="Times New Roman" w:hAnsi="Times New Roman" w:cs="Times New Roman"/>
          <w:color w:val="000000" w:themeColor="text1"/>
          <w:sz w:val="28"/>
          <w:szCs w:val="28"/>
        </w:rPr>
        <w:t>воспроизведение аудио- и видеозаписи.</w:t>
      </w:r>
    </w:p>
    <w:p w:rsidR="00E82CD6" w:rsidRPr="001C030B" w:rsidRDefault="0022101C" w:rsidP="001C030B">
      <w:pPr>
        <w:autoSpaceDE w:val="0"/>
        <w:autoSpaceDN w:val="0"/>
        <w:adjustRightInd w:val="0"/>
        <w:spacing w:after="0" w:line="360" w:lineRule="auto"/>
        <w:ind w:firstLine="709"/>
        <w:jc w:val="both"/>
        <w:rPr>
          <w:rFonts w:ascii="Times New Roman" w:hAnsi="Times New Roman" w:cs="Times New Roman"/>
          <w:sz w:val="28"/>
          <w:szCs w:val="28"/>
        </w:rPr>
      </w:pPr>
      <w:r w:rsidRPr="001C030B">
        <w:rPr>
          <w:rFonts w:ascii="Times New Roman" w:hAnsi="Times New Roman" w:cs="Times New Roman"/>
          <w:sz w:val="28"/>
          <w:szCs w:val="28"/>
        </w:rPr>
        <w:t xml:space="preserve">Заключительным этапом следует считать оценку доказательств. Доказывание с логической точки зрения - это построение </w:t>
      </w:r>
      <w:r w:rsidR="00473176">
        <w:rPr>
          <w:rFonts w:ascii="Times New Roman" w:hAnsi="Times New Roman" w:cs="Times New Roman"/>
          <w:sz w:val="28"/>
          <w:szCs w:val="28"/>
        </w:rPr>
        <w:t xml:space="preserve">логичной </w:t>
      </w:r>
      <w:r w:rsidRPr="001C030B">
        <w:rPr>
          <w:rFonts w:ascii="Times New Roman" w:hAnsi="Times New Roman" w:cs="Times New Roman"/>
          <w:sz w:val="28"/>
          <w:szCs w:val="28"/>
        </w:rPr>
        <w:t>системы мыслительных оценочных суждений суда и лиц, участвующих в деле, направленных на обоснование выводов о доказываемых обстоятельствах дела</w:t>
      </w:r>
      <w:r w:rsidRPr="001C030B">
        <w:rPr>
          <w:rStyle w:val="ac"/>
          <w:rFonts w:ascii="Times New Roman" w:hAnsi="Times New Roman" w:cs="Times New Roman"/>
          <w:sz w:val="28"/>
          <w:szCs w:val="28"/>
        </w:rPr>
        <w:footnoteReference w:id="31"/>
      </w:r>
      <w:r w:rsidRPr="001C030B">
        <w:rPr>
          <w:rFonts w:ascii="Times New Roman" w:hAnsi="Times New Roman" w:cs="Times New Roman"/>
          <w:sz w:val="28"/>
          <w:szCs w:val="28"/>
        </w:rPr>
        <w:t xml:space="preserve"> . Например, при оценке доказательств, представленных в подтверждение нахождения на иждивении, следует оценивать соотношение оказываемой наследодателем помощи и других доходов нетрудоспособного</w:t>
      </w:r>
      <w:r w:rsidRPr="001C030B">
        <w:rPr>
          <w:rStyle w:val="ac"/>
          <w:rFonts w:ascii="Times New Roman" w:hAnsi="Times New Roman" w:cs="Times New Roman"/>
          <w:sz w:val="28"/>
          <w:szCs w:val="28"/>
        </w:rPr>
        <w:footnoteReference w:id="32"/>
      </w:r>
      <w:r w:rsidRPr="001C030B">
        <w:rPr>
          <w:rFonts w:ascii="Times New Roman" w:hAnsi="Times New Roman" w:cs="Times New Roman"/>
          <w:sz w:val="28"/>
          <w:szCs w:val="28"/>
        </w:rPr>
        <w:t xml:space="preserve">. </w:t>
      </w:r>
    </w:p>
    <w:p w:rsidR="0022101C" w:rsidRPr="001C030B" w:rsidRDefault="0022101C" w:rsidP="001C030B">
      <w:pPr>
        <w:autoSpaceDE w:val="0"/>
        <w:autoSpaceDN w:val="0"/>
        <w:adjustRightInd w:val="0"/>
        <w:spacing w:after="0" w:line="360" w:lineRule="auto"/>
        <w:ind w:firstLine="709"/>
        <w:jc w:val="both"/>
        <w:rPr>
          <w:rFonts w:ascii="Times New Roman" w:hAnsi="Times New Roman" w:cs="Times New Roman"/>
          <w:sz w:val="28"/>
          <w:szCs w:val="28"/>
        </w:rPr>
      </w:pPr>
      <w:r w:rsidRPr="001C030B">
        <w:rPr>
          <w:rFonts w:ascii="Times New Roman" w:hAnsi="Times New Roman" w:cs="Times New Roman"/>
          <w:sz w:val="28"/>
          <w:szCs w:val="28"/>
        </w:rPr>
        <w:t xml:space="preserve">Судебные органы, при оценке доказательств, обязаны придерживаться определенных правил, установленных </w:t>
      </w:r>
      <w:hyperlink r:id="rId12" w:history="1">
        <w:r w:rsidRPr="00CE0A71">
          <w:rPr>
            <w:rFonts w:ascii="Times New Roman" w:hAnsi="Times New Roman" w:cs="Times New Roman"/>
            <w:color w:val="000000" w:themeColor="text1"/>
            <w:sz w:val="28"/>
            <w:szCs w:val="28"/>
          </w:rPr>
          <w:t>ст. 67</w:t>
        </w:r>
      </w:hyperlink>
      <w:r w:rsidRPr="001C030B">
        <w:rPr>
          <w:rFonts w:ascii="Times New Roman" w:hAnsi="Times New Roman" w:cs="Times New Roman"/>
          <w:sz w:val="28"/>
          <w:szCs w:val="28"/>
        </w:rPr>
        <w:t xml:space="preserve"> ГПК РФ:</w:t>
      </w:r>
    </w:p>
    <w:p w:rsidR="0022101C" w:rsidRPr="001C030B" w:rsidRDefault="0022101C" w:rsidP="001C030B">
      <w:pPr>
        <w:autoSpaceDE w:val="0"/>
        <w:autoSpaceDN w:val="0"/>
        <w:adjustRightInd w:val="0"/>
        <w:spacing w:after="0" w:line="360" w:lineRule="auto"/>
        <w:ind w:firstLine="709"/>
        <w:jc w:val="both"/>
        <w:rPr>
          <w:rFonts w:ascii="Times New Roman" w:hAnsi="Times New Roman" w:cs="Times New Roman"/>
          <w:sz w:val="28"/>
          <w:szCs w:val="28"/>
        </w:rPr>
      </w:pPr>
      <w:r w:rsidRPr="001C030B">
        <w:rPr>
          <w:rFonts w:ascii="Times New Roman" w:hAnsi="Times New Roman" w:cs="Times New Roman"/>
          <w:sz w:val="28"/>
          <w:szCs w:val="28"/>
        </w:rPr>
        <w:t xml:space="preserve">- суд в ходе оценки доказательственного материала исходит из собственного внутреннего убеждения, основанного на всестороннем, полном, объективном и непосредственном исследовании всей совокупности доказательств. </w:t>
      </w:r>
      <w:r w:rsidR="00FD2988">
        <w:rPr>
          <w:rFonts w:ascii="Times New Roman" w:hAnsi="Times New Roman" w:cs="Times New Roman"/>
          <w:sz w:val="28"/>
          <w:szCs w:val="28"/>
        </w:rPr>
        <w:t>И</w:t>
      </w:r>
      <w:r w:rsidRPr="001C030B">
        <w:rPr>
          <w:rFonts w:ascii="Times New Roman" w:hAnsi="Times New Roman" w:cs="Times New Roman"/>
          <w:sz w:val="28"/>
          <w:szCs w:val="28"/>
        </w:rPr>
        <w:t xml:space="preserve">менно благодаря </w:t>
      </w:r>
      <w:r w:rsidR="00FD2988">
        <w:rPr>
          <w:rFonts w:ascii="Times New Roman" w:hAnsi="Times New Roman" w:cs="Times New Roman"/>
          <w:sz w:val="28"/>
          <w:szCs w:val="28"/>
        </w:rPr>
        <w:t xml:space="preserve">внутреннему убеждению </w:t>
      </w:r>
      <w:r w:rsidRPr="001C030B">
        <w:rPr>
          <w:rFonts w:ascii="Times New Roman" w:hAnsi="Times New Roman" w:cs="Times New Roman"/>
          <w:sz w:val="28"/>
          <w:szCs w:val="28"/>
        </w:rPr>
        <w:t>у суда создается уверенность в истинности или ложности доказательств, сориентированных на подтверждение либо опровержение фактических обстоятельств по делу;</w:t>
      </w:r>
    </w:p>
    <w:p w:rsidR="0022101C" w:rsidRPr="001C030B" w:rsidRDefault="0022101C" w:rsidP="001C030B">
      <w:pPr>
        <w:autoSpaceDE w:val="0"/>
        <w:autoSpaceDN w:val="0"/>
        <w:adjustRightInd w:val="0"/>
        <w:spacing w:after="0" w:line="360" w:lineRule="auto"/>
        <w:ind w:firstLine="709"/>
        <w:jc w:val="both"/>
        <w:rPr>
          <w:rFonts w:ascii="Times New Roman" w:hAnsi="Times New Roman" w:cs="Times New Roman"/>
          <w:sz w:val="28"/>
          <w:szCs w:val="28"/>
        </w:rPr>
      </w:pPr>
      <w:r w:rsidRPr="001C030B">
        <w:rPr>
          <w:rFonts w:ascii="Times New Roman" w:hAnsi="Times New Roman" w:cs="Times New Roman"/>
          <w:sz w:val="28"/>
          <w:szCs w:val="28"/>
        </w:rPr>
        <w:t xml:space="preserve">- доказательства не имеют для суда заранее установленной силы, </w:t>
      </w:r>
      <w:r w:rsidR="00FD2988">
        <w:rPr>
          <w:rFonts w:ascii="Times New Roman" w:hAnsi="Times New Roman" w:cs="Times New Roman"/>
          <w:sz w:val="28"/>
          <w:szCs w:val="28"/>
        </w:rPr>
        <w:t>это подразумевает,</w:t>
      </w:r>
      <w:r w:rsidR="00CE0A71">
        <w:rPr>
          <w:rFonts w:ascii="Times New Roman" w:hAnsi="Times New Roman" w:cs="Times New Roman"/>
          <w:sz w:val="28"/>
          <w:szCs w:val="28"/>
        </w:rPr>
        <w:t xml:space="preserve"> </w:t>
      </w:r>
      <w:r w:rsidR="00FD2988">
        <w:rPr>
          <w:rFonts w:ascii="Times New Roman" w:hAnsi="Times New Roman" w:cs="Times New Roman"/>
          <w:sz w:val="28"/>
          <w:szCs w:val="28"/>
        </w:rPr>
        <w:t xml:space="preserve">что </w:t>
      </w:r>
      <w:r w:rsidRPr="001C030B">
        <w:rPr>
          <w:rFonts w:ascii="Times New Roman" w:hAnsi="Times New Roman" w:cs="Times New Roman"/>
          <w:sz w:val="28"/>
          <w:szCs w:val="28"/>
        </w:rPr>
        <w:t xml:space="preserve">ни в законе, ни в подзаконных актах, </w:t>
      </w:r>
      <w:r w:rsidR="00FD2988">
        <w:rPr>
          <w:rFonts w:ascii="Times New Roman" w:hAnsi="Times New Roman" w:cs="Times New Roman"/>
          <w:sz w:val="28"/>
          <w:szCs w:val="28"/>
        </w:rPr>
        <w:t xml:space="preserve">ни </w:t>
      </w:r>
      <w:r w:rsidRPr="001C030B">
        <w:rPr>
          <w:rFonts w:ascii="Times New Roman" w:hAnsi="Times New Roman" w:cs="Times New Roman"/>
          <w:sz w:val="28"/>
          <w:szCs w:val="28"/>
        </w:rPr>
        <w:t xml:space="preserve">в документах, исходящих от органов государственной власти и их должностных лиц, не </w:t>
      </w:r>
      <w:r w:rsidRPr="001C030B">
        <w:rPr>
          <w:rFonts w:ascii="Times New Roman" w:hAnsi="Times New Roman" w:cs="Times New Roman"/>
          <w:sz w:val="28"/>
          <w:szCs w:val="28"/>
        </w:rPr>
        <w:lastRenderedPageBreak/>
        <w:t>должны содержаться указания, предрешающие доказательственную силу и значение доказательств;</w:t>
      </w:r>
    </w:p>
    <w:p w:rsidR="0022101C" w:rsidRPr="001C030B" w:rsidRDefault="0022101C" w:rsidP="001C030B">
      <w:pPr>
        <w:autoSpaceDE w:val="0"/>
        <w:autoSpaceDN w:val="0"/>
        <w:adjustRightInd w:val="0"/>
        <w:spacing w:after="0" w:line="360" w:lineRule="auto"/>
        <w:ind w:firstLine="709"/>
        <w:jc w:val="both"/>
        <w:rPr>
          <w:rFonts w:ascii="Times New Roman" w:hAnsi="Times New Roman" w:cs="Times New Roman"/>
          <w:sz w:val="28"/>
          <w:szCs w:val="28"/>
        </w:rPr>
      </w:pPr>
      <w:r w:rsidRPr="001C030B">
        <w:rPr>
          <w:rFonts w:ascii="Times New Roman" w:hAnsi="Times New Roman" w:cs="Times New Roman"/>
          <w:sz w:val="28"/>
          <w:szCs w:val="28"/>
        </w:rPr>
        <w:t>- суд оценивает относимость, допустимость, достоверность каждого доказательства в отдельности, а равно достаточность и взаимную связь доказательств в их совокупности;</w:t>
      </w:r>
    </w:p>
    <w:p w:rsidR="0022101C" w:rsidRPr="001C030B" w:rsidRDefault="0022101C" w:rsidP="001C030B">
      <w:pPr>
        <w:autoSpaceDE w:val="0"/>
        <w:autoSpaceDN w:val="0"/>
        <w:adjustRightInd w:val="0"/>
        <w:spacing w:after="0" w:line="360" w:lineRule="auto"/>
        <w:ind w:firstLine="709"/>
        <w:jc w:val="both"/>
        <w:rPr>
          <w:rFonts w:ascii="Times New Roman" w:hAnsi="Times New Roman" w:cs="Times New Roman"/>
          <w:sz w:val="28"/>
          <w:szCs w:val="28"/>
        </w:rPr>
      </w:pPr>
      <w:r w:rsidRPr="001C030B">
        <w:rPr>
          <w:rFonts w:ascii="Times New Roman" w:hAnsi="Times New Roman" w:cs="Times New Roman"/>
          <w:sz w:val="28"/>
          <w:szCs w:val="28"/>
        </w:rPr>
        <w:t>- доказательство признается судом достоверным, если в результате его проверки и исследования выясняется, что содержащиеся в нем сведения соответствуют действительности;</w:t>
      </w:r>
    </w:p>
    <w:p w:rsidR="00495291" w:rsidRDefault="0022101C" w:rsidP="00495291">
      <w:pPr>
        <w:autoSpaceDE w:val="0"/>
        <w:autoSpaceDN w:val="0"/>
        <w:adjustRightInd w:val="0"/>
        <w:spacing w:after="0" w:line="360" w:lineRule="auto"/>
        <w:ind w:firstLine="709"/>
        <w:jc w:val="both"/>
        <w:rPr>
          <w:rFonts w:ascii="Times New Roman" w:hAnsi="Times New Roman" w:cs="Times New Roman"/>
          <w:sz w:val="28"/>
          <w:szCs w:val="28"/>
        </w:rPr>
      </w:pPr>
      <w:r w:rsidRPr="001C030B">
        <w:rPr>
          <w:rFonts w:ascii="Times New Roman" w:hAnsi="Times New Roman" w:cs="Times New Roman"/>
          <w:sz w:val="28"/>
          <w:szCs w:val="28"/>
        </w:rPr>
        <w:t>- для отдельных средств доказывания законом установлены особые приемы оценки, обусловленные пра</w:t>
      </w:r>
      <w:r w:rsidR="00967E4D" w:rsidRPr="001C030B">
        <w:rPr>
          <w:rFonts w:ascii="Times New Roman" w:hAnsi="Times New Roman" w:cs="Times New Roman"/>
          <w:sz w:val="28"/>
          <w:szCs w:val="28"/>
        </w:rPr>
        <w:t>вовой спецификой доказательства, в первую очередь данное положение относится к письменным доказательствам</w:t>
      </w:r>
      <w:r w:rsidRPr="001C030B">
        <w:rPr>
          <w:rFonts w:ascii="Times New Roman" w:hAnsi="Times New Roman" w:cs="Times New Roman"/>
          <w:sz w:val="28"/>
          <w:szCs w:val="28"/>
        </w:rPr>
        <w:t>.</w:t>
      </w:r>
    </w:p>
    <w:p w:rsidR="004D3466" w:rsidRPr="00495291" w:rsidRDefault="0002567D" w:rsidP="00495291">
      <w:pPr>
        <w:autoSpaceDE w:val="0"/>
        <w:autoSpaceDN w:val="0"/>
        <w:adjustRightInd w:val="0"/>
        <w:spacing w:after="0" w:line="360" w:lineRule="auto"/>
        <w:ind w:firstLine="709"/>
        <w:jc w:val="both"/>
        <w:rPr>
          <w:rStyle w:val="A30"/>
          <w:rFonts w:ascii="Times New Roman" w:hAnsi="Times New Roman" w:cs="Times New Roman"/>
          <w:color w:val="auto"/>
          <w:sz w:val="28"/>
          <w:szCs w:val="28"/>
        </w:rPr>
      </w:pPr>
      <w:r w:rsidRPr="00495291">
        <w:rPr>
          <w:rFonts w:ascii="Times New Roman" w:hAnsi="Times New Roman" w:cs="Times New Roman"/>
          <w:sz w:val="28"/>
          <w:szCs w:val="28"/>
        </w:rPr>
        <w:t>На современном этапе в процессе доказывания</w:t>
      </w:r>
      <w:r w:rsidR="00495291">
        <w:rPr>
          <w:rFonts w:ascii="Times New Roman" w:hAnsi="Times New Roman" w:cs="Times New Roman"/>
          <w:sz w:val="28"/>
          <w:szCs w:val="28"/>
        </w:rPr>
        <w:t xml:space="preserve"> имеет место </w:t>
      </w:r>
      <w:r w:rsidRPr="00495291">
        <w:rPr>
          <w:rFonts w:ascii="Times New Roman" w:hAnsi="Times New Roman" w:cs="Times New Roman"/>
          <w:sz w:val="28"/>
          <w:szCs w:val="28"/>
        </w:rPr>
        <w:t xml:space="preserve">  </w:t>
      </w:r>
      <w:r w:rsidRPr="00495291">
        <w:rPr>
          <w:rStyle w:val="A30"/>
          <w:rFonts w:ascii="Times New Roman" w:hAnsi="Times New Roman" w:cs="Times New Roman"/>
          <w:sz w:val="28"/>
          <w:szCs w:val="28"/>
        </w:rPr>
        <w:t xml:space="preserve">проблема электронного документа в части его использования в качестве доказательства. Электронные документы получают все большее распространение в гражданском обороте, однако на практике при разбирательстве гражданских дел они сегодня практически не применяются. Первые проблемы возникают уже на этапе собирания и истребования электронных документов. В законе отсутствуют требования относительно формы и формата предоставления любых фактических данных в электронной форме, по порядку исследования форм предоставления электронных документов и по порядку приобщения их к судебному делу. Зачастую электронные документы должны представляться в суд не на техническом, а на бумажном носителе, </w:t>
      </w:r>
      <w:r w:rsidR="00BD4790" w:rsidRPr="00495291">
        <w:rPr>
          <w:rStyle w:val="A30"/>
          <w:rFonts w:ascii="Times New Roman" w:hAnsi="Times New Roman" w:cs="Times New Roman"/>
          <w:sz w:val="28"/>
          <w:szCs w:val="28"/>
        </w:rPr>
        <w:t xml:space="preserve">это делается для возможности </w:t>
      </w:r>
      <w:r w:rsidRPr="00495291">
        <w:rPr>
          <w:rStyle w:val="A30"/>
          <w:rFonts w:ascii="Times New Roman" w:hAnsi="Times New Roman" w:cs="Times New Roman"/>
          <w:sz w:val="28"/>
          <w:szCs w:val="28"/>
        </w:rPr>
        <w:t>визуально исследовать доказательство.</w:t>
      </w:r>
    </w:p>
    <w:p w:rsidR="00BD4790" w:rsidRPr="00495291" w:rsidRDefault="00495291" w:rsidP="00495291">
      <w:pPr>
        <w:pStyle w:val="Pa5"/>
        <w:spacing w:line="360" w:lineRule="auto"/>
        <w:ind w:firstLine="340"/>
        <w:jc w:val="both"/>
        <w:rPr>
          <w:rStyle w:val="A30"/>
          <w:sz w:val="28"/>
          <w:szCs w:val="28"/>
        </w:rPr>
      </w:pPr>
      <w:r w:rsidRPr="00495291">
        <w:rPr>
          <w:rStyle w:val="A30"/>
          <w:sz w:val="28"/>
          <w:szCs w:val="28"/>
        </w:rPr>
        <w:t>Так, например</w:t>
      </w:r>
      <w:r>
        <w:rPr>
          <w:rStyle w:val="A30"/>
          <w:sz w:val="28"/>
          <w:szCs w:val="28"/>
        </w:rPr>
        <w:t>,</w:t>
      </w:r>
      <w:r w:rsidR="00BD4790" w:rsidRPr="00495291">
        <w:rPr>
          <w:rStyle w:val="A30"/>
          <w:sz w:val="28"/>
          <w:szCs w:val="28"/>
        </w:rPr>
        <w:t xml:space="preserve"> содержание сайта можно доказать следующими способами:</w:t>
      </w:r>
    </w:p>
    <w:p w:rsidR="00BD4790" w:rsidRPr="00B37B80" w:rsidRDefault="00BD4790" w:rsidP="00B37B80">
      <w:pPr>
        <w:pStyle w:val="Pa5"/>
        <w:spacing w:line="360" w:lineRule="auto"/>
        <w:ind w:firstLine="340"/>
        <w:jc w:val="both"/>
        <w:rPr>
          <w:color w:val="000000"/>
          <w:sz w:val="28"/>
          <w:szCs w:val="28"/>
        </w:rPr>
      </w:pPr>
      <w:r w:rsidRPr="00495291">
        <w:rPr>
          <w:rStyle w:val="A30"/>
          <w:sz w:val="28"/>
          <w:szCs w:val="28"/>
        </w:rPr>
        <w:t xml:space="preserve">1. </w:t>
      </w:r>
      <w:r w:rsidRPr="00B37B80">
        <w:rPr>
          <w:rStyle w:val="A30"/>
          <w:color w:val="000000" w:themeColor="text1"/>
          <w:sz w:val="28"/>
          <w:szCs w:val="28"/>
        </w:rPr>
        <w:t>Непосредственная демонстрация в зале судебного заседания. Для этого требуется наличие соответствующего технического обеспечения. В чем на современном этапе заключается еще одна проблема, зачастую у суда отсутствует возможность для демонстрации электронного доказательства.</w:t>
      </w:r>
      <w:r w:rsidR="00B37B80" w:rsidRPr="00B37B80">
        <w:rPr>
          <w:rStyle w:val="A30"/>
          <w:color w:val="000000" w:themeColor="text1"/>
          <w:sz w:val="28"/>
          <w:szCs w:val="28"/>
        </w:rPr>
        <w:t xml:space="preserve"> Так,</w:t>
      </w:r>
      <w:r w:rsidR="00B37B80" w:rsidRPr="00B37B80">
        <w:rPr>
          <w:color w:val="000000" w:themeColor="text1"/>
          <w:sz w:val="28"/>
          <w:szCs w:val="28"/>
          <w:shd w:val="clear" w:color="auto" w:fill="FFFFFF"/>
        </w:rPr>
        <w:t xml:space="preserve"> скриншотом с </w:t>
      </w:r>
      <w:r w:rsidR="00B37B80" w:rsidRPr="00B37B80">
        <w:rPr>
          <w:rStyle w:val="snippetequal"/>
          <w:bCs/>
          <w:color w:val="000000" w:themeColor="text1"/>
          <w:sz w:val="28"/>
          <w:szCs w:val="28"/>
          <w:bdr w:val="none" w:sz="0" w:space="0" w:color="auto" w:frame="1"/>
        </w:rPr>
        <w:t>сайта </w:t>
      </w:r>
      <w:r w:rsidR="00B37B80" w:rsidRPr="00B37B80">
        <w:rPr>
          <w:color w:val="000000" w:themeColor="text1"/>
          <w:sz w:val="28"/>
          <w:szCs w:val="28"/>
          <w:shd w:val="clear" w:color="auto" w:fill="FFFFFF"/>
        </w:rPr>
        <w:t xml:space="preserve">ПАО СК «Росгосстрах» с отметкой о вручении заказного письма адресату, с указанным выше уведомлением, было подтверждено надлежащее </w:t>
      </w:r>
      <w:r w:rsidR="00B37B80" w:rsidRPr="00B37B80">
        <w:rPr>
          <w:color w:val="000000"/>
          <w:sz w:val="28"/>
          <w:szCs w:val="28"/>
          <w:shd w:val="clear" w:color="auto" w:fill="FFFFFF"/>
        </w:rPr>
        <w:lastRenderedPageBreak/>
        <w:t>поведение ответчика, в частности его обязанность уведомить истца о проведении осмотра автомобиля</w:t>
      </w:r>
      <w:r w:rsidR="00B37B80">
        <w:rPr>
          <w:rStyle w:val="ac"/>
          <w:color w:val="000000"/>
          <w:sz w:val="28"/>
          <w:szCs w:val="28"/>
          <w:shd w:val="clear" w:color="auto" w:fill="FFFFFF"/>
        </w:rPr>
        <w:footnoteReference w:id="33"/>
      </w:r>
      <w:r w:rsidR="00B37B80" w:rsidRPr="00B37B80">
        <w:rPr>
          <w:color w:val="000000"/>
          <w:sz w:val="28"/>
          <w:szCs w:val="28"/>
          <w:shd w:val="clear" w:color="auto" w:fill="FFFFFF"/>
        </w:rPr>
        <w:t>.</w:t>
      </w:r>
    </w:p>
    <w:p w:rsidR="00BD4790" w:rsidRPr="00495291" w:rsidRDefault="00BD4790" w:rsidP="00495291">
      <w:pPr>
        <w:pStyle w:val="Pa5"/>
        <w:spacing w:line="360" w:lineRule="auto"/>
        <w:ind w:firstLine="340"/>
        <w:jc w:val="both"/>
        <w:rPr>
          <w:rStyle w:val="A30"/>
          <w:sz w:val="28"/>
          <w:szCs w:val="28"/>
        </w:rPr>
      </w:pPr>
      <w:r w:rsidRPr="00495291">
        <w:rPr>
          <w:rStyle w:val="A30"/>
          <w:sz w:val="28"/>
          <w:szCs w:val="28"/>
        </w:rPr>
        <w:t xml:space="preserve">2. Обеспечение доказательств нотариусом. В данном случае необходимо доказать наличие оснований полагать, что представление доказательств впоследствии станет невозможным или затруднительным. Нотариус извещает о времени и месте обеспечения доказательств стороны и заинтересованных лиц. Данные лица, узнав об обеспечении нотариусом доказательств, могут изменить информацию, содержащуюся на сайте. </w:t>
      </w:r>
    </w:p>
    <w:p w:rsidR="00CE0A71" w:rsidRDefault="00BD4790" w:rsidP="00CE0A71">
      <w:pPr>
        <w:pStyle w:val="Pa5"/>
        <w:spacing w:line="360" w:lineRule="auto"/>
        <w:ind w:firstLine="340"/>
        <w:jc w:val="both"/>
        <w:rPr>
          <w:rStyle w:val="A30"/>
          <w:sz w:val="28"/>
          <w:szCs w:val="28"/>
        </w:rPr>
      </w:pPr>
      <w:r w:rsidRPr="00495291">
        <w:rPr>
          <w:rStyle w:val="A30"/>
          <w:sz w:val="28"/>
          <w:szCs w:val="28"/>
        </w:rPr>
        <w:t>3. Фиксация с помощью оператора связи. Данный способ применим и для доказывания факта и содержания переписки с помощью электронных сообщений.</w:t>
      </w:r>
    </w:p>
    <w:p w:rsidR="00495291" w:rsidRPr="00CE0A71" w:rsidRDefault="00495291" w:rsidP="00CE0A71">
      <w:pPr>
        <w:pStyle w:val="Pa5"/>
        <w:spacing w:line="360" w:lineRule="auto"/>
        <w:ind w:firstLine="340"/>
        <w:jc w:val="both"/>
        <w:rPr>
          <w:color w:val="000000"/>
          <w:sz w:val="28"/>
          <w:szCs w:val="28"/>
        </w:rPr>
      </w:pPr>
      <w:r w:rsidRPr="00CE0A71">
        <w:rPr>
          <w:sz w:val="28"/>
          <w:szCs w:val="28"/>
        </w:rPr>
        <w:t xml:space="preserve">На взгляд автора, данная проблема существует из-за недостаточного законодательного урегулирования интернет-сегмента, который несомненно играет всю большую роль в жизни граждан. </w:t>
      </w:r>
    </w:p>
    <w:p w:rsidR="00FF795B" w:rsidRPr="00495291" w:rsidRDefault="00FF795B" w:rsidP="00495291">
      <w:pPr>
        <w:spacing w:line="360" w:lineRule="auto"/>
        <w:jc w:val="both"/>
        <w:rPr>
          <w:rFonts w:ascii="Times New Roman" w:hAnsi="Times New Roman" w:cs="Times New Roman"/>
          <w:b/>
          <w:sz w:val="28"/>
          <w:szCs w:val="28"/>
        </w:rPr>
      </w:pPr>
    </w:p>
    <w:p w:rsidR="00FF795B" w:rsidRPr="001C030B" w:rsidRDefault="00FF795B" w:rsidP="001C030B">
      <w:pPr>
        <w:spacing w:line="360" w:lineRule="auto"/>
        <w:jc w:val="both"/>
        <w:rPr>
          <w:rFonts w:ascii="Times New Roman" w:hAnsi="Times New Roman" w:cs="Times New Roman"/>
          <w:b/>
          <w:sz w:val="28"/>
          <w:szCs w:val="28"/>
        </w:rPr>
      </w:pPr>
    </w:p>
    <w:p w:rsidR="00FF795B" w:rsidRPr="001C030B" w:rsidRDefault="00FF795B" w:rsidP="001C030B">
      <w:pPr>
        <w:spacing w:line="360" w:lineRule="auto"/>
        <w:jc w:val="both"/>
        <w:rPr>
          <w:rFonts w:ascii="Times New Roman" w:hAnsi="Times New Roman" w:cs="Times New Roman"/>
          <w:b/>
          <w:sz w:val="28"/>
          <w:szCs w:val="28"/>
        </w:rPr>
      </w:pPr>
    </w:p>
    <w:p w:rsidR="00FF795B" w:rsidRPr="001C030B" w:rsidRDefault="00FF795B" w:rsidP="001C030B">
      <w:pPr>
        <w:spacing w:line="360" w:lineRule="auto"/>
        <w:jc w:val="both"/>
        <w:rPr>
          <w:rFonts w:ascii="Times New Roman" w:hAnsi="Times New Roman" w:cs="Times New Roman"/>
          <w:b/>
          <w:sz w:val="28"/>
          <w:szCs w:val="28"/>
        </w:rPr>
      </w:pPr>
    </w:p>
    <w:p w:rsidR="00FF795B" w:rsidRPr="001C030B" w:rsidRDefault="00FF795B" w:rsidP="001C030B">
      <w:pPr>
        <w:spacing w:line="360" w:lineRule="auto"/>
        <w:jc w:val="both"/>
        <w:rPr>
          <w:rFonts w:ascii="Times New Roman" w:hAnsi="Times New Roman" w:cs="Times New Roman"/>
          <w:b/>
          <w:sz w:val="28"/>
          <w:szCs w:val="28"/>
        </w:rPr>
      </w:pPr>
    </w:p>
    <w:p w:rsidR="00FF795B" w:rsidRPr="001C030B" w:rsidRDefault="00FF795B" w:rsidP="001C030B">
      <w:pPr>
        <w:spacing w:line="360" w:lineRule="auto"/>
        <w:jc w:val="both"/>
        <w:rPr>
          <w:rFonts w:ascii="Times New Roman" w:hAnsi="Times New Roman" w:cs="Times New Roman"/>
          <w:b/>
          <w:sz w:val="28"/>
          <w:szCs w:val="28"/>
        </w:rPr>
      </w:pPr>
    </w:p>
    <w:p w:rsidR="00FF795B" w:rsidRPr="001C030B" w:rsidRDefault="00FF795B" w:rsidP="001C030B">
      <w:pPr>
        <w:spacing w:line="360" w:lineRule="auto"/>
        <w:jc w:val="both"/>
        <w:rPr>
          <w:rFonts w:ascii="Times New Roman" w:hAnsi="Times New Roman" w:cs="Times New Roman"/>
          <w:b/>
          <w:sz w:val="28"/>
          <w:szCs w:val="28"/>
        </w:rPr>
      </w:pPr>
    </w:p>
    <w:p w:rsidR="00FF795B" w:rsidRPr="001C030B" w:rsidRDefault="00FF795B" w:rsidP="001C030B">
      <w:pPr>
        <w:spacing w:line="360" w:lineRule="auto"/>
        <w:jc w:val="both"/>
        <w:rPr>
          <w:rFonts w:ascii="Times New Roman" w:hAnsi="Times New Roman" w:cs="Times New Roman"/>
          <w:b/>
          <w:sz w:val="28"/>
          <w:szCs w:val="28"/>
        </w:rPr>
      </w:pPr>
    </w:p>
    <w:p w:rsidR="00FF795B" w:rsidRPr="001C030B" w:rsidRDefault="00FF795B" w:rsidP="001C030B">
      <w:pPr>
        <w:spacing w:line="360" w:lineRule="auto"/>
        <w:jc w:val="both"/>
        <w:rPr>
          <w:rFonts w:ascii="Times New Roman" w:hAnsi="Times New Roman" w:cs="Times New Roman"/>
          <w:b/>
          <w:sz w:val="28"/>
          <w:szCs w:val="28"/>
        </w:rPr>
      </w:pPr>
    </w:p>
    <w:p w:rsidR="0093693D" w:rsidRPr="001C030B" w:rsidRDefault="0093693D" w:rsidP="001C030B">
      <w:pPr>
        <w:spacing w:line="360" w:lineRule="auto"/>
        <w:jc w:val="both"/>
        <w:rPr>
          <w:rFonts w:ascii="Times New Roman" w:hAnsi="Times New Roman" w:cs="Times New Roman"/>
          <w:b/>
          <w:sz w:val="28"/>
          <w:szCs w:val="28"/>
        </w:rPr>
      </w:pPr>
    </w:p>
    <w:p w:rsidR="00C14E0B" w:rsidRPr="001C030B" w:rsidRDefault="00C14E0B" w:rsidP="00306137">
      <w:pPr>
        <w:spacing w:line="360" w:lineRule="auto"/>
        <w:jc w:val="center"/>
        <w:rPr>
          <w:rFonts w:ascii="Times New Roman" w:hAnsi="Times New Roman" w:cs="Times New Roman"/>
          <w:b/>
          <w:sz w:val="28"/>
          <w:szCs w:val="28"/>
        </w:rPr>
      </w:pPr>
      <w:r w:rsidRPr="001C030B">
        <w:rPr>
          <w:rFonts w:ascii="Times New Roman" w:hAnsi="Times New Roman" w:cs="Times New Roman"/>
          <w:b/>
          <w:sz w:val="28"/>
          <w:szCs w:val="28"/>
        </w:rPr>
        <w:lastRenderedPageBreak/>
        <w:t>Заключение</w:t>
      </w:r>
    </w:p>
    <w:p w:rsidR="00324FF4" w:rsidRPr="001C030B" w:rsidRDefault="00324FF4" w:rsidP="001C030B">
      <w:pPr>
        <w:spacing w:after="0" w:line="360" w:lineRule="auto"/>
        <w:ind w:firstLine="709"/>
        <w:jc w:val="both"/>
        <w:rPr>
          <w:rFonts w:ascii="Times New Roman" w:hAnsi="Times New Roman" w:cs="Times New Roman"/>
          <w:sz w:val="28"/>
          <w:szCs w:val="28"/>
        </w:rPr>
      </w:pPr>
      <w:r w:rsidRPr="001C030B">
        <w:rPr>
          <w:rFonts w:ascii="Times New Roman" w:hAnsi="Times New Roman" w:cs="Times New Roman"/>
          <w:sz w:val="28"/>
          <w:szCs w:val="28"/>
        </w:rPr>
        <w:t>Процесс судебного доказывания направлен не на формальное убеждение суда сторонами в обоснованности своих требований и возражений посредством утверждения о фактах и представления доказательств, а на получение верных знаний об обстоятельствах дела, необходимых и достаточных для вынесения обоснованного судебного решения</w:t>
      </w:r>
    </w:p>
    <w:p w:rsidR="007D2EF1" w:rsidRPr="001C030B" w:rsidRDefault="00FA44D5" w:rsidP="001C030B">
      <w:pPr>
        <w:spacing w:after="0" w:line="360" w:lineRule="auto"/>
        <w:ind w:firstLine="709"/>
        <w:contextualSpacing/>
        <w:jc w:val="both"/>
        <w:rPr>
          <w:rFonts w:ascii="Times New Roman" w:hAnsi="Times New Roman" w:cs="Times New Roman"/>
          <w:sz w:val="28"/>
          <w:szCs w:val="28"/>
        </w:rPr>
      </w:pPr>
      <w:r w:rsidRPr="001C030B">
        <w:rPr>
          <w:rFonts w:ascii="Times New Roman" w:hAnsi="Times New Roman" w:cs="Times New Roman"/>
          <w:sz w:val="28"/>
          <w:szCs w:val="28"/>
        </w:rPr>
        <w:t xml:space="preserve">Гражданское -процессуальное законодательство определяет доказательства </w:t>
      </w:r>
      <w:r w:rsidR="00F651B1" w:rsidRPr="001C030B">
        <w:rPr>
          <w:rFonts w:ascii="Times New Roman" w:hAnsi="Times New Roman" w:cs="Times New Roman"/>
          <w:sz w:val="28"/>
          <w:szCs w:val="28"/>
        </w:rPr>
        <w:t>как сведения</w:t>
      </w:r>
      <w:r w:rsidR="007D2EF1" w:rsidRPr="001C030B">
        <w:rPr>
          <w:rFonts w:ascii="Times New Roman" w:hAnsi="Times New Roman" w:cs="Times New Roman"/>
          <w:sz w:val="28"/>
          <w:szCs w:val="28"/>
        </w:rPr>
        <w:t xml:space="preserve"> о фактах, на основании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w:t>
      </w:r>
      <w:r w:rsidRPr="001C030B">
        <w:rPr>
          <w:rFonts w:ascii="Times New Roman" w:hAnsi="Times New Roman" w:cs="Times New Roman"/>
          <w:sz w:val="28"/>
          <w:szCs w:val="28"/>
        </w:rPr>
        <w:t>рассмотрения и разрешения дела.</w:t>
      </w:r>
    </w:p>
    <w:p w:rsidR="00967E4D" w:rsidRPr="001C030B" w:rsidRDefault="00FA44D5" w:rsidP="001C030B">
      <w:pPr>
        <w:spacing w:after="0" w:line="360" w:lineRule="auto"/>
        <w:ind w:firstLine="709"/>
        <w:contextualSpacing/>
        <w:jc w:val="both"/>
        <w:rPr>
          <w:rFonts w:ascii="Times New Roman" w:hAnsi="Times New Roman" w:cs="Times New Roman"/>
          <w:sz w:val="28"/>
          <w:szCs w:val="28"/>
        </w:rPr>
      </w:pPr>
      <w:r w:rsidRPr="001C030B">
        <w:rPr>
          <w:rFonts w:ascii="Times New Roman" w:hAnsi="Times New Roman" w:cs="Times New Roman"/>
          <w:sz w:val="28"/>
          <w:szCs w:val="28"/>
        </w:rPr>
        <w:t xml:space="preserve"> Классификация </w:t>
      </w:r>
      <w:r w:rsidR="00F651B1" w:rsidRPr="001C030B">
        <w:rPr>
          <w:rFonts w:ascii="Times New Roman" w:hAnsi="Times New Roman" w:cs="Times New Roman"/>
          <w:sz w:val="28"/>
          <w:szCs w:val="28"/>
        </w:rPr>
        <w:t>доказательств позволяет</w:t>
      </w:r>
      <w:r w:rsidRPr="001C030B">
        <w:rPr>
          <w:rFonts w:ascii="Times New Roman" w:hAnsi="Times New Roman" w:cs="Times New Roman"/>
          <w:sz w:val="28"/>
          <w:szCs w:val="28"/>
        </w:rPr>
        <w:t xml:space="preserve"> </w:t>
      </w:r>
      <w:r w:rsidR="00FD2988" w:rsidRPr="001C030B">
        <w:rPr>
          <w:rFonts w:ascii="Times New Roman" w:hAnsi="Times New Roman" w:cs="Times New Roman"/>
          <w:sz w:val="28"/>
          <w:szCs w:val="28"/>
        </w:rPr>
        <w:t>акцентировать</w:t>
      </w:r>
      <w:r w:rsidRPr="001C030B">
        <w:rPr>
          <w:rFonts w:ascii="Times New Roman" w:hAnsi="Times New Roman" w:cs="Times New Roman"/>
          <w:sz w:val="28"/>
          <w:szCs w:val="28"/>
        </w:rPr>
        <w:t xml:space="preserve"> внимание на особенностях исследования и оценки рассматриваемо в судебном разбирательстве доказательства. </w:t>
      </w:r>
    </w:p>
    <w:p w:rsidR="00967E4D" w:rsidRPr="001C030B" w:rsidRDefault="00967E4D" w:rsidP="001C030B">
      <w:pPr>
        <w:spacing w:after="0" w:line="360" w:lineRule="auto"/>
        <w:ind w:firstLine="709"/>
        <w:contextualSpacing/>
        <w:jc w:val="both"/>
        <w:rPr>
          <w:rFonts w:ascii="Times New Roman" w:hAnsi="Times New Roman" w:cs="Times New Roman"/>
          <w:bCs/>
          <w:sz w:val="28"/>
          <w:szCs w:val="28"/>
        </w:rPr>
      </w:pPr>
      <w:r w:rsidRPr="001C030B">
        <w:rPr>
          <w:rFonts w:ascii="Times New Roman" w:hAnsi="Times New Roman" w:cs="Times New Roman"/>
          <w:bCs/>
          <w:sz w:val="28"/>
          <w:szCs w:val="28"/>
        </w:rPr>
        <w:t>С</w:t>
      </w:r>
      <w:r w:rsidR="00FA44D5" w:rsidRPr="001C030B">
        <w:rPr>
          <w:rFonts w:ascii="Times New Roman" w:hAnsi="Times New Roman" w:cs="Times New Roman"/>
          <w:bCs/>
          <w:sz w:val="28"/>
          <w:szCs w:val="28"/>
        </w:rPr>
        <w:t xml:space="preserve">удебное доказывание следует </w:t>
      </w:r>
      <w:proofErr w:type="gramStart"/>
      <w:r w:rsidR="00FA44D5" w:rsidRPr="001C030B">
        <w:rPr>
          <w:rFonts w:ascii="Times New Roman" w:hAnsi="Times New Roman" w:cs="Times New Roman"/>
          <w:bCs/>
          <w:sz w:val="28"/>
          <w:szCs w:val="28"/>
        </w:rPr>
        <w:t>определять</w:t>
      </w:r>
      <w:proofErr w:type="gramEnd"/>
      <w:r w:rsidR="00FA44D5" w:rsidRPr="001C030B">
        <w:rPr>
          <w:rFonts w:ascii="Times New Roman" w:hAnsi="Times New Roman" w:cs="Times New Roman"/>
          <w:bCs/>
          <w:sz w:val="28"/>
          <w:szCs w:val="28"/>
        </w:rPr>
        <w:t xml:space="preserve"> как</w:t>
      </w:r>
      <w:r w:rsidR="007D2EF1" w:rsidRPr="001C030B">
        <w:rPr>
          <w:rFonts w:ascii="Times New Roman" w:hAnsi="Times New Roman" w:cs="Times New Roman"/>
          <w:bCs/>
          <w:sz w:val="28"/>
          <w:szCs w:val="28"/>
        </w:rPr>
        <w:t xml:space="preserve"> </w:t>
      </w:r>
      <w:r w:rsidRPr="001C030B">
        <w:rPr>
          <w:rFonts w:ascii="Times New Roman" w:hAnsi="Times New Roman" w:cs="Times New Roman"/>
          <w:bCs/>
          <w:sz w:val="28"/>
          <w:szCs w:val="28"/>
        </w:rPr>
        <w:t>деятельность сторон, других лиц, участвующих в деле, и суда, направленная на установление обстоятельств, имеющих значение для дела, и обоснования выводов о данных обстоятельствах.</w:t>
      </w:r>
    </w:p>
    <w:p w:rsidR="00967E4D" w:rsidRPr="001C030B" w:rsidRDefault="007D2EF1" w:rsidP="001C030B">
      <w:pPr>
        <w:autoSpaceDE w:val="0"/>
        <w:autoSpaceDN w:val="0"/>
        <w:adjustRightInd w:val="0"/>
        <w:spacing w:after="0" w:line="360" w:lineRule="auto"/>
        <w:ind w:firstLine="709"/>
        <w:contextualSpacing/>
        <w:jc w:val="both"/>
        <w:rPr>
          <w:rFonts w:ascii="Times New Roman" w:hAnsi="Times New Roman" w:cs="Times New Roman"/>
          <w:sz w:val="28"/>
          <w:szCs w:val="28"/>
        </w:rPr>
      </w:pPr>
      <w:r w:rsidRPr="001C030B">
        <w:rPr>
          <w:rFonts w:ascii="Times New Roman" w:hAnsi="Times New Roman" w:cs="Times New Roman"/>
          <w:sz w:val="28"/>
          <w:szCs w:val="28"/>
        </w:rPr>
        <w:t>Целью судебного доказывания является у</w:t>
      </w:r>
      <w:r w:rsidR="00486F4A">
        <w:rPr>
          <w:rFonts w:ascii="Times New Roman" w:hAnsi="Times New Roman" w:cs="Times New Roman"/>
          <w:sz w:val="28"/>
          <w:szCs w:val="28"/>
        </w:rPr>
        <w:t xml:space="preserve">становление фактов и </w:t>
      </w:r>
      <w:r w:rsidR="00F651B1">
        <w:rPr>
          <w:rFonts w:ascii="Times New Roman" w:hAnsi="Times New Roman" w:cs="Times New Roman"/>
          <w:sz w:val="28"/>
          <w:szCs w:val="28"/>
        </w:rPr>
        <w:t>обоснованных выводов</w:t>
      </w:r>
      <w:r w:rsidR="00486F4A">
        <w:rPr>
          <w:rFonts w:ascii="Times New Roman" w:hAnsi="Times New Roman" w:cs="Times New Roman"/>
          <w:sz w:val="28"/>
          <w:szCs w:val="28"/>
        </w:rPr>
        <w:t xml:space="preserve">, </w:t>
      </w:r>
      <w:r w:rsidRPr="001C030B">
        <w:rPr>
          <w:rFonts w:ascii="Times New Roman" w:hAnsi="Times New Roman" w:cs="Times New Roman"/>
          <w:sz w:val="28"/>
          <w:szCs w:val="28"/>
        </w:rPr>
        <w:t>имеющих значение для правильного рассмотрения и разрешения в порядке гражданского судопроизводства</w:t>
      </w:r>
      <w:r w:rsidR="00FA44D5" w:rsidRPr="001C030B">
        <w:rPr>
          <w:rFonts w:ascii="Times New Roman" w:hAnsi="Times New Roman" w:cs="Times New Roman"/>
          <w:sz w:val="28"/>
          <w:szCs w:val="28"/>
        </w:rPr>
        <w:t>.</w:t>
      </w:r>
    </w:p>
    <w:p w:rsidR="00967E4D" w:rsidRPr="001C030B" w:rsidRDefault="00FA44D5" w:rsidP="001C030B">
      <w:pPr>
        <w:autoSpaceDE w:val="0"/>
        <w:autoSpaceDN w:val="0"/>
        <w:adjustRightInd w:val="0"/>
        <w:spacing w:after="0" w:line="360" w:lineRule="auto"/>
        <w:ind w:firstLine="540"/>
        <w:jc w:val="both"/>
        <w:rPr>
          <w:rFonts w:ascii="Times New Roman" w:hAnsi="Times New Roman" w:cs="Times New Roman"/>
          <w:sz w:val="28"/>
          <w:szCs w:val="28"/>
        </w:rPr>
      </w:pPr>
      <w:r w:rsidRPr="001C030B">
        <w:rPr>
          <w:rFonts w:ascii="Times New Roman" w:hAnsi="Times New Roman" w:cs="Times New Roman"/>
          <w:sz w:val="28"/>
          <w:szCs w:val="28"/>
        </w:rPr>
        <w:t xml:space="preserve">Судебное доказывание также подчинено проявляющейся в процессе последовательности этапов. Каждое действие характеризуется очередностью и образует системность. В процессуальной науке выделяют следующие стадии процесса доказывания: указание заинтересованных лиц на доказательства, </w:t>
      </w:r>
      <w:r w:rsidRPr="001C030B">
        <w:rPr>
          <w:rFonts w:ascii="Times New Roman" w:hAnsi="Times New Roman" w:cs="Times New Roman"/>
          <w:color w:val="000000" w:themeColor="text1"/>
          <w:sz w:val="28"/>
          <w:szCs w:val="28"/>
        </w:rPr>
        <w:t>п представление, собирание, исследование и оценка</w:t>
      </w:r>
      <w:r w:rsidR="007D2EF1" w:rsidRPr="001C030B">
        <w:rPr>
          <w:rFonts w:ascii="Times New Roman" w:hAnsi="Times New Roman" w:cs="Times New Roman"/>
          <w:color w:val="000000" w:themeColor="text1"/>
          <w:sz w:val="28"/>
          <w:szCs w:val="28"/>
        </w:rPr>
        <w:t xml:space="preserve"> доказательств. </w:t>
      </w:r>
    </w:p>
    <w:p w:rsidR="00967E4D" w:rsidRPr="00FA44D5" w:rsidRDefault="00967E4D" w:rsidP="00FA44D5">
      <w:pPr>
        <w:spacing w:line="360" w:lineRule="auto"/>
        <w:jc w:val="both"/>
        <w:rPr>
          <w:rFonts w:ascii="Times New Roman" w:hAnsi="Times New Roman" w:cs="Times New Roman"/>
          <w:b/>
          <w:sz w:val="28"/>
          <w:szCs w:val="28"/>
        </w:rPr>
      </w:pPr>
    </w:p>
    <w:p w:rsidR="00967E4D" w:rsidRDefault="00967E4D" w:rsidP="00FA44D5">
      <w:pPr>
        <w:spacing w:line="360" w:lineRule="auto"/>
        <w:jc w:val="both"/>
        <w:rPr>
          <w:rFonts w:ascii="Times New Roman" w:hAnsi="Times New Roman" w:cs="Times New Roman"/>
          <w:b/>
          <w:sz w:val="28"/>
          <w:szCs w:val="28"/>
        </w:rPr>
      </w:pPr>
    </w:p>
    <w:p w:rsidR="00486F4A" w:rsidRPr="00FA44D5" w:rsidRDefault="00486F4A" w:rsidP="00FA44D5">
      <w:pPr>
        <w:spacing w:line="360" w:lineRule="auto"/>
        <w:jc w:val="both"/>
        <w:rPr>
          <w:rFonts w:ascii="Times New Roman" w:hAnsi="Times New Roman" w:cs="Times New Roman"/>
          <w:b/>
          <w:sz w:val="28"/>
          <w:szCs w:val="28"/>
        </w:rPr>
      </w:pPr>
    </w:p>
    <w:p w:rsidR="0098729B" w:rsidRPr="00AA6FF3" w:rsidRDefault="0098729B" w:rsidP="00AA6FF3">
      <w:pPr>
        <w:shd w:val="clear" w:color="auto" w:fill="FFFFFF"/>
        <w:spacing w:after="0" w:line="360" w:lineRule="auto"/>
        <w:jc w:val="center"/>
        <w:rPr>
          <w:rFonts w:ascii="Times New Roman" w:eastAsia="Calibri" w:hAnsi="Times New Roman" w:cs="Times New Roman"/>
          <w:color w:val="000000" w:themeColor="text1"/>
          <w:sz w:val="28"/>
          <w:szCs w:val="28"/>
        </w:rPr>
      </w:pPr>
      <w:r w:rsidRPr="00AA6FF3">
        <w:rPr>
          <w:rFonts w:ascii="Times New Roman" w:eastAsia="Calibri" w:hAnsi="Times New Roman" w:cs="Times New Roman"/>
          <w:b/>
          <w:color w:val="000000" w:themeColor="text1"/>
          <w:sz w:val="28"/>
          <w:szCs w:val="28"/>
        </w:rPr>
        <w:lastRenderedPageBreak/>
        <w:t>Список использованных источников и литературы</w:t>
      </w:r>
    </w:p>
    <w:p w:rsidR="0098729B" w:rsidRPr="00AA6FF3" w:rsidRDefault="0098729B" w:rsidP="00AA6FF3">
      <w:pPr>
        <w:widowControl w:val="0"/>
        <w:numPr>
          <w:ilvl w:val="0"/>
          <w:numId w:val="3"/>
        </w:numPr>
        <w:tabs>
          <w:tab w:val="clear" w:pos="360"/>
          <w:tab w:val="num" w:pos="502"/>
        </w:tabs>
        <w:suppressAutoHyphens/>
        <w:spacing w:after="0" w:line="360" w:lineRule="auto"/>
        <w:ind w:left="0" w:firstLine="0"/>
        <w:jc w:val="both"/>
        <w:rPr>
          <w:rFonts w:ascii="Times New Roman" w:eastAsia="Calibri" w:hAnsi="Times New Roman" w:cs="Times New Roman"/>
          <w:color w:val="000000" w:themeColor="text1"/>
          <w:spacing w:val="-4"/>
          <w:sz w:val="28"/>
          <w:szCs w:val="28"/>
        </w:rPr>
      </w:pPr>
      <w:r w:rsidRPr="00AA6FF3">
        <w:rPr>
          <w:rFonts w:ascii="Times New Roman" w:eastAsia="Calibri" w:hAnsi="Times New Roman" w:cs="Times New Roman"/>
          <w:color w:val="000000" w:themeColor="text1"/>
          <w:spacing w:val="-4"/>
          <w:sz w:val="28"/>
          <w:szCs w:val="28"/>
        </w:rPr>
        <w:t xml:space="preserve">Конституция Российской Федерации: Принята всенародным голосованием 12 декабря </w:t>
      </w:r>
      <w:smartTag w:uri="urn:schemas-microsoft-com:office:smarttags" w:element="metricconverter">
        <w:smartTagPr>
          <w:attr w:name="ProductID" w:val="1993 г"/>
        </w:smartTagPr>
        <w:r w:rsidRPr="00AA6FF3">
          <w:rPr>
            <w:rFonts w:ascii="Times New Roman" w:eastAsia="Calibri" w:hAnsi="Times New Roman" w:cs="Times New Roman"/>
            <w:color w:val="000000" w:themeColor="text1"/>
            <w:spacing w:val="-4"/>
            <w:sz w:val="28"/>
            <w:szCs w:val="28"/>
          </w:rPr>
          <w:t>1993 г</w:t>
        </w:r>
      </w:smartTag>
      <w:r w:rsidRPr="00AA6FF3">
        <w:rPr>
          <w:rFonts w:ascii="Times New Roman" w:eastAsia="Calibri" w:hAnsi="Times New Roman" w:cs="Times New Roman"/>
          <w:color w:val="000000" w:themeColor="text1"/>
          <w:spacing w:val="-4"/>
          <w:sz w:val="28"/>
          <w:szCs w:val="28"/>
        </w:rPr>
        <w:t xml:space="preserve">. // СЗ РФ. – 2014. - № 24. </w:t>
      </w:r>
    </w:p>
    <w:p w:rsidR="0098729B" w:rsidRPr="00AA6FF3" w:rsidRDefault="0098729B" w:rsidP="00AA6FF3">
      <w:pPr>
        <w:widowControl w:val="0"/>
        <w:suppressAutoHyphens/>
        <w:spacing w:after="0" w:line="360" w:lineRule="auto"/>
        <w:jc w:val="center"/>
        <w:rPr>
          <w:rFonts w:ascii="Times New Roman" w:eastAsia="Calibri" w:hAnsi="Times New Roman" w:cs="Times New Roman"/>
          <w:b/>
          <w:color w:val="000000" w:themeColor="text1"/>
          <w:spacing w:val="-4"/>
          <w:sz w:val="28"/>
          <w:szCs w:val="28"/>
        </w:rPr>
      </w:pPr>
      <w:r w:rsidRPr="00AA6FF3">
        <w:rPr>
          <w:rFonts w:ascii="Times New Roman" w:eastAsia="Calibri" w:hAnsi="Times New Roman" w:cs="Times New Roman"/>
          <w:b/>
          <w:color w:val="000000" w:themeColor="text1"/>
          <w:spacing w:val="-4"/>
          <w:sz w:val="28"/>
          <w:szCs w:val="28"/>
        </w:rPr>
        <w:t>1. Нормативные правовые акты Российской Федерации</w:t>
      </w:r>
    </w:p>
    <w:p w:rsidR="0098729B" w:rsidRPr="00AA6FF3" w:rsidRDefault="0098729B" w:rsidP="00AA6FF3">
      <w:pPr>
        <w:widowControl w:val="0"/>
        <w:numPr>
          <w:ilvl w:val="0"/>
          <w:numId w:val="3"/>
        </w:numPr>
        <w:tabs>
          <w:tab w:val="clear" w:pos="360"/>
          <w:tab w:val="num" w:pos="502"/>
        </w:tabs>
        <w:suppressAutoHyphens/>
        <w:spacing w:after="0" w:line="360" w:lineRule="auto"/>
        <w:ind w:left="0" w:firstLine="0"/>
        <w:jc w:val="both"/>
        <w:rPr>
          <w:rFonts w:ascii="Times New Roman" w:eastAsia="Calibri" w:hAnsi="Times New Roman" w:cs="Times New Roman"/>
          <w:color w:val="000000" w:themeColor="text1"/>
          <w:spacing w:val="-4"/>
          <w:sz w:val="28"/>
          <w:szCs w:val="28"/>
        </w:rPr>
      </w:pPr>
      <w:r w:rsidRPr="00AA6FF3">
        <w:rPr>
          <w:rFonts w:ascii="Times New Roman" w:eastAsia="Calibri" w:hAnsi="Times New Roman" w:cs="Times New Roman"/>
          <w:color w:val="000000" w:themeColor="text1"/>
          <w:spacing w:val="-4"/>
          <w:sz w:val="28"/>
          <w:szCs w:val="28"/>
        </w:rPr>
        <w:t xml:space="preserve">Гражданский процессуальный кодекс Российской Федерации от 14 ноября 2002 года № 138-ФЗ (в действующей ред.) // СЗ РФ. – 2002. - № 46. – Ст. 4532. </w:t>
      </w:r>
    </w:p>
    <w:p w:rsidR="00070E97" w:rsidRPr="00AA6FF3" w:rsidRDefault="00070E97" w:rsidP="00AA6FF3">
      <w:pPr>
        <w:widowControl w:val="0"/>
        <w:numPr>
          <w:ilvl w:val="0"/>
          <w:numId w:val="3"/>
        </w:numPr>
        <w:suppressAutoHyphens/>
        <w:spacing w:after="0" w:line="360" w:lineRule="auto"/>
        <w:ind w:left="0" w:firstLine="0"/>
        <w:jc w:val="both"/>
        <w:rPr>
          <w:rFonts w:ascii="Times New Roman" w:eastAsia="Calibri" w:hAnsi="Times New Roman" w:cs="Times New Roman"/>
          <w:color w:val="000000" w:themeColor="text1"/>
          <w:spacing w:val="-4"/>
          <w:sz w:val="28"/>
          <w:szCs w:val="28"/>
        </w:rPr>
      </w:pPr>
      <w:r w:rsidRPr="00AA6FF3">
        <w:rPr>
          <w:rFonts w:ascii="Times New Roman" w:eastAsia="Calibri" w:hAnsi="Times New Roman" w:cs="Times New Roman"/>
          <w:color w:val="000000" w:themeColor="text1"/>
          <w:spacing w:val="-4"/>
          <w:sz w:val="28"/>
          <w:szCs w:val="28"/>
        </w:rPr>
        <w:t>Гражданский кодекс Российской Федерации (часть первая) от 30 ноября 1994 года № 51 – ФЗ (в действующей ред.) // СЗ РФ. – 1994. - № 32. – Ст. 3301.</w:t>
      </w:r>
    </w:p>
    <w:p w:rsidR="00070E97" w:rsidRPr="00AA6FF3" w:rsidRDefault="00070E97" w:rsidP="00AA6FF3">
      <w:pPr>
        <w:widowControl w:val="0"/>
        <w:numPr>
          <w:ilvl w:val="0"/>
          <w:numId w:val="3"/>
        </w:numPr>
        <w:suppressAutoHyphens/>
        <w:spacing w:after="0" w:line="360" w:lineRule="auto"/>
        <w:ind w:left="0" w:firstLine="0"/>
        <w:jc w:val="both"/>
        <w:rPr>
          <w:rFonts w:ascii="Times New Roman" w:eastAsia="Calibri" w:hAnsi="Times New Roman" w:cs="Times New Roman"/>
          <w:color w:val="000000" w:themeColor="text1"/>
          <w:spacing w:val="-4"/>
          <w:sz w:val="28"/>
          <w:szCs w:val="28"/>
        </w:rPr>
      </w:pPr>
      <w:r w:rsidRPr="00AA6FF3">
        <w:rPr>
          <w:rFonts w:ascii="Times New Roman" w:eastAsia="Calibri" w:hAnsi="Times New Roman" w:cs="Times New Roman"/>
          <w:color w:val="000000" w:themeColor="text1"/>
          <w:spacing w:val="-4"/>
          <w:sz w:val="28"/>
          <w:szCs w:val="28"/>
        </w:rPr>
        <w:t xml:space="preserve">Гражданский кодекс Российской Федерации (часть вторая) от 26 января 1996 года № 14 – ФЗ (в действующей ред.) // СЗ РФ. – 1996. - № 5. – Ст. 410. </w:t>
      </w:r>
    </w:p>
    <w:p w:rsidR="00386C74" w:rsidRPr="00AA6FF3" w:rsidRDefault="00386C74" w:rsidP="00AA6FF3">
      <w:pPr>
        <w:pStyle w:val="a4"/>
        <w:numPr>
          <w:ilvl w:val="0"/>
          <w:numId w:val="3"/>
        </w:numPr>
        <w:autoSpaceDE w:val="0"/>
        <w:autoSpaceDN w:val="0"/>
        <w:adjustRightInd w:val="0"/>
        <w:spacing w:after="0" w:line="360" w:lineRule="auto"/>
        <w:ind w:left="0" w:firstLine="0"/>
        <w:jc w:val="both"/>
        <w:rPr>
          <w:rFonts w:ascii="Times New Roman" w:hAnsi="Times New Roman" w:cs="Times New Roman"/>
          <w:color w:val="000000" w:themeColor="text1"/>
          <w:sz w:val="28"/>
          <w:szCs w:val="28"/>
        </w:rPr>
      </w:pPr>
      <w:r w:rsidRPr="00AA6FF3">
        <w:rPr>
          <w:rFonts w:ascii="Times New Roman" w:hAnsi="Times New Roman" w:cs="Times New Roman"/>
          <w:color w:val="000000" w:themeColor="text1"/>
          <w:sz w:val="28"/>
          <w:szCs w:val="28"/>
        </w:rPr>
        <w:t xml:space="preserve">Федеральном </w:t>
      </w:r>
      <w:hyperlink r:id="rId13" w:history="1">
        <w:r w:rsidRPr="00AA6FF3">
          <w:rPr>
            <w:rFonts w:ascii="Times New Roman" w:hAnsi="Times New Roman" w:cs="Times New Roman"/>
            <w:color w:val="000000" w:themeColor="text1"/>
            <w:sz w:val="28"/>
            <w:szCs w:val="28"/>
          </w:rPr>
          <w:t>законе</w:t>
        </w:r>
      </w:hyperlink>
      <w:r w:rsidRPr="00AA6FF3">
        <w:rPr>
          <w:rFonts w:ascii="Times New Roman" w:hAnsi="Times New Roman" w:cs="Times New Roman"/>
          <w:color w:val="000000" w:themeColor="text1"/>
          <w:sz w:val="28"/>
          <w:szCs w:val="28"/>
        </w:rPr>
        <w:t xml:space="preserve"> от 26 апреля 2013 г. N 66-ФЗ "О внесении изменений в Гражданский процессуальный кодекс Российской Федерации" // Российская газета. 2013. 30 апр. С. 18.</w:t>
      </w:r>
    </w:p>
    <w:p w:rsidR="0098729B" w:rsidRPr="00AA6FF3" w:rsidRDefault="00DC471A" w:rsidP="00AA6FF3">
      <w:pPr>
        <w:pStyle w:val="a4"/>
        <w:widowControl w:val="0"/>
        <w:suppressAutoHyphens/>
        <w:spacing w:after="0" w:line="360" w:lineRule="auto"/>
        <w:ind w:left="0"/>
        <w:jc w:val="center"/>
        <w:rPr>
          <w:rFonts w:ascii="Times New Roman" w:eastAsia="Calibri" w:hAnsi="Times New Roman" w:cs="Times New Roman"/>
          <w:b/>
          <w:color w:val="000000" w:themeColor="text1"/>
          <w:spacing w:val="-4"/>
          <w:sz w:val="28"/>
          <w:szCs w:val="28"/>
        </w:rPr>
      </w:pPr>
      <w:r w:rsidRPr="00DC471A">
        <w:rPr>
          <w:rFonts w:ascii="Times New Roman" w:eastAsia="Calibri" w:hAnsi="Times New Roman" w:cs="Times New Roman"/>
          <w:b/>
          <w:color w:val="000000" w:themeColor="text1"/>
          <w:spacing w:val="-4"/>
          <w:sz w:val="28"/>
          <w:szCs w:val="28"/>
        </w:rPr>
        <w:t>2</w:t>
      </w:r>
      <w:r w:rsidR="0098729B" w:rsidRPr="00AA6FF3">
        <w:rPr>
          <w:rFonts w:ascii="Times New Roman" w:eastAsia="Calibri" w:hAnsi="Times New Roman" w:cs="Times New Roman"/>
          <w:b/>
          <w:color w:val="000000" w:themeColor="text1"/>
          <w:spacing w:val="-4"/>
          <w:sz w:val="28"/>
          <w:szCs w:val="28"/>
        </w:rPr>
        <w:t>.</w:t>
      </w:r>
      <w:r w:rsidRPr="00DC471A">
        <w:rPr>
          <w:rFonts w:ascii="Times New Roman" w:eastAsia="Calibri" w:hAnsi="Times New Roman" w:cs="Times New Roman"/>
          <w:b/>
          <w:color w:val="000000" w:themeColor="text1"/>
          <w:spacing w:val="-4"/>
          <w:sz w:val="28"/>
          <w:szCs w:val="28"/>
        </w:rPr>
        <w:t xml:space="preserve"> </w:t>
      </w:r>
      <w:r w:rsidR="0098729B" w:rsidRPr="00AA6FF3">
        <w:rPr>
          <w:rFonts w:ascii="Times New Roman" w:eastAsia="Calibri" w:hAnsi="Times New Roman" w:cs="Times New Roman"/>
          <w:b/>
          <w:color w:val="000000" w:themeColor="text1"/>
          <w:spacing w:val="-4"/>
          <w:sz w:val="28"/>
          <w:szCs w:val="28"/>
        </w:rPr>
        <w:t>Научная, учебная и специальная литература</w:t>
      </w:r>
    </w:p>
    <w:p w:rsidR="003C34F9" w:rsidRPr="00AA6FF3" w:rsidRDefault="003C34F9" w:rsidP="00AA6FF3">
      <w:pPr>
        <w:pStyle w:val="a4"/>
        <w:numPr>
          <w:ilvl w:val="0"/>
          <w:numId w:val="3"/>
        </w:numPr>
        <w:spacing w:after="0" w:line="360" w:lineRule="auto"/>
        <w:ind w:left="0" w:firstLine="0"/>
        <w:jc w:val="both"/>
        <w:rPr>
          <w:rFonts w:ascii="Times New Roman" w:hAnsi="Times New Roman" w:cs="Times New Roman"/>
          <w:color w:val="000000" w:themeColor="text1"/>
          <w:sz w:val="28"/>
          <w:szCs w:val="28"/>
        </w:rPr>
      </w:pPr>
      <w:proofErr w:type="spellStart"/>
      <w:r w:rsidRPr="00AA6FF3">
        <w:rPr>
          <w:rFonts w:ascii="Times New Roman" w:hAnsi="Times New Roman" w:cs="Times New Roman"/>
          <w:color w:val="000000" w:themeColor="text1"/>
          <w:sz w:val="28"/>
          <w:szCs w:val="28"/>
        </w:rPr>
        <w:t>Болтуев</w:t>
      </w:r>
      <w:proofErr w:type="spellEnd"/>
      <w:r w:rsidRPr="00AA6FF3">
        <w:rPr>
          <w:rFonts w:ascii="Times New Roman" w:hAnsi="Times New Roman" w:cs="Times New Roman"/>
          <w:color w:val="000000" w:themeColor="text1"/>
          <w:sz w:val="28"/>
          <w:szCs w:val="28"/>
        </w:rPr>
        <w:t xml:space="preserve"> С.Ш. Проблема доказывания в гражданском судопроизводстве: </w:t>
      </w:r>
      <w:proofErr w:type="spellStart"/>
      <w:r w:rsidRPr="00AA6FF3">
        <w:rPr>
          <w:rFonts w:ascii="Times New Roman" w:hAnsi="Times New Roman" w:cs="Times New Roman"/>
          <w:color w:val="000000" w:themeColor="text1"/>
          <w:sz w:val="28"/>
          <w:szCs w:val="28"/>
        </w:rPr>
        <w:t>Автореф</w:t>
      </w:r>
      <w:proofErr w:type="spellEnd"/>
      <w:r w:rsidRPr="00AA6FF3">
        <w:rPr>
          <w:rFonts w:ascii="Times New Roman" w:hAnsi="Times New Roman" w:cs="Times New Roman"/>
          <w:color w:val="000000" w:themeColor="text1"/>
          <w:sz w:val="28"/>
          <w:szCs w:val="28"/>
        </w:rPr>
        <w:t xml:space="preserve">. </w:t>
      </w:r>
      <w:proofErr w:type="spellStart"/>
      <w:r w:rsidRPr="00AA6FF3">
        <w:rPr>
          <w:rFonts w:ascii="Times New Roman" w:hAnsi="Times New Roman" w:cs="Times New Roman"/>
          <w:color w:val="000000" w:themeColor="text1"/>
          <w:sz w:val="28"/>
          <w:szCs w:val="28"/>
        </w:rPr>
        <w:t>дис</w:t>
      </w:r>
      <w:proofErr w:type="spellEnd"/>
      <w:r w:rsidRPr="00AA6FF3">
        <w:rPr>
          <w:rFonts w:ascii="Times New Roman" w:hAnsi="Times New Roman" w:cs="Times New Roman"/>
          <w:color w:val="000000" w:themeColor="text1"/>
          <w:sz w:val="28"/>
          <w:szCs w:val="28"/>
        </w:rPr>
        <w:t>. ... канд. юрид. наук. Томск, 1985—</w:t>
      </w:r>
      <w:r w:rsidRPr="00AA6FF3">
        <w:rPr>
          <w:rFonts w:ascii="Times New Roman" w:hAnsi="Times New Roman" w:cs="Times New Roman"/>
          <w:color w:val="000000" w:themeColor="text1"/>
          <w:sz w:val="28"/>
          <w:szCs w:val="28"/>
          <w:shd w:val="clear" w:color="auto" w:fill="FFFEFA"/>
        </w:rPr>
        <w:t xml:space="preserve">  225 с</w:t>
      </w:r>
    </w:p>
    <w:p w:rsidR="001C030B" w:rsidRPr="00AA6FF3" w:rsidRDefault="003C34F9" w:rsidP="00AA6FF3">
      <w:pPr>
        <w:pStyle w:val="a4"/>
        <w:numPr>
          <w:ilvl w:val="0"/>
          <w:numId w:val="3"/>
        </w:numPr>
        <w:spacing w:after="0" w:line="360" w:lineRule="auto"/>
        <w:ind w:left="0" w:firstLine="0"/>
        <w:jc w:val="both"/>
        <w:rPr>
          <w:rFonts w:ascii="Times New Roman" w:hAnsi="Times New Roman" w:cs="Times New Roman"/>
          <w:color w:val="000000" w:themeColor="text1"/>
          <w:sz w:val="28"/>
          <w:szCs w:val="28"/>
        </w:rPr>
      </w:pPr>
      <w:proofErr w:type="spellStart"/>
      <w:r w:rsidRPr="00AA6FF3">
        <w:rPr>
          <w:rFonts w:ascii="Times New Roman" w:hAnsi="Times New Roman" w:cs="Times New Roman"/>
          <w:color w:val="000000" w:themeColor="text1"/>
          <w:sz w:val="28"/>
          <w:szCs w:val="28"/>
        </w:rPr>
        <w:t>Гордейчик</w:t>
      </w:r>
      <w:proofErr w:type="spellEnd"/>
      <w:r w:rsidRPr="00AA6FF3">
        <w:rPr>
          <w:rFonts w:ascii="Times New Roman" w:hAnsi="Times New Roman" w:cs="Times New Roman"/>
          <w:color w:val="000000" w:themeColor="text1"/>
          <w:sz w:val="28"/>
          <w:szCs w:val="28"/>
        </w:rPr>
        <w:t xml:space="preserve"> A.B. Исследование допустимости доказательств в гражданском и арбитражном процессах— Хабаровск: </w:t>
      </w:r>
      <w:proofErr w:type="spellStart"/>
      <w:r w:rsidRPr="00AA6FF3">
        <w:rPr>
          <w:rFonts w:ascii="Times New Roman" w:hAnsi="Times New Roman" w:cs="Times New Roman"/>
          <w:color w:val="000000" w:themeColor="text1"/>
          <w:sz w:val="28"/>
          <w:szCs w:val="28"/>
        </w:rPr>
        <w:t>Риотип</w:t>
      </w:r>
      <w:proofErr w:type="spellEnd"/>
      <w:r w:rsidRPr="00AA6FF3">
        <w:rPr>
          <w:rFonts w:ascii="Times New Roman" w:hAnsi="Times New Roman" w:cs="Times New Roman"/>
          <w:color w:val="000000" w:themeColor="text1"/>
          <w:sz w:val="28"/>
          <w:szCs w:val="28"/>
        </w:rPr>
        <w:t xml:space="preserve">, </w:t>
      </w:r>
      <w:proofErr w:type="gramStart"/>
      <w:r w:rsidRPr="00AA6FF3">
        <w:rPr>
          <w:rFonts w:ascii="Times New Roman" w:hAnsi="Times New Roman" w:cs="Times New Roman"/>
          <w:color w:val="000000" w:themeColor="text1"/>
          <w:sz w:val="28"/>
          <w:szCs w:val="28"/>
        </w:rPr>
        <w:t>2007.—</w:t>
      </w:r>
      <w:proofErr w:type="gramEnd"/>
      <w:r w:rsidRPr="00AA6FF3">
        <w:rPr>
          <w:rFonts w:ascii="Times New Roman" w:hAnsi="Times New Roman" w:cs="Times New Roman"/>
          <w:color w:val="000000" w:themeColor="text1"/>
          <w:sz w:val="28"/>
          <w:szCs w:val="28"/>
        </w:rPr>
        <w:t>240 с.</w:t>
      </w:r>
    </w:p>
    <w:p w:rsidR="003C34F9" w:rsidRPr="00AA6FF3" w:rsidRDefault="003C34F9" w:rsidP="00AA6FF3">
      <w:pPr>
        <w:pStyle w:val="a4"/>
        <w:numPr>
          <w:ilvl w:val="0"/>
          <w:numId w:val="3"/>
        </w:numPr>
        <w:spacing w:after="0" w:line="360" w:lineRule="auto"/>
        <w:ind w:left="0" w:firstLine="0"/>
        <w:jc w:val="both"/>
        <w:rPr>
          <w:rFonts w:ascii="Times New Roman" w:hAnsi="Times New Roman" w:cs="Times New Roman"/>
          <w:color w:val="000000" w:themeColor="text1"/>
          <w:sz w:val="28"/>
          <w:szCs w:val="28"/>
        </w:rPr>
      </w:pPr>
      <w:r w:rsidRPr="00AA6FF3">
        <w:rPr>
          <w:rFonts w:ascii="Times New Roman" w:hAnsi="Times New Roman" w:cs="Times New Roman"/>
          <w:color w:val="000000" w:themeColor="text1"/>
          <w:sz w:val="28"/>
          <w:szCs w:val="28"/>
        </w:rPr>
        <w:t xml:space="preserve">Гурвич М. А. Лекции по советскому гражданскому процессу / ред. </w:t>
      </w:r>
      <w:proofErr w:type="spellStart"/>
      <w:r w:rsidRPr="00AA6FF3">
        <w:rPr>
          <w:rFonts w:ascii="Times New Roman" w:hAnsi="Times New Roman" w:cs="Times New Roman"/>
          <w:color w:val="000000" w:themeColor="text1"/>
          <w:sz w:val="28"/>
          <w:szCs w:val="28"/>
        </w:rPr>
        <w:t>Бельдюгин</w:t>
      </w:r>
      <w:proofErr w:type="spellEnd"/>
      <w:r w:rsidRPr="00AA6FF3">
        <w:rPr>
          <w:rFonts w:ascii="Times New Roman" w:hAnsi="Times New Roman" w:cs="Times New Roman"/>
          <w:color w:val="000000" w:themeColor="text1"/>
          <w:sz w:val="28"/>
          <w:szCs w:val="28"/>
        </w:rPr>
        <w:t xml:space="preserve"> В. </w:t>
      </w:r>
      <w:proofErr w:type="gramStart"/>
      <w:r w:rsidRPr="00AA6FF3">
        <w:rPr>
          <w:rFonts w:ascii="Times New Roman" w:hAnsi="Times New Roman" w:cs="Times New Roman"/>
          <w:color w:val="000000" w:themeColor="text1"/>
          <w:sz w:val="28"/>
          <w:szCs w:val="28"/>
        </w:rPr>
        <w:t>Н..</w:t>
      </w:r>
      <w:proofErr w:type="gramEnd"/>
      <w:r w:rsidRPr="00AA6FF3">
        <w:rPr>
          <w:rFonts w:ascii="Times New Roman" w:hAnsi="Times New Roman" w:cs="Times New Roman"/>
          <w:color w:val="000000" w:themeColor="text1"/>
          <w:sz w:val="28"/>
          <w:szCs w:val="28"/>
        </w:rPr>
        <w:t> — М, 1955. — 199 с.</w:t>
      </w:r>
    </w:p>
    <w:p w:rsidR="003C34F9" w:rsidRPr="00AA6FF3" w:rsidRDefault="003C34F9" w:rsidP="00AA6FF3">
      <w:pPr>
        <w:pStyle w:val="a4"/>
        <w:numPr>
          <w:ilvl w:val="0"/>
          <w:numId w:val="3"/>
        </w:numPr>
        <w:spacing w:after="0" w:line="360" w:lineRule="auto"/>
        <w:ind w:left="0" w:firstLine="0"/>
        <w:jc w:val="both"/>
        <w:rPr>
          <w:rFonts w:ascii="Times New Roman" w:hAnsi="Times New Roman" w:cs="Times New Roman"/>
          <w:b/>
          <w:color w:val="000000" w:themeColor="text1"/>
          <w:sz w:val="28"/>
          <w:szCs w:val="28"/>
        </w:rPr>
      </w:pPr>
      <w:proofErr w:type="spellStart"/>
      <w:r w:rsidRPr="00AA6FF3">
        <w:rPr>
          <w:rFonts w:ascii="Times New Roman" w:hAnsi="Times New Roman" w:cs="Times New Roman"/>
          <w:color w:val="000000" w:themeColor="text1"/>
          <w:sz w:val="28"/>
          <w:szCs w:val="28"/>
        </w:rPr>
        <w:t>Клей</w:t>
      </w:r>
      <w:r w:rsidR="00C526B0" w:rsidRPr="00AA6FF3">
        <w:rPr>
          <w:rFonts w:ascii="Times New Roman" w:hAnsi="Times New Roman" w:cs="Times New Roman"/>
          <w:color w:val="000000" w:themeColor="text1"/>
          <w:sz w:val="28"/>
          <w:szCs w:val="28"/>
        </w:rPr>
        <w:t>н</w:t>
      </w:r>
      <w:r w:rsidRPr="00AA6FF3">
        <w:rPr>
          <w:rFonts w:ascii="Times New Roman" w:hAnsi="Times New Roman" w:cs="Times New Roman"/>
          <w:color w:val="000000" w:themeColor="text1"/>
          <w:sz w:val="28"/>
          <w:szCs w:val="28"/>
        </w:rPr>
        <w:t>ма</w:t>
      </w:r>
      <w:r w:rsidR="00C526B0" w:rsidRPr="00AA6FF3">
        <w:rPr>
          <w:rFonts w:ascii="Times New Roman" w:hAnsi="Times New Roman" w:cs="Times New Roman"/>
          <w:color w:val="000000" w:themeColor="text1"/>
          <w:sz w:val="28"/>
          <w:szCs w:val="28"/>
        </w:rPr>
        <w:t>н</w:t>
      </w:r>
      <w:proofErr w:type="spellEnd"/>
      <w:r w:rsidRPr="00AA6FF3">
        <w:rPr>
          <w:rFonts w:ascii="Times New Roman" w:hAnsi="Times New Roman" w:cs="Times New Roman"/>
          <w:color w:val="000000" w:themeColor="text1"/>
          <w:sz w:val="28"/>
          <w:szCs w:val="28"/>
        </w:rPr>
        <w:t xml:space="preserve"> </w:t>
      </w:r>
      <w:proofErr w:type="spellStart"/>
      <w:r w:rsidRPr="00AA6FF3">
        <w:rPr>
          <w:rFonts w:ascii="Times New Roman" w:hAnsi="Times New Roman" w:cs="Times New Roman"/>
          <w:color w:val="000000" w:themeColor="text1"/>
          <w:sz w:val="28"/>
          <w:szCs w:val="28"/>
        </w:rPr>
        <w:t>А.Ф.Новейшие</w:t>
      </w:r>
      <w:proofErr w:type="spellEnd"/>
      <w:r w:rsidRPr="00AA6FF3">
        <w:rPr>
          <w:rFonts w:ascii="Times New Roman" w:hAnsi="Times New Roman" w:cs="Times New Roman"/>
          <w:color w:val="000000" w:themeColor="text1"/>
          <w:sz w:val="28"/>
          <w:szCs w:val="28"/>
        </w:rPr>
        <w:t xml:space="preserve"> течения в советской науке гражданского процессуального </w:t>
      </w:r>
      <w:proofErr w:type="spellStart"/>
      <w:proofErr w:type="gramStart"/>
      <w:r w:rsidRPr="00AA6FF3">
        <w:rPr>
          <w:rFonts w:ascii="Times New Roman" w:hAnsi="Times New Roman" w:cs="Times New Roman"/>
          <w:color w:val="000000" w:themeColor="text1"/>
          <w:sz w:val="28"/>
          <w:szCs w:val="28"/>
        </w:rPr>
        <w:t>права.Очерки</w:t>
      </w:r>
      <w:proofErr w:type="spellEnd"/>
      <w:proofErr w:type="gramEnd"/>
      <w:r w:rsidRPr="00AA6FF3">
        <w:rPr>
          <w:rFonts w:ascii="Times New Roman" w:hAnsi="Times New Roman" w:cs="Times New Roman"/>
          <w:color w:val="000000" w:themeColor="text1"/>
          <w:sz w:val="28"/>
          <w:szCs w:val="28"/>
        </w:rPr>
        <w:t xml:space="preserve"> по истории </w:t>
      </w:r>
      <w:r w:rsidR="00070E97" w:rsidRPr="00AA6FF3">
        <w:rPr>
          <w:rFonts w:ascii="Times New Roman" w:hAnsi="Times New Roman" w:cs="Times New Roman"/>
          <w:color w:val="000000" w:themeColor="text1"/>
          <w:sz w:val="28"/>
          <w:szCs w:val="28"/>
        </w:rPr>
        <w:t>—М.: Изд</w:t>
      </w:r>
      <w:r w:rsidR="00AA6FF3">
        <w:rPr>
          <w:rFonts w:ascii="Times New Roman" w:hAnsi="Times New Roman" w:cs="Times New Roman"/>
          <w:color w:val="000000" w:themeColor="text1"/>
          <w:sz w:val="28"/>
          <w:szCs w:val="28"/>
        </w:rPr>
        <w:t>.</w:t>
      </w:r>
      <w:r w:rsidR="00070E97" w:rsidRPr="00AA6FF3">
        <w:rPr>
          <w:rFonts w:ascii="Times New Roman" w:hAnsi="Times New Roman" w:cs="Times New Roman"/>
          <w:color w:val="000000" w:themeColor="text1"/>
          <w:sz w:val="28"/>
          <w:szCs w:val="28"/>
        </w:rPr>
        <w:t xml:space="preserve"> </w:t>
      </w:r>
      <w:proofErr w:type="spellStart"/>
      <w:r w:rsidR="00070E97" w:rsidRPr="00AA6FF3">
        <w:rPr>
          <w:rFonts w:ascii="Times New Roman" w:hAnsi="Times New Roman" w:cs="Times New Roman"/>
          <w:color w:val="000000" w:themeColor="text1"/>
          <w:sz w:val="28"/>
          <w:szCs w:val="28"/>
        </w:rPr>
        <w:t>Моск</w:t>
      </w:r>
      <w:proofErr w:type="spellEnd"/>
      <w:r w:rsidR="00070E97" w:rsidRPr="00AA6FF3">
        <w:rPr>
          <w:rFonts w:ascii="Times New Roman" w:hAnsi="Times New Roman" w:cs="Times New Roman"/>
          <w:color w:val="000000" w:themeColor="text1"/>
          <w:sz w:val="28"/>
          <w:szCs w:val="28"/>
        </w:rPr>
        <w:t>. ун-та,1967. —</w:t>
      </w:r>
      <w:r w:rsidRPr="00AA6FF3">
        <w:rPr>
          <w:rFonts w:ascii="Times New Roman" w:hAnsi="Times New Roman" w:cs="Times New Roman"/>
          <w:color w:val="000000" w:themeColor="text1"/>
          <w:sz w:val="28"/>
          <w:szCs w:val="28"/>
        </w:rPr>
        <w:t>119 c.</w:t>
      </w:r>
    </w:p>
    <w:p w:rsidR="003C34F9" w:rsidRPr="00AA6FF3" w:rsidRDefault="00DC471A" w:rsidP="00AA6FF3">
      <w:pPr>
        <w:pStyle w:val="a4"/>
        <w:numPr>
          <w:ilvl w:val="0"/>
          <w:numId w:val="3"/>
        </w:numPr>
        <w:spacing w:after="0" w:line="360" w:lineRule="auto"/>
        <w:ind w:left="0" w:firstLine="0"/>
        <w:jc w:val="both"/>
        <w:rPr>
          <w:rFonts w:ascii="Times New Roman" w:hAnsi="Times New Roman" w:cs="Times New Roman"/>
          <w:color w:val="000000" w:themeColor="text1"/>
          <w:sz w:val="28"/>
          <w:szCs w:val="28"/>
        </w:rPr>
      </w:pPr>
      <w:r w:rsidRPr="00DC471A">
        <w:rPr>
          <w:rFonts w:ascii="Times New Roman" w:hAnsi="Times New Roman" w:cs="Times New Roman"/>
          <w:color w:val="000000" w:themeColor="text1"/>
          <w:sz w:val="28"/>
          <w:szCs w:val="28"/>
        </w:rPr>
        <w:t xml:space="preserve"> </w:t>
      </w:r>
      <w:r w:rsidR="003C34F9" w:rsidRPr="00AA6FF3">
        <w:rPr>
          <w:rFonts w:ascii="Times New Roman" w:hAnsi="Times New Roman" w:cs="Times New Roman"/>
          <w:color w:val="000000" w:themeColor="text1"/>
          <w:sz w:val="28"/>
          <w:szCs w:val="28"/>
        </w:rPr>
        <w:t xml:space="preserve">Курылев С.В. Основы теории доказывания в советском </w:t>
      </w:r>
      <w:proofErr w:type="gramStart"/>
      <w:r w:rsidR="003C34F9" w:rsidRPr="00AA6FF3">
        <w:rPr>
          <w:rFonts w:ascii="Times New Roman" w:hAnsi="Times New Roman" w:cs="Times New Roman"/>
          <w:color w:val="000000" w:themeColor="text1"/>
          <w:sz w:val="28"/>
          <w:szCs w:val="28"/>
        </w:rPr>
        <w:t xml:space="preserve">правосудии </w:t>
      </w:r>
      <w:r w:rsidR="00070E97" w:rsidRPr="00AA6FF3">
        <w:rPr>
          <w:rFonts w:ascii="Times New Roman" w:hAnsi="Times New Roman" w:cs="Times New Roman"/>
          <w:color w:val="000000" w:themeColor="text1"/>
          <w:sz w:val="28"/>
          <w:szCs w:val="28"/>
        </w:rPr>
        <w:t xml:space="preserve"> —</w:t>
      </w:r>
      <w:proofErr w:type="gramEnd"/>
      <w:r w:rsidR="003C34F9" w:rsidRPr="00AA6FF3">
        <w:rPr>
          <w:rFonts w:ascii="Times New Roman" w:hAnsi="Times New Roman" w:cs="Times New Roman"/>
          <w:color w:val="000000" w:themeColor="text1"/>
          <w:sz w:val="28"/>
          <w:szCs w:val="28"/>
        </w:rPr>
        <w:t>М</w:t>
      </w:r>
      <w:r w:rsidR="00070E97" w:rsidRPr="00AA6FF3">
        <w:rPr>
          <w:rFonts w:ascii="Times New Roman" w:hAnsi="Times New Roman" w:cs="Times New Roman"/>
          <w:color w:val="000000" w:themeColor="text1"/>
          <w:sz w:val="28"/>
          <w:szCs w:val="28"/>
        </w:rPr>
        <w:t>инск: Изд-во БГУ, 1969. —</w:t>
      </w:r>
      <w:r w:rsidR="003C34F9" w:rsidRPr="00AA6FF3">
        <w:rPr>
          <w:rFonts w:ascii="Times New Roman" w:hAnsi="Times New Roman" w:cs="Times New Roman"/>
          <w:color w:val="000000" w:themeColor="text1"/>
          <w:sz w:val="28"/>
          <w:szCs w:val="28"/>
        </w:rPr>
        <w:t>204 c.</w:t>
      </w:r>
    </w:p>
    <w:p w:rsidR="003C34F9" w:rsidRPr="00AA6FF3" w:rsidRDefault="00DC471A" w:rsidP="00AA6FF3">
      <w:pPr>
        <w:pStyle w:val="aa"/>
        <w:numPr>
          <w:ilvl w:val="0"/>
          <w:numId w:val="3"/>
        </w:numPr>
        <w:spacing w:line="360" w:lineRule="auto"/>
        <w:ind w:left="0" w:firstLine="0"/>
        <w:jc w:val="both"/>
        <w:rPr>
          <w:rFonts w:ascii="Times New Roman" w:hAnsi="Times New Roman" w:cs="Times New Roman"/>
          <w:color w:val="000000" w:themeColor="text1"/>
          <w:sz w:val="28"/>
          <w:szCs w:val="28"/>
        </w:rPr>
      </w:pPr>
      <w:r w:rsidRPr="00DC471A">
        <w:rPr>
          <w:rFonts w:ascii="Times New Roman" w:hAnsi="Times New Roman" w:cs="Times New Roman"/>
          <w:color w:val="000000" w:themeColor="text1"/>
          <w:sz w:val="28"/>
          <w:szCs w:val="28"/>
        </w:rPr>
        <w:t xml:space="preserve"> </w:t>
      </w:r>
      <w:r w:rsidR="003C34F9" w:rsidRPr="00AA6FF3">
        <w:rPr>
          <w:rFonts w:ascii="Times New Roman" w:hAnsi="Times New Roman" w:cs="Times New Roman"/>
          <w:color w:val="000000" w:themeColor="text1"/>
          <w:sz w:val="28"/>
          <w:szCs w:val="28"/>
        </w:rPr>
        <w:t>Новицкий В.А. Цель и задачи судебного доказывания // Общество и</w:t>
      </w:r>
      <w:r w:rsidR="00070E97" w:rsidRPr="00AA6FF3">
        <w:rPr>
          <w:rFonts w:ascii="Times New Roman" w:hAnsi="Times New Roman" w:cs="Times New Roman"/>
          <w:color w:val="000000" w:themeColor="text1"/>
          <w:sz w:val="28"/>
          <w:szCs w:val="28"/>
        </w:rPr>
        <w:t xml:space="preserve"> право. —2010. —№ 1. —</w:t>
      </w:r>
      <w:r w:rsidR="003C34F9" w:rsidRPr="00AA6FF3">
        <w:rPr>
          <w:rFonts w:ascii="Times New Roman" w:hAnsi="Times New Roman" w:cs="Times New Roman"/>
          <w:color w:val="000000" w:themeColor="text1"/>
          <w:sz w:val="28"/>
          <w:szCs w:val="28"/>
        </w:rPr>
        <w:t>С. 104</w:t>
      </w:r>
      <w:r w:rsidR="00070E97" w:rsidRPr="00AA6FF3">
        <w:rPr>
          <w:rFonts w:ascii="Times New Roman" w:hAnsi="Times New Roman" w:cs="Times New Roman"/>
          <w:color w:val="000000" w:themeColor="text1"/>
          <w:sz w:val="28"/>
          <w:szCs w:val="28"/>
        </w:rPr>
        <w:t>.</w:t>
      </w:r>
    </w:p>
    <w:p w:rsidR="003C34F9" w:rsidRPr="00AA6FF3" w:rsidRDefault="003C34F9" w:rsidP="00AA6FF3">
      <w:pPr>
        <w:pStyle w:val="a4"/>
        <w:numPr>
          <w:ilvl w:val="0"/>
          <w:numId w:val="3"/>
        </w:numPr>
        <w:spacing w:after="0" w:line="360" w:lineRule="auto"/>
        <w:ind w:left="0" w:firstLine="0"/>
        <w:jc w:val="both"/>
        <w:rPr>
          <w:rFonts w:ascii="Times New Roman" w:hAnsi="Times New Roman" w:cs="Times New Roman"/>
          <w:color w:val="000000" w:themeColor="text1"/>
          <w:sz w:val="28"/>
          <w:szCs w:val="28"/>
        </w:rPr>
      </w:pPr>
      <w:r w:rsidRPr="00AA6FF3">
        <w:rPr>
          <w:rStyle w:val="hl"/>
          <w:rFonts w:ascii="Times New Roman" w:hAnsi="Times New Roman" w:cs="Times New Roman"/>
          <w:color w:val="000000" w:themeColor="text1"/>
          <w:sz w:val="28"/>
          <w:szCs w:val="28"/>
        </w:rPr>
        <w:t>Решетникова</w:t>
      </w:r>
      <w:r w:rsidRPr="00AA6FF3">
        <w:rPr>
          <w:rFonts w:ascii="Times New Roman" w:hAnsi="Times New Roman" w:cs="Times New Roman"/>
          <w:color w:val="000000" w:themeColor="text1"/>
          <w:sz w:val="28"/>
          <w:szCs w:val="28"/>
          <w:shd w:val="clear" w:color="auto" w:fill="FFFFFF"/>
        </w:rPr>
        <w:t> И.В. На пути от следствия к состязанию в гражданском процессе. Теоретические и прикладные проблемы реформы гражданской юрисдикции / Межвузовский сборник научных трудов. Под ред. В.В. Яркова. —Екатеринбург, 1998.</w:t>
      </w:r>
    </w:p>
    <w:p w:rsidR="001C030B" w:rsidRPr="00AA6FF3" w:rsidRDefault="001C030B" w:rsidP="00AA6FF3">
      <w:pPr>
        <w:pStyle w:val="a4"/>
        <w:numPr>
          <w:ilvl w:val="0"/>
          <w:numId w:val="3"/>
        </w:numPr>
        <w:autoSpaceDE w:val="0"/>
        <w:autoSpaceDN w:val="0"/>
        <w:adjustRightInd w:val="0"/>
        <w:spacing w:after="0" w:line="360" w:lineRule="auto"/>
        <w:jc w:val="both"/>
        <w:rPr>
          <w:rFonts w:ascii="Times New Roman" w:hAnsi="Times New Roman" w:cs="Times New Roman"/>
          <w:color w:val="000000" w:themeColor="text1"/>
          <w:sz w:val="28"/>
          <w:szCs w:val="28"/>
        </w:rPr>
      </w:pPr>
      <w:r w:rsidRPr="00AA6FF3">
        <w:rPr>
          <w:rFonts w:ascii="Times New Roman" w:hAnsi="Times New Roman" w:cs="Times New Roman"/>
          <w:color w:val="000000" w:themeColor="text1"/>
          <w:sz w:val="28"/>
          <w:szCs w:val="28"/>
        </w:rPr>
        <w:lastRenderedPageBreak/>
        <w:t xml:space="preserve">Гражданский процесс: учебник / В.В. Аргунов, Е.А. Борисова, Н.С. </w:t>
      </w:r>
      <w:proofErr w:type="spellStart"/>
      <w:r w:rsidRPr="00AA6FF3">
        <w:rPr>
          <w:rFonts w:ascii="Times New Roman" w:hAnsi="Times New Roman" w:cs="Times New Roman"/>
          <w:color w:val="000000" w:themeColor="text1"/>
          <w:sz w:val="28"/>
          <w:szCs w:val="28"/>
        </w:rPr>
        <w:t>Бочарова</w:t>
      </w:r>
      <w:proofErr w:type="spellEnd"/>
      <w:r w:rsidRPr="00AA6FF3">
        <w:rPr>
          <w:rFonts w:ascii="Times New Roman" w:hAnsi="Times New Roman" w:cs="Times New Roman"/>
          <w:color w:val="000000" w:themeColor="text1"/>
          <w:sz w:val="28"/>
          <w:szCs w:val="28"/>
        </w:rPr>
        <w:t xml:space="preserve"> и др.; под ред. М.К. </w:t>
      </w:r>
      <w:proofErr w:type="spellStart"/>
      <w:r w:rsidRPr="00AA6FF3">
        <w:rPr>
          <w:rFonts w:ascii="Times New Roman" w:hAnsi="Times New Roman" w:cs="Times New Roman"/>
          <w:color w:val="000000" w:themeColor="text1"/>
          <w:sz w:val="28"/>
          <w:szCs w:val="28"/>
        </w:rPr>
        <w:t>Треушникова</w:t>
      </w:r>
      <w:proofErr w:type="spellEnd"/>
      <w:r w:rsidRPr="00AA6FF3">
        <w:rPr>
          <w:rFonts w:ascii="Times New Roman" w:hAnsi="Times New Roman" w:cs="Times New Roman"/>
          <w:color w:val="000000" w:themeColor="text1"/>
          <w:sz w:val="28"/>
          <w:szCs w:val="28"/>
        </w:rPr>
        <w:t>. 5-е изд., М.: Статут, 2014. 960 с.</w:t>
      </w:r>
    </w:p>
    <w:p w:rsidR="003C34F9" w:rsidRPr="00AA6FF3" w:rsidRDefault="003C34F9" w:rsidP="00AA6FF3">
      <w:pPr>
        <w:pStyle w:val="a4"/>
        <w:numPr>
          <w:ilvl w:val="0"/>
          <w:numId w:val="3"/>
        </w:numPr>
        <w:spacing w:after="0" w:line="360" w:lineRule="auto"/>
        <w:ind w:left="0" w:firstLine="0"/>
        <w:jc w:val="both"/>
        <w:rPr>
          <w:rFonts w:ascii="Times New Roman" w:hAnsi="Times New Roman" w:cs="Times New Roman"/>
          <w:color w:val="000000" w:themeColor="text1"/>
          <w:sz w:val="28"/>
          <w:szCs w:val="28"/>
        </w:rPr>
      </w:pPr>
      <w:proofErr w:type="spellStart"/>
      <w:r w:rsidRPr="00AA6FF3">
        <w:rPr>
          <w:rFonts w:ascii="Times New Roman" w:hAnsi="Times New Roman" w:cs="Times New Roman"/>
          <w:color w:val="000000" w:themeColor="text1"/>
          <w:sz w:val="28"/>
          <w:szCs w:val="28"/>
        </w:rPr>
        <w:t>Треушников</w:t>
      </w:r>
      <w:proofErr w:type="spellEnd"/>
      <w:r w:rsidRPr="00AA6FF3">
        <w:rPr>
          <w:rFonts w:ascii="Times New Roman" w:hAnsi="Times New Roman" w:cs="Times New Roman"/>
          <w:color w:val="000000" w:themeColor="text1"/>
          <w:sz w:val="28"/>
          <w:szCs w:val="28"/>
        </w:rPr>
        <w:t xml:space="preserve"> М.К. Судебные </w:t>
      </w:r>
      <w:r w:rsidR="00DC471A" w:rsidRPr="00AA6FF3">
        <w:rPr>
          <w:rFonts w:ascii="Times New Roman" w:hAnsi="Times New Roman" w:cs="Times New Roman"/>
          <w:color w:val="000000" w:themeColor="text1"/>
          <w:sz w:val="28"/>
          <w:szCs w:val="28"/>
        </w:rPr>
        <w:t xml:space="preserve">доказательства </w:t>
      </w:r>
      <w:r w:rsidR="00DC471A" w:rsidRPr="00AA6FF3">
        <w:rPr>
          <w:rFonts w:ascii="Times New Roman" w:hAnsi="Times New Roman" w:cs="Times New Roman"/>
          <w:color w:val="000000" w:themeColor="text1"/>
          <w:sz w:val="28"/>
          <w:szCs w:val="28"/>
          <w:shd w:val="clear" w:color="auto" w:fill="FFFFFF"/>
        </w:rPr>
        <w:t>3</w:t>
      </w:r>
      <w:r w:rsidRPr="00AA6FF3">
        <w:rPr>
          <w:rFonts w:ascii="Times New Roman" w:hAnsi="Times New Roman" w:cs="Times New Roman"/>
          <w:color w:val="000000" w:themeColor="text1"/>
          <w:sz w:val="28"/>
          <w:szCs w:val="28"/>
          <w:shd w:val="clear" w:color="auto" w:fill="FFFFFF"/>
        </w:rPr>
        <w:t>-е изд. — Монография. — М.: Городец, 2004. — 272 с.</w:t>
      </w:r>
    </w:p>
    <w:p w:rsidR="003C34F9" w:rsidRPr="00AA6FF3" w:rsidRDefault="003C34F9" w:rsidP="00AA6FF3">
      <w:pPr>
        <w:pStyle w:val="a4"/>
        <w:numPr>
          <w:ilvl w:val="0"/>
          <w:numId w:val="3"/>
        </w:numPr>
        <w:spacing w:after="0" w:line="360" w:lineRule="auto"/>
        <w:ind w:left="0" w:firstLine="0"/>
        <w:jc w:val="both"/>
        <w:rPr>
          <w:rFonts w:ascii="Times New Roman" w:hAnsi="Times New Roman" w:cs="Times New Roman"/>
          <w:color w:val="000000" w:themeColor="text1"/>
          <w:sz w:val="28"/>
          <w:szCs w:val="28"/>
        </w:rPr>
      </w:pPr>
      <w:r w:rsidRPr="00AA6FF3">
        <w:rPr>
          <w:rFonts w:ascii="Times New Roman" w:hAnsi="Times New Roman" w:cs="Times New Roman"/>
          <w:color w:val="000000" w:themeColor="text1"/>
          <w:sz w:val="28"/>
          <w:szCs w:val="28"/>
        </w:rPr>
        <w:t xml:space="preserve">Гражданский процесс: учебник/под ред. Л.В. </w:t>
      </w:r>
      <w:proofErr w:type="gramStart"/>
      <w:r w:rsidRPr="00AA6FF3">
        <w:rPr>
          <w:rFonts w:ascii="Times New Roman" w:hAnsi="Times New Roman" w:cs="Times New Roman"/>
          <w:color w:val="000000" w:themeColor="text1"/>
          <w:sz w:val="28"/>
          <w:szCs w:val="28"/>
        </w:rPr>
        <w:t>Тумановой.—</w:t>
      </w:r>
      <w:proofErr w:type="spellStart"/>
      <w:proofErr w:type="gramEnd"/>
      <w:r w:rsidRPr="00AA6FF3">
        <w:rPr>
          <w:rFonts w:ascii="Times New Roman" w:hAnsi="Times New Roman" w:cs="Times New Roman"/>
          <w:color w:val="000000" w:themeColor="text1"/>
          <w:sz w:val="28"/>
          <w:szCs w:val="28"/>
        </w:rPr>
        <w:t>М:Проспект</w:t>
      </w:r>
      <w:proofErr w:type="spellEnd"/>
      <w:r w:rsidRPr="00AA6FF3">
        <w:rPr>
          <w:rFonts w:ascii="Times New Roman" w:hAnsi="Times New Roman" w:cs="Times New Roman"/>
          <w:color w:val="000000" w:themeColor="text1"/>
          <w:sz w:val="28"/>
          <w:szCs w:val="28"/>
        </w:rPr>
        <w:t xml:space="preserve"> 2016.—с. 112</w:t>
      </w:r>
    </w:p>
    <w:p w:rsidR="003C34F9" w:rsidRPr="00AA6FF3" w:rsidRDefault="003C34F9" w:rsidP="00AA6FF3">
      <w:pPr>
        <w:pStyle w:val="aa"/>
        <w:numPr>
          <w:ilvl w:val="0"/>
          <w:numId w:val="3"/>
        </w:numPr>
        <w:spacing w:line="360" w:lineRule="auto"/>
        <w:ind w:left="0" w:firstLine="0"/>
        <w:jc w:val="both"/>
        <w:rPr>
          <w:rFonts w:ascii="Times New Roman" w:hAnsi="Times New Roman" w:cs="Times New Roman"/>
          <w:color w:val="000000" w:themeColor="text1"/>
          <w:sz w:val="28"/>
          <w:szCs w:val="28"/>
        </w:rPr>
      </w:pPr>
      <w:r w:rsidRPr="00AA6FF3">
        <w:rPr>
          <w:rFonts w:ascii="Times New Roman" w:hAnsi="Times New Roman" w:cs="Times New Roman"/>
          <w:color w:val="000000" w:themeColor="text1"/>
          <w:sz w:val="28"/>
          <w:szCs w:val="28"/>
        </w:rPr>
        <w:t>Курс доказательственного права: Гражданский процесс. Арбитражный процесс// под ред. М.А. Фокиной—</w:t>
      </w:r>
      <w:proofErr w:type="spellStart"/>
      <w:proofErr w:type="gramStart"/>
      <w:r w:rsidRPr="00AA6FF3">
        <w:rPr>
          <w:rFonts w:ascii="Times New Roman" w:hAnsi="Times New Roman" w:cs="Times New Roman"/>
          <w:color w:val="000000" w:themeColor="text1"/>
          <w:sz w:val="28"/>
          <w:szCs w:val="28"/>
        </w:rPr>
        <w:t>М.:Статут</w:t>
      </w:r>
      <w:proofErr w:type="spellEnd"/>
      <w:proofErr w:type="gramEnd"/>
      <w:r w:rsidRPr="00AA6FF3">
        <w:rPr>
          <w:rFonts w:ascii="Times New Roman" w:hAnsi="Times New Roman" w:cs="Times New Roman"/>
          <w:color w:val="000000" w:themeColor="text1"/>
          <w:sz w:val="28"/>
          <w:szCs w:val="28"/>
        </w:rPr>
        <w:t>, 2014 [Электронный ресурс]// СПС КонсультантПлюс</w:t>
      </w:r>
    </w:p>
    <w:p w:rsidR="003C34F9" w:rsidRPr="00AA6FF3" w:rsidRDefault="003C34F9" w:rsidP="00AA6FF3">
      <w:pPr>
        <w:pStyle w:val="a4"/>
        <w:numPr>
          <w:ilvl w:val="0"/>
          <w:numId w:val="3"/>
        </w:numPr>
        <w:spacing w:after="0" w:line="360" w:lineRule="auto"/>
        <w:ind w:left="0" w:firstLine="0"/>
        <w:jc w:val="both"/>
        <w:rPr>
          <w:rFonts w:ascii="Times New Roman" w:hAnsi="Times New Roman" w:cs="Times New Roman"/>
          <w:color w:val="000000" w:themeColor="text1"/>
          <w:sz w:val="28"/>
          <w:szCs w:val="28"/>
        </w:rPr>
      </w:pPr>
      <w:r w:rsidRPr="00AA6FF3">
        <w:rPr>
          <w:rFonts w:ascii="Times New Roman" w:hAnsi="Times New Roman" w:cs="Times New Roman"/>
          <w:color w:val="000000" w:themeColor="text1"/>
          <w:sz w:val="28"/>
          <w:szCs w:val="28"/>
        </w:rPr>
        <w:t xml:space="preserve">Гражданский процесс/ Под ред. К.С. </w:t>
      </w:r>
      <w:proofErr w:type="gramStart"/>
      <w:r w:rsidRPr="00AA6FF3">
        <w:rPr>
          <w:rFonts w:ascii="Times New Roman" w:hAnsi="Times New Roman" w:cs="Times New Roman"/>
          <w:color w:val="000000" w:themeColor="text1"/>
          <w:sz w:val="28"/>
          <w:szCs w:val="28"/>
        </w:rPr>
        <w:t>Юдельсона.—</w:t>
      </w:r>
      <w:proofErr w:type="gramEnd"/>
      <w:r w:rsidRPr="00AA6FF3">
        <w:rPr>
          <w:rFonts w:ascii="Times New Roman" w:hAnsi="Times New Roman" w:cs="Times New Roman"/>
          <w:color w:val="000000" w:themeColor="text1"/>
          <w:sz w:val="28"/>
          <w:szCs w:val="28"/>
        </w:rPr>
        <w:t>М.:Юрил.лит.,1972.—439с</w:t>
      </w:r>
    </w:p>
    <w:p w:rsidR="003C34F9" w:rsidRPr="00AA6FF3" w:rsidRDefault="003C34F9" w:rsidP="00AA6FF3">
      <w:pPr>
        <w:pStyle w:val="a4"/>
        <w:numPr>
          <w:ilvl w:val="0"/>
          <w:numId w:val="3"/>
        </w:numPr>
        <w:spacing w:after="0" w:line="360" w:lineRule="auto"/>
        <w:ind w:left="0" w:firstLine="0"/>
        <w:jc w:val="both"/>
        <w:rPr>
          <w:rFonts w:ascii="Times New Roman" w:hAnsi="Times New Roman" w:cs="Times New Roman"/>
          <w:color w:val="000000" w:themeColor="text1"/>
          <w:sz w:val="28"/>
          <w:szCs w:val="28"/>
        </w:rPr>
      </w:pPr>
      <w:r w:rsidRPr="00AA6FF3">
        <w:rPr>
          <w:rFonts w:ascii="Times New Roman" w:hAnsi="Times New Roman" w:cs="Times New Roman"/>
          <w:color w:val="000000" w:themeColor="text1"/>
          <w:sz w:val="28"/>
          <w:szCs w:val="28"/>
          <w:shd w:val="clear" w:color="auto" w:fill="FFFFFF"/>
        </w:rPr>
        <w:t xml:space="preserve">Гражданский процесс: </w:t>
      </w:r>
      <w:proofErr w:type="gramStart"/>
      <w:r w:rsidRPr="00AA6FF3">
        <w:rPr>
          <w:rFonts w:ascii="Times New Roman" w:hAnsi="Times New Roman" w:cs="Times New Roman"/>
          <w:color w:val="000000" w:themeColor="text1"/>
          <w:sz w:val="28"/>
          <w:szCs w:val="28"/>
          <w:shd w:val="clear" w:color="auto" w:fill="FFFFFF"/>
        </w:rPr>
        <w:t>учебник»  /</w:t>
      </w:r>
      <w:proofErr w:type="gramEnd"/>
      <w:r w:rsidRPr="00AA6FF3">
        <w:rPr>
          <w:rFonts w:ascii="Times New Roman" w:hAnsi="Times New Roman" w:cs="Times New Roman"/>
          <w:color w:val="000000" w:themeColor="text1"/>
          <w:sz w:val="28"/>
          <w:szCs w:val="28"/>
          <w:shd w:val="clear" w:color="auto" w:fill="FFFFFF"/>
        </w:rPr>
        <w:t xml:space="preserve"> Под ред. В.В. Яркова—М.:</w:t>
      </w:r>
      <w:proofErr w:type="spellStart"/>
      <w:r w:rsidRPr="00AA6FF3">
        <w:rPr>
          <w:rFonts w:ascii="Times New Roman" w:hAnsi="Times New Roman" w:cs="Times New Roman"/>
          <w:color w:val="000000" w:themeColor="text1"/>
          <w:sz w:val="28"/>
          <w:szCs w:val="28"/>
          <w:shd w:val="clear" w:color="auto" w:fill="FFFFFF"/>
        </w:rPr>
        <w:t>Волтерс</w:t>
      </w:r>
      <w:proofErr w:type="spellEnd"/>
      <w:r w:rsidRPr="00AA6FF3">
        <w:rPr>
          <w:rFonts w:ascii="Times New Roman" w:hAnsi="Times New Roman" w:cs="Times New Roman"/>
          <w:color w:val="000000" w:themeColor="text1"/>
          <w:sz w:val="28"/>
          <w:szCs w:val="28"/>
          <w:shd w:val="clear" w:color="auto" w:fill="FFFFFF"/>
        </w:rPr>
        <w:t xml:space="preserve"> </w:t>
      </w:r>
      <w:proofErr w:type="spellStart"/>
      <w:r w:rsidRPr="00AA6FF3">
        <w:rPr>
          <w:rFonts w:ascii="Times New Roman" w:hAnsi="Times New Roman" w:cs="Times New Roman"/>
          <w:color w:val="000000" w:themeColor="text1"/>
          <w:sz w:val="28"/>
          <w:szCs w:val="28"/>
          <w:shd w:val="clear" w:color="auto" w:fill="FFFFFF"/>
        </w:rPr>
        <w:t>Клувер</w:t>
      </w:r>
      <w:proofErr w:type="spellEnd"/>
      <w:r w:rsidRPr="00AA6FF3">
        <w:rPr>
          <w:rFonts w:ascii="Times New Roman" w:hAnsi="Times New Roman" w:cs="Times New Roman"/>
          <w:color w:val="000000" w:themeColor="text1"/>
          <w:sz w:val="28"/>
          <w:szCs w:val="28"/>
          <w:shd w:val="clear" w:color="auto" w:fill="FFFFFF"/>
        </w:rPr>
        <w:t>, 2004.—448с</w:t>
      </w:r>
    </w:p>
    <w:p w:rsidR="0098729B" w:rsidRPr="00AA6FF3" w:rsidRDefault="0098729B" w:rsidP="00AA6FF3">
      <w:pPr>
        <w:pStyle w:val="a4"/>
        <w:widowControl w:val="0"/>
        <w:suppressAutoHyphens/>
        <w:spacing w:after="0" w:line="360" w:lineRule="auto"/>
        <w:ind w:left="0"/>
        <w:jc w:val="center"/>
        <w:rPr>
          <w:rFonts w:ascii="Times New Roman" w:eastAsia="Calibri" w:hAnsi="Times New Roman" w:cs="Times New Roman"/>
          <w:b/>
          <w:color w:val="000000" w:themeColor="text1"/>
          <w:spacing w:val="-4"/>
          <w:sz w:val="28"/>
          <w:szCs w:val="28"/>
        </w:rPr>
      </w:pPr>
      <w:r w:rsidRPr="00AA6FF3">
        <w:rPr>
          <w:rFonts w:ascii="Times New Roman" w:eastAsia="Calibri" w:hAnsi="Times New Roman" w:cs="Times New Roman"/>
          <w:b/>
          <w:color w:val="000000" w:themeColor="text1"/>
          <w:spacing w:val="-4"/>
          <w:sz w:val="28"/>
          <w:szCs w:val="28"/>
        </w:rPr>
        <w:t>3.</w:t>
      </w:r>
      <w:r w:rsidR="00F651B1">
        <w:rPr>
          <w:rFonts w:ascii="Times New Roman" w:eastAsia="Calibri" w:hAnsi="Times New Roman" w:cs="Times New Roman"/>
          <w:b/>
          <w:color w:val="000000" w:themeColor="text1"/>
          <w:spacing w:val="-4"/>
          <w:sz w:val="28"/>
          <w:szCs w:val="28"/>
        </w:rPr>
        <w:t xml:space="preserve"> </w:t>
      </w:r>
      <w:r w:rsidRPr="00AA6FF3">
        <w:rPr>
          <w:rFonts w:ascii="Times New Roman" w:eastAsia="Calibri" w:hAnsi="Times New Roman" w:cs="Times New Roman"/>
          <w:b/>
          <w:color w:val="000000" w:themeColor="text1"/>
          <w:spacing w:val="-4"/>
          <w:sz w:val="28"/>
          <w:szCs w:val="28"/>
        </w:rPr>
        <w:t>Правоприменительные акты и акты толкования права</w:t>
      </w:r>
    </w:p>
    <w:p w:rsidR="00070E97" w:rsidRPr="00AA6FF3" w:rsidRDefault="00070E97" w:rsidP="00AA6FF3">
      <w:pPr>
        <w:pStyle w:val="a4"/>
        <w:numPr>
          <w:ilvl w:val="0"/>
          <w:numId w:val="3"/>
        </w:numPr>
        <w:spacing w:after="0" w:line="360" w:lineRule="auto"/>
        <w:ind w:left="0" w:firstLine="0"/>
        <w:jc w:val="both"/>
        <w:outlineLvl w:val="0"/>
        <w:rPr>
          <w:rFonts w:ascii="Times New Roman" w:eastAsia="Times New Roman" w:hAnsi="Times New Roman" w:cs="Times New Roman"/>
          <w:bCs/>
          <w:color w:val="000000" w:themeColor="text1"/>
          <w:spacing w:val="3"/>
          <w:kern w:val="36"/>
          <w:sz w:val="28"/>
          <w:szCs w:val="28"/>
          <w:lang w:eastAsia="ru-RU"/>
        </w:rPr>
      </w:pPr>
      <w:r w:rsidRPr="00AA6FF3">
        <w:rPr>
          <w:rFonts w:ascii="Times New Roman" w:eastAsia="Times New Roman" w:hAnsi="Times New Roman" w:cs="Times New Roman"/>
          <w:bCs/>
          <w:color w:val="000000" w:themeColor="text1"/>
          <w:spacing w:val="3"/>
          <w:kern w:val="36"/>
          <w:sz w:val="28"/>
          <w:szCs w:val="28"/>
          <w:lang w:eastAsia="ru-RU"/>
        </w:rPr>
        <w:t>Постановление Пленума Верховного Суда Российской Федерации от 24 июня 2008 г. N 11 г. Москва "О подготовке гражданских дел к судебному разбирательству"//Российская газета —2008—№4697</w:t>
      </w:r>
    </w:p>
    <w:p w:rsidR="003C34F9" w:rsidRPr="00AA6FF3" w:rsidRDefault="003C34F9" w:rsidP="00AA6FF3">
      <w:pPr>
        <w:pStyle w:val="a4"/>
        <w:numPr>
          <w:ilvl w:val="0"/>
          <w:numId w:val="3"/>
        </w:numPr>
        <w:autoSpaceDE w:val="0"/>
        <w:autoSpaceDN w:val="0"/>
        <w:adjustRightInd w:val="0"/>
        <w:spacing w:after="0" w:line="360" w:lineRule="auto"/>
        <w:ind w:left="0" w:firstLine="0"/>
        <w:jc w:val="both"/>
        <w:rPr>
          <w:rFonts w:ascii="Times New Roman" w:hAnsi="Times New Roman" w:cs="Times New Roman"/>
          <w:color w:val="000000" w:themeColor="text1"/>
          <w:sz w:val="28"/>
          <w:szCs w:val="28"/>
        </w:rPr>
      </w:pPr>
      <w:r w:rsidRPr="00AA6FF3">
        <w:rPr>
          <w:rFonts w:ascii="Times New Roman" w:hAnsi="Times New Roman" w:cs="Times New Roman"/>
          <w:color w:val="000000" w:themeColor="text1"/>
          <w:sz w:val="28"/>
          <w:szCs w:val="28"/>
        </w:rPr>
        <w:t>Постановления Пленума Верховного Суда РФ от 20 апреля 2006 г. N 8 "О применении судами законодательства при рассмотрении дел об усыновлении (удочерении) детей")//Российская газета—2006—№4050</w:t>
      </w:r>
    </w:p>
    <w:p w:rsidR="003C34F9" w:rsidRPr="00AA6FF3" w:rsidRDefault="003C34F9" w:rsidP="00AA6FF3">
      <w:pPr>
        <w:pStyle w:val="a4"/>
        <w:numPr>
          <w:ilvl w:val="0"/>
          <w:numId w:val="3"/>
        </w:numPr>
        <w:autoSpaceDE w:val="0"/>
        <w:autoSpaceDN w:val="0"/>
        <w:adjustRightInd w:val="0"/>
        <w:spacing w:after="0" w:line="360" w:lineRule="auto"/>
        <w:ind w:left="0" w:firstLine="0"/>
        <w:jc w:val="both"/>
        <w:rPr>
          <w:rFonts w:ascii="Times New Roman" w:hAnsi="Times New Roman" w:cs="Times New Roman"/>
          <w:color w:val="000000" w:themeColor="text1"/>
          <w:sz w:val="28"/>
          <w:szCs w:val="28"/>
        </w:rPr>
      </w:pPr>
      <w:r w:rsidRPr="00AA6FF3">
        <w:rPr>
          <w:rFonts w:ascii="Times New Roman" w:hAnsi="Times New Roman" w:cs="Times New Roman"/>
          <w:color w:val="000000" w:themeColor="text1"/>
          <w:sz w:val="28"/>
          <w:szCs w:val="28"/>
        </w:rPr>
        <w:t>Постановления Пленума Верховного Суда РФ от 29 мая 2012 г. N 9 "О судебной практике по делам о наследовании»//Российская газета—2012—№5800(127)</w:t>
      </w:r>
    </w:p>
    <w:p w:rsidR="004746F4" w:rsidRPr="00AA6FF3" w:rsidRDefault="00E92A43" w:rsidP="00AA6FF3">
      <w:pPr>
        <w:pStyle w:val="aa"/>
        <w:numPr>
          <w:ilvl w:val="0"/>
          <w:numId w:val="3"/>
        </w:numPr>
        <w:spacing w:line="360" w:lineRule="auto"/>
        <w:ind w:left="0" w:firstLine="0"/>
        <w:contextualSpacing/>
        <w:jc w:val="both"/>
        <w:rPr>
          <w:rFonts w:ascii="Times New Roman" w:hAnsi="Times New Roman" w:cs="Times New Roman"/>
          <w:color w:val="000000" w:themeColor="text1"/>
          <w:sz w:val="28"/>
          <w:szCs w:val="28"/>
        </w:rPr>
      </w:pPr>
      <w:hyperlink r:id="rId14" w:history="1">
        <w:r w:rsidR="003C34F9" w:rsidRPr="00AA6FF3">
          <w:rPr>
            <w:rFonts w:ascii="Times New Roman" w:hAnsi="Times New Roman" w:cs="Times New Roman"/>
            <w:color w:val="000000" w:themeColor="text1"/>
            <w:sz w:val="28"/>
            <w:szCs w:val="28"/>
          </w:rPr>
          <w:t>Постановление</w:t>
        </w:r>
      </w:hyperlink>
      <w:r w:rsidR="003C34F9" w:rsidRPr="00AA6FF3">
        <w:rPr>
          <w:rFonts w:ascii="Times New Roman" w:hAnsi="Times New Roman" w:cs="Times New Roman"/>
          <w:color w:val="000000" w:themeColor="text1"/>
          <w:sz w:val="28"/>
          <w:szCs w:val="28"/>
        </w:rPr>
        <w:t xml:space="preserve"> ФАС Поволжского округа от 19 сентября 2011 г. N А49-7692/2010[Электронный ресурс]// СПС  КонсультантПлюс</w:t>
      </w:r>
    </w:p>
    <w:p w:rsidR="004746F4" w:rsidRPr="00AA6FF3" w:rsidRDefault="004746F4" w:rsidP="00AA6FF3">
      <w:pPr>
        <w:pStyle w:val="aa"/>
        <w:numPr>
          <w:ilvl w:val="0"/>
          <w:numId w:val="3"/>
        </w:numPr>
        <w:spacing w:line="360" w:lineRule="auto"/>
        <w:ind w:left="0" w:firstLine="0"/>
        <w:contextualSpacing/>
        <w:jc w:val="both"/>
        <w:rPr>
          <w:rFonts w:ascii="Times New Roman" w:hAnsi="Times New Roman" w:cs="Times New Roman"/>
          <w:color w:val="000000" w:themeColor="text1"/>
          <w:sz w:val="28"/>
          <w:szCs w:val="28"/>
        </w:rPr>
      </w:pPr>
      <w:r w:rsidRPr="00AA6FF3">
        <w:rPr>
          <w:rFonts w:ascii="Times New Roman" w:hAnsi="Times New Roman" w:cs="Times New Roman"/>
          <w:color w:val="000000" w:themeColor="text1"/>
          <w:sz w:val="28"/>
          <w:szCs w:val="28"/>
        </w:rPr>
        <w:t xml:space="preserve">Апелляционное определение </w:t>
      </w:r>
      <w:r w:rsidRPr="00AA6FF3">
        <w:rPr>
          <w:rFonts w:ascii="Times New Roman" w:hAnsi="Times New Roman" w:cs="Times New Roman"/>
          <w:color w:val="000000" w:themeColor="text1"/>
          <w:sz w:val="28"/>
          <w:szCs w:val="28"/>
          <w:shd w:val="clear" w:color="auto" w:fill="FFFFFF"/>
        </w:rPr>
        <w:t xml:space="preserve">Судебной коллегии по гражданским делам Архангельского областного суда от </w:t>
      </w:r>
      <w:r w:rsidRPr="00AA6FF3">
        <w:rPr>
          <w:rFonts w:ascii="Times New Roman" w:hAnsi="Times New Roman" w:cs="Times New Roman"/>
          <w:color w:val="000000" w:themeColor="text1"/>
          <w:sz w:val="28"/>
          <w:szCs w:val="28"/>
        </w:rPr>
        <w:t>7 мая 2015 г. по делу № 33-1977/2015</w:t>
      </w:r>
      <w:r w:rsidR="00AA6FF3" w:rsidRPr="00AA6FF3">
        <w:rPr>
          <w:rFonts w:ascii="Times New Roman" w:hAnsi="Times New Roman" w:cs="Times New Roman"/>
          <w:color w:val="000000" w:themeColor="text1"/>
          <w:sz w:val="28"/>
          <w:szCs w:val="28"/>
        </w:rPr>
        <w:t>[Электронный ресурс]</w:t>
      </w:r>
      <w:r w:rsidRPr="00AA6FF3">
        <w:rPr>
          <w:rFonts w:ascii="Times New Roman" w:hAnsi="Times New Roman" w:cs="Times New Roman"/>
          <w:color w:val="000000" w:themeColor="text1"/>
          <w:sz w:val="28"/>
          <w:szCs w:val="28"/>
          <w:shd w:val="clear" w:color="auto" w:fill="FFFFFF"/>
        </w:rPr>
        <w:t xml:space="preserve">// </w:t>
      </w:r>
      <w:hyperlink r:id="rId15" w:history="1">
        <w:r w:rsidR="008E6708" w:rsidRPr="00AA6FF3">
          <w:rPr>
            <w:rStyle w:val="a9"/>
            <w:rFonts w:ascii="Times New Roman" w:hAnsi="Times New Roman" w:cs="Times New Roman"/>
            <w:color w:val="000000" w:themeColor="text1"/>
            <w:sz w:val="28"/>
            <w:szCs w:val="28"/>
            <w:u w:val="none"/>
            <w:shd w:val="clear" w:color="auto" w:fill="FFFFFF"/>
          </w:rPr>
          <w:t>https://rospravosudie.com</w:t>
        </w:r>
      </w:hyperlink>
    </w:p>
    <w:p w:rsidR="008E6708" w:rsidRPr="00AA6FF3" w:rsidRDefault="008E6708" w:rsidP="00AA6FF3">
      <w:pPr>
        <w:pStyle w:val="aa"/>
        <w:numPr>
          <w:ilvl w:val="0"/>
          <w:numId w:val="3"/>
        </w:numPr>
        <w:spacing w:line="360" w:lineRule="auto"/>
        <w:ind w:left="0" w:firstLine="0"/>
        <w:contextualSpacing/>
        <w:jc w:val="both"/>
        <w:rPr>
          <w:rFonts w:ascii="Times New Roman" w:hAnsi="Times New Roman" w:cs="Times New Roman"/>
          <w:color w:val="000000" w:themeColor="text1"/>
          <w:sz w:val="28"/>
          <w:szCs w:val="28"/>
        </w:rPr>
      </w:pPr>
      <w:r w:rsidRPr="00AA6FF3">
        <w:rPr>
          <w:rFonts w:ascii="Times New Roman" w:hAnsi="Times New Roman" w:cs="Times New Roman"/>
          <w:color w:val="000000" w:themeColor="text1"/>
          <w:sz w:val="28"/>
          <w:szCs w:val="28"/>
        </w:rPr>
        <w:t xml:space="preserve">Апелляционное определение </w:t>
      </w:r>
      <w:r w:rsidRPr="00AA6FF3">
        <w:rPr>
          <w:rFonts w:ascii="Times New Roman" w:hAnsi="Times New Roman" w:cs="Times New Roman"/>
          <w:color w:val="000000" w:themeColor="text1"/>
          <w:sz w:val="28"/>
          <w:szCs w:val="28"/>
          <w:shd w:val="clear" w:color="auto" w:fill="FFFFFF"/>
        </w:rPr>
        <w:t>Судебной коллегии по гражданским делам Тверского областного суда от 16 июня 2015 года по делу № 33-1817</w:t>
      </w:r>
      <w:r w:rsidR="00AA6FF3">
        <w:rPr>
          <w:rFonts w:ascii="Times New Roman" w:hAnsi="Times New Roman" w:cs="Times New Roman"/>
          <w:color w:val="000000" w:themeColor="text1"/>
          <w:sz w:val="28"/>
          <w:szCs w:val="28"/>
          <w:shd w:val="clear" w:color="auto" w:fill="FFFFFF"/>
        </w:rPr>
        <w:t xml:space="preserve"> </w:t>
      </w:r>
      <w:r w:rsidR="00AA6FF3" w:rsidRPr="00AA6FF3">
        <w:rPr>
          <w:rFonts w:ascii="Times New Roman" w:hAnsi="Times New Roman" w:cs="Times New Roman"/>
          <w:color w:val="000000" w:themeColor="text1"/>
          <w:sz w:val="28"/>
          <w:szCs w:val="28"/>
        </w:rPr>
        <w:t>[Электронный ресурс]</w:t>
      </w:r>
      <w:r w:rsidR="00AA6FF3">
        <w:rPr>
          <w:rFonts w:ascii="Times New Roman" w:hAnsi="Times New Roman" w:cs="Times New Roman"/>
          <w:color w:val="000000" w:themeColor="text1"/>
          <w:sz w:val="28"/>
          <w:szCs w:val="28"/>
        </w:rPr>
        <w:t xml:space="preserve"> </w:t>
      </w:r>
      <w:r w:rsidRPr="00AA6FF3">
        <w:rPr>
          <w:rFonts w:ascii="Times New Roman" w:hAnsi="Times New Roman" w:cs="Times New Roman"/>
          <w:color w:val="000000" w:themeColor="text1"/>
          <w:sz w:val="28"/>
          <w:szCs w:val="28"/>
          <w:shd w:val="clear" w:color="auto" w:fill="FFFFFF"/>
        </w:rPr>
        <w:t>// http://sudact.ru</w:t>
      </w:r>
    </w:p>
    <w:p w:rsidR="00990F09" w:rsidRPr="00AA6FF3" w:rsidRDefault="00990F09" w:rsidP="00AA6FF3">
      <w:pPr>
        <w:pStyle w:val="aa"/>
        <w:numPr>
          <w:ilvl w:val="0"/>
          <w:numId w:val="3"/>
        </w:numPr>
        <w:spacing w:line="360" w:lineRule="auto"/>
        <w:jc w:val="both"/>
        <w:rPr>
          <w:rFonts w:ascii="Times New Roman" w:hAnsi="Times New Roman" w:cs="Times New Roman"/>
          <w:color w:val="000000" w:themeColor="text1"/>
          <w:sz w:val="28"/>
          <w:szCs w:val="28"/>
        </w:rPr>
      </w:pPr>
      <w:r w:rsidRPr="00AA6FF3">
        <w:rPr>
          <w:rFonts w:ascii="Times New Roman" w:hAnsi="Times New Roman" w:cs="Times New Roman"/>
          <w:color w:val="000000" w:themeColor="text1"/>
          <w:sz w:val="28"/>
          <w:szCs w:val="28"/>
        </w:rPr>
        <w:lastRenderedPageBreak/>
        <w:t xml:space="preserve">Решение Ленинского районного суда </w:t>
      </w:r>
      <w:proofErr w:type="spellStart"/>
      <w:r w:rsidRPr="00AA6FF3">
        <w:rPr>
          <w:rFonts w:ascii="Times New Roman" w:hAnsi="Times New Roman" w:cs="Times New Roman"/>
          <w:color w:val="000000" w:themeColor="text1"/>
          <w:sz w:val="28"/>
          <w:szCs w:val="28"/>
        </w:rPr>
        <w:t>г.Кирова</w:t>
      </w:r>
      <w:proofErr w:type="spellEnd"/>
      <w:r w:rsidRPr="00AA6FF3">
        <w:rPr>
          <w:rFonts w:ascii="Times New Roman" w:hAnsi="Times New Roman" w:cs="Times New Roman"/>
          <w:color w:val="000000" w:themeColor="text1"/>
          <w:sz w:val="28"/>
          <w:szCs w:val="28"/>
        </w:rPr>
        <w:t xml:space="preserve"> от 19 октября 2017 года по делу №</w:t>
      </w:r>
      <w:r w:rsidRPr="00AA6FF3">
        <w:rPr>
          <w:rFonts w:ascii="Times New Roman" w:hAnsi="Times New Roman" w:cs="Times New Roman"/>
          <w:color w:val="000000" w:themeColor="text1"/>
          <w:sz w:val="28"/>
          <w:szCs w:val="28"/>
          <w:shd w:val="clear" w:color="auto" w:fill="FFFFFF"/>
        </w:rPr>
        <w:t>2-4033/17</w:t>
      </w:r>
      <w:r w:rsidR="00AA6FF3" w:rsidRPr="00AA6FF3">
        <w:rPr>
          <w:rFonts w:ascii="Times New Roman" w:hAnsi="Times New Roman" w:cs="Times New Roman"/>
          <w:color w:val="000000" w:themeColor="text1"/>
          <w:sz w:val="28"/>
          <w:szCs w:val="28"/>
        </w:rPr>
        <w:t>[Электронный ресурс]</w:t>
      </w:r>
      <w:r w:rsidRPr="00AA6FF3">
        <w:rPr>
          <w:rFonts w:ascii="Times New Roman" w:hAnsi="Times New Roman" w:cs="Times New Roman"/>
          <w:color w:val="000000" w:themeColor="text1"/>
          <w:sz w:val="28"/>
          <w:szCs w:val="28"/>
          <w:shd w:val="clear" w:color="auto" w:fill="FFFFFF"/>
        </w:rPr>
        <w:t>// https://rospravosudie.com</w:t>
      </w:r>
    </w:p>
    <w:p w:rsidR="00990F09" w:rsidRPr="00AA6FF3" w:rsidRDefault="00E91746" w:rsidP="00AA6FF3">
      <w:pPr>
        <w:pStyle w:val="aa"/>
        <w:numPr>
          <w:ilvl w:val="0"/>
          <w:numId w:val="3"/>
        </w:numPr>
        <w:spacing w:line="360" w:lineRule="auto"/>
        <w:ind w:left="0" w:firstLine="0"/>
        <w:contextualSpacing/>
        <w:jc w:val="both"/>
        <w:rPr>
          <w:rFonts w:ascii="Times New Roman" w:hAnsi="Times New Roman" w:cs="Times New Roman"/>
          <w:color w:val="000000" w:themeColor="text1"/>
          <w:sz w:val="28"/>
          <w:szCs w:val="28"/>
        </w:rPr>
      </w:pPr>
      <w:r w:rsidRPr="00AA6FF3">
        <w:rPr>
          <w:rFonts w:ascii="Times New Roman" w:hAnsi="Times New Roman" w:cs="Times New Roman"/>
          <w:color w:val="000000" w:themeColor="text1"/>
          <w:sz w:val="28"/>
          <w:szCs w:val="28"/>
        </w:rPr>
        <w:t xml:space="preserve">Решение </w:t>
      </w:r>
      <w:r w:rsidRPr="00AA6FF3">
        <w:rPr>
          <w:rFonts w:ascii="Times New Roman" w:hAnsi="Times New Roman" w:cs="Times New Roman"/>
          <w:color w:val="000000" w:themeColor="text1"/>
          <w:sz w:val="28"/>
          <w:szCs w:val="28"/>
          <w:shd w:val="clear" w:color="auto" w:fill="FFFFFF"/>
        </w:rPr>
        <w:t xml:space="preserve">Волжского районного суда г. Саратова от 30 октября 2017 </w:t>
      </w:r>
      <w:proofErr w:type="spellStart"/>
      <w:r w:rsidRPr="00AA6FF3">
        <w:rPr>
          <w:rFonts w:ascii="Times New Roman" w:hAnsi="Times New Roman" w:cs="Times New Roman"/>
          <w:color w:val="000000" w:themeColor="text1"/>
          <w:sz w:val="28"/>
          <w:szCs w:val="28"/>
          <w:shd w:val="clear" w:color="auto" w:fill="FFFFFF"/>
        </w:rPr>
        <w:t>г.по</w:t>
      </w:r>
      <w:proofErr w:type="spellEnd"/>
      <w:r w:rsidRPr="00AA6FF3">
        <w:rPr>
          <w:rFonts w:ascii="Times New Roman" w:hAnsi="Times New Roman" w:cs="Times New Roman"/>
          <w:color w:val="000000" w:themeColor="text1"/>
          <w:sz w:val="28"/>
          <w:szCs w:val="28"/>
          <w:shd w:val="clear" w:color="auto" w:fill="FFFFFF"/>
        </w:rPr>
        <w:t xml:space="preserve"> делу № 2-7213/2017</w:t>
      </w:r>
      <w:r w:rsidR="00AA6FF3" w:rsidRPr="00AA6FF3">
        <w:rPr>
          <w:rFonts w:ascii="Times New Roman" w:hAnsi="Times New Roman" w:cs="Times New Roman"/>
          <w:color w:val="000000" w:themeColor="text1"/>
          <w:sz w:val="28"/>
          <w:szCs w:val="28"/>
        </w:rPr>
        <w:t>[Электронный ресурс]</w:t>
      </w:r>
      <w:r w:rsidRPr="00AA6FF3">
        <w:rPr>
          <w:rFonts w:ascii="Times New Roman" w:hAnsi="Times New Roman" w:cs="Times New Roman"/>
          <w:color w:val="000000" w:themeColor="text1"/>
          <w:sz w:val="28"/>
          <w:szCs w:val="28"/>
          <w:shd w:val="clear" w:color="auto" w:fill="FFFFFF"/>
        </w:rPr>
        <w:t xml:space="preserve">// </w:t>
      </w:r>
      <w:hyperlink r:id="rId16" w:history="1">
        <w:r w:rsidR="00207C54" w:rsidRPr="00AA6FF3">
          <w:rPr>
            <w:rStyle w:val="a9"/>
            <w:rFonts w:ascii="Times New Roman" w:hAnsi="Times New Roman" w:cs="Times New Roman"/>
            <w:color w:val="000000" w:themeColor="text1"/>
            <w:sz w:val="28"/>
            <w:szCs w:val="28"/>
            <w:u w:val="none"/>
            <w:shd w:val="clear" w:color="auto" w:fill="FFFFFF"/>
          </w:rPr>
          <w:t>https://rospravosudie.com</w:t>
        </w:r>
      </w:hyperlink>
    </w:p>
    <w:p w:rsidR="00207C54" w:rsidRPr="00AA6FF3" w:rsidRDefault="00207C54" w:rsidP="00AA6FF3">
      <w:pPr>
        <w:pStyle w:val="aa"/>
        <w:numPr>
          <w:ilvl w:val="0"/>
          <w:numId w:val="3"/>
        </w:numPr>
        <w:spacing w:line="360" w:lineRule="auto"/>
        <w:ind w:left="0" w:firstLine="0"/>
        <w:contextualSpacing/>
        <w:jc w:val="both"/>
        <w:rPr>
          <w:rFonts w:ascii="Times New Roman" w:hAnsi="Times New Roman" w:cs="Times New Roman"/>
          <w:color w:val="000000" w:themeColor="text1"/>
          <w:sz w:val="28"/>
          <w:szCs w:val="28"/>
        </w:rPr>
      </w:pPr>
      <w:r w:rsidRPr="00AA6FF3">
        <w:rPr>
          <w:rFonts w:ascii="Times New Roman" w:hAnsi="Times New Roman" w:cs="Times New Roman"/>
          <w:color w:val="000000" w:themeColor="text1"/>
          <w:sz w:val="28"/>
          <w:szCs w:val="28"/>
        </w:rPr>
        <w:t xml:space="preserve">Решение </w:t>
      </w:r>
      <w:r w:rsidRPr="00AA6FF3">
        <w:rPr>
          <w:rFonts w:ascii="Times New Roman" w:hAnsi="Times New Roman" w:cs="Times New Roman"/>
          <w:color w:val="000000" w:themeColor="text1"/>
          <w:sz w:val="28"/>
          <w:szCs w:val="28"/>
          <w:shd w:val="clear" w:color="auto" w:fill="FFFFFF"/>
        </w:rPr>
        <w:t>Центрального районного суда г. Твери от 22 января 2015 года по делу № 2-46/2015</w:t>
      </w:r>
      <w:r w:rsidR="00AA6FF3" w:rsidRPr="00AA6FF3">
        <w:rPr>
          <w:rFonts w:ascii="Times New Roman" w:hAnsi="Times New Roman" w:cs="Times New Roman"/>
          <w:color w:val="000000" w:themeColor="text1"/>
          <w:sz w:val="28"/>
          <w:szCs w:val="28"/>
        </w:rPr>
        <w:t>[Электронный ресурс]</w:t>
      </w:r>
      <w:r w:rsidRPr="00AA6FF3">
        <w:rPr>
          <w:rFonts w:ascii="Times New Roman" w:hAnsi="Times New Roman" w:cs="Times New Roman"/>
          <w:color w:val="000000" w:themeColor="text1"/>
          <w:sz w:val="28"/>
          <w:szCs w:val="28"/>
          <w:shd w:val="clear" w:color="auto" w:fill="FFFFFF"/>
        </w:rPr>
        <w:t xml:space="preserve">// </w:t>
      </w:r>
      <w:hyperlink r:id="rId17" w:history="1">
        <w:r w:rsidR="00B37B80" w:rsidRPr="00AA6FF3">
          <w:rPr>
            <w:rStyle w:val="a9"/>
            <w:rFonts w:ascii="Times New Roman" w:hAnsi="Times New Roman" w:cs="Times New Roman"/>
            <w:color w:val="000000" w:themeColor="text1"/>
            <w:sz w:val="28"/>
            <w:szCs w:val="28"/>
            <w:u w:val="none"/>
            <w:shd w:val="clear" w:color="auto" w:fill="FFFFFF"/>
          </w:rPr>
          <w:t>http://sudact.ru</w:t>
        </w:r>
      </w:hyperlink>
    </w:p>
    <w:p w:rsidR="00B37B80" w:rsidRPr="00AA6FF3" w:rsidRDefault="00DC471A" w:rsidP="00AA6FF3">
      <w:pPr>
        <w:pStyle w:val="aa"/>
        <w:numPr>
          <w:ilvl w:val="0"/>
          <w:numId w:val="3"/>
        </w:numPr>
        <w:spacing w:line="360" w:lineRule="auto"/>
        <w:ind w:left="0" w:firstLine="0"/>
        <w:contextualSpacing/>
        <w:jc w:val="both"/>
        <w:rPr>
          <w:rFonts w:ascii="Times New Roman" w:hAnsi="Times New Roman" w:cs="Times New Roman"/>
          <w:color w:val="000000" w:themeColor="text1"/>
          <w:sz w:val="28"/>
          <w:szCs w:val="28"/>
        </w:rPr>
      </w:pPr>
      <w:r w:rsidRPr="00AA6FF3">
        <w:rPr>
          <w:rFonts w:ascii="Times New Roman" w:hAnsi="Times New Roman" w:cs="Times New Roman"/>
          <w:color w:val="000000" w:themeColor="text1"/>
          <w:sz w:val="28"/>
          <w:szCs w:val="28"/>
        </w:rPr>
        <w:t xml:space="preserve">Решение </w:t>
      </w:r>
      <w:proofErr w:type="spellStart"/>
      <w:r w:rsidRPr="00AA6FF3">
        <w:rPr>
          <w:rFonts w:ascii="Times New Roman" w:hAnsi="Times New Roman" w:cs="Times New Roman"/>
          <w:color w:val="000000" w:themeColor="text1"/>
          <w:sz w:val="28"/>
          <w:szCs w:val="28"/>
        </w:rPr>
        <w:t>Верхнепышминского</w:t>
      </w:r>
      <w:proofErr w:type="spellEnd"/>
      <w:r w:rsidR="00B37B80" w:rsidRPr="00AA6FF3">
        <w:rPr>
          <w:rFonts w:ascii="Times New Roman" w:hAnsi="Times New Roman" w:cs="Times New Roman"/>
          <w:color w:val="000000" w:themeColor="text1"/>
          <w:sz w:val="28"/>
          <w:szCs w:val="28"/>
          <w:shd w:val="clear" w:color="auto" w:fill="FFFFFF"/>
        </w:rPr>
        <w:t xml:space="preserve"> городского суда Свердловской области от 30 мая 2017 г. по делу № 2-1006/17</w:t>
      </w:r>
      <w:r w:rsidR="00AA6FF3" w:rsidRPr="00AA6FF3">
        <w:rPr>
          <w:rFonts w:ascii="Times New Roman" w:hAnsi="Times New Roman" w:cs="Times New Roman"/>
          <w:color w:val="000000" w:themeColor="text1"/>
          <w:sz w:val="28"/>
          <w:szCs w:val="28"/>
        </w:rPr>
        <w:t>[Электронный ресурс]</w:t>
      </w:r>
      <w:r w:rsidR="00B37B80" w:rsidRPr="00AA6FF3">
        <w:rPr>
          <w:rFonts w:ascii="Times New Roman" w:hAnsi="Times New Roman" w:cs="Times New Roman"/>
          <w:color w:val="000000" w:themeColor="text1"/>
          <w:sz w:val="28"/>
          <w:szCs w:val="28"/>
          <w:shd w:val="clear" w:color="auto" w:fill="FFFFFF"/>
        </w:rPr>
        <w:t xml:space="preserve"> //</w:t>
      </w:r>
      <w:r w:rsidR="00B37B80" w:rsidRPr="00AA6FF3">
        <w:rPr>
          <w:rFonts w:ascii="Times New Roman" w:hAnsi="Times New Roman" w:cs="Times New Roman"/>
          <w:color w:val="000000" w:themeColor="text1"/>
          <w:sz w:val="28"/>
          <w:szCs w:val="28"/>
        </w:rPr>
        <w:t xml:space="preserve"> </w:t>
      </w:r>
      <w:r w:rsidR="00B37B80" w:rsidRPr="00AA6FF3">
        <w:rPr>
          <w:rFonts w:ascii="Times New Roman" w:hAnsi="Times New Roman" w:cs="Times New Roman"/>
          <w:color w:val="000000" w:themeColor="text1"/>
          <w:sz w:val="28"/>
          <w:szCs w:val="28"/>
          <w:shd w:val="clear" w:color="auto" w:fill="FFFFFF"/>
        </w:rPr>
        <w:t>http://sudact.ru</w:t>
      </w:r>
    </w:p>
    <w:p w:rsidR="00C03AE4" w:rsidRDefault="00C03AE4" w:rsidP="00141CE8">
      <w:pPr>
        <w:pStyle w:val="ae"/>
        <w:jc w:val="both"/>
        <w:rPr>
          <w:rFonts w:ascii="Times New Roman" w:hAnsi="Times New Roman"/>
          <w:b/>
          <w:sz w:val="24"/>
          <w:szCs w:val="24"/>
        </w:rPr>
      </w:pPr>
    </w:p>
    <w:p w:rsidR="00306137" w:rsidRDefault="00306137" w:rsidP="00C03AE4">
      <w:pPr>
        <w:pStyle w:val="ae"/>
        <w:spacing w:line="360" w:lineRule="auto"/>
        <w:ind w:firstLine="709"/>
        <w:jc w:val="center"/>
        <w:rPr>
          <w:rFonts w:ascii="Times New Roman" w:hAnsi="Times New Roman"/>
          <w:b/>
          <w:sz w:val="28"/>
          <w:szCs w:val="28"/>
        </w:rPr>
      </w:pPr>
    </w:p>
    <w:p w:rsidR="00AA6FF3" w:rsidRDefault="00AA6FF3" w:rsidP="00C03AE4">
      <w:pPr>
        <w:pStyle w:val="ae"/>
        <w:spacing w:line="360" w:lineRule="auto"/>
        <w:ind w:firstLine="709"/>
        <w:jc w:val="center"/>
        <w:rPr>
          <w:rFonts w:ascii="Times New Roman" w:hAnsi="Times New Roman"/>
          <w:b/>
          <w:sz w:val="28"/>
          <w:szCs w:val="28"/>
        </w:rPr>
      </w:pPr>
    </w:p>
    <w:p w:rsidR="00AA6FF3" w:rsidRDefault="00AA6FF3" w:rsidP="00C03AE4">
      <w:pPr>
        <w:pStyle w:val="ae"/>
        <w:spacing w:line="360" w:lineRule="auto"/>
        <w:ind w:firstLine="709"/>
        <w:jc w:val="center"/>
        <w:rPr>
          <w:rFonts w:ascii="Times New Roman" w:hAnsi="Times New Roman"/>
          <w:b/>
          <w:sz w:val="28"/>
          <w:szCs w:val="28"/>
        </w:rPr>
      </w:pPr>
    </w:p>
    <w:p w:rsidR="00AA6FF3" w:rsidRDefault="00AA6FF3" w:rsidP="00C03AE4">
      <w:pPr>
        <w:pStyle w:val="ae"/>
        <w:spacing w:line="360" w:lineRule="auto"/>
        <w:ind w:firstLine="709"/>
        <w:jc w:val="center"/>
        <w:rPr>
          <w:rFonts w:ascii="Times New Roman" w:hAnsi="Times New Roman"/>
          <w:b/>
          <w:sz w:val="28"/>
          <w:szCs w:val="28"/>
        </w:rPr>
      </w:pPr>
    </w:p>
    <w:p w:rsidR="00AA6FF3" w:rsidRDefault="00AA6FF3" w:rsidP="00C03AE4">
      <w:pPr>
        <w:pStyle w:val="ae"/>
        <w:spacing w:line="360" w:lineRule="auto"/>
        <w:ind w:firstLine="709"/>
        <w:jc w:val="center"/>
        <w:rPr>
          <w:rFonts w:ascii="Times New Roman" w:hAnsi="Times New Roman"/>
          <w:b/>
          <w:sz w:val="28"/>
          <w:szCs w:val="28"/>
        </w:rPr>
      </w:pPr>
    </w:p>
    <w:p w:rsidR="00AA6FF3" w:rsidRDefault="00AA6FF3" w:rsidP="00C03AE4">
      <w:pPr>
        <w:pStyle w:val="ae"/>
        <w:spacing w:line="360" w:lineRule="auto"/>
        <w:ind w:firstLine="709"/>
        <w:jc w:val="center"/>
        <w:rPr>
          <w:rFonts w:ascii="Times New Roman" w:hAnsi="Times New Roman"/>
          <w:b/>
          <w:sz w:val="28"/>
          <w:szCs w:val="28"/>
        </w:rPr>
      </w:pPr>
    </w:p>
    <w:p w:rsidR="00AA6FF3" w:rsidRDefault="00AA6FF3" w:rsidP="00C03AE4">
      <w:pPr>
        <w:pStyle w:val="ae"/>
        <w:spacing w:line="360" w:lineRule="auto"/>
        <w:ind w:firstLine="709"/>
        <w:jc w:val="center"/>
        <w:rPr>
          <w:rFonts w:ascii="Times New Roman" w:hAnsi="Times New Roman"/>
          <w:b/>
          <w:sz w:val="28"/>
          <w:szCs w:val="28"/>
        </w:rPr>
      </w:pPr>
    </w:p>
    <w:p w:rsidR="00AA6FF3" w:rsidRDefault="00AA6FF3" w:rsidP="00C03AE4">
      <w:pPr>
        <w:pStyle w:val="ae"/>
        <w:spacing w:line="360" w:lineRule="auto"/>
        <w:ind w:firstLine="709"/>
        <w:jc w:val="center"/>
        <w:rPr>
          <w:rFonts w:ascii="Times New Roman" w:hAnsi="Times New Roman"/>
          <w:b/>
          <w:sz w:val="28"/>
          <w:szCs w:val="28"/>
        </w:rPr>
      </w:pPr>
    </w:p>
    <w:p w:rsidR="00AA6FF3" w:rsidRDefault="00AA6FF3" w:rsidP="00C03AE4">
      <w:pPr>
        <w:pStyle w:val="ae"/>
        <w:spacing w:line="360" w:lineRule="auto"/>
        <w:ind w:firstLine="709"/>
        <w:jc w:val="center"/>
        <w:rPr>
          <w:rFonts w:ascii="Times New Roman" w:hAnsi="Times New Roman"/>
          <w:b/>
          <w:sz w:val="28"/>
          <w:szCs w:val="28"/>
        </w:rPr>
      </w:pPr>
    </w:p>
    <w:p w:rsidR="00AA6FF3" w:rsidRDefault="00AA6FF3" w:rsidP="00C03AE4">
      <w:pPr>
        <w:pStyle w:val="ae"/>
        <w:spacing w:line="360" w:lineRule="auto"/>
        <w:ind w:firstLine="709"/>
        <w:jc w:val="center"/>
        <w:rPr>
          <w:rFonts w:ascii="Times New Roman" w:hAnsi="Times New Roman"/>
          <w:b/>
          <w:sz w:val="28"/>
          <w:szCs w:val="28"/>
        </w:rPr>
      </w:pPr>
    </w:p>
    <w:p w:rsidR="00AA6FF3" w:rsidRDefault="00AA6FF3" w:rsidP="00C03AE4">
      <w:pPr>
        <w:pStyle w:val="ae"/>
        <w:spacing w:line="360" w:lineRule="auto"/>
        <w:ind w:firstLine="709"/>
        <w:jc w:val="center"/>
        <w:rPr>
          <w:rFonts w:ascii="Times New Roman" w:hAnsi="Times New Roman"/>
          <w:b/>
          <w:sz w:val="28"/>
          <w:szCs w:val="28"/>
        </w:rPr>
      </w:pPr>
    </w:p>
    <w:p w:rsidR="00AA6FF3" w:rsidRDefault="00AA6FF3" w:rsidP="00C03AE4">
      <w:pPr>
        <w:pStyle w:val="ae"/>
        <w:spacing w:line="360" w:lineRule="auto"/>
        <w:ind w:firstLine="709"/>
        <w:jc w:val="center"/>
        <w:rPr>
          <w:rFonts w:ascii="Times New Roman" w:hAnsi="Times New Roman"/>
          <w:b/>
          <w:sz w:val="28"/>
          <w:szCs w:val="28"/>
        </w:rPr>
      </w:pPr>
    </w:p>
    <w:p w:rsidR="00AA6FF3" w:rsidRDefault="00AA6FF3" w:rsidP="00C03AE4">
      <w:pPr>
        <w:pStyle w:val="ae"/>
        <w:spacing w:line="360" w:lineRule="auto"/>
        <w:ind w:firstLine="709"/>
        <w:jc w:val="center"/>
        <w:rPr>
          <w:rFonts w:ascii="Times New Roman" w:hAnsi="Times New Roman"/>
          <w:b/>
          <w:sz w:val="28"/>
          <w:szCs w:val="28"/>
        </w:rPr>
      </w:pPr>
    </w:p>
    <w:p w:rsidR="00AA6FF3" w:rsidRDefault="00AA6FF3" w:rsidP="00C03AE4">
      <w:pPr>
        <w:pStyle w:val="ae"/>
        <w:spacing w:line="360" w:lineRule="auto"/>
        <w:ind w:firstLine="709"/>
        <w:jc w:val="center"/>
        <w:rPr>
          <w:rFonts w:ascii="Times New Roman" w:hAnsi="Times New Roman"/>
          <w:b/>
          <w:sz w:val="28"/>
          <w:szCs w:val="28"/>
        </w:rPr>
      </w:pPr>
    </w:p>
    <w:p w:rsidR="00AA6FF3" w:rsidRDefault="00AA6FF3" w:rsidP="00C03AE4">
      <w:pPr>
        <w:pStyle w:val="ae"/>
        <w:spacing w:line="360" w:lineRule="auto"/>
        <w:ind w:firstLine="709"/>
        <w:jc w:val="center"/>
        <w:rPr>
          <w:rFonts w:ascii="Times New Roman" w:hAnsi="Times New Roman"/>
          <w:b/>
          <w:sz w:val="28"/>
          <w:szCs w:val="28"/>
        </w:rPr>
      </w:pPr>
    </w:p>
    <w:p w:rsidR="00AA6FF3" w:rsidRDefault="00AA6FF3" w:rsidP="00C03AE4">
      <w:pPr>
        <w:pStyle w:val="ae"/>
        <w:spacing w:line="360" w:lineRule="auto"/>
        <w:ind w:firstLine="709"/>
        <w:jc w:val="center"/>
        <w:rPr>
          <w:rFonts w:ascii="Times New Roman" w:hAnsi="Times New Roman"/>
          <w:b/>
          <w:sz w:val="28"/>
          <w:szCs w:val="28"/>
        </w:rPr>
      </w:pPr>
    </w:p>
    <w:p w:rsidR="00AA6FF3" w:rsidRDefault="00AA6FF3" w:rsidP="00C03AE4">
      <w:pPr>
        <w:pStyle w:val="ae"/>
        <w:spacing w:line="360" w:lineRule="auto"/>
        <w:ind w:firstLine="709"/>
        <w:jc w:val="center"/>
        <w:rPr>
          <w:rFonts w:ascii="Times New Roman" w:hAnsi="Times New Roman"/>
          <w:b/>
          <w:sz w:val="28"/>
          <w:szCs w:val="28"/>
        </w:rPr>
      </w:pPr>
    </w:p>
    <w:p w:rsidR="00AA6FF3" w:rsidRDefault="00AA6FF3" w:rsidP="00C03AE4">
      <w:pPr>
        <w:pStyle w:val="ae"/>
        <w:spacing w:line="360" w:lineRule="auto"/>
        <w:ind w:firstLine="709"/>
        <w:jc w:val="center"/>
        <w:rPr>
          <w:rFonts w:ascii="Times New Roman" w:hAnsi="Times New Roman"/>
          <w:b/>
          <w:sz w:val="28"/>
          <w:szCs w:val="28"/>
        </w:rPr>
      </w:pPr>
    </w:p>
    <w:p w:rsidR="00AA6FF3" w:rsidRDefault="00AA6FF3" w:rsidP="00C03AE4">
      <w:pPr>
        <w:pStyle w:val="ae"/>
        <w:spacing w:line="360" w:lineRule="auto"/>
        <w:ind w:firstLine="709"/>
        <w:jc w:val="center"/>
        <w:rPr>
          <w:rFonts w:ascii="Times New Roman" w:hAnsi="Times New Roman"/>
          <w:b/>
          <w:sz w:val="28"/>
          <w:szCs w:val="28"/>
        </w:rPr>
      </w:pPr>
    </w:p>
    <w:p w:rsidR="00AA6FF3" w:rsidRDefault="00AA6FF3" w:rsidP="00C03AE4">
      <w:pPr>
        <w:pStyle w:val="ae"/>
        <w:spacing w:line="360" w:lineRule="auto"/>
        <w:ind w:firstLine="709"/>
        <w:jc w:val="center"/>
        <w:rPr>
          <w:rFonts w:ascii="Times New Roman" w:hAnsi="Times New Roman"/>
          <w:b/>
          <w:sz w:val="28"/>
          <w:szCs w:val="28"/>
        </w:rPr>
      </w:pPr>
    </w:p>
    <w:p w:rsidR="00306137" w:rsidRDefault="00306137" w:rsidP="00C03AE4">
      <w:pPr>
        <w:pStyle w:val="ae"/>
        <w:spacing w:line="360" w:lineRule="auto"/>
        <w:ind w:firstLine="709"/>
        <w:jc w:val="center"/>
        <w:rPr>
          <w:rFonts w:ascii="Times New Roman" w:hAnsi="Times New Roman"/>
          <w:b/>
          <w:sz w:val="28"/>
          <w:szCs w:val="28"/>
        </w:rPr>
      </w:pPr>
    </w:p>
    <w:p w:rsidR="00183E8D" w:rsidRPr="00C03AE4" w:rsidRDefault="00C03AE4" w:rsidP="00C03AE4">
      <w:pPr>
        <w:pStyle w:val="ae"/>
        <w:spacing w:line="360" w:lineRule="auto"/>
        <w:ind w:firstLine="709"/>
        <w:jc w:val="center"/>
        <w:rPr>
          <w:rFonts w:ascii="Times New Roman" w:hAnsi="Times New Roman"/>
          <w:b/>
          <w:sz w:val="28"/>
          <w:szCs w:val="28"/>
        </w:rPr>
      </w:pPr>
      <w:r w:rsidRPr="00C03AE4">
        <w:rPr>
          <w:rFonts w:ascii="Times New Roman" w:hAnsi="Times New Roman"/>
          <w:b/>
          <w:sz w:val="28"/>
          <w:szCs w:val="28"/>
        </w:rPr>
        <w:lastRenderedPageBreak/>
        <w:t xml:space="preserve">Приложение </w:t>
      </w:r>
      <w:r w:rsidR="00141CE8">
        <w:rPr>
          <w:rFonts w:ascii="Times New Roman" w:hAnsi="Times New Roman"/>
          <w:b/>
          <w:sz w:val="28"/>
          <w:szCs w:val="28"/>
        </w:rPr>
        <w:t>1</w:t>
      </w:r>
    </w:p>
    <w:p w:rsidR="00183E8D" w:rsidRPr="00C03AE4" w:rsidRDefault="00C03AE4" w:rsidP="00C03AE4">
      <w:pPr>
        <w:pStyle w:val="ae"/>
        <w:spacing w:line="360" w:lineRule="auto"/>
        <w:ind w:firstLine="709"/>
        <w:jc w:val="center"/>
        <w:rPr>
          <w:rFonts w:ascii="Times New Roman" w:hAnsi="Times New Roman"/>
          <w:b/>
          <w:sz w:val="28"/>
          <w:szCs w:val="28"/>
        </w:rPr>
      </w:pPr>
      <w:r w:rsidRPr="00C03AE4">
        <w:rPr>
          <w:rFonts w:ascii="Times New Roman" w:hAnsi="Times New Roman"/>
          <w:b/>
          <w:sz w:val="28"/>
          <w:szCs w:val="28"/>
        </w:rPr>
        <w:t>Классификация доказательств</w:t>
      </w:r>
    </w:p>
    <w:p w:rsidR="00183E8D" w:rsidRPr="00C03AE4" w:rsidRDefault="00183E8D" w:rsidP="00131642">
      <w:pPr>
        <w:pStyle w:val="ae"/>
        <w:ind w:firstLine="709"/>
        <w:jc w:val="both"/>
        <w:rPr>
          <w:rFonts w:ascii="Times New Roman" w:hAnsi="Times New Roman"/>
          <w:b/>
          <w:sz w:val="28"/>
          <w:szCs w:val="28"/>
        </w:rPr>
      </w:pPr>
    </w:p>
    <w:tbl>
      <w:tblPr>
        <w:tblStyle w:val="af0"/>
        <w:tblW w:w="9674" w:type="dxa"/>
        <w:tblLook w:val="04A0" w:firstRow="1" w:lastRow="0" w:firstColumn="1" w:lastColumn="0" w:noHBand="0" w:noVBand="1"/>
      </w:tblPr>
      <w:tblGrid>
        <w:gridCol w:w="2011"/>
        <w:gridCol w:w="3087"/>
        <w:gridCol w:w="1843"/>
        <w:gridCol w:w="2733"/>
      </w:tblGrid>
      <w:tr w:rsidR="00183E8D" w:rsidRPr="00C03AE4" w:rsidTr="00C03AE4">
        <w:tc>
          <w:tcPr>
            <w:tcW w:w="2011" w:type="dxa"/>
          </w:tcPr>
          <w:p w:rsidR="00183E8D" w:rsidRPr="00C03AE4" w:rsidRDefault="00183E8D" w:rsidP="00C03AE4">
            <w:pPr>
              <w:pStyle w:val="ae"/>
              <w:jc w:val="both"/>
              <w:rPr>
                <w:rFonts w:ascii="Times New Roman" w:hAnsi="Times New Roman"/>
                <w:b/>
                <w:sz w:val="24"/>
                <w:szCs w:val="24"/>
              </w:rPr>
            </w:pPr>
            <w:r w:rsidRPr="00C03AE4">
              <w:rPr>
                <w:rFonts w:ascii="Times New Roman" w:hAnsi="Times New Roman"/>
                <w:b/>
                <w:sz w:val="24"/>
                <w:szCs w:val="24"/>
              </w:rPr>
              <w:t>Критерий классификации</w:t>
            </w:r>
          </w:p>
        </w:tc>
        <w:tc>
          <w:tcPr>
            <w:tcW w:w="7663" w:type="dxa"/>
            <w:gridSpan w:val="3"/>
          </w:tcPr>
          <w:p w:rsidR="00183E8D" w:rsidRPr="00C03AE4" w:rsidRDefault="00183E8D" w:rsidP="00C03AE4">
            <w:pPr>
              <w:pStyle w:val="ae"/>
              <w:jc w:val="center"/>
              <w:rPr>
                <w:rFonts w:ascii="Times New Roman" w:hAnsi="Times New Roman"/>
                <w:b/>
                <w:sz w:val="24"/>
                <w:szCs w:val="24"/>
              </w:rPr>
            </w:pPr>
            <w:r w:rsidRPr="00C03AE4">
              <w:rPr>
                <w:rFonts w:ascii="Times New Roman" w:hAnsi="Times New Roman"/>
                <w:b/>
                <w:sz w:val="24"/>
                <w:szCs w:val="24"/>
              </w:rPr>
              <w:t>Вид доказательств</w:t>
            </w:r>
          </w:p>
        </w:tc>
      </w:tr>
      <w:tr w:rsidR="00183E8D" w:rsidRPr="00C03AE4" w:rsidTr="00C03AE4">
        <w:tc>
          <w:tcPr>
            <w:tcW w:w="2011" w:type="dxa"/>
          </w:tcPr>
          <w:p w:rsidR="00183E8D" w:rsidRPr="00C03AE4" w:rsidRDefault="00183E8D" w:rsidP="00C03AE4">
            <w:pPr>
              <w:pStyle w:val="ae"/>
              <w:rPr>
                <w:rFonts w:ascii="Times New Roman" w:hAnsi="Times New Roman"/>
                <w:b/>
                <w:sz w:val="24"/>
                <w:szCs w:val="24"/>
              </w:rPr>
            </w:pPr>
            <w:r w:rsidRPr="00C03AE4">
              <w:rPr>
                <w:rFonts w:ascii="Times New Roman" w:hAnsi="Times New Roman"/>
                <w:color w:val="000000"/>
                <w:sz w:val="24"/>
                <w:szCs w:val="24"/>
              </w:rPr>
              <w:t>По характеру связи с доказываемым фактом</w:t>
            </w:r>
          </w:p>
        </w:tc>
        <w:tc>
          <w:tcPr>
            <w:tcW w:w="3087" w:type="dxa"/>
          </w:tcPr>
          <w:p w:rsidR="00183E8D" w:rsidRPr="00C03AE4" w:rsidRDefault="00183E8D" w:rsidP="00C03AE4">
            <w:pPr>
              <w:autoSpaceDE w:val="0"/>
              <w:autoSpaceDN w:val="0"/>
              <w:adjustRightInd w:val="0"/>
              <w:rPr>
                <w:rFonts w:ascii="Times New Roman" w:eastAsia="Times New Roman" w:hAnsi="Times New Roman" w:cs="Times New Roman"/>
                <w:color w:val="000000"/>
                <w:sz w:val="24"/>
                <w:szCs w:val="24"/>
              </w:rPr>
            </w:pPr>
            <w:r w:rsidRPr="00C03AE4">
              <w:rPr>
                <w:rFonts w:ascii="Times New Roman" w:eastAsia="Times New Roman" w:hAnsi="Times New Roman" w:cs="Times New Roman"/>
                <w:color w:val="000000"/>
                <w:sz w:val="24"/>
                <w:szCs w:val="24"/>
              </w:rPr>
              <w:t>Прямые</w:t>
            </w:r>
            <w:r w:rsidR="00C03AE4">
              <w:rPr>
                <w:rFonts w:ascii="Times New Roman" w:eastAsia="Times New Roman" w:hAnsi="Times New Roman" w:cs="Times New Roman"/>
                <w:color w:val="000000"/>
                <w:sz w:val="24"/>
                <w:szCs w:val="24"/>
              </w:rPr>
              <w:t xml:space="preserve">, </w:t>
            </w:r>
            <w:r w:rsidR="00C03AE4">
              <w:rPr>
                <w:rFonts w:ascii="Times New Roman" w:hAnsi="Times New Roman" w:cs="Times New Roman"/>
                <w:sz w:val="24"/>
                <w:szCs w:val="24"/>
              </w:rPr>
              <w:t xml:space="preserve">имеет </w:t>
            </w:r>
            <w:r w:rsidRPr="00C03AE4">
              <w:rPr>
                <w:rFonts w:ascii="Times New Roman" w:hAnsi="Times New Roman" w:cs="Times New Roman"/>
                <w:sz w:val="24"/>
                <w:szCs w:val="24"/>
              </w:rPr>
              <w:t>однозначную связь с доказываемым фактом</w:t>
            </w:r>
            <w:r w:rsidR="00C03AE4" w:rsidRPr="00C03AE4">
              <w:rPr>
                <w:rFonts w:ascii="Times New Roman" w:hAnsi="Times New Roman" w:cs="Times New Roman"/>
                <w:sz w:val="24"/>
                <w:szCs w:val="24"/>
              </w:rPr>
              <w:t>(свидетельство о браке установленной формы и содержания)</w:t>
            </w:r>
          </w:p>
          <w:p w:rsidR="00183E8D" w:rsidRPr="00C03AE4" w:rsidRDefault="00183E8D" w:rsidP="00C03AE4">
            <w:pPr>
              <w:pStyle w:val="ae"/>
              <w:rPr>
                <w:rFonts w:ascii="Times New Roman" w:hAnsi="Times New Roman"/>
                <w:b/>
                <w:sz w:val="24"/>
                <w:szCs w:val="24"/>
              </w:rPr>
            </w:pPr>
          </w:p>
        </w:tc>
        <w:tc>
          <w:tcPr>
            <w:tcW w:w="4576" w:type="dxa"/>
            <w:gridSpan w:val="2"/>
          </w:tcPr>
          <w:p w:rsidR="00183E8D" w:rsidRPr="00C03AE4" w:rsidRDefault="00C03AE4" w:rsidP="00C03AE4">
            <w:pPr>
              <w:autoSpaceDE w:val="0"/>
              <w:autoSpaceDN w:val="0"/>
              <w:adjustRightInd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sidR="00183E8D" w:rsidRPr="00C03AE4">
              <w:rPr>
                <w:rFonts w:ascii="Times New Roman" w:eastAsia="Times New Roman" w:hAnsi="Times New Roman" w:cs="Times New Roman"/>
                <w:color w:val="000000"/>
                <w:sz w:val="24"/>
                <w:szCs w:val="24"/>
              </w:rPr>
              <w:t>освенные</w:t>
            </w:r>
          </w:p>
          <w:p w:rsidR="00183E8D" w:rsidRPr="00C03AE4" w:rsidRDefault="00183E8D" w:rsidP="00C03AE4">
            <w:pPr>
              <w:pStyle w:val="ae"/>
              <w:rPr>
                <w:rFonts w:ascii="Times New Roman" w:hAnsi="Times New Roman"/>
                <w:b/>
                <w:sz w:val="24"/>
                <w:szCs w:val="24"/>
              </w:rPr>
            </w:pPr>
            <w:r w:rsidRPr="00C03AE4">
              <w:rPr>
                <w:rFonts w:ascii="Times New Roman" w:hAnsi="Times New Roman"/>
                <w:sz w:val="24"/>
                <w:szCs w:val="24"/>
              </w:rPr>
              <w:t>имеет с доказываемым фактом многозначную связь</w:t>
            </w:r>
            <w:r w:rsidR="00C03AE4" w:rsidRPr="00C03AE4">
              <w:rPr>
                <w:rFonts w:ascii="Times New Roman" w:hAnsi="Times New Roman"/>
                <w:sz w:val="24"/>
                <w:szCs w:val="24"/>
              </w:rPr>
              <w:t xml:space="preserve"> (квитанция о денежном переводе)</w:t>
            </w:r>
          </w:p>
        </w:tc>
      </w:tr>
      <w:tr w:rsidR="00183E8D" w:rsidRPr="00C03AE4" w:rsidTr="00C03AE4">
        <w:tc>
          <w:tcPr>
            <w:tcW w:w="2011" w:type="dxa"/>
          </w:tcPr>
          <w:p w:rsidR="00183E8D" w:rsidRPr="00C03AE4" w:rsidRDefault="00183E8D" w:rsidP="00C03AE4">
            <w:pPr>
              <w:pStyle w:val="ae"/>
              <w:rPr>
                <w:rFonts w:ascii="Times New Roman" w:hAnsi="Times New Roman"/>
                <w:b/>
                <w:sz w:val="24"/>
                <w:szCs w:val="24"/>
              </w:rPr>
            </w:pPr>
            <w:r w:rsidRPr="00C03AE4">
              <w:rPr>
                <w:rFonts w:ascii="Times New Roman" w:hAnsi="Times New Roman"/>
                <w:sz w:val="24"/>
                <w:szCs w:val="24"/>
              </w:rPr>
              <w:t>По процессу формирования сведений о фактах доказательства</w:t>
            </w:r>
          </w:p>
        </w:tc>
        <w:tc>
          <w:tcPr>
            <w:tcW w:w="3087" w:type="dxa"/>
          </w:tcPr>
          <w:p w:rsidR="00183E8D" w:rsidRPr="00C03AE4" w:rsidRDefault="00183E8D" w:rsidP="00C03AE4">
            <w:pPr>
              <w:pStyle w:val="ae"/>
              <w:rPr>
                <w:rFonts w:ascii="Times New Roman" w:hAnsi="Times New Roman"/>
                <w:b/>
                <w:sz w:val="24"/>
                <w:szCs w:val="24"/>
              </w:rPr>
            </w:pPr>
            <w:r w:rsidRPr="00C03AE4">
              <w:rPr>
                <w:rFonts w:ascii="Times New Roman" w:hAnsi="Times New Roman"/>
                <w:bCs/>
                <w:sz w:val="24"/>
                <w:szCs w:val="24"/>
              </w:rPr>
              <w:t>Первоначальные</w:t>
            </w:r>
            <w:r w:rsidRPr="00C03AE4">
              <w:rPr>
                <w:rFonts w:ascii="Times New Roman" w:hAnsi="Times New Roman"/>
                <w:sz w:val="24"/>
                <w:szCs w:val="24"/>
              </w:rPr>
              <w:t xml:space="preserve">  доказательства </w:t>
            </w:r>
            <w:r w:rsidR="00C03AE4">
              <w:rPr>
                <w:rFonts w:ascii="Times New Roman" w:hAnsi="Times New Roman"/>
                <w:sz w:val="24"/>
                <w:szCs w:val="24"/>
              </w:rPr>
              <w:t>,</w:t>
            </w:r>
            <w:r w:rsidRPr="00C03AE4">
              <w:rPr>
                <w:rFonts w:ascii="Times New Roman" w:hAnsi="Times New Roman"/>
                <w:sz w:val="24"/>
                <w:szCs w:val="24"/>
              </w:rPr>
              <w:t>формируются в результате непосредственного воздействия искомого факта, события, действия на носитель информации</w:t>
            </w:r>
            <w:r w:rsidR="00C03AE4" w:rsidRPr="00C03AE4">
              <w:rPr>
                <w:rFonts w:ascii="Times New Roman" w:hAnsi="Times New Roman"/>
                <w:sz w:val="24"/>
                <w:szCs w:val="24"/>
              </w:rPr>
              <w:t xml:space="preserve"> (подлинники документов)</w:t>
            </w:r>
          </w:p>
        </w:tc>
        <w:tc>
          <w:tcPr>
            <w:tcW w:w="4576" w:type="dxa"/>
            <w:gridSpan w:val="2"/>
          </w:tcPr>
          <w:p w:rsidR="00183E8D" w:rsidRPr="00C03AE4" w:rsidRDefault="00183E8D" w:rsidP="00C03AE4">
            <w:pPr>
              <w:pStyle w:val="ae"/>
              <w:rPr>
                <w:rFonts w:ascii="Times New Roman" w:hAnsi="Times New Roman"/>
                <w:b/>
                <w:sz w:val="24"/>
                <w:szCs w:val="24"/>
              </w:rPr>
            </w:pPr>
            <w:r w:rsidRPr="00C03AE4">
              <w:rPr>
                <w:rFonts w:ascii="Times New Roman" w:hAnsi="Times New Roman"/>
                <w:bCs/>
                <w:sz w:val="24"/>
                <w:szCs w:val="24"/>
              </w:rPr>
              <w:t>Производными</w:t>
            </w:r>
            <w:r w:rsidRPr="00C03AE4">
              <w:rPr>
                <w:rFonts w:ascii="Times New Roman" w:hAnsi="Times New Roman"/>
                <w:sz w:val="24"/>
                <w:szCs w:val="24"/>
              </w:rPr>
              <w:t xml:space="preserve"> называются доказательства, содержание которых воспроизводят сведения, полученные из других источников.</w:t>
            </w:r>
            <w:r w:rsidR="00C03AE4" w:rsidRPr="00C03AE4">
              <w:rPr>
                <w:rFonts w:ascii="Times New Roman" w:hAnsi="Times New Roman"/>
                <w:sz w:val="24"/>
                <w:szCs w:val="24"/>
              </w:rPr>
              <w:t xml:space="preserve"> (копии документов)</w:t>
            </w:r>
          </w:p>
        </w:tc>
      </w:tr>
      <w:tr w:rsidR="00C03AE4" w:rsidRPr="00C03AE4" w:rsidTr="00C03AE4">
        <w:trPr>
          <w:trHeight w:val="2535"/>
        </w:trPr>
        <w:tc>
          <w:tcPr>
            <w:tcW w:w="2011" w:type="dxa"/>
          </w:tcPr>
          <w:p w:rsidR="00C03AE4" w:rsidRPr="00C03AE4" w:rsidRDefault="00C03AE4" w:rsidP="00C03AE4">
            <w:pPr>
              <w:pStyle w:val="ae"/>
              <w:rPr>
                <w:rFonts w:ascii="Times New Roman" w:hAnsi="Times New Roman"/>
                <w:b/>
                <w:sz w:val="24"/>
                <w:szCs w:val="24"/>
              </w:rPr>
            </w:pPr>
            <w:r w:rsidRPr="00C03AE4">
              <w:rPr>
                <w:rFonts w:ascii="Times New Roman" w:hAnsi="Times New Roman"/>
                <w:sz w:val="24"/>
                <w:szCs w:val="24"/>
              </w:rPr>
              <w:t>По источнику доказательств</w:t>
            </w:r>
          </w:p>
        </w:tc>
        <w:tc>
          <w:tcPr>
            <w:tcW w:w="3087" w:type="dxa"/>
          </w:tcPr>
          <w:p w:rsidR="00C03AE4" w:rsidRPr="00C03AE4" w:rsidRDefault="00C03AE4" w:rsidP="00C03AE4">
            <w:pPr>
              <w:pStyle w:val="ae"/>
              <w:rPr>
                <w:rFonts w:ascii="Times New Roman" w:hAnsi="Times New Roman"/>
                <w:b/>
                <w:sz w:val="24"/>
                <w:szCs w:val="24"/>
              </w:rPr>
            </w:pPr>
            <w:r>
              <w:rPr>
                <w:rFonts w:ascii="Times New Roman" w:hAnsi="Times New Roman"/>
                <w:bCs/>
                <w:sz w:val="24"/>
                <w:szCs w:val="24"/>
              </w:rPr>
              <w:t xml:space="preserve">Личные </w:t>
            </w:r>
            <w:r w:rsidRPr="00C03AE4">
              <w:rPr>
                <w:rFonts w:ascii="Times New Roman" w:hAnsi="Times New Roman"/>
                <w:sz w:val="24"/>
                <w:szCs w:val="24"/>
              </w:rPr>
              <w:t xml:space="preserve"> </w:t>
            </w:r>
            <w:r>
              <w:rPr>
                <w:rFonts w:ascii="Times New Roman" w:hAnsi="Times New Roman"/>
                <w:sz w:val="24"/>
                <w:szCs w:val="24"/>
              </w:rPr>
              <w:t>(</w:t>
            </w:r>
            <w:r w:rsidRPr="00C03AE4">
              <w:rPr>
                <w:rFonts w:ascii="Times New Roman" w:hAnsi="Times New Roman"/>
                <w:sz w:val="24"/>
                <w:szCs w:val="24"/>
              </w:rPr>
              <w:t>объяснения сторон, третьих лиц, показания свид</w:t>
            </w:r>
            <w:r>
              <w:rPr>
                <w:rFonts w:ascii="Times New Roman" w:hAnsi="Times New Roman"/>
                <w:sz w:val="24"/>
                <w:szCs w:val="24"/>
              </w:rPr>
              <w:t>етелей, заключения экспертов).</w:t>
            </w:r>
          </w:p>
        </w:tc>
        <w:tc>
          <w:tcPr>
            <w:tcW w:w="1843" w:type="dxa"/>
          </w:tcPr>
          <w:p w:rsidR="00C03AE4" w:rsidRPr="00C03AE4" w:rsidRDefault="00C03AE4" w:rsidP="00C03AE4">
            <w:pPr>
              <w:pStyle w:val="ae"/>
              <w:rPr>
                <w:rFonts w:ascii="Times New Roman" w:hAnsi="Times New Roman"/>
                <w:sz w:val="24"/>
                <w:szCs w:val="24"/>
              </w:rPr>
            </w:pPr>
            <w:r>
              <w:rPr>
                <w:rFonts w:ascii="Times New Roman" w:hAnsi="Times New Roman"/>
                <w:bCs/>
                <w:sz w:val="24"/>
                <w:szCs w:val="24"/>
              </w:rPr>
              <w:t>предметные</w:t>
            </w:r>
            <w:r w:rsidRPr="00C03AE4">
              <w:rPr>
                <w:rFonts w:ascii="Times New Roman" w:hAnsi="Times New Roman"/>
                <w:sz w:val="24"/>
                <w:szCs w:val="24"/>
              </w:rPr>
              <w:t xml:space="preserve"> </w:t>
            </w:r>
            <w:r>
              <w:rPr>
                <w:rFonts w:ascii="Times New Roman" w:hAnsi="Times New Roman"/>
                <w:sz w:val="24"/>
                <w:szCs w:val="24"/>
              </w:rPr>
              <w:t>(</w:t>
            </w:r>
            <w:r w:rsidRPr="00C03AE4">
              <w:rPr>
                <w:rFonts w:ascii="Times New Roman" w:hAnsi="Times New Roman"/>
                <w:sz w:val="24"/>
                <w:szCs w:val="24"/>
              </w:rPr>
              <w:t>письменные, вещественные доказательства, аудио- и видеозаписи</w:t>
            </w:r>
            <w:r>
              <w:rPr>
                <w:rFonts w:ascii="Times New Roman" w:hAnsi="Times New Roman"/>
                <w:sz w:val="24"/>
                <w:szCs w:val="24"/>
              </w:rPr>
              <w:t>)</w:t>
            </w:r>
          </w:p>
          <w:p w:rsidR="00C03AE4" w:rsidRPr="00C03AE4" w:rsidRDefault="00C03AE4" w:rsidP="00C03AE4">
            <w:pPr>
              <w:pStyle w:val="ae"/>
              <w:rPr>
                <w:rFonts w:ascii="Times New Roman" w:hAnsi="Times New Roman"/>
                <w:sz w:val="24"/>
                <w:szCs w:val="24"/>
              </w:rPr>
            </w:pPr>
          </w:p>
          <w:p w:rsidR="00C03AE4" w:rsidRPr="00C03AE4" w:rsidRDefault="00C03AE4" w:rsidP="00C03AE4">
            <w:pPr>
              <w:pStyle w:val="ae"/>
              <w:rPr>
                <w:rFonts w:ascii="Times New Roman" w:hAnsi="Times New Roman"/>
                <w:sz w:val="24"/>
                <w:szCs w:val="24"/>
              </w:rPr>
            </w:pPr>
          </w:p>
          <w:p w:rsidR="00C03AE4" w:rsidRPr="00C03AE4" w:rsidRDefault="00C03AE4" w:rsidP="00C03AE4">
            <w:pPr>
              <w:pStyle w:val="ae"/>
              <w:rPr>
                <w:rFonts w:ascii="Times New Roman" w:hAnsi="Times New Roman"/>
                <w:b/>
                <w:sz w:val="24"/>
                <w:szCs w:val="24"/>
              </w:rPr>
            </w:pPr>
          </w:p>
        </w:tc>
        <w:tc>
          <w:tcPr>
            <w:tcW w:w="2733" w:type="dxa"/>
          </w:tcPr>
          <w:p w:rsidR="00C03AE4" w:rsidRPr="00C03AE4" w:rsidRDefault="00C03AE4" w:rsidP="00C03AE4">
            <w:pPr>
              <w:pStyle w:val="ae"/>
              <w:rPr>
                <w:rFonts w:ascii="Times New Roman" w:hAnsi="Times New Roman"/>
                <w:b/>
                <w:sz w:val="24"/>
                <w:szCs w:val="24"/>
              </w:rPr>
            </w:pPr>
            <w:r w:rsidRPr="00C03AE4">
              <w:rPr>
                <w:rFonts w:ascii="Times New Roman" w:hAnsi="Times New Roman"/>
                <w:sz w:val="24"/>
                <w:szCs w:val="24"/>
              </w:rPr>
              <w:t>смешанные доказательства, к которым относят заключение эксперта.( эксперт, изучая предмет, преобразует полученные из этого источника вещественного доказательства сведения, сам становится источником личного доказательства - заключения эксперта)</w:t>
            </w:r>
          </w:p>
        </w:tc>
      </w:tr>
      <w:tr w:rsidR="00C03AE4" w:rsidRPr="00C03AE4" w:rsidTr="00C03AE4">
        <w:trPr>
          <w:trHeight w:val="1275"/>
        </w:trPr>
        <w:tc>
          <w:tcPr>
            <w:tcW w:w="2011" w:type="dxa"/>
          </w:tcPr>
          <w:p w:rsidR="00C03AE4" w:rsidRPr="00C03AE4" w:rsidRDefault="00C03AE4" w:rsidP="00C03AE4">
            <w:pPr>
              <w:pStyle w:val="ae"/>
              <w:rPr>
                <w:rFonts w:ascii="Times New Roman" w:hAnsi="Times New Roman"/>
                <w:sz w:val="24"/>
                <w:szCs w:val="24"/>
              </w:rPr>
            </w:pPr>
            <w:r w:rsidRPr="00C03AE4">
              <w:rPr>
                <w:rFonts w:ascii="Times New Roman" w:hAnsi="Times New Roman"/>
                <w:sz w:val="24"/>
                <w:szCs w:val="24"/>
              </w:rPr>
              <w:t>по субъектному признаку</w:t>
            </w:r>
          </w:p>
        </w:tc>
        <w:tc>
          <w:tcPr>
            <w:tcW w:w="3087" w:type="dxa"/>
          </w:tcPr>
          <w:p w:rsidR="00C03AE4" w:rsidRPr="00C03AE4" w:rsidRDefault="00C03AE4" w:rsidP="00C03AE4">
            <w:pPr>
              <w:pStyle w:val="ae"/>
              <w:rPr>
                <w:rFonts w:ascii="Times New Roman" w:hAnsi="Times New Roman"/>
                <w:bCs/>
                <w:sz w:val="24"/>
                <w:szCs w:val="24"/>
              </w:rPr>
            </w:pPr>
            <w:r w:rsidRPr="00C03AE4">
              <w:rPr>
                <w:rFonts w:ascii="Times New Roman" w:hAnsi="Times New Roman"/>
                <w:sz w:val="24"/>
                <w:szCs w:val="24"/>
              </w:rPr>
              <w:t>представленные в подтверждение основания иска</w:t>
            </w:r>
          </w:p>
        </w:tc>
        <w:tc>
          <w:tcPr>
            <w:tcW w:w="4576" w:type="dxa"/>
            <w:gridSpan w:val="2"/>
          </w:tcPr>
          <w:p w:rsidR="00C03AE4" w:rsidRPr="00C03AE4" w:rsidRDefault="00C03AE4" w:rsidP="00C03AE4">
            <w:pPr>
              <w:pStyle w:val="ae"/>
              <w:rPr>
                <w:rFonts w:ascii="Times New Roman" w:hAnsi="Times New Roman"/>
                <w:sz w:val="24"/>
                <w:szCs w:val="24"/>
              </w:rPr>
            </w:pPr>
            <w:r w:rsidRPr="00C03AE4">
              <w:rPr>
                <w:rFonts w:ascii="Times New Roman" w:hAnsi="Times New Roman"/>
                <w:sz w:val="24"/>
                <w:szCs w:val="24"/>
              </w:rPr>
              <w:t>представленные в обоснование возражений против иска</w:t>
            </w:r>
          </w:p>
          <w:p w:rsidR="00C03AE4" w:rsidRPr="00C03AE4" w:rsidRDefault="00C03AE4" w:rsidP="00C03AE4">
            <w:pPr>
              <w:pStyle w:val="ae"/>
              <w:rPr>
                <w:rFonts w:ascii="Times New Roman" w:hAnsi="Times New Roman"/>
                <w:sz w:val="24"/>
                <w:szCs w:val="24"/>
              </w:rPr>
            </w:pPr>
          </w:p>
          <w:p w:rsidR="00C03AE4" w:rsidRPr="00C03AE4" w:rsidRDefault="00C03AE4" w:rsidP="00C03AE4">
            <w:pPr>
              <w:pStyle w:val="ae"/>
              <w:rPr>
                <w:rFonts w:ascii="Times New Roman" w:hAnsi="Times New Roman"/>
                <w:sz w:val="24"/>
                <w:szCs w:val="24"/>
              </w:rPr>
            </w:pPr>
          </w:p>
          <w:p w:rsidR="00C03AE4" w:rsidRPr="00C03AE4" w:rsidRDefault="00C03AE4" w:rsidP="00C03AE4">
            <w:pPr>
              <w:pStyle w:val="ae"/>
              <w:rPr>
                <w:rFonts w:ascii="Times New Roman" w:hAnsi="Times New Roman"/>
                <w:bCs/>
                <w:sz w:val="24"/>
                <w:szCs w:val="24"/>
              </w:rPr>
            </w:pPr>
          </w:p>
        </w:tc>
      </w:tr>
    </w:tbl>
    <w:p w:rsidR="00183E8D" w:rsidRDefault="00183E8D" w:rsidP="00131642">
      <w:pPr>
        <w:pStyle w:val="ae"/>
        <w:ind w:firstLine="709"/>
        <w:jc w:val="both"/>
        <w:rPr>
          <w:rFonts w:ascii="Times New Roman" w:hAnsi="Times New Roman"/>
          <w:b/>
          <w:sz w:val="24"/>
          <w:szCs w:val="24"/>
        </w:rPr>
      </w:pPr>
    </w:p>
    <w:p w:rsidR="00131642" w:rsidRDefault="00131642" w:rsidP="00131642">
      <w:pPr>
        <w:pStyle w:val="ae"/>
        <w:ind w:firstLine="709"/>
        <w:jc w:val="both"/>
        <w:rPr>
          <w:rFonts w:ascii="Times New Roman" w:hAnsi="Times New Roman"/>
          <w:b/>
          <w:sz w:val="24"/>
          <w:szCs w:val="24"/>
        </w:rPr>
      </w:pPr>
    </w:p>
    <w:p w:rsidR="00131642" w:rsidRDefault="00131642" w:rsidP="00131642">
      <w:pPr>
        <w:pStyle w:val="ae"/>
        <w:jc w:val="both"/>
        <w:rPr>
          <w:rFonts w:ascii="Times New Roman" w:hAnsi="Times New Roman"/>
          <w:b/>
          <w:sz w:val="24"/>
          <w:szCs w:val="24"/>
        </w:rPr>
      </w:pPr>
    </w:p>
    <w:p w:rsidR="00FA44D5" w:rsidRDefault="00FA44D5">
      <w:pPr>
        <w:rPr>
          <w:rFonts w:ascii="Times New Roman" w:hAnsi="Times New Roman" w:cs="Times New Roman"/>
          <w:b/>
          <w:sz w:val="28"/>
          <w:szCs w:val="28"/>
        </w:rPr>
      </w:pPr>
    </w:p>
    <w:p w:rsidR="00141CE8" w:rsidRDefault="00141CE8">
      <w:pPr>
        <w:rPr>
          <w:rFonts w:ascii="Times New Roman" w:hAnsi="Times New Roman" w:cs="Times New Roman"/>
          <w:b/>
          <w:sz w:val="28"/>
          <w:szCs w:val="28"/>
        </w:rPr>
      </w:pPr>
    </w:p>
    <w:p w:rsidR="00141CE8" w:rsidRDefault="00141CE8">
      <w:pPr>
        <w:rPr>
          <w:rFonts w:ascii="Times New Roman" w:hAnsi="Times New Roman" w:cs="Times New Roman"/>
          <w:b/>
          <w:sz w:val="28"/>
          <w:szCs w:val="28"/>
        </w:rPr>
      </w:pPr>
    </w:p>
    <w:p w:rsidR="00141CE8" w:rsidRDefault="00141CE8">
      <w:pPr>
        <w:rPr>
          <w:rFonts w:ascii="Times New Roman" w:hAnsi="Times New Roman" w:cs="Times New Roman"/>
          <w:b/>
          <w:sz w:val="28"/>
          <w:szCs w:val="28"/>
        </w:rPr>
      </w:pPr>
    </w:p>
    <w:p w:rsidR="00FA44D5" w:rsidRDefault="00C8787A" w:rsidP="00C8787A">
      <w:pPr>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w:t>
      </w:r>
      <w:r w:rsidR="00141CE8">
        <w:rPr>
          <w:rFonts w:ascii="Times New Roman" w:hAnsi="Times New Roman" w:cs="Times New Roman"/>
          <w:b/>
          <w:sz w:val="28"/>
          <w:szCs w:val="28"/>
        </w:rPr>
        <w:t>2</w:t>
      </w:r>
    </w:p>
    <w:p w:rsidR="00C8787A" w:rsidRDefault="00C8787A" w:rsidP="00C8787A">
      <w:pPr>
        <w:jc w:val="center"/>
        <w:rPr>
          <w:rFonts w:ascii="Times New Roman" w:hAnsi="Times New Roman" w:cs="Times New Roman"/>
          <w:b/>
          <w:sz w:val="28"/>
          <w:szCs w:val="28"/>
        </w:rPr>
      </w:pPr>
      <w:r>
        <w:rPr>
          <w:rFonts w:ascii="Times New Roman" w:hAnsi="Times New Roman" w:cs="Times New Roman"/>
          <w:b/>
          <w:sz w:val="28"/>
          <w:szCs w:val="28"/>
        </w:rPr>
        <w:t>Схема «Процесс доказывания»</w:t>
      </w:r>
    </w:p>
    <w:p w:rsidR="00FA44D5" w:rsidRDefault="00C8787A">
      <w:pP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227330</wp:posOffset>
                </wp:positionV>
                <wp:extent cx="2886075" cy="7620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2886075" cy="762000"/>
                        </a:xfrm>
                        <a:prstGeom prst="rect">
                          <a:avLst/>
                        </a:prstGeom>
                      </wps:spPr>
                      <wps:style>
                        <a:lnRef idx="2">
                          <a:schemeClr val="dk1"/>
                        </a:lnRef>
                        <a:fillRef idx="1">
                          <a:schemeClr val="lt1"/>
                        </a:fillRef>
                        <a:effectRef idx="0">
                          <a:schemeClr val="dk1"/>
                        </a:effectRef>
                        <a:fontRef idx="minor">
                          <a:schemeClr val="dk1"/>
                        </a:fontRef>
                      </wps:style>
                      <wps:txbx>
                        <w:txbxContent>
                          <w:p w:rsidR="00207C54" w:rsidRPr="00C85A34" w:rsidRDefault="00207C54" w:rsidP="00C8787A">
                            <w:pPr>
                              <w:jc w:val="center"/>
                              <w:rPr>
                                <w:rFonts w:ascii="Times New Roman" w:hAnsi="Times New Roman" w:cs="Times New Roman"/>
                                <w:sz w:val="28"/>
                                <w:szCs w:val="28"/>
                              </w:rPr>
                            </w:pPr>
                            <w:r w:rsidRPr="00C85A34">
                              <w:rPr>
                                <w:rFonts w:ascii="Times New Roman" w:hAnsi="Times New Roman" w:cs="Times New Roman"/>
                                <w:sz w:val="28"/>
                                <w:szCs w:val="28"/>
                              </w:rPr>
                              <w:t>Определение предмета доказывания по делу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Прямоугольник 1" o:spid="_x0000_s1026" style="position:absolute;margin-left:0;margin-top:17.9pt;width:227.25pt;height:60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zOiAIAACYFAAAOAAAAZHJzL2Uyb0RvYy54bWysVM1uEzEQviPxDpbvdJOof0TdVFGrIqSq&#10;rWhRz47XblbYHmM72Q0nJK6VeAQeggvip8+weSPG3s22KhUHxMXr2Zlvfr/xwWGtFVkK50swOR1u&#10;DSgRhkNRmpucvr06ebFPiQ/MFEyBETldCU8PJ8+fHVR2LEYwB1UIR9CJ8ePK5nQegh1nmedzoZnf&#10;AisMKiU4zQKK7iYrHKvQu1bZaDDYzSpwhXXAhff497hV0knyL6Xg4VxKLwJROcXcQjpdOmfxzCYH&#10;bHzjmJ2XvEuD/UMWmpUGg/aujllgZOHKP1zpkjvwIMMWB52BlCUXqQasZjh4VM3lnFmRasHmeNu3&#10;yf8/t/xseeFIWeDsKDFM44iaL+uP68/Nz+Zu/an52tw1P9a3za/mW/OdDGO/KuvHCLu0F66TPF5j&#10;8bV0On6xLFKnHq/6Hos6EI4/R/v7u4O9HUo46vZ2cYZpCNk92jofXgnQJF5y6nCGqbVseeoDRkTT&#10;jQkKMZs2frqFlRIxBWXeCIl1xYgJnRgljpQjS4ZcKN6lWtBXsowQWSrVg4ZPgVTYgDrbCBOJZT1w&#10;8BTwPlpvnSKCCT1Qlwbc38Gytd9U3dYayw71rO5mMYNihRN10FLdW35SYh9PmQ8XzCG3cQtwX8M5&#10;HlJBlVPobpTMwX146n+0R8qhlpIKdyWn/v2COUGJem2QjC+H29txuZKwvbM3QsE91MweasxCHwGO&#10;AAmH2aVrtA9qc5UO9DWu9TRGRRUzHGPnlAe3EY5Cu8P4MHAxnSYzXCjLwqm5tDw6jw2OPLmqr5mz&#10;HZkC0vAMNnvFxo841dpGpIHpIoAsE+Fii9u+dq3HZUw87B6OuO0P5WR1/7xNfgMAAP//AwBQSwME&#10;FAAGAAgAAAAhADKnurTcAAAABwEAAA8AAABkcnMvZG93bnJldi54bWxMj8FOwzAQRO9I/IO1SNyo&#10;U2gKTeNUFYITiIrCgaMbb5MIex3ZbpL+PcsJjrMzmnlbbiZnxYAhdp4UzGcZCKTam44aBZ8fzzcP&#10;IGLSZLT1hArOGGFTXV6UujB+pHcc9qkRXEKx0AralPpCyli36HSc+R6JvaMPTieWoZEm6JHLnZW3&#10;WbaUTnfEC63u8bHF+nt/cgr8rjvbbVi9Da94//WyS9k4LZ+Uur6atmsQCaf0F4ZffEaHipkO/kQm&#10;CquAH0kK7nLmZ3eRL3IQB47lfJFVKf/zVz8AAAD//wMAUEsBAi0AFAAGAAgAAAAhALaDOJL+AAAA&#10;4QEAABMAAAAAAAAAAAAAAAAAAAAAAFtDb250ZW50X1R5cGVzXS54bWxQSwECLQAUAAYACAAAACEA&#10;OP0h/9YAAACUAQAACwAAAAAAAAAAAAAAAAAvAQAAX3JlbHMvLnJlbHNQSwECLQAUAAYACAAAACEA&#10;f9eMzogCAAAmBQAADgAAAAAAAAAAAAAAAAAuAgAAZHJzL2Uyb0RvYy54bWxQSwECLQAUAAYACAAA&#10;ACEAMqe6tNwAAAAHAQAADwAAAAAAAAAAAAAAAADiBAAAZHJzL2Rvd25yZXYueG1sUEsFBgAAAAAE&#10;AAQA8wAAAOsFAAAAAA==&#10;" fillcolor="white [3201]" strokecolor="black [3200]" strokeweight="1pt">
                <v:textbox>
                  <w:txbxContent>
                    <w:p w:rsidR="00207C54" w:rsidRPr="00C85A34" w:rsidRDefault="00207C54" w:rsidP="00C8787A">
                      <w:pPr>
                        <w:jc w:val="center"/>
                        <w:rPr>
                          <w:rFonts w:ascii="Times New Roman" w:hAnsi="Times New Roman" w:cs="Times New Roman"/>
                          <w:sz w:val="28"/>
                          <w:szCs w:val="28"/>
                        </w:rPr>
                      </w:pPr>
                      <w:r w:rsidRPr="00C85A34">
                        <w:rPr>
                          <w:rFonts w:ascii="Times New Roman" w:hAnsi="Times New Roman" w:cs="Times New Roman"/>
                          <w:sz w:val="28"/>
                          <w:szCs w:val="28"/>
                        </w:rPr>
                        <w:t>Определение предмета доказывания по делу</w:t>
                      </w:r>
                    </w:p>
                  </w:txbxContent>
                </v:textbox>
                <w10:wrap anchorx="margin"/>
              </v:rect>
            </w:pict>
          </mc:Fallback>
        </mc:AlternateContent>
      </w:r>
    </w:p>
    <w:p w:rsidR="00FA44D5" w:rsidRDefault="00C85A34">
      <w:pP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1004570</wp:posOffset>
                </wp:positionH>
                <wp:positionV relativeFrom="paragraph">
                  <wp:posOffset>86360</wp:posOffset>
                </wp:positionV>
                <wp:extent cx="600075" cy="457200"/>
                <wp:effectExtent l="0" t="0" r="28575" b="19050"/>
                <wp:wrapNone/>
                <wp:docPr id="10" name="Овал 10"/>
                <wp:cNvGraphicFramePr/>
                <a:graphic xmlns:a="http://schemas.openxmlformats.org/drawingml/2006/main">
                  <a:graphicData uri="http://schemas.microsoft.com/office/word/2010/wordprocessingShape">
                    <wps:wsp>
                      <wps:cNvSpPr/>
                      <wps:spPr>
                        <a:xfrm>
                          <a:off x="0" y="0"/>
                          <a:ext cx="600075" cy="457200"/>
                        </a:xfrm>
                        <a:prstGeom prst="ellipse">
                          <a:avLst/>
                        </a:prstGeom>
                      </wps:spPr>
                      <wps:style>
                        <a:lnRef idx="2">
                          <a:schemeClr val="dk1"/>
                        </a:lnRef>
                        <a:fillRef idx="1">
                          <a:schemeClr val="lt1"/>
                        </a:fillRef>
                        <a:effectRef idx="0">
                          <a:schemeClr val="dk1"/>
                        </a:effectRef>
                        <a:fontRef idx="minor">
                          <a:schemeClr val="dk1"/>
                        </a:fontRef>
                      </wps:style>
                      <wps:txbx>
                        <w:txbxContent>
                          <w:p w:rsidR="00207C54" w:rsidRPr="00C85A34" w:rsidRDefault="00207C54" w:rsidP="00C85A34">
                            <w:pPr>
                              <w:jc w:val="center"/>
                              <w:rPr>
                                <w:rFonts w:ascii="Times New Roman" w:hAnsi="Times New Roman" w:cs="Times New Roman"/>
                                <w:b/>
                                <w:sz w:val="40"/>
                                <w:szCs w:val="40"/>
                              </w:rPr>
                            </w:pPr>
                            <w:r w:rsidRPr="00C85A34">
                              <w:rPr>
                                <w:rFonts w:ascii="Times New Roman" w:hAnsi="Times New Roman" w:cs="Times New Roman"/>
                                <w:b/>
                                <w:sz w:val="40"/>
                                <w:szCs w:val="4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Овал 10" o:spid="_x0000_s1027" style="position:absolute;margin-left:79.1pt;margin-top:6.8pt;width:47.25pt;height:36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jNcQIAAB8FAAAOAAAAZHJzL2Uyb0RvYy54bWysVM1OGzEQvlfqO1i+l92gAG3EBkVBVJUQ&#10;oELF2fHaxKrtcW0nu+nD9Bkqrn2JPFLH3h9QQT1Uvezanu+b8cx849Oz1miyFT4osBWdHJSUCMuh&#10;Vvahol/uLt69pyREZmumwYqK7kSgZ/O3b04bNxOHsAZdC0/QiQ2zxlV0HaObFUXga2FYOAAnLBol&#10;eMMibv1DUXvWoHeji8OyPC4a8LXzwEUIeHreGek8+5dS8HgtZRCR6Iri3WL++vxdpW8xP2WzB8/c&#10;WvH+GuwfbmGYshh0dHXOIiMbr164Mop7CCDjAQdTgJSKi5wDZjMp/8jmds2cyLlgcYIbyxT+n1t+&#10;tb3xRNXYOyyPZQZ7tP+xf9z/3P8ieIT1aVyYIezW3fh+F3CZkm2lN+mPaZA213Q31lS0kXA8PC7L&#10;8uSIEo6m6dEJ9iz5LJ7Izof4UYAhaVFRobVyIWXNZmx7GWKHHlBITffpbpBXcadFAmv7WUjMBGMe&#10;ZnbWkFhqT7YMu19/nfSRMzJRpNJ6JE1eI+k4kHpsoomsq5FYvkZ8ijaic0SwcSQaZcH/nSw7/JB1&#10;l2tKO7artmvb0KIV1DtspYdO48HxC4UVvWQh3jCPosb+4qDGa/xIDU1FoV9Rsgb//bXzhEetoZWS&#10;BoekouHbhnlBif5kUYUfJtNpmqq8yd2lxD+3rJ5b7MYsATsxwSfB8bxEso96WEoP5h7neZGioolZ&#10;jrEryqMfNsvYDS++CFwsFhmGk+RYvLS3jifnqc5JLnftPfOul1VEPV7BMFAvpNVhE9PCYhNBqqy7&#10;VOmurn0HcAqzePsXI435831GPb1r898AAAD//wMAUEsDBBQABgAIAAAAIQDds+pM3AAAAAkBAAAP&#10;AAAAZHJzL2Rvd25yZXYueG1sTI/BToQwEIbvJr5DMyZejNuKAQlSNsboA8huYrwVOgKBTgntsujT&#10;O570Nn/myz/flPvNTWLFJQyeNNztFAik1tuBOg3Hw+ttDiJEQ9ZMnlDDFwbYV5cXpSmsP9MbrnXs&#10;BJdQKIyGPsa5kDK0PToTdn5G4t2nX5yJHJdO2sWcudxNMlEqk84MxBd6M+Nzj+1Yn5yGWo01yhvz&#10;/bGi6g/N/ELvctT6+mp7egQRcYt/MPzqszpU7NT4E9kgJs5pnjDKw30GgoEkTR5ANBryNANZlfL/&#10;B9UPAAAA//8DAFBLAQItABQABgAIAAAAIQC2gziS/gAAAOEBAAATAAAAAAAAAAAAAAAAAAAAAABb&#10;Q29udGVudF9UeXBlc10ueG1sUEsBAi0AFAAGAAgAAAAhADj9If/WAAAAlAEAAAsAAAAAAAAAAAAA&#10;AAAALwEAAF9yZWxzLy5yZWxzUEsBAi0AFAAGAAgAAAAhAGtlmM1xAgAAHwUAAA4AAAAAAAAAAAAA&#10;AAAALgIAAGRycy9lMm9Eb2MueG1sUEsBAi0AFAAGAAgAAAAhAN2z6kzcAAAACQEAAA8AAAAAAAAA&#10;AAAAAAAAywQAAGRycy9kb3ducmV2LnhtbFBLBQYAAAAABAAEAPMAAADUBQAAAAA=&#10;" fillcolor="white [3201]" strokecolor="black [3200]" strokeweight="1pt">
                <v:stroke joinstyle="miter"/>
                <v:textbox>
                  <w:txbxContent>
                    <w:p w:rsidR="00207C54" w:rsidRPr="00C85A34" w:rsidRDefault="00207C54" w:rsidP="00C85A34">
                      <w:pPr>
                        <w:jc w:val="center"/>
                        <w:rPr>
                          <w:rFonts w:ascii="Times New Roman" w:hAnsi="Times New Roman" w:cs="Times New Roman"/>
                          <w:b/>
                          <w:sz w:val="40"/>
                          <w:szCs w:val="40"/>
                        </w:rPr>
                      </w:pPr>
                      <w:r w:rsidRPr="00C85A34">
                        <w:rPr>
                          <w:rFonts w:ascii="Times New Roman" w:hAnsi="Times New Roman" w:cs="Times New Roman"/>
                          <w:b/>
                          <w:sz w:val="40"/>
                          <w:szCs w:val="40"/>
                        </w:rPr>
                        <w:t>1</w:t>
                      </w:r>
                    </w:p>
                  </w:txbxContent>
                </v:textbox>
              </v:oval>
            </w:pict>
          </mc:Fallback>
        </mc:AlternateContent>
      </w:r>
    </w:p>
    <w:p w:rsidR="00FA44D5" w:rsidRDefault="00FA44D5">
      <w:pPr>
        <w:rPr>
          <w:rFonts w:ascii="Times New Roman" w:hAnsi="Times New Roman" w:cs="Times New Roman"/>
          <w:b/>
          <w:sz w:val="28"/>
          <w:szCs w:val="28"/>
        </w:rPr>
      </w:pPr>
    </w:p>
    <w:p w:rsidR="00FA44D5" w:rsidRDefault="00C85A34">
      <w:pP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2890520</wp:posOffset>
                </wp:positionH>
                <wp:positionV relativeFrom="paragraph">
                  <wp:posOffset>70485</wp:posOffset>
                </wp:positionV>
                <wp:extent cx="371475" cy="485775"/>
                <wp:effectExtent l="19050" t="0" r="47625" b="47625"/>
                <wp:wrapNone/>
                <wp:docPr id="6" name="Стрелка: вниз 6"/>
                <wp:cNvGraphicFramePr/>
                <a:graphic xmlns:a="http://schemas.openxmlformats.org/drawingml/2006/main">
                  <a:graphicData uri="http://schemas.microsoft.com/office/word/2010/wordprocessingShape">
                    <wps:wsp>
                      <wps:cNvSpPr/>
                      <wps:spPr>
                        <a:xfrm>
                          <a:off x="0" y="0"/>
                          <a:ext cx="371475" cy="4857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730C98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227.6pt;margin-top:5.55pt;width:29.25pt;height:38.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c5lgIAAEAFAAAOAAAAZHJzL2Uyb0RvYy54bWysVMFu1DAQvSPxD5bvNJtlt1uiZtGqVRFS&#10;1Va0qGfXsZsIx2Ns72aXE+JP+AOEhEAg/iH9I8ZONi2lXBB78I49M88zL2+8/3xdK7IS1lWgc5ru&#10;jCgRmkNR6eucvr44erJHifNMF0yBFjndCEefzx8/2m9MJsZQgiqEJQiiXdaYnJbemyxJHC9FzdwO&#10;GKHRKcHWzOPWXieFZQ2i1yoZj0a7SQO2MBa4cA5PDzsnnUd8KQX3p1I64YnKKdbm42rjehXWZL7P&#10;smvLTFnxvgz2D1XUrNJ46QB1yDwjS1v9AVVX3IID6Xc41AlIWXERe8Bu0tG9bs5LZkTsBclxZqDJ&#10;/T9YfrI6s6QqcrpLiWY1fqL2482Hm/ftl/ZH+739lJH2c/uz/dZ+JbuBrca4DJPOzZntdw7N0Ppa&#10;2jr8Y1NkHRneDAyLtSccD5/O0slsSglH12RvOkMbUZLbZGOdfyGgJsHIaQGNXlgLTSSXrY6d7+K3&#10;cZgcKupqiJbfKBHKUPqVkNgZ3jqO2VFT4kBZsmKohuJN2h2XrBDd0XSEv76gITqWF8ECqqyUGnB7&#10;gKDV33G7GvvYkCaiFIfE0d8K6hKH6HgjaD8k1pUG+1Cy8mlfuOzit8R0dARmrqDY4Le20A2BM/yo&#10;QpKPmfNnzKLqcT5wkv0pLlJBk1PoLUpKsO8eOg/xKEb0UtLgFOXUvV0yKyhRLzXK9Fk6mYSxi5vJ&#10;dDbGjb3rubrr0cv6APDTpPhmGB7NEO/V1pQW6ksc+EW4FV1Mc7w7p9zb7ebAd9ONTwYXi0UMw1Ez&#10;zB/rc8MDeGA16Odifcms6ZXmUaInsJ04lt3TWhcbMjUslh5kFYV4y2vPN45pFEz/pIR34O4+Rt0+&#10;fPNfAAAA//8DAFBLAwQUAAYACAAAACEACzTcR94AAAAJAQAADwAAAGRycy9kb3ducmV2LnhtbEyP&#10;wU7DMBBE70j8g7VI3KiTQtooxKkQCK5V0h56XMduEhHbke206d+znOC4mqeZt+VuMSO7aB8GZwWk&#10;qwSYtq1Tg+0EHA+fTzmwENEqHJ3VAm46wK66vyuxUO5qa31pYseoxIYCBfQxTgXnoe21wbByk7aU&#10;nZ03GOn0HVcer1RuRr5Okg03OFha6HHS771uv5vZCJg7jx/7XO6/8lMtZd020yG7CfH4sLy9Aot6&#10;iX8w/OqTOlTkJN1sVWCjgJcsWxNKQZoCIyBLn7fApIB8uwFelfz/B9UPAAAA//8DAFBLAQItABQA&#10;BgAIAAAAIQC2gziS/gAAAOEBAAATAAAAAAAAAAAAAAAAAAAAAABbQ29udGVudF9UeXBlc10ueG1s&#10;UEsBAi0AFAAGAAgAAAAhADj9If/WAAAAlAEAAAsAAAAAAAAAAAAAAAAALwEAAF9yZWxzLy5yZWxz&#10;UEsBAi0AFAAGAAgAAAAhAIrFlzmWAgAAQAUAAA4AAAAAAAAAAAAAAAAALgIAAGRycy9lMm9Eb2Mu&#10;eG1sUEsBAi0AFAAGAAgAAAAhAAs03EfeAAAACQEAAA8AAAAAAAAAAAAAAAAA8AQAAGRycy9kb3du&#10;cmV2LnhtbFBLBQYAAAAABAAEAPMAAAD7BQAAAAA=&#10;" adj="13341" fillcolor="black [3200]" strokecolor="black [1600]" strokeweight="1pt"/>
            </w:pict>
          </mc:Fallback>
        </mc:AlternateContent>
      </w:r>
    </w:p>
    <w:p w:rsidR="00FA44D5" w:rsidRDefault="00C8787A">
      <w:pP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61312" behindDoc="0" locked="0" layoutInCell="1" allowOverlap="1" wp14:anchorId="619566ED" wp14:editId="3B9A8770">
                <wp:simplePos x="0" y="0"/>
                <wp:positionH relativeFrom="column">
                  <wp:posOffset>1628775</wp:posOffset>
                </wp:positionH>
                <wp:positionV relativeFrom="paragraph">
                  <wp:posOffset>245745</wp:posOffset>
                </wp:positionV>
                <wp:extent cx="2886075" cy="76200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2886075" cy="7620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07C54" w:rsidRPr="00C85A34" w:rsidRDefault="00207C54" w:rsidP="00C8787A">
                            <w:pPr>
                              <w:jc w:val="center"/>
                              <w:rPr>
                                <w:rFonts w:ascii="Times New Roman" w:hAnsi="Times New Roman" w:cs="Times New Roman"/>
                                <w:sz w:val="28"/>
                                <w:szCs w:val="28"/>
                              </w:rPr>
                            </w:pPr>
                            <w:r w:rsidRPr="00C85A34">
                              <w:rPr>
                                <w:rFonts w:ascii="Times New Roman" w:hAnsi="Times New Roman" w:cs="Times New Roman"/>
                                <w:sz w:val="28"/>
                                <w:szCs w:val="28"/>
                              </w:rPr>
                              <w:t>Собирание доказательств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19566ED" id="Прямоугольник 2" o:spid="_x0000_s1028" style="position:absolute;margin-left:128.25pt;margin-top:19.35pt;width:227.25pt;height:6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EMErAIAADgFAAAOAAAAZHJzL2Uyb0RvYy54bWysVM1qGzEQvhf6DkL3Zu0liV2TdTAJLoWQ&#10;BJKSs6zV2gtaSZVkr91ToddCH6EP0UvpT55h/Ub9pN0kTtJTqQ/yzM6f5ptvdHS8riRZCetKrTLa&#10;3+tRIhTXeanmGX13PX01pMR5pnImtRIZ3QhHj8cvXxzVZiRSvdAyF5YgiXKj2mR04b0ZJYnjC1Ex&#10;t6eNUDAW2lbMQ7XzJLesRvZKJmmvd5jU2ubGai6cw9fT1kjHMX9RCO4visIJT2RGcTcfTxvPWTiT&#10;8REbzS0zi5J312D/cIuKlQpF71OdMs/I0pbPUlUlt9rpwu9xXSW6KEouYg/opt970s3VghkRewE4&#10;ztzD5P5fWn6+urSkzDOaUqJYhRE1X7cft1+aX83t9lPzrbltfm4/N7+b780Pkga8auNGCLsyl7bT&#10;HMTQ/LqwVfhHW2QdMd7cYyzWnnB8TIfDw97ggBIO2+AQM4xDSB6ijXX+jdAVCUJGLWYYoWWrM+dR&#10;Ea53LqGY07LMp6WUUdm4E2nJimHcYEmua0okcx4fMzqNv9ACUjwKk4rUYG86wGUIZ+BhIZmHWBkg&#10;49ScEibnIDj3Nt7lUbR7VvQa3e4URo8PbT4KDY2cMrdobxxNLSWr0mMvZFlldLgbLVVoU0Rmd3CE&#10;ebQTCJJfz9bdPLvpzHS+wYytbsnvDJ+WKHsGWC6ZBdvRMzbYX+AopAYQupMoWWj74W/fgz9ICCsl&#10;NbYHIL1fMivQ9FsFer7u7++HdYvK/sEghWJ3LbNdi1pWJxoT6+OtMDyKwd/LO7GwurrBok9CVZiY&#10;4qjdjqNTTny71XgquJhMohtWzDB/pq4MD8kDcgHw6/UNs6ajl8eozvXdprHRE5a1viFS6cnS66KM&#10;FAxIt7iCTEHBekZadU9J2P9dPXo9PHjjPwAAAP//AwBQSwMEFAAGAAgAAAAhALfrPyPfAAAACgEA&#10;AA8AAABkcnMvZG93bnJldi54bWxMj8tOwzAQRfdI/IM1SOyok6L0kcapEBISQmJBeKzdeIijxuMo&#10;dtLQr2dY0eXMHN05t9jPrhMTDqH1pCBdJCCQam9aahR8vD/dbUCEqMnozhMq+MEA+/L6qtC58Sd6&#10;w6mKjeAQCrlWYGPscylDbdHpsPA9Et++/eB05HFopBn0icNdJ5dJspJOt8QfrO7x0WJ9rEan4CWc&#10;x6k24XW2s33efn4l54qOSt3ezA87EBHn+A/Dnz6rQ8lOBz+SCaJTsMxWGaMK7jdrEAys05TLHZjM&#10;eCPLQl5WKH8BAAD//wMAUEsBAi0AFAAGAAgAAAAhALaDOJL+AAAA4QEAABMAAAAAAAAAAAAAAAAA&#10;AAAAAFtDb250ZW50X1R5cGVzXS54bWxQSwECLQAUAAYACAAAACEAOP0h/9YAAACUAQAACwAAAAAA&#10;AAAAAAAAAAAvAQAAX3JlbHMvLnJlbHNQSwECLQAUAAYACAAAACEAUrRDBKwCAAA4BQAADgAAAAAA&#10;AAAAAAAAAAAuAgAAZHJzL2Uyb0RvYy54bWxQSwECLQAUAAYACAAAACEAt+s/I98AAAAKAQAADwAA&#10;AAAAAAAAAAAAAAAGBQAAZHJzL2Rvd25yZXYueG1sUEsFBgAAAAAEAAQA8wAAABIGAAAAAA==&#10;" fillcolor="window" strokecolor="windowText" strokeweight="1pt">
                <v:textbox>
                  <w:txbxContent>
                    <w:p w:rsidR="00207C54" w:rsidRPr="00C85A34" w:rsidRDefault="00207C54" w:rsidP="00C8787A">
                      <w:pPr>
                        <w:jc w:val="center"/>
                        <w:rPr>
                          <w:rFonts w:ascii="Times New Roman" w:hAnsi="Times New Roman" w:cs="Times New Roman"/>
                          <w:sz w:val="28"/>
                          <w:szCs w:val="28"/>
                        </w:rPr>
                      </w:pPr>
                      <w:r w:rsidRPr="00C85A34">
                        <w:rPr>
                          <w:rFonts w:ascii="Times New Roman" w:hAnsi="Times New Roman" w:cs="Times New Roman"/>
                          <w:sz w:val="28"/>
                          <w:szCs w:val="28"/>
                        </w:rPr>
                        <w:t>Собирание доказательств</w:t>
                      </w:r>
                    </w:p>
                  </w:txbxContent>
                </v:textbox>
              </v:rect>
            </w:pict>
          </mc:Fallback>
        </mc:AlternateContent>
      </w:r>
    </w:p>
    <w:p w:rsidR="00FA44D5" w:rsidRDefault="00C85A34">
      <w:pP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83840" behindDoc="0" locked="0" layoutInCell="1" allowOverlap="1" wp14:anchorId="5D003F95" wp14:editId="6D941264">
                <wp:simplePos x="0" y="0"/>
                <wp:positionH relativeFrom="column">
                  <wp:posOffset>1019175</wp:posOffset>
                </wp:positionH>
                <wp:positionV relativeFrom="paragraph">
                  <wp:posOffset>36195</wp:posOffset>
                </wp:positionV>
                <wp:extent cx="600075" cy="457200"/>
                <wp:effectExtent l="0" t="0" r="28575" b="19050"/>
                <wp:wrapNone/>
                <wp:docPr id="14" name="Овал 14"/>
                <wp:cNvGraphicFramePr/>
                <a:graphic xmlns:a="http://schemas.openxmlformats.org/drawingml/2006/main">
                  <a:graphicData uri="http://schemas.microsoft.com/office/word/2010/wordprocessingShape">
                    <wps:wsp>
                      <wps:cNvSpPr/>
                      <wps:spPr>
                        <a:xfrm>
                          <a:off x="0" y="0"/>
                          <a:ext cx="600075" cy="45720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207C54" w:rsidRPr="00C85A34" w:rsidRDefault="00207C54" w:rsidP="00C85A34">
                            <w:pPr>
                              <w:jc w:val="center"/>
                              <w:rPr>
                                <w:rFonts w:ascii="Times New Roman" w:hAnsi="Times New Roman" w:cs="Times New Roman"/>
                                <w:b/>
                                <w:sz w:val="36"/>
                                <w:szCs w:val="36"/>
                              </w:rPr>
                            </w:pPr>
                            <w:r w:rsidRPr="00C85A34">
                              <w:rPr>
                                <w:rFonts w:ascii="Times New Roman" w:hAnsi="Times New Roman" w:cs="Times New Roman"/>
                                <w:b/>
                                <w:sz w:val="36"/>
                                <w:szCs w:val="3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5D003F95" id="Овал 14" o:spid="_x0000_s1029" style="position:absolute;margin-left:80.25pt;margin-top:2.85pt;width:47.25pt;height:36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tsMjgIAACoFAAAOAAAAZHJzL2Uyb0RvYy54bWysVEtu2zAQ3RfoHQjuG8mp86kROTASuCgQ&#10;JAGSImuaomwC/JWkLbmH6RmKbnsJH6mPlJI4TVZFtaDmP5yZNzw777QiG+GDtKaio4OSEmG4raVZ&#10;VvTr/fzDKSUhMlMzZY2o6FYEej59/+6sdRNxaFdW1cITBDFh0rqKrmJ0k6IIfCU0CwfWCQNlY71m&#10;EaxfFrVnLaJrVRyW5XHRWl87b7kIAdLLXkmnOX7TCB5vmiaISFRFcbeYT5/PRTqL6RmbLD1zK8mH&#10;a7B/uIVm0iDpU6hLFhlZe/kqlJbc22CbeMCtLmzTSC5yDahmVP5Vzd2KOZFrQXOCe2pT+H9h+fXm&#10;1hNZY3ZjSgzTmNHux+7X7ufuN4EI/WldmMDszt36gQsgU7Fd43X6owzS5Z5un3oqukg4hMdlWZ4c&#10;UcKhGh+dYGYpZvHs7HyIn4XVJBEVFUpJF1LVbMI2VyH21o9WSRyskvVcKpWZbbhQnmwYBgxc1Lal&#10;RLEQIazoPH9DwhduypAWNR+e4D6EMyCvUSyC1A69CGZJCVNLQJpHn+/ywju8SnqPevcSo2h8byVO&#10;hVyysOpvnKMmMzbRMmITlNQVPd33ViZpRcby0I40kX4GiYrdossT/JgCJcnC1ltM1dse7sHxuUTa&#10;K7TllnngGzVjZ+MNjkZZNMIOFCUr67+/JU/2gB20lLTYFzTp25p5gaK/GADy02g8TguWmTxoSvy+&#10;ZrGvMWt9YTGxEV4HxzMJZx/VI9l4qx+w2rOUFSpmOHL34xiYi9jvMR4HLmazbIalcixemTvHU/DU&#10;udTw++6BeTcgLGJU1/Zxt16hrLdNnsbO1tE2MkPwua9Ab2KwkBnHw+ORNn6fz1bPT9z0DwAAAP//&#10;AwBQSwMEFAAGAAgAAAAhANrEbijcAAAACAEAAA8AAABkcnMvZG93bnJldi54bWxMj8FOwzAQRO9I&#10;/IO1SNyo06A0KMSpKqRypqFC9ObG2zhqvI5iN03/nuUEx9GMZt6U69n1YsIxdJ4ULBcJCKTGm45a&#10;BfvP7dMLiBA1Gd17QgU3DLCu7u9KXRh/pR1OdWwFl1AotAIb41BIGRqLToeFH5DYO/nR6chybKUZ&#10;9ZXLXS/TJFlJpzviBasHfLPYnOuLU7C5xY+Jnvv6fXf63n6l+/lwGKxSjw/z5hVExDn+heEXn9Gh&#10;Yqajv5AJome9SjKOKshyEOynWcbfjgryPAdZlfL/geoHAAD//wMAUEsBAi0AFAAGAAgAAAAhALaD&#10;OJL+AAAA4QEAABMAAAAAAAAAAAAAAAAAAAAAAFtDb250ZW50X1R5cGVzXS54bWxQSwECLQAUAAYA&#10;CAAAACEAOP0h/9YAAACUAQAACwAAAAAAAAAAAAAAAAAvAQAAX3JlbHMvLnJlbHNQSwECLQAUAAYA&#10;CAAAACEA5w7bDI4CAAAqBQAADgAAAAAAAAAAAAAAAAAuAgAAZHJzL2Uyb0RvYy54bWxQSwECLQAU&#10;AAYACAAAACEA2sRuKNwAAAAIAQAADwAAAAAAAAAAAAAAAADoBAAAZHJzL2Rvd25yZXYueG1sUEsF&#10;BgAAAAAEAAQA8wAAAPEFAAAAAA==&#10;" fillcolor="window" strokecolor="windowText" strokeweight="1pt">
                <v:stroke joinstyle="miter"/>
                <v:textbox>
                  <w:txbxContent>
                    <w:p w:rsidR="00207C54" w:rsidRPr="00C85A34" w:rsidRDefault="00207C54" w:rsidP="00C85A34">
                      <w:pPr>
                        <w:jc w:val="center"/>
                        <w:rPr>
                          <w:rFonts w:ascii="Times New Roman" w:hAnsi="Times New Roman" w:cs="Times New Roman"/>
                          <w:b/>
                          <w:sz w:val="36"/>
                          <w:szCs w:val="36"/>
                        </w:rPr>
                      </w:pPr>
                      <w:r w:rsidRPr="00C85A34">
                        <w:rPr>
                          <w:rFonts w:ascii="Times New Roman" w:hAnsi="Times New Roman" w:cs="Times New Roman"/>
                          <w:b/>
                          <w:sz w:val="36"/>
                          <w:szCs w:val="36"/>
                        </w:rPr>
                        <w:t>2</w:t>
                      </w:r>
                    </w:p>
                  </w:txbxContent>
                </v:textbox>
              </v:oval>
            </w:pict>
          </mc:Fallback>
        </mc:AlternateContent>
      </w:r>
    </w:p>
    <w:p w:rsidR="00FA44D5" w:rsidRDefault="00FA44D5">
      <w:pPr>
        <w:rPr>
          <w:rFonts w:ascii="Times New Roman" w:hAnsi="Times New Roman" w:cs="Times New Roman"/>
          <w:b/>
          <w:sz w:val="28"/>
          <w:szCs w:val="28"/>
        </w:rPr>
      </w:pPr>
    </w:p>
    <w:p w:rsidR="00FA44D5" w:rsidRDefault="00C85A34">
      <w:pP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74624" behindDoc="0" locked="0" layoutInCell="1" allowOverlap="1" wp14:anchorId="4065D71D" wp14:editId="1DFA3CF8">
                <wp:simplePos x="0" y="0"/>
                <wp:positionH relativeFrom="column">
                  <wp:posOffset>2943225</wp:posOffset>
                </wp:positionH>
                <wp:positionV relativeFrom="paragraph">
                  <wp:posOffset>102870</wp:posOffset>
                </wp:positionV>
                <wp:extent cx="371475" cy="485775"/>
                <wp:effectExtent l="19050" t="0" r="47625" b="47625"/>
                <wp:wrapNone/>
                <wp:docPr id="9" name="Стрелка: вниз 9"/>
                <wp:cNvGraphicFramePr/>
                <a:graphic xmlns:a="http://schemas.openxmlformats.org/drawingml/2006/main">
                  <a:graphicData uri="http://schemas.microsoft.com/office/word/2010/wordprocessingShape">
                    <wps:wsp>
                      <wps:cNvSpPr/>
                      <wps:spPr>
                        <a:xfrm>
                          <a:off x="0" y="0"/>
                          <a:ext cx="371475" cy="4857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DB86173" id="Стрелка: вниз 9" o:spid="_x0000_s1026" type="#_x0000_t67" style="position:absolute;margin-left:231.75pt;margin-top:8.1pt;width:29.25pt;height:38.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ctoqAIAAEwFAAAOAAAAZHJzL2Uyb0RvYy54bWysVM1uEzEQviPxDpbvdJOQkHbVTRW1KkKq&#10;SqUW9Tz1erOW/IftZBNOiDfhDRASAoF4h+0bMfZu2rRwQIg9eGc8/9/M+PBorSRZceeF0QUd7g0o&#10;4ZqZUuhFQd9cnT7bp8QH0CVIo3lBN9zTo9nTJ4eNzfnI1EaW3BF0on3e2ILWIdg8yzyruQK/ZyzX&#10;KKyMUxCQdYusdNCgdyWz0WDwImuMK60zjHuPtyedkM6S/6riLLyuKs8DkQXF3EI6XTpv4pnNDiFf&#10;OLC1YH0a8A9ZKBAag965OoEAZOnEb66UYM54U4U9ZlRmqkownmrAaoaDR9Vc1mB5qgXB8fYOJv//&#10;3LLz1YUjoizoASUaFLao/Xj74fZ9+6X90X5vP+Wk/dz+bL+1X8lBRKuxPkejS3vhes4jGUtfV07F&#10;PxZF1gnhzR3CfB0Iw8vn0+F4OqGEoWi8P5kijV6ye2PrfHjJjSKRKGhpGj13zjQJXFid+dDpb/Vi&#10;QG+kKE+FlInZ+GPpyAqw4Tgn6OAKg1MiwQcUYEbp68M+MJWaNDjDo+kAJ4UBTmMlAU2ZsoiP1wtK&#10;QC5wzFlwKZ8H1v4vA6ckayh5l+MkprPNJrlIeDxwHYs9AV93FkkULSBXIuD2SKEKur9bltRRytP8&#10;95DFvnWditSNKTfYd2e6hfCWnQoMcoYgXYDDDUAEcKvDazwqaRAW01OU1Ma9+9N91MfBRCklDW4U&#10;QvZ2CY4j9q80juzBcDyOK5iY8WQ6QsbtSm52JXqpjg32cIjvh2WJjPpBbsnKGXWNyz+PUVEEmmHs&#10;rjk9cxy6Tcfng/H5PKnh2lkIZ/rSsug84hThvVpfg7P91AWcmHOz3T7IH81dpxsttZkvg6lEGsp7&#10;XLGDkcGVTb3sn5f4JuzySev+EZz9AgAA//8DAFBLAwQUAAYACAAAACEAGGf0Td8AAAAJAQAADwAA&#10;AGRycy9kb3ducmV2LnhtbEyPy07DMBBF90j8gzVI7KiDIQFCnIqnhKhE1ZYPcGMTR43Hke20oV/P&#10;sILl6B7dObeaT65nexNi51HC5SwDZrDxusNWwufm9eIWWEwKteo9GgnfJsK8Pj2pVKn9AVdmv04t&#10;oxKMpZJgUxpKzmNjjVNx5geDlH354FSiM7RcB3WgctdzkWUFd6pD+mDVYJ6saXbr0Ul4fhttsXzf&#10;FR+PTi9e3HGTh8VRyvOz6eEeWDJT+oPhV5/UoSanrR9RR9ZLuC6uckIpKAQwAnIhaNxWwp24AV5X&#10;/P+C+gcAAP//AwBQSwECLQAUAAYACAAAACEAtoM4kv4AAADhAQAAEwAAAAAAAAAAAAAAAAAAAAAA&#10;W0NvbnRlbnRfVHlwZXNdLnhtbFBLAQItABQABgAIAAAAIQA4/SH/1gAAAJQBAAALAAAAAAAAAAAA&#10;AAAAAC8BAABfcmVscy8ucmVsc1BLAQItABQABgAIAAAAIQD89ctoqAIAAEwFAAAOAAAAAAAAAAAA&#10;AAAAAC4CAABkcnMvZTJvRG9jLnhtbFBLAQItABQABgAIAAAAIQAYZ/RN3wAAAAkBAAAPAAAAAAAA&#10;AAAAAAAAAAIFAABkcnMvZG93bnJldi54bWxQSwUGAAAAAAQABADzAAAADgYAAAAA&#10;" adj="13341" fillcolor="windowText" strokeweight="1pt"/>
            </w:pict>
          </mc:Fallback>
        </mc:AlternateContent>
      </w:r>
    </w:p>
    <w:p w:rsidR="00FA44D5" w:rsidRDefault="00FA44D5">
      <w:pPr>
        <w:rPr>
          <w:rFonts w:ascii="Times New Roman" w:hAnsi="Times New Roman" w:cs="Times New Roman"/>
          <w:b/>
          <w:sz w:val="28"/>
          <w:szCs w:val="28"/>
        </w:rPr>
      </w:pPr>
    </w:p>
    <w:p w:rsidR="00FA44D5" w:rsidRDefault="00C85A34">
      <w:pP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63360" behindDoc="0" locked="0" layoutInCell="1" allowOverlap="1" wp14:anchorId="619566ED" wp14:editId="3B9A8770">
                <wp:simplePos x="0" y="0"/>
                <wp:positionH relativeFrom="margin">
                  <wp:posOffset>1668780</wp:posOffset>
                </wp:positionH>
                <wp:positionV relativeFrom="paragraph">
                  <wp:posOffset>14605</wp:posOffset>
                </wp:positionV>
                <wp:extent cx="2886075" cy="76200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2886075" cy="7620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07C54" w:rsidRPr="00C85A34" w:rsidRDefault="00207C54" w:rsidP="00C8787A">
                            <w:pPr>
                              <w:jc w:val="center"/>
                              <w:rPr>
                                <w:rFonts w:ascii="Times New Roman" w:hAnsi="Times New Roman" w:cs="Times New Roman"/>
                                <w:sz w:val="28"/>
                                <w:szCs w:val="28"/>
                              </w:rPr>
                            </w:pPr>
                            <w:r w:rsidRPr="00C85A34">
                              <w:rPr>
                                <w:rFonts w:ascii="Times New Roman" w:hAnsi="Times New Roman" w:cs="Times New Roman"/>
                                <w:sz w:val="28"/>
                                <w:szCs w:val="28"/>
                              </w:rPr>
                              <w:t xml:space="preserve">Предоставление доказательств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19566ED" id="Прямоугольник 3" o:spid="_x0000_s1030" style="position:absolute;margin-left:131.4pt;margin-top:1.15pt;width:227.25pt;height:60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merQIAADgFAAAOAAAAZHJzL2Uyb0RvYy54bWysVM1uGjEQvlfqO1i+NwuEBIqyRCgRVaUo&#10;QUqqnI3XCyt5bdc2LPRUqddKfYQ+RC9Vf/IMyxv1sxcSkvRUlYOZ2fnzfPONT05XpSRLYV2hVUrb&#10;By1KhOI6K9Qspe9uxq/6lDjPVMakViKla+Ho6fDli5PKDERHz7XMhCVIotygMimde28GSeL4XJTM&#10;HWgjFIy5tiXzUO0sySyrkL2USafVOk4qbTNjNRfO4et5Y6TDmD/PBfdXee6EJzKluJuPp43nNJzJ&#10;8IQNZpaZecG312D/cIuSFQpF71OdM8/IwhbPUpUFt9rp3B9wXSY6zwsuYg/opt160s31nBkRewE4&#10;ztzD5P5fWn65nFhSZCk9pESxEiOqv24+br7Uv+q7zaf6W31X/9x8rn/X3+sf5DDgVRk3QNi1mdit&#10;5iCG5le5LcM/2iKriPH6HmOx8oTjY6ffP271jijhsPWOMcM4hOQh2ljn3whdkiCk1GKGEVq2vHAe&#10;FeG6cwnFnJZFNi6kjMranUlLlgzjBksyXVEimfP4mNJx/IUWkOJRmFSkAns7PVyGcAYe5pJ5iKUB&#10;Mk7NKGFyBoJzb+NdHkW7Z0Vv0O1eYfT40Oaj0NDIOXPz5sbR1FCyLDz2QhZlSvv70VKFNkVk9haO&#10;MI9mAkHyq+kqzrO7m9VUZ2vM2OqG/M7wcYGyF4BlwizYjp6xwf4KRy41gNBbiZK5th/+9j34g4Sw&#10;UlJhewDS+wWzAk2/VaDn63a3G9YtKt2jXgeK3bdM9y1qUZ5pTKyNt8LwKAZ/L3dibnV5i0Ufhaow&#10;McVRuxnHVjnzzVbjqeBiNIpuWDHD/IW6NjwkD8gFwG9Wt8yaLb08RnWpd5vGBk9Y1viGSKVHC6/z&#10;IlIwIN3gCjIFBesZabV9SsL+7+vR6+HBG/4BAAD//wMAUEsDBBQABgAIAAAAIQA55sgW3QAAAAkB&#10;AAAPAAAAZHJzL2Rvd25yZXYueG1sTI/NTsMwEITvSLyDtUjcqNMgtRDiVFUlJITEoeHn7MZLHDVe&#10;R7GTmj492xPcZndGs9+Wm+R6MeMYOk8KlosMBFLjTUetgo/357sHECFqMrr3hAp+MMCmur4qdWH8&#10;ifY417EVXEKh0ApsjEMhZWgsOh0WfkBi79uPTkcex1aaUZ+43PUyz7KVdLojvmD1gDuLzbGenILX&#10;cJ7mxoS3ZJN9efz8ys41HZW6vUnbJxARU/wLwwWf0aFipoOfyATRK8hXOaNHFvcg2F8v1ywOHMx5&#10;I6tS/v+g+gUAAP//AwBQSwECLQAUAAYACAAAACEAtoM4kv4AAADhAQAAEwAAAAAAAAAAAAAAAAAA&#10;AAAAW0NvbnRlbnRfVHlwZXNdLnhtbFBLAQItABQABgAIAAAAIQA4/SH/1gAAAJQBAAALAAAAAAAA&#10;AAAAAAAAAC8BAABfcmVscy8ucmVsc1BLAQItABQABgAIAAAAIQCeQCmerQIAADgFAAAOAAAAAAAA&#10;AAAAAAAAAC4CAABkcnMvZTJvRG9jLnhtbFBLAQItABQABgAIAAAAIQA55sgW3QAAAAkBAAAPAAAA&#10;AAAAAAAAAAAAAAcFAABkcnMvZG93bnJldi54bWxQSwUGAAAAAAQABADzAAAAEQYAAAAA&#10;" fillcolor="window" strokecolor="windowText" strokeweight="1pt">
                <v:textbox>
                  <w:txbxContent>
                    <w:p w:rsidR="00207C54" w:rsidRPr="00C85A34" w:rsidRDefault="00207C54" w:rsidP="00C8787A">
                      <w:pPr>
                        <w:jc w:val="center"/>
                        <w:rPr>
                          <w:rFonts w:ascii="Times New Roman" w:hAnsi="Times New Roman" w:cs="Times New Roman"/>
                          <w:sz w:val="28"/>
                          <w:szCs w:val="28"/>
                        </w:rPr>
                      </w:pPr>
                      <w:r w:rsidRPr="00C85A34">
                        <w:rPr>
                          <w:rFonts w:ascii="Times New Roman" w:hAnsi="Times New Roman" w:cs="Times New Roman"/>
                          <w:sz w:val="28"/>
                          <w:szCs w:val="28"/>
                        </w:rPr>
                        <w:t xml:space="preserve">Предоставление доказательств </w:t>
                      </w:r>
                    </w:p>
                  </w:txbxContent>
                </v:textbox>
                <w10:wrap anchorx="margin"/>
              </v:rect>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81792" behindDoc="0" locked="0" layoutInCell="1" allowOverlap="1" wp14:anchorId="5D003F95" wp14:editId="6D941264">
                <wp:simplePos x="0" y="0"/>
                <wp:positionH relativeFrom="column">
                  <wp:posOffset>1076325</wp:posOffset>
                </wp:positionH>
                <wp:positionV relativeFrom="paragraph">
                  <wp:posOffset>196215</wp:posOffset>
                </wp:positionV>
                <wp:extent cx="600075" cy="457200"/>
                <wp:effectExtent l="0" t="0" r="28575" b="19050"/>
                <wp:wrapNone/>
                <wp:docPr id="13" name="Овал 13"/>
                <wp:cNvGraphicFramePr/>
                <a:graphic xmlns:a="http://schemas.openxmlformats.org/drawingml/2006/main">
                  <a:graphicData uri="http://schemas.microsoft.com/office/word/2010/wordprocessingShape">
                    <wps:wsp>
                      <wps:cNvSpPr/>
                      <wps:spPr>
                        <a:xfrm>
                          <a:off x="0" y="0"/>
                          <a:ext cx="600075" cy="45720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207C54" w:rsidRPr="00C85A34" w:rsidRDefault="00207C54" w:rsidP="00C85A34">
                            <w:pPr>
                              <w:jc w:val="center"/>
                              <w:rPr>
                                <w:rFonts w:ascii="Times New Roman" w:hAnsi="Times New Roman" w:cs="Times New Roman"/>
                                <w:b/>
                                <w:sz w:val="36"/>
                                <w:szCs w:val="36"/>
                              </w:rPr>
                            </w:pPr>
                            <w:r w:rsidRPr="00C85A34">
                              <w:rPr>
                                <w:rFonts w:ascii="Times New Roman" w:hAnsi="Times New Roman" w:cs="Times New Roman"/>
                                <w:b/>
                                <w:sz w:val="36"/>
                                <w:szCs w:val="3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5D003F95" id="Овал 13" o:spid="_x0000_s1031" style="position:absolute;margin-left:84.75pt;margin-top:15.45pt;width:47.25pt;height:36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yMjQIAACoFAAAOAAAAZHJzL2Uyb0RvYy54bWysVEtu2zAQ3RfoHQjuG8lpfjUiB0YCFwWC&#10;xEBSZE1TlE2Av5K0JfcwPUPRbS/hI/WRUhKnyaqoFtT8hzPzhucXnVZkI3yQ1lR0dFBSIgy3tTTL&#10;in69n304oyREZmqmrBEV3YpALybv3523biwO7cqqWniCICaMW1fRVYxuXBSBr4Rm4cA6YaBsrNcs&#10;gvXLovasRXStisOyPCla62vnLRchQHrVK+kkx28aweNt0wQRiaoo7hbz6fO5SGcxOWfjpWduJflw&#10;DfYPt9BMGiR9CnXFIiNrL1+F0pJ7G2wTD7jVhW0ayUWuAdWMyr+quVsxJ3ItaE5wT20K/y8sv9nM&#10;PZE1ZveREsM0ZrT7sfu1+7n7TSBCf1oXxjC7c3M/cAFkKrZrvE5/lEG63NPtU09FFwmH8KQsy9Nj&#10;SjhUR8enmFmKWTw7Ox/iZ2E1SURFhVLShVQ1G7PNdYi99aNVEgerZD2TSmVmGy6VJxuGAQMXtW0p&#10;USxECCs6y9+Q8IWbMqRFzYenuA/hDMhrFIsgtUMvgllSwtQSkObR57u88A6vkt6j3r3EKBrfW4lT&#10;IVcsrPob56jJjI21jNgEJXVFz/a9lUlakbE8tCNNpJ9BomK36PIEj1OgJFnYeoupetvDPTg+k0h7&#10;jbbMmQe+UTN2Nt7iaJRFI+xAUbKy/vtb8mQP2EFLSYt9QZO+rZkXKPqLASA/jY6O0oJlJg+aEr+v&#10;WexrzFpfWkxshNfB8UzC2Uf1SDbe6ges9jRlhYoZjtz9OAbmMvZ7jMeBi+k0m2GpHIvX5s7xFDx1&#10;LjX8vntg3g0IixjVjX3crVco622Tp7HTdbSNzBB87ivQmxgsZMbx8Hikjd/ns9XzEzf5AwAA//8D&#10;AFBLAwQUAAYACAAAACEAgy+Qwt0AAAAKAQAADwAAAGRycy9kb3ducmV2LnhtbEyPwU7DMBBE70j8&#10;g7VI3KhNChEJcaoKqZxpqBC9ubEbR9jrKHbT9O9ZTvQ4mtHMm2o1e8cmM8Y+oITHhQBmsA26x07C&#10;7nPz8AIsJoVauYBGwsVEWNW3N5UqdTjj1kxN6hiVYCyVBJvSUHIeW2u8ioswGCTvGEavEsmx43pU&#10;Zyr3jmdC5NyrHmnBqsG8WdP+NCcvYX1JHxMuXfO+PX5vvrLdvN8PVsr7u3n9CiyZOf2H4Q+f0KEm&#10;pkM4oY7Mkc6LZ4pKWIoCGAWy/InOHcgRWQG8rvj1hfoXAAD//wMAUEsBAi0AFAAGAAgAAAAhALaD&#10;OJL+AAAA4QEAABMAAAAAAAAAAAAAAAAAAAAAAFtDb250ZW50X1R5cGVzXS54bWxQSwECLQAUAAYA&#10;CAAAACEAOP0h/9YAAACUAQAACwAAAAAAAAAAAAAAAAAvAQAAX3JlbHMvLnJlbHNQSwECLQAUAAYA&#10;CAAAACEAZZAcjI0CAAAqBQAADgAAAAAAAAAAAAAAAAAuAgAAZHJzL2Uyb0RvYy54bWxQSwECLQAU&#10;AAYACAAAACEAgy+Qwt0AAAAKAQAADwAAAAAAAAAAAAAAAADnBAAAZHJzL2Rvd25yZXYueG1sUEsF&#10;BgAAAAAEAAQA8wAAAPEFAAAAAA==&#10;" fillcolor="window" strokecolor="windowText" strokeweight="1pt">
                <v:stroke joinstyle="miter"/>
                <v:textbox>
                  <w:txbxContent>
                    <w:p w:rsidR="00207C54" w:rsidRPr="00C85A34" w:rsidRDefault="00207C54" w:rsidP="00C85A34">
                      <w:pPr>
                        <w:jc w:val="center"/>
                        <w:rPr>
                          <w:rFonts w:ascii="Times New Roman" w:hAnsi="Times New Roman" w:cs="Times New Roman"/>
                          <w:b/>
                          <w:sz w:val="36"/>
                          <w:szCs w:val="36"/>
                        </w:rPr>
                      </w:pPr>
                      <w:r w:rsidRPr="00C85A34">
                        <w:rPr>
                          <w:rFonts w:ascii="Times New Roman" w:hAnsi="Times New Roman" w:cs="Times New Roman"/>
                          <w:b/>
                          <w:sz w:val="36"/>
                          <w:szCs w:val="36"/>
                        </w:rPr>
                        <w:t>3</w:t>
                      </w:r>
                    </w:p>
                  </w:txbxContent>
                </v:textbox>
              </v:oval>
            </w:pict>
          </mc:Fallback>
        </mc:AlternateContent>
      </w:r>
    </w:p>
    <w:p w:rsidR="00FA44D5" w:rsidRDefault="00FA44D5">
      <w:pPr>
        <w:rPr>
          <w:rFonts w:ascii="Times New Roman" w:hAnsi="Times New Roman" w:cs="Times New Roman"/>
          <w:b/>
          <w:sz w:val="28"/>
          <w:szCs w:val="28"/>
        </w:rPr>
      </w:pPr>
    </w:p>
    <w:p w:rsidR="00FA44D5" w:rsidRDefault="00C85A34">
      <w:pP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72576" behindDoc="0" locked="0" layoutInCell="1" allowOverlap="1" wp14:anchorId="4065D71D" wp14:editId="1DFA3CF8">
                <wp:simplePos x="0" y="0"/>
                <wp:positionH relativeFrom="column">
                  <wp:posOffset>3019425</wp:posOffset>
                </wp:positionH>
                <wp:positionV relativeFrom="paragraph">
                  <wp:posOffset>152400</wp:posOffset>
                </wp:positionV>
                <wp:extent cx="371475" cy="485775"/>
                <wp:effectExtent l="19050" t="0" r="47625" b="47625"/>
                <wp:wrapNone/>
                <wp:docPr id="8" name="Стрелка: вниз 8"/>
                <wp:cNvGraphicFramePr/>
                <a:graphic xmlns:a="http://schemas.openxmlformats.org/drawingml/2006/main">
                  <a:graphicData uri="http://schemas.microsoft.com/office/word/2010/wordprocessingShape">
                    <wps:wsp>
                      <wps:cNvSpPr/>
                      <wps:spPr>
                        <a:xfrm>
                          <a:off x="0" y="0"/>
                          <a:ext cx="371475" cy="4857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31E98E3" id="Стрелка: вниз 8" o:spid="_x0000_s1026" type="#_x0000_t67" style="position:absolute;margin-left:237.75pt;margin-top:12pt;width:29.25pt;height:38.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ndTpwIAAEwFAAAOAAAAZHJzL2Uyb0RvYy54bWysVM1uEzEQviPxDpbvdJOQkLLqpopaFSFV&#10;baUW9Tz1erOW/IftZBNOiDfhDRASAoF4h+0bMfZu2rRwQIg9eGc8/9/M+OBwrSRZceeF0QUd7g0o&#10;4ZqZUuhFQd9cnTzbp8QH0CVIo3lBN9zTw9nTJweNzfnI1EaW3BF0on3e2ILWIdg8yzyruQK/ZyzX&#10;KKyMUxCQdYusdNCgdyWz0WDwImuMK60zjHuPt8edkM6S/6riLJxXleeByIJibiGdLp038cxmB5Av&#10;HNhasD4N+IcsFAiNQe9cHUMAsnTiN1dKMGe8qcIeMyozVSUYTzVgNcPBo2oua7A81YLgeHsHk/9/&#10;btnZ6sIRURYUG6VBYYvaj7cfbt+3X9of7ff2U07az+3P9lv7lexHtBrrczS6tBeu5zySsfR15VT8&#10;Y1FknRDe3CHM14EwvHw+HY6nE0oYisb7kynS6CW7N7bOh1fcKBKJgpam0XPnTJPAhdWpD53+Vi8G&#10;9EaK8kRImZiNP5KOrAAbjnOCDq4wOCUSfEABZpS+PuwDU6lJgzM8mg5wUhjgNFYS0JQpi/h4vaAE&#10;5ALHnAWX8nlg7f8ycEqyhpJ3OU5iOttskouExwPXsdhj8HVnkUTRAnIlAm6PFArbt1uW1FHK0/z3&#10;kMW+dZ2K1I0pN9h3Z7qF8JadCAxyiiBdgMMNQARwq8M5HpU0CIvpKUpq49796T7q42CilJIGNwoh&#10;e7sExxH71xpH9uVwPI4rmJjxZDpCxu1KbnYleqmODPZwiO+HZYmM+kFuycoZdY3LP49RUQSaYeyu&#10;OT1zFLpNx+eD8fk8qeHaWQin+tKy6DziFOG9Wl+Ds/3UBZyYM7PdPsgfzV2nGy21mS+DqUQayntc&#10;sYORwZVNveyfl/gm7PJJ6/4RnP0CAAD//wMAUEsDBBQABgAIAAAAIQA5POFf4AAAAAoBAAAPAAAA&#10;ZHJzL2Rvd25yZXYueG1sTI/LTsMwEEX3SPyDNUjsqE2pQxXiVDwl1EqgtnyAG5s4ajyOYqcN/Xqm&#10;K9jNaI7unFssRt+yg+1jE1DB7UQAs1gF02Ct4Gv7djMHFpNGo9uAVsGPjbAoLy8KnZtwxLU9bFLN&#10;KARjrhW4lLqc81g563WchM4i3b5D73Wita+56fWRwn3Lp0Jk3OsG6YPTnX12ttpvBq/g5X1w2edy&#10;n308ebN69aet7Fcnpa6vxscHYMmO6Q+Gsz6pQ0lOuzCgiaxVMLuXklAF0xl1IkDenYcdkUJI4GXB&#10;/1cofwEAAP//AwBQSwECLQAUAAYACAAAACEAtoM4kv4AAADhAQAAEwAAAAAAAAAAAAAAAAAAAAAA&#10;W0NvbnRlbnRfVHlwZXNdLnhtbFBLAQItABQABgAIAAAAIQA4/SH/1gAAAJQBAAALAAAAAAAAAAAA&#10;AAAAAC8BAABfcmVscy8ucmVsc1BLAQItABQABgAIAAAAIQA1FndTpwIAAEwFAAAOAAAAAAAAAAAA&#10;AAAAAC4CAABkcnMvZTJvRG9jLnhtbFBLAQItABQABgAIAAAAIQA5POFf4AAAAAoBAAAPAAAAAAAA&#10;AAAAAAAAAAEFAABkcnMvZG93bnJldi54bWxQSwUGAAAAAAQABADzAAAADgYAAAAA&#10;" adj="13341" fillcolor="windowText" strokeweight="1pt"/>
            </w:pict>
          </mc:Fallback>
        </mc:AlternateContent>
      </w:r>
    </w:p>
    <w:p w:rsidR="00FA44D5" w:rsidRDefault="00FA44D5">
      <w:pPr>
        <w:rPr>
          <w:rFonts w:ascii="Times New Roman" w:hAnsi="Times New Roman" w:cs="Times New Roman"/>
          <w:b/>
          <w:sz w:val="28"/>
          <w:szCs w:val="28"/>
        </w:rPr>
      </w:pPr>
    </w:p>
    <w:p w:rsidR="00FA44D5" w:rsidRDefault="00C85A34">
      <w:pP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79744" behindDoc="0" locked="0" layoutInCell="1" allowOverlap="1" wp14:anchorId="5D003F95" wp14:editId="6D941264">
                <wp:simplePos x="0" y="0"/>
                <wp:positionH relativeFrom="column">
                  <wp:posOffset>1066800</wp:posOffset>
                </wp:positionH>
                <wp:positionV relativeFrom="paragraph">
                  <wp:posOffset>152400</wp:posOffset>
                </wp:positionV>
                <wp:extent cx="600075" cy="457200"/>
                <wp:effectExtent l="0" t="0" r="28575" b="19050"/>
                <wp:wrapNone/>
                <wp:docPr id="12" name="Овал 12"/>
                <wp:cNvGraphicFramePr/>
                <a:graphic xmlns:a="http://schemas.openxmlformats.org/drawingml/2006/main">
                  <a:graphicData uri="http://schemas.microsoft.com/office/word/2010/wordprocessingShape">
                    <wps:wsp>
                      <wps:cNvSpPr/>
                      <wps:spPr>
                        <a:xfrm>
                          <a:off x="0" y="0"/>
                          <a:ext cx="600075" cy="45720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207C54" w:rsidRPr="00C85A34" w:rsidRDefault="00207C54" w:rsidP="00C85A34">
                            <w:pPr>
                              <w:jc w:val="center"/>
                              <w:rPr>
                                <w:rFonts w:ascii="Times New Roman" w:hAnsi="Times New Roman" w:cs="Times New Roman"/>
                                <w:b/>
                                <w:sz w:val="36"/>
                                <w:szCs w:val="36"/>
                              </w:rPr>
                            </w:pPr>
                            <w:r w:rsidRPr="00C85A34">
                              <w:rPr>
                                <w:rFonts w:ascii="Times New Roman" w:hAnsi="Times New Roman" w:cs="Times New Roman"/>
                                <w:b/>
                                <w:sz w:val="36"/>
                                <w:szCs w:val="3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5D003F95" id="Овал 12" o:spid="_x0000_s1032" style="position:absolute;margin-left:84pt;margin-top:12pt;width:47.25pt;height:3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kLjQIAACoFAAAOAAAAZHJzL2Uyb0RvYy54bWysVEtu2zAQ3RfoHQjuG8lBPq0QOTASuCgQ&#10;JAGSImuaoiwC/JWkLbuH6RmKbnsJH6mPlJI4TVZFtaDmP5yZNzw732hF1sIHaU1NJwclJcJw20iz&#10;rOnX+/mHj5SEyEzDlDWiplsR6Pn0/buz3lXi0HZWNcITBDGh6l1NuxhdVRSBd0KzcGCdMFC21msW&#10;wfpl0XjWI7pWxWFZnhS99Y3zlosQIL0clHSa47et4PGmbYOIRNUUd4v59PlcpLOYnrFq6ZnrJB+v&#10;wf7hFppJg6RPoS5ZZGTl5atQWnJvg23jAbe6sG0rucg1oJpJ+Vc1dx1zIteC5gT31Kbw/8Ly6/Wt&#10;J7LB7A4pMUxjRrsfu1+7n7vfBCL0p3ehgtmdu/UjF0CmYjet1+mPMsgm93T71FOxiYRDeFKW5ekx&#10;JRyqo+NTzCzFLJ6dnQ/xs7CaJKKmQinpQqqaVWx9FeJg/WiVxMEq2cylUpnZhgvlyZphwMBFY3tK&#10;FAsRwprO8zcmfOGmDOlTzae4D+EMyGsViyC1Qy+CWVLC1BKQ5tHnu7zwDq+S3qPevcQoGt9biVMh&#10;lyx0w41z1GTGKi0jNkFJXdOP+97KJK3IWB7bkSYyzCBRcbPY5AmepEBJsrDNFlP1doB7cHwukfYK&#10;bbllHvhGzdjZeIOjVRaNsCNFSWf997fkyR6wg5aSHvuCJn1bMS9Q9BcDQH6aHB2lBctMHjQlfl+z&#10;2NeYlb6wmNgEr4PjmYSzj+qRbL3VD1jtWcoKFTMcuYdxjMxFHPYYjwMXs1k2w1I5Fq/MneMpeOpc&#10;avj95oF5NyIsYlTX9nG3XqFssE2exs5W0bYyQ/C5r0BvYrCQGcfj45E2fp/PVs9P3PQPAAAA//8D&#10;AFBLAwQUAAYACAAAACEA3hpnr94AAAAJAQAADwAAAGRycy9kb3ducmV2LnhtbEyPwU7DMBBE70j8&#10;g7VI3KiDgaiEOFWFVM40VIje3HgbR8TrKHbT9O9ZTnBajXY086Zczb4XE46xC6ThfpGBQGqC7ajV&#10;sPvY3C1BxGTImj4QarhghFV1fVWawoYzbXGqUys4hGJhNLiUhkLK2Dj0Ji7CgMS/Yxi9SSzHVtrR&#10;nDnc91JlWS696YgbnBnw1WHzXZ+8hvUlvU/00Ndv2+PX5lPt5v1+cFrf3szrFxAJ5/Rnhl98RoeK&#10;mQ7hRDaKnnW+5C1Jg3rkywaVqycQBw3PeQayKuX/BdUPAAAA//8DAFBLAQItABQABgAIAAAAIQC2&#10;gziS/gAAAOEBAAATAAAAAAAAAAAAAAAAAAAAAABbQ29udGVudF9UeXBlc10ueG1sUEsBAi0AFAAG&#10;AAgAAAAhADj9If/WAAAAlAEAAAsAAAAAAAAAAAAAAAAALwEAAF9yZWxzLy5yZWxzUEsBAi0AFAAG&#10;AAgAAAAhAI+tWQuNAgAAKgUAAA4AAAAAAAAAAAAAAAAALgIAAGRycy9lMm9Eb2MueG1sUEsBAi0A&#10;FAAGAAgAAAAhAN4aZ6/eAAAACQEAAA8AAAAAAAAAAAAAAAAA5wQAAGRycy9kb3ducmV2LnhtbFBL&#10;BQYAAAAABAAEAPMAAADyBQAAAAA=&#10;" fillcolor="window" strokecolor="windowText" strokeweight="1pt">
                <v:stroke joinstyle="miter"/>
                <v:textbox>
                  <w:txbxContent>
                    <w:p w:rsidR="00207C54" w:rsidRPr="00C85A34" w:rsidRDefault="00207C54" w:rsidP="00C85A34">
                      <w:pPr>
                        <w:jc w:val="center"/>
                        <w:rPr>
                          <w:rFonts w:ascii="Times New Roman" w:hAnsi="Times New Roman" w:cs="Times New Roman"/>
                          <w:b/>
                          <w:sz w:val="36"/>
                          <w:szCs w:val="36"/>
                        </w:rPr>
                      </w:pPr>
                      <w:r w:rsidRPr="00C85A34">
                        <w:rPr>
                          <w:rFonts w:ascii="Times New Roman" w:hAnsi="Times New Roman" w:cs="Times New Roman"/>
                          <w:b/>
                          <w:sz w:val="36"/>
                          <w:szCs w:val="36"/>
                        </w:rPr>
                        <w:t>4</w:t>
                      </w:r>
                    </w:p>
                  </w:txbxContent>
                </v:textbox>
              </v:oval>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7456" behindDoc="0" locked="0" layoutInCell="1" allowOverlap="1" wp14:anchorId="619566ED" wp14:editId="3B9A8770">
                <wp:simplePos x="0" y="0"/>
                <wp:positionH relativeFrom="column">
                  <wp:posOffset>1671320</wp:posOffset>
                </wp:positionH>
                <wp:positionV relativeFrom="paragraph">
                  <wp:posOffset>10160</wp:posOffset>
                </wp:positionV>
                <wp:extent cx="2886075" cy="762000"/>
                <wp:effectExtent l="0" t="0" r="28575" b="19050"/>
                <wp:wrapNone/>
                <wp:docPr id="5" name="Прямоугольник 5"/>
                <wp:cNvGraphicFramePr/>
                <a:graphic xmlns:a="http://schemas.openxmlformats.org/drawingml/2006/main">
                  <a:graphicData uri="http://schemas.microsoft.com/office/word/2010/wordprocessingShape">
                    <wps:wsp>
                      <wps:cNvSpPr/>
                      <wps:spPr>
                        <a:xfrm>
                          <a:off x="0" y="0"/>
                          <a:ext cx="2886075" cy="7620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07C54" w:rsidRPr="00C85A34" w:rsidRDefault="00207C54" w:rsidP="00C8787A">
                            <w:pPr>
                              <w:jc w:val="center"/>
                              <w:rPr>
                                <w:rFonts w:ascii="Times New Roman" w:hAnsi="Times New Roman" w:cs="Times New Roman"/>
                                <w:sz w:val="28"/>
                                <w:szCs w:val="28"/>
                              </w:rPr>
                            </w:pPr>
                            <w:r w:rsidRPr="00C85A34">
                              <w:rPr>
                                <w:rFonts w:ascii="Times New Roman" w:hAnsi="Times New Roman" w:cs="Times New Roman"/>
                                <w:sz w:val="28"/>
                                <w:szCs w:val="28"/>
                              </w:rPr>
                              <w:t xml:space="preserve">Исследование доказательств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19566ED" id="Прямоугольник 5" o:spid="_x0000_s1033" style="position:absolute;margin-left:131.6pt;margin-top:.8pt;width:227.25pt;height:60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pXTqwIAADgFAAAOAAAAZHJzL2Uyb0RvYy54bWysVMtqGzEU3Rf6D0L7ZmyTxKnJOJgEl0JI&#10;AknJWtZo7AG9Kskeu6tCt4V+Qj+im9JHvmH8Rz3S2ImTdFXqhXzv3Jfuuefq+GSpJFkI5yujc9rd&#10;61AiNDdFpac5fXczfnVEiQ9MF0waLXK6Ep6eDF++OK7tQPTMzMhCOIIk2g9qm9NZCHaQZZ7PhGJ+&#10;z1ihYSyNUyxAddOscKxGdiWzXqdzmNXGFdYZLrzH17PWSIcpf1kKHi7L0otAZE5xt5BOl85JPLPh&#10;MRtMHbOzim+uwf7hFopVGkXvU52xwMjcVc9SqYo7400Z9rhRmSnLiovUA7rpdp50cz1jVqReAI63&#10;9zD5/5eWXyyuHKmKnB5QopnCiJqv64/rL82v5m79qfnW3DU/15+b38335gc5iHjV1g8Qdm2v3Ebz&#10;EGPzy9Kp+I+2yDJhvLrHWCwD4fjYOzo67PRRjMPWP8QM0xCyh2jrfHgjjCJRyKnDDBO0bHHuAyrC&#10;desSi3kjq2JcSZmUlT+VjiwYxg2WFKamRDIf8DGn4/SLLSDFozCpSQ329vq4DOEMPCwlCxCVBTJe&#10;TylhcgqC8+DSXR5F+2dFb9DtTmH0+NDmo9DYyBnzs/bGydRSUlUBeyErldOj3WipY5siMXsDR5xH&#10;O4EoheVkmebZ385qYooVZuxMS35v+bhC2XPAcsUc2I6escHhEkcpDYAwG4mSmXEf/vY9+oOEsFJS&#10;Y3sA0vs5cwJNv9Wg5+vu/n5ct6TsH/R7UNyuZbJr0XN1ajCxLt4Ky5MY/YPciqUz6haLPopVYWKa&#10;o3Y7jo1yGtqtxlPBxWiU3LBiloVzfW15TB6Ri4DfLG+Zsxt6BYzqwmw3jQ2esKz1jZHajObBlFWi&#10;YES6xRVkigrWM9Fq85TE/d/Vk9fDgzf8AwAA//8DAFBLAwQUAAYACAAAACEAIw6BX9wAAAAJAQAA&#10;DwAAAGRycy9kb3ducmV2LnhtbEyPT0vEMBDF74LfIYzgzU23Qqu16SKCIIIH659zthmbss2kNGk3&#10;7qd3POnxze/x5r16l9woVpzD4EnBdpOBQOq8GahX8P72eHUDIkRNRo+eUME3Btg152e1row/0iuu&#10;bewFh1CotAIb41RJGTqLToeNn5CYffnZ6chy7qWZ9ZHD3SjzLCuk0wPxB6snfLDYHdrFKXgOp2Xt&#10;THhJNtmn24/P7NTSQanLi3R/ByJiin9m+K3P1aHhTnu/kAliVJAX1zlbGRQgmJfbsgSxZ53zRTa1&#10;/L+g+QEAAP//AwBQSwECLQAUAAYACAAAACEAtoM4kv4AAADhAQAAEwAAAAAAAAAAAAAAAAAAAAAA&#10;W0NvbnRlbnRfVHlwZXNdLnhtbFBLAQItABQABgAIAAAAIQA4/SH/1gAAAJQBAAALAAAAAAAAAAAA&#10;AAAAAC8BAABfcmVscy8ucmVsc1BLAQItABQABgAIAAAAIQA5VpXTqwIAADgFAAAOAAAAAAAAAAAA&#10;AAAAAC4CAABkcnMvZTJvRG9jLnhtbFBLAQItABQABgAIAAAAIQAjDoFf3AAAAAkBAAAPAAAAAAAA&#10;AAAAAAAAAAUFAABkcnMvZG93bnJldi54bWxQSwUGAAAAAAQABADzAAAADgYAAAAA&#10;" fillcolor="window" strokecolor="windowText" strokeweight="1pt">
                <v:textbox>
                  <w:txbxContent>
                    <w:p w:rsidR="00207C54" w:rsidRPr="00C85A34" w:rsidRDefault="00207C54" w:rsidP="00C8787A">
                      <w:pPr>
                        <w:jc w:val="center"/>
                        <w:rPr>
                          <w:rFonts w:ascii="Times New Roman" w:hAnsi="Times New Roman" w:cs="Times New Roman"/>
                          <w:sz w:val="28"/>
                          <w:szCs w:val="28"/>
                        </w:rPr>
                      </w:pPr>
                      <w:r w:rsidRPr="00C85A34">
                        <w:rPr>
                          <w:rFonts w:ascii="Times New Roman" w:hAnsi="Times New Roman" w:cs="Times New Roman"/>
                          <w:sz w:val="28"/>
                          <w:szCs w:val="28"/>
                        </w:rPr>
                        <w:t xml:space="preserve">Исследование доказательств </w:t>
                      </w:r>
                    </w:p>
                  </w:txbxContent>
                </v:textbox>
              </v:rect>
            </w:pict>
          </mc:Fallback>
        </mc:AlternateContent>
      </w:r>
    </w:p>
    <w:p w:rsidR="00FA44D5" w:rsidRDefault="00FA44D5">
      <w:pPr>
        <w:rPr>
          <w:rFonts w:ascii="Times New Roman" w:hAnsi="Times New Roman" w:cs="Times New Roman"/>
          <w:b/>
          <w:sz w:val="28"/>
          <w:szCs w:val="28"/>
        </w:rPr>
      </w:pPr>
    </w:p>
    <w:p w:rsidR="00FA44D5" w:rsidRDefault="00C85A34">
      <w:pP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70528" behindDoc="0" locked="0" layoutInCell="1" allowOverlap="1" wp14:anchorId="4065D71D" wp14:editId="1DFA3CF8">
                <wp:simplePos x="0" y="0"/>
                <wp:positionH relativeFrom="column">
                  <wp:posOffset>3095625</wp:posOffset>
                </wp:positionH>
                <wp:positionV relativeFrom="paragraph">
                  <wp:posOffset>198755</wp:posOffset>
                </wp:positionV>
                <wp:extent cx="371475" cy="485775"/>
                <wp:effectExtent l="19050" t="0" r="47625" b="47625"/>
                <wp:wrapNone/>
                <wp:docPr id="7" name="Стрелка: вниз 7"/>
                <wp:cNvGraphicFramePr/>
                <a:graphic xmlns:a="http://schemas.openxmlformats.org/drawingml/2006/main">
                  <a:graphicData uri="http://schemas.microsoft.com/office/word/2010/wordprocessingShape">
                    <wps:wsp>
                      <wps:cNvSpPr/>
                      <wps:spPr>
                        <a:xfrm>
                          <a:off x="0" y="0"/>
                          <a:ext cx="371475" cy="485775"/>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6637FCC" id="Стрелка: вниз 7" o:spid="_x0000_s1026" type="#_x0000_t67" style="position:absolute;margin-left:243.75pt;margin-top:15.65pt;width:29.25pt;height:38.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f3qAIAAEwFAAAOAAAAZHJzL2Uyb0RvYy54bWysVM1uEzEQviPxDpbvdJOQkLLqpopaFSFV&#10;baUW9Tz1erOW/IftZBNOiDfhDRASAoF4h+0bMfZu2rRwQIg9eGc8/9/M+OBwrSRZceeF0QUd7g0o&#10;4ZqZUuhFQd9cnTzbp8QH0CVIo3lBN9zTw9nTJweNzfnI1EaW3BF0on3e2ILWIdg8yzyruQK/ZyzX&#10;KKyMUxCQdYusdNCgdyWz0WDwImuMK60zjHuPt8edkM6S/6riLJxXleeByIJibiGdLp038cxmB5Av&#10;HNhasD4N+IcsFAiNQe9cHUMAsnTiN1dKMGe8qcIeMyozVSUYTzVgNcPBo2oua7A81YLgeHsHk/9/&#10;btnZ6sIRURZ0SokGhS1qP95+uH3ffml/tN/bTzlpP7c/22/tVzKNaDXW52h0aS9cz3kkY+nryqn4&#10;x6LIOiG8uUOYrwNhePl8OhxPJ5QwFI33J1Ok0Ut2b2ydD6+4USQSBS1No+fOmSaBC6tTHzr9rV4M&#10;6I0U5YmQMjEbfyQdWQE2HOcEHVxhcEok+IACzCh9fdgHplKTBmd4NB3gpDDAaawkoClTFvHxekEJ&#10;yAWOOQsu5fPA2v9l4JRkDSXvcpzEdLbZJBcJjweuY7HH4OvOIomiBeRKBNweKVRB93fLkjpKeZr/&#10;HrLYt65Tkbox5Qb77ky3EN6yE4FBThGkC3C4AYgAbnU4x6OSBmExPUVJbdy7P91HfRxMlFLS4EYh&#10;ZG+X4Dhi/1rjyL4cjsdxBRMznkxHyLhdyc2uRC/VkcEeDvH9sCyRUT/ILVk5o65x+ecxKopAM4zd&#10;NadnjkK36fh8MD6fJzVcOwvhVF9aFp1HnCK8V+trcLafuoATc2a22wf5o7nrdKOlNvNlMJVIQ3mP&#10;K3YwMriyqZf98xLfhF0+ad0/grNfAAAA//8DAFBLAwQUAAYACAAAACEAc3PU/+EAAAAKAQAADwAA&#10;AGRycy9kb3ducmV2LnhtbEyPy2rDMBBF94X+g5hCd42cJnaMazn0CSWBhiT9AMVSLRNrZCQ5cfP1&#10;na7a5TCHe88tl6Pt2En70DoUMJ0kwDTWTrXYCPjcv93lwEKUqGTnUAv41gGW1fVVKQvlzrjVp11s&#10;GIVgKKQAE2NfcB5qo60ME9drpN+X81ZGOn3DlZdnCrcdv0+SjFvZIjUY2etno+vjbrACXt4Hk21W&#10;x+zjyar1q73sU7++CHF7Mz4+AIt6jH8w/OqTOlTkdHADqsA6AfN8kRIqYDadASMgnWc07kBkssiB&#10;VyX/P6H6AQAA//8DAFBLAQItABQABgAIAAAAIQC2gziS/gAAAOEBAAATAAAAAAAAAAAAAAAAAAAA&#10;AABbQ29udGVudF9UeXBlc10ueG1sUEsBAi0AFAAGAAgAAAAhADj9If/WAAAAlAEAAAsAAAAAAAAA&#10;AAAAAAAALwEAAF9yZWxzLy5yZWxzUEsBAi0AFAAGAAgAAAAhAEOl1/eoAgAATAUAAA4AAAAAAAAA&#10;AAAAAAAALgIAAGRycy9lMm9Eb2MueG1sUEsBAi0AFAAGAAgAAAAhAHNz1P/hAAAACgEAAA8AAAAA&#10;AAAAAAAAAAAAAgUAAGRycy9kb3ducmV2LnhtbFBLBQYAAAAABAAEAPMAAAAQBgAAAAA=&#10;" adj="13341" fillcolor="windowText" strokeweight="1pt"/>
            </w:pict>
          </mc:Fallback>
        </mc:AlternateContent>
      </w:r>
    </w:p>
    <w:p w:rsidR="00FA44D5" w:rsidRDefault="00FA44D5">
      <w:pPr>
        <w:rPr>
          <w:rFonts w:ascii="Times New Roman" w:hAnsi="Times New Roman" w:cs="Times New Roman"/>
          <w:b/>
          <w:sz w:val="28"/>
          <w:szCs w:val="28"/>
        </w:rPr>
      </w:pPr>
    </w:p>
    <w:p w:rsidR="00FA44D5" w:rsidRDefault="00C85A34">
      <w:pP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77696" behindDoc="0" locked="0" layoutInCell="1" allowOverlap="1" wp14:anchorId="5D003F95" wp14:editId="6D941264">
                <wp:simplePos x="0" y="0"/>
                <wp:positionH relativeFrom="column">
                  <wp:posOffset>1114425</wp:posOffset>
                </wp:positionH>
                <wp:positionV relativeFrom="paragraph">
                  <wp:posOffset>154305</wp:posOffset>
                </wp:positionV>
                <wp:extent cx="600075" cy="457200"/>
                <wp:effectExtent l="0" t="0" r="28575" b="19050"/>
                <wp:wrapNone/>
                <wp:docPr id="11" name="Овал 11"/>
                <wp:cNvGraphicFramePr/>
                <a:graphic xmlns:a="http://schemas.openxmlformats.org/drawingml/2006/main">
                  <a:graphicData uri="http://schemas.microsoft.com/office/word/2010/wordprocessingShape">
                    <wps:wsp>
                      <wps:cNvSpPr/>
                      <wps:spPr>
                        <a:xfrm>
                          <a:off x="0" y="0"/>
                          <a:ext cx="600075" cy="457200"/>
                        </a:xfrm>
                        <a:prstGeom prst="ellipse">
                          <a:avLst/>
                        </a:prstGeom>
                        <a:solidFill>
                          <a:sysClr val="window" lastClr="FFFFFF"/>
                        </a:solidFill>
                        <a:ln w="12700" cap="flat" cmpd="sng" algn="ctr">
                          <a:solidFill>
                            <a:sysClr val="windowText" lastClr="000000"/>
                          </a:solidFill>
                          <a:prstDash val="solid"/>
                          <a:miter lim="800000"/>
                        </a:ln>
                        <a:effectLst/>
                      </wps:spPr>
                      <wps:txbx>
                        <w:txbxContent>
                          <w:p w:rsidR="00207C54" w:rsidRPr="00C85A34" w:rsidRDefault="00207C54" w:rsidP="00C85A34">
                            <w:pPr>
                              <w:jc w:val="center"/>
                              <w:rPr>
                                <w:rFonts w:ascii="Times New Roman" w:hAnsi="Times New Roman" w:cs="Times New Roman"/>
                                <w:b/>
                                <w:sz w:val="36"/>
                                <w:szCs w:val="36"/>
                              </w:rPr>
                            </w:pPr>
                            <w:r w:rsidRPr="00C85A34">
                              <w:rPr>
                                <w:rFonts w:ascii="Times New Roman" w:hAnsi="Times New Roman" w:cs="Times New Roman"/>
                                <w:b/>
                                <w:sz w:val="36"/>
                                <w:szCs w:val="3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5D003F95" id="Овал 11" o:spid="_x0000_s1034" style="position:absolute;margin-left:87.75pt;margin-top:12.15pt;width:47.25pt;height:36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6uhiwIAACoFAAAOAAAAZHJzL2Uyb0RvYy54bWysVElu2zAU3RfoHQjuG9lBpgqRAyOBiwJB&#10;GiApsqYpyiLAqSRtyT1Mz1B020v4SH2klMRpsiqqBfUn/vF9nl/0WpGN8EFaU9HpwYQSYbitpVlV&#10;9Ov94sMZJSEyUzNljajoVgR6MXv/7rxzpTi0rVW18AROTCg7V9E2RlcWReCt0CwcWCcMlI31mkWw&#10;flXUnnXwrlVxOJmcFJ31tfOWixAgvRqUdJb9N43g8UvTBBGJqihyi/n0+Vyms5ids3LlmWslH9Ng&#10;/5CFZtIg6JOrKxYZWXv5ypWW3Ntgm3jArS5s00gucg2oZjr5q5q7ljmRa0FzgntqU/h/bvnN5tYT&#10;WWN2U0oM05jR7sfu1+7n7jeBCP3pXChhdudu/cgFkKnYvvE6/VEG6XNPt089FX0kHMKTyWRyekwJ&#10;h+ro+BQzSz6L58vOh/hJWE0SUVGhlHQhVc1KtrkOcbB+tEriYJWsF1KpzGzDpfJkwzBg4KK2HSWK&#10;hQhhRRf5GwO+uKYM6VDz4SnyIZwBeY1iEaR26EUwK0qYWgHSPPqcy4vb4VXQe9S7FxhF43srcCrk&#10;ioV2yDh7TWas1DJiE5TUFT3bv61M0oqM5bEdaSLDDBIV+2WfJ3iWHCXJ0tZbTNXbAe7B8YVE2Gu0&#10;5ZZ54Bs1Y2fjFxyNsmiEHSlKWuu/vyVP9oAdtJR02Bc06duaeYGiPxsA8uP06CgtWGbyoCnx+5rl&#10;vsas9aXFxIA5ZJdJXPZRPZKNt/oBqz1PUaFihiP2MI6RuYzDHuNx4GI+z2ZYKsfitblzPDlPnUsN&#10;v+8fmHcjwiJGdWMfd+sVygbbdNPY+TraRmYIPvcV6E0MFjLjeHw80sbv89nq+Ymb/QEAAP//AwBQ&#10;SwMEFAAGAAgAAAAhAPIkiqbeAAAACQEAAA8AAABkcnMvZG93bnJldi54bWxMj8FOwzAQRO9I/IO1&#10;SNyoQ0JbCHGqCqmcaagQvbnxNo6I11Hspunfs5zocbRPs2+K1eQ6MeIQWk8KHmcJCKTam5YaBbvP&#10;zcMziBA1Gd15QgUXDLAqb28KnRt/pi2OVWwEl1DItQIbY59LGWqLToeZ75H4dvSD05Hj0Egz6DOX&#10;u06mSbKQTrfEH6zu8c1i/VOdnIL1JX6MlHXV+/b4vflKd9N+31ul7u+m9SuIiFP8h+FPn9WhZKeD&#10;P5EJouO8nM8ZVZA+ZSAYSJcJjzsoeFlkIMtCXi8ofwEAAP//AwBQSwECLQAUAAYACAAAACEAtoM4&#10;kv4AAADhAQAAEwAAAAAAAAAAAAAAAAAAAAAAW0NvbnRlbnRfVHlwZXNdLnhtbFBLAQItABQABgAI&#10;AAAAIQA4/SH/1gAAAJQBAAALAAAAAAAAAAAAAAAAAC8BAABfcmVscy8ucmVsc1BLAQItABQABgAI&#10;AAAAIQD9T6uhiwIAACoFAAAOAAAAAAAAAAAAAAAAAC4CAABkcnMvZTJvRG9jLnhtbFBLAQItABQA&#10;BgAIAAAAIQDyJIqm3gAAAAkBAAAPAAAAAAAAAAAAAAAAAOUEAABkcnMvZG93bnJldi54bWxQSwUG&#10;AAAAAAQABADzAAAA8AUAAAAA&#10;" fillcolor="window" strokecolor="windowText" strokeweight="1pt">
                <v:stroke joinstyle="miter"/>
                <v:textbox>
                  <w:txbxContent>
                    <w:p w:rsidR="00207C54" w:rsidRPr="00C85A34" w:rsidRDefault="00207C54" w:rsidP="00C85A34">
                      <w:pPr>
                        <w:jc w:val="center"/>
                        <w:rPr>
                          <w:rFonts w:ascii="Times New Roman" w:hAnsi="Times New Roman" w:cs="Times New Roman"/>
                          <w:b/>
                          <w:sz w:val="36"/>
                          <w:szCs w:val="36"/>
                        </w:rPr>
                      </w:pPr>
                      <w:r w:rsidRPr="00C85A34">
                        <w:rPr>
                          <w:rFonts w:ascii="Times New Roman" w:hAnsi="Times New Roman" w:cs="Times New Roman"/>
                          <w:b/>
                          <w:sz w:val="36"/>
                          <w:szCs w:val="36"/>
                        </w:rPr>
                        <w:t>5</w:t>
                      </w:r>
                    </w:p>
                  </w:txbxContent>
                </v:textbox>
              </v:oval>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65408" behindDoc="0" locked="0" layoutInCell="1" allowOverlap="1" wp14:anchorId="619566ED" wp14:editId="3B9A8770">
                <wp:simplePos x="0" y="0"/>
                <wp:positionH relativeFrom="column">
                  <wp:posOffset>1718945</wp:posOffset>
                </wp:positionH>
                <wp:positionV relativeFrom="paragraph">
                  <wp:posOffset>6985</wp:posOffset>
                </wp:positionV>
                <wp:extent cx="2886075" cy="762000"/>
                <wp:effectExtent l="0" t="0" r="28575" b="19050"/>
                <wp:wrapNone/>
                <wp:docPr id="4" name="Прямоугольник 4"/>
                <wp:cNvGraphicFramePr/>
                <a:graphic xmlns:a="http://schemas.openxmlformats.org/drawingml/2006/main">
                  <a:graphicData uri="http://schemas.microsoft.com/office/word/2010/wordprocessingShape">
                    <wps:wsp>
                      <wps:cNvSpPr/>
                      <wps:spPr>
                        <a:xfrm>
                          <a:off x="0" y="0"/>
                          <a:ext cx="2886075" cy="7620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07C54" w:rsidRPr="00C85A34" w:rsidRDefault="00207C54" w:rsidP="00C8787A">
                            <w:pPr>
                              <w:jc w:val="center"/>
                              <w:rPr>
                                <w:rFonts w:ascii="Times New Roman" w:hAnsi="Times New Roman" w:cs="Times New Roman"/>
                                <w:sz w:val="28"/>
                                <w:szCs w:val="28"/>
                              </w:rPr>
                            </w:pPr>
                            <w:r w:rsidRPr="00C85A34">
                              <w:rPr>
                                <w:rFonts w:ascii="Times New Roman" w:hAnsi="Times New Roman" w:cs="Times New Roman"/>
                                <w:sz w:val="28"/>
                                <w:szCs w:val="28"/>
                              </w:rPr>
                              <w:t>Оценка доказательств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19566ED" id="Прямоугольник 4" o:spid="_x0000_s1035" style="position:absolute;margin-left:135.35pt;margin-top:.55pt;width:227.25pt;height:6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r8rQIAADgFAAAOAAAAZHJzL2Uyb0RvYy54bWysVM1qGzEQvhf6DkL3Zm3jxI7JOpgEl0JI&#10;A0nJWdZq7QWtpEqyd91ToddCH6EP0UvpT55h/Ub9pLUTJ+mp1Ad5ZudP8803OjmtS0lWwrpCq5R2&#10;DzqUCMV1Vqh5St/dTF8NKXGeqYxJrURK18LR0/HLFyeVGYmeXmiZCUuQRLlRZVK68N6MksTxhSiZ&#10;O9BGKBhzbUvmodp5kllWIXspk16nc5RU2mbGai6cw9fz1kjHMX+eC+7f5rkTnsiU4m4+njaes3Am&#10;4xM2mltmFgXfXoP9wy1KVigUvU91zjwjS1s8S1UW3Gqnc3/AdZnoPC+4iD2gm27nSTfXC2ZE7AXg&#10;OHMPk/t/afnl6sqSIktpnxLFSoyo+br5uPnS/GruNp+ab81d83PzufndfG9+kH7AqzJuhLBrc2W3&#10;moMYmq9zW4Z/tEXqiPH6HmNRe8LxsTccHnUGh5Rw2AZHmGEcQvIQbazzr4UuSRBSajHDCC1bXTiP&#10;inDduYRiTssimxZSRmXtzqQlK4ZxgyWZriiRzHl8TOk0/kILSPEoTCpSgb29AS5DOAMPc8k8xNIA&#10;GafmlDA5B8G5t/Euj6Lds6I36HavMHp8aPNRaGjknLlFe+NoailZFh57IYsypcP9aKlCmyIyewtH&#10;mEc7gSD5elbHeR7vZjXT2RoztrolvzN8WqDsBWC5YhZsR8/YYP8WRy41gNBbiZKFth/+9j34g4Sw&#10;UlJhewDS+yWzAk2/UaDncbffD+sWlf7hoAfF7ltm+xa1LM80JtbFW2F4FIO/lzsxt7q8xaJPQlWY&#10;mOKo3Y5jq5z5dqvxVHAxmUQ3rJhh/kJdGx6SB+QC4Df1LbNmSy+PUV3q3aax0ROWtb4hUunJ0uu8&#10;iBQMSLe4gkxBwXpGWm2fkrD/+3r0enjwxn8AAAD//wMAUEsDBBQABgAIAAAAIQBiTstm3AAAAAkB&#10;AAAPAAAAZHJzL2Rvd25yZXYueG1sTI9BS8QwEIXvgv8hjODNTTagdbtNFxEEETzYVc/ZJjZlm0lp&#10;0m7cX+940uOb7/HmvWqX/cAWO8U+oIL1SgCz2AbTY6fgff90cw8sJo1GDwGtgm8bYVdfXlS6NOGE&#10;b3ZpUscoBGOpFbiUxpLz2DrrdVyF0SKxrzB5nUhOHTeTPlG4H7gU4o573SN9cHq0j862x2b2Cl7i&#10;eV5aE1+zy+558/Epzg0elbq+yg9bYMnm9GeG3/pUHWrqdAgzmsgGBbIQBVkJrIERL+StBHYgLenC&#10;64r/X1D/AAAA//8DAFBLAQItABQABgAIAAAAIQC2gziS/gAAAOEBAAATAAAAAAAAAAAAAAAAAAAA&#10;AABbQ29udGVudF9UeXBlc10ueG1sUEsBAi0AFAAGAAgAAAAhADj9If/WAAAAlAEAAAsAAAAAAAAA&#10;AAAAAAAALwEAAF9yZWxzLy5yZWxzUEsBAi0AFAAGAAgAAAAhAMOhmvytAgAAOAUAAA4AAAAAAAAA&#10;AAAAAAAALgIAAGRycy9lMm9Eb2MueG1sUEsBAi0AFAAGAAgAAAAhAGJOy2bcAAAACQEAAA8AAAAA&#10;AAAAAAAAAAAABwUAAGRycy9kb3ducmV2LnhtbFBLBQYAAAAABAAEAPMAAAAQBgAAAAA=&#10;" fillcolor="window" strokecolor="windowText" strokeweight="1pt">
                <v:textbox>
                  <w:txbxContent>
                    <w:p w:rsidR="00207C54" w:rsidRPr="00C85A34" w:rsidRDefault="00207C54" w:rsidP="00C8787A">
                      <w:pPr>
                        <w:jc w:val="center"/>
                        <w:rPr>
                          <w:rFonts w:ascii="Times New Roman" w:hAnsi="Times New Roman" w:cs="Times New Roman"/>
                          <w:sz w:val="28"/>
                          <w:szCs w:val="28"/>
                        </w:rPr>
                      </w:pPr>
                      <w:r w:rsidRPr="00C85A34">
                        <w:rPr>
                          <w:rFonts w:ascii="Times New Roman" w:hAnsi="Times New Roman" w:cs="Times New Roman"/>
                          <w:sz w:val="28"/>
                          <w:szCs w:val="28"/>
                        </w:rPr>
                        <w:t>Оценка доказательств</w:t>
                      </w:r>
                    </w:p>
                  </w:txbxContent>
                </v:textbox>
              </v:rect>
            </w:pict>
          </mc:Fallback>
        </mc:AlternateContent>
      </w:r>
    </w:p>
    <w:p w:rsidR="00FA44D5" w:rsidRDefault="00FA44D5">
      <w:pPr>
        <w:rPr>
          <w:rFonts w:ascii="Times New Roman" w:hAnsi="Times New Roman" w:cs="Times New Roman"/>
          <w:b/>
          <w:sz w:val="28"/>
          <w:szCs w:val="28"/>
        </w:rPr>
      </w:pPr>
    </w:p>
    <w:p w:rsidR="00FA44D5" w:rsidRDefault="00FA44D5">
      <w:pPr>
        <w:rPr>
          <w:rFonts w:ascii="Times New Roman" w:hAnsi="Times New Roman" w:cs="Times New Roman"/>
          <w:b/>
          <w:sz w:val="28"/>
          <w:szCs w:val="28"/>
        </w:rPr>
      </w:pPr>
    </w:p>
    <w:p w:rsidR="00FA44D5" w:rsidRDefault="00FA44D5">
      <w:pPr>
        <w:rPr>
          <w:rFonts w:ascii="Times New Roman" w:hAnsi="Times New Roman" w:cs="Times New Roman"/>
          <w:b/>
          <w:sz w:val="28"/>
          <w:szCs w:val="28"/>
        </w:rPr>
      </w:pPr>
    </w:p>
    <w:p w:rsidR="00FA44D5" w:rsidRDefault="00FA44D5">
      <w:pPr>
        <w:rPr>
          <w:rFonts w:ascii="Times New Roman" w:hAnsi="Times New Roman" w:cs="Times New Roman"/>
          <w:b/>
          <w:sz w:val="28"/>
          <w:szCs w:val="28"/>
        </w:rPr>
      </w:pPr>
    </w:p>
    <w:p w:rsidR="00FA44D5" w:rsidRDefault="00FA44D5">
      <w:pPr>
        <w:rPr>
          <w:rFonts w:ascii="Times New Roman" w:hAnsi="Times New Roman" w:cs="Times New Roman"/>
          <w:b/>
          <w:sz w:val="28"/>
          <w:szCs w:val="28"/>
        </w:rPr>
      </w:pPr>
    </w:p>
    <w:p w:rsidR="00DF430E" w:rsidRDefault="00DF430E">
      <w:pPr>
        <w:rPr>
          <w:rFonts w:ascii="Times New Roman" w:hAnsi="Times New Roman" w:cs="Times New Roman"/>
          <w:b/>
          <w:sz w:val="28"/>
          <w:szCs w:val="28"/>
        </w:rPr>
      </w:pPr>
    </w:p>
    <w:p w:rsidR="00C85A34" w:rsidRDefault="00C85A34">
      <w:pPr>
        <w:rPr>
          <w:rFonts w:ascii="Times New Roman" w:hAnsi="Times New Roman" w:cs="Times New Roman"/>
          <w:b/>
          <w:sz w:val="28"/>
          <w:szCs w:val="28"/>
        </w:rPr>
      </w:pPr>
    </w:p>
    <w:p w:rsidR="00141CE8" w:rsidRPr="00B107CA" w:rsidRDefault="00141CE8">
      <w:pPr>
        <w:rPr>
          <w:rFonts w:ascii="Times New Roman" w:hAnsi="Times New Roman" w:cs="Times New Roman"/>
          <w:b/>
          <w:sz w:val="28"/>
          <w:szCs w:val="28"/>
        </w:rPr>
      </w:pPr>
    </w:p>
    <w:p w:rsidR="0013253A" w:rsidRDefault="00C14E0B" w:rsidP="00D3017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w:t>
      </w:r>
      <w:r w:rsidR="00141CE8">
        <w:rPr>
          <w:rFonts w:ascii="Times New Roman" w:hAnsi="Times New Roman" w:cs="Times New Roman"/>
          <w:b/>
          <w:sz w:val="28"/>
          <w:szCs w:val="28"/>
        </w:rPr>
        <w:t xml:space="preserve"> 3</w:t>
      </w:r>
    </w:p>
    <w:p w:rsidR="00141CE8" w:rsidRPr="00141CE8" w:rsidRDefault="00141CE8" w:rsidP="00D3017A">
      <w:pPr>
        <w:spacing w:after="0" w:line="360" w:lineRule="auto"/>
        <w:jc w:val="right"/>
        <w:rPr>
          <w:rFonts w:ascii="Times New Roman" w:eastAsia="Times New Roman" w:hAnsi="Times New Roman" w:cs="Times New Roman"/>
          <w:color w:val="000000" w:themeColor="text1"/>
          <w:sz w:val="28"/>
          <w:szCs w:val="28"/>
          <w:lang w:eastAsia="ru-RU"/>
        </w:rPr>
      </w:pPr>
      <w:r w:rsidRPr="00141CE8">
        <w:rPr>
          <w:rFonts w:ascii="Times New Roman" w:eastAsia="Times New Roman" w:hAnsi="Times New Roman" w:cs="Times New Roman"/>
          <w:color w:val="000000" w:themeColor="text1"/>
          <w:sz w:val="28"/>
          <w:szCs w:val="28"/>
          <w:lang w:eastAsia="ru-RU"/>
        </w:rPr>
        <w:t xml:space="preserve">В </w:t>
      </w:r>
      <w:r w:rsidR="0044225E" w:rsidRPr="00C11FBD">
        <w:rPr>
          <w:rFonts w:ascii="Times New Roman" w:eastAsia="Times New Roman" w:hAnsi="Times New Roman" w:cs="Times New Roman"/>
          <w:color w:val="000000" w:themeColor="text1"/>
          <w:sz w:val="28"/>
          <w:szCs w:val="28"/>
          <w:lang w:eastAsia="ru-RU"/>
        </w:rPr>
        <w:t>Московский районный суд г</w:t>
      </w:r>
      <w:r w:rsidR="00C11FBD">
        <w:rPr>
          <w:rFonts w:ascii="Times New Roman" w:eastAsia="Times New Roman" w:hAnsi="Times New Roman" w:cs="Times New Roman"/>
          <w:color w:val="000000" w:themeColor="text1"/>
          <w:sz w:val="28"/>
          <w:szCs w:val="28"/>
          <w:lang w:eastAsia="ru-RU"/>
        </w:rPr>
        <w:t>.</w:t>
      </w:r>
      <w:r w:rsidR="0044225E" w:rsidRPr="00C11FBD">
        <w:rPr>
          <w:rFonts w:ascii="Times New Roman" w:eastAsia="Times New Roman" w:hAnsi="Times New Roman" w:cs="Times New Roman"/>
          <w:color w:val="000000" w:themeColor="text1"/>
          <w:sz w:val="28"/>
          <w:szCs w:val="28"/>
          <w:lang w:eastAsia="ru-RU"/>
        </w:rPr>
        <w:t xml:space="preserve"> Твери</w:t>
      </w:r>
      <w:r w:rsidR="0044225E" w:rsidRPr="00C11FBD">
        <w:rPr>
          <w:rFonts w:ascii="Times New Roman" w:eastAsia="Times New Roman" w:hAnsi="Times New Roman" w:cs="Times New Roman"/>
          <w:color w:val="000000" w:themeColor="text1"/>
          <w:sz w:val="28"/>
          <w:szCs w:val="28"/>
          <w:lang w:eastAsia="ru-RU"/>
        </w:rPr>
        <w:br/>
      </w:r>
      <w:r w:rsidRPr="00141CE8">
        <w:rPr>
          <w:rFonts w:ascii="Times New Roman" w:eastAsia="Times New Roman" w:hAnsi="Times New Roman" w:cs="Times New Roman"/>
          <w:color w:val="000000" w:themeColor="text1"/>
          <w:sz w:val="28"/>
          <w:szCs w:val="28"/>
          <w:lang w:eastAsia="ru-RU"/>
        </w:rPr>
        <w:t xml:space="preserve">от </w:t>
      </w:r>
      <w:r w:rsidR="0044225E" w:rsidRPr="00C11FBD">
        <w:rPr>
          <w:rFonts w:ascii="Times New Roman" w:eastAsia="Times New Roman" w:hAnsi="Times New Roman" w:cs="Times New Roman"/>
          <w:color w:val="000000" w:themeColor="text1"/>
          <w:sz w:val="28"/>
          <w:szCs w:val="28"/>
          <w:lang w:eastAsia="ru-RU"/>
        </w:rPr>
        <w:t xml:space="preserve">Иванова Ивана Семеновича </w:t>
      </w:r>
      <w:r w:rsidR="0044225E" w:rsidRPr="00C11FBD">
        <w:rPr>
          <w:rFonts w:ascii="Times New Roman" w:eastAsia="Times New Roman" w:hAnsi="Times New Roman" w:cs="Times New Roman"/>
          <w:color w:val="000000" w:themeColor="text1"/>
          <w:sz w:val="28"/>
          <w:szCs w:val="28"/>
          <w:lang w:eastAsia="ru-RU"/>
        </w:rPr>
        <w:br/>
        <w:t>адрес:</w:t>
      </w:r>
      <w:r w:rsidR="00E35C39" w:rsidRPr="00E35C39">
        <w:rPr>
          <w:rFonts w:ascii="Times New Roman" w:eastAsia="Times New Roman" w:hAnsi="Times New Roman" w:cs="Times New Roman"/>
          <w:color w:val="000000" w:themeColor="text1"/>
          <w:sz w:val="28"/>
          <w:szCs w:val="28"/>
          <w:lang w:eastAsia="ru-RU"/>
        </w:rPr>
        <w:t xml:space="preserve"> </w:t>
      </w:r>
      <w:r w:rsidR="0044225E" w:rsidRPr="00C11FBD">
        <w:rPr>
          <w:rFonts w:ascii="Times New Roman" w:eastAsia="Times New Roman" w:hAnsi="Times New Roman" w:cs="Times New Roman"/>
          <w:color w:val="000000" w:themeColor="text1"/>
          <w:sz w:val="28"/>
          <w:szCs w:val="28"/>
          <w:lang w:eastAsia="ru-RU"/>
        </w:rPr>
        <w:t>Тверская обл.,</w:t>
      </w:r>
      <w:r w:rsidR="00E35C39">
        <w:rPr>
          <w:rFonts w:ascii="Times New Roman" w:eastAsia="Times New Roman" w:hAnsi="Times New Roman" w:cs="Times New Roman"/>
          <w:color w:val="000000" w:themeColor="text1"/>
          <w:sz w:val="28"/>
          <w:szCs w:val="28"/>
          <w:lang w:val="en-US" w:eastAsia="ru-RU"/>
        </w:rPr>
        <w:t xml:space="preserve"> </w:t>
      </w:r>
      <w:bookmarkStart w:id="0" w:name="_GoBack"/>
      <w:bookmarkEnd w:id="0"/>
      <w:r w:rsidR="0044225E" w:rsidRPr="00C11FBD">
        <w:rPr>
          <w:rFonts w:ascii="Times New Roman" w:eastAsia="Times New Roman" w:hAnsi="Times New Roman" w:cs="Times New Roman"/>
          <w:color w:val="000000" w:themeColor="text1"/>
          <w:sz w:val="28"/>
          <w:szCs w:val="28"/>
          <w:lang w:eastAsia="ru-RU"/>
        </w:rPr>
        <w:t>г.</w:t>
      </w:r>
      <w:r w:rsidR="00E35C39" w:rsidRPr="00E35C39">
        <w:rPr>
          <w:rFonts w:ascii="Times New Roman" w:eastAsia="Times New Roman" w:hAnsi="Times New Roman" w:cs="Times New Roman"/>
          <w:color w:val="000000" w:themeColor="text1"/>
          <w:sz w:val="28"/>
          <w:szCs w:val="28"/>
          <w:lang w:eastAsia="ru-RU"/>
        </w:rPr>
        <w:t xml:space="preserve"> </w:t>
      </w:r>
      <w:r w:rsidR="0044225E" w:rsidRPr="00C11FBD">
        <w:rPr>
          <w:rFonts w:ascii="Times New Roman" w:eastAsia="Times New Roman" w:hAnsi="Times New Roman" w:cs="Times New Roman"/>
          <w:color w:val="000000" w:themeColor="text1"/>
          <w:sz w:val="28"/>
          <w:szCs w:val="28"/>
          <w:lang w:eastAsia="ru-RU"/>
        </w:rPr>
        <w:t xml:space="preserve">Тверь </w:t>
      </w:r>
      <w:r w:rsidR="0044225E" w:rsidRPr="00C11FBD">
        <w:rPr>
          <w:rFonts w:ascii="Times New Roman" w:eastAsia="Times New Roman" w:hAnsi="Times New Roman" w:cs="Times New Roman"/>
          <w:color w:val="000000" w:themeColor="text1"/>
          <w:sz w:val="28"/>
          <w:szCs w:val="28"/>
          <w:lang w:eastAsia="ru-RU"/>
        </w:rPr>
        <w:br/>
        <w:t>ул.</w:t>
      </w:r>
      <w:r w:rsidR="00E35C39" w:rsidRPr="00E35C39">
        <w:rPr>
          <w:rFonts w:ascii="Times New Roman" w:eastAsia="Times New Roman" w:hAnsi="Times New Roman" w:cs="Times New Roman"/>
          <w:color w:val="000000" w:themeColor="text1"/>
          <w:sz w:val="28"/>
          <w:szCs w:val="28"/>
          <w:lang w:eastAsia="ru-RU"/>
        </w:rPr>
        <w:t xml:space="preserve"> </w:t>
      </w:r>
      <w:proofErr w:type="spellStart"/>
      <w:r w:rsidR="0044225E" w:rsidRPr="00C11FBD">
        <w:rPr>
          <w:rFonts w:ascii="Times New Roman" w:eastAsia="Times New Roman" w:hAnsi="Times New Roman" w:cs="Times New Roman"/>
          <w:color w:val="000000" w:themeColor="text1"/>
          <w:sz w:val="28"/>
          <w:szCs w:val="28"/>
          <w:lang w:eastAsia="ru-RU"/>
        </w:rPr>
        <w:t>Вагжанова</w:t>
      </w:r>
      <w:proofErr w:type="spellEnd"/>
      <w:r w:rsidR="0044225E" w:rsidRPr="00C11FBD">
        <w:rPr>
          <w:rFonts w:ascii="Times New Roman" w:eastAsia="Times New Roman" w:hAnsi="Times New Roman" w:cs="Times New Roman"/>
          <w:color w:val="000000" w:themeColor="text1"/>
          <w:sz w:val="28"/>
          <w:szCs w:val="28"/>
          <w:lang w:eastAsia="ru-RU"/>
        </w:rPr>
        <w:t xml:space="preserve"> д</w:t>
      </w:r>
      <w:r w:rsidR="00E35C39" w:rsidRPr="00E35C39">
        <w:rPr>
          <w:rFonts w:ascii="Times New Roman" w:eastAsia="Times New Roman" w:hAnsi="Times New Roman" w:cs="Times New Roman"/>
          <w:color w:val="000000" w:themeColor="text1"/>
          <w:sz w:val="28"/>
          <w:szCs w:val="28"/>
          <w:lang w:eastAsia="ru-RU"/>
        </w:rPr>
        <w:t xml:space="preserve">. </w:t>
      </w:r>
      <w:r w:rsidR="0044225E" w:rsidRPr="00C11FBD">
        <w:rPr>
          <w:rFonts w:ascii="Times New Roman" w:eastAsia="Times New Roman" w:hAnsi="Times New Roman" w:cs="Times New Roman"/>
          <w:color w:val="000000" w:themeColor="text1"/>
          <w:sz w:val="28"/>
          <w:szCs w:val="28"/>
          <w:lang w:eastAsia="ru-RU"/>
        </w:rPr>
        <w:t>8 кв</w:t>
      </w:r>
      <w:r w:rsidR="00E35C39" w:rsidRPr="00E35C39">
        <w:rPr>
          <w:rFonts w:ascii="Times New Roman" w:eastAsia="Times New Roman" w:hAnsi="Times New Roman" w:cs="Times New Roman"/>
          <w:color w:val="000000" w:themeColor="text1"/>
          <w:sz w:val="28"/>
          <w:szCs w:val="28"/>
          <w:lang w:eastAsia="ru-RU"/>
        </w:rPr>
        <w:t>.</w:t>
      </w:r>
      <w:r w:rsidR="0044225E" w:rsidRPr="00C11FBD">
        <w:rPr>
          <w:rFonts w:ascii="Times New Roman" w:eastAsia="Times New Roman" w:hAnsi="Times New Roman" w:cs="Times New Roman"/>
          <w:color w:val="000000" w:themeColor="text1"/>
          <w:sz w:val="28"/>
          <w:szCs w:val="28"/>
          <w:lang w:eastAsia="ru-RU"/>
        </w:rPr>
        <w:t xml:space="preserve"> 47</w:t>
      </w:r>
    </w:p>
    <w:p w:rsidR="00141CE8" w:rsidRPr="00141CE8" w:rsidRDefault="00141CE8" w:rsidP="00D3017A">
      <w:pPr>
        <w:spacing w:after="0" w:line="360" w:lineRule="auto"/>
        <w:jc w:val="center"/>
        <w:outlineLvl w:val="1"/>
        <w:rPr>
          <w:rFonts w:ascii="Times New Roman" w:eastAsia="Times New Roman" w:hAnsi="Times New Roman" w:cs="Times New Roman"/>
          <w:color w:val="000000" w:themeColor="text1"/>
          <w:sz w:val="28"/>
          <w:szCs w:val="28"/>
          <w:lang w:eastAsia="ru-RU"/>
        </w:rPr>
      </w:pPr>
      <w:r w:rsidRPr="00141CE8">
        <w:rPr>
          <w:rFonts w:ascii="Times New Roman" w:eastAsia="Times New Roman" w:hAnsi="Times New Roman" w:cs="Times New Roman"/>
          <w:color w:val="000000" w:themeColor="text1"/>
          <w:sz w:val="28"/>
          <w:szCs w:val="28"/>
          <w:lang w:eastAsia="ru-RU"/>
        </w:rPr>
        <w:t>ЗАЯВЛЕНИЕ</w:t>
      </w:r>
    </w:p>
    <w:p w:rsidR="00141CE8" w:rsidRPr="00141CE8" w:rsidRDefault="00141CE8" w:rsidP="00D3017A">
      <w:pPr>
        <w:spacing w:after="0" w:line="360" w:lineRule="auto"/>
        <w:jc w:val="center"/>
        <w:outlineLvl w:val="2"/>
        <w:rPr>
          <w:rFonts w:ascii="Times New Roman" w:eastAsia="Times New Roman" w:hAnsi="Times New Roman" w:cs="Times New Roman"/>
          <w:color w:val="000000" w:themeColor="text1"/>
          <w:sz w:val="28"/>
          <w:szCs w:val="28"/>
          <w:lang w:eastAsia="ru-RU"/>
        </w:rPr>
      </w:pPr>
      <w:r w:rsidRPr="00141CE8">
        <w:rPr>
          <w:rFonts w:ascii="Times New Roman" w:eastAsia="Times New Roman" w:hAnsi="Times New Roman" w:cs="Times New Roman"/>
          <w:color w:val="000000" w:themeColor="text1"/>
          <w:sz w:val="28"/>
          <w:szCs w:val="28"/>
          <w:lang w:eastAsia="ru-RU"/>
        </w:rPr>
        <w:t>о приобщении доказательств</w:t>
      </w:r>
    </w:p>
    <w:p w:rsidR="00141CE8" w:rsidRPr="00141CE8" w:rsidRDefault="00141CE8" w:rsidP="00D3017A">
      <w:pPr>
        <w:spacing w:after="0" w:line="360" w:lineRule="auto"/>
        <w:jc w:val="both"/>
        <w:rPr>
          <w:rFonts w:ascii="Times New Roman" w:eastAsia="Times New Roman" w:hAnsi="Times New Roman" w:cs="Times New Roman"/>
          <w:color w:val="000000" w:themeColor="text1"/>
          <w:sz w:val="28"/>
          <w:szCs w:val="28"/>
          <w:lang w:eastAsia="ru-RU"/>
        </w:rPr>
      </w:pPr>
      <w:r w:rsidRPr="00141CE8">
        <w:rPr>
          <w:rFonts w:ascii="Times New Roman" w:eastAsia="Times New Roman" w:hAnsi="Times New Roman" w:cs="Times New Roman"/>
          <w:color w:val="000000" w:themeColor="text1"/>
          <w:sz w:val="28"/>
          <w:szCs w:val="28"/>
          <w:lang w:eastAsia="ru-RU"/>
        </w:rPr>
        <w:t xml:space="preserve">В производстве </w:t>
      </w:r>
      <w:r w:rsidR="00C11FBD">
        <w:rPr>
          <w:rFonts w:ascii="Times New Roman" w:eastAsia="Times New Roman" w:hAnsi="Times New Roman" w:cs="Times New Roman"/>
          <w:color w:val="000000" w:themeColor="text1"/>
          <w:sz w:val="28"/>
          <w:szCs w:val="28"/>
          <w:lang w:eastAsia="ru-RU"/>
        </w:rPr>
        <w:t>Московского районного суда</w:t>
      </w:r>
      <w:r w:rsidRPr="00141CE8">
        <w:rPr>
          <w:rFonts w:ascii="Times New Roman" w:eastAsia="Times New Roman" w:hAnsi="Times New Roman" w:cs="Times New Roman"/>
          <w:color w:val="000000" w:themeColor="text1"/>
          <w:sz w:val="28"/>
          <w:szCs w:val="28"/>
          <w:lang w:eastAsia="ru-RU"/>
        </w:rPr>
        <w:t xml:space="preserve"> н</w:t>
      </w:r>
      <w:r w:rsidR="0044225E" w:rsidRPr="00C11FBD">
        <w:rPr>
          <w:rFonts w:ascii="Times New Roman" w:eastAsia="Times New Roman" w:hAnsi="Times New Roman" w:cs="Times New Roman"/>
          <w:color w:val="000000" w:themeColor="text1"/>
          <w:sz w:val="28"/>
          <w:szCs w:val="28"/>
          <w:lang w:eastAsia="ru-RU"/>
        </w:rPr>
        <w:t xml:space="preserve">аходится гражданское дело № 48512 по иску  Иванова И.С </w:t>
      </w:r>
      <w:r w:rsidRPr="00141CE8">
        <w:rPr>
          <w:rFonts w:ascii="Times New Roman" w:eastAsia="Times New Roman" w:hAnsi="Times New Roman" w:cs="Times New Roman"/>
          <w:color w:val="000000" w:themeColor="text1"/>
          <w:sz w:val="28"/>
          <w:szCs w:val="28"/>
          <w:lang w:eastAsia="ru-RU"/>
        </w:rPr>
        <w:t>к</w:t>
      </w:r>
      <w:r w:rsidR="0044225E" w:rsidRPr="00C11FBD">
        <w:rPr>
          <w:rFonts w:ascii="Times New Roman" w:eastAsia="Times New Roman" w:hAnsi="Times New Roman" w:cs="Times New Roman"/>
          <w:color w:val="000000" w:themeColor="text1"/>
          <w:sz w:val="28"/>
          <w:szCs w:val="28"/>
          <w:lang w:eastAsia="ru-RU"/>
        </w:rPr>
        <w:t xml:space="preserve"> Краснову Е.Н.</w:t>
      </w:r>
      <w:r w:rsidR="00FD2988">
        <w:rPr>
          <w:rFonts w:ascii="Times New Roman" w:eastAsia="Times New Roman" w:hAnsi="Times New Roman" w:cs="Times New Roman"/>
          <w:color w:val="000000" w:themeColor="text1"/>
          <w:sz w:val="28"/>
          <w:szCs w:val="28"/>
          <w:lang w:eastAsia="ru-RU"/>
        </w:rPr>
        <w:t xml:space="preserve"> </w:t>
      </w:r>
      <w:r w:rsidRPr="00141CE8">
        <w:rPr>
          <w:rFonts w:ascii="Times New Roman" w:eastAsia="Times New Roman" w:hAnsi="Times New Roman" w:cs="Times New Roman"/>
          <w:color w:val="000000" w:themeColor="text1"/>
          <w:sz w:val="28"/>
          <w:szCs w:val="28"/>
          <w:lang w:eastAsia="ru-RU"/>
        </w:rPr>
        <w:t xml:space="preserve">о </w:t>
      </w:r>
      <w:r w:rsidR="0044225E" w:rsidRPr="00C11FBD">
        <w:rPr>
          <w:rFonts w:ascii="Times New Roman" w:hAnsi="Times New Roman" w:cs="Times New Roman"/>
          <w:color w:val="000000" w:themeColor="text1"/>
          <w:sz w:val="28"/>
          <w:szCs w:val="28"/>
          <w:shd w:val="clear" w:color="auto" w:fill="FFFFFF"/>
        </w:rPr>
        <w:t> взыскании компенсации морального вреда</w:t>
      </w:r>
      <w:r w:rsidR="00C11FBD" w:rsidRPr="00C11FBD">
        <w:rPr>
          <w:rFonts w:ascii="Times New Roman" w:hAnsi="Times New Roman" w:cs="Times New Roman"/>
          <w:color w:val="000000" w:themeColor="text1"/>
          <w:sz w:val="28"/>
          <w:szCs w:val="28"/>
          <w:shd w:val="clear" w:color="auto" w:fill="FFFFFF"/>
        </w:rPr>
        <w:t>.</w:t>
      </w:r>
    </w:p>
    <w:p w:rsidR="00141CE8" w:rsidRPr="00C11FBD" w:rsidRDefault="00141CE8" w:rsidP="00D3017A">
      <w:pPr>
        <w:spacing w:after="0" w:line="360" w:lineRule="auto"/>
        <w:jc w:val="both"/>
        <w:rPr>
          <w:rFonts w:ascii="Times New Roman" w:eastAsia="Times New Roman" w:hAnsi="Times New Roman" w:cs="Times New Roman"/>
          <w:color w:val="000000" w:themeColor="text1"/>
          <w:sz w:val="28"/>
          <w:szCs w:val="28"/>
          <w:lang w:eastAsia="ru-RU"/>
        </w:rPr>
      </w:pPr>
      <w:r w:rsidRPr="00141CE8">
        <w:rPr>
          <w:rFonts w:ascii="Times New Roman" w:eastAsia="Times New Roman" w:hAnsi="Times New Roman" w:cs="Times New Roman"/>
          <w:color w:val="000000" w:themeColor="text1"/>
          <w:sz w:val="28"/>
          <w:szCs w:val="28"/>
          <w:lang w:eastAsia="ru-RU"/>
        </w:rPr>
        <w:t>В соответствии со статьей 35 Гражданского процессуального кодекса РФ, лица, участвующие в деле, имеют право представлять доказательства.</w:t>
      </w:r>
    </w:p>
    <w:p w:rsidR="00C11FBD" w:rsidRPr="00C11FBD" w:rsidRDefault="00C11FBD" w:rsidP="00D3017A">
      <w:pPr>
        <w:spacing w:after="0" w:line="360" w:lineRule="auto"/>
        <w:jc w:val="both"/>
        <w:rPr>
          <w:rFonts w:ascii="Times New Roman" w:eastAsia="Times New Roman" w:hAnsi="Times New Roman" w:cs="Times New Roman"/>
          <w:color w:val="000000" w:themeColor="text1"/>
          <w:spacing w:val="6"/>
          <w:sz w:val="28"/>
          <w:szCs w:val="28"/>
          <w:lang w:eastAsia="ru-RU"/>
        </w:rPr>
      </w:pPr>
      <w:r w:rsidRPr="0044225E">
        <w:rPr>
          <w:rFonts w:ascii="Times New Roman" w:eastAsia="Times New Roman" w:hAnsi="Times New Roman" w:cs="Times New Roman"/>
          <w:color w:val="000000" w:themeColor="text1"/>
          <w:spacing w:val="6"/>
          <w:sz w:val="28"/>
          <w:szCs w:val="28"/>
          <w:lang w:eastAsia="ru-RU"/>
        </w:rPr>
        <w:t>Спор между сторонами возник относительно обстоятельств произошедшего дорожно-транспортного происшествия. На место ДТП выезжали сотрудники аварийного комиссариата, которые делали фотоснимки  повреждённых транспортных средств и окружающей обстановки произошедшего события</w:t>
      </w:r>
      <w:r w:rsidRPr="00C11FBD">
        <w:rPr>
          <w:rFonts w:ascii="Times New Roman" w:eastAsia="Times New Roman" w:hAnsi="Times New Roman" w:cs="Times New Roman"/>
          <w:color w:val="000000" w:themeColor="text1"/>
          <w:spacing w:val="6"/>
          <w:sz w:val="28"/>
          <w:szCs w:val="28"/>
          <w:lang w:eastAsia="ru-RU"/>
        </w:rPr>
        <w:t>.</w:t>
      </w:r>
    </w:p>
    <w:p w:rsidR="00C11FBD" w:rsidRPr="0044225E" w:rsidRDefault="00C11FBD" w:rsidP="00D3017A">
      <w:pPr>
        <w:shd w:val="clear" w:color="auto" w:fill="FFFFFF"/>
        <w:spacing w:after="0" w:line="360" w:lineRule="auto"/>
        <w:jc w:val="both"/>
        <w:rPr>
          <w:rFonts w:ascii="Times New Roman" w:eastAsia="Times New Roman" w:hAnsi="Times New Roman" w:cs="Times New Roman"/>
          <w:color w:val="000000" w:themeColor="text1"/>
          <w:spacing w:val="6"/>
          <w:sz w:val="28"/>
          <w:szCs w:val="28"/>
          <w:lang w:eastAsia="ru-RU"/>
        </w:rPr>
      </w:pPr>
      <w:r w:rsidRPr="0044225E">
        <w:rPr>
          <w:rFonts w:ascii="Times New Roman" w:eastAsia="Times New Roman" w:hAnsi="Times New Roman" w:cs="Times New Roman"/>
          <w:color w:val="000000" w:themeColor="text1"/>
          <w:spacing w:val="6"/>
          <w:sz w:val="28"/>
          <w:szCs w:val="28"/>
          <w:lang w:eastAsia="ru-RU"/>
        </w:rPr>
        <w:t>В связи с чем, в целях полного и всестороннего рассмотрения дела необходимо приобщить фотографии, которые были сделаны на месте ДТП.</w:t>
      </w:r>
    </w:p>
    <w:p w:rsidR="00141CE8" w:rsidRPr="00C11FBD" w:rsidRDefault="00141CE8" w:rsidP="00D3017A">
      <w:pPr>
        <w:spacing w:after="0" w:line="360" w:lineRule="auto"/>
        <w:jc w:val="both"/>
        <w:rPr>
          <w:rFonts w:ascii="Times New Roman" w:eastAsia="Times New Roman" w:hAnsi="Times New Roman" w:cs="Times New Roman"/>
          <w:color w:val="000000" w:themeColor="text1"/>
          <w:sz w:val="28"/>
          <w:szCs w:val="28"/>
          <w:lang w:eastAsia="ru-RU"/>
        </w:rPr>
      </w:pPr>
      <w:r w:rsidRPr="00141CE8">
        <w:rPr>
          <w:rFonts w:ascii="Times New Roman" w:eastAsia="Times New Roman" w:hAnsi="Times New Roman" w:cs="Times New Roman"/>
          <w:color w:val="000000" w:themeColor="text1"/>
          <w:sz w:val="28"/>
          <w:szCs w:val="28"/>
          <w:lang w:eastAsia="ru-RU"/>
        </w:rPr>
        <w:t>На основании изложенного, руководствуясь статьей 35 Гражданского процессуального кодекса РФ,</w:t>
      </w:r>
    </w:p>
    <w:p w:rsidR="0044225E" w:rsidRPr="00141CE8" w:rsidRDefault="0044225E" w:rsidP="00D3017A">
      <w:pPr>
        <w:spacing w:after="0" w:line="360" w:lineRule="auto"/>
        <w:jc w:val="both"/>
        <w:rPr>
          <w:rFonts w:ascii="Times New Roman" w:eastAsia="Times New Roman" w:hAnsi="Times New Roman" w:cs="Times New Roman"/>
          <w:color w:val="000000" w:themeColor="text1"/>
          <w:sz w:val="28"/>
          <w:szCs w:val="28"/>
          <w:lang w:eastAsia="ru-RU"/>
        </w:rPr>
      </w:pPr>
    </w:p>
    <w:p w:rsidR="00141CE8" w:rsidRPr="00141CE8" w:rsidRDefault="00141CE8" w:rsidP="00D3017A">
      <w:pPr>
        <w:spacing w:after="0" w:line="360" w:lineRule="auto"/>
        <w:jc w:val="center"/>
        <w:rPr>
          <w:rFonts w:ascii="Times New Roman" w:eastAsia="Times New Roman" w:hAnsi="Times New Roman" w:cs="Times New Roman"/>
          <w:color w:val="000000" w:themeColor="text1"/>
          <w:sz w:val="28"/>
          <w:szCs w:val="28"/>
          <w:lang w:eastAsia="ru-RU"/>
        </w:rPr>
      </w:pPr>
      <w:r w:rsidRPr="00141CE8">
        <w:rPr>
          <w:rFonts w:ascii="Times New Roman" w:eastAsia="Times New Roman" w:hAnsi="Times New Roman" w:cs="Times New Roman"/>
          <w:b/>
          <w:bCs/>
          <w:color w:val="000000" w:themeColor="text1"/>
          <w:sz w:val="28"/>
          <w:szCs w:val="28"/>
          <w:lang w:eastAsia="ru-RU"/>
        </w:rPr>
        <w:t>Прошу:</w:t>
      </w:r>
    </w:p>
    <w:p w:rsidR="00141CE8" w:rsidRPr="00141CE8" w:rsidRDefault="00141CE8" w:rsidP="00D3017A">
      <w:pPr>
        <w:spacing w:after="0" w:line="360" w:lineRule="auto"/>
        <w:rPr>
          <w:rFonts w:ascii="Times New Roman" w:eastAsia="Times New Roman" w:hAnsi="Times New Roman" w:cs="Times New Roman"/>
          <w:color w:val="000000" w:themeColor="text1"/>
          <w:sz w:val="28"/>
          <w:szCs w:val="28"/>
          <w:lang w:eastAsia="ru-RU"/>
        </w:rPr>
      </w:pPr>
      <w:r w:rsidRPr="00141CE8">
        <w:rPr>
          <w:rFonts w:ascii="Times New Roman" w:eastAsia="Times New Roman" w:hAnsi="Times New Roman" w:cs="Times New Roman"/>
          <w:color w:val="000000" w:themeColor="text1"/>
          <w:sz w:val="28"/>
          <w:szCs w:val="28"/>
          <w:lang w:eastAsia="ru-RU"/>
        </w:rPr>
        <w:t>Приобщить к материалам гражданского дела</w:t>
      </w:r>
      <w:r w:rsidR="00C11FBD" w:rsidRPr="00C11FBD">
        <w:rPr>
          <w:rFonts w:ascii="Times New Roman" w:eastAsia="Times New Roman" w:hAnsi="Times New Roman" w:cs="Times New Roman"/>
          <w:color w:val="000000" w:themeColor="text1"/>
          <w:sz w:val="28"/>
          <w:szCs w:val="28"/>
          <w:lang w:eastAsia="ru-RU"/>
        </w:rPr>
        <w:t xml:space="preserve"> фотоснимки</w:t>
      </w:r>
      <w:r w:rsidRPr="00141CE8">
        <w:rPr>
          <w:rFonts w:ascii="Times New Roman" w:eastAsia="Times New Roman" w:hAnsi="Times New Roman" w:cs="Times New Roman"/>
          <w:color w:val="000000" w:themeColor="text1"/>
          <w:sz w:val="28"/>
          <w:szCs w:val="28"/>
          <w:lang w:eastAsia="ru-RU"/>
        </w:rPr>
        <w:t>.</w:t>
      </w:r>
    </w:p>
    <w:p w:rsidR="00141CE8" w:rsidRPr="00C11FBD" w:rsidRDefault="00C11FBD" w:rsidP="00D3017A">
      <w:pPr>
        <w:spacing w:after="0" w:line="360" w:lineRule="auto"/>
        <w:rPr>
          <w:rFonts w:ascii="Times New Roman" w:eastAsia="Times New Roman" w:hAnsi="Times New Roman" w:cs="Times New Roman"/>
          <w:color w:val="000000" w:themeColor="text1"/>
          <w:sz w:val="28"/>
          <w:szCs w:val="28"/>
          <w:lang w:eastAsia="ru-RU"/>
        </w:rPr>
      </w:pPr>
      <w:r w:rsidRPr="00C11FBD">
        <w:rPr>
          <w:rFonts w:ascii="Times New Roman" w:eastAsia="Times New Roman" w:hAnsi="Times New Roman" w:cs="Times New Roman"/>
          <w:b/>
          <w:bCs/>
          <w:color w:val="000000" w:themeColor="text1"/>
          <w:sz w:val="28"/>
          <w:szCs w:val="28"/>
          <w:lang w:eastAsia="ru-RU"/>
        </w:rPr>
        <w:t>Приложение.</w:t>
      </w:r>
      <w:r w:rsidRPr="00C11FBD">
        <w:rPr>
          <w:rFonts w:ascii="Times New Roman" w:eastAsia="Times New Roman" w:hAnsi="Times New Roman" w:cs="Times New Roman"/>
          <w:color w:val="000000" w:themeColor="text1"/>
          <w:sz w:val="28"/>
          <w:szCs w:val="28"/>
          <w:lang w:eastAsia="ru-RU"/>
        </w:rPr>
        <w:t xml:space="preserve"> </w:t>
      </w:r>
    </w:p>
    <w:p w:rsidR="00C11FBD" w:rsidRPr="00C11FBD" w:rsidRDefault="00C11FBD" w:rsidP="00D3017A">
      <w:pPr>
        <w:shd w:val="clear" w:color="auto" w:fill="FFFFFF"/>
        <w:spacing w:after="0" w:line="360" w:lineRule="auto"/>
        <w:rPr>
          <w:rFonts w:ascii="Times New Roman" w:eastAsia="Times New Roman" w:hAnsi="Times New Roman" w:cs="Times New Roman"/>
          <w:color w:val="000000" w:themeColor="text1"/>
          <w:spacing w:val="6"/>
          <w:sz w:val="28"/>
          <w:szCs w:val="28"/>
          <w:lang w:eastAsia="ru-RU"/>
        </w:rPr>
      </w:pPr>
      <w:r w:rsidRPr="00C11FBD">
        <w:rPr>
          <w:rFonts w:ascii="Times New Roman" w:eastAsia="Times New Roman" w:hAnsi="Times New Roman" w:cs="Times New Roman"/>
          <w:color w:val="000000" w:themeColor="text1"/>
          <w:spacing w:val="6"/>
          <w:sz w:val="28"/>
          <w:szCs w:val="28"/>
          <w:lang w:eastAsia="ru-RU"/>
        </w:rPr>
        <w:t>1.CD-RW диск с фотографиями</w:t>
      </w:r>
    </w:p>
    <w:p w:rsidR="00C11FBD" w:rsidRPr="00C11FBD" w:rsidRDefault="00C11FBD" w:rsidP="00D3017A">
      <w:pPr>
        <w:shd w:val="clear" w:color="auto" w:fill="FFFFFF"/>
        <w:spacing w:after="0" w:line="360" w:lineRule="auto"/>
        <w:rPr>
          <w:rFonts w:ascii="Times New Roman" w:eastAsia="Times New Roman" w:hAnsi="Times New Roman" w:cs="Times New Roman"/>
          <w:color w:val="000000" w:themeColor="text1"/>
          <w:spacing w:val="6"/>
          <w:sz w:val="28"/>
          <w:szCs w:val="28"/>
          <w:lang w:eastAsia="ru-RU"/>
        </w:rPr>
      </w:pPr>
      <w:r w:rsidRPr="00C11FBD">
        <w:rPr>
          <w:rFonts w:ascii="Times New Roman" w:eastAsia="Times New Roman" w:hAnsi="Times New Roman" w:cs="Times New Roman"/>
          <w:color w:val="000000" w:themeColor="text1"/>
          <w:spacing w:val="6"/>
          <w:sz w:val="28"/>
          <w:szCs w:val="28"/>
          <w:lang w:eastAsia="ru-RU"/>
        </w:rPr>
        <w:t>2.Фотографии с места ДТП – 7шт.</w:t>
      </w:r>
    </w:p>
    <w:p w:rsidR="00C11FBD" w:rsidRPr="00141CE8" w:rsidRDefault="00C11FBD" w:rsidP="00D3017A">
      <w:pPr>
        <w:spacing w:after="0" w:line="360" w:lineRule="auto"/>
        <w:rPr>
          <w:rFonts w:ascii="Times New Roman" w:eastAsia="Times New Roman" w:hAnsi="Times New Roman" w:cs="Times New Roman"/>
          <w:color w:val="000000" w:themeColor="text1"/>
          <w:sz w:val="28"/>
          <w:szCs w:val="28"/>
          <w:lang w:eastAsia="ru-RU"/>
        </w:rPr>
      </w:pPr>
    </w:p>
    <w:p w:rsidR="00141CE8" w:rsidRPr="00141CE8" w:rsidRDefault="00141CE8" w:rsidP="00D3017A">
      <w:pPr>
        <w:spacing w:after="0" w:line="360" w:lineRule="auto"/>
        <w:rPr>
          <w:rFonts w:ascii="Times New Roman" w:eastAsia="Times New Roman" w:hAnsi="Times New Roman" w:cs="Times New Roman"/>
          <w:color w:val="000000" w:themeColor="text1"/>
          <w:sz w:val="28"/>
          <w:szCs w:val="28"/>
          <w:lang w:eastAsia="ru-RU"/>
        </w:rPr>
      </w:pPr>
      <w:r w:rsidRPr="00141CE8">
        <w:rPr>
          <w:rFonts w:ascii="Times New Roman" w:eastAsia="Times New Roman" w:hAnsi="Times New Roman" w:cs="Times New Roman"/>
          <w:color w:val="000000" w:themeColor="text1"/>
          <w:sz w:val="28"/>
          <w:szCs w:val="28"/>
          <w:lang w:eastAsia="ru-RU"/>
        </w:rPr>
        <w:t xml:space="preserve">Дата подачи заявления: </w:t>
      </w:r>
      <w:r w:rsidR="00C11FBD" w:rsidRPr="00C11FBD">
        <w:rPr>
          <w:rFonts w:ascii="Times New Roman" w:eastAsia="Times New Roman" w:hAnsi="Times New Roman" w:cs="Times New Roman"/>
          <w:color w:val="000000" w:themeColor="text1"/>
          <w:sz w:val="28"/>
          <w:szCs w:val="28"/>
          <w:lang w:eastAsia="ru-RU"/>
        </w:rPr>
        <w:t xml:space="preserve">12 ноября 2017г                                     </w:t>
      </w:r>
      <w:r w:rsidRPr="00141CE8">
        <w:rPr>
          <w:rFonts w:ascii="Times New Roman" w:eastAsia="Times New Roman" w:hAnsi="Times New Roman" w:cs="Times New Roman"/>
          <w:color w:val="000000" w:themeColor="text1"/>
          <w:sz w:val="28"/>
          <w:szCs w:val="28"/>
          <w:lang w:eastAsia="ru-RU"/>
        </w:rPr>
        <w:t xml:space="preserve">Подпись </w:t>
      </w:r>
      <w:r w:rsidR="00C11FBD" w:rsidRPr="00C11FBD">
        <w:rPr>
          <w:rFonts w:ascii="Times New Roman" w:eastAsia="Times New Roman" w:hAnsi="Times New Roman" w:cs="Times New Roman"/>
          <w:color w:val="000000" w:themeColor="text1"/>
          <w:sz w:val="28"/>
          <w:szCs w:val="28"/>
          <w:lang w:eastAsia="ru-RU"/>
        </w:rPr>
        <w:t>Иванов</w:t>
      </w:r>
    </w:p>
    <w:p w:rsidR="00C11FBD" w:rsidRPr="00D3017A" w:rsidRDefault="00C11FBD" w:rsidP="00D3017A">
      <w:pPr>
        <w:spacing w:after="0" w:line="360" w:lineRule="auto"/>
        <w:rPr>
          <w:rFonts w:ascii="Times New Roman" w:hAnsi="Times New Roman" w:cs="Times New Roman"/>
          <w:color w:val="000000" w:themeColor="text1"/>
          <w:sz w:val="28"/>
          <w:szCs w:val="28"/>
        </w:rPr>
      </w:pPr>
    </w:p>
    <w:p w:rsidR="00D3017A" w:rsidRDefault="00D3017A" w:rsidP="00D3017A">
      <w:pPr>
        <w:spacing w:after="0"/>
        <w:rPr>
          <w:rFonts w:ascii="Times New Roman" w:hAnsi="Times New Roman" w:cs="Times New Roman"/>
          <w:b/>
          <w:color w:val="000000" w:themeColor="text1"/>
          <w:sz w:val="28"/>
          <w:szCs w:val="28"/>
        </w:rPr>
      </w:pPr>
    </w:p>
    <w:p w:rsidR="00C11FBD" w:rsidRPr="00D3017A" w:rsidRDefault="00C11FBD" w:rsidP="00D3017A">
      <w:pPr>
        <w:spacing w:after="0" w:line="360" w:lineRule="auto"/>
        <w:jc w:val="center"/>
        <w:rPr>
          <w:rFonts w:ascii="Times New Roman" w:hAnsi="Times New Roman" w:cs="Times New Roman"/>
          <w:b/>
          <w:color w:val="000000" w:themeColor="text1"/>
          <w:sz w:val="28"/>
          <w:szCs w:val="28"/>
        </w:rPr>
      </w:pPr>
      <w:r w:rsidRPr="00D3017A">
        <w:rPr>
          <w:rFonts w:ascii="Times New Roman" w:hAnsi="Times New Roman" w:cs="Times New Roman"/>
          <w:b/>
          <w:color w:val="000000" w:themeColor="text1"/>
          <w:sz w:val="28"/>
          <w:szCs w:val="28"/>
        </w:rPr>
        <w:lastRenderedPageBreak/>
        <w:t>Приложение 4</w:t>
      </w:r>
    </w:p>
    <w:p w:rsidR="00C11FBD" w:rsidRPr="00D3017A" w:rsidRDefault="00C11FBD" w:rsidP="00D3017A">
      <w:pPr>
        <w:spacing w:after="0" w:line="360" w:lineRule="auto"/>
        <w:jc w:val="right"/>
        <w:rPr>
          <w:rFonts w:ascii="Times New Roman" w:eastAsia="Times New Roman" w:hAnsi="Times New Roman" w:cs="Times New Roman"/>
          <w:color w:val="000000" w:themeColor="text1"/>
          <w:sz w:val="28"/>
          <w:szCs w:val="28"/>
          <w:lang w:eastAsia="ru-RU"/>
        </w:rPr>
      </w:pPr>
      <w:r w:rsidRPr="00D3017A">
        <w:rPr>
          <w:rFonts w:ascii="Times New Roman" w:eastAsia="Times New Roman" w:hAnsi="Times New Roman" w:cs="Times New Roman"/>
          <w:color w:val="000000" w:themeColor="text1"/>
          <w:sz w:val="28"/>
          <w:szCs w:val="28"/>
          <w:lang w:eastAsia="ru-RU"/>
        </w:rPr>
        <w:t>В Московский районный суд г. Твери</w:t>
      </w:r>
      <w:r w:rsidRPr="00D3017A">
        <w:rPr>
          <w:rFonts w:ascii="Times New Roman" w:eastAsia="Times New Roman" w:hAnsi="Times New Roman" w:cs="Times New Roman"/>
          <w:color w:val="000000" w:themeColor="text1"/>
          <w:sz w:val="28"/>
          <w:szCs w:val="28"/>
          <w:lang w:eastAsia="ru-RU"/>
        </w:rPr>
        <w:br/>
        <w:t xml:space="preserve">от Иванова Ивана Семеновича </w:t>
      </w:r>
      <w:r w:rsidRPr="00D3017A">
        <w:rPr>
          <w:rFonts w:ascii="Times New Roman" w:eastAsia="Times New Roman" w:hAnsi="Times New Roman" w:cs="Times New Roman"/>
          <w:color w:val="000000" w:themeColor="text1"/>
          <w:sz w:val="28"/>
          <w:szCs w:val="28"/>
          <w:lang w:eastAsia="ru-RU"/>
        </w:rPr>
        <w:br/>
        <w:t>адрес:</w:t>
      </w:r>
      <w:r w:rsidR="00E35C39" w:rsidRPr="00E35C39">
        <w:rPr>
          <w:rFonts w:ascii="Times New Roman" w:eastAsia="Times New Roman" w:hAnsi="Times New Roman" w:cs="Times New Roman"/>
          <w:color w:val="000000" w:themeColor="text1"/>
          <w:sz w:val="28"/>
          <w:szCs w:val="28"/>
          <w:lang w:eastAsia="ru-RU"/>
        </w:rPr>
        <w:t xml:space="preserve"> </w:t>
      </w:r>
      <w:r w:rsidRPr="00D3017A">
        <w:rPr>
          <w:rFonts w:ascii="Times New Roman" w:eastAsia="Times New Roman" w:hAnsi="Times New Roman" w:cs="Times New Roman"/>
          <w:color w:val="000000" w:themeColor="text1"/>
          <w:sz w:val="28"/>
          <w:szCs w:val="28"/>
          <w:lang w:eastAsia="ru-RU"/>
        </w:rPr>
        <w:t>Тверская обл.,</w:t>
      </w:r>
      <w:r w:rsidR="00E35C39" w:rsidRPr="00E35C39">
        <w:rPr>
          <w:rFonts w:ascii="Times New Roman" w:eastAsia="Times New Roman" w:hAnsi="Times New Roman" w:cs="Times New Roman"/>
          <w:color w:val="000000" w:themeColor="text1"/>
          <w:sz w:val="28"/>
          <w:szCs w:val="28"/>
          <w:lang w:eastAsia="ru-RU"/>
        </w:rPr>
        <w:t xml:space="preserve"> </w:t>
      </w:r>
      <w:r w:rsidRPr="00D3017A">
        <w:rPr>
          <w:rFonts w:ascii="Times New Roman" w:eastAsia="Times New Roman" w:hAnsi="Times New Roman" w:cs="Times New Roman"/>
          <w:color w:val="000000" w:themeColor="text1"/>
          <w:sz w:val="28"/>
          <w:szCs w:val="28"/>
          <w:lang w:eastAsia="ru-RU"/>
        </w:rPr>
        <w:t>г.</w:t>
      </w:r>
      <w:r w:rsidR="00E35C39" w:rsidRPr="00E35C39">
        <w:rPr>
          <w:rFonts w:ascii="Times New Roman" w:eastAsia="Times New Roman" w:hAnsi="Times New Roman" w:cs="Times New Roman"/>
          <w:color w:val="000000" w:themeColor="text1"/>
          <w:sz w:val="28"/>
          <w:szCs w:val="28"/>
          <w:lang w:eastAsia="ru-RU"/>
        </w:rPr>
        <w:t xml:space="preserve"> </w:t>
      </w:r>
      <w:r w:rsidRPr="00D3017A">
        <w:rPr>
          <w:rFonts w:ascii="Times New Roman" w:eastAsia="Times New Roman" w:hAnsi="Times New Roman" w:cs="Times New Roman"/>
          <w:color w:val="000000" w:themeColor="text1"/>
          <w:sz w:val="28"/>
          <w:szCs w:val="28"/>
          <w:lang w:eastAsia="ru-RU"/>
        </w:rPr>
        <w:t xml:space="preserve">Тверь </w:t>
      </w:r>
      <w:r w:rsidRPr="00D3017A">
        <w:rPr>
          <w:rFonts w:ascii="Times New Roman" w:eastAsia="Times New Roman" w:hAnsi="Times New Roman" w:cs="Times New Roman"/>
          <w:color w:val="000000" w:themeColor="text1"/>
          <w:sz w:val="28"/>
          <w:szCs w:val="28"/>
          <w:lang w:eastAsia="ru-RU"/>
        </w:rPr>
        <w:br/>
        <w:t>ул.</w:t>
      </w:r>
      <w:r w:rsidR="00E35C39" w:rsidRPr="00E35C39">
        <w:rPr>
          <w:rFonts w:ascii="Times New Roman" w:eastAsia="Times New Roman" w:hAnsi="Times New Roman" w:cs="Times New Roman"/>
          <w:color w:val="000000" w:themeColor="text1"/>
          <w:sz w:val="28"/>
          <w:szCs w:val="28"/>
          <w:lang w:eastAsia="ru-RU"/>
        </w:rPr>
        <w:t xml:space="preserve"> </w:t>
      </w:r>
      <w:proofErr w:type="spellStart"/>
      <w:r w:rsidRPr="00D3017A">
        <w:rPr>
          <w:rFonts w:ascii="Times New Roman" w:eastAsia="Times New Roman" w:hAnsi="Times New Roman" w:cs="Times New Roman"/>
          <w:color w:val="000000" w:themeColor="text1"/>
          <w:sz w:val="28"/>
          <w:szCs w:val="28"/>
          <w:lang w:eastAsia="ru-RU"/>
        </w:rPr>
        <w:t>Вагжанова</w:t>
      </w:r>
      <w:proofErr w:type="spellEnd"/>
      <w:r w:rsidRPr="00D3017A">
        <w:rPr>
          <w:rFonts w:ascii="Times New Roman" w:eastAsia="Times New Roman" w:hAnsi="Times New Roman" w:cs="Times New Roman"/>
          <w:color w:val="000000" w:themeColor="text1"/>
          <w:sz w:val="28"/>
          <w:szCs w:val="28"/>
          <w:lang w:eastAsia="ru-RU"/>
        </w:rPr>
        <w:t xml:space="preserve"> д</w:t>
      </w:r>
      <w:r w:rsidR="00E35C39">
        <w:rPr>
          <w:rFonts w:ascii="Times New Roman" w:eastAsia="Times New Roman" w:hAnsi="Times New Roman" w:cs="Times New Roman"/>
          <w:color w:val="000000" w:themeColor="text1"/>
          <w:sz w:val="28"/>
          <w:szCs w:val="28"/>
          <w:lang w:eastAsia="ru-RU"/>
        </w:rPr>
        <w:t xml:space="preserve">. </w:t>
      </w:r>
      <w:r w:rsidRPr="00D3017A">
        <w:rPr>
          <w:rFonts w:ascii="Times New Roman" w:eastAsia="Times New Roman" w:hAnsi="Times New Roman" w:cs="Times New Roman"/>
          <w:color w:val="000000" w:themeColor="text1"/>
          <w:sz w:val="28"/>
          <w:szCs w:val="28"/>
          <w:lang w:eastAsia="ru-RU"/>
        </w:rPr>
        <w:t>8 кв</w:t>
      </w:r>
      <w:r w:rsidR="00E35C39" w:rsidRPr="00E35C39">
        <w:rPr>
          <w:rFonts w:ascii="Times New Roman" w:eastAsia="Times New Roman" w:hAnsi="Times New Roman" w:cs="Times New Roman"/>
          <w:color w:val="000000" w:themeColor="text1"/>
          <w:sz w:val="28"/>
          <w:szCs w:val="28"/>
          <w:lang w:eastAsia="ru-RU"/>
        </w:rPr>
        <w:t>.</w:t>
      </w:r>
      <w:r w:rsidRPr="00D3017A">
        <w:rPr>
          <w:rFonts w:ascii="Times New Roman" w:eastAsia="Times New Roman" w:hAnsi="Times New Roman" w:cs="Times New Roman"/>
          <w:color w:val="000000" w:themeColor="text1"/>
          <w:sz w:val="28"/>
          <w:szCs w:val="28"/>
          <w:lang w:eastAsia="ru-RU"/>
        </w:rPr>
        <w:t xml:space="preserve"> 47</w:t>
      </w:r>
    </w:p>
    <w:p w:rsidR="00C11FBD" w:rsidRPr="00D3017A" w:rsidRDefault="00C11FBD" w:rsidP="00D3017A">
      <w:pPr>
        <w:spacing w:after="0" w:line="360" w:lineRule="auto"/>
        <w:jc w:val="right"/>
        <w:rPr>
          <w:rFonts w:ascii="Times New Roman" w:eastAsia="Times New Roman" w:hAnsi="Times New Roman" w:cs="Times New Roman"/>
          <w:color w:val="000000" w:themeColor="text1"/>
          <w:sz w:val="28"/>
          <w:szCs w:val="28"/>
          <w:lang w:eastAsia="ru-RU"/>
        </w:rPr>
      </w:pPr>
    </w:p>
    <w:p w:rsidR="00C11FBD" w:rsidRPr="00D3017A" w:rsidRDefault="00C11FBD" w:rsidP="00D3017A">
      <w:pPr>
        <w:spacing w:after="0" w:line="360" w:lineRule="auto"/>
        <w:jc w:val="center"/>
        <w:outlineLvl w:val="1"/>
        <w:rPr>
          <w:rFonts w:ascii="Times New Roman" w:eastAsia="Times New Roman" w:hAnsi="Times New Roman" w:cs="Times New Roman"/>
          <w:color w:val="000000" w:themeColor="text1"/>
          <w:sz w:val="28"/>
          <w:szCs w:val="28"/>
          <w:lang w:eastAsia="ru-RU"/>
        </w:rPr>
      </w:pPr>
      <w:r w:rsidRPr="00D3017A">
        <w:rPr>
          <w:rFonts w:ascii="Times New Roman" w:eastAsia="Times New Roman" w:hAnsi="Times New Roman" w:cs="Times New Roman"/>
          <w:color w:val="000000" w:themeColor="text1"/>
          <w:sz w:val="28"/>
          <w:szCs w:val="28"/>
          <w:lang w:eastAsia="ru-RU"/>
        </w:rPr>
        <w:t>ХОДАТАЙСТВО</w:t>
      </w:r>
    </w:p>
    <w:p w:rsidR="00C11FBD" w:rsidRPr="00D3017A" w:rsidRDefault="00D3017A" w:rsidP="00D3017A">
      <w:pPr>
        <w:spacing w:after="0" w:line="360" w:lineRule="auto"/>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об истребовании доказательств</w:t>
      </w:r>
    </w:p>
    <w:p w:rsidR="00C11FBD" w:rsidRPr="00D3017A" w:rsidRDefault="00C11FBD" w:rsidP="00D3017A">
      <w:pPr>
        <w:spacing w:after="0" w:line="360" w:lineRule="auto"/>
        <w:jc w:val="both"/>
        <w:rPr>
          <w:rFonts w:ascii="Times New Roman" w:hAnsi="Times New Roman" w:cs="Times New Roman"/>
          <w:color w:val="000000" w:themeColor="text1"/>
          <w:sz w:val="28"/>
          <w:szCs w:val="28"/>
          <w:shd w:val="clear" w:color="auto" w:fill="FFFFFF"/>
        </w:rPr>
      </w:pPr>
      <w:r w:rsidRPr="00D3017A">
        <w:rPr>
          <w:rFonts w:ascii="Times New Roman" w:eastAsia="Times New Roman" w:hAnsi="Times New Roman" w:cs="Times New Roman"/>
          <w:color w:val="000000" w:themeColor="text1"/>
          <w:sz w:val="28"/>
          <w:szCs w:val="28"/>
          <w:lang w:eastAsia="ru-RU"/>
        </w:rPr>
        <w:t xml:space="preserve">В производстве Московского районного суда  находится гражданское дело № 48512 по иску  Иванова И.С к Краснову Е.Н. о </w:t>
      </w:r>
      <w:r w:rsidRPr="00D3017A">
        <w:rPr>
          <w:rFonts w:ascii="Times New Roman" w:hAnsi="Times New Roman" w:cs="Times New Roman"/>
          <w:color w:val="000000" w:themeColor="text1"/>
          <w:sz w:val="28"/>
          <w:szCs w:val="28"/>
          <w:shd w:val="clear" w:color="auto" w:fill="FFFFFF"/>
        </w:rPr>
        <w:t> взыскании компенсации морального вреда.</w:t>
      </w:r>
    </w:p>
    <w:p w:rsidR="00C11FBD" w:rsidRPr="00D3017A" w:rsidRDefault="00C11FBD" w:rsidP="00D3017A">
      <w:pPr>
        <w:pStyle w:val="a3"/>
        <w:shd w:val="clear" w:color="auto" w:fill="FFFFFF"/>
        <w:spacing w:before="0" w:beforeAutospacing="0" w:after="0" w:afterAutospacing="0" w:line="360" w:lineRule="auto"/>
        <w:jc w:val="both"/>
        <w:textAlignment w:val="baseline"/>
        <w:rPr>
          <w:color w:val="000000" w:themeColor="text1"/>
          <w:sz w:val="28"/>
          <w:szCs w:val="28"/>
        </w:rPr>
      </w:pPr>
      <w:r w:rsidRPr="00D3017A">
        <w:rPr>
          <w:color w:val="000000" w:themeColor="text1"/>
          <w:sz w:val="28"/>
          <w:szCs w:val="28"/>
        </w:rPr>
        <w:t>Одним из юридически значимых обстоятельств в рассматриваемом гражданском деле является доказательство факта причинения вреда имуществу в результате виновных действий Ответчика. В соответствии с определением Московского районного суда г. Твери 16.11.2017 г. о принятии искового заявления к производству и ст. 56 ГПК РФ бремя доказывания указанного обстоятельства возложено на истца.</w:t>
      </w:r>
    </w:p>
    <w:p w:rsidR="00C11FBD" w:rsidRPr="00D3017A" w:rsidRDefault="00C11FBD" w:rsidP="00D3017A">
      <w:pPr>
        <w:pStyle w:val="a3"/>
        <w:shd w:val="clear" w:color="auto" w:fill="FFFFFF"/>
        <w:spacing w:before="0" w:beforeAutospacing="0" w:after="0" w:afterAutospacing="0" w:line="360" w:lineRule="auto"/>
        <w:jc w:val="both"/>
        <w:textAlignment w:val="baseline"/>
        <w:rPr>
          <w:color w:val="000000" w:themeColor="text1"/>
          <w:sz w:val="28"/>
          <w:szCs w:val="28"/>
        </w:rPr>
      </w:pPr>
      <w:r w:rsidRPr="00D3017A">
        <w:rPr>
          <w:color w:val="000000" w:themeColor="text1"/>
          <w:sz w:val="28"/>
          <w:szCs w:val="28"/>
        </w:rPr>
        <w:t>Самостоятельно представить в суд акт о ДТП и постановление об отказе в возбуждении дела об административном правонарушении не представляется возможным, так как предоставление указанных документов мне запрещено ФЗ «О персональных данных». Приобщение указанных материалов необходимо для доказательства вины Ответчика, факта ДТП, что подтверждает обоснованность исковых требований и позицию истца.</w:t>
      </w:r>
    </w:p>
    <w:p w:rsidR="00C11FBD" w:rsidRPr="00D3017A" w:rsidRDefault="00C11FBD" w:rsidP="00D3017A">
      <w:pPr>
        <w:pStyle w:val="a3"/>
        <w:shd w:val="clear" w:color="auto" w:fill="FFFFFF"/>
        <w:spacing w:before="0" w:beforeAutospacing="0" w:after="0" w:afterAutospacing="0" w:line="360" w:lineRule="auto"/>
        <w:jc w:val="both"/>
        <w:textAlignment w:val="baseline"/>
        <w:rPr>
          <w:color w:val="000000" w:themeColor="text1"/>
          <w:sz w:val="28"/>
          <w:szCs w:val="28"/>
        </w:rPr>
      </w:pPr>
      <w:r w:rsidRPr="00D3017A">
        <w:rPr>
          <w:color w:val="000000" w:themeColor="text1"/>
          <w:sz w:val="28"/>
          <w:szCs w:val="28"/>
        </w:rPr>
        <w:t>Указанные документы находятся в ОМВД РФ по Калинин</w:t>
      </w:r>
      <w:r w:rsidR="00D3017A" w:rsidRPr="00D3017A">
        <w:rPr>
          <w:color w:val="000000" w:themeColor="text1"/>
          <w:sz w:val="28"/>
          <w:szCs w:val="28"/>
        </w:rPr>
        <w:t xml:space="preserve">скому району Тверской области. </w:t>
      </w:r>
    </w:p>
    <w:p w:rsidR="00C11FBD" w:rsidRPr="00D3017A" w:rsidRDefault="00C11FBD" w:rsidP="00D3017A">
      <w:pPr>
        <w:spacing w:after="0" w:line="360" w:lineRule="auto"/>
        <w:jc w:val="both"/>
        <w:rPr>
          <w:rFonts w:ascii="Times New Roman" w:eastAsia="Times New Roman" w:hAnsi="Times New Roman" w:cs="Times New Roman"/>
          <w:color w:val="000000" w:themeColor="text1"/>
          <w:sz w:val="28"/>
          <w:szCs w:val="28"/>
          <w:lang w:eastAsia="ru-RU"/>
        </w:rPr>
      </w:pPr>
      <w:r w:rsidRPr="00D3017A">
        <w:rPr>
          <w:rFonts w:ascii="Times New Roman" w:eastAsia="Times New Roman" w:hAnsi="Times New Roman" w:cs="Times New Roman"/>
          <w:color w:val="000000" w:themeColor="text1"/>
          <w:sz w:val="28"/>
          <w:szCs w:val="28"/>
          <w:lang w:eastAsia="ru-RU"/>
        </w:rPr>
        <w:t>На основании изложенного, руководствуясь статьей 57 Гражданского процессуального кодекса РФ,</w:t>
      </w:r>
    </w:p>
    <w:p w:rsidR="00AA6FF3" w:rsidRDefault="00AA6FF3" w:rsidP="00D3017A">
      <w:pPr>
        <w:spacing w:after="0" w:line="360" w:lineRule="auto"/>
        <w:jc w:val="center"/>
        <w:rPr>
          <w:rFonts w:ascii="Times New Roman" w:eastAsia="Times New Roman" w:hAnsi="Times New Roman" w:cs="Times New Roman"/>
          <w:b/>
          <w:bCs/>
          <w:color w:val="000000" w:themeColor="text1"/>
          <w:sz w:val="28"/>
          <w:szCs w:val="28"/>
          <w:lang w:eastAsia="ru-RU"/>
        </w:rPr>
      </w:pPr>
    </w:p>
    <w:p w:rsidR="00AA6FF3" w:rsidRDefault="00AA6FF3" w:rsidP="00D3017A">
      <w:pPr>
        <w:spacing w:after="0" w:line="360" w:lineRule="auto"/>
        <w:jc w:val="center"/>
        <w:rPr>
          <w:rFonts w:ascii="Times New Roman" w:eastAsia="Times New Roman" w:hAnsi="Times New Roman" w:cs="Times New Roman"/>
          <w:b/>
          <w:bCs/>
          <w:color w:val="000000" w:themeColor="text1"/>
          <w:sz w:val="28"/>
          <w:szCs w:val="28"/>
          <w:lang w:eastAsia="ru-RU"/>
        </w:rPr>
      </w:pPr>
    </w:p>
    <w:p w:rsidR="00AA6FF3" w:rsidRDefault="00AA6FF3" w:rsidP="00D3017A">
      <w:pPr>
        <w:spacing w:after="0" w:line="360" w:lineRule="auto"/>
        <w:jc w:val="center"/>
        <w:rPr>
          <w:rFonts w:ascii="Times New Roman" w:eastAsia="Times New Roman" w:hAnsi="Times New Roman" w:cs="Times New Roman"/>
          <w:b/>
          <w:bCs/>
          <w:color w:val="000000" w:themeColor="text1"/>
          <w:sz w:val="28"/>
          <w:szCs w:val="28"/>
          <w:lang w:eastAsia="ru-RU"/>
        </w:rPr>
      </w:pPr>
    </w:p>
    <w:p w:rsidR="00C11FBD" w:rsidRPr="00D3017A" w:rsidRDefault="00C11FBD" w:rsidP="00D3017A">
      <w:pPr>
        <w:spacing w:after="0" w:line="360" w:lineRule="auto"/>
        <w:jc w:val="center"/>
        <w:rPr>
          <w:rFonts w:ascii="Times New Roman" w:eastAsia="Times New Roman" w:hAnsi="Times New Roman" w:cs="Times New Roman"/>
          <w:color w:val="000000" w:themeColor="text1"/>
          <w:sz w:val="28"/>
          <w:szCs w:val="28"/>
          <w:lang w:eastAsia="ru-RU"/>
        </w:rPr>
      </w:pPr>
      <w:r w:rsidRPr="00D3017A">
        <w:rPr>
          <w:rFonts w:ascii="Times New Roman" w:eastAsia="Times New Roman" w:hAnsi="Times New Roman" w:cs="Times New Roman"/>
          <w:b/>
          <w:bCs/>
          <w:color w:val="000000" w:themeColor="text1"/>
          <w:sz w:val="28"/>
          <w:szCs w:val="28"/>
          <w:lang w:eastAsia="ru-RU"/>
        </w:rPr>
        <w:lastRenderedPageBreak/>
        <w:t>Прошу:</w:t>
      </w:r>
    </w:p>
    <w:p w:rsidR="00C11FBD" w:rsidRPr="00D3017A" w:rsidRDefault="00C11FBD" w:rsidP="00D3017A">
      <w:pPr>
        <w:pStyle w:val="a3"/>
        <w:numPr>
          <w:ilvl w:val="0"/>
          <w:numId w:val="9"/>
        </w:numPr>
        <w:shd w:val="clear" w:color="auto" w:fill="FFFFFF"/>
        <w:spacing w:before="0" w:beforeAutospacing="0" w:after="0" w:afterAutospacing="0" w:line="360" w:lineRule="auto"/>
        <w:jc w:val="both"/>
        <w:textAlignment w:val="baseline"/>
        <w:rPr>
          <w:color w:val="000000" w:themeColor="text1"/>
          <w:sz w:val="28"/>
          <w:szCs w:val="28"/>
        </w:rPr>
      </w:pPr>
      <w:r w:rsidRPr="00D3017A">
        <w:rPr>
          <w:color w:val="000000" w:themeColor="text1"/>
          <w:sz w:val="28"/>
          <w:szCs w:val="28"/>
        </w:rPr>
        <w:t xml:space="preserve">Запросить в </w:t>
      </w:r>
      <w:r w:rsidR="00D3017A" w:rsidRPr="00D3017A">
        <w:rPr>
          <w:color w:val="000000" w:themeColor="text1"/>
          <w:sz w:val="28"/>
          <w:szCs w:val="28"/>
        </w:rPr>
        <w:t>ОМВД РФ по Калининскому району Тверской области. доказательства акт о ДТП и постановление об отказе в возбуждении дела об административном правонарушении</w:t>
      </w:r>
    </w:p>
    <w:p w:rsidR="00C11FBD" w:rsidRPr="00D3017A" w:rsidRDefault="00C11FBD" w:rsidP="00D3017A">
      <w:pPr>
        <w:pStyle w:val="a4"/>
        <w:numPr>
          <w:ilvl w:val="0"/>
          <w:numId w:val="9"/>
        </w:numPr>
        <w:spacing w:after="0" w:line="360" w:lineRule="auto"/>
        <w:jc w:val="both"/>
        <w:rPr>
          <w:rFonts w:ascii="Times New Roman" w:hAnsi="Times New Roman" w:cs="Times New Roman"/>
          <w:color w:val="000000" w:themeColor="text1"/>
          <w:sz w:val="28"/>
          <w:szCs w:val="28"/>
          <w:shd w:val="clear" w:color="auto" w:fill="FFFFFF"/>
        </w:rPr>
      </w:pPr>
      <w:r w:rsidRPr="00D3017A">
        <w:rPr>
          <w:rFonts w:ascii="Times New Roman" w:eastAsia="Times New Roman" w:hAnsi="Times New Roman" w:cs="Times New Roman"/>
          <w:color w:val="000000" w:themeColor="text1"/>
          <w:sz w:val="28"/>
          <w:szCs w:val="28"/>
          <w:lang w:eastAsia="ru-RU"/>
        </w:rPr>
        <w:t>Истребованные по запросу суда документы приобщить к мате</w:t>
      </w:r>
      <w:r w:rsidR="00D3017A" w:rsidRPr="00D3017A">
        <w:rPr>
          <w:rFonts w:ascii="Times New Roman" w:eastAsia="Times New Roman" w:hAnsi="Times New Roman" w:cs="Times New Roman"/>
          <w:color w:val="000000" w:themeColor="text1"/>
          <w:sz w:val="28"/>
          <w:szCs w:val="28"/>
          <w:lang w:eastAsia="ru-RU"/>
        </w:rPr>
        <w:t xml:space="preserve">риалам гражданского дела № 48512 по иску  Иванова И.С к Краснову Е.Н. о </w:t>
      </w:r>
      <w:r w:rsidR="00D3017A" w:rsidRPr="00D3017A">
        <w:rPr>
          <w:rFonts w:ascii="Times New Roman" w:hAnsi="Times New Roman" w:cs="Times New Roman"/>
          <w:color w:val="000000" w:themeColor="text1"/>
          <w:sz w:val="28"/>
          <w:szCs w:val="28"/>
          <w:shd w:val="clear" w:color="auto" w:fill="FFFFFF"/>
        </w:rPr>
        <w:t xml:space="preserve"> взыскании компенсации морального вреда </w:t>
      </w:r>
      <w:r w:rsidRPr="00D3017A">
        <w:rPr>
          <w:rFonts w:ascii="Times New Roman" w:eastAsia="Times New Roman" w:hAnsi="Times New Roman" w:cs="Times New Roman"/>
          <w:color w:val="000000" w:themeColor="text1"/>
          <w:sz w:val="28"/>
          <w:szCs w:val="28"/>
          <w:lang w:eastAsia="ru-RU"/>
        </w:rPr>
        <w:t>в качестве доказательств, исследовать их в ходе судебного разбирательства.</w:t>
      </w:r>
    </w:p>
    <w:p w:rsidR="00C11FBD" w:rsidRPr="00D3017A" w:rsidRDefault="00C11FBD" w:rsidP="00D3017A">
      <w:pPr>
        <w:spacing w:after="0" w:line="360" w:lineRule="auto"/>
        <w:jc w:val="both"/>
        <w:rPr>
          <w:rFonts w:ascii="Times New Roman" w:eastAsia="Times New Roman" w:hAnsi="Times New Roman" w:cs="Times New Roman"/>
          <w:color w:val="000000" w:themeColor="text1"/>
          <w:sz w:val="28"/>
          <w:szCs w:val="28"/>
          <w:lang w:eastAsia="ru-RU"/>
        </w:rPr>
      </w:pPr>
    </w:p>
    <w:p w:rsidR="00C11FBD" w:rsidRPr="00D3017A" w:rsidRDefault="00D3017A" w:rsidP="00D3017A">
      <w:pPr>
        <w:spacing w:after="0" w:line="360" w:lineRule="auto"/>
        <w:jc w:val="both"/>
        <w:rPr>
          <w:rFonts w:ascii="Times New Roman" w:eastAsia="Times New Roman" w:hAnsi="Times New Roman" w:cs="Times New Roman"/>
          <w:color w:val="000000" w:themeColor="text1"/>
          <w:sz w:val="28"/>
          <w:szCs w:val="28"/>
          <w:lang w:eastAsia="ru-RU"/>
        </w:rPr>
      </w:pPr>
      <w:r w:rsidRPr="00D3017A">
        <w:rPr>
          <w:rFonts w:ascii="Times New Roman" w:eastAsia="Times New Roman" w:hAnsi="Times New Roman" w:cs="Times New Roman"/>
          <w:b/>
          <w:bCs/>
          <w:color w:val="000000" w:themeColor="text1"/>
          <w:sz w:val="28"/>
          <w:szCs w:val="28"/>
          <w:lang w:eastAsia="ru-RU"/>
        </w:rPr>
        <w:t>Приложение.</w:t>
      </w:r>
    </w:p>
    <w:p w:rsidR="00C11FBD" w:rsidRPr="00D3017A" w:rsidRDefault="00C11FBD" w:rsidP="00D3017A">
      <w:pPr>
        <w:numPr>
          <w:ilvl w:val="0"/>
          <w:numId w:val="10"/>
        </w:numPr>
        <w:spacing w:after="0" w:line="360" w:lineRule="auto"/>
        <w:ind w:left="360"/>
        <w:jc w:val="both"/>
        <w:rPr>
          <w:rFonts w:ascii="Times New Roman" w:eastAsia="Times New Roman" w:hAnsi="Times New Roman" w:cs="Times New Roman"/>
          <w:color w:val="000000" w:themeColor="text1"/>
          <w:sz w:val="28"/>
          <w:szCs w:val="28"/>
          <w:lang w:eastAsia="ru-RU"/>
        </w:rPr>
      </w:pPr>
      <w:r w:rsidRPr="00D3017A">
        <w:rPr>
          <w:rFonts w:ascii="Times New Roman" w:eastAsia="Times New Roman" w:hAnsi="Times New Roman" w:cs="Times New Roman"/>
          <w:color w:val="000000" w:themeColor="text1"/>
          <w:sz w:val="28"/>
          <w:szCs w:val="28"/>
          <w:lang w:eastAsia="ru-RU"/>
        </w:rPr>
        <w:t>Копия ходатайства об истребовании доказательств</w:t>
      </w:r>
    </w:p>
    <w:p w:rsidR="00C11FBD" w:rsidRPr="00D3017A" w:rsidRDefault="00C11FBD" w:rsidP="00D3017A">
      <w:pPr>
        <w:spacing w:after="0" w:line="360" w:lineRule="auto"/>
        <w:jc w:val="both"/>
        <w:rPr>
          <w:rFonts w:ascii="Times New Roman" w:eastAsia="Times New Roman" w:hAnsi="Times New Roman" w:cs="Times New Roman"/>
          <w:color w:val="000000" w:themeColor="text1"/>
          <w:sz w:val="28"/>
          <w:szCs w:val="28"/>
          <w:lang w:eastAsia="ru-RU"/>
        </w:rPr>
      </w:pPr>
    </w:p>
    <w:p w:rsidR="00C11FBD" w:rsidRPr="00D3017A" w:rsidRDefault="00C11FBD" w:rsidP="00D3017A">
      <w:pPr>
        <w:spacing w:after="0" w:line="360" w:lineRule="auto"/>
        <w:rPr>
          <w:rFonts w:ascii="Times New Roman" w:eastAsia="Times New Roman" w:hAnsi="Times New Roman" w:cs="Times New Roman"/>
          <w:color w:val="000000" w:themeColor="text1"/>
          <w:sz w:val="28"/>
          <w:szCs w:val="28"/>
          <w:lang w:eastAsia="ru-RU"/>
        </w:rPr>
      </w:pPr>
      <w:r w:rsidRPr="00D3017A">
        <w:rPr>
          <w:rFonts w:ascii="Times New Roman" w:eastAsia="Times New Roman" w:hAnsi="Times New Roman" w:cs="Times New Roman"/>
          <w:color w:val="000000" w:themeColor="text1"/>
          <w:sz w:val="28"/>
          <w:szCs w:val="28"/>
          <w:lang w:eastAsia="ru-RU"/>
        </w:rPr>
        <w:t xml:space="preserve">Дата подачи ходатайства </w:t>
      </w:r>
      <w:r w:rsidR="00D3017A" w:rsidRPr="00D3017A">
        <w:rPr>
          <w:rFonts w:ascii="Times New Roman" w:eastAsia="Times New Roman" w:hAnsi="Times New Roman" w:cs="Times New Roman"/>
          <w:color w:val="000000" w:themeColor="text1"/>
          <w:sz w:val="28"/>
          <w:szCs w:val="28"/>
          <w:lang w:eastAsia="ru-RU"/>
        </w:rPr>
        <w:t xml:space="preserve">18.11.2016                     </w:t>
      </w:r>
      <w:r w:rsidRPr="00D3017A">
        <w:rPr>
          <w:rFonts w:ascii="Times New Roman" w:eastAsia="Times New Roman" w:hAnsi="Times New Roman" w:cs="Times New Roman"/>
          <w:color w:val="000000" w:themeColor="text1"/>
          <w:sz w:val="28"/>
          <w:szCs w:val="28"/>
          <w:lang w:eastAsia="ru-RU"/>
        </w:rPr>
        <w:t xml:space="preserve">Подпись заявителя: </w:t>
      </w:r>
      <w:r w:rsidR="00D3017A" w:rsidRPr="00D3017A">
        <w:rPr>
          <w:rFonts w:ascii="Times New Roman" w:eastAsia="Times New Roman" w:hAnsi="Times New Roman" w:cs="Times New Roman"/>
          <w:i/>
          <w:color w:val="000000" w:themeColor="text1"/>
          <w:sz w:val="28"/>
          <w:szCs w:val="28"/>
          <w:lang w:eastAsia="ru-RU"/>
        </w:rPr>
        <w:t>Иванов</w:t>
      </w:r>
    </w:p>
    <w:p w:rsidR="00C11FBD" w:rsidRPr="00D3017A" w:rsidRDefault="00C11FBD" w:rsidP="00D3017A">
      <w:pPr>
        <w:spacing w:line="360" w:lineRule="auto"/>
        <w:jc w:val="center"/>
        <w:rPr>
          <w:rFonts w:ascii="Times New Roman" w:hAnsi="Times New Roman" w:cs="Times New Roman"/>
          <w:b/>
          <w:color w:val="000000" w:themeColor="text1"/>
          <w:sz w:val="28"/>
          <w:szCs w:val="28"/>
        </w:rPr>
      </w:pPr>
    </w:p>
    <w:p w:rsidR="00C11FBD" w:rsidRDefault="00C11FBD"/>
    <w:sectPr w:rsidR="00C11FBD" w:rsidSect="00272620">
      <w:footerReference w:type="default" r:id="rId18"/>
      <w:footerReference w:type="first" r:id="rId19"/>
      <w:footnotePr>
        <w:numRestart w:val="eachPage"/>
      </w:footnotePr>
      <w:pgSz w:w="11906" w:h="16838"/>
      <w:pgMar w:top="1134" w:right="851" w:bottom="1134" w:left="1418"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A43" w:rsidRDefault="00E92A43" w:rsidP="009241A0">
      <w:pPr>
        <w:spacing w:after="0" w:line="240" w:lineRule="auto"/>
      </w:pPr>
      <w:r>
        <w:separator/>
      </w:r>
    </w:p>
  </w:endnote>
  <w:endnote w:type="continuationSeparator" w:id="0">
    <w:p w:rsidR="00E92A43" w:rsidRDefault="00E92A43" w:rsidP="00924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Regular">
    <w:altName w:val="Arial"/>
    <w:panose1 w:val="00000000000000000000"/>
    <w:charset w:val="00"/>
    <w:family w:val="roman"/>
    <w:notTrueType/>
    <w:pitch w:val="default"/>
  </w:font>
  <w:font w:name="MuseoSansCyrl">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C54" w:rsidRDefault="00207C54" w:rsidP="001341FB">
    <w:pPr>
      <w:pStyle w:val="a7"/>
      <w:jc w:val="center"/>
    </w:pPr>
  </w:p>
  <w:p w:rsidR="00207C54" w:rsidRDefault="00207C54" w:rsidP="009241A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968982"/>
      <w:docPartObj>
        <w:docPartGallery w:val="Page Numbers (Bottom of Page)"/>
        <w:docPartUnique/>
      </w:docPartObj>
    </w:sdtPr>
    <w:sdtEndPr/>
    <w:sdtContent>
      <w:p w:rsidR="00207C54" w:rsidRDefault="00207C54">
        <w:pPr>
          <w:pStyle w:val="a7"/>
          <w:jc w:val="center"/>
        </w:pPr>
        <w:r>
          <w:fldChar w:fldCharType="begin"/>
        </w:r>
        <w:r>
          <w:instrText>PAGE   \* MERGEFORMAT</w:instrText>
        </w:r>
        <w:r>
          <w:fldChar w:fldCharType="separate"/>
        </w:r>
        <w:r w:rsidR="00E35C39">
          <w:rPr>
            <w:noProof/>
          </w:rPr>
          <w:t>5</w:t>
        </w:r>
        <w:r>
          <w:fldChar w:fldCharType="end"/>
        </w:r>
      </w:p>
    </w:sdtContent>
  </w:sdt>
  <w:p w:rsidR="00207C54" w:rsidRDefault="00207C54" w:rsidP="009241A0">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C54" w:rsidRDefault="00207C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A43" w:rsidRDefault="00E92A43" w:rsidP="009241A0">
      <w:pPr>
        <w:spacing w:after="0" w:line="240" w:lineRule="auto"/>
      </w:pPr>
      <w:r>
        <w:separator/>
      </w:r>
    </w:p>
  </w:footnote>
  <w:footnote w:type="continuationSeparator" w:id="0">
    <w:p w:rsidR="00E92A43" w:rsidRDefault="00E92A43" w:rsidP="009241A0">
      <w:pPr>
        <w:spacing w:after="0" w:line="240" w:lineRule="auto"/>
      </w:pPr>
      <w:r>
        <w:continuationSeparator/>
      </w:r>
    </w:p>
  </w:footnote>
  <w:footnote w:id="1">
    <w:p w:rsidR="00207C54" w:rsidRPr="001C030B" w:rsidRDefault="00207C54" w:rsidP="001C030B">
      <w:pPr>
        <w:pStyle w:val="aa"/>
        <w:contextualSpacing/>
        <w:jc w:val="both"/>
        <w:rPr>
          <w:rFonts w:ascii="Times New Roman" w:hAnsi="Times New Roman" w:cs="Times New Roman"/>
          <w:color w:val="000000" w:themeColor="text1"/>
          <w:sz w:val="22"/>
          <w:szCs w:val="22"/>
        </w:rPr>
      </w:pPr>
      <w:r w:rsidRPr="001C030B">
        <w:rPr>
          <w:rStyle w:val="ac"/>
          <w:rFonts w:ascii="Times New Roman" w:hAnsi="Times New Roman" w:cs="Times New Roman"/>
          <w:color w:val="000000" w:themeColor="text1"/>
          <w:sz w:val="22"/>
          <w:szCs w:val="22"/>
        </w:rPr>
        <w:footnoteRef/>
      </w:r>
      <w:r w:rsidRPr="001C030B">
        <w:rPr>
          <w:rFonts w:ascii="Times New Roman" w:hAnsi="Times New Roman" w:cs="Times New Roman"/>
          <w:color w:val="000000" w:themeColor="text1"/>
          <w:sz w:val="22"/>
          <w:szCs w:val="22"/>
        </w:rPr>
        <w:t xml:space="preserve"> Курс доказательственного права: Гражданский процесс. Арбитражный процесс// под ред. М.А. Фокиной—</w:t>
      </w:r>
      <w:proofErr w:type="spellStart"/>
      <w:proofErr w:type="gramStart"/>
      <w:r w:rsidRPr="001C030B">
        <w:rPr>
          <w:rFonts w:ascii="Times New Roman" w:hAnsi="Times New Roman" w:cs="Times New Roman"/>
          <w:color w:val="000000" w:themeColor="text1"/>
          <w:sz w:val="22"/>
          <w:szCs w:val="22"/>
        </w:rPr>
        <w:t>М.:Статут</w:t>
      </w:r>
      <w:proofErr w:type="spellEnd"/>
      <w:proofErr w:type="gramEnd"/>
      <w:r w:rsidRPr="001C030B">
        <w:rPr>
          <w:rFonts w:ascii="Times New Roman" w:hAnsi="Times New Roman" w:cs="Times New Roman"/>
          <w:color w:val="000000" w:themeColor="text1"/>
          <w:sz w:val="22"/>
          <w:szCs w:val="22"/>
        </w:rPr>
        <w:t>, 2014 [Электронный ресурс]// СПС КонсультантПлюс</w:t>
      </w:r>
    </w:p>
  </w:footnote>
  <w:footnote w:id="2">
    <w:p w:rsidR="00207C54" w:rsidRPr="001C030B" w:rsidRDefault="00207C54" w:rsidP="001C030B">
      <w:pPr>
        <w:widowControl w:val="0"/>
        <w:suppressAutoHyphens/>
        <w:spacing w:after="0" w:line="240" w:lineRule="auto"/>
        <w:contextualSpacing/>
        <w:jc w:val="both"/>
        <w:rPr>
          <w:rFonts w:ascii="Times New Roman" w:eastAsia="Calibri" w:hAnsi="Times New Roman" w:cs="Times New Roman"/>
          <w:color w:val="000000" w:themeColor="text1"/>
          <w:spacing w:val="-4"/>
        </w:rPr>
      </w:pPr>
      <w:r w:rsidRPr="001C030B">
        <w:rPr>
          <w:rStyle w:val="ac"/>
          <w:rFonts w:ascii="Times New Roman" w:hAnsi="Times New Roman" w:cs="Times New Roman"/>
          <w:color w:val="000000" w:themeColor="text1"/>
        </w:rPr>
        <w:footnoteRef/>
      </w:r>
      <w:r w:rsidRPr="001C030B">
        <w:rPr>
          <w:rFonts w:ascii="Times New Roman" w:hAnsi="Times New Roman" w:cs="Times New Roman"/>
          <w:color w:val="000000" w:themeColor="text1"/>
        </w:rPr>
        <w:t xml:space="preserve"> </w:t>
      </w:r>
      <w:r w:rsidRPr="001C030B">
        <w:rPr>
          <w:rFonts w:ascii="Times New Roman" w:eastAsia="Calibri" w:hAnsi="Times New Roman" w:cs="Times New Roman"/>
          <w:color w:val="000000" w:themeColor="text1"/>
          <w:spacing w:val="-4"/>
        </w:rPr>
        <w:t xml:space="preserve">Гражданский процессуальный кодекс Российской Федерации от 14 ноября 2002 года № 138-ФЗ (в действующей ред.) // СЗ РФ. – 2002. - № 46. – Ст. 4532. </w:t>
      </w:r>
    </w:p>
    <w:p w:rsidR="00207C54" w:rsidRPr="001C030B" w:rsidRDefault="00207C54" w:rsidP="001C030B">
      <w:pPr>
        <w:pStyle w:val="aa"/>
        <w:jc w:val="both"/>
        <w:rPr>
          <w:rFonts w:ascii="Times New Roman" w:hAnsi="Times New Roman" w:cs="Times New Roman"/>
          <w:color w:val="000000" w:themeColor="text1"/>
          <w:sz w:val="22"/>
          <w:szCs w:val="22"/>
        </w:rPr>
      </w:pPr>
    </w:p>
  </w:footnote>
  <w:footnote w:id="3">
    <w:p w:rsidR="00207C54" w:rsidRPr="00990F09" w:rsidRDefault="00207C54" w:rsidP="00990F09">
      <w:pPr>
        <w:autoSpaceDE w:val="0"/>
        <w:autoSpaceDN w:val="0"/>
        <w:adjustRightInd w:val="0"/>
        <w:spacing w:after="0" w:line="240" w:lineRule="auto"/>
        <w:jc w:val="both"/>
        <w:rPr>
          <w:rFonts w:ascii="Times New Roman" w:hAnsi="Times New Roman" w:cs="Times New Roman"/>
          <w:color w:val="000000" w:themeColor="text1"/>
        </w:rPr>
      </w:pPr>
      <w:r w:rsidRPr="00990F09">
        <w:rPr>
          <w:rStyle w:val="ac"/>
          <w:rFonts w:ascii="Times New Roman" w:hAnsi="Times New Roman" w:cs="Times New Roman"/>
          <w:color w:val="000000" w:themeColor="text1"/>
        </w:rPr>
        <w:footnoteRef/>
      </w:r>
      <w:r w:rsidRPr="00990F09">
        <w:rPr>
          <w:rFonts w:ascii="Times New Roman" w:hAnsi="Times New Roman" w:cs="Times New Roman"/>
          <w:color w:val="000000" w:themeColor="text1"/>
        </w:rPr>
        <w:t xml:space="preserve"> Об использовании систем видеоконференцсвязи в гражданском процессе см. подробно в Федеральном </w:t>
      </w:r>
      <w:hyperlink r:id="rId1" w:history="1">
        <w:r w:rsidRPr="00990F09">
          <w:rPr>
            <w:rFonts w:ascii="Times New Roman" w:hAnsi="Times New Roman" w:cs="Times New Roman"/>
            <w:color w:val="000000" w:themeColor="text1"/>
          </w:rPr>
          <w:t>законе</w:t>
        </w:r>
      </w:hyperlink>
      <w:r w:rsidRPr="00990F09">
        <w:rPr>
          <w:rFonts w:ascii="Times New Roman" w:hAnsi="Times New Roman" w:cs="Times New Roman"/>
          <w:color w:val="000000" w:themeColor="text1"/>
        </w:rPr>
        <w:t xml:space="preserve"> от 26 апреля 2013 г. N 66-ФЗ "О внесении изменений в Гражданский процессуальный кодекс Российской Федерации" // Российская газета. 2013. 30 апр. С. 18.</w:t>
      </w:r>
    </w:p>
  </w:footnote>
  <w:footnote w:id="4">
    <w:p w:rsidR="00207C54" w:rsidRPr="00990F09" w:rsidRDefault="00207C54" w:rsidP="00990F09">
      <w:pPr>
        <w:pStyle w:val="aa"/>
        <w:jc w:val="both"/>
        <w:rPr>
          <w:rFonts w:ascii="Times New Roman" w:hAnsi="Times New Roman" w:cs="Times New Roman"/>
          <w:color w:val="000000" w:themeColor="text1"/>
          <w:sz w:val="22"/>
          <w:szCs w:val="22"/>
        </w:rPr>
      </w:pPr>
      <w:r w:rsidRPr="00990F09">
        <w:rPr>
          <w:rStyle w:val="ac"/>
          <w:rFonts w:ascii="Times New Roman" w:hAnsi="Times New Roman" w:cs="Times New Roman"/>
          <w:color w:val="000000" w:themeColor="text1"/>
          <w:sz w:val="22"/>
          <w:szCs w:val="22"/>
        </w:rPr>
        <w:footnoteRef/>
      </w:r>
      <w:r w:rsidRPr="00990F09">
        <w:rPr>
          <w:rFonts w:ascii="Times New Roman" w:hAnsi="Times New Roman" w:cs="Times New Roman"/>
          <w:color w:val="000000" w:themeColor="text1"/>
          <w:sz w:val="22"/>
          <w:szCs w:val="22"/>
        </w:rPr>
        <w:t xml:space="preserve"> Курылев С.В. Основы теории доказывания в советском </w:t>
      </w:r>
      <w:r w:rsidR="00F651B1" w:rsidRPr="00990F09">
        <w:rPr>
          <w:rFonts w:ascii="Times New Roman" w:hAnsi="Times New Roman" w:cs="Times New Roman"/>
          <w:color w:val="000000" w:themeColor="text1"/>
          <w:sz w:val="22"/>
          <w:szCs w:val="22"/>
        </w:rPr>
        <w:t>правосудии —</w:t>
      </w:r>
      <w:r w:rsidR="00F651B1">
        <w:rPr>
          <w:rFonts w:ascii="Times New Roman" w:hAnsi="Times New Roman" w:cs="Times New Roman"/>
          <w:color w:val="000000" w:themeColor="text1"/>
          <w:sz w:val="22"/>
          <w:szCs w:val="22"/>
        </w:rPr>
        <w:t xml:space="preserve"> </w:t>
      </w:r>
      <w:r w:rsidRPr="00990F09">
        <w:rPr>
          <w:rFonts w:ascii="Times New Roman" w:hAnsi="Times New Roman" w:cs="Times New Roman"/>
          <w:color w:val="000000" w:themeColor="text1"/>
          <w:sz w:val="22"/>
          <w:szCs w:val="22"/>
        </w:rPr>
        <w:t>Минск: Изд-во БГУ, 1969. —С. 163.</w:t>
      </w:r>
    </w:p>
  </w:footnote>
  <w:footnote w:id="5">
    <w:p w:rsidR="00207C54" w:rsidRPr="00990F09" w:rsidRDefault="00207C54" w:rsidP="00990F09">
      <w:pPr>
        <w:autoSpaceDE w:val="0"/>
        <w:autoSpaceDN w:val="0"/>
        <w:adjustRightInd w:val="0"/>
        <w:spacing w:after="0" w:line="240" w:lineRule="auto"/>
        <w:jc w:val="both"/>
        <w:rPr>
          <w:rFonts w:ascii="Times New Roman" w:hAnsi="Times New Roman" w:cs="Times New Roman"/>
          <w:color w:val="000000" w:themeColor="text1"/>
        </w:rPr>
      </w:pPr>
      <w:r w:rsidRPr="00990F09">
        <w:rPr>
          <w:rStyle w:val="ac"/>
          <w:rFonts w:ascii="Times New Roman" w:hAnsi="Times New Roman" w:cs="Times New Roman"/>
          <w:color w:val="000000" w:themeColor="text1"/>
        </w:rPr>
        <w:footnoteRef/>
      </w:r>
      <w:proofErr w:type="spellStart"/>
      <w:r w:rsidRPr="00990F09">
        <w:rPr>
          <w:rFonts w:ascii="Times New Roman" w:hAnsi="Times New Roman" w:cs="Times New Roman"/>
          <w:color w:val="000000" w:themeColor="text1"/>
        </w:rPr>
        <w:t>Клейнман</w:t>
      </w:r>
      <w:proofErr w:type="spellEnd"/>
      <w:r w:rsidRPr="00990F09">
        <w:rPr>
          <w:rFonts w:ascii="Times New Roman" w:hAnsi="Times New Roman" w:cs="Times New Roman"/>
          <w:color w:val="000000" w:themeColor="text1"/>
        </w:rPr>
        <w:t xml:space="preserve"> </w:t>
      </w:r>
      <w:proofErr w:type="spellStart"/>
      <w:r w:rsidRPr="00990F09">
        <w:rPr>
          <w:rFonts w:ascii="Times New Roman" w:hAnsi="Times New Roman" w:cs="Times New Roman"/>
          <w:color w:val="000000" w:themeColor="text1"/>
        </w:rPr>
        <w:t>А.Ф.Новейшие</w:t>
      </w:r>
      <w:proofErr w:type="spellEnd"/>
      <w:r w:rsidRPr="00990F09">
        <w:rPr>
          <w:rFonts w:ascii="Times New Roman" w:hAnsi="Times New Roman" w:cs="Times New Roman"/>
          <w:color w:val="000000" w:themeColor="text1"/>
        </w:rPr>
        <w:t xml:space="preserve"> течения в советской науке гражданского процессуального права. Очерки по </w:t>
      </w:r>
      <w:r w:rsidR="00F651B1" w:rsidRPr="00990F09">
        <w:rPr>
          <w:rFonts w:ascii="Times New Roman" w:hAnsi="Times New Roman" w:cs="Times New Roman"/>
          <w:color w:val="000000" w:themeColor="text1"/>
        </w:rPr>
        <w:t>истории —</w:t>
      </w:r>
      <w:r w:rsidR="00F651B1">
        <w:rPr>
          <w:rFonts w:ascii="Times New Roman" w:hAnsi="Times New Roman" w:cs="Times New Roman"/>
          <w:color w:val="000000" w:themeColor="text1"/>
        </w:rPr>
        <w:t xml:space="preserve"> </w:t>
      </w:r>
      <w:r w:rsidRPr="00990F09">
        <w:rPr>
          <w:rFonts w:ascii="Times New Roman" w:hAnsi="Times New Roman" w:cs="Times New Roman"/>
          <w:color w:val="000000" w:themeColor="text1"/>
        </w:rPr>
        <w:t xml:space="preserve">М.: Изд-во </w:t>
      </w:r>
      <w:proofErr w:type="spellStart"/>
      <w:r w:rsidRPr="00990F09">
        <w:rPr>
          <w:rFonts w:ascii="Times New Roman" w:hAnsi="Times New Roman" w:cs="Times New Roman"/>
          <w:color w:val="000000" w:themeColor="text1"/>
        </w:rPr>
        <w:t>Моск</w:t>
      </w:r>
      <w:proofErr w:type="spellEnd"/>
      <w:r w:rsidRPr="00990F09">
        <w:rPr>
          <w:rFonts w:ascii="Times New Roman" w:hAnsi="Times New Roman" w:cs="Times New Roman"/>
          <w:color w:val="000000" w:themeColor="text1"/>
        </w:rPr>
        <w:t>. ун-та, 1967. —. С. 5</w:t>
      </w:r>
    </w:p>
  </w:footnote>
  <w:footnote w:id="6">
    <w:p w:rsidR="00207C54" w:rsidRPr="00990F09" w:rsidRDefault="00207C54" w:rsidP="00990F09">
      <w:pPr>
        <w:pStyle w:val="aa"/>
        <w:jc w:val="both"/>
        <w:rPr>
          <w:rFonts w:ascii="Times New Roman" w:hAnsi="Times New Roman" w:cs="Times New Roman"/>
          <w:color w:val="000000" w:themeColor="text1"/>
          <w:sz w:val="22"/>
          <w:szCs w:val="22"/>
        </w:rPr>
      </w:pPr>
      <w:r w:rsidRPr="00990F09">
        <w:rPr>
          <w:rStyle w:val="ac"/>
          <w:rFonts w:ascii="Times New Roman" w:hAnsi="Times New Roman" w:cs="Times New Roman"/>
          <w:color w:val="000000" w:themeColor="text1"/>
          <w:sz w:val="22"/>
          <w:szCs w:val="22"/>
        </w:rPr>
        <w:footnoteRef/>
      </w:r>
      <w:r w:rsidRPr="00990F09">
        <w:rPr>
          <w:rFonts w:ascii="Times New Roman" w:hAnsi="Times New Roman" w:cs="Times New Roman"/>
          <w:color w:val="000000" w:themeColor="text1"/>
          <w:sz w:val="22"/>
          <w:szCs w:val="22"/>
        </w:rPr>
        <w:t xml:space="preserve"> Решение Ленинского районного суда </w:t>
      </w:r>
      <w:proofErr w:type="spellStart"/>
      <w:r w:rsidRPr="00990F09">
        <w:rPr>
          <w:rFonts w:ascii="Times New Roman" w:hAnsi="Times New Roman" w:cs="Times New Roman"/>
          <w:color w:val="000000" w:themeColor="text1"/>
          <w:sz w:val="22"/>
          <w:szCs w:val="22"/>
        </w:rPr>
        <w:t>г.Кирова</w:t>
      </w:r>
      <w:proofErr w:type="spellEnd"/>
      <w:r w:rsidRPr="00990F09">
        <w:rPr>
          <w:rFonts w:ascii="Times New Roman" w:hAnsi="Times New Roman" w:cs="Times New Roman"/>
          <w:color w:val="000000" w:themeColor="text1"/>
          <w:sz w:val="22"/>
          <w:szCs w:val="22"/>
        </w:rPr>
        <w:t xml:space="preserve"> от 19 октября 2017 года по делу №</w:t>
      </w:r>
      <w:r w:rsidRPr="00990F09">
        <w:rPr>
          <w:rFonts w:ascii="Times New Roman" w:hAnsi="Times New Roman" w:cs="Times New Roman"/>
          <w:color w:val="000000" w:themeColor="text1"/>
          <w:sz w:val="22"/>
          <w:szCs w:val="22"/>
          <w:shd w:val="clear" w:color="auto" w:fill="FFFFFF"/>
        </w:rPr>
        <w:t>2-4033/17//</w:t>
      </w:r>
      <w:r>
        <w:rPr>
          <w:rFonts w:ascii="Times New Roman" w:hAnsi="Times New Roman" w:cs="Times New Roman"/>
          <w:color w:val="000000" w:themeColor="text1"/>
          <w:sz w:val="22"/>
          <w:szCs w:val="22"/>
          <w:shd w:val="clear" w:color="auto" w:fill="FFFFFF"/>
        </w:rPr>
        <w:t xml:space="preserve"> </w:t>
      </w:r>
      <w:r w:rsidRPr="00990F09">
        <w:rPr>
          <w:rFonts w:ascii="Times New Roman" w:hAnsi="Times New Roman" w:cs="Times New Roman"/>
          <w:color w:val="000000" w:themeColor="text1"/>
          <w:sz w:val="22"/>
          <w:szCs w:val="22"/>
          <w:shd w:val="clear" w:color="auto" w:fill="FFFFFF"/>
        </w:rPr>
        <w:t>https://rospravosudie.com</w:t>
      </w:r>
    </w:p>
  </w:footnote>
  <w:footnote w:id="7">
    <w:p w:rsidR="00207C54" w:rsidRPr="00E91746" w:rsidRDefault="00207C54" w:rsidP="00E91746">
      <w:pPr>
        <w:spacing w:after="0" w:line="240" w:lineRule="auto"/>
        <w:contextualSpacing/>
        <w:jc w:val="both"/>
        <w:rPr>
          <w:rFonts w:ascii="Times New Roman" w:hAnsi="Times New Roman" w:cs="Times New Roman"/>
          <w:color w:val="000000" w:themeColor="text1"/>
        </w:rPr>
      </w:pPr>
      <w:r w:rsidRPr="00E91746">
        <w:rPr>
          <w:rStyle w:val="ac"/>
          <w:rFonts w:ascii="Times New Roman" w:hAnsi="Times New Roman" w:cs="Times New Roman"/>
          <w:color w:val="000000" w:themeColor="text1"/>
        </w:rPr>
        <w:footnoteRef/>
      </w:r>
      <w:r w:rsidRPr="00E91746">
        <w:rPr>
          <w:rFonts w:ascii="Times New Roman" w:hAnsi="Times New Roman" w:cs="Times New Roman"/>
          <w:color w:val="000000" w:themeColor="text1"/>
        </w:rPr>
        <w:t xml:space="preserve"> Гражданский процесс: учебник/под ред. Л.В. </w:t>
      </w:r>
      <w:proofErr w:type="gramStart"/>
      <w:r w:rsidRPr="00E91746">
        <w:rPr>
          <w:rFonts w:ascii="Times New Roman" w:hAnsi="Times New Roman" w:cs="Times New Roman"/>
          <w:color w:val="000000" w:themeColor="text1"/>
        </w:rPr>
        <w:t>Тумановой.—</w:t>
      </w:r>
      <w:proofErr w:type="spellStart"/>
      <w:proofErr w:type="gramEnd"/>
      <w:r w:rsidRPr="00E91746">
        <w:rPr>
          <w:rFonts w:ascii="Times New Roman" w:hAnsi="Times New Roman" w:cs="Times New Roman"/>
          <w:color w:val="000000" w:themeColor="text1"/>
        </w:rPr>
        <w:t>М:Проспект</w:t>
      </w:r>
      <w:proofErr w:type="spellEnd"/>
      <w:r w:rsidRPr="00E91746">
        <w:rPr>
          <w:rFonts w:ascii="Times New Roman" w:hAnsi="Times New Roman" w:cs="Times New Roman"/>
          <w:color w:val="000000" w:themeColor="text1"/>
        </w:rPr>
        <w:t xml:space="preserve"> 2016.—с. 112</w:t>
      </w:r>
    </w:p>
  </w:footnote>
  <w:footnote w:id="8">
    <w:p w:rsidR="00207C54" w:rsidRPr="00E91746" w:rsidRDefault="00207C54" w:rsidP="00E91746">
      <w:pPr>
        <w:pStyle w:val="aa"/>
        <w:contextualSpacing/>
        <w:jc w:val="both"/>
        <w:rPr>
          <w:rFonts w:ascii="Times New Roman" w:hAnsi="Times New Roman" w:cs="Times New Roman"/>
          <w:color w:val="000000" w:themeColor="text1"/>
          <w:sz w:val="22"/>
          <w:szCs w:val="22"/>
        </w:rPr>
      </w:pPr>
      <w:r w:rsidRPr="00E91746">
        <w:rPr>
          <w:rStyle w:val="ac"/>
          <w:rFonts w:ascii="Times New Roman" w:hAnsi="Times New Roman" w:cs="Times New Roman"/>
          <w:color w:val="000000" w:themeColor="text1"/>
          <w:sz w:val="22"/>
          <w:szCs w:val="22"/>
        </w:rPr>
        <w:footnoteRef/>
      </w:r>
      <w:r w:rsidRPr="00E91746">
        <w:rPr>
          <w:rFonts w:ascii="Times New Roman" w:hAnsi="Times New Roman" w:cs="Times New Roman"/>
          <w:color w:val="000000" w:themeColor="text1"/>
          <w:sz w:val="22"/>
          <w:szCs w:val="22"/>
        </w:rPr>
        <w:t xml:space="preserve"> </w:t>
      </w:r>
      <w:r w:rsidRPr="00E91746">
        <w:rPr>
          <w:rFonts w:ascii="Times New Roman" w:hAnsi="Times New Roman" w:cs="Times New Roman"/>
          <w:color w:val="000000" w:themeColor="text1"/>
          <w:sz w:val="22"/>
          <w:szCs w:val="22"/>
          <w:shd w:val="clear" w:color="auto" w:fill="FFFFFF"/>
        </w:rPr>
        <w:t xml:space="preserve">Гражданский процесс: </w:t>
      </w:r>
      <w:proofErr w:type="gramStart"/>
      <w:r w:rsidRPr="00E91746">
        <w:rPr>
          <w:rFonts w:ascii="Times New Roman" w:hAnsi="Times New Roman" w:cs="Times New Roman"/>
          <w:color w:val="000000" w:themeColor="text1"/>
          <w:sz w:val="22"/>
          <w:szCs w:val="22"/>
          <w:shd w:val="clear" w:color="auto" w:fill="FFFFFF"/>
        </w:rPr>
        <w:t>учебник»  /</w:t>
      </w:r>
      <w:proofErr w:type="gramEnd"/>
      <w:r w:rsidRPr="00E91746">
        <w:rPr>
          <w:rFonts w:ascii="Times New Roman" w:hAnsi="Times New Roman" w:cs="Times New Roman"/>
          <w:color w:val="000000" w:themeColor="text1"/>
          <w:sz w:val="22"/>
          <w:szCs w:val="22"/>
          <w:shd w:val="clear" w:color="auto" w:fill="FFFFFF"/>
        </w:rPr>
        <w:t xml:space="preserve"> Под ред. В.В. Яркова. —</w:t>
      </w:r>
      <w:proofErr w:type="spellStart"/>
      <w:r w:rsidRPr="00E91746">
        <w:rPr>
          <w:rFonts w:ascii="Times New Roman" w:hAnsi="Times New Roman" w:cs="Times New Roman"/>
          <w:color w:val="000000" w:themeColor="text1"/>
          <w:sz w:val="22"/>
          <w:szCs w:val="22"/>
          <w:shd w:val="clear" w:color="auto" w:fill="FFFFFF"/>
        </w:rPr>
        <w:t>Волтерс</w:t>
      </w:r>
      <w:proofErr w:type="spellEnd"/>
      <w:r w:rsidRPr="00E91746">
        <w:rPr>
          <w:rFonts w:ascii="Times New Roman" w:hAnsi="Times New Roman" w:cs="Times New Roman"/>
          <w:color w:val="000000" w:themeColor="text1"/>
          <w:sz w:val="22"/>
          <w:szCs w:val="22"/>
          <w:shd w:val="clear" w:color="auto" w:fill="FFFFFF"/>
        </w:rPr>
        <w:t xml:space="preserve"> </w:t>
      </w:r>
      <w:proofErr w:type="spellStart"/>
      <w:r w:rsidRPr="00E91746">
        <w:rPr>
          <w:rFonts w:ascii="Times New Roman" w:hAnsi="Times New Roman" w:cs="Times New Roman"/>
          <w:color w:val="000000" w:themeColor="text1"/>
          <w:sz w:val="22"/>
          <w:szCs w:val="22"/>
          <w:shd w:val="clear" w:color="auto" w:fill="FFFFFF"/>
        </w:rPr>
        <w:t>Клувер</w:t>
      </w:r>
      <w:proofErr w:type="spellEnd"/>
      <w:r w:rsidRPr="00E91746">
        <w:rPr>
          <w:rFonts w:ascii="Times New Roman" w:hAnsi="Times New Roman" w:cs="Times New Roman"/>
          <w:color w:val="000000" w:themeColor="text1"/>
          <w:sz w:val="22"/>
          <w:szCs w:val="22"/>
          <w:shd w:val="clear" w:color="auto" w:fill="FFFFFF"/>
        </w:rPr>
        <w:t>, 2004. —С. 12</w:t>
      </w:r>
    </w:p>
  </w:footnote>
  <w:footnote w:id="9">
    <w:p w:rsidR="00207C54" w:rsidRPr="004746F4" w:rsidRDefault="00207C54" w:rsidP="00E91746">
      <w:pPr>
        <w:pStyle w:val="aa"/>
        <w:jc w:val="both"/>
        <w:rPr>
          <w:rFonts w:ascii="Times New Roman" w:hAnsi="Times New Roman" w:cs="Times New Roman"/>
          <w:color w:val="000000" w:themeColor="text1"/>
          <w:sz w:val="22"/>
          <w:szCs w:val="22"/>
        </w:rPr>
      </w:pPr>
      <w:r w:rsidRPr="004746F4">
        <w:rPr>
          <w:rStyle w:val="ac"/>
          <w:rFonts w:ascii="Times New Roman" w:hAnsi="Times New Roman" w:cs="Times New Roman"/>
          <w:color w:val="000000" w:themeColor="text1"/>
          <w:sz w:val="22"/>
          <w:szCs w:val="22"/>
        </w:rPr>
        <w:footnoteRef/>
      </w:r>
      <w:r w:rsidRPr="004746F4">
        <w:rPr>
          <w:rFonts w:ascii="Times New Roman" w:hAnsi="Times New Roman" w:cs="Times New Roman"/>
          <w:color w:val="000000" w:themeColor="text1"/>
          <w:sz w:val="22"/>
          <w:szCs w:val="22"/>
        </w:rPr>
        <w:t xml:space="preserve"> Решение </w:t>
      </w:r>
      <w:r w:rsidRPr="004746F4">
        <w:rPr>
          <w:rFonts w:ascii="Times New Roman" w:hAnsi="Times New Roman" w:cs="Times New Roman"/>
          <w:color w:val="000000" w:themeColor="text1"/>
          <w:sz w:val="22"/>
          <w:szCs w:val="22"/>
          <w:shd w:val="clear" w:color="auto" w:fill="FFFFFF"/>
        </w:rPr>
        <w:t xml:space="preserve">Волжского районного суда г. Саратова от 30 октября 2017 </w:t>
      </w:r>
      <w:proofErr w:type="spellStart"/>
      <w:proofErr w:type="gramStart"/>
      <w:r w:rsidRPr="004746F4">
        <w:rPr>
          <w:rFonts w:ascii="Times New Roman" w:hAnsi="Times New Roman" w:cs="Times New Roman"/>
          <w:color w:val="000000" w:themeColor="text1"/>
          <w:sz w:val="22"/>
          <w:szCs w:val="22"/>
          <w:shd w:val="clear" w:color="auto" w:fill="FFFFFF"/>
        </w:rPr>
        <w:t>г.по</w:t>
      </w:r>
      <w:proofErr w:type="spellEnd"/>
      <w:proofErr w:type="gramEnd"/>
      <w:r w:rsidRPr="004746F4">
        <w:rPr>
          <w:rFonts w:ascii="Times New Roman" w:hAnsi="Times New Roman" w:cs="Times New Roman"/>
          <w:color w:val="000000" w:themeColor="text1"/>
          <w:sz w:val="22"/>
          <w:szCs w:val="22"/>
          <w:shd w:val="clear" w:color="auto" w:fill="FFFFFF"/>
        </w:rPr>
        <w:t xml:space="preserve"> делу № 2-7213/2017// https://rospravosudie.com</w:t>
      </w:r>
    </w:p>
    <w:p w:rsidR="00207C54" w:rsidRPr="00E91746" w:rsidRDefault="00207C54">
      <w:pPr>
        <w:pStyle w:val="aa"/>
      </w:pPr>
    </w:p>
  </w:footnote>
  <w:footnote w:id="10">
    <w:p w:rsidR="00207C54" w:rsidRPr="008E6708" w:rsidRDefault="00207C54" w:rsidP="008E6708">
      <w:pPr>
        <w:pStyle w:val="aa"/>
        <w:jc w:val="both"/>
        <w:rPr>
          <w:rFonts w:ascii="Times New Roman" w:hAnsi="Times New Roman" w:cs="Times New Roman"/>
          <w:color w:val="000000" w:themeColor="text1"/>
          <w:sz w:val="22"/>
          <w:szCs w:val="22"/>
        </w:rPr>
      </w:pPr>
      <w:r w:rsidRPr="008E6708">
        <w:rPr>
          <w:rStyle w:val="ac"/>
          <w:rFonts w:ascii="Times New Roman" w:hAnsi="Times New Roman" w:cs="Times New Roman"/>
          <w:color w:val="000000" w:themeColor="text1"/>
          <w:sz w:val="22"/>
          <w:szCs w:val="22"/>
        </w:rPr>
        <w:footnoteRef/>
      </w:r>
      <w:r w:rsidRPr="008E6708">
        <w:rPr>
          <w:rFonts w:ascii="Times New Roman" w:hAnsi="Times New Roman" w:cs="Times New Roman"/>
          <w:color w:val="000000" w:themeColor="text1"/>
          <w:sz w:val="22"/>
          <w:szCs w:val="22"/>
        </w:rPr>
        <w:t xml:space="preserve"> Апелляционное определение </w:t>
      </w:r>
      <w:r w:rsidRPr="008E6708">
        <w:rPr>
          <w:rFonts w:ascii="Times New Roman" w:hAnsi="Times New Roman" w:cs="Times New Roman"/>
          <w:color w:val="000000" w:themeColor="text1"/>
          <w:sz w:val="22"/>
          <w:szCs w:val="22"/>
          <w:shd w:val="clear" w:color="auto" w:fill="FFFFFF"/>
        </w:rPr>
        <w:t xml:space="preserve">Судебной коллегии по гражданским делам Архангельского областного суда от </w:t>
      </w:r>
      <w:r w:rsidRPr="008E6708">
        <w:rPr>
          <w:rFonts w:ascii="Times New Roman" w:hAnsi="Times New Roman" w:cs="Times New Roman"/>
          <w:color w:val="000000" w:themeColor="text1"/>
          <w:sz w:val="22"/>
          <w:szCs w:val="22"/>
        </w:rPr>
        <w:t>7 мая 2015 г. по делу № 33-1977/</w:t>
      </w:r>
      <w:proofErr w:type="gramStart"/>
      <w:r w:rsidRPr="008E6708">
        <w:rPr>
          <w:rFonts w:ascii="Times New Roman" w:hAnsi="Times New Roman" w:cs="Times New Roman"/>
          <w:color w:val="000000" w:themeColor="text1"/>
          <w:sz w:val="22"/>
          <w:szCs w:val="22"/>
        </w:rPr>
        <w:t xml:space="preserve">2015  </w:t>
      </w:r>
      <w:r w:rsidRPr="008E6708">
        <w:rPr>
          <w:rFonts w:ascii="Times New Roman" w:hAnsi="Times New Roman" w:cs="Times New Roman"/>
          <w:color w:val="000000" w:themeColor="text1"/>
          <w:sz w:val="22"/>
          <w:szCs w:val="22"/>
          <w:shd w:val="clear" w:color="auto" w:fill="FFFFFF"/>
        </w:rPr>
        <w:t>/</w:t>
      </w:r>
      <w:proofErr w:type="gramEnd"/>
      <w:r w:rsidRPr="008E6708">
        <w:rPr>
          <w:rFonts w:ascii="Times New Roman" w:hAnsi="Times New Roman" w:cs="Times New Roman"/>
          <w:color w:val="000000" w:themeColor="text1"/>
          <w:sz w:val="22"/>
          <w:szCs w:val="22"/>
          <w:shd w:val="clear" w:color="auto" w:fill="FFFFFF"/>
        </w:rPr>
        <w:t>/ https://rospravosudie.com</w:t>
      </w:r>
    </w:p>
  </w:footnote>
  <w:footnote w:id="11">
    <w:p w:rsidR="00207C54" w:rsidRPr="008E6708" w:rsidRDefault="00207C54" w:rsidP="008E6708">
      <w:pPr>
        <w:autoSpaceDE w:val="0"/>
        <w:autoSpaceDN w:val="0"/>
        <w:adjustRightInd w:val="0"/>
        <w:spacing w:after="0" w:line="240" w:lineRule="auto"/>
        <w:jc w:val="both"/>
        <w:rPr>
          <w:rFonts w:ascii="Times New Roman" w:hAnsi="Times New Roman" w:cs="Times New Roman"/>
          <w:color w:val="000000" w:themeColor="text1"/>
        </w:rPr>
      </w:pPr>
      <w:r w:rsidRPr="008E6708">
        <w:rPr>
          <w:rStyle w:val="ac"/>
          <w:rFonts w:ascii="Times New Roman" w:hAnsi="Times New Roman" w:cs="Times New Roman"/>
          <w:color w:val="000000" w:themeColor="text1"/>
        </w:rPr>
        <w:footnoteRef/>
      </w:r>
      <w:r w:rsidRPr="008E6708">
        <w:rPr>
          <w:rFonts w:ascii="Times New Roman" w:hAnsi="Times New Roman" w:cs="Times New Roman"/>
          <w:color w:val="000000" w:themeColor="text1"/>
        </w:rPr>
        <w:t xml:space="preserve"> </w:t>
      </w:r>
      <w:proofErr w:type="spellStart"/>
      <w:r w:rsidRPr="008E6708">
        <w:rPr>
          <w:rFonts w:ascii="Times New Roman" w:hAnsi="Times New Roman" w:cs="Times New Roman"/>
          <w:color w:val="000000" w:themeColor="text1"/>
        </w:rPr>
        <w:t>Гордейчик</w:t>
      </w:r>
      <w:proofErr w:type="spellEnd"/>
      <w:r w:rsidRPr="008E6708">
        <w:rPr>
          <w:rFonts w:ascii="Times New Roman" w:hAnsi="Times New Roman" w:cs="Times New Roman"/>
          <w:color w:val="000000" w:themeColor="text1"/>
        </w:rPr>
        <w:t> A.B. Исследование допустимости доказательств в гражданском и арбитражном процессах—Хабаровск: </w:t>
      </w:r>
      <w:proofErr w:type="spellStart"/>
      <w:r w:rsidRPr="008E6708">
        <w:rPr>
          <w:rFonts w:ascii="Times New Roman" w:hAnsi="Times New Roman" w:cs="Times New Roman"/>
          <w:color w:val="000000" w:themeColor="text1"/>
        </w:rPr>
        <w:t>Риотип</w:t>
      </w:r>
      <w:proofErr w:type="spellEnd"/>
      <w:r w:rsidRPr="008E6708">
        <w:rPr>
          <w:rFonts w:ascii="Times New Roman" w:hAnsi="Times New Roman" w:cs="Times New Roman"/>
          <w:color w:val="000000" w:themeColor="text1"/>
        </w:rPr>
        <w:t>, 2007.—240с.</w:t>
      </w:r>
      <w:r w:rsidRPr="008E6708">
        <w:rPr>
          <w:rFonts w:ascii="Times New Roman" w:hAnsi="Times New Roman" w:cs="Times New Roman"/>
          <w:color w:val="000000" w:themeColor="text1"/>
        </w:rPr>
        <w:br/>
        <w:t>Гурвич М. А. Лекции по советскому гражданскому процессу /</w:t>
      </w:r>
      <w:proofErr w:type="spellStart"/>
      <w:r w:rsidRPr="008E6708">
        <w:rPr>
          <w:rFonts w:ascii="Times New Roman" w:hAnsi="Times New Roman" w:cs="Times New Roman"/>
          <w:color w:val="000000" w:themeColor="text1"/>
        </w:rPr>
        <w:t>ред.Бельдюгин</w:t>
      </w:r>
      <w:proofErr w:type="spellEnd"/>
      <w:r w:rsidRPr="008E6708">
        <w:rPr>
          <w:rFonts w:ascii="Times New Roman" w:hAnsi="Times New Roman" w:cs="Times New Roman"/>
          <w:color w:val="000000" w:themeColor="text1"/>
        </w:rPr>
        <w:t xml:space="preserve"> В. Н. — М, 1955. — С.25.</w:t>
      </w:r>
    </w:p>
  </w:footnote>
  <w:footnote w:id="12">
    <w:p w:rsidR="00207C54" w:rsidRPr="008E6708" w:rsidRDefault="00207C54" w:rsidP="008E6708">
      <w:pPr>
        <w:spacing w:after="0" w:line="240" w:lineRule="auto"/>
        <w:jc w:val="both"/>
        <w:outlineLvl w:val="0"/>
        <w:rPr>
          <w:rFonts w:ascii="Times New Roman" w:eastAsia="Times New Roman" w:hAnsi="Times New Roman" w:cs="Times New Roman"/>
          <w:bCs/>
          <w:color w:val="000000" w:themeColor="text1"/>
          <w:spacing w:val="3"/>
          <w:kern w:val="36"/>
          <w:lang w:eastAsia="ru-RU"/>
        </w:rPr>
      </w:pPr>
      <w:r w:rsidRPr="008E6708">
        <w:rPr>
          <w:rStyle w:val="ac"/>
          <w:rFonts w:ascii="Times New Roman" w:hAnsi="Times New Roman" w:cs="Times New Roman"/>
          <w:color w:val="000000" w:themeColor="text1"/>
        </w:rPr>
        <w:footnoteRef/>
      </w:r>
      <w:r w:rsidRPr="008E6708">
        <w:rPr>
          <w:rFonts w:ascii="Times New Roman" w:hAnsi="Times New Roman" w:cs="Times New Roman"/>
          <w:color w:val="000000" w:themeColor="text1"/>
        </w:rPr>
        <w:t xml:space="preserve"> </w:t>
      </w:r>
      <w:r w:rsidRPr="008E6708">
        <w:rPr>
          <w:rFonts w:ascii="Times New Roman" w:eastAsia="Times New Roman" w:hAnsi="Times New Roman" w:cs="Times New Roman"/>
          <w:bCs/>
          <w:color w:val="000000" w:themeColor="text1"/>
          <w:spacing w:val="3"/>
          <w:kern w:val="36"/>
          <w:lang w:eastAsia="ru-RU"/>
        </w:rPr>
        <w:t>Постановление Пленума Верховного Суда Российской Федерации от 24 июня 2008 г. N 11 г. Москва "О подготовке гражданских дел к судебному разбирательству"//Российская газета —2008—№4697</w:t>
      </w:r>
    </w:p>
  </w:footnote>
  <w:footnote w:id="13">
    <w:p w:rsidR="00207C54" w:rsidRDefault="00207C54" w:rsidP="008E6708">
      <w:pPr>
        <w:pStyle w:val="aa"/>
        <w:jc w:val="both"/>
      </w:pPr>
      <w:r w:rsidRPr="008E6708">
        <w:rPr>
          <w:rStyle w:val="ac"/>
          <w:rFonts w:ascii="Times New Roman" w:hAnsi="Times New Roman" w:cs="Times New Roman"/>
          <w:sz w:val="22"/>
          <w:szCs w:val="22"/>
        </w:rPr>
        <w:footnoteRef/>
      </w:r>
      <w:r w:rsidRPr="008E6708">
        <w:rPr>
          <w:rFonts w:ascii="Times New Roman" w:hAnsi="Times New Roman" w:cs="Times New Roman"/>
          <w:sz w:val="22"/>
          <w:szCs w:val="22"/>
        </w:rPr>
        <w:t xml:space="preserve"> Апелляционное определение </w:t>
      </w:r>
      <w:r w:rsidRPr="008E6708">
        <w:rPr>
          <w:rFonts w:ascii="Times New Roman" w:hAnsi="Times New Roman" w:cs="Times New Roman"/>
          <w:color w:val="000000"/>
          <w:sz w:val="22"/>
          <w:szCs w:val="22"/>
          <w:shd w:val="clear" w:color="auto" w:fill="FFFFFF"/>
        </w:rPr>
        <w:t>Судебной коллегии по гражданским делам Тверского областного суда от 16 июня 2015 года по делу № 33-1817// http://sudact.ru</w:t>
      </w:r>
    </w:p>
  </w:footnote>
  <w:footnote w:id="14">
    <w:p w:rsidR="00207C54" w:rsidRPr="001C030B" w:rsidRDefault="00207C54" w:rsidP="001C030B">
      <w:pPr>
        <w:autoSpaceDE w:val="0"/>
        <w:autoSpaceDN w:val="0"/>
        <w:adjustRightInd w:val="0"/>
        <w:spacing w:after="0" w:line="240" w:lineRule="auto"/>
        <w:jc w:val="both"/>
        <w:rPr>
          <w:rFonts w:ascii="Times New Roman" w:hAnsi="Times New Roman" w:cs="Times New Roman"/>
          <w:color w:val="000000" w:themeColor="text1"/>
        </w:rPr>
      </w:pPr>
      <w:r w:rsidRPr="001C030B">
        <w:rPr>
          <w:rStyle w:val="ac"/>
          <w:rFonts w:ascii="Times New Roman" w:hAnsi="Times New Roman" w:cs="Times New Roman"/>
          <w:color w:val="000000" w:themeColor="text1"/>
        </w:rPr>
        <w:footnoteRef/>
      </w:r>
      <w:r w:rsidRPr="001C030B">
        <w:rPr>
          <w:rFonts w:ascii="Times New Roman" w:hAnsi="Times New Roman" w:cs="Times New Roman"/>
          <w:color w:val="000000" w:themeColor="text1"/>
        </w:rPr>
        <w:t xml:space="preserve"> </w:t>
      </w:r>
      <w:proofErr w:type="spellStart"/>
      <w:r w:rsidRPr="001C030B">
        <w:rPr>
          <w:rFonts w:ascii="Times New Roman" w:hAnsi="Times New Roman" w:cs="Times New Roman"/>
          <w:color w:val="000000" w:themeColor="text1"/>
        </w:rPr>
        <w:t>Треушников</w:t>
      </w:r>
      <w:proofErr w:type="spellEnd"/>
      <w:r w:rsidRPr="001C030B">
        <w:rPr>
          <w:rFonts w:ascii="Times New Roman" w:hAnsi="Times New Roman" w:cs="Times New Roman"/>
          <w:color w:val="000000" w:themeColor="text1"/>
        </w:rPr>
        <w:t xml:space="preserve"> М.К. Судебные </w:t>
      </w:r>
      <w:proofErr w:type="gramStart"/>
      <w:r w:rsidRPr="001C030B">
        <w:rPr>
          <w:rFonts w:ascii="Times New Roman" w:hAnsi="Times New Roman" w:cs="Times New Roman"/>
          <w:color w:val="000000" w:themeColor="text1"/>
        </w:rPr>
        <w:t xml:space="preserve">доказательства </w:t>
      </w:r>
      <w:r w:rsidRPr="001C030B">
        <w:rPr>
          <w:rFonts w:ascii="Times New Roman" w:hAnsi="Times New Roman" w:cs="Times New Roman"/>
          <w:color w:val="000000" w:themeColor="text1"/>
          <w:shd w:val="clear" w:color="auto" w:fill="FFFFFF"/>
        </w:rPr>
        <w:t xml:space="preserve"> 3</w:t>
      </w:r>
      <w:proofErr w:type="gramEnd"/>
      <w:r w:rsidRPr="001C030B">
        <w:rPr>
          <w:rFonts w:ascii="Times New Roman" w:hAnsi="Times New Roman" w:cs="Times New Roman"/>
          <w:color w:val="000000" w:themeColor="text1"/>
          <w:shd w:val="clear" w:color="auto" w:fill="FFFFFF"/>
        </w:rPr>
        <w:t xml:space="preserve">-е изд. — Монография. — М.: Городец, 2004. — </w:t>
      </w:r>
      <w:r w:rsidRPr="001C030B">
        <w:rPr>
          <w:rFonts w:ascii="Times New Roman" w:hAnsi="Times New Roman" w:cs="Times New Roman"/>
          <w:color w:val="000000" w:themeColor="text1"/>
        </w:rPr>
        <w:t>С. 108.</w:t>
      </w:r>
    </w:p>
  </w:footnote>
  <w:footnote w:id="15">
    <w:p w:rsidR="00207C54" w:rsidRPr="001C030B" w:rsidRDefault="00207C54" w:rsidP="001C030B">
      <w:pPr>
        <w:pStyle w:val="aa"/>
        <w:jc w:val="both"/>
        <w:rPr>
          <w:rFonts w:ascii="Times New Roman" w:hAnsi="Times New Roman" w:cs="Times New Roman"/>
          <w:color w:val="000000" w:themeColor="text1"/>
          <w:sz w:val="22"/>
          <w:szCs w:val="22"/>
        </w:rPr>
      </w:pPr>
      <w:r w:rsidRPr="001C030B">
        <w:rPr>
          <w:rStyle w:val="ac"/>
          <w:rFonts w:ascii="Times New Roman" w:hAnsi="Times New Roman" w:cs="Times New Roman"/>
          <w:color w:val="000000" w:themeColor="text1"/>
          <w:sz w:val="22"/>
          <w:szCs w:val="22"/>
        </w:rPr>
        <w:footnoteRef/>
      </w:r>
      <w:r w:rsidRPr="001C030B">
        <w:rPr>
          <w:rFonts w:ascii="Times New Roman" w:hAnsi="Times New Roman" w:cs="Times New Roman"/>
          <w:color w:val="000000" w:themeColor="text1"/>
          <w:sz w:val="22"/>
          <w:szCs w:val="22"/>
        </w:rPr>
        <w:t xml:space="preserve"> Курс доказательственного права: Гражданский процесс. Арбитражный процесс// под ред. М.А. Фокиной—</w:t>
      </w:r>
      <w:proofErr w:type="spellStart"/>
      <w:proofErr w:type="gramStart"/>
      <w:r w:rsidRPr="001C030B">
        <w:rPr>
          <w:rFonts w:ascii="Times New Roman" w:hAnsi="Times New Roman" w:cs="Times New Roman"/>
          <w:color w:val="000000" w:themeColor="text1"/>
          <w:sz w:val="22"/>
          <w:szCs w:val="22"/>
        </w:rPr>
        <w:t>М.:Статут</w:t>
      </w:r>
      <w:proofErr w:type="spellEnd"/>
      <w:proofErr w:type="gramEnd"/>
      <w:r w:rsidRPr="001C030B">
        <w:rPr>
          <w:rFonts w:ascii="Times New Roman" w:hAnsi="Times New Roman" w:cs="Times New Roman"/>
          <w:color w:val="000000" w:themeColor="text1"/>
          <w:sz w:val="22"/>
          <w:szCs w:val="22"/>
        </w:rPr>
        <w:t>, 2014 [Электронный ресурс]// СПС КонсультантПлюс</w:t>
      </w:r>
    </w:p>
    <w:p w:rsidR="00207C54" w:rsidRPr="001C030B" w:rsidRDefault="00207C54" w:rsidP="001C030B">
      <w:pPr>
        <w:pStyle w:val="aa"/>
        <w:jc w:val="both"/>
        <w:rPr>
          <w:rFonts w:ascii="Times New Roman" w:hAnsi="Times New Roman" w:cs="Times New Roman"/>
          <w:color w:val="000000" w:themeColor="text1"/>
          <w:sz w:val="22"/>
          <w:szCs w:val="22"/>
        </w:rPr>
      </w:pPr>
    </w:p>
  </w:footnote>
  <w:footnote w:id="16">
    <w:p w:rsidR="00207C54" w:rsidRDefault="00207C54" w:rsidP="00207C54">
      <w:pPr>
        <w:pStyle w:val="aa"/>
        <w:jc w:val="both"/>
      </w:pPr>
      <w:r>
        <w:rPr>
          <w:rStyle w:val="ac"/>
        </w:rPr>
        <w:footnoteRef/>
      </w:r>
      <w:r>
        <w:t xml:space="preserve"> </w:t>
      </w:r>
      <w:r w:rsidRPr="00207C54">
        <w:rPr>
          <w:rFonts w:ascii="Times New Roman" w:hAnsi="Times New Roman" w:cs="Times New Roman"/>
          <w:sz w:val="22"/>
          <w:szCs w:val="22"/>
        </w:rPr>
        <w:t xml:space="preserve">Решение </w:t>
      </w:r>
      <w:r w:rsidRPr="00207C54">
        <w:rPr>
          <w:rFonts w:ascii="Times New Roman" w:hAnsi="Times New Roman" w:cs="Times New Roman"/>
          <w:color w:val="000000"/>
          <w:sz w:val="22"/>
          <w:szCs w:val="22"/>
          <w:shd w:val="clear" w:color="auto" w:fill="FFFFFF"/>
        </w:rPr>
        <w:t>Центрального районного суда г. Твери от 22 января 2015 года по делу № 2-46/2015// http://sudact.ru</w:t>
      </w:r>
    </w:p>
  </w:footnote>
  <w:footnote w:id="17">
    <w:p w:rsidR="00207C54" w:rsidRPr="001C030B" w:rsidRDefault="00207C54" w:rsidP="001C030B">
      <w:pPr>
        <w:pStyle w:val="aa"/>
        <w:jc w:val="both"/>
        <w:rPr>
          <w:rFonts w:ascii="Times New Roman" w:hAnsi="Times New Roman" w:cs="Times New Roman"/>
          <w:color w:val="000000" w:themeColor="text1"/>
          <w:sz w:val="22"/>
          <w:szCs w:val="22"/>
        </w:rPr>
      </w:pPr>
      <w:r w:rsidRPr="001C030B">
        <w:rPr>
          <w:rStyle w:val="ac"/>
          <w:rFonts w:ascii="Times New Roman" w:hAnsi="Times New Roman" w:cs="Times New Roman"/>
          <w:color w:val="000000" w:themeColor="text1"/>
          <w:sz w:val="22"/>
          <w:szCs w:val="22"/>
        </w:rPr>
        <w:footnoteRef/>
      </w:r>
      <w:r w:rsidRPr="001C030B">
        <w:rPr>
          <w:rFonts w:ascii="Times New Roman" w:hAnsi="Times New Roman" w:cs="Times New Roman"/>
          <w:color w:val="000000" w:themeColor="text1"/>
          <w:sz w:val="22"/>
          <w:szCs w:val="22"/>
        </w:rPr>
        <w:t xml:space="preserve"> Курс доказательственного права: Гражданский процесс. Арбитражный процесс// под ред. М.А. Фокиной—</w:t>
      </w:r>
      <w:proofErr w:type="spellStart"/>
      <w:proofErr w:type="gramStart"/>
      <w:r w:rsidRPr="001C030B">
        <w:rPr>
          <w:rFonts w:ascii="Times New Roman" w:hAnsi="Times New Roman" w:cs="Times New Roman"/>
          <w:color w:val="000000" w:themeColor="text1"/>
          <w:sz w:val="22"/>
          <w:szCs w:val="22"/>
        </w:rPr>
        <w:t>М.:Статут</w:t>
      </w:r>
      <w:proofErr w:type="spellEnd"/>
      <w:proofErr w:type="gramEnd"/>
      <w:r w:rsidRPr="001C030B">
        <w:rPr>
          <w:rFonts w:ascii="Times New Roman" w:hAnsi="Times New Roman" w:cs="Times New Roman"/>
          <w:color w:val="000000" w:themeColor="text1"/>
          <w:sz w:val="22"/>
          <w:szCs w:val="22"/>
        </w:rPr>
        <w:t>, 2014 [Электронный ресурс]// СПС КонсультантПлюс</w:t>
      </w:r>
    </w:p>
  </w:footnote>
  <w:footnote w:id="18">
    <w:p w:rsidR="00207C54" w:rsidRPr="001C030B" w:rsidRDefault="00207C54" w:rsidP="001C030B">
      <w:pPr>
        <w:pStyle w:val="aa"/>
        <w:contextualSpacing/>
        <w:jc w:val="both"/>
        <w:rPr>
          <w:rFonts w:ascii="Times New Roman" w:hAnsi="Times New Roman" w:cs="Times New Roman"/>
          <w:color w:val="000000" w:themeColor="text1"/>
          <w:sz w:val="22"/>
          <w:szCs w:val="22"/>
        </w:rPr>
      </w:pPr>
      <w:r w:rsidRPr="001C030B">
        <w:rPr>
          <w:rStyle w:val="ac"/>
          <w:rFonts w:ascii="Times New Roman" w:hAnsi="Times New Roman" w:cs="Times New Roman"/>
          <w:color w:val="000000" w:themeColor="text1"/>
          <w:sz w:val="22"/>
          <w:szCs w:val="22"/>
        </w:rPr>
        <w:footnoteRef/>
      </w:r>
      <w:r w:rsidRPr="001C030B">
        <w:rPr>
          <w:rFonts w:ascii="Times New Roman" w:hAnsi="Times New Roman" w:cs="Times New Roman"/>
          <w:color w:val="000000" w:themeColor="text1"/>
          <w:sz w:val="22"/>
          <w:szCs w:val="22"/>
        </w:rPr>
        <w:t xml:space="preserve"> Гражданский процесс / Под ред. К.С. </w:t>
      </w:r>
      <w:proofErr w:type="gramStart"/>
      <w:r w:rsidRPr="001C030B">
        <w:rPr>
          <w:rFonts w:ascii="Times New Roman" w:hAnsi="Times New Roman" w:cs="Times New Roman"/>
          <w:color w:val="000000" w:themeColor="text1"/>
          <w:sz w:val="22"/>
          <w:szCs w:val="22"/>
        </w:rPr>
        <w:t>Юдельсона.—</w:t>
      </w:r>
      <w:proofErr w:type="gramEnd"/>
      <w:r w:rsidRPr="001C030B">
        <w:rPr>
          <w:rFonts w:ascii="Times New Roman" w:hAnsi="Times New Roman" w:cs="Times New Roman"/>
          <w:color w:val="000000" w:themeColor="text1"/>
          <w:sz w:val="22"/>
          <w:szCs w:val="22"/>
        </w:rPr>
        <w:t xml:space="preserve"> М.:Юрил.лит.,1972.—С. 180.</w:t>
      </w:r>
    </w:p>
  </w:footnote>
  <w:footnote w:id="19">
    <w:p w:rsidR="00207C54" w:rsidRPr="001C030B" w:rsidRDefault="00207C54" w:rsidP="001C030B">
      <w:pPr>
        <w:autoSpaceDE w:val="0"/>
        <w:autoSpaceDN w:val="0"/>
        <w:adjustRightInd w:val="0"/>
        <w:spacing w:after="0" w:line="240" w:lineRule="auto"/>
        <w:contextualSpacing/>
        <w:jc w:val="both"/>
        <w:rPr>
          <w:rFonts w:ascii="Times New Roman" w:hAnsi="Times New Roman" w:cs="Times New Roman"/>
          <w:color w:val="000000" w:themeColor="text1"/>
        </w:rPr>
      </w:pPr>
      <w:r w:rsidRPr="001C030B">
        <w:rPr>
          <w:rStyle w:val="ac"/>
          <w:rFonts w:ascii="Times New Roman" w:hAnsi="Times New Roman" w:cs="Times New Roman"/>
          <w:color w:val="000000" w:themeColor="text1"/>
        </w:rPr>
        <w:footnoteRef/>
      </w:r>
      <w:r w:rsidRPr="001C030B">
        <w:rPr>
          <w:rFonts w:ascii="Times New Roman" w:hAnsi="Times New Roman" w:cs="Times New Roman"/>
          <w:color w:val="000000" w:themeColor="text1"/>
        </w:rPr>
        <w:t xml:space="preserve"> Курылев </w:t>
      </w:r>
      <w:proofErr w:type="gramStart"/>
      <w:r w:rsidRPr="001C030B">
        <w:rPr>
          <w:rFonts w:ascii="Times New Roman" w:hAnsi="Times New Roman" w:cs="Times New Roman"/>
          <w:color w:val="000000" w:themeColor="text1"/>
        </w:rPr>
        <w:t>С.В.:</w:t>
      </w:r>
      <w:proofErr w:type="spellStart"/>
      <w:r w:rsidRPr="001C030B">
        <w:rPr>
          <w:rFonts w:ascii="Times New Roman" w:hAnsi="Times New Roman" w:cs="Times New Roman"/>
          <w:color w:val="000000" w:themeColor="text1"/>
        </w:rPr>
        <w:t>Указ.соч</w:t>
      </w:r>
      <w:proofErr w:type="spellEnd"/>
      <w:r w:rsidRPr="001C030B">
        <w:rPr>
          <w:rFonts w:ascii="Times New Roman" w:hAnsi="Times New Roman" w:cs="Times New Roman"/>
          <w:color w:val="000000" w:themeColor="text1"/>
        </w:rPr>
        <w:t>.</w:t>
      </w:r>
      <w:proofErr w:type="gramEnd"/>
      <w:r w:rsidRPr="001C030B">
        <w:rPr>
          <w:rFonts w:ascii="Times New Roman" w:hAnsi="Times New Roman" w:cs="Times New Roman"/>
          <w:color w:val="000000" w:themeColor="text1"/>
        </w:rPr>
        <w:t>— С. 177.</w:t>
      </w:r>
    </w:p>
  </w:footnote>
  <w:footnote w:id="20">
    <w:p w:rsidR="00207C54" w:rsidRPr="001C030B" w:rsidRDefault="00207C54" w:rsidP="001C030B">
      <w:pPr>
        <w:pStyle w:val="aa"/>
        <w:jc w:val="both"/>
        <w:rPr>
          <w:rFonts w:ascii="Times New Roman" w:hAnsi="Times New Roman" w:cs="Times New Roman"/>
          <w:color w:val="000000" w:themeColor="text1"/>
          <w:sz w:val="22"/>
          <w:szCs w:val="22"/>
        </w:rPr>
      </w:pPr>
      <w:r w:rsidRPr="001C030B">
        <w:rPr>
          <w:rStyle w:val="ac"/>
          <w:rFonts w:ascii="Times New Roman" w:hAnsi="Times New Roman" w:cs="Times New Roman"/>
          <w:color w:val="000000" w:themeColor="text1"/>
          <w:sz w:val="22"/>
          <w:szCs w:val="22"/>
        </w:rPr>
        <w:footnoteRef/>
      </w:r>
      <w:r w:rsidRPr="001C030B">
        <w:rPr>
          <w:rFonts w:ascii="Times New Roman" w:hAnsi="Times New Roman" w:cs="Times New Roman"/>
          <w:color w:val="000000" w:themeColor="text1"/>
          <w:sz w:val="22"/>
          <w:szCs w:val="22"/>
        </w:rPr>
        <w:t xml:space="preserve"> </w:t>
      </w:r>
      <w:proofErr w:type="spellStart"/>
      <w:r w:rsidRPr="001C030B">
        <w:rPr>
          <w:rFonts w:ascii="Times New Roman" w:hAnsi="Times New Roman" w:cs="Times New Roman"/>
          <w:color w:val="000000" w:themeColor="text1"/>
          <w:sz w:val="22"/>
          <w:szCs w:val="22"/>
        </w:rPr>
        <w:t>Треушников</w:t>
      </w:r>
      <w:proofErr w:type="spellEnd"/>
      <w:r w:rsidRPr="001C030B">
        <w:rPr>
          <w:rFonts w:ascii="Times New Roman" w:hAnsi="Times New Roman" w:cs="Times New Roman"/>
          <w:color w:val="000000" w:themeColor="text1"/>
          <w:sz w:val="22"/>
          <w:szCs w:val="22"/>
        </w:rPr>
        <w:t xml:space="preserve"> </w:t>
      </w:r>
      <w:proofErr w:type="gramStart"/>
      <w:r w:rsidRPr="001C030B">
        <w:rPr>
          <w:rFonts w:ascii="Times New Roman" w:hAnsi="Times New Roman" w:cs="Times New Roman"/>
          <w:color w:val="000000" w:themeColor="text1"/>
          <w:sz w:val="22"/>
          <w:szCs w:val="22"/>
        </w:rPr>
        <w:t>М.К.:</w:t>
      </w:r>
      <w:proofErr w:type="spellStart"/>
      <w:r w:rsidRPr="001C030B">
        <w:rPr>
          <w:rFonts w:ascii="Times New Roman" w:hAnsi="Times New Roman" w:cs="Times New Roman"/>
          <w:color w:val="000000" w:themeColor="text1"/>
          <w:sz w:val="22"/>
          <w:szCs w:val="22"/>
        </w:rPr>
        <w:t>Указ.соч</w:t>
      </w:r>
      <w:proofErr w:type="spellEnd"/>
      <w:r w:rsidRPr="001C030B">
        <w:rPr>
          <w:rFonts w:ascii="Times New Roman" w:hAnsi="Times New Roman" w:cs="Times New Roman"/>
          <w:color w:val="000000" w:themeColor="text1"/>
          <w:sz w:val="22"/>
          <w:szCs w:val="22"/>
        </w:rPr>
        <w:t>.</w:t>
      </w:r>
      <w:proofErr w:type="gramEnd"/>
      <w:r w:rsidRPr="001C030B">
        <w:rPr>
          <w:rFonts w:ascii="Times New Roman" w:hAnsi="Times New Roman" w:cs="Times New Roman"/>
          <w:color w:val="000000" w:themeColor="text1"/>
          <w:sz w:val="22"/>
          <w:szCs w:val="22"/>
        </w:rPr>
        <w:t>—С. 111.</w:t>
      </w:r>
    </w:p>
  </w:footnote>
  <w:footnote w:id="21">
    <w:p w:rsidR="00207C54" w:rsidRPr="001C030B" w:rsidRDefault="00207C54" w:rsidP="001C030B">
      <w:pPr>
        <w:autoSpaceDE w:val="0"/>
        <w:autoSpaceDN w:val="0"/>
        <w:adjustRightInd w:val="0"/>
        <w:spacing w:after="0" w:line="240" w:lineRule="auto"/>
        <w:jc w:val="both"/>
        <w:rPr>
          <w:rFonts w:ascii="Times New Roman" w:hAnsi="Times New Roman" w:cs="Times New Roman"/>
          <w:color w:val="000000" w:themeColor="text1"/>
        </w:rPr>
      </w:pPr>
      <w:r w:rsidRPr="001C030B">
        <w:rPr>
          <w:rStyle w:val="ac"/>
          <w:rFonts w:ascii="Times New Roman" w:hAnsi="Times New Roman" w:cs="Times New Roman"/>
          <w:color w:val="000000" w:themeColor="text1"/>
        </w:rPr>
        <w:footnoteRef/>
      </w:r>
      <w:r w:rsidRPr="001C030B">
        <w:rPr>
          <w:rFonts w:ascii="Times New Roman" w:hAnsi="Times New Roman" w:cs="Times New Roman"/>
          <w:color w:val="000000" w:themeColor="text1"/>
        </w:rPr>
        <w:t xml:space="preserve"> Гражданский процесс: учебник / В.В. Аргунов, Е.А. Борисова, Н.С. </w:t>
      </w:r>
      <w:proofErr w:type="spellStart"/>
      <w:r w:rsidRPr="001C030B">
        <w:rPr>
          <w:rFonts w:ascii="Times New Roman" w:hAnsi="Times New Roman" w:cs="Times New Roman"/>
          <w:color w:val="000000" w:themeColor="text1"/>
        </w:rPr>
        <w:t>Бочарова</w:t>
      </w:r>
      <w:proofErr w:type="spellEnd"/>
      <w:r w:rsidRPr="001C030B">
        <w:rPr>
          <w:rFonts w:ascii="Times New Roman" w:hAnsi="Times New Roman" w:cs="Times New Roman"/>
          <w:color w:val="000000" w:themeColor="text1"/>
        </w:rPr>
        <w:t xml:space="preserve"> и др.; под ред. М.К. </w:t>
      </w:r>
      <w:proofErr w:type="spellStart"/>
      <w:r w:rsidRPr="001C030B">
        <w:rPr>
          <w:rFonts w:ascii="Times New Roman" w:hAnsi="Times New Roman" w:cs="Times New Roman"/>
          <w:color w:val="000000" w:themeColor="text1"/>
        </w:rPr>
        <w:t>Треушникова</w:t>
      </w:r>
      <w:proofErr w:type="spellEnd"/>
      <w:r w:rsidRPr="001C030B">
        <w:rPr>
          <w:rFonts w:ascii="Times New Roman" w:hAnsi="Times New Roman" w:cs="Times New Roman"/>
          <w:color w:val="000000" w:themeColor="text1"/>
        </w:rPr>
        <w:t xml:space="preserve">. 5-е изд., </w:t>
      </w:r>
      <w:proofErr w:type="spellStart"/>
      <w:r w:rsidRPr="001C030B">
        <w:rPr>
          <w:rFonts w:ascii="Times New Roman" w:hAnsi="Times New Roman" w:cs="Times New Roman"/>
          <w:color w:val="000000" w:themeColor="text1"/>
        </w:rPr>
        <w:t>перер</w:t>
      </w:r>
      <w:r>
        <w:rPr>
          <w:rFonts w:ascii="Times New Roman" w:hAnsi="Times New Roman" w:cs="Times New Roman"/>
          <w:color w:val="000000" w:themeColor="text1"/>
        </w:rPr>
        <w:t>аб</w:t>
      </w:r>
      <w:proofErr w:type="spellEnd"/>
      <w:proofErr w:type="gramStart"/>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и доп. М.: Статут, 2014. —</w:t>
      </w:r>
      <w:r w:rsidRPr="001C030B">
        <w:rPr>
          <w:rFonts w:ascii="Times New Roman" w:hAnsi="Times New Roman" w:cs="Times New Roman"/>
          <w:color w:val="000000" w:themeColor="text1"/>
        </w:rPr>
        <w:t>с</w:t>
      </w:r>
      <w:r>
        <w:rPr>
          <w:rFonts w:ascii="Times New Roman" w:hAnsi="Times New Roman" w:cs="Times New Roman"/>
          <w:color w:val="000000" w:themeColor="text1"/>
        </w:rPr>
        <w:t xml:space="preserve"> 260</w:t>
      </w:r>
      <w:r w:rsidRPr="001C030B">
        <w:rPr>
          <w:rFonts w:ascii="Times New Roman" w:hAnsi="Times New Roman" w:cs="Times New Roman"/>
          <w:color w:val="000000" w:themeColor="text1"/>
        </w:rPr>
        <w:t>.</w:t>
      </w:r>
    </w:p>
    <w:p w:rsidR="00207C54" w:rsidRPr="001C030B" w:rsidRDefault="00207C54" w:rsidP="001C030B">
      <w:pPr>
        <w:pStyle w:val="aa"/>
        <w:jc w:val="both"/>
        <w:rPr>
          <w:rFonts w:ascii="Times New Roman" w:hAnsi="Times New Roman" w:cs="Times New Roman"/>
          <w:color w:val="000000" w:themeColor="text1"/>
          <w:sz w:val="22"/>
          <w:szCs w:val="22"/>
        </w:rPr>
      </w:pPr>
    </w:p>
  </w:footnote>
  <w:footnote w:id="22">
    <w:p w:rsidR="00207C54" w:rsidRPr="001C030B" w:rsidRDefault="00207C54" w:rsidP="001C030B">
      <w:pPr>
        <w:autoSpaceDE w:val="0"/>
        <w:autoSpaceDN w:val="0"/>
        <w:adjustRightInd w:val="0"/>
        <w:spacing w:after="0" w:line="240" w:lineRule="auto"/>
        <w:jc w:val="both"/>
        <w:rPr>
          <w:rFonts w:ascii="Times New Roman" w:hAnsi="Times New Roman" w:cs="Times New Roman"/>
          <w:color w:val="000000" w:themeColor="text1"/>
        </w:rPr>
      </w:pPr>
      <w:r w:rsidRPr="001C030B">
        <w:rPr>
          <w:rStyle w:val="ac"/>
          <w:rFonts w:ascii="Times New Roman" w:hAnsi="Times New Roman" w:cs="Times New Roman"/>
          <w:color w:val="000000" w:themeColor="text1"/>
        </w:rPr>
        <w:footnoteRef/>
      </w:r>
      <w:r w:rsidRPr="001C030B">
        <w:rPr>
          <w:rFonts w:ascii="Times New Roman" w:hAnsi="Times New Roman" w:cs="Times New Roman"/>
          <w:color w:val="000000" w:themeColor="text1"/>
        </w:rPr>
        <w:t xml:space="preserve"> Гурвич М. А. Лекции по советскому гражданскому процессу / ред. </w:t>
      </w:r>
      <w:proofErr w:type="spellStart"/>
      <w:r w:rsidRPr="001C030B">
        <w:rPr>
          <w:rFonts w:ascii="Times New Roman" w:hAnsi="Times New Roman" w:cs="Times New Roman"/>
          <w:color w:val="000000" w:themeColor="text1"/>
        </w:rPr>
        <w:t>Бельдюгин</w:t>
      </w:r>
      <w:proofErr w:type="spellEnd"/>
      <w:r w:rsidRPr="001C030B">
        <w:rPr>
          <w:rFonts w:ascii="Times New Roman" w:hAnsi="Times New Roman" w:cs="Times New Roman"/>
          <w:color w:val="000000" w:themeColor="text1"/>
        </w:rPr>
        <w:t xml:space="preserve"> В. </w:t>
      </w:r>
      <w:proofErr w:type="gramStart"/>
      <w:r w:rsidRPr="001C030B">
        <w:rPr>
          <w:rFonts w:ascii="Times New Roman" w:hAnsi="Times New Roman" w:cs="Times New Roman"/>
          <w:color w:val="000000" w:themeColor="text1"/>
        </w:rPr>
        <w:t>Н..</w:t>
      </w:r>
      <w:proofErr w:type="gramEnd"/>
      <w:r w:rsidRPr="001C030B">
        <w:rPr>
          <w:rFonts w:ascii="Times New Roman" w:hAnsi="Times New Roman" w:cs="Times New Roman"/>
          <w:color w:val="000000" w:themeColor="text1"/>
        </w:rPr>
        <w:t> — М, 1955. — С. 99;</w:t>
      </w:r>
    </w:p>
  </w:footnote>
  <w:footnote w:id="23">
    <w:p w:rsidR="00207C54" w:rsidRPr="001C030B" w:rsidRDefault="00207C54" w:rsidP="001C030B">
      <w:pPr>
        <w:autoSpaceDE w:val="0"/>
        <w:autoSpaceDN w:val="0"/>
        <w:adjustRightInd w:val="0"/>
        <w:spacing w:after="0" w:line="240" w:lineRule="auto"/>
        <w:jc w:val="both"/>
        <w:rPr>
          <w:rFonts w:ascii="Times New Roman" w:hAnsi="Times New Roman" w:cs="Times New Roman"/>
          <w:color w:val="000000" w:themeColor="text1"/>
        </w:rPr>
      </w:pPr>
      <w:r w:rsidRPr="001C030B">
        <w:rPr>
          <w:rStyle w:val="ac"/>
          <w:rFonts w:ascii="Times New Roman" w:hAnsi="Times New Roman" w:cs="Times New Roman"/>
          <w:color w:val="000000" w:themeColor="text1"/>
        </w:rPr>
        <w:footnoteRef/>
      </w:r>
      <w:r w:rsidRPr="001C030B">
        <w:rPr>
          <w:rFonts w:ascii="Times New Roman" w:hAnsi="Times New Roman" w:cs="Times New Roman"/>
          <w:color w:val="000000" w:themeColor="text1"/>
        </w:rPr>
        <w:t xml:space="preserve"> Гражданский процесс: учебник / В.В. Аргунов, Е.А. Борисова, Н.С. </w:t>
      </w:r>
      <w:proofErr w:type="spellStart"/>
      <w:r w:rsidRPr="001C030B">
        <w:rPr>
          <w:rFonts w:ascii="Times New Roman" w:hAnsi="Times New Roman" w:cs="Times New Roman"/>
          <w:color w:val="000000" w:themeColor="text1"/>
        </w:rPr>
        <w:t>Бочарова</w:t>
      </w:r>
      <w:proofErr w:type="spellEnd"/>
      <w:r w:rsidRPr="001C030B">
        <w:rPr>
          <w:rFonts w:ascii="Times New Roman" w:hAnsi="Times New Roman" w:cs="Times New Roman"/>
          <w:color w:val="000000" w:themeColor="text1"/>
        </w:rPr>
        <w:t xml:space="preserve"> и др.; под ред. М.К. </w:t>
      </w:r>
      <w:proofErr w:type="spellStart"/>
      <w:r w:rsidRPr="001C030B">
        <w:rPr>
          <w:rFonts w:ascii="Times New Roman" w:hAnsi="Times New Roman" w:cs="Times New Roman"/>
          <w:color w:val="000000" w:themeColor="text1"/>
        </w:rPr>
        <w:t>Треушникова</w:t>
      </w:r>
      <w:proofErr w:type="spellEnd"/>
      <w:r w:rsidRPr="001C030B">
        <w:rPr>
          <w:rFonts w:ascii="Times New Roman" w:hAnsi="Times New Roman" w:cs="Times New Roman"/>
          <w:color w:val="000000" w:themeColor="text1"/>
        </w:rPr>
        <w:t xml:space="preserve">. 5-е изд., </w:t>
      </w:r>
      <w:proofErr w:type="spellStart"/>
      <w:r w:rsidRPr="001C030B">
        <w:rPr>
          <w:rFonts w:ascii="Times New Roman" w:hAnsi="Times New Roman" w:cs="Times New Roman"/>
          <w:color w:val="000000" w:themeColor="text1"/>
        </w:rPr>
        <w:t>перер</w:t>
      </w:r>
      <w:r>
        <w:rPr>
          <w:rFonts w:ascii="Times New Roman" w:hAnsi="Times New Roman" w:cs="Times New Roman"/>
          <w:color w:val="000000" w:themeColor="text1"/>
        </w:rPr>
        <w:t>аб</w:t>
      </w:r>
      <w:proofErr w:type="spellEnd"/>
      <w:proofErr w:type="gramStart"/>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и доп. М.: Статут, 2014. —</w:t>
      </w:r>
      <w:r w:rsidRPr="001C030B">
        <w:rPr>
          <w:rFonts w:ascii="Times New Roman" w:hAnsi="Times New Roman" w:cs="Times New Roman"/>
          <w:color w:val="000000" w:themeColor="text1"/>
        </w:rPr>
        <w:t xml:space="preserve"> с</w:t>
      </w:r>
      <w:r>
        <w:rPr>
          <w:rFonts w:ascii="Times New Roman" w:hAnsi="Times New Roman" w:cs="Times New Roman"/>
          <w:color w:val="000000" w:themeColor="text1"/>
        </w:rPr>
        <w:t xml:space="preserve"> 261</w:t>
      </w:r>
      <w:r w:rsidRPr="001C030B">
        <w:rPr>
          <w:rFonts w:ascii="Times New Roman" w:hAnsi="Times New Roman" w:cs="Times New Roman"/>
          <w:color w:val="000000" w:themeColor="text1"/>
        </w:rPr>
        <w:t>.</w:t>
      </w:r>
    </w:p>
  </w:footnote>
  <w:footnote w:id="24">
    <w:p w:rsidR="00207C54" w:rsidRPr="001C030B" w:rsidRDefault="00207C54" w:rsidP="001C030B">
      <w:pPr>
        <w:pStyle w:val="aa"/>
        <w:jc w:val="both"/>
        <w:rPr>
          <w:rFonts w:ascii="Times New Roman" w:hAnsi="Times New Roman" w:cs="Times New Roman"/>
          <w:color w:val="000000" w:themeColor="text1"/>
          <w:sz w:val="22"/>
          <w:szCs w:val="22"/>
        </w:rPr>
      </w:pPr>
      <w:r w:rsidRPr="001C030B">
        <w:rPr>
          <w:rStyle w:val="ac"/>
          <w:rFonts w:ascii="Times New Roman" w:hAnsi="Times New Roman" w:cs="Times New Roman"/>
          <w:color w:val="000000" w:themeColor="text1"/>
          <w:sz w:val="22"/>
          <w:szCs w:val="22"/>
        </w:rPr>
        <w:footnoteRef/>
      </w:r>
      <w:r w:rsidRPr="001C030B">
        <w:rPr>
          <w:rFonts w:ascii="Times New Roman" w:hAnsi="Times New Roman" w:cs="Times New Roman"/>
          <w:color w:val="000000" w:themeColor="text1"/>
          <w:sz w:val="22"/>
          <w:szCs w:val="22"/>
        </w:rPr>
        <w:t xml:space="preserve"> Новицкий В.А. Цель и задачи судебного доказывания // Общество и право. - 2010. - № 1. - С. 104.</w:t>
      </w:r>
    </w:p>
  </w:footnote>
  <w:footnote w:id="25">
    <w:p w:rsidR="00207C54" w:rsidRPr="001C030B" w:rsidRDefault="00207C54" w:rsidP="001C030B">
      <w:pPr>
        <w:spacing w:after="0" w:line="240" w:lineRule="auto"/>
        <w:jc w:val="both"/>
        <w:rPr>
          <w:rFonts w:ascii="Times New Roman" w:hAnsi="Times New Roman" w:cs="Times New Roman"/>
          <w:color w:val="000000" w:themeColor="text1"/>
        </w:rPr>
      </w:pPr>
      <w:r w:rsidRPr="001C030B">
        <w:rPr>
          <w:rStyle w:val="ac"/>
          <w:rFonts w:ascii="Times New Roman" w:hAnsi="Times New Roman" w:cs="Times New Roman"/>
          <w:color w:val="000000" w:themeColor="text1"/>
        </w:rPr>
        <w:footnoteRef/>
      </w:r>
      <w:r w:rsidRPr="001C030B">
        <w:rPr>
          <w:rFonts w:ascii="Times New Roman" w:hAnsi="Times New Roman" w:cs="Times New Roman"/>
          <w:color w:val="000000" w:themeColor="text1"/>
        </w:rPr>
        <w:t xml:space="preserve"> Решетникова И.В. На пути от следствия к состязательности в гражданском процессе// Теоретические и прикладные проблемы реформы гражданской юрисдикции. – Екатеринбург, 1998.</w:t>
      </w:r>
    </w:p>
  </w:footnote>
  <w:footnote w:id="26">
    <w:p w:rsidR="00207C54" w:rsidRPr="001C030B" w:rsidRDefault="00207C54" w:rsidP="001C030B">
      <w:pPr>
        <w:autoSpaceDE w:val="0"/>
        <w:autoSpaceDN w:val="0"/>
        <w:adjustRightInd w:val="0"/>
        <w:spacing w:after="0" w:line="240" w:lineRule="auto"/>
        <w:jc w:val="both"/>
        <w:rPr>
          <w:rFonts w:ascii="Times New Roman" w:hAnsi="Times New Roman" w:cs="Times New Roman"/>
          <w:color w:val="000000" w:themeColor="text1"/>
        </w:rPr>
      </w:pPr>
      <w:r w:rsidRPr="001C030B">
        <w:rPr>
          <w:rStyle w:val="ac"/>
          <w:rFonts w:ascii="Times New Roman" w:hAnsi="Times New Roman" w:cs="Times New Roman"/>
          <w:color w:val="000000" w:themeColor="text1"/>
        </w:rPr>
        <w:footnoteRef/>
      </w:r>
      <w:r w:rsidRPr="001C030B">
        <w:rPr>
          <w:rFonts w:ascii="Times New Roman" w:hAnsi="Times New Roman" w:cs="Times New Roman"/>
          <w:color w:val="000000" w:themeColor="text1"/>
        </w:rPr>
        <w:t xml:space="preserve"> Гражданский процесс: учебник / В.В. Аргунов, Е.А. Борисова, Н.С. </w:t>
      </w:r>
      <w:proofErr w:type="spellStart"/>
      <w:r w:rsidRPr="001C030B">
        <w:rPr>
          <w:rFonts w:ascii="Times New Roman" w:hAnsi="Times New Roman" w:cs="Times New Roman"/>
          <w:color w:val="000000" w:themeColor="text1"/>
        </w:rPr>
        <w:t>Бочарова</w:t>
      </w:r>
      <w:proofErr w:type="spellEnd"/>
      <w:r w:rsidRPr="001C030B">
        <w:rPr>
          <w:rFonts w:ascii="Times New Roman" w:hAnsi="Times New Roman" w:cs="Times New Roman"/>
          <w:color w:val="000000" w:themeColor="text1"/>
        </w:rPr>
        <w:t xml:space="preserve"> и др.; под ред. М.К. </w:t>
      </w:r>
      <w:proofErr w:type="spellStart"/>
      <w:r w:rsidRPr="001C030B">
        <w:rPr>
          <w:rFonts w:ascii="Times New Roman" w:hAnsi="Times New Roman" w:cs="Times New Roman"/>
          <w:color w:val="000000" w:themeColor="text1"/>
        </w:rPr>
        <w:t>Треушникова</w:t>
      </w:r>
      <w:proofErr w:type="spellEnd"/>
      <w:r w:rsidRPr="001C030B">
        <w:rPr>
          <w:rFonts w:ascii="Times New Roman" w:hAnsi="Times New Roman" w:cs="Times New Roman"/>
          <w:color w:val="000000" w:themeColor="text1"/>
        </w:rPr>
        <w:t xml:space="preserve">. 5-е изд., </w:t>
      </w:r>
      <w:proofErr w:type="spellStart"/>
      <w:r w:rsidRPr="001C030B">
        <w:rPr>
          <w:rFonts w:ascii="Times New Roman" w:hAnsi="Times New Roman" w:cs="Times New Roman"/>
          <w:color w:val="000000" w:themeColor="text1"/>
        </w:rPr>
        <w:t>перер</w:t>
      </w:r>
      <w:r>
        <w:rPr>
          <w:rFonts w:ascii="Times New Roman" w:hAnsi="Times New Roman" w:cs="Times New Roman"/>
          <w:color w:val="000000" w:themeColor="text1"/>
        </w:rPr>
        <w:t>аб</w:t>
      </w:r>
      <w:proofErr w:type="spellEnd"/>
      <w:proofErr w:type="gramStart"/>
      <w:r>
        <w:rPr>
          <w:rFonts w:ascii="Times New Roman" w:hAnsi="Times New Roman" w:cs="Times New Roman"/>
          <w:color w:val="000000" w:themeColor="text1"/>
        </w:rPr>
        <w:t>.</w:t>
      </w:r>
      <w:proofErr w:type="gramEnd"/>
      <w:r>
        <w:rPr>
          <w:rFonts w:ascii="Times New Roman" w:hAnsi="Times New Roman" w:cs="Times New Roman"/>
          <w:color w:val="000000" w:themeColor="text1"/>
        </w:rPr>
        <w:t xml:space="preserve"> и доп. М.: Статут, 2014. —</w:t>
      </w:r>
      <w:r w:rsidRPr="001C030B">
        <w:rPr>
          <w:rFonts w:ascii="Times New Roman" w:hAnsi="Times New Roman" w:cs="Times New Roman"/>
          <w:color w:val="000000" w:themeColor="text1"/>
        </w:rPr>
        <w:t xml:space="preserve"> с</w:t>
      </w:r>
      <w:r>
        <w:rPr>
          <w:rFonts w:ascii="Times New Roman" w:hAnsi="Times New Roman" w:cs="Times New Roman"/>
          <w:color w:val="000000" w:themeColor="text1"/>
        </w:rPr>
        <w:t xml:space="preserve"> 263</w:t>
      </w:r>
      <w:r w:rsidRPr="001C030B">
        <w:rPr>
          <w:rFonts w:ascii="Times New Roman" w:hAnsi="Times New Roman" w:cs="Times New Roman"/>
          <w:color w:val="000000" w:themeColor="text1"/>
        </w:rPr>
        <w:t>.</w:t>
      </w:r>
    </w:p>
    <w:p w:rsidR="00207C54" w:rsidRPr="001C030B" w:rsidRDefault="00207C54" w:rsidP="001C030B">
      <w:pPr>
        <w:pStyle w:val="aa"/>
        <w:jc w:val="both"/>
        <w:rPr>
          <w:rFonts w:ascii="Times New Roman" w:hAnsi="Times New Roman" w:cs="Times New Roman"/>
          <w:color w:val="000000" w:themeColor="text1"/>
          <w:sz w:val="22"/>
          <w:szCs w:val="22"/>
        </w:rPr>
      </w:pPr>
    </w:p>
  </w:footnote>
  <w:footnote w:id="27">
    <w:p w:rsidR="00207C54" w:rsidRPr="001C030B" w:rsidRDefault="00207C54" w:rsidP="001C030B">
      <w:pPr>
        <w:pStyle w:val="a4"/>
        <w:autoSpaceDE w:val="0"/>
        <w:autoSpaceDN w:val="0"/>
        <w:adjustRightInd w:val="0"/>
        <w:spacing w:after="0" w:line="240" w:lineRule="auto"/>
        <w:ind w:left="0"/>
        <w:jc w:val="both"/>
        <w:rPr>
          <w:rFonts w:ascii="Times New Roman" w:hAnsi="Times New Roman" w:cs="Times New Roman"/>
          <w:color w:val="000000" w:themeColor="text1"/>
        </w:rPr>
      </w:pPr>
      <w:r w:rsidRPr="001C030B">
        <w:rPr>
          <w:rStyle w:val="ac"/>
          <w:rFonts w:ascii="Times New Roman" w:hAnsi="Times New Roman" w:cs="Times New Roman"/>
          <w:color w:val="000000" w:themeColor="text1"/>
        </w:rPr>
        <w:footnoteRef/>
      </w:r>
      <w:r w:rsidRPr="001C030B">
        <w:rPr>
          <w:rFonts w:ascii="Times New Roman" w:hAnsi="Times New Roman" w:cs="Times New Roman"/>
          <w:color w:val="000000" w:themeColor="text1"/>
        </w:rPr>
        <w:t xml:space="preserve"> См. </w:t>
      </w:r>
      <w:hyperlink r:id="rId2" w:history="1">
        <w:r w:rsidRPr="001C030B">
          <w:rPr>
            <w:rFonts w:ascii="Times New Roman" w:hAnsi="Times New Roman" w:cs="Times New Roman"/>
            <w:color w:val="000000" w:themeColor="text1"/>
          </w:rPr>
          <w:t>п. 5</w:t>
        </w:r>
      </w:hyperlink>
      <w:r w:rsidRPr="001C030B">
        <w:rPr>
          <w:rFonts w:ascii="Times New Roman" w:hAnsi="Times New Roman" w:cs="Times New Roman"/>
          <w:color w:val="000000" w:themeColor="text1"/>
        </w:rPr>
        <w:t xml:space="preserve"> Постановления Пленума Верховного Суда РФ от 20 апреля 2006 г. N 8 "О применении судами законодательства при рассмотрении дел об усыновлении (удочерении) детей")."//Российская газета—2006—№4050</w:t>
      </w:r>
    </w:p>
  </w:footnote>
  <w:footnote w:id="28">
    <w:p w:rsidR="00207C54" w:rsidRPr="001C030B" w:rsidRDefault="00207C54" w:rsidP="001C030B">
      <w:pPr>
        <w:autoSpaceDE w:val="0"/>
        <w:autoSpaceDN w:val="0"/>
        <w:adjustRightInd w:val="0"/>
        <w:spacing w:after="0" w:line="240" w:lineRule="auto"/>
        <w:contextualSpacing/>
        <w:jc w:val="both"/>
        <w:rPr>
          <w:rFonts w:ascii="Times New Roman" w:hAnsi="Times New Roman" w:cs="Times New Roman"/>
          <w:color w:val="000000" w:themeColor="text1"/>
        </w:rPr>
      </w:pPr>
      <w:r w:rsidRPr="001C030B">
        <w:rPr>
          <w:rStyle w:val="ac"/>
          <w:rFonts w:ascii="Times New Roman" w:hAnsi="Times New Roman" w:cs="Times New Roman"/>
          <w:color w:val="000000" w:themeColor="text1"/>
        </w:rPr>
        <w:footnoteRef/>
      </w:r>
      <w:r w:rsidRPr="001C030B">
        <w:rPr>
          <w:rFonts w:ascii="Times New Roman" w:hAnsi="Times New Roman" w:cs="Times New Roman"/>
          <w:color w:val="000000" w:themeColor="text1"/>
        </w:rPr>
        <w:t xml:space="preserve"> </w:t>
      </w:r>
      <w:proofErr w:type="spellStart"/>
      <w:r w:rsidRPr="001C030B">
        <w:rPr>
          <w:rFonts w:ascii="Times New Roman" w:hAnsi="Times New Roman" w:cs="Times New Roman"/>
          <w:color w:val="000000" w:themeColor="text1"/>
        </w:rPr>
        <w:t>Болтуев</w:t>
      </w:r>
      <w:proofErr w:type="spellEnd"/>
      <w:r w:rsidRPr="001C030B">
        <w:rPr>
          <w:rFonts w:ascii="Times New Roman" w:hAnsi="Times New Roman" w:cs="Times New Roman"/>
          <w:color w:val="000000" w:themeColor="text1"/>
        </w:rPr>
        <w:t xml:space="preserve"> С.Ш. Проблема доказывания в гражданском судопроизводстве: </w:t>
      </w:r>
      <w:proofErr w:type="spellStart"/>
      <w:r w:rsidRPr="001C030B">
        <w:rPr>
          <w:rFonts w:ascii="Times New Roman" w:hAnsi="Times New Roman" w:cs="Times New Roman"/>
          <w:color w:val="000000" w:themeColor="text1"/>
        </w:rPr>
        <w:t>Автореф</w:t>
      </w:r>
      <w:proofErr w:type="spellEnd"/>
      <w:r w:rsidRPr="001C030B">
        <w:rPr>
          <w:rFonts w:ascii="Times New Roman" w:hAnsi="Times New Roman" w:cs="Times New Roman"/>
          <w:color w:val="000000" w:themeColor="text1"/>
        </w:rPr>
        <w:t xml:space="preserve">. </w:t>
      </w:r>
      <w:proofErr w:type="spellStart"/>
      <w:r w:rsidRPr="001C030B">
        <w:rPr>
          <w:rFonts w:ascii="Times New Roman" w:hAnsi="Times New Roman" w:cs="Times New Roman"/>
          <w:color w:val="000000" w:themeColor="text1"/>
        </w:rPr>
        <w:t>дис</w:t>
      </w:r>
      <w:proofErr w:type="spellEnd"/>
      <w:r w:rsidRPr="001C030B">
        <w:rPr>
          <w:rFonts w:ascii="Times New Roman" w:hAnsi="Times New Roman" w:cs="Times New Roman"/>
          <w:color w:val="000000" w:themeColor="text1"/>
        </w:rPr>
        <w:t>. ... канд. юрид. наук. Томск, с 10</w:t>
      </w:r>
    </w:p>
  </w:footnote>
  <w:footnote w:id="29">
    <w:p w:rsidR="00207C54" w:rsidRPr="001C030B" w:rsidRDefault="00207C54" w:rsidP="001C030B">
      <w:pPr>
        <w:pStyle w:val="aa"/>
        <w:contextualSpacing/>
        <w:jc w:val="both"/>
        <w:rPr>
          <w:rFonts w:ascii="Times New Roman" w:hAnsi="Times New Roman" w:cs="Times New Roman"/>
          <w:color w:val="000000" w:themeColor="text1"/>
          <w:sz w:val="22"/>
          <w:szCs w:val="22"/>
        </w:rPr>
      </w:pPr>
      <w:r w:rsidRPr="001C030B">
        <w:rPr>
          <w:rStyle w:val="ac"/>
          <w:rFonts w:ascii="Times New Roman" w:hAnsi="Times New Roman" w:cs="Times New Roman"/>
          <w:color w:val="000000" w:themeColor="text1"/>
          <w:sz w:val="22"/>
          <w:szCs w:val="22"/>
        </w:rPr>
        <w:footnoteRef/>
      </w:r>
      <w:r w:rsidRPr="001C030B">
        <w:rPr>
          <w:rFonts w:ascii="Times New Roman" w:hAnsi="Times New Roman" w:cs="Times New Roman"/>
          <w:color w:val="000000" w:themeColor="text1"/>
          <w:sz w:val="22"/>
          <w:szCs w:val="22"/>
        </w:rPr>
        <w:t xml:space="preserve"> </w:t>
      </w:r>
      <w:hyperlink r:id="rId3" w:history="1">
        <w:r w:rsidRPr="001C030B">
          <w:rPr>
            <w:rFonts w:ascii="Times New Roman" w:hAnsi="Times New Roman" w:cs="Times New Roman"/>
            <w:color w:val="000000" w:themeColor="text1"/>
            <w:sz w:val="22"/>
            <w:szCs w:val="22"/>
          </w:rPr>
          <w:t>Постановление</w:t>
        </w:r>
      </w:hyperlink>
      <w:r w:rsidRPr="001C030B">
        <w:rPr>
          <w:rFonts w:ascii="Times New Roman" w:hAnsi="Times New Roman" w:cs="Times New Roman"/>
          <w:color w:val="000000" w:themeColor="text1"/>
          <w:sz w:val="22"/>
          <w:szCs w:val="22"/>
        </w:rPr>
        <w:t xml:space="preserve"> ФАС Поволжского округа от 19 сентября 2011 г. N А49-7692/2010[Электронный ресурс]// СПС  КонсультантПлюс</w:t>
      </w:r>
    </w:p>
    <w:p w:rsidR="00207C54" w:rsidRPr="001C030B" w:rsidRDefault="00207C54" w:rsidP="001C030B">
      <w:pPr>
        <w:pStyle w:val="aa"/>
        <w:contextualSpacing/>
        <w:jc w:val="both"/>
        <w:rPr>
          <w:rFonts w:ascii="Times New Roman" w:hAnsi="Times New Roman" w:cs="Times New Roman"/>
          <w:color w:val="000000" w:themeColor="text1"/>
          <w:sz w:val="22"/>
          <w:szCs w:val="22"/>
        </w:rPr>
      </w:pPr>
    </w:p>
  </w:footnote>
  <w:footnote w:id="30">
    <w:p w:rsidR="00207C54" w:rsidRPr="001C030B" w:rsidRDefault="00207C54" w:rsidP="001C030B">
      <w:pPr>
        <w:autoSpaceDE w:val="0"/>
        <w:autoSpaceDN w:val="0"/>
        <w:adjustRightInd w:val="0"/>
        <w:spacing w:after="0" w:line="240" w:lineRule="auto"/>
        <w:contextualSpacing/>
        <w:jc w:val="both"/>
        <w:rPr>
          <w:rFonts w:ascii="Times New Roman" w:hAnsi="Times New Roman" w:cs="Times New Roman"/>
          <w:color w:val="000000" w:themeColor="text1"/>
        </w:rPr>
      </w:pPr>
      <w:r w:rsidRPr="001C030B">
        <w:rPr>
          <w:rStyle w:val="ac"/>
          <w:rFonts w:ascii="Times New Roman" w:hAnsi="Times New Roman" w:cs="Times New Roman"/>
          <w:color w:val="000000" w:themeColor="text1"/>
        </w:rPr>
        <w:footnoteRef/>
      </w:r>
      <w:r w:rsidRPr="001C030B">
        <w:rPr>
          <w:rFonts w:ascii="Times New Roman" w:hAnsi="Times New Roman" w:cs="Times New Roman"/>
          <w:color w:val="000000" w:themeColor="text1"/>
        </w:rPr>
        <w:t xml:space="preserve"> </w:t>
      </w:r>
      <w:proofErr w:type="spellStart"/>
      <w:r w:rsidRPr="001C030B">
        <w:rPr>
          <w:rFonts w:ascii="Times New Roman" w:hAnsi="Times New Roman" w:cs="Times New Roman"/>
          <w:color w:val="000000" w:themeColor="text1"/>
        </w:rPr>
        <w:t>Треушников</w:t>
      </w:r>
      <w:proofErr w:type="spellEnd"/>
      <w:r w:rsidRPr="001C030B">
        <w:rPr>
          <w:rFonts w:ascii="Times New Roman" w:hAnsi="Times New Roman" w:cs="Times New Roman"/>
          <w:color w:val="000000" w:themeColor="text1"/>
        </w:rPr>
        <w:t xml:space="preserve"> </w:t>
      </w:r>
      <w:proofErr w:type="gramStart"/>
      <w:r w:rsidRPr="001C030B">
        <w:rPr>
          <w:rFonts w:ascii="Times New Roman" w:hAnsi="Times New Roman" w:cs="Times New Roman"/>
          <w:color w:val="000000" w:themeColor="text1"/>
        </w:rPr>
        <w:t>М.К.:</w:t>
      </w:r>
      <w:proofErr w:type="spellStart"/>
      <w:r w:rsidRPr="001C030B">
        <w:rPr>
          <w:rFonts w:ascii="Times New Roman" w:hAnsi="Times New Roman" w:cs="Times New Roman"/>
          <w:color w:val="000000" w:themeColor="text1"/>
        </w:rPr>
        <w:t>Указ.соч</w:t>
      </w:r>
      <w:proofErr w:type="spellEnd"/>
      <w:proofErr w:type="gramEnd"/>
      <w:r w:rsidRPr="001C030B">
        <w:rPr>
          <w:rFonts w:ascii="Times New Roman" w:hAnsi="Times New Roman" w:cs="Times New Roman"/>
          <w:color w:val="000000" w:themeColor="text1"/>
        </w:rPr>
        <w:t xml:space="preserve"> —С. 50.</w:t>
      </w:r>
    </w:p>
  </w:footnote>
  <w:footnote w:id="31">
    <w:p w:rsidR="00207C54" w:rsidRPr="001C030B" w:rsidRDefault="00207C54" w:rsidP="001C030B">
      <w:pPr>
        <w:autoSpaceDE w:val="0"/>
        <w:autoSpaceDN w:val="0"/>
        <w:adjustRightInd w:val="0"/>
        <w:spacing w:after="0" w:line="240" w:lineRule="auto"/>
        <w:jc w:val="both"/>
        <w:rPr>
          <w:rFonts w:ascii="Times New Roman" w:hAnsi="Times New Roman" w:cs="Times New Roman"/>
          <w:color w:val="000000" w:themeColor="text1"/>
        </w:rPr>
      </w:pPr>
      <w:r w:rsidRPr="001C030B">
        <w:rPr>
          <w:rStyle w:val="ac"/>
          <w:rFonts w:ascii="Times New Roman" w:hAnsi="Times New Roman" w:cs="Times New Roman"/>
          <w:color w:val="000000" w:themeColor="text1"/>
        </w:rPr>
        <w:footnoteRef/>
      </w:r>
      <w:r w:rsidRPr="001C030B">
        <w:rPr>
          <w:rFonts w:ascii="Times New Roman" w:hAnsi="Times New Roman" w:cs="Times New Roman"/>
          <w:color w:val="000000" w:themeColor="text1"/>
        </w:rPr>
        <w:t xml:space="preserve"> </w:t>
      </w:r>
      <w:proofErr w:type="spellStart"/>
      <w:r w:rsidRPr="001C030B">
        <w:rPr>
          <w:rFonts w:ascii="Times New Roman" w:hAnsi="Times New Roman" w:cs="Times New Roman"/>
          <w:color w:val="000000" w:themeColor="text1"/>
        </w:rPr>
        <w:t>Клейнман</w:t>
      </w:r>
      <w:proofErr w:type="spellEnd"/>
      <w:r w:rsidRPr="001C030B">
        <w:rPr>
          <w:rFonts w:ascii="Times New Roman" w:hAnsi="Times New Roman" w:cs="Times New Roman"/>
          <w:color w:val="000000" w:themeColor="text1"/>
        </w:rPr>
        <w:t xml:space="preserve"> </w:t>
      </w:r>
      <w:proofErr w:type="gramStart"/>
      <w:r w:rsidRPr="001C030B">
        <w:rPr>
          <w:rFonts w:ascii="Times New Roman" w:hAnsi="Times New Roman" w:cs="Times New Roman"/>
          <w:color w:val="000000" w:themeColor="text1"/>
        </w:rPr>
        <w:t>А.Ф.:</w:t>
      </w:r>
      <w:proofErr w:type="spellStart"/>
      <w:r w:rsidRPr="001C030B">
        <w:rPr>
          <w:rFonts w:ascii="Times New Roman" w:hAnsi="Times New Roman" w:cs="Times New Roman"/>
          <w:color w:val="000000" w:themeColor="text1"/>
        </w:rPr>
        <w:t>Указ.соч</w:t>
      </w:r>
      <w:proofErr w:type="spellEnd"/>
      <w:r w:rsidRPr="001C030B">
        <w:rPr>
          <w:rFonts w:ascii="Times New Roman" w:hAnsi="Times New Roman" w:cs="Times New Roman"/>
          <w:color w:val="000000" w:themeColor="text1"/>
        </w:rPr>
        <w:t>.</w:t>
      </w:r>
      <w:proofErr w:type="gramEnd"/>
      <w:r w:rsidRPr="001C030B">
        <w:rPr>
          <w:rFonts w:ascii="Times New Roman" w:hAnsi="Times New Roman" w:cs="Times New Roman"/>
          <w:color w:val="000000" w:themeColor="text1"/>
        </w:rPr>
        <w:t>— С. 47</w:t>
      </w:r>
    </w:p>
  </w:footnote>
  <w:footnote w:id="32">
    <w:p w:rsidR="00207C54" w:rsidRPr="001C030B" w:rsidRDefault="00207C54" w:rsidP="001C030B">
      <w:pPr>
        <w:pStyle w:val="a4"/>
        <w:autoSpaceDE w:val="0"/>
        <w:autoSpaceDN w:val="0"/>
        <w:adjustRightInd w:val="0"/>
        <w:spacing w:after="0" w:line="240" w:lineRule="auto"/>
        <w:ind w:left="0"/>
        <w:jc w:val="both"/>
        <w:rPr>
          <w:rFonts w:ascii="Times New Roman" w:hAnsi="Times New Roman" w:cs="Times New Roman"/>
          <w:color w:val="000000" w:themeColor="text1"/>
        </w:rPr>
      </w:pPr>
      <w:r w:rsidRPr="001C030B">
        <w:rPr>
          <w:rStyle w:val="ac"/>
          <w:rFonts w:ascii="Times New Roman" w:hAnsi="Times New Roman" w:cs="Times New Roman"/>
          <w:color w:val="000000" w:themeColor="text1"/>
        </w:rPr>
        <w:footnoteRef/>
      </w:r>
      <w:r w:rsidRPr="001C030B">
        <w:rPr>
          <w:rFonts w:ascii="Times New Roman" w:hAnsi="Times New Roman" w:cs="Times New Roman"/>
          <w:color w:val="000000" w:themeColor="text1"/>
        </w:rPr>
        <w:t xml:space="preserve">См. </w:t>
      </w:r>
      <w:hyperlink r:id="rId4" w:history="1">
        <w:r w:rsidRPr="001C030B">
          <w:rPr>
            <w:rFonts w:ascii="Times New Roman" w:hAnsi="Times New Roman" w:cs="Times New Roman"/>
            <w:color w:val="000000" w:themeColor="text1"/>
          </w:rPr>
          <w:t>п. 31</w:t>
        </w:r>
      </w:hyperlink>
      <w:r w:rsidRPr="001C030B">
        <w:rPr>
          <w:rFonts w:ascii="Times New Roman" w:hAnsi="Times New Roman" w:cs="Times New Roman"/>
          <w:color w:val="000000" w:themeColor="text1"/>
        </w:rPr>
        <w:t xml:space="preserve"> Постановления Пленума Верховного Суда РФ от 29 мая 2012 г. N 9 "О судебной практике по делам о наследовании»//Российская газета—2012—№5800(127)</w:t>
      </w:r>
    </w:p>
    <w:p w:rsidR="00207C54" w:rsidRPr="0022101C" w:rsidRDefault="00207C54" w:rsidP="0022101C">
      <w:pPr>
        <w:autoSpaceDE w:val="0"/>
        <w:autoSpaceDN w:val="0"/>
        <w:adjustRightInd w:val="0"/>
        <w:spacing w:after="0" w:line="360" w:lineRule="auto"/>
        <w:ind w:firstLine="540"/>
        <w:jc w:val="both"/>
        <w:rPr>
          <w:rFonts w:ascii="Times New Roman" w:hAnsi="Times New Roman" w:cs="Times New Roman"/>
        </w:rPr>
      </w:pPr>
    </w:p>
    <w:p w:rsidR="00207C54" w:rsidRDefault="00207C54">
      <w:pPr>
        <w:pStyle w:val="aa"/>
      </w:pPr>
    </w:p>
  </w:footnote>
  <w:footnote w:id="33">
    <w:p w:rsidR="00B37B80" w:rsidRPr="00B37B80" w:rsidRDefault="00B37B80">
      <w:pPr>
        <w:pStyle w:val="aa"/>
        <w:rPr>
          <w:rFonts w:ascii="Times New Roman" w:hAnsi="Times New Roman" w:cs="Times New Roman"/>
          <w:sz w:val="22"/>
          <w:szCs w:val="22"/>
        </w:rPr>
      </w:pPr>
      <w:r w:rsidRPr="00B37B80">
        <w:rPr>
          <w:rStyle w:val="ac"/>
          <w:rFonts w:ascii="Times New Roman" w:hAnsi="Times New Roman" w:cs="Times New Roman"/>
          <w:sz w:val="22"/>
          <w:szCs w:val="22"/>
        </w:rPr>
        <w:footnoteRef/>
      </w:r>
      <w:proofErr w:type="gramStart"/>
      <w:r w:rsidRPr="00B37B80">
        <w:rPr>
          <w:rFonts w:ascii="Times New Roman" w:hAnsi="Times New Roman" w:cs="Times New Roman"/>
          <w:sz w:val="22"/>
          <w:szCs w:val="22"/>
        </w:rPr>
        <w:t xml:space="preserve">Решение  </w:t>
      </w:r>
      <w:proofErr w:type="spellStart"/>
      <w:r w:rsidRPr="00B37B80">
        <w:rPr>
          <w:rFonts w:ascii="Times New Roman" w:hAnsi="Times New Roman" w:cs="Times New Roman"/>
          <w:color w:val="000000"/>
          <w:sz w:val="22"/>
          <w:szCs w:val="22"/>
          <w:shd w:val="clear" w:color="auto" w:fill="FFFFFF"/>
        </w:rPr>
        <w:t>Верхнепышминского</w:t>
      </w:r>
      <w:proofErr w:type="spellEnd"/>
      <w:proofErr w:type="gramEnd"/>
      <w:r w:rsidRPr="00B37B80">
        <w:rPr>
          <w:rFonts w:ascii="Times New Roman" w:hAnsi="Times New Roman" w:cs="Times New Roman"/>
          <w:color w:val="000000"/>
          <w:sz w:val="22"/>
          <w:szCs w:val="22"/>
          <w:shd w:val="clear" w:color="auto" w:fill="FFFFFF"/>
        </w:rPr>
        <w:t xml:space="preserve"> городского суда Свердловской области от 30 мая 2017 г. по делу № 2-1006/17 //</w:t>
      </w:r>
      <w:r w:rsidRPr="00B37B80">
        <w:rPr>
          <w:rFonts w:ascii="Times New Roman" w:hAnsi="Times New Roman" w:cs="Times New Roman"/>
          <w:sz w:val="22"/>
          <w:szCs w:val="22"/>
        </w:rPr>
        <w:t xml:space="preserve"> </w:t>
      </w:r>
      <w:r w:rsidRPr="00B37B80">
        <w:rPr>
          <w:rFonts w:ascii="Times New Roman" w:hAnsi="Times New Roman" w:cs="Times New Roman"/>
          <w:color w:val="000000"/>
          <w:sz w:val="22"/>
          <w:szCs w:val="22"/>
          <w:shd w:val="clear" w:color="auto" w:fill="FFFFFF"/>
        </w:rPr>
        <w:t>http://sudact.ru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8037E"/>
    <w:multiLevelType w:val="hybridMultilevel"/>
    <w:tmpl w:val="B14E6B3A"/>
    <w:lvl w:ilvl="0" w:tplc="967A450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4D55431"/>
    <w:multiLevelType w:val="multilevel"/>
    <w:tmpl w:val="2116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ED1A23"/>
    <w:multiLevelType w:val="hybridMultilevel"/>
    <w:tmpl w:val="74C6578A"/>
    <w:lvl w:ilvl="0" w:tplc="009821EE">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287E248C"/>
    <w:multiLevelType w:val="multilevel"/>
    <w:tmpl w:val="89ACF8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DB23F47"/>
    <w:multiLevelType w:val="multilevel"/>
    <w:tmpl w:val="8522DE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17B71DF"/>
    <w:multiLevelType w:val="multilevel"/>
    <w:tmpl w:val="7ABC1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4D4D3F"/>
    <w:multiLevelType w:val="hybridMultilevel"/>
    <w:tmpl w:val="E2FC7E8A"/>
    <w:lvl w:ilvl="0" w:tplc="009821EE">
      <w:start w:val="1"/>
      <w:numFmt w:val="decimal"/>
      <w:lvlText w:val="%1."/>
      <w:lvlJc w:val="left"/>
      <w:pPr>
        <w:tabs>
          <w:tab w:val="num" w:pos="502"/>
        </w:tabs>
        <w:ind w:left="502" w:hanging="360"/>
      </w:pPr>
      <w:rPr>
        <w:b w:val="0"/>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7" w15:restartNumberingAfterBreak="0">
    <w:nsid w:val="660C3077"/>
    <w:multiLevelType w:val="hybridMultilevel"/>
    <w:tmpl w:val="63F673D8"/>
    <w:lvl w:ilvl="0" w:tplc="EE70067E">
      <w:start w:val="1"/>
      <w:numFmt w:val="decimal"/>
      <w:lvlText w:val="%1"/>
      <w:lvlJc w:val="left"/>
      <w:pPr>
        <w:ind w:left="720" w:hanging="360"/>
      </w:pPr>
      <w:rPr>
        <w:rFonts w:ascii="Times New Roman" w:hAnsi="Times New Roman" w:cs="Times New Roman" w:hint="default"/>
        <w:color w:val="444444"/>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A6F44EC"/>
    <w:multiLevelType w:val="hybridMultilevel"/>
    <w:tmpl w:val="C7886496"/>
    <w:lvl w:ilvl="0" w:tplc="410E4C3E">
      <w:start w:val="1"/>
      <w:numFmt w:val="decimal"/>
      <w:lvlText w:val="%1."/>
      <w:lvlJc w:val="left"/>
      <w:pPr>
        <w:tabs>
          <w:tab w:val="num" w:pos="0"/>
        </w:tabs>
        <w:ind w:left="0" w:firstLine="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53A"/>
    <w:rsid w:val="000232D6"/>
    <w:rsid w:val="0002567D"/>
    <w:rsid w:val="00070E97"/>
    <w:rsid w:val="00077255"/>
    <w:rsid w:val="00086853"/>
    <w:rsid w:val="000B073F"/>
    <w:rsid w:val="00131642"/>
    <w:rsid w:val="0013253A"/>
    <w:rsid w:val="001341FB"/>
    <w:rsid w:val="00141CE8"/>
    <w:rsid w:val="001579E0"/>
    <w:rsid w:val="0017056F"/>
    <w:rsid w:val="00183E8D"/>
    <w:rsid w:val="00191DF0"/>
    <w:rsid w:val="001C030B"/>
    <w:rsid w:val="00207C54"/>
    <w:rsid w:val="0022101C"/>
    <w:rsid w:val="002329DB"/>
    <w:rsid w:val="00272620"/>
    <w:rsid w:val="0028180F"/>
    <w:rsid w:val="00306137"/>
    <w:rsid w:val="00324FF4"/>
    <w:rsid w:val="00340330"/>
    <w:rsid w:val="003672FB"/>
    <w:rsid w:val="003679DB"/>
    <w:rsid w:val="003766D2"/>
    <w:rsid w:val="00386C74"/>
    <w:rsid w:val="003C34F9"/>
    <w:rsid w:val="00424204"/>
    <w:rsid w:val="004256C2"/>
    <w:rsid w:val="0044225E"/>
    <w:rsid w:val="0045173D"/>
    <w:rsid w:val="00473176"/>
    <w:rsid w:val="004746F4"/>
    <w:rsid w:val="00486F4A"/>
    <w:rsid w:val="00495291"/>
    <w:rsid w:val="004C5E7E"/>
    <w:rsid w:val="004D3466"/>
    <w:rsid w:val="00523D00"/>
    <w:rsid w:val="00526F81"/>
    <w:rsid w:val="00575FDE"/>
    <w:rsid w:val="00582389"/>
    <w:rsid w:val="005938B7"/>
    <w:rsid w:val="005B5E35"/>
    <w:rsid w:val="005D57E3"/>
    <w:rsid w:val="00630B88"/>
    <w:rsid w:val="00676A0D"/>
    <w:rsid w:val="0068674E"/>
    <w:rsid w:val="006E24DB"/>
    <w:rsid w:val="00735865"/>
    <w:rsid w:val="00762407"/>
    <w:rsid w:val="00790C6C"/>
    <w:rsid w:val="00796A7B"/>
    <w:rsid w:val="007C512D"/>
    <w:rsid w:val="007D2EF1"/>
    <w:rsid w:val="007D6FD0"/>
    <w:rsid w:val="007E3650"/>
    <w:rsid w:val="008201A1"/>
    <w:rsid w:val="008707C5"/>
    <w:rsid w:val="008951BD"/>
    <w:rsid w:val="008E6708"/>
    <w:rsid w:val="009241A0"/>
    <w:rsid w:val="0093693D"/>
    <w:rsid w:val="00944015"/>
    <w:rsid w:val="00967E4D"/>
    <w:rsid w:val="0098729B"/>
    <w:rsid w:val="00990F09"/>
    <w:rsid w:val="00A2199A"/>
    <w:rsid w:val="00A870FB"/>
    <w:rsid w:val="00AA6FF3"/>
    <w:rsid w:val="00AE0946"/>
    <w:rsid w:val="00AF1E56"/>
    <w:rsid w:val="00B00191"/>
    <w:rsid w:val="00B107CA"/>
    <w:rsid w:val="00B35D80"/>
    <w:rsid w:val="00B37B80"/>
    <w:rsid w:val="00B65E0C"/>
    <w:rsid w:val="00BD4790"/>
    <w:rsid w:val="00C03AE4"/>
    <w:rsid w:val="00C0566D"/>
    <w:rsid w:val="00C11FBD"/>
    <w:rsid w:val="00C14E0B"/>
    <w:rsid w:val="00C17CE7"/>
    <w:rsid w:val="00C206DB"/>
    <w:rsid w:val="00C526B0"/>
    <w:rsid w:val="00C6128B"/>
    <w:rsid w:val="00C63658"/>
    <w:rsid w:val="00C77D94"/>
    <w:rsid w:val="00C85A34"/>
    <w:rsid w:val="00C8787A"/>
    <w:rsid w:val="00CE0A71"/>
    <w:rsid w:val="00D3017A"/>
    <w:rsid w:val="00D303A8"/>
    <w:rsid w:val="00D54BE1"/>
    <w:rsid w:val="00D87408"/>
    <w:rsid w:val="00DC471A"/>
    <w:rsid w:val="00DF430E"/>
    <w:rsid w:val="00E35C39"/>
    <w:rsid w:val="00E565A1"/>
    <w:rsid w:val="00E82CD6"/>
    <w:rsid w:val="00E8794F"/>
    <w:rsid w:val="00E91746"/>
    <w:rsid w:val="00E92A43"/>
    <w:rsid w:val="00EA042E"/>
    <w:rsid w:val="00F17A50"/>
    <w:rsid w:val="00F30704"/>
    <w:rsid w:val="00F53B1C"/>
    <w:rsid w:val="00F651B1"/>
    <w:rsid w:val="00F8059E"/>
    <w:rsid w:val="00F96624"/>
    <w:rsid w:val="00FA44D5"/>
    <w:rsid w:val="00FC280B"/>
    <w:rsid w:val="00FD2988"/>
    <w:rsid w:val="00FF3822"/>
    <w:rsid w:val="00FF7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9AC37EC"/>
  <w15:chartTrackingRefBased/>
  <w15:docId w15:val="{B27CA8B4-5AF6-4FCF-B943-406E6855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70E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17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77D94"/>
    <w:pPr>
      <w:ind w:left="720"/>
      <w:contextualSpacing/>
    </w:pPr>
  </w:style>
  <w:style w:type="paragraph" w:styleId="a5">
    <w:name w:val="header"/>
    <w:basedOn w:val="a"/>
    <w:link w:val="a6"/>
    <w:uiPriority w:val="99"/>
    <w:unhideWhenUsed/>
    <w:rsid w:val="009241A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241A0"/>
  </w:style>
  <w:style w:type="paragraph" w:styleId="a7">
    <w:name w:val="footer"/>
    <w:basedOn w:val="a"/>
    <w:link w:val="a8"/>
    <w:uiPriority w:val="99"/>
    <w:unhideWhenUsed/>
    <w:rsid w:val="009241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41A0"/>
  </w:style>
  <w:style w:type="character" w:styleId="a9">
    <w:name w:val="Hyperlink"/>
    <w:basedOn w:val="a0"/>
    <w:uiPriority w:val="99"/>
    <w:unhideWhenUsed/>
    <w:rsid w:val="00D303A8"/>
    <w:rPr>
      <w:color w:val="0563C1" w:themeColor="hyperlink"/>
      <w:u w:val="single"/>
    </w:rPr>
  </w:style>
  <w:style w:type="paragraph" w:styleId="aa">
    <w:name w:val="footnote text"/>
    <w:basedOn w:val="a"/>
    <w:link w:val="ab"/>
    <w:uiPriority w:val="99"/>
    <w:unhideWhenUsed/>
    <w:rsid w:val="00D303A8"/>
    <w:pPr>
      <w:spacing w:after="0" w:line="240" w:lineRule="auto"/>
    </w:pPr>
    <w:rPr>
      <w:sz w:val="20"/>
      <w:szCs w:val="20"/>
    </w:rPr>
  </w:style>
  <w:style w:type="character" w:customStyle="1" w:styleId="ab">
    <w:name w:val="Текст сноски Знак"/>
    <w:basedOn w:val="a0"/>
    <w:link w:val="aa"/>
    <w:uiPriority w:val="99"/>
    <w:rsid w:val="00D303A8"/>
    <w:rPr>
      <w:sz w:val="20"/>
      <w:szCs w:val="20"/>
    </w:rPr>
  </w:style>
  <w:style w:type="character" w:styleId="ac">
    <w:name w:val="footnote reference"/>
    <w:basedOn w:val="a0"/>
    <w:uiPriority w:val="99"/>
    <w:semiHidden/>
    <w:unhideWhenUsed/>
    <w:rsid w:val="00D303A8"/>
    <w:rPr>
      <w:vertAlign w:val="superscript"/>
    </w:rPr>
  </w:style>
  <w:style w:type="character" w:customStyle="1" w:styleId="UnresolvedMention">
    <w:name w:val="Unresolved Mention"/>
    <w:basedOn w:val="a0"/>
    <w:uiPriority w:val="99"/>
    <w:semiHidden/>
    <w:unhideWhenUsed/>
    <w:rsid w:val="00DF430E"/>
    <w:rPr>
      <w:color w:val="808080"/>
      <w:shd w:val="clear" w:color="auto" w:fill="E6E6E6"/>
    </w:rPr>
  </w:style>
  <w:style w:type="character" w:customStyle="1" w:styleId="hl">
    <w:name w:val="hl"/>
    <w:basedOn w:val="a0"/>
    <w:rsid w:val="007E3650"/>
  </w:style>
  <w:style w:type="character" w:styleId="ad">
    <w:name w:val="Emphasis"/>
    <w:basedOn w:val="a0"/>
    <w:uiPriority w:val="20"/>
    <w:qFormat/>
    <w:rsid w:val="003672FB"/>
    <w:rPr>
      <w:i/>
      <w:iCs/>
    </w:rPr>
  </w:style>
  <w:style w:type="character" w:customStyle="1" w:styleId="citation">
    <w:name w:val="citation"/>
    <w:basedOn w:val="a0"/>
    <w:rsid w:val="003672FB"/>
  </w:style>
  <w:style w:type="character" w:customStyle="1" w:styleId="10">
    <w:name w:val="Заголовок 1 Знак"/>
    <w:basedOn w:val="a0"/>
    <w:link w:val="1"/>
    <w:uiPriority w:val="9"/>
    <w:rsid w:val="00070E97"/>
    <w:rPr>
      <w:rFonts w:ascii="Times New Roman" w:eastAsia="Times New Roman" w:hAnsi="Times New Roman" w:cs="Times New Roman"/>
      <w:b/>
      <w:bCs/>
      <w:kern w:val="36"/>
      <w:sz w:val="48"/>
      <w:szCs w:val="48"/>
      <w:lang w:eastAsia="ru-RU"/>
    </w:rPr>
  </w:style>
  <w:style w:type="paragraph" w:styleId="ae">
    <w:name w:val="Plain Text"/>
    <w:basedOn w:val="a"/>
    <w:link w:val="af"/>
    <w:uiPriority w:val="99"/>
    <w:semiHidden/>
    <w:unhideWhenUsed/>
    <w:rsid w:val="00131642"/>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uiPriority w:val="99"/>
    <w:semiHidden/>
    <w:rsid w:val="00131642"/>
    <w:rPr>
      <w:rFonts w:ascii="Courier New" w:eastAsia="Times New Roman" w:hAnsi="Courier New" w:cs="Times New Roman"/>
      <w:sz w:val="20"/>
      <w:szCs w:val="20"/>
      <w:lang w:eastAsia="ru-RU"/>
    </w:rPr>
  </w:style>
  <w:style w:type="table" w:styleId="af0">
    <w:name w:val="Table Grid"/>
    <w:basedOn w:val="a1"/>
    <w:uiPriority w:val="39"/>
    <w:rsid w:val="00183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rsid w:val="00C6128B"/>
  </w:style>
  <w:style w:type="character" w:customStyle="1" w:styleId="nomer2">
    <w:name w:val="nomer2"/>
    <w:basedOn w:val="a0"/>
    <w:rsid w:val="00990F09"/>
  </w:style>
  <w:style w:type="character" w:customStyle="1" w:styleId="data2">
    <w:name w:val="data2"/>
    <w:basedOn w:val="a0"/>
    <w:rsid w:val="00990F09"/>
  </w:style>
  <w:style w:type="character" w:customStyle="1" w:styleId="snippetequal">
    <w:name w:val="snippet_equal"/>
    <w:basedOn w:val="a0"/>
    <w:rsid w:val="00E91746"/>
  </w:style>
  <w:style w:type="paragraph" w:customStyle="1" w:styleId="Default">
    <w:name w:val="Default"/>
    <w:rsid w:val="0002567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0">
    <w:name w:val="A3"/>
    <w:uiPriority w:val="99"/>
    <w:rsid w:val="0002567D"/>
    <w:rPr>
      <w:color w:val="000000"/>
      <w:sz w:val="21"/>
      <w:szCs w:val="21"/>
    </w:rPr>
  </w:style>
  <w:style w:type="paragraph" w:customStyle="1" w:styleId="Pa5">
    <w:name w:val="Pa5"/>
    <w:basedOn w:val="Default"/>
    <w:next w:val="Default"/>
    <w:uiPriority w:val="99"/>
    <w:rsid w:val="00BD4790"/>
    <w:pPr>
      <w:spacing w:line="201" w:lineRule="atLeast"/>
    </w:pPr>
    <w:rPr>
      <w:color w:val="auto"/>
    </w:rPr>
  </w:style>
  <w:style w:type="paragraph" w:styleId="af1">
    <w:name w:val="Balloon Text"/>
    <w:basedOn w:val="a"/>
    <w:link w:val="af2"/>
    <w:uiPriority w:val="99"/>
    <w:semiHidden/>
    <w:unhideWhenUsed/>
    <w:rsid w:val="00F651B1"/>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F651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1434">
      <w:bodyDiv w:val="1"/>
      <w:marLeft w:val="0"/>
      <w:marRight w:val="0"/>
      <w:marTop w:val="0"/>
      <w:marBottom w:val="0"/>
      <w:divBdr>
        <w:top w:val="none" w:sz="0" w:space="0" w:color="auto"/>
        <w:left w:val="none" w:sz="0" w:space="0" w:color="auto"/>
        <w:bottom w:val="none" w:sz="0" w:space="0" w:color="auto"/>
        <w:right w:val="none" w:sz="0" w:space="0" w:color="auto"/>
      </w:divBdr>
    </w:div>
    <w:div w:id="58674007">
      <w:bodyDiv w:val="1"/>
      <w:marLeft w:val="0"/>
      <w:marRight w:val="0"/>
      <w:marTop w:val="0"/>
      <w:marBottom w:val="0"/>
      <w:divBdr>
        <w:top w:val="none" w:sz="0" w:space="0" w:color="auto"/>
        <w:left w:val="none" w:sz="0" w:space="0" w:color="auto"/>
        <w:bottom w:val="none" w:sz="0" w:space="0" w:color="auto"/>
        <w:right w:val="none" w:sz="0" w:space="0" w:color="auto"/>
      </w:divBdr>
    </w:div>
    <w:div w:id="211776527">
      <w:bodyDiv w:val="1"/>
      <w:marLeft w:val="0"/>
      <w:marRight w:val="0"/>
      <w:marTop w:val="0"/>
      <w:marBottom w:val="0"/>
      <w:divBdr>
        <w:top w:val="none" w:sz="0" w:space="0" w:color="auto"/>
        <w:left w:val="none" w:sz="0" w:space="0" w:color="auto"/>
        <w:bottom w:val="none" w:sz="0" w:space="0" w:color="auto"/>
        <w:right w:val="none" w:sz="0" w:space="0" w:color="auto"/>
      </w:divBdr>
    </w:div>
    <w:div w:id="268436028">
      <w:bodyDiv w:val="1"/>
      <w:marLeft w:val="0"/>
      <w:marRight w:val="0"/>
      <w:marTop w:val="0"/>
      <w:marBottom w:val="0"/>
      <w:divBdr>
        <w:top w:val="none" w:sz="0" w:space="0" w:color="auto"/>
        <w:left w:val="none" w:sz="0" w:space="0" w:color="auto"/>
        <w:bottom w:val="none" w:sz="0" w:space="0" w:color="auto"/>
        <w:right w:val="none" w:sz="0" w:space="0" w:color="auto"/>
      </w:divBdr>
      <w:divsChild>
        <w:div w:id="662507532">
          <w:marLeft w:val="0"/>
          <w:marRight w:val="0"/>
          <w:marTop w:val="120"/>
          <w:marBottom w:val="0"/>
          <w:divBdr>
            <w:top w:val="none" w:sz="0" w:space="0" w:color="auto"/>
            <w:left w:val="none" w:sz="0" w:space="0" w:color="auto"/>
            <w:bottom w:val="none" w:sz="0" w:space="0" w:color="auto"/>
            <w:right w:val="none" w:sz="0" w:space="0" w:color="auto"/>
          </w:divBdr>
        </w:div>
        <w:div w:id="606890008">
          <w:marLeft w:val="0"/>
          <w:marRight w:val="0"/>
          <w:marTop w:val="120"/>
          <w:marBottom w:val="0"/>
          <w:divBdr>
            <w:top w:val="none" w:sz="0" w:space="0" w:color="auto"/>
            <w:left w:val="none" w:sz="0" w:space="0" w:color="auto"/>
            <w:bottom w:val="none" w:sz="0" w:space="0" w:color="auto"/>
            <w:right w:val="none" w:sz="0" w:space="0" w:color="auto"/>
          </w:divBdr>
        </w:div>
      </w:divsChild>
    </w:div>
    <w:div w:id="423917397">
      <w:bodyDiv w:val="1"/>
      <w:marLeft w:val="0"/>
      <w:marRight w:val="0"/>
      <w:marTop w:val="0"/>
      <w:marBottom w:val="0"/>
      <w:divBdr>
        <w:top w:val="none" w:sz="0" w:space="0" w:color="auto"/>
        <w:left w:val="none" w:sz="0" w:space="0" w:color="auto"/>
        <w:bottom w:val="none" w:sz="0" w:space="0" w:color="auto"/>
        <w:right w:val="none" w:sz="0" w:space="0" w:color="auto"/>
      </w:divBdr>
    </w:div>
    <w:div w:id="492648430">
      <w:bodyDiv w:val="1"/>
      <w:marLeft w:val="0"/>
      <w:marRight w:val="0"/>
      <w:marTop w:val="0"/>
      <w:marBottom w:val="0"/>
      <w:divBdr>
        <w:top w:val="none" w:sz="0" w:space="0" w:color="auto"/>
        <w:left w:val="none" w:sz="0" w:space="0" w:color="auto"/>
        <w:bottom w:val="none" w:sz="0" w:space="0" w:color="auto"/>
        <w:right w:val="none" w:sz="0" w:space="0" w:color="auto"/>
      </w:divBdr>
    </w:div>
    <w:div w:id="628781854">
      <w:bodyDiv w:val="1"/>
      <w:marLeft w:val="0"/>
      <w:marRight w:val="0"/>
      <w:marTop w:val="0"/>
      <w:marBottom w:val="0"/>
      <w:divBdr>
        <w:top w:val="none" w:sz="0" w:space="0" w:color="auto"/>
        <w:left w:val="none" w:sz="0" w:space="0" w:color="auto"/>
        <w:bottom w:val="none" w:sz="0" w:space="0" w:color="auto"/>
        <w:right w:val="none" w:sz="0" w:space="0" w:color="auto"/>
      </w:divBdr>
    </w:div>
    <w:div w:id="704067146">
      <w:bodyDiv w:val="1"/>
      <w:marLeft w:val="0"/>
      <w:marRight w:val="0"/>
      <w:marTop w:val="0"/>
      <w:marBottom w:val="0"/>
      <w:divBdr>
        <w:top w:val="none" w:sz="0" w:space="0" w:color="auto"/>
        <w:left w:val="none" w:sz="0" w:space="0" w:color="auto"/>
        <w:bottom w:val="none" w:sz="0" w:space="0" w:color="auto"/>
        <w:right w:val="none" w:sz="0" w:space="0" w:color="auto"/>
      </w:divBdr>
    </w:div>
    <w:div w:id="1006790633">
      <w:bodyDiv w:val="1"/>
      <w:marLeft w:val="0"/>
      <w:marRight w:val="0"/>
      <w:marTop w:val="0"/>
      <w:marBottom w:val="0"/>
      <w:divBdr>
        <w:top w:val="none" w:sz="0" w:space="0" w:color="auto"/>
        <w:left w:val="none" w:sz="0" w:space="0" w:color="auto"/>
        <w:bottom w:val="none" w:sz="0" w:space="0" w:color="auto"/>
        <w:right w:val="none" w:sz="0" w:space="0" w:color="auto"/>
      </w:divBdr>
    </w:div>
    <w:div w:id="1153908365">
      <w:bodyDiv w:val="1"/>
      <w:marLeft w:val="0"/>
      <w:marRight w:val="0"/>
      <w:marTop w:val="0"/>
      <w:marBottom w:val="0"/>
      <w:divBdr>
        <w:top w:val="none" w:sz="0" w:space="0" w:color="auto"/>
        <w:left w:val="none" w:sz="0" w:space="0" w:color="auto"/>
        <w:bottom w:val="none" w:sz="0" w:space="0" w:color="auto"/>
        <w:right w:val="none" w:sz="0" w:space="0" w:color="auto"/>
      </w:divBdr>
    </w:div>
    <w:div w:id="1189761169">
      <w:bodyDiv w:val="1"/>
      <w:marLeft w:val="0"/>
      <w:marRight w:val="0"/>
      <w:marTop w:val="0"/>
      <w:marBottom w:val="0"/>
      <w:divBdr>
        <w:top w:val="none" w:sz="0" w:space="0" w:color="auto"/>
        <w:left w:val="none" w:sz="0" w:space="0" w:color="auto"/>
        <w:bottom w:val="none" w:sz="0" w:space="0" w:color="auto"/>
        <w:right w:val="none" w:sz="0" w:space="0" w:color="auto"/>
      </w:divBdr>
    </w:div>
    <w:div w:id="1336298951">
      <w:bodyDiv w:val="1"/>
      <w:marLeft w:val="0"/>
      <w:marRight w:val="0"/>
      <w:marTop w:val="0"/>
      <w:marBottom w:val="0"/>
      <w:divBdr>
        <w:top w:val="none" w:sz="0" w:space="0" w:color="auto"/>
        <w:left w:val="none" w:sz="0" w:space="0" w:color="auto"/>
        <w:bottom w:val="none" w:sz="0" w:space="0" w:color="auto"/>
        <w:right w:val="none" w:sz="0" w:space="0" w:color="auto"/>
      </w:divBdr>
    </w:div>
    <w:div w:id="1350910810">
      <w:bodyDiv w:val="1"/>
      <w:marLeft w:val="0"/>
      <w:marRight w:val="0"/>
      <w:marTop w:val="0"/>
      <w:marBottom w:val="0"/>
      <w:divBdr>
        <w:top w:val="none" w:sz="0" w:space="0" w:color="auto"/>
        <w:left w:val="none" w:sz="0" w:space="0" w:color="auto"/>
        <w:bottom w:val="none" w:sz="0" w:space="0" w:color="auto"/>
        <w:right w:val="none" w:sz="0" w:space="0" w:color="auto"/>
      </w:divBdr>
      <w:divsChild>
        <w:div w:id="1046955828">
          <w:marLeft w:val="0"/>
          <w:marRight w:val="0"/>
          <w:marTop w:val="120"/>
          <w:marBottom w:val="0"/>
          <w:divBdr>
            <w:top w:val="none" w:sz="0" w:space="0" w:color="auto"/>
            <w:left w:val="none" w:sz="0" w:space="0" w:color="auto"/>
            <w:bottom w:val="none" w:sz="0" w:space="0" w:color="auto"/>
            <w:right w:val="none" w:sz="0" w:space="0" w:color="auto"/>
          </w:divBdr>
        </w:div>
        <w:div w:id="760174931">
          <w:marLeft w:val="0"/>
          <w:marRight w:val="0"/>
          <w:marTop w:val="120"/>
          <w:marBottom w:val="0"/>
          <w:divBdr>
            <w:top w:val="none" w:sz="0" w:space="0" w:color="auto"/>
            <w:left w:val="none" w:sz="0" w:space="0" w:color="auto"/>
            <w:bottom w:val="none" w:sz="0" w:space="0" w:color="auto"/>
            <w:right w:val="none" w:sz="0" w:space="0" w:color="auto"/>
          </w:divBdr>
        </w:div>
        <w:div w:id="1619020926">
          <w:marLeft w:val="0"/>
          <w:marRight w:val="0"/>
          <w:marTop w:val="120"/>
          <w:marBottom w:val="0"/>
          <w:divBdr>
            <w:top w:val="none" w:sz="0" w:space="0" w:color="auto"/>
            <w:left w:val="none" w:sz="0" w:space="0" w:color="auto"/>
            <w:bottom w:val="none" w:sz="0" w:space="0" w:color="auto"/>
            <w:right w:val="none" w:sz="0" w:space="0" w:color="auto"/>
          </w:divBdr>
        </w:div>
        <w:div w:id="731924206">
          <w:marLeft w:val="0"/>
          <w:marRight w:val="0"/>
          <w:marTop w:val="120"/>
          <w:marBottom w:val="0"/>
          <w:divBdr>
            <w:top w:val="none" w:sz="0" w:space="0" w:color="auto"/>
            <w:left w:val="none" w:sz="0" w:space="0" w:color="auto"/>
            <w:bottom w:val="none" w:sz="0" w:space="0" w:color="auto"/>
            <w:right w:val="none" w:sz="0" w:space="0" w:color="auto"/>
          </w:divBdr>
        </w:div>
        <w:div w:id="818303764">
          <w:marLeft w:val="0"/>
          <w:marRight w:val="0"/>
          <w:marTop w:val="120"/>
          <w:marBottom w:val="0"/>
          <w:divBdr>
            <w:top w:val="none" w:sz="0" w:space="0" w:color="auto"/>
            <w:left w:val="none" w:sz="0" w:space="0" w:color="auto"/>
            <w:bottom w:val="none" w:sz="0" w:space="0" w:color="auto"/>
            <w:right w:val="none" w:sz="0" w:space="0" w:color="auto"/>
          </w:divBdr>
        </w:div>
      </w:divsChild>
    </w:div>
    <w:div w:id="1356341848">
      <w:bodyDiv w:val="1"/>
      <w:marLeft w:val="0"/>
      <w:marRight w:val="0"/>
      <w:marTop w:val="0"/>
      <w:marBottom w:val="0"/>
      <w:divBdr>
        <w:top w:val="none" w:sz="0" w:space="0" w:color="auto"/>
        <w:left w:val="none" w:sz="0" w:space="0" w:color="auto"/>
        <w:bottom w:val="none" w:sz="0" w:space="0" w:color="auto"/>
        <w:right w:val="none" w:sz="0" w:space="0" w:color="auto"/>
      </w:divBdr>
    </w:div>
    <w:div w:id="1382366155">
      <w:bodyDiv w:val="1"/>
      <w:marLeft w:val="0"/>
      <w:marRight w:val="0"/>
      <w:marTop w:val="0"/>
      <w:marBottom w:val="0"/>
      <w:divBdr>
        <w:top w:val="none" w:sz="0" w:space="0" w:color="auto"/>
        <w:left w:val="none" w:sz="0" w:space="0" w:color="auto"/>
        <w:bottom w:val="none" w:sz="0" w:space="0" w:color="auto"/>
        <w:right w:val="none" w:sz="0" w:space="0" w:color="auto"/>
      </w:divBdr>
    </w:div>
    <w:div w:id="1583177634">
      <w:bodyDiv w:val="1"/>
      <w:marLeft w:val="0"/>
      <w:marRight w:val="0"/>
      <w:marTop w:val="0"/>
      <w:marBottom w:val="0"/>
      <w:divBdr>
        <w:top w:val="none" w:sz="0" w:space="0" w:color="auto"/>
        <w:left w:val="none" w:sz="0" w:space="0" w:color="auto"/>
        <w:bottom w:val="none" w:sz="0" w:space="0" w:color="auto"/>
        <w:right w:val="none" w:sz="0" w:space="0" w:color="auto"/>
      </w:divBdr>
    </w:div>
    <w:div w:id="1690256068">
      <w:bodyDiv w:val="1"/>
      <w:marLeft w:val="0"/>
      <w:marRight w:val="0"/>
      <w:marTop w:val="0"/>
      <w:marBottom w:val="0"/>
      <w:divBdr>
        <w:top w:val="none" w:sz="0" w:space="0" w:color="auto"/>
        <w:left w:val="none" w:sz="0" w:space="0" w:color="auto"/>
        <w:bottom w:val="none" w:sz="0" w:space="0" w:color="auto"/>
        <w:right w:val="none" w:sz="0" w:space="0" w:color="auto"/>
      </w:divBdr>
    </w:div>
    <w:div w:id="1747996462">
      <w:bodyDiv w:val="1"/>
      <w:marLeft w:val="0"/>
      <w:marRight w:val="0"/>
      <w:marTop w:val="0"/>
      <w:marBottom w:val="0"/>
      <w:divBdr>
        <w:top w:val="none" w:sz="0" w:space="0" w:color="auto"/>
        <w:left w:val="none" w:sz="0" w:space="0" w:color="auto"/>
        <w:bottom w:val="none" w:sz="0" w:space="0" w:color="auto"/>
        <w:right w:val="none" w:sz="0" w:space="0" w:color="auto"/>
      </w:divBdr>
    </w:div>
    <w:div w:id="1759212689">
      <w:bodyDiv w:val="1"/>
      <w:marLeft w:val="0"/>
      <w:marRight w:val="0"/>
      <w:marTop w:val="0"/>
      <w:marBottom w:val="0"/>
      <w:divBdr>
        <w:top w:val="none" w:sz="0" w:space="0" w:color="auto"/>
        <w:left w:val="none" w:sz="0" w:space="0" w:color="auto"/>
        <w:bottom w:val="none" w:sz="0" w:space="0" w:color="auto"/>
        <w:right w:val="none" w:sz="0" w:space="0" w:color="auto"/>
      </w:divBdr>
    </w:div>
    <w:div w:id="180580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E337E284FEB65867BE60EC68E2F4DFF8AD75EE567CF624775F06B03EF7g6s8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50A464AAB94BF961949C1522353F3A5775ABC07812CF4EC208511A611317A9A2400753551130CC8K1MBP" TargetMode="External"/><Relationship Id="rId17" Type="http://schemas.openxmlformats.org/officeDocument/2006/relationships/hyperlink" Target="http://sudact.ru" TargetMode="External"/><Relationship Id="rId2" Type="http://schemas.openxmlformats.org/officeDocument/2006/relationships/numbering" Target="numbering.xml"/><Relationship Id="rId16" Type="http://schemas.openxmlformats.org/officeDocument/2006/relationships/hyperlink" Target="https://rospravosudi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E69A28232640E0392EC2AF2D8C16855C1D5160636DD94F813EC3EA51447BD3183BCF7BE0EA444DlAiBO" TargetMode="External"/><Relationship Id="rId5" Type="http://schemas.openxmlformats.org/officeDocument/2006/relationships/webSettings" Target="webSettings.xml"/><Relationship Id="rId15" Type="http://schemas.openxmlformats.org/officeDocument/2006/relationships/hyperlink" Target="https://rospravosudie.com" TargetMode="External"/><Relationship Id="rId10" Type="http://schemas.openxmlformats.org/officeDocument/2006/relationships/hyperlink" Target="consultantplus://offline/ref=05A1D95054784E387C9405A0B3AF2A0ADC26B41AD70B5C8D7096DF49B8FA5EB8A8A7D68170AA4808T3Y7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05A1D95054784E387C9405A0B3AF2A0ADC26B41AD70B5C8D7096DF49B8FA5EB8A8A7D68170AA4808T3Y2R" TargetMode="External"/><Relationship Id="rId14" Type="http://schemas.openxmlformats.org/officeDocument/2006/relationships/hyperlink" Target="consultantplus://offline/ref=44A8FABFDB7E88DD31875440F243B92EEC087218CF7B34F652040CBFP802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44A8FABFDB7E88DD31875440F243B92EEC087218CF7B34F652040CBFP802O" TargetMode="External"/><Relationship Id="rId2" Type="http://schemas.openxmlformats.org/officeDocument/2006/relationships/hyperlink" Target="consultantplus://offline/ref=087BB7BBB251076FFB75EDB8003EE0E013E78455752A2CBB5BD5EB8DA2D7668A06E8E53F277F6EF3E6o7O" TargetMode="External"/><Relationship Id="rId1" Type="http://schemas.openxmlformats.org/officeDocument/2006/relationships/hyperlink" Target="consultantplus://offline/ref=E337E284FEB65867BE60EC68E2F4DFF8AD75EE567CF624775F06B03EF7g6s8R" TargetMode="External"/><Relationship Id="rId4" Type="http://schemas.openxmlformats.org/officeDocument/2006/relationships/hyperlink" Target="consultantplus://offline/ref=3C585AB4519D0AD6B5EEBBC0AFD61A48E8B007F51E6D9B96737557060758785B082D35A5DDD1F6B9cDK9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0593A-7B62-4C57-BF50-FE379232F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29</Pages>
  <Words>5616</Words>
  <Characters>32016</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Исакова</dc:creator>
  <cp:keywords/>
  <dc:description/>
  <cp:lastModifiedBy>Александр Барков</cp:lastModifiedBy>
  <cp:revision>26</cp:revision>
  <cp:lastPrinted>2017-12-06T11:21:00Z</cp:lastPrinted>
  <dcterms:created xsi:type="dcterms:W3CDTF">2017-11-16T16:21:00Z</dcterms:created>
  <dcterms:modified xsi:type="dcterms:W3CDTF">2017-12-06T18:45:00Z</dcterms:modified>
</cp:coreProperties>
</file>