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FD" w:rsidRPr="00B60B71" w:rsidRDefault="00367EFD" w:rsidP="00367E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0B71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0B71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367EFD" w:rsidRPr="00B60B71" w:rsidRDefault="00367EFD" w:rsidP="00367E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95566A" w:rsidRDefault="0095566A" w:rsidP="00367E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66A">
        <w:rPr>
          <w:rFonts w:ascii="Times New Roman" w:hAnsi="Times New Roman" w:cs="Times New Roman"/>
          <w:b/>
          <w:sz w:val="28"/>
          <w:szCs w:val="28"/>
        </w:rPr>
        <w:t>КАФЕДРА ЭКОЛОГИЧЕСКОГО ПРАВА И ПРАВОВОГО ОБЕСПЕЧЕНИЯ ПРОФЕССИОНАЛЬНОЙ ДЕЯТЕЛЬНОСТИ</w:t>
      </w:r>
    </w:p>
    <w:p w:rsidR="00367EFD" w:rsidRPr="00B60B71" w:rsidRDefault="00367EFD" w:rsidP="00367E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367EFD" w:rsidRPr="00B60B71" w:rsidRDefault="00367EFD" w:rsidP="00367EFD">
      <w:pPr>
        <w:spacing w:line="240" w:lineRule="auto"/>
        <w:rPr>
          <w:rFonts w:ascii="Times New Roman" w:hAnsi="Times New Roman" w:cs="Times New Roman"/>
        </w:rPr>
      </w:pPr>
    </w:p>
    <w:p w:rsidR="00367EFD" w:rsidRPr="00B60B71" w:rsidRDefault="00367EFD" w:rsidP="00367EF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60B71">
        <w:rPr>
          <w:rFonts w:ascii="Times New Roman" w:hAnsi="Times New Roman" w:cs="Times New Roman"/>
          <w:b/>
          <w:sz w:val="48"/>
          <w:szCs w:val="48"/>
        </w:rPr>
        <w:t>КУРСОВАЯ РАБОТА</w:t>
      </w:r>
    </w:p>
    <w:p w:rsidR="00367EFD" w:rsidRPr="00B60B71" w:rsidRDefault="00367EFD" w:rsidP="00367EFD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Рыболовство: проблемы</w:t>
      </w:r>
      <w:r w:rsidR="00EA61B3">
        <w:rPr>
          <w:rFonts w:ascii="Times New Roman" w:hAnsi="Times New Roman" w:cs="Times New Roman"/>
          <w:sz w:val="36"/>
          <w:szCs w:val="36"/>
        </w:rPr>
        <w:t xml:space="preserve"> в сфере правового регулирования</w:t>
      </w:r>
      <w:r>
        <w:rPr>
          <w:rFonts w:ascii="Times New Roman" w:hAnsi="Times New Roman" w:cs="Times New Roman"/>
          <w:sz w:val="36"/>
          <w:szCs w:val="36"/>
        </w:rPr>
        <w:t xml:space="preserve"> и практики применения законодательства</w:t>
      </w:r>
    </w:p>
    <w:p w:rsidR="00367EFD" w:rsidRPr="00B60B71" w:rsidRDefault="00367EFD" w:rsidP="00367EFD">
      <w:pPr>
        <w:spacing w:line="360" w:lineRule="auto"/>
        <w:jc w:val="center"/>
        <w:rPr>
          <w:rFonts w:ascii="Times New Roman" w:hAnsi="Times New Roman" w:cs="Times New Roman"/>
        </w:rPr>
      </w:pPr>
    </w:p>
    <w:p w:rsidR="00367EFD" w:rsidRPr="00B60B71" w:rsidRDefault="00367EFD" w:rsidP="00367EFD">
      <w:pPr>
        <w:spacing w:line="360" w:lineRule="auto"/>
        <w:rPr>
          <w:rFonts w:ascii="Times New Roman" w:hAnsi="Times New Roman" w:cs="Times New Roman"/>
        </w:rPr>
      </w:pPr>
    </w:p>
    <w:p w:rsidR="00367EFD" w:rsidRPr="00B60B71" w:rsidRDefault="00367EFD" w:rsidP="00367EFD">
      <w:pPr>
        <w:spacing w:line="360" w:lineRule="auto"/>
        <w:jc w:val="right"/>
        <w:rPr>
          <w:rFonts w:ascii="Times New Roman" w:hAnsi="Times New Roman" w:cs="Times New Roman"/>
        </w:rPr>
      </w:pPr>
      <w:r w:rsidRPr="00B60B71">
        <w:rPr>
          <w:rFonts w:ascii="Times New Roman" w:hAnsi="Times New Roman" w:cs="Times New Roman"/>
        </w:rPr>
        <w:t>Выполнил</w:t>
      </w:r>
      <w:r>
        <w:rPr>
          <w:rFonts w:ascii="Times New Roman" w:hAnsi="Times New Roman" w:cs="Times New Roman"/>
        </w:rPr>
        <w:t>а</w:t>
      </w:r>
      <w:r w:rsidRPr="00B60B71">
        <w:rPr>
          <w:rFonts w:ascii="Times New Roman" w:hAnsi="Times New Roman" w:cs="Times New Roman"/>
        </w:rPr>
        <w:t>: студент</w:t>
      </w:r>
      <w:r>
        <w:rPr>
          <w:rFonts w:ascii="Times New Roman" w:hAnsi="Times New Roman" w:cs="Times New Roman"/>
        </w:rPr>
        <w:t>ка 3</w:t>
      </w:r>
      <w:r w:rsidRPr="00B60B71">
        <w:rPr>
          <w:rFonts w:ascii="Times New Roman" w:hAnsi="Times New Roman" w:cs="Times New Roman"/>
        </w:rPr>
        <w:t xml:space="preserve"> курса</w:t>
      </w:r>
      <w:r>
        <w:rPr>
          <w:rFonts w:ascii="Times New Roman" w:hAnsi="Times New Roman" w:cs="Times New Roman"/>
        </w:rPr>
        <w:t xml:space="preserve"> 3</w:t>
      </w:r>
      <w:r w:rsidRPr="00B60B71">
        <w:rPr>
          <w:rFonts w:ascii="Times New Roman" w:hAnsi="Times New Roman" w:cs="Times New Roman"/>
        </w:rPr>
        <w:t>1 гр</w:t>
      </w:r>
      <w:r>
        <w:rPr>
          <w:rFonts w:ascii="Times New Roman" w:hAnsi="Times New Roman" w:cs="Times New Roman"/>
        </w:rPr>
        <w:t>уппы</w:t>
      </w:r>
      <w:r>
        <w:rPr>
          <w:rFonts w:ascii="Times New Roman" w:hAnsi="Times New Roman" w:cs="Times New Roman"/>
        </w:rPr>
        <w:br/>
        <w:t>Громова Яна Игоревна</w:t>
      </w:r>
    </w:p>
    <w:p w:rsidR="00367EFD" w:rsidRPr="00B60B71" w:rsidRDefault="00367EFD" w:rsidP="00367EFD">
      <w:pPr>
        <w:spacing w:line="360" w:lineRule="auto"/>
        <w:jc w:val="center"/>
        <w:rPr>
          <w:rFonts w:ascii="Times New Roman" w:hAnsi="Times New Roman" w:cs="Times New Roman"/>
        </w:rPr>
      </w:pPr>
    </w:p>
    <w:p w:rsidR="00367EFD" w:rsidRPr="00B60B71" w:rsidRDefault="00367EFD" w:rsidP="00367EFD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</w:rPr>
        <w:t>к</w:t>
      </w:r>
      <w:r w:rsidRPr="00B60B71">
        <w:rPr>
          <w:rFonts w:ascii="Times New Roman" w:hAnsi="Times New Roman" w:cs="Times New Roman"/>
        </w:rPr>
        <w:t>.ю.н</w:t>
      </w:r>
      <w:proofErr w:type="spellEnd"/>
      <w:r w:rsidRPr="00B60B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доцент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Васильчук</w:t>
      </w:r>
      <w:proofErr w:type="spellEnd"/>
      <w:r>
        <w:rPr>
          <w:rFonts w:ascii="Times New Roman" w:hAnsi="Times New Roman" w:cs="Times New Roman"/>
        </w:rPr>
        <w:t xml:space="preserve"> Юлия Владимировна</w:t>
      </w:r>
    </w:p>
    <w:p w:rsidR="00367EFD" w:rsidRPr="00B60B71" w:rsidRDefault="00367EFD" w:rsidP="00367EFD">
      <w:pPr>
        <w:spacing w:line="360" w:lineRule="auto"/>
        <w:rPr>
          <w:rFonts w:ascii="Times New Roman" w:hAnsi="Times New Roman" w:cs="Times New Roman"/>
        </w:rPr>
      </w:pPr>
    </w:p>
    <w:p w:rsidR="00367EFD" w:rsidRPr="00B60B71" w:rsidRDefault="00367EFD" w:rsidP="00367EFD">
      <w:pPr>
        <w:spacing w:line="360" w:lineRule="auto"/>
        <w:jc w:val="center"/>
        <w:rPr>
          <w:rFonts w:ascii="Times New Roman" w:hAnsi="Times New Roman" w:cs="Times New Roman"/>
        </w:rPr>
      </w:pPr>
    </w:p>
    <w:p w:rsidR="00367EFD" w:rsidRDefault="00367EFD" w:rsidP="00367EFD">
      <w:pPr>
        <w:spacing w:line="360" w:lineRule="auto"/>
        <w:jc w:val="center"/>
        <w:rPr>
          <w:rFonts w:ascii="Times New Roman" w:hAnsi="Times New Roman" w:cs="Times New Roman"/>
        </w:rPr>
      </w:pPr>
    </w:p>
    <w:p w:rsidR="00367EFD" w:rsidRDefault="00367EFD" w:rsidP="00367EFD">
      <w:pPr>
        <w:spacing w:line="360" w:lineRule="auto"/>
        <w:rPr>
          <w:rFonts w:ascii="Times New Roman" w:hAnsi="Times New Roman" w:cs="Times New Roman"/>
        </w:rPr>
      </w:pPr>
    </w:p>
    <w:p w:rsidR="00367EFD" w:rsidRDefault="00367EFD" w:rsidP="00367EFD">
      <w:pPr>
        <w:spacing w:line="360" w:lineRule="auto"/>
        <w:rPr>
          <w:rFonts w:ascii="Times New Roman" w:hAnsi="Times New Roman" w:cs="Times New Roman"/>
        </w:rPr>
      </w:pPr>
    </w:p>
    <w:p w:rsidR="00367EFD" w:rsidRPr="00B60B71" w:rsidRDefault="00367EFD" w:rsidP="00367EFD">
      <w:pPr>
        <w:spacing w:line="360" w:lineRule="auto"/>
        <w:jc w:val="center"/>
        <w:rPr>
          <w:rFonts w:ascii="Times New Roman" w:hAnsi="Times New Roman" w:cs="Times New Roman"/>
        </w:rPr>
      </w:pPr>
    </w:p>
    <w:p w:rsidR="00367EFD" w:rsidRDefault="00367EFD" w:rsidP="00367EF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67EFD" w:rsidRPr="0095566A" w:rsidRDefault="00367EFD" w:rsidP="0095566A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Тверь 2018 год</w:t>
      </w:r>
    </w:p>
    <w:p w:rsidR="00367EFD" w:rsidRPr="0044663A" w:rsidRDefault="00367EFD" w:rsidP="00367EFD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63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67EFD" w:rsidRPr="0044663A" w:rsidRDefault="00367EFD" w:rsidP="00367E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44663A">
        <w:rPr>
          <w:rFonts w:ascii="Times New Roman" w:hAnsi="Times New Roman" w:cs="Times New Roman"/>
          <w:sz w:val="28"/>
          <w:szCs w:val="28"/>
        </w:rPr>
        <w:t>….</w:t>
      </w:r>
      <w:r w:rsidR="00596FEE">
        <w:rPr>
          <w:rFonts w:ascii="Times New Roman" w:hAnsi="Times New Roman" w:cs="Times New Roman"/>
          <w:sz w:val="28"/>
          <w:szCs w:val="28"/>
        </w:rPr>
        <w:t>3</w:t>
      </w:r>
    </w:p>
    <w:p w:rsidR="00367EFD" w:rsidRPr="0044663A" w:rsidRDefault="00C05632" w:rsidP="00367E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1. Рыболовство, как вид природопользования животным миром……</w:t>
      </w:r>
      <w:r w:rsidR="008F0E8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....</w:t>
      </w:r>
      <w:r w:rsidR="008748E2">
        <w:rPr>
          <w:rFonts w:ascii="Times New Roman" w:hAnsi="Times New Roman" w:cs="Times New Roman"/>
          <w:sz w:val="28"/>
          <w:szCs w:val="28"/>
        </w:rPr>
        <w:t>.....</w:t>
      </w:r>
      <w:r w:rsidR="00367EFD">
        <w:rPr>
          <w:rFonts w:ascii="Times New Roman" w:hAnsi="Times New Roman" w:cs="Times New Roman"/>
          <w:sz w:val="28"/>
          <w:szCs w:val="28"/>
        </w:rPr>
        <w:t>.</w:t>
      </w:r>
      <w:r w:rsidR="00367EFD" w:rsidRPr="0044663A">
        <w:rPr>
          <w:rFonts w:ascii="Times New Roman" w:hAnsi="Times New Roman" w:cs="Times New Roman"/>
          <w:sz w:val="28"/>
          <w:szCs w:val="28"/>
        </w:rPr>
        <w:t>.</w:t>
      </w:r>
      <w:r w:rsidR="00596FEE">
        <w:rPr>
          <w:rFonts w:ascii="Times New Roman" w:hAnsi="Times New Roman" w:cs="Times New Roman"/>
          <w:sz w:val="28"/>
          <w:szCs w:val="28"/>
        </w:rPr>
        <w:t>5</w:t>
      </w:r>
    </w:p>
    <w:p w:rsidR="00367EFD" w:rsidRPr="0044663A" w:rsidRDefault="00367EFD" w:rsidP="00367E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2. </w:t>
      </w:r>
      <w:r w:rsidR="00C05632">
        <w:rPr>
          <w:rFonts w:ascii="Times New Roman" w:hAnsi="Times New Roman" w:cs="Times New Roman"/>
          <w:sz w:val="28"/>
          <w:szCs w:val="28"/>
        </w:rPr>
        <w:t>Законодательное регулирование в сфере рыболовства в Российской Федерации…………………………………………………………………………</w:t>
      </w:r>
      <w:r w:rsidR="008748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663A">
        <w:rPr>
          <w:rFonts w:ascii="Times New Roman" w:hAnsi="Times New Roman" w:cs="Times New Roman"/>
          <w:sz w:val="28"/>
          <w:szCs w:val="28"/>
        </w:rPr>
        <w:t>..</w:t>
      </w:r>
      <w:r w:rsidR="001243F8">
        <w:rPr>
          <w:rFonts w:ascii="Times New Roman" w:hAnsi="Times New Roman" w:cs="Times New Roman"/>
          <w:sz w:val="28"/>
          <w:szCs w:val="28"/>
        </w:rPr>
        <w:t>9</w:t>
      </w:r>
    </w:p>
    <w:p w:rsidR="00367EFD" w:rsidRPr="0044663A" w:rsidRDefault="00367EFD" w:rsidP="00367E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3. </w:t>
      </w:r>
      <w:r w:rsidR="00C05632">
        <w:rPr>
          <w:rFonts w:ascii="Times New Roman" w:hAnsi="Times New Roman" w:cs="Times New Roman"/>
          <w:sz w:val="28"/>
          <w:szCs w:val="28"/>
        </w:rPr>
        <w:t xml:space="preserve">Проблемы </w:t>
      </w:r>
      <w:proofErr w:type="spellStart"/>
      <w:r w:rsidR="00C0563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C05632">
        <w:rPr>
          <w:rFonts w:ascii="Times New Roman" w:hAnsi="Times New Roman" w:cs="Times New Roman"/>
          <w:sz w:val="28"/>
          <w:szCs w:val="28"/>
        </w:rPr>
        <w:t xml:space="preserve"> в сфере рыболовства</w:t>
      </w:r>
      <w:r w:rsidR="008F0E8E">
        <w:rPr>
          <w:rFonts w:ascii="Times New Roman" w:hAnsi="Times New Roman" w:cs="Times New Roman"/>
          <w:sz w:val="28"/>
          <w:szCs w:val="28"/>
        </w:rPr>
        <w:t>......</w:t>
      </w:r>
      <w:r w:rsidR="00C05632">
        <w:rPr>
          <w:rFonts w:ascii="Times New Roman" w:hAnsi="Times New Roman" w:cs="Times New Roman"/>
          <w:sz w:val="28"/>
          <w:szCs w:val="28"/>
        </w:rPr>
        <w:t>………………</w:t>
      </w:r>
      <w:r w:rsidR="008748E2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….13</w:t>
      </w:r>
    </w:p>
    <w:p w:rsidR="00367EFD" w:rsidRPr="0044663A" w:rsidRDefault="00367EFD" w:rsidP="00367E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</w:t>
      </w:r>
      <w:r w:rsidR="008748E2">
        <w:rPr>
          <w:rFonts w:ascii="Times New Roman" w:hAnsi="Times New Roman" w:cs="Times New Roman"/>
          <w:sz w:val="28"/>
          <w:szCs w:val="28"/>
        </w:rPr>
        <w:t>………………...</w:t>
      </w:r>
      <w:r w:rsidR="001243F8">
        <w:rPr>
          <w:rFonts w:ascii="Times New Roman" w:hAnsi="Times New Roman" w:cs="Times New Roman"/>
          <w:sz w:val="28"/>
          <w:szCs w:val="28"/>
        </w:rPr>
        <w:t>….17</w:t>
      </w:r>
    </w:p>
    <w:p w:rsidR="00367EFD" w:rsidRDefault="005A2A91" w:rsidP="00367E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список…</w:t>
      </w:r>
      <w:r w:rsidR="00367EFD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367EFD" w:rsidRPr="0044663A">
        <w:rPr>
          <w:rFonts w:ascii="Times New Roman" w:hAnsi="Times New Roman" w:cs="Times New Roman"/>
          <w:sz w:val="28"/>
          <w:szCs w:val="28"/>
        </w:rPr>
        <w:t>.</w:t>
      </w:r>
      <w:r w:rsidR="00367EFD">
        <w:rPr>
          <w:rFonts w:ascii="Times New Roman" w:hAnsi="Times New Roman" w:cs="Times New Roman"/>
          <w:sz w:val="28"/>
          <w:szCs w:val="28"/>
        </w:rPr>
        <w:t>18</w:t>
      </w: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EFD" w:rsidRDefault="00367EFD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097" w:rsidRDefault="001D0097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097" w:rsidRDefault="001D0097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66A" w:rsidRDefault="0095566A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86E" w:rsidRPr="000B4704" w:rsidRDefault="00C7267A" w:rsidP="000B470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02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C086E" w:rsidRPr="00814029" w:rsidRDefault="00FC086E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Сегодня государство на законодательном уровне осуществляет регулирование рыболовства, и нарушение установленных правил может привести к серьезным последствиям.</w:t>
      </w:r>
      <w:r w:rsidRPr="00814029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</w:p>
    <w:p w:rsidR="00571E63" w:rsidRDefault="00FC086E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 xml:space="preserve"> Актуальность выбранной темы состоит в том, что</w:t>
      </w:r>
      <w:r w:rsidR="00B44641">
        <w:rPr>
          <w:rFonts w:ascii="Times New Roman" w:hAnsi="Times New Roman" w:cs="Times New Roman"/>
          <w:sz w:val="28"/>
          <w:szCs w:val="28"/>
        </w:rPr>
        <w:t xml:space="preserve"> законодательство в сфере добычи водных биологических ресурсов не в полной мере урегулировано в Российской Федераци</w:t>
      </w:r>
      <w:r w:rsidR="00571E63">
        <w:rPr>
          <w:rFonts w:ascii="Times New Roman" w:hAnsi="Times New Roman" w:cs="Times New Roman"/>
          <w:sz w:val="28"/>
          <w:szCs w:val="28"/>
        </w:rPr>
        <w:t>и. Тем самым снижается правовая</w:t>
      </w:r>
      <w:r w:rsidR="00B44641">
        <w:rPr>
          <w:rFonts w:ascii="Times New Roman" w:hAnsi="Times New Roman" w:cs="Times New Roman"/>
          <w:sz w:val="28"/>
          <w:szCs w:val="28"/>
        </w:rPr>
        <w:t xml:space="preserve"> ответственность со стороны граждан и организаций, которые осуществляют рыболовство, как для личных целей, так и для предпринимательства. Чаще лица, занимающиеся любительским и спортивным рыболовством, </w:t>
      </w:r>
      <w:r w:rsidR="00EF121E">
        <w:rPr>
          <w:rFonts w:ascii="Times New Roman" w:hAnsi="Times New Roman" w:cs="Times New Roman"/>
          <w:sz w:val="28"/>
          <w:szCs w:val="28"/>
        </w:rPr>
        <w:t>не способны в полной мере оценивать вину в нарушени</w:t>
      </w:r>
      <w:r w:rsidR="00571E63">
        <w:rPr>
          <w:rFonts w:ascii="Times New Roman" w:hAnsi="Times New Roman" w:cs="Times New Roman"/>
          <w:sz w:val="28"/>
          <w:szCs w:val="28"/>
        </w:rPr>
        <w:t xml:space="preserve">и со стороны законодательства, считая свою вину в совершении данных преступлений «правонарушений» минимальной объему в причинении вреда, нежели существующими в действительности. </w:t>
      </w:r>
    </w:p>
    <w:p w:rsidR="00EF121E" w:rsidRDefault="00B44641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время рыболовство регулируется одним общим законом, вне зависимости от вида. При этом д</w:t>
      </w:r>
      <w:r w:rsidR="00571E63">
        <w:rPr>
          <w:rFonts w:ascii="Times New Roman" w:hAnsi="Times New Roman" w:cs="Times New Roman"/>
          <w:sz w:val="28"/>
          <w:szCs w:val="28"/>
        </w:rPr>
        <w:t xml:space="preserve">ля каждого вида рыболовства </w:t>
      </w:r>
      <w:r>
        <w:rPr>
          <w:rFonts w:ascii="Times New Roman" w:hAnsi="Times New Roman" w:cs="Times New Roman"/>
          <w:sz w:val="28"/>
          <w:szCs w:val="28"/>
        </w:rPr>
        <w:t xml:space="preserve">приняты </w:t>
      </w:r>
      <w:r w:rsidR="00571E63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отдельные специализированные нормативно-правовые акты. В связи с этим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возникают трудности </w:t>
      </w:r>
      <w:r w:rsidR="00571E63">
        <w:rPr>
          <w:rFonts w:ascii="Times New Roman" w:hAnsi="Times New Roman" w:cs="Times New Roman"/>
          <w:sz w:val="28"/>
          <w:szCs w:val="28"/>
        </w:rPr>
        <w:t>при определении законодательной базы.Также сложности возникают при разграничении ответственности за правонарушения в сфере уголовного права или административного права.</w:t>
      </w:r>
    </w:p>
    <w:p w:rsidR="00C7267A" w:rsidRPr="00814029" w:rsidRDefault="00FD1A82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 xml:space="preserve">Данной тематики уделяли внимание такие авторы, как С.А.Боголюбов, </w:t>
      </w:r>
      <w:r w:rsidR="009C0537" w:rsidRPr="00814029">
        <w:rPr>
          <w:rFonts w:ascii="Times New Roman" w:hAnsi="Times New Roman" w:cs="Times New Roman"/>
          <w:sz w:val="28"/>
          <w:szCs w:val="28"/>
        </w:rPr>
        <w:t xml:space="preserve">Л.Е.Евграфова, А.И.Кибиткин, Д.О.Сиваков, </w:t>
      </w:r>
      <w:proofErr w:type="spellStart"/>
      <w:r w:rsidR="009C0537" w:rsidRPr="00814029">
        <w:rPr>
          <w:rFonts w:ascii="Times New Roman" w:hAnsi="Times New Roman" w:cs="Times New Roman"/>
          <w:sz w:val="28"/>
          <w:szCs w:val="28"/>
        </w:rPr>
        <w:t>Е.Кудалев-Лычковский</w:t>
      </w:r>
      <w:proofErr w:type="spellEnd"/>
      <w:r w:rsidR="009C0537" w:rsidRPr="00814029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FD1A82" w:rsidRPr="00814029" w:rsidRDefault="00FD1A82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 xml:space="preserve">Целью данной курсовой работы </w:t>
      </w:r>
      <w:r w:rsidR="009C0537" w:rsidRPr="00814029">
        <w:rPr>
          <w:rFonts w:ascii="Times New Roman" w:hAnsi="Times New Roman" w:cs="Times New Roman"/>
          <w:sz w:val="28"/>
          <w:szCs w:val="28"/>
        </w:rPr>
        <w:t>является изучение теоре</w:t>
      </w:r>
      <w:r w:rsidRPr="00814029">
        <w:rPr>
          <w:rFonts w:ascii="Times New Roman" w:hAnsi="Times New Roman" w:cs="Times New Roman"/>
          <w:sz w:val="28"/>
          <w:szCs w:val="28"/>
        </w:rPr>
        <w:t xml:space="preserve">тических и практических проблем </w:t>
      </w:r>
      <w:r w:rsidR="009C0537" w:rsidRPr="00814029">
        <w:rPr>
          <w:rFonts w:ascii="Times New Roman" w:hAnsi="Times New Roman" w:cs="Times New Roman"/>
          <w:sz w:val="28"/>
          <w:szCs w:val="28"/>
        </w:rPr>
        <w:t>правового регулирования и правоприменительной практики по вопросу рыболовства. Для достижения данной цели необходимо решить следующие задачи:</w:t>
      </w:r>
    </w:p>
    <w:p w:rsidR="009C0537" w:rsidRPr="00814029" w:rsidRDefault="009C0537" w:rsidP="00A778A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Раскрыть содержание понятия рыболовства.</w:t>
      </w:r>
    </w:p>
    <w:p w:rsidR="009C0537" w:rsidRDefault="009C0537" w:rsidP="00A778A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Выявить особенности правового регулирования рыболовства.</w:t>
      </w:r>
    </w:p>
    <w:p w:rsidR="00EF121E" w:rsidRDefault="001243F8" w:rsidP="00A778A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Проанализировать виды рыболовства, на основе действующего законодательства.</w:t>
      </w:r>
    </w:p>
    <w:p w:rsidR="00EF121E" w:rsidRPr="00814029" w:rsidRDefault="00EF121E" w:rsidP="00A778A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F121E">
        <w:rPr>
          <w:rFonts w:ascii="Times New Roman" w:hAnsi="Times New Roman" w:cs="Times New Roman"/>
          <w:sz w:val="28"/>
          <w:szCs w:val="28"/>
        </w:rPr>
        <w:t>роанализировать правоприменительную (судебную практику) повопросу применения законодательства в области</w:t>
      </w:r>
      <w:r>
        <w:rPr>
          <w:rFonts w:ascii="Times New Roman" w:hAnsi="Times New Roman" w:cs="Times New Roman"/>
          <w:sz w:val="28"/>
          <w:szCs w:val="28"/>
        </w:rPr>
        <w:t xml:space="preserve"> рыболовства</w:t>
      </w:r>
      <w:r w:rsidR="00A778AC">
        <w:rPr>
          <w:rFonts w:ascii="Times New Roman" w:hAnsi="Times New Roman" w:cs="Times New Roman"/>
          <w:sz w:val="28"/>
          <w:szCs w:val="28"/>
        </w:rPr>
        <w:t>.</w:t>
      </w:r>
    </w:p>
    <w:p w:rsidR="009C0537" w:rsidRDefault="009C0537" w:rsidP="00A778AC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C9B" w:rsidRDefault="00947C9B" w:rsidP="00814029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C9B" w:rsidRDefault="00947C9B" w:rsidP="00814029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C9B" w:rsidRDefault="00947C9B" w:rsidP="00814029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4704" w:rsidRDefault="000B4704" w:rsidP="00814029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4704" w:rsidRDefault="000B4704" w:rsidP="00814029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4704" w:rsidRPr="00814029" w:rsidRDefault="000B4704" w:rsidP="00814029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67A" w:rsidRDefault="00C7267A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B4704" w:rsidRDefault="000B4704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B4704" w:rsidRDefault="000B4704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306D" w:rsidRDefault="00DC306D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306D" w:rsidRDefault="00DC306D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306D" w:rsidRDefault="00DC306D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306D" w:rsidRDefault="00DC306D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306D" w:rsidRDefault="00DC306D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306D" w:rsidRDefault="00DC306D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306D" w:rsidRPr="00814029" w:rsidRDefault="00DC306D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306D" w:rsidRDefault="00DC306D" w:rsidP="00367E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06D" w:rsidRDefault="00DC306D" w:rsidP="00367E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06D" w:rsidRDefault="00DC306D" w:rsidP="00367E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06D" w:rsidRDefault="00DC306D" w:rsidP="00367E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06D" w:rsidRDefault="00DC306D" w:rsidP="00367E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06D" w:rsidRDefault="00DC306D" w:rsidP="00367E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06D" w:rsidRDefault="00DC306D" w:rsidP="00367E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06D" w:rsidRDefault="00DC306D" w:rsidP="0031111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A75AF" w:rsidRPr="00814029" w:rsidRDefault="00367EFD" w:rsidP="00367E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3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§ 1. </w:t>
      </w:r>
      <w:r w:rsidR="00236C57" w:rsidRPr="00814029">
        <w:rPr>
          <w:rFonts w:ascii="Times New Roman" w:hAnsi="Times New Roman" w:cs="Times New Roman"/>
          <w:b/>
          <w:sz w:val="28"/>
          <w:szCs w:val="28"/>
        </w:rPr>
        <w:t>Рыболовство, как вид природопользования животным миром</w:t>
      </w:r>
    </w:p>
    <w:p w:rsidR="00C7267A" w:rsidRPr="00814029" w:rsidRDefault="005F4F2D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 xml:space="preserve">Природопользование, как использование человеком природных ресурсов, подразделяется на </w:t>
      </w:r>
      <w:r w:rsidR="003271E7" w:rsidRPr="00814029">
        <w:rPr>
          <w:rFonts w:ascii="Times New Roman" w:hAnsi="Times New Roman" w:cs="Times New Roman"/>
          <w:sz w:val="28"/>
          <w:szCs w:val="28"/>
        </w:rPr>
        <w:t>общее и специальное. Притом, что общим природопользованием будет являться использование воздуха, воды; на него не требуется никаких разрешений. В этом его главное отличие от специального природопользования, которое регулируется отраслевым природным законодательством.</w:t>
      </w:r>
    </w:p>
    <w:p w:rsidR="005F4F2D" w:rsidRPr="00814029" w:rsidRDefault="005F4F2D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Специальное природопользование реализуется гражданами и хозяйствующими субъектами на основе разрешения компетентных органов, носит целевой характер, подразделяется на землепользование, пользование земными недрами, растительными ресурсами, животным миром и т.д.</w:t>
      </w:r>
      <w:r w:rsidRPr="00814029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</w:p>
    <w:p w:rsidR="00B40BE4" w:rsidRPr="00814029" w:rsidRDefault="00B40BE4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Одним из видов пользования животным миром в Российской Федерации законодатель выделяет р</w:t>
      </w:r>
      <w:r w:rsidR="00316992" w:rsidRPr="00814029">
        <w:rPr>
          <w:rFonts w:ascii="Times New Roman" w:hAnsi="Times New Roman" w:cs="Times New Roman"/>
          <w:sz w:val="28"/>
          <w:szCs w:val="28"/>
        </w:rPr>
        <w:t>ыболовство</w:t>
      </w:r>
      <w:r w:rsidRPr="00814029">
        <w:rPr>
          <w:rFonts w:ascii="Times New Roman" w:hAnsi="Times New Roman" w:cs="Times New Roman"/>
          <w:sz w:val="28"/>
          <w:szCs w:val="28"/>
        </w:rPr>
        <w:t>. Оно нашло</w:t>
      </w:r>
      <w:r w:rsidR="00316992" w:rsidRPr="00814029">
        <w:rPr>
          <w:rFonts w:ascii="Times New Roman" w:hAnsi="Times New Roman" w:cs="Times New Roman"/>
          <w:sz w:val="28"/>
          <w:szCs w:val="28"/>
        </w:rPr>
        <w:t xml:space="preserve"> свое отражение в  </w:t>
      </w:r>
      <w:r w:rsidR="00AA75AF" w:rsidRPr="00814029">
        <w:rPr>
          <w:rFonts w:ascii="Times New Roman" w:hAnsi="Times New Roman" w:cs="Times New Roman"/>
          <w:sz w:val="28"/>
          <w:szCs w:val="28"/>
        </w:rPr>
        <w:t>статье 34 Федерального закона</w:t>
      </w:r>
      <w:hyperlink r:id="rId8" w:history="1">
        <w:r w:rsidR="00316992" w:rsidRPr="00814029">
          <w:rPr>
            <w:rFonts w:ascii="Times New Roman" w:hAnsi="Times New Roman" w:cs="Times New Roman"/>
            <w:sz w:val="28"/>
            <w:szCs w:val="28"/>
          </w:rPr>
          <w:t>от 24.04.1995 N 52-ФЗ "О животном мире"</w:t>
        </w:r>
      </w:hyperlink>
      <w:r w:rsidR="00C7267A" w:rsidRPr="00814029">
        <w:rPr>
          <w:rFonts w:ascii="Times New Roman" w:hAnsi="Times New Roman" w:cs="Times New Roman"/>
          <w:sz w:val="28"/>
          <w:szCs w:val="28"/>
        </w:rPr>
        <w:t>.</w:t>
      </w:r>
    </w:p>
    <w:p w:rsidR="00EF69C5" w:rsidRPr="00814029" w:rsidRDefault="00D1016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специальную литературу, и приведенные в ней </w:t>
      </w:r>
      <w:r w:rsidR="00BD123E">
        <w:rPr>
          <w:rFonts w:ascii="Times New Roman" w:hAnsi="Times New Roman" w:cs="Times New Roman"/>
          <w:sz w:val="28"/>
          <w:szCs w:val="28"/>
        </w:rPr>
        <w:t>критерии</w:t>
      </w:r>
      <w:r w:rsidR="00E42657">
        <w:rPr>
          <w:rFonts w:ascii="Times New Roman" w:hAnsi="Times New Roman" w:cs="Times New Roman"/>
          <w:sz w:val="28"/>
          <w:szCs w:val="28"/>
        </w:rPr>
        <w:t>рыболовства,  можно выявить</w:t>
      </w:r>
      <w:r>
        <w:rPr>
          <w:rFonts w:ascii="Times New Roman" w:hAnsi="Times New Roman" w:cs="Times New Roman"/>
          <w:sz w:val="28"/>
          <w:szCs w:val="28"/>
        </w:rPr>
        <w:t xml:space="preserve"> общие черты</w:t>
      </w:r>
      <w:r w:rsidR="00E42657">
        <w:rPr>
          <w:rFonts w:ascii="Times New Roman" w:hAnsi="Times New Roman" w:cs="Times New Roman"/>
          <w:sz w:val="28"/>
          <w:szCs w:val="28"/>
        </w:rPr>
        <w:t xml:space="preserve"> различных видов</w:t>
      </w:r>
      <w:r>
        <w:rPr>
          <w:rFonts w:ascii="Times New Roman" w:hAnsi="Times New Roman" w:cs="Times New Roman"/>
          <w:sz w:val="28"/>
          <w:szCs w:val="28"/>
        </w:rPr>
        <w:t xml:space="preserve"> и выделить понятие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бозначим </w:t>
      </w:r>
      <w:r w:rsidR="00EF69C5" w:rsidRPr="00814029">
        <w:rPr>
          <w:rFonts w:ascii="Times New Roman" w:hAnsi="Times New Roman" w:cs="Times New Roman"/>
          <w:sz w:val="28"/>
          <w:szCs w:val="28"/>
        </w:rPr>
        <w:t>рыболовство как добычу рыбы для сырья, и иных пищевых продуктов, медикаментов, производства удобрений и других технических целей. При верной организации, данный вид пользования животным миром может воспроизводить ресурсы природы и выступает формой ее охраны.</w:t>
      </w:r>
    </w:p>
    <w:p w:rsidR="00EF69C5" w:rsidRPr="00814029" w:rsidRDefault="00EF69C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В XXI веке водные биоресурсы остаются дефицитным природным и - косвенно - продовольственным ресурсом всего человечества. Он испытывает на себе негативное воздействие экологического и продовольственного кризисов.</w:t>
      </w:r>
      <w:r w:rsidRPr="00814029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</w:p>
    <w:p w:rsidR="00B40BE4" w:rsidRPr="00814029" w:rsidRDefault="00B40BE4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 xml:space="preserve">Даже в современное время, рыболовство является необходимым для существования многих людей, а иногда и целых народов. Ведь именно ловля рыбы способна обеспечить </w:t>
      </w:r>
      <w:r w:rsidR="003271E7" w:rsidRPr="00814029">
        <w:rPr>
          <w:rFonts w:ascii="Times New Roman" w:hAnsi="Times New Roman" w:cs="Times New Roman"/>
          <w:sz w:val="28"/>
          <w:szCs w:val="28"/>
        </w:rPr>
        <w:t xml:space="preserve">продовольственными </w:t>
      </w:r>
      <w:r w:rsidR="003271E7" w:rsidRPr="00814029">
        <w:rPr>
          <w:rFonts w:ascii="Times New Roman" w:hAnsi="Times New Roman" w:cs="Times New Roman"/>
          <w:sz w:val="28"/>
          <w:szCs w:val="28"/>
        </w:rPr>
        <w:lastRenderedPageBreak/>
        <w:t>продуктами</w:t>
      </w:r>
      <w:r w:rsidR="00EF69C5" w:rsidRPr="00814029">
        <w:rPr>
          <w:rFonts w:ascii="Times New Roman" w:hAnsi="Times New Roman" w:cs="Times New Roman"/>
          <w:sz w:val="28"/>
          <w:szCs w:val="28"/>
        </w:rPr>
        <w:t>малочисленные</w:t>
      </w:r>
      <w:r w:rsidR="00573540" w:rsidRPr="00814029">
        <w:rPr>
          <w:rFonts w:ascii="Times New Roman" w:hAnsi="Times New Roman" w:cs="Times New Roman"/>
          <w:sz w:val="28"/>
          <w:szCs w:val="28"/>
        </w:rPr>
        <w:t> </w:t>
      </w:r>
      <w:r w:rsidR="00EF69C5" w:rsidRPr="00814029">
        <w:rPr>
          <w:rFonts w:ascii="Times New Roman" w:hAnsi="Times New Roman" w:cs="Times New Roman"/>
          <w:sz w:val="28"/>
          <w:szCs w:val="28"/>
        </w:rPr>
        <w:t xml:space="preserve">народы </w:t>
      </w:r>
      <w:r w:rsidR="00573540" w:rsidRPr="00814029">
        <w:rPr>
          <w:rFonts w:ascii="Times New Roman" w:hAnsi="Times New Roman" w:cs="Times New Roman"/>
          <w:sz w:val="28"/>
          <w:szCs w:val="28"/>
        </w:rPr>
        <w:t>Севера, Сибири и Дальнего Востока Российской Федерации</w:t>
      </w:r>
      <w:r w:rsidR="003271E7" w:rsidRPr="00814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03F" w:rsidRPr="00814029" w:rsidRDefault="00C5303F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Однако помимо использования рыболовства, как способа существования, многие люди охотно занимаются им как хобби.</w:t>
      </w:r>
      <w:r w:rsidR="003478EF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="00C57F10">
        <w:rPr>
          <w:rFonts w:ascii="Times New Roman" w:hAnsi="Times New Roman" w:cs="Times New Roman"/>
          <w:sz w:val="28"/>
          <w:szCs w:val="28"/>
        </w:rPr>
        <w:t xml:space="preserve">Также рыболовство используется в научных, в учебных и в предпринимательских целях. </w:t>
      </w:r>
      <w:r w:rsidRPr="00814029">
        <w:rPr>
          <w:rFonts w:ascii="Times New Roman" w:hAnsi="Times New Roman" w:cs="Times New Roman"/>
          <w:sz w:val="28"/>
          <w:szCs w:val="28"/>
        </w:rPr>
        <w:t>В связи с этим, нельзя выделять только один вид рыболовства</w:t>
      </w:r>
      <w:r w:rsidR="001649F6" w:rsidRPr="00814029">
        <w:rPr>
          <w:rFonts w:ascii="Times New Roman" w:hAnsi="Times New Roman" w:cs="Times New Roman"/>
          <w:sz w:val="28"/>
          <w:szCs w:val="28"/>
        </w:rPr>
        <w:t>, который основан на потребительском отношении. Именно поэтому выделяются его отдельные виды.</w:t>
      </w:r>
    </w:p>
    <w:p w:rsidR="00AA75AF" w:rsidRPr="000B4704" w:rsidRDefault="00C7267A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704">
        <w:rPr>
          <w:rFonts w:ascii="Times New Roman" w:hAnsi="Times New Roman" w:cs="Times New Roman"/>
          <w:sz w:val="28"/>
          <w:szCs w:val="28"/>
        </w:rPr>
        <w:t>Законодатель выделяет следующие виды рыболовства:</w:t>
      </w:r>
    </w:p>
    <w:p w:rsidR="00C7267A" w:rsidRPr="000B4704" w:rsidRDefault="00C7267A" w:rsidP="008140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704">
        <w:rPr>
          <w:rFonts w:ascii="Times New Roman" w:hAnsi="Times New Roman" w:cs="Times New Roman"/>
          <w:sz w:val="28"/>
          <w:szCs w:val="28"/>
        </w:rPr>
        <w:t>1) промышленное рыболовство;</w:t>
      </w:r>
    </w:p>
    <w:p w:rsidR="00C7267A" w:rsidRPr="000B4704" w:rsidRDefault="00C7267A" w:rsidP="008140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00335"/>
      <w:bookmarkEnd w:id="0"/>
      <w:r w:rsidRPr="000B4704">
        <w:rPr>
          <w:rFonts w:ascii="Times New Roman" w:hAnsi="Times New Roman" w:cs="Times New Roman"/>
          <w:sz w:val="28"/>
          <w:szCs w:val="28"/>
        </w:rPr>
        <w:t>2) прибрежное рыболовство;</w:t>
      </w:r>
    </w:p>
    <w:p w:rsidR="00C7267A" w:rsidRPr="000B4704" w:rsidRDefault="00C7267A" w:rsidP="008140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336"/>
      <w:bookmarkEnd w:id="1"/>
      <w:r w:rsidRPr="000B4704">
        <w:rPr>
          <w:rFonts w:ascii="Times New Roman" w:hAnsi="Times New Roman" w:cs="Times New Roman"/>
          <w:sz w:val="28"/>
          <w:szCs w:val="28"/>
        </w:rPr>
        <w:t>3) рыболовство в научно-исследовательских и контрольных целях;</w:t>
      </w:r>
    </w:p>
    <w:p w:rsidR="00C7267A" w:rsidRPr="000B4704" w:rsidRDefault="00C7267A" w:rsidP="008140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337"/>
      <w:bookmarkEnd w:id="2"/>
      <w:r w:rsidRPr="000B4704">
        <w:rPr>
          <w:rFonts w:ascii="Times New Roman" w:hAnsi="Times New Roman" w:cs="Times New Roman"/>
          <w:sz w:val="28"/>
          <w:szCs w:val="28"/>
        </w:rPr>
        <w:t>4) рыболовство в учебных и культурно-просветительских целях;</w:t>
      </w:r>
    </w:p>
    <w:p w:rsidR="00C7267A" w:rsidRPr="000B4704" w:rsidRDefault="00C7267A" w:rsidP="008140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271"/>
      <w:bookmarkEnd w:id="3"/>
      <w:r w:rsidRPr="000B4704">
        <w:rPr>
          <w:rFonts w:ascii="Times New Roman" w:hAnsi="Times New Roman" w:cs="Times New Roman"/>
          <w:sz w:val="28"/>
          <w:szCs w:val="28"/>
        </w:rPr>
        <w:t xml:space="preserve">5) рыболовство в целях </w:t>
      </w:r>
      <w:proofErr w:type="spellStart"/>
      <w:r w:rsidRPr="000B4704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0B4704">
        <w:rPr>
          <w:rFonts w:ascii="Times New Roman" w:hAnsi="Times New Roman" w:cs="Times New Roman"/>
          <w:sz w:val="28"/>
          <w:szCs w:val="28"/>
        </w:rPr>
        <w:t xml:space="preserve"> (рыбоводства);</w:t>
      </w:r>
    </w:p>
    <w:p w:rsidR="00C7267A" w:rsidRPr="000B4704" w:rsidRDefault="00C7267A" w:rsidP="008140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339"/>
      <w:bookmarkEnd w:id="4"/>
      <w:r w:rsidRPr="000B4704">
        <w:rPr>
          <w:rFonts w:ascii="Times New Roman" w:hAnsi="Times New Roman" w:cs="Times New Roman"/>
          <w:sz w:val="28"/>
          <w:szCs w:val="28"/>
        </w:rPr>
        <w:t>6) любительское и спортивное рыболовство;</w:t>
      </w:r>
    </w:p>
    <w:p w:rsidR="00C7267A" w:rsidRPr="000B4704" w:rsidRDefault="00C7267A" w:rsidP="008140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0340"/>
      <w:bookmarkEnd w:id="5"/>
      <w:r w:rsidRPr="000B4704">
        <w:rPr>
          <w:rFonts w:ascii="Times New Roman" w:hAnsi="Times New Roman" w:cs="Times New Roman"/>
          <w:sz w:val="28"/>
          <w:szCs w:val="28"/>
        </w:rPr>
        <w:t>7) рыболовство в целях обеспечения ведения традиционного образа жизни и осуществления традиционной хозяйственной деятельности коренных малочисленных </w:t>
      </w:r>
      <w:hyperlink r:id="rId9" w:anchor="dst100006" w:history="1">
        <w:r w:rsidRPr="000B4704">
          <w:rPr>
            <w:rFonts w:ascii="Times New Roman" w:hAnsi="Times New Roman" w:cs="Times New Roman"/>
            <w:sz w:val="28"/>
            <w:szCs w:val="28"/>
          </w:rPr>
          <w:t>народов</w:t>
        </w:r>
      </w:hyperlink>
      <w:r w:rsidRPr="000B4704">
        <w:rPr>
          <w:rFonts w:ascii="Times New Roman" w:hAnsi="Times New Roman" w:cs="Times New Roman"/>
          <w:sz w:val="28"/>
          <w:szCs w:val="28"/>
        </w:rPr>
        <w:t> Севера, Сибири и Дальнего Востока Российской Федерации.</w:t>
      </w:r>
      <w:r w:rsidRPr="000B4704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</w:p>
    <w:p w:rsidR="00C7267A" w:rsidRPr="00814029" w:rsidRDefault="00D1016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3540" w:rsidRPr="00814029">
        <w:rPr>
          <w:rFonts w:ascii="Times New Roman" w:hAnsi="Times New Roman" w:cs="Times New Roman"/>
          <w:sz w:val="28"/>
          <w:szCs w:val="28"/>
        </w:rPr>
        <w:t xml:space="preserve"> Российской Федерации наибольшую проблему для </w:t>
      </w:r>
      <w:proofErr w:type="spellStart"/>
      <w:r w:rsidR="00573540" w:rsidRPr="00814029">
        <w:rPr>
          <w:rFonts w:ascii="Times New Roman" w:hAnsi="Times New Roman" w:cs="Times New Roman"/>
          <w:sz w:val="28"/>
          <w:szCs w:val="28"/>
        </w:rPr>
        <w:t>правопримени</w:t>
      </w:r>
      <w:r w:rsidR="0096680A" w:rsidRPr="00814029">
        <w:rPr>
          <w:rFonts w:ascii="Times New Roman" w:hAnsi="Times New Roman" w:cs="Times New Roman"/>
          <w:sz w:val="28"/>
          <w:szCs w:val="28"/>
        </w:rPr>
        <w:t>телей</w:t>
      </w:r>
      <w:proofErr w:type="spellEnd"/>
      <w:r w:rsidR="0096680A" w:rsidRPr="00814029">
        <w:rPr>
          <w:rFonts w:ascii="Times New Roman" w:hAnsi="Times New Roman" w:cs="Times New Roman"/>
          <w:sz w:val="28"/>
          <w:szCs w:val="28"/>
        </w:rPr>
        <w:t xml:space="preserve"> представляет промышленное и</w:t>
      </w:r>
      <w:r w:rsidR="00573540" w:rsidRPr="00814029">
        <w:rPr>
          <w:rFonts w:ascii="Times New Roman" w:hAnsi="Times New Roman" w:cs="Times New Roman"/>
          <w:sz w:val="28"/>
          <w:szCs w:val="28"/>
        </w:rPr>
        <w:t xml:space="preserve"> любительское рыболовство. </w:t>
      </w:r>
      <w:r w:rsidR="001649F6" w:rsidRPr="00814029">
        <w:rPr>
          <w:rFonts w:ascii="Times New Roman" w:hAnsi="Times New Roman" w:cs="Times New Roman"/>
          <w:sz w:val="28"/>
          <w:szCs w:val="28"/>
        </w:rPr>
        <w:t>Именно указанные виды ловли рыбы подвержены</w:t>
      </w:r>
      <w:r w:rsidR="0096680A" w:rsidRPr="00814029">
        <w:rPr>
          <w:rFonts w:ascii="Times New Roman" w:hAnsi="Times New Roman" w:cs="Times New Roman"/>
          <w:sz w:val="28"/>
          <w:szCs w:val="28"/>
        </w:rPr>
        <w:t xml:space="preserve"> частым</w:t>
      </w:r>
      <w:r w:rsidR="001649F6" w:rsidRPr="00814029">
        <w:rPr>
          <w:rFonts w:ascii="Times New Roman" w:hAnsi="Times New Roman" w:cs="Times New Roman"/>
          <w:sz w:val="28"/>
          <w:szCs w:val="28"/>
        </w:rPr>
        <w:t xml:space="preserve"> правонарушениям. </w:t>
      </w:r>
      <w:r>
        <w:rPr>
          <w:rFonts w:ascii="Times New Roman" w:hAnsi="Times New Roman" w:cs="Times New Roman"/>
          <w:sz w:val="28"/>
          <w:szCs w:val="28"/>
        </w:rPr>
        <w:t>Для наиболее полного анализа необходимо сравнить данные два вида рыболовства.</w:t>
      </w:r>
    </w:p>
    <w:p w:rsidR="001649F6" w:rsidRDefault="0096680A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При этом</w:t>
      </w:r>
      <w:r w:rsidR="005E4B9E" w:rsidRPr="00814029">
        <w:rPr>
          <w:rFonts w:ascii="Times New Roman" w:hAnsi="Times New Roman" w:cs="Times New Roman"/>
          <w:sz w:val="28"/>
          <w:szCs w:val="28"/>
        </w:rPr>
        <w:t xml:space="preserve"> необходимо установить, что будет входить в данные понятия. Если вылов рыбы осуществляется для личного потребления, то данное рыболовство будет носить в</w:t>
      </w:r>
      <w:r w:rsidR="00042A36" w:rsidRPr="00814029">
        <w:rPr>
          <w:rFonts w:ascii="Times New Roman" w:hAnsi="Times New Roman" w:cs="Times New Roman"/>
          <w:sz w:val="28"/>
          <w:szCs w:val="28"/>
        </w:rPr>
        <w:t>ид любительского</w:t>
      </w:r>
      <w:r w:rsidR="005E4B9E" w:rsidRPr="00814029">
        <w:rPr>
          <w:rFonts w:ascii="Times New Roman" w:hAnsi="Times New Roman" w:cs="Times New Roman"/>
          <w:sz w:val="28"/>
          <w:szCs w:val="28"/>
        </w:rPr>
        <w:t>. Промышленное р</w:t>
      </w:r>
      <w:r w:rsidR="00042A36" w:rsidRPr="00814029">
        <w:rPr>
          <w:rFonts w:ascii="Times New Roman" w:hAnsi="Times New Roman" w:cs="Times New Roman"/>
          <w:sz w:val="28"/>
          <w:szCs w:val="28"/>
        </w:rPr>
        <w:t>ыб</w:t>
      </w:r>
      <w:r w:rsidR="00B406B7" w:rsidRPr="00814029">
        <w:rPr>
          <w:rFonts w:ascii="Times New Roman" w:hAnsi="Times New Roman" w:cs="Times New Roman"/>
          <w:sz w:val="28"/>
          <w:szCs w:val="28"/>
        </w:rPr>
        <w:t>оловство напротив основано на предпринимательстве</w:t>
      </w:r>
      <w:r w:rsidR="00D10165">
        <w:rPr>
          <w:rFonts w:ascii="Times New Roman" w:hAnsi="Times New Roman" w:cs="Times New Roman"/>
          <w:sz w:val="28"/>
          <w:szCs w:val="28"/>
        </w:rPr>
        <w:t xml:space="preserve"> и я</w:t>
      </w:r>
      <w:r w:rsidR="00042A36" w:rsidRPr="00814029">
        <w:rPr>
          <w:rFonts w:ascii="Times New Roman" w:hAnsi="Times New Roman" w:cs="Times New Roman"/>
          <w:sz w:val="28"/>
          <w:szCs w:val="28"/>
        </w:rPr>
        <w:t xml:space="preserve">вляется одной из активно развивающихся отраслей народного хозяйства. </w:t>
      </w:r>
    </w:p>
    <w:p w:rsidR="00D10165" w:rsidRDefault="00D10165" w:rsidP="00D1016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</w:t>
      </w:r>
      <w:r w:rsidRPr="00D10165">
        <w:rPr>
          <w:rFonts w:ascii="Times New Roman" w:hAnsi="Times New Roman" w:cs="Times New Roman"/>
          <w:sz w:val="28"/>
          <w:szCs w:val="28"/>
        </w:rPr>
        <w:t>"О рыболовстве и сохранении водных биологических ресурсов" от 20.12.2004 N 166-ФЗ</w:t>
      </w:r>
      <w:r>
        <w:rPr>
          <w:rFonts w:ascii="Times New Roman" w:hAnsi="Times New Roman" w:cs="Times New Roman"/>
          <w:sz w:val="28"/>
          <w:szCs w:val="28"/>
        </w:rPr>
        <w:t xml:space="preserve"> не только выделяет отдель</w:t>
      </w:r>
      <w:r w:rsidR="00A70BBC">
        <w:rPr>
          <w:rFonts w:ascii="Times New Roman" w:hAnsi="Times New Roman" w:cs="Times New Roman"/>
          <w:sz w:val="28"/>
          <w:szCs w:val="28"/>
        </w:rPr>
        <w:t>ные виды рыболовства, но также посвящает данным видам отдельные статьи.</w:t>
      </w:r>
    </w:p>
    <w:p w:rsidR="00A70BBC" w:rsidRDefault="00A70BBC" w:rsidP="00D1016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статьи 19 и 24 вышеуказанного Федерального закона, можно увидеть, что порядок осуществления рыболовства, субъектный состав, а также разрешенные участки зависят от вида рыболовства, и отсюда являются различными.</w:t>
      </w:r>
    </w:p>
    <w:p w:rsidR="00A70BBC" w:rsidRPr="007B22DB" w:rsidRDefault="00A70BBC" w:rsidP="00D1016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лицами, осуществляющими промышленное рыболовство, могут быть индивидуальные предприниматели и юридические лица. При это</w:t>
      </w:r>
      <w:r w:rsidR="007B22DB">
        <w:rPr>
          <w:rFonts w:ascii="Times New Roman" w:hAnsi="Times New Roman" w:cs="Times New Roman"/>
          <w:sz w:val="28"/>
          <w:szCs w:val="28"/>
        </w:rPr>
        <w:t xml:space="preserve">м данные лицадолжны быть </w:t>
      </w:r>
      <w:r w:rsidR="007B22DB" w:rsidRPr="007B22DB">
        <w:rPr>
          <w:rFonts w:ascii="Times New Roman" w:hAnsi="Times New Roman" w:cs="Times New Roman"/>
          <w:sz w:val="28"/>
          <w:szCs w:val="28"/>
        </w:rPr>
        <w:t>зарегистрированы в Российской Федерации в соответствии с Федеральным законом от 8 августа 2001 года N 129-ФЗ "О государственной регистрации юридических лиц и индивидуальных предпринимателей".</w:t>
      </w:r>
      <w:r w:rsidR="007B22DB">
        <w:rPr>
          <w:rFonts w:ascii="Times New Roman" w:hAnsi="Times New Roman" w:cs="Times New Roman"/>
          <w:sz w:val="28"/>
          <w:szCs w:val="28"/>
        </w:rPr>
        <w:t xml:space="preserve"> Также существуют исключения, связанные с иностранными лицами, так как они не имеют права осуществлять </w:t>
      </w:r>
      <w:r w:rsidR="007B22DB" w:rsidRPr="007B22DB">
        <w:rPr>
          <w:rFonts w:ascii="Times New Roman" w:hAnsi="Times New Roman" w:cs="Times New Roman"/>
          <w:sz w:val="28"/>
          <w:szCs w:val="28"/>
        </w:rPr>
        <w:t>свою деятельность с судов, принадлежащих иностранным лицам</w:t>
      </w:r>
      <w:r w:rsidR="007B22DB">
        <w:rPr>
          <w:rFonts w:ascii="Times New Roman" w:hAnsi="Times New Roman" w:cs="Times New Roman"/>
          <w:sz w:val="28"/>
          <w:szCs w:val="28"/>
        </w:rPr>
        <w:t>.</w:t>
      </w:r>
    </w:p>
    <w:p w:rsidR="00D10165" w:rsidRPr="007B22DB" w:rsidRDefault="007B22DB" w:rsidP="00892FB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любительское и спортивное рыболовство отличается субъект</w:t>
      </w:r>
      <w:r w:rsidR="005F7609">
        <w:rPr>
          <w:rFonts w:ascii="Times New Roman" w:hAnsi="Times New Roman" w:cs="Times New Roman"/>
          <w:sz w:val="28"/>
          <w:szCs w:val="28"/>
        </w:rPr>
        <w:t xml:space="preserve">ным составом. Любой гражданин может осуществлять данный вид рыболовства. Однако и здесь есть свои исключения, которые указаны в статье 26 Федерального закона </w:t>
      </w:r>
      <w:r w:rsidR="005F7609" w:rsidRPr="00D10165">
        <w:rPr>
          <w:rFonts w:ascii="Times New Roman" w:hAnsi="Times New Roman" w:cs="Times New Roman"/>
          <w:sz w:val="28"/>
          <w:szCs w:val="28"/>
        </w:rPr>
        <w:t>"О рыболовстве и сохранении водных биологических ресурсов" от 20.12.2004 N 166-ФЗ</w:t>
      </w:r>
      <w:r w:rsidR="005F7609">
        <w:rPr>
          <w:rFonts w:ascii="Times New Roman" w:hAnsi="Times New Roman" w:cs="Times New Roman"/>
          <w:sz w:val="28"/>
          <w:szCs w:val="28"/>
        </w:rPr>
        <w:t>.</w:t>
      </w:r>
      <w:r w:rsidR="00BD123E">
        <w:rPr>
          <w:rFonts w:ascii="Times New Roman" w:hAnsi="Times New Roman" w:cs="Times New Roman"/>
          <w:sz w:val="28"/>
          <w:szCs w:val="28"/>
        </w:rPr>
        <w:t xml:space="preserve"> Юридические лица и индивидуальные предприниматели в свою очередь могут создавать инфраструктуру, необходимую для организации любительского и спортивного рыболовства, что в свою очередь в дальнейшем </w:t>
      </w:r>
      <w:r w:rsidR="00BD123E" w:rsidRPr="00BD123E">
        <w:rPr>
          <w:rFonts w:ascii="Times New Roman" w:hAnsi="Times New Roman" w:cs="Times New Roman"/>
          <w:sz w:val="28"/>
          <w:szCs w:val="28"/>
        </w:rPr>
        <w:t>осуществляется гражданами при наличии путевки (документа, подтверждающего заключение договора возмездного оказания услуг в области любительского и спортивного рыболовства).</w:t>
      </w:r>
    </w:p>
    <w:p w:rsidR="00C7267A" w:rsidRDefault="00BD123E" w:rsidP="00892FB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Обобщая вышесказанное, можно </w:t>
      </w:r>
      <w:r w:rsidR="00892FB5">
        <w:rPr>
          <w:rFonts w:ascii="Times New Roman" w:hAnsi="Times New Roman" w:cs="Times New Roman"/>
          <w:sz w:val="28"/>
          <w:szCs w:val="28"/>
        </w:rPr>
        <w:t xml:space="preserve">утверждать, что рыболовство является одной из наиболее развивающихся отраслей народного хозяйства, которая как и иные отрасли подвержена правонарушениям. При этом существуют различные виды рыболовства, которые отличает как субъектный состав, а также способ и порядок осуществления. Сравнивая любительское и промышленное </w:t>
      </w:r>
      <w:r w:rsidR="00892FB5">
        <w:rPr>
          <w:rFonts w:ascii="Times New Roman" w:hAnsi="Times New Roman" w:cs="Times New Roman"/>
          <w:sz w:val="28"/>
          <w:szCs w:val="28"/>
        </w:rPr>
        <w:lastRenderedPageBreak/>
        <w:t xml:space="preserve">рыболовство, можно выявить противоречивые  условия осуществления, а также </w:t>
      </w:r>
      <w:proofErr w:type="gramStart"/>
      <w:r w:rsidR="00892FB5">
        <w:rPr>
          <w:rFonts w:ascii="Times New Roman" w:hAnsi="Times New Roman" w:cs="Times New Roman"/>
          <w:sz w:val="28"/>
          <w:szCs w:val="28"/>
        </w:rPr>
        <w:t>совершенно различные</w:t>
      </w:r>
      <w:proofErr w:type="gramEnd"/>
      <w:r w:rsidR="00892FB5">
        <w:rPr>
          <w:rFonts w:ascii="Times New Roman" w:hAnsi="Times New Roman" w:cs="Times New Roman"/>
          <w:sz w:val="28"/>
          <w:szCs w:val="28"/>
        </w:rPr>
        <w:t xml:space="preserve"> ограничения, указанные для каждого вида. </w:t>
      </w:r>
    </w:p>
    <w:p w:rsidR="007B22DB" w:rsidRDefault="007B22DB" w:rsidP="00892FB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22DB" w:rsidRDefault="007B22DB" w:rsidP="00892FB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22DB" w:rsidRDefault="007B22DB" w:rsidP="00892FB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22DB" w:rsidRDefault="007B22DB" w:rsidP="00892FB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22DB" w:rsidRPr="00814029" w:rsidRDefault="007B22DB" w:rsidP="00892FB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49F6" w:rsidRDefault="001649F6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dst100222"/>
      <w:bookmarkEnd w:id="6"/>
    </w:p>
    <w:p w:rsidR="007B22DB" w:rsidRPr="00814029" w:rsidRDefault="007B22DB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2DB" w:rsidRDefault="007B22DB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2DB" w:rsidRDefault="007B22DB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2DB" w:rsidRDefault="007B22DB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2DB" w:rsidRDefault="007B22DB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2DB" w:rsidRDefault="007B22DB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2DB" w:rsidRDefault="007B22DB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FB5" w:rsidRDefault="00892FB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FB5" w:rsidRDefault="00892FB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FB5" w:rsidRDefault="00892FB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FB5" w:rsidRDefault="00892FB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FB5" w:rsidRDefault="00892FB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FB5" w:rsidRDefault="00892FB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FB5" w:rsidRDefault="00892FB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F10" w:rsidRDefault="00C57F10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FB5" w:rsidRDefault="00892FB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FB5" w:rsidRDefault="00892FB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FB5" w:rsidRDefault="00892FB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FB5" w:rsidRDefault="00892FB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FB5" w:rsidRDefault="00892FB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FB5" w:rsidRDefault="00892FB5" w:rsidP="00266B6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C57" w:rsidRPr="00814029" w:rsidRDefault="00367EFD" w:rsidP="00367EF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§ 2. </w:t>
      </w:r>
      <w:r w:rsidR="005D2E35" w:rsidRPr="00814029">
        <w:rPr>
          <w:rFonts w:ascii="Times New Roman" w:hAnsi="Times New Roman" w:cs="Times New Roman"/>
          <w:b/>
          <w:sz w:val="28"/>
          <w:szCs w:val="28"/>
        </w:rPr>
        <w:t>Законодательное регулирование в сфере рыболовства</w:t>
      </w:r>
      <w:r w:rsidR="006C4DDC">
        <w:rPr>
          <w:rFonts w:ascii="Times New Roman" w:hAnsi="Times New Roman" w:cs="Times New Roman"/>
          <w:b/>
          <w:sz w:val="28"/>
          <w:szCs w:val="28"/>
        </w:rPr>
        <w:t xml:space="preserve"> в Российской Федерации</w:t>
      </w:r>
    </w:p>
    <w:p w:rsidR="006C4DDC" w:rsidRDefault="006C4DDC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законодательного регулирование в сфере рыболовства присутствовала еще в древнее время, однако сейчас данная сфера деятельности подвергается еще более частым нарушениям со стороны граждан и организаций.</w:t>
      </w:r>
    </w:p>
    <w:p w:rsidR="00923975" w:rsidRPr="00814029" w:rsidRDefault="00923975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Особое внимание государства к рыболовству объясняется тем, что среда обитания водных биоресурсов (моря, реки, водоемы и др.) в большинстве случаев является собственностью РФ, а, следовательно, ей принадлежат и сами водные биоресурсы. Исключение составляют лишь те из них, что обитают в прудах и обводненных карьерах, которые могут находиться как в федеральной, так и в иной собственности.</w:t>
      </w:r>
      <w:r w:rsidRPr="00814029"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</w:p>
    <w:p w:rsidR="002D4AB3" w:rsidRPr="000B4704" w:rsidRDefault="00075533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704">
        <w:rPr>
          <w:rFonts w:ascii="Times New Roman" w:hAnsi="Times New Roman" w:cs="Times New Roman"/>
          <w:sz w:val="28"/>
          <w:szCs w:val="28"/>
        </w:rPr>
        <w:t xml:space="preserve">В современное время рыболовство является достаточно сложным видом деятельности, подлежащим законодательному регулированию.  </w:t>
      </w:r>
      <w:r w:rsidR="00005DB4" w:rsidRPr="000B4704">
        <w:rPr>
          <w:rFonts w:ascii="Times New Roman" w:hAnsi="Times New Roman" w:cs="Times New Roman"/>
          <w:sz w:val="28"/>
          <w:szCs w:val="28"/>
        </w:rPr>
        <w:t xml:space="preserve">Основным законом, укрепляющим правопорядок в вопросах охраны окружающей среды в целом, является </w:t>
      </w:r>
      <w:r w:rsidR="002D4AB3" w:rsidRPr="000B4704">
        <w:rPr>
          <w:rFonts w:ascii="Times New Roman" w:hAnsi="Times New Roman" w:cs="Times New Roman"/>
          <w:sz w:val="28"/>
          <w:szCs w:val="28"/>
        </w:rPr>
        <w:t xml:space="preserve">Федеральный закон "Об охране окружающей среды" от 10.01.2002 N 7-ФЗ. Следовательно, вопросы пользования природными ресурсами, будут регулироваться в первую очередь указанным законом.  </w:t>
      </w:r>
    </w:p>
    <w:p w:rsidR="00075533" w:rsidRPr="00814029" w:rsidRDefault="002D4AB3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 xml:space="preserve">Рыболовство, как уже было упомянуто ранее, является одним из видов пользования животным миром. Соответственно, </w:t>
      </w:r>
      <w:r w:rsidR="00BC4D54" w:rsidRPr="00814029">
        <w:rPr>
          <w:rFonts w:ascii="Times New Roman" w:hAnsi="Times New Roman" w:cs="Times New Roman"/>
          <w:sz w:val="28"/>
          <w:szCs w:val="28"/>
        </w:rPr>
        <w:t>нельзя исключать влияние на данную сферу Федерального закона «О животном мире» от 24.04.1995 года №52-ФЗ.</w:t>
      </w:r>
    </w:p>
    <w:p w:rsidR="00316992" w:rsidRDefault="00BC4D54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704">
        <w:rPr>
          <w:rFonts w:ascii="Times New Roman" w:hAnsi="Times New Roman" w:cs="Times New Roman"/>
          <w:sz w:val="28"/>
          <w:szCs w:val="28"/>
        </w:rPr>
        <w:t>Однако помимо вышеуказанных законов</w:t>
      </w:r>
      <w:r w:rsidRPr="00814029">
        <w:rPr>
          <w:rFonts w:ascii="Times New Roman" w:hAnsi="Times New Roman" w:cs="Times New Roman"/>
          <w:sz w:val="28"/>
          <w:szCs w:val="28"/>
        </w:rPr>
        <w:t>, р</w:t>
      </w:r>
      <w:r w:rsidR="00316992" w:rsidRPr="00814029">
        <w:rPr>
          <w:rFonts w:ascii="Times New Roman" w:hAnsi="Times New Roman" w:cs="Times New Roman"/>
          <w:sz w:val="28"/>
          <w:szCs w:val="28"/>
        </w:rPr>
        <w:t>ыболовство в РФ регулируе</w:t>
      </w:r>
      <w:r w:rsidRPr="00814029">
        <w:rPr>
          <w:rFonts w:ascii="Times New Roman" w:hAnsi="Times New Roman" w:cs="Times New Roman"/>
          <w:sz w:val="28"/>
          <w:szCs w:val="28"/>
        </w:rPr>
        <w:t xml:space="preserve">тся </w:t>
      </w:r>
      <w:r w:rsidR="000B4704">
        <w:rPr>
          <w:rFonts w:ascii="Times New Roman" w:hAnsi="Times New Roman" w:cs="Times New Roman"/>
          <w:sz w:val="28"/>
          <w:szCs w:val="28"/>
        </w:rPr>
        <w:t xml:space="preserve">специальным </w:t>
      </w:r>
      <w:r w:rsidRPr="00814029">
        <w:rPr>
          <w:rFonts w:ascii="Times New Roman" w:hAnsi="Times New Roman" w:cs="Times New Roman"/>
          <w:sz w:val="28"/>
          <w:szCs w:val="28"/>
        </w:rPr>
        <w:t>Ф</w:t>
      </w:r>
      <w:r w:rsidR="00316992" w:rsidRPr="00814029">
        <w:rPr>
          <w:rFonts w:ascii="Times New Roman" w:hAnsi="Times New Roman" w:cs="Times New Roman"/>
          <w:sz w:val="28"/>
          <w:szCs w:val="28"/>
        </w:rPr>
        <w:t>едеральным законом от 20.12.2004 N 166-ФЗ  "О рыболовстве и сохранени</w:t>
      </w:r>
      <w:r w:rsidR="00BB7536" w:rsidRPr="00814029">
        <w:rPr>
          <w:rFonts w:ascii="Times New Roman" w:hAnsi="Times New Roman" w:cs="Times New Roman"/>
          <w:sz w:val="28"/>
          <w:szCs w:val="28"/>
        </w:rPr>
        <w:t>и водных биологических ресурсов".</w:t>
      </w:r>
      <w:r w:rsidRPr="00814029">
        <w:rPr>
          <w:rFonts w:ascii="Times New Roman" w:hAnsi="Times New Roman" w:cs="Times New Roman"/>
          <w:sz w:val="28"/>
          <w:szCs w:val="28"/>
        </w:rPr>
        <w:t xml:space="preserve"> Так как это является специализированным законом, именно он в большей мере способен урегулировать отношения, связанные с рыболовством, указать возможные его </w:t>
      </w:r>
      <w:r w:rsidRPr="00814029">
        <w:rPr>
          <w:rFonts w:ascii="Times New Roman" w:hAnsi="Times New Roman" w:cs="Times New Roman"/>
          <w:sz w:val="28"/>
          <w:szCs w:val="28"/>
        </w:rPr>
        <w:lastRenderedPageBreak/>
        <w:t>виды, при этом учитывая тонкие особенности данного вида природопользования.</w:t>
      </w:r>
    </w:p>
    <w:p w:rsidR="00DA7122" w:rsidRPr="00814029" w:rsidRDefault="00DA7122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упомянутым законом о рыболовстве, ряд субъектов принял свои законодательные акты в данной сфере.</w:t>
      </w:r>
      <w:r w:rsidR="00380CB1">
        <w:rPr>
          <w:rFonts w:ascii="Times New Roman" w:hAnsi="Times New Roman" w:cs="Times New Roman"/>
          <w:sz w:val="28"/>
          <w:szCs w:val="28"/>
        </w:rPr>
        <w:t xml:space="preserve"> Так, в некоторых субъектах введен запрет на осуществление рыбалки в определенный период.</w:t>
      </w:r>
      <w:r>
        <w:rPr>
          <w:rFonts w:ascii="Times New Roman" w:hAnsi="Times New Roman" w:cs="Times New Roman"/>
          <w:sz w:val="28"/>
          <w:szCs w:val="28"/>
        </w:rPr>
        <w:t xml:space="preserve"> Немаловажную роль играют органы исполнительной власти и органы местного самоуправления в правотворчестве указанной области. </w:t>
      </w:r>
    </w:p>
    <w:p w:rsidR="00316992" w:rsidRPr="00814029" w:rsidRDefault="005A3774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Рыболовство является социально-значимой отраслью в обеспечении продовольственной безопасности страны и ее результаты имеют огромное влияние на благополучие многих прибрежных регионов, государство обязательно должно проявлять заботу об обеспечении устойчивого развития рыболовства</w:t>
      </w:r>
      <w:r w:rsidR="00BC4D54" w:rsidRPr="00814029">
        <w:rPr>
          <w:rFonts w:ascii="Times New Roman" w:hAnsi="Times New Roman" w:cs="Times New Roman"/>
          <w:sz w:val="28"/>
          <w:szCs w:val="28"/>
        </w:rPr>
        <w:t>.</w:t>
      </w:r>
      <w:r w:rsidRPr="00814029">
        <w:rPr>
          <w:rStyle w:val="a7"/>
          <w:rFonts w:ascii="Times New Roman" w:hAnsi="Times New Roman" w:cs="Times New Roman"/>
          <w:sz w:val="28"/>
          <w:szCs w:val="28"/>
        </w:rPr>
        <w:footnoteReference w:id="8"/>
      </w:r>
    </w:p>
    <w:p w:rsidR="005E4B9E" w:rsidRPr="00814029" w:rsidRDefault="00565D09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Для каждого, из указанных в первом параграфе видов, действуют отдельные постановления Правительства. Например</w:t>
      </w:r>
      <w:r w:rsidR="000B4704">
        <w:rPr>
          <w:rFonts w:ascii="Times New Roman" w:hAnsi="Times New Roman" w:cs="Times New Roman"/>
          <w:sz w:val="28"/>
          <w:szCs w:val="28"/>
        </w:rPr>
        <w:t>,</w:t>
      </w:r>
      <w:r w:rsidRPr="00814029">
        <w:rPr>
          <w:rFonts w:ascii="Times New Roman" w:hAnsi="Times New Roman" w:cs="Times New Roman"/>
          <w:sz w:val="28"/>
          <w:szCs w:val="28"/>
        </w:rPr>
        <w:t xml:space="preserve"> для промышленного производства действуют</w:t>
      </w:r>
      <w:hyperlink r:id="rId10" w:history="1">
        <w:r w:rsidR="005E4B9E" w:rsidRPr="0081402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E4B9E" w:rsidRPr="00814029">
        <w:rPr>
          <w:rFonts w:ascii="Times New Roman" w:hAnsi="Times New Roman" w:cs="Times New Roman"/>
          <w:sz w:val="28"/>
          <w:szCs w:val="28"/>
        </w:rPr>
        <w:t xml:space="preserve"> Правительства РФ от 5 марта 2013 г. N 184 "О порядке доставки уловов водных биологических ресурсов, добытых (выловленных) при осуществлении промышленного рыболовства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Федерации, и произведенной из них рыбной и иной продукции в морские порты Российской Федерации, а также в иные места доставки", </w:t>
      </w:r>
      <w:hyperlink r:id="rId11" w:history="1">
        <w:r w:rsidR="005E4B9E" w:rsidRPr="0081402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E4B9E" w:rsidRPr="00814029">
        <w:rPr>
          <w:rFonts w:ascii="Times New Roman" w:hAnsi="Times New Roman" w:cs="Times New Roman"/>
          <w:sz w:val="28"/>
          <w:szCs w:val="28"/>
        </w:rPr>
        <w:t xml:space="preserve"> Правительства РФ от 19 марта 2008 г. N 184 "О порядке оформления судов рыбопромыслового флота, уловов водных биологических ресурсов и произведенной из них рыбной и иной продукции и государственного контроля (надзора) в морских портах в Российской Федерации" и </w:t>
      </w:r>
      <w:hyperlink r:id="rId12" w:history="1">
        <w:r w:rsidR="005E4B9E" w:rsidRPr="0081402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E4B9E" w:rsidRPr="00814029">
        <w:rPr>
          <w:rFonts w:ascii="Times New Roman" w:hAnsi="Times New Roman" w:cs="Times New Roman"/>
          <w:sz w:val="28"/>
          <w:szCs w:val="28"/>
        </w:rPr>
        <w:t xml:space="preserve"> Правительства РФ от 30 июня 2008 г. N 486 "О доставке водных биологических ресурсов, добытых (выловленных) в районах промысла за пределами внутренних морских вод Российской </w:t>
      </w:r>
      <w:r w:rsidR="005E4B9E" w:rsidRPr="00814029">
        <w:rPr>
          <w:rFonts w:ascii="Times New Roman" w:hAnsi="Times New Roman" w:cs="Times New Roman"/>
          <w:sz w:val="28"/>
          <w:szCs w:val="28"/>
        </w:rPr>
        <w:lastRenderedPageBreak/>
        <w:t>Федерации, территориального моря Российской Федерации, исключительной экономической зоны Российской Федерации и континентального шельфа Российской Федерации, а также в Азовском и Каспийском морях, и произведенной из них рыбной и иной продукции".</w:t>
      </w:r>
    </w:p>
    <w:p w:rsidR="005E4B9E" w:rsidRPr="00814029" w:rsidRDefault="005E4B9E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 xml:space="preserve">Здесь нужно отметить, что уже принято </w:t>
      </w:r>
      <w:hyperlink r:id="rId13" w:history="1">
        <w:r w:rsidRPr="0081402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14029">
        <w:rPr>
          <w:rFonts w:ascii="Times New Roman" w:hAnsi="Times New Roman" w:cs="Times New Roman"/>
          <w:sz w:val="28"/>
          <w:szCs w:val="28"/>
        </w:rPr>
        <w:t xml:space="preserve"> Правительства РФ от 17 августа 2017 г. N 974 "О доставке уловов водных биологических ресурсов, добытых (выловленных) в районах промысла за пределами внутренних морских вод Российской Федерации, территориального моря Российской Федерации, исключительной экономической зоны Российской Федерации и континентального шельфа Российской Федерации, а также в Азовском море, и произведенной из них рыбной и иной продукции", вступление которого в силу с 1 января 2019 г. влечет за собой утрату </w:t>
      </w:r>
      <w:hyperlink r:id="rId14" w:history="1">
        <w:r w:rsidRPr="0081402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14029">
        <w:rPr>
          <w:rFonts w:ascii="Times New Roman" w:hAnsi="Times New Roman" w:cs="Times New Roman"/>
          <w:sz w:val="28"/>
          <w:szCs w:val="28"/>
        </w:rPr>
        <w:t xml:space="preserve"> Правительства РФ от 30 июня 2008 г. N 486. Соответствующие изменения коснутся и положений указанных выше постановлений.</w:t>
      </w:r>
      <w:r w:rsidRPr="002E5EF2">
        <w:rPr>
          <w:rFonts w:ascii="Times New Roman" w:hAnsi="Times New Roman" w:cs="Times New Roman"/>
          <w:sz w:val="28"/>
          <w:szCs w:val="28"/>
          <w:vertAlign w:val="superscript"/>
        </w:rPr>
        <w:footnoteReference w:id="9"/>
      </w:r>
    </w:p>
    <w:p w:rsidR="00905345" w:rsidRDefault="00905345" w:rsidP="0090534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любительского рыболовства, то в данной ситуации действует Федеральный закон </w:t>
      </w:r>
      <w:r w:rsidRPr="00814029">
        <w:rPr>
          <w:rFonts w:ascii="Times New Roman" w:hAnsi="Times New Roman" w:cs="Times New Roman"/>
          <w:sz w:val="28"/>
          <w:szCs w:val="28"/>
        </w:rPr>
        <w:t>от 20.12.2004 N 166-ФЗ (ред. от 05.12.2017) "О рыболовстве и сохранении водных биологических ресурсов"</w:t>
      </w:r>
      <w:r>
        <w:rPr>
          <w:rFonts w:ascii="Times New Roman" w:hAnsi="Times New Roman" w:cs="Times New Roman"/>
          <w:sz w:val="28"/>
          <w:szCs w:val="28"/>
        </w:rPr>
        <w:t xml:space="preserve">. Однако общественность довольно активно обсуждает </w:t>
      </w:r>
      <w:r w:rsidRPr="00905345">
        <w:rPr>
          <w:rFonts w:ascii="Times New Roman" w:hAnsi="Times New Roman" w:cs="Times New Roman"/>
          <w:sz w:val="28"/>
          <w:szCs w:val="28"/>
        </w:rPr>
        <w:t>проект федерального закона№ 200303-6 «О любит</w:t>
      </w:r>
      <w:r>
        <w:rPr>
          <w:rFonts w:ascii="Times New Roman" w:hAnsi="Times New Roman" w:cs="Times New Roman"/>
          <w:sz w:val="28"/>
          <w:szCs w:val="28"/>
        </w:rPr>
        <w:t>ельском рыболовстве», внесенный</w:t>
      </w:r>
      <w:r w:rsidRPr="00905345">
        <w:rPr>
          <w:rFonts w:ascii="Times New Roman" w:hAnsi="Times New Roman" w:cs="Times New Roman"/>
          <w:sz w:val="28"/>
          <w:szCs w:val="28"/>
        </w:rPr>
        <w:t xml:space="preserve">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принятым</w:t>
      </w:r>
      <w:r w:rsidRPr="00905345">
        <w:rPr>
          <w:rFonts w:ascii="Times New Roman" w:hAnsi="Times New Roman" w:cs="Times New Roman"/>
          <w:sz w:val="28"/>
          <w:szCs w:val="28"/>
        </w:rPr>
        <w:t xml:space="preserve"> Государственной Думой Федерального Собрания Российской Федерации в первом чтении 10 декабря 2013 г.</w:t>
      </w:r>
      <w:r w:rsidR="00C57F10">
        <w:rPr>
          <w:rStyle w:val="a7"/>
          <w:rFonts w:ascii="Times New Roman" w:hAnsi="Times New Roman" w:cs="Times New Roman"/>
          <w:sz w:val="28"/>
          <w:szCs w:val="28"/>
        </w:rPr>
        <w:footnoteReference w:id="10"/>
      </w:r>
    </w:p>
    <w:p w:rsidR="003C3103" w:rsidRDefault="003C3103" w:rsidP="00370FC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сейчас Федеральный закон №166-ФЗ действует на все виды рыболовства, то данный законопроект распространяется только на сферу любительского рыболовства. Тем самым будут учитываться наиболее тонкие проблемы, которые возможны в сфере любительского рыболовства. Стоит отметить, что законопроект еще не принят, и Правительством в него вносятся поправки. </w:t>
      </w:r>
    </w:p>
    <w:p w:rsidR="004A3866" w:rsidRDefault="00370FC2" w:rsidP="004A386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 зависимости от данного проекта, законодатель регулирует сферу люби</w:t>
      </w:r>
      <w:r w:rsidR="004A3866">
        <w:rPr>
          <w:rFonts w:ascii="Times New Roman" w:hAnsi="Times New Roman" w:cs="Times New Roman"/>
          <w:sz w:val="28"/>
          <w:szCs w:val="28"/>
        </w:rPr>
        <w:t>тельского р</w:t>
      </w:r>
      <w:r w:rsidR="00BF4680">
        <w:rPr>
          <w:rFonts w:ascii="Times New Roman" w:hAnsi="Times New Roman" w:cs="Times New Roman"/>
          <w:sz w:val="28"/>
          <w:szCs w:val="28"/>
        </w:rPr>
        <w:t>ыболовства. С</w:t>
      </w:r>
      <w:r w:rsidR="004A3866">
        <w:rPr>
          <w:rFonts w:ascii="Times New Roman" w:hAnsi="Times New Roman" w:cs="Times New Roman"/>
          <w:sz w:val="28"/>
          <w:szCs w:val="28"/>
        </w:rPr>
        <w:t xml:space="preserve"> 1 апреля 2018 года в силу вступило Постановление Правительства Российской Федерации от 23 ноября 2017 г. №</w:t>
      </w:r>
      <w:r w:rsidR="004A3866" w:rsidRPr="004A3866">
        <w:rPr>
          <w:rFonts w:ascii="Times New Roman" w:hAnsi="Times New Roman" w:cs="Times New Roman"/>
          <w:sz w:val="28"/>
          <w:szCs w:val="28"/>
        </w:rPr>
        <w:t xml:space="preserve">1420 </w:t>
      </w:r>
      <w:r w:rsidR="004A3866">
        <w:rPr>
          <w:rFonts w:ascii="Times New Roman" w:hAnsi="Times New Roman" w:cs="Times New Roman"/>
          <w:sz w:val="28"/>
          <w:szCs w:val="28"/>
        </w:rPr>
        <w:t>«</w:t>
      </w:r>
      <w:r w:rsidR="004A3866" w:rsidRPr="004A3866">
        <w:rPr>
          <w:rFonts w:ascii="Times New Roman" w:hAnsi="Times New Roman" w:cs="Times New Roman"/>
          <w:sz w:val="28"/>
          <w:szCs w:val="28"/>
        </w:rPr>
        <w:t>Об утверждении Правил распределения органами исполнительной власти субъектов Российской Федерацииквот добычи (вылова) водных биологических ресурсовдля организации любительского и спортивного рыболовства</w:t>
      </w:r>
      <w:r w:rsidR="004A3866">
        <w:rPr>
          <w:rFonts w:ascii="Times New Roman" w:hAnsi="Times New Roman" w:cs="Times New Roman"/>
          <w:sz w:val="28"/>
          <w:szCs w:val="28"/>
        </w:rPr>
        <w:t>»</w:t>
      </w:r>
      <w:r w:rsidR="004A3866">
        <w:rPr>
          <w:rStyle w:val="a7"/>
          <w:rFonts w:ascii="Times New Roman" w:hAnsi="Times New Roman" w:cs="Times New Roman"/>
          <w:sz w:val="28"/>
          <w:szCs w:val="28"/>
        </w:rPr>
        <w:footnoteReference w:id="11"/>
      </w:r>
    </w:p>
    <w:p w:rsidR="00877147" w:rsidRPr="004A3866" w:rsidRDefault="00877147" w:rsidP="004A386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данные правила, можно увидеть, что введены новые ограничения на рыболовство. Помимо ограничений, указанных в статье 26 Федерального закона </w:t>
      </w:r>
      <w:r w:rsidRPr="00814029">
        <w:rPr>
          <w:rFonts w:ascii="Times New Roman" w:hAnsi="Times New Roman" w:cs="Times New Roman"/>
          <w:sz w:val="28"/>
          <w:szCs w:val="28"/>
        </w:rPr>
        <w:t>"О рыболовстве и сохранении водных биологических ресурсов"</w:t>
      </w:r>
      <w:r w:rsidR="00E43D59">
        <w:rPr>
          <w:rFonts w:ascii="Times New Roman" w:hAnsi="Times New Roman" w:cs="Times New Roman"/>
          <w:sz w:val="28"/>
          <w:szCs w:val="28"/>
        </w:rPr>
        <w:t>, вводи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E43D59">
        <w:rPr>
          <w:rFonts w:ascii="Times New Roman" w:hAnsi="Times New Roman" w:cs="Times New Roman"/>
          <w:sz w:val="28"/>
          <w:szCs w:val="28"/>
        </w:rPr>
        <w:t xml:space="preserve">запрет на </w:t>
      </w:r>
      <w:r w:rsidR="00E43D59" w:rsidRPr="00E43D59">
        <w:rPr>
          <w:rFonts w:ascii="Times New Roman" w:hAnsi="Times New Roman" w:cs="Times New Roman"/>
          <w:sz w:val="28"/>
          <w:szCs w:val="28"/>
        </w:rPr>
        <w:t>использование взрывчатых и химических веществ, электротока (</w:t>
      </w:r>
      <w:proofErr w:type="spellStart"/>
      <w:r w:rsidR="00E43D59" w:rsidRPr="00E43D59">
        <w:rPr>
          <w:rFonts w:ascii="Times New Roman" w:hAnsi="Times New Roman" w:cs="Times New Roman"/>
          <w:sz w:val="28"/>
          <w:szCs w:val="28"/>
        </w:rPr>
        <w:t>электроудочек</w:t>
      </w:r>
      <w:proofErr w:type="spellEnd"/>
      <w:r w:rsidR="00E43D59" w:rsidRPr="00E43D59">
        <w:rPr>
          <w:rFonts w:ascii="Times New Roman" w:hAnsi="Times New Roman" w:cs="Times New Roman"/>
          <w:sz w:val="28"/>
          <w:szCs w:val="28"/>
        </w:rPr>
        <w:t>) и использование сетей (учитывая исключения)</w:t>
      </w:r>
      <w:r w:rsidR="00E43D59">
        <w:rPr>
          <w:rFonts w:ascii="Times New Roman" w:hAnsi="Times New Roman" w:cs="Times New Roman"/>
          <w:sz w:val="28"/>
          <w:szCs w:val="28"/>
        </w:rPr>
        <w:t>.</w:t>
      </w:r>
    </w:p>
    <w:p w:rsidR="00370FC2" w:rsidRPr="00905345" w:rsidRDefault="00877147" w:rsidP="00370FC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итог, можно утверждать, что законодатель в необходимой мере ре</w:t>
      </w:r>
      <w:r w:rsidR="005F6039">
        <w:rPr>
          <w:rFonts w:ascii="Times New Roman" w:hAnsi="Times New Roman" w:cs="Times New Roman"/>
          <w:sz w:val="28"/>
          <w:szCs w:val="28"/>
        </w:rPr>
        <w:t xml:space="preserve">гулирует все виды рыболовства. Для некоторых видов утверждены отдельные Постановления Правительства Российской Федерации, которые устанавливают дополнительные ограничения, уточняют процедуру рыболовства. Однако не всегда новые введения соответствуют действующему законодательству. Например, как в случае принятия Федерального закона «О любительском рыболовстве», который уже на протяжении нескольких лет находится на стадии рассмотрения.  При этом сложности возникают также в применении действующего законодательства. Ведь большое количество отдельных нормативно-правовых актов вносит трудности в работу </w:t>
      </w:r>
      <w:proofErr w:type="spellStart"/>
      <w:r w:rsidR="005F6039">
        <w:rPr>
          <w:rFonts w:ascii="Times New Roman" w:hAnsi="Times New Roman" w:cs="Times New Roman"/>
          <w:sz w:val="28"/>
          <w:szCs w:val="28"/>
        </w:rPr>
        <w:t>правоприменителей</w:t>
      </w:r>
      <w:proofErr w:type="spellEnd"/>
      <w:r w:rsidR="005F6039">
        <w:rPr>
          <w:rFonts w:ascii="Times New Roman" w:hAnsi="Times New Roman" w:cs="Times New Roman"/>
          <w:sz w:val="28"/>
          <w:szCs w:val="28"/>
        </w:rPr>
        <w:t xml:space="preserve">, и наличие одного действующего закона по определенному виду рыболовства упростило бы работу судов, и органов, осуществляющих контроль в данной среде. </w:t>
      </w:r>
    </w:p>
    <w:p w:rsidR="00370FC2" w:rsidRDefault="00370FC2" w:rsidP="008140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E35" w:rsidRPr="00814029" w:rsidRDefault="00367EFD" w:rsidP="00367EF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§ 3</w:t>
      </w:r>
      <w:r w:rsidRPr="005C43C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2E35" w:rsidRPr="00814029">
        <w:rPr>
          <w:rFonts w:ascii="Times New Roman" w:hAnsi="Times New Roman" w:cs="Times New Roman"/>
          <w:b/>
          <w:sz w:val="28"/>
          <w:szCs w:val="28"/>
        </w:rPr>
        <w:t xml:space="preserve">Проблемы </w:t>
      </w:r>
      <w:proofErr w:type="spellStart"/>
      <w:r w:rsidR="005D2E35" w:rsidRPr="00814029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  <w:r w:rsidR="005D2E35" w:rsidRPr="00814029">
        <w:rPr>
          <w:rFonts w:ascii="Times New Roman" w:hAnsi="Times New Roman" w:cs="Times New Roman"/>
          <w:b/>
          <w:sz w:val="28"/>
          <w:szCs w:val="28"/>
        </w:rPr>
        <w:t xml:space="preserve"> в сфере рыболовства</w:t>
      </w:r>
    </w:p>
    <w:p w:rsidR="00D133D3" w:rsidRPr="00814029" w:rsidRDefault="00D133D3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Сфера рыболовства хоть и является достаточно древней и поддавалась регулированию со стороны законодателей уже несколько веков, однако в современное время появилась необходимость провести границу между водными объектами  и  иными животными. Все это тесным образом связано с развитием предпринимательства. Ведь, как уже говорилось ранее, промышленное рыболовство является одним из самых распространенных видов.</w:t>
      </w:r>
    </w:p>
    <w:p w:rsidR="00D133D3" w:rsidRPr="00814029" w:rsidRDefault="00D133D3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Право на рыболовство влечет обязанность осуществлять его ответственным способом, обеспечивающим сохранение живых водных ресурсов и жизненно важных мест обитания. Важной задачей государственного регулирования является обеспечение равновесия промыслового усилия и репродуктивных возможностей живых водных ресурсов.</w:t>
      </w:r>
      <w:r w:rsidRPr="00814029">
        <w:rPr>
          <w:rStyle w:val="a7"/>
          <w:rFonts w:ascii="Times New Roman" w:hAnsi="Times New Roman" w:cs="Times New Roman"/>
          <w:sz w:val="28"/>
          <w:szCs w:val="28"/>
        </w:rPr>
        <w:footnoteReference w:id="12"/>
      </w:r>
    </w:p>
    <w:p w:rsidR="00130031" w:rsidRPr="00814029" w:rsidRDefault="00130031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 xml:space="preserve">Отсюда сложности в </w:t>
      </w:r>
      <w:r w:rsidR="00E5522E" w:rsidRPr="00814029">
        <w:rPr>
          <w:rFonts w:ascii="Times New Roman" w:hAnsi="Times New Roman" w:cs="Times New Roman"/>
          <w:sz w:val="28"/>
          <w:szCs w:val="28"/>
        </w:rPr>
        <w:t>законодательном регулировании</w:t>
      </w:r>
      <w:r w:rsidR="00AE1403">
        <w:rPr>
          <w:rFonts w:ascii="Times New Roman" w:hAnsi="Times New Roman" w:cs="Times New Roman"/>
          <w:sz w:val="28"/>
          <w:szCs w:val="28"/>
        </w:rPr>
        <w:t>, и в дальнейшем в правоприменительной практике</w:t>
      </w:r>
      <w:r w:rsidR="00E5522E" w:rsidRPr="00814029">
        <w:rPr>
          <w:rFonts w:ascii="Times New Roman" w:hAnsi="Times New Roman" w:cs="Times New Roman"/>
          <w:sz w:val="28"/>
          <w:szCs w:val="28"/>
        </w:rPr>
        <w:t>. Ведь необходимо учитывать не только развитие экономики страны, но и популяцию водных животных ресурсов. Правовая база должна быть направлена на урегулирование двух данных моментов. Во многом именно она может сократить исчезновение определенных видов рыб, и усилить контроль за незаконной добычей водных биоресурсов.</w:t>
      </w:r>
    </w:p>
    <w:p w:rsidR="00236C57" w:rsidRPr="00814029" w:rsidRDefault="002C6419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Неполнота правовой базы и несвоевременное реагирование на изменения федерального законодательства зафиксированы в деятельности органов государственной власти в Республике Саха (Якутия), Приморском крае, Магаданской области и Чукотском автономном округе.</w:t>
      </w:r>
      <w:r w:rsidRPr="00814029">
        <w:rPr>
          <w:rStyle w:val="a7"/>
          <w:rFonts w:ascii="Times New Roman" w:hAnsi="Times New Roman" w:cs="Times New Roman"/>
          <w:sz w:val="28"/>
          <w:szCs w:val="28"/>
        </w:rPr>
        <w:footnoteReference w:id="13"/>
      </w:r>
    </w:p>
    <w:p w:rsidR="00236C57" w:rsidRPr="00814029" w:rsidRDefault="002C6419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Обратим внимание на</w:t>
      </w:r>
      <w:r w:rsidR="00AE1403">
        <w:rPr>
          <w:rFonts w:ascii="Times New Roman" w:hAnsi="Times New Roman" w:cs="Times New Roman"/>
          <w:sz w:val="28"/>
          <w:szCs w:val="28"/>
        </w:rPr>
        <w:t xml:space="preserve"> кассационную жалобу на</w:t>
      </w:r>
      <w:r w:rsidRPr="00814029">
        <w:rPr>
          <w:rFonts w:ascii="Times New Roman" w:hAnsi="Times New Roman" w:cs="Times New Roman"/>
          <w:sz w:val="28"/>
          <w:szCs w:val="28"/>
        </w:rPr>
        <w:t xml:space="preserve"> решение Якутского городского суда РС (Я) от 14 декабря 2011 года по делу №7- 9/12, в котором судья оставляет без изменения Постановление </w:t>
      </w:r>
      <w:proofErr w:type="spellStart"/>
      <w:r w:rsidRPr="00814029">
        <w:rPr>
          <w:rFonts w:ascii="Times New Roman" w:hAnsi="Times New Roman" w:cs="Times New Roman"/>
          <w:sz w:val="28"/>
          <w:szCs w:val="28"/>
        </w:rPr>
        <w:t>Среднеленского</w:t>
      </w:r>
      <w:proofErr w:type="spellEnd"/>
      <w:r w:rsidRPr="00814029">
        <w:rPr>
          <w:rFonts w:ascii="Times New Roman" w:hAnsi="Times New Roman" w:cs="Times New Roman"/>
          <w:sz w:val="28"/>
          <w:szCs w:val="28"/>
        </w:rPr>
        <w:t xml:space="preserve"> межрайонного </w:t>
      </w:r>
      <w:r w:rsidRPr="00814029">
        <w:rPr>
          <w:rFonts w:ascii="Times New Roman" w:hAnsi="Times New Roman" w:cs="Times New Roman"/>
          <w:sz w:val="28"/>
          <w:szCs w:val="28"/>
        </w:rPr>
        <w:lastRenderedPageBreak/>
        <w:t xml:space="preserve">отдела ЛТУ </w:t>
      </w:r>
      <w:proofErr w:type="spellStart"/>
      <w:r w:rsidRPr="00814029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Pr="00814029">
        <w:rPr>
          <w:rFonts w:ascii="Times New Roman" w:hAnsi="Times New Roman" w:cs="Times New Roman"/>
          <w:sz w:val="28"/>
          <w:szCs w:val="28"/>
        </w:rPr>
        <w:t xml:space="preserve"> от 13 октября 2011 года по делу об административном правонарушении, предусмотренном ч.2 </w:t>
      </w:r>
      <w:hyperlink r:id="rId15" w:history="1">
        <w:r w:rsidRPr="00814029">
          <w:rPr>
            <w:rFonts w:ascii="Times New Roman" w:hAnsi="Times New Roman" w:cs="Times New Roman"/>
            <w:sz w:val="28"/>
            <w:szCs w:val="28"/>
          </w:rPr>
          <w:t>статьей 8.37 КоАП РФ</w:t>
        </w:r>
      </w:hyperlink>
      <w:r w:rsidRPr="00814029">
        <w:rPr>
          <w:rFonts w:ascii="Times New Roman" w:hAnsi="Times New Roman" w:cs="Times New Roman"/>
          <w:sz w:val="28"/>
          <w:szCs w:val="28"/>
        </w:rPr>
        <w:t xml:space="preserve">, в отношении Якушева Александра Геннадьевича. </w:t>
      </w:r>
      <w:proofErr w:type="gramStart"/>
      <w:r w:rsidRPr="00814029">
        <w:rPr>
          <w:rFonts w:ascii="Times New Roman" w:hAnsi="Times New Roman" w:cs="Times New Roman"/>
          <w:sz w:val="28"/>
          <w:szCs w:val="28"/>
        </w:rPr>
        <w:t xml:space="preserve">Согласно данному постановлению,  правонарушение выразилось в том, что 10 октября 2011 года в нарушение п. 18.14 Правил рыболовства для </w:t>
      </w:r>
      <w:proofErr w:type="spellStart"/>
      <w:r w:rsidRPr="00814029">
        <w:rPr>
          <w:rFonts w:ascii="Times New Roman" w:hAnsi="Times New Roman" w:cs="Times New Roman"/>
          <w:sz w:val="28"/>
          <w:szCs w:val="28"/>
        </w:rPr>
        <w:t>Восточно-Сибирского</w:t>
      </w:r>
      <w:proofErr w:type="spellEnd"/>
      <w:r w:rsidRPr="00814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029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814029">
        <w:rPr>
          <w:rFonts w:ascii="Times New Roman" w:hAnsi="Times New Roman" w:cs="Times New Roman"/>
          <w:sz w:val="28"/>
          <w:szCs w:val="28"/>
        </w:rPr>
        <w:t xml:space="preserve"> бассейна, Якушев А.Г. осуществлял движение по р. Лена в местности «</w:t>
      </w:r>
      <w:proofErr w:type="spellStart"/>
      <w:r w:rsidRPr="00814029">
        <w:rPr>
          <w:rFonts w:ascii="Times New Roman" w:hAnsi="Times New Roman" w:cs="Times New Roman"/>
          <w:sz w:val="28"/>
          <w:szCs w:val="28"/>
        </w:rPr>
        <w:t>Сигиес</w:t>
      </w:r>
      <w:proofErr w:type="spellEnd"/>
      <w:r w:rsidRPr="00814029">
        <w:rPr>
          <w:rFonts w:ascii="Times New Roman" w:hAnsi="Times New Roman" w:cs="Times New Roman"/>
          <w:sz w:val="28"/>
          <w:szCs w:val="28"/>
        </w:rPr>
        <w:t>» на моторной лодке «..........» с подвесным мотором «..........» во время проведения месячника по охране осенне-зимних нерестующих видов рыбы в целях добычи рыбных ресурсов.</w:t>
      </w:r>
      <w:proofErr w:type="gramEnd"/>
    </w:p>
    <w:p w:rsidR="002C6419" w:rsidRPr="00814029" w:rsidRDefault="00E52BDC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>Суд кассационной инстанции посчитал, что материалами дела не подтверждается, что Якушев А.Г. использовал запретные орудия лова, осуществлял запрещенные виды рыболовства и иные противоправные действия. При таких обстоятельствах, в действиях Якушева А.Г. отсутствует субъективная сторона административного правонарушения (виновность). Следовательно, административное дело не может быть возбуждено, а возбужденное дело подлежит прекращению.</w:t>
      </w:r>
      <w:r w:rsidRPr="00814029">
        <w:rPr>
          <w:rStyle w:val="a7"/>
          <w:rFonts w:ascii="Times New Roman" w:hAnsi="Times New Roman" w:cs="Times New Roman"/>
          <w:sz w:val="28"/>
          <w:szCs w:val="28"/>
        </w:rPr>
        <w:footnoteReference w:id="14"/>
      </w:r>
    </w:p>
    <w:p w:rsidR="00E52BDC" w:rsidRPr="00814029" w:rsidRDefault="00E52BDC" w:rsidP="008140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 xml:space="preserve">Данное решение подтверждает, что в достаточно отдаленных от центра районах России возникают трудности в быстром и своевременном реагировании на изменения законодательства. Еще одной проблемой является то, что </w:t>
      </w:r>
      <w:proofErr w:type="spellStart"/>
      <w:r w:rsidRPr="00814029">
        <w:rPr>
          <w:rFonts w:ascii="Times New Roman" w:hAnsi="Times New Roman" w:cs="Times New Roman"/>
          <w:sz w:val="28"/>
          <w:szCs w:val="28"/>
        </w:rPr>
        <w:t>правоприменитель</w:t>
      </w:r>
      <w:proofErr w:type="spellEnd"/>
      <w:r w:rsidRPr="00814029">
        <w:rPr>
          <w:rFonts w:ascii="Times New Roman" w:hAnsi="Times New Roman" w:cs="Times New Roman"/>
          <w:sz w:val="28"/>
          <w:szCs w:val="28"/>
        </w:rPr>
        <w:t xml:space="preserve"> не всегда правильно трактует определенные нормы, связанные с обстоятельствами совершения правонарушения. Как и в вышеуказанном решении, совершаются ошибки, касающиеся точного определения виновно лицо, или нет. Возможно, это связано с неточными формулировками в законодательстве, разграничением административных правонарушений в сфере рыболовства и уголовных преступлений. </w:t>
      </w:r>
    </w:p>
    <w:p w:rsidR="00AE1403" w:rsidRDefault="00D16D03" w:rsidP="00D16D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судебную практику</w:t>
      </w:r>
      <w:r w:rsidR="00AE1403">
        <w:rPr>
          <w:rFonts w:ascii="Times New Roman" w:hAnsi="Times New Roman" w:cs="Times New Roman"/>
          <w:sz w:val="28"/>
          <w:szCs w:val="28"/>
        </w:rPr>
        <w:t xml:space="preserve"> по уголовным делам, связанным с незаконной добычей водных биологических ресурсов при определенных </w:t>
      </w:r>
      <w:r w:rsidR="00AE1403">
        <w:rPr>
          <w:rFonts w:ascii="Times New Roman" w:hAnsi="Times New Roman" w:cs="Times New Roman"/>
          <w:sz w:val="28"/>
          <w:szCs w:val="28"/>
        </w:rPr>
        <w:lastRenderedPageBreak/>
        <w:t>обстоятельствах</w:t>
      </w:r>
      <w:r>
        <w:rPr>
          <w:rFonts w:ascii="Times New Roman" w:hAnsi="Times New Roman" w:cs="Times New Roman"/>
          <w:sz w:val="28"/>
          <w:szCs w:val="28"/>
        </w:rPr>
        <w:t xml:space="preserve">, можно </w:t>
      </w:r>
      <w:r w:rsidR="009942E9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заметить, что кассационные жалобы, подлежащие удовлетворению</w:t>
      </w:r>
      <w:r w:rsidR="009942E9">
        <w:rPr>
          <w:rFonts w:ascii="Times New Roman" w:hAnsi="Times New Roman" w:cs="Times New Roman"/>
          <w:sz w:val="28"/>
          <w:szCs w:val="28"/>
        </w:rPr>
        <w:t xml:space="preserve"> в данной сфере</w:t>
      </w:r>
      <w:r>
        <w:rPr>
          <w:rFonts w:ascii="Times New Roman" w:hAnsi="Times New Roman" w:cs="Times New Roman"/>
          <w:sz w:val="28"/>
          <w:szCs w:val="28"/>
        </w:rPr>
        <w:t>, являются исключением. Что касается апелл</w:t>
      </w:r>
      <w:r w:rsidR="00C638A9">
        <w:rPr>
          <w:rFonts w:ascii="Times New Roman" w:hAnsi="Times New Roman" w:cs="Times New Roman"/>
          <w:sz w:val="28"/>
          <w:szCs w:val="28"/>
        </w:rPr>
        <w:t>яционных</w:t>
      </w:r>
      <w:r w:rsidR="006668D4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C638A9">
        <w:rPr>
          <w:rFonts w:ascii="Times New Roman" w:hAnsi="Times New Roman" w:cs="Times New Roman"/>
          <w:sz w:val="28"/>
          <w:szCs w:val="28"/>
        </w:rPr>
        <w:t xml:space="preserve">, то их намного больше, однако чаще </w:t>
      </w:r>
      <w:r w:rsidR="009942E9">
        <w:rPr>
          <w:rFonts w:ascii="Times New Roman" w:hAnsi="Times New Roman" w:cs="Times New Roman"/>
          <w:sz w:val="28"/>
          <w:szCs w:val="28"/>
        </w:rPr>
        <w:t>суды апелляционных инстанций</w:t>
      </w:r>
      <w:r w:rsidR="00C638A9">
        <w:rPr>
          <w:rFonts w:ascii="Times New Roman" w:hAnsi="Times New Roman" w:cs="Times New Roman"/>
          <w:sz w:val="28"/>
          <w:szCs w:val="28"/>
        </w:rPr>
        <w:t xml:space="preserve"> оставляют приговор первой инстанции без изменений. </w:t>
      </w:r>
    </w:p>
    <w:p w:rsidR="00236C57" w:rsidRDefault="00C638A9" w:rsidP="00D16D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Подтверждением этому служит</w:t>
      </w:r>
      <w:r w:rsidR="00D16D03">
        <w:rPr>
          <w:rFonts w:ascii="Times New Roman" w:hAnsi="Times New Roman" w:cs="Times New Roman"/>
          <w:sz w:val="28"/>
          <w:szCs w:val="28"/>
        </w:rPr>
        <w:t xml:space="preserve"> приговор Мирового судьи</w:t>
      </w:r>
      <w:r w:rsidR="00D16D03" w:rsidRPr="00D16D03">
        <w:rPr>
          <w:rFonts w:ascii="Times New Roman" w:hAnsi="Times New Roman" w:cs="Times New Roman"/>
          <w:sz w:val="28"/>
          <w:szCs w:val="28"/>
        </w:rPr>
        <w:t xml:space="preserve"> судебного участка № 2 Конаковского района Тверской области по </w:t>
      </w:r>
      <w:r w:rsidR="00D16D03">
        <w:rPr>
          <w:rFonts w:ascii="Times New Roman" w:hAnsi="Times New Roman" w:cs="Times New Roman"/>
          <w:sz w:val="28"/>
          <w:szCs w:val="28"/>
        </w:rPr>
        <w:t>Делу</w:t>
      </w:r>
      <w:r w:rsidR="00D16D03" w:rsidRPr="00D16D03">
        <w:rPr>
          <w:rFonts w:ascii="Times New Roman" w:hAnsi="Times New Roman" w:cs="Times New Roman"/>
          <w:sz w:val="28"/>
          <w:szCs w:val="28"/>
        </w:rPr>
        <w:t xml:space="preserve"> № 1-23/2017от </w:t>
      </w:r>
      <w:r>
        <w:rPr>
          <w:rFonts w:ascii="Times New Roman" w:hAnsi="Times New Roman" w:cs="Times New Roman"/>
          <w:sz w:val="28"/>
          <w:szCs w:val="28"/>
        </w:rPr>
        <w:t>14 июля 2017 года.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5"/>
      </w:r>
      <w:r w:rsidR="009942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9942E9" w:rsidRPr="009942E9">
        <w:rPr>
          <w:rFonts w:ascii="Times New Roman" w:hAnsi="Times New Roman" w:cs="Times New Roman"/>
          <w:sz w:val="28"/>
          <w:szCs w:val="28"/>
        </w:rPr>
        <w:t>Подсудимый Круглов М.М. совершил незаконную добычу (вылов) водных биологических ресурсов, совершённую с применением самоходного транспортного плавающего средства, с применением иных способов массового истребления водных биологических ресурсов, на миграционных путях к местам нереста</w:t>
      </w:r>
      <w:r w:rsidR="009942E9">
        <w:rPr>
          <w:rFonts w:ascii="Times New Roman" w:hAnsi="Times New Roman" w:cs="Times New Roman"/>
          <w:sz w:val="28"/>
          <w:szCs w:val="28"/>
        </w:rPr>
        <w:t>. В</w:t>
      </w:r>
      <w:r w:rsidR="009942E9" w:rsidRPr="009942E9">
        <w:rPr>
          <w:rFonts w:ascii="Times New Roman" w:hAnsi="Times New Roman" w:cs="Times New Roman"/>
          <w:sz w:val="28"/>
          <w:szCs w:val="28"/>
        </w:rPr>
        <w:t xml:space="preserve"> судебном заседании вину в совершении преступления признал полностью</w:t>
      </w:r>
      <w:r w:rsidR="00DA047D">
        <w:rPr>
          <w:rFonts w:ascii="Times New Roman" w:hAnsi="Times New Roman" w:cs="Times New Roman"/>
          <w:sz w:val="28"/>
          <w:szCs w:val="28"/>
        </w:rPr>
        <w:t>, был признан виновным в совершении преступления.</w:t>
      </w:r>
    </w:p>
    <w:p w:rsidR="00C638A9" w:rsidRDefault="006668D4" w:rsidP="00D16D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приговор был обжалован в апелляционном порядке в</w:t>
      </w:r>
      <w:r w:rsidRPr="006668D4">
        <w:rPr>
          <w:rFonts w:ascii="Times New Roman" w:hAnsi="Times New Roman" w:cs="Times New Roman"/>
          <w:sz w:val="28"/>
          <w:szCs w:val="28"/>
        </w:rPr>
        <w:t xml:space="preserve"> Конаковский городской суд Тверской области</w:t>
      </w:r>
      <w:r>
        <w:rPr>
          <w:rFonts w:ascii="Times New Roman" w:hAnsi="Times New Roman" w:cs="Times New Roman"/>
          <w:sz w:val="28"/>
          <w:szCs w:val="28"/>
        </w:rPr>
        <w:t>, однак</w:t>
      </w:r>
      <w:r w:rsidR="009942E9">
        <w:rPr>
          <w:rFonts w:ascii="Times New Roman" w:hAnsi="Times New Roman" w:cs="Times New Roman"/>
          <w:sz w:val="28"/>
          <w:szCs w:val="28"/>
        </w:rPr>
        <w:t xml:space="preserve">о оставлен без изменений. </w:t>
      </w:r>
    </w:p>
    <w:p w:rsidR="009942E9" w:rsidRDefault="00DA047D" w:rsidP="009046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самым подтверждается факт</w:t>
      </w:r>
      <w:r w:rsidR="00E96659">
        <w:rPr>
          <w:rFonts w:ascii="Times New Roman" w:hAnsi="Times New Roman" w:cs="Times New Roman"/>
          <w:sz w:val="28"/>
          <w:szCs w:val="28"/>
        </w:rPr>
        <w:t xml:space="preserve"> того, что</w:t>
      </w:r>
      <w:r w:rsidR="00E47AED">
        <w:rPr>
          <w:rFonts w:ascii="Times New Roman" w:hAnsi="Times New Roman" w:cs="Times New Roman"/>
          <w:sz w:val="28"/>
          <w:szCs w:val="28"/>
        </w:rPr>
        <w:t xml:space="preserve"> суды в целом соглашаются с квалификацией предъявленного обвинения</w:t>
      </w:r>
      <w:r w:rsidR="00AE1403">
        <w:rPr>
          <w:rFonts w:ascii="Times New Roman" w:hAnsi="Times New Roman" w:cs="Times New Roman"/>
          <w:sz w:val="28"/>
          <w:szCs w:val="28"/>
        </w:rPr>
        <w:t>, и для отмены или изменении приговора необходимы веские причины.</w:t>
      </w:r>
    </w:p>
    <w:p w:rsidR="006668D4" w:rsidRDefault="00AE1403" w:rsidP="00D16D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также а</w:t>
      </w:r>
      <w:r w:rsidR="006668D4">
        <w:rPr>
          <w:rFonts w:ascii="Times New Roman" w:hAnsi="Times New Roman" w:cs="Times New Roman"/>
          <w:sz w:val="28"/>
          <w:szCs w:val="28"/>
        </w:rPr>
        <w:t xml:space="preserve">пелляционное определение </w:t>
      </w:r>
      <w:r w:rsidR="006668D4" w:rsidRPr="006668D4">
        <w:rPr>
          <w:rFonts w:ascii="Times New Roman" w:hAnsi="Times New Roman" w:cs="Times New Roman"/>
          <w:sz w:val="28"/>
          <w:szCs w:val="28"/>
        </w:rPr>
        <w:t>от 28 сентября 2017 года Судебной коллегии по уголовным делам Тверского областного суда по апелляционной жалобе осужденного Мосина В.М. на приговор Весьегонского районного суда Тверской области от 31 июля 2017 года</w:t>
      </w:r>
      <w:r w:rsidR="00905D3D">
        <w:rPr>
          <w:rFonts w:ascii="Times New Roman" w:hAnsi="Times New Roman" w:cs="Times New Roman"/>
          <w:sz w:val="28"/>
          <w:szCs w:val="28"/>
        </w:rPr>
        <w:t>.</w:t>
      </w:r>
      <w:r w:rsidR="00905D3D">
        <w:rPr>
          <w:rStyle w:val="a7"/>
          <w:rFonts w:ascii="Times New Roman" w:hAnsi="Times New Roman" w:cs="Times New Roman"/>
          <w:sz w:val="28"/>
          <w:szCs w:val="28"/>
        </w:rPr>
        <w:footnoteReference w:id="16"/>
      </w:r>
      <w:r w:rsidR="00905D3D">
        <w:rPr>
          <w:rFonts w:ascii="Times New Roman" w:hAnsi="Times New Roman" w:cs="Times New Roman"/>
          <w:sz w:val="28"/>
          <w:szCs w:val="28"/>
        </w:rPr>
        <w:t xml:space="preserve"> Судом первой инстанции </w:t>
      </w:r>
      <w:r w:rsidR="00905D3D" w:rsidRPr="00905D3D">
        <w:rPr>
          <w:rFonts w:ascii="Times New Roman" w:hAnsi="Times New Roman" w:cs="Times New Roman"/>
          <w:sz w:val="28"/>
          <w:szCs w:val="28"/>
        </w:rPr>
        <w:t>Мосин В.М.</w:t>
      </w:r>
      <w:r w:rsidR="00905D3D">
        <w:rPr>
          <w:rFonts w:ascii="Times New Roman" w:hAnsi="Times New Roman" w:cs="Times New Roman"/>
          <w:sz w:val="28"/>
          <w:szCs w:val="28"/>
        </w:rPr>
        <w:t xml:space="preserve"> был</w:t>
      </w:r>
      <w:r w:rsidR="00905D3D" w:rsidRPr="00905D3D">
        <w:rPr>
          <w:rFonts w:ascii="Times New Roman" w:hAnsi="Times New Roman" w:cs="Times New Roman"/>
          <w:sz w:val="28"/>
          <w:szCs w:val="28"/>
        </w:rPr>
        <w:t xml:space="preserve"> признан виновным в незаконной добыче (вылове) водных биологических ресурсов (рыбы), совершённой в местах нереста</w:t>
      </w:r>
      <w:r w:rsidR="00905D3D">
        <w:rPr>
          <w:rFonts w:ascii="Times New Roman" w:hAnsi="Times New Roman" w:cs="Times New Roman"/>
          <w:sz w:val="28"/>
          <w:szCs w:val="28"/>
        </w:rPr>
        <w:t xml:space="preserve"> и ему назначено наказание </w:t>
      </w:r>
      <w:r w:rsidR="00905D3D" w:rsidRPr="00905D3D">
        <w:rPr>
          <w:rFonts w:ascii="Times New Roman" w:hAnsi="Times New Roman" w:cs="Times New Roman"/>
          <w:sz w:val="28"/>
          <w:szCs w:val="28"/>
        </w:rPr>
        <w:t>в виде обязательных работ на срок 400 часов</w:t>
      </w:r>
      <w:r w:rsidR="00905D3D">
        <w:rPr>
          <w:rFonts w:ascii="Times New Roman" w:hAnsi="Times New Roman" w:cs="Times New Roman"/>
          <w:sz w:val="28"/>
          <w:szCs w:val="28"/>
        </w:rPr>
        <w:t>. Однако</w:t>
      </w:r>
      <w:proofErr w:type="gramStart"/>
      <w:r w:rsidR="00905D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05D3D">
        <w:rPr>
          <w:rFonts w:ascii="Times New Roman" w:hAnsi="Times New Roman" w:cs="Times New Roman"/>
          <w:sz w:val="28"/>
          <w:szCs w:val="28"/>
        </w:rPr>
        <w:t xml:space="preserve"> суд </w:t>
      </w:r>
      <w:r w:rsidR="00905D3D">
        <w:rPr>
          <w:rFonts w:ascii="Times New Roman" w:hAnsi="Times New Roman" w:cs="Times New Roman"/>
          <w:sz w:val="28"/>
          <w:szCs w:val="28"/>
        </w:rPr>
        <w:lastRenderedPageBreak/>
        <w:t xml:space="preserve">апелляционной инстанции посчитал необходимым </w:t>
      </w:r>
      <w:r w:rsidR="00905D3D" w:rsidRPr="00905D3D">
        <w:rPr>
          <w:rFonts w:ascii="Times New Roman" w:hAnsi="Times New Roman" w:cs="Times New Roman"/>
          <w:sz w:val="28"/>
          <w:szCs w:val="28"/>
        </w:rPr>
        <w:t>назначенное осужденному наказание за совершение указанного преступления смягчить до штрафа</w:t>
      </w:r>
      <w:r w:rsidR="00905D3D">
        <w:rPr>
          <w:rFonts w:ascii="Times New Roman" w:hAnsi="Times New Roman" w:cs="Times New Roman"/>
          <w:sz w:val="28"/>
          <w:szCs w:val="28"/>
        </w:rPr>
        <w:t xml:space="preserve"> в размере 300000, </w:t>
      </w:r>
      <w:r>
        <w:rPr>
          <w:rFonts w:ascii="Times New Roman" w:hAnsi="Times New Roman" w:cs="Times New Roman"/>
          <w:sz w:val="28"/>
          <w:szCs w:val="28"/>
        </w:rPr>
        <w:t xml:space="preserve">мотивируя это тем, </w:t>
      </w:r>
      <w:r w:rsidRPr="00AE1403">
        <w:rPr>
          <w:rFonts w:ascii="Times New Roman" w:hAnsi="Times New Roman" w:cs="Times New Roman"/>
          <w:sz w:val="28"/>
          <w:szCs w:val="28"/>
        </w:rPr>
        <w:t>что назначая наказание по п. «в» ч.1 </w:t>
      </w:r>
      <w:hyperlink r:id="rId16" w:history="1">
        <w:r w:rsidRPr="00AE1403">
          <w:rPr>
            <w:rFonts w:ascii="Times New Roman" w:hAnsi="Times New Roman" w:cs="Times New Roman"/>
            <w:sz w:val="28"/>
            <w:szCs w:val="28"/>
          </w:rPr>
          <w:t>ст. 256 УК РФ</w:t>
        </w:r>
      </w:hyperlink>
      <w:r w:rsidRPr="00AE1403">
        <w:rPr>
          <w:rFonts w:ascii="Times New Roman" w:hAnsi="Times New Roman" w:cs="Times New Roman"/>
          <w:sz w:val="28"/>
          <w:szCs w:val="28"/>
        </w:rPr>
        <w:t>, суд не учел, что обязательные работы санкцией указанной нормы в качестве основного наказания не предусмотрены</w:t>
      </w:r>
      <w:r>
        <w:rPr>
          <w:rFonts w:ascii="Times New Roman" w:hAnsi="Times New Roman" w:cs="Times New Roman"/>
          <w:sz w:val="28"/>
          <w:szCs w:val="28"/>
        </w:rPr>
        <w:t>. Данное определение указывает на то, что</w:t>
      </w:r>
      <w:r w:rsidR="00E47AED">
        <w:rPr>
          <w:rFonts w:ascii="Times New Roman" w:hAnsi="Times New Roman" w:cs="Times New Roman"/>
          <w:sz w:val="28"/>
          <w:szCs w:val="28"/>
        </w:rPr>
        <w:t xml:space="preserve"> апелляционная инстанция также соглашается с квалификацией данного преступления, однако учитывая, что нарушены нормы применения </w:t>
      </w:r>
      <w:r w:rsidR="00E47AED" w:rsidRPr="00E47AED">
        <w:rPr>
          <w:rFonts w:ascii="Times New Roman" w:hAnsi="Times New Roman" w:cs="Times New Roman"/>
          <w:sz w:val="28"/>
          <w:szCs w:val="28"/>
        </w:rPr>
        <w:t xml:space="preserve"> Общей и Особенной частей УК РФ</w:t>
      </w:r>
      <w:r w:rsidR="00E47AED">
        <w:rPr>
          <w:rFonts w:ascii="Times New Roman" w:hAnsi="Times New Roman" w:cs="Times New Roman"/>
          <w:sz w:val="28"/>
          <w:szCs w:val="28"/>
        </w:rPr>
        <w:t>.</w:t>
      </w:r>
    </w:p>
    <w:p w:rsidR="00AE1403" w:rsidRDefault="00AE1403" w:rsidP="00D16D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Обобщая вышесказанное, можно определить, что су</w:t>
      </w:r>
      <w:r w:rsidR="00B44641">
        <w:rPr>
          <w:rFonts w:ascii="Times New Roman" w:hAnsi="Times New Roman" w:cs="Times New Roman"/>
          <w:sz w:val="28"/>
          <w:szCs w:val="28"/>
        </w:rPr>
        <w:t>ды при назначении наказания руководствуются действующим законодате</w:t>
      </w:r>
      <w:r w:rsidR="00E47AED">
        <w:rPr>
          <w:rFonts w:ascii="Times New Roman" w:hAnsi="Times New Roman" w:cs="Times New Roman"/>
          <w:sz w:val="28"/>
          <w:szCs w:val="28"/>
        </w:rPr>
        <w:t>льством, однако иногда приговоры подлежат изменению, в связи с неправильным и неточным применением норм Уголовного кодекса</w:t>
      </w:r>
      <w:r w:rsidR="001243F8">
        <w:rPr>
          <w:rFonts w:ascii="Times New Roman" w:hAnsi="Times New Roman" w:cs="Times New Roman"/>
          <w:sz w:val="28"/>
          <w:szCs w:val="28"/>
        </w:rPr>
        <w:t xml:space="preserve"> РФ. Также нередки ситуации, при которых сложности </w:t>
      </w:r>
      <w:proofErr w:type="spellStart"/>
      <w:r w:rsidR="001243F8">
        <w:rPr>
          <w:rFonts w:ascii="Times New Roman" w:hAnsi="Times New Roman" w:cs="Times New Roman"/>
          <w:sz w:val="28"/>
          <w:szCs w:val="28"/>
        </w:rPr>
        <w:t>правоприменителей</w:t>
      </w:r>
      <w:proofErr w:type="spellEnd"/>
      <w:r w:rsidR="001243F8">
        <w:rPr>
          <w:rFonts w:ascii="Times New Roman" w:hAnsi="Times New Roman" w:cs="Times New Roman"/>
          <w:sz w:val="28"/>
          <w:szCs w:val="28"/>
        </w:rPr>
        <w:t xml:space="preserve"> основаны на разграничении административного и уголовного законодательства в сфере рыболовства. </w:t>
      </w:r>
    </w:p>
    <w:p w:rsidR="00AE1403" w:rsidRPr="00905D3D" w:rsidRDefault="00AE1403" w:rsidP="00D16D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8D4" w:rsidRPr="00814029" w:rsidRDefault="006668D4" w:rsidP="00D16D0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67A" w:rsidRPr="00814029" w:rsidRDefault="00C7267A" w:rsidP="006668D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67A" w:rsidRPr="00814029" w:rsidRDefault="00C7267A" w:rsidP="006668D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67A" w:rsidRPr="00814029" w:rsidRDefault="00C7267A" w:rsidP="006668D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6039" w:rsidRDefault="005F6039" w:rsidP="008140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6039" w:rsidRDefault="005F6039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570A" w:rsidRDefault="00C1570A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570A" w:rsidRDefault="00C1570A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570A" w:rsidRDefault="00C1570A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570A" w:rsidRDefault="00C1570A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570A" w:rsidRDefault="00C1570A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570A" w:rsidRDefault="00C1570A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570A" w:rsidRDefault="00C1570A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570A" w:rsidRDefault="00C1570A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570A" w:rsidRDefault="00C1570A" w:rsidP="0081402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267A" w:rsidRPr="00814029" w:rsidRDefault="00C7267A" w:rsidP="004A63B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029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C7267A" w:rsidRDefault="00C1570A" w:rsidP="004A63B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63B5">
        <w:rPr>
          <w:rFonts w:ascii="Times New Roman" w:hAnsi="Times New Roman" w:cs="Times New Roman"/>
          <w:sz w:val="28"/>
          <w:szCs w:val="28"/>
        </w:rPr>
        <w:t xml:space="preserve">Рыболовство является одним из видов природопользования животным миром, который имеет законодательное закрепление. Можно выделить понятие </w:t>
      </w:r>
      <w:r w:rsidR="001243F8">
        <w:rPr>
          <w:rFonts w:ascii="Times New Roman" w:hAnsi="Times New Roman" w:cs="Times New Roman"/>
          <w:sz w:val="28"/>
          <w:szCs w:val="28"/>
        </w:rPr>
        <w:t>рыболовства, как добычу водных биор</w:t>
      </w:r>
      <w:r w:rsidR="00C57F10">
        <w:rPr>
          <w:rFonts w:ascii="Times New Roman" w:hAnsi="Times New Roman" w:cs="Times New Roman"/>
          <w:sz w:val="28"/>
          <w:szCs w:val="28"/>
        </w:rPr>
        <w:t>е</w:t>
      </w:r>
      <w:r w:rsidR="001243F8">
        <w:rPr>
          <w:rFonts w:ascii="Times New Roman" w:hAnsi="Times New Roman" w:cs="Times New Roman"/>
          <w:sz w:val="28"/>
          <w:szCs w:val="28"/>
        </w:rPr>
        <w:t>сурсов (рыбы) в предусмотренных законом случаях</w:t>
      </w:r>
      <w:r w:rsidR="004A63B5">
        <w:rPr>
          <w:rFonts w:ascii="Times New Roman" w:hAnsi="Times New Roman" w:cs="Times New Roman"/>
          <w:sz w:val="28"/>
          <w:szCs w:val="28"/>
        </w:rPr>
        <w:t xml:space="preserve"> для пищевых продуктов, медикаментов и сырья. При этом данное понятие является общим для всех видов рыболовства. Законодатель закрепляет несколько видов рыболовства, которые явля</w:t>
      </w:r>
      <w:r w:rsidR="00681CF8">
        <w:rPr>
          <w:rFonts w:ascii="Times New Roman" w:hAnsi="Times New Roman" w:cs="Times New Roman"/>
          <w:sz w:val="28"/>
          <w:szCs w:val="28"/>
        </w:rPr>
        <w:t>ются различными по субъектному составу, ограничениям, а также условиям осуществления.</w:t>
      </w:r>
    </w:p>
    <w:p w:rsidR="00681CF8" w:rsidRDefault="00681CF8" w:rsidP="004A63B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346B">
        <w:rPr>
          <w:rFonts w:ascii="Times New Roman" w:hAnsi="Times New Roman" w:cs="Times New Roman"/>
          <w:sz w:val="28"/>
          <w:szCs w:val="28"/>
        </w:rPr>
        <w:t xml:space="preserve">Государство должным образом </w:t>
      </w:r>
      <w:r w:rsidR="001243F8">
        <w:rPr>
          <w:rFonts w:ascii="Times New Roman" w:hAnsi="Times New Roman" w:cs="Times New Roman"/>
          <w:sz w:val="28"/>
          <w:szCs w:val="28"/>
        </w:rPr>
        <w:t xml:space="preserve">регулирует сферу рыболовства, однако существуют трудности в области применения данного законодательства. Указанная сфера регулируется Федеральным законом </w:t>
      </w:r>
      <w:r w:rsidR="001243F8" w:rsidRPr="00002343">
        <w:rPr>
          <w:rFonts w:ascii="Times New Roman" w:hAnsi="Times New Roman" w:cs="Times New Roman"/>
          <w:sz w:val="28"/>
          <w:szCs w:val="28"/>
        </w:rPr>
        <w:t>от 20 декабря 2004 г. N 166-ФЗ "О рыболовстве и сохранении водных биологических ресурсов"</w:t>
      </w:r>
      <w:r w:rsidR="00095DC9">
        <w:rPr>
          <w:rFonts w:ascii="Times New Roman" w:hAnsi="Times New Roman" w:cs="Times New Roman"/>
          <w:sz w:val="28"/>
          <w:szCs w:val="28"/>
        </w:rPr>
        <w:t xml:space="preserve">. При этом каждый отдельно взятый вид урегулирован дополнительными нормативно-правовыми актами, что затрудняет их применение, так как количество данных актов неограниченное. </w:t>
      </w:r>
    </w:p>
    <w:p w:rsidR="00C27D77" w:rsidRDefault="00C27D77" w:rsidP="004A63B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правоприменительной практике также существуют проблемы разграничения административных правонарушений от уголовных преступлений в сфере рыболовства. Часто сложно объективно оценить степень вины, совершаемую гражданином или организацией.  При этом ответственность за данные преступления неизбежна. И </w:t>
      </w:r>
      <w:r w:rsidR="00F07B32">
        <w:rPr>
          <w:rFonts w:ascii="Times New Roman" w:hAnsi="Times New Roman" w:cs="Times New Roman"/>
          <w:sz w:val="28"/>
          <w:szCs w:val="28"/>
        </w:rPr>
        <w:t xml:space="preserve">апелляционные, кассационные инстанции отменяют или изменяют приговоры только при очень веских причинах. </w:t>
      </w:r>
    </w:p>
    <w:p w:rsidR="00600B93" w:rsidRDefault="00F07B32" w:rsidP="004A63B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 самым, область рыболовства на данный момент являетс</w:t>
      </w:r>
      <w:r w:rsidR="00CA0271">
        <w:rPr>
          <w:rFonts w:ascii="Times New Roman" w:hAnsi="Times New Roman" w:cs="Times New Roman"/>
          <w:sz w:val="28"/>
          <w:szCs w:val="28"/>
        </w:rPr>
        <w:t xml:space="preserve">я урегулированной, однако </w:t>
      </w:r>
      <w:r w:rsidR="00600B93">
        <w:rPr>
          <w:rFonts w:ascii="Times New Roman" w:hAnsi="Times New Roman" w:cs="Times New Roman"/>
          <w:sz w:val="28"/>
          <w:szCs w:val="28"/>
        </w:rPr>
        <w:t>пробелы в законодательстве, усложненная система нормативно-правовых актов приводит к необ</w:t>
      </w:r>
      <w:bookmarkStart w:id="7" w:name="_GoBack"/>
      <w:bookmarkEnd w:id="7"/>
      <w:r w:rsidR="00600B93">
        <w:rPr>
          <w:rFonts w:ascii="Times New Roman" w:hAnsi="Times New Roman" w:cs="Times New Roman"/>
          <w:sz w:val="28"/>
          <w:szCs w:val="28"/>
        </w:rPr>
        <w:t>ходимости усовершенствования посредством введения отдельного для каждого вида рыболовства закона.</w:t>
      </w:r>
    </w:p>
    <w:p w:rsidR="00F07B32" w:rsidRDefault="00F07B32" w:rsidP="004A63B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5DC9" w:rsidRDefault="00095DC9" w:rsidP="004A63B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5DC9" w:rsidRPr="00814029" w:rsidRDefault="00095DC9" w:rsidP="004A63B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A2A91" w:rsidRDefault="005A2A91" w:rsidP="008140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2A91" w:rsidRDefault="005A2A91" w:rsidP="008140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2A91" w:rsidRDefault="005A2A91" w:rsidP="005A2A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A91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C7129D" w:rsidRDefault="00C7129D" w:rsidP="00C7129D">
      <w:pPr>
        <w:pStyle w:val="a3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</w:t>
      </w:r>
      <w:r w:rsidRPr="00C7129D">
        <w:rPr>
          <w:rFonts w:ascii="Times New Roman" w:hAnsi="Times New Roman" w:cs="Times New Roman"/>
          <w:b/>
          <w:sz w:val="28"/>
          <w:szCs w:val="28"/>
        </w:rPr>
        <w:t>правовые акты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</w:t>
      </w:r>
    </w:p>
    <w:p w:rsidR="00266B6C" w:rsidRDefault="00266B6C" w:rsidP="0000234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343">
        <w:rPr>
          <w:rFonts w:ascii="Times New Roman" w:hAnsi="Times New Roman" w:cs="Times New Roman"/>
          <w:sz w:val="28"/>
          <w:szCs w:val="28"/>
        </w:rPr>
        <w:t>Федеральный закон от 10 января 2002 г. N 7-ФЗ "Об охране окружающей среды" (в действующей ред.) // «Российская газета». №6 от 12.01.2002 г.</w:t>
      </w:r>
    </w:p>
    <w:p w:rsidR="00002343" w:rsidRPr="00002343" w:rsidRDefault="00002343" w:rsidP="0000234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343">
        <w:rPr>
          <w:rFonts w:ascii="Times New Roman" w:hAnsi="Times New Roman" w:cs="Times New Roman"/>
          <w:sz w:val="28"/>
          <w:szCs w:val="28"/>
        </w:rPr>
        <w:t>Федеральный закон от 24 апреля 1995 г. N 52-ФЗ "О животном мире" (в действующей ред.) // СЗ РФ. –1995.- №17.- ст. 1462</w:t>
      </w:r>
    </w:p>
    <w:p w:rsidR="00002343" w:rsidRDefault="00002343" w:rsidP="0000234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343">
        <w:rPr>
          <w:rFonts w:ascii="Times New Roman" w:hAnsi="Times New Roman" w:cs="Times New Roman"/>
          <w:sz w:val="28"/>
          <w:szCs w:val="28"/>
        </w:rPr>
        <w:t>Федеральный закон от 20 декабря 2004 г. N 166-ФЗ "О рыболовстве и сохранении водных биологических ресурсов" (в действующей ред.) // «Российская газета». №284 от 23.12.2004 г.</w:t>
      </w:r>
    </w:p>
    <w:p w:rsidR="00600B93" w:rsidRPr="00600B93" w:rsidRDefault="00600B93" w:rsidP="00600B9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343">
        <w:rPr>
          <w:rFonts w:ascii="Times New Roman" w:hAnsi="Times New Roman" w:cs="Times New Roman"/>
          <w:sz w:val="28"/>
          <w:szCs w:val="28"/>
        </w:rPr>
        <w:t>Федеральный закон от 8 августа 2001 г. N 129-ФЗ "О государственной регистрации юридических лиц и индивидуальных предпринимателей" (в действующей ред.) // «Российская газета». №153 от 10.08.2001 г.</w:t>
      </w:r>
    </w:p>
    <w:p w:rsidR="00002343" w:rsidRPr="00002343" w:rsidRDefault="00002343" w:rsidP="0000234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343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23 ноября 2017  N 1420 «Об утверждении Правил распределения органами исполнительной власти субъектов Российской Федерации квот добычи (вылова) водных биологических ресурсов для организации любительского и спортивного рыболовства» // СПС </w:t>
      </w:r>
      <w:proofErr w:type="spellStart"/>
      <w:r w:rsidRPr="0000234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002343" w:rsidRDefault="000B7268" w:rsidP="0000234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02343">
          <w:rPr>
            <w:rFonts w:ascii="Times New Roman" w:hAnsi="Times New Roman" w:cs="Times New Roman"/>
            <w:sz w:val="28"/>
            <w:szCs w:val="28"/>
          </w:rPr>
          <w:t>П</w:t>
        </w:r>
        <w:r w:rsidR="00002343" w:rsidRPr="00814029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002343" w:rsidRPr="00814029">
        <w:rPr>
          <w:rFonts w:ascii="Times New Roman" w:hAnsi="Times New Roman" w:cs="Times New Roman"/>
          <w:sz w:val="28"/>
          <w:szCs w:val="28"/>
        </w:rPr>
        <w:t xml:space="preserve"> Правительства РФ от 17 августа 2017 г. N 974 "О доставке уловов водных биологических ресурсов, добытых (выловленных) в районах промысла за пределами внутренних морских вод Российской Федерации, территориального моря Российской Федерации, исключительной экономической зоны Российской Федерации и континентального шельфа Российской Федерации, а также в Азовском море, и произведенной из них рыбной и иной продукции"</w:t>
      </w:r>
      <w:r w:rsidR="00002343" w:rsidRPr="00002343">
        <w:rPr>
          <w:rFonts w:ascii="Times New Roman" w:hAnsi="Times New Roman" w:cs="Times New Roman"/>
          <w:sz w:val="28"/>
          <w:szCs w:val="28"/>
        </w:rPr>
        <w:t xml:space="preserve">// СПС </w:t>
      </w:r>
      <w:proofErr w:type="spellStart"/>
      <w:r w:rsidR="00002343" w:rsidRPr="0000234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002343" w:rsidRDefault="00002343" w:rsidP="0000234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029">
        <w:rPr>
          <w:rFonts w:ascii="Times New Roman" w:hAnsi="Times New Roman" w:cs="Times New Roman"/>
          <w:sz w:val="28"/>
          <w:szCs w:val="28"/>
        </w:rPr>
        <w:t xml:space="preserve">Правительства РФ от 5 марта 2013 г. N 184 "О порядке доставки уловов водных биологических ресурсов, добытых (выловленных) при осуществлении промышленного рыболовства во внутренних морских </w:t>
      </w:r>
      <w:r w:rsidRPr="00814029">
        <w:rPr>
          <w:rFonts w:ascii="Times New Roman" w:hAnsi="Times New Roman" w:cs="Times New Roman"/>
          <w:sz w:val="28"/>
          <w:szCs w:val="28"/>
        </w:rPr>
        <w:lastRenderedPageBreak/>
        <w:t>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Федерации, и произведенной из них рыбной и иной продукции в морские порты Российской Федерации, а также в иные места доставки"</w:t>
      </w:r>
      <w:r w:rsidRPr="00002343">
        <w:rPr>
          <w:rFonts w:ascii="Times New Roman" w:hAnsi="Times New Roman" w:cs="Times New Roman"/>
          <w:sz w:val="28"/>
          <w:szCs w:val="28"/>
        </w:rPr>
        <w:t xml:space="preserve">// СПС </w:t>
      </w:r>
      <w:proofErr w:type="spellStart"/>
      <w:r w:rsidRPr="0000234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2343" w:rsidRDefault="000B7268" w:rsidP="0000234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02343">
          <w:rPr>
            <w:rFonts w:ascii="Times New Roman" w:hAnsi="Times New Roman" w:cs="Times New Roman"/>
            <w:sz w:val="28"/>
            <w:szCs w:val="28"/>
          </w:rPr>
          <w:t>П</w:t>
        </w:r>
        <w:r w:rsidR="00002343" w:rsidRPr="00814029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002343" w:rsidRPr="00814029">
        <w:rPr>
          <w:rFonts w:ascii="Times New Roman" w:hAnsi="Times New Roman" w:cs="Times New Roman"/>
          <w:sz w:val="28"/>
          <w:szCs w:val="28"/>
        </w:rPr>
        <w:t xml:space="preserve"> Правительства РФ от 30 июня 2008 г. N 486 "О доставке водных биологических ресурсов, добытых (выловленных) в районах промысла за пределами внутренних морских вод Российской Федерации, территориального моря Российской Федерации, исключительной экономической зоны Российской Федерации и континентального шельфа Российской Федерации, а также в Азовском и Каспийском морях, и произведенной из них рыбной и иной продукции"</w:t>
      </w:r>
      <w:r w:rsidR="00002343" w:rsidRPr="00002343">
        <w:rPr>
          <w:rFonts w:ascii="Times New Roman" w:hAnsi="Times New Roman" w:cs="Times New Roman"/>
          <w:sz w:val="28"/>
          <w:szCs w:val="28"/>
        </w:rPr>
        <w:t xml:space="preserve">// СПС </w:t>
      </w:r>
      <w:proofErr w:type="spellStart"/>
      <w:r w:rsidR="00002343" w:rsidRPr="0000234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002343">
        <w:rPr>
          <w:rFonts w:ascii="Times New Roman" w:hAnsi="Times New Roman" w:cs="Times New Roman"/>
          <w:sz w:val="28"/>
          <w:szCs w:val="28"/>
        </w:rPr>
        <w:t>.</w:t>
      </w:r>
    </w:p>
    <w:p w:rsidR="00C7129D" w:rsidRDefault="000B7268" w:rsidP="00C7129D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002343">
          <w:rPr>
            <w:rFonts w:ascii="Times New Roman" w:hAnsi="Times New Roman" w:cs="Times New Roman"/>
            <w:sz w:val="28"/>
            <w:szCs w:val="28"/>
          </w:rPr>
          <w:t>П</w:t>
        </w:r>
        <w:r w:rsidR="00002343" w:rsidRPr="00814029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002343" w:rsidRPr="00814029">
        <w:rPr>
          <w:rFonts w:ascii="Times New Roman" w:hAnsi="Times New Roman" w:cs="Times New Roman"/>
          <w:sz w:val="28"/>
          <w:szCs w:val="28"/>
        </w:rPr>
        <w:t xml:space="preserve"> Правительства РФ от 19 марта 2008 г. N 184 "О порядке оформления судов рыбопромыслового флота, уловов водных биологических ресурсов и произведенной из них рыбной и иной продукции и государственного контроля (надзора) в морских портах в Российской Федерации"</w:t>
      </w:r>
      <w:r w:rsidR="00002343" w:rsidRPr="00002343">
        <w:rPr>
          <w:rFonts w:ascii="Times New Roman" w:hAnsi="Times New Roman" w:cs="Times New Roman"/>
          <w:sz w:val="28"/>
          <w:szCs w:val="28"/>
        </w:rPr>
        <w:t>/</w:t>
      </w:r>
      <w:r w:rsidR="00002343">
        <w:rPr>
          <w:rFonts w:ascii="Times New Roman" w:hAnsi="Times New Roman" w:cs="Times New Roman"/>
          <w:sz w:val="28"/>
          <w:szCs w:val="28"/>
        </w:rPr>
        <w:t xml:space="preserve">/ </w:t>
      </w:r>
      <w:r w:rsidR="00002343" w:rsidRPr="00002343">
        <w:rPr>
          <w:rFonts w:ascii="Times New Roman" w:hAnsi="Times New Roman" w:cs="Times New Roman"/>
          <w:sz w:val="28"/>
          <w:szCs w:val="28"/>
        </w:rPr>
        <w:t xml:space="preserve">СПС </w:t>
      </w:r>
      <w:proofErr w:type="spellStart"/>
      <w:r w:rsidR="00002343" w:rsidRPr="0000234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002343">
        <w:rPr>
          <w:rFonts w:ascii="Times New Roman" w:hAnsi="Times New Roman" w:cs="Times New Roman"/>
          <w:sz w:val="28"/>
          <w:szCs w:val="28"/>
        </w:rPr>
        <w:t>.</w:t>
      </w:r>
    </w:p>
    <w:p w:rsidR="00600B93" w:rsidRPr="00600B93" w:rsidRDefault="00600B93" w:rsidP="00600B93">
      <w:pPr>
        <w:pStyle w:val="a3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7129D" w:rsidRDefault="00C7129D" w:rsidP="00C7129D">
      <w:pPr>
        <w:pStyle w:val="a3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:rsidR="004A14E1" w:rsidRDefault="004A14E1" w:rsidP="004A14E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4E1">
        <w:rPr>
          <w:rFonts w:ascii="Times New Roman" w:hAnsi="Times New Roman" w:cs="Times New Roman"/>
          <w:sz w:val="28"/>
          <w:szCs w:val="28"/>
        </w:rPr>
        <w:t>Андреикин</w:t>
      </w:r>
      <w:proofErr w:type="spellEnd"/>
      <w:r w:rsidRPr="004A14E1">
        <w:rPr>
          <w:rFonts w:ascii="Times New Roman" w:hAnsi="Times New Roman" w:cs="Times New Roman"/>
          <w:sz w:val="28"/>
          <w:szCs w:val="28"/>
        </w:rPr>
        <w:t xml:space="preserve"> П. Что нужно знать рыбаку о правовом регулировании рыболовства в России // газета "</w:t>
      </w:r>
      <w:proofErr w:type="spellStart"/>
      <w:r w:rsidRPr="004A14E1">
        <w:rPr>
          <w:rFonts w:ascii="Times New Roman" w:hAnsi="Times New Roman" w:cs="Times New Roman"/>
          <w:sz w:val="28"/>
          <w:szCs w:val="28"/>
        </w:rPr>
        <w:t>эж-ЮРИСТ</w:t>
      </w:r>
      <w:proofErr w:type="spellEnd"/>
      <w:r w:rsidRPr="004A14E1">
        <w:rPr>
          <w:rFonts w:ascii="Times New Roman" w:hAnsi="Times New Roman" w:cs="Times New Roman"/>
          <w:sz w:val="28"/>
          <w:szCs w:val="28"/>
        </w:rPr>
        <w:t>", N 47, ноябрь 2017 г. С.10</w:t>
      </w:r>
    </w:p>
    <w:p w:rsidR="00A41EC8" w:rsidRPr="00596FEE" w:rsidRDefault="00A41EC8" w:rsidP="004A14E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EE">
        <w:rPr>
          <w:rFonts w:ascii="Times New Roman" w:hAnsi="Times New Roman" w:cs="Times New Roman"/>
          <w:sz w:val="28"/>
          <w:szCs w:val="28"/>
        </w:rPr>
        <w:t>Боголюбов С. А. Реализация экологическо</w:t>
      </w:r>
      <w:r w:rsidR="00596FEE">
        <w:rPr>
          <w:rFonts w:ascii="Times New Roman" w:hAnsi="Times New Roman" w:cs="Times New Roman"/>
          <w:sz w:val="28"/>
          <w:szCs w:val="28"/>
        </w:rPr>
        <w:t>й политики посредством права//</w:t>
      </w:r>
      <w:r w:rsidRPr="00596FEE">
        <w:rPr>
          <w:rFonts w:ascii="Times New Roman" w:hAnsi="Times New Roman" w:cs="Times New Roman"/>
          <w:sz w:val="28"/>
          <w:szCs w:val="28"/>
        </w:rPr>
        <w:t>монография</w:t>
      </w:r>
      <w:r w:rsidR="00596FEE">
        <w:rPr>
          <w:rFonts w:ascii="Times New Roman" w:hAnsi="Times New Roman" w:cs="Times New Roman"/>
          <w:sz w:val="28"/>
          <w:szCs w:val="28"/>
        </w:rPr>
        <w:t>-Науч. </w:t>
      </w:r>
      <w:r w:rsidRPr="00596FEE">
        <w:rPr>
          <w:rFonts w:ascii="Times New Roman" w:hAnsi="Times New Roman" w:cs="Times New Roman"/>
          <w:sz w:val="28"/>
          <w:szCs w:val="28"/>
        </w:rPr>
        <w:t xml:space="preserve">изд. </w:t>
      </w:r>
      <w:proofErr w:type="gramStart"/>
      <w:r w:rsidRPr="00596FEE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596FEE">
        <w:rPr>
          <w:rFonts w:ascii="Times New Roman" w:hAnsi="Times New Roman" w:cs="Times New Roman"/>
          <w:sz w:val="28"/>
          <w:szCs w:val="28"/>
        </w:rPr>
        <w:t xml:space="preserve">. : ИНФРА-М, 2017. -320 с. </w:t>
      </w:r>
    </w:p>
    <w:p w:rsidR="004A14E1" w:rsidRPr="004A14E1" w:rsidRDefault="004A14E1" w:rsidP="004A14E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4E1">
        <w:rPr>
          <w:rFonts w:ascii="Times New Roman" w:hAnsi="Times New Roman" w:cs="Times New Roman"/>
          <w:sz w:val="28"/>
          <w:szCs w:val="28"/>
        </w:rPr>
        <w:t>Евграфова Л.Е., Кибиткин А.И. Рациональное природопользование как основополагающий принцип управления промышленным рыболовством // Фундаментальные исследования. – 2013. – № 10-13. – С. 2907-2910;URL: http://www.fundamental-research.ru/ru/article/view?id=32933 (дата обращения: 01.05.2018).</w:t>
      </w:r>
    </w:p>
    <w:p w:rsidR="004A14E1" w:rsidRPr="004A14E1" w:rsidRDefault="004A14E1" w:rsidP="004A14E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4E1">
        <w:rPr>
          <w:rFonts w:ascii="Times New Roman" w:hAnsi="Times New Roman" w:cs="Times New Roman"/>
          <w:sz w:val="28"/>
          <w:szCs w:val="28"/>
        </w:rPr>
        <w:lastRenderedPageBreak/>
        <w:t>Кундалев-Лычковский</w:t>
      </w:r>
      <w:proofErr w:type="spellEnd"/>
      <w:r w:rsidRPr="004A14E1">
        <w:rPr>
          <w:rFonts w:ascii="Times New Roman" w:hAnsi="Times New Roman" w:cs="Times New Roman"/>
          <w:sz w:val="28"/>
          <w:szCs w:val="28"/>
        </w:rPr>
        <w:t xml:space="preserve"> Е. </w:t>
      </w:r>
      <w:hyperlink r:id="rId20" w:history="1">
        <w:r w:rsidRPr="004A14E1">
          <w:rPr>
            <w:rFonts w:ascii="Times New Roman" w:hAnsi="Times New Roman" w:cs="Times New Roman"/>
            <w:sz w:val="28"/>
            <w:szCs w:val="28"/>
          </w:rPr>
          <w:t>Надзор за исполнением законодательства в сфере рыболовства и охраны водных биоресурсов</w:t>
        </w:r>
      </w:hyperlink>
      <w:r w:rsidRPr="004A14E1">
        <w:rPr>
          <w:rFonts w:ascii="Times New Roman" w:hAnsi="Times New Roman" w:cs="Times New Roman"/>
          <w:sz w:val="28"/>
          <w:szCs w:val="28"/>
        </w:rPr>
        <w:t xml:space="preserve"> // "Законность", N 5, май 2017 г., с. 12-15.</w:t>
      </w:r>
    </w:p>
    <w:p w:rsidR="008748E2" w:rsidRDefault="004A14E1" w:rsidP="004A14E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4E1">
        <w:rPr>
          <w:rFonts w:ascii="Times New Roman" w:hAnsi="Times New Roman" w:cs="Times New Roman"/>
          <w:sz w:val="28"/>
          <w:szCs w:val="28"/>
        </w:rPr>
        <w:t xml:space="preserve">Нарышкин С.Е., </w:t>
      </w:r>
      <w:proofErr w:type="spellStart"/>
      <w:r w:rsidRPr="004A14E1">
        <w:rPr>
          <w:rFonts w:ascii="Times New Roman" w:hAnsi="Times New Roman" w:cs="Times New Roman"/>
          <w:sz w:val="28"/>
          <w:szCs w:val="28"/>
        </w:rPr>
        <w:t>Хабриева</w:t>
      </w:r>
      <w:proofErr w:type="spellEnd"/>
      <w:r w:rsidRPr="004A14E1">
        <w:rPr>
          <w:rFonts w:ascii="Times New Roman" w:hAnsi="Times New Roman" w:cs="Times New Roman"/>
          <w:sz w:val="28"/>
          <w:szCs w:val="28"/>
        </w:rPr>
        <w:t xml:space="preserve"> Т.Я. Научные концепции развити</w:t>
      </w:r>
      <w:r w:rsidR="00A41EC8">
        <w:rPr>
          <w:rFonts w:ascii="Times New Roman" w:hAnsi="Times New Roman" w:cs="Times New Roman"/>
          <w:sz w:val="28"/>
          <w:szCs w:val="28"/>
        </w:rPr>
        <w:t>я Российского законодательства /</w:t>
      </w:r>
      <w:r w:rsidRPr="004A14E1">
        <w:rPr>
          <w:rFonts w:ascii="Times New Roman" w:hAnsi="Times New Roman" w:cs="Times New Roman"/>
          <w:sz w:val="28"/>
          <w:szCs w:val="28"/>
        </w:rPr>
        <w:t>монография. 7-е изд.</w:t>
      </w:r>
      <w:proofErr w:type="gramStart"/>
      <w:r w:rsidRPr="004A14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A14E1">
        <w:rPr>
          <w:rFonts w:ascii="Times New Roman" w:hAnsi="Times New Roman" w:cs="Times New Roman"/>
          <w:sz w:val="28"/>
          <w:szCs w:val="28"/>
        </w:rPr>
        <w:t xml:space="preserve"> доп. И </w:t>
      </w:r>
      <w:proofErr w:type="spellStart"/>
      <w:r w:rsidRPr="004A14E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4A14E1">
        <w:rPr>
          <w:rFonts w:ascii="Times New Roman" w:hAnsi="Times New Roman" w:cs="Times New Roman"/>
          <w:sz w:val="28"/>
          <w:szCs w:val="28"/>
        </w:rPr>
        <w:t xml:space="preserve">. / С. Е. Нарышкин, Т. Я. </w:t>
      </w:r>
      <w:proofErr w:type="spellStart"/>
      <w:r w:rsidRPr="004A14E1">
        <w:rPr>
          <w:rFonts w:ascii="Times New Roman" w:hAnsi="Times New Roman" w:cs="Times New Roman"/>
          <w:sz w:val="28"/>
          <w:szCs w:val="28"/>
        </w:rPr>
        <w:t>Хабриева</w:t>
      </w:r>
      <w:proofErr w:type="spellEnd"/>
      <w:r w:rsidRPr="004A14E1">
        <w:rPr>
          <w:rFonts w:ascii="Times New Roman" w:hAnsi="Times New Roman" w:cs="Times New Roman"/>
          <w:sz w:val="28"/>
          <w:szCs w:val="28"/>
        </w:rPr>
        <w:t>, А. И. Абрамова и др.</w:t>
      </w:r>
      <w:proofErr w:type="gramStart"/>
      <w:r w:rsidRPr="004A14E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A14E1">
        <w:rPr>
          <w:rFonts w:ascii="Times New Roman" w:hAnsi="Times New Roman" w:cs="Times New Roman"/>
          <w:sz w:val="28"/>
          <w:szCs w:val="28"/>
        </w:rPr>
        <w:t xml:space="preserve"> отв. Ред. Т. Я. </w:t>
      </w:r>
      <w:proofErr w:type="spellStart"/>
      <w:r w:rsidRPr="004A14E1">
        <w:rPr>
          <w:rFonts w:ascii="Times New Roman" w:hAnsi="Times New Roman" w:cs="Times New Roman"/>
          <w:sz w:val="28"/>
          <w:szCs w:val="28"/>
        </w:rPr>
        <w:t>Хабриева</w:t>
      </w:r>
      <w:proofErr w:type="spellEnd"/>
      <w:r w:rsidRPr="004A14E1">
        <w:rPr>
          <w:rFonts w:ascii="Times New Roman" w:hAnsi="Times New Roman" w:cs="Times New Roman"/>
          <w:sz w:val="28"/>
          <w:szCs w:val="28"/>
        </w:rPr>
        <w:t>, Ю. А. Тихомиров. М. , 2015. 544 с.</w:t>
      </w:r>
    </w:p>
    <w:p w:rsidR="004A14E1" w:rsidRPr="004A14E1" w:rsidRDefault="008748E2" w:rsidP="004A14E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8E2">
        <w:rPr>
          <w:rFonts w:ascii="Times New Roman" w:hAnsi="Times New Roman" w:cs="Times New Roman"/>
          <w:sz w:val="28"/>
          <w:szCs w:val="28"/>
        </w:rPr>
        <w:t>Проект Федерального закона № 200303-6 от 17.08.2011 «О любительском рыболовстве» URL: https://rg.ru/2011/08/17/rybolovstvo-site-dok.html</w:t>
      </w:r>
    </w:p>
    <w:p w:rsidR="004A14E1" w:rsidRPr="004A14E1" w:rsidRDefault="004A14E1" w:rsidP="004A14E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4E1">
        <w:rPr>
          <w:rFonts w:ascii="Times New Roman" w:hAnsi="Times New Roman" w:cs="Times New Roman"/>
          <w:sz w:val="28"/>
          <w:szCs w:val="28"/>
        </w:rPr>
        <w:t xml:space="preserve">Саркисов О.Р., Любарский Е.Л. Экологическое право: учеб. пособие для студ. учреждений высшего проф. образования /. -5-е изд. переработанное и </w:t>
      </w:r>
      <w:proofErr w:type="spellStart"/>
      <w:r w:rsidRPr="004A14E1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4A14E1">
        <w:rPr>
          <w:rFonts w:ascii="Times New Roman" w:hAnsi="Times New Roman" w:cs="Times New Roman"/>
          <w:sz w:val="28"/>
          <w:szCs w:val="28"/>
        </w:rPr>
        <w:t xml:space="preserve"> – Казань: Центр инновационных технологий, 2014. – 335 с.</w:t>
      </w:r>
    </w:p>
    <w:p w:rsidR="004A14E1" w:rsidRPr="004A14E1" w:rsidRDefault="004A14E1" w:rsidP="004A14E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4E1">
        <w:rPr>
          <w:rFonts w:ascii="Times New Roman" w:hAnsi="Times New Roman" w:cs="Times New Roman"/>
          <w:sz w:val="28"/>
          <w:szCs w:val="28"/>
        </w:rPr>
        <w:t xml:space="preserve">Сиваков Д.О. </w:t>
      </w:r>
      <w:hyperlink r:id="rId21" w:history="1">
        <w:r w:rsidRPr="004A14E1">
          <w:rPr>
            <w:rFonts w:ascii="Times New Roman" w:hAnsi="Times New Roman" w:cs="Times New Roman"/>
            <w:sz w:val="28"/>
            <w:szCs w:val="28"/>
          </w:rPr>
          <w:t>Правовое регулирование рыболовства в России и зарубежных государствах: общее и особенное</w:t>
        </w:r>
      </w:hyperlink>
      <w:r w:rsidRPr="004A14E1">
        <w:rPr>
          <w:rFonts w:ascii="Times New Roman" w:hAnsi="Times New Roman" w:cs="Times New Roman"/>
          <w:sz w:val="28"/>
          <w:szCs w:val="28"/>
        </w:rPr>
        <w:t xml:space="preserve"> // "Журнал зарубежного законодательства и сравнительного правоведения", N 5, сентябрь-октябрь 2017 г., с. 135-141.</w:t>
      </w:r>
    </w:p>
    <w:p w:rsidR="004A14E1" w:rsidRDefault="004A14E1" w:rsidP="004A14E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4E1">
        <w:rPr>
          <w:rFonts w:ascii="Times New Roman" w:hAnsi="Times New Roman" w:cs="Times New Roman"/>
          <w:sz w:val="28"/>
          <w:szCs w:val="28"/>
        </w:rPr>
        <w:t>Слепенкова</w:t>
      </w:r>
      <w:proofErr w:type="spellEnd"/>
      <w:r w:rsidRPr="004A14E1">
        <w:rPr>
          <w:rFonts w:ascii="Times New Roman" w:hAnsi="Times New Roman" w:cs="Times New Roman"/>
          <w:sz w:val="28"/>
          <w:szCs w:val="28"/>
        </w:rPr>
        <w:t xml:space="preserve"> О.А., Захарова Ю.Б. Комментарий к Федеральному закону от 20 декабря 2004 г. N 166-ФЗ "О рыболовстве и сохранении водных биологических ресурсов" (под ред. И.В. Шопена). - СПС ГАРАНТ, 2013 г.</w:t>
      </w:r>
    </w:p>
    <w:p w:rsidR="004A14E1" w:rsidRPr="003478EF" w:rsidRDefault="00A41EC8" w:rsidP="004A14E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EF">
        <w:rPr>
          <w:rFonts w:ascii="Times New Roman" w:hAnsi="Times New Roman" w:cs="Times New Roman"/>
          <w:sz w:val="28"/>
          <w:szCs w:val="28"/>
        </w:rPr>
        <w:t>Сухаренко А. Рыба в законе // Газета "</w:t>
      </w:r>
      <w:proofErr w:type="spellStart"/>
      <w:r w:rsidRPr="003478EF">
        <w:rPr>
          <w:rFonts w:ascii="Times New Roman" w:hAnsi="Times New Roman" w:cs="Times New Roman"/>
          <w:sz w:val="28"/>
          <w:szCs w:val="28"/>
        </w:rPr>
        <w:t>эж-ЮРИСТ</w:t>
      </w:r>
      <w:proofErr w:type="spellEnd"/>
      <w:r w:rsidRPr="003478EF">
        <w:rPr>
          <w:rFonts w:ascii="Times New Roman" w:hAnsi="Times New Roman" w:cs="Times New Roman"/>
          <w:sz w:val="28"/>
          <w:szCs w:val="28"/>
        </w:rPr>
        <w:t xml:space="preserve">", N 28, июль 2016 г. </w:t>
      </w:r>
    </w:p>
    <w:p w:rsidR="00A41EC8" w:rsidRPr="00A41EC8" w:rsidRDefault="00A41EC8" w:rsidP="00A41EC8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7129D" w:rsidRPr="00C7129D" w:rsidRDefault="00C7129D" w:rsidP="004A14E1">
      <w:pPr>
        <w:pStyle w:val="a3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Судебная практика</w:t>
      </w:r>
    </w:p>
    <w:p w:rsidR="005A2A91" w:rsidRDefault="00994C46" w:rsidP="00A41EC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994C46">
        <w:rPr>
          <w:rFonts w:ascii="Times New Roman" w:hAnsi="Times New Roman" w:cs="Times New Roman"/>
          <w:sz w:val="28"/>
          <w:szCs w:val="28"/>
        </w:rPr>
        <w:t>Верховного Суда Республики Саха (Якутия) от 23.01.2012 года по Делу № 7- 9/12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994C46">
        <w:rPr>
          <w:rFonts w:ascii="Times New Roman" w:hAnsi="Times New Roman" w:cs="Times New Roman"/>
          <w:sz w:val="28"/>
          <w:szCs w:val="28"/>
        </w:rPr>
        <w:t>https://rospravosudie.com/court-verxovnyj-sud-respubliki-saxa-yakutiya-respublika-saxa-yakutiya-s/act-103573544/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 21.04.2018 г.)</w:t>
      </w:r>
    </w:p>
    <w:p w:rsidR="00994C46" w:rsidRDefault="00945209" w:rsidP="00A41EC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209">
        <w:rPr>
          <w:rFonts w:ascii="Times New Roman" w:hAnsi="Times New Roman" w:cs="Times New Roman"/>
          <w:sz w:val="28"/>
          <w:szCs w:val="28"/>
        </w:rPr>
        <w:lastRenderedPageBreak/>
        <w:t>Приговор Мирового судьи судебного участка № 2 Конаковского района Тверской области от 14.07.2017 года по Делу № 1-23/2017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478EF" w:rsidRPr="003478EF">
        <w:rPr>
          <w:rFonts w:ascii="Times New Roman" w:hAnsi="Times New Roman" w:cs="Times New Roman"/>
          <w:sz w:val="28"/>
          <w:szCs w:val="28"/>
        </w:rPr>
        <w:t>https://rospravosudie.com/court-sudebnyj-uchastok-2-konakovskogo-rajona-s/act-239906548/(дата обращения 22.04.2018 г)</w:t>
      </w:r>
    </w:p>
    <w:p w:rsidR="00945209" w:rsidRPr="00A41EC8" w:rsidRDefault="007040DD" w:rsidP="00A41EC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0DD">
        <w:rPr>
          <w:rFonts w:ascii="Times New Roman" w:hAnsi="Times New Roman" w:cs="Times New Roman"/>
          <w:sz w:val="28"/>
          <w:szCs w:val="28"/>
        </w:rPr>
        <w:t>Апелляционное определение  гор. Тверь от 28.09.2017 года URL</w:t>
      </w:r>
      <w:r>
        <w:rPr>
          <w:rFonts w:ascii="Times New Roman" w:hAnsi="Times New Roman" w:cs="Times New Roman"/>
          <w:sz w:val="28"/>
          <w:szCs w:val="28"/>
        </w:rPr>
        <w:t>:</w:t>
      </w:r>
      <w:r w:rsidR="003478EF" w:rsidRPr="003478EF">
        <w:rPr>
          <w:rFonts w:ascii="Times New Roman" w:hAnsi="Times New Roman" w:cs="Times New Roman"/>
          <w:sz w:val="28"/>
          <w:szCs w:val="28"/>
        </w:rPr>
        <w:t>https://rospravosudie.com/court-tverskoj-oblastnoj-sud-tverskaya-oblast-s/act-559631839/(дата обращения 22.04.2018 г)</w:t>
      </w:r>
    </w:p>
    <w:p w:rsidR="00901ED3" w:rsidRPr="004A14E1" w:rsidRDefault="00901ED3" w:rsidP="004A14E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ED3" w:rsidRPr="004A14E1" w:rsidRDefault="00901ED3" w:rsidP="004A14E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A3B" w:rsidRPr="00AA4A3B" w:rsidRDefault="00AA4A3B" w:rsidP="00814029">
      <w:pPr>
        <w:spacing w:line="360" w:lineRule="auto"/>
        <w:contextualSpacing/>
      </w:pPr>
    </w:p>
    <w:p w:rsidR="005A2A91" w:rsidRDefault="005A2A91" w:rsidP="008140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2A91" w:rsidRPr="00814029" w:rsidRDefault="005A2A91" w:rsidP="008140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A2A91" w:rsidRPr="00814029" w:rsidSect="00311112">
      <w:footerReference w:type="default" r:id="rId2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C52" w:rsidRDefault="00295C52" w:rsidP="00C7267A">
      <w:pPr>
        <w:spacing w:after="0" w:line="240" w:lineRule="auto"/>
      </w:pPr>
      <w:r>
        <w:separator/>
      </w:r>
    </w:p>
  </w:endnote>
  <w:endnote w:type="continuationSeparator" w:id="1">
    <w:p w:rsidR="00295C52" w:rsidRDefault="00295C52" w:rsidP="00C7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032"/>
      <w:docPartObj>
        <w:docPartGallery w:val="Page Numbers (Bottom of Page)"/>
        <w:docPartUnique/>
      </w:docPartObj>
    </w:sdtPr>
    <w:sdtContent>
      <w:p w:rsidR="00311112" w:rsidRDefault="000B7268">
        <w:pPr>
          <w:pStyle w:val="ae"/>
          <w:jc w:val="center"/>
        </w:pPr>
        <w:r>
          <w:fldChar w:fldCharType="begin"/>
        </w:r>
        <w:r w:rsidR="008748E2">
          <w:instrText xml:space="preserve"> PAGE   \* MERGEFORMAT </w:instrText>
        </w:r>
        <w:r>
          <w:fldChar w:fldCharType="separate"/>
        </w:r>
        <w:r w:rsidR="00EA61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1112" w:rsidRDefault="0031111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C52" w:rsidRDefault="00295C52" w:rsidP="00C7267A">
      <w:pPr>
        <w:spacing w:after="0" w:line="240" w:lineRule="auto"/>
      </w:pPr>
      <w:r>
        <w:separator/>
      </w:r>
    </w:p>
  </w:footnote>
  <w:footnote w:type="continuationSeparator" w:id="1">
    <w:p w:rsidR="00295C52" w:rsidRDefault="00295C52" w:rsidP="00C7267A">
      <w:pPr>
        <w:spacing w:after="0" w:line="240" w:lineRule="auto"/>
      </w:pPr>
      <w:r>
        <w:continuationSeparator/>
      </w:r>
    </w:p>
  </w:footnote>
  <w:footnote w:id="2">
    <w:p w:rsidR="00FC086E" w:rsidRDefault="00FC086E" w:rsidP="001D0097">
      <w:pPr>
        <w:pStyle w:val="a5"/>
        <w:jc w:val="both"/>
      </w:pPr>
      <w:r>
        <w:rPr>
          <w:rStyle w:val="a7"/>
        </w:rPr>
        <w:footnoteRef/>
      </w:r>
      <w:proofErr w:type="spellStart"/>
      <w:r w:rsidR="00AA4A3B" w:rsidRPr="001D0097">
        <w:rPr>
          <w:rFonts w:ascii="Times New Roman" w:hAnsi="Times New Roman" w:cs="Times New Roman"/>
        </w:rPr>
        <w:t>Андреикин</w:t>
      </w:r>
      <w:proofErr w:type="spellEnd"/>
      <w:r w:rsidR="00AA4A3B" w:rsidRPr="001D0097">
        <w:rPr>
          <w:rFonts w:ascii="Times New Roman" w:hAnsi="Times New Roman" w:cs="Times New Roman"/>
        </w:rPr>
        <w:t xml:space="preserve"> П. Что нужно знать рыбаку о правовом регулировании рыболовства в России // газета "</w:t>
      </w:r>
      <w:proofErr w:type="spellStart"/>
      <w:r w:rsidR="00AA4A3B" w:rsidRPr="001D0097">
        <w:rPr>
          <w:rFonts w:ascii="Times New Roman" w:hAnsi="Times New Roman" w:cs="Times New Roman"/>
        </w:rPr>
        <w:t>эж-ЮРИСТ</w:t>
      </w:r>
      <w:proofErr w:type="spellEnd"/>
      <w:r w:rsidR="00AA4A3B" w:rsidRPr="001D0097">
        <w:rPr>
          <w:rFonts w:ascii="Times New Roman" w:hAnsi="Times New Roman" w:cs="Times New Roman"/>
        </w:rPr>
        <w:t>", N 47, ноябрь 2017 г. С.10</w:t>
      </w:r>
    </w:p>
  </w:footnote>
  <w:footnote w:id="3">
    <w:p w:rsidR="005F4F2D" w:rsidRPr="001D0097" w:rsidRDefault="005F4F2D" w:rsidP="001D0097">
      <w:pPr>
        <w:pStyle w:val="a5"/>
        <w:jc w:val="both"/>
        <w:rPr>
          <w:rFonts w:ascii="Times New Roman" w:hAnsi="Times New Roman" w:cs="Times New Roman"/>
        </w:rPr>
      </w:pPr>
      <w:r w:rsidRPr="001D0097">
        <w:rPr>
          <w:rFonts w:ascii="Times New Roman" w:hAnsi="Times New Roman" w:cs="Times New Roman"/>
          <w:vertAlign w:val="superscript"/>
        </w:rPr>
        <w:footnoteRef/>
      </w:r>
      <w:r w:rsidR="00AA4A3B" w:rsidRPr="001D0097">
        <w:rPr>
          <w:rFonts w:ascii="Times New Roman" w:hAnsi="Times New Roman" w:cs="Times New Roman"/>
        </w:rPr>
        <w:t xml:space="preserve">Саркисов О.Р., Любарский Е.Л. Экологическое право: учеб. пособие для студ. учреждений высшего проф. образования /. -5-е изд. переработанное и </w:t>
      </w:r>
      <w:proofErr w:type="spellStart"/>
      <w:r w:rsidR="00AA4A3B" w:rsidRPr="001D0097">
        <w:rPr>
          <w:rFonts w:ascii="Times New Roman" w:hAnsi="Times New Roman" w:cs="Times New Roman"/>
        </w:rPr>
        <w:t>доп</w:t>
      </w:r>
      <w:proofErr w:type="spellEnd"/>
      <w:r w:rsidR="00AA4A3B" w:rsidRPr="001D0097">
        <w:rPr>
          <w:rFonts w:ascii="Times New Roman" w:hAnsi="Times New Roman" w:cs="Times New Roman"/>
        </w:rPr>
        <w:t xml:space="preserve"> – Казань: Центр инноваци</w:t>
      </w:r>
      <w:r w:rsidR="00596FEE">
        <w:rPr>
          <w:rFonts w:ascii="Times New Roman" w:hAnsi="Times New Roman" w:cs="Times New Roman"/>
        </w:rPr>
        <w:t>онных технологий, 2014. – С. 86</w:t>
      </w:r>
    </w:p>
  </w:footnote>
  <w:footnote w:id="4">
    <w:p w:rsidR="00EF69C5" w:rsidRPr="001D0097" w:rsidRDefault="00EF69C5" w:rsidP="001D0097">
      <w:pPr>
        <w:pStyle w:val="a5"/>
        <w:jc w:val="both"/>
        <w:rPr>
          <w:rFonts w:ascii="Times New Roman" w:hAnsi="Times New Roman" w:cs="Times New Roman"/>
        </w:rPr>
      </w:pPr>
      <w:r w:rsidRPr="001D0097">
        <w:rPr>
          <w:rFonts w:ascii="Times New Roman" w:hAnsi="Times New Roman" w:cs="Times New Roman"/>
          <w:vertAlign w:val="superscript"/>
        </w:rPr>
        <w:footnoteRef/>
      </w:r>
      <w:r w:rsidRPr="001D0097">
        <w:rPr>
          <w:rFonts w:ascii="Times New Roman" w:hAnsi="Times New Roman" w:cs="Times New Roman"/>
        </w:rPr>
        <w:t xml:space="preserve"> Нарышкин </w:t>
      </w:r>
      <w:r w:rsidR="00071AEB" w:rsidRPr="001D0097">
        <w:rPr>
          <w:rFonts w:ascii="Times New Roman" w:hAnsi="Times New Roman" w:cs="Times New Roman"/>
        </w:rPr>
        <w:t xml:space="preserve">С.Е., </w:t>
      </w:r>
      <w:proofErr w:type="spellStart"/>
      <w:r w:rsidR="00071AEB" w:rsidRPr="001D0097">
        <w:rPr>
          <w:rFonts w:ascii="Times New Roman" w:hAnsi="Times New Roman" w:cs="Times New Roman"/>
        </w:rPr>
        <w:t>Хабриева</w:t>
      </w:r>
      <w:proofErr w:type="spellEnd"/>
      <w:r w:rsidR="00071AEB" w:rsidRPr="001D0097">
        <w:rPr>
          <w:rFonts w:ascii="Times New Roman" w:hAnsi="Times New Roman" w:cs="Times New Roman"/>
        </w:rPr>
        <w:t xml:space="preserve"> Т.Я. Научные концепции развития Российского законодательства (монография. 7-е изд.</w:t>
      </w:r>
      <w:proofErr w:type="gramStart"/>
      <w:r w:rsidR="00071AEB" w:rsidRPr="001D0097">
        <w:rPr>
          <w:rFonts w:ascii="Times New Roman" w:hAnsi="Times New Roman" w:cs="Times New Roman"/>
        </w:rPr>
        <w:t xml:space="preserve"> ,</w:t>
      </w:r>
      <w:proofErr w:type="gramEnd"/>
      <w:r w:rsidR="00071AEB" w:rsidRPr="001D0097">
        <w:rPr>
          <w:rFonts w:ascii="Times New Roman" w:hAnsi="Times New Roman" w:cs="Times New Roman"/>
        </w:rPr>
        <w:t xml:space="preserve"> доп. И </w:t>
      </w:r>
      <w:proofErr w:type="spellStart"/>
      <w:r w:rsidR="00071AEB" w:rsidRPr="001D0097">
        <w:rPr>
          <w:rFonts w:ascii="Times New Roman" w:hAnsi="Times New Roman" w:cs="Times New Roman"/>
        </w:rPr>
        <w:t>перераб</w:t>
      </w:r>
      <w:proofErr w:type="spellEnd"/>
      <w:r w:rsidR="00071AEB" w:rsidRPr="001D0097">
        <w:rPr>
          <w:rFonts w:ascii="Times New Roman" w:hAnsi="Times New Roman" w:cs="Times New Roman"/>
        </w:rPr>
        <w:t xml:space="preserve">. / С. Е. Нарышкин, Т. Я. </w:t>
      </w:r>
      <w:proofErr w:type="spellStart"/>
      <w:r w:rsidR="00071AEB" w:rsidRPr="001D0097">
        <w:rPr>
          <w:rFonts w:ascii="Times New Roman" w:hAnsi="Times New Roman" w:cs="Times New Roman"/>
        </w:rPr>
        <w:t>Хабриева</w:t>
      </w:r>
      <w:proofErr w:type="spellEnd"/>
      <w:r w:rsidR="00071AEB" w:rsidRPr="001D0097">
        <w:rPr>
          <w:rFonts w:ascii="Times New Roman" w:hAnsi="Times New Roman" w:cs="Times New Roman"/>
        </w:rPr>
        <w:t>, А. И. Абрамова и др.</w:t>
      </w:r>
      <w:proofErr w:type="gramStart"/>
      <w:r w:rsidR="00071AEB" w:rsidRPr="001D0097">
        <w:rPr>
          <w:rFonts w:ascii="Times New Roman" w:hAnsi="Times New Roman" w:cs="Times New Roman"/>
        </w:rPr>
        <w:t xml:space="preserve"> ;</w:t>
      </w:r>
      <w:proofErr w:type="gramEnd"/>
      <w:r w:rsidR="00071AEB" w:rsidRPr="001D0097">
        <w:rPr>
          <w:rFonts w:ascii="Times New Roman" w:hAnsi="Times New Roman" w:cs="Times New Roman"/>
        </w:rPr>
        <w:t xml:space="preserve"> отв. Ред. Т. Я. </w:t>
      </w:r>
      <w:proofErr w:type="spellStart"/>
      <w:r w:rsidR="00071AEB" w:rsidRPr="001D0097">
        <w:rPr>
          <w:rFonts w:ascii="Times New Roman" w:hAnsi="Times New Roman" w:cs="Times New Roman"/>
        </w:rPr>
        <w:t>Хабриева</w:t>
      </w:r>
      <w:proofErr w:type="spellEnd"/>
      <w:r w:rsidR="00071AEB" w:rsidRPr="001D0097">
        <w:rPr>
          <w:rFonts w:ascii="Times New Roman" w:hAnsi="Times New Roman" w:cs="Times New Roman"/>
        </w:rPr>
        <w:t>,</w:t>
      </w:r>
      <w:r w:rsidR="00596FEE">
        <w:rPr>
          <w:rFonts w:ascii="Times New Roman" w:hAnsi="Times New Roman" w:cs="Times New Roman"/>
        </w:rPr>
        <w:t xml:space="preserve"> Ю. А. Тихомиров. М. , 2015. 244</w:t>
      </w:r>
      <w:r w:rsidR="00071AEB" w:rsidRPr="001D0097">
        <w:rPr>
          <w:rFonts w:ascii="Times New Roman" w:hAnsi="Times New Roman" w:cs="Times New Roman"/>
        </w:rPr>
        <w:t xml:space="preserve"> с.</w:t>
      </w:r>
    </w:p>
  </w:footnote>
  <w:footnote w:id="5">
    <w:p w:rsidR="003478EF" w:rsidRPr="003478EF" w:rsidRDefault="003478EF" w:rsidP="00596FEE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 w:rsidRPr="003478EF">
        <w:rPr>
          <w:rFonts w:ascii="Times New Roman" w:hAnsi="Times New Roman" w:cs="Times New Roman"/>
        </w:rPr>
        <w:t>Сухаренко А. Рыба в законе // Газета "</w:t>
      </w:r>
      <w:proofErr w:type="spellStart"/>
      <w:r w:rsidRPr="003478EF">
        <w:rPr>
          <w:rFonts w:ascii="Times New Roman" w:hAnsi="Times New Roman" w:cs="Times New Roman"/>
        </w:rPr>
        <w:t>эж-ЮРИСТ</w:t>
      </w:r>
      <w:proofErr w:type="spellEnd"/>
      <w:r w:rsidRPr="003478EF">
        <w:rPr>
          <w:rFonts w:ascii="Times New Roman" w:hAnsi="Times New Roman" w:cs="Times New Roman"/>
        </w:rPr>
        <w:t>", N 28, июль 2016 г.</w:t>
      </w:r>
    </w:p>
  </w:footnote>
  <w:footnote w:id="6">
    <w:p w:rsidR="00C7267A" w:rsidRPr="001D0097" w:rsidRDefault="00C7267A" w:rsidP="00596FEE">
      <w:pPr>
        <w:pStyle w:val="a5"/>
        <w:jc w:val="both"/>
        <w:rPr>
          <w:rFonts w:ascii="Times New Roman" w:hAnsi="Times New Roman" w:cs="Times New Roman"/>
        </w:rPr>
      </w:pPr>
      <w:r w:rsidRPr="001D0097">
        <w:rPr>
          <w:rFonts w:ascii="Times New Roman" w:hAnsi="Times New Roman" w:cs="Times New Roman"/>
          <w:vertAlign w:val="superscript"/>
        </w:rPr>
        <w:footnoteRef/>
      </w:r>
      <w:r w:rsidR="00C7129D" w:rsidRPr="001D0097">
        <w:rPr>
          <w:rFonts w:ascii="Times New Roman" w:hAnsi="Times New Roman" w:cs="Times New Roman"/>
        </w:rPr>
        <w:t>Федеральный закон от 20 декабря 2004 г. N 166-ФЗ "О рыболовстве и сохранении водных биологических ресурсов" (ред. от 01.01.2018) // «Российская газета». №284 от 23.12.2004 г.</w:t>
      </w:r>
      <w:r w:rsidR="00380CB1">
        <w:rPr>
          <w:rFonts w:ascii="Times New Roman" w:hAnsi="Times New Roman" w:cs="Times New Roman"/>
        </w:rPr>
        <w:t xml:space="preserve"> Ст. 16.</w:t>
      </w:r>
    </w:p>
  </w:footnote>
  <w:footnote w:id="7">
    <w:p w:rsidR="00923975" w:rsidRDefault="00923975" w:rsidP="001D0097">
      <w:pPr>
        <w:pStyle w:val="a5"/>
        <w:jc w:val="both"/>
      </w:pPr>
      <w:r>
        <w:rPr>
          <w:rStyle w:val="a7"/>
        </w:rPr>
        <w:footnoteRef/>
      </w:r>
      <w:proofErr w:type="spellStart"/>
      <w:r w:rsidR="00AA4A3B" w:rsidRPr="001D0097">
        <w:rPr>
          <w:rFonts w:ascii="Times New Roman" w:hAnsi="Times New Roman" w:cs="Times New Roman"/>
        </w:rPr>
        <w:t>Андреикин</w:t>
      </w:r>
      <w:proofErr w:type="spellEnd"/>
      <w:r w:rsidR="00AA4A3B" w:rsidRPr="001D0097">
        <w:rPr>
          <w:rFonts w:ascii="Times New Roman" w:hAnsi="Times New Roman" w:cs="Times New Roman"/>
        </w:rPr>
        <w:t xml:space="preserve"> П. Что нужно знать рыбаку о правовом регулировании рыболовства в России // газета "</w:t>
      </w:r>
      <w:proofErr w:type="spellStart"/>
      <w:r w:rsidR="00AA4A3B" w:rsidRPr="001D0097">
        <w:rPr>
          <w:rFonts w:ascii="Times New Roman" w:hAnsi="Times New Roman" w:cs="Times New Roman"/>
        </w:rPr>
        <w:t>эж-ЮРИСТ</w:t>
      </w:r>
      <w:proofErr w:type="spellEnd"/>
      <w:r w:rsidR="00AA4A3B" w:rsidRPr="001D0097">
        <w:rPr>
          <w:rFonts w:ascii="Times New Roman" w:hAnsi="Times New Roman" w:cs="Times New Roman"/>
        </w:rPr>
        <w:t>", N 47, ноябрь 2017 г. С.10</w:t>
      </w:r>
    </w:p>
  </w:footnote>
  <w:footnote w:id="8">
    <w:p w:rsidR="005A3774" w:rsidRDefault="005A3774" w:rsidP="001D0097">
      <w:pPr>
        <w:pStyle w:val="a5"/>
        <w:jc w:val="both"/>
      </w:pPr>
      <w:r w:rsidRPr="001D0097">
        <w:rPr>
          <w:rFonts w:ascii="Times New Roman" w:hAnsi="Times New Roman" w:cs="Times New Roman"/>
          <w:vertAlign w:val="superscript"/>
        </w:rPr>
        <w:footnoteRef/>
      </w:r>
      <w:r w:rsidR="000B4704" w:rsidRPr="001D0097">
        <w:rPr>
          <w:rFonts w:ascii="Times New Roman" w:hAnsi="Times New Roman" w:cs="Times New Roman"/>
        </w:rPr>
        <w:t>Евграфова Л.Е., Кибиткин А.И. Рациональное природопользование как основополагающий принцип управления промышленным рыболовством // Фундаментальные исследования. – 2013. – № 10-13. – С. 2907-2910;URL: http://www.fundamental-research.ru/ru/article/view?id=32933 (дата обращения: 01.05.2018).</w:t>
      </w:r>
    </w:p>
  </w:footnote>
  <w:footnote w:id="9">
    <w:p w:rsidR="00596FEE" w:rsidRPr="008748E2" w:rsidRDefault="005E4B9E" w:rsidP="00D2310A">
      <w:pPr>
        <w:pStyle w:val="a5"/>
        <w:jc w:val="both"/>
        <w:rPr>
          <w:rFonts w:ascii="Times New Roman" w:hAnsi="Times New Roman" w:cs="Times New Roman"/>
        </w:rPr>
      </w:pPr>
      <w:r w:rsidRPr="00D2310A">
        <w:rPr>
          <w:rStyle w:val="a7"/>
          <w:rFonts w:ascii="Times New Roman" w:hAnsi="Times New Roman" w:cs="Times New Roman"/>
        </w:rPr>
        <w:footnoteRef/>
      </w:r>
      <w:proofErr w:type="spellStart"/>
      <w:r w:rsidR="00D2310A" w:rsidRPr="00D2310A">
        <w:rPr>
          <w:rFonts w:ascii="Times New Roman" w:hAnsi="Times New Roman" w:cs="Times New Roman"/>
        </w:rPr>
        <w:t>Слепенкова</w:t>
      </w:r>
      <w:proofErr w:type="spellEnd"/>
      <w:r w:rsidR="00D2310A" w:rsidRPr="00D2310A">
        <w:rPr>
          <w:rFonts w:ascii="Times New Roman" w:hAnsi="Times New Roman" w:cs="Times New Roman"/>
        </w:rPr>
        <w:t xml:space="preserve"> О.А., Захарова Ю.Б. Комментарий к Федеральному закону от 20 декабря 2004 г. N 166-ФЗ "О рыболовстве и сохранении водных биологических ресурсов" (под ред. И.В. Шопена). - СПС ГАРАНТ, 2013 г.</w:t>
      </w:r>
    </w:p>
  </w:footnote>
  <w:footnote w:id="10">
    <w:p w:rsidR="00C57F10" w:rsidRPr="008748E2" w:rsidRDefault="00C57F10" w:rsidP="008748E2">
      <w:pPr>
        <w:pStyle w:val="a5"/>
        <w:jc w:val="both"/>
        <w:rPr>
          <w:rFonts w:ascii="Times New Roman" w:hAnsi="Times New Roman" w:cs="Times New Roman"/>
        </w:rPr>
      </w:pPr>
      <w:r w:rsidRPr="008748E2">
        <w:rPr>
          <w:rFonts w:ascii="Times New Roman" w:hAnsi="Times New Roman" w:cs="Times New Roman"/>
        </w:rPr>
        <w:footnoteRef/>
      </w:r>
      <w:r w:rsidR="008748E2" w:rsidRPr="008748E2">
        <w:rPr>
          <w:rFonts w:ascii="Times New Roman" w:hAnsi="Times New Roman" w:cs="Times New Roman"/>
        </w:rPr>
        <w:t>Проект Федерального закона № 200303-6 от 17.08.2011«О любительском рыболовстве»URL</w:t>
      </w:r>
      <w:r w:rsidR="008748E2" w:rsidRPr="003478EF">
        <w:rPr>
          <w:rFonts w:ascii="Times New Roman" w:hAnsi="Times New Roman" w:cs="Times New Roman"/>
        </w:rPr>
        <w:t>:</w:t>
      </w:r>
      <w:r w:rsidR="008748E2" w:rsidRPr="008748E2">
        <w:rPr>
          <w:rFonts w:ascii="Times New Roman" w:hAnsi="Times New Roman" w:cs="Times New Roman"/>
        </w:rPr>
        <w:t xml:space="preserve"> https://rg.ru/2011/08/17/rybolovstvo-site-dok.html</w:t>
      </w:r>
    </w:p>
  </w:footnote>
  <w:footnote w:id="11">
    <w:p w:rsidR="004A3866" w:rsidRDefault="004A3866" w:rsidP="00DE0B7F">
      <w:pPr>
        <w:pStyle w:val="a5"/>
        <w:jc w:val="both"/>
        <w:rPr>
          <w:rFonts w:ascii="Times New Roman" w:hAnsi="Times New Roman" w:cs="Times New Roman"/>
        </w:rPr>
      </w:pPr>
      <w:r w:rsidRPr="00DE0B7F">
        <w:rPr>
          <w:rFonts w:ascii="Times New Roman" w:hAnsi="Times New Roman" w:cs="Times New Roman"/>
          <w:vertAlign w:val="superscript"/>
        </w:rPr>
        <w:footnoteRef/>
      </w:r>
      <w:r w:rsidR="006344B4" w:rsidRPr="00DE0B7F">
        <w:rPr>
          <w:rFonts w:ascii="Times New Roman" w:hAnsi="Times New Roman" w:cs="Times New Roman"/>
        </w:rPr>
        <w:t>Постановление Правите</w:t>
      </w:r>
      <w:r w:rsidR="00DE0B7F">
        <w:rPr>
          <w:rFonts w:ascii="Times New Roman" w:hAnsi="Times New Roman" w:cs="Times New Roman"/>
        </w:rPr>
        <w:t>льства РФ от 23.11.2017 N 1420 «</w:t>
      </w:r>
      <w:r w:rsidR="006344B4" w:rsidRPr="00DE0B7F">
        <w:rPr>
          <w:rFonts w:ascii="Times New Roman" w:hAnsi="Times New Roman" w:cs="Times New Roman"/>
        </w:rPr>
        <w:t>Об утверждении Правил распределения органами исполнительной власти субъектов Российской Федерации квот добычи (вылова) водных биологических ресурсов для организации любительского и спортивного рыболовства</w:t>
      </w:r>
      <w:r w:rsidR="00DE0B7F">
        <w:rPr>
          <w:rFonts w:ascii="Times New Roman" w:hAnsi="Times New Roman" w:cs="Times New Roman"/>
        </w:rPr>
        <w:t xml:space="preserve">»// </w:t>
      </w:r>
      <w:r w:rsidR="00DE0B7F" w:rsidRPr="00DE0B7F">
        <w:rPr>
          <w:rFonts w:ascii="Times New Roman" w:hAnsi="Times New Roman" w:cs="Times New Roman"/>
        </w:rPr>
        <w:t xml:space="preserve">СПС </w:t>
      </w:r>
      <w:proofErr w:type="spellStart"/>
      <w:r w:rsidR="00DE0B7F" w:rsidRPr="00DE0B7F">
        <w:rPr>
          <w:rFonts w:ascii="Times New Roman" w:hAnsi="Times New Roman" w:cs="Times New Roman"/>
        </w:rPr>
        <w:t>КонсультантПлюс</w:t>
      </w:r>
      <w:proofErr w:type="spellEnd"/>
    </w:p>
    <w:p w:rsidR="00DE0B7F" w:rsidRPr="00DE0B7F" w:rsidRDefault="00DE0B7F" w:rsidP="00DE0B7F">
      <w:pPr>
        <w:pStyle w:val="a5"/>
        <w:jc w:val="both"/>
        <w:rPr>
          <w:rFonts w:ascii="Times New Roman" w:hAnsi="Times New Roman" w:cs="Times New Roman"/>
        </w:rPr>
      </w:pPr>
    </w:p>
  </w:footnote>
  <w:footnote w:id="12">
    <w:p w:rsidR="00D133D3" w:rsidRPr="0034262D" w:rsidRDefault="00D133D3" w:rsidP="0034262D">
      <w:pPr>
        <w:pStyle w:val="a5"/>
        <w:jc w:val="both"/>
        <w:rPr>
          <w:rFonts w:ascii="Times New Roman" w:hAnsi="Times New Roman" w:cs="Times New Roman"/>
        </w:rPr>
      </w:pPr>
      <w:r w:rsidRPr="0034262D">
        <w:rPr>
          <w:rFonts w:ascii="Times New Roman" w:hAnsi="Times New Roman" w:cs="Times New Roman"/>
          <w:vertAlign w:val="superscript"/>
        </w:rPr>
        <w:footnoteRef/>
      </w:r>
      <w:r w:rsidR="0034262D" w:rsidRPr="0034262D">
        <w:rPr>
          <w:rFonts w:ascii="Times New Roman" w:hAnsi="Times New Roman" w:cs="Times New Roman"/>
        </w:rPr>
        <w:t xml:space="preserve"> Сиваков Д.О. </w:t>
      </w:r>
      <w:hyperlink r:id="rId1" w:history="1">
        <w:r w:rsidR="0034262D" w:rsidRPr="0034262D">
          <w:rPr>
            <w:rFonts w:ascii="Times New Roman" w:hAnsi="Times New Roman" w:cs="Times New Roman"/>
          </w:rPr>
          <w:t>Правовое регулирование рыболовства в России и зарубежных государствах: общее и особенное</w:t>
        </w:r>
      </w:hyperlink>
      <w:r w:rsidR="0034262D" w:rsidRPr="0034262D">
        <w:rPr>
          <w:rFonts w:ascii="Times New Roman" w:hAnsi="Times New Roman" w:cs="Times New Roman"/>
        </w:rPr>
        <w:t xml:space="preserve"> // "Журнал зарубежного законодательства и сравнительного правоведения", N 5, сент</w:t>
      </w:r>
      <w:r w:rsidR="00036E3F">
        <w:rPr>
          <w:rFonts w:ascii="Times New Roman" w:hAnsi="Times New Roman" w:cs="Times New Roman"/>
        </w:rPr>
        <w:t>ябрь-октябрь 2017 г., с. 136</w:t>
      </w:r>
      <w:r w:rsidR="0034262D" w:rsidRPr="0034262D">
        <w:rPr>
          <w:rFonts w:ascii="Times New Roman" w:hAnsi="Times New Roman" w:cs="Times New Roman"/>
        </w:rPr>
        <w:t>.</w:t>
      </w:r>
    </w:p>
  </w:footnote>
  <w:footnote w:id="13">
    <w:p w:rsidR="0034262D" w:rsidRPr="0034262D" w:rsidRDefault="002C6419" w:rsidP="0034262D">
      <w:pPr>
        <w:pStyle w:val="a5"/>
        <w:jc w:val="both"/>
        <w:rPr>
          <w:rFonts w:ascii="Times New Roman" w:hAnsi="Times New Roman" w:cs="Times New Roman"/>
        </w:rPr>
      </w:pPr>
      <w:r w:rsidRPr="0034262D">
        <w:rPr>
          <w:rFonts w:ascii="Times New Roman" w:hAnsi="Times New Roman" w:cs="Times New Roman"/>
          <w:vertAlign w:val="superscript"/>
        </w:rPr>
        <w:footnoteRef/>
      </w:r>
      <w:proofErr w:type="spellStart"/>
      <w:r w:rsidR="0034262D" w:rsidRPr="0034262D">
        <w:rPr>
          <w:rFonts w:ascii="Times New Roman" w:hAnsi="Times New Roman" w:cs="Times New Roman"/>
        </w:rPr>
        <w:t>Кундалев-Лычковский</w:t>
      </w:r>
      <w:proofErr w:type="spellEnd"/>
      <w:r w:rsidR="0034262D" w:rsidRPr="0034262D">
        <w:rPr>
          <w:rFonts w:ascii="Times New Roman" w:hAnsi="Times New Roman" w:cs="Times New Roman"/>
        </w:rPr>
        <w:t xml:space="preserve"> Е. </w:t>
      </w:r>
      <w:hyperlink r:id="rId2" w:history="1">
        <w:r w:rsidR="0034262D" w:rsidRPr="0034262D">
          <w:rPr>
            <w:rFonts w:ascii="Times New Roman" w:hAnsi="Times New Roman" w:cs="Times New Roman"/>
          </w:rPr>
          <w:t>Надзор за исполнением законодательства в сфере рыболовства и охраны водных биоресурсов</w:t>
        </w:r>
      </w:hyperlink>
      <w:r w:rsidR="0034262D" w:rsidRPr="0034262D">
        <w:rPr>
          <w:rFonts w:ascii="Times New Roman" w:hAnsi="Times New Roman" w:cs="Times New Roman"/>
        </w:rPr>
        <w:t xml:space="preserve"> // "Законно</w:t>
      </w:r>
      <w:r w:rsidR="00036E3F">
        <w:rPr>
          <w:rFonts w:ascii="Times New Roman" w:hAnsi="Times New Roman" w:cs="Times New Roman"/>
        </w:rPr>
        <w:t>сть", N 5, май 2017 г., с. 14</w:t>
      </w:r>
      <w:r w:rsidR="0034262D" w:rsidRPr="0034262D">
        <w:rPr>
          <w:rFonts w:ascii="Times New Roman" w:hAnsi="Times New Roman" w:cs="Times New Roman"/>
        </w:rPr>
        <w:t>.</w:t>
      </w:r>
    </w:p>
    <w:p w:rsidR="002C6419" w:rsidRDefault="002C6419">
      <w:pPr>
        <w:pStyle w:val="a5"/>
      </w:pPr>
    </w:p>
  </w:footnote>
  <w:footnote w:id="14">
    <w:p w:rsidR="003478EF" w:rsidRPr="003478EF" w:rsidRDefault="00E52BDC" w:rsidP="003478E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78EF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="003478EF" w:rsidRPr="003478EF">
        <w:rPr>
          <w:rFonts w:ascii="Times New Roman" w:hAnsi="Times New Roman" w:cs="Times New Roman"/>
          <w:sz w:val="20"/>
          <w:szCs w:val="20"/>
        </w:rPr>
        <w:t xml:space="preserve">Решение Верховного Суда Республики Саха (Якутия) от 23.01.2012 года по Делу № 7- 9/12 </w:t>
      </w:r>
      <w:r w:rsidR="003478EF" w:rsidRPr="003478EF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="003478EF" w:rsidRPr="003478EF">
        <w:rPr>
          <w:rFonts w:ascii="Times New Roman" w:hAnsi="Times New Roman" w:cs="Times New Roman"/>
          <w:sz w:val="20"/>
          <w:szCs w:val="20"/>
        </w:rPr>
        <w:t>:  https://rospravosudie.com/court-verxovnyj-sud-respubliki-saxa-yakutiya-respublika-saxa-yakutiya-s/act-103573544/ (дата обращения 21.04.2018 г.)</w:t>
      </w:r>
    </w:p>
    <w:p w:rsidR="00E52BDC" w:rsidRPr="004A14E1" w:rsidRDefault="00E52BDC">
      <w:pPr>
        <w:pStyle w:val="a5"/>
        <w:rPr>
          <w:rFonts w:ascii="Times New Roman" w:hAnsi="Times New Roman" w:cs="Times New Roman"/>
        </w:rPr>
      </w:pPr>
    </w:p>
  </w:footnote>
  <w:footnote w:id="15">
    <w:p w:rsidR="00C638A9" w:rsidRPr="003478EF" w:rsidRDefault="00C638A9" w:rsidP="003478EF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 w:rsidR="003478EF" w:rsidRPr="003478EF">
        <w:rPr>
          <w:rFonts w:ascii="Times New Roman" w:hAnsi="Times New Roman" w:cs="Times New Roman"/>
        </w:rPr>
        <w:t>Приговор Мирового судьи судебного участка № 2 Конаковского района Тверской области от 14.07.2017 года по Делу № 1-23/2017 URL: https://rospravosudie.com/court-sudebnyj-uchastok-2-konakovskogo-rajona-s/act-239906548/</w:t>
      </w:r>
      <w:proofErr w:type="gramStart"/>
      <w:r w:rsidR="003478EF">
        <w:rPr>
          <w:rFonts w:ascii="Times New Roman" w:hAnsi="Times New Roman" w:cs="Times New Roman"/>
        </w:rPr>
        <w:t xml:space="preserve">( </w:t>
      </w:r>
      <w:proofErr w:type="gramEnd"/>
      <w:r w:rsidR="003478EF">
        <w:rPr>
          <w:rFonts w:ascii="Times New Roman" w:hAnsi="Times New Roman" w:cs="Times New Roman"/>
        </w:rPr>
        <w:t>дата обращения 22.04.2018 г)</w:t>
      </w:r>
    </w:p>
  </w:footnote>
  <w:footnote w:id="16">
    <w:p w:rsidR="003478EF" w:rsidRPr="003478EF" w:rsidRDefault="00905D3D" w:rsidP="003478EF">
      <w:pPr>
        <w:pStyle w:val="a5"/>
        <w:rPr>
          <w:rFonts w:ascii="Times New Roman" w:hAnsi="Times New Roman" w:cs="Times New Roman"/>
        </w:rPr>
      </w:pPr>
      <w:r w:rsidRPr="003478EF">
        <w:rPr>
          <w:rFonts w:ascii="Times New Roman" w:hAnsi="Times New Roman" w:cs="Times New Roman"/>
          <w:vertAlign w:val="superscript"/>
        </w:rPr>
        <w:footnoteRef/>
      </w:r>
      <w:r w:rsidR="003478EF" w:rsidRPr="003478EF">
        <w:rPr>
          <w:rFonts w:ascii="Times New Roman" w:hAnsi="Times New Roman" w:cs="Times New Roman"/>
        </w:rPr>
        <w:t>Апелляционное определение  гор. Тверь от 28.09.2017 года URL: https://rospravosudie.com/court-tverskoj-oblastnoj-sud-tverskaya-oblast-s/act-559631839/</w:t>
      </w:r>
      <w:proofErr w:type="gramStart"/>
      <w:r w:rsidR="003478EF">
        <w:rPr>
          <w:rFonts w:ascii="Times New Roman" w:hAnsi="Times New Roman" w:cs="Times New Roman"/>
        </w:rPr>
        <w:t xml:space="preserve">( </w:t>
      </w:r>
      <w:proofErr w:type="gramEnd"/>
      <w:r w:rsidR="003478EF">
        <w:rPr>
          <w:rFonts w:ascii="Times New Roman" w:hAnsi="Times New Roman" w:cs="Times New Roman"/>
        </w:rPr>
        <w:t>дата обращения 22.04.2018 г)</w:t>
      </w:r>
    </w:p>
    <w:p w:rsidR="00905D3D" w:rsidRDefault="00905D3D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A30DE"/>
    <w:multiLevelType w:val="hybridMultilevel"/>
    <w:tmpl w:val="EBFCB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E5D52"/>
    <w:multiLevelType w:val="hybridMultilevel"/>
    <w:tmpl w:val="F0CEB04E"/>
    <w:lvl w:ilvl="0" w:tplc="7A1637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F67BA9"/>
    <w:multiLevelType w:val="hybridMultilevel"/>
    <w:tmpl w:val="E152C14C"/>
    <w:lvl w:ilvl="0" w:tplc="3866E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382075"/>
    <w:multiLevelType w:val="hybridMultilevel"/>
    <w:tmpl w:val="AA868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E7761"/>
    <w:multiLevelType w:val="hybridMultilevel"/>
    <w:tmpl w:val="3C8E5F62"/>
    <w:lvl w:ilvl="0" w:tplc="77486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5451EA"/>
    <w:multiLevelType w:val="hybridMultilevel"/>
    <w:tmpl w:val="DDB0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52345"/>
    <w:multiLevelType w:val="hybridMultilevel"/>
    <w:tmpl w:val="659E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648CD"/>
    <w:multiLevelType w:val="hybridMultilevel"/>
    <w:tmpl w:val="C4F4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0CBA"/>
    <w:multiLevelType w:val="hybridMultilevel"/>
    <w:tmpl w:val="2076C106"/>
    <w:lvl w:ilvl="0" w:tplc="7A0CC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C0F"/>
    <w:rsid w:val="00002343"/>
    <w:rsid w:val="00005DB4"/>
    <w:rsid w:val="00036E3F"/>
    <w:rsid w:val="00042A36"/>
    <w:rsid w:val="00071AEB"/>
    <w:rsid w:val="00075533"/>
    <w:rsid w:val="0009522A"/>
    <w:rsid w:val="00095DC9"/>
    <w:rsid w:val="000A4A65"/>
    <w:rsid w:val="000B4704"/>
    <w:rsid w:val="000B7268"/>
    <w:rsid w:val="000D00E2"/>
    <w:rsid w:val="000F404D"/>
    <w:rsid w:val="00116494"/>
    <w:rsid w:val="001243F8"/>
    <w:rsid w:val="00130031"/>
    <w:rsid w:val="001649F6"/>
    <w:rsid w:val="001D0097"/>
    <w:rsid w:val="00206BB8"/>
    <w:rsid w:val="0021279B"/>
    <w:rsid w:val="00236C57"/>
    <w:rsid w:val="002503AB"/>
    <w:rsid w:val="00256C0F"/>
    <w:rsid w:val="00266B6C"/>
    <w:rsid w:val="002847B8"/>
    <w:rsid w:val="00295C52"/>
    <w:rsid w:val="002A759E"/>
    <w:rsid w:val="002C6419"/>
    <w:rsid w:val="002C6AC8"/>
    <w:rsid w:val="002D4AB3"/>
    <w:rsid w:val="002E5EF2"/>
    <w:rsid w:val="00301C94"/>
    <w:rsid w:val="00311112"/>
    <w:rsid w:val="00316992"/>
    <w:rsid w:val="003271E7"/>
    <w:rsid w:val="0034262D"/>
    <w:rsid w:val="003478EF"/>
    <w:rsid w:val="00351A19"/>
    <w:rsid w:val="00367EFD"/>
    <w:rsid w:val="00370FC2"/>
    <w:rsid w:val="00380CB1"/>
    <w:rsid w:val="003A5A92"/>
    <w:rsid w:val="003C3103"/>
    <w:rsid w:val="003D0A1E"/>
    <w:rsid w:val="00401F1C"/>
    <w:rsid w:val="00413611"/>
    <w:rsid w:val="00435010"/>
    <w:rsid w:val="004A14E1"/>
    <w:rsid w:val="004A3866"/>
    <w:rsid w:val="004A63B5"/>
    <w:rsid w:val="00565D09"/>
    <w:rsid w:val="00571E63"/>
    <w:rsid w:val="00573540"/>
    <w:rsid w:val="00577AF8"/>
    <w:rsid w:val="00595AFA"/>
    <w:rsid w:val="00596FEE"/>
    <w:rsid w:val="005A2A91"/>
    <w:rsid w:val="005A3774"/>
    <w:rsid w:val="005C0264"/>
    <w:rsid w:val="005D2E35"/>
    <w:rsid w:val="005E4B9E"/>
    <w:rsid w:val="005F1540"/>
    <w:rsid w:val="005F4F2D"/>
    <w:rsid w:val="005F6039"/>
    <w:rsid w:val="005F7609"/>
    <w:rsid w:val="00600B93"/>
    <w:rsid w:val="00602ABA"/>
    <w:rsid w:val="00613F71"/>
    <w:rsid w:val="006344B4"/>
    <w:rsid w:val="00660439"/>
    <w:rsid w:val="006668D4"/>
    <w:rsid w:val="00681CF8"/>
    <w:rsid w:val="006C10C1"/>
    <w:rsid w:val="006C2954"/>
    <w:rsid w:val="006C4DDC"/>
    <w:rsid w:val="006D0231"/>
    <w:rsid w:val="007040DD"/>
    <w:rsid w:val="0071761B"/>
    <w:rsid w:val="00795A24"/>
    <w:rsid w:val="007B22DB"/>
    <w:rsid w:val="00814029"/>
    <w:rsid w:val="0083781E"/>
    <w:rsid w:val="008748E2"/>
    <w:rsid w:val="00877147"/>
    <w:rsid w:val="00887083"/>
    <w:rsid w:val="00892FB5"/>
    <w:rsid w:val="008A4E5D"/>
    <w:rsid w:val="008D49C8"/>
    <w:rsid w:val="008E4416"/>
    <w:rsid w:val="008F0DEF"/>
    <w:rsid w:val="008F0E8E"/>
    <w:rsid w:val="00901ED3"/>
    <w:rsid w:val="0090461C"/>
    <w:rsid w:val="00905345"/>
    <w:rsid w:val="00905D3D"/>
    <w:rsid w:val="009157DE"/>
    <w:rsid w:val="00922382"/>
    <w:rsid w:val="00923975"/>
    <w:rsid w:val="0092540D"/>
    <w:rsid w:val="00945209"/>
    <w:rsid w:val="00947C9B"/>
    <w:rsid w:val="00953284"/>
    <w:rsid w:val="0095566A"/>
    <w:rsid w:val="0096680A"/>
    <w:rsid w:val="009942E9"/>
    <w:rsid w:val="00994C46"/>
    <w:rsid w:val="009A2FFD"/>
    <w:rsid w:val="009C0537"/>
    <w:rsid w:val="009C0DAA"/>
    <w:rsid w:val="009F774C"/>
    <w:rsid w:val="00A41EC8"/>
    <w:rsid w:val="00A43ADD"/>
    <w:rsid w:val="00A555EB"/>
    <w:rsid w:val="00A67A74"/>
    <w:rsid w:val="00A70BBC"/>
    <w:rsid w:val="00A778AC"/>
    <w:rsid w:val="00A95BAA"/>
    <w:rsid w:val="00AA4A3B"/>
    <w:rsid w:val="00AA75AF"/>
    <w:rsid w:val="00AC1B0A"/>
    <w:rsid w:val="00AC728F"/>
    <w:rsid w:val="00AE1403"/>
    <w:rsid w:val="00AF670B"/>
    <w:rsid w:val="00B110B9"/>
    <w:rsid w:val="00B406B7"/>
    <w:rsid w:val="00B40BE4"/>
    <w:rsid w:val="00B44641"/>
    <w:rsid w:val="00B61D82"/>
    <w:rsid w:val="00B82754"/>
    <w:rsid w:val="00BA0CC2"/>
    <w:rsid w:val="00BB1DDC"/>
    <w:rsid w:val="00BB7536"/>
    <w:rsid w:val="00BC4D54"/>
    <w:rsid w:val="00BD123E"/>
    <w:rsid w:val="00BF4680"/>
    <w:rsid w:val="00C05632"/>
    <w:rsid w:val="00C0737D"/>
    <w:rsid w:val="00C1570A"/>
    <w:rsid w:val="00C25D79"/>
    <w:rsid w:val="00C27905"/>
    <w:rsid w:val="00C27D77"/>
    <w:rsid w:val="00C5303F"/>
    <w:rsid w:val="00C57F10"/>
    <w:rsid w:val="00C638A9"/>
    <w:rsid w:val="00C7129D"/>
    <w:rsid w:val="00C7267A"/>
    <w:rsid w:val="00CA0271"/>
    <w:rsid w:val="00CB28C9"/>
    <w:rsid w:val="00CB346B"/>
    <w:rsid w:val="00CD4C32"/>
    <w:rsid w:val="00CD7E69"/>
    <w:rsid w:val="00D10165"/>
    <w:rsid w:val="00D133D3"/>
    <w:rsid w:val="00D16D03"/>
    <w:rsid w:val="00D2252A"/>
    <w:rsid w:val="00D2310A"/>
    <w:rsid w:val="00D97CB2"/>
    <w:rsid w:val="00DA047D"/>
    <w:rsid w:val="00DA7122"/>
    <w:rsid w:val="00DC306D"/>
    <w:rsid w:val="00DC37ED"/>
    <w:rsid w:val="00DE0B7F"/>
    <w:rsid w:val="00E323C1"/>
    <w:rsid w:val="00E42657"/>
    <w:rsid w:val="00E43D59"/>
    <w:rsid w:val="00E47AED"/>
    <w:rsid w:val="00E52BDC"/>
    <w:rsid w:val="00E5522E"/>
    <w:rsid w:val="00E65AEF"/>
    <w:rsid w:val="00E96659"/>
    <w:rsid w:val="00EA61B3"/>
    <w:rsid w:val="00EF121E"/>
    <w:rsid w:val="00EF69C5"/>
    <w:rsid w:val="00F07B32"/>
    <w:rsid w:val="00F1176A"/>
    <w:rsid w:val="00F140D2"/>
    <w:rsid w:val="00F151ED"/>
    <w:rsid w:val="00F675E4"/>
    <w:rsid w:val="00F87964"/>
    <w:rsid w:val="00F93435"/>
    <w:rsid w:val="00FA6F5A"/>
    <w:rsid w:val="00FC086E"/>
    <w:rsid w:val="00FD1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F8"/>
  </w:style>
  <w:style w:type="paragraph" w:styleId="1">
    <w:name w:val="heading 1"/>
    <w:basedOn w:val="a"/>
    <w:link w:val="10"/>
    <w:uiPriority w:val="9"/>
    <w:qFormat/>
    <w:rsid w:val="00316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E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E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E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E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C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699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16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316992"/>
  </w:style>
  <w:style w:type="character" w:customStyle="1" w:styleId="blk">
    <w:name w:val="blk"/>
    <w:basedOn w:val="a0"/>
    <w:rsid w:val="00C7267A"/>
  </w:style>
  <w:style w:type="paragraph" w:styleId="a5">
    <w:name w:val="footnote text"/>
    <w:basedOn w:val="a"/>
    <w:link w:val="a6"/>
    <w:uiPriority w:val="99"/>
    <w:semiHidden/>
    <w:unhideWhenUsed/>
    <w:rsid w:val="00C7267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7267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7267A"/>
    <w:rPr>
      <w:vertAlign w:val="superscript"/>
    </w:rPr>
  </w:style>
  <w:style w:type="character" w:customStyle="1" w:styleId="w">
    <w:name w:val="w"/>
    <w:basedOn w:val="a0"/>
    <w:rsid w:val="005F4F2D"/>
  </w:style>
  <w:style w:type="character" w:customStyle="1" w:styleId="a8">
    <w:name w:val="Гипертекстовая ссылка"/>
    <w:basedOn w:val="a0"/>
    <w:uiPriority w:val="99"/>
    <w:rsid w:val="005E4B9E"/>
    <w:rPr>
      <w:rFonts w:cs="Times New Roman"/>
      <w:color w:val="106BBE"/>
    </w:rPr>
  </w:style>
  <w:style w:type="character" w:customStyle="1" w:styleId="fio11">
    <w:name w:val="fio11"/>
    <w:basedOn w:val="a0"/>
    <w:rsid w:val="002C6419"/>
  </w:style>
  <w:style w:type="character" w:customStyle="1" w:styleId="address2">
    <w:name w:val="address2"/>
    <w:basedOn w:val="a0"/>
    <w:rsid w:val="002C6419"/>
  </w:style>
  <w:style w:type="paragraph" w:styleId="a9">
    <w:name w:val="Normal (Web)"/>
    <w:basedOn w:val="a"/>
    <w:uiPriority w:val="99"/>
    <w:semiHidden/>
    <w:unhideWhenUsed/>
    <w:rsid w:val="0090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A3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38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nsl">
    <w:name w:val="cnsl"/>
    <w:basedOn w:val="a0"/>
    <w:rsid w:val="009942E9"/>
  </w:style>
  <w:style w:type="character" w:customStyle="1" w:styleId="20">
    <w:name w:val="Заголовок 2 Знак"/>
    <w:basedOn w:val="a0"/>
    <w:link w:val="2"/>
    <w:uiPriority w:val="9"/>
    <w:semiHidden/>
    <w:rsid w:val="00367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67E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67E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67EF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a">
    <w:name w:val="Emphasis"/>
    <w:basedOn w:val="a0"/>
    <w:uiPriority w:val="20"/>
    <w:qFormat/>
    <w:rsid w:val="00071AEB"/>
    <w:rPr>
      <w:i/>
      <w:iCs/>
    </w:rPr>
  </w:style>
  <w:style w:type="paragraph" w:customStyle="1" w:styleId="ab">
    <w:name w:val="Прижатый влево"/>
    <w:basedOn w:val="a"/>
    <w:next w:val="a"/>
    <w:uiPriority w:val="99"/>
    <w:rsid w:val="003426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311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11112"/>
  </w:style>
  <w:style w:type="paragraph" w:styleId="ae">
    <w:name w:val="footer"/>
    <w:basedOn w:val="a"/>
    <w:link w:val="af"/>
    <w:uiPriority w:val="99"/>
    <w:unhideWhenUsed/>
    <w:rsid w:val="00311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112"/>
  </w:style>
  <w:style w:type="paragraph" w:styleId="af0">
    <w:name w:val="Balloon Text"/>
    <w:basedOn w:val="a"/>
    <w:link w:val="af1"/>
    <w:uiPriority w:val="99"/>
    <w:semiHidden/>
    <w:unhideWhenUsed/>
    <w:rsid w:val="00874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74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6801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2558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00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39613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9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542/" TargetMode="External"/><Relationship Id="rId13" Type="http://schemas.openxmlformats.org/officeDocument/2006/relationships/hyperlink" Target="garantF1://71651032.0" TargetMode="External"/><Relationship Id="rId18" Type="http://schemas.openxmlformats.org/officeDocument/2006/relationships/hyperlink" Target="garantF1://2065866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7617755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2065866.0" TargetMode="External"/><Relationship Id="rId17" Type="http://schemas.openxmlformats.org/officeDocument/2006/relationships/hyperlink" Target="garantF1://71651032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pravosudie.com/law/%D0%A1%D1%82%D0%B0%D1%82%D1%8C%D1%8F_256_%D0%A3%D0%9A_%D0%A0%D0%A4" TargetMode="External"/><Relationship Id="rId20" Type="http://schemas.openxmlformats.org/officeDocument/2006/relationships/hyperlink" Target="garantF1://55786868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59522.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ospravosudie.com/law/%D0%A1%D1%82%D0%B0%D1%82%D1%8C%D1%8F_8.37_%D0%9A%D0%BE%D0%90%D0%9F_%D0%A0%D0%A4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70229690.0" TargetMode="External"/><Relationship Id="rId19" Type="http://schemas.openxmlformats.org/officeDocument/2006/relationships/hyperlink" Target="garantF1://12059522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24261/" TargetMode="External"/><Relationship Id="rId14" Type="http://schemas.openxmlformats.org/officeDocument/2006/relationships/hyperlink" Target="garantF1://2065866.0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garantF1://55786868.0" TargetMode="External"/><Relationship Id="rId1" Type="http://schemas.openxmlformats.org/officeDocument/2006/relationships/hyperlink" Target="garantF1://7761775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DFD7B-68BD-4462-B223-76D7B01D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21</Pages>
  <Words>4255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66</cp:revision>
  <cp:lastPrinted>2018-05-06T09:07:00Z</cp:lastPrinted>
  <dcterms:created xsi:type="dcterms:W3CDTF">2018-04-04T16:38:00Z</dcterms:created>
  <dcterms:modified xsi:type="dcterms:W3CDTF">2018-05-06T14:56:00Z</dcterms:modified>
</cp:coreProperties>
</file>