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F11" w:rsidRDefault="00F52919">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69268E">
        <w:rPr>
          <w:rFonts w:ascii="Times New Roman" w:eastAsia="Times New Roman" w:hAnsi="Times New Roman"/>
          <w:b/>
          <w:sz w:val="28"/>
          <w:szCs w:val="28"/>
          <w:lang w:eastAsia="ru-RU"/>
        </w:rPr>
        <w:t>МИНИСТЕРСТВО ОБРАЗОВАНИЯ И НАУКИ</w:t>
      </w:r>
    </w:p>
    <w:p w:rsidR="000C5F11" w:rsidRDefault="0069268E">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РОССИЙСКОЙ ФЕДЕРАЦИИ</w:t>
      </w:r>
    </w:p>
    <w:p w:rsidR="000C5F11" w:rsidRDefault="0069268E">
      <w:pPr>
        <w:jc w:val="center"/>
        <w:rPr>
          <w:rFonts w:ascii="Times New Roman" w:eastAsia="Times New Roman" w:hAnsi="Times New Roman"/>
          <w:b/>
          <w:sz w:val="28"/>
          <w:lang w:eastAsia="ru-RU"/>
        </w:rPr>
      </w:pPr>
      <w:r>
        <w:rPr>
          <w:rFonts w:ascii="Times New Roman" w:eastAsia="Times New Roman" w:hAnsi="Times New Roman"/>
          <w:b/>
          <w:sz w:val="28"/>
          <w:lang w:eastAsia="ru-RU"/>
        </w:rPr>
        <w:t>ФЕДЕРАЛЬНОЕ ГОСУДАРСТВЕННОЕ БЮДЖЕТНОЕ ОБРАЗОВАТЕЛЬНОЕ УЧРЕЖДЕНИЕ ВЫСШЕГО ОБРАЗОВАНИЯ</w:t>
      </w:r>
    </w:p>
    <w:p w:rsidR="000C5F11" w:rsidRDefault="0069268E">
      <w:pPr>
        <w:jc w:val="center"/>
        <w:rPr>
          <w:rFonts w:ascii="Times New Roman" w:eastAsia="Times New Roman" w:hAnsi="Times New Roman"/>
          <w:b/>
          <w:sz w:val="28"/>
          <w:lang w:eastAsia="ru-RU"/>
        </w:rPr>
      </w:pPr>
      <w:r>
        <w:rPr>
          <w:rFonts w:ascii="Times New Roman" w:eastAsia="Times New Roman" w:hAnsi="Times New Roman"/>
          <w:b/>
          <w:sz w:val="28"/>
          <w:lang w:eastAsia="ru-RU"/>
        </w:rPr>
        <w:t>«ТВЕРСКОЙ ГОСУДАРСТВЕННЫЙ УНИВЕРСИТЕТ»</w:t>
      </w:r>
    </w:p>
    <w:p w:rsidR="000C5F11" w:rsidRDefault="0069268E">
      <w:pPr>
        <w:jc w:val="center"/>
        <w:rPr>
          <w:rFonts w:ascii="Times New Roman" w:eastAsia="Times New Roman" w:hAnsi="Times New Roman"/>
          <w:b/>
          <w:sz w:val="28"/>
          <w:lang w:eastAsia="ru-RU"/>
        </w:rPr>
      </w:pPr>
      <w:r>
        <w:rPr>
          <w:rFonts w:ascii="Times New Roman" w:eastAsia="Times New Roman" w:hAnsi="Times New Roman"/>
          <w:b/>
          <w:sz w:val="28"/>
          <w:lang w:eastAsia="ru-RU"/>
        </w:rPr>
        <w:t>ЮРИДИЧЕСКИЙ ФАКУЛЬТЕТ</w:t>
      </w:r>
      <w:bookmarkStart w:id="0" w:name="_GoBack"/>
      <w:bookmarkEnd w:id="0"/>
    </w:p>
    <w:p w:rsidR="000C5F11" w:rsidRDefault="000C5F11">
      <w:pPr>
        <w:jc w:val="center"/>
        <w:rPr>
          <w:rFonts w:ascii="Times New Roman" w:eastAsia="Times New Roman" w:hAnsi="Times New Roman"/>
          <w:b/>
          <w:sz w:val="28"/>
          <w:lang w:eastAsia="ru-RU"/>
        </w:rPr>
      </w:pPr>
    </w:p>
    <w:p w:rsidR="000C5F11" w:rsidRDefault="0069268E">
      <w:pPr>
        <w:jc w:val="center"/>
        <w:rPr>
          <w:rFonts w:ascii="Times New Roman" w:eastAsia="Times New Roman" w:hAnsi="Times New Roman"/>
          <w:b/>
          <w:sz w:val="28"/>
          <w:lang w:eastAsia="ru-RU"/>
        </w:rPr>
      </w:pPr>
      <w:r>
        <w:rPr>
          <w:rFonts w:ascii="Times New Roman" w:eastAsia="Times New Roman" w:hAnsi="Times New Roman"/>
          <w:b/>
          <w:sz w:val="28"/>
          <w:lang w:eastAsia="ru-RU"/>
        </w:rPr>
        <w:t>Юриспруденция</w:t>
      </w:r>
    </w:p>
    <w:p w:rsidR="000C5F11" w:rsidRDefault="000C5F11">
      <w:pPr>
        <w:tabs>
          <w:tab w:val="left" w:pos="6354"/>
        </w:tabs>
        <w:rPr>
          <w:rFonts w:ascii="Times New Roman" w:eastAsia="Times New Roman" w:hAnsi="Times New Roman"/>
          <w:b/>
          <w:sz w:val="28"/>
          <w:lang w:eastAsia="ru-RU"/>
        </w:rPr>
      </w:pPr>
    </w:p>
    <w:p w:rsidR="000C5F11" w:rsidRDefault="0069268E">
      <w:pPr>
        <w:rPr>
          <w:rFonts w:ascii="Times New Roman" w:eastAsia="Times New Roman" w:hAnsi="Times New Roman"/>
          <w:b/>
          <w:sz w:val="48"/>
          <w:lang w:eastAsia="ru-RU"/>
        </w:rPr>
      </w:pPr>
      <w:r>
        <w:rPr>
          <w:rFonts w:ascii="Times New Roman" w:eastAsia="Times New Roman" w:hAnsi="Times New Roman"/>
          <w:b/>
          <w:sz w:val="48"/>
          <w:lang w:eastAsia="ru-RU"/>
        </w:rPr>
        <w:t xml:space="preserve">                       Курсовая работа</w:t>
      </w:r>
    </w:p>
    <w:p w:rsidR="000C5F11" w:rsidRDefault="0069268E">
      <w:pPr>
        <w:rPr>
          <w:rFonts w:ascii="Times New Roman" w:eastAsia="Times New Roman" w:hAnsi="Times New Roman"/>
          <w:sz w:val="36"/>
          <w:lang w:eastAsia="ru-RU"/>
        </w:rPr>
      </w:pPr>
      <w:r>
        <w:rPr>
          <w:rFonts w:ascii="Times New Roman" w:eastAsia="Times New Roman" w:hAnsi="Times New Roman"/>
          <w:b/>
          <w:sz w:val="48"/>
          <w:lang w:eastAsia="ru-RU"/>
        </w:rPr>
        <w:t xml:space="preserve">«М. Тэтчер,  как государственный               </w:t>
      </w:r>
      <w:r w:rsidR="00F52919">
        <w:rPr>
          <w:rFonts w:ascii="Times New Roman" w:eastAsia="Times New Roman" w:hAnsi="Times New Roman"/>
          <w:b/>
          <w:sz w:val="48"/>
          <w:lang w:eastAsia="ru-RU"/>
        </w:rPr>
        <w:t xml:space="preserve">              </w:t>
      </w:r>
      <w:r w:rsidR="007E1F55">
        <w:rPr>
          <w:rFonts w:ascii="Times New Roman" w:eastAsia="Times New Roman" w:hAnsi="Times New Roman"/>
          <w:b/>
          <w:sz w:val="48"/>
          <w:lang w:eastAsia="ru-RU"/>
        </w:rPr>
        <w:t xml:space="preserve">                 </w:t>
      </w:r>
      <w:r>
        <w:rPr>
          <w:rFonts w:ascii="Times New Roman" w:eastAsia="Times New Roman" w:hAnsi="Times New Roman"/>
          <w:b/>
          <w:sz w:val="48"/>
          <w:lang w:eastAsia="ru-RU"/>
        </w:rPr>
        <w:t>деятель»</w:t>
      </w:r>
    </w:p>
    <w:p w:rsidR="000C5F11" w:rsidRDefault="000C5F11">
      <w:pPr>
        <w:keepNext/>
        <w:jc w:val="right"/>
        <w:outlineLvl w:val="1"/>
        <w:rPr>
          <w:rFonts w:ascii="Times New Roman" w:eastAsia="Times New Roman" w:hAnsi="Times New Roman"/>
          <w:sz w:val="28"/>
          <w:szCs w:val="20"/>
          <w:lang w:eastAsia="ru-RU"/>
        </w:rPr>
      </w:pPr>
    </w:p>
    <w:p w:rsidR="000C5F11" w:rsidRDefault="0069268E">
      <w:pPr>
        <w:keepNext/>
        <w:jc w:val="right"/>
        <w:outlineLvl w:val="1"/>
        <w:rPr>
          <w:rFonts w:ascii="Times New Roman" w:eastAsia="Times New Roman" w:hAnsi="Times New Roman"/>
          <w:sz w:val="28"/>
          <w:szCs w:val="20"/>
          <w:lang w:eastAsia="ru-RU"/>
        </w:rPr>
      </w:pPr>
      <w:r>
        <w:rPr>
          <w:rFonts w:ascii="Times New Roman" w:eastAsia="Times New Roman" w:hAnsi="Times New Roman"/>
          <w:sz w:val="28"/>
          <w:szCs w:val="20"/>
          <w:lang w:eastAsia="ru-RU"/>
        </w:rPr>
        <w:t>Выполнила студентка 1 курса 11 гр. Зеленова Злата Владиславовна</w:t>
      </w:r>
    </w:p>
    <w:p w:rsidR="000C5F11" w:rsidRDefault="000C5F11">
      <w:pPr>
        <w:keepNext/>
        <w:jc w:val="right"/>
        <w:outlineLvl w:val="2"/>
        <w:rPr>
          <w:rFonts w:ascii="Times New Roman" w:eastAsia="Times New Roman" w:hAnsi="Times New Roman"/>
          <w:sz w:val="28"/>
          <w:szCs w:val="20"/>
          <w:lang w:eastAsia="ru-RU"/>
        </w:rPr>
      </w:pPr>
    </w:p>
    <w:p w:rsidR="000C5F11" w:rsidRDefault="000C5F11">
      <w:pPr>
        <w:jc w:val="center"/>
        <w:rPr>
          <w:rFonts w:ascii="Times New Roman" w:eastAsia="Times New Roman" w:hAnsi="Times New Roman"/>
          <w:sz w:val="28"/>
          <w:lang w:eastAsia="ru-RU"/>
        </w:rPr>
      </w:pPr>
    </w:p>
    <w:p w:rsidR="000C5F11" w:rsidRDefault="0069268E">
      <w:pPr>
        <w:jc w:val="right"/>
        <w:rPr>
          <w:rFonts w:ascii="Times New Roman" w:eastAsia="Times New Roman" w:hAnsi="Times New Roman"/>
          <w:sz w:val="28"/>
          <w:lang w:eastAsia="ru-RU"/>
        </w:rPr>
      </w:pPr>
      <w:r>
        <w:rPr>
          <w:rFonts w:ascii="Times New Roman" w:eastAsia="Times New Roman" w:hAnsi="Times New Roman"/>
          <w:sz w:val="28"/>
          <w:lang w:eastAsia="ru-RU"/>
        </w:rPr>
        <w:t>Научный руководитель: Смирнов Сергей Николаевич</w:t>
      </w:r>
    </w:p>
    <w:p w:rsidR="000C5F11" w:rsidRDefault="000C5F11">
      <w:pPr>
        <w:jc w:val="right"/>
        <w:rPr>
          <w:rFonts w:ascii="Times New Roman" w:eastAsia="Times New Roman" w:hAnsi="Times New Roman"/>
          <w:sz w:val="28"/>
          <w:lang w:eastAsia="ru-RU"/>
        </w:rPr>
      </w:pPr>
    </w:p>
    <w:p w:rsidR="000C5F11" w:rsidRDefault="000C5F11">
      <w:pPr>
        <w:keepNext/>
        <w:outlineLvl w:val="3"/>
        <w:rPr>
          <w:rFonts w:ascii="Times New Roman" w:eastAsia="Times New Roman" w:hAnsi="Times New Roman"/>
          <w:sz w:val="28"/>
          <w:szCs w:val="20"/>
          <w:lang w:eastAsia="ru-RU"/>
        </w:rPr>
      </w:pPr>
    </w:p>
    <w:p w:rsidR="000C5F11" w:rsidRDefault="000C5F11">
      <w:pPr>
        <w:keepNext/>
        <w:outlineLvl w:val="3"/>
        <w:rPr>
          <w:rFonts w:ascii="Times New Roman" w:eastAsia="Times New Roman" w:hAnsi="Times New Roman"/>
          <w:sz w:val="28"/>
          <w:szCs w:val="20"/>
          <w:lang w:eastAsia="ru-RU"/>
        </w:rPr>
      </w:pPr>
    </w:p>
    <w:p w:rsidR="000C5F11" w:rsidRDefault="0069268E">
      <w:pPr>
        <w:keepNext/>
        <w:outlineLvl w:val="3"/>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                                                 Тверь</w:t>
      </w:r>
    </w:p>
    <w:p w:rsidR="000C5F11" w:rsidRDefault="0069268E">
      <w:pPr>
        <w:keepNext/>
        <w:outlineLvl w:val="3"/>
        <w:rPr>
          <w:rFonts w:ascii="Times New Roman" w:eastAsia="Times New Roman" w:hAnsi="Times New Roman"/>
          <w:sz w:val="28"/>
          <w:szCs w:val="20"/>
          <w:lang w:eastAsia="ru-RU"/>
        </w:rPr>
      </w:pPr>
      <w:r>
        <w:rPr>
          <w:rFonts w:ascii="Times New Roman" w:eastAsia="Times New Roman" w:hAnsi="Times New Roman"/>
          <w:sz w:val="28"/>
          <w:szCs w:val="20"/>
          <w:lang w:eastAsia="ru-RU"/>
        </w:rPr>
        <w:t xml:space="preserve">                                                  2016</w:t>
      </w:r>
    </w:p>
    <w:p w:rsidR="000C5F11" w:rsidRDefault="000C5F11">
      <w:pPr>
        <w:keepNext/>
        <w:outlineLvl w:val="3"/>
        <w:rPr>
          <w:rFonts w:ascii="Times New Roman" w:eastAsia="Times New Roman" w:hAnsi="Times New Roman"/>
          <w:sz w:val="28"/>
          <w:szCs w:val="20"/>
          <w:lang w:eastAsia="ru-RU"/>
        </w:rPr>
      </w:pPr>
    </w:p>
    <w:p w:rsidR="000C5F11" w:rsidRDefault="000C5F11">
      <w:pPr>
        <w:rPr>
          <w:sz w:val="20"/>
          <w:szCs w:val="20"/>
        </w:rPr>
      </w:pPr>
    </w:p>
    <w:p w:rsidR="000C5F11" w:rsidRDefault="000C5F11">
      <w:pPr>
        <w:rPr>
          <w:sz w:val="20"/>
          <w:szCs w:val="20"/>
        </w:rPr>
      </w:pPr>
    </w:p>
    <w:p w:rsidR="000C5F11" w:rsidRPr="00C14CD8" w:rsidRDefault="000C5F11">
      <w:pPr>
        <w:rPr>
          <w:rFonts w:ascii="Times New Roman" w:hAnsi="Times New Roman" w:cs="Times New Roman"/>
          <w:sz w:val="28"/>
          <w:szCs w:val="28"/>
        </w:rPr>
      </w:pPr>
    </w:p>
    <w:p w:rsidR="000C5F11" w:rsidRPr="00C14CD8" w:rsidRDefault="0069268E">
      <w:pPr>
        <w:rPr>
          <w:rFonts w:ascii="Times New Roman" w:hAnsi="Times New Roman" w:cs="Times New Roman"/>
          <w:sz w:val="28"/>
          <w:szCs w:val="28"/>
        </w:rPr>
      </w:pPr>
      <w:r w:rsidRPr="00C14CD8">
        <w:rPr>
          <w:rFonts w:ascii="Times New Roman" w:hAnsi="Times New Roman" w:cs="Times New Roman"/>
          <w:sz w:val="28"/>
          <w:szCs w:val="28"/>
        </w:rPr>
        <w:t>Содержание</w:t>
      </w:r>
      <w:r w:rsidR="003C3AE6" w:rsidRPr="00C14CD8">
        <w:rPr>
          <w:rFonts w:ascii="Times New Roman" w:hAnsi="Times New Roman" w:cs="Times New Roman"/>
          <w:sz w:val="28"/>
          <w:szCs w:val="28"/>
        </w:rPr>
        <w:t>:</w:t>
      </w:r>
    </w:p>
    <w:p w:rsidR="003C3AE6" w:rsidRPr="00C14CD8" w:rsidRDefault="003C3AE6" w:rsidP="00994FC1">
      <w:pPr>
        <w:rPr>
          <w:rFonts w:ascii="Times New Roman" w:hAnsi="Times New Roman" w:cs="Times New Roman"/>
          <w:sz w:val="28"/>
          <w:szCs w:val="28"/>
        </w:rPr>
      </w:pPr>
      <w:r w:rsidRPr="00C14CD8">
        <w:rPr>
          <w:rFonts w:ascii="Times New Roman" w:hAnsi="Times New Roman" w:cs="Times New Roman"/>
          <w:sz w:val="28"/>
          <w:szCs w:val="28"/>
        </w:rPr>
        <w:t>Введение</w:t>
      </w:r>
      <w:r w:rsidR="00E302E3" w:rsidRPr="00C14CD8">
        <w:rPr>
          <w:rFonts w:ascii="Times New Roman" w:hAnsi="Times New Roman" w:cs="Times New Roman"/>
          <w:sz w:val="28"/>
          <w:szCs w:val="28"/>
        </w:rPr>
        <w:t>.………………………………………</w:t>
      </w:r>
      <w:r w:rsidR="00994FC1" w:rsidRPr="00C14CD8">
        <w:rPr>
          <w:rFonts w:ascii="Times New Roman" w:hAnsi="Times New Roman" w:cs="Times New Roman"/>
          <w:sz w:val="28"/>
          <w:szCs w:val="28"/>
        </w:rPr>
        <w:t>3</w:t>
      </w:r>
    </w:p>
    <w:p w:rsidR="00E302E3" w:rsidRPr="00C14CD8" w:rsidRDefault="00E302E3">
      <w:pPr>
        <w:rPr>
          <w:rFonts w:ascii="Times New Roman" w:hAnsi="Times New Roman" w:cs="Times New Roman"/>
          <w:sz w:val="28"/>
          <w:szCs w:val="28"/>
        </w:rPr>
      </w:pPr>
      <w:r w:rsidRPr="00C14CD8">
        <w:rPr>
          <w:rFonts w:ascii="Times New Roman" w:hAnsi="Times New Roman" w:cs="Times New Roman"/>
          <w:sz w:val="28"/>
          <w:szCs w:val="28"/>
        </w:rPr>
        <w:t>1.</w:t>
      </w:r>
      <w:r w:rsidR="003C3AE6" w:rsidRPr="00C14CD8">
        <w:rPr>
          <w:rFonts w:ascii="Times New Roman" w:hAnsi="Times New Roman" w:cs="Times New Roman"/>
          <w:sz w:val="28"/>
          <w:szCs w:val="28"/>
        </w:rPr>
        <w:t>Начало политической карьеры</w:t>
      </w:r>
    </w:p>
    <w:p w:rsidR="003C3AE6" w:rsidRPr="00C14CD8" w:rsidRDefault="00E302E3">
      <w:pPr>
        <w:rPr>
          <w:rFonts w:ascii="Times New Roman" w:hAnsi="Times New Roman" w:cs="Times New Roman"/>
          <w:sz w:val="28"/>
          <w:szCs w:val="28"/>
        </w:rPr>
      </w:pPr>
      <w:r w:rsidRPr="00C14CD8">
        <w:rPr>
          <w:rFonts w:ascii="Times New Roman" w:hAnsi="Times New Roman" w:cs="Times New Roman"/>
          <w:sz w:val="28"/>
          <w:szCs w:val="28"/>
        </w:rPr>
        <w:t>1.1.</w:t>
      </w:r>
      <w:r w:rsidR="003C3AE6" w:rsidRPr="00C14CD8">
        <w:rPr>
          <w:rFonts w:ascii="Times New Roman" w:hAnsi="Times New Roman" w:cs="Times New Roman"/>
          <w:sz w:val="28"/>
          <w:szCs w:val="28"/>
        </w:rPr>
        <w:t xml:space="preserve"> Формирование М. Тэтчер, как политик</w:t>
      </w:r>
      <w:r w:rsidRPr="00C14CD8">
        <w:rPr>
          <w:rFonts w:ascii="Times New Roman" w:hAnsi="Times New Roman" w:cs="Times New Roman"/>
          <w:sz w:val="28"/>
          <w:szCs w:val="28"/>
        </w:rPr>
        <w:t>а.………………………………………4-5</w:t>
      </w:r>
    </w:p>
    <w:p w:rsidR="003C3AE6" w:rsidRPr="00C14CD8" w:rsidRDefault="00E302E3">
      <w:pPr>
        <w:rPr>
          <w:rFonts w:ascii="Times New Roman" w:hAnsi="Times New Roman" w:cs="Times New Roman"/>
          <w:sz w:val="28"/>
          <w:szCs w:val="28"/>
        </w:rPr>
      </w:pPr>
      <w:r w:rsidRPr="00C14CD8">
        <w:rPr>
          <w:rFonts w:ascii="Times New Roman" w:hAnsi="Times New Roman" w:cs="Times New Roman"/>
          <w:sz w:val="28"/>
          <w:szCs w:val="28"/>
        </w:rPr>
        <w:t>1.2.</w:t>
      </w:r>
      <w:r w:rsidR="003C3AE6" w:rsidRPr="00C14CD8">
        <w:rPr>
          <w:rFonts w:ascii="Times New Roman" w:hAnsi="Times New Roman" w:cs="Times New Roman"/>
          <w:sz w:val="28"/>
          <w:szCs w:val="28"/>
        </w:rPr>
        <w:t>От министра образования к премьер-министру</w:t>
      </w:r>
      <w:r w:rsidRPr="00C14CD8">
        <w:rPr>
          <w:rFonts w:ascii="Times New Roman" w:hAnsi="Times New Roman" w:cs="Times New Roman"/>
          <w:sz w:val="28"/>
          <w:szCs w:val="28"/>
        </w:rPr>
        <w:t>.………………………………………5-6</w:t>
      </w:r>
    </w:p>
    <w:p w:rsidR="003C3AE6" w:rsidRPr="00C14CD8" w:rsidRDefault="00E302E3" w:rsidP="00C14CD8">
      <w:pPr>
        <w:ind w:left="-567"/>
        <w:rPr>
          <w:rFonts w:ascii="Times New Roman" w:hAnsi="Times New Roman" w:cs="Times New Roman"/>
          <w:sz w:val="28"/>
          <w:szCs w:val="28"/>
        </w:rPr>
      </w:pPr>
      <w:r w:rsidRPr="00C14CD8">
        <w:rPr>
          <w:rFonts w:ascii="Times New Roman" w:hAnsi="Times New Roman" w:cs="Times New Roman"/>
          <w:sz w:val="28"/>
          <w:szCs w:val="28"/>
        </w:rPr>
        <w:t>2.</w:t>
      </w:r>
      <w:r w:rsidR="003C3AE6" w:rsidRPr="00C14CD8">
        <w:rPr>
          <w:rFonts w:ascii="Times New Roman" w:hAnsi="Times New Roman" w:cs="Times New Roman"/>
          <w:sz w:val="28"/>
          <w:szCs w:val="28"/>
        </w:rPr>
        <w:t>Особенности внутренней политики М. Тэтчер</w:t>
      </w:r>
    </w:p>
    <w:p w:rsidR="003C3AE6" w:rsidRPr="00C14CD8" w:rsidRDefault="00E302E3">
      <w:pPr>
        <w:rPr>
          <w:rFonts w:ascii="Times New Roman" w:hAnsi="Times New Roman" w:cs="Times New Roman"/>
          <w:sz w:val="28"/>
          <w:szCs w:val="28"/>
        </w:rPr>
      </w:pPr>
      <w:r w:rsidRPr="00C14CD8">
        <w:rPr>
          <w:rFonts w:ascii="Times New Roman" w:hAnsi="Times New Roman" w:cs="Times New Roman"/>
          <w:sz w:val="28"/>
          <w:szCs w:val="28"/>
        </w:rPr>
        <w:t>2.1</w:t>
      </w:r>
      <w:r w:rsidR="003C3AE6" w:rsidRPr="00C14CD8">
        <w:rPr>
          <w:rFonts w:ascii="Times New Roman" w:hAnsi="Times New Roman" w:cs="Times New Roman"/>
          <w:sz w:val="28"/>
          <w:szCs w:val="28"/>
        </w:rPr>
        <w:t>Основные реформы</w:t>
      </w:r>
      <w:r w:rsidRPr="00C14CD8">
        <w:rPr>
          <w:rFonts w:ascii="Times New Roman" w:hAnsi="Times New Roman" w:cs="Times New Roman"/>
          <w:sz w:val="28"/>
          <w:szCs w:val="28"/>
        </w:rPr>
        <w:t>.………………………………………7-8</w:t>
      </w:r>
    </w:p>
    <w:p w:rsidR="003C3AE6" w:rsidRPr="00C14CD8" w:rsidRDefault="00E302E3">
      <w:pPr>
        <w:rPr>
          <w:rFonts w:ascii="Times New Roman" w:hAnsi="Times New Roman" w:cs="Times New Roman"/>
          <w:sz w:val="28"/>
          <w:szCs w:val="28"/>
        </w:rPr>
      </w:pPr>
      <w:r w:rsidRPr="00C14CD8">
        <w:rPr>
          <w:rFonts w:ascii="Times New Roman" w:hAnsi="Times New Roman" w:cs="Times New Roman"/>
          <w:sz w:val="28"/>
          <w:szCs w:val="28"/>
        </w:rPr>
        <w:t>2.2</w:t>
      </w:r>
      <w:r w:rsidR="00F10FB6" w:rsidRPr="00C14CD8">
        <w:rPr>
          <w:rFonts w:ascii="Times New Roman" w:hAnsi="Times New Roman" w:cs="Times New Roman"/>
          <w:sz w:val="28"/>
          <w:szCs w:val="28"/>
        </w:rPr>
        <w:t>Ирландский вопрос</w:t>
      </w:r>
      <w:r w:rsidRPr="00C14CD8">
        <w:rPr>
          <w:rFonts w:ascii="Times New Roman" w:hAnsi="Times New Roman" w:cs="Times New Roman"/>
          <w:sz w:val="28"/>
          <w:szCs w:val="28"/>
        </w:rPr>
        <w:t>.………………………………………9</w:t>
      </w:r>
    </w:p>
    <w:p w:rsidR="003C3AE6" w:rsidRPr="00C14CD8" w:rsidRDefault="00E302E3">
      <w:pPr>
        <w:rPr>
          <w:rFonts w:ascii="Times New Roman" w:hAnsi="Times New Roman" w:cs="Times New Roman"/>
          <w:sz w:val="28"/>
          <w:szCs w:val="28"/>
        </w:rPr>
      </w:pPr>
      <w:r w:rsidRPr="00C14CD8">
        <w:rPr>
          <w:rFonts w:ascii="Times New Roman" w:hAnsi="Times New Roman" w:cs="Times New Roman"/>
          <w:sz w:val="28"/>
          <w:szCs w:val="28"/>
        </w:rPr>
        <w:t>3.</w:t>
      </w:r>
      <w:r w:rsidR="003C3AE6" w:rsidRPr="00C14CD8">
        <w:rPr>
          <w:rFonts w:ascii="Times New Roman" w:hAnsi="Times New Roman" w:cs="Times New Roman"/>
          <w:sz w:val="28"/>
          <w:szCs w:val="28"/>
        </w:rPr>
        <w:t>Международная деятельность М. Тэтчер</w:t>
      </w:r>
    </w:p>
    <w:p w:rsidR="003C3AE6" w:rsidRPr="00C14CD8" w:rsidRDefault="00E302E3">
      <w:pPr>
        <w:rPr>
          <w:rFonts w:ascii="Times New Roman" w:hAnsi="Times New Roman" w:cs="Times New Roman"/>
          <w:sz w:val="28"/>
          <w:szCs w:val="28"/>
        </w:rPr>
      </w:pPr>
      <w:r w:rsidRPr="00C14CD8">
        <w:rPr>
          <w:rFonts w:ascii="Times New Roman" w:hAnsi="Times New Roman" w:cs="Times New Roman"/>
          <w:sz w:val="28"/>
          <w:szCs w:val="28"/>
        </w:rPr>
        <w:t>3.1.</w:t>
      </w:r>
      <w:r w:rsidR="0073795D" w:rsidRPr="00C14CD8">
        <w:rPr>
          <w:rFonts w:ascii="Times New Roman" w:hAnsi="Times New Roman" w:cs="Times New Roman"/>
          <w:sz w:val="28"/>
          <w:szCs w:val="28"/>
        </w:rPr>
        <w:t>Фолклендская</w:t>
      </w:r>
      <w:r w:rsidR="003C3AE6" w:rsidRPr="00C14CD8">
        <w:rPr>
          <w:rFonts w:ascii="Times New Roman" w:hAnsi="Times New Roman" w:cs="Times New Roman"/>
          <w:sz w:val="28"/>
          <w:szCs w:val="28"/>
        </w:rPr>
        <w:t xml:space="preserve"> война</w:t>
      </w:r>
      <w:r w:rsidRPr="00C14CD8">
        <w:rPr>
          <w:rFonts w:ascii="Times New Roman" w:hAnsi="Times New Roman" w:cs="Times New Roman"/>
          <w:sz w:val="28"/>
          <w:szCs w:val="28"/>
        </w:rPr>
        <w:t>.………………………………………10-11</w:t>
      </w:r>
    </w:p>
    <w:p w:rsidR="003C3AE6" w:rsidRPr="00C14CD8" w:rsidRDefault="00E302E3">
      <w:pPr>
        <w:rPr>
          <w:rFonts w:ascii="Times New Roman" w:hAnsi="Times New Roman" w:cs="Times New Roman"/>
          <w:sz w:val="28"/>
          <w:szCs w:val="28"/>
        </w:rPr>
      </w:pPr>
      <w:r w:rsidRPr="00C14CD8">
        <w:rPr>
          <w:rFonts w:ascii="Times New Roman" w:hAnsi="Times New Roman" w:cs="Times New Roman"/>
          <w:sz w:val="28"/>
          <w:szCs w:val="28"/>
        </w:rPr>
        <w:t>3.2.</w:t>
      </w:r>
      <w:r w:rsidR="003C3AE6" w:rsidRPr="00C14CD8">
        <w:rPr>
          <w:rFonts w:ascii="Times New Roman" w:hAnsi="Times New Roman" w:cs="Times New Roman"/>
          <w:sz w:val="28"/>
          <w:szCs w:val="28"/>
        </w:rPr>
        <w:t>Международное сотрудничество</w:t>
      </w:r>
      <w:r w:rsidRPr="00C14CD8">
        <w:rPr>
          <w:rFonts w:ascii="Times New Roman" w:hAnsi="Times New Roman" w:cs="Times New Roman"/>
          <w:sz w:val="28"/>
          <w:szCs w:val="28"/>
        </w:rPr>
        <w:t>.………………………………………12-13</w:t>
      </w:r>
    </w:p>
    <w:p w:rsidR="003C3AE6" w:rsidRPr="00C14CD8" w:rsidRDefault="003C3AE6">
      <w:pPr>
        <w:rPr>
          <w:rFonts w:ascii="Times New Roman" w:hAnsi="Times New Roman" w:cs="Times New Roman"/>
          <w:sz w:val="28"/>
          <w:szCs w:val="28"/>
        </w:rPr>
      </w:pPr>
      <w:r w:rsidRPr="00C14CD8">
        <w:rPr>
          <w:rFonts w:ascii="Times New Roman" w:hAnsi="Times New Roman" w:cs="Times New Roman"/>
          <w:sz w:val="28"/>
          <w:szCs w:val="28"/>
        </w:rPr>
        <w:t>Заключение</w:t>
      </w:r>
      <w:r w:rsidR="00E302E3" w:rsidRPr="00C14CD8">
        <w:rPr>
          <w:rFonts w:ascii="Times New Roman" w:hAnsi="Times New Roman" w:cs="Times New Roman"/>
          <w:sz w:val="28"/>
          <w:szCs w:val="28"/>
        </w:rPr>
        <w:t>.………………………………………14</w:t>
      </w:r>
    </w:p>
    <w:p w:rsidR="003C3AE6" w:rsidRPr="00C14CD8" w:rsidRDefault="003C3AE6">
      <w:pPr>
        <w:rPr>
          <w:rFonts w:ascii="Times New Roman" w:hAnsi="Times New Roman" w:cs="Times New Roman"/>
          <w:sz w:val="28"/>
          <w:szCs w:val="28"/>
        </w:rPr>
      </w:pPr>
      <w:r w:rsidRPr="00C14CD8">
        <w:rPr>
          <w:rFonts w:ascii="Times New Roman" w:hAnsi="Times New Roman" w:cs="Times New Roman"/>
          <w:sz w:val="28"/>
          <w:szCs w:val="28"/>
        </w:rPr>
        <w:t>Список литературы</w:t>
      </w:r>
      <w:r w:rsidR="00E302E3" w:rsidRPr="00C14CD8">
        <w:rPr>
          <w:rFonts w:ascii="Times New Roman" w:hAnsi="Times New Roman" w:cs="Times New Roman"/>
          <w:sz w:val="28"/>
          <w:szCs w:val="28"/>
        </w:rPr>
        <w:t>.………………………………………15</w:t>
      </w:r>
    </w:p>
    <w:p w:rsidR="003C3AE6" w:rsidRPr="00C14CD8" w:rsidRDefault="003C3AE6">
      <w:pPr>
        <w:rPr>
          <w:rFonts w:ascii="Times New Roman" w:hAnsi="Times New Roman" w:cs="Times New Roman"/>
          <w:sz w:val="28"/>
          <w:szCs w:val="28"/>
        </w:rPr>
      </w:pPr>
    </w:p>
    <w:p w:rsidR="000C5F11" w:rsidRPr="00C14CD8" w:rsidRDefault="000C5F11">
      <w:pPr>
        <w:rPr>
          <w:rFonts w:ascii="Times New Roman" w:hAnsi="Times New Roman" w:cs="Times New Roman"/>
          <w:sz w:val="28"/>
          <w:szCs w:val="28"/>
        </w:rPr>
      </w:pPr>
    </w:p>
    <w:p w:rsidR="000C5F11" w:rsidRPr="00C14CD8" w:rsidRDefault="000C5F11">
      <w:pPr>
        <w:rPr>
          <w:rFonts w:ascii="Times New Roman" w:hAnsi="Times New Roman" w:cs="Times New Roman"/>
          <w:sz w:val="28"/>
          <w:szCs w:val="28"/>
        </w:rPr>
      </w:pPr>
    </w:p>
    <w:p w:rsidR="000C5F11" w:rsidRPr="00C14CD8" w:rsidRDefault="000C5F11">
      <w:pPr>
        <w:rPr>
          <w:rFonts w:ascii="Times New Roman" w:hAnsi="Times New Roman" w:cs="Times New Roman"/>
          <w:sz w:val="28"/>
          <w:szCs w:val="28"/>
        </w:rPr>
      </w:pPr>
    </w:p>
    <w:p w:rsidR="000C5F11" w:rsidRPr="00C14CD8" w:rsidRDefault="000C5F11">
      <w:pPr>
        <w:rPr>
          <w:rFonts w:ascii="Times New Roman" w:hAnsi="Times New Roman" w:cs="Times New Roman"/>
          <w:sz w:val="28"/>
          <w:szCs w:val="28"/>
        </w:rPr>
      </w:pPr>
    </w:p>
    <w:p w:rsidR="000C5F11" w:rsidRPr="00C14CD8" w:rsidRDefault="000C5F11">
      <w:pPr>
        <w:rPr>
          <w:rFonts w:ascii="Times New Roman" w:hAnsi="Times New Roman" w:cs="Times New Roman"/>
          <w:sz w:val="28"/>
          <w:szCs w:val="28"/>
        </w:rPr>
      </w:pPr>
    </w:p>
    <w:p w:rsidR="000C5F11" w:rsidRPr="00C14CD8" w:rsidRDefault="000C5F11">
      <w:pPr>
        <w:rPr>
          <w:rFonts w:ascii="Times New Roman" w:hAnsi="Times New Roman" w:cs="Times New Roman"/>
          <w:sz w:val="28"/>
          <w:szCs w:val="28"/>
        </w:rPr>
      </w:pPr>
    </w:p>
    <w:p w:rsidR="000C5F11" w:rsidRPr="00C14CD8" w:rsidRDefault="000C5F11">
      <w:pPr>
        <w:rPr>
          <w:rFonts w:ascii="Times New Roman" w:hAnsi="Times New Roman" w:cs="Times New Roman"/>
          <w:sz w:val="28"/>
          <w:szCs w:val="28"/>
        </w:rPr>
      </w:pPr>
    </w:p>
    <w:p w:rsidR="000C5F11" w:rsidRPr="00C14CD8" w:rsidRDefault="000C5F11">
      <w:pPr>
        <w:rPr>
          <w:rFonts w:ascii="Times New Roman" w:hAnsi="Times New Roman" w:cs="Times New Roman"/>
          <w:sz w:val="28"/>
          <w:szCs w:val="28"/>
        </w:rPr>
      </w:pPr>
    </w:p>
    <w:p w:rsidR="00E339BD" w:rsidRPr="00C14CD8" w:rsidRDefault="00E339BD">
      <w:pPr>
        <w:rPr>
          <w:rFonts w:ascii="Times New Roman" w:hAnsi="Times New Roman" w:cs="Times New Roman"/>
          <w:sz w:val="28"/>
          <w:szCs w:val="28"/>
        </w:rPr>
      </w:pPr>
    </w:p>
    <w:p w:rsidR="00994FC1" w:rsidRPr="00C14CD8" w:rsidRDefault="00994FC1">
      <w:pPr>
        <w:rPr>
          <w:rFonts w:ascii="Times New Roman" w:hAnsi="Times New Roman" w:cs="Times New Roman"/>
          <w:sz w:val="28"/>
          <w:szCs w:val="28"/>
        </w:rPr>
      </w:pPr>
    </w:p>
    <w:p w:rsidR="00994FC1" w:rsidRPr="00C14CD8" w:rsidRDefault="00994FC1">
      <w:pPr>
        <w:rPr>
          <w:rFonts w:ascii="Times New Roman" w:hAnsi="Times New Roman" w:cs="Times New Roman"/>
          <w:sz w:val="28"/>
          <w:szCs w:val="28"/>
        </w:rPr>
      </w:pPr>
    </w:p>
    <w:p w:rsidR="000C5F11" w:rsidRPr="00C14CD8" w:rsidRDefault="00E302E3">
      <w:pPr>
        <w:rPr>
          <w:rFonts w:ascii="Times New Roman" w:hAnsi="Times New Roman" w:cs="Times New Roman"/>
          <w:b/>
          <w:sz w:val="28"/>
          <w:szCs w:val="28"/>
        </w:rPr>
      </w:pPr>
      <w:r w:rsidRPr="00C14CD8">
        <w:rPr>
          <w:rFonts w:ascii="Times New Roman" w:hAnsi="Times New Roman" w:cs="Times New Roman"/>
          <w:sz w:val="28"/>
          <w:szCs w:val="28"/>
        </w:rPr>
        <w:t xml:space="preserve">                                                  </w:t>
      </w:r>
      <w:r w:rsidR="006642E5" w:rsidRPr="00C14CD8">
        <w:rPr>
          <w:rFonts w:ascii="Times New Roman" w:hAnsi="Times New Roman" w:cs="Times New Roman"/>
          <w:b/>
          <w:sz w:val="28"/>
          <w:szCs w:val="28"/>
        </w:rPr>
        <w:t>В</w:t>
      </w:r>
      <w:r w:rsidR="0069268E" w:rsidRPr="00C14CD8">
        <w:rPr>
          <w:rFonts w:ascii="Times New Roman" w:hAnsi="Times New Roman" w:cs="Times New Roman"/>
          <w:b/>
          <w:sz w:val="28"/>
          <w:szCs w:val="28"/>
        </w:rPr>
        <w:t>ведение</w:t>
      </w:r>
    </w:p>
    <w:p w:rsidR="00892626"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69268E" w:rsidRPr="00C14CD8">
        <w:rPr>
          <w:rFonts w:ascii="Times New Roman" w:hAnsi="Times New Roman" w:cs="Times New Roman"/>
          <w:sz w:val="28"/>
          <w:szCs w:val="28"/>
        </w:rPr>
        <w:t>Англия, во все времена своего существования была одной из ведущих держав не только Европы, но и мира. Сильная экономика, прекрасный флот, всё это являлось заслугой правящий элиты Великобритании, способной не только с</w:t>
      </w:r>
      <w:r w:rsidR="006642E5" w:rsidRPr="00C14CD8">
        <w:rPr>
          <w:rFonts w:ascii="Times New Roman" w:hAnsi="Times New Roman" w:cs="Times New Roman"/>
          <w:sz w:val="28"/>
          <w:szCs w:val="28"/>
        </w:rPr>
        <w:t xml:space="preserve">овершать какие-либо действия, но и </w:t>
      </w:r>
      <w:r w:rsidR="0069268E" w:rsidRPr="00C14CD8">
        <w:rPr>
          <w:rFonts w:ascii="Times New Roman" w:hAnsi="Times New Roman" w:cs="Times New Roman"/>
          <w:sz w:val="28"/>
          <w:szCs w:val="28"/>
        </w:rPr>
        <w:t xml:space="preserve"> нести за </w:t>
      </w:r>
      <w:r w:rsidR="006642E5" w:rsidRPr="00C14CD8">
        <w:rPr>
          <w:rFonts w:ascii="Times New Roman" w:hAnsi="Times New Roman" w:cs="Times New Roman"/>
          <w:sz w:val="28"/>
          <w:szCs w:val="28"/>
        </w:rPr>
        <w:t xml:space="preserve">это </w:t>
      </w:r>
      <w:r w:rsidR="0069268E" w:rsidRPr="00C14CD8">
        <w:rPr>
          <w:rFonts w:ascii="Times New Roman" w:hAnsi="Times New Roman" w:cs="Times New Roman"/>
          <w:sz w:val="28"/>
          <w:szCs w:val="28"/>
        </w:rPr>
        <w:t>ответственность, и перед своими гражданами</w:t>
      </w:r>
      <w:r w:rsidR="006642E5" w:rsidRPr="00C14CD8">
        <w:rPr>
          <w:rFonts w:ascii="Times New Roman" w:hAnsi="Times New Roman" w:cs="Times New Roman"/>
          <w:sz w:val="28"/>
          <w:szCs w:val="28"/>
        </w:rPr>
        <w:t>, и</w:t>
      </w:r>
      <w:r w:rsidR="0069268E" w:rsidRPr="00C14CD8">
        <w:rPr>
          <w:rFonts w:ascii="Times New Roman" w:hAnsi="Times New Roman" w:cs="Times New Roman"/>
          <w:sz w:val="28"/>
          <w:szCs w:val="28"/>
        </w:rPr>
        <w:t xml:space="preserve"> перед мировым сообществом. Особенно запоминающимся был период нахождения у власти Маргарет Тэтчер, она не просто много сделала для страны, она изменила историю, не только Англии, но и всего мира. Возможно, благодаря ней наладившей отношения с Советским Союзом, не случилось новых войн. Она смогла, не только вывести Великобританию из кризиса, но и укрепить ее экономику. Во время её правления Великобритания была одной из ведущих держав мира, от мнения, которой зависела политическая ситуация во всем мире. Это был период сложных реформ, носящих долгосрочный характер, на такие эксперименты решаются далеко не все политики. Она ставила благополучие страны выше своих политических амбиций, и</w:t>
      </w:r>
      <w:r w:rsidR="008752E4" w:rsidRPr="00C14CD8">
        <w:rPr>
          <w:rFonts w:ascii="Times New Roman" w:hAnsi="Times New Roman" w:cs="Times New Roman"/>
          <w:sz w:val="28"/>
          <w:szCs w:val="28"/>
        </w:rPr>
        <w:t xml:space="preserve"> некогда не отступала от задуманного в угоду чьим-то интересам.</w:t>
      </w:r>
      <w:r w:rsidR="0069268E" w:rsidRPr="00C14CD8">
        <w:rPr>
          <w:rFonts w:ascii="Times New Roman" w:hAnsi="Times New Roman" w:cs="Times New Roman"/>
          <w:sz w:val="28"/>
          <w:szCs w:val="28"/>
        </w:rPr>
        <w:t xml:space="preserve"> Она была одной из первых в мире женщин, возглавивший страну, тем самым доказав, что у женщин есть, и не только на бумаге,</w:t>
      </w:r>
      <w:r w:rsidR="008752E4" w:rsidRPr="00C14CD8">
        <w:rPr>
          <w:rFonts w:ascii="Times New Roman" w:hAnsi="Times New Roman" w:cs="Times New Roman"/>
          <w:sz w:val="28"/>
          <w:szCs w:val="28"/>
        </w:rPr>
        <w:t xml:space="preserve"> </w:t>
      </w:r>
      <w:r w:rsidR="0069268E" w:rsidRPr="00C14CD8">
        <w:rPr>
          <w:rFonts w:ascii="Times New Roman" w:hAnsi="Times New Roman" w:cs="Times New Roman"/>
          <w:sz w:val="28"/>
          <w:szCs w:val="28"/>
        </w:rPr>
        <w:t>пассивное избирательное право. Можно считать, что Тэтчер не была частью эпохи, она сама создала эту эпоху.  Таким образом, целью моей работы является изучить государст</w:t>
      </w:r>
      <w:r w:rsidR="006642E5" w:rsidRPr="00C14CD8">
        <w:rPr>
          <w:rFonts w:ascii="Times New Roman" w:hAnsi="Times New Roman" w:cs="Times New Roman"/>
          <w:sz w:val="28"/>
          <w:szCs w:val="28"/>
        </w:rPr>
        <w:t>венную деятельность М. Тэтчер. Д</w:t>
      </w:r>
      <w:r w:rsidR="0069268E" w:rsidRPr="00C14CD8">
        <w:rPr>
          <w:rFonts w:ascii="Times New Roman" w:hAnsi="Times New Roman" w:cs="Times New Roman"/>
          <w:sz w:val="28"/>
          <w:szCs w:val="28"/>
        </w:rPr>
        <w:t>ля этого нужно</w:t>
      </w:r>
      <w:r w:rsidR="00B24304" w:rsidRPr="00C14CD8">
        <w:rPr>
          <w:rFonts w:ascii="Times New Roman" w:hAnsi="Times New Roman" w:cs="Times New Roman"/>
          <w:sz w:val="28"/>
          <w:szCs w:val="28"/>
        </w:rPr>
        <w:t xml:space="preserve"> проанализировать её становление</w:t>
      </w:r>
      <w:r w:rsidR="0069268E" w:rsidRPr="00C14CD8">
        <w:rPr>
          <w:rFonts w:ascii="Times New Roman" w:hAnsi="Times New Roman" w:cs="Times New Roman"/>
          <w:sz w:val="28"/>
          <w:szCs w:val="28"/>
        </w:rPr>
        <w:t>,</w:t>
      </w:r>
      <w:r w:rsidR="008752E4" w:rsidRPr="00C14CD8">
        <w:rPr>
          <w:rFonts w:ascii="Times New Roman" w:hAnsi="Times New Roman" w:cs="Times New Roman"/>
          <w:sz w:val="28"/>
          <w:szCs w:val="28"/>
        </w:rPr>
        <w:t xml:space="preserve"> </w:t>
      </w:r>
      <w:r w:rsidR="0069268E" w:rsidRPr="00C14CD8">
        <w:rPr>
          <w:rFonts w:ascii="Times New Roman" w:hAnsi="Times New Roman" w:cs="Times New Roman"/>
          <w:sz w:val="28"/>
          <w:szCs w:val="28"/>
        </w:rPr>
        <w:t>как политика, а</w:t>
      </w:r>
      <w:r w:rsidR="00B24304" w:rsidRPr="00C14CD8">
        <w:rPr>
          <w:rFonts w:ascii="Times New Roman" w:hAnsi="Times New Roman" w:cs="Times New Roman"/>
          <w:sz w:val="28"/>
          <w:szCs w:val="28"/>
        </w:rPr>
        <w:t xml:space="preserve"> так же особенности её внутренней и</w:t>
      </w:r>
      <w:r w:rsidR="0069268E" w:rsidRPr="00C14CD8">
        <w:rPr>
          <w:rFonts w:ascii="Times New Roman" w:hAnsi="Times New Roman" w:cs="Times New Roman"/>
          <w:sz w:val="28"/>
          <w:szCs w:val="28"/>
        </w:rPr>
        <w:t xml:space="preserve"> внешн</w:t>
      </w:r>
      <w:r w:rsidR="00B24304" w:rsidRPr="00C14CD8">
        <w:rPr>
          <w:rFonts w:ascii="Times New Roman" w:hAnsi="Times New Roman" w:cs="Times New Roman"/>
          <w:sz w:val="28"/>
          <w:szCs w:val="28"/>
        </w:rPr>
        <w:t xml:space="preserve">ей политики. Нужно понять, как </w:t>
      </w:r>
      <w:r w:rsidR="0069268E" w:rsidRPr="00C14CD8">
        <w:rPr>
          <w:rFonts w:ascii="Times New Roman" w:hAnsi="Times New Roman" w:cs="Times New Roman"/>
          <w:sz w:val="28"/>
          <w:szCs w:val="28"/>
        </w:rPr>
        <w:t xml:space="preserve"> сформировалось такое явление, </w:t>
      </w:r>
      <w:r w:rsidR="008752E4" w:rsidRPr="00C14CD8">
        <w:rPr>
          <w:rFonts w:ascii="Times New Roman" w:hAnsi="Times New Roman" w:cs="Times New Roman"/>
          <w:sz w:val="28"/>
          <w:szCs w:val="28"/>
        </w:rPr>
        <w:t>т</w:t>
      </w:r>
      <w:r w:rsidR="0069268E" w:rsidRPr="00C14CD8">
        <w:rPr>
          <w:rFonts w:ascii="Times New Roman" w:hAnsi="Times New Roman" w:cs="Times New Roman"/>
          <w:sz w:val="28"/>
          <w:szCs w:val="28"/>
        </w:rPr>
        <w:t xml:space="preserve">этчеризм, и каким образом </w:t>
      </w:r>
      <w:r w:rsidR="008752E4" w:rsidRPr="00C14CD8">
        <w:rPr>
          <w:rFonts w:ascii="Times New Roman" w:hAnsi="Times New Roman" w:cs="Times New Roman"/>
          <w:sz w:val="28"/>
          <w:szCs w:val="28"/>
        </w:rPr>
        <w:t>Маргарет</w:t>
      </w:r>
      <w:r w:rsidR="00D315C1" w:rsidRPr="00C14CD8">
        <w:rPr>
          <w:rFonts w:ascii="Times New Roman" w:hAnsi="Times New Roman" w:cs="Times New Roman"/>
          <w:sz w:val="28"/>
          <w:szCs w:val="28"/>
        </w:rPr>
        <w:t xml:space="preserve"> Тэтчер смогла не просто стать</w:t>
      </w:r>
      <w:r w:rsidR="008752E4" w:rsidRPr="00C14CD8">
        <w:rPr>
          <w:rFonts w:ascii="Times New Roman" w:hAnsi="Times New Roman" w:cs="Times New Roman"/>
          <w:sz w:val="28"/>
          <w:szCs w:val="28"/>
        </w:rPr>
        <w:t xml:space="preserve"> </w:t>
      </w:r>
      <w:r w:rsidR="0069268E" w:rsidRPr="00C14CD8">
        <w:rPr>
          <w:rFonts w:ascii="Times New Roman" w:hAnsi="Times New Roman" w:cs="Times New Roman"/>
          <w:sz w:val="28"/>
          <w:szCs w:val="28"/>
        </w:rPr>
        <w:t>"Железной леди", но и остаться ей навсегда.</w:t>
      </w:r>
      <w:r w:rsidR="00892626" w:rsidRPr="00C14CD8">
        <w:rPr>
          <w:rFonts w:ascii="Times New Roman" w:hAnsi="Times New Roman" w:cs="Times New Roman"/>
          <w:sz w:val="28"/>
          <w:szCs w:val="28"/>
        </w:rPr>
        <w:t xml:space="preserve"> Данная тема, становится все более актуальной, несмотря на идущее вперед время. Действия М. Тэтчер, помогшие однажды не только Соединенному Королевству, но и всему миру, могут служить примером для нынешней ситуации мировой политической и правовой ситуации. Примером отстаивания своих интересов, и не отступления от общественного блага ради политической репутации.</w:t>
      </w:r>
    </w:p>
    <w:p w:rsidR="00C14CD8" w:rsidRPr="00C14CD8" w:rsidRDefault="00C14CD8" w:rsidP="00C14CD8">
      <w:pPr>
        <w:ind w:left="-567"/>
        <w:jc w:val="both"/>
        <w:rPr>
          <w:rFonts w:ascii="Times New Roman" w:hAnsi="Times New Roman" w:cs="Times New Roman"/>
          <w:sz w:val="28"/>
          <w:szCs w:val="28"/>
        </w:rPr>
      </w:pPr>
    </w:p>
    <w:p w:rsidR="00AE75CF" w:rsidRPr="00C14CD8" w:rsidRDefault="00AE75CF" w:rsidP="00C14CD8">
      <w:pPr>
        <w:ind w:left="-567"/>
        <w:rPr>
          <w:rFonts w:ascii="Times New Roman" w:hAnsi="Times New Roman" w:cs="Times New Roman"/>
          <w:b/>
          <w:sz w:val="28"/>
          <w:szCs w:val="28"/>
        </w:rPr>
      </w:pPr>
    </w:p>
    <w:p w:rsidR="00B24304" w:rsidRPr="00C14CD8" w:rsidRDefault="00B24304">
      <w:pPr>
        <w:rPr>
          <w:rFonts w:ascii="Times New Roman" w:hAnsi="Times New Roman" w:cs="Times New Roman"/>
          <w:b/>
          <w:sz w:val="28"/>
          <w:szCs w:val="28"/>
        </w:rPr>
      </w:pPr>
    </w:p>
    <w:p w:rsidR="00B24304" w:rsidRPr="00C14CD8" w:rsidRDefault="00B24304">
      <w:pPr>
        <w:rPr>
          <w:rFonts w:ascii="Times New Roman" w:hAnsi="Times New Roman" w:cs="Times New Roman"/>
          <w:b/>
          <w:sz w:val="28"/>
          <w:szCs w:val="28"/>
        </w:rPr>
      </w:pPr>
    </w:p>
    <w:p w:rsidR="00AE75CF" w:rsidRPr="00C14CD8" w:rsidRDefault="00C14CD8">
      <w:pPr>
        <w:rPr>
          <w:rFonts w:ascii="Times New Roman" w:hAnsi="Times New Roman" w:cs="Times New Roman"/>
          <w:b/>
          <w:sz w:val="28"/>
          <w:szCs w:val="28"/>
        </w:rPr>
      </w:pPr>
      <w:r w:rsidRPr="00C14CD8">
        <w:rPr>
          <w:rFonts w:ascii="Times New Roman" w:hAnsi="Times New Roman" w:cs="Times New Roman"/>
          <w:b/>
          <w:sz w:val="28"/>
          <w:szCs w:val="28"/>
        </w:rPr>
        <w:lastRenderedPageBreak/>
        <w:t xml:space="preserve">                                   </w:t>
      </w:r>
      <w:r w:rsidR="006D273A" w:rsidRPr="00C14CD8">
        <w:rPr>
          <w:rFonts w:ascii="Times New Roman" w:hAnsi="Times New Roman" w:cs="Times New Roman"/>
          <w:b/>
          <w:sz w:val="28"/>
          <w:szCs w:val="28"/>
        </w:rPr>
        <w:t>Начало политической карьеры</w:t>
      </w:r>
    </w:p>
    <w:p w:rsidR="00AE75CF" w:rsidRPr="00C14CD8" w:rsidRDefault="00C14CD8">
      <w:pPr>
        <w:rPr>
          <w:rFonts w:ascii="Times New Roman" w:hAnsi="Times New Roman" w:cs="Times New Roman"/>
          <w:b/>
          <w:sz w:val="28"/>
          <w:szCs w:val="28"/>
        </w:rPr>
      </w:pPr>
      <w:r w:rsidRPr="00C14CD8">
        <w:rPr>
          <w:rFonts w:ascii="Times New Roman" w:hAnsi="Times New Roman" w:cs="Times New Roman"/>
          <w:b/>
          <w:sz w:val="28"/>
          <w:szCs w:val="28"/>
        </w:rPr>
        <w:t xml:space="preserve">                         1.1 </w:t>
      </w:r>
      <w:r w:rsidR="00AE75CF" w:rsidRPr="00C14CD8">
        <w:rPr>
          <w:rFonts w:ascii="Times New Roman" w:hAnsi="Times New Roman" w:cs="Times New Roman"/>
          <w:b/>
          <w:sz w:val="28"/>
          <w:szCs w:val="28"/>
        </w:rPr>
        <w:t>Формирование М. Тэтчер, как политика</w:t>
      </w:r>
    </w:p>
    <w:p w:rsidR="00BD3EF9"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69268E" w:rsidRPr="00C14CD8">
        <w:rPr>
          <w:rFonts w:ascii="Times New Roman" w:hAnsi="Times New Roman" w:cs="Times New Roman"/>
          <w:sz w:val="28"/>
          <w:szCs w:val="28"/>
        </w:rPr>
        <w:t xml:space="preserve">Начало своей поистине блестящей карьеры Маргарет Тэтчер положила еще, будучи студенткой Оксфорда. В университете она изучала химию, которая довольно быстро надоела сообразительной девушке, и тогда Маргарет решила заняться политикой. </w:t>
      </w:r>
      <w:r w:rsidR="00994FC1" w:rsidRPr="00C14CD8">
        <w:rPr>
          <w:rFonts w:ascii="Times New Roman" w:hAnsi="Times New Roman" w:cs="Times New Roman"/>
          <w:sz w:val="28"/>
          <w:szCs w:val="28"/>
        </w:rPr>
        <w:t>О</w:t>
      </w:r>
      <w:r w:rsidR="0069268E" w:rsidRPr="00C14CD8">
        <w:rPr>
          <w:rFonts w:ascii="Times New Roman" w:hAnsi="Times New Roman" w:cs="Times New Roman"/>
          <w:sz w:val="28"/>
          <w:szCs w:val="28"/>
        </w:rPr>
        <w:t>на решила стать членом Оксфордской университе</w:t>
      </w:r>
      <w:r w:rsidR="00B24304" w:rsidRPr="00C14CD8">
        <w:rPr>
          <w:rFonts w:ascii="Times New Roman" w:hAnsi="Times New Roman" w:cs="Times New Roman"/>
          <w:sz w:val="28"/>
          <w:szCs w:val="28"/>
        </w:rPr>
        <w:t>тской Консервативной ассоциации</w:t>
      </w:r>
      <w:r w:rsidR="0069268E" w:rsidRPr="00C14CD8">
        <w:rPr>
          <w:rFonts w:ascii="Times New Roman" w:hAnsi="Times New Roman" w:cs="Times New Roman"/>
          <w:sz w:val="28"/>
          <w:szCs w:val="28"/>
        </w:rPr>
        <w:t xml:space="preserve">. Там она довольно быстро стала набирать популярность, сначала она вошла в состав правления, а затем </w:t>
      </w:r>
      <w:r w:rsidR="00B24304" w:rsidRPr="00C14CD8">
        <w:rPr>
          <w:rFonts w:ascii="Times New Roman" w:hAnsi="Times New Roman" w:cs="Times New Roman"/>
          <w:sz w:val="28"/>
          <w:szCs w:val="28"/>
        </w:rPr>
        <w:t>стала председателем ассоциации.</w:t>
      </w:r>
      <w:r w:rsidR="0069268E" w:rsidRPr="00C14CD8">
        <w:rPr>
          <w:rFonts w:ascii="Times New Roman" w:hAnsi="Times New Roman" w:cs="Times New Roman"/>
          <w:sz w:val="28"/>
          <w:szCs w:val="28"/>
        </w:rPr>
        <w:t xml:space="preserve"> Кроме того активная деятельность в студенческой среде открыла для Маргарет доступ в мир элиты партии консерваторов.  Юная леди некогда не спорила и не ссорилась со старыми "крокодилами", красовавшимися на трибунах. Но в одном из докладов рабочей группы уже начало появляться мысли, которые спустя некоторое время назовут тэтчеризмом.</w:t>
      </w:r>
      <w:r w:rsidR="00C868AC" w:rsidRPr="00C14CD8">
        <w:rPr>
          <w:rFonts w:ascii="Times New Roman" w:hAnsi="Times New Roman" w:cs="Times New Roman"/>
          <w:sz w:val="28"/>
          <w:szCs w:val="28"/>
        </w:rPr>
        <w:t xml:space="preserve"> </w:t>
      </w:r>
      <w:r w:rsidR="00BD3EF9" w:rsidRPr="00C14CD8">
        <w:rPr>
          <w:rStyle w:val="ac"/>
          <w:rFonts w:ascii="Times New Roman" w:hAnsi="Times New Roman" w:cs="Times New Roman"/>
          <w:sz w:val="28"/>
          <w:szCs w:val="28"/>
        </w:rPr>
        <w:footnoteReference w:id="1"/>
      </w:r>
    </w:p>
    <w:p w:rsidR="00994FC1" w:rsidRPr="00C14CD8" w:rsidRDefault="006D273A"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Одно их первых выступлений будущего премьер-министра состоялось на конгрессе Федерации консерваторов в Лондоне. Свою речь Маргарет посвятила необходимости  радикальных перемен в консерватизме. </w:t>
      </w:r>
      <w:r w:rsidR="00C868AC" w:rsidRPr="00C14CD8">
        <w:rPr>
          <w:rFonts w:ascii="Times New Roman" w:hAnsi="Times New Roman" w:cs="Times New Roman"/>
          <w:sz w:val="28"/>
          <w:szCs w:val="28"/>
        </w:rPr>
        <w:t xml:space="preserve">Её программа не предусматривала создание бесклассового и «совершенно лицемерного» общества, а призывала к созданию такого общества, в котором каждый мог развивать свои способности. </w:t>
      </w:r>
    </w:p>
    <w:p w:rsidR="002545CC" w:rsidRPr="00C14CD8" w:rsidRDefault="00FB350C"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В числе одной из следующих конференций, был</w:t>
      </w:r>
      <w:r w:rsidR="002545CC" w:rsidRPr="00C14CD8">
        <w:rPr>
          <w:rFonts w:ascii="Times New Roman" w:hAnsi="Times New Roman" w:cs="Times New Roman"/>
          <w:sz w:val="28"/>
          <w:szCs w:val="28"/>
        </w:rPr>
        <w:t>а конференция консерваторов в Л</w:t>
      </w:r>
      <w:r w:rsidR="003D4891" w:rsidRPr="00C14CD8">
        <w:rPr>
          <w:rFonts w:ascii="Times New Roman" w:hAnsi="Times New Roman" w:cs="Times New Roman"/>
          <w:sz w:val="28"/>
          <w:szCs w:val="28"/>
        </w:rPr>
        <w:t>ланди</w:t>
      </w:r>
      <w:r w:rsidRPr="00C14CD8">
        <w:rPr>
          <w:rFonts w:ascii="Times New Roman" w:hAnsi="Times New Roman" w:cs="Times New Roman"/>
          <w:sz w:val="28"/>
          <w:szCs w:val="28"/>
        </w:rPr>
        <w:t xml:space="preserve">дно, там юную девушку, заметил председатель </w:t>
      </w:r>
      <w:r w:rsidR="002545CC" w:rsidRPr="00C14CD8">
        <w:rPr>
          <w:rFonts w:ascii="Times New Roman" w:hAnsi="Times New Roman" w:cs="Times New Roman"/>
          <w:sz w:val="28"/>
          <w:szCs w:val="28"/>
        </w:rPr>
        <w:t>консервативной партии в Дар</w:t>
      </w:r>
      <w:r w:rsidRPr="00C14CD8">
        <w:rPr>
          <w:rFonts w:ascii="Times New Roman" w:hAnsi="Times New Roman" w:cs="Times New Roman"/>
          <w:sz w:val="28"/>
          <w:szCs w:val="28"/>
        </w:rPr>
        <w:t xml:space="preserve">тфорде. </w:t>
      </w:r>
      <w:r w:rsidR="002545CC" w:rsidRPr="00C14CD8">
        <w:rPr>
          <w:rFonts w:ascii="Times New Roman" w:hAnsi="Times New Roman" w:cs="Times New Roman"/>
          <w:sz w:val="28"/>
          <w:szCs w:val="28"/>
        </w:rPr>
        <w:t>Ей предложили выдвинуть свою кандидатуру для участия в выборах. И,</w:t>
      </w:r>
      <w:r w:rsidR="00BD3EF9" w:rsidRPr="00C14CD8">
        <w:rPr>
          <w:rFonts w:ascii="Times New Roman" w:hAnsi="Times New Roman" w:cs="Times New Roman"/>
          <w:sz w:val="28"/>
          <w:szCs w:val="28"/>
        </w:rPr>
        <w:t xml:space="preserve"> несмотря на некоторые сомнения,</w:t>
      </w:r>
      <w:r w:rsidR="002545CC" w:rsidRPr="00C14CD8">
        <w:rPr>
          <w:rFonts w:ascii="Times New Roman" w:hAnsi="Times New Roman" w:cs="Times New Roman"/>
          <w:sz w:val="28"/>
          <w:szCs w:val="28"/>
        </w:rPr>
        <w:t xml:space="preserve"> Маргарет утвердили.</w:t>
      </w:r>
      <w:r w:rsidR="00BD3EF9" w:rsidRPr="00C14CD8">
        <w:rPr>
          <w:rStyle w:val="ac"/>
          <w:rFonts w:ascii="Times New Roman" w:hAnsi="Times New Roman" w:cs="Times New Roman"/>
          <w:sz w:val="28"/>
          <w:szCs w:val="28"/>
        </w:rPr>
        <w:footnoteReference w:id="2"/>
      </w:r>
      <w:r w:rsidR="002545CC" w:rsidRPr="00C14CD8">
        <w:rPr>
          <w:rFonts w:ascii="Times New Roman" w:hAnsi="Times New Roman" w:cs="Times New Roman"/>
          <w:sz w:val="28"/>
          <w:szCs w:val="28"/>
        </w:rPr>
        <w:t xml:space="preserve"> Это было </w:t>
      </w:r>
      <w:r w:rsidR="00B24304" w:rsidRPr="00C14CD8">
        <w:rPr>
          <w:rFonts w:ascii="Times New Roman" w:hAnsi="Times New Roman" w:cs="Times New Roman"/>
          <w:sz w:val="28"/>
          <w:szCs w:val="28"/>
        </w:rPr>
        <w:t xml:space="preserve">её </w:t>
      </w:r>
      <w:r w:rsidR="002545CC" w:rsidRPr="00C14CD8">
        <w:rPr>
          <w:rFonts w:ascii="Times New Roman" w:hAnsi="Times New Roman" w:cs="Times New Roman"/>
          <w:sz w:val="28"/>
          <w:szCs w:val="28"/>
        </w:rPr>
        <w:t>первым опытом электоральной борьбы.</w:t>
      </w:r>
      <w:r w:rsidR="00B24304" w:rsidRPr="00C14CD8">
        <w:rPr>
          <w:rFonts w:ascii="Times New Roman" w:hAnsi="Times New Roman" w:cs="Times New Roman"/>
          <w:sz w:val="28"/>
          <w:szCs w:val="28"/>
        </w:rPr>
        <w:t xml:space="preserve"> С</w:t>
      </w:r>
      <w:r w:rsidR="00403A36" w:rsidRPr="00C14CD8">
        <w:rPr>
          <w:rFonts w:ascii="Times New Roman" w:hAnsi="Times New Roman" w:cs="Times New Roman"/>
          <w:sz w:val="28"/>
          <w:szCs w:val="28"/>
        </w:rPr>
        <w:t xml:space="preserve"> </w:t>
      </w:r>
      <w:r w:rsidR="00B24304" w:rsidRPr="00C14CD8">
        <w:rPr>
          <w:rFonts w:ascii="Times New Roman" w:hAnsi="Times New Roman" w:cs="Times New Roman"/>
          <w:sz w:val="28"/>
          <w:szCs w:val="28"/>
        </w:rPr>
        <w:t>огромным усердие</w:t>
      </w:r>
      <w:r w:rsidR="00994FC1" w:rsidRPr="00C14CD8">
        <w:rPr>
          <w:rFonts w:ascii="Times New Roman" w:hAnsi="Times New Roman" w:cs="Times New Roman"/>
          <w:sz w:val="28"/>
          <w:szCs w:val="28"/>
        </w:rPr>
        <w:t>м</w:t>
      </w:r>
      <w:r w:rsidR="00B24304" w:rsidRPr="00C14CD8">
        <w:rPr>
          <w:rFonts w:ascii="Times New Roman" w:hAnsi="Times New Roman" w:cs="Times New Roman"/>
          <w:sz w:val="28"/>
          <w:szCs w:val="28"/>
        </w:rPr>
        <w:t xml:space="preserve"> </w:t>
      </w:r>
      <w:r w:rsidR="00403A36" w:rsidRPr="00C14CD8">
        <w:rPr>
          <w:rFonts w:ascii="Times New Roman" w:hAnsi="Times New Roman" w:cs="Times New Roman"/>
          <w:sz w:val="28"/>
          <w:szCs w:val="28"/>
        </w:rPr>
        <w:t>она принялась за проведение избирательной кампан</w:t>
      </w:r>
      <w:r w:rsidR="00BD3EF9" w:rsidRPr="00C14CD8">
        <w:rPr>
          <w:rFonts w:ascii="Times New Roman" w:hAnsi="Times New Roman" w:cs="Times New Roman"/>
          <w:sz w:val="28"/>
          <w:szCs w:val="28"/>
        </w:rPr>
        <w:t>ии, о</w:t>
      </w:r>
      <w:r w:rsidR="00403A36" w:rsidRPr="00C14CD8">
        <w:rPr>
          <w:rFonts w:ascii="Times New Roman" w:hAnsi="Times New Roman" w:cs="Times New Roman"/>
          <w:sz w:val="28"/>
          <w:szCs w:val="28"/>
        </w:rPr>
        <w:t>на лично приходила на заводы, каждому, кто помогал ей</w:t>
      </w:r>
      <w:r w:rsidR="003D4891" w:rsidRPr="00C14CD8">
        <w:rPr>
          <w:rFonts w:ascii="Times New Roman" w:hAnsi="Times New Roman" w:cs="Times New Roman"/>
          <w:sz w:val="28"/>
          <w:szCs w:val="28"/>
        </w:rPr>
        <w:t>,</w:t>
      </w:r>
      <w:r w:rsidR="00403A36" w:rsidRPr="00C14CD8">
        <w:rPr>
          <w:rFonts w:ascii="Times New Roman" w:hAnsi="Times New Roman" w:cs="Times New Roman"/>
          <w:sz w:val="28"/>
          <w:szCs w:val="28"/>
        </w:rPr>
        <w:t xml:space="preserve"> она отправляла благодарственные письма, выступала на всех митингах и собраниях. Но, к сожалению </w:t>
      </w:r>
      <w:r w:rsidR="003D4891" w:rsidRPr="00C14CD8">
        <w:rPr>
          <w:rFonts w:ascii="Times New Roman" w:hAnsi="Times New Roman" w:cs="Times New Roman"/>
          <w:sz w:val="28"/>
          <w:szCs w:val="28"/>
        </w:rPr>
        <w:t>чуда,</w:t>
      </w:r>
      <w:r w:rsidR="00403A36" w:rsidRPr="00C14CD8">
        <w:rPr>
          <w:rFonts w:ascii="Times New Roman" w:hAnsi="Times New Roman" w:cs="Times New Roman"/>
          <w:sz w:val="28"/>
          <w:szCs w:val="28"/>
        </w:rPr>
        <w:t xml:space="preserve"> не произошло, консерваторы проиграли, но этот округ по определению считался лейбористским, но многие отмечали, что если бы она избиралась от другого округа</w:t>
      </w:r>
      <w:r w:rsidR="003D4891" w:rsidRPr="00C14CD8">
        <w:rPr>
          <w:rFonts w:ascii="Times New Roman" w:hAnsi="Times New Roman" w:cs="Times New Roman"/>
          <w:sz w:val="28"/>
          <w:szCs w:val="28"/>
        </w:rPr>
        <w:t>,</w:t>
      </w:r>
      <w:r w:rsidR="00403A36" w:rsidRPr="00C14CD8">
        <w:rPr>
          <w:rFonts w:ascii="Times New Roman" w:hAnsi="Times New Roman" w:cs="Times New Roman"/>
          <w:sz w:val="28"/>
          <w:szCs w:val="28"/>
        </w:rPr>
        <w:t xml:space="preserve"> в победе не было бы сомнений.</w:t>
      </w:r>
      <w:r w:rsidR="000705DD" w:rsidRPr="00C14CD8">
        <w:rPr>
          <w:rFonts w:ascii="Times New Roman" w:hAnsi="Times New Roman" w:cs="Times New Roman"/>
          <w:sz w:val="28"/>
          <w:szCs w:val="28"/>
        </w:rPr>
        <w:t xml:space="preserve"> </w:t>
      </w:r>
    </w:p>
    <w:p w:rsidR="000705DD"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0705DD" w:rsidRPr="00C14CD8">
        <w:rPr>
          <w:rFonts w:ascii="Times New Roman" w:hAnsi="Times New Roman" w:cs="Times New Roman"/>
          <w:sz w:val="28"/>
          <w:szCs w:val="28"/>
        </w:rPr>
        <w:t>После этого Мэгги, решила, что ей нужно изучать юриспруденцию, окончив соответствующие курсы, она сдала экзамен на звание адвоката, и стала работ</w:t>
      </w:r>
      <w:r w:rsidR="00380DA4" w:rsidRPr="00C14CD8">
        <w:rPr>
          <w:rFonts w:ascii="Times New Roman" w:hAnsi="Times New Roman" w:cs="Times New Roman"/>
          <w:sz w:val="28"/>
          <w:szCs w:val="28"/>
        </w:rPr>
        <w:t>ать в юридической фирме.  Из неё</w:t>
      </w:r>
      <w:r w:rsidR="000705DD" w:rsidRPr="00C14CD8">
        <w:rPr>
          <w:rFonts w:ascii="Times New Roman" w:hAnsi="Times New Roman" w:cs="Times New Roman"/>
          <w:sz w:val="28"/>
          <w:szCs w:val="28"/>
        </w:rPr>
        <w:t xml:space="preserve"> получился бы прекрасный адвокат, но </w:t>
      </w:r>
      <w:r w:rsidR="000705DD" w:rsidRPr="00C14CD8">
        <w:rPr>
          <w:rFonts w:ascii="Times New Roman" w:hAnsi="Times New Roman" w:cs="Times New Roman"/>
          <w:sz w:val="28"/>
          <w:szCs w:val="28"/>
        </w:rPr>
        <w:lastRenderedPageBreak/>
        <w:t>юриспруденция наводила на неё скуку, она предпочитала не исполнять законы, а сама их создавать.</w:t>
      </w:r>
      <w:r w:rsidR="003D4891" w:rsidRPr="00C14CD8">
        <w:rPr>
          <w:rStyle w:val="ac"/>
          <w:rFonts w:ascii="Times New Roman" w:hAnsi="Times New Roman" w:cs="Times New Roman"/>
          <w:sz w:val="28"/>
          <w:szCs w:val="28"/>
        </w:rPr>
        <w:footnoteReference w:id="3"/>
      </w:r>
    </w:p>
    <w:p w:rsidR="000036CA"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0705DD" w:rsidRPr="00C14CD8">
        <w:rPr>
          <w:rFonts w:ascii="Times New Roman" w:hAnsi="Times New Roman" w:cs="Times New Roman"/>
          <w:sz w:val="28"/>
          <w:szCs w:val="28"/>
        </w:rPr>
        <w:t>Следующим этапом  её политической карьере был округ Финчли. В новую избирательную кампанию</w:t>
      </w:r>
      <w:r w:rsidR="00751034" w:rsidRPr="00C14CD8">
        <w:rPr>
          <w:rFonts w:ascii="Times New Roman" w:hAnsi="Times New Roman" w:cs="Times New Roman"/>
          <w:sz w:val="28"/>
          <w:szCs w:val="28"/>
        </w:rPr>
        <w:t>, 1959 года,</w:t>
      </w:r>
      <w:r w:rsidR="00B24304" w:rsidRPr="00C14CD8">
        <w:rPr>
          <w:rFonts w:ascii="Times New Roman" w:hAnsi="Times New Roman" w:cs="Times New Roman"/>
          <w:sz w:val="28"/>
          <w:szCs w:val="28"/>
        </w:rPr>
        <w:t xml:space="preserve"> она вложила все силы, </w:t>
      </w:r>
      <w:r w:rsidR="00BE199D" w:rsidRPr="00C14CD8">
        <w:rPr>
          <w:rFonts w:ascii="Times New Roman" w:hAnsi="Times New Roman" w:cs="Times New Roman"/>
          <w:sz w:val="28"/>
          <w:szCs w:val="28"/>
        </w:rPr>
        <w:t>и единственной и самой несп</w:t>
      </w:r>
      <w:r w:rsidR="00D315C1" w:rsidRPr="00C14CD8">
        <w:rPr>
          <w:rFonts w:ascii="Times New Roman" w:hAnsi="Times New Roman" w:cs="Times New Roman"/>
          <w:sz w:val="28"/>
          <w:szCs w:val="28"/>
        </w:rPr>
        <w:t>раведливой преградо</w:t>
      </w:r>
      <w:r w:rsidR="00BE199D" w:rsidRPr="00C14CD8">
        <w:rPr>
          <w:rFonts w:ascii="Times New Roman" w:hAnsi="Times New Roman" w:cs="Times New Roman"/>
          <w:sz w:val="28"/>
          <w:szCs w:val="28"/>
        </w:rPr>
        <w:t>й становилось то, что она женщина. Но благодаря своему красноречию</w:t>
      </w:r>
      <w:r w:rsidR="00D315C1" w:rsidRPr="00C14CD8">
        <w:rPr>
          <w:rFonts w:ascii="Times New Roman" w:hAnsi="Times New Roman" w:cs="Times New Roman"/>
          <w:sz w:val="28"/>
          <w:szCs w:val="28"/>
        </w:rPr>
        <w:t xml:space="preserve"> она смогла не только стать кандидатом от консерваторов,  но и  </w:t>
      </w:r>
      <w:proofErr w:type="spellStart"/>
      <w:r w:rsidR="00D315C1" w:rsidRPr="00C14CD8">
        <w:rPr>
          <w:rFonts w:ascii="Times New Roman" w:hAnsi="Times New Roman" w:cs="Times New Roman"/>
          <w:sz w:val="28"/>
          <w:szCs w:val="28"/>
        </w:rPr>
        <w:t>избраться</w:t>
      </w:r>
      <w:proofErr w:type="spellEnd"/>
      <w:r w:rsidR="00D315C1" w:rsidRPr="00C14CD8">
        <w:rPr>
          <w:rFonts w:ascii="Times New Roman" w:hAnsi="Times New Roman" w:cs="Times New Roman"/>
          <w:sz w:val="28"/>
          <w:szCs w:val="28"/>
        </w:rPr>
        <w:t xml:space="preserve"> в парламент. </w:t>
      </w:r>
      <w:r w:rsidR="00380DA4" w:rsidRPr="00C14CD8">
        <w:rPr>
          <w:rFonts w:ascii="Times New Roman" w:hAnsi="Times New Roman" w:cs="Times New Roman"/>
          <w:sz w:val="28"/>
          <w:szCs w:val="28"/>
        </w:rPr>
        <w:t xml:space="preserve"> </w:t>
      </w:r>
    </w:p>
    <w:p w:rsidR="000705DD"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380DA4" w:rsidRPr="00C14CD8">
        <w:rPr>
          <w:rFonts w:ascii="Times New Roman" w:hAnsi="Times New Roman" w:cs="Times New Roman"/>
          <w:sz w:val="28"/>
          <w:szCs w:val="28"/>
        </w:rPr>
        <w:t xml:space="preserve">Первым её законопроектом, благополучно </w:t>
      </w:r>
      <w:r w:rsidR="000036CA" w:rsidRPr="00C14CD8">
        <w:rPr>
          <w:rFonts w:ascii="Times New Roman" w:hAnsi="Times New Roman" w:cs="Times New Roman"/>
          <w:sz w:val="28"/>
          <w:szCs w:val="28"/>
        </w:rPr>
        <w:t>одобренным</w:t>
      </w:r>
      <w:r w:rsidR="00380DA4" w:rsidRPr="00C14CD8">
        <w:rPr>
          <w:rFonts w:ascii="Times New Roman" w:hAnsi="Times New Roman" w:cs="Times New Roman"/>
          <w:sz w:val="28"/>
          <w:szCs w:val="28"/>
        </w:rPr>
        <w:t xml:space="preserve"> и принятым, был, закон о прессе на пленарных заседаниях.</w:t>
      </w:r>
      <w:r w:rsidR="000036CA" w:rsidRPr="00C14CD8">
        <w:rPr>
          <w:rFonts w:ascii="Times New Roman" w:hAnsi="Times New Roman" w:cs="Times New Roman"/>
          <w:sz w:val="28"/>
          <w:szCs w:val="28"/>
        </w:rPr>
        <w:t xml:space="preserve"> Маргарет много работала, она участвовала в комиссии, на которую было возложено решение вопроса об уместности телесных наказаний.</w:t>
      </w:r>
      <w:r w:rsidR="003D4891" w:rsidRPr="00C14CD8">
        <w:rPr>
          <w:rStyle w:val="ac"/>
          <w:rFonts w:ascii="Times New Roman" w:hAnsi="Times New Roman" w:cs="Times New Roman"/>
          <w:sz w:val="28"/>
          <w:szCs w:val="28"/>
        </w:rPr>
        <w:footnoteReference w:id="4"/>
      </w:r>
      <w:r w:rsidR="000036CA" w:rsidRPr="00C14CD8">
        <w:rPr>
          <w:rFonts w:ascii="Times New Roman" w:hAnsi="Times New Roman" w:cs="Times New Roman"/>
          <w:sz w:val="28"/>
          <w:szCs w:val="28"/>
        </w:rPr>
        <w:t xml:space="preserve"> Так же она отличалась в ходе дебатов затрагивающих вопросы, связанные с бюджетом.</w:t>
      </w:r>
    </w:p>
    <w:p w:rsidR="000C5F11"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751034" w:rsidRPr="00C14CD8">
        <w:rPr>
          <w:rFonts w:ascii="Times New Roman" w:hAnsi="Times New Roman" w:cs="Times New Roman"/>
          <w:sz w:val="28"/>
          <w:szCs w:val="28"/>
        </w:rPr>
        <w:t xml:space="preserve">В октябре 1961 года ей было предложено место младшего министра в министерстве пенсий и социального </w:t>
      </w:r>
      <w:r w:rsidR="00F52919" w:rsidRPr="00C14CD8">
        <w:rPr>
          <w:rFonts w:ascii="Times New Roman" w:hAnsi="Times New Roman" w:cs="Times New Roman"/>
          <w:sz w:val="28"/>
          <w:szCs w:val="28"/>
        </w:rPr>
        <w:t>обеспечения. За время  проведенное</w:t>
      </w:r>
      <w:r w:rsidR="00751034" w:rsidRPr="00C14CD8">
        <w:rPr>
          <w:rFonts w:ascii="Times New Roman" w:hAnsi="Times New Roman" w:cs="Times New Roman"/>
          <w:sz w:val="28"/>
          <w:szCs w:val="28"/>
        </w:rPr>
        <w:t xml:space="preserve"> в этой должности она исправно трудилась, но особого следа не оставила, это был лишь подготовительный этап к будущим свершениям.</w:t>
      </w:r>
    </w:p>
    <w:p w:rsidR="00F52919" w:rsidRPr="00C14CD8" w:rsidRDefault="00C14CD8" w:rsidP="00C14CD8">
      <w:pPr>
        <w:ind w:left="-567"/>
        <w:rPr>
          <w:rFonts w:ascii="Times New Roman" w:hAnsi="Times New Roman" w:cs="Times New Roman"/>
          <w:b/>
          <w:sz w:val="28"/>
          <w:szCs w:val="28"/>
        </w:rPr>
      </w:pPr>
      <w:r w:rsidRPr="00C14CD8">
        <w:rPr>
          <w:rFonts w:ascii="Times New Roman" w:hAnsi="Times New Roman" w:cs="Times New Roman"/>
          <w:b/>
          <w:sz w:val="28"/>
          <w:szCs w:val="28"/>
        </w:rPr>
        <w:t xml:space="preserve">                    1.2.</w:t>
      </w:r>
      <w:r w:rsidR="00892626" w:rsidRPr="00C14CD8">
        <w:rPr>
          <w:rFonts w:ascii="Times New Roman" w:hAnsi="Times New Roman" w:cs="Times New Roman"/>
          <w:b/>
          <w:sz w:val="28"/>
          <w:szCs w:val="28"/>
        </w:rPr>
        <w:t>От министра образования к премьер-министру</w:t>
      </w:r>
    </w:p>
    <w:p w:rsidR="00892626"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F52919" w:rsidRPr="00C14CD8">
        <w:rPr>
          <w:rFonts w:ascii="Times New Roman" w:hAnsi="Times New Roman" w:cs="Times New Roman"/>
          <w:sz w:val="28"/>
          <w:szCs w:val="28"/>
        </w:rPr>
        <w:t>В</w:t>
      </w:r>
      <w:r w:rsidR="005F0942" w:rsidRPr="00C14CD8">
        <w:rPr>
          <w:rFonts w:ascii="Times New Roman" w:hAnsi="Times New Roman" w:cs="Times New Roman"/>
          <w:sz w:val="28"/>
          <w:szCs w:val="28"/>
        </w:rPr>
        <w:t xml:space="preserve"> июне 1970 года консерваторы выиграли на выборах, и сразу после это Тэтчер стала министром образования. Она возглавила министерство в неспокойную пору перемен для учащихся и учителей. В центре споров находилась школьная реформа, предусматривавшая преобразование традиционной системы грамматических и средних школ</w:t>
      </w:r>
      <w:r w:rsidR="00846B94" w:rsidRPr="00C14CD8">
        <w:rPr>
          <w:rFonts w:ascii="Times New Roman" w:hAnsi="Times New Roman" w:cs="Times New Roman"/>
          <w:sz w:val="28"/>
          <w:szCs w:val="28"/>
        </w:rPr>
        <w:t xml:space="preserve"> в сеть более крупных единых средних школ. Её общей целью была в разрушении классовых барьеров, но при такой позиции значительно снижалось само качество школьного образования</w:t>
      </w:r>
      <w:r w:rsidR="00A62350" w:rsidRPr="00C14CD8">
        <w:rPr>
          <w:rStyle w:val="ac"/>
          <w:rFonts w:ascii="Times New Roman" w:hAnsi="Times New Roman" w:cs="Times New Roman"/>
          <w:sz w:val="28"/>
          <w:szCs w:val="28"/>
        </w:rPr>
        <w:footnoteReference w:id="5"/>
      </w:r>
      <w:r w:rsidR="00846B94" w:rsidRPr="00C14CD8">
        <w:rPr>
          <w:rFonts w:ascii="Times New Roman" w:hAnsi="Times New Roman" w:cs="Times New Roman"/>
          <w:sz w:val="28"/>
          <w:szCs w:val="28"/>
        </w:rPr>
        <w:t>. Маргарет выбрала очень правильную позицию, она запретила ликвидировать старые школы, при этом, там, где школьная администрация и родители были за школьную реформу</w:t>
      </w:r>
      <w:r w:rsidR="00E26C76" w:rsidRPr="00C14CD8">
        <w:rPr>
          <w:rFonts w:ascii="Times New Roman" w:hAnsi="Times New Roman" w:cs="Times New Roman"/>
          <w:sz w:val="28"/>
          <w:szCs w:val="28"/>
        </w:rPr>
        <w:t>,</w:t>
      </w:r>
      <w:r w:rsidR="00846B94" w:rsidRPr="00C14CD8">
        <w:rPr>
          <w:rFonts w:ascii="Times New Roman" w:hAnsi="Times New Roman" w:cs="Times New Roman"/>
          <w:sz w:val="28"/>
          <w:szCs w:val="28"/>
        </w:rPr>
        <w:t xml:space="preserve"> она соглашалась и не шла против течения.</w:t>
      </w:r>
      <w:r w:rsidR="00E26C76" w:rsidRPr="00C14CD8">
        <w:rPr>
          <w:rFonts w:ascii="Times New Roman" w:hAnsi="Times New Roman" w:cs="Times New Roman"/>
          <w:sz w:val="28"/>
          <w:szCs w:val="28"/>
        </w:rPr>
        <w:t xml:space="preserve"> </w:t>
      </w:r>
    </w:p>
    <w:p w:rsidR="00E26C76"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E26C76" w:rsidRPr="00C14CD8">
        <w:rPr>
          <w:rFonts w:ascii="Times New Roman" w:hAnsi="Times New Roman" w:cs="Times New Roman"/>
          <w:sz w:val="28"/>
          <w:szCs w:val="28"/>
        </w:rPr>
        <w:t xml:space="preserve">В это же время правительство проводило политику жёсткой экономии, это не могло не отразиться на ее министерстве. Маргарет категорически отклонила предложении ввести плату за пользование, библиотекой предпочтя этому поставить себя под удар критиков, отменив бесплатное молоко в школе. Несмотря на очень яростную критику данного нововведения, оно имело весьма логичное </w:t>
      </w:r>
      <w:r w:rsidR="00E26C76" w:rsidRPr="00C14CD8">
        <w:rPr>
          <w:rFonts w:ascii="Times New Roman" w:hAnsi="Times New Roman" w:cs="Times New Roman"/>
          <w:sz w:val="28"/>
          <w:szCs w:val="28"/>
        </w:rPr>
        <w:lastRenderedPageBreak/>
        <w:t>основание – в школах нужно учить детей, а ни кормить их.</w:t>
      </w:r>
      <w:r w:rsidR="00A62350" w:rsidRPr="00C14CD8">
        <w:rPr>
          <w:rStyle w:val="ac"/>
          <w:rFonts w:ascii="Times New Roman" w:hAnsi="Times New Roman" w:cs="Times New Roman"/>
          <w:sz w:val="28"/>
          <w:szCs w:val="28"/>
        </w:rPr>
        <w:footnoteReference w:id="6"/>
      </w:r>
      <w:r w:rsidR="00E26C76" w:rsidRPr="00C14CD8">
        <w:rPr>
          <w:rFonts w:ascii="Times New Roman" w:hAnsi="Times New Roman" w:cs="Times New Roman"/>
          <w:sz w:val="28"/>
          <w:szCs w:val="28"/>
        </w:rPr>
        <w:t xml:space="preserve"> </w:t>
      </w:r>
      <w:r w:rsidR="003A4DDD" w:rsidRPr="00C14CD8">
        <w:rPr>
          <w:rFonts w:ascii="Times New Roman" w:hAnsi="Times New Roman" w:cs="Times New Roman"/>
          <w:sz w:val="28"/>
          <w:szCs w:val="28"/>
        </w:rPr>
        <w:t xml:space="preserve"> Несмотря на экономию, она построила и заменила 460 начальных школа по все стране, шла постройка детских садов и усовершенствование программы ремесленных школ. Кроме этого она добивалась повышения минимального возраста выпускника с 15 до 16 лет. </w:t>
      </w:r>
      <w:r w:rsidR="00AC793F" w:rsidRPr="00C14CD8">
        <w:rPr>
          <w:rFonts w:ascii="Times New Roman" w:hAnsi="Times New Roman" w:cs="Times New Roman"/>
          <w:sz w:val="28"/>
          <w:szCs w:val="28"/>
        </w:rPr>
        <w:t xml:space="preserve"> </w:t>
      </w:r>
      <w:r w:rsidR="003A4DDD" w:rsidRPr="00C14CD8">
        <w:rPr>
          <w:rFonts w:ascii="Times New Roman" w:hAnsi="Times New Roman" w:cs="Times New Roman"/>
          <w:sz w:val="28"/>
          <w:szCs w:val="28"/>
        </w:rPr>
        <w:t>Простое, ясное, открытое  образование – вроде того обучения, которое получила она</w:t>
      </w:r>
      <w:r w:rsidR="003C3AE6" w:rsidRPr="00C14CD8">
        <w:rPr>
          <w:rFonts w:ascii="Times New Roman" w:hAnsi="Times New Roman" w:cs="Times New Roman"/>
          <w:sz w:val="28"/>
          <w:szCs w:val="28"/>
        </w:rPr>
        <w:t xml:space="preserve"> сама</w:t>
      </w:r>
      <w:r w:rsidR="003A4DDD" w:rsidRPr="00C14CD8">
        <w:rPr>
          <w:rFonts w:ascii="Times New Roman" w:hAnsi="Times New Roman" w:cs="Times New Roman"/>
          <w:sz w:val="28"/>
          <w:szCs w:val="28"/>
        </w:rPr>
        <w:t xml:space="preserve"> -  являлось ее целью.</w:t>
      </w:r>
    </w:p>
    <w:p w:rsidR="00E339BD"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E339BD" w:rsidRPr="00C14CD8">
        <w:rPr>
          <w:rFonts w:ascii="Times New Roman" w:hAnsi="Times New Roman" w:cs="Times New Roman"/>
          <w:sz w:val="28"/>
          <w:szCs w:val="28"/>
        </w:rPr>
        <w:t xml:space="preserve">Парламентские выборы 1974 года консерваторы проиграли, </w:t>
      </w:r>
      <w:r w:rsidR="00A172AA" w:rsidRPr="00C14CD8">
        <w:rPr>
          <w:rFonts w:ascii="Times New Roman" w:hAnsi="Times New Roman" w:cs="Times New Roman"/>
          <w:sz w:val="28"/>
          <w:szCs w:val="28"/>
        </w:rPr>
        <w:t>вследствие</w:t>
      </w:r>
      <w:r w:rsidR="00E339BD" w:rsidRPr="00C14CD8">
        <w:rPr>
          <w:rFonts w:ascii="Times New Roman" w:hAnsi="Times New Roman" w:cs="Times New Roman"/>
          <w:sz w:val="28"/>
          <w:szCs w:val="28"/>
        </w:rPr>
        <w:t xml:space="preserve"> чего было принято решение о смене лидера партии. Но, никто, включая саму </w:t>
      </w:r>
      <w:r w:rsidR="00C92EC5" w:rsidRPr="00C14CD8">
        <w:rPr>
          <w:rFonts w:ascii="Times New Roman" w:hAnsi="Times New Roman" w:cs="Times New Roman"/>
          <w:sz w:val="28"/>
          <w:szCs w:val="28"/>
        </w:rPr>
        <w:t>Маргарет,</w:t>
      </w:r>
      <w:r w:rsidR="00E339BD" w:rsidRPr="00C14CD8">
        <w:rPr>
          <w:rFonts w:ascii="Times New Roman" w:hAnsi="Times New Roman" w:cs="Times New Roman"/>
          <w:sz w:val="28"/>
          <w:szCs w:val="28"/>
        </w:rPr>
        <w:t xml:space="preserve"> не мог представить женщину главой партии. </w:t>
      </w:r>
      <w:r w:rsidR="00A172AA" w:rsidRPr="00C14CD8">
        <w:rPr>
          <w:rFonts w:ascii="Times New Roman" w:hAnsi="Times New Roman" w:cs="Times New Roman"/>
          <w:sz w:val="28"/>
          <w:szCs w:val="28"/>
        </w:rPr>
        <w:t>Но благодаря нескольким крайне удачным телевизионным дебатам, а так же осведомленности Тэтчер во внутренних делах государства</w:t>
      </w:r>
      <w:r w:rsidR="00AC793F" w:rsidRPr="00C14CD8">
        <w:rPr>
          <w:rFonts w:ascii="Times New Roman" w:hAnsi="Times New Roman" w:cs="Times New Roman"/>
          <w:sz w:val="28"/>
          <w:szCs w:val="28"/>
        </w:rPr>
        <w:t>,</w:t>
      </w:r>
      <w:r w:rsidR="00A172AA" w:rsidRPr="00C14CD8">
        <w:rPr>
          <w:rFonts w:ascii="Times New Roman" w:hAnsi="Times New Roman" w:cs="Times New Roman"/>
          <w:sz w:val="28"/>
          <w:szCs w:val="28"/>
        </w:rPr>
        <w:t xml:space="preserve"> Маргарет была не просто выдвинута на пост главы тори, но и прошла во второй </w:t>
      </w:r>
      <w:r w:rsidR="00AC793F" w:rsidRPr="00C14CD8">
        <w:rPr>
          <w:rFonts w:ascii="Times New Roman" w:hAnsi="Times New Roman" w:cs="Times New Roman"/>
          <w:sz w:val="28"/>
          <w:szCs w:val="28"/>
        </w:rPr>
        <w:t>тур. В её победу мало кто верил</w:t>
      </w:r>
      <w:r w:rsidR="00A172AA" w:rsidRPr="00C14CD8">
        <w:rPr>
          <w:rFonts w:ascii="Times New Roman" w:hAnsi="Times New Roman" w:cs="Times New Roman"/>
          <w:sz w:val="28"/>
          <w:szCs w:val="28"/>
        </w:rPr>
        <w:t xml:space="preserve">, но она не просто выиграла, у нее было на несколько десятков голосов больше, чем нужно для победы. Так он стала не только главой консерваторов, но и главой оппозиции. В своих речах она резко </w:t>
      </w:r>
      <w:r w:rsidR="00A62350" w:rsidRPr="00C14CD8">
        <w:rPr>
          <w:rFonts w:ascii="Times New Roman" w:hAnsi="Times New Roman" w:cs="Times New Roman"/>
          <w:sz w:val="28"/>
          <w:szCs w:val="28"/>
        </w:rPr>
        <w:t>критиковала</w:t>
      </w:r>
      <w:r w:rsidR="00A172AA" w:rsidRPr="00C14CD8">
        <w:rPr>
          <w:rFonts w:ascii="Times New Roman" w:hAnsi="Times New Roman" w:cs="Times New Roman"/>
          <w:sz w:val="28"/>
          <w:szCs w:val="28"/>
        </w:rPr>
        <w:t xml:space="preserve"> социализм и пропагандировала свободу</w:t>
      </w:r>
      <w:r w:rsidR="00AC793F" w:rsidRPr="00C14CD8">
        <w:rPr>
          <w:rFonts w:ascii="Times New Roman" w:hAnsi="Times New Roman" w:cs="Times New Roman"/>
          <w:sz w:val="28"/>
          <w:szCs w:val="28"/>
        </w:rPr>
        <w:t xml:space="preserve"> предпринимательства.</w:t>
      </w:r>
      <w:r w:rsidR="00A62350" w:rsidRPr="00C14CD8">
        <w:rPr>
          <w:rStyle w:val="ac"/>
          <w:rFonts w:ascii="Times New Roman" w:hAnsi="Times New Roman" w:cs="Times New Roman"/>
          <w:sz w:val="28"/>
          <w:szCs w:val="28"/>
        </w:rPr>
        <w:footnoteReference w:id="7"/>
      </w:r>
      <w:r w:rsidR="00AC793F" w:rsidRPr="00C14CD8">
        <w:rPr>
          <w:rFonts w:ascii="Times New Roman" w:hAnsi="Times New Roman" w:cs="Times New Roman"/>
          <w:sz w:val="28"/>
          <w:szCs w:val="28"/>
        </w:rPr>
        <w:t xml:space="preserve"> Она совершила множество поездок, как по </w:t>
      </w:r>
      <w:r w:rsidR="00AE75CF" w:rsidRPr="00C14CD8">
        <w:rPr>
          <w:rFonts w:ascii="Times New Roman" w:hAnsi="Times New Roman" w:cs="Times New Roman"/>
          <w:sz w:val="28"/>
          <w:szCs w:val="28"/>
        </w:rPr>
        <w:t>Соединенному Королевству</w:t>
      </w:r>
      <w:r w:rsidR="00AC793F" w:rsidRPr="00C14CD8">
        <w:rPr>
          <w:rFonts w:ascii="Times New Roman" w:hAnsi="Times New Roman" w:cs="Times New Roman"/>
          <w:sz w:val="28"/>
          <w:szCs w:val="28"/>
        </w:rPr>
        <w:t>, так и за рубеж везде выступая с критикой к действующему правительству, и люди, изначально приходившие на встречи к ней из любопытства, вскоре начинали разделять ее идеи.</w:t>
      </w:r>
    </w:p>
    <w:p w:rsidR="00AC793F"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proofErr w:type="gramStart"/>
      <w:r w:rsidR="00AC793F" w:rsidRPr="00C14CD8">
        <w:rPr>
          <w:rFonts w:ascii="Times New Roman" w:hAnsi="Times New Roman" w:cs="Times New Roman"/>
          <w:sz w:val="28"/>
          <w:szCs w:val="28"/>
        </w:rPr>
        <w:t>В</w:t>
      </w:r>
      <w:proofErr w:type="gramEnd"/>
      <w:r w:rsidR="00AC793F" w:rsidRPr="00C14CD8">
        <w:rPr>
          <w:rFonts w:ascii="Times New Roman" w:hAnsi="Times New Roman" w:cs="Times New Roman"/>
          <w:sz w:val="28"/>
          <w:szCs w:val="28"/>
        </w:rPr>
        <w:t xml:space="preserve"> скорее </w:t>
      </w:r>
      <w:r w:rsidR="00AE75CF" w:rsidRPr="00C14CD8">
        <w:rPr>
          <w:rFonts w:ascii="Times New Roman" w:hAnsi="Times New Roman" w:cs="Times New Roman"/>
          <w:sz w:val="28"/>
          <w:szCs w:val="28"/>
        </w:rPr>
        <w:t xml:space="preserve">началась </w:t>
      </w:r>
      <w:proofErr w:type="gramStart"/>
      <w:r w:rsidR="00AE75CF" w:rsidRPr="00C14CD8">
        <w:rPr>
          <w:rFonts w:ascii="Times New Roman" w:hAnsi="Times New Roman" w:cs="Times New Roman"/>
          <w:sz w:val="28"/>
          <w:szCs w:val="28"/>
        </w:rPr>
        <w:t>избирательная</w:t>
      </w:r>
      <w:proofErr w:type="gramEnd"/>
      <w:r w:rsidR="00AE75CF" w:rsidRPr="00C14CD8">
        <w:rPr>
          <w:rFonts w:ascii="Times New Roman" w:hAnsi="Times New Roman" w:cs="Times New Roman"/>
          <w:sz w:val="28"/>
          <w:szCs w:val="28"/>
        </w:rPr>
        <w:t xml:space="preserve"> ка</w:t>
      </w:r>
      <w:r w:rsidR="00AC793F" w:rsidRPr="00C14CD8">
        <w:rPr>
          <w:rFonts w:ascii="Times New Roman" w:hAnsi="Times New Roman" w:cs="Times New Roman"/>
          <w:sz w:val="28"/>
          <w:szCs w:val="28"/>
        </w:rPr>
        <w:t>мпания 1979 года</w:t>
      </w:r>
      <w:r w:rsidR="00AE75CF" w:rsidRPr="00C14CD8">
        <w:rPr>
          <w:rFonts w:ascii="Times New Roman" w:hAnsi="Times New Roman" w:cs="Times New Roman"/>
          <w:sz w:val="28"/>
          <w:szCs w:val="28"/>
        </w:rPr>
        <w:t>, у партии консерваторов уже было преимущество, страна устала от политики действующего правительства. Маргарет же ассоциировалась с переменами, с новыми возможностями для страны. Благодаря этим факторам, а так же старанию самой Мэгги, консерваторы одержали уверенную победу, и Маргарет Тэтчер стала главой правительства, премьер-министром Великобритании.</w:t>
      </w:r>
    </w:p>
    <w:p w:rsidR="00C14CD8" w:rsidRDefault="00C14CD8" w:rsidP="00C14CD8">
      <w:pPr>
        <w:ind w:left="-567"/>
        <w:jc w:val="both"/>
        <w:rPr>
          <w:rFonts w:ascii="Times New Roman" w:hAnsi="Times New Roman" w:cs="Times New Roman"/>
          <w:sz w:val="28"/>
          <w:szCs w:val="28"/>
        </w:rPr>
      </w:pPr>
    </w:p>
    <w:p w:rsidR="00C14CD8" w:rsidRDefault="00C14CD8" w:rsidP="00C14CD8">
      <w:pPr>
        <w:ind w:left="-567"/>
        <w:jc w:val="both"/>
        <w:rPr>
          <w:rFonts w:ascii="Times New Roman" w:hAnsi="Times New Roman" w:cs="Times New Roman"/>
          <w:sz w:val="28"/>
          <w:szCs w:val="28"/>
        </w:rPr>
      </w:pPr>
    </w:p>
    <w:p w:rsidR="00C14CD8" w:rsidRDefault="00C14CD8" w:rsidP="00C14CD8">
      <w:pPr>
        <w:ind w:left="-567"/>
        <w:jc w:val="both"/>
        <w:rPr>
          <w:rFonts w:ascii="Times New Roman" w:hAnsi="Times New Roman" w:cs="Times New Roman"/>
          <w:sz w:val="28"/>
          <w:szCs w:val="28"/>
        </w:rPr>
      </w:pPr>
    </w:p>
    <w:p w:rsidR="00C14CD8" w:rsidRDefault="00C14CD8" w:rsidP="00C14CD8">
      <w:pPr>
        <w:ind w:left="-567"/>
        <w:jc w:val="both"/>
        <w:rPr>
          <w:rFonts w:ascii="Times New Roman" w:hAnsi="Times New Roman" w:cs="Times New Roman"/>
          <w:sz w:val="28"/>
          <w:szCs w:val="28"/>
        </w:rPr>
      </w:pPr>
    </w:p>
    <w:p w:rsidR="00C14CD8" w:rsidRDefault="00C14CD8" w:rsidP="00C14CD8">
      <w:pPr>
        <w:ind w:left="-567"/>
        <w:jc w:val="both"/>
        <w:rPr>
          <w:rFonts w:ascii="Times New Roman" w:hAnsi="Times New Roman" w:cs="Times New Roman"/>
          <w:sz w:val="28"/>
          <w:szCs w:val="28"/>
        </w:rPr>
      </w:pPr>
    </w:p>
    <w:p w:rsidR="00C14CD8" w:rsidRDefault="00C14CD8" w:rsidP="00C14CD8">
      <w:pPr>
        <w:jc w:val="both"/>
        <w:rPr>
          <w:rFonts w:ascii="Times New Roman" w:hAnsi="Times New Roman" w:cs="Times New Roman"/>
          <w:sz w:val="28"/>
          <w:szCs w:val="28"/>
        </w:rPr>
      </w:pPr>
    </w:p>
    <w:p w:rsidR="00C14CD8" w:rsidRPr="00C14CD8" w:rsidRDefault="00C14CD8" w:rsidP="00C14CD8">
      <w:pPr>
        <w:jc w:val="both"/>
        <w:rPr>
          <w:rFonts w:ascii="Times New Roman" w:hAnsi="Times New Roman" w:cs="Times New Roman"/>
          <w:sz w:val="28"/>
          <w:szCs w:val="28"/>
        </w:rPr>
      </w:pPr>
    </w:p>
    <w:p w:rsidR="00AE75CF" w:rsidRPr="00C14CD8" w:rsidRDefault="00C14CD8">
      <w:pPr>
        <w:rPr>
          <w:rFonts w:ascii="Times New Roman" w:hAnsi="Times New Roman" w:cs="Times New Roman"/>
          <w:b/>
          <w:sz w:val="28"/>
          <w:szCs w:val="28"/>
        </w:rPr>
      </w:pPr>
      <w:r w:rsidRPr="00C14CD8">
        <w:rPr>
          <w:rFonts w:ascii="Times New Roman" w:hAnsi="Times New Roman" w:cs="Times New Roman"/>
          <w:b/>
          <w:sz w:val="28"/>
          <w:szCs w:val="28"/>
        </w:rPr>
        <w:lastRenderedPageBreak/>
        <w:t xml:space="preserve">                        </w:t>
      </w:r>
      <w:r w:rsidR="00AE75CF" w:rsidRPr="00C14CD8">
        <w:rPr>
          <w:rFonts w:ascii="Times New Roman" w:hAnsi="Times New Roman" w:cs="Times New Roman"/>
          <w:b/>
          <w:sz w:val="28"/>
          <w:szCs w:val="28"/>
        </w:rPr>
        <w:t>Особенности внутренней политики М. Тэтчер</w:t>
      </w:r>
    </w:p>
    <w:p w:rsidR="00AE75CF" w:rsidRPr="00C14CD8" w:rsidRDefault="00C14CD8">
      <w:pPr>
        <w:rPr>
          <w:rFonts w:ascii="Times New Roman" w:hAnsi="Times New Roman" w:cs="Times New Roman"/>
          <w:b/>
          <w:sz w:val="28"/>
          <w:szCs w:val="28"/>
        </w:rPr>
      </w:pPr>
      <w:r w:rsidRPr="00C14CD8">
        <w:rPr>
          <w:rFonts w:ascii="Times New Roman" w:hAnsi="Times New Roman" w:cs="Times New Roman"/>
          <w:b/>
          <w:sz w:val="28"/>
          <w:szCs w:val="28"/>
        </w:rPr>
        <w:t xml:space="preserve">                                        2.1</w:t>
      </w:r>
      <w:r w:rsidR="00E06EA7" w:rsidRPr="00C14CD8">
        <w:rPr>
          <w:rFonts w:ascii="Times New Roman" w:hAnsi="Times New Roman" w:cs="Times New Roman"/>
          <w:b/>
          <w:sz w:val="28"/>
          <w:szCs w:val="28"/>
        </w:rPr>
        <w:t>Основные реформы</w:t>
      </w:r>
    </w:p>
    <w:p w:rsidR="00994FC1"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F66561" w:rsidRPr="00C14CD8">
        <w:rPr>
          <w:rFonts w:ascii="Times New Roman" w:hAnsi="Times New Roman" w:cs="Times New Roman"/>
          <w:sz w:val="28"/>
          <w:szCs w:val="28"/>
        </w:rPr>
        <w:t>Основной и самой главной проблемой Великобритании был экономический кризис, и для его преодоления Маргарет и её сторонники видели только один путь - абсолютная победа капитализма.</w:t>
      </w:r>
      <w:r w:rsidR="00E542C4" w:rsidRPr="00C14CD8">
        <w:rPr>
          <w:rStyle w:val="ac"/>
          <w:rFonts w:ascii="Times New Roman" w:hAnsi="Times New Roman" w:cs="Times New Roman"/>
          <w:sz w:val="28"/>
          <w:szCs w:val="28"/>
        </w:rPr>
        <w:footnoteReference w:id="8"/>
      </w:r>
      <w:r w:rsidR="00F66561" w:rsidRPr="00C14CD8">
        <w:rPr>
          <w:rFonts w:ascii="Times New Roman" w:hAnsi="Times New Roman" w:cs="Times New Roman"/>
          <w:sz w:val="28"/>
          <w:szCs w:val="28"/>
        </w:rPr>
        <w:t xml:space="preserve"> Для этого нужно было сократить инфляцию и повысить конкуренцию. Ради этого правительство шло на крайне непопулярные меры: жесткий контроль количества денежной массы и сокращение государственных предприятий. </w:t>
      </w:r>
    </w:p>
    <w:p w:rsidR="001A2C0A" w:rsidRPr="00C14CD8" w:rsidRDefault="001A2C0A"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Правительство Тэтчер проводило политику, направленную на снижение прямых налогов на доход и повышение косвенных, например налог</w:t>
      </w:r>
      <w:r w:rsidR="00932197" w:rsidRPr="00C14CD8">
        <w:rPr>
          <w:rFonts w:ascii="Times New Roman" w:hAnsi="Times New Roman" w:cs="Times New Roman"/>
          <w:sz w:val="28"/>
          <w:szCs w:val="28"/>
        </w:rPr>
        <w:t xml:space="preserve"> на добавленную стоимость поднялся с 8% до 15% , а им облагалось большинство потребительских товаров, включая продукты, мелкие бытовые услуги и оказание медицинской помощи. Эти реформы сопровождались призывами консерваторов «Жить по средствам».</w:t>
      </w:r>
      <w:r w:rsidR="00E542C4" w:rsidRPr="00C14CD8">
        <w:rPr>
          <w:rStyle w:val="ac"/>
          <w:rFonts w:ascii="Times New Roman" w:hAnsi="Times New Roman" w:cs="Times New Roman"/>
          <w:sz w:val="28"/>
          <w:szCs w:val="28"/>
        </w:rPr>
        <w:footnoteReference w:id="9"/>
      </w:r>
    </w:p>
    <w:p w:rsidR="00932197"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932197" w:rsidRPr="00C14CD8">
        <w:rPr>
          <w:rFonts w:ascii="Times New Roman" w:hAnsi="Times New Roman" w:cs="Times New Roman"/>
          <w:sz w:val="28"/>
          <w:szCs w:val="28"/>
        </w:rPr>
        <w:t>Несмотря на социальные издержки</w:t>
      </w:r>
      <w:r w:rsidR="00B97F8D" w:rsidRPr="00C14CD8">
        <w:rPr>
          <w:rFonts w:ascii="Times New Roman" w:hAnsi="Times New Roman" w:cs="Times New Roman"/>
          <w:sz w:val="28"/>
          <w:szCs w:val="28"/>
        </w:rPr>
        <w:t>,</w:t>
      </w:r>
      <w:r w:rsidR="00932197" w:rsidRPr="00C14CD8">
        <w:rPr>
          <w:rFonts w:ascii="Times New Roman" w:hAnsi="Times New Roman" w:cs="Times New Roman"/>
          <w:sz w:val="28"/>
          <w:szCs w:val="28"/>
        </w:rPr>
        <w:t xml:space="preserve"> правительство Маргарет Тэтчер решилось на </w:t>
      </w:r>
      <w:r w:rsidR="00B97F8D" w:rsidRPr="00C14CD8">
        <w:rPr>
          <w:rFonts w:ascii="Times New Roman" w:hAnsi="Times New Roman" w:cs="Times New Roman"/>
          <w:sz w:val="28"/>
          <w:szCs w:val="28"/>
        </w:rPr>
        <w:t>сокращение государственных расходов, на коммунальное хозяйство и дорожное строительство, а так же на культуру и образование.</w:t>
      </w:r>
    </w:p>
    <w:p w:rsidR="00B97F8D"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B97F8D" w:rsidRPr="00C14CD8">
        <w:rPr>
          <w:rFonts w:ascii="Times New Roman" w:hAnsi="Times New Roman" w:cs="Times New Roman"/>
          <w:sz w:val="28"/>
          <w:szCs w:val="28"/>
        </w:rPr>
        <w:t>Еще одним из компонентов антиинфляционной политики была денационализация предприятий, Маргарет не жалея сокращала рабочие места и отдавала акции крупнейших предприятий для приватизации. Она считала, что государственные предприятия не только «съедают» государственный бюджет, но и противоречат самой идеи свободной конкуренции.</w:t>
      </w:r>
    </w:p>
    <w:p w:rsidR="003A4DDD"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B97F8D" w:rsidRPr="00C14CD8">
        <w:rPr>
          <w:rFonts w:ascii="Times New Roman" w:hAnsi="Times New Roman" w:cs="Times New Roman"/>
          <w:sz w:val="28"/>
          <w:szCs w:val="28"/>
        </w:rPr>
        <w:t xml:space="preserve">Эти экономические реформы нельзя было назвать популярными, кроме того это породило рост безработицы. В стране 10% экономически активного населения не могла найти работу, а среди молодежи этот показатель был в 4 раза выше. Доходило до того, что Маргарет стала одним из самых непопулярных политиков за всю историю Великобритании. </w:t>
      </w:r>
    </w:p>
    <w:p w:rsidR="00A13A2F"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B97F8D" w:rsidRPr="00C14CD8">
        <w:rPr>
          <w:rFonts w:ascii="Times New Roman" w:hAnsi="Times New Roman" w:cs="Times New Roman"/>
          <w:sz w:val="28"/>
          <w:szCs w:val="28"/>
        </w:rPr>
        <w:t xml:space="preserve">Летом 1981 года практически всю королевство вышло на акции протеста, </w:t>
      </w:r>
      <w:r w:rsidR="00693C47" w:rsidRPr="00C14CD8">
        <w:rPr>
          <w:rFonts w:ascii="Times New Roman" w:hAnsi="Times New Roman" w:cs="Times New Roman"/>
          <w:sz w:val="28"/>
          <w:szCs w:val="28"/>
        </w:rPr>
        <w:t>они перерастали в жестокие схватки с полицией и погромы. Тэтчер призывала прекратить насилие, но наотрез отказалась изменить политический курс развития. На публичных выступлениях в нее летели камни и прочий строительный мусор, но она продолжала говорить, у неё просто не было выбора.</w:t>
      </w:r>
      <w:r w:rsidR="000D39C5" w:rsidRPr="00C14CD8">
        <w:rPr>
          <w:rStyle w:val="ac"/>
          <w:rFonts w:ascii="Times New Roman" w:hAnsi="Times New Roman" w:cs="Times New Roman"/>
          <w:sz w:val="28"/>
          <w:szCs w:val="28"/>
        </w:rPr>
        <w:footnoteReference w:id="10"/>
      </w:r>
      <w:r w:rsidR="00693C47" w:rsidRPr="00C14CD8">
        <w:rPr>
          <w:rFonts w:ascii="Times New Roman" w:hAnsi="Times New Roman" w:cs="Times New Roman"/>
          <w:sz w:val="28"/>
          <w:szCs w:val="28"/>
        </w:rPr>
        <w:t xml:space="preserve"> Отступить сейчас, </w:t>
      </w:r>
      <w:r w:rsidR="00693C47" w:rsidRPr="00C14CD8">
        <w:rPr>
          <w:rFonts w:ascii="Times New Roman" w:hAnsi="Times New Roman" w:cs="Times New Roman"/>
          <w:sz w:val="28"/>
          <w:szCs w:val="28"/>
        </w:rPr>
        <w:lastRenderedPageBreak/>
        <w:t>значит сдаться навсегда. На одной из конференций, когда ей предложили повернуть ход своей политики, Тэтчер произнесла: «Поворачивайте, если хотите, леди не поворачивает».</w:t>
      </w:r>
      <w:r w:rsidR="000D39C5" w:rsidRPr="00C14CD8">
        <w:rPr>
          <w:rStyle w:val="ac"/>
          <w:rFonts w:ascii="Times New Roman" w:hAnsi="Times New Roman" w:cs="Times New Roman"/>
          <w:sz w:val="28"/>
          <w:szCs w:val="28"/>
        </w:rPr>
        <w:footnoteReference w:id="11"/>
      </w:r>
      <w:r w:rsidR="00693C47" w:rsidRPr="00C14CD8">
        <w:rPr>
          <w:rFonts w:ascii="Times New Roman" w:hAnsi="Times New Roman" w:cs="Times New Roman"/>
          <w:sz w:val="28"/>
          <w:szCs w:val="28"/>
        </w:rPr>
        <w:t xml:space="preserve"> В моменты не популярности премьер-министра от неё отвернулись многие соратники по партии, тогда Маргарет без сожаления меняла свой кабинет, у неё просто не было времени разбираться с внутрипартийными ссорами. Так она стала премьер-министром, во врем</w:t>
      </w:r>
      <w:r w:rsidR="00A13A2F" w:rsidRPr="00C14CD8">
        <w:rPr>
          <w:rFonts w:ascii="Times New Roman" w:hAnsi="Times New Roman" w:cs="Times New Roman"/>
          <w:sz w:val="28"/>
          <w:szCs w:val="28"/>
        </w:rPr>
        <w:t>я</w:t>
      </w:r>
      <w:r w:rsidR="00693C47" w:rsidRPr="00C14CD8">
        <w:rPr>
          <w:rFonts w:ascii="Times New Roman" w:hAnsi="Times New Roman" w:cs="Times New Roman"/>
          <w:sz w:val="28"/>
          <w:szCs w:val="28"/>
        </w:rPr>
        <w:t xml:space="preserve"> </w:t>
      </w:r>
      <w:r w:rsidR="00A13A2F" w:rsidRPr="00C14CD8">
        <w:rPr>
          <w:rFonts w:ascii="Times New Roman" w:hAnsi="Times New Roman" w:cs="Times New Roman"/>
          <w:sz w:val="28"/>
          <w:szCs w:val="28"/>
        </w:rPr>
        <w:t>деятельности,</w:t>
      </w:r>
      <w:r w:rsidR="00693C47" w:rsidRPr="00C14CD8">
        <w:rPr>
          <w:rFonts w:ascii="Times New Roman" w:hAnsi="Times New Roman" w:cs="Times New Roman"/>
          <w:sz w:val="28"/>
          <w:szCs w:val="28"/>
        </w:rPr>
        <w:t xml:space="preserve"> которого чаще всего менялся кабинет</w:t>
      </w:r>
      <w:r w:rsidR="00A13A2F" w:rsidRPr="00C14CD8">
        <w:rPr>
          <w:rFonts w:ascii="Times New Roman" w:hAnsi="Times New Roman" w:cs="Times New Roman"/>
          <w:sz w:val="28"/>
          <w:szCs w:val="28"/>
        </w:rPr>
        <w:t xml:space="preserve">. </w:t>
      </w:r>
      <w:r w:rsidR="00693C47" w:rsidRPr="00C14CD8">
        <w:rPr>
          <w:rFonts w:ascii="Times New Roman" w:hAnsi="Times New Roman" w:cs="Times New Roman"/>
          <w:sz w:val="28"/>
          <w:szCs w:val="28"/>
        </w:rPr>
        <w:t xml:space="preserve"> </w:t>
      </w:r>
    </w:p>
    <w:p w:rsidR="00B47230"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A13A2F" w:rsidRPr="00C14CD8">
        <w:rPr>
          <w:rFonts w:ascii="Times New Roman" w:hAnsi="Times New Roman" w:cs="Times New Roman"/>
          <w:sz w:val="28"/>
          <w:szCs w:val="28"/>
        </w:rPr>
        <w:t xml:space="preserve">Самым главным противником Тэтчер были профсоюзы,  для них она была воплощением зла. Маргарет боролась с ними по всем направлениям, принимались законы о профсоюзах, значительно </w:t>
      </w:r>
      <w:r w:rsidRPr="00C14CD8">
        <w:rPr>
          <w:rFonts w:ascii="Times New Roman" w:hAnsi="Times New Roman" w:cs="Times New Roman"/>
          <w:sz w:val="28"/>
          <w:szCs w:val="28"/>
        </w:rPr>
        <w:t>сокращавшие воз</w:t>
      </w:r>
      <w:r w:rsidR="00A13A2F" w:rsidRPr="00C14CD8">
        <w:rPr>
          <w:rFonts w:ascii="Times New Roman" w:hAnsi="Times New Roman" w:cs="Times New Roman"/>
          <w:sz w:val="28"/>
          <w:szCs w:val="28"/>
        </w:rPr>
        <w:t xml:space="preserve">можность их деятельности, </w:t>
      </w:r>
      <w:r w:rsidRPr="00C14CD8">
        <w:rPr>
          <w:rFonts w:ascii="Times New Roman" w:hAnsi="Times New Roman" w:cs="Times New Roman"/>
          <w:sz w:val="28"/>
          <w:szCs w:val="28"/>
        </w:rPr>
        <w:t xml:space="preserve"> все виды забастовок солидарности были объявлены вне закона. Одним из самых известных примеров забастовок профсоюзов является забастовка шахтеров. Она была крупнейшим проявлением конфронтации между профсоюзами и правительство, но Тэтчер отказалась принять условия шахтеров, и спустя год им пришлось отступить, так ничего и не добившись. Правительство же закрывало нерентабельные шахты, а остальные отдавала под приватизацию, так Маргарет  смогла победить забастовку, не подавляя её.</w:t>
      </w:r>
    </w:p>
    <w:p w:rsidR="00B97F8D" w:rsidRPr="00C14CD8" w:rsidRDefault="00B4723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 </w:t>
      </w:r>
      <w:r w:rsidR="00A13A2F" w:rsidRPr="00C14CD8">
        <w:rPr>
          <w:rFonts w:ascii="Times New Roman" w:hAnsi="Times New Roman" w:cs="Times New Roman"/>
          <w:sz w:val="28"/>
          <w:szCs w:val="28"/>
        </w:rPr>
        <w:t>Никто из её соратников и противников не ожидал</w:t>
      </w:r>
      <w:r w:rsidRPr="00C14CD8">
        <w:rPr>
          <w:rFonts w:ascii="Times New Roman" w:hAnsi="Times New Roman" w:cs="Times New Roman"/>
          <w:sz w:val="28"/>
          <w:szCs w:val="28"/>
        </w:rPr>
        <w:t xml:space="preserve"> таких результатов</w:t>
      </w:r>
      <w:r w:rsidR="00A13A2F" w:rsidRPr="00C14CD8">
        <w:rPr>
          <w:rFonts w:ascii="Times New Roman" w:hAnsi="Times New Roman" w:cs="Times New Roman"/>
          <w:sz w:val="28"/>
          <w:szCs w:val="28"/>
        </w:rPr>
        <w:t xml:space="preserve"> политики, она сократила инфляцию до 4-5%, стало развиваться частное предпринимательство, безработица стремительно сокращалась, Великобритания не просто выходила из кризиса, она опять становилась экономической державой. Популярность Маргарет росла стремительнее, чем когда-то падала, она становилась идеалом политики, жестким, уверенным в себе руководителем, не поддающимся на провокации, но точно знающим, что нужно стране</w:t>
      </w:r>
      <w:r w:rsidRPr="00C14CD8">
        <w:rPr>
          <w:rFonts w:ascii="Times New Roman" w:hAnsi="Times New Roman" w:cs="Times New Roman"/>
          <w:sz w:val="28"/>
          <w:szCs w:val="28"/>
        </w:rPr>
        <w:t xml:space="preserve"> – настоящая «Железная леди».</w:t>
      </w:r>
      <w:r w:rsidR="000D39C5" w:rsidRPr="00C14CD8">
        <w:rPr>
          <w:rStyle w:val="ac"/>
          <w:rFonts w:ascii="Times New Roman" w:hAnsi="Times New Roman" w:cs="Times New Roman"/>
          <w:sz w:val="28"/>
          <w:szCs w:val="28"/>
        </w:rPr>
        <w:footnoteReference w:id="12"/>
      </w:r>
      <w:r w:rsidR="008752E4" w:rsidRPr="00C14CD8">
        <w:rPr>
          <w:rFonts w:ascii="Times New Roman" w:hAnsi="Times New Roman" w:cs="Times New Roman"/>
          <w:sz w:val="28"/>
          <w:szCs w:val="28"/>
        </w:rPr>
        <w:t xml:space="preserve"> Благодаря успехам в экономике, она была переизбрана, она смогла не просто вывести Великобританию из кризиса, она смогла доказать, что капитализма не означает власть богатых, и является одним из самых быстрых путей поднятия экономики и укрепления политической стабильности.</w:t>
      </w:r>
    </w:p>
    <w:p w:rsidR="008752E4" w:rsidRPr="00C14CD8" w:rsidRDefault="00C14CD8" w:rsidP="00C14CD8">
      <w:pPr>
        <w:ind w:left="-567"/>
        <w:rPr>
          <w:rFonts w:ascii="Times New Roman" w:hAnsi="Times New Roman" w:cs="Times New Roman"/>
          <w:b/>
          <w:sz w:val="28"/>
          <w:szCs w:val="28"/>
        </w:rPr>
      </w:pPr>
      <w:r w:rsidRPr="00C14CD8">
        <w:rPr>
          <w:rFonts w:ascii="Times New Roman" w:hAnsi="Times New Roman" w:cs="Times New Roman"/>
          <w:b/>
          <w:sz w:val="28"/>
          <w:szCs w:val="28"/>
        </w:rPr>
        <w:t xml:space="preserve">                                          2.2 </w:t>
      </w:r>
      <w:r w:rsidR="00F10FB6" w:rsidRPr="00C14CD8">
        <w:rPr>
          <w:rFonts w:ascii="Times New Roman" w:hAnsi="Times New Roman" w:cs="Times New Roman"/>
          <w:b/>
          <w:sz w:val="28"/>
          <w:szCs w:val="28"/>
        </w:rPr>
        <w:t>Ирландский вопрос</w:t>
      </w:r>
    </w:p>
    <w:p w:rsidR="0073795D" w:rsidRPr="00C14CD8" w:rsidRDefault="00F10FB6"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В 1981 году представители Временной Ирландской республиканской армии, отбывавшие тюремное заключение устроили голодовку, требую дать им статус политических заключенных, но Тэтчер отказалась, по её словам «преступления и есть преступления, и политического аспекта в этом нет», она не отступила даже </w:t>
      </w:r>
      <w:r w:rsidRPr="00C14CD8">
        <w:rPr>
          <w:rFonts w:ascii="Times New Roman" w:hAnsi="Times New Roman" w:cs="Times New Roman"/>
          <w:sz w:val="28"/>
          <w:szCs w:val="28"/>
        </w:rPr>
        <w:lastRenderedPageBreak/>
        <w:t>после смерти 10 заключенных. Так было выиграно ещё одно противостояние, но никто и не думал, к каким последствиям может привести эта победа.</w:t>
      </w:r>
      <w:r w:rsidR="0073795D" w:rsidRPr="00C14CD8">
        <w:rPr>
          <w:rFonts w:ascii="Times New Roman" w:hAnsi="Times New Roman" w:cs="Times New Roman"/>
          <w:sz w:val="28"/>
          <w:szCs w:val="28"/>
        </w:rPr>
        <w:t xml:space="preserve"> </w:t>
      </w:r>
    </w:p>
    <w:p w:rsidR="00F10FB6" w:rsidRPr="00C14CD8" w:rsidRDefault="0073795D"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Северная Ирландия активно боролась за свою независимость или за присоединение к Ирландской республике, это порождало множество стычек и протестов, но до определённого времени правительство не обращало на это внимание.</w:t>
      </w:r>
    </w:p>
    <w:p w:rsidR="003E0082" w:rsidRPr="00C14CD8" w:rsidRDefault="00F10FB6"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Глубокой ночью 12 октября 1984 года, когда Маргарет последний раз перечитывала текст своего завтрашнего выступления в «</w:t>
      </w:r>
      <w:proofErr w:type="spellStart"/>
      <w:proofErr w:type="gramStart"/>
      <w:r w:rsidRPr="00C14CD8">
        <w:rPr>
          <w:rFonts w:ascii="Times New Roman" w:hAnsi="Times New Roman" w:cs="Times New Roman"/>
          <w:sz w:val="28"/>
          <w:szCs w:val="28"/>
        </w:rPr>
        <w:t>Гранд-отеле</w:t>
      </w:r>
      <w:proofErr w:type="spellEnd"/>
      <w:proofErr w:type="gramEnd"/>
      <w:r w:rsidRPr="00C14CD8">
        <w:rPr>
          <w:rFonts w:ascii="Times New Roman" w:hAnsi="Times New Roman" w:cs="Times New Roman"/>
          <w:sz w:val="28"/>
          <w:szCs w:val="28"/>
        </w:rPr>
        <w:t>» раздался мощнейший</w:t>
      </w:r>
      <w:r w:rsidR="003E0082" w:rsidRPr="00C14CD8">
        <w:rPr>
          <w:rFonts w:ascii="Times New Roman" w:hAnsi="Times New Roman" w:cs="Times New Roman"/>
          <w:sz w:val="28"/>
          <w:szCs w:val="28"/>
        </w:rPr>
        <w:t xml:space="preserve"> взрыв. Маргарет казалась лишь немного испуганной, и совершенно ровным голосом спросила: «Кажется, эта была попытка покушения?»</w:t>
      </w:r>
      <w:r w:rsidR="000D39C5" w:rsidRPr="00C14CD8">
        <w:rPr>
          <w:rStyle w:val="ac"/>
          <w:rFonts w:ascii="Times New Roman" w:hAnsi="Times New Roman" w:cs="Times New Roman"/>
          <w:sz w:val="28"/>
          <w:szCs w:val="28"/>
        </w:rPr>
        <w:footnoteReference w:id="13"/>
      </w:r>
      <w:r w:rsidR="003E0082" w:rsidRPr="00C14CD8">
        <w:rPr>
          <w:rFonts w:ascii="Times New Roman" w:hAnsi="Times New Roman" w:cs="Times New Roman"/>
          <w:sz w:val="28"/>
          <w:szCs w:val="28"/>
        </w:rPr>
        <w:t xml:space="preserve"> Через некоторое время агенты службы безопасности перевезли ее в полицейский участок, только там она смогла оценить масштаб разрушений гостиница была словно выпотрошена, фасада не было вообще, были раненые, в том числе и депутаты-консерваторы, были и погибшие. Ей настоятельно советовали прервать конференцию и вернуться в Лондон, но она отказалась на отрез. Её выступление прошло без изменений, что показало её мужество и способность работать в любой ситуации. Ответственность за взрыв на себя взяла Ирландская республиканская армия. </w:t>
      </w:r>
    </w:p>
    <w:p w:rsidR="003E0082" w:rsidRDefault="003E0082"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Маргарет предстояло принять очень важное решение, ей хотелось сохранить территориальную целостность Великобритании, но война на своей, же территории была для неё неприемлема.  Результатом деятельности в этом направлении был подписанный в</w:t>
      </w:r>
      <w:r w:rsidR="0073795D" w:rsidRPr="00C14CD8">
        <w:rPr>
          <w:rFonts w:ascii="Times New Roman" w:hAnsi="Times New Roman" w:cs="Times New Roman"/>
          <w:sz w:val="28"/>
          <w:szCs w:val="28"/>
        </w:rPr>
        <w:t xml:space="preserve"> 1985 году и стал большим шагом вперёд. Решение судьбы Северной Ирландии теперь зависело, от желания её населения, Северная Ирландия осталась частью королевства, кроме того Ирландская республика обязывалась больше не поддерживать ИРА, и присоединиться  «Европейской хартии по борьбе с терроризмом».</w:t>
      </w:r>
    </w:p>
    <w:p w:rsidR="00C14CD8" w:rsidRDefault="00C14CD8" w:rsidP="00C14CD8">
      <w:pPr>
        <w:ind w:left="-567"/>
        <w:jc w:val="both"/>
        <w:rPr>
          <w:rFonts w:ascii="Times New Roman" w:hAnsi="Times New Roman" w:cs="Times New Roman"/>
          <w:sz w:val="28"/>
          <w:szCs w:val="28"/>
        </w:rPr>
      </w:pPr>
    </w:p>
    <w:p w:rsidR="00C14CD8" w:rsidRDefault="00C14CD8" w:rsidP="00C14CD8">
      <w:pPr>
        <w:ind w:left="-567"/>
        <w:jc w:val="both"/>
        <w:rPr>
          <w:rFonts w:ascii="Times New Roman" w:hAnsi="Times New Roman" w:cs="Times New Roman"/>
          <w:sz w:val="28"/>
          <w:szCs w:val="28"/>
        </w:rPr>
      </w:pPr>
    </w:p>
    <w:p w:rsidR="00C14CD8" w:rsidRDefault="00C14CD8" w:rsidP="00C14CD8">
      <w:pPr>
        <w:ind w:left="-567"/>
        <w:jc w:val="both"/>
        <w:rPr>
          <w:rFonts w:ascii="Times New Roman" w:hAnsi="Times New Roman" w:cs="Times New Roman"/>
          <w:sz w:val="28"/>
          <w:szCs w:val="28"/>
        </w:rPr>
      </w:pPr>
    </w:p>
    <w:p w:rsidR="00C14CD8" w:rsidRDefault="00C14CD8" w:rsidP="00C14CD8">
      <w:pPr>
        <w:ind w:left="-567"/>
        <w:jc w:val="both"/>
        <w:rPr>
          <w:rFonts w:ascii="Times New Roman" w:hAnsi="Times New Roman" w:cs="Times New Roman"/>
          <w:sz w:val="28"/>
          <w:szCs w:val="28"/>
        </w:rPr>
      </w:pPr>
    </w:p>
    <w:p w:rsidR="00C14CD8" w:rsidRPr="00C14CD8" w:rsidRDefault="00C14CD8" w:rsidP="00C14CD8">
      <w:pPr>
        <w:jc w:val="both"/>
        <w:rPr>
          <w:rFonts w:ascii="Times New Roman" w:hAnsi="Times New Roman" w:cs="Times New Roman"/>
          <w:sz w:val="28"/>
          <w:szCs w:val="28"/>
        </w:rPr>
      </w:pPr>
    </w:p>
    <w:p w:rsidR="00994FC1" w:rsidRPr="00C14CD8" w:rsidRDefault="00994FC1" w:rsidP="00C14CD8">
      <w:pPr>
        <w:jc w:val="both"/>
        <w:rPr>
          <w:rFonts w:ascii="Times New Roman" w:hAnsi="Times New Roman" w:cs="Times New Roman"/>
          <w:b/>
          <w:sz w:val="28"/>
          <w:szCs w:val="28"/>
        </w:rPr>
      </w:pPr>
    </w:p>
    <w:p w:rsidR="0073795D" w:rsidRPr="00C14CD8" w:rsidRDefault="00C14CD8" w:rsidP="00B97F8D">
      <w:pPr>
        <w:rPr>
          <w:rFonts w:ascii="Times New Roman" w:hAnsi="Times New Roman" w:cs="Times New Roman"/>
          <w:b/>
          <w:sz w:val="28"/>
          <w:szCs w:val="28"/>
        </w:rPr>
      </w:pPr>
      <w:r w:rsidRPr="00C14CD8">
        <w:rPr>
          <w:rFonts w:ascii="Times New Roman" w:hAnsi="Times New Roman" w:cs="Times New Roman"/>
          <w:b/>
          <w:sz w:val="28"/>
          <w:szCs w:val="28"/>
        </w:rPr>
        <w:lastRenderedPageBreak/>
        <w:t xml:space="preserve">                           </w:t>
      </w:r>
      <w:r w:rsidR="0073795D" w:rsidRPr="00C14CD8">
        <w:rPr>
          <w:rFonts w:ascii="Times New Roman" w:hAnsi="Times New Roman" w:cs="Times New Roman"/>
          <w:b/>
          <w:sz w:val="28"/>
          <w:szCs w:val="28"/>
        </w:rPr>
        <w:t>Международная деятельность М. Тэтчер.</w:t>
      </w:r>
    </w:p>
    <w:p w:rsidR="00875478" w:rsidRPr="00C14CD8" w:rsidRDefault="00C14CD8" w:rsidP="00B97F8D">
      <w:pPr>
        <w:rPr>
          <w:rFonts w:ascii="Times New Roman" w:hAnsi="Times New Roman" w:cs="Times New Roman"/>
          <w:sz w:val="28"/>
          <w:szCs w:val="28"/>
        </w:rPr>
      </w:pPr>
      <w:r w:rsidRPr="00C14CD8">
        <w:rPr>
          <w:rFonts w:ascii="Times New Roman" w:hAnsi="Times New Roman" w:cs="Times New Roman"/>
          <w:b/>
          <w:sz w:val="28"/>
          <w:szCs w:val="28"/>
        </w:rPr>
        <w:t xml:space="preserve">                                        3.1.</w:t>
      </w:r>
      <w:r w:rsidR="0073795D" w:rsidRPr="00C14CD8">
        <w:rPr>
          <w:rFonts w:ascii="Times New Roman" w:hAnsi="Times New Roman" w:cs="Times New Roman"/>
          <w:b/>
          <w:sz w:val="28"/>
          <w:szCs w:val="28"/>
        </w:rPr>
        <w:t>Фолклендская война</w:t>
      </w:r>
    </w:p>
    <w:p w:rsidR="00875478" w:rsidRPr="00C14CD8" w:rsidRDefault="00875478"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В марте 1982 года сорок аргентинцев высадились на остров </w:t>
      </w:r>
      <w:proofErr w:type="gramStart"/>
      <w:r w:rsidRPr="00C14CD8">
        <w:rPr>
          <w:rFonts w:ascii="Times New Roman" w:hAnsi="Times New Roman" w:cs="Times New Roman"/>
          <w:sz w:val="28"/>
          <w:szCs w:val="28"/>
        </w:rPr>
        <w:t>Южная</w:t>
      </w:r>
      <w:proofErr w:type="gramEnd"/>
      <w:r w:rsidRPr="00C14CD8">
        <w:rPr>
          <w:rFonts w:ascii="Times New Roman" w:hAnsi="Times New Roman" w:cs="Times New Roman"/>
          <w:sz w:val="28"/>
          <w:szCs w:val="28"/>
        </w:rPr>
        <w:t xml:space="preserve"> Георгия, входящий в группу Фолклендских островов, принадлежащих Великобритании. Население острова составляло всего 180 человек</w:t>
      </w:r>
      <w:proofErr w:type="gramStart"/>
      <w:r w:rsidRPr="00C14CD8">
        <w:rPr>
          <w:rFonts w:ascii="Times New Roman" w:hAnsi="Times New Roman" w:cs="Times New Roman"/>
          <w:sz w:val="28"/>
          <w:szCs w:val="28"/>
        </w:rPr>
        <w:t xml:space="preserve"> ,</w:t>
      </w:r>
      <w:proofErr w:type="gramEnd"/>
      <w:r w:rsidRPr="00C14CD8">
        <w:rPr>
          <w:rFonts w:ascii="Times New Roman" w:hAnsi="Times New Roman" w:cs="Times New Roman"/>
          <w:sz w:val="28"/>
          <w:szCs w:val="28"/>
        </w:rPr>
        <w:t xml:space="preserve">и пользуясь этим, правительство Аргентины стремилось присоединить этот остров к своей стране. В начале у всех были сомнения в </w:t>
      </w:r>
      <w:r w:rsidR="003053E8" w:rsidRPr="00C14CD8">
        <w:rPr>
          <w:rFonts w:ascii="Times New Roman" w:hAnsi="Times New Roman" w:cs="Times New Roman"/>
          <w:sz w:val="28"/>
          <w:szCs w:val="28"/>
        </w:rPr>
        <w:t>возможности</w:t>
      </w:r>
      <w:r w:rsidRPr="00C14CD8">
        <w:rPr>
          <w:rFonts w:ascii="Times New Roman" w:hAnsi="Times New Roman" w:cs="Times New Roman"/>
          <w:sz w:val="28"/>
          <w:szCs w:val="28"/>
        </w:rPr>
        <w:t xml:space="preserve"> в</w:t>
      </w:r>
      <w:r w:rsidR="003053E8" w:rsidRPr="00C14CD8">
        <w:rPr>
          <w:rFonts w:ascii="Times New Roman" w:hAnsi="Times New Roman" w:cs="Times New Roman"/>
          <w:sz w:val="28"/>
          <w:szCs w:val="28"/>
        </w:rPr>
        <w:t xml:space="preserve">оенного вторжения Аргентины на </w:t>
      </w:r>
      <w:proofErr w:type="gramStart"/>
      <w:r w:rsidR="003053E8" w:rsidRPr="00C14CD8">
        <w:rPr>
          <w:rFonts w:ascii="Times New Roman" w:hAnsi="Times New Roman" w:cs="Times New Roman"/>
          <w:sz w:val="28"/>
          <w:szCs w:val="28"/>
        </w:rPr>
        <w:t>з</w:t>
      </w:r>
      <w:r w:rsidRPr="00C14CD8">
        <w:rPr>
          <w:rFonts w:ascii="Times New Roman" w:hAnsi="Times New Roman" w:cs="Times New Roman"/>
          <w:sz w:val="28"/>
          <w:szCs w:val="28"/>
        </w:rPr>
        <w:t>аморскую</w:t>
      </w:r>
      <w:proofErr w:type="gramEnd"/>
      <w:r w:rsidRPr="00C14CD8">
        <w:rPr>
          <w:rFonts w:ascii="Times New Roman" w:hAnsi="Times New Roman" w:cs="Times New Roman"/>
          <w:sz w:val="28"/>
          <w:szCs w:val="28"/>
        </w:rPr>
        <w:t xml:space="preserve"> территории Великобритании</w:t>
      </w:r>
      <w:r w:rsidR="003053E8" w:rsidRPr="00C14CD8">
        <w:rPr>
          <w:rFonts w:ascii="Times New Roman" w:hAnsi="Times New Roman" w:cs="Times New Roman"/>
          <w:sz w:val="28"/>
          <w:szCs w:val="28"/>
        </w:rPr>
        <w:t xml:space="preserve">. Ни население самого королевства, ни члены Организации Объединенных Наций. Но Тэтчер точно решила, что если вторжение состоится, она будет воевать. И вот сбылись самые нереальные прогнозы, 2 апреля Аргентина атаковала Фолклендские острова. Потом многие говорили, что никто не ожидал, что женщина премьер-министр с такой легкостью ввяжется в войну, отчасти расчет был в том, Что королевство не будет жертвовать своим спокойствием, ради двух сотен людей. К тому же Маргарет быстро теряла союзников, США, которые являлись партнерами Великобритании, не выразили ей своей поддержки. Международное сообщество все </w:t>
      </w:r>
      <w:r w:rsidR="00893169" w:rsidRPr="00C14CD8">
        <w:rPr>
          <w:rFonts w:ascii="Times New Roman" w:hAnsi="Times New Roman" w:cs="Times New Roman"/>
          <w:sz w:val="28"/>
          <w:szCs w:val="28"/>
        </w:rPr>
        <w:t xml:space="preserve">активнее </w:t>
      </w:r>
      <w:r w:rsidR="003053E8" w:rsidRPr="00C14CD8">
        <w:rPr>
          <w:rFonts w:ascii="Times New Roman" w:hAnsi="Times New Roman" w:cs="Times New Roman"/>
          <w:sz w:val="28"/>
          <w:szCs w:val="28"/>
        </w:rPr>
        <w:t>настаивало на перего</w:t>
      </w:r>
      <w:r w:rsidR="00893169" w:rsidRPr="00C14CD8">
        <w:rPr>
          <w:rFonts w:ascii="Times New Roman" w:hAnsi="Times New Roman" w:cs="Times New Roman"/>
          <w:sz w:val="28"/>
          <w:szCs w:val="28"/>
        </w:rPr>
        <w:t>ворах, но для Маргарет, отдать с</w:t>
      </w:r>
      <w:r w:rsidR="003053E8" w:rsidRPr="00C14CD8">
        <w:rPr>
          <w:rFonts w:ascii="Times New Roman" w:hAnsi="Times New Roman" w:cs="Times New Roman"/>
          <w:sz w:val="28"/>
          <w:szCs w:val="28"/>
        </w:rPr>
        <w:t>в</w:t>
      </w:r>
      <w:r w:rsidR="00893169" w:rsidRPr="00C14CD8">
        <w:rPr>
          <w:rFonts w:ascii="Times New Roman" w:hAnsi="Times New Roman" w:cs="Times New Roman"/>
          <w:sz w:val="28"/>
          <w:szCs w:val="28"/>
        </w:rPr>
        <w:t>ои территории, было</w:t>
      </w:r>
      <w:r w:rsidR="003053E8" w:rsidRPr="00C14CD8">
        <w:rPr>
          <w:rFonts w:ascii="Times New Roman" w:hAnsi="Times New Roman" w:cs="Times New Roman"/>
          <w:sz w:val="28"/>
          <w:szCs w:val="28"/>
        </w:rPr>
        <w:t xml:space="preserve"> абсолютно </w:t>
      </w:r>
      <w:r w:rsidR="00893169" w:rsidRPr="00C14CD8">
        <w:rPr>
          <w:rFonts w:ascii="Times New Roman" w:hAnsi="Times New Roman" w:cs="Times New Roman"/>
          <w:sz w:val="28"/>
          <w:szCs w:val="28"/>
        </w:rPr>
        <w:t>невозможным. Войдя в правительство, на следующий день после вторжения она сказала «Господа, мы будем воевать!».</w:t>
      </w:r>
      <w:r w:rsidR="000D39C5" w:rsidRPr="00C14CD8">
        <w:rPr>
          <w:rStyle w:val="ac"/>
          <w:rFonts w:ascii="Times New Roman" w:hAnsi="Times New Roman" w:cs="Times New Roman"/>
          <w:sz w:val="28"/>
          <w:szCs w:val="28"/>
        </w:rPr>
        <w:footnoteReference w:id="14"/>
      </w:r>
      <w:r w:rsidR="00893169" w:rsidRPr="00C14CD8">
        <w:rPr>
          <w:rFonts w:ascii="Times New Roman" w:hAnsi="Times New Roman" w:cs="Times New Roman"/>
          <w:sz w:val="28"/>
          <w:szCs w:val="28"/>
        </w:rPr>
        <w:t xml:space="preserve"> Её слова были тут же подкреплены действие, к островам был немедленно отправлен английский флот, началось создание Кабинета военного времени</w:t>
      </w:r>
      <w:r w:rsidR="006B790E" w:rsidRPr="00C14CD8">
        <w:rPr>
          <w:rFonts w:ascii="Times New Roman" w:hAnsi="Times New Roman" w:cs="Times New Roman"/>
          <w:sz w:val="28"/>
          <w:szCs w:val="28"/>
        </w:rPr>
        <w:t>, это было открытием её с другой стороны, она из «похитительницы молока» стала прекрасным полководцем, искренне</w:t>
      </w:r>
      <w:r w:rsidR="000D39C5" w:rsidRPr="00C14CD8">
        <w:rPr>
          <w:rFonts w:ascii="Times New Roman" w:hAnsi="Times New Roman" w:cs="Times New Roman"/>
          <w:sz w:val="28"/>
          <w:szCs w:val="28"/>
        </w:rPr>
        <w:t xml:space="preserve"> переживающим за судьбу солдат</w:t>
      </w:r>
      <w:r w:rsidR="006B790E" w:rsidRPr="00C14CD8">
        <w:rPr>
          <w:rFonts w:ascii="Times New Roman" w:hAnsi="Times New Roman" w:cs="Times New Roman"/>
          <w:sz w:val="28"/>
          <w:szCs w:val="28"/>
        </w:rPr>
        <w:t xml:space="preserve">. Пока корабли шли к берегам Южной Америки, Маргарет искала союзников. Пока не начались военные сражения, она стала выигрывать юридически, международное право было на её стороне, и вскоре многие европейские страны признали это. Они не собирались помогать Великобритании в войне, но согласились ввести санкции против Аргентины. </w:t>
      </w:r>
    </w:p>
    <w:p w:rsidR="007A1344" w:rsidRPr="00C14CD8" w:rsidRDefault="006B790E"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В военных действиях она прекрасно понимала, что лучше довериться генералам и адмиралам армии, позже один из адмиралов говорил: «С точки зрения военных она была идеальным главнокомандующим».</w:t>
      </w:r>
      <w:r w:rsidR="007A1344" w:rsidRPr="00C14CD8">
        <w:rPr>
          <w:rFonts w:ascii="Times New Roman" w:hAnsi="Times New Roman" w:cs="Times New Roman"/>
          <w:sz w:val="28"/>
          <w:szCs w:val="28"/>
        </w:rPr>
        <w:t xml:space="preserve"> В Великобритании не хотели</w:t>
      </w:r>
      <w:r w:rsidR="004664FD" w:rsidRPr="00C14CD8">
        <w:rPr>
          <w:rFonts w:ascii="Times New Roman" w:hAnsi="Times New Roman" w:cs="Times New Roman"/>
          <w:sz w:val="28"/>
          <w:szCs w:val="28"/>
        </w:rPr>
        <w:t xml:space="preserve"> напрасных жертв, но из-за провокационных действий был потоплен аргентинск</w:t>
      </w:r>
      <w:r w:rsidR="007E1F55" w:rsidRPr="00C14CD8">
        <w:rPr>
          <w:rFonts w:ascii="Times New Roman" w:hAnsi="Times New Roman" w:cs="Times New Roman"/>
          <w:sz w:val="28"/>
          <w:szCs w:val="28"/>
        </w:rPr>
        <w:t xml:space="preserve">ий крейсер «Генерал </w:t>
      </w:r>
      <w:proofErr w:type="spellStart"/>
      <w:r w:rsidR="007E1F55" w:rsidRPr="00C14CD8">
        <w:rPr>
          <w:rFonts w:ascii="Times New Roman" w:hAnsi="Times New Roman" w:cs="Times New Roman"/>
          <w:sz w:val="28"/>
          <w:szCs w:val="28"/>
        </w:rPr>
        <w:t>Бельгарно</w:t>
      </w:r>
      <w:proofErr w:type="spellEnd"/>
      <w:r w:rsidR="007E1F55" w:rsidRPr="00C14CD8">
        <w:rPr>
          <w:rFonts w:ascii="Times New Roman" w:hAnsi="Times New Roman" w:cs="Times New Roman"/>
          <w:sz w:val="28"/>
          <w:szCs w:val="28"/>
        </w:rPr>
        <w:t>». Но Аргентина спешила с ответом,</w:t>
      </w:r>
      <w:r w:rsidR="00D2344C" w:rsidRPr="00C14CD8">
        <w:rPr>
          <w:rFonts w:ascii="Times New Roman" w:hAnsi="Times New Roman" w:cs="Times New Roman"/>
          <w:sz w:val="28"/>
          <w:szCs w:val="28"/>
        </w:rPr>
        <w:t xml:space="preserve"> и</w:t>
      </w:r>
      <w:r w:rsidR="007E1F55" w:rsidRPr="00C14CD8">
        <w:rPr>
          <w:rFonts w:ascii="Times New Roman" w:hAnsi="Times New Roman" w:cs="Times New Roman"/>
          <w:sz w:val="28"/>
          <w:szCs w:val="28"/>
        </w:rPr>
        <w:t xml:space="preserve"> в результате действий аргентинских самолётов </w:t>
      </w:r>
      <w:r w:rsidR="007A1344" w:rsidRPr="00C14CD8">
        <w:rPr>
          <w:rFonts w:ascii="Times New Roman" w:hAnsi="Times New Roman" w:cs="Times New Roman"/>
          <w:sz w:val="28"/>
          <w:szCs w:val="28"/>
        </w:rPr>
        <w:t>был потоплен английский корабль. Т</w:t>
      </w:r>
      <w:r w:rsidR="007E1F55" w:rsidRPr="00C14CD8">
        <w:rPr>
          <w:rFonts w:ascii="Times New Roman" w:hAnsi="Times New Roman" w:cs="Times New Roman"/>
          <w:sz w:val="28"/>
          <w:szCs w:val="28"/>
        </w:rPr>
        <w:t>еперь</w:t>
      </w:r>
      <w:r w:rsidR="007A1344" w:rsidRPr="00C14CD8">
        <w:rPr>
          <w:rFonts w:ascii="Times New Roman" w:hAnsi="Times New Roman" w:cs="Times New Roman"/>
          <w:sz w:val="28"/>
          <w:szCs w:val="28"/>
        </w:rPr>
        <w:t xml:space="preserve"> уже</w:t>
      </w:r>
      <w:r w:rsidR="007E1F55" w:rsidRPr="00C14CD8">
        <w:rPr>
          <w:rFonts w:ascii="Times New Roman" w:hAnsi="Times New Roman" w:cs="Times New Roman"/>
          <w:sz w:val="28"/>
          <w:szCs w:val="28"/>
        </w:rPr>
        <w:t xml:space="preserve"> мало кто верил в мирное решение конфликта, но всё же Великобритания попыталась провести переговоры. Но мировое сообщество не спешило помогать, </w:t>
      </w:r>
      <w:r w:rsidR="007E1F55" w:rsidRPr="00C14CD8">
        <w:rPr>
          <w:rFonts w:ascii="Times New Roman" w:hAnsi="Times New Roman" w:cs="Times New Roman"/>
          <w:sz w:val="28"/>
          <w:szCs w:val="28"/>
        </w:rPr>
        <w:lastRenderedPageBreak/>
        <w:t>тогда выступая, в палате общин, премьер-министр заявила: «Мы всегда желали мирного соглашения, но не мирной капитуляции».</w:t>
      </w:r>
      <w:r w:rsidR="007A1344" w:rsidRPr="00C14CD8">
        <w:rPr>
          <w:rFonts w:ascii="Times New Roman" w:hAnsi="Times New Roman" w:cs="Times New Roman"/>
          <w:sz w:val="28"/>
          <w:szCs w:val="28"/>
        </w:rPr>
        <w:t xml:space="preserve"> </w:t>
      </w:r>
      <w:r w:rsidR="00381C2B" w:rsidRPr="00C14CD8">
        <w:rPr>
          <w:rStyle w:val="ac"/>
          <w:rFonts w:ascii="Times New Roman" w:hAnsi="Times New Roman" w:cs="Times New Roman"/>
          <w:sz w:val="28"/>
          <w:szCs w:val="28"/>
        </w:rPr>
        <w:footnoteReference w:id="15"/>
      </w:r>
    </w:p>
    <w:p w:rsidR="006B790E" w:rsidRPr="00C14CD8" w:rsidRDefault="007A1344" w:rsidP="00C14CD8">
      <w:pPr>
        <w:ind w:left="-567"/>
        <w:jc w:val="both"/>
        <w:rPr>
          <w:rFonts w:ascii="Times New Roman" w:hAnsi="Times New Roman" w:cs="Times New Roman"/>
          <w:b/>
          <w:sz w:val="28"/>
          <w:szCs w:val="28"/>
        </w:rPr>
      </w:pPr>
      <w:r w:rsidRPr="00C14CD8">
        <w:rPr>
          <w:rFonts w:ascii="Times New Roman" w:hAnsi="Times New Roman" w:cs="Times New Roman"/>
          <w:sz w:val="28"/>
          <w:szCs w:val="28"/>
        </w:rPr>
        <w:t>Британия умело вела боевые действия, и вскоре одержала победу. Капитуляция аргентинцев, стала личной победой Маргарет Тэтчер. Это показала сильную политическую власть Великобритании и вернула страну в разряд победителей, стран с которыми нужно считаться. Во многом благодаря этой победе возрос уровень доверия к Маргарет Тэтчер среди граждан, и она была переизбрана на пост премьер-министра. Но с точностью можно говорить, что защищая свою территорию, она думала не о своём политическом будущем, а о звании Великобритании, как мировой</w:t>
      </w:r>
      <w:r w:rsidRPr="00C14CD8">
        <w:rPr>
          <w:rFonts w:ascii="Times New Roman" w:hAnsi="Times New Roman" w:cs="Times New Roman"/>
          <w:sz w:val="28"/>
          <w:szCs w:val="28"/>
        </w:rPr>
        <w:tab/>
        <w:t xml:space="preserve"> державы.</w:t>
      </w:r>
    </w:p>
    <w:p w:rsidR="007A1344" w:rsidRPr="00C14CD8" w:rsidRDefault="00C14CD8" w:rsidP="00C14CD8">
      <w:pPr>
        <w:ind w:left="-567"/>
        <w:rPr>
          <w:rFonts w:ascii="Times New Roman" w:hAnsi="Times New Roman" w:cs="Times New Roman"/>
          <w:b/>
          <w:sz w:val="28"/>
          <w:szCs w:val="28"/>
        </w:rPr>
      </w:pPr>
      <w:r w:rsidRPr="00C14CD8">
        <w:rPr>
          <w:rFonts w:ascii="Times New Roman" w:hAnsi="Times New Roman" w:cs="Times New Roman"/>
          <w:b/>
          <w:sz w:val="28"/>
          <w:szCs w:val="28"/>
        </w:rPr>
        <w:t xml:space="preserve">                                  3.2.</w:t>
      </w:r>
      <w:r w:rsidR="007A1344" w:rsidRPr="00C14CD8">
        <w:rPr>
          <w:rFonts w:ascii="Times New Roman" w:hAnsi="Times New Roman" w:cs="Times New Roman"/>
          <w:b/>
          <w:sz w:val="28"/>
          <w:szCs w:val="28"/>
        </w:rPr>
        <w:t>Международное сотрудничество</w:t>
      </w:r>
    </w:p>
    <w:p w:rsidR="007A1344" w:rsidRPr="00C14CD8" w:rsidRDefault="008F0382"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В целом  международное сотрудничество Великобритании в период нахождения у власти Маргарет Тэтчер не претерпели каких-то радикальных изменений. Она так же поддерживала дружественные отношения с США, была партнерам в НАТО. Хоть Маргарет и выступала, против строительства Единой Европы, она не была слишком категорична в этом вопросе, лишь старалась максимально соблюдать интересы Великобритании. При ней все так же оставалось соперничество со странами Варшавского договора, </w:t>
      </w:r>
      <w:proofErr w:type="gramStart"/>
      <w:r w:rsidRPr="00C14CD8">
        <w:rPr>
          <w:rFonts w:ascii="Times New Roman" w:hAnsi="Times New Roman" w:cs="Times New Roman"/>
          <w:sz w:val="28"/>
          <w:szCs w:val="28"/>
        </w:rPr>
        <w:t>к</w:t>
      </w:r>
      <w:proofErr w:type="gramEnd"/>
      <w:r w:rsidRPr="00C14CD8">
        <w:rPr>
          <w:rFonts w:ascii="Times New Roman" w:hAnsi="Times New Roman" w:cs="Times New Roman"/>
          <w:sz w:val="28"/>
          <w:szCs w:val="28"/>
        </w:rPr>
        <w:t xml:space="preserve"> которых она не любила не только за внешнюю политику, а за существовавший в них социализм. Самым необычным событие были, наверное, отношения со странами Британского Содружества, которые, довольно, резко поменяли вектор развития.</w:t>
      </w:r>
    </w:p>
    <w:p w:rsidR="0056595B" w:rsidRPr="00C14CD8" w:rsidRDefault="008F0382"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Итак, главным партнером Великобритании на протяжении всего 20 века были Соединенные Штаты Америки</w:t>
      </w:r>
      <w:r w:rsidR="001D5661" w:rsidRPr="00C14CD8">
        <w:rPr>
          <w:rFonts w:ascii="Times New Roman" w:hAnsi="Times New Roman" w:cs="Times New Roman"/>
          <w:sz w:val="28"/>
          <w:szCs w:val="28"/>
        </w:rPr>
        <w:t>. Их тесное сотрудничество началось ещё в годы войны, а настоящее время продолжалось, что бы предотвратить «опасность</w:t>
      </w:r>
      <w:r w:rsidR="00381C2B" w:rsidRPr="00C14CD8">
        <w:rPr>
          <w:rFonts w:ascii="Times New Roman" w:hAnsi="Times New Roman" w:cs="Times New Roman"/>
          <w:sz w:val="28"/>
          <w:szCs w:val="28"/>
        </w:rPr>
        <w:t>,</w:t>
      </w:r>
      <w:r w:rsidR="001D5661" w:rsidRPr="00C14CD8">
        <w:rPr>
          <w:rFonts w:ascii="Times New Roman" w:hAnsi="Times New Roman" w:cs="Times New Roman"/>
          <w:sz w:val="28"/>
          <w:szCs w:val="28"/>
        </w:rPr>
        <w:t xml:space="preserve"> идущую с востока».</w:t>
      </w:r>
      <w:r w:rsidR="00381C2B" w:rsidRPr="00C14CD8">
        <w:rPr>
          <w:rStyle w:val="ac"/>
          <w:rFonts w:ascii="Times New Roman" w:hAnsi="Times New Roman" w:cs="Times New Roman"/>
          <w:sz w:val="28"/>
          <w:szCs w:val="28"/>
        </w:rPr>
        <w:footnoteReference w:id="16"/>
      </w:r>
      <w:r w:rsidR="001D5661" w:rsidRPr="00C14CD8">
        <w:rPr>
          <w:rFonts w:ascii="Times New Roman" w:hAnsi="Times New Roman" w:cs="Times New Roman"/>
          <w:sz w:val="28"/>
          <w:szCs w:val="28"/>
        </w:rPr>
        <w:t xml:space="preserve"> Единственным способом предотвратить это, Маргарет, как и многие европейские политики, видела в наращивании военного потенциала НАТО. В то время СССР ввёл войска в Афганистан, что крайне обеспокоило всю Европу, тогда Тэтчер с американским президентом Рейганом. Кроме внешнеполитических интересов у них был общий взгляд на экономические проблемы. Именно Маргарет первой из европейских лидеров приняли в Белом доме, что свидетельствовала об апогеи сотрудничества двух великих держав. </w:t>
      </w:r>
      <w:r w:rsidR="0056595B" w:rsidRPr="00C14CD8">
        <w:rPr>
          <w:rFonts w:ascii="Times New Roman" w:hAnsi="Times New Roman" w:cs="Times New Roman"/>
          <w:sz w:val="28"/>
          <w:szCs w:val="28"/>
        </w:rPr>
        <w:t xml:space="preserve">Но США взяло на себя слишком много, решив ввести эмбарго на поставку в Советский Союз некоторых видов материалов, Рейган заручился принципиальной поддержкой Великобритании, но не потрудился обсудить список вводимых </w:t>
      </w:r>
      <w:r w:rsidR="0056595B" w:rsidRPr="00C14CD8">
        <w:rPr>
          <w:rFonts w:ascii="Times New Roman" w:hAnsi="Times New Roman" w:cs="Times New Roman"/>
          <w:sz w:val="28"/>
          <w:szCs w:val="28"/>
        </w:rPr>
        <w:lastRenderedPageBreak/>
        <w:t>санкций. Маргарет была в бешенстве, мало того, что это затрагивала политический ими</w:t>
      </w:r>
      <w:proofErr w:type="gramStart"/>
      <w:r w:rsidR="0056595B" w:rsidRPr="00C14CD8">
        <w:rPr>
          <w:rFonts w:ascii="Times New Roman" w:hAnsi="Times New Roman" w:cs="Times New Roman"/>
          <w:sz w:val="28"/>
          <w:szCs w:val="28"/>
        </w:rPr>
        <w:t>дж стр</w:t>
      </w:r>
      <w:proofErr w:type="gramEnd"/>
      <w:r w:rsidR="0056595B" w:rsidRPr="00C14CD8">
        <w:rPr>
          <w:rFonts w:ascii="Times New Roman" w:hAnsi="Times New Roman" w:cs="Times New Roman"/>
          <w:sz w:val="28"/>
          <w:szCs w:val="28"/>
        </w:rPr>
        <w:t xml:space="preserve">аны, так ещё и значительно ударяло по экономике самого королевства. Так же США не выразило явной поддержки Великобритании во время ведении Фолклендской войны, таким образом, отношения США и Соединенного Королевства стали </w:t>
      </w:r>
      <w:proofErr w:type="gramStart"/>
      <w:r w:rsidR="0056595B" w:rsidRPr="00C14CD8">
        <w:rPr>
          <w:rFonts w:ascii="Times New Roman" w:hAnsi="Times New Roman" w:cs="Times New Roman"/>
          <w:sz w:val="28"/>
          <w:szCs w:val="28"/>
        </w:rPr>
        <w:t>из</w:t>
      </w:r>
      <w:proofErr w:type="gramEnd"/>
      <w:r w:rsidR="0056595B" w:rsidRPr="00C14CD8">
        <w:rPr>
          <w:rFonts w:ascii="Times New Roman" w:hAnsi="Times New Roman" w:cs="Times New Roman"/>
          <w:sz w:val="28"/>
          <w:szCs w:val="28"/>
        </w:rPr>
        <w:t xml:space="preserve"> дружеских просто союзническими.</w:t>
      </w:r>
    </w:p>
    <w:p w:rsidR="004B44F0" w:rsidRPr="00C14CD8" w:rsidRDefault="004B44F0"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Но Маргарет не хотела войны с Советским Союзом, она предпочитала договариваться</w:t>
      </w:r>
      <w:r w:rsidR="00B009F8" w:rsidRPr="00C14CD8">
        <w:rPr>
          <w:rFonts w:ascii="Times New Roman" w:hAnsi="Times New Roman" w:cs="Times New Roman"/>
          <w:sz w:val="28"/>
          <w:szCs w:val="28"/>
        </w:rPr>
        <w:t>,</w:t>
      </w:r>
      <w:r w:rsidRPr="00C14CD8">
        <w:rPr>
          <w:rFonts w:ascii="Times New Roman" w:hAnsi="Times New Roman" w:cs="Times New Roman"/>
          <w:sz w:val="28"/>
          <w:szCs w:val="28"/>
        </w:rPr>
        <w:t xml:space="preserve"> пока есть такая возможность</w:t>
      </w:r>
      <w:r w:rsidR="00B009F8" w:rsidRPr="00C14CD8">
        <w:rPr>
          <w:rFonts w:ascii="Times New Roman" w:hAnsi="Times New Roman" w:cs="Times New Roman"/>
          <w:sz w:val="28"/>
          <w:szCs w:val="28"/>
        </w:rPr>
        <w:t>, и тут к власти в СССР пришёл Горбачёв, с которым вполне можно было договариваться. Она побывала в РСФСР, терпеливо слушая об успехах социализма, много разговаривал о разоружении. Позже она говорила, что разные взгляды на вещи не мешают нам с Горбачевым вести диалог.</w:t>
      </w:r>
      <w:r w:rsidR="00381C2B" w:rsidRPr="00C14CD8">
        <w:rPr>
          <w:rStyle w:val="ac"/>
          <w:rFonts w:ascii="Times New Roman" w:hAnsi="Times New Roman" w:cs="Times New Roman"/>
          <w:sz w:val="28"/>
          <w:szCs w:val="28"/>
        </w:rPr>
        <w:footnoteReference w:id="17"/>
      </w:r>
      <w:r w:rsidR="00B009F8" w:rsidRPr="00C14CD8">
        <w:rPr>
          <w:rFonts w:ascii="Times New Roman" w:hAnsi="Times New Roman" w:cs="Times New Roman"/>
          <w:sz w:val="28"/>
          <w:szCs w:val="28"/>
        </w:rPr>
        <w:t xml:space="preserve"> Кроме того «Железная леди» существенно повлияла на жизнь советских граждан, ей первой из европейских политиков</w:t>
      </w:r>
      <w:r w:rsidR="001141DB" w:rsidRPr="00C14CD8">
        <w:rPr>
          <w:rFonts w:ascii="Times New Roman" w:hAnsi="Times New Roman" w:cs="Times New Roman"/>
          <w:sz w:val="28"/>
          <w:szCs w:val="28"/>
        </w:rPr>
        <w:t xml:space="preserve"> разрешили дать интервью без цензуры. Она много говорила, признавая военное превосходство СССР и</w:t>
      </w:r>
      <w:r w:rsidR="00B009F8" w:rsidRPr="00C14CD8">
        <w:rPr>
          <w:rFonts w:ascii="Times New Roman" w:hAnsi="Times New Roman" w:cs="Times New Roman"/>
          <w:sz w:val="28"/>
          <w:szCs w:val="28"/>
        </w:rPr>
        <w:t xml:space="preserve"> </w:t>
      </w:r>
      <w:r w:rsidR="001141DB" w:rsidRPr="00C14CD8">
        <w:rPr>
          <w:rFonts w:ascii="Times New Roman" w:hAnsi="Times New Roman" w:cs="Times New Roman"/>
          <w:sz w:val="28"/>
          <w:szCs w:val="28"/>
        </w:rPr>
        <w:t>об лучших условиях жизни на Западе, позже уже российские политики отмечали, что роль этих высказываний для граждан Советского Союза была огромной.</w:t>
      </w:r>
    </w:p>
    <w:p w:rsidR="0056595B" w:rsidRPr="00C14CD8" w:rsidRDefault="004860E3"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t xml:space="preserve">В отношении европейской политики Тэтчер всегда изображалась в роли «Евроскептика». Для Маргарет самым важным в Европе были торговые связи, и отчасти она была готова поддержать единое экономическое пространство, что бы дать возможность развитию торговых отношений. </w:t>
      </w:r>
      <w:r w:rsidR="00563406" w:rsidRPr="00C14CD8">
        <w:rPr>
          <w:rFonts w:ascii="Times New Roman" w:hAnsi="Times New Roman" w:cs="Times New Roman"/>
          <w:sz w:val="28"/>
          <w:szCs w:val="28"/>
        </w:rPr>
        <w:t>К тому же премьер-министр обнаружила, что страна слишком много отдавала и слишком мало получала взамен. Страна вносила 20% поступлений, но пользовалась всего 10 процентами расходов Европейского сообщество, для Маргарет защищавшей британских налогоплательщиков такое положение дел было просто недопустимым. На своём первом европейском саммите в Страсбурге, она заявила «Я хочу получить назад мои деньги».</w:t>
      </w:r>
      <w:r w:rsidR="00381C2B" w:rsidRPr="00C14CD8">
        <w:rPr>
          <w:rStyle w:val="ac"/>
          <w:rFonts w:ascii="Times New Roman" w:hAnsi="Times New Roman" w:cs="Times New Roman"/>
          <w:sz w:val="28"/>
          <w:szCs w:val="28"/>
        </w:rPr>
        <w:footnoteReference w:id="18"/>
      </w:r>
      <w:r w:rsidR="00563406" w:rsidRPr="00C14CD8">
        <w:rPr>
          <w:rFonts w:ascii="Times New Roman" w:hAnsi="Times New Roman" w:cs="Times New Roman"/>
          <w:sz w:val="28"/>
          <w:szCs w:val="28"/>
        </w:rPr>
        <w:t xml:space="preserve"> Европейское сообщество было шокировано, никто не мог предположить такого развития событий. Когда ей пробовали перечить, она говорила: «Я не собираюсь играть роль Санта-Клауса в ущерб собственным гражданам».</w:t>
      </w:r>
      <w:r w:rsidR="00381C2B" w:rsidRPr="00C14CD8">
        <w:rPr>
          <w:rStyle w:val="ac"/>
          <w:rFonts w:ascii="Times New Roman" w:hAnsi="Times New Roman" w:cs="Times New Roman"/>
          <w:sz w:val="28"/>
          <w:szCs w:val="28"/>
        </w:rPr>
        <w:footnoteReference w:id="19"/>
      </w:r>
      <w:r w:rsidR="00563406" w:rsidRPr="00C14CD8">
        <w:rPr>
          <w:rFonts w:ascii="Times New Roman" w:hAnsi="Times New Roman" w:cs="Times New Roman"/>
          <w:sz w:val="28"/>
          <w:szCs w:val="28"/>
        </w:rPr>
        <w:t xml:space="preserve"> Бюджетная проблема решалась долго и сложно, путем множественных и частых переговоров, но все, же лидеры Европы смогли договориться. Теперь можно было подумать и о</w:t>
      </w:r>
      <w:r w:rsidR="00464361" w:rsidRPr="00C14CD8">
        <w:rPr>
          <w:rFonts w:ascii="Times New Roman" w:hAnsi="Times New Roman" w:cs="Times New Roman"/>
          <w:sz w:val="28"/>
          <w:szCs w:val="28"/>
        </w:rPr>
        <w:t>б</w:t>
      </w:r>
      <w:r w:rsidR="00563406" w:rsidRPr="00C14CD8">
        <w:rPr>
          <w:rFonts w:ascii="Times New Roman" w:hAnsi="Times New Roman" w:cs="Times New Roman"/>
          <w:sz w:val="28"/>
          <w:szCs w:val="28"/>
        </w:rPr>
        <w:t xml:space="preserve"> идеальной Европе Маргарет Тэтчер </w:t>
      </w:r>
      <w:r w:rsidR="00464361" w:rsidRPr="00C14CD8">
        <w:rPr>
          <w:rFonts w:ascii="Times New Roman" w:hAnsi="Times New Roman" w:cs="Times New Roman"/>
          <w:sz w:val="28"/>
          <w:szCs w:val="28"/>
        </w:rPr>
        <w:t>–</w:t>
      </w:r>
      <w:r w:rsidR="00563406" w:rsidRPr="00C14CD8">
        <w:rPr>
          <w:rFonts w:ascii="Times New Roman" w:hAnsi="Times New Roman" w:cs="Times New Roman"/>
          <w:sz w:val="28"/>
          <w:szCs w:val="28"/>
        </w:rPr>
        <w:t xml:space="preserve"> </w:t>
      </w:r>
      <w:r w:rsidR="00464361" w:rsidRPr="00C14CD8">
        <w:rPr>
          <w:rFonts w:ascii="Times New Roman" w:hAnsi="Times New Roman" w:cs="Times New Roman"/>
          <w:sz w:val="28"/>
          <w:szCs w:val="28"/>
        </w:rPr>
        <w:t>Европе общего рынка. Маргарет была за единую торговлю, но не единую страну, ей было непонятно, как можно лишить государство суверенитета, в угоду какой-то непонятной идеи, она была против Европейского Союза, но была за сотрудничество, но не за подчинение общей бюрократии.</w:t>
      </w:r>
    </w:p>
    <w:p w:rsidR="00464361" w:rsidRPr="00C14CD8" w:rsidRDefault="00464361" w:rsidP="00C14CD8">
      <w:pPr>
        <w:ind w:left="-567"/>
        <w:jc w:val="both"/>
        <w:rPr>
          <w:rFonts w:ascii="Times New Roman" w:hAnsi="Times New Roman" w:cs="Times New Roman"/>
          <w:sz w:val="28"/>
          <w:szCs w:val="28"/>
        </w:rPr>
      </w:pPr>
      <w:r w:rsidRPr="00C14CD8">
        <w:rPr>
          <w:rFonts w:ascii="Times New Roman" w:hAnsi="Times New Roman" w:cs="Times New Roman"/>
          <w:sz w:val="28"/>
          <w:szCs w:val="28"/>
        </w:rPr>
        <w:lastRenderedPageBreak/>
        <w:t xml:space="preserve">Проблемы Британского содружества волновали реалистичную Маргарет  мало, она была реалисткой, которую заботило процветание экономики, а не великое прошлое империи.  Но все же ей пришлось заниматься проблемами стран </w:t>
      </w:r>
      <w:r w:rsidR="00726ED1" w:rsidRPr="00C14CD8">
        <w:rPr>
          <w:rFonts w:ascii="Times New Roman" w:hAnsi="Times New Roman" w:cs="Times New Roman"/>
          <w:sz w:val="28"/>
          <w:szCs w:val="28"/>
        </w:rPr>
        <w:t xml:space="preserve">содружества, например, разрешать конфликт возникшей из-за Южной Африки.  Страны содружества активно требовали применить санкции к Южно-Африканской Республике, но Маргарет видела в этой стране хорошего экономического партнера и страну способную сдерживать натиск СССР в Африке.  Когда её обвинили в пассивности Англии, поэтому вопрос, она ответила что было бы, намного лучше, если бы политики занимались вопросом несоблюдения прав человека в СССР. В тот момент Содружество едва миновало своего развала, говорят, что этого удалось избежать только из-за вмешательства королева. Отчасти пойдя на уступки Маргарет, </w:t>
      </w:r>
      <w:proofErr w:type="gramStart"/>
      <w:r w:rsidR="00726ED1" w:rsidRPr="00C14CD8">
        <w:rPr>
          <w:rFonts w:ascii="Times New Roman" w:hAnsi="Times New Roman" w:cs="Times New Roman"/>
          <w:sz w:val="28"/>
          <w:szCs w:val="28"/>
        </w:rPr>
        <w:t>активно настаивала</w:t>
      </w:r>
      <w:proofErr w:type="gramEnd"/>
      <w:r w:rsidR="00726ED1" w:rsidRPr="00C14CD8">
        <w:rPr>
          <w:rFonts w:ascii="Times New Roman" w:hAnsi="Times New Roman" w:cs="Times New Roman"/>
          <w:sz w:val="28"/>
          <w:szCs w:val="28"/>
        </w:rPr>
        <w:t xml:space="preserve"> на принятие Конституции ЮАР и правовом урегулировании конфликта.  И, несмотря на определённые сложности, возникшие в процессе переговоров</w:t>
      </w:r>
      <w:r w:rsidR="00964323" w:rsidRPr="00C14CD8">
        <w:rPr>
          <w:rFonts w:ascii="Times New Roman" w:hAnsi="Times New Roman" w:cs="Times New Roman"/>
          <w:sz w:val="28"/>
          <w:szCs w:val="28"/>
        </w:rPr>
        <w:t>,</w:t>
      </w:r>
      <w:r w:rsidR="00726ED1" w:rsidRPr="00C14CD8">
        <w:rPr>
          <w:rFonts w:ascii="Times New Roman" w:hAnsi="Times New Roman" w:cs="Times New Roman"/>
          <w:sz w:val="28"/>
          <w:szCs w:val="28"/>
        </w:rPr>
        <w:t xml:space="preserve"> Великобритания во главе с Маргарет Тэтчер все равно смогли сохранить Британское содружество без ущерба для своих интересов.</w:t>
      </w:r>
    </w:p>
    <w:p w:rsidR="00994FC1" w:rsidRDefault="00994FC1" w:rsidP="00C14CD8">
      <w:pPr>
        <w:ind w:left="-567"/>
        <w:jc w:val="both"/>
        <w:rPr>
          <w:sz w:val="28"/>
          <w:szCs w:val="28"/>
        </w:rPr>
      </w:pPr>
    </w:p>
    <w:p w:rsidR="00994FC1" w:rsidRDefault="00994FC1" w:rsidP="00C14CD8">
      <w:pPr>
        <w:ind w:left="-567"/>
        <w:jc w:val="both"/>
        <w:rPr>
          <w:sz w:val="28"/>
          <w:szCs w:val="28"/>
        </w:rPr>
      </w:pPr>
    </w:p>
    <w:p w:rsidR="00994FC1" w:rsidRDefault="00994FC1" w:rsidP="00C14CD8">
      <w:pPr>
        <w:ind w:left="-567"/>
        <w:rPr>
          <w:sz w:val="28"/>
          <w:szCs w:val="28"/>
        </w:rPr>
      </w:pPr>
    </w:p>
    <w:p w:rsidR="00994FC1" w:rsidRDefault="00994FC1" w:rsidP="007A1344">
      <w:pPr>
        <w:rPr>
          <w:sz w:val="28"/>
          <w:szCs w:val="28"/>
        </w:rPr>
      </w:pPr>
    </w:p>
    <w:p w:rsidR="00994FC1" w:rsidRPr="007A1344" w:rsidRDefault="00994FC1" w:rsidP="00C14CD8">
      <w:pPr>
        <w:ind w:left="-567"/>
        <w:rPr>
          <w:sz w:val="28"/>
          <w:szCs w:val="28"/>
        </w:rPr>
      </w:pPr>
    </w:p>
    <w:sectPr w:rsidR="00994FC1" w:rsidRPr="007A1344" w:rsidSect="000C5F11">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878" w:rsidRDefault="008B6878" w:rsidP="000C5F11">
      <w:pPr>
        <w:spacing w:after="0" w:line="240" w:lineRule="auto"/>
      </w:pPr>
      <w:r>
        <w:separator/>
      </w:r>
    </w:p>
  </w:endnote>
  <w:endnote w:type="continuationSeparator" w:id="0">
    <w:p w:rsidR="008B6878" w:rsidRDefault="008B6878" w:rsidP="000C5F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840653"/>
      <w:docPartObj>
        <w:docPartGallery w:val="Page Numbers (Bottom of Page)"/>
        <w:docPartUnique/>
      </w:docPartObj>
    </w:sdtPr>
    <w:sdtContent>
      <w:p w:rsidR="00B24304" w:rsidRDefault="00B24304" w:rsidP="00B24304">
        <w:pPr>
          <w:pStyle w:val="a5"/>
        </w:pPr>
        <w:r>
          <w:t xml:space="preserve">                                                                                </w:t>
        </w:r>
        <w:fldSimple w:instr=" PAGE   \* MERGEFORMAT ">
          <w:r w:rsidR="00C14CD8">
            <w:rPr>
              <w:noProof/>
            </w:rPr>
            <w:t>6</w:t>
          </w:r>
        </w:fldSimple>
      </w:p>
    </w:sdtContent>
  </w:sdt>
  <w:p w:rsidR="00B24304" w:rsidRDefault="00B24304">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878" w:rsidRDefault="008B6878" w:rsidP="000C5F11">
      <w:pPr>
        <w:spacing w:after="0" w:line="240" w:lineRule="auto"/>
      </w:pPr>
      <w:r>
        <w:separator/>
      </w:r>
    </w:p>
  </w:footnote>
  <w:footnote w:type="continuationSeparator" w:id="0">
    <w:p w:rsidR="008B6878" w:rsidRDefault="008B6878" w:rsidP="000C5F11">
      <w:pPr>
        <w:spacing w:after="0" w:line="240" w:lineRule="auto"/>
      </w:pPr>
      <w:r>
        <w:continuationSeparator/>
      </w:r>
    </w:p>
  </w:footnote>
  <w:footnote w:id="1">
    <w:p w:rsidR="00BD3EF9" w:rsidRPr="00BD3EF9" w:rsidRDefault="00BD3EF9">
      <w:pPr>
        <w:pStyle w:val="aa"/>
      </w:pPr>
      <w:r>
        <w:rPr>
          <w:rStyle w:val="ac"/>
        </w:rPr>
        <w:footnoteRef/>
      </w:r>
      <w:r>
        <w:t xml:space="preserve"> Тьерио Ж.Л. Маргарет Тэтчер//Москва. Молодая гвардия.2010. С</w:t>
      </w:r>
      <w:r w:rsidR="00A62350">
        <w:t>.</w:t>
      </w:r>
      <w:r>
        <w:t xml:space="preserve"> 64.</w:t>
      </w:r>
    </w:p>
  </w:footnote>
  <w:footnote w:id="2">
    <w:p w:rsidR="00BD3EF9" w:rsidRDefault="00BD3EF9">
      <w:pPr>
        <w:pStyle w:val="aa"/>
      </w:pPr>
      <w:r>
        <w:rPr>
          <w:rStyle w:val="ac"/>
        </w:rPr>
        <w:footnoteRef/>
      </w:r>
      <w:r>
        <w:t xml:space="preserve"> Огден К. Маргарет Тэтчер. Женщина у власти</w:t>
      </w:r>
      <w:r w:rsidR="003D4891">
        <w:t>//Москва. Новости. 1992. С</w:t>
      </w:r>
      <w:r w:rsidR="00A62350">
        <w:t>.</w:t>
      </w:r>
      <w:r w:rsidR="003D4891">
        <w:t xml:space="preserve"> 78.</w:t>
      </w:r>
    </w:p>
  </w:footnote>
  <w:footnote w:id="3">
    <w:p w:rsidR="003D4891" w:rsidRDefault="003D4891">
      <w:pPr>
        <w:pStyle w:val="aa"/>
      </w:pPr>
      <w:r>
        <w:rPr>
          <w:rStyle w:val="ac"/>
        </w:rPr>
        <w:footnoteRef/>
      </w:r>
      <w:r>
        <w:t xml:space="preserve"> Тьерио Ж.Л. Маргарет Тэтчер//Москва. Молодая гвардия.2010. С. 124.</w:t>
      </w:r>
    </w:p>
  </w:footnote>
  <w:footnote w:id="4">
    <w:p w:rsidR="003D4891" w:rsidRDefault="003D4891">
      <w:pPr>
        <w:pStyle w:val="aa"/>
      </w:pPr>
      <w:r>
        <w:rPr>
          <w:rStyle w:val="ac"/>
        </w:rPr>
        <w:footnoteRef/>
      </w:r>
      <w:r>
        <w:t xml:space="preserve"> Медведев Д.Л. Тэтчер неизвестная Мэгги</w:t>
      </w:r>
      <w:r w:rsidR="009E0950">
        <w:t>//Москва. Риполклассик. 2009. С 174.</w:t>
      </w:r>
    </w:p>
  </w:footnote>
  <w:footnote w:id="5">
    <w:p w:rsidR="00A62350" w:rsidRDefault="00A62350">
      <w:pPr>
        <w:pStyle w:val="aa"/>
      </w:pPr>
      <w:r>
        <w:rPr>
          <w:rStyle w:val="ac"/>
        </w:rPr>
        <w:footnoteRef/>
      </w:r>
      <w:r>
        <w:t xml:space="preserve"> Огден К. Маргарет Тэтчер. Женщина у власти//Москва. Новости. 1992. С. 186.</w:t>
      </w:r>
    </w:p>
  </w:footnote>
  <w:footnote w:id="6">
    <w:p w:rsidR="00A62350" w:rsidRDefault="00A62350">
      <w:pPr>
        <w:pStyle w:val="aa"/>
      </w:pPr>
      <w:r>
        <w:rPr>
          <w:rStyle w:val="ac"/>
        </w:rPr>
        <w:footnoteRef/>
      </w:r>
      <w:r>
        <w:t xml:space="preserve"> Капитонова Н.К. Маргарет Тэтчер: человек и политик.//Новая и новейшая история.2007. №3. С 178.</w:t>
      </w:r>
    </w:p>
  </w:footnote>
  <w:footnote w:id="7">
    <w:p w:rsidR="00A62350" w:rsidRDefault="00A62350">
      <w:pPr>
        <w:pStyle w:val="aa"/>
      </w:pPr>
      <w:r>
        <w:rPr>
          <w:rStyle w:val="ac"/>
        </w:rPr>
        <w:footnoteRef/>
      </w:r>
      <w:r>
        <w:t xml:space="preserve"> Загладин Н.В., Петров Ю.А. История.</w:t>
      </w:r>
      <w:r w:rsidRPr="00A62350">
        <w:t xml:space="preserve"> </w:t>
      </w:r>
      <w:r>
        <w:t>Конец XIX — начало XXI века.//</w:t>
      </w:r>
      <w:r w:rsidRPr="00A62350">
        <w:t xml:space="preserve"> </w:t>
      </w:r>
      <w:r>
        <w:t>Москва. «Русское слово». 2014. С. 305.</w:t>
      </w:r>
    </w:p>
  </w:footnote>
  <w:footnote w:id="8">
    <w:p w:rsidR="00E542C4" w:rsidRDefault="00E542C4">
      <w:pPr>
        <w:pStyle w:val="aa"/>
      </w:pPr>
      <w:r>
        <w:rPr>
          <w:rStyle w:val="ac"/>
        </w:rPr>
        <w:footnoteRef/>
      </w:r>
      <w:r>
        <w:t xml:space="preserve"> Тэтчер М. искусство управления государством.// </w:t>
      </w:r>
      <w:r w:rsidR="000D39C5">
        <w:t>Альпина Поблишер. 2007. С. 138-149.</w:t>
      </w:r>
    </w:p>
  </w:footnote>
  <w:footnote w:id="9">
    <w:p w:rsidR="00E542C4" w:rsidRDefault="00E542C4">
      <w:pPr>
        <w:pStyle w:val="aa"/>
      </w:pPr>
      <w:r>
        <w:rPr>
          <w:rStyle w:val="ac"/>
        </w:rPr>
        <w:footnoteRef/>
      </w:r>
      <w:r>
        <w:t xml:space="preserve"> </w:t>
      </w:r>
      <w:proofErr w:type="spellStart"/>
      <w:r>
        <w:t>Кокшаров</w:t>
      </w:r>
      <w:proofErr w:type="spellEnd"/>
      <w:r>
        <w:t xml:space="preserve"> А.А. Женщина, изменившая Британию.//Эксперт. № 15. 2013. С. 72.</w:t>
      </w:r>
    </w:p>
  </w:footnote>
  <w:footnote w:id="10">
    <w:p w:rsidR="000D39C5" w:rsidRDefault="000D39C5">
      <w:pPr>
        <w:pStyle w:val="aa"/>
      </w:pPr>
      <w:r>
        <w:rPr>
          <w:rStyle w:val="ac"/>
        </w:rPr>
        <w:footnoteRef/>
      </w:r>
      <w:r>
        <w:t xml:space="preserve"> </w:t>
      </w:r>
      <w:proofErr w:type="spellStart"/>
      <w:r>
        <w:t>Кокшаров</w:t>
      </w:r>
      <w:proofErr w:type="spellEnd"/>
      <w:r>
        <w:t xml:space="preserve"> А.А. Женщина, изменившая Британию.//Эксперт. № 15. 2013. С. 89.</w:t>
      </w:r>
    </w:p>
  </w:footnote>
  <w:footnote w:id="11">
    <w:p w:rsidR="000D39C5" w:rsidRDefault="000D39C5">
      <w:pPr>
        <w:pStyle w:val="aa"/>
      </w:pPr>
      <w:r>
        <w:rPr>
          <w:rStyle w:val="ac"/>
        </w:rPr>
        <w:footnoteRef/>
      </w:r>
      <w:r>
        <w:t xml:space="preserve"> Огден К. Маргарет Тэтчер. Женщина у власти//Москва. Новости. 1992. С. 159.</w:t>
      </w:r>
    </w:p>
  </w:footnote>
  <w:footnote w:id="12">
    <w:p w:rsidR="000D39C5" w:rsidRDefault="000D39C5">
      <w:pPr>
        <w:pStyle w:val="aa"/>
      </w:pPr>
      <w:r>
        <w:rPr>
          <w:rStyle w:val="ac"/>
        </w:rPr>
        <w:footnoteRef/>
      </w:r>
      <w:r>
        <w:t xml:space="preserve"> Медведев Д.Л. Тэтчер неизвестная Мэгги//Москва. Риполклассик. 2009. С.245.</w:t>
      </w:r>
    </w:p>
  </w:footnote>
  <w:footnote w:id="13">
    <w:p w:rsidR="000D39C5" w:rsidRDefault="000D39C5">
      <w:pPr>
        <w:pStyle w:val="aa"/>
      </w:pPr>
      <w:r>
        <w:rPr>
          <w:rStyle w:val="ac"/>
        </w:rPr>
        <w:footnoteRef/>
      </w:r>
      <w:r>
        <w:t xml:space="preserve"> Тьерио Ж.Л. Маргарет Тэтчер//Москва. Молодая гвардия.2010. С.267.</w:t>
      </w:r>
    </w:p>
  </w:footnote>
  <w:footnote w:id="14">
    <w:p w:rsidR="000D39C5" w:rsidRDefault="000D39C5">
      <w:pPr>
        <w:pStyle w:val="aa"/>
      </w:pPr>
      <w:r>
        <w:rPr>
          <w:rStyle w:val="ac"/>
        </w:rPr>
        <w:footnoteRef/>
      </w:r>
      <w:r>
        <w:t xml:space="preserve"> Ткаченко В.А.Вооруженный конфликт в Южной Атлантике</w:t>
      </w:r>
      <w:r w:rsidR="00381C2B">
        <w:t xml:space="preserve"> 1982.//Латинская Америка. 2008. №4. С. 25.</w:t>
      </w:r>
    </w:p>
  </w:footnote>
  <w:footnote w:id="15">
    <w:p w:rsidR="00381C2B" w:rsidRDefault="00381C2B">
      <w:pPr>
        <w:pStyle w:val="aa"/>
      </w:pPr>
      <w:r>
        <w:rPr>
          <w:rStyle w:val="ac"/>
        </w:rPr>
        <w:footnoteRef/>
      </w:r>
      <w:r>
        <w:t xml:space="preserve"> Огден К. Маргарет Тэтчер. Женщина у власти//Москва. Новости. 1992. С. 308.</w:t>
      </w:r>
    </w:p>
  </w:footnote>
  <w:footnote w:id="16">
    <w:p w:rsidR="00381C2B" w:rsidRDefault="00381C2B">
      <w:pPr>
        <w:pStyle w:val="aa"/>
      </w:pPr>
      <w:r>
        <w:rPr>
          <w:rStyle w:val="ac"/>
        </w:rPr>
        <w:footnoteRef/>
      </w:r>
      <w:r>
        <w:t xml:space="preserve"> Капитонова Н.К. Маргарет Тэтчер: человек и политик.//Новая и новейшая история.2007. №3. С 189.</w:t>
      </w:r>
    </w:p>
  </w:footnote>
  <w:footnote w:id="17">
    <w:p w:rsidR="00381C2B" w:rsidRDefault="00381C2B">
      <w:pPr>
        <w:pStyle w:val="aa"/>
      </w:pPr>
      <w:r>
        <w:rPr>
          <w:rStyle w:val="ac"/>
        </w:rPr>
        <w:footnoteRef/>
      </w:r>
      <w:r>
        <w:t xml:space="preserve"> Медведев Д.Л. Тэтчер неизвестная Мэгги//Москва. Риполклассик. 2009. С. 343.</w:t>
      </w:r>
    </w:p>
  </w:footnote>
  <w:footnote w:id="18">
    <w:p w:rsidR="00381C2B" w:rsidRDefault="00381C2B">
      <w:pPr>
        <w:pStyle w:val="aa"/>
      </w:pPr>
      <w:r>
        <w:rPr>
          <w:rStyle w:val="ac"/>
        </w:rPr>
        <w:footnoteRef/>
      </w:r>
      <w:r>
        <w:t xml:space="preserve"> Тьерио Ж.Л. Маргарет Тэтчер//Москва. Молодая гвардия.2010. С. 387.</w:t>
      </w:r>
    </w:p>
  </w:footnote>
  <w:footnote w:id="19">
    <w:p w:rsidR="00381C2B" w:rsidRDefault="00381C2B">
      <w:pPr>
        <w:pStyle w:val="aa"/>
      </w:pPr>
      <w:r>
        <w:rPr>
          <w:rStyle w:val="ac"/>
        </w:rPr>
        <w:footnoteRef/>
      </w:r>
      <w:r>
        <w:t xml:space="preserve"> Тьерио Ж.Л. Маргарет Тэтчер//Москва. Молодая гвардия.2010. С. 391.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C31C7D"/>
    <w:multiLevelType w:val="hybridMultilevel"/>
    <w:tmpl w:val="9C5AB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0C5F11"/>
    <w:rsid w:val="000036CA"/>
    <w:rsid w:val="000705DD"/>
    <w:rsid w:val="000C5F11"/>
    <w:rsid w:val="000D39C5"/>
    <w:rsid w:val="001141DB"/>
    <w:rsid w:val="001A2C0A"/>
    <w:rsid w:val="001B768E"/>
    <w:rsid w:val="001D5661"/>
    <w:rsid w:val="002014CC"/>
    <w:rsid w:val="002545CC"/>
    <w:rsid w:val="003053E8"/>
    <w:rsid w:val="00380DA4"/>
    <w:rsid w:val="00381C2B"/>
    <w:rsid w:val="003A4DDD"/>
    <w:rsid w:val="003C3AE6"/>
    <w:rsid w:val="003D4891"/>
    <w:rsid w:val="003E0082"/>
    <w:rsid w:val="00403A36"/>
    <w:rsid w:val="00464361"/>
    <w:rsid w:val="004664FD"/>
    <w:rsid w:val="004860E3"/>
    <w:rsid w:val="004B44F0"/>
    <w:rsid w:val="00553D79"/>
    <w:rsid w:val="00563406"/>
    <w:rsid w:val="0056595B"/>
    <w:rsid w:val="005F0942"/>
    <w:rsid w:val="006642E5"/>
    <w:rsid w:val="0069268E"/>
    <w:rsid w:val="00693C47"/>
    <w:rsid w:val="006B297C"/>
    <w:rsid w:val="006B790E"/>
    <w:rsid w:val="006D273A"/>
    <w:rsid w:val="00726ED1"/>
    <w:rsid w:val="0073795D"/>
    <w:rsid w:val="00751034"/>
    <w:rsid w:val="007A1344"/>
    <w:rsid w:val="007C1C05"/>
    <w:rsid w:val="007D0EFF"/>
    <w:rsid w:val="007E1F55"/>
    <w:rsid w:val="00846B94"/>
    <w:rsid w:val="008752E4"/>
    <w:rsid w:val="00875478"/>
    <w:rsid w:val="00892626"/>
    <w:rsid w:val="00893169"/>
    <w:rsid w:val="008B6878"/>
    <w:rsid w:val="008F0382"/>
    <w:rsid w:val="00932197"/>
    <w:rsid w:val="00964323"/>
    <w:rsid w:val="00994FC1"/>
    <w:rsid w:val="009E0950"/>
    <w:rsid w:val="00A00648"/>
    <w:rsid w:val="00A13A2F"/>
    <w:rsid w:val="00A172AA"/>
    <w:rsid w:val="00A62350"/>
    <w:rsid w:val="00AC793F"/>
    <w:rsid w:val="00AE75CF"/>
    <w:rsid w:val="00B009F8"/>
    <w:rsid w:val="00B24304"/>
    <w:rsid w:val="00B47230"/>
    <w:rsid w:val="00B97F8D"/>
    <w:rsid w:val="00BD3EF9"/>
    <w:rsid w:val="00BE199D"/>
    <w:rsid w:val="00C14CD8"/>
    <w:rsid w:val="00C77867"/>
    <w:rsid w:val="00C868AC"/>
    <w:rsid w:val="00C92EC5"/>
    <w:rsid w:val="00CE1DAF"/>
    <w:rsid w:val="00D2344C"/>
    <w:rsid w:val="00D315C1"/>
    <w:rsid w:val="00E06EA7"/>
    <w:rsid w:val="00E21DA7"/>
    <w:rsid w:val="00E26C76"/>
    <w:rsid w:val="00E302E3"/>
    <w:rsid w:val="00E339BD"/>
    <w:rsid w:val="00E542C4"/>
    <w:rsid w:val="00EA3AD3"/>
    <w:rsid w:val="00EC72E6"/>
    <w:rsid w:val="00F10FB6"/>
    <w:rsid w:val="00F257F5"/>
    <w:rsid w:val="00F52919"/>
    <w:rsid w:val="00F66561"/>
    <w:rsid w:val="00FB350C"/>
    <w:rsid w:val="00FD1CEC"/>
    <w:rsid w:val="00FD68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F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C5F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5F11"/>
  </w:style>
  <w:style w:type="paragraph" w:styleId="a5">
    <w:name w:val="footer"/>
    <w:basedOn w:val="a"/>
    <w:link w:val="a6"/>
    <w:uiPriority w:val="99"/>
    <w:rsid w:val="000C5F1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5F11"/>
  </w:style>
  <w:style w:type="paragraph" w:styleId="a7">
    <w:name w:val="endnote text"/>
    <w:basedOn w:val="a"/>
    <w:link w:val="a8"/>
    <w:uiPriority w:val="99"/>
    <w:semiHidden/>
    <w:unhideWhenUsed/>
    <w:rsid w:val="00D315C1"/>
    <w:pPr>
      <w:spacing w:after="0" w:line="240" w:lineRule="auto"/>
    </w:pPr>
    <w:rPr>
      <w:sz w:val="20"/>
      <w:szCs w:val="20"/>
    </w:rPr>
  </w:style>
  <w:style w:type="character" w:customStyle="1" w:styleId="a8">
    <w:name w:val="Текст концевой сноски Знак"/>
    <w:basedOn w:val="a0"/>
    <w:link w:val="a7"/>
    <w:uiPriority w:val="99"/>
    <w:semiHidden/>
    <w:rsid w:val="00D315C1"/>
    <w:rPr>
      <w:sz w:val="20"/>
      <w:szCs w:val="20"/>
    </w:rPr>
  </w:style>
  <w:style w:type="character" w:styleId="a9">
    <w:name w:val="endnote reference"/>
    <w:basedOn w:val="a0"/>
    <w:uiPriority w:val="99"/>
    <w:semiHidden/>
    <w:unhideWhenUsed/>
    <w:rsid w:val="00D315C1"/>
    <w:rPr>
      <w:vertAlign w:val="superscript"/>
    </w:rPr>
  </w:style>
  <w:style w:type="paragraph" w:styleId="aa">
    <w:name w:val="footnote text"/>
    <w:basedOn w:val="a"/>
    <w:link w:val="ab"/>
    <w:uiPriority w:val="99"/>
    <w:semiHidden/>
    <w:unhideWhenUsed/>
    <w:rsid w:val="00BD3EF9"/>
    <w:pPr>
      <w:spacing w:after="0" w:line="240" w:lineRule="auto"/>
    </w:pPr>
    <w:rPr>
      <w:sz w:val="20"/>
      <w:szCs w:val="20"/>
    </w:rPr>
  </w:style>
  <w:style w:type="character" w:customStyle="1" w:styleId="ab">
    <w:name w:val="Текст сноски Знак"/>
    <w:basedOn w:val="a0"/>
    <w:link w:val="aa"/>
    <w:uiPriority w:val="99"/>
    <w:semiHidden/>
    <w:rsid w:val="00BD3EF9"/>
    <w:rPr>
      <w:sz w:val="20"/>
      <w:szCs w:val="20"/>
    </w:rPr>
  </w:style>
  <w:style w:type="character" w:styleId="ac">
    <w:name w:val="footnote reference"/>
    <w:basedOn w:val="a0"/>
    <w:uiPriority w:val="99"/>
    <w:semiHidden/>
    <w:unhideWhenUsed/>
    <w:rsid w:val="00BD3EF9"/>
    <w:rPr>
      <w:vertAlign w:val="superscript"/>
    </w:rPr>
  </w:style>
  <w:style w:type="paragraph" w:styleId="ad">
    <w:name w:val="List Paragraph"/>
    <w:basedOn w:val="a"/>
    <w:uiPriority w:val="34"/>
    <w:qFormat/>
    <w:rsid w:val="00994FC1"/>
    <w:pPr>
      <w:ind w:left="720"/>
      <w:contextualSpacing/>
    </w:pPr>
  </w:style>
</w:styles>
</file>

<file path=word/webSettings.xml><?xml version="1.0" encoding="utf-8"?>
<w:webSettings xmlns:r="http://schemas.openxmlformats.org/officeDocument/2006/relationships" xmlns:w="http://schemas.openxmlformats.org/wordprocessingml/2006/main">
  <w:divs>
    <w:div w:id="1592813801">
      <w:bodyDiv w:val="1"/>
      <w:marLeft w:val="0"/>
      <w:marRight w:val="0"/>
      <w:marTop w:val="0"/>
      <w:marBottom w:val="0"/>
      <w:divBdr>
        <w:top w:val="none" w:sz="0" w:space="0" w:color="auto"/>
        <w:left w:val="none" w:sz="0" w:space="0" w:color="auto"/>
        <w:bottom w:val="none" w:sz="0" w:space="0" w:color="auto"/>
        <w:right w:val="none" w:sz="0" w:space="0" w:color="auto"/>
      </w:divBdr>
      <w:divsChild>
        <w:div w:id="1462916635">
          <w:marLeft w:val="0"/>
          <w:marRight w:val="0"/>
          <w:marTop w:val="0"/>
          <w:marBottom w:val="0"/>
          <w:divBdr>
            <w:top w:val="none" w:sz="0" w:space="0" w:color="auto"/>
            <w:left w:val="none" w:sz="0" w:space="0" w:color="auto"/>
            <w:bottom w:val="none" w:sz="0" w:space="0" w:color="auto"/>
            <w:right w:val="none" w:sz="0" w:space="0" w:color="auto"/>
          </w:divBdr>
          <w:divsChild>
            <w:div w:id="597757211">
              <w:marLeft w:val="0"/>
              <w:marRight w:val="0"/>
              <w:marTop w:val="0"/>
              <w:marBottom w:val="0"/>
              <w:divBdr>
                <w:top w:val="none" w:sz="0" w:space="0" w:color="auto"/>
                <w:left w:val="none" w:sz="0" w:space="0" w:color="auto"/>
                <w:bottom w:val="none" w:sz="0" w:space="0" w:color="auto"/>
                <w:right w:val="none" w:sz="0" w:space="0" w:color="auto"/>
              </w:divBdr>
              <w:divsChild>
                <w:div w:id="1280261135">
                  <w:marLeft w:val="0"/>
                  <w:marRight w:val="-100"/>
                  <w:marTop w:val="0"/>
                  <w:marBottom w:val="0"/>
                  <w:divBdr>
                    <w:top w:val="none" w:sz="0" w:space="0" w:color="auto"/>
                    <w:left w:val="none" w:sz="0" w:space="0" w:color="auto"/>
                    <w:bottom w:val="none" w:sz="0" w:space="0" w:color="auto"/>
                    <w:right w:val="none" w:sz="0" w:space="0" w:color="auto"/>
                  </w:divBdr>
                  <w:divsChild>
                    <w:div w:id="1090269766">
                      <w:marLeft w:val="0"/>
                      <w:marRight w:val="0"/>
                      <w:marTop w:val="0"/>
                      <w:marBottom w:val="0"/>
                      <w:divBdr>
                        <w:top w:val="none" w:sz="0" w:space="0" w:color="auto"/>
                        <w:left w:val="none" w:sz="0" w:space="0" w:color="auto"/>
                        <w:bottom w:val="none" w:sz="0" w:space="0" w:color="auto"/>
                        <w:right w:val="none" w:sz="0" w:space="0" w:color="auto"/>
                      </w:divBdr>
                      <w:divsChild>
                        <w:div w:id="182791436">
                          <w:marLeft w:val="0"/>
                          <w:marRight w:val="0"/>
                          <w:marTop w:val="0"/>
                          <w:marBottom w:val="0"/>
                          <w:divBdr>
                            <w:top w:val="none" w:sz="0" w:space="0" w:color="auto"/>
                            <w:left w:val="none" w:sz="0" w:space="0" w:color="auto"/>
                            <w:bottom w:val="none" w:sz="0" w:space="0" w:color="auto"/>
                            <w:right w:val="none" w:sz="0" w:space="0" w:color="auto"/>
                          </w:divBdr>
                          <w:divsChild>
                            <w:div w:id="2092309052">
                              <w:marLeft w:val="0"/>
                              <w:marRight w:val="111"/>
                              <w:marTop w:val="22"/>
                              <w:marBottom w:val="66"/>
                              <w:divBdr>
                                <w:top w:val="none" w:sz="0" w:space="0" w:color="auto"/>
                                <w:left w:val="none" w:sz="0" w:space="0" w:color="auto"/>
                                <w:bottom w:val="none" w:sz="0" w:space="0" w:color="auto"/>
                                <w:right w:val="none" w:sz="0" w:space="0" w:color="auto"/>
                              </w:divBdr>
                              <w:divsChild>
                                <w:div w:id="130369731">
                                  <w:marLeft w:val="0"/>
                                  <w:marRight w:val="0"/>
                                  <w:marTop w:val="0"/>
                                  <w:marBottom w:val="0"/>
                                  <w:divBdr>
                                    <w:top w:val="none" w:sz="0" w:space="0" w:color="auto"/>
                                    <w:left w:val="none" w:sz="0" w:space="0" w:color="auto"/>
                                    <w:bottom w:val="none" w:sz="0" w:space="0" w:color="auto"/>
                                    <w:right w:val="none" w:sz="0" w:space="0" w:color="auto"/>
                                  </w:divBdr>
                                  <w:divsChild>
                                    <w:div w:id="1461262148">
                                      <w:marLeft w:val="0"/>
                                      <w:marRight w:val="0"/>
                                      <w:marTop w:val="0"/>
                                      <w:marBottom w:val="0"/>
                                      <w:divBdr>
                                        <w:top w:val="none" w:sz="0" w:space="0" w:color="auto"/>
                                        <w:left w:val="none" w:sz="0" w:space="0" w:color="auto"/>
                                        <w:bottom w:val="none" w:sz="0" w:space="0" w:color="auto"/>
                                        <w:right w:val="none" w:sz="0" w:space="0" w:color="auto"/>
                                      </w:divBdr>
                                      <w:divsChild>
                                        <w:div w:id="659773952">
                                          <w:marLeft w:val="0"/>
                                          <w:marRight w:val="0"/>
                                          <w:marTop w:val="0"/>
                                          <w:marBottom w:val="266"/>
                                          <w:divBdr>
                                            <w:top w:val="none" w:sz="0" w:space="0" w:color="auto"/>
                                            <w:left w:val="none" w:sz="0" w:space="0" w:color="auto"/>
                                            <w:bottom w:val="none" w:sz="0" w:space="0" w:color="auto"/>
                                            <w:right w:val="none" w:sz="0" w:space="0" w:color="auto"/>
                                          </w:divBdr>
                                          <w:divsChild>
                                            <w:div w:id="397631979">
                                              <w:marLeft w:val="0"/>
                                              <w:marRight w:val="2858"/>
                                              <w:marTop w:val="0"/>
                                              <w:marBottom w:val="0"/>
                                              <w:divBdr>
                                                <w:top w:val="none" w:sz="0" w:space="0" w:color="auto"/>
                                                <w:left w:val="none" w:sz="0" w:space="0" w:color="auto"/>
                                                <w:bottom w:val="none" w:sz="0" w:space="0" w:color="auto"/>
                                                <w:right w:val="none" w:sz="0" w:space="0" w:color="auto"/>
                                              </w:divBdr>
                                              <w:divsChild>
                                                <w:div w:id="915748281">
                                                  <w:marLeft w:val="0"/>
                                                  <w:marRight w:val="0"/>
                                                  <w:marTop w:val="244"/>
                                                  <w:marBottom w:val="244"/>
                                                  <w:divBdr>
                                                    <w:top w:val="none" w:sz="0" w:space="0" w:color="auto"/>
                                                    <w:left w:val="none" w:sz="0" w:space="0" w:color="auto"/>
                                                    <w:bottom w:val="none" w:sz="0" w:space="0" w:color="auto"/>
                                                    <w:right w:val="none" w:sz="0" w:space="0" w:color="auto"/>
                                                  </w:divBdr>
                                                  <w:divsChild>
                                                    <w:div w:id="368458751">
                                                      <w:marLeft w:val="0"/>
                                                      <w:marRight w:val="0"/>
                                                      <w:marTop w:val="0"/>
                                                      <w:marBottom w:val="11"/>
                                                      <w:divBdr>
                                                        <w:top w:val="none" w:sz="0" w:space="0" w:color="auto"/>
                                                        <w:left w:val="none" w:sz="0" w:space="0" w:color="auto"/>
                                                        <w:bottom w:val="none" w:sz="0" w:space="0" w:color="auto"/>
                                                        <w:right w:val="none" w:sz="0" w:space="0" w:color="auto"/>
                                                      </w:divBdr>
                                                      <w:divsChild>
                                                        <w:div w:id="1437558969">
                                                          <w:marLeft w:val="0"/>
                                                          <w:marRight w:val="0"/>
                                                          <w:marTop w:val="0"/>
                                                          <w:marBottom w:val="0"/>
                                                          <w:divBdr>
                                                            <w:top w:val="none" w:sz="0" w:space="0" w:color="auto"/>
                                                            <w:left w:val="none" w:sz="0" w:space="0" w:color="auto"/>
                                                            <w:bottom w:val="none" w:sz="0" w:space="0" w:color="auto"/>
                                                            <w:right w:val="none" w:sz="0" w:space="0" w:color="auto"/>
                                                          </w:divBdr>
                                                          <w:divsChild>
                                                            <w:div w:id="1677149268">
                                                              <w:marLeft w:val="0"/>
                                                              <w:marRight w:val="0"/>
                                                              <w:marTop w:val="0"/>
                                                              <w:marBottom w:val="0"/>
                                                              <w:divBdr>
                                                                <w:top w:val="none" w:sz="0" w:space="0" w:color="auto"/>
                                                                <w:left w:val="none" w:sz="0" w:space="0" w:color="auto"/>
                                                                <w:bottom w:val="none" w:sz="0" w:space="0" w:color="auto"/>
                                                                <w:right w:val="none" w:sz="0" w:space="0" w:color="auto"/>
                                                              </w:divBdr>
                                                              <w:divsChild>
                                                                <w:div w:id="868418309">
                                                                  <w:marLeft w:val="0"/>
                                                                  <w:marRight w:val="0"/>
                                                                  <w:marTop w:val="0"/>
                                                                  <w:marBottom w:val="0"/>
                                                                  <w:divBdr>
                                                                    <w:top w:val="none" w:sz="0" w:space="0" w:color="auto"/>
                                                                    <w:left w:val="none" w:sz="0" w:space="0" w:color="auto"/>
                                                                    <w:bottom w:val="none" w:sz="0" w:space="0" w:color="auto"/>
                                                                    <w:right w:val="none" w:sz="0" w:space="0" w:color="auto"/>
                                                                  </w:divBdr>
                                                                  <w:divsChild>
                                                                    <w:div w:id="1729498631">
                                                                      <w:marLeft w:val="0"/>
                                                                      <w:marRight w:val="0"/>
                                                                      <w:marTop w:val="0"/>
                                                                      <w:marBottom w:val="0"/>
                                                                      <w:divBdr>
                                                                        <w:top w:val="none" w:sz="0" w:space="0" w:color="auto"/>
                                                                        <w:left w:val="none" w:sz="0" w:space="0" w:color="auto"/>
                                                                        <w:bottom w:val="none" w:sz="0" w:space="0" w:color="auto"/>
                                                                        <w:right w:val="none" w:sz="0" w:space="0" w:color="auto"/>
                                                                      </w:divBdr>
                                                                      <w:divsChild>
                                                                        <w:div w:id="118451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E6210-AC91-4A79-BC90-024091D9B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13</Pages>
  <Words>3576</Words>
  <Characters>20385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dcterms:created xsi:type="dcterms:W3CDTF">2016-03-10T14:55:00Z</dcterms:created>
  <dcterms:modified xsi:type="dcterms:W3CDTF">2016-04-23T15:27:00Z</dcterms:modified>
</cp:coreProperties>
</file>