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781" w:rsidRPr="003D267B" w:rsidRDefault="001A3781" w:rsidP="001A3781">
      <w:pPr>
        <w:jc w:val="center"/>
        <w:rPr>
          <w:rFonts w:ascii="Times New Roman" w:hAnsi="Times New Roman" w:cs="Times New Roman"/>
          <w:b/>
          <w:sz w:val="28"/>
          <w:szCs w:val="28"/>
        </w:rPr>
      </w:pPr>
      <w:r w:rsidRPr="003D267B">
        <w:rPr>
          <w:rFonts w:ascii="Times New Roman" w:hAnsi="Times New Roman" w:cs="Times New Roman"/>
          <w:b/>
          <w:sz w:val="28"/>
          <w:szCs w:val="28"/>
        </w:rPr>
        <w:t xml:space="preserve">МИНИСТЕРСТВО ОБРАЗОВАНИЯ И НАУКИ </w:t>
      </w:r>
      <w:r w:rsidRPr="003D267B">
        <w:rPr>
          <w:rFonts w:ascii="Times New Roman" w:hAnsi="Times New Roman" w:cs="Times New Roman"/>
          <w:b/>
          <w:sz w:val="28"/>
          <w:szCs w:val="28"/>
        </w:rPr>
        <w:br/>
        <w:t>ФЕДЕРАЛЬНОЕ ГОСУДАРСТВЕННОЕ БЮДЖЕТНОЕ ОБРАЗОВАТЕЛЬНОЕ УЧРЕЖДЕНИЕ ВЫСШЕГО ОБРАЗОВАНИЯ «ТВЕРСКОЙ ГОСУДАРСТВЕННЫЙ УНИВЕРСИТЕТ»</w:t>
      </w:r>
    </w:p>
    <w:p w:rsidR="001A3781" w:rsidRPr="003D267B" w:rsidRDefault="001A3781" w:rsidP="001A3781">
      <w:pPr>
        <w:jc w:val="center"/>
        <w:rPr>
          <w:rFonts w:ascii="Times New Roman" w:hAnsi="Times New Roman" w:cs="Times New Roman"/>
          <w:b/>
          <w:sz w:val="28"/>
          <w:szCs w:val="28"/>
        </w:rPr>
      </w:pPr>
      <w:r w:rsidRPr="003D267B">
        <w:rPr>
          <w:rFonts w:ascii="Times New Roman" w:hAnsi="Times New Roman" w:cs="Times New Roman"/>
          <w:b/>
          <w:sz w:val="28"/>
          <w:szCs w:val="28"/>
        </w:rPr>
        <w:t xml:space="preserve">ЮРИДИЧЕСКИЙ ФАКУЛЬТЕТ </w:t>
      </w:r>
    </w:p>
    <w:p w:rsidR="001A3781" w:rsidRPr="003D267B" w:rsidRDefault="001A3781" w:rsidP="001A3781">
      <w:pPr>
        <w:jc w:val="center"/>
        <w:rPr>
          <w:rFonts w:ascii="Times New Roman" w:hAnsi="Times New Roman" w:cs="Times New Roman"/>
          <w:b/>
          <w:sz w:val="28"/>
          <w:szCs w:val="28"/>
        </w:rPr>
      </w:pPr>
      <w:r>
        <w:rPr>
          <w:rFonts w:ascii="Times New Roman" w:hAnsi="Times New Roman" w:cs="Times New Roman"/>
          <w:b/>
          <w:sz w:val="28"/>
          <w:szCs w:val="28"/>
        </w:rPr>
        <w:t xml:space="preserve">КАФЕДРА </w:t>
      </w:r>
      <w:r w:rsidR="00B05D3D">
        <w:rPr>
          <w:rFonts w:ascii="Times New Roman" w:hAnsi="Times New Roman" w:cs="Times New Roman"/>
          <w:b/>
          <w:sz w:val="28"/>
          <w:szCs w:val="28"/>
        </w:rPr>
        <w:t>ГРАЖДАНСКОГО ПРОЦЕССА И ПРАВООХ</w:t>
      </w:r>
      <w:r w:rsidR="00B05D3D" w:rsidRPr="00B05D3D">
        <w:rPr>
          <w:rFonts w:ascii="Times New Roman" w:hAnsi="Times New Roman" w:cs="Times New Roman"/>
          <w:b/>
          <w:sz w:val="28"/>
          <w:szCs w:val="28"/>
        </w:rPr>
        <w:t>Р</w:t>
      </w:r>
      <w:r>
        <w:rPr>
          <w:rFonts w:ascii="Times New Roman" w:hAnsi="Times New Roman" w:cs="Times New Roman"/>
          <w:b/>
          <w:sz w:val="28"/>
          <w:szCs w:val="28"/>
        </w:rPr>
        <w:t>АНИТЕЛЬНОЙ ДЕЯТЕЛЬНОСТИ</w:t>
      </w:r>
    </w:p>
    <w:p w:rsidR="001A3781" w:rsidRPr="003D267B" w:rsidRDefault="001A3781" w:rsidP="001A3781">
      <w:pPr>
        <w:jc w:val="center"/>
        <w:rPr>
          <w:rFonts w:ascii="Times New Roman" w:hAnsi="Times New Roman" w:cs="Times New Roman"/>
          <w:b/>
          <w:sz w:val="28"/>
          <w:szCs w:val="28"/>
        </w:rPr>
      </w:pPr>
      <w:r w:rsidRPr="003D267B">
        <w:rPr>
          <w:rFonts w:ascii="Times New Roman" w:hAnsi="Times New Roman" w:cs="Times New Roman"/>
          <w:b/>
          <w:sz w:val="28"/>
          <w:szCs w:val="28"/>
        </w:rPr>
        <w:t>40.03.01 Юриспруденция</w:t>
      </w:r>
    </w:p>
    <w:p w:rsidR="001A3781" w:rsidRDefault="001A3781" w:rsidP="001A3781">
      <w:pPr>
        <w:jc w:val="center"/>
        <w:rPr>
          <w:rFonts w:ascii="Times New Roman" w:hAnsi="Times New Roman" w:cs="Times New Roman"/>
          <w:sz w:val="28"/>
          <w:szCs w:val="28"/>
        </w:rPr>
      </w:pPr>
    </w:p>
    <w:p w:rsidR="001A3781" w:rsidRDefault="001A3781" w:rsidP="001A3781">
      <w:pPr>
        <w:jc w:val="center"/>
        <w:rPr>
          <w:rFonts w:ascii="Times New Roman" w:hAnsi="Times New Roman" w:cs="Times New Roman"/>
          <w:b/>
          <w:sz w:val="28"/>
          <w:szCs w:val="28"/>
        </w:rPr>
      </w:pPr>
    </w:p>
    <w:p w:rsidR="001A3781" w:rsidRPr="003D267B" w:rsidRDefault="001A3781" w:rsidP="001A3781">
      <w:pPr>
        <w:jc w:val="center"/>
        <w:rPr>
          <w:rFonts w:ascii="Times New Roman" w:hAnsi="Times New Roman" w:cs="Times New Roman"/>
          <w:b/>
          <w:sz w:val="48"/>
          <w:szCs w:val="48"/>
        </w:rPr>
      </w:pPr>
    </w:p>
    <w:p w:rsidR="001A3781" w:rsidRPr="003D267B" w:rsidRDefault="001A3781" w:rsidP="001A3781">
      <w:pPr>
        <w:jc w:val="center"/>
        <w:rPr>
          <w:rFonts w:ascii="Times New Roman" w:hAnsi="Times New Roman" w:cs="Times New Roman"/>
          <w:b/>
          <w:sz w:val="48"/>
          <w:szCs w:val="48"/>
        </w:rPr>
      </w:pPr>
      <w:r w:rsidRPr="003D267B">
        <w:rPr>
          <w:rFonts w:ascii="Times New Roman" w:hAnsi="Times New Roman" w:cs="Times New Roman"/>
          <w:b/>
          <w:sz w:val="48"/>
          <w:szCs w:val="48"/>
        </w:rPr>
        <w:t>КУРСОВАЯ РАБОТА</w:t>
      </w:r>
    </w:p>
    <w:p w:rsidR="001A3781" w:rsidRDefault="00A85179" w:rsidP="00A85179">
      <w:pPr>
        <w:jc w:val="center"/>
        <w:rPr>
          <w:rFonts w:ascii="Times New Roman" w:hAnsi="Times New Roman" w:cs="Times New Roman"/>
          <w:sz w:val="28"/>
          <w:szCs w:val="28"/>
        </w:rPr>
      </w:pPr>
      <w:r>
        <w:rPr>
          <w:rFonts w:ascii="Times New Roman" w:hAnsi="Times New Roman" w:cs="Times New Roman"/>
          <w:b/>
          <w:sz w:val="36"/>
          <w:szCs w:val="36"/>
        </w:rPr>
        <w:t>Судебное представительство в гражданском процессе</w:t>
      </w:r>
      <w:r w:rsidR="001A3781">
        <w:rPr>
          <w:rFonts w:ascii="Times New Roman" w:hAnsi="Times New Roman" w:cs="Times New Roman"/>
          <w:sz w:val="28"/>
          <w:szCs w:val="28"/>
        </w:rPr>
        <w:br/>
      </w:r>
      <w:r w:rsidR="001A3781">
        <w:rPr>
          <w:rFonts w:ascii="Times New Roman" w:hAnsi="Times New Roman" w:cs="Times New Roman"/>
          <w:sz w:val="28"/>
          <w:szCs w:val="28"/>
        </w:rPr>
        <w:br/>
      </w:r>
      <w:r w:rsidR="001A3781">
        <w:rPr>
          <w:rFonts w:ascii="Times New Roman" w:hAnsi="Times New Roman" w:cs="Times New Roman"/>
          <w:sz w:val="28"/>
          <w:szCs w:val="28"/>
        </w:rPr>
        <w:br/>
      </w:r>
    </w:p>
    <w:p w:rsidR="001A3781" w:rsidRDefault="001A3781" w:rsidP="001A3781">
      <w:pPr>
        <w:jc w:val="right"/>
        <w:rPr>
          <w:rFonts w:ascii="Times New Roman" w:hAnsi="Times New Roman" w:cs="Times New Roman"/>
          <w:sz w:val="28"/>
          <w:szCs w:val="28"/>
        </w:rPr>
      </w:pPr>
      <w:r>
        <w:rPr>
          <w:rFonts w:ascii="Times New Roman" w:hAnsi="Times New Roman" w:cs="Times New Roman"/>
          <w:sz w:val="28"/>
          <w:szCs w:val="28"/>
        </w:rPr>
        <w:t>Выполнила: студентка 3 курса 31 гр.</w:t>
      </w:r>
      <w:r>
        <w:rPr>
          <w:rFonts w:ascii="Times New Roman" w:hAnsi="Times New Roman" w:cs="Times New Roman"/>
          <w:sz w:val="28"/>
          <w:szCs w:val="28"/>
        </w:rPr>
        <w:br/>
        <w:t xml:space="preserve">  Жгилева  Т. А.</w:t>
      </w:r>
      <w:r>
        <w:rPr>
          <w:rFonts w:ascii="Times New Roman" w:hAnsi="Times New Roman" w:cs="Times New Roman"/>
          <w:sz w:val="28"/>
          <w:szCs w:val="28"/>
        </w:rPr>
        <w:br/>
        <w:t>Научный руководитель: к.ю.н</w:t>
      </w:r>
      <w:r w:rsidR="008548EC">
        <w:rPr>
          <w:rFonts w:ascii="Times New Roman" w:hAnsi="Times New Roman" w:cs="Times New Roman"/>
          <w:sz w:val="28"/>
          <w:szCs w:val="28"/>
        </w:rPr>
        <w:t>,</w:t>
      </w:r>
      <w:r w:rsidR="00541EF8">
        <w:rPr>
          <w:rFonts w:ascii="Times New Roman" w:hAnsi="Times New Roman" w:cs="Times New Roman"/>
          <w:sz w:val="28"/>
          <w:szCs w:val="28"/>
        </w:rPr>
        <w:t xml:space="preserve"> доцент</w:t>
      </w:r>
      <w:r>
        <w:rPr>
          <w:rFonts w:ascii="Times New Roman" w:hAnsi="Times New Roman" w:cs="Times New Roman"/>
          <w:sz w:val="28"/>
          <w:szCs w:val="28"/>
        </w:rPr>
        <w:br/>
        <w:t xml:space="preserve">Федина А. С. </w:t>
      </w:r>
    </w:p>
    <w:p w:rsidR="001A3781" w:rsidRDefault="001A3781" w:rsidP="001A3781">
      <w:pPr>
        <w:jc w:val="right"/>
        <w:rPr>
          <w:rFonts w:ascii="Times New Roman" w:hAnsi="Times New Roman" w:cs="Times New Roman"/>
          <w:sz w:val="28"/>
          <w:szCs w:val="28"/>
        </w:rPr>
      </w:pPr>
    </w:p>
    <w:p w:rsidR="001A3781" w:rsidRDefault="001A3781" w:rsidP="001A3781">
      <w:pPr>
        <w:jc w:val="right"/>
        <w:rPr>
          <w:rFonts w:ascii="Times New Roman" w:hAnsi="Times New Roman" w:cs="Times New Roman"/>
          <w:sz w:val="28"/>
          <w:szCs w:val="28"/>
        </w:rPr>
      </w:pPr>
    </w:p>
    <w:p w:rsidR="001A3781" w:rsidRDefault="001A3781" w:rsidP="001A3781">
      <w:pPr>
        <w:jc w:val="right"/>
        <w:rPr>
          <w:rFonts w:ascii="Times New Roman" w:hAnsi="Times New Roman" w:cs="Times New Roman"/>
          <w:sz w:val="28"/>
          <w:szCs w:val="28"/>
        </w:rPr>
      </w:pPr>
    </w:p>
    <w:p w:rsidR="001A3781" w:rsidRDefault="001A3781" w:rsidP="001A3781">
      <w:pPr>
        <w:jc w:val="center"/>
        <w:rPr>
          <w:rFonts w:ascii="Times New Roman" w:hAnsi="Times New Roman" w:cs="Times New Roman"/>
          <w:sz w:val="28"/>
          <w:szCs w:val="28"/>
        </w:rPr>
      </w:pPr>
    </w:p>
    <w:p w:rsidR="001A3781" w:rsidRDefault="001A3781" w:rsidP="001A3781">
      <w:pPr>
        <w:jc w:val="center"/>
        <w:rPr>
          <w:rFonts w:ascii="Times New Roman" w:hAnsi="Times New Roman" w:cs="Times New Roman"/>
          <w:sz w:val="28"/>
          <w:szCs w:val="28"/>
        </w:rPr>
      </w:pPr>
    </w:p>
    <w:p w:rsidR="001049AF" w:rsidRDefault="001A3781" w:rsidP="001A3781">
      <w:pPr>
        <w:jc w:val="center"/>
        <w:rPr>
          <w:rFonts w:ascii="Times New Roman" w:hAnsi="Times New Roman" w:cs="Times New Roman"/>
          <w:sz w:val="28"/>
          <w:szCs w:val="28"/>
        </w:rPr>
      </w:pPr>
      <w:r>
        <w:rPr>
          <w:rFonts w:ascii="Times New Roman" w:hAnsi="Times New Roman" w:cs="Times New Roman"/>
          <w:sz w:val="28"/>
          <w:szCs w:val="28"/>
        </w:rPr>
        <w:t xml:space="preserve">Тверь </w:t>
      </w:r>
    </w:p>
    <w:p w:rsidR="001A3781" w:rsidRDefault="001A3781" w:rsidP="001A3781">
      <w:pPr>
        <w:jc w:val="center"/>
        <w:rPr>
          <w:rFonts w:ascii="Times New Roman" w:hAnsi="Times New Roman" w:cs="Times New Roman"/>
          <w:sz w:val="28"/>
          <w:szCs w:val="28"/>
        </w:rPr>
      </w:pPr>
      <w:r>
        <w:rPr>
          <w:rFonts w:ascii="Times New Roman" w:hAnsi="Times New Roman" w:cs="Times New Roman"/>
          <w:sz w:val="28"/>
          <w:szCs w:val="28"/>
        </w:rPr>
        <w:t>2017</w:t>
      </w:r>
    </w:p>
    <w:sdt>
      <w:sdtPr>
        <w:rPr>
          <w:rFonts w:ascii="Times New Roman" w:eastAsiaTheme="minorEastAsia" w:hAnsi="Times New Roman" w:cs="Times New Roman"/>
          <w:b w:val="0"/>
          <w:bCs w:val="0"/>
          <w:color w:val="auto"/>
          <w:sz w:val="22"/>
          <w:szCs w:val="22"/>
          <w:lang w:eastAsia="ru-RU"/>
        </w:rPr>
        <w:id w:val="2005368"/>
        <w:docPartObj>
          <w:docPartGallery w:val="Table of Contents"/>
          <w:docPartUnique/>
        </w:docPartObj>
      </w:sdtPr>
      <w:sdtContent>
        <w:p w:rsidR="00AA4850" w:rsidRPr="00D05F85" w:rsidRDefault="00AA4850" w:rsidP="00D05F85">
          <w:pPr>
            <w:pStyle w:val="ad"/>
            <w:spacing w:line="360" w:lineRule="auto"/>
            <w:jc w:val="center"/>
            <w:rPr>
              <w:rFonts w:ascii="Times New Roman" w:hAnsi="Times New Roman" w:cs="Times New Roman"/>
              <w:b w:val="0"/>
            </w:rPr>
          </w:pPr>
          <w:r w:rsidRPr="00D05F85">
            <w:rPr>
              <w:rFonts w:ascii="Times New Roman" w:hAnsi="Times New Roman" w:cs="Times New Roman"/>
              <w:color w:val="auto"/>
            </w:rPr>
            <w:t>Оглавление</w:t>
          </w:r>
        </w:p>
        <w:p w:rsidR="00AA4850" w:rsidRPr="00A71791" w:rsidRDefault="00126489" w:rsidP="00A71791">
          <w:pPr>
            <w:pStyle w:val="11"/>
            <w:tabs>
              <w:tab w:val="right" w:leader="dot" w:pos="9345"/>
            </w:tabs>
            <w:spacing w:line="360" w:lineRule="auto"/>
            <w:rPr>
              <w:rFonts w:ascii="Times New Roman" w:hAnsi="Times New Roman" w:cs="Times New Roman"/>
              <w:noProof/>
              <w:sz w:val="28"/>
              <w:szCs w:val="28"/>
              <w:lang w:val="en-US"/>
            </w:rPr>
          </w:pPr>
          <w:r w:rsidRPr="00D05F85">
            <w:rPr>
              <w:rFonts w:ascii="Times New Roman" w:hAnsi="Times New Roman" w:cs="Times New Roman"/>
              <w:sz w:val="28"/>
              <w:szCs w:val="28"/>
            </w:rPr>
            <w:fldChar w:fldCharType="begin"/>
          </w:r>
          <w:r w:rsidR="00AA4850" w:rsidRPr="00D05F85">
            <w:rPr>
              <w:rFonts w:ascii="Times New Roman" w:hAnsi="Times New Roman" w:cs="Times New Roman"/>
              <w:sz w:val="28"/>
              <w:szCs w:val="28"/>
            </w:rPr>
            <w:instrText xml:space="preserve"> TOC \o "1-3" \h \z \u </w:instrText>
          </w:r>
          <w:r w:rsidRPr="00D05F85">
            <w:rPr>
              <w:rFonts w:ascii="Times New Roman" w:hAnsi="Times New Roman" w:cs="Times New Roman"/>
              <w:sz w:val="28"/>
              <w:szCs w:val="28"/>
            </w:rPr>
            <w:fldChar w:fldCharType="separate"/>
          </w:r>
          <w:hyperlink w:anchor="_Toc499314429" w:history="1">
            <w:r w:rsidR="00AA4850" w:rsidRPr="00A71791">
              <w:rPr>
                <w:rStyle w:val="ab"/>
                <w:rFonts w:ascii="Times New Roman" w:hAnsi="Times New Roman" w:cs="Times New Roman"/>
                <w:noProof/>
                <w:sz w:val="28"/>
                <w:szCs w:val="28"/>
              </w:rPr>
              <w:t>Введение</w:t>
            </w:r>
            <w:r w:rsidR="00AA4850" w:rsidRPr="00A71791">
              <w:rPr>
                <w:rFonts w:ascii="Times New Roman" w:hAnsi="Times New Roman" w:cs="Times New Roman"/>
                <w:noProof/>
                <w:webHidden/>
                <w:sz w:val="28"/>
                <w:szCs w:val="28"/>
              </w:rPr>
              <w:tab/>
            </w:r>
            <w:r w:rsidR="00AA4850" w:rsidRPr="00A71791">
              <w:rPr>
                <w:rFonts w:ascii="Times New Roman" w:hAnsi="Times New Roman" w:cs="Times New Roman"/>
                <w:noProof/>
                <w:webHidden/>
                <w:sz w:val="28"/>
                <w:szCs w:val="28"/>
                <w:lang w:val="en-US"/>
              </w:rPr>
              <w:t>3</w:t>
            </w:r>
          </w:hyperlink>
        </w:p>
        <w:p w:rsidR="00AA4850" w:rsidRPr="00A71791" w:rsidRDefault="00126489" w:rsidP="00A71791">
          <w:pPr>
            <w:pStyle w:val="11"/>
            <w:tabs>
              <w:tab w:val="right" w:leader="dot" w:pos="9345"/>
            </w:tabs>
            <w:spacing w:line="360" w:lineRule="auto"/>
            <w:rPr>
              <w:rFonts w:ascii="Times New Roman" w:hAnsi="Times New Roman" w:cs="Times New Roman"/>
              <w:noProof/>
              <w:sz w:val="28"/>
              <w:szCs w:val="28"/>
            </w:rPr>
          </w:pPr>
          <w:hyperlink w:anchor="_Toc499314430" w:history="1">
            <w:r w:rsidR="00AA4850" w:rsidRPr="00A71791">
              <w:rPr>
                <w:rStyle w:val="ab"/>
                <w:rFonts w:ascii="Times New Roman" w:hAnsi="Times New Roman" w:cs="Times New Roman"/>
                <w:noProof/>
                <w:sz w:val="28"/>
                <w:szCs w:val="28"/>
              </w:rPr>
              <w:t xml:space="preserve">Глава </w:t>
            </w:r>
            <w:r w:rsidR="00AA4850" w:rsidRPr="00A71791">
              <w:rPr>
                <w:rStyle w:val="ab"/>
                <w:rFonts w:ascii="Times New Roman" w:hAnsi="Times New Roman" w:cs="Times New Roman"/>
                <w:noProof/>
                <w:sz w:val="28"/>
                <w:szCs w:val="28"/>
                <w:lang w:val="en-US"/>
              </w:rPr>
              <w:t>I</w:t>
            </w:r>
            <w:r w:rsidR="00AA4850" w:rsidRPr="00A71791">
              <w:rPr>
                <w:rStyle w:val="ab"/>
                <w:rFonts w:ascii="Times New Roman" w:hAnsi="Times New Roman" w:cs="Times New Roman"/>
                <w:noProof/>
                <w:sz w:val="28"/>
                <w:szCs w:val="28"/>
              </w:rPr>
              <w:t xml:space="preserve"> Общая характеристика представительства в гражданском процессе</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5</w:t>
            </w:r>
          </w:hyperlink>
        </w:p>
        <w:p w:rsidR="00AA4850" w:rsidRPr="00A71791" w:rsidRDefault="00126489" w:rsidP="00A71791">
          <w:pPr>
            <w:pStyle w:val="31"/>
            <w:tabs>
              <w:tab w:val="right" w:leader="dot" w:pos="9345"/>
            </w:tabs>
            <w:spacing w:line="360" w:lineRule="auto"/>
            <w:rPr>
              <w:rFonts w:ascii="Times New Roman" w:hAnsi="Times New Roman" w:cs="Times New Roman"/>
              <w:noProof/>
              <w:sz w:val="28"/>
              <w:szCs w:val="28"/>
            </w:rPr>
          </w:pPr>
          <w:hyperlink w:anchor="_Toc499314431" w:history="1">
            <w:r w:rsidR="00AA4850" w:rsidRPr="00A71791">
              <w:rPr>
                <w:rStyle w:val="ab"/>
                <w:rFonts w:ascii="Times New Roman" w:hAnsi="Times New Roman" w:cs="Times New Roman"/>
                <w:noProof/>
                <w:sz w:val="28"/>
                <w:szCs w:val="28"/>
              </w:rPr>
              <w:t>§1.1</w:t>
            </w:r>
            <w:r w:rsidR="00AA4850" w:rsidRPr="00A71791">
              <w:rPr>
                <w:rStyle w:val="ab"/>
                <w:rFonts w:ascii="Times New Roman" w:hAnsi="Times New Roman" w:cs="Times New Roman"/>
                <w:noProof/>
                <w:sz w:val="28"/>
                <w:szCs w:val="28"/>
                <w:shd w:val="clear" w:color="auto" w:fill="FFFFFF"/>
              </w:rPr>
              <w:t xml:space="preserve"> Понятие  судебного представительства в гражданском процессе</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5</w:t>
            </w:r>
          </w:hyperlink>
        </w:p>
        <w:p w:rsidR="00AA4850" w:rsidRPr="00A71791" w:rsidRDefault="00126489" w:rsidP="00A71791">
          <w:pPr>
            <w:pStyle w:val="31"/>
            <w:tabs>
              <w:tab w:val="right" w:leader="dot" w:pos="9345"/>
            </w:tabs>
            <w:spacing w:line="360" w:lineRule="auto"/>
            <w:rPr>
              <w:rFonts w:ascii="Times New Roman" w:hAnsi="Times New Roman" w:cs="Times New Roman"/>
              <w:sz w:val="28"/>
              <w:szCs w:val="28"/>
            </w:rPr>
          </w:pPr>
          <w:hyperlink w:anchor="_Toc499314432" w:history="1">
            <w:r w:rsidR="00AA4850" w:rsidRPr="00A71791">
              <w:rPr>
                <w:rStyle w:val="ab"/>
                <w:rFonts w:ascii="Times New Roman" w:hAnsi="Times New Roman" w:cs="Times New Roman"/>
                <w:noProof/>
                <w:sz w:val="28"/>
                <w:szCs w:val="28"/>
              </w:rPr>
              <w:t>§1.2 Место и роль судебного представителя в гражданском процессе</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7</w:t>
            </w:r>
          </w:hyperlink>
        </w:p>
        <w:p w:rsidR="00A71791" w:rsidRPr="00A71791" w:rsidRDefault="00A71791" w:rsidP="00A71791">
          <w:pPr>
            <w:spacing w:line="360" w:lineRule="auto"/>
            <w:rPr>
              <w:rFonts w:ascii="Times New Roman" w:hAnsi="Times New Roman" w:cs="Times New Roman"/>
              <w:sz w:val="28"/>
              <w:szCs w:val="28"/>
            </w:rPr>
          </w:pPr>
          <w:r w:rsidRPr="00A71791">
            <w:rPr>
              <w:rFonts w:ascii="Times New Roman" w:hAnsi="Times New Roman" w:cs="Times New Roman"/>
              <w:sz w:val="28"/>
              <w:szCs w:val="28"/>
            </w:rPr>
            <w:t xml:space="preserve">      §1.3Оформление полномочий представителя……</w:t>
          </w:r>
          <w:r w:rsidR="00D62D8D">
            <w:rPr>
              <w:rFonts w:ascii="Times New Roman" w:hAnsi="Times New Roman" w:cs="Times New Roman"/>
              <w:sz w:val="28"/>
              <w:szCs w:val="28"/>
            </w:rPr>
            <w:t>………</w:t>
          </w:r>
          <w:r w:rsidRPr="00A71791">
            <w:rPr>
              <w:rFonts w:ascii="Times New Roman" w:hAnsi="Times New Roman" w:cs="Times New Roman"/>
              <w:sz w:val="28"/>
              <w:szCs w:val="28"/>
            </w:rPr>
            <w:t>………………….9</w:t>
          </w:r>
        </w:p>
        <w:p w:rsidR="00AA4850" w:rsidRPr="00A71791" w:rsidRDefault="00126489" w:rsidP="00A71791">
          <w:pPr>
            <w:pStyle w:val="11"/>
            <w:tabs>
              <w:tab w:val="right" w:leader="dot" w:pos="9345"/>
            </w:tabs>
            <w:spacing w:line="360" w:lineRule="auto"/>
            <w:rPr>
              <w:rFonts w:ascii="Times New Roman" w:hAnsi="Times New Roman" w:cs="Times New Roman"/>
              <w:noProof/>
              <w:sz w:val="28"/>
              <w:szCs w:val="28"/>
            </w:rPr>
          </w:pPr>
          <w:hyperlink w:anchor="_Toc499314433" w:history="1">
            <w:r w:rsidR="00AA4850" w:rsidRPr="00A71791">
              <w:rPr>
                <w:rStyle w:val="ab"/>
                <w:rFonts w:ascii="Times New Roman" w:hAnsi="Times New Roman" w:cs="Times New Roman"/>
                <w:noProof/>
                <w:sz w:val="28"/>
                <w:szCs w:val="28"/>
              </w:rPr>
              <w:t xml:space="preserve">Глава </w:t>
            </w:r>
            <w:r w:rsidR="00AA4850" w:rsidRPr="00A71791">
              <w:rPr>
                <w:rStyle w:val="ab"/>
                <w:rFonts w:ascii="Times New Roman" w:hAnsi="Times New Roman" w:cs="Times New Roman"/>
                <w:noProof/>
                <w:sz w:val="28"/>
                <w:szCs w:val="28"/>
                <w:lang w:val="en-US"/>
              </w:rPr>
              <w:t>II</w:t>
            </w:r>
            <w:r w:rsidR="00AA4850" w:rsidRPr="00A71791">
              <w:rPr>
                <w:rStyle w:val="ab"/>
                <w:rFonts w:ascii="Times New Roman" w:hAnsi="Times New Roman" w:cs="Times New Roman"/>
                <w:noProof/>
                <w:sz w:val="28"/>
                <w:szCs w:val="28"/>
              </w:rPr>
              <w:t xml:space="preserve"> Виды судебного представительства в гражданском процессе</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13</w:t>
            </w:r>
          </w:hyperlink>
        </w:p>
        <w:p w:rsidR="00AA4850" w:rsidRPr="00A71791" w:rsidRDefault="00126489" w:rsidP="00A71791">
          <w:pPr>
            <w:pStyle w:val="31"/>
            <w:tabs>
              <w:tab w:val="right" w:leader="dot" w:pos="9345"/>
            </w:tabs>
            <w:spacing w:line="360" w:lineRule="auto"/>
            <w:rPr>
              <w:rFonts w:ascii="Times New Roman" w:hAnsi="Times New Roman" w:cs="Times New Roman"/>
              <w:noProof/>
              <w:sz w:val="28"/>
              <w:szCs w:val="28"/>
            </w:rPr>
          </w:pPr>
          <w:hyperlink w:anchor="_Toc499314434" w:history="1">
            <w:r w:rsidR="00AA4850" w:rsidRPr="00A71791">
              <w:rPr>
                <w:rStyle w:val="ab"/>
                <w:rFonts w:ascii="Times New Roman" w:hAnsi="Times New Roman" w:cs="Times New Roman"/>
                <w:noProof/>
                <w:sz w:val="28"/>
                <w:szCs w:val="28"/>
              </w:rPr>
              <w:t>§</w:t>
            </w:r>
            <w:r w:rsidR="00AA4850" w:rsidRPr="00A71791">
              <w:rPr>
                <w:rStyle w:val="ab"/>
                <w:rFonts w:ascii="Times New Roman" w:hAnsi="Times New Roman" w:cs="Times New Roman"/>
                <w:noProof/>
                <w:sz w:val="28"/>
                <w:szCs w:val="28"/>
                <w:lang w:val="en-US"/>
              </w:rPr>
              <w:t xml:space="preserve">2.1 </w:t>
            </w:r>
            <w:r w:rsidR="00AA4850" w:rsidRPr="00A71791">
              <w:rPr>
                <w:rStyle w:val="ab"/>
                <w:rFonts w:ascii="Times New Roman" w:hAnsi="Times New Roman" w:cs="Times New Roman"/>
                <w:noProof/>
                <w:sz w:val="28"/>
                <w:szCs w:val="28"/>
              </w:rPr>
              <w:t>Законное представительство</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13</w:t>
            </w:r>
          </w:hyperlink>
        </w:p>
        <w:p w:rsidR="00AA4850" w:rsidRPr="00A71791" w:rsidRDefault="00126489" w:rsidP="00A71791">
          <w:pPr>
            <w:pStyle w:val="31"/>
            <w:tabs>
              <w:tab w:val="right" w:leader="dot" w:pos="9345"/>
            </w:tabs>
            <w:spacing w:line="360" w:lineRule="auto"/>
            <w:rPr>
              <w:rFonts w:ascii="Times New Roman" w:hAnsi="Times New Roman" w:cs="Times New Roman"/>
              <w:noProof/>
              <w:sz w:val="28"/>
              <w:szCs w:val="28"/>
            </w:rPr>
          </w:pPr>
          <w:hyperlink w:anchor="_Toc499314435" w:history="1">
            <w:r w:rsidR="00AA4850" w:rsidRPr="00A71791">
              <w:rPr>
                <w:rStyle w:val="ab"/>
                <w:rFonts w:ascii="Times New Roman" w:hAnsi="Times New Roman" w:cs="Times New Roman"/>
                <w:noProof/>
                <w:sz w:val="28"/>
                <w:szCs w:val="28"/>
              </w:rPr>
              <w:t>§</w:t>
            </w:r>
            <w:r w:rsidR="00AA4850" w:rsidRPr="00A71791">
              <w:rPr>
                <w:rStyle w:val="ab"/>
                <w:rFonts w:ascii="Times New Roman" w:hAnsi="Times New Roman" w:cs="Times New Roman"/>
                <w:noProof/>
                <w:sz w:val="28"/>
                <w:szCs w:val="28"/>
                <w:lang w:val="en-US"/>
              </w:rPr>
              <w:t xml:space="preserve">2.2 </w:t>
            </w:r>
            <w:r w:rsidR="00AA4850" w:rsidRPr="00A71791">
              <w:rPr>
                <w:rStyle w:val="ab"/>
                <w:rFonts w:ascii="Times New Roman" w:hAnsi="Times New Roman" w:cs="Times New Roman"/>
                <w:noProof/>
                <w:sz w:val="28"/>
                <w:szCs w:val="28"/>
              </w:rPr>
              <w:t>Общественное представительство</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14</w:t>
            </w:r>
          </w:hyperlink>
        </w:p>
        <w:p w:rsidR="00AA4850" w:rsidRPr="00A71791" w:rsidRDefault="00126489" w:rsidP="00A71791">
          <w:pPr>
            <w:pStyle w:val="31"/>
            <w:tabs>
              <w:tab w:val="right" w:leader="dot" w:pos="9345"/>
            </w:tabs>
            <w:spacing w:line="360" w:lineRule="auto"/>
            <w:rPr>
              <w:rFonts w:ascii="Times New Roman" w:hAnsi="Times New Roman" w:cs="Times New Roman"/>
              <w:sz w:val="28"/>
              <w:szCs w:val="28"/>
            </w:rPr>
          </w:pPr>
          <w:hyperlink w:anchor="_Toc499314436" w:history="1">
            <w:r w:rsidR="00AA4850" w:rsidRPr="00A71791">
              <w:rPr>
                <w:rStyle w:val="ab"/>
                <w:rFonts w:ascii="Times New Roman" w:hAnsi="Times New Roman" w:cs="Times New Roman"/>
                <w:noProof/>
                <w:sz w:val="28"/>
                <w:szCs w:val="28"/>
              </w:rPr>
              <w:t>§2.3Добровольное представительство</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15</w:t>
            </w:r>
          </w:hyperlink>
        </w:p>
        <w:p w:rsidR="00A71791" w:rsidRPr="00A71791" w:rsidRDefault="00A71791" w:rsidP="00A71791">
          <w:pPr>
            <w:spacing w:line="360" w:lineRule="auto"/>
            <w:rPr>
              <w:rFonts w:ascii="Times New Roman" w:hAnsi="Times New Roman" w:cs="Times New Roman"/>
              <w:sz w:val="28"/>
              <w:szCs w:val="28"/>
            </w:rPr>
          </w:pPr>
          <w:r w:rsidRPr="00A71791">
            <w:rPr>
              <w:rFonts w:ascii="Times New Roman" w:hAnsi="Times New Roman" w:cs="Times New Roman"/>
              <w:sz w:val="28"/>
              <w:szCs w:val="28"/>
            </w:rPr>
            <w:t xml:space="preserve">      §2.4 Представительство адвоката назначени</w:t>
          </w:r>
          <w:r w:rsidR="00D62D8D">
            <w:rPr>
              <w:rFonts w:ascii="Times New Roman" w:hAnsi="Times New Roman" w:cs="Times New Roman"/>
              <w:sz w:val="28"/>
              <w:szCs w:val="28"/>
            </w:rPr>
            <w:t>ю суда…...</w:t>
          </w:r>
          <w:r w:rsidRPr="00A71791">
            <w:rPr>
              <w:rFonts w:ascii="Times New Roman" w:hAnsi="Times New Roman" w:cs="Times New Roman"/>
              <w:sz w:val="28"/>
              <w:szCs w:val="28"/>
            </w:rPr>
            <w:t>………………….16</w:t>
          </w:r>
        </w:p>
        <w:p w:rsidR="00AA4850" w:rsidRPr="00A71791" w:rsidRDefault="00126489" w:rsidP="00A71791">
          <w:pPr>
            <w:pStyle w:val="11"/>
            <w:tabs>
              <w:tab w:val="right" w:leader="dot" w:pos="9345"/>
            </w:tabs>
            <w:spacing w:line="360" w:lineRule="auto"/>
            <w:rPr>
              <w:rFonts w:ascii="Times New Roman" w:hAnsi="Times New Roman" w:cs="Times New Roman"/>
              <w:noProof/>
              <w:sz w:val="28"/>
              <w:szCs w:val="28"/>
            </w:rPr>
          </w:pPr>
          <w:hyperlink w:anchor="_Toc499314437" w:history="1">
            <w:r w:rsidR="00AA4850" w:rsidRPr="00A71791">
              <w:rPr>
                <w:rStyle w:val="ab"/>
                <w:rFonts w:ascii="Times New Roman" w:hAnsi="Times New Roman" w:cs="Times New Roman"/>
                <w:noProof/>
                <w:sz w:val="28"/>
                <w:szCs w:val="28"/>
              </w:rPr>
              <w:t>Глава III Особенности законного представительства при разрешении семейно- правовых споров</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19</w:t>
            </w:r>
          </w:hyperlink>
        </w:p>
        <w:p w:rsidR="00AA4850" w:rsidRPr="00A71791" w:rsidRDefault="00126489" w:rsidP="00A71791">
          <w:pPr>
            <w:pStyle w:val="11"/>
            <w:tabs>
              <w:tab w:val="right" w:leader="dot" w:pos="9345"/>
            </w:tabs>
            <w:spacing w:line="360" w:lineRule="auto"/>
            <w:rPr>
              <w:rFonts w:ascii="Times New Roman" w:hAnsi="Times New Roman" w:cs="Times New Roman"/>
              <w:noProof/>
              <w:sz w:val="28"/>
              <w:szCs w:val="28"/>
            </w:rPr>
          </w:pPr>
          <w:hyperlink w:anchor="_Toc499314443" w:history="1">
            <w:r w:rsidR="00AA4850" w:rsidRPr="00A71791">
              <w:rPr>
                <w:rStyle w:val="ab"/>
                <w:rFonts w:ascii="Times New Roman" w:hAnsi="Times New Roman" w:cs="Times New Roman"/>
                <w:noProof/>
                <w:sz w:val="28"/>
                <w:szCs w:val="28"/>
              </w:rPr>
              <w:t>Заключение</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23</w:t>
            </w:r>
          </w:hyperlink>
        </w:p>
        <w:p w:rsidR="00AA4850" w:rsidRPr="00A71791" w:rsidRDefault="00126489" w:rsidP="00A71791">
          <w:pPr>
            <w:pStyle w:val="11"/>
            <w:tabs>
              <w:tab w:val="right" w:leader="dot" w:pos="9345"/>
            </w:tabs>
            <w:spacing w:line="360" w:lineRule="auto"/>
            <w:rPr>
              <w:rFonts w:ascii="Times New Roman" w:hAnsi="Times New Roman" w:cs="Times New Roman"/>
              <w:noProof/>
              <w:sz w:val="28"/>
              <w:szCs w:val="28"/>
            </w:rPr>
          </w:pPr>
          <w:hyperlink w:anchor="_Toc499314444" w:history="1">
            <w:r w:rsidR="00AA4850" w:rsidRPr="00A71791">
              <w:rPr>
                <w:rStyle w:val="ab"/>
                <w:rFonts w:ascii="Times New Roman" w:hAnsi="Times New Roman" w:cs="Times New Roman"/>
                <w:noProof/>
                <w:sz w:val="28"/>
                <w:szCs w:val="28"/>
                <w:shd w:val="clear" w:color="auto" w:fill="FFFFFF"/>
              </w:rPr>
              <w:t>Список использованной литературы</w:t>
            </w:r>
            <w:r w:rsidR="00AA4850" w:rsidRPr="00A71791">
              <w:rPr>
                <w:rFonts w:ascii="Times New Roman" w:hAnsi="Times New Roman" w:cs="Times New Roman"/>
                <w:noProof/>
                <w:webHidden/>
                <w:sz w:val="28"/>
                <w:szCs w:val="28"/>
              </w:rPr>
              <w:tab/>
            </w:r>
            <w:r w:rsidR="00A71791" w:rsidRPr="00A71791">
              <w:rPr>
                <w:rFonts w:ascii="Times New Roman" w:hAnsi="Times New Roman" w:cs="Times New Roman"/>
                <w:noProof/>
                <w:webHidden/>
                <w:sz w:val="28"/>
                <w:szCs w:val="28"/>
              </w:rPr>
              <w:t>25</w:t>
            </w:r>
          </w:hyperlink>
        </w:p>
        <w:p w:rsidR="00AA4850" w:rsidRPr="00D05F85" w:rsidRDefault="00126489" w:rsidP="00D05F85">
          <w:pPr>
            <w:spacing w:line="360" w:lineRule="auto"/>
            <w:rPr>
              <w:rFonts w:ascii="Times New Roman" w:hAnsi="Times New Roman" w:cs="Times New Roman"/>
              <w:sz w:val="28"/>
              <w:szCs w:val="28"/>
            </w:rPr>
          </w:pPr>
          <w:r w:rsidRPr="00D05F85">
            <w:rPr>
              <w:rFonts w:ascii="Times New Roman" w:hAnsi="Times New Roman" w:cs="Times New Roman"/>
              <w:sz w:val="28"/>
              <w:szCs w:val="28"/>
            </w:rPr>
            <w:fldChar w:fldCharType="end"/>
          </w:r>
        </w:p>
      </w:sdtContent>
    </w:sdt>
    <w:p w:rsidR="00327E00" w:rsidRPr="00327E00" w:rsidRDefault="00327E00" w:rsidP="00327E00">
      <w:pPr>
        <w:rPr>
          <w:rFonts w:ascii="Times New Roman" w:hAnsi="Times New Roman" w:cs="Times New Roman"/>
          <w:sz w:val="28"/>
          <w:szCs w:val="28"/>
        </w:rPr>
      </w:pPr>
    </w:p>
    <w:p w:rsidR="00C54F44" w:rsidRDefault="00C54F44"/>
    <w:p w:rsidR="00C54F44" w:rsidRDefault="00C54F44"/>
    <w:p w:rsidR="00C54F44" w:rsidRDefault="00C54F44"/>
    <w:p w:rsidR="00C54F44" w:rsidRDefault="00C54F44"/>
    <w:p w:rsidR="00C54F44" w:rsidRDefault="00C54F44"/>
    <w:p w:rsidR="00C54F44" w:rsidRDefault="00C54F44"/>
    <w:p w:rsidR="00C54F44" w:rsidRDefault="00C54F44"/>
    <w:p w:rsidR="00C54F44" w:rsidRDefault="00C54F44"/>
    <w:p w:rsidR="00C54F44" w:rsidRPr="00D05F85" w:rsidRDefault="00C54F44" w:rsidP="006B2E46">
      <w:pPr>
        <w:pStyle w:val="1"/>
        <w:spacing w:line="360" w:lineRule="auto"/>
        <w:jc w:val="center"/>
        <w:rPr>
          <w:rFonts w:ascii="Times New Roman" w:hAnsi="Times New Roman" w:cs="Times New Roman"/>
          <w:color w:val="auto"/>
        </w:rPr>
      </w:pPr>
      <w:bookmarkStart w:id="0" w:name="_Toc499314429"/>
      <w:r w:rsidRPr="00D05F85">
        <w:rPr>
          <w:rFonts w:ascii="Times New Roman" w:hAnsi="Times New Roman" w:cs="Times New Roman"/>
          <w:color w:val="auto"/>
        </w:rPr>
        <w:lastRenderedPageBreak/>
        <w:t>Введение</w:t>
      </w:r>
      <w:bookmarkEnd w:id="0"/>
    </w:p>
    <w:p w:rsidR="00C54F44" w:rsidRDefault="00B9799B" w:rsidP="003E5A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02B5">
        <w:rPr>
          <w:rFonts w:ascii="Times New Roman" w:hAnsi="Times New Roman" w:cs="Times New Roman"/>
          <w:sz w:val="28"/>
          <w:szCs w:val="28"/>
        </w:rPr>
        <w:t>Институт судебного предс</w:t>
      </w:r>
      <w:r w:rsidR="00980929">
        <w:rPr>
          <w:rFonts w:ascii="Times New Roman" w:hAnsi="Times New Roman" w:cs="Times New Roman"/>
          <w:sz w:val="28"/>
          <w:szCs w:val="28"/>
        </w:rPr>
        <w:t>тавительства занимает важнейшее</w:t>
      </w:r>
      <w:r w:rsidR="009D02B5">
        <w:rPr>
          <w:rFonts w:ascii="Times New Roman" w:hAnsi="Times New Roman" w:cs="Times New Roman"/>
          <w:sz w:val="28"/>
          <w:szCs w:val="28"/>
        </w:rPr>
        <w:t xml:space="preserve"> место в системе институтов гражданского процесса</w:t>
      </w:r>
      <w:r w:rsidR="00C948F4">
        <w:rPr>
          <w:rFonts w:ascii="Times New Roman" w:hAnsi="Times New Roman" w:cs="Times New Roman"/>
          <w:sz w:val="28"/>
          <w:szCs w:val="28"/>
        </w:rPr>
        <w:t xml:space="preserve">, поскольку </w:t>
      </w:r>
      <w:r w:rsidR="007D04B5">
        <w:rPr>
          <w:rFonts w:ascii="Times New Roman" w:hAnsi="Times New Roman" w:cs="Times New Roman"/>
          <w:sz w:val="28"/>
          <w:szCs w:val="28"/>
        </w:rPr>
        <w:t xml:space="preserve">он </w:t>
      </w:r>
      <w:r w:rsidR="00C948F4">
        <w:rPr>
          <w:rFonts w:ascii="Times New Roman" w:hAnsi="Times New Roman" w:cs="Times New Roman"/>
          <w:sz w:val="28"/>
          <w:szCs w:val="28"/>
        </w:rPr>
        <w:t>считается одним из методов обеспечения конституционных</w:t>
      </w:r>
      <w:r>
        <w:rPr>
          <w:rFonts w:ascii="Times New Roman" w:hAnsi="Times New Roman" w:cs="Times New Roman"/>
          <w:sz w:val="28"/>
          <w:szCs w:val="28"/>
        </w:rPr>
        <w:t xml:space="preserve"> гарантий</w:t>
      </w:r>
      <w:r w:rsidR="00C948F4">
        <w:rPr>
          <w:rFonts w:ascii="Times New Roman" w:hAnsi="Times New Roman" w:cs="Times New Roman"/>
          <w:sz w:val="28"/>
          <w:szCs w:val="28"/>
        </w:rPr>
        <w:t xml:space="preserve">, а именно защиты прав и законных интересов всех граждан. </w:t>
      </w:r>
      <w:r w:rsidR="002B5FB8">
        <w:rPr>
          <w:rFonts w:ascii="Times New Roman" w:hAnsi="Times New Roman" w:cs="Times New Roman"/>
          <w:sz w:val="28"/>
          <w:szCs w:val="28"/>
        </w:rPr>
        <w:t xml:space="preserve">Вследствие различных </w:t>
      </w:r>
      <w:r w:rsidR="009D02B5">
        <w:rPr>
          <w:rFonts w:ascii="Times New Roman" w:hAnsi="Times New Roman" w:cs="Times New Roman"/>
          <w:sz w:val="28"/>
          <w:szCs w:val="28"/>
        </w:rPr>
        <w:t xml:space="preserve">обстоятельств участники гражданского процесса не всегда могут </w:t>
      </w:r>
      <w:r w:rsidR="00980929">
        <w:rPr>
          <w:rFonts w:ascii="Times New Roman" w:hAnsi="Times New Roman" w:cs="Times New Roman"/>
          <w:sz w:val="28"/>
          <w:szCs w:val="28"/>
        </w:rPr>
        <w:t xml:space="preserve">принимать участие </w:t>
      </w:r>
      <w:r w:rsidR="002B5FB8">
        <w:rPr>
          <w:rFonts w:ascii="Times New Roman" w:hAnsi="Times New Roman" w:cs="Times New Roman"/>
          <w:sz w:val="28"/>
          <w:szCs w:val="28"/>
        </w:rPr>
        <w:t xml:space="preserve">в </w:t>
      </w:r>
      <w:r w:rsidR="009D02B5">
        <w:rPr>
          <w:rFonts w:ascii="Times New Roman" w:hAnsi="Times New Roman" w:cs="Times New Roman"/>
          <w:sz w:val="28"/>
          <w:szCs w:val="28"/>
        </w:rPr>
        <w:t>разбирательстве</w:t>
      </w:r>
      <w:r w:rsidR="002B5FB8">
        <w:rPr>
          <w:rFonts w:ascii="Times New Roman" w:hAnsi="Times New Roman" w:cs="Times New Roman"/>
          <w:sz w:val="28"/>
          <w:szCs w:val="28"/>
        </w:rPr>
        <w:t xml:space="preserve"> гражданского дела</w:t>
      </w:r>
      <w:r w:rsidR="009D02B5">
        <w:rPr>
          <w:rFonts w:ascii="Times New Roman" w:hAnsi="Times New Roman" w:cs="Times New Roman"/>
          <w:sz w:val="28"/>
          <w:szCs w:val="28"/>
        </w:rPr>
        <w:t xml:space="preserve">. К юридическим причинам </w:t>
      </w:r>
      <w:r w:rsidR="00980929">
        <w:rPr>
          <w:rFonts w:ascii="Times New Roman" w:hAnsi="Times New Roman" w:cs="Times New Roman"/>
          <w:sz w:val="28"/>
          <w:szCs w:val="28"/>
        </w:rPr>
        <w:t xml:space="preserve">можно отнести </w:t>
      </w:r>
      <w:r w:rsidR="009D02B5">
        <w:rPr>
          <w:rFonts w:ascii="Times New Roman" w:hAnsi="Times New Roman" w:cs="Times New Roman"/>
          <w:sz w:val="28"/>
          <w:szCs w:val="28"/>
        </w:rPr>
        <w:t xml:space="preserve">отсутствие у участника процесса требуемого объема дееспособности. К фактическим же причинам относятся </w:t>
      </w:r>
      <w:r w:rsidR="00980929">
        <w:rPr>
          <w:rFonts w:ascii="Times New Roman" w:hAnsi="Times New Roman" w:cs="Times New Roman"/>
          <w:sz w:val="28"/>
          <w:szCs w:val="28"/>
        </w:rPr>
        <w:t xml:space="preserve">такие </w:t>
      </w:r>
      <w:r w:rsidR="009D02B5">
        <w:rPr>
          <w:rFonts w:ascii="Times New Roman" w:hAnsi="Times New Roman" w:cs="Times New Roman"/>
          <w:sz w:val="28"/>
          <w:szCs w:val="28"/>
        </w:rPr>
        <w:t xml:space="preserve">ситуации, которые мешают дееспособному гражданину принимать участие в судебном разбирательстве, будь то заболевание, юридическая безграмотность, </w:t>
      </w:r>
      <w:r w:rsidR="00980929">
        <w:rPr>
          <w:rFonts w:ascii="Times New Roman" w:hAnsi="Times New Roman" w:cs="Times New Roman"/>
          <w:sz w:val="28"/>
          <w:szCs w:val="28"/>
        </w:rPr>
        <w:t xml:space="preserve">отсутствие у </w:t>
      </w:r>
      <w:r w:rsidR="009D02B5">
        <w:rPr>
          <w:rFonts w:ascii="Times New Roman" w:hAnsi="Times New Roman" w:cs="Times New Roman"/>
          <w:sz w:val="28"/>
          <w:szCs w:val="28"/>
        </w:rPr>
        <w:t>лица</w:t>
      </w:r>
      <w:r w:rsidR="00980929">
        <w:rPr>
          <w:rFonts w:ascii="Times New Roman" w:hAnsi="Times New Roman" w:cs="Times New Roman"/>
          <w:sz w:val="28"/>
          <w:szCs w:val="28"/>
        </w:rPr>
        <w:t xml:space="preserve"> желания самому</w:t>
      </w:r>
      <w:r w:rsidR="009D02B5">
        <w:rPr>
          <w:rFonts w:ascii="Times New Roman" w:hAnsi="Times New Roman" w:cs="Times New Roman"/>
          <w:sz w:val="28"/>
          <w:szCs w:val="28"/>
        </w:rPr>
        <w:t xml:space="preserve"> </w:t>
      </w:r>
      <w:r w:rsidR="00980929">
        <w:rPr>
          <w:rFonts w:ascii="Times New Roman" w:hAnsi="Times New Roman" w:cs="Times New Roman"/>
          <w:sz w:val="28"/>
          <w:szCs w:val="28"/>
        </w:rPr>
        <w:t xml:space="preserve">защищать свои права </w:t>
      </w:r>
      <w:r w:rsidR="00C948F4">
        <w:rPr>
          <w:rFonts w:ascii="Times New Roman" w:hAnsi="Times New Roman" w:cs="Times New Roman"/>
          <w:sz w:val="28"/>
          <w:szCs w:val="28"/>
        </w:rPr>
        <w:t xml:space="preserve">и многие другие. </w:t>
      </w:r>
      <w:r w:rsidR="002B5FB8">
        <w:rPr>
          <w:rFonts w:ascii="Times New Roman" w:hAnsi="Times New Roman" w:cs="Times New Roman"/>
          <w:sz w:val="28"/>
          <w:szCs w:val="28"/>
        </w:rPr>
        <w:t xml:space="preserve">Ввиду этого </w:t>
      </w:r>
      <w:r w:rsidR="00C948F4">
        <w:rPr>
          <w:rFonts w:ascii="Times New Roman" w:hAnsi="Times New Roman" w:cs="Times New Roman"/>
          <w:sz w:val="28"/>
          <w:szCs w:val="28"/>
        </w:rPr>
        <w:t xml:space="preserve">у граждан </w:t>
      </w:r>
      <w:r w:rsidR="00980929">
        <w:rPr>
          <w:rFonts w:ascii="Times New Roman" w:hAnsi="Times New Roman" w:cs="Times New Roman"/>
          <w:sz w:val="28"/>
          <w:szCs w:val="28"/>
        </w:rPr>
        <w:t>появляется потребность</w:t>
      </w:r>
      <w:r w:rsidR="00C948F4">
        <w:rPr>
          <w:rFonts w:ascii="Times New Roman" w:hAnsi="Times New Roman" w:cs="Times New Roman"/>
          <w:sz w:val="28"/>
          <w:szCs w:val="28"/>
        </w:rPr>
        <w:t xml:space="preserve"> </w:t>
      </w:r>
      <w:r w:rsidR="00980929">
        <w:rPr>
          <w:rFonts w:ascii="Times New Roman" w:hAnsi="Times New Roman" w:cs="Times New Roman"/>
          <w:sz w:val="28"/>
          <w:szCs w:val="28"/>
        </w:rPr>
        <w:t xml:space="preserve">осуществления тех или иных действий через </w:t>
      </w:r>
      <w:r w:rsidR="00C948F4">
        <w:rPr>
          <w:rFonts w:ascii="Times New Roman" w:hAnsi="Times New Roman" w:cs="Times New Roman"/>
          <w:sz w:val="28"/>
          <w:szCs w:val="28"/>
        </w:rPr>
        <w:t xml:space="preserve">представителей. </w:t>
      </w:r>
    </w:p>
    <w:p w:rsidR="007D04B5" w:rsidRDefault="00B9799B" w:rsidP="00B979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04B5">
        <w:rPr>
          <w:rFonts w:ascii="Times New Roman" w:hAnsi="Times New Roman" w:cs="Times New Roman"/>
          <w:sz w:val="28"/>
          <w:szCs w:val="28"/>
        </w:rPr>
        <w:t xml:space="preserve"> </w:t>
      </w:r>
      <w:r>
        <w:rPr>
          <w:rFonts w:ascii="Times New Roman" w:hAnsi="Times New Roman" w:cs="Times New Roman"/>
          <w:sz w:val="28"/>
          <w:szCs w:val="28"/>
        </w:rPr>
        <w:t xml:space="preserve"> Целью данной курсовой работы является установление специфики института судебного разбирательства</w:t>
      </w:r>
      <w:r w:rsidR="007D04B5">
        <w:rPr>
          <w:rFonts w:ascii="Times New Roman" w:hAnsi="Times New Roman" w:cs="Times New Roman"/>
          <w:sz w:val="28"/>
          <w:szCs w:val="28"/>
        </w:rPr>
        <w:t>.</w:t>
      </w:r>
    </w:p>
    <w:p w:rsidR="00221A1D" w:rsidRDefault="001C1B75" w:rsidP="00B979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04B5">
        <w:rPr>
          <w:rFonts w:ascii="Times New Roman" w:hAnsi="Times New Roman" w:cs="Times New Roman"/>
          <w:sz w:val="28"/>
          <w:szCs w:val="28"/>
        </w:rPr>
        <w:t xml:space="preserve"> </w:t>
      </w:r>
      <w:r>
        <w:rPr>
          <w:rFonts w:ascii="Times New Roman" w:hAnsi="Times New Roman" w:cs="Times New Roman"/>
          <w:sz w:val="28"/>
          <w:szCs w:val="28"/>
        </w:rPr>
        <w:t xml:space="preserve">  Для достижения вышеуказанной цели, я выявила ряд задач:</w:t>
      </w:r>
    </w:p>
    <w:p w:rsidR="001C1B75" w:rsidRDefault="001C1B75" w:rsidP="00307F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380833">
        <w:rPr>
          <w:rFonts w:ascii="Times New Roman" w:hAnsi="Times New Roman" w:cs="Times New Roman"/>
          <w:sz w:val="28"/>
          <w:szCs w:val="28"/>
        </w:rPr>
        <w:t xml:space="preserve"> </w:t>
      </w:r>
      <w:r>
        <w:rPr>
          <w:rFonts w:ascii="Times New Roman" w:hAnsi="Times New Roman" w:cs="Times New Roman"/>
          <w:sz w:val="28"/>
          <w:szCs w:val="28"/>
        </w:rPr>
        <w:t>рассмотреть</w:t>
      </w:r>
      <w:r w:rsidR="00307F65">
        <w:rPr>
          <w:rFonts w:ascii="Times New Roman" w:hAnsi="Times New Roman" w:cs="Times New Roman"/>
          <w:sz w:val="28"/>
          <w:szCs w:val="28"/>
        </w:rPr>
        <w:t xml:space="preserve"> нормативно –</w:t>
      </w:r>
      <w:r>
        <w:rPr>
          <w:rFonts w:ascii="Times New Roman" w:hAnsi="Times New Roman" w:cs="Times New Roman"/>
          <w:sz w:val="28"/>
          <w:szCs w:val="28"/>
        </w:rPr>
        <w:t xml:space="preserve"> правовые</w:t>
      </w:r>
      <w:r w:rsidR="00307F65">
        <w:rPr>
          <w:rFonts w:ascii="Times New Roman" w:hAnsi="Times New Roman" w:cs="Times New Roman"/>
          <w:sz w:val="28"/>
          <w:szCs w:val="28"/>
        </w:rPr>
        <w:t xml:space="preserve"> </w:t>
      </w:r>
      <w:r>
        <w:rPr>
          <w:rFonts w:ascii="Times New Roman" w:hAnsi="Times New Roman" w:cs="Times New Roman"/>
          <w:sz w:val="28"/>
          <w:szCs w:val="28"/>
        </w:rPr>
        <w:t>акты, регулирующие</w:t>
      </w:r>
      <w:r w:rsidR="007D04B5">
        <w:rPr>
          <w:rFonts w:ascii="Times New Roman" w:hAnsi="Times New Roman" w:cs="Times New Roman"/>
          <w:sz w:val="28"/>
          <w:szCs w:val="28"/>
        </w:rPr>
        <w:t xml:space="preserve"> судебное</w:t>
      </w:r>
      <w:r w:rsidR="00307F65">
        <w:rPr>
          <w:rFonts w:ascii="Times New Roman" w:hAnsi="Times New Roman" w:cs="Times New Roman"/>
          <w:sz w:val="28"/>
          <w:szCs w:val="28"/>
        </w:rPr>
        <w:t xml:space="preserve"> </w:t>
      </w:r>
      <w:r>
        <w:rPr>
          <w:rFonts w:ascii="Times New Roman" w:hAnsi="Times New Roman" w:cs="Times New Roman"/>
          <w:sz w:val="28"/>
          <w:szCs w:val="28"/>
        </w:rPr>
        <w:t>представитель</w:t>
      </w:r>
      <w:r w:rsidR="007D04B5">
        <w:rPr>
          <w:rFonts w:ascii="Times New Roman" w:hAnsi="Times New Roman" w:cs="Times New Roman"/>
          <w:sz w:val="28"/>
          <w:szCs w:val="28"/>
        </w:rPr>
        <w:t>ство</w:t>
      </w:r>
      <w:r>
        <w:rPr>
          <w:rFonts w:ascii="Times New Roman" w:hAnsi="Times New Roman" w:cs="Times New Roman"/>
          <w:sz w:val="28"/>
          <w:szCs w:val="28"/>
        </w:rPr>
        <w:t>;</w:t>
      </w:r>
    </w:p>
    <w:p w:rsidR="001C1B75" w:rsidRDefault="00C61491" w:rsidP="00307F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1C1B75">
        <w:rPr>
          <w:rFonts w:ascii="Times New Roman" w:hAnsi="Times New Roman" w:cs="Times New Roman"/>
          <w:sz w:val="28"/>
          <w:szCs w:val="28"/>
        </w:rPr>
        <w:t>)</w:t>
      </w:r>
      <w:r w:rsidR="001C1B75" w:rsidRPr="001C1B75">
        <w:rPr>
          <w:rFonts w:ascii="Times New Roman" w:hAnsi="Times New Roman" w:cs="Times New Roman"/>
          <w:sz w:val="28"/>
          <w:szCs w:val="28"/>
        </w:rPr>
        <w:t xml:space="preserve"> </w:t>
      </w:r>
      <w:r w:rsidR="00380833">
        <w:rPr>
          <w:rFonts w:ascii="Times New Roman" w:hAnsi="Times New Roman" w:cs="Times New Roman"/>
          <w:sz w:val="28"/>
          <w:szCs w:val="28"/>
        </w:rPr>
        <w:t xml:space="preserve"> </w:t>
      </w:r>
      <w:r w:rsidR="001C1B75">
        <w:rPr>
          <w:rFonts w:ascii="Times New Roman" w:hAnsi="Times New Roman" w:cs="Times New Roman"/>
          <w:sz w:val="28"/>
          <w:szCs w:val="28"/>
        </w:rPr>
        <w:t>выявить роль судебного представительства в гражданском процессе;</w:t>
      </w:r>
    </w:p>
    <w:p w:rsidR="007D04B5" w:rsidRDefault="00C61491" w:rsidP="00307F6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1C1B75">
        <w:rPr>
          <w:rFonts w:ascii="Times New Roman" w:hAnsi="Times New Roman" w:cs="Times New Roman"/>
          <w:sz w:val="28"/>
          <w:szCs w:val="28"/>
        </w:rPr>
        <w:t>)</w:t>
      </w:r>
      <w:r w:rsidR="00380833">
        <w:rPr>
          <w:rFonts w:ascii="Times New Roman" w:hAnsi="Times New Roman" w:cs="Times New Roman"/>
          <w:sz w:val="28"/>
          <w:szCs w:val="28"/>
        </w:rPr>
        <w:t xml:space="preserve"> </w:t>
      </w:r>
      <w:r w:rsidR="001C1B75">
        <w:rPr>
          <w:rFonts w:ascii="Times New Roman" w:hAnsi="Times New Roman" w:cs="Times New Roman"/>
          <w:sz w:val="28"/>
          <w:szCs w:val="28"/>
        </w:rPr>
        <w:t>охарактеризовать виды судебного</w:t>
      </w:r>
      <w:r w:rsidR="007D04B5">
        <w:rPr>
          <w:rFonts w:ascii="Times New Roman" w:hAnsi="Times New Roman" w:cs="Times New Roman"/>
          <w:sz w:val="28"/>
          <w:szCs w:val="28"/>
        </w:rPr>
        <w:t xml:space="preserve"> представительства;</w:t>
      </w:r>
    </w:p>
    <w:p w:rsidR="007D04B5" w:rsidRDefault="006345E7" w:rsidP="002E072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0833">
        <w:rPr>
          <w:rFonts w:ascii="Times New Roman" w:hAnsi="Times New Roman" w:cs="Times New Roman"/>
          <w:sz w:val="28"/>
          <w:szCs w:val="28"/>
        </w:rPr>
        <w:t>Актуальность моей курсовой работы</w:t>
      </w:r>
      <w:r w:rsidR="00A531FA">
        <w:rPr>
          <w:rFonts w:ascii="Times New Roman" w:hAnsi="Times New Roman" w:cs="Times New Roman"/>
          <w:sz w:val="28"/>
          <w:szCs w:val="28"/>
        </w:rPr>
        <w:t xml:space="preserve"> обусловлена огромной значимостью судебного представительства</w:t>
      </w:r>
      <w:r w:rsidR="004C60E9">
        <w:rPr>
          <w:rFonts w:ascii="Times New Roman" w:hAnsi="Times New Roman" w:cs="Times New Roman"/>
          <w:sz w:val="28"/>
          <w:szCs w:val="28"/>
        </w:rPr>
        <w:t xml:space="preserve">, поскольку </w:t>
      </w:r>
      <w:r w:rsidR="002E072C">
        <w:rPr>
          <w:rFonts w:ascii="Times New Roman" w:hAnsi="Times New Roman" w:cs="Times New Roman"/>
          <w:sz w:val="28"/>
          <w:szCs w:val="28"/>
        </w:rPr>
        <w:t xml:space="preserve">с помощью данного института воплощаются </w:t>
      </w:r>
      <w:r w:rsidR="004C60E9">
        <w:rPr>
          <w:rFonts w:ascii="Times New Roman" w:hAnsi="Times New Roman" w:cs="Times New Roman"/>
          <w:sz w:val="28"/>
          <w:szCs w:val="28"/>
        </w:rPr>
        <w:t>права граждан</w:t>
      </w:r>
      <w:r w:rsidR="002E072C">
        <w:rPr>
          <w:rFonts w:ascii="Times New Roman" w:hAnsi="Times New Roman" w:cs="Times New Roman"/>
          <w:sz w:val="28"/>
          <w:szCs w:val="28"/>
        </w:rPr>
        <w:t xml:space="preserve"> на судебную защиту, предусмотренные Конституцией РФ, а также материализуются принципы гражданского процесса</w:t>
      </w:r>
      <w:r>
        <w:rPr>
          <w:rFonts w:ascii="Times New Roman" w:hAnsi="Times New Roman" w:cs="Times New Roman"/>
          <w:sz w:val="28"/>
          <w:szCs w:val="28"/>
        </w:rPr>
        <w:t xml:space="preserve">. </w:t>
      </w:r>
      <w:r w:rsidR="00A85179">
        <w:rPr>
          <w:rFonts w:ascii="Times New Roman" w:hAnsi="Times New Roman" w:cs="Times New Roman"/>
          <w:sz w:val="28"/>
          <w:szCs w:val="28"/>
        </w:rPr>
        <w:t xml:space="preserve">В настоящее время представительство имеет большую важность для гражданского процесса в целом, что обусловлено потребностью граждан в том, чтобы их интересы отстаивал квалифицированный специалист. Такой интерес у граждан вызван тем, что в судах все чаще и чаще появляются </w:t>
      </w:r>
      <w:r w:rsidR="00A85179">
        <w:rPr>
          <w:rFonts w:ascii="Times New Roman" w:hAnsi="Times New Roman" w:cs="Times New Roman"/>
          <w:sz w:val="28"/>
          <w:szCs w:val="28"/>
        </w:rPr>
        <w:lastRenderedPageBreak/>
        <w:t xml:space="preserve">новые, сложные категории дел, которые нуждаются в качественной квалификации при их рассмотрении. </w:t>
      </w:r>
    </w:p>
    <w:p w:rsidR="002E072C" w:rsidRDefault="006345E7" w:rsidP="002E072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072C">
        <w:rPr>
          <w:rFonts w:ascii="Times New Roman" w:hAnsi="Times New Roman" w:cs="Times New Roman"/>
          <w:sz w:val="28"/>
          <w:szCs w:val="28"/>
        </w:rPr>
        <w:t>Объектом курсовой работы выступают общественные отношения, которые возникают в результате судебного представительства.</w:t>
      </w:r>
    </w:p>
    <w:p w:rsidR="00A85179" w:rsidRPr="00A85179" w:rsidRDefault="002E072C" w:rsidP="00A8517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Предметом курсовой работы – нормативно-правовое регулирование института судебного представительства. </w:t>
      </w:r>
      <w:bookmarkStart w:id="1" w:name="_Toc499314430"/>
    </w:p>
    <w:p w:rsidR="00772CA7" w:rsidRPr="00D05F85" w:rsidRDefault="00772CA7" w:rsidP="00772CA7">
      <w:pPr>
        <w:pStyle w:val="1"/>
        <w:spacing w:before="0" w:line="360" w:lineRule="auto"/>
        <w:jc w:val="center"/>
        <w:rPr>
          <w:rFonts w:ascii="Times New Roman" w:hAnsi="Times New Roman" w:cs="Times New Roman"/>
          <w:color w:val="auto"/>
        </w:rPr>
      </w:pPr>
      <w:r w:rsidRPr="00D05F85">
        <w:rPr>
          <w:rFonts w:ascii="Times New Roman" w:hAnsi="Times New Roman" w:cs="Times New Roman"/>
          <w:color w:val="auto"/>
        </w:rPr>
        <w:lastRenderedPageBreak/>
        <w:t xml:space="preserve">Глава </w:t>
      </w:r>
      <w:r w:rsidRPr="00D05F85">
        <w:rPr>
          <w:rFonts w:ascii="Times New Roman" w:hAnsi="Times New Roman" w:cs="Times New Roman"/>
          <w:color w:val="auto"/>
          <w:lang w:val="en-US"/>
        </w:rPr>
        <w:t>I</w:t>
      </w:r>
      <w:r w:rsidRPr="00D05F85">
        <w:rPr>
          <w:rFonts w:ascii="Times New Roman" w:hAnsi="Times New Roman" w:cs="Times New Roman"/>
          <w:color w:val="auto"/>
        </w:rPr>
        <w:t xml:space="preserve"> Общая характеристика представительства в гражданском процессе</w:t>
      </w:r>
    </w:p>
    <w:p w:rsidR="00772CA7" w:rsidRDefault="00772CA7" w:rsidP="00772CA7">
      <w:pPr>
        <w:pStyle w:val="3"/>
        <w:spacing w:before="0" w:line="360" w:lineRule="auto"/>
        <w:jc w:val="center"/>
        <w:rPr>
          <w:rFonts w:ascii="Times New Roman" w:hAnsi="Times New Roman" w:cs="Times New Roman"/>
          <w:b w:val="0"/>
          <w:color w:val="auto"/>
          <w:sz w:val="28"/>
          <w:szCs w:val="28"/>
          <w:shd w:val="clear" w:color="auto" w:fill="FFFFFF"/>
        </w:rPr>
      </w:pPr>
      <w:bookmarkStart w:id="2" w:name="_Toc499314431"/>
      <w:r w:rsidRPr="00D05F85">
        <w:rPr>
          <w:rFonts w:ascii="Times New Roman" w:hAnsi="Times New Roman" w:cs="Times New Roman"/>
          <w:b w:val="0"/>
          <w:color w:val="auto"/>
          <w:sz w:val="28"/>
          <w:szCs w:val="28"/>
        </w:rPr>
        <w:t>§1.1</w:t>
      </w:r>
      <w:r w:rsidRPr="00D05F85">
        <w:rPr>
          <w:rFonts w:ascii="Times New Roman" w:hAnsi="Times New Roman" w:cs="Times New Roman"/>
          <w:b w:val="0"/>
          <w:color w:val="auto"/>
          <w:sz w:val="28"/>
          <w:szCs w:val="28"/>
          <w:shd w:val="clear" w:color="auto" w:fill="FFFFFF"/>
        </w:rPr>
        <w:t xml:space="preserve"> Понятие  судебного представительства в гражданском процессе</w:t>
      </w:r>
      <w:bookmarkEnd w:id="2"/>
      <w:r>
        <w:rPr>
          <w:rFonts w:ascii="Times New Roman" w:hAnsi="Times New Roman" w:cs="Times New Roman"/>
          <w:b w:val="0"/>
          <w:color w:val="auto"/>
          <w:sz w:val="28"/>
          <w:szCs w:val="28"/>
          <w:shd w:val="clear" w:color="auto" w:fill="FFFFFF"/>
        </w:rPr>
        <w:t>.</w:t>
      </w:r>
    </w:p>
    <w:p w:rsidR="00B70B41" w:rsidRPr="00772CA7" w:rsidRDefault="00772CA7" w:rsidP="00772CA7">
      <w:pPr>
        <w:pStyle w:val="3"/>
        <w:spacing w:before="0" w:line="360" w:lineRule="auto"/>
        <w:jc w:val="both"/>
        <w:rPr>
          <w:rFonts w:ascii="Times New Roman" w:hAnsi="Times New Roman" w:cs="Times New Roman"/>
          <w:b w:val="0"/>
          <w:color w:val="auto"/>
          <w:sz w:val="28"/>
          <w:szCs w:val="28"/>
          <w:shd w:val="clear" w:color="auto" w:fill="FFFFFF"/>
        </w:rPr>
      </w:pP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olor w:val="000000"/>
          <w:sz w:val="28"/>
          <w:szCs w:val="28"/>
          <w:shd w:val="clear" w:color="auto" w:fill="FFFFFF"/>
        </w:rPr>
        <w:t>У</w:t>
      </w:r>
      <w:r w:rsidRPr="00772CA7">
        <w:rPr>
          <w:rFonts w:ascii="Times New Roman" w:hAnsi="Times New Roman" w:cs="Times New Roman"/>
          <w:b w:val="0"/>
          <w:color w:val="000000"/>
          <w:sz w:val="28"/>
          <w:szCs w:val="28"/>
          <w:shd w:val="clear" w:color="auto" w:fill="FFFFFF"/>
        </w:rPr>
        <w:t>частие граждан в судебных делах не обязательно должно быть личным, закон закрепляет возможность осуществления судебных дел через представителей. В соответствии с ч.1 ст. 48 ГПК РФ личное участие в деле гражданина не лишает его права иметь по этому делу представителя. Процессуальный закон не дает определения понят</w:t>
      </w:r>
      <w:bookmarkEnd w:id="1"/>
      <w:r w:rsidR="0013604C" w:rsidRPr="00772CA7">
        <w:rPr>
          <w:rFonts w:ascii="Times New Roman" w:hAnsi="Times New Roman" w:cs="Times New Roman"/>
          <w:b w:val="0"/>
          <w:color w:val="000000"/>
          <w:sz w:val="28"/>
          <w:szCs w:val="28"/>
          <w:shd w:val="clear" w:color="auto" w:fill="FFFFFF"/>
        </w:rPr>
        <w:t>ию представительства</w:t>
      </w:r>
      <w:r w:rsidR="009F7BCE" w:rsidRPr="00772CA7">
        <w:rPr>
          <w:rFonts w:ascii="Times New Roman" w:hAnsi="Times New Roman" w:cs="Times New Roman"/>
          <w:b w:val="0"/>
          <w:color w:val="000000"/>
          <w:sz w:val="28"/>
          <w:szCs w:val="28"/>
          <w:shd w:val="clear" w:color="auto" w:fill="FFFFFF"/>
        </w:rPr>
        <w:t>. В современной процессуальной науке институт представительства имеет многообразную, а иногда и запутанную терминологию. Профессор В. А. Рясенцев писал: «Едва ли есть еще институт гражданского права, который породил бы такую путаную терминологию, как институт представительства. Одни и те же термины имеют различное значение, причем, понятия, которым они соответствуют, в науке еще точно не установлены»</w:t>
      </w:r>
      <w:r w:rsidR="009F7BCE" w:rsidRPr="00772CA7">
        <w:rPr>
          <w:rStyle w:val="a6"/>
          <w:rFonts w:ascii="Times New Roman" w:hAnsi="Times New Roman" w:cs="Times New Roman"/>
          <w:b w:val="0"/>
          <w:color w:val="000000"/>
          <w:sz w:val="28"/>
          <w:szCs w:val="28"/>
          <w:shd w:val="clear" w:color="auto" w:fill="FFFFFF"/>
        </w:rPr>
        <w:footnoteReference w:id="2"/>
      </w:r>
      <w:r w:rsidR="009F7BCE" w:rsidRPr="00772CA7">
        <w:rPr>
          <w:rFonts w:ascii="Times New Roman" w:hAnsi="Times New Roman" w:cs="Times New Roman"/>
          <w:b w:val="0"/>
          <w:color w:val="000000"/>
          <w:sz w:val="28"/>
          <w:szCs w:val="28"/>
          <w:shd w:val="clear" w:color="auto" w:fill="FFFFFF"/>
        </w:rPr>
        <w:t xml:space="preserve"> </w:t>
      </w:r>
      <w:r w:rsidR="0013604C" w:rsidRPr="00772CA7">
        <w:rPr>
          <w:rFonts w:ascii="Times New Roman" w:hAnsi="Times New Roman" w:cs="Times New Roman"/>
          <w:b w:val="0"/>
          <w:color w:val="000000"/>
          <w:sz w:val="28"/>
          <w:szCs w:val="28"/>
          <w:shd w:val="clear" w:color="auto" w:fill="FFFFFF"/>
        </w:rPr>
        <w:t xml:space="preserve">В научной литературе существуют две основные позиции по данному вопросу. «Согласно первой – представительство есть правоотношение, по которому одно лицо совершает действия в судебном процессе в интересах другого лица. Согласно второй – это деятельность одного лица  - представителя в пользу другого. Наиболее полно выражает суть понятия представительства определение его именно как делегирования полномочий одним лицом другому в целях использования процессуальных </w:t>
      </w:r>
      <w:r w:rsidR="00F63D27" w:rsidRPr="00772CA7">
        <w:rPr>
          <w:rFonts w:ascii="Times New Roman" w:hAnsi="Times New Roman" w:cs="Times New Roman"/>
          <w:b w:val="0"/>
          <w:color w:val="000000"/>
          <w:sz w:val="28"/>
          <w:szCs w:val="28"/>
          <w:shd w:val="clear" w:color="auto" w:fill="FFFFFF"/>
        </w:rPr>
        <w:t>прав</w:t>
      </w:r>
      <w:r w:rsidR="0013604C" w:rsidRPr="00772CA7">
        <w:rPr>
          <w:rFonts w:ascii="Times New Roman" w:hAnsi="Times New Roman" w:cs="Times New Roman"/>
          <w:b w:val="0"/>
          <w:color w:val="000000"/>
          <w:sz w:val="28"/>
          <w:szCs w:val="28"/>
          <w:shd w:val="clear" w:color="auto" w:fill="FFFFFF"/>
        </w:rPr>
        <w:t xml:space="preserve"> в пользу представляемого»</w:t>
      </w:r>
      <w:r w:rsidR="00F63D27" w:rsidRPr="00772CA7">
        <w:rPr>
          <w:rStyle w:val="a6"/>
          <w:rFonts w:ascii="Times New Roman" w:hAnsi="Times New Roman" w:cs="Times New Roman"/>
          <w:b w:val="0"/>
          <w:color w:val="000000"/>
          <w:sz w:val="28"/>
          <w:szCs w:val="28"/>
          <w:shd w:val="clear" w:color="auto" w:fill="FFFFFF"/>
        </w:rPr>
        <w:footnoteReference w:id="3"/>
      </w:r>
      <w:r w:rsidR="00F63D27" w:rsidRPr="00772CA7">
        <w:rPr>
          <w:rFonts w:ascii="Times New Roman" w:hAnsi="Times New Roman" w:cs="Times New Roman"/>
          <w:b w:val="0"/>
          <w:color w:val="000000"/>
          <w:sz w:val="28"/>
          <w:szCs w:val="28"/>
          <w:shd w:val="clear" w:color="auto" w:fill="FFFFFF"/>
        </w:rPr>
        <w:t xml:space="preserve"> Основной целью представительства в суде является оказание квалифицированной помощи участвующим в деле лицам, которые вовлечены в судебное разбирательство. «Представительство содействует реализации конституционного права на судебную защиту и </w:t>
      </w:r>
      <w:r w:rsidR="00EC6E48" w:rsidRPr="00772CA7">
        <w:rPr>
          <w:rFonts w:ascii="Times New Roman" w:hAnsi="Times New Roman" w:cs="Times New Roman"/>
          <w:b w:val="0"/>
          <w:color w:val="000000"/>
          <w:sz w:val="28"/>
          <w:szCs w:val="28"/>
          <w:shd w:val="clear" w:color="auto" w:fill="FFFFFF"/>
        </w:rPr>
        <w:t>получение</w:t>
      </w:r>
      <w:r w:rsidR="00F63D27" w:rsidRPr="00772CA7">
        <w:rPr>
          <w:rFonts w:ascii="Times New Roman" w:hAnsi="Times New Roman" w:cs="Times New Roman"/>
          <w:b w:val="0"/>
          <w:color w:val="000000"/>
          <w:sz w:val="28"/>
          <w:szCs w:val="28"/>
          <w:shd w:val="clear" w:color="auto" w:fill="FFFFFF"/>
        </w:rPr>
        <w:t xml:space="preserve"> квалифицированной юридической помощи»</w:t>
      </w:r>
      <w:r w:rsidR="00EC6E48" w:rsidRPr="00772CA7">
        <w:rPr>
          <w:rStyle w:val="a6"/>
          <w:rFonts w:ascii="Times New Roman" w:hAnsi="Times New Roman" w:cs="Times New Roman"/>
          <w:b w:val="0"/>
          <w:color w:val="000000"/>
          <w:sz w:val="28"/>
          <w:szCs w:val="28"/>
          <w:shd w:val="clear" w:color="auto" w:fill="FFFFFF"/>
        </w:rPr>
        <w:footnoteReference w:id="4"/>
      </w:r>
    </w:p>
    <w:p w:rsidR="00EC6E48" w:rsidRDefault="00EC6E48" w:rsidP="00EC6E48">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Допустимость участия в судебном разбирательстве посредством представителей делает конституционные права граждан более защищенными, особенно в данное время, когда появляются новые категории дел и усложняются имеющиеся споры. Без судебного представительства нельзя защитить права и интересы несовершеннолетних, юридических, лиц, недееспособных граждан и др. Следовательно, судебное представительство является важным процессуальным институтом, который способствует </w:t>
      </w:r>
      <w:r w:rsidR="006037D7">
        <w:rPr>
          <w:rFonts w:ascii="Times New Roman" w:hAnsi="Times New Roman" w:cs="Times New Roman"/>
          <w:color w:val="000000"/>
          <w:sz w:val="28"/>
          <w:szCs w:val="28"/>
          <w:shd w:val="clear" w:color="auto" w:fill="FFFFFF"/>
        </w:rPr>
        <w:t xml:space="preserve"> должной защите прав и законных интересов участвующих в судопроизводстве лиц. Российское представительство обладает следующими особенностями:</w:t>
      </w:r>
    </w:p>
    <w:p w:rsidR="006037D7" w:rsidRDefault="006037D7" w:rsidP="006037D7">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1)представляемый имеет право наряду с представителем принимать участие в судебн</w:t>
      </w:r>
      <w:r w:rsidR="00635D15">
        <w:rPr>
          <w:rFonts w:ascii="Times New Roman" w:hAnsi="Times New Roman" w:cs="Times New Roman"/>
          <w:color w:val="000000"/>
          <w:sz w:val="28"/>
          <w:szCs w:val="28"/>
          <w:shd w:val="clear" w:color="auto" w:fill="FFFFFF"/>
        </w:rPr>
        <w:t>ом разбирательстве, что прямо предусмотрено ч. 1 ст. 48 ГПК РФ;</w:t>
      </w:r>
    </w:p>
    <w:p w:rsidR="00BD190A" w:rsidRDefault="00BD190A" w:rsidP="006037D7">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2)представитель осуществляет права и обязанности представляемого и в результате своих действий создает права и обязанности для представляемого;</w:t>
      </w:r>
    </w:p>
    <w:p w:rsidR="00BD190A" w:rsidRDefault="00BD190A" w:rsidP="006037D7">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3)участие представителя не обязательно, за исключением обязательного представительства, например, представительство несовершеннолетних;</w:t>
      </w:r>
    </w:p>
    <w:p w:rsidR="00BD190A" w:rsidRDefault="00BD190A" w:rsidP="00D05F85">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4)через представителей могут действовать абсолютно любые лица, которые участвуют в деле, а именно стороны, третьи лица, органы государственной власти, органы местного самоуправления организации и граждане, </w:t>
      </w:r>
      <w:r w:rsidR="00562F2A">
        <w:rPr>
          <w:rFonts w:ascii="Times New Roman" w:hAnsi="Times New Roman" w:cs="Times New Roman"/>
          <w:color w:val="000000"/>
          <w:sz w:val="28"/>
          <w:szCs w:val="28"/>
          <w:shd w:val="clear" w:color="auto" w:fill="FFFFFF"/>
        </w:rPr>
        <w:t xml:space="preserve">действующие в защиту законных интересов других лиц, заявители и заинтересованные лица. </w:t>
      </w:r>
    </w:p>
    <w:p w:rsidR="009D71FB" w:rsidRDefault="009D71FB" w:rsidP="00D05F85">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Проанализировав понятие и место судебного представительства в гражданском процессе видно, что</w:t>
      </w:r>
      <w:r w:rsidR="00AF088C">
        <w:rPr>
          <w:rFonts w:ascii="Times New Roman" w:hAnsi="Times New Roman" w:cs="Times New Roman"/>
          <w:sz w:val="28"/>
          <w:szCs w:val="28"/>
        </w:rPr>
        <w:t xml:space="preserve"> </w:t>
      </w:r>
      <w:r>
        <w:rPr>
          <w:rFonts w:ascii="Times New Roman" w:hAnsi="Times New Roman" w:cs="Times New Roman"/>
          <w:sz w:val="28"/>
          <w:szCs w:val="28"/>
        </w:rPr>
        <w:t xml:space="preserve">данный институт обладает значимой ролью в системе институтов гражданского процесса, поскольку он считается одним из методов обеспечения конституционных гарантий, а именно защиты прав и законных интересов всех граждан, однако имеют место быть пробелы, которые выражаются в отсутствии закрепления понятия «представительство» в законодательстве. </w:t>
      </w:r>
    </w:p>
    <w:p w:rsidR="00C61491" w:rsidRPr="00FC2ECB" w:rsidRDefault="00C61491" w:rsidP="00D05F85">
      <w:pPr>
        <w:spacing w:after="0" w:line="360" w:lineRule="auto"/>
        <w:jc w:val="center"/>
        <w:rPr>
          <w:rFonts w:ascii="Times New Roman" w:hAnsi="Times New Roman" w:cs="Times New Roman"/>
          <w:b/>
          <w:color w:val="000000"/>
          <w:sz w:val="28"/>
          <w:szCs w:val="28"/>
          <w:shd w:val="clear" w:color="auto" w:fill="FFFFFF"/>
        </w:rPr>
      </w:pPr>
    </w:p>
    <w:p w:rsidR="007A6FB3" w:rsidRPr="00D05F85" w:rsidRDefault="00AA4850" w:rsidP="00AF088C">
      <w:pPr>
        <w:pStyle w:val="3"/>
        <w:spacing w:before="0" w:line="360" w:lineRule="auto"/>
        <w:jc w:val="center"/>
        <w:rPr>
          <w:rFonts w:ascii="Times New Roman" w:hAnsi="Times New Roman" w:cs="Times New Roman"/>
          <w:b w:val="0"/>
          <w:color w:val="auto"/>
          <w:sz w:val="28"/>
          <w:szCs w:val="28"/>
        </w:rPr>
      </w:pPr>
      <w:bookmarkStart w:id="3" w:name="_Toc499314432"/>
      <w:r w:rsidRPr="00D05F85">
        <w:rPr>
          <w:rFonts w:ascii="Times New Roman" w:hAnsi="Times New Roman" w:cs="Times New Roman"/>
          <w:b w:val="0"/>
          <w:color w:val="auto"/>
          <w:sz w:val="28"/>
          <w:szCs w:val="28"/>
        </w:rPr>
        <w:lastRenderedPageBreak/>
        <w:t>§1.</w:t>
      </w:r>
      <w:r w:rsidR="007A6FB3" w:rsidRPr="00D05F85">
        <w:rPr>
          <w:rFonts w:ascii="Times New Roman" w:hAnsi="Times New Roman" w:cs="Times New Roman"/>
          <w:b w:val="0"/>
          <w:color w:val="auto"/>
          <w:sz w:val="28"/>
          <w:szCs w:val="28"/>
        </w:rPr>
        <w:t>2</w:t>
      </w:r>
      <w:r w:rsidR="00FC2ECB" w:rsidRPr="00D05F85">
        <w:rPr>
          <w:rFonts w:ascii="Times New Roman" w:hAnsi="Times New Roman" w:cs="Times New Roman"/>
          <w:b w:val="0"/>
          <w:color w:val="auto"/>
          <w:sz w:val="28"/>
          <w:szCs w:val="28"/>
        </w:rPr>
        <w:t xml:space="preserve"> </w:t>
      </w:r>
      <w:r w:rsidR="00D41B70" w:rsidRPr="00D05F85">
        <w:rPr>
          <w:rFonts w:ascii="Times New Roman" w:hAnsi="Times New Roman" w:cs="Times New Roman"/>
          <w:b w:val="0"/>
          <w:color w:val="auto"/>
          <w:sz w:val="28"/>
          <w:szCs w:val="28"/>
        </w:rPr>
        <w:t>Место и роль судебного представителя в гражданском процессе</w:t>
      </w:r>
      <w:bookmarkEnd w:id="3"/>
    </w:p>
    <w:p w:rsidR="00A531FA" w:rsidRDefault="00A531FA" w:rsidP="00D05F85">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7A6FB3">
        <w:rPr>
          <w:rFonts w:ascii="Times New Roman" w:hAnsi="Times New Roman" w:cs="Times New Roman"/>
          <w:sz w:val="28"/>
          <w:szCs w:val="28"/>
        </w:rPr>
        <w:t xml:space="preserve"> Для того чтобы раскрыть данный вопрос, необходимо для начала </w:t>
      </w:r>
      <w:r>
        <w:rPr>
          <w:rFonts w:ascii="Times New Roman" w:hAnsi="Times New Roman" w:cs="Times New Roman"/>
          <w:sz w:val="28"/>
          <w:szCs w:val="28"/>
        </w:rPr>
        <w:t>раскрыть понятие судебных представителей</w:t>
      </w:r>
      <w:r w:rsidR="007A6FB3">
        <w:rPr>
          <w:rFonts w:ascii="Times New Roman" w:hAnsi="Times New Roman" w:cs="Times New Roman"/>
          <w:sz w:val="28"/>
          <w:szCs w:val="28"/>
        </w:rPr>
        <w:t>. М. К. Треушников предлагает следующее определение: «судебные представители – физические лица, которые на основании предоставленных им полномочий выступают в суде от имени доверителя с целью добиться для него наиболее благоприятного решения, а также для оказания ему помощи в осуществлении своих прав, предотвращения их нарушения в процессе и оказания суду содействия в отправлении правосудия по гражданским делам»</w:t>
      </w:r>
      <w:r w:rsidR="007A6FB3">
        <w:rPr>
          <w:rStyle w:val="a6"/>
          <w:rFonts w:ascii="Times New Roman" w:hAnsi="Times New Roman" w:cs="Times New Roman"/>
          <w:sz w:val="28"/>
          <w:szCs w:val="28"/>
        </w:rPr>
        <w:footnoteReference w:id="5"/>
      </w:r>
      <w:r w:rsidR="00695E44">
        <w:rPr>
          <w:rFonts w:ascii="Times New Roman" w:hAnsi="Times New Roman" w:cs="Times New Roman"/>
          <w:sz w:val="28"/>
          <w:szCs w:val="28"/>
        </w:rPr>
        <w:t xml:space="preserve"> </w:t>
      </w:r>
      <w:r w:rsidR="00646435">
        <w:rPr>
          <w:rFonts w:ascii="Times New Roman" w:hAnsi="Times New Roman" w:cs="Times New Roman"/>
          <w:sz w:val="28"/>
          <w:szCs w:val="28"/>
        </w:rPr>
        <w:t xml:space="preserve"> </w:t>
      </w:r>
      <w:r w:rsidR="00635D15">
        <w:rPr>
          <w:rFonts w:ascii="Times New Roman" w:hAnsi="Times New Roman" w:cs="Times New Roman"/>
          <w:sz w:val="28"/>
          <w:szCs w:val="28"/>
        </w:rPr>
        <w:t>Согласно ст. 54 ГПК РФ с</w:t>
      </w:r>
      <w:r w:rsidR="00646435">
        <w:rPr>
          <w:rFonts w:ascii="Times New Roman" w:hAnsi="Times New Roman" w:cs="Times New Roman"/>
          <w:sz w:val="28"/>
          <w:szCs w:val="28"/>
        </w:rPr>
        <w:t>удебные представители ведут процесс, совершают процессуальные действия от имени и в интересах представляемых граждан или же юридических лиц. При исполнении поручения своего доверителя, судебный представитель должен своей деятельностью способствовать разрешению задач гражданского судопроизводства. Так, в качестве основной цели деятельности представителя принято считать должную защиту нарушенных или оспариваемых прав и свобод и охраняемых з</w:t>
      </w:r>
      <w:r>
        <w:rPr>
          <w:rFonts w:ascii="Times New Roman" w:hAnsi="Times New Roman" w:cs="Times New Roman"/>
          <w:sz w:val="28"/>
          <w:szCs w:val="28"/>
        </w:rPr>
        <w:t>а</w:t>
      </w:r>
      <w:r w:rsidR="00646435">
        <w:rPr>
          <w:rFonts w:ascii="Times New Roman" w:hAnsi="Times New Roman" w:cs="Times New Roman"/>
          <w:sz w:val="28"/>
          <w:szCs w:val="28"/>
        </w:rPr>
        <w:t xml:space="preserve">коном интересов </w:t>
      </w:r>
      <w:r>
        <w:rPr>
          <w:rFonts w:ascii="Times New Roman" w:hAnsi="Times New Roman" w:cs="Times New Roman"/>
          <w:sz w:val="28"/>
          <w:szCs w:val="28"/>
        </w:rPr>
        <w:t xml:space="preserve">своего доверителя. </w:t>
      </w:r>
    </w:p>
    <w:p w:rsidR="00A531FA" w:rsidRDefault="00A531FA" w:rsidP="00D41B70">
      <w:pPr>
        <w:pStyle w:val="a3"/>
        <w:spacing w:before="100" w:beforeAutospacing="1" w:after="100" w:afterAutospacing="1"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695E44">
        <w:rPr>
          <w:rFonts w:ascii="Times New Roman" w:hAnsi="Times New Roman" w:cs="Times New Roman"/>
          <w:sz w:val="28"/>
          <w:szCs w:val="28"/>
        </w:rPr>
        <w:t>Судебным представителем имеет право быть только совершеннолетнее и дееспособное лицо</w:t>
      </w:r>
      <w:r w:rsidR="00772CA7">
        <w:rPr>
          <w:rFonts w:ascii="Times New Roman" w:hAnsi="Times New Roman" w:cs="Times New Roman"/>
          <w:sz w:val="28"/>
          <w:szCs w:val="28"/>
        </w:rPr>
        <w:t>, что предусмотрено ст. 49 ГПК РФ.</w:t>
      </w:r>
      <w:r w:rsidR="009F7BCE">
        <w:rPr>
          <w:rFonts w:ascii="Times New Roman" w:hAnsi="Times New Roman" w:cs="Times New Roman"/>
          <w:sz w:val="28"/>
          <w:szCs w:val="28"/>
        </w:rPr>
        <w:t xml:space="preserve"> </w:t>
      </w:r>
      <w:r w:rsidR="00772CA7">
        <w:rPr>
          <w:rFonts w:ascii="Times New Roman" w:hAnsi="Times New Roman" w:cs="Times New Roman"/>
          <w:sz w:val="28"/>
          <w:szCs w:val="28"/>
        </w:rPr>
        <w:t>Согласно ст. 51 ГПК РФ н</w:t>
      </w:r>
      <w:r w:rsidR="009F7BCE">
        <w:rPr>
          <w:rFonts w:ascii="Times New Roman" w:hAnsi="Times New Roman" w:cs="Times New Roman"/>
          <w:sz w:val="28"/>
          <w:szCs w:val="28"/>
        </w:rPr>
        <w:t xml:space="preserve">е могут быть представителями судьи, прокуроры, за исключением случаев, </w:t>
      </w:r>
      <w:r w:rsidR="00CE2C41">
        <w:rPr>
          <w:rFonts w:ascii="Times New Roman" w:hAnsi="Times New Roman" w:cs="Times New Roman"/>
          <w:sz w:val="28"/>
          <w:szCs w:val="28"/>
        </w:rPr>
        <w:t xml:space="preserve">когда они представляют соответствующие </w:t>
      </w:r>
      <w:r w:rsidR="009F7BCE">
        <w:rPr>
          <w:rFonts w:ascii="Times New Roman" w:hAnsi="Times New Roman" w:cs="Times New Roman"/>
          <w:sz w:val="28"/>
          <w:szCs w:val="28"/>
        </w:rPr>
        <w:t xml:space="preserve"> </w:t>
      </w:r>
      <w:r w:rsidR="00CE2C41">
        <w:rPr>
          <w:rFonts w:ascii="Times New Roman" w:hAnsi="Times New Roman" w:cs="Times New Roman"/>
          <w:sz w:val="28"/>
          <w:szCs w:val="28"/>
        </w:rPr>
        <w:t>органы или выступают в качестве законных представителей. Необходимо также отметить, что</w:t>
      </w:r>
      <w:r w:rsidR="009D71FB">
        <w:rPr>
          <w:rFonts w:ascii="Times New Roman" w:hAnsi="Times New Roman" w:cs="Times New Roman"/>
          <w:sz w:val="28"/>
          <w:szCs w:val="28"/>
        </w:rPr>
        <w:t xml:space="preserve"> исходя из текста ст. 49 ГПК РФ</w:t>
      </w:r>
      <w:r w:rsidR="00CE2C41">
        <w:rPr>
          <w:rFonts w:ascii="Times New Roman" w:hAnsi="Times New Roman" w:cs="Times New Roman"/>
          <w:sz w:val="28"/>
          <w:szCs w:val="28"/>
        </w:rPr>
        <w:t xml:space="preserve"> не могут быть представителями недееспособные лица, в том числ</w:t>
      </w:r>
      <w:r w:rsidR="0061141C">
        <w:rPr>
          <w:rFonts w:ascii="Times New Roman" w:hAnsi="Times New Roman" w:cs="Times New Roman"/>
          <w:sz w:val="28"/>
          <w:szCs w:val="28"/>
        </w:rPr>
        <w:t>е не достигшие совершеннолетия</w:t>
      </w:r>
      <w:r w:rsidR="009D71FB">
        <w:rPr>
          <w:rFonts w:ascii="Times New Roman" w:hAnsi="Times New Roman" w:cs="Times New Roman"/>
          <w:sz w:val="28"/>
          <w:szCs w:val="28"/>
        </w:rPr>
        <w:t>.</w:t>
      </w:r>
    </w:p>
    <w:p w:rsidR="0061141C" w:rsidRDefault="00A531FA" w:rsidP="00673072">
      <w:pPr>
        <w:pStyle w:val="a3"/>
        <w:spacing w:before="100" w:beforeAutospacing="1" w:after="100" w:afterAutospacing="1" w:line="360" w:lineRule="auto"/>
        <w:ind w:left="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F45020">
        <w:rPr>
          <w:rFonts w:ascii="Times New Roman" w:hAnsi="Times New Roman" w:cs="Times New Roman"/>
          <w:sz w:val="28"/>
          <w:szCs w:val="28"/>
        </w:rPr>
        <w:t>Особенностью представительства</w:t>
      </w:r>
      <w:r w:rsidR="00415D92">
        <w:rPr>
          <w:rFonts w:ascii="Times New Roman" w:hAnsi="Times New Roman" w:cs="Times New Roman"/>
          <w:sz w:val="28"/>
          <w:szCs w:val="28"/>
        </w:rPr>
        <w:t xml:space="preserve"> в гражданском процессе</w:t>
      </w:r>
      <w:r w:rsidR="00F45020">
        <w:rPr>
          <w:rFonts w:ascii="Times New Roman" w:hAnsi="Times New Roman" w:cs="Times New Roman"/>
          <w:sz w:val="28"/>
          <w:szCs w:val="28"/>
        </w:rPr>
        <w:t xml:space="preserve"> является то, что наличие </w:t>
      </w:r>
      <w:r w:rsidR="00260AC8">
        <w:rPr>
          <w:rFonts w:ascii="Times New Roman" w:hAnsi="Times New Roman" w:cs="Times New Roman"/>
          <w:sz w:val="28"/>
          <w:szCs w:val="28"/>
        </w:rPr>
        <w:t xml:space="preserve">юридического </w:t>
      </w:r>
      <w:r w:rsidR="00F45020">
        <w:rPr>
          <w:rFonts w:ascii="Times New Roman" w:hAnsi="Times New Roman" w:cs="Times New Roman"/>
          <w:sz w:val="28"/>
          <w:szCs w:val="28"/>
        </w:rPr>
        <w:t xml:space="preserve">образования </w:t>
      </w:r>
      <w:r w:rsidR="00260AC8">
        <w:rPr>
          <w:rFonts w:ascii="Times New Roman" w:hAnsi="Times New Roman" w:cs="Times New Roman"/>
          <w:sz w:val="28"/>
          <w:szCs w:val="28"/>
        </w:rPr>
        <w:t xml:space="preserve">законодательством </w:t>
      </w:r>
      <w:r w:rsidR="00415D92">
        <w:rPr>
          <w:rFonts w:ascii="Times New Roman" w:hAnsi="Times New Roman" w:cs="Times New Roman"/>
          <w:sz w:val="28"/>
          <w:szCs w:val="28"/>
        </w:rPr>
        <w:t>для них не предусмотрено, в отличие от представительства в административных делах. Так,</w:t>
      </w:r>
      <w:r w:rsidR="00415D92" w:rsidRPr="00415D92">
        <w:rPr>
          <w:rFonts w:ascii="Arial" w:hAnsi="Arial" w:cs="Arial"/>
          <w:color w:val="0A0A0A"/>
          <w:sz w:val="27"/>
          <w:szCs w:val="27"/>
          <w:shd w:val="clear" w:color="auto" w:fill="FFFFFF"/>
        </w:rPr>
        <w:t xml:space="preserve"> </w:t>
      </w:r>
      <w:r w:rsidR="00415D92">
        <w:rPr>
          <w:rFonts w:ascii="Times New Roman" w:hAnsi="Times New Roman" w:cs="Times New Roman"/>
          <w:sz w:val="28"/>
          <w:szCs w:val="28"/>
        </w:rPr>
        <w:t>н</w:t>
      </w:r>
      <w:r w:rsidR="00415D92" w:rsidRPr="00415D92">
        <w:rPr>
          <w:rFonts w:ascii="Times New Roman" w:hAnsi="Times New Roman" w:cs="Times New Roman"/>
          <w:sz w:val="28"/>
          <w:szCs w:val="28"/>
        </w:rPr>
        <w:t xml:space="preserve">аиболее важным отличием КАС РФ от ГПК РФ является то, что в </w:t>
      </w:r>
      <w:r w:rsidR="00415D92" w:rsidRPr="00415D92">
        <w:rPr>
          <w:rFonts w:ascii="Times New Roman" w:hAnsi="Times New Roman" w:cs="Times New Roman"/>
          <w:sz w:val="28"/>
          <w:szCs w:val="28"/>
        </w:rPr>
        <w:lastRenderedPageBreak/>
        <w:t>качестве представителей по административному делу могут выступать только лица, имеющие высшее юридическое образование (ст. 55 КАС РФ)</w:t>
      </w:r>
      <w:r w:rsidR="00415D92">
        <w:rPr>
          <w:rFonts w:ascii="Times New Roman" w:hAnsi="Times New Roman" w:cs="Times New Roman"/>
          <w:sz w:val="28"/>
          <w:szCs w:val="28"/>
        </w:rPr>
        <w:t xml:space="preserve">  </w:t>
      </w:r>
      <w:r w:rsidR="00D41B70" w:rsidRPr="00D41B70">
        <w:rPr>
          <w:rFonts w:ascii="Times New Roman" w:hAnsi="Times New Roman" w:cs="Times New Roman"/>
          <w:color w:val="000000"/>
          <w:sz w:val="28"/>
          <w:szCs w:val="28"/>
        </w:rPr>
        <w:t>Участие неквалифицированного представителя какой-либо из сторон потенциально может причинить непоправимый вред благосостоянию представляемой им стороны.</w:t>
      </w:r>
      <w:r w:rsidR="00772CA7">
        <w:rPr>
          <w:rFonts w:ascii="Times New Roman" w:hAnsi="Times New Roman" w:cs="Times New Roman"/>
          <w:color w:val="000000"/>
          <w:sz w:val="28"/>
          <w:szCs w:val="28"/>
        </w:rPr>
        <w:t xml:space="preserve"> </w:t>
      </w:r>
      <w:r w:rsidR="00772CA7" w:rsidRPr="00D41B70">
        <w:rPr>
          <w:rFonts w:ascii="Times New Roman" w:hAnsi="Times New Roman" w:cs="Times New Roman"/>
          <w:color w:val="000000"/>
          <w:sz w:val="28"/>
          <w:szCs w:val="28"/>
        </w:rPr>
        <w:t>А поскольку действующее законодательство не устанавливает определенного образовательного или иного ценза для лиц, занимающихся представительской деятельностью (в</w:t>
      </w:r>
      <w:r w:rsidR="00772CA7">
        <w:rPr>
          <w:rFonts w:ascii="Times New Roman" w:hAnsi="Times New Roman" w:cs="Times New Roman"/>
          <w:color w:val="000000"/>
          <w:sz w:val="28"/>
          <w:szCs w:val="28"/>
        </w:rPr>
        <w:t xml:space="preserve"> суде)</w:t>
      </w:r>
      <w:r w:rsidR="00772CA7" w:rsidRPr="00772CA7">
        <w:rPr>
          <w:rFonts w:ascii="Times New Roman" w:hAnsi="Times New Roman" w:cs="Times New Roman"/>
          <w:color w:val="000000"/>
          <w:sz w:val="28"/>
          <w:szCs w:val="28"/>
        </w:rPr>
        <w:t xml:space="preserve"> </w:t>
      </w:r>
      <w:r w:rsidR="00772CA7" w:rsidRPr="00D41B70">
        <w:rPr>
          <w:rFonts w:ascii="Times New Roman" w:hAnsi="Times New Roman" w:cs="Times New Roman"/>
          <w:color w:val="000000"/>
          <w:sz w:val="28"/>
          <w:szCs w:val="28"/>
        </w:rPr>
        <w:t xml:space="preserve">зачастую в погоне за экономией </w:t>
      </w:r>
      <w:r w:rsidR="00772CA7">
        <w:rPr>
          <w:rFonts w:ascii="Times New Roman" w:hAnsi="Times New Roman" w:cs="Times New Roman"/>
          <w:color w:val="000000"/>
          <w:sz w:val="28"/>
          <w:szCs w:val="28"/>
        </w:rPr>
        <w:t xml:space="preserve">денежных </w:t>
      </w:r>
      <w:r w:rsidR="00772CA7" w:rsidRPr="00D41B70">
        <w:rPr>
          <w:rFonts w:ascii="Times New Roman" w:hAnsi="Times New Roman" w:cs="Times New Roman"/>
          <w:color w:val="000000"/>
          <w:sz w:val="28"/>
          <w:szCs w:val="28"/>
        </w:rPr>
        <w:t>средств процессуальная сторона, нуждающаяся в юридической помощи, обращается за ней к неквалифицированному</w:t>
      </w:r>
      <w:r w:rsidR="00772CA7">
        <w:rPr>
          <w:rFonts w:ascii="Times New Roman" w:hAnsi="Times New Roman" w:cs="Times New Roman"/>
          <w:color w:val="000000"/>
          <w:sz w:val="28"/>
          <w:szCs w:val="28"/>
        </w:rPr>
        <w:t xml:space="preserve"> </w:t>
      </w:r>
      <w:r w:rsidR="00772CA7" w:rsidRPr="00D41B70">
        <w:rPr>
          <w:rFonts w:ascii="Times New Roman" w:hAnsi="Times New Roman" w:cs="Times New Roman"/>
          <w:color w:val="000000"/>
          <w:sz w:val="28"/>
          <w:szCs w:val="28"/>
        </w:rPr>
        <w:t xml:space="preserve">специалисту. Это </w:t>
      </w:r>
      <w:r w:rsidR="00772CA7">
        <w:rPr>
          <w:rFonts w:ascii="Times New Roman" w:hAnsi="Times New Roman" w:cs="Times New Roman"/>
          <w:color w:val="000000"/>
          <w:sz w:val="28"/>
          <w:szCs w:val="28"/>
        </w:rPr>
        <w:t xml:space="preserve">чаще всего </w:t>
      </w:r>
      <w:r w:rsidR="00772CA7" w:rsidRPr="00D41B70">
        <w:rPr>
          <w:rFonts w:ascii="Times New Roman" w:hAnsi="Times New Roman" w:cs="Times New Roman"/>
          <w:color w:val="000000"/>
          <w:sz w:val="28"/>
          <w:szCs w:val="28"/>
        </w:rPr>
        <w:t xml:space="preserve">приводит к </w:t>
      </w:r>
      <w:r w:rsidR="00772CA7" w:rsidRPr="00254C1C">
        <w:rPr>
          <w:rFonts w:ascii="Times New Roman" w:hAnsi="Times New Roman" w:cs="Times New Roman"/>
          <w:color w:val="000000"/>
          <w:sz w:val="28"/>
          <w:szCs w:val="28"/>
        </w:rPr>
        <w:t>не</w:t>
      </w:r>
      <w:r w:rsidR="00772CA7">
        <w:rPr>
          <w:rFonts w:ascii="Times New Roman" w:hAnsi="Times New Roman" w:cs="Times New Roman"/>
          <w:color w:val="000000"/>
          <w:sz w:val="28"/>
          <w:szCs w:val="28"/>
        </w:rPr>
        <w:t>гативным</w:t>
      </w:r>
      <w:r w:rsidR="00772CA7" w:rsidRPr="00254C1C">
        <w:rPr>
          <w:rFonts w:ascii="Times New Roman" w:hAnsi="Times New Roman" w:cs="Times New Roman"/>
          <w:color w:val="000000"/>
          <w:sz w:val="28"/>
          <w:szCs w:val="28"/>
        </w:rPr>
        <w:t xml:space="preserve"> для представляемого субъекта последствиям</w:t>
      </w:r>
      <w:r w:rsidR="00772CA7">
        <w:rPr>
          <w:rFonts w:ascii="Times New Roman" w:hAnsi="Times New Roman" w:cs="Times New Roman"/>
          <w:color w:val="000000"/>
          <w:sz w:val="28"/>
          <w:szCs w:val="28"/>
        </w:rPr>
        <w:t>.</w:t>
      </w:r>
      <w:r w:rsidR="0061141C">
        <w:rPr>
          <w:rFonts w:ascii="Times New Roman" w:hAnsi="Times New Roman" w:cs="Times New Roman"/>
          <w:color w:val="000000"/>
          <w:sz w:val="28"/>
          <w:szCs w:val="28"/>
        </w:rPr>
        <w:t xml:space="preserve"> З</w:t>
      </w:r>
      <w:r w:rsidR="00772CA7">
        <w:rPr>
          <w:rFonts w:ascii="Times New Roman" w:hAnsi="Times New Roman" w:cs="Times New Roman"/>
          <w:color w:val="000000"/>
          <w:sz w:val="28"/>
          <w:szCs w:val="28"/>
        </w:rPr>
        <w:t>аконодатель предусматривает решение</w:t>
      </w:r>
      <w:r w:rsidR="00D41B70" w:rsidRPr="00D41B70">
        <w:rPr>
          <w:rFonts w:ascii="Times New Roman" w:hAnsi="Times New Roman" w:cs="Times New Roman"/>
          <w:color w:val="000000"/>
          <w:sz w:val="28"/>
          <w:szCs w:val="28"/>
        </w:rPr>
        <w:t xml:space="preserve"> данной проблемы, </w:t>
      </w:r>
      <w:r w:rsidR="00772CA7" w:rsidRPr="00772CA7">
        <w:rPr>
          <w:rFonts w:ascii="Times New Roman" w:hAnsi="Times New Roman" w:cs="Times New Roman"/>
          <w:color w:val="000000"/>
          <w:sz w:val="28"/>
          <w:szCs w:val="28"/>
        </w:rPr>
        <w:t>Минюст России опубликовал проект концепции регулирования рынка профессиональной юридической помощи</w:t>
      </w:r>
      <w:r w:rsidR="00772CA7">
        <w:rPr>
          <w:rFonts w:ascii="Times New Roman" w:hAnsi="Times New Roman" w:cs="Times New Roman"/>
          <w:color w:val="000000"/>
          <w:sz w:val="28"/>
          <w:szCs w:val="28"/>
        </w:rPr>
        <w:t>.</w:t>
      </w:r>
      <w:r w:rsidR="00772CA7" w:rsidRPr="00772CA7">
        <w:rPr>
          <w:rFonts w:ascii="Times New Roman" w:hAnsi="Times New Roman" w:cs="Times New Roman"/>
          <w:color w:val="000000"/>
          <w:sz w:val="28"/>
          <w:szCs w:val="28"/>
        </w:rPr>
        <w:t> </w:t>
      </w:r>
      <w:r w:rsidR="0061141C" w:rsidRPr="0061141C">
        <w:rPr>
          <w:rFonts w:ascii="Times New Roman" w:hAnsi="Times New Roman" w:cs="Times New Roman"/>
          <w:color w:val="000000"/>
          <w:sz w:val="28"/>
          <w:szCs w:val="28"/>
        </w:rPr>
        <w:t>Указанным документом планируется проведение трехэтапной реформы рынка юридических услуг. Реформа пройдет в рамках государственной программы РФ "Юстиция", утвержденной постановлением Правительства РФ от 15 апреля 2014 г. № 312</w:t>
      </w:r>
      <w:r w:rsidR="0061141C">
        <w:rPr>
          <w:rFonts w:ascii="Times New Roman" w:hAnsi="Times New Roman" w:cs="Times New Roman"/>
          <w:color w:val="000000"/>
          <w:sz w:val="28"/>
          <w:szCs w:val="28"/>
        </w:rPr>
        <w:t xml:space="preserve">. </w:t>
      </w:r>
      <w:r w:rsidR="0061141C" w:rsidRPr="0061141C">
        <w:rPr>
          <w:rFonts w:ascii="Times New Roman" w:hAnsi="Times New Roman" w:cs="Times New Roman"/>
          <w:color w:val="000000"/>
          <w:sz w:val="28"/>
          <w:szCs w:val="28"/>
        </w:rPr>
        <w:t>На втором этапе, в 2019 году, планируется разработать НПА, обеспечивающие временный упрощенный порядок перехода лиц, оказывающих юридическую помощь, в адвокатуру. В рамках упрощенного порядка будет осуществляться проверка знаний в форме теста только законодательства об адвокатской деятельности и адвокатуре.</w:t>
      </w:r>
      <w:r w:rsidR="0061141C">
        <w:rPr>
          <w:rFonts w:ascii="Times New Roman" w:hAnsi="Times New Roman" w:cs="Times New Roman"/>
          <w:color w:val="000000"/>
          <w:sz w:val="28"/>
          <w:szCs w:val="28"/>
        </w:rPr>
        <w:t xml:space="preserve"> Н</w:t>
      </w:r>
      <w:r w:rsidR="0061141C" w:rsidRPr="0061141C">
        <w:rPr>
          <w:rFonts w:ascii="Times New Roman" w:hAnsi="Times New Roman" w:cs="Times New Roman"/>
          <w:color w:val="000000"/>
          <w:sz w:val="28"/>
          <w:szCs w:val="28"/>
        </w:rPr>
        <w:t>а третьем этапе, с 2020 по 2022 годы, будет осуществляться прием в адвокатуру в упрощенном порядке, а уже с 1 января 2023 года представительство во всех судебных инстанциях смогут осуществлять только адвокаты, а также госслужащие, законные представители, руководители организаций и НКО, и другие участники государственной системы бесплатной юридической помощи.</w:t>
      </w:r>
      <w:r w:rsidR="0061141C">
        <w:rPr>
          <w:rFonts w:ascii="Times New Roman" w:hAnsi="Times New Roman" w:cs="Times New Roman"/>
          <w:color w:val="000000"/>
          <w:sz w:val="28"/>
          <w:szCs w:val="28"/>
        </w:rPr>
        <w:t xml:space="preserve"> </w:t>
      </w:r>
      <w:r w:rsidR="0061141C" w:rsidRPr="0061141C">
        <w:rPr>
          <w:rFonts w:ascii="Times New Roman" w:hAnsi="Times New Roman" w:cs="Times New Roman"/>
          <w:color w:val="000000"/>
          <w:sz w:val="28"/>
          <w:szCs w:val="28"/>
        </w:rPr>
        <w:t>С этой же даты платную юридическую помощь смогут оказывать только адвокаты и адвокатские образования</w:t>
      </w:r>
      <w:r w:rsidR="0061141C">
        <w:rPr>
          <w:rFonts w:ascii="Times New Roman" w:hAnsi="Times New Roman" w:cs="Times New Roman"/>
          <w:color w:val="000000"/>
          <w:sz w:val="28"/>
          <w:szCs w:val="28"/>
        </w:rPr>
        <w:t>.</w:t>
      </w:r>
    </w:p>
    <w:p w:rsidR="00254C1C" w:rsidRDefault="00635D15" w:rsidP="00673072">
      <w:pPr>
        <w:pStyle w:val="a3"/>
        <w:spacing w:before="100" w:beforeAutospacing="1" w:after="100" w:afterAutospacing="1" w:line="360" w:lineRule="auto"/>
        <w:ind w:left="0"/>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4C1C" w:rsidRPr="00DC074D">
        <w:rPr>
          <w:rFonts w:ascii="Times New Roman" w:hAnsi="Times New Roman" w:cs="Times New Roman"/>
          <w:color w:val="000000"/>
          <w:sz w:val="28"/>
          <w:szCs w:val="28"/>
        </w:rPr>
        <w:t>«</w:t>
      </w:r>
      <w:r w:rsidR="00254C1C" w:rsidRPr="00DC074D">
        <w:rPr>
          <w:rStyle w:val="apple-converted-space"/>
          <w:rFonts w:ascii="Times New Roman" w:hAnsi="Times New Roman" w:cs="Times New Roman"/>
          <w:color w:val="000000"/>
          <w:sz w:val="28"/>
          <w:szCs w:val="28"/>
        </w:rPr>
        <w:t> </w:t>
      </w:r>
      <w:r w:rsidR="00DC074D" w:rsidRPr="00DC074D">
        <w:rPr>
          <w:rFonts w:ascii="Times New Roman" w:hAnsi="Times New Roman" w:cs="Times New Roman"/>
          <w:color w:val="000000"/>
          <w:sz w:val="28"/>
          <w:szCs w:val="28"/>
        </w:rPr>
        <w:t>П</w:t>
      </w:r>
      <w:r w:rsidR="00DC074D">
        <w:rPr>
          <w:rFonts w:ascii="Times New Roman" w:hAnsi="Times New Roman" w:cs="Times New Roman"/>
          <w:color w:val="000000"/>
          <w:sz w:val="28"/>
          <w:szCs w:val="28"/>
        </w:rPr>
        <w:t xml:space="preserve">ри реализации концепции </w:t>
      </w:r>
      <w:r w:rsidR="00254C1C" w:rsidRPr="00DC074D">
        <w:rPr>
          <w:rFonts w:ascii="Times New Roman" w:hAnsi="Times New Roman" w:cs="Times New Roman"/>
          <w:color w:val="000000"/>
          <w:sz w:val="28"/>
          <w:szCs w:val="28"/>
        </w:rPr>
        <w:t>процессуально-представительской деятельности, оказа</w:t>
      </w:r>
      <w:r w:rsidR="00DC074D">
        <w:rPr>
          <w:rFonts w:ascii="Times New Roman" w:hAnsi="Times New Roman" w:cs="Times New Roman"/>
          <w:color w:val="000000"/>
          <w:sz w:val="28"/>
          <w:szCs w:val="28"/>
        </w:rPr>
        <w:t>нной на профессиональной основе,</w:t>
      </w:r>
      <w:r w:rsidR="00254C1C" w:rsidRPr="00DC074D">
        <w:rPr>
          <w:rFonts w:ascii="Times New Roman" w:hAnsi="Times New Roman" w:cs="Times New Roman"/>
          <w:color w:val="000000"/>
          <w:sz w:val="28"/>
          <w:szCs w:val="28"/>
        </w:rPr>
        <w:t xml:space="preserve"> ожидается </w:t>
      </w:r>
      <w:r w:rsidR="00254C1C" w:rsidRPr="00DC074D">
        <w:rPr>
          <w:rFonts w:ascii="Times New Roman" w:hAnsi="Times New Roman" w:cs="Times New Roman"/>
          <w:color w:val="000000"/>
          <w:sz w:val="28"/>
          <w:szCs w:val="28"/>
        </w:rPr>
        <w:lastRenderedPageBreak/>
        <w:t>существенный рост уровня профессиональной подготовки судебных представителей, поскольку сам факт соответствия лица определенному образовательному цензу, наличие у него достаточных знаний и профессиональных навыков для сдачи установленного экзамена практически исключат доступ неподготовленных лиц к деятельности судебного представителя</w:t>
      </w:r>
      <w:r w:rsidR="00254C1C" w:rsidRPr="00DC074D">
        <w:rPr>
          <w:rStyle w:val="apple-converted-space"/>
          <w:rFonts w:ascii="Times New Roman" w:hAnsi="Times New Roman" w:cs="Times New Roman"/>
          <w:color w:val="000000"/>
          <w:sz w:val="28"/>
          <w:szCs w:val="28"/>
        </w:rPr>
        <w:t>»</w:t>
      </w:r>
      <w:r w:rsidR="00254C1C" w:rsidRPr="00DC074D">
        <w:rPr>
          <w:rStyle w:val="a6"/>
          <w:rFonts w:ascii="Times New Roman" w:hAnsi="Times New Roman" w:cs="Times New Roman"/>
          <w:color w:val="000000"/>
          <w:sz w:val="28"/>
          <w:szCs w:val="28"/>
        </w:rPr>
        <w:footnoteReference w:id="6"/>
      </w:r>
    </w:p>
    <w:p w:rsidR="0061141C" w:rsidRDefault="0061141C" w:rsidP="00464661">
      <w:pPr>
        <w:pStyle w:val="a3"/>
        <w:spacing w:after="0" w:line="360" w:lineRule="auto"/>
        <w:ind w:left="0"/>
        <w:jc w:val="both"/>
        <w:rPr>
          <w:rFonts w:ascii="Times New Roman" w:hAnsi="Times New Roman" w:cs="Times New Roman"/>
          <w:color w:val="000000"/>
          <w:sz w:val="28"/>
          <w:szCs w:val="28"/>
        </w:rPr>
      </w:pPr>
      <w:r>
        <w:rPr>
          <w:rStyle w:val="apple-converted-space"/>
          <w:rFonts w:ascii="Times New Roman" w:hAnsi="Times New Roman" w:cs="Times New Roman"/>
          <w:color w:val="000000"/>
          <w:sz w:val="28"/>
          <w:szCs w:val="28"/>
        </w:rPr>
        <w:t xml:space="preserve">  </w:t>
      </w:r>
      <w:r w:rsidR="009D71FB">
        <w:rPr>
          <w:rStyle w:val="apple-converted-space"/>
          <w:rFonts w:ascii="Times New Roman" w:hAnsi="Times New Roman" w:cs="Times New Roman"/>
          <w:color w:val="000000"/>
          <w:sz w:val="28"/>
          <w:szCs w:val="28"/>
        </w:rPr>
        <w:t>Исходя из вышесказанного, я считаю, что о</w:t>
      </w:r>
      <w:r>
        <w:rPr>
          <w:rStyle w:val="apple-converted-space"/>
          <w:rFonts w:ascii="Times New Roman" w:hAnsi="Times New Roman" w:cs="Times New Roman"/>
          <w:color w:val="000000"/>
          <w:sz w:val="28"/>
          <w:szCs w:val="28"/>
        </w:rPr>
        <w:t>сновное решение данной</w:t>
      </w:r>
      <w:r w:rsidRPr="00254C1C">
        <w:rPr>
          <w:rStyle w:val="apple-converted-space"/>
          <w:rFonts w:ascii="Times New Roman" w:hAnsi="Times New Roman" w:cs="Times New Roman"/>
          <w:color w:val="000000"/>
          <w:sz w:val="28"/>
          <w:szCs w:val="28"/>
        </w:rPr>
        <w:t xml:space="preserve"> проблемы,</w:t>
      </w:r>
      <w:r w:rsidR="009D71FB">
        <w:rPr>
          <w:rStyle w:val="apple-converted-space"/>
          <w:rFonts w:ascii="Times New Roman" w:hAnsi="Times New Roman" w:cs="Times New Roman"/>
          <w:color w:val="000000"/>
          <w:sz w:val="28"/>
          <w:szCs w:val="28"/>
        </w:rPr>
        <w:t xml:space="preserve"> </w:t>
      </w:r>
      <w:r w:rsidRPr="00254C1C">
        <w:rPr>
          <w:rFonts w:ascii="Times New Roman" w:hAnsi="Times New Roman" w:cs="Times New Roman"/>
          <w:color w:val="000000"/>
          <w:sz w:val="28"/>
          <w:szCs w:val="28"/>
        </w:rPr>
        <w:t>заключается в закреплении обязательного принципа процессуально</w:t>
      </w:r>
      <w:r>
        <w:rPr>
          <w:rFonts w:ascii="Times New Roman" w:hAnsi="Times New Roman" w:cs="Times New Roman"/>
          <w:color w:val="000000"/>
          <w:sz w:val="28"/>
          <w:szCs w:val="28"/>
        </w:rPr>
        <w:t xml:space="preserve"> - </w:t>
      </w:r>
      <w:r w:rsidRPr="00254C1C">
        <w:rPr>
          <w:rFonts w:ascii="Times New Roman" w:hAnsi="Times New Roman" w:cs="Times New Roman"/>
          <w:color w:val="000000"/>
          <w:sz w:val="28"/>
          <w:szCs w:val="28"/>
        </w:rPr>
        <w:t>представительской деятельности, оказанной на профессиональной основе</w:t>
      </w:r>
      <w:r>
        <w:rPr>
          <w:rFonts w:ascii="Times New Roman" w:hAnsi="Times New Roman" w:cs="Times New Roman"/>
          <w:color w:val="000000"/>
          <w:sz w:val="28"/>
          <w:szCs w:val="28"/>
        </w:rPr>
        <w:t>.</w:t>
      </w:r>
      <w:r>
        <w:rPr>
          <w:rStyle w:val="apple-converted-space"/>
          <w:rFonts w:ascii="Times New Roman" w:hAnsi="Times New Roman" w:cs="Times New Roman"/>
          <w:color w:val="000000"/>
          <w:sz w:val="28"/>
          <w:szCs w:val="28"/>
        </w:rPr>
        <w:t xml:space="preserve"> </w:t>
      </w:r>
      <w:r w:rsidRPr="00254C1C">
        <w:rPr>
          <w:rFonts w:ascii="Times New Roman" w:hAnsi="Times New Roman" w:cs="Times New Roman"/>
          <w:color w:val="000000"/>
          <w:sz w:val="28"/>
          <w:szCs w:val="28"/>
        </w:rPr>
        <w:t xml:space="preserve">Так, </w:t>
      </w:r>
      <w:r w:rsidR="00635D15">
        <w:rPr>
          <w:rFonts w:ascii="Times New Roman" w:hAnsi="Times New Roman" w:cs="Times New Roman"/>
          <w:color w:val="000000"/>
          <w:sz w:val="28"/>
          <w:szCs w:val="28"/>
        </w:rPr>
        <w:t xml:space="preserve">думается, </w:t>
      </w:r>
      <w:r w:rsidRPr="00254C1C">
        <w:rPr>
          <w:rFonts w:ascii="Times New Roman" w:hAnsi="Times New Roman" w:cs="Times New Roman"/>
          <w:color w:val="000000"/>
          <w:sz w:val="28"/>
          <w:szCs w:val="28"/>
        </w:rPr>
        <w:t>что для того, чтобы стать представителем, необходимо пройти курсы обязательной дополнительной профессиональной подготовки в области процессуального представительства с последующей сдачей квалификационных экзаменов</w:t>
      </w:r>
      <w:r>
        <w:rPr>
          <w:rFonts w:ascii="Times New Roman" w:hAnsi="Times New Roman" w:cs="Times New Roman"/>
          <w:color w:val="000000"/>
          <w:sz w:val="28"/>
          <w:szCs w:val="28"/>
        </w:rPr>
        <w:t>.</w:t>
      </w:r>
    </w:p>
    <w:p w:rsidR="003547A6" w:rsidRDefault="003547A6" w:rsidP="00464661">
      <w:pPr>
        <w:pStyle w:val="a3"/>
        <w:spacing w:after="0" w:line="360" w:lineRule="auto"/>
        <w:ind w:left="0"/>
        <w:jc w:val="center"/>
        <w:rPr>
          <w:rFonts w:ascii="Times New Roman" w:hAnsi="Times New Roman" w:cs="Times New Roman"/>
          <w:bCs/>
          <w:sz w:val="28"/>
          <w:szCs w:val="28"/>
        </w:rPr>
      </w:pPr>
      <w:r w:rsidRPr="003547A6">
        <w:rPr>
          <w:rFonts w:ascii="Times New Roman" w:hAnsi="Times New Roman" w:cs="Times New Roman"/>
          <w:sz w:val="28"/>
          <w:szCs w:val="28"/>
        </w:rPr>
        <w:t>§1.3</w:t>
      </w:r>
      <w:r w:rsidR="006B2E46">
        <w:rPr>
          <w:rFonts w:ascii="Times New Roman" w:hAnsi="Times New Roman" w:cs="Times New Roman"/>
          <w:sz w:val="28"/>
          <w:szCs w:val="28"/>
        </w:rPr>
        <w:t xml:space="preserve"> </w:t>
      </w:r>
      <w:r w:rsidRPr="003547A6">
        <w:rPr>
          <w:rFonts w:ascii="Times New Roman" w:hAnsi="Times New Roman" w:cs="Times New Roman"/>
          <w:bCs/>
          <w:sz w:val="28"/>
          <w:szCs w:val="28"/>
        </w:rPr>
        <w:t>Оформление полномочий представителя</w:t>
      </w:r>
    </w:p>
    <w:p w:rsidR="00464661" w:rsidRPr="00464661" w:rsidRDefault="003547A6" w:rsidP="00464661">
      <w:pPr>
        <w:pStyle w:val="ac"/>
        <w:shd w:val="clear" w:color="auto" w:fill="FFFFFF"/>
        <w:spacing w:after="0" w:line="360" w:lineRule="auto"/>
        <w:ind w:firstLine="399"/>
        <w:jc w:val="both"/>
        <w:rPr>
          <w:rFonts w:eastAsia="Times New Roman"/>
          <w:color w:val="000000"/>
          <w:sz w:val="28"/>
          <w:szCs w:val="28"/>
        </w:rPr>
      </w:pPr>
      <w:r>
        <w:rPr>
          <w:color w:val="000000"/>
          <w:sz w:val="28"/>
          <w:szCs w:val="28"/>
        </w:rPr>
        <w:t xml:space="preserve">  </w:t>
      </w:r>
      <w:r w:rsidRPr="003547A6">
        <w:rPr>
          <w:color w:val="000000"/>
          <w:sz w:val="28"/>
          <w:szCs w:val="28"/>
        </w:rPr>
        <w:t xml:space="preserve">Оформление полномочий представителя регламентировано ст. 53 ГПК. </w:t>
      </w:r>
      <w:r w:rsidR="00464661">
        <w:rPr>
          <w:color w:val="000000"/>
          <w:sz w:val="28"/>
          <w:szCs w:val="28"/>
        </w:rPr>
        <w:t xml:space="preserve">      </w:t>
      </w:r>
      <w:r w:rsidRPr="003547A6">
        <w:rPr>
          <w:color w:val="000000"/>
          <w:sz w:val="28"/>
          <w:szCs w:val="28"/>
        </w:rPr>
        <w:t xml:space="preserve">Полномочия представителя, по общему правилу, должны быть выражены в доверенности, </w:t>
      </w:r>
      <w:r>
        <w:rPr>
          <w:color w:val="000000"/>
          <w:sz w:val="28"/>
          <w:szCs w:val="28"/>
        </w:rPr>
        <w:t xml:space="preserve">которая выдается и оформляется </w:t>
      </w:r>
      <w:r w:rsidRPr="003547A6">
        <w:rPr>
          <w:color w:val="000000"/>
          <w:sz w:val="28"/>
          <w:szCs w:val="28"/>
        </w:rPr>
        <w:t>в соответствии с законом.</w:t>
      </w:r>
      <w:r>
        <w:rPr>
          <w:color w:val="000000"/>
          <w:sz w:val="28"/>
          <w:szCs w:val="28"/>
        </w:rPr>
        <w:t xml:space="preserve"> </w:t>
      </w:r>
      <w:r w:rsidRPr="003547A6">
        <w:rPr>
          <w:color w:val="000000"/>
          <w:sz w:val="28"/>
          <w:szCs w:val="28"/>
        </w:rPr>
        <w:t xml:space="preserve">Доверенности, </w:t>
      </w:r>
      <w:r>
        <w:rPr>
          <w:color w:val="000000"/>
          <w:sz w:val="28"/>
          <w:szCs w:val="28"/>
        </w:rPr>
        <w:t>которые выдаются представителю, существуют двух видов</w:t>
      </w:r>
      <w:r w:rsidRPr="003547A6">
        <w:rPr>
          <w:color w:val="000000"/>
          <w:sz w:val="28"/>
          <w:szCs w:val="28"/>
        </w:rPr>
        <w:t>: </w:t>
      </w:r>
      <w:r w:rsidRPr="003547A6">
        <w:rPr>
          <w:iCs/>
          <w:color w:val="000000"/>
          <w:sz w:val="28"/>
          <w:szCs w:val="28"/>
        </w:rPr>
        <w:t>разовые</w:t>
      </w:r>
      <w:r w:rsidRPr="003547A6">
        <w:rPr>
          <w:color w:val="000000"/>
          <w:sz w:val="28"/>
          <w:szCs w:val="28"/>
        </w:rPr>
        <w:t> и </w:t>
      </w:r>
      <w:r w:rsidRPr="003547A6">
        <w:rPr>
          <w:iCs/>
          <w:color w:val="000000"/>
          <w:sz w:val="28"/>
          <w:szCs w:val="28"/>
        </w:rPr>
        <w:t>общие</w:t>
      </w:r>
      <w:r w:rsidRPr="003547A6">
        <w:rPr>
          <w:color w:val="000000"/>
          <w:sz w:val="28"/>
          <w:szCs w:val="28"/>
        </w:rPr>
        <w:t>. Разовая доверенность дается доверителем на участие по одному делу в одном суде; общая — на ведение всех гражданских дел, затрагивающих интересы доверителя во всех судебных органах. Срок действия доверенности не может превышать трех лет. Если срок в доверенности не указан, она действительна в течение года со дня выдачи.</w:t>
      </w:r>
      <w:r w:rsidR="00464661">
        <w:rPr>
          <w:color w:val="000000"/>
          <w:sz w:val="28"/>
          <w:szCs w:val="28"/>
        </w:rPr>
        <w:t xml:space="preserve"> Д</w:t>
      </w:r>
      <w:r w:rsidR="00464661" w:rsidRPr="00464661">
        <w:rPr>
          <w:rFonts w:eastAsia="Times New Roman"/>
          <w:color w:val="000000"/>
          <w:sz w:val="28"/>
          <w:szCs w:val="28"/>
        </w:rPr>
        <w:t xml:space="preserve">оверенности, выдаваемые гражданами, могут быть удостоверены в нотариальном порядке либо организацией, в которой работает или учится доверитель, жилищно-эксплуатационной организацией по месту жительства доверителя, администрацией учреждения социальной защиты населения, в котором находится доверитель, а также стационарного лечебного </w:t>
      </w:r>
      <w:r w:rsidR="00464661" w:rsidRPr="00464661">
        <w:rPr>
          <w:rFonts w:eastAsia="Times New Roman"/>
          <w:color w:val="000000"/>
          <w:sz w:val="28"/>
          <w:szCs w:val="28"/>
        </w:rPr>
        <w:lastRenderedPageBreak/>
        <w:t>учреждения, в котором доверитель находится на излечении, командиром (начальником) соответствующих воинских части, соединения, учреждения, военно-учебного заведения, если доверенности выдаются военнослужащими, работниками этих частей, соединения, учреждения, военно-учебного заведения или членами их семей. Доверенности лиц, находящихся в местах лишения свободы, удостоверяются начальником соответствующего места лишения свободы.</w:t>
      </w:r>
      <w:r w:rsidR="00464661">
        <w:rPr>
          <w:rFonts w:eastAsia="Times New Roman"/>
          <w:color w:val="000000"/>
          <w:sz w:val="28"/>
          <w:szCs w:val="28"/>
        </w:rPr>
        <w:t xml:space="preserve"> (ч. 2 ст. 53 ГПК РФ)</w:t>
      </w:r>
    </w:p>
    <w:p w:rsidR="00464661" w:rsidRPr="00464661" w:rsidRDefault="00464661" w:rsidP="00464661">
      <w:pPr>
        <w:shd w:val="clear" w:color="auto" w:fill="FFFFFF"/>
        <w:spacing w:after="0" w:line="360" w:lineRule="auto"/>
        <w:ind w:firstLine="399"/>
        <w:jc w:val="both"/>
        <w:rPr>
          <w:rFonts w:ascii="Times New Roman" w:eastAsia="Times New Roman" w:hAnsi="Times New Roman" w:cs="Times New Roman"/>
          <w:color w:val="000000"/>
          <w:sz w:val="28"/>
          <w:szCs w:val="28"/>
        </w:rPr>
      </w:pPr>
      <w:r w:rsidRPr="00464661">
        <w:rPr>
          <w:rFonts w:ascii="Times New Roman" w:eastAsia="Times New Roman" w:hAnsi="Times New Roman" w:cs="Times New Roman"/>
          <w:color w:val="000000"/>
          <w:sz w:val="28"/>
          <w:szCs w:val="28"/>
        </w:rPr>
        <w:t>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w:t>
      </w:r>
    </w:p>
    <w:p w:rsidR="00464661" w:rsidRPr="00464661" w:rsidRDefault="00464661" w:rsidP="00464661">
      <w:pPr>
        <w:shd w:val="clear" w:color="auto" w:fill="FFFFFF"/>
        <w:spacing w:after="0" w:line="360" w:lineRule="auto"/>
        <w:ind w:firstLine="399"/>
        <w:jc w:val="both"/>
        <w:rPr>
          <w:rFonts w:ascii="Times New Roman" w:eastAsia="Times New Roman" w:hAnsi="Times New Roman" w:cs="Times New Roman"/>
          <w:color w:val="000000"/>
          <w:sz w:val="28"/>
          <w:szCs w:val="28"/>
        </w:rPr>
      </w:pPr>
      <w:r w:rsidRPr="00464661">
        <w:rPr>
          <w:rFonts w:ascii="Times New Roman" w:eastAsia="Times New Roman" w:hAnsi="Times New Roman" w:cs="Times New Roman"/>
          <w:color w:val="000000"/>
          <w:sz w:val="28"/>
          <w:szCs w:val="28"/>
        </w:rPr>
        <w:t>Полномочия законных представителей подтверждаются документами, удостоверяющими их статус (ч. 4 ст. 53 ГПК). Так, родители в подтверждение своего статуса как законного представителя несовершеннолетних детей могут представить свидетельство о рождении, доверительный управляющий в подтверждение своих полномочий представлять гражданина, признанного безвестно отсутствующим, — договор доверительного управления, заключенный с органами опеки и попечительства.</w:t>
      </w:r>
    </w:p>
    <w:p w:rsidR="00464661" w:rsidRPr="00464661" w:rsidRDefault="00464661" w:rsidP="00464661">
      <w:pPr>
        <w:shd w:val="clear" w:color="auto" w:fill="FFFFFF"/>
        <w:spacing w:after="0" w:line="360" w:lineRule="auto"/>
        <w:ind w:firstLine="399"/>
        <w:jc w:val="both"/>
        <w:rPr>
          <w:rFonts w:ascii="Times New Roman" w:eastAsia="Times New Roman" w:hAnsi="Times New Roman" w:cs="Times New Roman"/>
          <w:color w:val="000000"/>
          <w:sz w:val="28"/>
          <w:szCs w:val="28"/>
        </w:rPr>
      </w:pPr>
      <w:r w:rsidRPr="00464661">
        <w:rPr>
          <w:rFonts w:ascii="Times New Roman" w:eastAsia="Times New Roman" w:hAnsi="Times New Roman" w:cs="Times New Roman"/>
          <w:color w:val="000000"/>
          <w:sz w:val="28"/>
          <w:szCs w:val="28"/>
        </w:rPr>
        <w:t xml:space="preserve">Особый порядок установлен для оформления полномочий адвоката. Полномочия адвоката на выступление в суде в качестве представителя согласно ч. 5 ст. </w:t>
      </w:r>
      <w:r>
        <w:rPr>
          <w:rFonts w:ascii="Times New Roman" w:eastAsia="Times New Roman" w:hAnsi="Times New Roman" w:cs="Times New Roman"/>
          <w:color w:val="000000"/>
          <w:sz w:val="28"/>
          <w:szCs w:val="28"/>
        </w:rPr>
        <w:t>53 ГПК удостоверяются ордером, который выдается</w:t>
      </w:r>
      <w:r w:rsidRPr="00464661">
        <w:rPr>
          <w:rFonts w:ascii="Times New Roman" w:eastAsia="Times New Roman" w:hAnsi="Times New Roman" w:cs="Times New Roman"/>
          <w:color w:val="000000"/>
          <w:sz w:val="28"/>
          <w:szCs w:val="28"/>
        </w:rPr>
        <w:t xml:space="preserve"> соответствующим адвокатским образованием. Форма ордера подлежит утверждению Министерством юстиции Российской Федерации. Ордер допускает адвоката к участию в деле, </w:t>
      </w:r>
      <w:r>
        <w:rPr>
          <w:rFonts w:ascii="Times New Roman" w:eastAsia="Times New Roman" w:hAnsi="Times New Roman" w:cs="Times New Roman"/>
          <w:color w:val="000000"/>
          <w:sz w:val="28"/>
          <w:szCs w:val="28"/>
        </w:rPr>
        <w:t xml:space="preserve">но </w:t>
      </w:r>
      <w:r w:rsidRPr="00464661">
        <w:rPr>
          <w:rFonts w:ascii="Times New Roman" w:eastAsia="Times New Roman" w:hAnsi="Times New Roman" w:cs="Times New Roman"/>
          <w:color w:val="000000"/>
          <w:sz w:val="28"/>
          <w:szCs w:val="28"/>
        </w:rPr>
        <w:t xml:space="preserve">адвокат не может от имени доверителя совершать распорядительные действия, на которые </w:t>
      </w:r>
      <w:r>
        <w:rPr>
          <w:rFonts w:ascii="Times New Roman" w:eastAsia="Times New Roman" w:hAnsi="Times New Roman" w:cs="Times New Roman"/>
          <w:color w:val="000000"/>
          <w:sz w:val="28"/>
          <w:szCs w:val="28"/>
        </w:rPr>
        <w:t xml:space="preserve">согласно </w:t>
      </w:r>
      <w:r w:rsidRPr="00464661">
        <w:rPr>
          <w:rFonts w:ascii="Times New Roman" w:eastAsia="Times New Roman" w:hAnsi="Times New Roman" w:cs="Times New Roman"/>
          <w:color w:val="000000"/>
          <w:sz w:val="28"/>
          <w:szCs w:val="28"/>
        </w:rPr>
        <w:t>со ст</w:t>
      </w:r>
      <w:r>
        <w:rPr>
          <w:rFonts w:ascii="Times New Roman" w:eastAsia="Times New Roman" w:hAnsi="Times New Roman" w:cs="Times New Roman"/>
          <w:color w:val="000000"/>
          <w:sz w:val="28"/>
          <w:szCs w:val="28"/>
        </w:rPr>
        <w:t xml:space="preserve">. 54 ГПК требуется специальное </w:t>
      </w:r>
      <w:r w:rsidRPr="00464661">
        <w:rPr>
          <w:rFonts w:ascii="Times New Roman" w:eastAsia="Times New Roman" w:hAnsi="Times New Roman" w:cs="Times New Roman"/>
          <w:color w:val="000000"/>
          <w:sz w:val="28"/>
          <w:szCs w:val="28"/>
        </w:rPr>
        <w:t xml:space="preserve">полномочие, </w:t>
      </w:r>
      <w:r>
        <w:rPr>
          <w:rFonts w:ascii="Times New Roman" w:eastAsia="Times New Roman" w:hAnsi="Times New Roman" w:cs="Times New Roman"/>
          <w:color w:val="000000"/>
          <w:sz w:val="28"/>
          <w:szCs w:val="28"/>
        </w:rPr>
        <w:t xml:space="preserve">закрепленное </w:t>
      </w:r>
      <w:r w:rsidRPr="00464661">
        <w:rPr>
          <w:rFonts w:ascii="Times New Roman" w:eastAsia="Times New Roman" w:hAnsi="Times New Roman" w:cs="Times New Roman"/>
          <w:color w:val="000000"/>
          <w:sz w:val="28"/>
          <w:szCs w:val="28"/>
        </w:rPr>
        <w:t xml:space="preserve">в доверенности. Такие действия адвокат вправе совершать </w:t>
      </w:r>
      <w:r>
        <w:rPr>
          <w:rFonts w:ascii="Times New Roman" w:eastAsia="Times New Roman" w:hAnsi="Times New Roman" w:cs="Times New Roman"/>
          <w:color w:val="000000"/>
          <w:sz w:val="28"/>
          <w:szCs w:val="28"/>
        </w:rPr>
        <w:t xml:space="preserve">только </w:t>
      </w:r>
      <w:r w:rsidRPr="00464661">
        <w:rPr>
          <w:rFonts w:ascii="Times New Roman" w:eastAsia="Times New Roman" w:hAnsi="Times New Roman" w:cs="Times New Roman"/>
          <w:color w:val="000000"/>
          <w:sz w:val="28"/>
          <w:szCs w:val="28"/>
        </w:rPr>
        <w:t>лишь в случае, если кроме ордера ему доверителем будет выдана доверенность.</w:t>
      </w:r>
    </w:p>
    <w:p w:rsidR="00464661" w:rsidRDefault="00464661" w:rsidP="00464661">
      <w:pPr>
        <w:shd w:val="clear" w:color="auto" w:fill="FFFFFF"/>
        <w:spacing w:after="0" w:line="360" w:lineRule="auto"/>
        <w:ind w:firstLine="39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Ч. 6 ст. 53 ГПК РФ </w:t>
      </w:r>
      <w:r w:rsidRPr="00464661">
        <w:rPr>
          <w:rFonts w:ascii="Times New Roman" w:eastAsia="Times New Roman" w:hAnsi="Times New Roman" w:cs="Times New Roman"/>
          <w:color w:val="000000"/>
          <w:sz w:val="28"/>
          <w:szCs w:val="28"/>
        </w:rPr>
        <w:t>также допускает, что полномочия представителя могут быть определены в устном заявлении, занесенном в протокол судебного заседания, или в письменном заявлении доверителя в суде.</w:t>
      </w:r>
    </w:p>
    <w:p w:rsidR="007E0887" w:rsidRDefault="00AF088C" w:rsidP="00AF088C">
      <w:pPr>
        <w:shd w:val="clear" w:color="auto" w:fill="FFFFFF"/>
        <w:spacing w:after="0" w:line="360" w:lineRule="auto"/>
        <w:ind w:firstLine="399"/>
        <w:jc w:val="both"/>
        <w:rPr>
          <w:rFonts w:ascii="Times New Roman" w:eastAsia="Times New Roman" w:hAnsi="Times New Roman" w:cs="Times New Roman"/>
          <w:color w:val="000000"/>
          <w:sz w:val="28"/>
          <w:szCs w:val="28"/>
        </w:rPr>
      </w:pPr>
      <w:r w:rsidRPr="00AF088C">
        <w:rPr>
          <w:rFonts w:ascii="Times New Roman" w:eastAsia="Times New Roman" w:hAnsi="Times New Roman" w:cs="Times New Roman"/>
          <w:iCs/>
          <w:color w:val="000000"/>
          <w:sz w:val="28"/>
          <w:szCs w:val="28"/>
        </w:rPr>
        <w:t>Полномочия представителей делятся на общие и специальные</w:t>
      </w:r>
      <w:r w:rsidRPr="00AF088C">
        <w:rPr>
          <w:rFonts w:ascii="Times New Roman" w:eastAsia="Times New Roman" w:hAnsi="Times New Roman" w:cs="Times New Roman"/>
          <w:color w:val="000000"/>
          <w:sz w:val="28"/>
          <w:szCs w:val="28"/>
        </w:rPr>
        <w:t>. К общим относятся те, без которых невозможна защита интересов доверителей (право участвовать в исследовании доказательств, выступать в прениях, заявлять ходатайства, отводы суду и т.п.).</w:t>
      </w:r>
      <w:r>
        <w:rPr>
          <w:rFonts w:ascii="Times New Roman" w:eastAsia="Times New Roman" w:hAnsi="Times New Roman" w:cs="Times New Roman"/>
          <w:color w:val="000000"/>
          <w:sz w:val="28"/>
          <w:szCs w:val="28"/>
        </w:rPr>
        <w:t xml:space="preserve"> </w:t>
      </w:r>
      <w:r w:rsidRPr="00AF088C">
        <w:rPr>
          <w:rFonts w:ascii="Times New Roman" w:eastAsia="Times New Roman" w:hAnsi="Times New Roman" w:cs="Times New Roman"/>
          <w:color w:val="000000"/>
          <w:sz w:val="28"/>
          <w:szCs w:val="28"/>
        </w:rPr>
        <w:t>Специальные полномочия касаются совершения наиболее важных действий, связанных с распоряжением объектом процесса</w:t>
      </w:r>
      <w:r>
        <w:rPr>
          <w:rFonts w:ascii="Times New Roman" w:eastAsia="Times New Roman" w:hAnsi="Times New Roman" w:cs="Times New Roman"/>
          <w:color w:val="000000"/>
          <w:sz w:val="28"/>
          <w:szCs w:val="28"/>
        </w:rPr>
        <w:t xml:space="preserve">. </w:t>
      </w:r>
      <w:r w:rsidRPr="00AF088C">
        <w:rPr>
          <w:rFonts w:ascii="Times New Roman" w:eastAsia="Times New Roman" w:hAnsi="Times New Roman" w:cs="Times New Roman"/>
          <w:color w:val="000000"/>
          <w:sz w:val="28"/>
          <w:szCs w:val="28"/>
        </w:rPr>
        <w:t>Законным представителям предоставлено право совершать все процессуальные действия от имени представляемых без какого-либо упоминания о необходимости выдачи доверенности на совершение распорядительных действий</w:t>
      </w:r>
      <w:r>
        <w:rPr>
          <w:rFonts w:ascii="Times New Roman" w:eastAsia="Times New Roman" w:hAnsi="Times New Roman" w:cs="Times New Roman"/>
          <w:color w:val="000000"/>
          <w:sz w:val="28"/>
          <w:szCs w:val="28"/>
        </w:rPr>
        <w:t xml:space="preserve">. </w:t>
      </w:r>
    </w:p>
    <w:p w:rsidR="00AF088C" w:rsidRPr="007E0887" w:rsidRDefault="00415D92" w:rsidP="00AF088C">
      <w:pPr>
        <w:shd w:val="clear" w:color="auto" w:fill="FFFFFF"/>
        <w:spacing w:after="0" w:line="360" w:lineRule="auto"/>
        <w:ind w:firstLine="39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Для анализа полномочий представителя в гражданском процессе, считаю, что необходимо сравнить их с полномочиями представителей в арбитражном суде и в административных делах. </w:t>
      </w:r>
      <w:r w:rsidR="007E0887">
        <w:rPr>
          <w:rFonts w:ascii="Times New Roman" w:eastAsia="Times New Roman" w:hAnsi="Times New Roman" w:cs="Times New Roman"/>
          <w:color w:val="000000"/>
          <w:sz w:val="28"/>
          <w:szCs w:val="28"/>
        </w:rPr>
        <w:t>Важным</w:t>
      </w:r>
      <w:r w:rsidR="007E0887" w:rsidRPr="007E0887">
        <w:rPr>
          <w:rFonts w:ascii="Times New Roman" w:eastAsia="Times New Roman" w:hAnsi="Times New Roman" w:cs="Times New Roman"/>
          <w:color w:val="000000"/>
          <w:sz w:val="28"/>
          <w:szCs w:val="28"/>
        </w:rPr>
        <w:t xml:space="preserve"> </w:t>
      </w:r>
      <w:r w:rsidR="007E0887">
        <w:rPr>
          <w:rFonts w:ascii="Times New Roman" w:eastAsia="Times New Roman" w:hAnsi="Times New Roman" w:cs="Times New Roman"/>
          <w:color w:val="000000"/>
          <w:sz w:val="28"/>
          <w:szCs w:val="28"/>
        </w:rPr>
        <w:t xml:space="preserve">отличием </w:t>
      </w:r>
      <w:r w:rsidR="007E0887" w:rsidRPr="007E0887">
        <w:rPr>
          <w:rFonts w:ascii="Times New Roman" w:eastAsia="Times New Roman" w:hAnsi="Times New Roman" w:cs="Times New Roman"/>
          <w:color w:val="000000"/>
          <w:sz w:val="28"/>
          <w:szCs w:val="28"/>
        </w:rPr>
        <w:t>КАС РФ</w:t>
      </w:r>
      <w:r w:rsidR="007E0887">
        <w:rPr>
          <w:rFonts w:ascii="Times New Roman" w:eastAsia="Times New Roman" w:hAnsi="Times New Roman" w:cs="Times New Roman"/>
          <w:color w:val="000000"/>
          <w:sz w:val="28"/>
          <w:szCs w:val="28"/>
        </w:rPr>
        <w:t xml:space="preserve"> от ГПК РФ и АПК РФ </w:t>
      </w:r>
      <w:r w:rsidR="007E0887" w:rsidRPr="007E0887">
        <w:rPr>
          <w:rFonts w:ascii="Times New Roman" w:eastAsia="Times New Roman" w:hAnsi="Times New Roman" w:cs="Times New Roman"/>
          <w:color w:val="000000"/>
          <w:sz w:val="28"/>
          <w:szCs w:val="28"/>
        </w:rPr>
        <w:t xml:space="preserve"> является дополнительное требование к представителям, а именно обязательное наличие у них в</w:t>
      </w:r>
      <w:r w:rsidR="007E0887">
        <w:rPr>
          <w:rFonts w:ascii="Times New Roman" w:eastAsia="Times New Roman" w:hAnsi="Times New Roman" w:cs="Times New Roman"/>
          <w:color w:val="000000"/>
          <w:sz w:val="28"/>
          <w:szCs w:val="28"/>
        </w:rPr>
        <w:t xml:space="preserve">ысшего юридического образования, что закрепляется в ст. 55 КАС РФ. </w:t>
      </w:r>
      <w:r w:rsidR="007E0887" w:rsidRPr="007E0887">
        <w:rPr>
          <w:rFonts w:ascii="Times New Roman" w:eastAsia="Times New Roman" w:hAnsi="Times New Roman" w:cs="Times New Roman"/>
          <w:color w:val="000000"/>
          <w:sz w:val="28"/>
          <w:szCs w:val="28"/>
        </w:rPr>
        <w:t>Соответственно, помимо доверенности и документа, удостоверяющего личность, представитель обязан предъявить суду диплом о высшем юридическом образовании.</w:t>
      </w:r>
      <w:r w:rsidR="007E0887">
        <w:rPr>
          <w:rFonts w:ascii="Times New Roman" w:eastAsia="Times New Roman" w:hAnsi="Times New Roman" w:cs="Times New Roman"/>
          <w:color w:val="000000"/>
          <w:sz w:val="28"/>
          <w:szCs w:val="28"/>
        </w:rPr>
        <w:t xml:space="preserve"> </w:t>
      </w:r>
      <w:r w:rsidR="007E0887" w:rsidRPr="007E0887">
        <w:rPr>
          <w:rFonts w:ascii="Times New Roman" w:hAnsi="Times New Roman" w:cs="Times New Roman"/>
          <w:sz w:val="28"/>
          <w:szCs w:val="28"/>
          <w:shd w:val="clear" w:color="auto" w:fill="FFFFFF"/>
        </w:rPr>
        <w:t>КАС РФ содержит подробный перечень требований к содержанию доверенности в части полномочий представителя. Сравнив ГПК РФ, АПК РФ и КАС РФ, можно сделать вывод, что законодатель собрал перечисленные в предыдущих кодексах требования в одну ст. 56 КАС, за исключением права представителя на передачу дела в третейский суд, которое содержится только в АПК РФ</w:t>
      </w:r>
      <w:r w:rsidR="007E0887">
        <w:rPr>
          <w:rFonts w:ascii="Arial" w:hAnsi="Arial" w:cs="Arial"/>
          <w:color w:val="535965"/>
          <w:sz w:val="21"/>
          <w:szCs w:val="21"/>
          <w:shd w:val="clear" w:color="auto" w:fill="FFFFFF"/>
        </w:rPr>
        <w:t xml:space="preserve">. </w:t>
      </w:r>
      <w:r w:rsidR="007E0887" w:rsidRPr="007E0887">
        <w:rPr>
          <w:rFonts w:ascii="Times New Roman" w:hAnsi="Times New Roman" w:cs="Times New Roman"/>
          <w:sz w:val="28"/>
          <w:szCs w:val="28"/>
          <w:shd w:val="clear" w:color="auto" w:fill="FFFFFF"/>
        </w:rPr>
        <w:t xml:space="preserve">Стоит отметить и про право представителя на подачу встречного административного искового заявления, т. к. аналог этого права содержится в ГПК РФ и сформулирован как право представителя на предъявление встречного иска, а также требование о наличии права представителя на </w:t>
      </w:r>
      <w:r w:rsidR="007E0887" w:rsidRPr="007E0887">
        <w:rPr>
          <w:rFonts w:ascii="Times New Roman" w:hAnsi="Times New Roman" w:cs="Times New Roman"/>
          <w:sz w:val="28"/>
          <w:szCs w:val="28"/>
          <w:shd w:val="clear" w:color="auto" w:fill="FFFFFF"/>
        </w:rPr>
        <w:lastRenderedPageBreak/>
        <w:t>предъявление исполнительного документа к взысканию</w:t>
      </w:r>
      <w:r w:rsidR="007E0887">
        <w:rPr>
          <w:rFonts w:ascii="Times New Roman" w:hAnsi="Times New Roman" w:cs="Times New Roman"/>
          <w:sz w:val="28"/>
          <w:szCs w:val="28"/>
          <w:shd w:val="clear" w:color="auto" w:fill="FFFFFF"/>
        </w:rPr>
        <w:t xml:space="preserve">. </w:t>
      </w:r>
      <w:r w:rsidR="007E0887" w:rsidRPr="007E0887">
        <w:rPr>
          <w:rFonts w:ascii="Times New Roman" w:hAnsi="Times New Roman" w:cs="Times New Roman"/>
          <w:sz w:val="28"/>
          <w:szCs w:val="28"/>
          <w:shd w:val="clear" w:color="auto" w:fill="FFFFFF"/>
        </w:rPr>
        <w:t>Остальные права представителя</w:t>
      </w:r>
      <w:r w:rsidR="007E0887">
        <w:rPr>
          <w:rFonts w:ascii="Times New Roman" w:hAnsi="Times New Roman" w:cs="Times New Roman"/>
          <w:sz w:val="28"/>
          <w:szCs w:val="28"/>
          <w:shd w:val="clear" w:color="auto" w:fill="FFFFFF"/>
        </w:rPr>
        <w:t xml:space="preserve"> идентичны во всех трех кодексах. </w:t>
      </w:r>
    </w:p>
    <w:p w:rsidR="00464661" w:rsidRDefault="007E0887" w:rsidP="007E0887">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64661" w:rsidRPr="00464661">
        <w:rPr>
          <w:rFonts w:ascii="Times New Roman" w:eastAsia="Times New Roman" w:hAnsi="Times New Roman" w:cs="Times New Roman"/>
          <w:color w:val="000000"/>
          <w:sz w:val="28"/>
          <w:szCs w:val="28"/>
        </w:rPr>
        <w:t xml:space="preserve">Таким </w:t>
      </w:r>
      <w:r w:rsidR="00AF088C" w:rsidRPr="00464661">
        <w:rPr>
          <w:rFonts w:ascii="Times New Roman" w:eastAsia="Times New Roman" w:hAnsi="Times New Roman" w:cs="Times New Roman"/>
          <w:color w:val="000000"/>
          <w:sz w:val="28"/>
          <w:szCs w:val="28"/>
        </w:rPr>
        <w:t>образом,</w:t>
      </w:r>
      <w:r w:rsidR="00464661" w:rsidRPr="00464661">
        <w:rPr>
          <w:rFonts w:ascii="Times New Roman" w:eastAsia="Times New Roman" w:hAnsi="Times New Roman" w:cs="Times New Roman"/>
          <w:color w:val="000000"/>
          <w:sz w:val="28"/>
          <w:szCs w:val="28"/>
        </w:rPr>
        <w:t xml:space="preserve"> видно, что </w:t>
      </w:r>
      <w:bookmarkStart w:id="4" w:name="415"/>
      <w:r w:rsidR="00464661" w:rsidRPr="00464661">
        <w:rPr>
          <w:rFonts w:ascii="Times New Roman" w:eastAsia="Times New Roman" w:hAnsi="Times New Roman" w:cs="Times New Roman"/>
          <w:color w:val="000000"/>
          <w:sz w:val="28"/>
          <w:szCs w:val="28"/>
        </w:rPr>
        <w:t xml:space="preserve"> полномочия представителя должны быть выражены в доверенности, выданной и оформленной в соответствии с законом, а </w:t>
      </w:r>
      <w:r w:rsidR="00464661">
        <w:rPr>
          <w:rFonts w:ascii="Times New Roman" w:eastAsia="Times New Roman" w:hAnsi="Times New Roman" w:cs="Times New Roman"/>
          <w:color w:val="000000"/>
          <w:sz w:val="28"/>
          <w:szCs w:val="28"/>
        </w:rPr>
        <w:t>законные</w:t>
      </w:r>
      <w:r w:rsidR="00464661" w:rsidRPr="00464661">
        <w:rPr>
          <w:rFonts w:ascii="Times New Roman" w:eastAsia="Times New Roman" w:hAnsi="Times New Roman" w:cs="Times New Roman"/>
          <w:color w:val="000000"/>
          <w:sz w:val="28"/>
          <w:szCs w:val="28"/>
        </w:rPr>
        <w:t xml:space="preserve"> </w:t>
      </w:r>
      <w:r w:rsidR="00464661">
        <w:rPr>
          <w:rFonts w:ascii="Times New Roman" w:eastAsia="Times New Roman" w:hAnsi="Times New Roman" w:cs="Times New Roman"/>
          <w:color w:val="000000"/>
          <w:sz w:val="28"/>
          <w:szCs w:val="28"/>
        </w:rPr>
        <w:t>представители</w:t>
      </w:r>
      <w:r w:rsidR="00464661" w:rsidRPr="00464661">
        <w:rPr>
          <w:rFonts w:ascii="Times New Roman" w:eastAsia="Times New Roman" w:hAnsi="Times New Roman" w:cs="Times New Roman"/>
          <w:color w:val="000000"/>
          <w:sz w:val="28"/>
          <w:szCs w:val="28"/>
        </w:rPr>
        <w:t xml:space="preserve"> </w:t>
      </w:r>
      <w:r w:rsidR="00464661">
        <w:rPr>
          <w:rFonts w:ascii="Times New Roman" w:eastAsia="Times New Roman" w:hAnsi="Times New Roman" w:cs="Times New Roman"/>
          <w:color w:val="000000"/>
          <w:sz w:val="28"/>
          <w:szCs w:val="28"/>
        </w:rPr>
        <w:t xml:space="preserve">имеют </w:t>
      </w:r>
      <w:r w:rsidR="00464661" w:rsidRPr="00464661">
        <w:rPr>
          <w:rFonts w:ascii="Times New Roman" w:eastAsia="Times New Roman" w:hAnsi="Times New Roman" w:cs="Times New Roman"/>
          <w:color w:val="000000"/>
          <w:sz w:val="28"/>
          <w:szCs w:val="28"/>
        </w:rPr>
        <w:t xml:space="preserve">право совершать все процессуальные действия от имени представляемых без </w:t>
      </w:r>
      <w:r w:rsidR="00D55EB6">
        <w:rPr>
          <w:rFonts w:ascii="Times New Roman" w:eastAsia="Times New Roman" w:hAnsi="Times New Roman" w:cs="Times New Roman"/>
          <w:color w:val="000000"/>
          <w:sz w:val="28"/>
          <w:szCs w:val="28"/>
        </w:rPr>
        <w:t xml:space="preserve">отмечания </w:t>
      </w:r>
      <w:r w:rsidR="00464661" w:rsidRPr="00464661">
        <w:rPr>
          <w:rFonts w:ascii="Times New Roman" w:eastAsia="Times New Roman" w:hAnsi="Times New Roman" w:cs="Times New Roman"/>
          <w:color w:val="000000"/>
          <w:sz w:val="28"/>
          <w:szCs w:val="28"/>
        </w:rPr>
        <w:t xml:space="preserve">о необходимости выдачи доверенности на совершение </w:t>
      </w:r>
      <w:r w:rsidR="00D55EB6">
        <w:rPr>
          <w:rFonts w:ascii="Times New Roman" w:eastAsia="Times New Roman" w:hAnsi="Times New Roman" w:cs="Times New Roman"/>
          <w:color w:val="000000"/>
          <w:sz w:val="28"/>
          <w:szCs w:val="28"/>
        </w:rPr>
        <w:t xml:space="preserve">каких – либо </w:t>
      </w:r>
      <w:r w:rsidR="00464661" w:rsidRPr="00464661">
        <w:rPr>
          <w:rFonts w:ascii="Times New Roman" w:eastAsia="Times New Roman" w:hAnsi="Times New Roman" w:cs="Times New Roman"/>
          <w:color w:val="000000"/>
          <w:sz w:val="28"/>
          <w:szCs w:val="28"/>
        </w:rPr>
        <w:t>распорядительных действий (отказ от иска, изменение предмета</w:t>
      </w:r>
      <w:r w:rsidR="00464661">
        <w:rPr>
          <w:rFonts w:ascii="Times New Roman" w:eastAsia="Times New Roman" w:hAnsi="Times New Roman" w:cs="Times New Roman"/>
          <w:color w:val="000000"/>
          <w:sz w:val="28"/>
          <w:szCs w:val="28"/>
        </w:rPr>
        <w:t xml:space="preserve"> и основания иска и др.)</w:t>
      </w:r>
      <w:r>
        <w:rPr>
          <w:rFonts w:ascii="Times New Roman" w:eastAsia="Times New Roman" w:hAnsi="Times New Roman" w:cs="Times New Roman"/>
          <w:color w:val="000000"/>
          <w:sz w:val="28"/>
          <w:szCs w:val="28"/>
        </w:rPr>
        <w:t xml:space="preserve"> </w:t>
      </w:r>
    </w:p>
    <w:p w:rsidR="00AF088C" w:rsidRDefault="00AF088C" w:rsidP="00464661">
      <w:pPr>
        <w:shd w:val="clear" w:color="auto" w:fill="FFFFFF"/>
        <w:spacing w:after="0" w:line="360" w:lineRule="auto"/>
        <w:ind w:firstLine="399"/>
        <w:jc w:val="both"/>
        <w:rPr>
          <w:rFonts w:ascii="Times New Roman" w:eastAsia="Times New Roman" w:hAnsi="Times New Roman" w:cs="Times New Roman"/>
          <w:color w:val="000000"/>
          <w:sz w:val="28"/>
          <w:szCs w:val="28"/>
        </w:rPr>
      </w:pPr>
    </w:p>
    <w:p w:rsidR="00AF088C" w:rsidRPr="00464661" w:rsidRDefault="00AF088C" w:rsidP="00464661">
      <w:pPr>
        <w:shd w:val="clear" w:color="auto" w:fill="FFFFFF"/>
        <w:spacing w:after="0" w:line="360" w:lineRule="auto"/>
        <w:ind w:firstLine="399"/>
        <w:jc w:val="both"/>
        <w:rPr>
          <w:rFonts w:ascii="Times New Roman" w:eastAsia="Times New Roman" w:hAnsi="Times New Roman" w:cs="Times New Roman"/>
          <w:color w:val="000000"/>
          <w:sz w:val="28"/>
          <w:szCs w:val="28"/>
        </w:rPr>
      </w:pPr>
    </w:p>
    <w:p w:rsidR="00464661" w:rsidRPr="00464661" w:rsidRDefault="00464661" w:rsidP="00464661">
      <w:pPr>
        <w:shd w:val="clear" w:color="auto" w:fill="FFFFFF"/>
        <w:spacing w:after="0" w:line="360" w:lineRule="auto"/>
        <w:ind w:firstLine="399"/>
        <w:jc w:val="both"/>
        <w:rPr>
          <w:rFonts w:eastAsia="Times New Roman"/>
          <w:color w:val="000000"/>
          <w:sz w:val="28"/>
          <w:szCs w:val="28"/>
        </w:rPr>
      </w:pPr>
    </w:p>
    <w:bookmarkEnd w:id="4"/>
    <w:p w:rsidR="00464661" w:rsidRPr="00464661" w:rsidRDefault="00464661" w:rsidP="00464661">
      <w:pPr>
        <w:shd w:val="clear" w:color="auto" w:fill="FFFFFF"/>
        <w:spacing w:after="0" w:line="360" w:lineRule="auto"/>
        <w:ind w:firstLine="399"/>
        <w:jc w:val="both"/>
        <w:rPr>
          <w:rFonts w:ascii="Times New Roman" w:eastAsia="Times New Roman" w:hAnsi="Times New Roman" w:cs="Times New Roman"/>
          <w:color w:val="000000"/>
          <w:sz w:val="28"/>
          <w:szCs w:val="28"/>
        </w:rPr>
      </w:pPr>
    </w:p>
    <w:p w:rsidR="008548EC" w:rsidRDefault="008548EC" w:rsidP="00464661">
      <w:pPr>
        <w:pStyle w:val="a3"/>
        <w:spacing w:before="100" w:beforeAutospacing="1" w:after="100" w:afterAutospacing="1" w:line="360" w:lineRule="auto"/>
        <w:ind w:left="0"/>
        <w:jc w:val="both"/>
        <w:rPr>
          <w:rFonts w:ascii="Times New Roman" w:hAnsi="Times New Roman" w:cs="Times New Roman"/>
          <w:color w:val="000000"/>
          <w:sz w:val="28"/>
          <w:szCs w:val="28"/>
        </w:rPr>
      </w:pPr>
    </w:p>
    <w:p w:rsidR="003E5AAA" w:rsidRPr="00464661" w:rsidRDefault="003E5AAA" w:rsidP="00464661">
      <w:pPr>
        <w:pStyle w:val="a3"/>
        <w:spacing w:before="100" w:beforeAutospacing="1" w:after="100" w:afterAutospacing="1" w:line="360" w:lineRule="auto"/>
        <w:ind w:left="0"/>
        <w:jc w:val="both"/>
        <w:rPr>
          <w:rFonts w:ascii="Times New Roman" w:hAnsi="Times New Roman" w:cs="Times New Roman"/>
          <w:color w:val="000000"/>
          <w:sz w:val="28"/>
          <w:szCs w:val="28"/>
        </w:rPr>
      </w:pPr>
    </w:p>
    <w:p w:rsidR="003E5AAA" w:rsidRDefault="003E5AAA" w:rsidP="007E0887">
      <w:pPr>
        <w:pStyle w:val="1"/>
        <w:spacing w:before="0" w:line="360" w:lineRule="auto"/>
        <w:rPr>
          <w:rFonts w:ascii="Times New Roman" w:hAnsi="Times New Roman" w:cs="Times New Roman"/>
          <w:color w:val="auto"/>
        </w:rPr>
      </w:pPr>
      <w:bookmarkStart w:id="5" w:name="_Toc499314433"/>
    </w:p>
    <w:p w:rsidR="003E5AAA" w:rsidRDefault="003E5AAA" w:rsidP="007E0887">
      <w:pPr>
        <w:pStyle w:val="1"/>
        <w:spacing w:before="0" w:line="360" w:lineRule="auto"/>
        <w:rPr>
          <w:rFonts w:ascii="Times New Roman" w:hAnsi="Times New Roman" w:cs="Times New Roman"/>
          <w:color w:val="auto"/>
        </w:rPr>
      </w:pPr>
    </w:p>
    <w:p w:rsidR="003E5AAA" w:rsidRPr="003E5AAA" w:rsidRDefault="003E5AAA" w:rsidP="003E5AAA"/>
    <w:p w:rsidR="007E0887" w:rsidRPr="00D05F85" w:rsidRDefault="007E0887" w:rsidP="007E0887">
      <w:pPr>
        <w:pStyle w:val="1"/>
        <w:spacing w:before="0" w:line="360" w:lineRule="auto"/>
        <w:rPr>
          <w:rFonts w:ascii="Times New Roman" w:hAnsi="Times New Roman" w:cs="Times New Roman"/>
          <w:color w:val="auto"/>
        </w:rPr>
      </w:pPr>
      <w:r w:rsidRPr="00D05F85">
        <w:rPr>
          <w:rFonts w:ascii="Times New Roman" w:hAnsi="Times New Roman" w:cs="Times New Roman"/>
          <w:color w:val="auto"/>
        </w:rPr>
        <w:lastRenderedPageBreak/>
        <w:t xml:space="preserve">Глава </w:t>
      </w:r>
      <w:r w:rsidRPr="00D05F85">
        <w:rPr>
          <w:rFonts w:ascii="Times New Roman" w:hAnsi="Times New Roman" w:cs="Times New Roman"/>
          <w:color w:val="auto"/>
          <w:lang w:val="en-US"/>
        </w:rPr>
        <w:t>II</w:t>
      </w:r>
      <w:r w:rsidRPr="00D05F85">
        <w:rPr>
          <w:rFonts w:ascii="Times New Roman" w:hAnsi="Times New Roman" w:cs="Times New Roman"/>
          <w:color w:val="auto"/>
        </w:rPr>
        <w:t xml:space="preserve"> Виды судебного представительства в гражданском процессе</w:t>
      </w:r>
    </w:p>
    <w:p w:rsidR="007E0887" w:rsidRDefault="007E0887" w:rsidP="007E0887">
      <w:pPr>
        <w:pStyle w:val="3"/>
        <w:spacing w:before="0" w:line="360" w:lineRule="auto"/>
        <w:jc w:val="center"/>
        <w:rPr>
          <w:rFonts w:ascii="Times New Roman" w:hAnsi="Times New Roman" w:cs="Times New Roman"/>
          <w:b w:val="0"/>
          <w:color w:val="auto"/>
          <w:sz w:val="28"/>
          <w:szCs w:val="28"/>
        </w:rPr>
      </w:pPr>
      <w:bookmarkStart w:id="6" w:name="_Toc499314434"/>
      <w:r w:rsidRPr="00D05F85">
        <w:rPr>
          <w:rFonts w:ascii="Times New Roman" w:hAnsi="Times New Roman" w:cs="Times New Roman"/>
          <w:b w:val="0"/>
          <w:color w:val="auto"/>
          <w:sz w:val="28"/>
          <w:szCs w:val="28"/>
        </w:rPr>
        <w:t>§</w:t>
      </w:r>
      <w:r w:rsidRPr="00541EF8">
        <w:rPr>
          <w:rFonts w:ascii="Times New Roman" w:hAnsi="Times New Roman" w:cs="Times New Roman"/>
          <w:b w:val="0"/>
          <w:color w:val="auto"/>
          <w:sz w:val="28"/>
          <w:szCs w:val="28"/>
        </w:rPr>
        <w:t xml:space="preserve">2.1 </w:t>
      </w:r>
      <w:r w:rsidRPr="00D05F85">
        <w:rPr>
          <w:rFonts w:ascii="Times New Roman" w:hAnsi="Times New Roman" w:cs="Times New Roman"/>
          <w:b w:val="0"/>
          <w:color w:val="auto"/>
          <w:sz w:val="28"/>
          <w:szCs w:val="28"/>
        </w:rPr>
        <w:t>Законное представительство</w:t>
      </w:r>
      <w:bookmarkEnd w:id="6"/>
    </w:p>
    <w:p w:rsidR="003E5AAA" w:rsidRPr="003E5AAA" w:rsidRDefault="007E0887" w:rsidP="003E5AAA">
      <w:pPr>
        <w:pStyle w:val="1"/>
        <w:spacing w:before="0" w:line="360" w:lineRule="auto"/>
        <w:jc w:val="both"/>
        <w:rPr>
          <w:rFonts w:ascii="Times New Roman" w:hAnsi="Times New Roman" w:cs="Times New Roman"/>
          <w:color w:val="auto"/>
        </w:rPr>
      </w:pPr>
      <w:r>
        <w:rPr>
          <w:rFonts w:ascii="Times New Roman" w:eastAsia="Times New Roman" w:hAnsi="Times New Roman" w:cs="Times New Roman"/>
          <w:b w:val="0"/>
          <w:color w:val="000000"/>
          <w:shd w:val="clear" w:color="auto" w:fill="FFFFFF"/>
        </w:rPr>
        <w:t xml:space="preserve">  </w:t>
      </w:r>
      <w:r w:rsidRPr="00635D15">
        <w:rPr>
          <w:rFonts w:ascii="Times New Roman" w:eastAsia="Times New Roman" w:hAnsi="Times New Roman" w:cs="Times New Roman"/>
          <w:b w:val="0"/>
          <w:color w:val="000000"/>
          <w:shd w:val="clear" w:color="auto" w:fill="FFFFFF"/>
        </w:rPr>
        <w:t>Появление термина</w:t>
      </w:r>
      <w:r>
        <w:rPr>
          <w:rFonts w:ascii="Times New Roman" w:eastAsia="Times New Roman" w:hAnsi="Times New Roman" w:cs="Times New Roman"/>
          <w:b w:val="0"/>
          <w:color w:val="000000"/>
          <w:shd w:val="clear" w:color="auto" w:fill="FFFFFF"/>
        </w:rPr>
        <w:t xml:space="preserve"> </w:t>
      </w:r>
      <w:r w:rsidRPr="00635D15">
        <w:rPr>
          <w:rFonts w:ascii="Times New Roman" w:eastAsia="Times New Roman" w:hAnsi="Times New Roman" w:cs="Times New Roman"/>
          <w:b w:val="0"/>
          <w:color w:val="000000"/>
          <w:shd w:val="clear" w:color="auto" w:fill="FFFFFF"/>
        </w:rPr>
        <w:t>«законное представительство» объясняется тем обстоятельством, что</w:t>
      </w:r>
      <w:r w:rsidR="003E5AAA">
        <w:rPr>
          <w:rFonts w:ascii="Times New Roman" w:eastAsia="Times New Roman" w:hAnsi="Times New Roman" w:cs="Times New Roman"/>
          <w:b w:val="0"/>
          <w:color w:val="000000"/>
          <w:shd w:val="clear" w:color="auto" w:fill="FFFFFF"/>
        </w:rPr>
        <w:t xml:space="preserve"> </w:t>
      </w:r>
      <w:r w:rsidRPr="00635D15">
        <w:rPr>
          <w:rFonts w:ascii="Times New Roman" w:eastAsia="Times New Roman" w:hAnsi="Times New Roman" w:cs="Times New Roman"/>
          <w:b w:val="0"/>
          <w:color w:val="000000"/>
          <w:shd w:val="clear" w:color="auto" w:fill="FFFFFF"/>
        </w:rPr>
        <w:t>представляемы</w:t>
      </w:r>
      <w:r w:rsidR="003E5AAA" w:rsidRPr="00635D15">
        <w:rPr>
          <w:rFonts w:ascii="Times New Roman" w:eastAsia="Times New Roman" w:hAnsi="Times New Roman" w:cs="Times New Roman"/>
          <w:b w:val="0"/>
          <w:color w:val="000000"/>
          <w:shd w:val="clear" w:color="auto" w:fill="FFFFFF"/>
        </w:rPr>
        <w:t>й в силу своей недееспособности или частичной дееспособности не может посредством собственного волеизъявления избрать себе представителя и поэтому его определяет закон.</w:t>
      </w:r>
    </w:p>
    <w:p w:rsidR="00795E8F" w:rsidRPr="003E5AAA" w:rsidRDefault="003E5AAA" w:rsidP="003E5AAA">
      <w:pPr>
        <w:pStyle w:val="1"/>
        <w:spacing w:before="0" w:line="360" w:lineRule="auto"/>
        <w:jc w:val="both"/>
        <w:rPr>
          <w:rFonts w:ascii="Times New Roman" w:hAnsi="Times New Roman" w:cs="Times New Roman"/>
          <w:b w:val="0"/>
          <w:color w:val="auto"/>
        </w:rPr>
      </w:pPr>
      <w:r w:rsidRPr="003E5AAA">
        <w:rPr>
          <w:rFonts w:ascii="Times New Roman" w:eastAsia="Times New Roman" w:hAnsi="Times New Roman" w:cs="Times New Roman"/>
          <w:b w:val="0"/>
          <w:color w:val="000000"/>
          <w:shd w:val="clear" w:color="auto" w:fill="FFFFFF"/>
        </w:rPr>
        <w:t>Рассматриваемый вид судебного представительства называется законным потому, что представляемый в силу</w:t>
      </w:r>
      <w:bookmarkEnd w:id="5"/>
      <w:r>
        <w:rPr>
          <w:rFonts w:ascii="Times New Roman" w:eastAsia="Times New Roman" w:hAnsi="Times New Roman" w:cs="Times New Roman"/>
          <w:b w:val="0"/>
          <w:color w:val="000000"/>
          <w:shd w:val="clear" w:color="auto" w:fill="FFFFFF"/>
        </w:rPr>
        <w:t xml:space="preserve"> </w:t>
      </w:r>
      <w:r w:rsidR="00795E8F" w:rsidRPr="003E5AAA">
        <w:rPr>
          <w:rFonts w:ascii="Times New Roman" w:eastAsia="Times New Roman" w:hAnsi="Times New Roman" w:cs="Times New Roman"/>
          <w:b w:val="0"/>
          <w:color w:val="000000"/>
          <w:shd w:val="clear" w:color="auto" w:fill="FFFFFF"/>
        </w:rPr>
        <w:t>различных причин не в состоянии самостоятельно выбрать себе представителя. В связи с этим пре</w:t>
      </w:r>
      <w:r w:rsidR="00635D15" w:rsidRPr="003E5AAA">
        <w:rPr>
          <w:rFonts w:ascii="Times New Roman" w:eastAsia="Times New Roman" w:hAnsi="Times New Roman" w:cs="Times New Roman"/>
          <w:b w:val="0"/>
          <w:color w:val="000000"/>
          <w:shd w:val="clear" w:color="auto" w:fill="FFFFFF"/>
        </w:rPr>
        <w:t>дставитель определяется законом, что закреплено в ст. 52 ГПК РФ.</w:t>
      </w:r>
    </w:p>
    <w:p w:rsidR="00795E8F" w:rsidRPr="00795E8F" w:rsidRDefault="00795E8F" w:rsidP="00795E8F">
      <w:pPr>
        <w:spacing w:after="0" w:line="360" w:lineRule="auto"/>
        <w:jc w:val="both"/>
        <w:rPr>
          <w:sz w:val="28"/>
          <w:szCs w:val="28"/>
        </w:rPr>
      </w:pPr>
      <w:r>
        <w:rPr>
          <w:rFonts w:ascii="Times New Roman" w:hAnsi="Times New Roman" w:cs="Times New Roman"/>
          <w:sz w:val="28"/>
          <w:szCs w:val="28"/>
        </w:rPr>
        <w:t xml:space="preserve">  </w:t>
      </w:r>
      <w:r w:rsidR="005000D1">
        <w:rPr>
          <w:rFonts w:ascii="Times New Roman" w:hAnsi="Times New Roman" w:cs="Times New Roman"/>
          <w:sz w:val="28"/>
          <w:szCs w:val="28"/>
        </w:rPr>
        <w:t>Законное представительство основано на прямом указании закона, с учетом определенных фактических обстоятельств. Оно возможно только в отношении физических лиц, которые не имеют возможности лич</w:t>
      </w:r>
      <w:r w:rsidR="005F24ED">
        <w:rPr>
          <w:rFonts w:ascii="Times New Roman" w:hAnsi="Times New Roman" w:cs="Times New Roman"/>
          <w:sz w:val="28"/>
          <w:szCs w:val="28"/>
        </w:rPr>
        <w:t>н</w:t>
      </w:r>
      <w:r w:rsidR="005000D1">
        <w:rPr>
          <w:rFonts w:ascii="Times New Roman" w:hAnsi="Times New Roman" w:cs="Times New Roman"/>
          <w:sz w:val="28"/>
          <w:szCs w:val="28"/>
        </w:rPr>
        <w:t>о защищать свои интересы в суде</w:t>
      </w:r>
      <w:r w:rsidR="005000D1" w:rsidRPr="00795E8F">
        <w:rPr>
          <w:rFonts w:ascii="Times New Roman" w:hAnsi="Times New Roman" w:cs="Times New Roman"/>
          <w:sz w:val="28"/>
          <w:szCs w:val="28"/>
        </w:rPr>
        <w:t xml:space="preserve">. </w:t>
      </w:r>
      <w:bookmarkStart w:id="7" w:name="262"/>
      <w:r w:rsidRPr="00795E8F">
        <w:rPr>
          <w:rFonts w:ascii="Times New Roman" w:hAnsi="Times New Roman" w:cs="Times New Roman"/>
          <w:sz w:val="28"/>
          <w:szCs w:val="28"/>
        </w:rPr>
        <w:t>Законное представительство предусмотрено для полностью недееспособных граждан, частично и ограниченно дееспособных. Основаниями возникновения законного представительства являются: отсутствие у гражданина полной дееспособности, а также родство определенной степени между ним и представителем либо назначение такому гражданину опекуна, попечителя; признание гражданина безвестно отсутствующим и передача его имущества в доверительное управление лицу, определяемому органом опеки и попечительства.</w:t>
      </w:r>
    </w:p>
    <w:bookmarkEnd w:id="7"/>
    <w:p w:rsidR="005F24ED" w:rsidRDefault="00635D15" w:rsidP="005000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Согласно ст. 52 ГПК РФ з</w:t>
      </w:r>
      <w:r w:rsidR="005F24ED">
        <w:rPr>
          <w:rFonts w:ascii="Times New Roman" w:hAnsi="Times New Roman" w:cs="Times New Roman"/>
          <w:sz w:val="28"/>
          <w:szCs w:val="28"/>
        </w:rPr>
        <w:t xml:space="preserve">аконными представителями являются родители, опекуны, попечители и их полномочия основаны на законе. </w:t>
      </w:r>
      <w:r>
        <w:rPr>
          <w:rFonts w:ascii="Times New Roman" w:hAnsi="Times New Roman" w:cs="Times New Roman"/>
          <w:sz w:val="28"/>
          <w:szCs w:val="28"/>
        </w:rPr>
        <w:t>На основании ч. 4 ст. 53 ГПК РФ д</w:t>
      </w:r>
      <w:r w:rsidR="005F24ED">
        <w:rPr>
          <w:rFonts w:ascii="Times New Roman" w:hAnsi="Times New Roman" w:cs="Times New Roman"/>
          <w:sz w:val="28"/>
          <w:szCs w:val="28"/>
        </w:rPr>
        <w:t xml:space="preserve">ля представления интересов им не требуется оформление доверенности, их полномочия вытекают из факта происхождения детей от родителей, факта усыновления, административного акта о назначения опеки или попечительства. То есть документы, подтверждающие вышеуказанные акты, подтверждают и полномочия представителя. К таковым относятся, например: свидетельство о рождении, в котором указаны родители ребенка, паспорт родителей, опекунское или попечительское удостоверение. </w:t>
      </w:r>
    </w:p>
    <w:p w:rsidR="005F24ED" w:rsidRDefault="005F24ED" w:rsidP="005000D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Родители, не лишенные родительских прав, являются законными представителями своих несовершеннолетних детей в силу родства и выступают в защиту своих детей во всех учреждениях, в том числе и судебных, без специальных на то полномочий, что вытекает из ст. 64 СК РФ. Родители, которые лишены родительских прав, законными представителями своих детей быть не могут, что сказано в ст. 71 СК РФ. </w:t>
      </w:r>
      <w:r w:rsidR="00795E8F">
        <w:rPr>
          <w:rFonts w:ascii="Times New Roman" w:hAnsi="Times New Roman" w:cs="Times New Roman"/>
          <w:sz w:val="28"/>
          <w:szCs w:val="28"/>
        </w:rPr>
        <w:t xml:space="preserve">Также законное представительство в отношении детей прекращается, когда они достигают совершеннолетия. </w:t>
      </w:r>
    </w:p>
    <w:p w:rsidR="00795E8F" w:rsidRDefault="00795E8F" w:rsidP="00D05F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Необходимо от</w:t>
      </w:r>
      <w:r w:rsidR="00673072">
        <w:rPr>
          <w:rFonts w:ascii="Times New Roman" w:hAnsi="Times New Roman" w:cs="Times New Roman"/>
          <w:sz w:val="28"/>
          <w:szCs w:val="28"/>
        </w:rPr>
        <w:t xml:space="preserve">метить, что </w:t>
      </w:r>
      <w:r w:rsidR="00635D15">
        <w:rPr>
          <w:rFonts w:ascii="Times New Roman" w:hAnsi="Times New Roman" w:cs="Times New Roman"/>
          <w:sz w:val="28"/>
          <w:szCs w:val="28"/>
        </w:rPr>
        <w:t xml:space="preserve">согласно ч. 3 ст. 52 ГПК РФ </w:t>
      </w:r>
      <w:r w:rsidR="00673072">
        <w:rPr>
          <w:rFonts w:ascii="Times New Roman" w:hAnsi="Times New Roman" w:cs="Times New Roman"/>
          <w:sz w:val="28"/>
          <w:szCs w:val="28"/>
        </w:rPr>
        <w:t xml:space="preserve">законные представители не лишены права поручить ведение дела в суде другому лицу, то есть законный представитель имеет право оформить доверенность на имя третьего лица на представление интересов своего представляемого. </w:t>
      </w:r>
    </w:p>
    <w:p w:rsidR="00871DDE" w:rsidRPr="00871DDE" w:rsidRDefault="00871DDE" w:rsidP="00871DDE">
      <w:pPr>
        <w:spacing w:after="0" w:line="360" w:lineRule="auto"/>
        <w:jc w:val="both"/>
        <w:rPr>
          <w:sz w:val="28"/>
          <w:szCs w:val="28"/>
        </w:rPr>
      </w:pPr>
      <w:r>
        <w:rPr>
          <w:rFonts w:ascii="Times New Roman" w:hAnsi="Times New Roman" w:cs="Times New Roman"/>
          <w:sz w:val="28"/>
          <w:szCs w:val="28"/>
        </w:rPr>
        <w:t xml:space="preserve"> Таким образом, з</w:t>
      </w:r>
      <w:r w:rsidRPr="00871DDE">
        <w:rPr>
          <w:rFonts w:ascii="Times New Roman" w:hAnsi="Times New Roman" w:cs="Times New Roman"/>
          <w:sz w:val="28"/>
          <w:szCs w:val="28"/>
        </w:rPr>
        <w:t>аконное представительство предусмотрено для полностью недееспособных граждан, частично и ограниченно дееспособных. Основаниями возникновения законного представительства являются: отсутствие у гражданина полной дееспособности, а также родство определенной степени между ним и представителем либо назначение такому гражданину опекуна, попечителя; признание гражданина безвестно отсутствующим и передача его имущества в доверительное управление лицу, определяемому органом опеки и попечительства</w:t>
      </w:r>
      <w:r>
        <w:rPr>
          <w:rFonts w:ascii="Times New Roman" w:hAnsi="Times New Roman" w:cs="Times New Roman"/>
          <w:sz w:val="28"/>
          <w:szCs w:val="28"/>
        </w:rPr>
        <w:t>. На основании закона для представления интересов им не требуется оформление доверенности, их полномочия вытекают из факта происхождения детей от родителей, факта усыновления, административного акта о назначения опеки или попечительства.</w:t>
      </w:r>
    </w:p>
    <w:p w:rsidR="00327E00" w:rsidRPr="00D05F85" w:rsidRDefault="00AA4850" w:rsidP="00871DDE">
      <w:pPr>
        <w:pStyle w:val="3"/>
        <w:spacing w:before="0" w:line="360" w:lineRule="auto"/>
        <w:jc w:val="center"/>
        <w:rPr>
          <w:rFonts w:ascii="Times New Roman" w:hAnsi="Times New Roman" w:cs="Times New Roman"/>
          <w:b w:val="0"/>
          <w:color w:val="auto"/>
          <w:sz w:val="28"/>
          <w:szCs w:val="28"/>
        </w:rPr>
      </w:pPr>
      <w:bookmarkStart w:id="8" w:name="_Toc499314435"/>
      <w:r w:rsidRPr="00D05F85">
        <w:rPr>
          <w:rFonts w:ascii="Times New Roman" w:hAnsi="Times New Roman" w:cs="Times New Roman"/>
          <w:b w:val="0"/>
          <w:color w:val="auto"/>
          <w:sz w:val="28"/>
          <w:szCs w:val="28"/>
        </w:rPr>
        <w:t>§</w:t>
      </w:r>
      <w:r w:rsidRPr="00541EF8">
        <w:rPr>
          <w:rFonts w:ascii="Times New Roman" w:hAnsi="Times New Roman" w:cs="Times New Roman"/>
          <w:b w:val="0"/>
          <w:color w:val="auto"/>
          <w:sz w:val="28"/>
          <w:szCs w:val="28"/>
        </w:rPr>
        <w:t xml:space="preserve">2.2 </w:t>
      </w:r>
      <w:r w:rsidR="00327E00" w:rsidRPr="00D05F85">
        <w:rPr>
          <w:rFonts w:ascii="Times New Roman" w:hAnsi="Times New Roman" w:cs="Times New Roman"/>
          <w:b w:val="0"/>
          <w:color w:val="auto"/>
          <w:sz w:val="28"/>
          <w:szCs w:val="28"/>
        </w:rPr>
        <w:t>Общественное представительство</w:t>
      </w:r>
      <w:bookmarkEnd w:id="8"/>
    </w:p>
    <w:p w:rsidR="00327E00" w:rsidRDefault="00016C20" w:rsidP="00871D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Данный вид представительства осуществляется в гражданском процессе уполномоченными на то общественными организациями по делам членов своих организаций и других граждан, права и интересы которых защищают вышеуказанные организации. В общественном представительстве представляемыми имеют право, прежде всего, быть  члены общественных </w:t>
      </w:r>
      <w:r>
        <w:rPr>
          <w:rFonts w:ascii="Times New Roman" w:hAnsi="Times New Roman" w:cs="Times New Roman"/>
          <w:sz w:val="28"/>
          <w:szCs w:val="28"/>
        </w:rPr>
        <w:lastRenderedPageBreak/>
        <w:t>организаций, которые принимают участие в гражданском деле в качестве одной из сторон или третьего лица. Общественными представителями являются уполномоченные общественных организаций, что предусмотрено ст. 48 ГПК РФ. Таким уполномоченным способен быть любой праводееспособный член организации. Но, как правило, предоставление правовой поддержки и представительство в общественных организациях возлагаются на сотрудников, которые в разных общественных организациях имеют разнообразные должностные названия. Обязательное условие выделения общественного представителя – устное или письменное заявление об этом члена организации либо другого  лица, права которого охраняет соответствующая</w:t>
      </w:r>
      <w:r w:rsidR="00F41806">
        <w:rPr>
          <w:rFonts w:ascii="Times New Roman" w:hAnsi="Times New Roman" w:cs="Times New Roman"/>
          <w:sz w:val="28"/>
          <w:szCs w:val="28"/>
        </w:rPr>
        <w:t xml:space="preserve"> организация. Против воли представляемого лица ему не может быть назначен общественный представитель. Общественные представители свои полномочия приобретают не от представляемого (как в договорном представительстве), а от соответствующих общественных организаций.  </w:t>
      </w:r>
    </w:p>
    <w:p w:rsidR="00E06E2C" w:rsidRPr="00D05F85" w:rsidRDefault="00AA4850" w:rsidP="00871DDE">
      <w:pPr>
        <w:pStyle w:val="3"/>
        <w:spacing w:before="0" w:line="360" w:lineRule="auto"/>
        <w:jc w:val="center"/>
        <w:rPr>
          <w:rFonts w:ascii="Times New Roman" w:hAnsi="Times New Roman" w:cs="Times New Roman"/>
          <w:b w:val="0"/>
          <w:color w:val="auto"/>
          <w:sz w:val="28"/>
          <w:szCs w:val="28"/>
        </w:rPr>
      </w:pPr>
      <w:bookmarkStart w:id="9" w:name="_Toc499314436"/>
      <w:r w:rsidRPr="00D05F85">
        <w:rPr>
          <w:rFonts w:ascii="Times New Roman" w:hAnsi="Times New Roman" w:cs="Times New Roman"/>
          <w:b w:val="0"/>
          <w:color w:val="auto"/>
          <w:sz w:val="28"/>
          <w:szCs w:val="28"/>
        </w:rPr>
        <w:t>§</w:t>
      </w:r>
      <w:r w:rsidR="00327E00" w:rsidRPr="00D05F85">
        <w:rPr>
          <w:rFonts w:ascii="Times New Roman" w:hAnsi="Times New Roman" w:cs="Times New Roman"/>
          <w:b w:val="0"/>
          <w:color w:val="auto"/>
          <w:sz w:val="28"/>
          <w:szCs w:val="28"/>
        </w:rPr>
        <w:t>2.3</w:t>
      </w:r>
      <w:r w:rsidR="00E06E2C" w:rsidRPr="00D05F85">
        <w:rPr>
          <w:rFonts w:ascii="Times New Roman" w:hAnsi="Times New Roman" w:cs="Times New Roman"/>
          <w:b w:val="0"/>
          <w:color w:val="auto"/>
          <w:sz w:val="28"/>
          <w:szCs w:val="28"/>
        </w:rPr>
        <w:t>Добровольное представительство</w:t>
      </w:r>
      <w:bookmarkEnd w:id="9"/>
    </w:p>
    <w:p w:rsidR="00E06E2C" w:rsidRDefault="001C3E7C" w:rsidP="00871D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6E2C">
        <w:rPr>
          <w:rFonts w:ascii="Times New Roman" w:hAnsi="Times New Roman" w:cs="Times New Roman"/>
          <w:sz w:val="28"/>
          <w:szCs w:val="28"/>
        </w:rPr>
        <w:t xml:space="preserve">Добровольное представительство, именуемое также как договорное, считается наиболее известным и распространенным видом судебного представительства. Основанием его возникновения является заключение соглашения </w:t>
      </w:r>
      <w:r>
        <w:rPr>
          <w:rFonts w:ascii="Times New Roman" w:hAnsi="Times New Roman" w:cs="Times New Roman"/>
          <w:sz w:val="28"/>
          <w:szCs w:val="28"/>
        </w:rPr>
        <w:t xml:space="preserve">о представительстве, которым чаще всего является договор поручения, что предусмотрено ст. 25 Закона об адвокатской деятельности и адвокатуре в РФ. Законное и общественное представительство регулируют отношения определенного круга представляемых и представителей, а добровольное же, в отличие от первых, может иметь место во всех случаях участия в деле граждан в качестве сторон и третьих лиц. Так, лица, обладающие правом на общественное представительство, могут вместо него обратиться к добровольному (договорному) представительству. Следовательно, представляемыми в рассматриваемом виде представительства могут быть все граждане, дееспособные, недееспособные и ограниченно дееспособные. </w:t>
      </w:r>
    </w:p>
    <w:p w:rsidR="001C3E7C" w:rsidRDefault="001C3E7C" w:rsidP="00E06E2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ГПК РФ в перечне добровольных представителей на первое место выводит адвокатов, что вызвано, на мой взгляд, тем, что адвокаты занимают</w:t>
      </w:r>
      <w:r w:rsidR="00B73EF4">
        <w:rPr>
          <w:rFonts w:ascii="Times New Roman" w:hAnsi="Times New Roman" w:cs="Times New Roman"/>
          <w:sz w:val="28"/>
          <w:szCs w:val="28"/>
        </w:rPr>
        <w:t xml:space="preserve"> </w:t>
      </w:r>
      <w:r>
        <w:rPr>
          <w:rFonts w:ascii="Times New Roman" w:hAnsi="Times New Roman" w:cs="Times New Roman"/>
          <w:sz w:val="28"/>
          <w:szCs w:val="28"/>
        </w:rPr>
        <w:t>центр</w:t>
      </w:r>
      <w:r w:rsidR="00B73EF4">
        <w:rPr>
          <w:rFonts w:ascii="Times New Roman" w:hAnsi="Times New Roman" w:cs="Times New Roman"/>
          <w:sz w:val="28"/>
          <w:szCs w:val="28"/>
        </w:rPr>
        <w:t>альное</w:t>
      </w:r>
      <w:r>
        <w:rPr>
          <w:rFonts w:ascii="Times New Roman" w:hAnsi="Times New Roman" w:cs="Times New Roman"/>
          <w:sz w:val="28"/>
          <w:szCs w:val="28"/>
        </w:rPr>
        <w:t xml:space="preserve">  место </w:t>
      </w:r>
      <w:r w:rsidR="00B73EF4">
        <w:rPr>
          <w:rFonts w:ascii="Times New Roman" w:hAnsi="Times New Roman" w:cs="Times New Roman"/>
          <w:sz w:val="28"/>
          <w:szCs w:val="28"/>
        </w:rPr>
        <w:t xml:space="preserve">среди представителей в сфере защиты прав и законных интересов граждан. </w:t>
      </w:r>
    </w:p>
    <w:p w:rsidR="00B73EF4" w:rsidRDefault="00B73EF4" w:rsidP="00E06E2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Полномочия добровольных (договорных) представителей закрепляются в письменной форме. В некоторых случаях закон допускает и устную форму подтверждения полномочий, например, </w:t>
      </w:r>
      <w:r w:rsidRPr="00B73EF4">
        <w:rPr>
          <w:rFonts w:ascii="Times New Roman" w:hAnsi="Times New Roman" w:cs="Times New Roman"/>
          <w:sz w:val="28"/>
          <w:szCs w:val="28"/>
        </w:rPr>
        <w:t>для граждан, допускаемых судом к представител</w:t>
      </w:r>
      <w:r>
        <w:rPr>
          <w:rFonts w:ascii="Times New Roman" w:hAnsi="Times New Roman" w:cs="Times New Roman"/>
          <w:sz w:val="28"/>
          <w:szCs w:val="28"/>
        </w:rPr>
        <w:t>ьству, и соучастников по делу (ч</w:t>
      </w:r>
      <w:r w:rsidRPr="00B73EF4">
        <w:rPr>
          <w:rFonts w:ascii="Times New Roman" w:hAnsi="Times New Roman" w:cs="Times New Roman"/>
          <w:sz w:val="28"/>
          <w:szCs w:val="28"/>
        </w:rPr>
        <w:t>. 6 ст. 53 ГПК РФ)</w:t>
      </w:r>
      <w:r>
        <w:rPr>
          <w:rFonts w:ascii="Times New Roman" w:hAnsi="Times New Roman" w:cs="Times New Roman"/>
          <w:sz w:val="28"/>
          <w:szCs w:val="28"/>
        </w:rPr>
        <w:t xml:space="preserve"> В остальных же случаях полномочия договорных представителей закрепляются в документе, который называется доверенность, которая должна быть оформлена надлежащим образом. Доверенность </w:t>
      </w:r>
      <w:r w:rsidR="0007443D">
        <w:rPr>
          <w:rFonts w:ascii="Times New Roman" w:hAnsi="Times New Roman" w:cs="Times New Roman"/>
          <w:sz w:val="28"/>
          <w:szCs w:val="28"/>
        </w:rPr>
        <w:t xml:space="preserve">может быть в нотариальной или простой письменной форме. Договорное представительство у юридических лиц также как и у граждан может возникнуть на основании договора поручения. Если же такое соглашение отсутствует, то оно </w:t>
      </w:r>
      <w:r w:rsidR="00696B62">
        <w:rPr>
          <w:rFonts w:ascii="Times New Roman" w:hAnsi="Times New Roman" w:cs="Times New Roman"/>
          <w:sz w:val="28"/>
          <w:szCs w:val="28"/>
        </w:rPr>
        <w:t>может</w:t>
      </w:r>
      <w:r w:rsidR="0007443D">
        <w:rPr>
          <w:rFonts w:ascii="Times New Roman" w:hAnsi="Times New Roman" w:cs="Times New Roman"/>
          <w:sz w:val="28"/>
          <w:szCs w:val="28"/>
        </w:rPr>
        <w:t xml:space="preserve"> осуществляется на основании доверенности как односторонней сделки, но сама по себе доверенность не порождает отношений представительства в суде, так как для этого необходимо встречное желание представителя, то есть переход к договору поручения. </w:t>
      </w:r>
    </w:p>
    <w:p w:rsidR="003E5AAA" w:rsidRPr="003E5AAA" w:rsidRDefault="003E5AAA" w:rsidP="003E5AAA">
      <w:pPr>
        <w:spacing w:after="0" w:line="360" w:lineRule="auto"/>
        <w:jc w:val="both"/>
        <w:rPr>
          <w:sz w:val="28"/>
          <w:szCs w:val="28"/>
        </w:rPr>
      </w:pPr>
      <w:r>
        <w:rPr>
          <w:rFonts w:ascii="Times New Roman" w:hAnsi="Times New Roman" w:cs="Times New Roman"/>
          <w:sz w:val="28"/>
          <w:szCs w:val="28"/>
        </w:rPr>
        <w:t xml:space="preserve">  Таким образом,</w:t>
      </w:r>
      <w:r w:rsidRPr="003E5AAA">
        <w:rPr>
          <w:rFonts w:ascii="Times New Roman" w:hAnsi="Times New Roman" w:cs="Times New Roman"/>
          <w:sz w:val="28"/>
          <w:szCs w:val="28"/>
        </w:rPr>
        <w:t xml:space="preserve"> </w:t>
      </w:r>
      <w:bookmarkStart w:id="10" w:name="158"/>
      <w:r>
        <w:rPr>
          <w:rFonts w:ascii="Times New Roman" w:hAnsi="Times New Roman" w:cs="Times New Roman"/>
          <w:sz w:val="28"/>
          <w:szCs w:val="28"/>
        </w:rPr>
        <w:t>о</w:t>
      </w:r>
      <w:r w:rsidRPr="003E5AAA">
        <w:rPr>
          <w:rFonts w:ascii="Times New Roman" w:hAnsi="Times New Roman" w:cs="Times New Roman"/>
          <w:sz w:val="28"/>
          <w:szCs w:val="28"/>
        </w:rPr>
        <w:t>т законного представительства в суде договорное представительство отличается тем, что оно основано на воле доверителя, который имеет право вести свое дело лично или поручить его ведение представителю по своему выбору (представительству адвоката, юрисконсульта). В ег</w:t>
      </w:r>
      <w:r>
        <w:rPr>
          <w:rFonts w:ascii="Times New Roman" w:hAnsi="Times New Roman" w:cs="Times New Roman"/>
          <w:sz w:val="28"/>
          <w:szCs w:val="28"/>
        </w:rPr>
        <w:t xml:space="preserve">о основе лежит трудовой договор </w:t>
      </w:r>
      <w:r w:rsidRPr="003E5AAA">
        <w:rPr>
          <w:rFonts w:ascii="Times New Roman" w:hAnsi="Times New Roman" w:cs="Times New Roman"/>
          <w:sz w:val="28"/>
          <w:szCs w:val="28"/>
        </w:rPr>
        <w:t>или договор поручения</w:t>
      </w:r>
      <w:r>
        <w:rPr>
          <w:rFonts w:ascii="Times New Roman" w:hAnsi="Times New Roman" w:cs="Times New Roman"/>
          <w:sz w:val="28"/>
          <w:szCs w:val="28"/>
        </w:rPr>
        <w:t xml:space="preserve">. И, следовательно, договорное представительство  </w:t>
      </w:r>
      <w:r w:rsidRPr="003E5AAA">
        <w:rPr>
          <w:rFonts w:ascii="Times New Roman" w:hAnsi="Times New Roman" w:cs="Times New Roman"/>
          <w:sz w:val="28"/>
          <w:szCs w:val="28"/>
        </w:rPr>
        <w:t>возникает на основании соглашения сторон</w:t>
      </w:r>
      <w:r>
        <w:rPr>
          <w:rFonts w:ascii="Times New Roman" w:hAnsi="Times New Roman" w:cs="Times New Roman"/>
          <w:sz w:val="28"/>
          <w:szCs w:val="28"/>
        </w:rPr>
        <w:t>.</w:t>
      </w:r>
    </w:p>
    <w:p w:rsidR="003E5AAA" w:rsidRPr="003E5AAA" w:rsidRDefault="003E5AAA" w:rsidP="003E5AAA">
      <w:pPr>
        <w:spacing w:after="0" w:line="360" w:lineRule="auto"/>
        <w:jc w:val="both"/>
        <w:rPr>
          <w:sz w:val="28"/>
          <w:szCs w:val="28"/>
        </w:rPr>
      </w:pPr>
    </w:p>
    <w:bookmarkEnd w:id="10"/>
    <w:p w:rsidR="003E5AAA" w:rsidRDefault="003E5AAA" w:rsidP="00E06E2C">
      <w:pPr>
        <w:spacing w:after="0" w:line="360" w:lineRule="auto"/>
        <w:jc w:val="both"/>
        <w:rPr>
          <w:rFonts w:ascii="Times New Roman" w:hAnsi="Times New Roman" w:cs="Times New Roman"/>
          <w:sz w:val="28"/>
          <w:szCs w:val="28"/>
        </w:rPr>
      </w:pPr>
    </w:p>
    <w:p w:rsidR="003C624A" w:rsidRDefault="003C624A" w:rsidP="003C624A">
      <w:pPr>
        <w:spacing w:after="0" w:line="360" w:lineRule="auto"/>
        <w:jc w:val="center"/>
        <w:rPr>
          <w:rFonts w:ascii="Times New Roman" w:hAnsi="Times New Roman" w:cs="Times New Roman"/>
          <w:sz w:val="28"/>
          <w:szCs w:val="28"/>
        </w:rPr>
      </w:pPr>
      <w:r w:rsidRPr="003C624A">
        <w:rPr>
          <w:rFonts w:ascii="Times New Roman" w:hAnsi="Times New Roman" w:cs="Times New Roman"/>
          <w:sz w:val="28"/>
          <w:szCs w:val="28"/>
        </w:rPr>
        <w:t>§</w:t>
      </w:r>
      <w:r>
        <w:rPr>
          <w:rFonts w:ascii="Times New Roman" w:hAnsi="Times New Roman" w:cs="Times New Roman"/>
          <w:sz w:val="28"/>
          <w:szCs w:val="28"/>
        </w:rPr>
        <w:t>2.4 Представительство адвоката по назначению суда</w:t>
      </w:r>
    </w:p>
    <w:p w:rsidR="003C624A" w:rsidRDefault="003C624A" w:rsidP="003C624A">
      <w:pPr>
        <w:spacing w:after="0" w:line="360" w:lineRule="auto"/>
        <w:jc w:val="both"/>
        <w:rPr>
          <w:rFonts w:ascii="Times New Roman" w:hAnsi="Times New Roman" w:cs="Times New Roman"/>
          <w:sz w:val="28"/>
          <w:szCs w:val="28"/>
        </w:rPr>
      </w:pPr>
      <w:bookmarkStart w:id="11" w:name="969"/>
      <w:r>
        <w:rPr>
          <w:rFonts w:ascii="Times New Roman" w:hAnsi="Times New Roman" w:cs="Times New Roman"/>
          <w:sz w:val="28"/>
          <w:szCs w:val="28"/>
        </w:rPr>
        <w:t xml:space="preserve">  </w:t>
      </w:r>
      <w:r w:rsidRPr="003C624A">
        <w:rPr>
          <w:rFonts w:ascii="Times New Roman" w:hAnsi="Times New Roman" w:cs="Times New Roman"/>
          <w:sz w:val="28"/>
          <w:szCs w:val="28"/>
        </w:rPr>
        <w:t xml:space="preserve">Представительство адвоката по назначению суда </w:t>
      </w:r>
      <w:r>
        <w:rPr>
          <w:rFonts w:ascii="Times New Roman" w:hAnsi="Times New Roman" w:cs="Times New Roman"/>
          <w:sz w:val="28"/>
          <w:szCs w:val="28"/>
        </w:rPr>
        <w:t>закрепляется в ст. 50 ГПК РФ.</w:t>
      </w:r>
      <w:r w:rsidRPr="003C624A">
        <w:rPr>
          <w:rFonts w:ascii="Times New Roman" w:hAnsi="Times New Roman" w:cs="Times New Roman"/>
          <w:sz w:val="28"/>
          <w:szCs w:val="28"/>
        </w:rPr>
        <w:t xml:space="preserve"> Представительство по назначению было введено в ГПК с 1 февраля 2003 </w:t>
      </w:r>
      <w:r w:rsidRPr="003C624A">
        <w:rPr>
          <w:rFonts w:ascii="Times New Roman" w:hAnsi="Times New Roman" w:cs="Times New Roman"/>
          <w:sz w:val="28"/>
          <w:szCs w:val="28"/>
        </w:rPr>
        <w:lastRenderedPageBreak/>
        <w:t>года, поэтому его можно считать самым новым видом представительства из всех известных.</w:t>
      </w:r>
    </w:p>
    <w:p w:rsidR="003C624A" w:rsidRDefault="003547A6" w:rsidP="003C624A">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3C624A" w:rsidRPr="003C624A">
        <w:rPr>
          <w:rFonts w:ascii="Times New Roman" w:hAnsi="Times New Roman" w:cs="Times New Roman"/>
          <w:sz w:val="28"/>
          <w:szCs w:val="28"/>
        </w:rPr>
        <w:t>Основанием возникновения данного представительства является соответствующее определение суда. В частности, суд обязан при подготовке дела к судебному разбирательству назначить адвоката в качестве представителя в случае отсутствия представителя у ответчика, место жительства которого не известно.</w:t>
      </w:r>
      <w:r w:rsidR="003C624A">
        <w:rPr>
          <w:rFonts w:ascii="Times New Roman" w:hAnsi="Times New Roman" w:cs="Times New Roman"/>
          <w:sz w:val="28"/>
          <w:szCs w:val="28"/>
        </w:rPr>
        <w:t xml:space="preserve"> </w:t>
      </w:r>
      <w:r w:rsidR="003C624A" w:rsidRPr="003C624A">
        <w:rPr>
          <w:rFonts w:ascii="Times New Roman" w:hAnsi="Times New Roman" w:cs="Times New Roman"/>
          <w:sz w:val="28"/>
          <w:szCs w:val="28"/>
          <w:shd w:val="clear" w:color="auto" w:fill="FFFFFF"/>
        </w:rPr>
        <w:t xml:space="preserve">Положения </w:t>
      </w:r>
      <w:r w:rsidR="003C624A">
        <w:rPr>
          <w:rFonts w:ascii="Times New Roman" w:hAnsi="Times New Roman" w:cs="Times New Roman"/>
          <w:sz w:val="28"/>
          <w:szCs w:val="28"/>
          <w:shd w:val="clear" w:color="auto" w:fill="FFFFFF"/>
        </w:rPr>
        <w:t xml:space="preserve">ст. 50 ГПК РФ </w:t>
      </w:r>
      <w:r w:rsidR="003C624A" w:rsidRPr="003C624A">
        <w:rPr>
          <w:rFonts w:ascii="Times New Roman" w:hAnsi="Times New Roman" w:cs="Times New Roman"/>
          <w:sz w:val="28"/>
          <w:szCs w:val="28"/>
          <w:shd w:val="clear" w:color="auto" w:fill="FFFFFF"/>
        </w:rPr>
        <w:t>направлены на защиту прав ответчика в тех случаях, когда место жительства ответчика неизвестно и установить его не удается. Истец должен представить в суд доказательства того, что попытки поиска ответчика не дали результата; либо сведения о последнем месте жительства ответчика, о том, что ответчик там не проживает; сведения о местонахождении его имущества или невозможности его установления</w:t>
      </w:r>
      <w:r w:rsidR="003C624A">
        <w:rPr>
          <w:rFonts w:ascii="Times New Roman" w:hAnsi="Times New Roman" w:cs="Times New Roman"/>
          <w:sz w:val="28"/>
          <w:szCs w:val="28"/>
          <w:shd w:val="clear" w:color="auto" w:fill="FFFFFF"/>
        </w:rPr>
        <w:t>.</w:t>
      </w:r>
    </w:p>
    <w:p w:rsidR="00622B00" w:rsidRDefault="00622B00" w:rsidP="003C624A">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На сегодняшний день </w:t>
      </w:r>
      <w:r w:rsidR="003C624A" w:rsidRPr="003C624A">
        <w:rPr>
          <w:rFonts w:ascii="Times New Roman" w:hAnsi="Times New Roman" w:cs="Times New Roman"/>
          <w:sz w:val="28"/>
          <w:szCs w:val="28"/>
          <w:shd w:val="clear" w:color="auto" w:fill="FFFFFF"/>
        </w:rPr>
        <w:t>нет специального</w:t>
      </w:r>
      <w:r>
        <w:rPr>
          <w:rFonts w:ascii="Times New Roman" w:hAnsi="Times New Roman" w:cs="Times New Roman"/>
          <w:sz w:val="28"/>
          <w:szCs w:val="28"/>
          <w:shd w:val="clear" w:color="auto" w:fill="FFFFFF"/>
        </w:rPr>
        <w:t xml:space="preserve"> НПА</w:t>
      </w:r>
      <w:r w:rsidR="003C624A" w:rsidRPr="003C624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который закреплял бы </w:t>
      </w:r>
      <w:r w:rsidR="003C624A" w:rsidRPr="003C624A">
        <w:rPr>
          <w:rFonts w:ascii="Times New Roman" w:hAnsi="Times New Roman" w:cs="Times New Roman"/>
          <w:sz w:val="28"/>
          <w:szCs w:val="28"/>
          <w:shd w:val="clear" w:color="auto" w:fill="FFFFFF"/>
        </w:rPr>
        <w:t>порядок назначения судом предс</w:t>
      </w:r>
      <w:r>
        <w:rPr>
          <w:rFonts w:ascii="Times New Roman" w:hAnsi="Times New Roman" w:cs="Times New Roman"/>
          <w:sz w:val="28"/>
          <w:szCs w:val="28"/>
          <w:shd w:val="clear" w:color="auto" w:fill="FFFFFF"/>
        </w:rPr>
        <w:t>тавителя в гражданском процессе,</w:t>
      </w:r>
      <w:r w:rsidR="003C624A" w:rsidRPr="003C624A">
        <w:rPr>
          <w:rFonts w:ascii="Times New Roman" w:hAnsi="Times New Roman" w:cs="Times New Roman"/>
          <w:sz w:val="28"/>
          <w:szCs w:val="28"/>
          <w:shd w:val="clear" w:color="auto" w:fill="FFFFFF"/>
        </w:rPr>
        <w:t xml:space="preserve"> размер и условия оплаты за его услуги. Исходя из норм, </w:t>
      </w:r>
      <w:r>
        <w:rPr>
          <w:rFonts w:ascii="Times New Roman" w:hAnsi="Times New Roman" w:cs="Times New Roman"/>
          <w:sz w:val="28"/>
          <w:szCs w:val="28"/>
          <w:shd w:val="clear" w:color="auto" w:fill="FFFFFF"/>
        </w:rPr>
        <w:t xml:space="preserve">регулирующих институт представительства </w:t>
      </w:r>
      <w:r w:rsidR="003C624A" w:rsidRPr="003C624A">
        <w:rPr>
          <w:rFonts w:ascii="Times New Roman" w:hAnsi="Times New Roman" w:cs="Times New Roman"/>
          <w:sz w:val="28"/>
          <w:szCs w:val="28"/>
          <w:shd w:val="clear" w:color="auto" w:fill="FFFFFF"/>
        </w:rPr>
        <w:t xml:space="preserve">в ГПК, </w:t>
      </w:r>
      <w:r>
        <w:rPr>
          <w:rFonts w:ascii="Times New Roman" w:hAnsi="Times New Roman" w:cs="Times New Roman"/>
          <w:sz w:val="28"/>
          <w:szCs w:val="28"/>
          <w:shd w:val="clear" w:color="auto" w:fill="FFFFFF"/>
        </w:rPr>
        <w:t>думается</w:t>
      </w:r>
      <w:r w:rsidR="003C624A" w:rsidRPr="003C624A">
        <w:rPr>
          <w:rFonts w:ascii="Times New Roman" w:hAnsi="Times New Roman" w:cs="Times New Roman"/>
          <w:sz w:val="28"/>
          <w:szCs w:val="28"/>
          <w:shd w:val="clear" w:color="auto" w:fill="FFFFFF"/>
        </w:rPr>
        <w:t xml:space="preserve">, что помощь адвоката, </w:t>
      </w:r>
      <w:r>
        <w:rPr>
          <w:rFonts w:ascii="Times New Roman" w:hAnsi="Times New Roman" w:cs="Times New Roman"/>
          <w:sz w:val="28"/>
          <w:szCs w:val="28"/>
          <w:shd w:val="clear" w:color="auto" w:fill="FFFFFF"/>
        </w:rPr>
        <w:t xml:space="preserve">который назначен ответчику судом </w:t>
      </w:r>
      <w:r w:rsidR="003C624A" w:rsidRPr="003C624A">
        <w:rPr>
          <w:rFonts w:ascii="Times New Roman" w:hAnsi="Times New Roman" w:cs="Times New Roman"/>
          <w:sz w:val="28"/>
          <w:szCs w:val="28"/>
          <w:shd w:val="clear" w:color="auto" w:fill="FFFFFF"/>
        </w:rPr>
        <w:t xml:space="preserve">оказывается бесплатно. </w:t>
      </w:r>
      <w:r>
        <w:rPr>
          <w:rFonts w:ascii="Times New Roman" w:hAnsi="Times New Roman" w:cs="Times New Roman"/>
          <w:sz w:val="28"/>
          <w:szCs w:val="28"/>
          <w:shd w:val="clear" w:color="auto" w:fill="FFFFFF"/>
        </w:rPr>
        <w:t>Однако из</w:t>
      </w:r>
      <w:r w:rsidR="003C624A" w:rsidRPr="003C624A">
        <w:rPr>
          <w:rFonts w:ascii="Times New Roman" w:hAnsi="Times New Roman" w:cs="Times New Roman"/>
          <w:sz w:val="28"/>
          <w:szCs w:val="28"/>
          <w:shd w:val="clear" w:color="auto" w:fill="FFFFFF"/>
        </w:rPr>
        <w:t xml:space="preserve"> ч.2 ст.100 ГПК РФ вытекает положение о возможности получения вознаграждения за проделанную работу. </w:t>
      </w:r>
    </w:p>
    <w:p w:rsidR="00622B00" w:rsidRDefault="00622B00" w:rsidP="003C624A">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C624A" w:rsidRPr="00622B00">
        <w:rPr>
          <w:rFonts w:ascii="Times New Roman" w:hAnsi="Times New Roman" w:cs="Times New Roman"/>
          <w:sz w:val="28"/>
          <w:szCs w:val="28"/>
          <w:shd w:val="clear" w:color="auto" w:fill="FFFFFF"/>
        </w:rPr>
        <w:t>В отличие от ГПК</w:t>
      </w:r>
      <w:r>
        <w:rPr>
          <w:rFonts w:ascii="Times New Roman" w:hAnsi="Times New Roman" w:cs="Times New Roman"/>
          <w:sz w:val="28"/>
          <w:szCs w:val="28"/>
          <w:shd w:val="clear" w:color="auto" w:fill="FFFFFF"/>
        </w:rPr>
        <w:t xml:space="preserve"> РФ</w:t>
      </w:r>
      <w:r w:rsidR="003C624A" w:rsidRPr="00622B00">
        <w:rPr>
          <w:rFonts w:ascii="Times New Roman" w:hAnsi="Times New Roman" w:cs="Times New Roman"/>
          <w:sz w:val="28"/>
          <w:szCs w:val="28"/>
          <w:shd w:val="clear" w:color="auto" w:fill="FFFFFF"/>
        </w:rPr>
        <w:t>, нормы УПК</w:t>
      </w:r>
      <w:r>
        <w:rPr>
          <w:rFonts w:ascii="Times New Roman" w:hAnsi="Times New Roman" w:cs="Times New Roman"/>
          <w:sz w:val="28"/>
          <w:szCs w:val="28"/>
          <w:shd w:val="clear" w:color="auto" w:fill="FFFFFF"/>
        </w:rPr>
        <w:t xml:space="preserve"> РФ</w:t>
      </w:r>
      <w:r w:rsidR="003C624A" w:rsidRPr="00622B00">
        <w:rPr>
          <w:rFonts w:ascii="Times New Roman" w:hAnsi="Times New Roman" w:cs="Times New Roman"/>
          <w:sz w:val="28"/>
          <w:szCs w:val="28"/>
          <w:shd w:val="clear" w:color="auto" w:fill="FFFFFF"/>
        </w:rPr>
        <w:t xml:space="preserve"> более </w:t>
      </w:r>
      <w:r>
        <w:rPr>
          <w:rFonts w:ascii="Times New Roman" w:hAnsi="Times New Roman" w:cs="Times New Roman"/>
          <w:sz w:val="28"/>
          <w:szCs w:val="28"/>
          <w:shd w:val="clear" w:color="auto" w:fill="FFFFFF"/>
        </w:rPr>
        <w:t xml:space="preserve">четко и ясно </w:t>
      </w:r>
      <w:r w:rsidR="003C624A" w:rsidRPr="00622B00">
        <w:rPr>
          <w:rFonts w:ascii="Times New Roman" w:hAnsi="Times New Roman" w:cs="Times New Roman"/>
          <w:sz w:val="28"/>
          <w:szCs w:val="28"/>
          <w:shd w:val="clear" w:color="auto" w:fill="FFFFFF"/>
        </w:rPr>
        <w:t>рег</w:t>
      </w:r>
      <w:r>
        <w:rPr>
          <w:rFonts w:ascii="Times New Roman" w:hAnsi="Times New Roman" w:cs="Times New Roman"/>
          <w:sz w:val="28"/>
          <w:szCs w:val="28"/>
          <w:shd w:val="clear" w:color="auto" w:fill="FFFFFF"/>
        </w:rPr>
        <w:t>улируют</w:t>
      </w:r>
      <w:r w:rsidR="003C624A" w:rsidRPr="00622B00">
        <w:rPr>
          <w:rFonts w:ascii="Times New Roman" w:hAnsi="Times New Roman" w:cs="Times New Roman"/>
          <w:sz w:val="28"/>
          <w:szCs w:val="28"/>
          <w:shd w:val="clear" w:color="auto" w:fill="FFFFFF"/>
        </w:rPr>
        <w:t xml:space="preserve"> порядок назначения пр</w:t>
      </w:r>
      <w:r>
        <w:rPr>
          <w:rFonts w:ascii="Times New Roman" w:hAnsi="Times New Roman" w:cs="Times New Roman"/>
          <w:sz w:val="28"/>
          <w:szCs w:val="28"/>
          <w:shd w:val="clear" w:color="auto" w:fill="FFFFFF"/>
        </w:rPr>
        <w:t>едставителя и оплату</w:t>
      </w:r>
      <w:r w:rsidR="003C624A" w:rsidRPr="00622B00">
        <w:rPr>
          <w:rFonts w:ascii="Times New Roman" w:hAnsi="Times New Roman" w:cs="Times New Roman"/>
          <w:sz w:val="28"/>
          <w:szCs w:val="28"/>
          <w:shd w:val="clear" w:color="auto" w:fill="FFFFFF"/>
        </w:rPr>
        <w:t xml:space="preserve"> его труда.</w:t>
      </w:r>
      <w:r w:rsidRPr="00622B00">
        <w:rPr>
          <w:rFonts w:ascii="Times New Roman" w:hAnsi="Times New Roman" w:cs="Times New Roman"/>
          <w:sz w:val="28"/>
          <w:szCs w:val="28"/>
          <w:shd w:val="clear" w:color="auto" w:fill="FFFFFF"/>
        </w:rPr>
        <w:t xml:space="preserve"> В ФЗ «Об адвокатской деятельности и адвокатуре в РФ»</w:t>
      </w:r>
      <w:r>
        <w:rPr>
          <w:rFonts w:ascii="Times New Roman" w:hAnsi="Times New Roman" w:cs="Times New Roman"/>
          <w:sz w:val="28"/>
          <w:szCs w:val="28"/>
          <w:shd w:val="clear" w:color="auto" w:fill="FFFFFF"/>
        </w:rPr>
        <w:t xml:space="preserve"> говорится</w:t>
      </w:r>
      <w:r w:rsidRPr="00622B00">
        <w:rPr>
          <w:rFonts w:ascii="Times New Roman" w:hAnsi="Times New Roman" w:cs="Times New Roman"/>
          <w:sz w:val="28"/>
          <w:szCs w:val="28"/>
          <w:shd w:val="clear" w:color="auto" w:fill="FFFFFF"/>
        </w:rPr>
        <w:t xml:space="preserve">, что труд адвоката, </w:t>
      </w:r>
      <w:r>
        <w:rPr>
          <w:rFonts w:ascii="Times New Roman" w:hAnsi="Times New Roman" w:cs="Times New Roman"/>
          <w:sz w:val="28"/>
          <w:szCs w:val="28"/>
          <w:shd w:val="clear" w:color="auto" w:fill="FFFFFF"/>
        </w:rPr>
        <w:t xml:space="preserve">который участвует </w:t>
      </w:r>
      <w:r w:rsidRPr="00622B00">
        <w:rPr>
          <w:rFonts w:ascii="Times New Roman" w:hAnsi="Times New Roman" w:cs="Times New Roman"/>
          <w:sz w:val="28"/>
          <w:szCs w:val="28"/>
          <w:shd w:val="clear" w:color="auto" w:fill="FFFFFF"/>
        </w:rPr>
        <w:t>в качестве защитника в уголовном судопроизводстве по назначению органов дознания, органов предварительного следствия, прокурора или суда, оплачивается за счет средств федерального бюджета</w:t>
      </w:r>
      <w:r w:rsidRPr="00622B00">
        <w:rPr>
          <w:rStyle w:val="apple-converted-space"/>
          <w:rFonts w:ascii="Times New Roman" w:hAnsi="Times New Roman" w:cs="Times New Roman"/>
          <w:sz w:val="28"/>
          <w:szCs w:val="28"/>
          <w:shd w:val="clear" w:color="auto" w:fill="FFFFFF"/>
        </w:rPr>
        <w:t> </w:t>
      </w:r>
      <w:r w:rsidRPr="00622B00">
        <w:rPr>
          <w:rFonts w:ascii="Times New Roman" w:hAnsi="Times New Roman" w:cs="Times New Roman"/>
          <w:sz w:val="28"/>
          <w:szCs w:val="28"/>
        </w:rPr>
        <w:br/>
      </w:r>
      <w:r w:rsidRPr="00622B00">
        <w:rPr>
          <w:rFonts w:ascii="Times New Roman" w:hAnsi="Times New Roman" w:cs="Times New Roman"/>
          <w:sz w:val="28"/>
          <w:szCs w:val="28"/>
          <w:shd w:val="clear" w:color="auto" w:fill="FFFFFF"/>
        </w:rPr>
        <w:t xml:space="preserve">Ч.1 ст.50 УПК РФ </w:t>
      </w:r>
      <w:r>
        <w:rPr>
          <w:rFonts w:ascii="Times New Roman" w:hAnsi="Times New Roman" w:cs="Times New Roman"/>
          <w:sz w:val="28"/>
          <w:szCs w:val="28"/>
          <w:shd w:val="clear" w:color="auto" w:fill="FFFFFF"/>
        </w:rPr>
        <w:t>закрепляет право предоставления защитника</w:t>
      </w:r>
      <w:r w:rsidRPr="00622B00">
        <w:rPr>
          <w:rFonts w:ascii="Times New Roman" w:hAnsi="Times New Roman" w:cs="Times New Roman"/>
          <w:sz w:val="28"/>
          <w:szCs w:val="28"/>
          <w:shd w:val="clear" w:color="auto" w:fill="FFFFFF"/>
        </w:rPr>
        <w:t xml:space="preserve"> по просьбе подозреваемого, обвиняемого. </w:t>
      </w:r>
      <w:r>
        <w:rPr>
          <w:rFonts w:ascii="Times New Roman" w:hAnsi="Times New Roman" w:cs="Times New Roman"/>
          <w:sz w:val="28"/>
          <w:szCs w:val="28"/>
          <w:shd w:val="clear" w:color="auto" w:fill="FFFFFF"/>
        </w:rPr>
        <w:t>В ГПК РФ данные вопросы, к сожалению, не регулируются.</w:t>
      </w:r>
    </w:p>
    <w:p w:rsidR="003C624A" w:rsidRDefault="00622B00" w:rsidP="003C624A">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С</w:t>
      </w:r>
      <w:r w:rsidR="003C624A" w:rsidRPr="003C624A">
        <w:rPr>
          <w:rFonts w:ascii="Times New Roman" w:hAnsi="Times New Roman" w:cs="Times New Roman"/>
          <w:sz w:val="28"/>
          <w:szCs w:val="28"/>
          <w:shd w:val="clear" w:color="auto" w:fill="FFFFFF"/>
        </w:rPr>
        <w:t>уществование представительства по назначению обусло</w:t>
      </w:r>
      <w:r>
        <w:rPr>
          <w:rFonts w:ascii="Times New Roman" w:hAnsi="Times New Roman" w:cs="Times New Roman"/>
          <w:sz w:val="28"/>
          <w:szCs w:val="28"/>
          <w:shd w:val="clear" w:color="auto" w:fill="FFFFFF"/>
        </w:rPr>
        <w:t>влено тем, что не каждый в силу различных обстоятельств</w:t>
      </w:r>
      <w:r w:rsidR="003C624A" w:rsidRPr="003C624A">
        <w:rPr>
          <w:rFonts w:ascii="Times New Roman" w:hAnsi="Times New Roman" w:cs="Times New Roman"/>
          <w:sz w:val="28"/>
          <w:szCs w:val="28"/>
          <w:shd w:val="clear" w:color="auto" w:fill="FFFFFF"/>
        </w:rPr>
        <w:t xml:space="preserve"> может защищать свои права, свободы и охраняемые законом интересы</w:t>
      </w:r>
      <w:r w:rsidR="003C624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Данный вид представительства нуждается, на мой взгляд, в некоторых изменениях и дополнениях, в частности, необходимо раскрыть вопрос об оплате труда адвокатов по назначению суда и закрепить </w:t>
      </w:r>
      <w:r w:rsidRPr="003C624A">
        <w:rPr>
          <w:rFonts w:ascii="Times New Roman" w:hAnsi="Times New Roman" w:cs="Times New Roman"/>
          <w:sz w:val="28"/>
          <w:szCs w:val="28"/>
          <w:shd w:val="clear" w:color="auto" w:fill="FFFFFF"/>
        </w:rPr>
        <w:t>порядок назначения судом предс</w:t>
      </w:r>
      <w:r>
        <w:rPr>
          <w:rFonts w:ascii="Times New Roman" w:hAnsi="Times New Roman" w:cs="Times New Roman"/>
          <w:sz w:val="28"/>
          <w:szCs w:val="28"/>
          <w:shd w:val="clear" w:color="auto" w:fill="FFFFFF"/>
        </w:rPr>
        <w:t xml:space="preserve">тавителя в гражданском процессе. </w:t>
      </w:r>
    </w:p>
    <w:p w:rsidR="003C624A" w:rsidRPr="003C624A" w:rsidRDefault="003C624A" w:rsidP="003C624A">
      <w:pPr>
        <w:spacing w:after="0" w:line="360" w:lineRule="auto"/>
        <w:jc w:val="both"/>
        <w:rPr>
          <w:rFonts w:ascii="Times New Roman" w:hAnsi="Times New Roman" w:cs="Times New Roman"/>
          <w:sz w:val="28"/>
          <w:szCs w:val="28"/>
        </w:rPr>
      </w:pPr>
      <w:r>
        <w:rPr>
          <w:color w:val="333333"/>
          <w:sz w:val="21"/>
          <w:szCs w:val="21"/>
        </w:rPr>
        <w:br/>
      </w:r>
      <w:bookmarkEnd w:id="11"/>
    </w:p>
    <w:p w:rsidR="00F41806" w:rsidRDefault="00F41806"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3E5AAA" w:rsidRDefault="003E5AAA" w:rsidP="00B05D3D">
      <w:pPr>
        <w:spacing w:line="360" w:lineRule="auto"/>
        <w:jc w:val="both"/>
        <w:rPr>
          <w:rFonts w:ascii="Times New Roman" w:hAnsi="Times New Roman" w:cs="Times New Roman"/>
          <w:sz w:val="28"/>
          <w:szCs w:val="28"/>
        </w:rPr>
      </w:pPr>
    </w:p>
    <w:p w:rsidR="00F41806" w:rsidRPr="00D05F85" w:rsidRDefault="00AA4850" w:rsidP="00D05F85">
      <w:pPr>
        <w:pStyle w:val="1"/>
        <w:spacing w:before="0" w:line="360" w:lineRule="auto"/>
        <w:jc w:val="center"/>
        <w:rPr>
          <w:rFonts w:ascii="Times New Roman" w:hAnsi="Times New Roman" w:cs="Times New Roman"/>
          <w:color w:val="auto"/>
        </w:rPr>
      </w:pPr>
      <w:bookmarkStart w:id="12" w:name="_Toc499314437"/>
      <w:r w:rsidRPr="00D05F85">
        <w:rPr>
          <w:rFonts w:ascii="Times New Roman" w:hAnsi="Times New Roman" w:cs="Times New Roman"/>
          <w:color w:val="auto"/>
        </w:rPr>
        <w:lastRenderedPageBreak/>
        <w:t>Глава III</w:t>
      </w:r>
      <w:r w:rsidR="00F41806" w:rsidRPr="00D05F85">
        <w:rPr>
          <w:rFonts w:ascii="Times New Roman" w:hAnsi="Times New Roman" w:cs="Times New Roman"/>
          <w:color w:val="auto"/>
        </w:rPr>
        <w:t xml:space="preserve"> Особенности законного представительства при разрешении семейно-</w:t>
      </w:r>
      <w:r w:rsidR="00956432" w:rsidRPr="00D05F85">
        <w:rPr>
          <w:rFonts w:ascii="Times New Roman" w:hAnsi="Times New Roman" w:cs="Times New Roman"/>
          <w:color w:val="auto"/>
        </w:rPr>
        <w:t xml:space="preserve"> </w:t>
      </w:r>
      <w:r w:rsidR="00F41806" w:rsidRPr="00D05F85">
        <w:rPr>
          <w:rFonts w:ascii="Times New Roman" w:hAnsi="Times New Roman" w:cs="Times New Roman"/>
          <w:color w:val="auto"/>
        </w:rPr>
        <w:t>правовых споров</w:t>
      </w:r>
      <w:bookmarkEnd w:id="12"/>
    </w:p>
    <w:p w:rsidR="00633811" w:rsidRDefault="00AA4850" w:rsidP="00D05F85">
      <w:pPr>
        <w:pStyle w:val="2"/>
        <w:shd w:val="clear" w:color="auto" w:fill="FFFFFF"/>
        <w:spacing w:before="0" w:beforeAutospacing="0" w:after="0" w:afterAutospacing="0" w:line="360" w:lineRule="auto"/>
        <w:jc w:val="both"/>
        <w:rPr>
          <w:b w:val="0"/>
          <w:color w:val="000000"/>
          <w:sz w:val="28"/>
          <w:szCs w:val="28"/>
        </w:rPr>
      </w:pPr>
      <w:r w:rsidRPr="00AA4850">
        <w:rPr>
          <w:rFonts w:asciiTheme="minorHAnsi" w:eastAsiaTheme="minorEastAsia" w:hAnsiTheme="minorHAnsi" w:cstheme="minorBidi"/>
          <w:b w:val="0"/>
          <w:bCs w:val="0"/>
          <w:sz w:val="22"/>
          <w:szCs w:val="22"/>
        </w:rPr>
        <w:t xml:space="preserve">  </w:t>
      </w:r>
      <w:bookmarkStart w:id="13" w:name="_Toc499314438"/>
      <w:r w:rsidR="00956432">
        <w:rPr>
          <w:b w:val="0"/>
          <w:color w:val="000000"/>
          <w:sz w:val="28"/>
          <w:szCs w:val="28"/>
        </w:rPr>
        <w:t xml:space="preserve">На основании ст. 56 Семейного Кодекса Российской Федерации, ребенок, как установлено, обладает возможностью защиты своих прав и </w:t>
      </w:r>
      <w:r w:rsidR="00633811">
        <w:rPr>
          <w:b w:val="0"/>
          <w:color w:val="000000"/>
          <w:sz w:val="28"/>
          <w:szCs w:val="28"/>
        </w:rPr>
        <w:t>законных интересов. Также известно, что охрана прав и интересов ребенка обеспечивается его родителями (усыновителями, попечителями), прокурором, судом или органом опеки и попечительства. Родители занимают главенствующее место в законе среди лиц, которые должны осуществлять такую защиту. Их права и обязанности закрепляются в СК РФ, а именно в главе 12, а также в статье 52 ГПК РФ.</w:t>
      </w:r>
      <w:bookmarkEnd w:id="13"/>
    </w:p>
    <w:p w:rsidR="00633811" w:rsidRDefault="00633811" w:rsidP="000D2963">
      <w:pPr>
        <w:pStyle w:val="2"/>
        <w:shd w:val="clear" w:color="auto" w:fill="FFFFFF"/>
        <w:spacing w:before="0" w:beforeAutospacing="0" w:after="0" w:afterAutospacing="0" w:line="360" w:lineRule="auto"/>
        <w:ind w:firstLine="150"/>
        <w:jc w:val="both"/>
        <w:rPr>
          <w:b w:val="0"/>
          <w:color w:val="000000"/>
          <w:sz w:val="28"/>
          <w:szCs w:val="28"/>
        </w:rPr>
      </w:pPr>
      <w:bookmarkStart w:id="14" w:name="_Toc499314439"/>
      <w:r>
        <w:rPr>
          <w:b w:val="0"/>
          <w:color w:val="000000"/>
          <w:sz w:val="28"/>
          <w:szCs w:val="28"/>
        </w:rPr>
        <w:t xml:space="preserve">Родители осуществляют свои права, предусмотренные СК РФ и другими федеральными законами, включая защиту прав и законных интересов ребенка, до достижения ими возраста 18-ти лет. В некоторых случаях родительские права могут быть прерваны до достижения ребенком совершеннолетия, </w:t>
      </w:r>
      <w:r w:rsidR="00281B06">
        <w:rPr>
          <w:b w:val="0"/>
          <w:color w:val="000000"/>
          <w:sz w:val="28"/>
          <w:szCs w:val="28"/>
        </w:rPr>
        <w:t>а именно в случае приобретения им полной дееспособности (в порядке эмансипации или в случае вступления в брак до достижения совершеннолетия)</w:t>
      </w:r>
      <w:bookmarkEnd w:id="14"/>
    </w:p>
    <w:p w:rsidR="00876810" w:rsidRDefault="00281B06" w:rsidP="000D2963">
      <w:pPr>
        <w:pStyle w:val="2"/>
        <w:shd w:val="clear" w:color="auto" w:fill="FFFFFF"/>
        <w:spacing w:before="0" w:beforeAutospacing="0" w:after="0" w:afterAutospacing="0" w:line="360" w:lineRule="auto"/>
        <w:ind w:firstLine="150"/>
        <w:jc w:val="both"/>
        <w:rPr>
          <w:b w:val="0"/>
          <w:color w:val="000000"/>
          <w:sz w:val="28"/>
          <w:szCs w:val="28"/>
        </w:rPr>
      </w:pPr>
      <w:bookmarkStart w:id="15" w:name="_Toc499314440"/>
      <w:r>
        <w:rPr>
          <w:b w:val="0"/>
          <w:color w:val="000000"/>
          <w:sz w:val="28"/>
          <w:szCs w:val="28"/>
        </w:rPr>
        <w:t>Родители считаются законными представителями своих несовершеннолетних детей, и без специальных на то полномочий (то есть без доверенности) они вступают в защиту их прав с физическими и юридическими лицами, в том числе в судах, что закреплено в ст. 64 СК РФ и в ст. 52 ГПК РФ, но для этого они обязаны доказать суду тот факт, что именно они являются родителями ребенка.</w:t>
      </w:r>
      <w:r w:rsidR="00696B62">
        <w:rPr>
          <w:b w:val="0"/>
          <w:color w:val="000000"/>
          <w:sz w:val="28"/>
          <w:szCs w:val="28"/>
        </w:rPr>
        <w:t xml:space="preserve"> Подобными доказательствами считаются</w:t>
      </w:r>
      <w:r>
        <w:rPr>
          <w:b w:val="0"/>
          <w:color w:val="000000"/>
          <w:sz w:val="28"/>
          <w:szCs w:val="28"/>
        </w:rPr>
        <w:t xml:space="preserve">: свидетельство о рождении ребенка и документ, который удостоверяет личности его родителей. </w:t>
      </w:r>
      <w:r w:rsidR="00696B62">
        <w:rPr>
          <w:b w:val="0"/>
          <w:color w:val="000000"/>
          <w:sz w:val="28"/>
          <w:szCs w:val="28"/>
        </w:rPr>
        <w:t xml:space="preserve">Выступать в роли представителя ребенка имеют шанс как оба родителя, так и один из них по соглашению между ними. </w:t>
      </w:r>
      <w:r w:rsidR="00876810">
        <w:rPr>
          <w:b w:val="0"/>
          <w:color w:val="000000"/>
          <w:sz w:val="28"/>
          <w:szCs w:val="28"/>
        </w:rPr>
        <w:t>Так Центральным районным</w:t>
      </w:r>
      <w:r w:rsidR="00876810" w:rsidRPr="00876810">
        <w:rPr>
          <w:b w:val="0"/>
          <w:color w:val="000000"/>
          <w:sz w:val="28"/>
          <w:szCs w:val="28"/>
        </w:rPr>
        <w:t xml:space="preserve"> суд</w:t>
      </w:r>
      <w:r w:rsidR="00876810">
        <w:rPr>
          <w:b w:val="0"/>
          <w:color w:val="000000"/>
          <w:sz w:val="28"/>
          <w:szCs w:val="28"/>
        </w:rPr>
        <w:t>ом</w:t>
      </w:r>
      <w:r w:rsidR="00876810" w:rsidRPr="00876810">
        <w:rPr>
          <w:b w:val="0"/>
          <w:color w:val="000000"/>
          <w:sz w:val="28"/>
          <w:szCs w:val="28"/>
        </w:rPr>
        <w:t xml:space="preserve"> г.Твери</w:t>
      </w:r>
      <w:r w:rsidR="00876810">
        <w:rPr>
          <w:b w:val="0"/>
          <w:color w:val="000000"/>
          <w:sz w:val="28"/>
          <w:szCs w:val="28"/>
        </w:rPr>
        <w:t xml:space="preserve"> было рассмотрено дело, в котором мать ребенка выступала в качестве его представителя. Дело заключалось в том, что</w:t>
      </w:r>
      <w:r w:rsidR="00876810" w:rsidRPr="00876810">
        <w:rPr>
          <w:b w:val="0"/>
          <w:color w:val="000000"/>
          <w:sz w:val="28"/>
          <w:szCs w:val="28"/>
        </w:rPr>
        <w:t xml:space="preserve"> результате данного дорожно-транспортного происшествия здоровью Цховребовой А.А. был причинен тяжкий вред, </w:t>
      </w:r>
      <w:r w:rsidR="00876810" w:rsidRPr="00876810">
        <w:rPr>
          <w:b w:val="0"/>
          <w:color w:val="000000"/>
          <w:sz w:val="28"/>
          <w:szCs w:val="28"/>
        </w:rPr>
        <w:lastRenderedPageBreak/>
        <w:t>выразившийся в совокупности следующих повреждений: перелом черепа по лобно-теменному шву справа, субарахноидальное кровоизлияние правой лобно-теменной области, ушиб головного мозга средней степени тяжести; подапоневротическая гематома правой теменной области, м</w:t>
      </w:r>
      <w:r w:rsidR="00876810">
        <w:rPr>
          <w:b w:val="0"/>
          <w:color w:val="000000"/>
          <w:sz w:val="28"/>
          <w:szCs w:val="28"/>
        </w:rPr>
        <w:t xml:space="preserve">елкие очаги ушибов обоих легких, в связи с чем мать девочки обратилась с иском в суд </w:t>
      </w:r>
      <w:r w:rsidR="00876810">
        <w:rPr>
          <w:rStyle w:val="apple-converted-space"/>
          <w:rFonts w:ascii="Arial" w:hAnsi="Arial" w:cs="Arial"/>
          <w:color w:val="000000"/>
          <w:sz w:val="23"/>
          <w:szCs w:val="23"/>
          <w:shd w:val="clear" w:color="auto" w:fill="FFFFFF"/>
        </w:rPr>
        <w:t> </w:t>
      </w:r>
      <w:r w:rsidR="00876810">
        <w:rPr>
          <w:rFonts w:ascii="Arial" w:hAnsi="Arial" w:cs="Arial"/>
          <w:color w:val="000000"/>
          <w:sz w:val="23"/>
          <w:szCs w:val="23"/>
          <w:shd w:val="clear" w:color="auto" w:fill="FFFFFF"/>
        </w:rPr>
        <w:t xml:space="preserve"> </w:t>
      </w:r>
      <w:r w:rsidR="00876810" w:rsidRPr="00876810">
        <w:rPr>
          <w:b w:val="0"/>
          <w:color w:val="000000"/>
          <w:sz w:val="28"/>
          <w:szCs w:val="28"/>
          <w:shd w:val="clear" w:color="auto" w:fill="FFFFFF"/>
        </w:rPr>
        <w:t>Замфир И.В. о</w:t>
      </w:r>
      <w:r w:rsidR="00876810">
        <w:rPr>
          <w:b w:val="0"/>
          <w:color w:val="000000"/>
          <w:sz w:val="28"/>
          <w:szCs w:val="28"/>
          <w:shd w:val="clear" w:color="auto" w:fill="FFFFFF"/>
        </w:rPr>
        <w:t xml:space="preserve"> компенсации морального вреда, </w:t>
      </w:r>
      <w:r w:rsidR="00876810" w:rsidRPr="00876810">
        <w:rPr>
          <w:b w:val="0"/>
          <w:color w:val="000000"/>
          <w:sz w:val="28"/>
          <w:szCs w:val="28"/>
          <w:shd w:val="clear" w:color="auto" w:fill="FFFFFF"/>
        </w:rPr>
        <w:t xml:space="preserve">возмещении расходов на приобретение лекарственных средств (вреда здоровью) </w:t>
      </w:r>
      <w:r w:rsidR="00876810">
        <w:rPr>
          <w:b w:val="0"/>
          <w:color w:val="000000"/>
          <w:sz w:val="28"/>
          <w:szCs w:val="28"/>
          <w:shd w:val="clear" w:color="auto" w:fill="FFFFFF"/>
        </w:rPr>
        <w:t>руб.,</w:t>
      </w:r>
      <w:r w:rsidR="00876810" w:rsidRPr="00876810">
        <w:rPr>
          <w:b w:val="0"/>
          <w:color w:val="000000"/>
          <w:sz w:val="28"/>
          <w:szCs w:val="28"/>
          <w:shd w:val="clear" w:color="auto" w:fill="FFFFFF"/>
        </w:rPr>
        <w:t xml:space="preserve"> материального ущерба</w:t>
      </w:r>
      <w:r w:rsidR="00876810">
        <w:rPr>
          <w:b w:val="0"/>
          <w:color w:val="000000"/>
          <w:sz w:val="28"/>
          <w:szCs w:val="28"/>
          <w:shd w:val="clear" w:color="auto" w:fill="FFFFFF"/>
        </w:rPr>
        <w:t xml:space="preserve">. Также суд установил, что </w:t>
      </w:r>
      <w:r w:rsidR="00876810" w:rsidRPr="00876810">
        <w:rPr>
          <w:b w:val="0"/>
          <w:color w:val="000000"/>
          <w:sz w:val="28"/>
          <w:szCs w:val="28"/>
          <w:shd w:val="clear" w:color="auto" w:fill="FFFFFF"/>
        </w:rPr>
        <w:t>Цховребова Т.А. и Цховребов А.О. являются родителями потерпевшей Цховребовой А.А., что подтверждено копией свидетельства о ее рождении</w:t>
      </w:r>
      <w:r w:rsidR="00876810">
        <w:rPr>
          <w:b w:val="0"/>
          <w:color w:val="000000"/>
          <w:sz w:val="28"/>
          <w:szCs w:val="28"/>
          <w:shd w:val="clear" w:color="auto" w:fill="FFFFFF"/>
        </w:rPr>
        <w:t xml:space="preserve"> и, следовательно, они могут выступать в качестве представителя своего ребенка.</w:t>
      </w:r>
      <w:bookmarkEnd w:id="15"/>
      <w:r w:rsidR="00876810">
        <w:rPr>
          <w:b w:val="0"/>
          <w:color w:val="000000"/>
          <w:sz w:val="28"/>
          <w:szCs w:val="28"/>
          <w:shd w:val="clear" w:color="auto" w:fill="FFFFFF"/>
        </w:rPr>
        <w:t xml:space="preserve"> </w:t>
      </w:r>
    </w:p>
    <w:p w:rsidR="000D2963" w:rsidRPr="002E6442" w:rsidRDefault="00876810" w:rsidP="000D2963">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 xml:space="preserve">   </w:t>
      </w:r>
      <w:bookmarkStart w:id="16" w:name="_Toc499314441"/>
      <w:r w:rsidR="00696B62">
        <w:rPr>
          <w:b w:val="0"/>
          <w:color w:val="000000"/>
          <w:sz w:val="28"/>
          <w:szCs w:val="28"/>
        </w:rPr>
        <w:t>В случае, если между интересами родителей и детей присутствуют противоречия, то орган опеки и попечительства обязан назначить представителя для защиты прав и интересов детей, что предусмотрено п. 2 ст. 64 СК РФ.</w:t>
      </w:r>
      <w:r w:rsidR="00D9428D" w:rsidRPr="00D9428D">
        <w:rPr>
          <w:rFonts w:ascii="Verdana" w:eastAsiaTheme="minorEastAsia" w:hAnsi="Verdana" w:cstheme="minorBidi"/>
          <w:b w:val="0"/>
          <w:bCs w:val="0"/>
          <w:color w:val="000000"/>
          <w:sz w:val="21"/>
          <w:szCs w:val="21"/>
        </w:rPr>
        <w:t xml:space="preserve"> </w:t>
      </w:r>
      <w:r w:rsidR="00D9428D" w:rsidRPr="00D9428D">
        <w:rPr>
          <w:b w:val="0"/>
          <w:color w:val="000000"/>
          <w:sz w:val="28"/>
          <w:szCs w:val="28"/>
        </w:rPr>
        <w:t>Например, так бывает в судебном процессе о лишении родительских прав. Родитель, лишаемый прав, не может одновременно предс</w:t>
      </w:r>
      <w:r w:rsidR="00D9428D">
        <w:rPr>
          <w:b w:val="0"/>
          <w:color w:val="000000"/>
          <w:sz w:val="28"/>
          <w:szCs w:val="28"/>
        </w:rPr>
        <w:t>тавлять интересы своего ребенка.</w:t>
      </w:r>
      <w:r w:rsidR="00D9428D" w:rsidRPr="00D9428D">
        <w:rPr>
          <w:b w:val="0"/>
          <w:color w:val="000000"/>
          <w:sz w:val="28"/>
          <w:szCs w:val="28"/>
        </w:rPr>
        <w:t xml:space="preserve"> В этом случае, а также при разногласиях между родителями и детьми орган опеки и попечительства обязан назначить представителя для защиты прав и интересов детей.</w:t>
      </w:r>
      <w:r w:rsidR="002E6442" w:rsidRPr="002E6442">
        <w:rPr>
          <w:b w:val="0"/>
          <w:color w:val="000000"/>
          <w:sz w:val="28"/>
          <w:szCs w:val="28"/>
        </w:rPr>
        <w:t xml:space="preserve"> </w:t>
      </w:r>
      <w:r w:rsidR="002E6442">
        <w:rPr>
          <w:b w:val="0"/>
          <w:color w:val="000000"/>
          <w:sz w:val="28"/>
          <w:szCs w:val="28"/>
        </w:rPr>
        <w:t>Полномочия такого представителя должны быть утверждены мотивированным постановлением органов опеки или попечительства. Такое представительство можно отнести к принудительным мерам, которые ограничивают права родителей ребенка. В случае, если основания для такого представительства исчезнут, то орган опеки и попечительства отменяет такое представительство.</w:t>
      </w:r>
      <w:r w:rsidR="00696B62">
        <w:rPr>
          <w:b w:val="0"/>
          <w:color w:val="000000"/>
          <w:sz w:val="28"/>
          <w:szCs w:val="28"/>
        </w:rPr>
        <w:t xml:space="preserve"> </w:t>
      </w:r>
      <w:r w:rsidR="00B33BC3">
        <w:rPr>
          <w:b w:val="0"/>
          <w:color w:val="000000"/>
          <w:sz w:val="28"/>
          <w:szCs w:val="28"/>
        </w:rPr>
        <w:t>Мною было рассмотрено</w:t>
      </w:r>
      <w:r w:rsidR="00B33BC3" w:rsidRPr="00B33BC3">
        <w:rPr>
          <w:rFonts w:ascii="Arial" w:hAnsi="Arial" w:cs="Arial"/>
          <w:color w:val="333333"/>
          <w:kern w:val="36"/>
          <w:sz w:val="27"/>
          <w:szCs w:val="27"/>
        </w:rPr>
        <w:t xml:space="preserve"> </w:t>
      </w:r>
      <w:r w:rsidR="00B33BC3" w:rsidRPr="00B33BC3">
        <w:rPr>
          <w:b w:val="0"/>
          <w:color w:val="000000"/>
          <w:sz w:val="28"/>
          <w:szCs w:val="28"/>
        </w:rPr>
        <w:t>Определение</w:t>
      </w:r>
      <w:r w:rsidR="00B33BC3">
        <w:rPr>
          <w:b w:val="0"/>
          <w:color w:val="000000"/>
          <w:sz w:val="28"/>
          <w:szCs w:val="28"/>
        </w:rPr>
        <w:t xml:space="preserve"> ВС РФ</w:t>
      </w:r>
      <w:r w:rsidR="00B33BC3" w:rsidRPr="00B33BC3">
        <w:rPr>
          <w:b w:val="0"/>
          <w:color w:val="000000"/>
          <w:sz w:val="28"/>
          <w:szCs w:val="28"/>
        </w:rPr>
        <w:t xml:space="preserve"> от 23 сентября 2014 г.</w:t>
      </w:r>
      <w:r w:rsidR="00B33BC3">
        <w:rPr>
          <w:b w:val="0"/>
          <w:color w:val="000000"/>
          <w:sz w:val="28"/>
          <w:szCs w:val="28"/>
        </w:rPr>
        <w:t xml:space="preserve">, в котором отец ребенка обратился в суд в качестве представителя своей дочери. Дело заключалось в том, что мать девочки не давала общаться своей дочке с отцом, в связи с чем отец посчитал, что нарушено конституционное право ребенка на общение с родителем и подал иск </w:t>
      </w:r>
      <w:r w:rsidR="00B33BC3" w:rsidRPr="00B33BC3">
        <w:rPr>
          <w:b w:val="0"/>
          <w:color w:val="000000"/>
          <w:sz w:val="28"/>
          <w:szCs w:val="28"/>
        </w:rPr>
        <w:t>о признании нарушенными конституционных прав</w:t>
      </w:r>
      <w:r w:rsidR="00B33BC3">
        <w:rPr>
          <w:b w:val="0"/>
          <w:color w:val="000000"/>
          <w:sz w:val="28"/>
          <w:szCs w:val="28"/>
        </w:rPr>
        <w:t xml:space="preserve"> своей дочери</w:t>
      </w:r>
      <w:r w:rsidR="00B33BC3" w:rsidRPr="00B33BC3">
        <w:rPr>
          <w:b w:val="0"/>
          <w:color w:val="000000"/>
          <w:sz w:val="28"/>
          <w:szCs w:val="28"/>
        </w:rPr>
        <w:t xml:space="preserve">, </w:t>
      </w:r>
      <w:r w:rsidR="00B33BC3" w:rsidRPr="00B33BC3">
        <w:rPr>
          <w:b w:val="0"/>
          <w:color w:val="000000"/>
          <w:sz w:val="28"/>
          <w:szCs w:val="28"/>
        </w:rPr>
        <w:lastRenderedPageBreak/>
        <w:t>восстановлении прав, компенсации морального вреда. </w:t>
      </w:r>
      <w:r w:rsidR="00B33BC3">
        <w:rPr>
          <w:b w:val="0"/>
          <w:color w:val="000000"/>
          <w:sz w:val="28"/>
          <w:szCs w:val="28"/>
        </w:rPr>
        <w:t xml:space="preserve"> </w:t>
      </w:r>
      <w:r w:rsidR="000D2963">
        <w:rPr>
          <w:b w:val="0"/>
          <w:color w:val="000000"/>
          <w:sz w:val="28"/>
          <w:szCs w:val="28"/>
        </w:rPr>
        <w:t xml:space="preserve">Определением </w:t>
      </w:r>
      <w:r w:rsidR="00B33BC3" w:rsidRPr="00B33BC3">
        <w:rPr>
          <w:b w:val="0"/>
          <w:color w:val="000000"/>
          <w:sz w:val="28"/>
          <w:szCs w:val="28"/>
        </w:rPr>
        <w:t>районного суда исковое заявление Бохонова А.В</w:t>
      </w:r>
      <w:r w:rsidR="00B33BC3">
        <w:rPr>
          <w:b w:val="0"/>
          <w:color w:val="000000"/>
          <w:sz w:val="28"/>
          <w:szCs w:val="28"/>
        </w:rPr>
        <w:t xml:space="preserve"> (отца)</w:t>
      </w:r>
      <w:r w:rsidR="00B33BC3" w:rsidRPr="00B33BC3">
        <w:rPr>
          <w:b w:val="0"/>
          <w:color w:val="000000"/>
          <w:sz w:val="28"/>
          <w:szCs w:val="28"/>
        </w:rPr>
        <w:t>, действующего как законный представитель Бохоновой А.А</w:t>
      </w:r>
      <w:r w:rsidR="00B33BC3">
        <w:rPr>
          <w:b w:val="0"/>
          <w:color w:val="000000"/>
          <w:sz w:val="28"/>
          <w:szCs w:val="28"/>
        </w:rPr>
        <w:t>(дочери)</w:t>
      </w:r>
      <w:r w:rsidR="00B33BC3" w:rsidRPr="00B33BC3">
        <w:rPr>
          <w:b w:val="0"/>
          <w:color w:val="000000"/>
          <w:sz w:val="28"/>
          <w:szCs w:val="28"/>
        </w:rPr>
        <w:t>, возвращено с указанием на то, что истец, проживающий отдельно от дочери не вправе представлять её интересы в суде в качестве законного представителя. Апелляционным определением судебной коллегии по гражданским делам определение суда первой инстанции оставлено без изменения. </w:t>
      </w:r>
      <w:r w:rsidR="000D2963">
        <w:rPr>
          <w:b w:val="0"/>
          <w:color w:val="000000"/>
          <w:sz w:val="28"/>
          <w:szCs w:val="28"/>
        </w:rPr>
        <w:t xml:space="preserve"> Судебной коллегией ВС РФ выяснено, </w:t>
      </w:r>
      <w:r w:rsidR="00B33BC3" w:rsidRPr="00B33BC3">
        <w:rPr>
          <w:b w:val="0"/>
          <w:color w:val="000000"/>
          <w:sz w:val="28"/>
          <w:szCs w:val="28"/>
        </w:rPr>
        <w:t xml:space="preserve">Бохонов А.В. является отцом несовершеннолетней Бохоновой А.А. В силу </w:t>
      </w:r>
      <w:r w:rsidR="000D2963">
        <w:rPr>
          <w:b w:val="0"/>
          <w:color w:val="000000"/>
          <w:sz w:val="28"/>
          <w:szCs w:val="28"/>
        </w:rPr>
        <w:t>п.</w:t>
      </w:r>
      <w:r w:rsidR="00B33BC3" w:rsidRPr="00B33BC3">
        <w:rPr>
          <w:b w:val="0"/>
          <w:color w:val="000000"/>
          <w:sz w:val="28"/>
          <w:szCs w:val="28"/>
        </w:rPr>
        <w:t>1 ст</w:t>
      </w:r>
      <w:r w:rsidR="000D2963">
        <w:rPr>
          <w:b w:val="0"/>
          <w:color w:val="000000"/>
          <w:sz w:val="28"/>
          <w:szCs w:val="28"/>
        </w:rPr>
        <w:t>.</w:t>
      </w:r>
      <w:r w:rsidR="00B33BC3" w:rsidRPr="00B33BC3">
        <w:rPr>
          <w:b w:val="0"/>
          <w:color w:val="000000"/>
          <w:sz w:val="28"/>
          <w:szCs w:val="28"/>
        </w:rPr>
        <w:t xml:space="preserve"> 64 </w:t>
      </w:r>
      <w:r w:rsidR="000D2963">
        <w:rPr>
          <w:b w:val="0"/>
          <w:color w:val="000000"/>
          <w:sz w:val="28"/>
          <w:szCs w:val="28"/>
        </w:rPr>
        <w:t xml:space="preserve">СК РФ </w:t>
      </w:r>
      <w:r w:rsidR="00B33BC3" w:rsidRPr="000D2963">
        <w:rPr>
          <w:b w:val="0"/>
          <w:sz w:val="28"/>
          <w:szCs w:val="28"/>
        </w:rPr>
        <w:t xml:space="preserve">Родители являются законными представителями своих детей и выступают в защиту их прав и интересов </w:t>
      </w:r>
      <w:r w:rsidR="000D2963">
        <w:rPr>
          <w:b w:val="0"/>
          <w:sz w:val="28"/>
          <w:szCs w:val="28"/>
        </w:rPr>
        <w:t>в суде</w:t>
      </w:r>
      <w:r w:rsidR="00B33BC3" w:rsidRPr="000D2963">
        <w:rPr>
          <w:b w:val="0"/>
          <w:sz w:val="28"/>
          <w:szCs w:val="28"/>
        </w:rPr>
        <w:t xml:space="preserve"> без специальных полномочий. </w:t>
      </w:r>
      <w:r w:rsidR="000D2963" w:rsidRPr="000D2963">
        <w:rPr>
          <w:b w:val="0"/>
          <w:sz w:val="28"/>
          <w:szCs w:val="28"/>
        </w:rPr>
        <w:t xml:space="preserve"> </w:t>
      </w:r>
      <w:r w:rsidR="00B33BC3" w:rsidRPr="000D2963">
        <w:rPr>
          <w:b w:val="0"/>
          <w:sz w:val="28"/>
          <w:szCs w:val="28"/>
        </w:rPr>
        <w:t xml:space="preserve">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w:t>
      </w:r>
      <w:r w:rsidR="000D2963" w:rsidRPr="000D2963">
        <w:rPr>
          <w:b w:val="0"/>
          <w:sz w:val="28"/>
          <w:szCs w:val="28"/>
        </w:rPr>
        <w:t>Делая ссылку на п. 2 ст.</w:t>
      </w:r>
      <w:r w:rsidR="00B33BC3" w:rsidRPr="000D2963">
        <w:rPr>
          <w:b w:val="0"/>
          <w:sz w:val="28"/>
          <w:szCs w:val="28"/>
        </w:rPr>
        <w:t xml:space="preserve"> 64</w:t>
      </w:r>
      <w:r w:rsidR="000D2963" w:rsidRPr="000D2963">
        <w:rPr>
          <w:b w:val="0"/>
          <w:sz w:val="28"/>
          <w:szCs w:val="28"/>
        </w:rPr>
        <w:t>СК РФ</w:t>
      </w:r>
      <w:r w:rsidR="00B33BC3" w:rsidRPr="000D2963">
        <w:rPr>
          <w:b w:val="0"/>
          <w:sz w:val="28"/>
          <w:szCs w:val="28"/>
        </w:rPr>
        <w:t>, суд первой инстанции не указал</w:t>
      </w:r>
      <w:r w:rsidR="000D2963">
        <w:rPr>
          <w:b w:val="0"/>
          <w:sz w:val="28"/>
          <w:szCs w:val="28"/>
        </w:rPr>
        <w:t xml:space="preserve"> на противоречия, установленные органом опеки и попечительства. </w:t>
      </w:r>
      <w:r w:rsidR="00B33BC3" w:rsidRPr="000D2963">
        <w:rPr>
          <w:b w:val="0"/>
          <w:sz w:val="28"/>
          <w:szCs w:val="28"/>
        </w:rPr>
        <w:t>В соответствии со ст</w:t>
      </w:r>
      <w:r w:rsidR="000D2963" w:rsidRPr="000D2963">
        <w:rPr>
          <w:b w:val="0"/>
          <w:sz w:val="28"/>
          <w:szCs w:val="28"/>
        </w:rPr>
        <w:t>.</w:t>
      </w:r>
      <w:r w:rsidR="00B33BC3" w:rsidRPr="000D2963">
        <w:rPr>
          <w:b w:val="0"/>
          <w:sz w:val="28"/>
          <w:szCs w:val="28"/>
        </w:rPr>
        <w:t xml:space="preserve"> 61 </w:t>
      </w:r>
      <w:r w:rsidR="000D2963" w:rsidRPr="000D2963">
        <w:rPr>
          <w:b w:val="0"/>
          <w:sz w:val="28"/>
          <w:szCs w:val="28"/>
        </w:rPr>
        <w:t xml:space="preserve">СК РФ </w:t>
      </w:r>
      <w:r w:rsidR="00B33BC3" w:rsidRPr="000D2963">
        <w:rPr>
          <w:b w:val="0"/>
          <w:sz w:val="28"/>
          <w:szCs w:val="28"/>
        </w:rPr>
        <w:t>родители имеют равные права и несут равные обязанности в отношении своих детей</w:t>
      </w:r>
      <w:r w:rsidR="000D2963" w:rsidRPr="000D2963">
        <w:rPr>
          <w:b w:val="0"/>
          <w:sz w:val="28"/>
          <w:szCs w:val="28"/>
        </w:rPr>
        <w:t xml:space="preserve">. </w:t>
      </w:r>
      <w:r w:rsidR="00B33BC3" w:rsidRPr="000D2963">
        <w:rPr>
          <w:b w:val="0"/>
          <w:sz w:val="28"/>
          <w:szCs w:val="28"/>
        </w:rPr>
        <w:t>При этом положения ст</w:t>
      </w:r>
      <w:r w:rsidR="000D2963" w:rsidRPr="000D2963">
        <w:rPr>
          <w:b w:val="0"/>
          <w:sz w:val="28"/>
          <w:szCs w:val="28"/>
        </w:rPr>
        <w:t>.</w:t>
      </w:r>
      <w:r w:rsidR="00B33BC3" w:rsidRPr="000D2963">
        <w:rPr>
          <w:b w:val="0"/>
          <w:sz w:val="28"/>
          <w:szCs w:val="28"/>
        </w:rPr>
        <w:t xml:space="preserve"> 66 </w:t>
      </w:r>
      <w:r w:rsidR="000D2963" w:rsidRPr="000D2963">
        <w:rPr>
          <w:b w:val="0"/>
          <w:sz w:val="28"/>
          <w:szCs w:val="28"/>
        </w:rPr>
        <w:t>СК РФ</w:t>
      </w:r>
      <w:r w:rsidR="000D2963">
        <w:rPr>
          <w:b w:val="0"/>
          <w:sz w:val="28"/>
          <w:szCs w:val="28"/>
        </w:rPr>
        <w:t xml:space="preserve"> </w:t>
      </w:r>
      <w:r w:rsidR="00B33BC3" w:rsidRPr="000D2963">
        <w:rPr>
          <w:b w:val="0"/>
          <w:sz w:val="28"/>
          <w:szCs w:val="28"/>
        </w:rPr>
        <w:t>сами по себе не ограничивают объём родительских прав родителя, проживающего отдельно от ребёнка. Из представленных материалов видно, что Бохонов А.В. родительских прав не лишён и не ограничен в них, следовательно, он имеет право на обращение в суд в защиту прав и законных интересов своей несовершеннолетней дочери. </w:t>
      </w:r>
      <w:r w:rsidR="000D2963" w:rsidRPr="000D2963">
        <w:rPr>
          <w:b w:val="0"/>
          <w:sz w:val="28"/>
          <w:szCs w:val="28"/>
        </w:rPr>
        <w:t xml:space="preserve"> </w:t>
      </w:r>
      <w:r w:rsidR="00B33BC3" w:rsidRPr="000D2963">
        <w:rPr>
          <w:b w:val="0"/>
          <w:sz w:val="28"/>
          <w:szCs w:val="28"/>
        </w:rPr>
        <w:t xml:space="preserve">Исходя из изложенного, судом первой и апелляционной инстанций допущено неверное толкование норм материального и процессуального права, что привело к необоснованному возврату искового заявления. При таких обстоятельствах Судебная коллегия по гражданским делам </w:t>
      </w:r>
      <w:r w:rsidR="000D2963">
        <w:rPr>
          <w:b w:val="0"/>
          <w:sz w:val="28"/>
          <w:szCs w:val="28"/>
        </w:rPr>
        <w:t>ВС РФ</w:t>
      </w:r>
      <w:r w:rsidR="00D05F85" w:rsidRPr="00D05F85">
        <w:rPr>
          <w:b w:val="0"/>
          <w:sz w:val="28"/>
          <w:szCs w:val="28"/>
        </w:rPr>
        <w:t xml:space="preserve"> </w:t>
      </w:r>
      <w:r w:rsidR="00B33BC3" w:rsidRPr="000D2963">
        <w:rPr>
          <w:b w:val="0"/>
          <w:sz w:val="28"/>
          <w:szCs w:val="28"/>
        </w:rPr>
        <w:t xml:space="preserve">находит, что допущенные судом первой инстанции и не устранённые судом апелляционной инстанции указанные нарушения норм материального и процессуального права являются существенными, повлиявшими на решение вопроса о принятии иска к производству суда. Без устранения этих нарушений невозможно </w:t>
      </w:r>
      <w:r w:rsidR="00B33BC3" w:rsidRPr="000D2963">
        <w:rPr>
          <w:b w:val="0"/>
          <w:sz w:val="28"/>
          <w:szCs w:val="28"/>
        </w:rPr>
        <w:lastRenderedPageBreak/>
        <w:t>восстановление и защита нарушенных прав и законных интересов Бохонова А.В. </w:t>
      </w:r>
      <w:r w:rsidR="000D2963" w:rsidRPr="000D2963">
        <w:rPr>
          <w:b w:val="0"/>
          <w:sz w:val="28"/>
          <w:szCs w:val="28"/>
        </w:rPr>
        <w:t>На основании изложенного, Судебная коллегия признала состоявшиеся постановления незаконными и подлежащими отмене.</w:t>
      </w:r>
      <w:bookmarkEnd w:id="16"/>
    </w:p>
    <w:p w:rsidR="008E0841" w:rsidRDefault="000D2963" w:rsidP="008E0841">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 xml:space="preserve">  </w:t>
      </w:r>
      <w:bookmarkStart w:id="17" w:name="_Toc499314442"/>
      <w:r w:rsidR="008E0841">
        <w:rPr>
          <w:b w:val="0"/>
          <w:color w:val="000000"/>
          <w:sz w:val="28"/>
          <w:szCs w:val="28"/>
        </w:rPr>
        <w:t>В случаях, когда родители избегают и уклоняются защиты прав и интересов своих детей, то такая защита так же возлагается на соответствующий орган опеки и попечительства, что предусмотрено статьей 121 СК РФ. В определенном  порядке данные органы решают вопросы по защите прав и законных интересов несовершеннолетних детей.</w:t>
      </w:r>
      <w:bookmarkEnd w:id="17"/>
      <w:r w:rsidR="003E5AAA">
        <w:rPr>
          <w:b w:val="0"/>
          <w:color w:val="000000"/>
          <w:sz w:val="28"/>
          <w:szCs w:val="28"/>
        </w:rPr>
        <w:t xml:space="preserve"> </w:t>
      </w:r>
    </w:p>
    <w:p w:rsidR="003E5AAA" w:rsidRDefault="003E5AAA" w:rsidP="008E0841">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 xml:space="preserve">  </w:t>
      </w:r>
      <w:r w:rsidR="004A679E">
        <w:rPr>
          <w:b w:val="0"/>
          <w:color w:val="000000"/>
          <w:sz w:val="28"/>
          <w:szCs w:val="28"/>
        </w:rPr>
        <w:t>Проанализировав особенности законного представительства при разрешении семейно – правовых споров можно сделать следующие выводы:</w:t>
      </w:r>
    </w:p>
    <w:p w:rsidR="00876810" w:rsidRDefault="004A679E" w:rsidP="008E0841">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w:t>
      </w:r>
      <w:r w:rsidRPr="004A679E">
        <w:rPr>
          <w:b w:val="0"/>
          <w:color w:val="000000"/>
          <w:sz w:val="28"/>
          <w:szCs w:val="28"/>
        </w:rPr>
        <w:t xml:space="preserve"> </w:t>
      </w:r>
      <w:r>
        <w:rPr>
          <w:b w:val="0"/>
          <w:color w:val="000000"/>
          <w:sz w:val="28"/>
          <w:szCs w:val="28"/>
        </w:rPr>
        <w:t>родители занимают первое место в законе среди лиц, которые должны осуществлять судебную защиту своих детей, выступая в качестве их представителей;</w:t>
      </w:r>
    </w:p>
    <w:p w:rsidR="004A679E" w:rsidRDefault="004A679E" w:rsidP="008E0841">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-р</w:t>
      </w:r>
      <w:r w:rsidRPr="004A679E">
        <w:rPr>
          <w:b w:val="0"/>
          <w:color w:val="000000"/>
          <w:sz w:val="28"/>
          <w:szCs w:val="28"/>
        </w:rPr>
        <w:t>одители считаются законными представителями своих несовершеннолетних детей, и без специальных на то полномочий (то есть без доверенности)</w:t>
      </w:r>
      <w:r>
        <w:rPr>
          <w:b w:val="0"/>
          <w:color w:val="000000"/>
          <w:sz w:val="28"/>
          <w:szCs w:val="28"/>
        </w:rPr>
        <w:t>;</w:t>
      </w:r>
    </w:p>
    <w:p w:rsidR="004A679E" w:rsidRDefault="004A679E" w:rsidP="008E0841">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-в случае, если между интересами родителей и детей присутствуют противоречия, то орган опеки и попечительства обязан назначить представителя для защиты прав и интересов детей и полномочия такого представителя утверждаются мотивированным постановлением органов опеки или попечительства;</w:t>
      </w:r>
    </w:p>
    <w:p w:rsidR="004A679E" w:rsidRDefault="004A679E" w:rsidP="008E0841">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w:t>
      </w:r>
      <w:r w:rsidRPr="004A679E">
        <w:rPr>
          <w:b w:val="0"/>
          <w:sz w:val="28"/>
          <w:szCs w:val="28"/>
        </w:rPr>
        <w:t xml:space="preserve"> </w:t>
      </w:r>
      <w:r>
        <w:rPr>
          <w:b w:val="0"/>
          <w:sz w:val="28"/>
          <w:szCs w:val="28"/>
        </w:rPr>
        <w:t>р</w:t>
      </w:r>
      <w:r w:rsidRPr="000D2963">
        <w:rPr>
          <w:b w:val="0"/>
          <w:sz w:val="28"/>
          <w:szCs w:val="28"/>
        </w:rPr>
        <w:t>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w:t>
      </w:r>
      <w:r>
        <w:rPr>
          <w:b w:val="0"/>
          <w:sz w:val="28"/>
          <w:szCs w:val="28"/>
        </w:rPr>
        <w:t>.</w:t>
      </w:r>
    </w:p>
    <w:p w:rsidR="00696B62" w:rsidRDefault="00696B62" w:rsidP="00281B06">
      <w:pPr>
        <w:pStyle w:val="2"/>
        <w:shd w:val="clear" w:color="auto" w:fill="FFFFFF"/>
        <w:spacing w:before="0" w:beforeAutospacing="0" w:after="0" w:afterAutospacing="0" w:line="360" w:lineRule="auto"/>
        <w:ind w:firstLine="150"/>
        <w:jc w:val="both"/>
        <w:rPr>
          <w:b w:val="0"/>
          <w:color w:val="000000"/>
          <w:sz w:val="28"/>
          <w:szCs w:val="28"/>
        </w:rPr>
      </w:pPr>
    </w:p>
    <w:p w:rsidR="00696B62" w:rsidRDefault="00696B62" w:rsidP="00281B06">
      <w:pPr>
        <w:pStyle w:val="2"/>
        <w:shd w:val="clear" w:color="auto" w:fill="FFFFFF"/>
        <w:spacing w:before="0" w:beforeAutospacing="0" w:after="0" w:afterAutospacing="0" w:line="360" w:lineRule="auto"/>
        <w:ind w:firstLine="150"/>
        <w:jc w:val="both"/>
        <w:rPr>
          <w:b w:val="0"/>
          <w:color w:val="000000"/>
          <w:sz w:val="28"/>
          <w:szCs w:val="28"/>
        </w:rPr>
      </w:pPr>
    </w:p>
    <w:p w:rsidR="00696B62" w:rsidRDefault="00696B62" w:rsidP="00281B06">
      <w:pPr>
        <w:pStyle w:val="2"/>
        <w:shd w:val="clear" w:color="auto" w:fill="FFFFFF"/>
        <w:spacing w:before="0" w:beforeAutospacing="0" w:after="0" w:afterAutospacing="0" w:line="360" w:lineRule="auto"/>
        <w:ind w:firstLine="150"/>
        <w:jc w:val="both"/>
        <w:rPr>
          <w:b w:val="0"/>
          <w:color w:val="000000"/>
          <w:sz w:val="28"/>
          <w:szCs w:val="28"/>
        </w:rPr>
      </w:pPr>
    </w:p>
    <w:p w:rsidR="00696B62" w:rsidRDefault="00696B62" w:rsidP="00281B06">
      <w:pPr>
        <w:pStyle w:val="2"/>
        <w:shd w:val="clear" w:color="auto" w:fill="FFFFFF"/>
        <w:spacing w:before="0" w:beforeAutospacing="0" w:after="0" w:afterAutospacing="0" w:line="360" w:lineRule="auto"/>
        <w:ind w:firstLine="150"/>
        <w:jc w:val="both"/>
        <w:rPr>
          <w:b w:val="0"/>
          <w:color w:val="000000"/>
          <w:sz w:val="28"/>
          <w:szCs w:val="28"/>
        </w:rPr>
      </w:pPr>
    </w:p>
    <w:p w:rsidR="00281B06" w:rsidRDefault="00281B06" w:rsidP="00956432">
      <w:pPr>
        <w:pStyle w:val="2"/>
        <w:shd w:val="clear" w:color="auto" w:fill="FFFFFF"/>
        <w:spacing w:before="0" w:beforeAutospacing="0" w:after="0" w:afterAutospacing="0" w:line="360" w:lineRule="auto"/>
        <w:ind w:firstLine="150"/>
        <w:jc w:val="both"/>
        <w:rPr>
          <w:b w:val="0"/>
          <w:color w:val="000000"/>
          <w:sz w:val="28"/>
          <w:szCs w:val="28"/>
        </w:rPr>
      </w:pPr>
    </w:p>
    <w:p w:rsidR="00F41806" w:rsidRPr="00A71791" w:rsidRDefault="00F41806" w:rsidP="00A71791">
      <w:pPr>
        <w:pStyle w:val="2"/>
        <w:shd w:val="clear" w:color="auto" w:fill="FFFFFF"/>
        <w:spacing w:before="0" w:beforeAutospacing="0" w:after="0" w:afterAutospacing="0" w:line="360" w:lineRule="auto"/>
        <w:ind w:firstLine="150"/>
        <w:jc w:val="both"/>
        <w:rPr>
          <w:b w:val="0"/>
          <w:color w:val="000000"/>
          <w:sz w:val="28"/>
          <w:szCs w:val="28"/>
        </w:rPr>
      </w:pPr>
    </w:p>
    <w:p w:rsidR="002E6442" w:rsidRPr="00D05F85" w:rsidRDefault="002E6442" w:rsidP="004A679E">
      <w:pPr>
        <w:pStyle w:val="1"/>
        <w:spacing w:line="360" w:lineRule="auto"/>
        <w:jc w:val="center"/>
        <w:rPr>
          <w:rFonts w:ascii="Times New Roman" w:hAnsi="Times New Roman" w:cs="Times New Roman"/>
          <w:color w:val="auto"/>
        </w:rPr>
      </w:pPr>
      <w:bookmarkStart w:id="18" w:name="_Toc499314443"/>
      <w:r w:rsidRPr="00D05F85">
        <w:rPr>
          <w:rFonts w:ascii="Times New Roman" w:hAnsi="Times New Roman" w:cs="Times New Roman"/>
          <w:color w:val="auto"/>
        </w:rPr>
        <w:lastRenderedPageBreak/>
        <w:t>Заключени</w:t>
      </w:r>
      <w:r w:rsidR="00100A25" w:rsidRPr="00D05F85">
        <w:rPr>
          <w:rFonts w:ascii="Times New Roman" w:hAnsi="Times New Roman" w:cs="Times New Roman"/>
          <w:color w:val="auto"/>
        </w:rPr>
        <w:t>е</w:t>
      </w:r>
      <w:bookmarkEnd w:id="18"/>
    </w:p>
    <w:p w:rsidR="00100A25" w:rsidRDefault="00100A25" w:rsidP="00D05F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Проанализировав такой институт гражданского процессуального права, как судебное представительство можно сделать вывод, что</w:t>
      </w:r>
      <w:r w:rsidR="00A71791">
        <w:rPr>
          <w:rFonts w:ascii="Times New Roman" w:hAnsi="Times New Roman" w:cs="Times New Roman"/>
          <w:sz w:val="28"/>
          <w:szCs w:val="28"/>
        </w:rPr>
        <w:t xml:space="preserve"> судебное представительство – </w:t>
      </w:r>
      <w:r w:rsidR="00A71791" w:rsidRPr="00A71791">
        <w:rPr>
          <w:rFonts w:ascii="Times New Roman" w:hAnsi="Times New Roman" w:cs="Times New Roman"/>
          <w:bCs/>
          <w:sz w:val="28"/>
          <w:szCs w:val="28"/>
        </w:rPr>
        <w:t>это</w:t>
      </w:r>
      <w:r w:rsidR="00A71791">
        <w:rPr>
          <w:rFonts w:ascii="Times New Roman" w:hAnsi="Times New Roman" w:cs="Times New Roman"/>
          <w:b/>
          <w:bCs/>
          <w:sz w:val="28"/>
          <w:szCs w:val="28"/>
        </w:rPr>
        <w:t xml:space="preserve"> </w:t>
      </w:r>
      <w:r w:rsidR="00A71791" w:rsidRPr="00A71791">
        <w:rPr>
          <w:rFonts w:ascii="Times New Roman" w:hAnsi="Times New Roman" w:cs="Times New Roman"/>
          <w:sz w:val="28"/>
          <w:szCs w:val="28"/>
        </w:rPr>
        <w:t>правоотношение, в силу которого </w:t>
      </w:r>
      <w:r w:rsidR="00A71791" w:rsidRPr="00A71791">
        <w:rPr>
          <w:rFonts w:ascii="Times New Roman" w:hAnsi="Times New Roman" w:cs="Times New Roman"/>
          <w:bCs/>
          <w:sz w:val="28"/>
          <w:szCs w:val="28"/>
        </w:rPr>
        <w:t xml:space="preserve">судебный </w:t>
      </w:r>
      <w:r w:rsidR="00A71791" w:rsidRPr="00A71791">
        <w:rPr>
          <w:rFonts w:ascii="Times New Roman" w:hAnsi="Times New Roman" w:cs="Times New Roman"/>
          <w:sz w:val="28"/>
          <w:szCs w:val="28"/>
        </w:rPr>
        <w:t>представитель совершает процессуальные действия в пределах предоставленных ему в соответствии с доверенностью полномочий от имени и в интересах представляемого (стороны или третьего лица), вследствие чего у последнего возникают права и обязанности.</w:t>
      </w:r>
      <w:r w:rsidR="00A71791">
        <w:rPr>
          <w:rFonts w:ascii="Times New Roman" w:hAnsi="Times New Roman" w:cs="Times New Roman"/>
          <w:sz w:val="28"/>
          <w:szCs w:val="28"/>
        </w:rPr>
        <w:t xml:space="preserve"> Д</w:t>
      </w:r>
      <w:r>
        <w:rPr>
          <w:rFonts w:ascii="Times New Roman" w:hAnsi="Times New Roman" w:cs="Times New Roman"/>
          <w:sz w:val="28"/>
          <w:szCs w:val="28"/>
        </w:rPr>
        <w:t>анный институт обладает огромной значимостью в системе институтов, поскольку он является одним из методов обеспечения конституционных гарантий, а именно защиты прав и законных интересов всех граждан.</w:t>
      </w:r>
      <w:r w:rsidR="00D83EF3">
        <w:rPr>
          <w:rFonts w:ascii="Times New Roman" w:hAnsi="Times New Roman" w:cs="Times New Roman"/>
          <w:sz w:val="28"/>
          <w:szCs w:val="28"/>
        </w:rPr>
        <w:t xml:space="preserve"> </w:t>
      </w:r>
      <w:r>
        <w:rPr>
          <w:rFonts w:ascii="Times New Roman" w:hAnsi="Times New Roman" w:cs="Times New Roman"/>
          <w:sz w:val="28"/>
          <w:szCs w:val="28"/>
        </w:rPr>
        <w:t>Существуют несколько видов судебного представительства, в час</w:t>
      </w:r>
      <w:r w:rsidR="006B2E46">
        <w:rPr>
          <w:rFonts w:ascii="Times New Roman" w:hAnsi="Times New Roman" w:cs="Times New Roman"/>
          <w:sz w:val="28"/>
          <w:szCs w:val="28"/>
        </w:rPr>
        <w:t xml:space="preserve">тности, законное, общественное, </w:t>
      </w:r>
      <w:r>
        <w:rPr>
          <w:rFonts w:ascii="Times New Roman" w:hAnsi="Times New Roman" w:cs="Times New Roman"/>
          <w:sz w:val="28"/>
          <w:szCs w:val="28"/>
        </w:rPr>
        <w:t>добровольное</w:t>
      </w:r>
      <w:r w:rsidR="006B2E46">
        <w:rPr>
          <w:rFonts w:ascii="Times New Roman" w:hAnsi="Times New Roman" w:cs="Times New Roman"/>
          <w:sz w:val="28"/>
          <w:szCs w:val="28"/>
        </w:rPr>
        <w:t xml:space="preserve"> и представительство адвоката по решению суда</w:t>
      </w:r>
      <w:r>
        <w:rPr>
          <w:rFonts w:ascii="Times New Roman" w:hAnsi="Times New Roman" w:cs="Times New Roman"/>
          <w:sz w:val="28"/>
          <w:szCs w:val="28"/>
        </w:rPr>
        <w:t xml:space="preserve">, обладающие своей спецификой. </w:t>
      </w:r>
      <w:r w:rsidR="00A71791" w:rsidRPr="00772CA7">
        <w:rPr>
          <w:rFonts w:ascii="Times New Roman" w:hAnsi="Times New Roman" w:cs="Times New Roman"/>
          <w:color w:val="000000"/>
          <w:sz w:val="28"/>
          <w:szCs w:val="28"/>
          <w:shd w:val="clear" w:color="auto" w:fill="FFFFFF"/>
        </w:rPr>
        <w:t>Основной целью представительства в суде является оказание квалифицированной помощи участвующим в деле лицам, которые вовлечены в судебное разбирательство</w:t>
      </w:r>
      <w:r w:rsidR="00A71791">
        <w:rPr>
          <w:rFonts w:ascii="Times New Roman" w:hAnsi="Times New Roman" w:cs="Times New Roman"/>
          <w:color w:val="000000"/>
          <w:sz w:val="28"/>
          <w:szCs w:val="28"/>
          <w:shd w:val="clear" w:color="auto" w:fill="FFFFFF"/>
        </w:rPr>
        <w:t>.</w:t>
      </w:r>
    </w:p>
    <w:p w:rsidR="00100A25" w:rsidRDefault="00D83EF3" w:rsidP="00100A2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0A25">
        <w:rPr>
          <w:rFonts w:ascii="Times New Roman" w:hAnsi="Times New Roman" w:cs="Times New Roman"/>
          <w:sz w:val="28"/>
          <w:szCs w:val="28"/>
        </w:rPr>
        <w:t xml:space="preserve">Имеют место быть различные причины судебного представительства, начиная с отсутствия у участника процесса требуемого объема дееспособности и заканчивая нежеланием лица участвовать в судебном заседании. </w:t>
      </w:r>
    </w:p>
    <w:p w:rsidR="006B2E46" w:rsidRDefault="00D83EF3" w:rsidP="00100A25">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На современном этапе нашего развития роль судебного представительства обладает огромным значением, поскольку многие граждане хотят, чтобы в суде их представлял квалифицированный представитель. В связи с этим считаю, что неуместен тот факт, допускающий возможность выступать в качестве представителя, не имеющим образования, то есть отсутствие образовательного ценза для представителей. </w:t>
      </w:r>
      <w:r>
        <w:rPr>
          <w:rFonts w:ascii="Times New Roman" w:hAnsi="Times New Roman" w:cs="Times New Roman"/>
          <w:color w:val="000000"/>
          <w:sz w:val="28"/>
          <w:szCs w:val="28"/>
        </w:rPr>
        <w:t>С</w:t>
      </w:r>
      <w:r w:rsidRPr="00D41B70">
        <w:rPr>
          <w:rFonts w:ascii="Times New Roman" w:hAnsi="Times New Roman" w:cs="Times New Roman"/>
          <w:color w:val="000000"/>
          <w:sz w:val="28"/>
          <w:szCs w:val="28"/>
        </w:rPr>
        <w:t>овременное российское право предусма</w:t>
      </w:r>
      <w:r>
        <w:rPr>
          <w:rFonts w:ascii="Times New Roman" w:hAnsi="Times New Roman" w:cs="Times New Roman"/>
          <w:color w:val="000000"/>
          <w:sz w:val="28"/>
          <w:szCs w:val="28"/>
        </w:rPr>
        <w:t>тривает решения данной проблемы,</w:t>
      </w:r>
      <w:r w:rsidR="006B2E46" w:rsidRPr="006B2E46">
        <w:rPr>
          <w:rFonts w:ascii="Times New Roman" w:hAnsi="Times New Roman" w:cs="Times New Roman"/>
          <w:color w:val="000000"/>
          <w:sz w:val="28"/>
          <w:szCs w:val="28"/>
        </w:rPr>
        <w:t xml:space="preserve"> </w:t>
      </w:r>
      <w:r w:rsidR="006B2E46" w:rsidRPr="0061141C">
        <w:rPr>
          <w:rFonts w:ascii="Times New Roman" w:hAnsi="Times New Roman" w:cs="Times New Roman"/>
          <w:color w:val="000000"/>
          <w:sz w:val="28"/>
          <w:szCs w:val="28"/>
        </w:rPr>
        <w:t xml:space="preserve">с 1 января 2023 года представительство во всех судебных инстанциях смогут осуществлять только адвокаты, а также госслужащие, законные представители, руководители </w:t>
      </w:r>
      <w:r w:rsidR="006B2E46" w:rsidRPr="0061141C">
        <w:rPr>
          <w:rFonts w:ascii="Times New Roman" w:hAnsi="Times New Roman" w:cs="Times New Roman"/>
          <w:color w:val="000000"/>
          <w:sz w:val="28"/>
          <w:szCs w:val="28"/>
        </w:rPr>
        <w:lastRenderedPageBreak/>
        <w:t>организаций и НКО, и другие участники государственной системы бесплатной юридической помощи.</w:t>
      </w:r>
      <w:r>
        <w:rPr>
          <w:rFonts w:ascii="Times New Roman" w:hAnsi="Times New Roman" w:cs="Times New Roman"/>
          <w:color w:val="000000"/>
          <w:sz w:val="28"/>
          <w:szCs w:val="28"/>
        </w:rPr>
        <w:t xml:space="preserve"> </w:t>
      </w:r>
    </w:p>
    <w:p w:rsidR="00D83EF3" w:rsidRDefault="006B2E46" w:rsidP="00100A25">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FC2ECB" w:rsidRPr="00D41B70">
        <w:rPr>
          <w:rFonts w:ascii="Times New Roman" w:hAnsi="Times New Roman" w:cs="Times New Roman"/>
          <w:color w:val="000000"/>
          <w:sz w:val="28"/>
          <w:szCs w:val="28"/>
        </w:rPr>
        <w:t xml:space="preserve">Участие неквалифицированного представителя </w:t>
      </w:r>
      <w:r w:rsidR="00FC2ECB">
        <w:rPr>
          <w:rFonts w:ascii="Times New Roman" w:hAnsi="Times New Roman" w:cs="Times New Roman"/>
          <w:color w:val="000000"/>
          <w:sz w:val="28"/>
          <w:szCs w:val="28"/>
        </w:rPr>
        <w:t xml:space="preserve">может </w:t>
      </w:r>
      <w:r w:rsidR="00FC2ECB" w:rsidRPr="00D41B70">
        <w:rPr>
          <w:rFonts w:ascii="Times New Roman" w:hAnsi="Times New Roman" w:cs="Times New Roman"/>
          <w:color w:val="000000"/>
          <w:sz w:val="28"/>
          <w:szCs w:val="28"/>
        </w:rPr>
        <w:t xml:space="preserve">причинить </w:t>
      </w:r>
      <w:r w:rsidR="00FC2ECB">
        <w:rPr>
          <w:rFonts w:ascii="Times New Roman" w:hAnsi="Times New Roman" w:cs="Times New Roman"/>
          <w:color w:val="000000"/>
          <w:sz w:val="28"/>
          <w:szCs w:val="28"/>
        </w:rPr>
        <w:t xml:space="preserve">неизгладимый </w:t>
      </w:r>
      <w:r w:rsidR="00FC2ECB" w:rsidRPr="00D41B70">
        <w:rPr>
          <w:rFonts w:ascii="Times New Roman" w:hAnsi="Times New Roman" w:cs="Times New Roman"/>
          <w:color w:val="000000"/>
          <w:sz w:val="28"/>
          <w:szCs w:val="28"/>
        </w:rPr>
        <w:t xml:space="preserve">вред </w:t>
      </w:r>
      <w:r w:rsidR="00FC2ECB">
        <w:rPr>
          <w:rFonts w:ascii="Times New Roman" w:hAnsi="Times New Roman" w:cs="Times New Roman"/>
          <w:color w:val="000000"/>
          <w:sz w:val="28"/>
          <w:szCs w:val="28"/>
        </w:rPr>
        <w:t>представляемой им стороне. Решение данной проблемы я вижу</w:t>
      </w:r>
      <w:r w:rsidR="00D83EF3" w:rsidRPr="00254C1C">
        <w:rPr>
          <w:rStyle w:val="apple-converted-space"/>
          <w:rFonts w:ascii="Times New Roman" w:hAnsi="Times New Roman" w:cs="Times New Roman"/>
          <w:color w:val="000000"/>
          <w:sz w:val="28"/>
          <w:szCs w:val="28"/>
        </w:rPr>
        <w:t xml:space="preserve"> </w:t>
      </w:r>
      <w:r w:rsidR="00FC2ECB">
        <w:rPr>
          <w:rFonts w:ascii="Times New Roman" w:hAnsi="Times New Roman" w:cs="Times New Roman"/>
          <w:color w:val="000000"/>
          <w:sz w:val="28"/>
          <w:szCs w:val="28"/>
        </w:rPr>
        <w:t>в закреплении прохождения  курсов</w:t>
      </w:r>
      <w:r w:rsidR="00D83EF3" w:rsidRPr="00254C1C">
        <w:rPr>
          <w:rFonts w:ascii="Times New Roman" w:hAnsi="Times New Roman" w:cs="Times New Roman"/>
          <w:color w:val="000000"/>
          <w:sz w:val="28"/>
          <w:szCs w:val="28"/>
        </w:rPr>
        <w:t xml:space="preserve"> обязательной дополнительной профессиональной подготовки в области процессуального представительства с последующей сдачей квалификационных экзаменов</w:t>
      </w:r>
      <w:r w:rsidR="00D83EF3">
        <w:rPr>
          <w:rFonts w:ascii="Times New Roman" w:hAnsi="Times New Roman" w:cs="Times New Roman"/>
          <w:color w:val="000000"/>
          <w:sz w:val="28"/>
          <w:szCs w:val="28"/>
        </w:rPr>
        <w:t>.</w:t>
      </w:r>
    </w:p>
    <w:p w:rsidR="00D83EF3" w:rsidRDefault="00D83EF3" w:rsidP="00100A25">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rsidR="00F57B2B" w:rsidRDefault="00F57B2B" w:rsidP="00100A25">
      <w:pPr>
        <w:spacing w:after="0" w:line="360" w:lineRule="auto"/>
        <w:jc w:val="both"/>
        <w:rPr>
          <w:rFonts w:ascii="Times New Roman" w:hAnsi="Times New Roman" w:cs="Times New Roman"/>
          <w:color w:val="000000"/>
          <w:sz w:val="28"/>
          <w:szCs w:val="28"/>
          <w:shd w:val="clear" w:color="auto" w:fill="FFFFFF"/>
        </w:rPr>
      </w:pPr>
    </w:p>
    <w:p w:rsidR="00A71791" w:rsidRDefault="00A71791" w:rsidP="00D05F85">
      <w:pPr>
        <w:pStyle w:val="1"/>
        <w:spacing w:line="360" w:lineRule="auto"/>
        <w:jc w:val="center"/>
        <w:rPr>
          <w:rFonts w:ascii="Times New Roman" w:hAnsi="Times New Roman" w:cs="Times New Roman"/>
          <w:color w:val="auto"/>
          <w:shd w:val="clear" w:color="auto" w:fill="FFFFFF"/>
        </w:rPr>
      </w:pPr>
      <w:bookmarkStart w:id="19" w:name="_Toc499314444"/>
    </w:p>
    <w:p w:rsidR="00A71791" w:rsidRDefault="00A71791" w:rsidP="00D05F85">
      <w:pPr>
        <w:pStyle w:val="1"/>
        <w:spacing w:line="360" w:lineRule="auto"/>
        <w:jc w:val="center"/>
        <w:rPr>
          <w:rFonts w:ascii="Times New Roman" w:hAnsi="Times New Roman" w:cs="Times New Roman"/>
          <w:color w:val="auto"/>
          <w:shd w:val="clear" w:color="auto" w:fill="FFFFFF"/>
        </w:rPr>
      </w:pPr>
    </w:p>
    <w:p w:rsidR="00A71791" w:rsidRDefault="00A71791" w:rsidP="00D05F85">
      <w:pPr>
        <w:pStyle w:val="1"/>
        <w:spacing w:line="360" w:lineRule="auto"/>
        <w:jc w:val="center"/>
        <w:rPr>
          <w:rFonts w:ascii="Times New Roman" w:hAnsi="Times New Roman" w:cs="Times New Roman"/>
          <w:color w:val="auto"/>
          <w:shd w:val="clear" w:color="auto" w:fill="FFFFFF"/>
        </w:rPr>
      </w:pPr>
    </w:p>
    <w:p w:rsidR="00A71791" w:rsidRDefault="00A71791" w:rsidP="00D05F85">
      <w:pPr>
        <w:pStyle w:val="1"/>
        <w:spacing w:line="360" w:lineRule="auto"/>
        <w:jc w:val="center"/>
        <w:rPr>
          <w:rFonts w:ascii="Times New Roman" w:hAnsi="Times New Roman" w:cs="Times New Roman"/>
          <w:color w:val="auto"/>
          <w:shd w:val="clear" w:color="auto" w:fill="FFFFFF"/>
        </w:rPr>
      </w:pPr>
    </w:p>
    <w:p w:rsidR="00A71791" w:rsidRDefault="00A71791" w:rsidP="00D05F85">
      <w:pPr>
        <w:pStyle w:val="1"/>
        <w:spacing w:line="360" w:lineRule="auto"/>
        <w:jc w:val="center"/>
        <w:rPr>
          <w:rFonts w:ascii="Times New Roman" w:hAnsi="Times New Roman" w:cs="Times New Roman"/>
          <w:color w:val="auto"/>
          <w:shd w:val="clear" w:color="auto" w:fill="FFFFFF"/>
        </w:rPr>
      </w:pPr>
    </w:p>
    <w:p w:rsidR="00A71791" w:rsidRDefault="00A71791" w:rsidP="00D05F85">
      <w:pPr>
        <w:pStyle w:val="1"/>
        <w:spacing w:line="360" w:lineRule="auto"/>
        <w:jc w:val="center"/>
        <w:rPr>
          <w:rFonts w:ascii="Times New Roman" w:hAnsi="Times New Roman" w:cs="Times New Roman"/>
          <w:color w:val="auto"/>
          <w:shd w:val="clear" w:color="auto" w:fill="FFFFFF"/>
        </w:rPr>
      </w:pPr>
    </w:p>
    <w:p w:rsidR="00A71791" w:rsidRDefault="00A71791" w:rsidP="00D05F85">
      <w:pPr>
        <w:pStyle w:val="1"/>
        <w:spacing w:line="360" w:lineRule="auto"/>
        <w:jc w:val="center"/>
        <w:rPr>
          <w:rFonts w:ascii="Times New Roman" w:hAnsi="Times New Roman" w:cs="Times New Roman"/>
          <w:color w:val="auto"/>
          <w:shd w:val="clear" w:color="auto" w:fill="FFFFFF"/>
        </w:rPr>
      </w:pPr>
    </w:p>
    <w:p w:rsidR="00A71791" w:rsidRDefault="00A71791" w:rsidP="00D05F85">
      <w:pPr>
        <w:pStyle w:val="1"/>
        <w:spacing w:line="360" w:lineRule="auto"/>
        <w:jc w:val="center"/>
        <w:rPr>
          <w:rFonts w:ascii="Times New Roman" w:hAnsi="Times New Roman" w:cs="Times New Roman"/>
          <w:color w:val="auto"/>
          <w:shd w:val="clear" w:color="auto" w:fill="FFFFFF"/>
        </w:rPr>
      </w:pPr>
    </w:p>
    <w:p w:rsidR="00A71791" w:rsidRDefault="00A71791" w:rsidP="00A71791">
      <w:pPr>
        <w:pStyle w:val="1"/>
        <w:spacing w:line="360" w:lineRule="auto"/>
        <w:rPr>
          <w:rFonts w:ascii="Times New Roman" w:hAnsi="Times New Roman" w:cs="Times New Roman"/>
          <w:color w:val="auto"/>
          <w:shd w:val="clear" w:color="auto" w:fill="FFFFFF"/>
        </w:rPr>
      </w:pPr>
    </w:p>
    <w:p w:rsidR="00A71791" w:rsidRDefault="00A71791" w:rsidP="00A71791">
      <w:pPr>
        <w:pStyle w:val="1"/>
        <w:spacing w:line="360" w:lineRule="auto"/>
        <w:rPr>
          <w:rFonts w:ascii="Times New Roman" w:hAnsi="Times New Roman" w:cs="Times New Roman"/>
          <w:color w:val="auto"/>
          <w:shd w:val="clear" w:color="auto" w:fill="FFFFFF"/>
        </w:rPr>
      </w:pPr>
    </w:p>
    <w:bookmarkEnd w:id="19"/>
    <w:p w:rsidR="006B2E46" w:rsidRDefault="006B2E46" w:rsidP="006B2E46">
      <w:pPr>
        <w:spacing w:line="360" w:lineRule="auto"/>
        <w:rPr>
          <w:rFonts w:ascii="Times New Roman" w:hAnsi="Times New Roman" w:cs="Times New Roman"/>
          <w:sz w:val="28"/>
          <w:szCs w:val="28"/>
        </w:rPr>
      </w:pPr>
    </w:p>
    <w:p w:rsidR="00A71791" w:rsidRPr="00A71791" w:rsidRDefault="00A71791" w:rsidP="006B2E46">
      <w:pPr>
        <w:spacing w:line="360" w:lineRule="auto"/>
        <w:jc w:val="center"/>
        <w:rPr>
          <w:rFonts w:ascii="Times New Roman" w:hAnsi="Times New Roman" w:cs="Times New Roman"/>
          <w:b/>
          <w:sz w:val="28"/>
          <w:szCs w:val="28"/>
        </w:rPr>
      </w:pPr>
      <w:r w:rsidRPr="00A71791">
        <w:rPr>
          <w:rFonts w:ascii="Times New Roman" w:hAnsi="Times New Roman" w:cs="Times New Roman"/>
          <w:b/>
          <w:sz w:val="28"/>
          <w:szCs w:val="28"/>
        </w:rPr>
        <w:lastRenderedPageBreak/>
        <w:t>Список использованной литературы</w:t>
      </w:r>
    </w:p>
    <w:p w:rsidR="001163C6" w:rsidRDefault="00C02A19" w:rsidP="001163C6">
      <w:pPr>
        <w:spacing w:after="0" w:line="360" w:lineRule="auto"/>
        <w:jc w:val="both"/>
        <w:rPr>
          <w:rFonts w:ascii="Times New Roman" w:hAnsi="Times New Roman" w:cs="Times New Roman"/>
          <w:sz w:val="28"/>
          <w:szCs w:val="28"/>
        </w:rPr>
      </w:pPr>
      <w:r w:rsidRPr="00C02A19">
        <w:rPr>
          <w:rFonts w:ascii="Times New Roman" w:hAnsi="Times New Roman" w:cs="Times New Roman"/>
          <w:sz w:val="28"/>
          <w:szCs w:val="28"/>
        </w:rPr>
        <w:t>1. Гражданский процессуальный кодекс Российской Федерации от 14.11.2002 № 138-ФЗ (ред. от 28.12.2013), ст. 195 // Собрание законодательства Российской Федерации. - 18.11.2002. - N 46</w:t>
      </w:r>
    </w:p>
    <w:p w:rsidR="001163C6" w:rsidRDefault="001163C6" w:rsidP="001163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1163C6">
        <w:rPr>
          <w:rFonts w:ascii="Times New Roman" w:hAnsi="Times New Roman" w:cs="Times New Roman"/>
          <w:sz w:val="28"/>
          <w:szCs w:val="28"/>
        </w:rPr>
        <w:t>Арбитражный процессуальный кодекс РФ от 24 июля 2002 г. N 95-ФЗ (АПК РФ) (с изм. и доп. от 28 июля, 2 ноября 2004 г., 31 марта, 27 декабря 2005 г.) // "Российская газета" от 27 июля 2002 г.</w:t>
      </w:r>
    </w:p>
    <w:p w:rsidR="001163C6" w:rsidRDefault="001163C6" w:rsidP="001163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1163C6">
        <w:rPr>
          <w:rFonts w:ascii="Arial" w:hAnsi="Arial" w:cs="Arial"/>
          <w:b/>
          <w:bCs/>
          <w:color w:val="6A6A6A"/>
        </w:rPr>
        <w:t xml:space="preserve"> </w:t>
      </w:r>
      <w:r w:rsidRPr="001163C6">
        <w:rPr>
          <w:rFonts w:ascii="Times New Roman" w:hAnsi="Times New Roman" w:cs="Times New Roman"/>
          <w:bCs/>
          <w:sz w:val="28"/>
          <w:szCs w:val="28"/>
        </w:rPr>
        <w:t>Федеральный закон</w:t>
      </w:r>
      <w:r w:rsidRPr="001163C6">
        <w:rPr>
          <w:rFonts w:ascii="Times New Roman" w:hAnsi="Times New Roman" w:cs="Times New Roman"/>
          <w:sz w:val="28"/>
          <w:szCs w:val="28"/>
        </w:rPr>
        <w:t> от 31 мая 2002 г. № 63-Ф3 «Об </w:t>
      </w:r>
      <w:r w:rsidRPr="001163C6">
        <w:rPr>
          <w:rFonts w:ascii="Times New Roman" w:hAnsi="Times New Roman" w:cs="Times New Roman"/>
          <w:bCs/>
          <w:sz w:val="28"/>
          <w:szCs w:val="28"/>
        </w:rPr>
        <w:t>адвокатской деятельности</w:t>
      </w:r>
      <w:r w:rsidRPr="001163C6">
        <w:rPr>
          <w:rFonts w:ascii="Times New Roman" w:hAnsi="Times New Roman" w:cs="Times New Roman"/>
          <w:sz w:val="28"/>
          <w:szCs w:val="28"/>
        </w:rPr>
        <w:t> и </w:t>
      </w:r>
      <w:r w:rsidRPr="001163C6">
        <w:rPr>
          <w:rFonts w:ascii="Times New Roman" w:hAnsi="Times New Roman" w:cs="Times New Roman"/>
          <w:bCs/>
          <w:sz w:val="28"/>
          <w:szCs w:val="28"/>
        </w:rPr>
        <w:t>адвокатуре</w:t>
      </w:r>
      <w:r w:rsidRPr="001163C6">
        <w:rPr>
          <w:rFonts w:ascii="Times New Roman" w:hAnsi="Times New Roman" w:cs="Times New Roman"/>
          <w:sz w:val="28"/>
          <w:szCs w:val="28"/>
        </w:rPr>
        <w:t> в </w:t>
      </w:r>
      <w:r w:rsidRPr="001163C6">
        <w:rPr>
          <w:rFonts w:ascii="Times New Roman" w:hAnsi="Times New Roman" w:cs="Times New Roman"/>
          <w:bCs/>
          <w:sz w:val="28"/>
          <w:szCs w:val="28"/>
        </w:rPr>
        <w:t>Российской Федерации</w:t>
      </w:r>
      <w:r w:rsidRPr="001163C6">
        <w:rPr>
          <w:rFonts w:ascii="Times New Roman" w:hAnsi="Times New Roman" w:cs="Times New Roman"/>
          <w:sz w:val="28"/>
          <w:szCs w:val="28"/>
        </w:rPr>
        <w:t>» // Собрание законодательства</w:t>
      </w:r>
      <w:r>
        <w:rPr>
          <w:rFonts w:ascii="Times New Roman" w:hAnsi="Times New Roman" w:cs="Times New Roman"/>
          <w:sz w:val="28"/>
          <w:szCs w:val="28"/>
        </w:rPr>
        <w:t xml:space="preserve"> </w:t>
      </w:r>
      <w:r w:rsidRPr="001163C6">
        <w:rPr>
          <w:rFonts w:ascii="Times New Roman" w:hAnsi="Times New Roman" w:cs="Times New Roman"/>
          <w:bCs/>
          <w:sz w:val="28"/>
          <w:szCs w:val="28"/>
        </w:rPr>
        <w:t>Российской Федерации</w:t>
      </w:r>
      <w:r w:rsidRPr="001163C6">
        <w:rPr>
          <w:rFonts w:ascii="Times New Roman" w:hAnsi="Times New Roman" w:cs="Times New Roman"/>
          <w:sz w:val="28"/>
          <w:szCs w:val="28"/>
        </w:rPr>
        <w:t>. - 2002г.</w:t>
      </w:r>
    </w:p>
    <w:p w:rsidR="001163C6" w:rsidRPr="00C02A19" w:rsidRDefault="001163C6" w:rsidP="001163C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1163C6">
        <w:rPr>
          <w:rFonts w:ascii="Verdana" w:hAnsi="Verdana"/>
          <w:color w:val="0000FF"/>
          <w:shd w:val="clear" w:color="auto" w:fill="FFFFFF"/>
        </w:rPr>
        <w:t xml:space="preserve"> </w:t>
      </w:r>
      <w:r w:rsidRPr="001163C6">
        <w:rPr>
          <w:rFonts w:ascii="Times New Roman" w:hAnsi="Times New Roman" w:cs="Times New Roman"/>
          <w:color w:val="000000" w:themeColor="text1"/>
          <w:sz w:val="28"/>
          <w:szCs w:val="28"/>
          <w:shd w:val="clear" w:color="auto" w:fill="FFFFFF"/>
        </w:rPr>
        <w:t>К</w:t>
      </w:r>
      <w:r w:rsidRPr="001163C6">
        <w:rPr>
          <w:rFonts w:ascii="Times New Roman" w:hAnsi="Times New Roman" w:cs="Times New Roman"/>
          <w:sz w:val="28"/>
          <w:szCs w:val="28"/>
        </w:rPr>
        <w:t xml:space="preserve">одекс административного судопроизводства Российской Федерации от 08.03.2015 № 21-ФЗ (ред. от 05.04.2016) // Собрание законодательства РФ. - 09.03.2015. - № 10. </w:t>
      </w:r>
    </w:p>
    <w:p w:rsidR="00F57B2B" w:rsidRPr="00E97F4F" w:rsidRDefault="001163C6" w:rsidP="001163C6">
      <w:pPr>
        <w:pStyle w:val="a4"/>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C02A19">
        <w:rPr>
          <w:rFonts w:ascii="Times New Roman" w:hAnsi="Times New Roman" w:cs="Times New Roman"/>
          <w:sz w:val="28"/>
          <w:szCs w:val="28"/>
          <w:shd w:val="clear" w:color="auto" w:fill="FFFFFF"/>
        </w:rPr>
        <w:t xml:space="preserve">. </w:t>
      </w:r>
      <w:r w:rsidR="00F57B2B" w:rsidRPr="00E97F4F">
        <w:rPr>
          <w:rFonts w:ascii="Times New Roman" w:hAnsi="Times New Roman" w:cs="Times New Roman"/>
          <w:sz w:val="28"/>
          <w:szCs w:val="28"/>
          <w:shd w:val="clear" w:color="auto" w:fill="FFFFFF"/>
        </w:rPr>
        <w:t>Афанасьев С. Ф., Зайцев А. И.</w:t>
      </w:r>
      <w:r w:rsidR="00F57B2B" w:rsidRPr="00E97F4F">
        <w:rPr>
          <w:rFonts w:ascii="Times New Roman" w:hAnsi="Times New Roman" w:cs="Times New Roman"/>
          <w:bCs/>
          <w:sz w:val="28"/>
          <w:szCs w:val="28"/>
          <w:shd w:val="clear" w:color="auto" w:fill="FFFFFF"/>
        </w:rPr>
        <w:t xml:space="preserve"> Гражданский процесс</w:t>
      </w:r>
      <w:r w:rsidR="00F57B2B" w:rsidRPr="00E97F4F">
        <w:rPr>
          <w:rFonts w:ascii="Times New Roman" w:hAnsi="Times New Roman" w:cs="Times New Roman"/>
          <w:sz w:val="28"/>
          <w:szCs w:val="28"/>
          <w:shd w:val="clear" w:color="auto" w:fill="FFFFFF"/>
        </w:rPr>
        <w:t>: Учебное пособие / Афанасьев С. Ф. - М.: НОРМА, 2008. - 496 с.</w:t>
      </w:r>
    </w:p>
    <w:p w:rsidR="00F57B2B" w:rsidRPr="00E97F4F" w:rsidRDefault="001163C6" w:rsidP="001163C6">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6</w:t>
      </w:r>
      <w:r w:rsidR="00F57B2B" w:rsidRPr="00E97F4F">
        <w:rPr>
          <w:rFonts w:ascii="Times New Roman" w:hAnsi="Times New Roman" w:cs="Times New Roman"/>
          <w:sz w:val="28"/>
          <w:szCs w:val="28"/>
          <w:shd w:val="clear" w:color="auto" w:fill="FFFFFF"/>
        </w:rPr>
        <w:t>.</w:t>
      </w:r>
      <w:r w:rsidR="00F57B2B" w:rsidRPr="00E97F4F">
        <w:rPr>
          <w:rFonts w:ascii="Times New Roman" w:hAnsi="Times New Roman" w:cs="Times New Roman"/>
          <w:sz w:val="28"/>
          <w:szCs w:val="28"/>
        </w:rPr>
        <w:t xml:space="preserve"> Богомолов М. В. Институт судебного представительства в современном гражданском и арбитражном процессе // Вестник ПАГС. 2013. №2 (35). - с. 58-62</w:t>
      </w:r>
    </w:p>
    <w:p w:rsidR="00F57B2B" w:rsidRPr="00E97F4F" w:rsidRDefault="001163C6" w:rsidP="001163C6">
      <w:pPr>
        <w:pStyle w:val="a4"/>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7</w:t>
      </w:r>
      <w:r w:rsidR="00F57B2B" w:rsidRPr="00E97F4F">
        <w:rPr>
          <w:rFonts w:ascii="Times New Roman" w:hAnsi="Times New Roman" w:cs="Times New Roman"/>
          <w:sz w:val="28"/>
          <w:szCs w:val="28"/>
        </w:rPr>
        <w:t>.</w:t>
      </w:r>
      <w:r w:rsidR="00F57B2B" w:rsidRPr="00E97F4F">
        <w:rPr>
          <w:rFonts w:ascii="Times New Roman" w:hAnsi="Times New Roman" w:cs="Times New Roman"/>
          <w:sz w:val="28"/>
          <w:szCs w:val="28"/>
          <w:shd w:val="clear" w:color="auto" w:fill="FFFFFF"/>
        </w:rPr>
        <w:t>Демичев А. А., Исаенкова О. В., Карпычев М. В. и др.; Гражданский процесс: Учебник /  Демичев А. А.- М.: ИД ФОРУМ: НИЦ ИНФРА-М, 2015. - 320 с</w:t>
      </w:r>
    </w:p>
    <w:p w:rsidR="00E97F4F" w:rsidRDefault="001163C6" w:rsidP="001163C6">
      <w:pPr>
        <w:pStyle w:val="a4"/>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00E97F4F" w:rsidRPr="00E97F4F">
        <w:rPr>
          <w:rFonts w:ascii="Times New Roman" w:hAnsi="Times New Roman" w:cs="Times New Roman"/>
          <w:sz w:val="28"/>
          <w:szCs w:val="28"/>
          <w:shd w:val="clear" w:color="auto" w:fill="FFFFFF"/>
        </w:rPr>
        <w:t>.Коршунов Н. М., Мареев Ю Л.: Гражданский процесс: Учебник / Коршунов Н. М. - М.: Норма: ИНФРА-М, 2010. - 928 с.: 60x90</w:t>
      </w:r>
    </w:p>
    <w:p w:rsidR="00E97F4F" w:rsidRPr="00E97F4F" w:rsidRDefault="001163C6" w:rsidP="001163C6">
      <w:pPr>
        <w:pStyle w:val="a4"/>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00E97F4F">
        <w:rPr>
          <w:rFonts w:ascii="Times New Roman" w:hAnsi="Times New Roman" w:cs="Times New Roman"/>
          <w:sz w:val="28"/>
          <w:szCs w:val="28"/>
          <w:shd w:val="clear" w:color="auto" w:fill="FFFFFF"/>
        </w:rPr>
        <w:t>.</w:t>
      </w:r>
      <w:r w:rsidR="00E97F4F" w:rsidRPr="00E97F4F">
        <w:rPr>
          <w:rFonts w:ascii="Times New Roman" w:hAnsi="Times New Roman" w:cs="Times New Roman"/>
          <w:sz w:val="28"/>
          <w:szCs w:val="28"/>
          <w:shd w:val="clear" w:color="auto" w:fill="FFFFFF"/>
        </w:rPr>
        <w:t xml:space="preserve"> Мохов А. А. Гражданский процесс (гражданское процессуальное право) России / Мохов А.А. - М.:Контракт, НИЦ ИНФРА-М, 2017. - 384 с.</w:t>
      </w:r>
    </w:p>
    <w:p w:rsidR="00E97F4F" w:rsidRPr="00E97F4F" w:rsidRDefault="001163C6" w:rsidP="001163C6">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10</w:t>
      </w:r>
      <w:r w:rsidR="00F57B2B" w:rsidRPr="00E97F4F">
        <w:rPr>
          <w:rFonts w:ascii="Times New Roman" w:hAnsi="Times New Roman" w:cs="Times New Roman"/>
          <w:sz w:val="28"/>
          <w:szCs w:val="28"/>
        </w:rPr>
        <w:t>.</w:t>
      </w:r>
      <w:r w:rsidR="00E97F4F" w:rsidRPr="00E97F4F">
        <w:rPr>
          <w:rFonts w:ascii="Times New Roman" w:hAnsi="Times New Roman" w:cs="Times New Roman"/>
          <w:sz w:val="28"/>
          <w:szCs w:val="28"/>
          <w:shd w:val="clear" w:color="auto" w:fill="FFFFFF"/>
        </w:rPr>
        <w:t xml:space="preserve">  Никитин С. В. Гражданский процесс: Учебное пособие для СПО /Никитин С. В.– М.: Российская академия правосудия, 2014. - 400 с.</w:t>
      </w:r>
    </w:p>
    <w:p w:rsidR="00E97F4F" w:rsidRPr="00E97F4F" w:rsidRDefault="001163C6" w:rsidP="00E97F4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11</w:t>
      </w:r>
      <w:r w:rsidR="00E97F4F" w:rsidRPr="00E97F4F">
        <w:rPr>
          <w:rFonts w:ascii="Times New Roman" w:hAnsi="Times New Roman" w:cs="Times New Roman"/>
          <w:sz w:val="28"/>
          <w:szCs w:val="28"/>
          <w:shd w:val="clear" w:color="auto" w:fill="FFFFFF"/>
        </w:rPr>
        <w:t>.</w:t>
      </w:r>
      <w:r w:rsidR="00E97F4F" w:rsidRPr="00E97F4F">
        <w:rPr>
          <w:rFonts w:ascii="Times New Roman" w:hAnsi="Times New Roman" w:cs="Times New Roman"/>
          <w:sz w:val="28"/>
          <w:szCs w:val="28"/>
        </w:rPr>
        <w:t xml:space="preserve"> Решетникова И. В. </w:t>
      </w:r>
      <w:r w:rsidR="00E97F4F" w:rsidRPr="00E97F4F">
        <w:rPr>
          <w:rFonts w:ascii="Times New Roman" w:hAnsi="Times New Roman" w:cs="Times New Roman"/>
          <w:bCs/>
          <w:sz w:val="28"/>
          <w:szCs w:val="28"/>
          <w:shd w:val="clear" w:color="auto" w:fill="FFFFFF"/>
        </w:rPr>
        <w:t>Гражданский процесс</w:t>
      </w:r>
      <w:r w:rsidR="00E97F4F" w:rsidRPr="00E97F4F">
        <w:rPr>
          <w:rStyle w:val="apple-converted-space"/>
          <w:rFonts w:ascii="Times New Roman" w:hAnsi="Times New Roman" w:cs="Times New Roman"/>
          <w:sz w:val="28"/>
          <w:szCs w:val="28"/>
          <w:shd w:val="clear" w:color="auto" w:fill="FFFFFF"/>
        </w:rPr>
        <w:t> </w:t>
      </w:r>
      <w:r w:rsidR="00E97F4F" w:rsidRPr="00E97F4F">
        <w:rPr>
          <w:rFonts w:ascii="Times New Roman" w:hAnsi="Times New Roman" w:cs="Times New Roman"/>
          <w:sz w:val="28"/>
          <w:szCs w:val="28"/>
          <w:shd w:val="clear" w:color="auto" w:fill="FFFFFF"/>
        </w:rPr>
        <w:t>/</w:t>
      </w:r>
      <w:r w:rsidR="00E97F4F">
        <w:rPr>
          <w:rFonts w:ascii="Times New Roman" w:hAnsi="Times New Roman" w:cs="Times New Roman"/>
          <w:sz w:val="28"/>
          <w:szCs w:val="28"/>
          <w:shd w:val="clear" w:color="auto" w:fill="FFFFFF"/>
        </w:rPr>
        <w:t xml:space="preserve"> Решетникова И.В., Ярков В.В., </w:t>
      </w:r>
      <w:r w:rsidR="00E97F4F" w:rsidRPr="00E97F4F">
        <w:rPr>
          <w:rFonts w:ascii="Times New Roman" w:hAnsi="Times New Roman" w:cs="Times New Roman"/>
          <w:sz w:val="28"/>
          <w:szCs w:val="28"/>
          <w:shd w:val="clear" w:color="auto" w:fill="FFFFFF"/>
        </w:rPr>
        <w:t xml:space="preserve"> - М.:Юр.Норма, НИЦ ИНФРА-М, 2016. – 304 с.</w:t>
      </w:r>
    </w:p>
    <w:p w:rsidR="00E97F4F" w:rsidRPr="00E97F4F" w:rsidRDefault="001163C6" w:rsidP="00E97F4F">
      <w:pPr>
        <w:spacing w:after="0" w:line="360" w:lineRule="auto"/>
        <w:jc w:val="both"/>
        <w:rPr>
          <w:rFonts w:ascii="Times New Roman" w:hAnsi="Times New Roman" w:cs="Times New Roman"/>
          <w:sz w:val="28"/>
          <w:szCs w:val="28"/>
          <w:shd w:val="clear" w:color="auto" w:fill="FFFEFA"/>
        </w:rPr>
      </w:pPr>
      <w:r>
        <w:rPr>
          <w:rFonts w:ascii="Times New Roman" w:hAnsi="Times New Roman" w:cs="Times New Roman"/>
          <w:sz w:val="28"/>
          <w:szCs w:val="28"/>
          <w:shd w:val="clear" w:color="auto" w:fill="FFFFFF"/>
        </w:rPr>
        <w:lastRenderedPageBreak/>
        <w:t>12</w:t>
      </w:r>
      <w:r w:rsidR="00E97F4F" w:rsidRPr="00E97F4F">
        <w:rPr>
          <w:rFonts w:ascii="Times New Roman" w:hAnsi="Times New Roman" w:cs="Times New Roman"/>
          <w:sz w:val="28"/>
          <w:szCs w:val="28"/>
          <w:shd w:val="clear" w:color="auto" w:fill="FFFFFF"/>
        </w:rPr>
        <w:t>.</w:t>
      </w:r>
      <w:r w:rsidR="00E97F4F" w:rsidRPr="00E97F4F">
        <w:rPr>
          <w:rFonts w:ascii="Times New Roman" w:hAnsi="Times New Roman" w:cs="Times New Roman"/>
          <w:sz w:val="28"/>
          <w:szCs w:val="28"/>
          <w:shd w:val="clear" w:color="auto" w:fill="FFFEFA"/>
        </w:rPr>
        <w:t xml:space="preserve"> Рясенцев В. Понятие и юридическая природа полномочия представителя в гражданском праве // Методические материалы. Методические материалы ВЮЗИ. - М., 1948, Вып. 2. - С. 3-11</w:t>
      </w:r>
    </w:p>
    <w:p w:rsidR="00E97F4F" w:rsidRPr="00E97F4F" w:rsidRDefault="001163C6" w:rsidP="00E97F4F">
      <w:pPr>
        <w:pStyle w:val="a4"/>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EFA"/>
        </w:rPr>
        <w:t>13</w:t>
      </w:r>
      <w:r w:rsidR="00E97F4F" w:rsidRPr="00E97F4F">
        <w:rPr>
          <w:rFonts w:ascii="Times New Roman" w:hAnsi="Times New Roman" w:cs="Times New Roman"/>
          <w:sz w:val="28"/>
          <w:szCs w:val="28"/>
          <w:shd w:val="clear" w:color="auto" w:fill="FFFEFA"/>
        </w:rPr>
        <w:t>.</w:t>
      </w:r>
      <w:r w:rsidR="00E97F4F" w:rsidRPr="00E97F4F">
        <w:rPr>
          <w:rFonts w:ascii="Times New Roman" w:hAnsi="Times New Roman" w:cs="Times New Roman"/>
          <w:sz w:val="28"/>
          <w:szCs w:val="28"/>
          <w:shd w:val="clear" w:color="auto" w:fill="FFFFFF"/>
        </w:rPr>
        <w:t xml:space="preserve"> </w:t>
      </w:r>
      <w:r w:rsidR="00E97F4F" w:rsidRPr="00E97F4F">
        <w:rPr>
          <w:rFonts w:ascii="Times New Roman" w:hAnsi="Times New Roman" w:cs="Times New Roman"/>
          <w:sz w:val="28"/>
          <w:szCs w:val="28"/>
        </w:rPr>
        <w:t>Треушников М. К. Гражданский процесс: Учебник/Под. ред. М. К. Треушникова. М.: ОАО «Издательский Дом “Городец”</w:t>
      </w:r>
      <w:r w:rsidR="00E97F4F" w:rsidRPr="00E97F4F">
        <w:rPr>
          <w:rFonts w:ascii="Times New Roman" w:hAnsi="Times New Roman" w:cs="Times New Roman"/>
          <w:sz w:val="28"/>
          <w:szCs w:val="28"/>
          <w:shd w:val="clear" w:color="auto" w:fill="FFFFFF"/>
        </w:rPr>
        <w:t>», 2007. – с. 784</w:t>
      </w:r>
    </w:p>
    <w:p w:rsidR="00E97F4F" w:rsidRPr="00E97F4F" w:rsidRDefault="001163C6" w:rsidP="00E97F4F">
      <w:pPr>
        <w:pStyle w:val="a4"/>
        <w:spacing w:line="360" w:lineRule="auto"/>
        <w:jc w:val="both"/>
        <w:rPr>
          <w:rFonts w:ascii="Times New Roman" w:hAnsi="Times New Roman" w:cs="Times New Roman"/>
          <w:iCs/>
          <w:sz w:val="28"/>
          <w:szCs w:val="28"/>
          <w:shd w:val="clear" w:color="auto" w:fill="FFFFFF"/>
        </w:rPr>
      </w:pPr>
      <w:r>
        <w:rPr>
          <w:rFonts w:ascii="Times New Roman" w:hAnsi="Times New Roman" w:cs="Times New Roman"/>
          <w:sz w:val="28"/>
          <w:szCs w:val="28"/>
          <w:shd w:val="clear" w:color="auto" w:fill="FFFFFF"/>
        </w:rPr>
        <w:t>14</w:t>
      </w:r>
      <w:r w:rsidR="00E97F4F" w:rsidRPr="00E97F4F">
        <w:rPr>
          <w:rFonts w:ascii="Times New Roman" w:hAnsi="Times New Roman" w:cs="Times New Roman"/>
          <w:sz w:val="28"/>
          <w:szCs w:val="28"/>
          <w:shd w:val="clear" w:color="auto" w:fill="FFFFFF"/>
        </w:rPr>
        <w:t>.</w:t>
      </w:r>
      <w:r w:rsidR="00E97F4F" w:rsidRPr="00E97F4F">
        <w:rPr>
          <w:rFonts w:ascii="Times New Roman" w:hAnsi="Times New Roman" w:cs="Times New Roman"/>
          <w:iCs/>
          <w:sz w:val="28"/>
          <w:szCs w:val="28"/>
          <w:shd w:val="clear" w:color="auto" w:fill="FFFFFF"/>
        </w:rPr>
        <w:t xml:space="preserve"> </w:t>
      </w:r>
      <w:r w:rsidR="00E97F4F" w:rsidRPr="00E97F4F">
        <w:rPr>
          <w:rFonts w:ascii="Times New Roman" w:hAnsi="Times New Roman" w:cs="Times New Roman"/>
          <w:sz w:val="28"/>
          <w:szCs w:val="28"/>
        </w:rPr>
        <w:t xml:space="preserve">Филлипов П. М. </w:t>
      </w:r>
      <w:r w:rsidR="00E97F4F" w:rsidRPr="00E97F4F">
        <w:rPr>
          <w:rFonts w:ascii="Times New Roman" w:hAnsi="Times New Roman" w:cs="Times New Roman"/>
          <w:bCs/>
          <w:sz w:val="28"/>
          <w:szCs w:val="28"/>
          <w:shd w:val="clear" w:color="auto" w:fill="FFFFFF"/>
        </w:rPr>
        <w:t>Гражданский процесс</w:t>
      </w:r>
      <w:r w:rsidR="00E97F4F" w:rsidRPr="00E97F4F">
        <w:rPr>
          <w:rStyle w:val="apple-converted-space"/>
          <w:rFonts w:ascii="Times New Roman" w:hAnsi="Times New Roman" w:cs="Times New Roman"/>
          <w:sz w:val="28"/>
          <w:szCs w:val="28"/>
          <w:shd w:val="clear" w:color="auto" w:fill="FFFFFF"/>
        </w:rPr>
        <w:t> </w:t>
      </w:r>
      <w:r w:rsidR="00E97F4F" w:rsidRPr="00E97F4F">
        <w:rPr>
          <w:rFonts w:ascii="Times New Roman" w:hAnsi="Times New Roman" w:cs="Times New Roman"/>
          <w:sz w:val="28"/>
          <w:szCs w:val="28"/>
          <w:shd w:val="clear" w:color="auto" w:fill="FFFFFF"/>
        </w:rPr>
        <w:t>: учебник / под ред. П.М. Филиппова. — 5-е изд., перераб. и доп. — М. : ИНФРА-М, 2017. — 479 с.</w:t>
      </w:r>
    </w:p>
    <w:p w:rsidR="00E97F4F" w:rsidRPr="00E97F4F" w:rsidRDefault="00E97F4F" w:rsidP="00E97F4F">
      <w:pPr>
        <w:pStyle w:val="a4"/>
        <w:rPr>
          <w:rFonts w:ascii="Times New Roman" w:hAnsi="Times New Roman" w:cs="Times New Roman"/>
        </w:rPr>
      </w:pPr>
    </w:p>
    <w:p w:rsidR="00F57B2B" w:rsidRPr="00C02A19" w:rsidRDefault="00F57B2B" w:rsidP="00F57B2B">
      <w:pPr>
        <w:pStyle w:val="a4"/>
        <w:rPr>
          <w:rFonts w:ascii="Helvetica" w:hAnsi="Helvetica" w:cs="Helvetica"/>
          <w:color w:val="555555"/>
          <w:shd w:val="clear" w:color="auto" w:fill="FFFFFF"/>
        </w:rPr>
      </w:pPr>
    </w:p>
    <w:p w:rsidR="00A71791" w:rsidRPr="00541EF8" w:rsidRDefault="00A71791">
      <w:pPr>
        <w:spacing w:after="0" w:line="360" w:lineRule="auto"/>
        <w:jc w:val="both"/>
        <w:rPr>
          <w:rFonts w:ascii="Times New Roman" w:hAnsi="Times New Roman" w:cs="Times New Roman"/>
          <w:sz w:val="28"/>
          <w:szCs w:val="28"/>
        </w:rPr>
      </w:pPr>
    </w:p>
    <w:sectPr w:rsidR="00A71791" w:rsidRPr="00541EF8" w:rsidSect="00CE2C41">
      <w:footerReference w:type="default" r:id="rId8"/>
      <w:footnotePr>
        <w:numRestart w:val="eachPage"/>
      </w:footnotePr>
      <w:pgSz w:w="11906" w:h="16838"/>
      <w:pgMar w:top="1134" w:right="850" w:bottom="1134" w:left="1701" w:header="96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AE9" w:rsidRDefault="00392AE9" w:rsidP="00F63D27">
      <w:pPr>
        <w:spacing w:after="0" w:line="240" w:lineRule="auto"/>
      </w:pPr>
      <w:r>
        <w:separator/>
      </w:r>
    </w:p>
  </w:endnote>
  <w:endnote w:type="continuationSeparator" w:id="1">
    <w:p w:rsidR="00392AE9" w:rsidRDefault="00392AE9" w:rsidP="00F63D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1931"/>
      <w:docPartObj>
        <w:docPartGallery w:val="Page Numbers (Bottom of Page)"/>
        <w:docPartUnique/>
      </w:docPartObj>
    </w:sdtPr>
    <w:sdtContent>
      <w:p w:rsidR="003547A6" w:rsidRDefault="00126489">
        <w:pPr>
          <w:pStyle w:val="a9"/>
          <w:jc w:val="center"/>
        </w:pPr>
        <w:fldSimple w:instr=" PAGE   \* MERGEFORMAT ">
          <w:r w:rsidR="001163C6">
            <w:rPr>
              <w:noProof/>
            </w:rPr>
            <w:t>2</w:t>
          </w:r>
        </w:fldSimple>
      </w:p>
    </w:sdtContent>
  </w:sdt>
  <w:p w:rsidR="003547A6" w:rsidRDefault="003547A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AE9" w:rsidRDefault="00392AE9" w:rsidP="00F63D27">
      <w:pPr>
        <w:spacing w:after="0" w:line="240" w:lineRule="auto"/>
      </w:pPr>
      <w:r>
        <w:separator/>
      </w:r>
    </w:p>
  </w:footnote>
  <w:footnote w:type="continuationSeparator" w:id="1">
    <w:p w:rsidR="00392AE9" w:rsidRDefault="00392AE9" w:rsidP="00F63D27">
      <w:pPr>
        <w:spacing w:after="0" w:line="240" w:lineRule="auto"/>
      </w:pPr>
      <w:r>
        <w:continuationSeparator/>
      </w:r>
    </w:p>
  </w:footnote>
  <w:footnote w:id="2">
    <w:p w:rsidR="003547A6" w:rsidRPr="009F7BCE" w:rsidRDefault="003547A6">
      <w:pPr>
        <w:pStyle w:val="a4"/>
        <w:rPr>
          <w:rFonts w:ascii="Times New Roman" w:hAnsi="Times New Roman" w:cs="Times New Roman"/>
        </w:rPr>
      </w:pPr>
      <w:r w:rsidRPr="009F7BCE">
        <w:rPr>
          <w:rStyle w:val="a6"/>
          <w:rFonts w:ascii="Times New Roman" w:hAnsi="Times New Roman" w:cs="Times New Roman"/>
        </w:rPr>
        <w:footnoteRef/>
      </w:r>
      <w:r w:rsidRPr="009F7BCE">
        <w:rPr>
          <w:rFonts w:ascii="Times New Roman" w:hAnsi="Times New Roman" w:cs="Times New Roman"/>
        </w:rPr>
        <w:t xml:space="preserve"> </w:t>
      </w:r>
      <w:r w:rsidRPr="009F7BCE">
        <w:rPr>
          <w:rFonts w:ascii="Times New Roman" w:hAnsi="Times New Roman" w:cs="Times New Roman"/>
          <w:iCs/>
          <w:color w:val="000000"/>
          <w:shd w:val="clear" w:color="auto" w:fill="FFFFFF"/>
        </w:rPr>
        <w:t>Рясенцев В. А.</w:t>
      </w:r>
      <w:r w:rsidRPr="009F7BCE">
        <w:rPr>
          <w:rStyle w:val="apple-converted-space"/>
          <w:rFonts w:ascii="Times New Roman" w:hAnsi="Times New Roman" w:cs="Times New Roman"/>
          <w:iCs/>
          <w:color w:val="000000"/>
          <w:shd w:val="clear" w:color="auto" w:fill="FFFFFF"/>
        </w:rPr>
        <w:t> </w:t>
      </w:r>
      <w:r w:rsidRPr="009F7BCE">
        <w:rPr>
          <w:rFonts w:ascii="Times New Roman" w:hAnsi="Times New Roman" w:cs="Times New Roman"/>
          <w:color w:val="000000"/>
          <w:shd w:val="clear" w:color="auto" w:fill="FFFFFF"/>
        </w:rPr>
        <w:t>Понятие и юридическая природа полномочия представителя в гражданском праве: Методические мат</w:t>
      </w:r>
      <w:r>
        <w:rPr>
          <w:rFonts w:ascii="Times New Roman" w:hAnsi="Times New Roman" w:cs="Times New Roman"/>
          <w:color w:val="000000"/>
          <w:shd w:val="clear" w:color="auto" w:fill="FFFFFF"/>
        </w:rPr>
        <w:t>ериалы ВЮЗИ. Вып. 2. М., 1948. -  с</w:t>
      </w:r>
      <w:r w:rsidRPr="009F7BCE">
        <w:rPr>
          <w:rFonts w:ascii="Times New Roman" w:hAnsi="Times New Roman" w:cs="Times New Roman"/>
          <w:color w:val="000000"/>
          <w:shd w:val="clear" w:color="auto" w:fill="FFFFFF"/>
        </w:rPr>
        <w:t>. 8.</w:t>
      </w:r>
    </w:p>
  </w:footnote>
  <w:footnote w:id="3">
    <w:p w:rsidR="003547A6" w:rsidRPr="00F63D27" w:rsidRDefault="003547A6">
      <w:pPr>
        <w:pStyle w:val="a4"/>
        <w:rPr>
          <w:rFonts w:ascii="Times New Roman" w:hAnsi="Times New Roman" w:cs="Times New Roman"/>
        </w:rPr>
      </w:pPr>
      <w:r>
        <w:rPr>
          <w:rStyle w:val="a6"/>
        </w:rPr>
        <w:footnoteRef/>
      </w:r>
      <w:r>
        <w:t xml:space="preserve"> </w:t>
      </w:r>
      <w:r w:rsidRPr="00F63D27">
        <w:rPr>
          <w:rFonts w:ascii="Times New Roman" w:hAnsi="Times New Roman" w:cs="Times New Roman"/>
        </w:rPr>
        <w:t xml:space="preserve">Филлипов П. М. </w:t>
      </w:r>
      <w:r w:rsidRPr="00F63D27">
        <w:rPr>
          <w:rFonts w:ascii="Times New Roman" w:hAnsi="Times New Roman" w:cs="Times New Roman"/>
          <w:bCs/>
          <w:shd w:val="clear" w:color="auto" w:fill="FFFFFF"/>
        </w:rPr>
        <w:t>Гражданский процесс</w:t>
      </w:r>
      <w:r w:rsidRPr="00F63D27">
        <w:rPr>
          <w:rStyle w:val="apple-converted-space"/>
          <w:rFonts w:ascii="Times New Roman" w:hAnsi="Times New Roman" w:cs="Times New Roman"/>
          <w:shd w:val="clear" w:color="auto" w:fill="FFFFFF"/>
        </w:rPr>
        <w:t> </w:t>
      </w:r>
      <w:r w:rsidRPr="00F63D27">
        <w:rPr>
          <w:rFonts w:ascii="Times New Roman" w:hAnsi="Times New Roman" w:cs="Times New Roman"/>
          <w:shd w:val="clear" w:color="auto" w:fill="FFFFFF"/>
        </w:rPr>
        <w:t>: учебник / под ред. П.М. Филиппова. — 5-е изд., перераб. и д</w:t>
      </w:r>
      <w:r>
        <w:rPr>
          <w:rFonts w:ascii="Times New Roman" w:hAnsi="Times New Roman" w:cs="Times New Roman"/>
          <w:shd w:val="clear" w:color="auto" w:fill="FFFFFF"/>
        </w:rPr>
        <w:t>оп. — М. : ИНФРА-М, 2017. — с. 62</w:t>
      </w:r>
    </w:p>
  </w:footnote>
  <w:footnote w:id="4">
    <w:p w:rsidR="003547A6" w:rsidRPr="00EC6E48" w:rsidRDefault="003547A6">
      <w:pPr>
        <w:pStyle w:val="a4"/>
        <w:rPr>
          <w:rFonts w:cs="Times New Roman"/>
        </w:rPr>
      </w:pPr>
      <w:r>
        <w:rPr>
          <w:rStyle w:val="a6"/>
        </w:rPr>
        <w:footnoteRef/>
      </w:r>
      <w:r>
        <w:t xml:space="preserve"> </w:t>
      </w:r>
      <w:r w:rsidRPr="007A6FB3">
        <w:rPr>
          <w:rFonts w:ascii="Times New Roman" w:hAnsi="Times New Roman" w:cs="Times New Roman"/>
        </w:rPr>
        <w:t>Решетникова И. В</w:t>
      </w:r>
      <w:r>
        <w:t xml:space="preserve">. </w:t>
      </w:r>
      <w:r w:rsidRPr="00EC6E48">
        <w:rPr>
          <w:rFonts w:ascii="Times New Roman" w:hAnsi="Times New Roman" w:cs="Times New Roman"/>
          <w:bCs/>
          <w:shd w:val="clear" w:color="auto" w:fill="FFFFFF"/>
        </w:rPr>
        <w:t>Гражданский процесс</w:t>
      </w:r>
      <w:r w:rsidRPr="00EC6E48">
        <w:rPr>
          <w:rStyle w:val="apple-converted-space"/>
          <w:rFonts w:ascii="Times New Roman" w:hAnsi="Times New Roman" w:cs="Times New Roman"/>
          <w:shd w:val="clear" w:color="auto" w:fill="FFFFFF"/>
        </w:rPr>
        <w:t> </w:t>
      </w:r>
      <w:r w:rsidRPr="00EC6E48">
        <w:rPr>
          <w:rFonts w:ascii="Times New Roman" w:hAnsi="Times New Roman" w:cs="Times New Roman"/>
          <w:shd w:val="clear" w:color="auto" w:fill="FFFFFF"/>
        </w:rPr>
        <w:t xml:space="preserve">/ Решетникова И.В., Ярков В.В., - 7-е изд., перераб. - М.:Юр.Норма, НИЦ ИНФРА-М, 2016. </w:t>
      </w:r>
      <w:r>
        <w:rPr>
          <w:rFonts w:ascii="Times New Roman" w:hAnsi="Times New Roman" w:cs="Times New Roman"/>
          <w:shd w:val="clear" w:color="auto" w:fill="FFFFFF"/>
        </w:rPr>
        <w:t>–</w:t>
      </w:r>
      <w:r>
        <w:rPr>
          <w:color w:val="555555"/>
          <w:shd w:val="clear" w:color="auto" w:fill="FFFFFF"/>
        </w:rPr>
        <w:t xml:space="preserve"> </w:t>
      </w:r>
      <w:r w:rsidRPr="00EC6E48">
        <w:rPr>
          <w:rFonts w:ascii="Times New Roman" w:hAnsi="Times New Roman" w:cs="Times New Roman"/>
          <w:shd w:val="clear" w:color="auto" w:fill="FFFFFF"/>
        </w:rPr>
        <w:t>с. 82</w:t>
      </w:r>
    </w:p>
  </w:footnote>
  <w:footnote w:id="5">
    <w:p w:rsidR="003547A6" w:rsidRPr="00C61491" w:rsidRDefault="003547A6">
      <w:pPr>
        <w:pStyle w:val="a4"/>
        <w:rPr>
          <w:rFonts w:ascii="Times New Roman" w:hAnsi="Times New Roman" w:cs="Times New Roman"/>
        </w:rPr>
      </w:pPr>
      <w:r w:rsidRPr="00C61491">
        <w:rPr>
          <w:rStyle w:val="a6"/>
          <w:rFonts w:ascii="Times New Roman" w:hAnsi="Times New Roman" w:cs="Times New Roman"/>
        </w:rPr>
        <w:footnoteRef/>
      </w:r>
      <w:r w:rsidRPr="00C61491">
        <w:rPr>
          <w:rFonts w:ascii="Times New Roman" w:hAnsi="Times New Roman" w:cs="Times New Roman"/>
        </w:rPr>
        <w:t xml:space="preserve"> Треушников М. К. Гражданский процесс: Учебник/Под. ред. М. К. Треушникова. М.: ОАО «Издательский Дом </w:t>
      </w:r>
      <w:r w:rsidRPr="00260AC8">
        <w:rPr>
          <w:rFonts w:ascii="Times New Roman" w:hAnsi="Times New Roman" w:cs="Times New Roman"/>
        </w:rPr>
        <w:t>“Городец”</w:t>
      </w:r>
      <w:r w:rsidRPr="00C61491">
        <w:rPr>
          <w:rFonts w:ascii="Times New Roman" w:hAnsi="Times New Roman" w:cs="Times New Roman"/>
          <w:color w:val="222222"/>
          <w:shd w:val="clear" w:color="auto" w:fill="FFFFFF"/>
        </w:rPr>
        <w:t>», 2007. – с.161</w:t>
      </w:r>
    </w:p>
  </w:footnote>
  <w:footnote w:id="6">
    <w:p w:rsidR="009D71FB" w:rsidRDefault="009D71FB">
      <w:pPr>
        <w:pStyle w:val="a4"/>
      </w:pPr>
      <w:r>
        <w:rPr>
          <w:rStyle w:val="a6"/>
        </w:rPr>
        <w:footnoteRef/>
      </w:r>
      <w:r>
        <w:t xml:space="preserve"> </w:t>
      </w:r>
      <w:r w:rsidRPr="00DC074D">
        <w:rPr>
          <w:rFonts w:ascii="Times New Roman" w:hAnsi="Times New Roman" w:cs="Times New Roman"/>
          <w:color w:val="000000"/>
        </w:rPr>
        <w:t>Богомолов Михаил Валерьевич Институт судебного представительства в современном гражданском и арбитражном процессе // Вестник ПАГС. 2013. №2 (35).</w:t>
      </w:r>
      <w:r>
        <w:rPr>
          <w:rFonts w:ascii="Times New Roman" w:hAnsi="Times New Roman" w:cs="Times New Roman"/>
          <w:color w:val="000000"/>
        </w:rPr>
        <w:t xml:space="preserve"> - с. 61</w:t>
      </w:r>
      <w:r>
        <w:rPr>
          <w:rFonts w:ascii="Arial" w:hAnsi="Arial" w:cs="Arial"/>
          <w:color w:val="000000"/>
          <w:sz w:val="23"/>
          <w:szCs w:val="23"/>
        </w:rPr>
        <w:b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672"/>
    <w:multiLevelType w:val="multilevel"/>
    <w:tmpl w:val="F87E8074"/>
    <w:lvl w:ilvl="0">
      <w:start w:val="1"/>
      <w:numFmt w:val="decimal"/>
      <w:lvlText w:val="%1"/>
      <w:lvlJc w:val="left"/>
      <w:pPr>
        <w:ind w:left="375" w:hanging="375"/>
      </w:pPr>
      <w:rPr>
        <w:rFonts w:hint="default"/>
      </w:rPr>
    </w:lvl>
    <w:lvl w:ilvl="1">
      <w:start w:val="2"/>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nsid w:val="0EB90158"/>
    <w:multiLevelType w:val="multilevel"/>
    <w:tmpl w:val="21447DC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D35F2E"/>
    <w:multiLevelType w:val="hybridMultilevel"/>
    <w:tmpl w:val="A74C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47C33"/>
    <w:multiLevelType w:val="hybridMultilevel"/>
    <w:tmpl w:val="BF42EDFE"/>
    <w:lvl w:ilvl="0" w:tplc="9B4C31D2">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2640D9"/>
    <w:multiLevelType w:val="multilevel"/>
    <w:tmpl w:val="E6B06C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797591"/>
    <w:multiLevelType w:val="hybridMultilevel"/>
    <w:tmpl w:val="B9104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880E67"/>
    <w:multiLevelType w:val="multilevel"/>
    <w:tmpl w:val="56FC9C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AD062E3"/>
    <w:multiLevelType w:val="multilevel"/>
    <w:tmpl w:val="BDBA307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7106"/>
  </w:hdrShapeDefaults>
  <w:footnotePr>
    <w:numRestart w:val="eachPage"/>
    <w:footnote w:id="0"/>
    <w:footnote w:id="1"/>
  </w:footnotePr>
  <w:endnotePr>
    <w:endnote w:id="0"/>
    <w:endnote w:id="1"/>
  </w:endnotePr>
  <w:compat>
    <w:useFELayout/>
  </w:compat>
  <w:rsids>
    <w:rsidRoot w:val="001A3781"/>
    <w:rsid w:val="00007BA0"/>
    <w:rsid w:val="00016C20"/>
    <w:rsid w:val="00026E11"/>
    <w:rsid w:val="0007443D"/>
    <w:rsid w:val="000956DC"/>
    <w:rsid w:val="000D2963"/>
    <w:rsid w:val="00100A25"/>
    <w:rsid w:val="001049AF"/>
    <w:rsid w:val="001163C6"/>
    <w:rsid w:val="00126489"/>
    <w:rsid w:val="0013604C"/>
    <w:rsid w:val="001A3781"/>
    <w:rsid w:val="001C009C"/>
    <w:rsid w:val="001C1B75"/>
    <w:rsid w:val="001C3E7C"/>
    <w:rsid w:val="00221A1D"/>
    <w:rsid w:val="00254C1C"/>
    <w:rsid w:val="00260AC8"/>
    <w:rsid w:val="00281B06"/>
    <w:rsid w:val="002B5FB8"/>
    <w:rsid w:val="002E072C"/>
    <w:rsid w:val="002E6442"/>
    <w:rsid w:val="00307F65"/>
    <w:rsid w:val="00327E00"/>
    <w:rsid w:val="00344A7E"/>
    <w:rsid w:val="003547A6"/>
    <w:rsid w:val="00380833"/>
    <w:rsid w:val="00392AE9"/>
    <w:rsid w:val="003C624A"/>
    <w:rsid w:val="003E5AAA"/>
    <w:rsid w:val="00403F89"/>
    <w:rsid w:val="00415D92"/>
    <w:rsid w:val="00464661"/>
    <w:rsid w:val="004A679E"/>
    <w:rsid w:val="004C60E9"/>
    <w:rsid w:val="005000D1"/>
    <w:rsid w:val="00541EF8"/>
    <w:rsid w:val="00562F2A"/>
    <w:rsid w:val="005F24ED"/>
    <w:rsid w:val="005F31E4"/>
    <w:rsid w:val="005F4873"/>
    <w:rsid w:val="006037D7"/>
    <w:rsid w:val="0061141C"/>
    <w:rsid w:val="00622B00"/>
    <w:rsid w:val="00633811"/>
    <w:rsid w:val="006345E7"/>
    <w:rsid w:val="00635D15"/>
    <w:rsid w:val="00646435"/>
    <w:rsid w:val="00657241"/>
    <w:rsid w:val="00673072"/>
    <w:rsid w:val="00695E44"/>
    <w:rsid w:val="00696B62"/>
    <w:rsid w:val="006B2E46"/>
    <w:rsid w:val="00772CA7"/>
    <w:rsid w:val="00780E30"/>
    <w:rsid w:val="00795E8F"/>
    <w:rsid w:val="007A1B5F"/>
    <w:rsid w:val="007A6FB3"/>
    <w:rsid w:val="007D04B5"/>
    <w:rsid w:val="007E0887"/>
    <w:rsid w:val="008125E1"/>
    <w:rsid w:val="008548EC"/>
    <w:rsid w:val="00871DDE"/>
    <w:rsid w:val="00876810"/>
    <w:rsid w:val="008909CC"/>
    <w:rsid w:val="008D08CE"/>
    <w:rsid w:val="008D12DC"/>
    <w:rsid w:val="008D6D96"/>
    <w:rsid w:val="008E0841"/>
    <w:rsid w:val="008F3A78"/>
    <w:rsid w:val="00926319"/>
    <w:rsid w:val="00956432"/>
    <w:rsid w:val="00976FF1"/>
    <w:rsid w:val="00980929"/>
    <w:rsid w:val="009D02B5"/>
    <w:rsid w:val="009D71FB"/>
    <w:rsid w:val="009E67BE"/>
    <w:rsid w:val="009F7BCE"/>
    <w:rsid w:val="00A35894"/>
    <w:rsid w:val="00A531FA"/>
    <w:rsid w:val="00A66494"/>
    <w:rsid w:val="00A71791"/>
    <w:rsid w:val="00A85179"/>
    <w:rsid w:val="00AA1E78"/>
    <w:rsid w:val="00AA4850"/>
    <w:rsid w:val="00AE07FB"/>
    <w:rsid w:val="00AF088C"/>
    <w:rsid w:val="00B05D3D"/>
    <w:rsid w:val="00B33BC3"/>
    <w:rsid w:val="00B70B41"/>
    <w:rsid w:val="00B73EF4"/>
    <w:rsid w:val="00B84573"/>
    <w:rsid w:val="00B9799B"/>
    <w:rsid w:val="00BA74AE"/>
    <w:rsid w:val="00BD190A"/>
    <w:rsid w:val="00C02A19"/>
    <w:rsid w:val="00C54F44"/>
    <w:rsid w:val="00C57EB5"/>
    <w:rsid w:val="00C61491"/>
    <w:rsid w:val="00C948F4"/>
    <w:rsid w:val="00CE2C41"/>
    <w:rsid w:val="00D05F85"/>
    <w:rsid w:val="00D41B70"/>
    <w:rsid w:val="00D52FDA"/>
    <w:rsid w:val="00D55EB6"/>
    <w:rsid w:val="00D62D8D"/>
    <w:rsid w:val="00D77943"/>
    <w:rsid w:val="00D83EF3"/>
    <w:rsid w:val="00D9428D"/>
    <w:rsid w:val="00D9613C"/>
    <w:rsid w:val="00DB4D8F"/>
    <w:rsid w:val="00DC074D"/>
    <w:rsid w:val="00DE71CC"/>
    <w:rsid w:val="00E06E2C"/>
    <w:rsid w:val="00E20E5E"/>
    <w:rsid w:val="00E97F4F"/>
    <w:rsid w:val="00EC6E48"/>
    <w:rsid w:val="00EE0382"/>
    <w:rsid w:val="00F051E6"/>
    <w:rsid w:val="00F41806"/>
    <w:rsid w:val="00F45020"/>
    <w:rsid w:val="00F57B2B"/>
    <w:rsid w:val="00F63D27"/>
    <w:rsid w:val="00FC2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19"/>
  </w:style>
  <w:style w:type="paragraph" w:styleId="1">
    <w:name w:val="heading 1"/>
    <w:basedOn w:val="a"/>
    <w:next w:val="a"/>
    <w:link w:val="10"/>
    <w:uiPriority w:val="9"/>
    <w:qFormat/>
    <w:rsid w:val="00B33B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27E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AA48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781"/>
    <w:pPr>
      <w:ind w:left="720"/>
      <w:contextualSpacing/>
    </w:pPr>
  </w:style>
  <w:style w:type="paragraph" w:styleId="a4">
    <w:name w:val="footnote text"/>
    <w:basedOn w:val="a"/>
    <w:link w:val="a5"/>
    <w:uiPriority w:val="99"/>
    <w:unhideWhenUsed/>
    <w:rsid w:val="00F63D27"/>
    <w:pPr>
      <w:spacing w:after="0" w:line="240" w:lineRule="auto"/>
    </w:pPr>
    <w:rPr>
      <w:sz w:val="20"/>
      <w:szCs w:val="20"/>
    </w:rPr>
  </w:style>
  <w:style w:type="character" w:customStyle="1" w:styleId="a5">
    <w:name w:val="Текст сноски Знак"/>
    <w:basedOn w:val="a0"/>
    <w:link w:val="a4"/>
    <w:uiPriority w:val="99"/>
    <w:rsid w:val="00F63D27"/>
    <w:rPr>
      <w:sz w:val="20"/>
      <w:szCs w:val="20"/>
    </w:rPr>
  </w:style>
  <w:style w:type="character" w:styleId="a6">
    <w:name w:val="footnote reference"/>
    <w:basedOn w:val="a0"/>
    <w:uiPriority w:val="99"/>
    <w:semiHidden/>
    <w:unhideWhenUsed/>
    <w:rsid w:val="00F63D27"/>
    <w:rPr>
      <w:vertAlign w:val="superscript"/>
    </w:rPr>
  </w:style>
  <w:style w:type="character" w:customStyle="1" w:styleId="apple-converted-space">
    <w:name w:val="apple-converted-space"/>
    <w:basedOn w:val="a0"/>
    <w:rsid w:val="00F63D27"/>
  </w:style>
  <w:style w:type="paragraph" w:styleId="a7">
    <w:name w:val="header"/>
    <w:basedOn w:val="a"/>
    <w:link w:val="a8"/>
    <w:uiPriority w:val="99"/>
    <w:semiHidden/>
    <w:unhideWhenUsed/>
    <w:rsid w:val="00CE2C4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2C41"/>
  </w:style>
  <w:style w:type="paragraph" w:styleId="a9">
    <w:name w:val="footer"/>
    <w:basedOn w:val="a"/>
    <w:link w:val="aa"/>
    <w:uiPriority w:val="99"/>
    <w:unhideWhenUsed/>
    <w:rsid w:val="00CE2C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2C41"/>
  </w:style>
  <w:style w:type="character" w:styleId="ab">
    <w:name w:val="Hyperlink"/>
    <w:basedOn w:val="a0"/>
    <w:uiPriority w:val="99"/>
    <w:unhideWhenUsed/>
    <w:rsid w:val="005F4873"/>
    <w:rPr>
      <w:color w:val="0000FF"/>
      <w:u w:val="single"/>
    </w:rPr>
  </w:style>
  <w:style w:type="paragraph" w:styleId="ac">
    <w:name w:val="Normal (Web)"/>
    <w:basedOn w:val="a"/>
    <w:uiPriority w:val="99"/>
    <w:semiHidden/>
    <w:unhideWhenUsed/>
    <w:rsid w:val="00795E8F"/>
    <w:rPr>
      <w:rFonts w:ascii="Times New Roman" w:hAnsi="Times New Roman" w:cs="Times New Roman"/>
      <w:sz w:val="24"/>
      <w:szCs w:val="24"/>
    </w:rPr>
  </w:style>
  <w:style w:type="character" w:customStyle="1" w:styleId="20">
    <w:name w:val="Заголовок 2 Знак"/>
    <w:basedOn w:val="a0"/>
    <w:link w:val="2"/>
    <w:uiPriority w:val="9"/>
    <w:rsid w:val="00327E00"/>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B33BC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A4850"/>
    <w:rPr>
      <w:rFonts w:asciiTheme="majorHAnsi" w:eastAsiaTheme="majorEastAsia" w:hAnsiTheme="majorHAnsi" w:cstheme="majorBidi"/>
      <w:b/>
      <w:bCs/>
      <w:color w:val="4F81BD" w:themeColor="accent1"/>
    </w:rPr>
  </w:style>
  <w:style w:type="paragraph" w:styleId="ad">
    <w:name w:val="TOC Heading"/>
    <w:basedOn w:val="1"/>
    <w:next w:val="a"/>
    <w:uiPriority w:val="39"/>
    <w:semiHidden/>
    <w:unhideWhenUsed/>
    <w:qFormat/>
    <w:rsid w:val="00AA4850"/>
    <w:pPr>
      <w:outlineLvl w:val="9"/>
    </w:pPr>
    <w:rPr>
      <w:lang w:eastAsia="en-US"/>
    </w:rPr>
  </w:style>
  <w:style w:type="paragraph" w:styleId="11">
    <w:name w:val="toc 1"/>
    <w:basedOn w:val="a"/>
    <w:next w:val="a"/>
    <w:autoRedefine/>
    <w:uiPriority w:val="39"/>
    <w:unhideWhenUsed/>
    <w:qFormat/>
    <w:rsid w:val="00AA4850"/>
    <w:pPr>
      <w:spacing w:after="100"/>
    </w:pPr>
  </w:style>
  <w:style w:type="paragraph" w:styleId="31">
    <w:name w:val="toc 3"/>
    <w:basedOn w:val="a"/>
    <w:next w:val="a"/>
    <w:autoRedefine/>
    <w:uiPriority w:val="39"/>
    <w:unhideWhenUsed/>
    <w:qFormat/>
    <w:rsid w:val="00AA4850"/>
    <w:pPr>
      <w:spacing w:after="100"/>
      <w:ind w:left="440"/>
    </w:pPr>
  </w:style>
  <w:style w:type="paragraph" w:styleId="21">
    <w:name w:val="toc 2"/>
    <w:basedOn w:val="a"/>
    <w:next w:val="a"/>
    <w:autoRedefine/>
    <w:uiPriority w:val="39"/>
    <w:unhideWhenUsed/>
    <w:qFormat/>
    <w:rsid w:val="00AA4850"/>
    <w:pPr>
      <w:spacing w:after="100"/>
      <w:ind w:left="220"/>
    </w:pPr>
  </w:style>
  <w:style w:type="paragraph" w:styleId="ae">
    <w:name w:val="Balloon Text"/>
    <w:basedOn w:val="a"/>
    <w:link w:val="af"/>
    <w:uiPriority w:val="99"/>
    <w:semiHidden/>
    <w:unhideWhenUsed/>
    <w:rsid w:val="00AA48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4850"/>
    <w:rPr>
      <w:rFonts w:ascii="Tahoma" w:hAnsi="Tahoma" w:cs="Tahoma"/>
      <w:sz w:val="16"/>
      <w:szCs w:val="16"/>
    </w:rPr>
  </w:style>
  <w:style w:type="paragraph" w:styleId="af0">
    <w:name w:val="No Spacing"/>
    <w:uiPriority w:val="1"/>
    <w:qFormat/>
    <w:rsid w:val="00AA4850"/>
    <w:pPr>
      <w:spacing w:after="0" w:line="240" w:lineRule="auto"/>
    </w:pPr>
  </w:style>
</w:styles>
</file>

<file path=word/webSettings.xml><?xml version="1.0" encoding="utf-8"?>
<w:webSettings xmlns:r="http://schemas.openxmlformats.org/officeDocument/2006/relationships" xmlns:w="http://schemas.openxmlformats.org/wordprocessingml/2006/main">
  <w:divs>
    <w:div w:id="69163400">
      <w:bodyDiv w:val="1"/>
      <w:marLeft w:val="0"/>
      <w:marRight w:val="0"/>
      <w:marTop w:val="0"/>
      <w:marBottom w:val="0"/>
      <w:divBdr>
        <w:top w:val="none" w:sz="0" w:space="0" w:color="auto"/>
        <w:left w:val="none" w:sz="0" w:space="0" w:color="auto"/>
        <w:bottom w:val="none" w:sz="0" w:space="0" w:color="auto"/>
        <w:right w:val="none" w:sz="0" w:space="0" w:color="auto"/>
      </w:divBdr>
    </w:div>
    <w:div w:id="121114388">
      <w:bodyDiv w:val="1"/>
      <w:marLeft w:val="0"/>
      <w:marRight w:val="0"/>
      <w:marTop w:val="0"/>
      <w:marBottom w:val="0"/>
      <w:divBdr>
        <w:top w:val="none" w:sz="0" w:space="0" w:color="auto"/>
        <w:left w:val="none" w:sz="0" w:space="0" w:color="auto"/>
        <w:bottom w:val="none" w:sz="0" w:space="0" w:color="auto"/>
        <w:right w:val="none" w:sz="0" w:space="0" w:color="auto"/>
      </w:divBdr>
    </w:div>
    <w:div w:id="193346717">
      <w:bodyDiv w:val="1"/>
      <w:marLeft w:val="0"/>
      <w:marRight w:val="0"/>
      <w:marTop w:val="0"/>
      <w:marBottom w:val="0"/>
      <w:divBdr>
        <w:top w:val="none" w:sz="0" w:space="0" w:color="auto"/>
        <w:left w:val="none" w:sz="0" w:space="0" w:color="auto"/>
        <w:bottom w:val="none" w:sz="0" w:space="0" w:color="auto"/>
        <w:right w:val="none" w:sz="0" w:space="0" w:color="auto"/>
      </w:divBdr>
    </w:div>
    <w:div w:id="295379946">
      <w:bodyDiv w:val="1"/>
      <w:marLeft w:val="0"/>
      <w:marRight w:val="0"/>
      <w:marTop w:val="0"/>
      <w:marBottom w:val="0"/>
      <w:divBdr>
        <w:top w:val="none" w:sz="0" w:space="0" w:color="auto"/>
        <w:left w:val="none" w:sz="0" w:space="0" w:color="auto"/>
        <w:bottom w:val="none" w:sz="0" w:space="0" w:color="auto"/>
        <w:right w:val="none" w:sz="0" w:space="0" w:color="auto"/>
      </w:divBdr>
    </w:div>
    <w:div w:id="335810664">
      <w:bodyDiv w:val="1"/>
      <w:marLeft w:val="0"/>
      <w:marRight w:val="0"/>
      <w:marTop w:val="0"/>
      <w:marBottom w:val="0"/>
      <w:divBdr>
        <w:top w:val="none" w:sz="0" w:space="0" w:color="auto"/>
        <w:left w:val="none" w:sz="0" w:space="0" w:color="auto"/>
        <w:bottom w:val="none" w:sz="0" w:space="0" w:color="auto"/>
        <w:right w:val="none" w:sz="0" w:space="0" w:color="auto"/>
      </w:divBdr>
    </w:div>
    <w:div w:id="369652960">
      <w:bodyDiv w:val="1"/>
      <w:marLeft w:val="0"/>
      <w:marRight w:val="0"/>
      <w:marTop w:val="0"/>
      <w:marBottom w:val="0"/>
      <w:divBdr>
        <w:top w:val="none" w:sz="0" w:space="0" w:color="auto"/>
        <w:left w:val="none" w:sz="0" w:space="0" w:color="auto"/>
        <w:bottom w:val="none" w:sz="0" w:space="0" w:color="auto"/>
        <w:right w:val="none" w:sz="0" w:space="0" w:color="auto"/>
      </w:divBdr>
    </w:div>
    <w:div w:id="452870167">
      <w:bodyDiv w:val="1"/>
      <w:marLeft w:val="0"/>
      <w:marRight w:val="0"/>
      <w:marTop w:val="0"/>
      <w:marBottom w:val="0"/>
      <w:divBdr>
        <w:top w:val="none" w:sz="0" w:space="0" w:color="auto"/>
        <w:left w:val="none" w:sz="0" w:space="0" w:color="auto"/>
        <w:bottom w:val="none" w:sz="0" w:space="0" w:color="auto"/>
        <w:right w:val="none" w:sz="0" w:space="0" w:color="auto"/>
      </w:divBdr>
    </w:div>
    <w:div w:id="584150438">
      <w:bodyDiv w:val="1"/>
      <w:marLeft w:val="0"/>
      <w:marRight w:val="0"/>
      <w:marTop w:val="0"/>
      <w:marBottom w:val="0"/>
      <w:divBdr>
        <w:top w:val="none" w:sz="0" w:space="0" w:color="auto"/>
        <w:left w:val="none" w:sz="0" w:space="0" w:color="auto"/>
        <w:bottom w:val="none" w:sz="0" w:space="0" w:color="auto"/>
        <w:right w:val="none" w:sz="0" w:space="0" w:color="auto"/>
      </w:divBdr>
    </w:div>
    <w:div w:id="627054259">
      <w:bodyDiv w:val="1"/>
      <w:marLeft w:val="0"/>
      <w:marRight w:val="0"/>
      <w:marTop w:val="0"/>
      <w:marBottom w:val="0"/>
      <w:divBdr>
        <w:top w:val="none" w:sz="0" w:space="0" w:color="auto"/>
        <w:left w:val="none" w:sz="0" w:space="0" w:color="auto"/>
        <w:bottom w:val="none" w:sz="0" w:space="0" w:color="auto"/>
        <w:right w:val="none" w:sz="0" w:space="0" w:color="auto"/>
      </w:divBdr>
    </w:div>
    <w:div w:id="728304354">
      <w:bodyDiv w:val="1"/>
      <w:marLeft w:val="0"/>
      <w:marRight w:val="0"/>
      <w:marTop w:val="0"/>
      <w:marBottom w:val="0"/>
      <w:divBdr>
        <w:top w:val="none" w:sz="0" w:space="0" w:color="auto"/>
        <w:left w:val="none" w:sz="0" w:space="0" w:color="auto"/>
        <w:bottom w:val="none" w:sz="0" w:space="0" w:color="auto"/>
        <w:right w:val="none" w:sz="0" w:space="0" w:color="auto"/>
      </w:divBdr>
    </w:div>
    <w:div w:id="751127236">
      <w:bodyDiv w:val="1"/>
      <w:marLeft w:val="0"/>
      <w:marRight w:val="0"/>
      <w:marTop w:val="0"/>
      <w:marBottom w:val="0"/>
      <w:divBdr>
        <w:top w:val="none" w:sz="0" w:space="0" w:color="auto"/>
        <w:left w:val="none" w:sz="0" w:space="0" w:color="auto"/>
        <w:bottom w:val="none" w:sz="0" w:space="0" w:color="auto"/>
        <w:right w:val="none" w:sz="0" w:space="0" w:color="auto"/>
      </w:divBdr>
    </w:div>
    <w:div w:id="790242803">
      <w:bodyDiv w:val="1"/>
      <w:marLeft w:val="0"/>
      <w:marRight w:val="0"/>
      <w:marTop w:val="0"/>
      <w:marBottom w:val="0"/>
      <w:divBdr>
        <w:top w:val="none" w:sz="0" w:space="0" w:color="auto"/>
        <w:left w:val="none" w:sz="0" w:space="0" w:color="auto"/>
        <w:bottom w:val="none" w:sz="0" w:space="0" w:color="auto"/>
        <w:right w:val="none" w:sz="0" w:space="0" w:color="auto"/>
      </w:divBdr>
    </w:div>
    <w:div w:id="811678572">
      <w:bodyDiv w:val="1"/>
      <w:marLeft w:val="0"/>
      <w:marRight w:val="0"/>
      <w:marTop w:val="0"/>
      <w:marBottom w:val="0"/>
      <w:divBdr>
        <w:top w:val="none" w:sz="0" w:space="0" w:color="auto"/>
        <w:left w:val="none" w:sz="0" w:space="0" w:color="auto"/>
        <w:bottom w:val="none" w:sz="0" w:space="0" w:color="auto"/>
        <w:right w:val="none" w:sz="0" w:space="0" w:color="auto"/>
      </w:divBdr>
    </w:div>
    <w:div w:id="871766295">
      <w:bodyDiv w:val="1"/>
      <w:marLeft w:val="0"/>
      <w:marRight w:val="0"/>
      <w:marTop w:val="0"/>
      <w:marBottom w:val="0"/>
      <w:divBdr>
        <w:top w:val="none" w:sz="0" w:space="0" w:color="auto"/>
        <w:left w:val="none" w:sz="0" w:space="0" w:color="auto"/>
        <w:bottom w:val="none" w:sz="0" w:space="0" w:color="auto"/>
        <w:right w:val="none" w:sz="0" w:space="0" w:color="auto"/>
      </w:divBdr>
    </w:div>
    <w:div w:id="990644141">
      <w:bodyDiv w:val="1"/>
      <w:marLeft w:val="0"/>
      <w:marRight w:val="0"/>
      <w:marTop w:val="0"/>
      <w:marBottom w:val="0"/>
      <w:divBdr>
        <w:top w:val="none" w:sz="0" w:space="0" w:color="auto"/>
        <w:left w:val="none" w:sz="0" w:space="0" w:color="auto"/>
        <w:bottom w:val="none" w:sz="0" w:space="0" w:color="auto"/>
        <w:right w:val="none" w:sz="0" w:space="0" w:color="auto"/>
      </w:divBdr>
    </w:div>
    <w:div w:id="1082528247">
      <w:bodyDiv w:val="1"/>
      <w:marLeft w:val="0"/>
      <w:marRight w:val="0"/>
      <w:marTop w:val="0"/>
      <w:marBottom w:val="0"/>
      <w:divBdr>
        <w:top w:val="none" w:sz="0" w:space="0" w:color="auto"/>
        <w:left w:val="none" w:sz="0" w:space="0" w:color="auto"/>
        <w:bottom w:val="none" w:sz="0" w:space="0" w:color="auto"/>
        <w:right w:val="none" w:sz="0" w:space="0" w:color="auto"/>
      </w:divBdr>
    </w:div>
    <w:div w:id="1151559851">
      <w:bodyDiv w:val="1"/>
      <w:marLeft w:val="0"/>
      <w:marRight w:val="0"/>
      <w:marTop w:val="0"/>
      <w:marBottom w:val="0"/>
      <w:divBdr>
        <w:top w:val="none" w:sz="0" w:space="0" w:color="auto"/>
        <w:left w:val="none" w:sz="0" w:space="0" w:color="auto"/>
        <w:bottom w:val="none" w:sz="0" w:space="0" w:color="auto"/>
        <w:right w:val="none" w:sz="0" w:space="0" w:color="auto"/>
      </w:divBdr>
    </w:div>
    <w:div w:id="1317733154">
      <w:bodyDiv w:val="1"/>
      <w:marLeft w:val="0"/>
      <w:marRight w:val="0"/>
      <w:marTop w:val="0"/>
      <w:marBottom w:val="0"/>
      <w:divBdr>
        <w:top w:val="none" w:sz="0" w:space="0" w:color="auto"/>
        <w:left w:val="none" w:sz="0" w:space="0" w:color="auto"/>
        <w:bottom w:val="none" w:sz="0" w:space="0" w:color="auto"/>
        <w:right w:val="none" w:sz="0" w:space="0" w:color="auto"/>
      </w:divBdr>
    </w:div>
    <w:div w:id="1476684482">
      <w:bodyDiv w:val="1"/>
      <w:marLeft w:val="0"/>
      <w:marRight w:val="0"/>
      <w:marTop w:val="0"/>
      <w:marBottom w:val="0"/>
      <w:divBdr>
        <w:top w:val="none" w:sz="0" w:space="0" w:color="auto"/>
        <w:left w:val="none" w:sz="0" w:space="0" w:color="auto"/>
        <w:bottom w:val="none" w:sz="0" w:space="0" w:color="auto"/>
        <w:right w:val="none" w:sz="0" w:space="0" w:color="auto"/>
      </w:divBdr>
    </w:div>
    <w:div w:id="1543981405">
      <w:bodyDiv w:val="1"/>
      <w:marLeft w:val="0"/>
      <w:marRight w:val="0"/>
      <w:marTop w:val="0"/>
      <w:marBottom w:val="0"/>
      <w:divBdr>
        <w:top w:val="none" w:sz="0" w:space="0" w:color="auto"/>
        <w:left w:val="none" w:sz="0" w:space="0" w:color="auto"/>
        <w:bottom w:val="none" w:sz="0" w:space="0" w:color="auto"/>
        <w:right w:val="none" w:sz="0" w:space="0" w:color="auto"/>
      </w:divBdr>
    </w:div>
    <w:div w:id="1598753616">
      <w:bodyDiv w:val="1"/>
      <w:marLeft w:val="0"/>
      <w:marRight w:val="0"/>
      <w:marTop w:val="0"/>
      <w:marBottom w:val="0"/>
      <w:divBdr>
        <w:top w:val="none" w:sz="0" w:space="0" w:color="auto"/>
        <w:left w:val="none" w:sz="0" w:space="0" w:color="auto"/>
        <w:bottom w:val="none" w:sz="0" w:space="0" w:color="auto"/>
        <w:right w:val="none" w:sz="0" w:space="0" w:color="auto"/>
      </w:divBdr>
    </w:div>
    <w:div w:id="1680617967">
      <w:bodyDiv w:val="1"/>
      <w:marLeft w:val="0"/>
      <w:marRight w:val="0"/>
      <w:marTop w:val="0"/>
      <w:marBottom w:val="0"/>
      <w:divBdr>
        <w:top w:val="none" w:sz="0" w:space="0" w:color="auto"/>
        <w:left w:val="none" w:sz="0" w:space="0" w:color="auto"/>
        <w:bottom w:val="none" w:sz="0" w:space="0" w:color="auto"/>
        <w:right w:val="none" w:sz="0" w:space="0" w:color="auto"/>
      </w:divBdr>
    </w:div>
    <w:div w:id="1771125772">
      <w:bodyDiv w:val="1"/>
      <w:marLeft w:val="0"/>
      <w:marRight w:val="0"/>
      <w:marTop w:val="0"/>
      <w:marBottom w:val="0"/>
      <w:divBdr>
        <w:top w:val="none" w:sz="0" w:space="0" w:color="auto"/>
        <w:left w:val="none" w:sz="0" w:space="0" w:color="auto"/>
        <w:bottom w:val="none" w:sz="0" w:space="0" w:color="auto"/>
        <w:right w:val="none" w:sz="0" w:space="0" w:color="auto"/>
      </w:divBdr>
    </w:div>
    <w:div w:id="1779057693">
      <w:bodyDiv w:val="1"/>
      <w:marLeft w:val="0"/>
      <w:marRight w:val="0"/>
      <w:marTop w:val="0"/>
      <w:marBottom w:val="0"/>
      <w:divBdr>
        <w:top w:val="none" w:sz="0" w:space="0" w:color="auto"/>
        <w:left w:val="none" w:sz="0" w:space="0" w:color="auto"/>
        <w:bottom w:val="none" w:sz="0" w:space="0" w:color="auto"/>
        <w:right w:val="none" w:sz="0" w:space="0" w:color="auto"/>
      </w:divBdr>
    </w:div>
    <w:div w:id="1891460512">
      <w:bodyDiv w:val="1"/>
      <w:marLeft w:val="0"/>
      <w:marRight w:val="0"/>
      <w:marTop w:val="0"/>
      <w:marBottom w:val="0"/>
      <w:divBdr>
        <w:top w:val="none" w:sz="0" w:space="0" w:color="auto"/>
        <w:left w:val="none" w:sz="0" w:space="0" w:color="auto"/>
        <w:bottom w:val="none" w:sz="0" w:space="0" w:color="auto"/>
        <w:right w:val="none" w:sz="0" w:space="0" w:color="auto"/>
      </w:divBdr>
    </w:div>
    <w:div w:id="1938903526">
      <w:bodyDiv w:val="1"/>
      <w:marLeft w:val="0"/>
      <w:marRight w:val="0"/>
      <w:marTop w:val="0"/>
      <w:marBottom w:val="0"/>
      <w:divBdr>
        <w:top w:val="none" w:sz="0" w:space="0" w:color="auto"/>
        <w:left w:val="none" w:sz="0" w:space="0" w:color="auto"/>
        <w:bottom w:val="none" w:sz="0" w:space="0" w:color="auto"/>
        <w:right w:val="none" w:sz="0" w:space="0" w:color="auto"/>
      </w:divBdr>
    </w:div>
    <w:div w:id="1978219480">
      <w:bodyDiv w:val="1"/>
      <w:marLeft w:val="0"/>
      <w:marRight w:val="0"/>
      <w:marTop w:val="0"/>
      <w:marBottom w:val="0"/>
      <w:divBdr>
        <w:top w:val="none" w:sz="0" w:space="0" w:color="auto"/>
        <w:left w:val="none" w:sz="0" w:space="0" w:color="auto"/>
        <w:bottom w:val="none" w:sz="0" w:space="0" w:color="auto"/>
        <w:right w:val="none" w:sz="0" w:space="0" w:color="auto"/>
      </w:divBdr>
    </w:div>
    <w:div w:id="200936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177F-B149-4DC6-9578-52FD0D90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29</cp:revision>
  <dcterms:created xsi:type="dcterms:W3CDTF">2017-11-03T16:24:00Z</dcterms:created>
  <dcterms:modified xsi:type="dcterms:W3CDTF">2017-12-06T15:44:00Z</dcterms:modified>
</cp:coreProperties>
</file>