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2E" w:rsidRDefault="005F5BDF" w:rsidP="00716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5F5BDF" w:rsidRDefault="005F5BDF" w:rsidP="00716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Тверской государственный университет</w:t>
      </w:r>
      <w:r w:rsidR="00FB615D">
        <w:rPr>
          <w:rFonts w:ascii="Times New Roman" w:hAnsi="Times New Roman" w:cs="Times New Roman"/>
          <w:sz w:val="28"/>
          <w:szCs w:val="28"/>
        </w:rPr>
        <w:t>»</w:t>
      </w:r>
    </w:p>
    <w:p w:rsidR="005F5BDF" w:rsidRDefault="005F5BDF" w:rsidP="00716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5F5BDF" w:rsidRDefault="005F5BDF" w:rsidP="00716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социально-культурного сервиса</w:t>
      </w:r>
    </w:p>
    <w:p w:rsidR="005F5BDF" w:rsidRDefault="005F5BDF" w:rsidP="00716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43.03.01</w:t>
      </w:r>
      <w:r w:rsidR="00FB61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Сервис</w:t>
      </w:r>
      <w:r w:rsidR="00FB615D">
        <w:rPr>
          <w:rFonts w:ascii="Times New Roman" w:hAnsi="Times New Roman" w:cs="Times New Roman"/>
          <w:sz w:val="28"/>
          <w:szCs w:val="28"/>
        </w:rPr>
        <w:t>»</w:t>
      </w:r>
    </w:p>
    <w:p w:rsidR="00FB615D" w:rsidRDefault="00FB615D" w:rsidP="0073710C">
      <w:pPr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5F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5F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5F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5F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868" w:rsidRDefault="00716868" w:rsidP="005F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BDF" w:rsidRDefault="00FB615D" w:rsidP="00FB6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15D">
        <w:rPr>
          <w:rFonts w:ascii="Times New Roman" w:hAnsi="Times New Roman" w:cs="Times New Roman"/>
          <w:b/>
          <w:sz w:val="28"/>
          <w:szCs w:val="28"/>
        </w:rPr>
        <w:t>Коллекция живописи Рембрандта в Эрмитаже</w:t>
      </w: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15D" w:rsidRDefault="00422800" w:rsidP="008A23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Карсовая работа </w:t>
      </w:r>
      <w:r w:rsidR="003D4A7B">
        <w:rPr>
          <w:rFonts w:ascii="Times New Roman" w:hAnsi="Times New Roman" w:cs="Times New Roman"/>
          <w:sz w:val="28"/>
          <w:szCs w:val="28"/>
        </w:rPr>
        <w:t>по дисциплине</w:t>
      </w:r>
      <w:r w:rsidR="008A234F">
        <w:rPr>
          <w:rFonts w:ascii="Times New Roman" w:hAnsi="Times New Roman" w:cs="Times New Roman"/>
          <w:sz w:val="28"/>
          <w:szCs w:val="28"/>
        </w:rPr>
        <w:t xml:space="preserve"> </w:t>
      </w:r>
      <w:r w:rsidR="003D4A7B">
        <w:rPr>
          <w:rFonts w:ascii="Times New Roman" w:hAnsi="Times New Roman" w:cs="Times New Roman"/>
          <w:sz w:val="28"/>
          <w:szCs w:val="28"/>
        </w:rPr>
        <w:t>«Мировая</w:t>
      </w:r>
      <w:r w:rsidR="00FB615D">
        <w:rPr>
          <w:rFonts w:ascii="Times New Roman" w:hAnsi="Times New Roman" w:cs="Times New Roman"/>
          <w:sz w:val="28"/>
          <w:szCs w:val="28"/>
        </w:rPr>
        <w:t xml:space="preserve"> культура и искусство»</w:t>
      </w: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234F" w:rsidRDefault="008A234F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422800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FB615D">
        <w:rPr>
          <w:rFonts w:ascii="Times New Roman" w:hAnsi="Times New Roman" w:cs="Times New Roman"/>
          <w:sz w:val="28"/>
          <w:szCs w:val="28"/>
        </w:rPr>
        <w:t>:</w:t>
      </w: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7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FB615D" w:rsidRDefault="00422800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курс, 13 группа</w:t>
      </w: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6F67F8" w:rsidRDefault="006F67F8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и. н.,</w:t>
      </w:r>
      <w:r w:rsidR="006F3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FB615D" w:rsidRDefault="006F67F8" w:rsidP="00FB61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5D">
        <w:rPr>
          <w:rFonts w:ascii="Times New Roman" w:hAnsi="Times New Roman" w:cs="Times New Roman"/>
          <w:sz w:val="28"/>
          <w:szCs w:val="28"/>
        </w:rPr>
        <w:t>Ермишкина О.</w:t>
      </w:r>
      <w:r w:rsidR="00716868">
        <w:rPr>
          <w:rFonts w:ascii="Times New Roman" w:hAnsi="Times New Roman" w:cs="Times New Roman"/>
          <w:sz w:val="28"/>
          <w:szCs w:val="28"/>
        </w:rPr>
        <w:t xml:space="preserve"> </w:t>
      </w:r>
      <w:r w:rsidR="00FB615D">
        <w:rPr>
          <w:rFonts w:ascii="Times New Roman" w:hAnsi="Times New Roman" w:cs="Times New Roman"/>
          <w:sz w:val="28"/>
          <w:szCs w:val="28"/>
        </w:rPr>
        <w:t>К.</w:t>
      </w: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34F" w:rsidRDefault="008A234F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Г Л А В Л Е Н И Е</w:t>
      </w:r>
    </w:p>
    <w:p w:rsidR="00FB615D" w:rsidRDefault="00FB615D" w:rsidP="00FB6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15D" w:rsidRDefault="00FB615D" w:rsidP="00E67B84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Введение………………………………………………………………………..</w:t>
      </w:r>
      <w:r w:rsidR="00A15435">
        <w:rPr>
          <w:rFonts w:ascii="Times New Roman" w:hAnsi="Times New Roman" w:cs="Times New Roman"/>
          <w:sz w:val="28"/>
          <w:szCs w:val="28"/>
        </w:rPr>
        <w:t>.</w:t>
      </w:r>
      <w:r w:rsidR="00DD69C3">
        <w:rPr>
          <w:rFonts w:ascii="Times New Roman" w:hAnsi="Times New Roman" w:cs="Times New Roman"/>
          <w:sz w:val="28"/>
          <w:szCs w:val="28"/>
        </w:rPr>
        <w:t>.</w:t>
      </w:r>
      <w:r w:rsidR="008E6F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50B1A" w:rsidRDefault="00FB615D" w:rsidP="00565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28D">
        <w:rPr>
          <w:rFonts w:ascii="Times New Roman" w:hAnsi="Times New Roman" w:cs="Times New Roman"/>
          <w:sz w:val="28"/>
          <w:szCs w:val="28"/>
        </w:rPr>
        <w:t xml:space="preserve">. </w:t>
      </w:r>
      <w:r w:rsidR="00D50B1A">
        <w:rPr>
          <w:rFonts w:ascii="Times New Roman" w:hAnsi="Times New Roman" w:cs="Times New Roman"/>
          <w:sz w:val="28"/>
          <w:szCs w:val="28"/>
        </w:rPr>
        <w:t>Рембрандт и его творчество</w:t>
      </w:r>
    </w:p>
    <w:p w:rsidR="00D50B1A" w:rsidRDefault="00890AF5" w:rsidP="00565D68">
      <w:pPr>
        <w:pStyle w:val="ac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жизни </w:t>
      </w:r>
      <w:r w:rsidR="00D861FA">
        <w:rPr>
          <w:rFonts w:ascii="Times New Roman" w:hAnsi="Times New Roman" w:cs="Times New Roman"/>
          <w:sz w:val="28"/>
          <w:szCs w:val="28"/>
        </w:rPr>
        <w:t>Рембрандта………………………………………………</w:t>
      </w:r>
      <w:r w:rsidR="00DD69C3">
        <w:rPr>
          <w:rFonts w:ascii="Times New Roman" w:hAnsi="Times New Roman" w:cs="Times New Roman"/>
          <w:sz w:val="28"/>
          <w:szCs w:val="28"/>
        </w:rPr>
        <w:t>10</w:t>
      </w:r>
    </w:p>
    <w:p w:rsidR="00890AF5" w:rsidRDefault="00560C4A" w:rsidP="00565D68">
      <w:pPr>
        <w:pStyle w:val="ac"/>
        <w:numPr>
          <w:ilvl w:val="1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890AF5">
        <w:rPr>
          <w:rFonts w:ascii="Times New Roman" w:hAnsi="Times New Roman" w:cs="Times New Roman"/>
          <w:sz w:val="28"/>
          <w:szCs w:val="28"/>
        </w:rPr>
        <w:t>Рембрандта</w:t>
      </w:r>
      <w:r w:rsidR="00D861FA">
        <w:rPr>
          <w:rFonts w:ascii="Times New Roman" w:hAnsi="Times New Roman" w:cs="Times New Roman"/>
          <w:sz w:val="28"/>
          <w:szCs w:val="28"/>
        </w:rPr>
        <w:t>………………………………...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="00C73D36">
        <w:rPr>
          <w:rFonts w:ascii="Times New Roman" w:hAnsi="Times New Roman" w:cs="Times New Roman"/>
          <w:sz w:val="28"/>
          <w:szCs w:val="28"/>
        </w:rPr>
        <w:t>12</w:t>
      </w:r>
    </w:p>
    <w:p w:rsidR="00565D68" w:rsidRDefault="00F4757E" w:rsidP="00565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5D68">
        <w:rPr>
          <w:rFonts w:ascii="Times New Roman" w:hAnsi="Times New Roman" w:cs="Times New Roman"/>
          <w:sz w:val="28"/>
          <w:szCs w:val="28"/>
        </w:rPr>
        <w:t xml:space="preserve">Эрмитаж </w:t>
      </w:r>
      <w:r w:rsidR="00565D68" w:rsidRPr="00CA329F">
        <w:rPr>
          <w:sz w:val="28"/>
          <w:szCs w:val="28"/>
        </w:rPr>
        <w:t xml:space="preserve">– </w:t>
      </w:r>
      <w:r w:rsidR="00565D68">
        <w:rPr>
          <w:rFonts w:ascii="Times New Roman" w:hAnsi="Times New Roman" w:cs="Times New Roman"/>
          <w:sz w:val="28"/>
          <w:szCs w:val="28"/>
        </w:rPr>
        <w:t xml:space="preserve"> сокровищница мирового искусства</w:t>
      </w:r>
    </w:p>
    <w:p w:rsidR="00F4757E" w:rsidRDefault="00F4757E" w:rsidP="00565D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565D68">
        <w:rPr>
          <w:rFonts w:ascii="Times New Roman" w:hAnsi="Times New Roman" w:cs="Times New Roman"/>
          <w:sz w:val="28"/>
          <w:szCs w:val="28"/>
        </w:rPr>
        <w:t>История создания Эрмитажа</w:t>
      </w:r>
      <w:r w:rsidR="00D861FA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EB6C89">
        <w:rPr>
          <w:rFonts w:ascii="Times New Roman" w:hAnsi="Times New Roman" w:cs="Times New Roman"/>
          <w:sz w:val="28"/>
          <w:szCs w:val="28"/>
        </w:rPr>
        <w:t>..</w:t>
      </w:r>
      <w:r w:rsidR="00DD69C3">
        <w:rPr>
          <w:rFonts w:ascii="Times New Roman" w:hAnsi="Times New Roman" w:cs="Times New Roman"/>
          <w:sz w:val="28"/>
          <w:szCs w:val="28"/>
        </w:rPr>
        <w:t>17</w:t>
      </w:r>
    </w:p>
    <w:p w:rsidR="00F4757E" w:rsidRDefault="00F4757E" w:rsidP="00565D6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D861FA">
        <w:rPr>
          <w:rFonts w:ascii="Times New Roman" w:hAnsi="Times New Roman" w:cs="Times New Roman"/>
          <w:sz w:val="28"/>
          <w:szCs w:val="28"/>
        </w:rPr>
        <w:t>Коллекция картин Рембрандта в Эрмитаже………...</w:t>
      </w:r>
      <w:r w:rsidR="00C26766">
        <w:rPr>
          <w:rFonts w:ascii="Times New Roman" w:hAnsi="Times New Roman" w:cs="Times New Roman"/>
          <w:sz w:val="28"/>
          <w:szCs w:val="28"/>
        </w:rPr>
        <w:t>………………</w:t>
      </w:r>
      <w:r w:rsidR="00EB6C89">
        <w:rPr>
          <w:rFonts w:ascii="Times New Roman" w:hAnsi="Times New Roman" w:cs="Times New Roman"/>
          <w:sz w:val="28"/>
          <w:szCs w:val="28"/>
        </w:rPr>
        <w:t>..</w:t>
      </w:r>
      <w:r w:rsidR="00C73D36">
        <w:rPr>
          <w:rFonts w:ascii="Times New Roman" w:hAnsi="Times New Roman" w:cs="Times New Roman"/>
          <w:sz w:val="28"/>
          <w:szCs w:val="28"/>
        </w:rPr>
        <w:t>20</w:t>
      </w:r>
    </w:p>
    <w:p w:rsidR="00C26766" w:rsidRDefault="00C26766" w:rsidP="00565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</w:t>
      </w:r>
      <w:r w:rsidR="00A25254">
        <w:rPr>
          <w:rFonts w:ascii="Times New Roman" w:hAnsi="Times New Roman" w:cs="Times New Roman"/>
          <w:sz w:val="28"/>
          <w:szCs w:val="28"/>
        </w:rPr>
        <w:t>.</w:t>
      </w:r>
      <w:r w:rsidR="008E6FEE">
        <w:rPr>
          <w:rFonts w:ascii="Times New Roman" w:hAnsi="Times New Roman" w:cs="Times New Roman"/>
          <w:sz w:val="28"/>
          <w:szCs w:val="28"/>
        </w:rPr>
        <w:t>.</w:t>
      </w:r>
      <w:r w:rsidR="00C73D36">
        <w:rPr>
          <w:rFonts w:ascii="Times New Roman" w:hAnsi="Times New Roman" w:cs="Times New Roman"/>
          <w:sz w:val="28"/>
          <w:szCs w:val="28"/>
        </w:rPr>
        <w:t>.28</w:t>
      </w:r>
    </w:p>
    <w:p w:rsidR="00C26766" w:rsidRDefault="00C26766" w:rsidP="00565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информационных материалов………………………………………</w:t>
      </w:r>
      <w:r w:rsidR="008E6FEE">
        <w:rPr>
          <w:rFonts w:ascii="Times New Roman" w:hAnsi="Times New Roman" w:cs="Times New Roman"/>
          <w:sz w:val="28"/>
          <w:szCs w:val="28"/>
        </w:rPr>
        <w:t>…</w:t>
      </w:r>
      <w:r w:rsidR="00C73D36">
        <w:rPr>
          <w:rFonts w:ascii="Times New Roman" w:hAnsi="Times New Roman" w:cs="Times New Roman"/>
          <w:sz w:val="28"/>
          <w:szCs w:val="28"/>
        </w:rPr>
        <w:t>30</w:t>
      </w:r>
    </w:p>
    <w:p w:rsidR="008B3256" w:rsidRDefault="008B3256" w:rsidP="00565D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615D" w:rsidRDefault="00FB615D" w:rsidP="00FB6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5B56" w:rsidRPr="000A5B56" w:rsidRDefault="000A5B56" w:rsidP="00361BB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B5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B615D" w:rsidRDefault="00FB615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Несомненный интерес представляет тема «Коллекция</w:t>
      </w:r>
      <w:r w:rsidR="00DE7FAC">
        <w:rPr>
          <w:rFonts w:ascii="Times New Roman" w:hAnsi="Times New Roman" w:cs="Times New Roman"/>
          <w:sz w:val="28"/>
          <w:szCs w:val="28"/>
        </w:rPr>
        <w:t xml:space="preserve"> живописи</w:t>
      </w:r>
      <w:r>
        <w:rPr>
          <w:rFonts w:ascii="Times New Roman" w:hAnsi="Times New Roman" w:cs="Times New Roman"/>
          <w:sz w:val="28"/>
          <w:szCs w:val="28"/>
        </w:rPr>
        <w:t xml:space="preserve"> Рембрандта в Эрмитаже». </w:t>
      </w:r>
    </w:p>
    <w:p w:rsidR="00414674" w:rsidRPr="00414674" w:rsidRDefault="00414674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F31FE">
        <w:rPr>
          <w:color w:val="000000"/>
          <w:sz w:val="28"/>
          <w:szCs w:val="28"/>
        </w:rPr>
        <w:t>отличие,</w:t>
      </w:r>
      <w:r>
        <w:rPr>
          <w:color w:val="000000"/>
          <w:sz w:val="28"/>
          <w:szCs w:val="28"/>
        </w:rPr>
        <w:t xml:space="preserve"> от целого рядя художников прошлого</w:t>
      </w:r>
      <w:r w:rsidR="003A62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Рембрандт не был забыт в течени</w:t>
      </w:r>
      <w:r w:rsidR="006F31F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долгих столетий, прошедших со дня его смерти. Большинство его произведений </w:t>
      </w:r>
      <w:r w:rsidR="00893EBF">
        <w:rPr>
          <w:color w:val="000000"/>
          <w:sz w:val="28"/>
          <w:szCs w:val="28"/>
        </w:rPr>
        <w:t>сохранилось,</w:t>
      </w:r>
      <w:r>
        <w:rPr>
          <w:color w:val="000000"/>
          <w:sz w:val="28"/>
          <w:szCs w:val="28"/>
        </w:rPr>
        <w:t xml:space="preserve"> и украшают известные музеи, среди которых есть Государственный Эрмитаж. </w:t>
      </w:r>
    </w:p>
    <w:p w:rsidR="00FB615D" w:rsidRDefault="00FB615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761">
        <w:rPr>
          <w:rFonts w:ascii="Times New Roman" w:hAnsi="Times New Roman" w:cs="Times New Roman"/>
          <w:sz w:val="28"/>
          <w:szCs w:val="28"/>
        </w:rPr>
        <w:t>Свою историю музей начинал с коллекции произведений искусства, приобретённых в частном порядке российской императрицей Екатериной II.</w:t>
      </w:r>
      <w:r>
        <w:rPr>
          <w:rFonts w:ascii="Times New Roman" w:hAnsi="Times New Roman" w:cs="Times New Roman"/>
          <w:sz w:val="28"/>
          <w:szCs w:val="28"/>
        </w:rPr>
        <w:t xml:space="preserve"> В следующем году исполняется 250 лет со времени приобретения коллекции графа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среди которой в Эрмитаже впервые появились работы Рембрандт</w:t>
      </w:r>
      <w:r w:rsidR="000E3570">
        <w:rPr>
          <w:rFonts w:ascii="Times New Roman" w:hAnsi="Times New Roman" w:cs="Times New Roman"/>
          <w:sz w:val="28"/>
          <w:szCs w:val="28"/>
        </w:rPr>
        <w:t xml:space="preserve">а - </w:t>
      </w:r>
      <w:r w:rsidRPr="006046D6">
        <w:rPr>
          <w:rFonts w:ascii="Times New Roman" w:hAnsi="Times New Roman" w:cs="Times New Roman"/>
          <w:sz w:val="28"/>
          <w:szCs w:val="28"/>
        </w:rPr>
        <w:t>"Портрет ученого" и "Портрет старика в красном"</w:t>
      </w:r>
      <w:r>
        <w:rPr>
          <w:rFonts w:ascii="Times New Roman" w:hAnsi="Times New Roman" w:cs="Times New Roman"/>
          <w:sz w:val="28"/>
          <w:szCs w:val="28"/>
        </w:rPr>
        <w:t xml:space="preserve">.  На сегодняшний день </w:t>
      </w:r>
      <w:r w:rsidRPr="006046D6">
        <w:rPr>
          <w:rFonts w:ascii="Times New Roman" w:hAnsi="Times New Roman" w:cs="Times New Roman"/>
          <w:sz w:val="28"/>
          <w:szCs w:val="28"/>
        </w:rPr>
        <w:t>в музее представлено наиболее полное собрание нидерландского живописца за пределами Голландии.</w:t>
      </w:r>
      <w:r>
        <w:rPr>
          <w:rFonts w:ascii="Times New Roman" w:hAnsi="Times New Roman" w:cs="Times New Roman"/>
          <w:sz w:val="28"/>
          <w:szCs w:val="28"/>
        </w:rPr>
        <w:t xml:space="preserve"> Тема привлекает общественное внимание к культурным ресурсам Эрмитажа и способствует их развитию. </w:t>
      </w:r>
    </w:p>
    <w:p w:rsidR="00FB615D" w:rsidRPr="00DF4FC5" w:rsidRDefault="00FB615D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A350F">
        <w:rPr>
          <w:sz w:val="28"/>
          <w:szCs w:val="28"/>
        </w:rPr>
        <w:t xml:space="preserve">Исследователи вновь и вновь пытаются дать общую оценку творчества </w:t>
      </w:r>
      <w:r>
        <w:rPr>
          <w:sz w:val="28"/>
          <w:szCs w:val="28"/>
        </w:rPr>
        <w:t xml:space="preserve">Рембрандта </w:t>
      </w:r>
      <w:r w:rsidRPr="008A350F">
        <w:rPr>
          <w:sz w:val="28"/>
          <w:szCs w:val="28"/>
        </w:rPr>
        <w:t xml:space="preserve">и определить его значение для своих современников. </w:t>
      </w:r>
      <w:r w:rsidR="00DF4FC5">
        <w:rPr>
          <w:color w:val="000000"/>
          <w:sz w:val="28"/>
          <w:szCs w:val="28"/>
        </w:rPr>
        <w:t xml:space="preserve">Творчество Рембрандта постоянно пребывало в центре внимания людей причастных к искусству. И если многие современники и ближайшие к ним поколения не поняли важных произведений художника, не </w:t>
      </w:r>
      <w:r w:rsidR="000E3570">
        <w:rPr>
          <w:color w:val="000000"/>
          <w:sz w:val="28"/>
          <w:szCs w:val="28"/>
        </w:rPr>
        <w:t>ощутили,</w:t>
      </w:r>
      <w:r w:rsidR="00DF4FC5">
        <w:rPr>
          <w:color w:val="000000"/>
          <w:sz w:val="28"/>
          <w:szCs w:val="28"/>
        </w:rPr>
        <w:t xml:space="preserve"> какой переворот в искусстве живописи он совершил, какие новые пути проложил в будущее, то люди последующих эпох постигали это все лучше и лучше. </w:t>
      </w:r>
    </w:p>
    <w:p w:rsidR="00FB615D" w:rsidRPr="00CA329F" w:rsidRDefault="00FB615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Хронологические рамки курсовой работы ограничены временем создания </w:t>
      </w:r>
      <w:r w:rsidR="00BF2EFC">
        <w:rPr>
          <w:rFonts w:ascii="Times New Roman" w:hAnsi="Times New Roman" w:cs="Times New Roman"/>
          <w:sz w:val="28"/>
          <w:szCs w:val="28"/>
        </w:rPr>
        <w:t>в 1764</w:t>
      </w:r>
      <w:r w:rsidR="00313161">
        <w:rPr>
          <w:rFonts w:ascii="Times New Roman" w:hAnsi="Times New Roman" w:cs="Times New Roman"/>
          <w:sz w:val="28"/>
          <w:szCs w:val="28"/>
        </w:rPr>
        <w:t xml:space="preserve"> году</w:t>
      </w:r>
      <w:r w:rsidR="00BF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существования  Государственного Эрмитажа расположенного</w:t>
      </w:r>
      <w:r w:rsidRPr="003A386F">
        <w:rPr>
          <w:rFonts w:ascii="Times New Roman" w:hAnsi="Times New Roman" w:cs="Times New Roman"/>
          <w:sz w:val="28"/>
          <w:szCs w:val="28"/>
        </w:rPr>
        <w:t xml:space="preserve"> в </w:t>
      </w:r>
      <w:r w:rsidRPr="00CA329F">
        <w:rPr>
          <w:rFonts w:ascii="Times New Roman" w:hAnsi="Times New Roman" w:cs="Times New Roman"/>
          <w:sz w:val="28"/>
          <w:szCs w:val="28"/>
        </w:rPr>
        <w:t>комплексе Зимнего дворца в центре Санкт-Петербурга.</w:t>
      </w:r>
    </w:p>
    <w:p w:rsidR="00FB615D" w:rsidRDefault="00FB615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29F">
        <w:rPr>
          <w:rFonts w:ascii="Times New Roman" w:hAnsi="Times New Roman" w:cs="Times New Roman"/>
          <w:sz w:val="28"/>
          <w:szCs w:val="28"/>
        </w:rPr>
        <w:t xml:space="preserve">Выбор данной темы обоснован ее практической значимостью. Материалы, представленные в исследовании, могут служить основой для разработки экскурсий в музее Эрмитаж для школьников и студентов.  </w:t>
      </w:r>
      <w:r w:rsidRPr="00CA329F">
        <w:rPr>
          <w:rFonts w:ascii="Times New Roman" w:hAnsi="Times New Roman" w:cs="Times New Roman"/>
          <w:sz w:val="28"/>
          <w:szCs w:val="28"/>
        </w:rPr>
        <w:lastRenderedPageBreak/>
        <w:t>Актуальность курсовой работы обусловлена возможностью использовать ее материалы в профессиональной экскурсионной деятельности.</w:t>
      </w:r>
    </w:p>
    <w:p w:rsidR="00F62B02" w:rsidRDefault="00F62B02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1184">
        <w:rPr>
          <w:sz w:val="28"/>
          <w:szCs w:val="28"/>
        </w:rPr>
        <w:t>Цель курсовой работы - изучить и охарактеризовать коллекцию живописи Рембрандта в Эрмитаже. Для достижения поставленной цели необходимо решить не</w:t>
      </w:r>
      <w:r>
        <w:rPr>
          <w:sz w:val="28"/>
          <w:szCs w:val="28"/>
        </w:rPr>
        <w:t>сколько исследовательских задач:</w:t>
      </w:r>
    </w:p>
    <w:p w:rsidR="00F62B02" w:rsidRDefault="00F62B02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-изучить</w:t>
      </w:r>
      <w:r w:rsidRPr="00E91184">
        <w:rPr>
          <w:sz w:val="28"/>
          <w:szCs w:val="28"/>
        </w:rPr>
        <w:t xml:space="preserve"> историю жизни и творческого пути Рембрандта</w:t>
      </w:r>
      <w:r>
        <w:rPr>
          <w:sz w:val="28"/>
          <w:szCs w:val="28"/>
        </w:rPr>
        <w:t>;</w:t>
      </w:r>
    </w:p>
    <w:p w:rsidR="009856B3" w:rsidRDefault="00134D83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B56">
        <w:rPr>
          <w:sz w:val="28"/>
          <w:szCs w:val="28"/>
        </w:rPr>
        <w:t>охарактеризовать</w:t>
      </w:r>
      <w:r w:rsidR="009856B3" w:rsidRPr="00B9598A">
        <w:rPr>
          <w:sz w:val="28"/>
          <w:szCs w:val="28"/>
        </w:rPr>
        <w:t xml:space="preserve"> жанровые</w:t>
      </w:r>
      <w:r>
        <w:rPr>
          <w:sz w:val="28"/>
          <w:szCs w:val="28"/>
        </w:rPr>
        <w:t xml:space="preserve"> и стилевые особенности живописи</w:t>
      </w:r>
      <w:r w:rsidR="009856B3" w:rsidRPr="00B9598A">
        <w:rPr>
          <w:sz w:val="28"/>
          <w:szCs w:val="28"/>
        </w:rPr>
        <w:t xml:space="preserve"> Рембрандта</w:t>
      </w:r>
      <w:r w:rsidR="009856B3">
        <w:rPr>
          <w:sz w:val="28"/>
          <w:szCs w:val="28"/>
        </w:rPr>
        <w:t>;</w:t>
      </w:r>
    </w:p>
    <w:p w:rsidR="009856B3" w:rsidRDefault="009856B3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-ознакомиться с историей возникновения Эрмитажа, обратив особое внимание на периоды появления картин Рембрандта;</w:t>
      </w:r>
    </w:p>
    <w:p w:rsidR="00F62B02" w:rsidRPr="00CA329F" w:rsidRDefault="00F62B02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1184">
        <w:rPr>
          <w:sz w:val="28"/>
          <w:szCs w:val="28"/>
        </w:rPr>
        <w:t>-определить современное состояние коллекции</w:t>
      </w:r>
      <w:r>
        <w:rPr>
          <w:sz w:val="28"/>
          <w:szCs w:val="28"/>
        </w:rPr>
        <w:t xml:space="preserve"> в музее.</w:t>
      </w:r>
    </w:p>
    <w:p w:rsidR="000A728D" w:rsidRPr="00960CF0" w:rsidRDefault="000A728D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bookmarkStart w:id="0" w:name="644"/>
      <w:r w:rsidRPr="00960CF0">
        <w:rPr>
          <w:sz w:val="28"/>
          <w:szCs w:val="28"/>
          <w:shd w:val="clear" w:color="auto" w:fill="FFFFFF"/>
        </w:rPr>
        <w:t>В настоящее время существует широкий круг информационных материалов, посвященных коллекции живописи Рембрандта в Эрмитаже</w:t>
      </w:r>
      <w:r w:rsidRPr="00960CF0">
        <w:rPr>
          <w:bCs/>
          <w:sz w:val="28"/>
          <w:szCs w:val="28"/>
          <w:shd w:val="clear" w:color="auto" w:fill="FFFFFF"/>
        </w:rPr>
        <w:t>. Для решения поставленных задач</w:t>
      </w:r>
      <w:r>
        <w:rPr>
          <w:bCs/>
          <w:sz w:val="28"/>
          <w:szCs w:val="28"/>
          <w:shd w:val="clear" w:color="auto" w:fill="FFFFFF"/>
        </w:rPr>
        <w:t xml:space="preserve"> в работе</w:t>
      </w:r>
      <w:r w:rsidRPr="00960CF0">
        <w:rPr>
          <w:bCs/>
          <w:sz w:val="28"/>
          <w:szCs w:val="28"/>
          <w:shd w:val="clear" w:color="auto" w:fill="FFFFFF"/>
        </w:rPr>
        <w:t xml:space="preserve"> использован ряд</w:t>
      </w:r>
      <w:r>
        <w:rPr>
          <w:bCs/>
          <w:sz w:val="28"/>
          <w:szCs w:val="28"/>
          <w:shd w:val="clear" w:color="auto" w:fill="FFFFFF"/>
        </w:rPr>
        <w:t xml:space="preserve"> информационных ресурсов. Их</w:t>
      </w:r>
      <w:r w:rsidRPr="00960CF0">
        <w:rPr>
          <w:bCs/>
          <w:sz w:val="28"/>
          <w:szCs w:val="28"/>
          <w:shd w:val="clear" w:color="auto" w:fill="FFFFFF"/>
        </w:rPr>
        <w:t xml:space="preserve"> можно классифицировать по тематическому принципу. Материалы, относящиеся к </w:t>
      </w:r>
      <w:r>
        <w:rPr>
          <w:bCs/>
          <w:sz w:val="28"/>
          <w:szCs w:val="28"/>
          <w:shd w:val="clear" w:color="auto" w:fill="FFFFFF"/>
        </w:rPr>
        <w:t xml:space="preserve">истории </w:t>
      </w:r>
      <w:r w:rsidRPr="00960CF0">
        <w:rPr>
          <w:bCs/>
          <w:sz w:val="28"/>
          <w:szCs w:val="28"/>
          <w:shd w:val="clear" w:color="auto" w:fill="FFFFFF"/>
        </w:rPr>
        <w:t xml:space="preserve">Эрмитажа, </w:t>
      </w:r>
      <w:r>
        <w:rPr>
          <w:bCs/>
          <w:sz w:val="28"/>
          <w:szCs w:val="28"/>
          <w:shd w:val="clear" w:color="auto" w:fill="FFFFFF"/>
        </w:rPr>
        <w:t>его создателям, коллекциям и работы, посвященные</w:t>
      </w:r>
      <w:r w:rsidRPr="00960CF0">
        <w:rPr>
          <w:bCs/>
          <w:sz w:val="28"/>
          <w:szCs w:val="28"/>
          <w:shd w:val="clear" w:color="auto" w:fill="FFFFFF"/>
        </w:rPr>
        <w:t xml:space="preserve"> творчеству и биографии Рембрандта. </w:t>
      </w:r>
    </w:p>
    <w:p w:rsidR="000A728D" w:rsidRPr="00960CF0" w:rsidRDefault="000A728D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2C0E25"/>
          <w:sz w:val="28"/>
          <w:szCs w:val="28"/>
          <w:shd w:val="clear" w:color="auto" w:fill="FFFFFF"/>
        </w:rPr>
      </w:pPr>
      <w:r w:rsidRPr="00960CF0">
        <w:rPr>
          <w:bCs/>
          <w:sz w:val="28"/>
          <w:szCs w:val="28"/>
          <w:shd w:val="clear" w:color="auto" w:fill="FFFFFF"/>
        </w:rPr>
        <w:t>В качестве одного из и</w:t>
      </w:r>
      <w:r>
        <w:rPr>
          <w:bCs/>
          <w:sz w:val="28"/>
          <w:szCs w:val="28"/>
          <w:shd w:val="clear" w:color="auto" w:fill="FFFFFF"/>
        </w:rPr>
        <w:t>сследований</w:t>
      </w:r>
      <w:r w:rsidRPr="00960CF0">
        <w:rPr>
          <w:bCs/>
          <w:sz w:val="28"/>
          <w:szCs w:val="28"/>
          <w:shd w:val="clear" w:color="auto" w:fill="FFFFFF"/>
        </w:rPr>
        <w:t xml:space="preserve"> использован обобщающий</w:t>
      </w:r>
      <w:r>
        <w:rPr>
          <w:bCs/>
          <w:sz w:val="28"/>
          <w:szCs w:val="28"/>
          <w:shd w:val="clear" w:color="auto" w:fill="FFFFFF"/>
        </w:rPr>
        <w:t xml:space="preserve"> научный</w:t>
      </w:r>
      <w:r w:rsidRPr="00960CF0">
        <w:rPr>
          <w:bCs/>
          <w:sz w:val="28"/>
          <w:szCs w:val="28"/>
          <w:shd w:val="clear" w:color="auto" w:fill="FFFFFF"/>
        </w:rPr>
        <w:t xml:space="preserve"> труд </w:t>
      </w:r>
      <w:r>
        <w:rPr>
          <w:bCs/>
          <w:sz w:val="28"/>
          <w:szCs w:val="28"/>
          <w:shd w:val="clear" w:color="auto" w:fill="FFFFFF"/>
        </w:rPr>
        <w:t xml:space="preserve">директора Государственного Эрмитажа, академика </w:t>
      </w:r>
      <w:r w:rsidRPr="00960CF0">
        <w:rPr>
          <w:sz w:val="28"/>
          <w:szCs w:val="28"/>
        </w:rPr>
        <w:t>Б.</w:t>
      </w:r>
      <w:r w:rsidR="000E3570">
        <w:rPr>
          <w:sz w:val="28"/>
          <w:szCs w:val="28"/>
        </w:rPr>
        <w:t xml:space="preserve"> </w:t>
      </w:r>
      <w:r w:rsidRPr="00960CF0">
        <w:rPr>
          <w:sz w:val="28"/>
          <w:szCs w:val="28"/>
        </w:rPr>
        <w:t xml:space="preserve">Б. Пиотровского </w:t>
      </w:r>
      <w:r w:rsidRPr="00960CF0">
        <w:rPr>
          <w:color w:val="2C0E25"/>
          <w:sz w:val="28"/>
          <w:szCs w:val="28"/>
          <w:shd w:val="clear" w:color="auto" w:fill="FFFFFF"/>
        </w:rPr>
        <w:t>«</w:t>
      </w:r>
      <w:r w:rsidRPr="00960CF0">
        <w:rPr>
          <w:sz w:val="28"/>
          <w:szCs w:val="28"/>
        </w:rPr>
        <w:t>Эрмитаж. История и коллекции</w:t>
      </w:r>
      <w:r w:rsidRPr="00960CF0">
        <w:rPr>
          <w:color w:val="2C0E25"/>
          <w:sz w:val="28"/>
          <w:szCs w:val="28"/>
          <w:shd w:val="clear" w:color="auto" w:fill="FFFFFF"/>
        </w:rPr>
        <w:t>»</w:t>
      </w:r>
      <w:r w:rsidRPr="00960CF0">
        <w:rPr>
          <w:rStyle w:val="aa"/>
          <w:color w:val="2C0E25"/>
          <w:sz w:val="28"/>
          <w:szCs w:val="28"/>
          <w:shd w:val="clear" w:color="auto" w:fill="FFFFFF"/>
        </w:rPr>
        <w:footnoteReference w:id="1"/>
      </w:r>
      <w:r w:rsidRPr="00960CF0">
        <w:rPr>
          <w:color w:val="2C0E25"/>
          <w:sz w:val="28"/>
          <w:szCs w:val="28"/>
          <w:shd w:val="clear" w:color="auto" w:fill="FFFFFF"/>
        </w:rPr>
        <w:t xml:space="preserve">. </w:t>
      </w:r>
      <w:r w:rsidRPr="00960CF0">
        <w:rPr>
          <w:sz w:val="28"/>
          <w:szCs w:val="28"/>
          <w:shd w:val="clear" w:color="auto" w:fill="FFFFFF"/>
        </w:rPr>
        <w:t>В нем подробно описана</w:t>
      </w:r>
      <w:r w:rsidRPr="00960CF0">
        <w:t xml:space="preserve"> </w:t>
      </w:r>
      <w:r w:rsidRPr="00960CF0">
        <w:rPr>
          <w:sz w:val="28"/>
          <w:szCs w:val="28"/>
          <w:shd w:val="clear" w:color="auto" w:fill="FFFFFF"/>
        </w:rPr>
        <w:t>история коллекций картин музея начиная с Екатерины II. Особенностью данной работы можно отметить фотографии, опубликованные в тексте исследования, которые позволяют рассмотреть экспонаты,  сделать доступными  для всех людей сокровища, хранящиеся в Эрмитаже на протяжении более двух веков.</w:t>
      </w:r>
    </w:p>
    <w:p w:rsidR="000A728D" w:rsidRPr="00960CF0" w:rsidRDefault="000A728D" w:rsidP="00361BBF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960CF0">
        <w:rPr>
          <w:b w:val="0"/>
          <w:sz w:val="28"/>
          <w:szCs w:val="28"/>
          <w:shd w:val="clear" w:color="auto" w:fill="FFFFFF"/>
        </w:rPr>
        <w:t xml:space="preserve"> </w:t>
      </w:r>
      <w:r w:rsidRPr="00960CF0">
        <w:rPr>
          <w:b w:val="0"/>
          <w:color w:val="000000"/>
          <w:sz w:val="28"/>
          <w:szCs w:val="28"/>
        </w:rPr>
        <w:t>Для рассмотрения вопросов истории создания Эрмитажа, работ по его восстановлению, перестройке здания и реставрации интерьеров использовался</w:t>
      </w:r>
      <w:r>
        <w:rPr>
          <w:b w:val="0"/>
          <w:color w:val="000000"/>
          <w:sz w:val="28"/>
          <w:szCs w:val="28"/>
        </w:rPr>
        <w:t xml:space="preserve"> коллективный</w:t>
      </w:r>
      <w:r w:rsidRPr="00960CF0">
        <w:rPr>
          <w:b w:val="0"/>
          <w:color w:val="000000"/>
          <w:sz w:val="28"/>
          <w:szCs w:val="28"/>
        </w:rPr>
        <w:t xml:space="preserve"> труд </w:t>
      </w:r>
      <w:r w:rsidRPr="00960CF0">
        <w:rPr>
          <w:sz w:val="28"/>
          <w:szCs w:val="28"/>
          <w:shd w:val="clear" w:color="auto" w:fill="FFFFFF"/>
        </w:rPr>
        <w:t>«</w:t>
      </w:r>
      <w:r w:rsidRPr="00960CF0">
        <w:rPr>
          <w:b w:val="0"/>
          <w:bCs w:val="0"/>
          <w:sz w:val="28"/>
          <w:szCs w:val="28"/>
        </w:rPr>
        <w:t>Эрмитаж. История и современность</w:t>
      </w:r>
      <w:r w:rsidRPr="00960CF0">
        <w:rPr>
          <w:sz w:val="28"/>
          <w:szCs w:val="28"/>
          <w:shd w:val="clear" w:color="auto" w:fill="FFFFFF"/>
        </w:rPr>
        <w:t>»</w:t>
      </w:r>
      <w:r w:rsidRPr="00960CF0">
        <w:rPr>
          <w:rStyle w:val="aa"/>
          <w:b w:val="0"/>
          <w:sz w:val="28"/>
          <w:szCs w:val="28"/>
          <w:shd w:val="clear" w:color="auto" w:fill="FFFFFF"/>
        </w:rPr>
        <w:footnoteReference w:id="2"/>
      </w:r>
      <w:r w:rsidRPr="00960CF0">
        <w:rPr>
          <w:sz w:val="28"/>
          <w:szCs w:val="28"/>
          <w:shd w:val="clear" w:color="auto" w:fill="FFFFFF"/>
        </w:rPr>
        <w:t xml:space="preserve"> </w:t>
      </w:r>
      <w:r w:rsidRPr="00960CF0">
        <w:rPr>
          <w:b w:val="0"/>
          <w:sz w:val="28"/>
          <w:szCs w:val="28"/>
          <w:shd w:val="clear" w:color="auto" w:fill="FFFFFF"/>
        </w:rPr>
        <w:t>под общей редакцией В.</w:t>
      </w:r>
      <w:r w:rsidR="000E3570">
        <w:rPr>
          <w:b w:val="0"/>
          <w:sz w:val="28"/>
          <w:szCs w:val="28"/>
          <w:shd w:val="clear" w:color="auto" w:fill="FFFFFF"/>
        </w:rPr>
        <w:t xml:space="preserve"> </w:t>
      </w:r>
      <w:r w:rsidRPr="00960CF0">
        <w:rPr>
          <w:b w:val="0"/>
          <w:sz w:val="28"/>
          <w:szCs w:val="28"/>
          <w:shd w:val="clear" w:color="auto" w:fill="FFFFFF"/>
        </w:rPr>
        <w:t>А.Суслова.</w:t>
      </w:r>
      <w:r w:rsidRPr="00960CF0">
        <w:rPr>
          <w:b w:val="0"/>
          <w:color w:val="000000"/>
          <w:sz w:val="28"/>
          <w:szCs w:val="28"/>
        </w:rPr>
        <w:t xml:space="preserve"> Особенностью работы являются краткие </w:t>
      </w:r>
      <w:r w:rsidRPr="00960CF0">
        <w:rPr>
          <w:b w:val="0"/>
          <w:color w:val="000000"/>
          <w:sz w:val="28"/>
          <w:szCs w:val="28"/>
        </w:rPr>
        <w:lastRenderedPageBreak/>
        <w:t>биографии зодчих, дающих представление о том, что в строительстве зданий Эрмитажа участвовали лучшие архитекторы России.</w:t>
      </w:r>
    </w:p>
    <w:p w:rsidR="000A728D" w:rsidRDefault="000A728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</w:t>
      </w:r>
      <w:r w:rsidRPr="00960CF0">
        <w:rPr>
          <w:rFonts w:ascii="Times New Roman" w:hAnsi="Times New Roman" w:cs="Times New Roman"/>
          <w:color w:val="000000"/>
          <w:sz w:val="28"/>
          <w:szCs w:val="28"/>
        </w:rPr>
        <w:t xml:space="preserve"> Л.</w:t>
      </w:r>
      <w:r w:rsidR="000E35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CF0">
        <w:rPr>
          <w:rFonts w:ascii="Times New Roman" w:hAnsi="Times New Roman" w:cs="Times New Roman"/>
          <w:color w:val="000000"/>
          <w:sz w:val="28"/>
          <w:szCs w:val="28"/>
        </w:rPr>
        <w:t xml:space="preserve">Н. Воронихиной </w:t>
      </w:r>
      <w:r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60CF0">
        <w:rPr>
          <w:rFonts w:ascii="Times New Roman" w:hAnsi="Times New Roman" w:cs="Times New Roman"/>
          <w:color w:val="000000"/>
          <w:sz w:val="28"/>
          <w:szCs w:val="28"/>
        </w:rPr>
        <w:t>Государственный Эрмитаж</w:t>
      </w:r>
      <w:r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60CF0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повествует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одном из крупнейшем</w:t>
      </w:r>
      <w:r w:rsidRPr="00960CF0">
        <w:rPr>
          <w:rFonts w:ascii="Times New Roman" w:hAnsi="Times New Roman" w:cs="Times New Roman"/>
          <w:color w:val="000000"/>
          <w:sz w:val="28"/>
          <w:szCs w:val="28"/>
        </w:rPr>
        <w:t xml:space="preserve"> музеи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нем</w:t>
      </w:r>
      <w:r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характеризуются все разделы музейного  собрания. Большое внимание уделяется анализу творений мастеров, западноевропейского искусства. Особенностью работы можно отметить</w:t>
      </w:r>
      <w:r w:rsidRPr="00960C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познакомиться со всеми временными и постоянными экспозициями, посвященными художникам. </w:t>
      </w:r>
    </w:p>
    <w:p w:rsidR="00C746CC" w:rsidRPr="00C746CC" w:rsidRDefault="00C746CC" w:rsidP="00361BBF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C746CC">
        <w:rPr>
          <w:b w:val="0"/>
          <w:sz w:val="28"/>
          <w:szCs w:val="28"/>
          <w:shd w:val="clear" w:color="auto" w:fill="FFFFFF"/>
        </w:rPr>
        <w:t xml:space="preserve">Познакомиться с историей, архитектурным обликом Эрмитажа и его залов, отделами и выставками, замечательными произведениями искусства и </w:t>
      </w:r>
      <w:proofErr w:type="gramStart"/>
      <w:r w:rsidRPr="00C746CC">
        <w:rPr>
          <w:b w:val="0"/>
          <w:sz w:val="28"/>
          <w:szCs w:val="28"/>
          <w:shd w:val="clear" w:color="auto" w:fill="FFFFFF"/>
        </w:rPr>
        <w:t>памятниками</w:t>
      </w:r>
      <w:proofErr w:type="gramEnd"/>
      <w:r w:rsidRPr="00C746CC">
        <w:rPr>
          <w:b w:val="0"/>
          <w:sz w:val="28"/>
          <w:szCs w:val="28"/>
          <w:shd w:val="clear" w:color="auto" w:fill="FFFFFF"/>
        </w:rPr>
        <w:t xml:space="preserve"> хранящимися в музее помог путеводитель по выставкам и залам «Эрмитаж»</w:t>
      </w:r>
      <w:r>
        <w:rPr>
          <w:rStyle w:val="aa"/>
          <w:b w:val="0"/>
          <w:sz w:val="28"/>
          <w:szCs w:val="28"/>
          <w:shd w:val="clear" w:color="auto" w:fill="FFFFFF"/>
        </w:rPr>
        <w:footnoteReference w:id="4"/>
      </w:r>
      <w:r w:rsidRPr="00C746CC">
        <w:rPr>
          <w:b w:val="0"/>
          <w:sz w:val="28"/>
          <w:szCs w:val="28"/>
          <w:shd w:val="clear" w:color="auto" w:fill="FFFFFF"/>
        </w:rPr>
        <w:t xml:space="preserve"> Ю. Г. Шапиро.</w:t>
      </w:r>
    </w:p>
    <w:p w:rsidR="000A728D" w:rsidRPr="00960CF0" w:rsidRDefault="000A728D" w:rsidP="00361BBF">
      <w:pPr>
        <w:spacing w:after="0" w:line="360" w:lineRule="auto"/>
        <w:ind w:right="-34" w:firstLine="567"/>
        <w:jc w:val="both"/>
        <w:rPr>
          <w:rFonts w:ascii="Times New Roman" w:hAnsi="Times New Roman" w:cs="Times New Roman"/>
          <w:color w:val="551A8B"/>
          <w:sz w:val="28"/>
          <w:szCs w:val="28"/>
          <w:shd w:val="clear" w:color="auto" w:fill="FFFFFF"/>
        </w:rPr>
      </w:pPr>
      <w:proofErr w:type="gramStart"/>
      <w:r w:rsidRPr="00960CF0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информационным ресурсом </w:t>
      </w:r>
      <w:r w:rsidRPr="00960CF0">
        <w:rPr>
          <w:rFonts w:ascii="Times New Roman" w:hAnsi="Times New Roman" w:cs="Times New Roman"/>
          <w:color w:val="000000"/>
          <w:sz w:val="28"/>
          <w:szCs w:val="28"/>
        </w:rPr>
        <w:t>является официальный сайт</w:t>
      </w:r>
      <w:r w:rsidRPr="00960CF0">
        <w:rPr>
          <w:rFonts w:ascii="Times New Roman" w:hAnsi="Times New Roman" w:cs="Times New Roman"/>
          <w:sz w:val="28"/>
          <w:szCs w:val="28"/>
        </w:rPr>
        <w:t xml:space="preserve"> </w:t>
      </w:r>
      <w:r w:rsidR="0064247A" w:rsidRPr="00960CF0">
        <w:rPr>
          <w:rFonts w:ascii="Times New Roman" w:hAnsi="Times New Roman" w:cs="Times New Roman"/>
          <w:sz w:val="28"/>
          <w:szCs w:val="28"/>
        </w:rPr>
        <w:fldChar w:fldCharType="begin"/>
      </w:r>
      <w:r w:rsidRPr="00960CF0">
        <w:rPr>
          <w:rFonts w:ascii="Times New Roman" w:hAnsi="Times New Roman" w:cs="Times New Roman"/>
          <w:sz w:val="28"/>
          <w:szCs w:val="28"/>
        </w:rPr>
        <w:instrText xml:space="preserve"> HYPERLINK "http://yandex.ru/clck/jsredir?bu=uniq152275080016840988843&amp;from=yandex.ru%3Bsearch%2F%3Bweb%3B%3B&amp;text=&amp;etext=1748.dMMevc8hNQuBQ4CE1jvavdAdpDImw29RWQLR-_EWNx2jpx1O_CEsBRLYY4DHjEPMLjLxyQmE1yTwnz11yyP6gCJ_y33o2W3ORKE8TN-i5J4.9645e9f21181d6313ced16a2a56666c3d36638d1&amp;uuid=&amp;state=PEtFfuTeVD5kpHnK9lio9WCnKp0DidhE9rs5TGtBySwiRXKUtOaYc_CcYwClH-bY7Fd6cgFsfxVrbJIyvKrrbg,,&amp;&amp;cst=AiuY0DBWFJ5Hyx_fyvalFJKs8WmhHCishwtv2TNHRTSLRiVBwef5_17PLrwp9EFovcAol-DC0zK876GDMMrcI2XjQMBYVUQ94oysCQZLzkii1y4YBn44xyWFW54nU5JQCkxCVeRyqO3LEohvaIUETigpAf6umN0JGdxc450IqxBOntxiaEHL9U64_mpyAZabkFwAdDD2_RcAydKzkaafGA1KaV7xGWZxfR_yKQvKaSna72p0Sv7P-yLr6M8lKG_ZMVz_KrGsUMjb-aogOXgNnhoct2TekxoZS65gdjG92hkPPBRKAuJg9njqwsAWrJKU1s5pSd5HUHRWYwZMbdbWQeleQVPQ-qqIGT-Y8gjgmNbJDc-p3HLLXNFGBhyKuCQTCfM6IDbEESucHecnSjt1OAb0SWbEYZXWvyYwX_EbP3-JVLzIV87GqRITlmIiMdHEbGV2iYmmoCibds-s8p3tFrXxR7FTRQEOmZNb2f85SKK5xClXGlzd7O8hPPtnZm1-hhEEVavHTfJUvjzL4dR2ZlMcCo2XxWZ4l2udBJkM49kWVt45PjOJswrXlfpi3HD7mwBSOZC8z-uddzrYqvKRJEyQHV9qq94dqYca5ThzKB0bdIkdnwPHvhY7XgERI4nF1zKq3Ng4BC96CPyxzYdT8N7Lckg51mrGEcGxPa8twvUMVOr9MghkU3Z8ujqpWhl_qsHRsIyEuCgIDi-U-sCGs4U-Su9jl-jpR2BpRaxCv0b58F2y53h7c-YOlhSQ6FFK8MUytMA3VnqIBW-U4gfCn427B0gXlppnVnUmksaIpU7OfFgnRr5186cQxF2yxdnjcfN0_ZX5wodLD9K-I_rEccPC7JC0o2kJ&amp;data=UlNrNmk5WktYejR0eWJFYk1LdmtxdVp4RU05WVZjU1NXM2hPcTctOUxLSjRidklXTzZoRDdPVDRONHJrT0NNbXd4QzNjeUFrVENNZXVhTlY4NG1TYXNtUDZwQ3BVcUprUEhZbHFPZ2xlangwZGczemwwaUhhZyws&amp;sign=df81e3db4cf1297a2e2cb489bb5df757&amp;keyno=0&amp;b64e=2&amp;ref=orjY4mGPRjk5boDnW0uvlrrd71vZw9kpjly_ySFdX80,&amp;l10n=ru&amp;cts=1522955209676&amp;mc=5.116500539646017" \t "_blank" </w:instrText>
      </w:r>
      <w:r w:rsidR="0064247A" w:rsidRPr="00960CF0">
        <w:rPr>
          <w:rFonts w:ascii="Times New Roman" w:hAnsi="Times New Roman" w:cs="Times New Roman"/>
          <w:sz w:val="28"/>
          <w:szCs w:val="28"/>
        </w:rPr>
        <w:fldChar w:fldCharType="separate"/>
      </w:r>
      <w:r w:rsidRPr="00960CF0">
        <w:rPr>
          <w:rStyle w:val="ab"/>
          <w:rFonts w:ascii="Times New Roman" w:hAnsi="Times New Roman" w:cs="Times New Roman"/>
          <w:color w:val="551A8B"/>
          <w:sz w:val="28"/>
          <w:szCs w:val="28"/>
          <w:shd w:val="clear" w:color="auto" w:fill="FFFFFF"/>
        </w:rPr>
        <w:t xml:space="preserve"> </w:t>
      </w:r>
      <w:r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«Государственный </w:t>
      </w:r>
      <w:r w:rsidRPr="00960C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Эрмитаж</w:t>
      </w:r>
      <w:r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Материал сайта </w:t>
      </w:r>
      <w:r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ознакомиться с историей музея, рассмотреть экспонаты с помощью опубликованных фотографий и определить состав колл</w:t>
      </w:r>
      <w:r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екций Рембрандта на сегодняшний день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281AD3" w:rsidRPr="00281AD3" w:rsidRDefault="0064247A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0CF0">
        <w:rPr>
          <w:rFonts w:ascii="Times New Roman" w:hAnsi="Times New Roman" w:cs="Times New Roman"/>
          <w:sz w:val="28"/>
          <w:szCs w:val="28"/>
        </w:rPr>
        <w:fldChar w:fldCharType="end"/>
      </w:r>
      <w:r w:rsidR="000A728D">
        <w:rPr>
          <w:rFonts w:ascii="Times New Roman" w:hAnsi="Times New Roman" w:cs="Times New Roman"/>
          <w:sz w:val="28"/>
          <w:szCs w:val="28"/>
        </w:rPr>
        <w:t>Среди работ,</w:t>
      </w:r>
      <w:r w:rsidR="000A728D" w:rsidRPr="002356F3">
        <w:rPr>
          <w:bCs/>
          <w:sz w:val="28"/>
          <w:szCs w:val="28"/>
          <w:shd w:val="clear" w:color="auto" w:fill="FFFFFF"/>
        </w:rPr>
        <w:t xml:space="preserve"> </w:t>
      </w:r>
      <w:r w:rsidR="000A728D" w:rsidRPr="002356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посвященны</w:t>
      </w:r>
      <w:r w:rsidR="000A72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0A728D" w:rsidRPr="002356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творчеству и биографии Рембрандта</w:t>
      </w:r>
      <w:r w:rsidR="000A72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был использован</w:t>
      </w:r>
      <w:r w:rsidR="000A728D">
        <w:rPr>
          <w:rFonts w:ascii="Times New Roman" w:hAnsi="Times New Roman" w:cs="Times New Roman"/>
          <w:sz w:val="28"/>
          <w:szCs w:val="28"/>
        </w:rPr>
        <w:t xml:space="preserve"> </w:t>
      </w:r>
      <w:r w:rsidR="000A72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0A728D" w:rsidRPr="00960C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льбом репродукций Ю.</w:t>
      </w:r>
      <w:r w:rsidR="009856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A728D" w:rsidRPr="00960C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И. Кузнецова </w:t>
      </w:r>
      <w:r w:rsidR="000A728D"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A728D" w:rsidRPr="00960C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Рембрандт</w:t>
      </w:r>
      <w:r w:rsidR="000A728D" w:rsidRPr="00960C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A728D" w:rsidRPr="00960CF0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="000A72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</w:t>
      </w:r>
      <w:r w:rsidR="000A728D"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освещает разные аспекты творчества живописца. Также следует отметить, что в альбоме более тридцати репродукций лучших работ Рембрандта в том числе "Автопортрет с </w:t>
      </w:r>
      <w:proofErr w:type="spellStart"/>
      <w:r w:rsidR="000A728D"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Саскией</w:t>
      </w:r>
      <w:proofErr w:type="spellEnd"/>
      <w:r w:rsidR="000A728D"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коленях", "Даная", "Флора", "Святое семей</w:t>
      </w:r>
      <w:r w:rsidR="000A728D" w:rsidRPr="00960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ство", многочисленные </w:t>
      </w:r>
      <w:r w:rsidR="000A728D" w:rsidRPr="00D6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портреты, знакомящие с тв</w:t>
      </w:r>
      <w:r w:rsidR="000A7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орениями</w:t>
      </w:r>
      <w:r w:rsidR="000A728D" w:rsidRPr="00D6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Рембрандта и искусством Голландии в целом. </w:t>
      </w:r>
      <w:r w:rsidR="000A7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728D" w:rsidRDefault="000A728D" w:rsidP="00361B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Исследование </w:t>
      </w:r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  <w:r w:rsidR="0057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7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Ротенберг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«Рембрандт </w:t>
      </w:r>
      <w:proofErr w:type="spellStart"/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>Гарменс</w:t>
      </w:r>
      <w:proofErr w:type="spellEnd"/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>ван</w:t>
      </w:r>
      <w:proofErr w:type="spellEnd"/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Рейн»</w:t>
      </w:r>
      <w:r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Pr="00CC7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повествует о </w:t>
      </w:r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живописных произведениях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знаменитого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мастера, которые содержат в себе нечто непостижимое, глубокое и значимое. Творческие создания Рембрандта воплощают лучшее из того, что создало искусство его родины, они открыли новые пути для художников эпохи Возрождения. Данная работа позволила по-новому оценить силу воздействия его художественного мастерства, залога вечной жизни его искусства.</w:t>
      </w:r>
    </w:p>
    <w:p w:rsidR="000A728D" w:rsidRDefault="000A728D" w:rsidP="00361BBF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Научный труд </w:t>
      </w:r>
      <w:r w:rsidRPr="00157F4B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 xml:space="preserve">. </w:t>
      </w:r>
      <w:proofErr w:type="spellStart"/>
      <w:r w:rsidRPr="00157F4B">
        <w:rPr>
          <w:b w:val="0"/>
          <w:sz w:val="28"/>
          <w:szCs w:val="28"/>
        </w:rPr>
        <w:t>Бокемюля</w:t>
      </w:r>
      <w:proofErr w:type="spellEnd"/>
      <w:r w:rsidRPr="00157F4B">
        <w:rPr>
          <w:b w:val="0"/>
          <w:sz w:val="28"/>
          <w:szCs w:val="28"/>
        </w:rPr>
        <w:t xml:space="preserve"> </w:t>
      </w:r>
      <w:r w:rsidRPr="00157F4B">
        <w:rPr>
          <w:b w:val="0"/>
          <w:sz w:val="28"/>
          <w:szCs w:val="28"/>
          <w:shd w:val="clear" w:color="auto" w:fill="FFFFFF"/>
        </w:rPr>
        <w:t>«</w:t>
      </w:r>
      <w:r w:rsidRPr="00157F4B">
        <w:rPr>
          <w:b w:val="0"/>
          <w:sz w:val="28"/>
          <w:szCs w:val="28"/>
        </w:rPr>
        <w:t>Рембрандт.</w:t>
      </w:r>
      <w:r w:rsidRPr="00157F4B">
        <w:rPr>
          <w:rFonts w:ascii="Arial" w:hAnsi="Arial" w:cs="Arial"/>
          <w:b w:val="0"/>
          <w:bCs w:val="0"/>
          <w:sz w:val="39"/>
          <w:szCs w:val="39"/>
        </w:rPr>
        <w:t xml:space="preserve"> </w:t>
      </w:r>
      <w:r w:rsidRPr="00157F4B">
        <w:rPr>
          <w:b w:val="0"/>
          <w:bCs w:val="0"/>
          <w:sz w:val="28"/>
          <w:szCs w:val="28"/>
        </w:rPr>
        <w:t>Раскрывающаяся тайна формы</w:t>
      </w:r>
      <w:r w:rsidRPr="00157F4B">
        <w:rPr>
          <w:b w:val="0"/>
          <w:sz w:val="28"/>
          <w:szCs w:val="28"/>
          <w:shd w:val="clear" w:color="auto" w:fill="FFFFFF"/>
        </w:rPr>
        <w:t>»</w:t>
      </w:r>
      <w:r w:rsidRPr="00157F4B">
        <w:rPr>
          <w:rStyle w:val="aa"/>
          <w:b w:val="0"/>
          <w:sz w:val="28"/>
          <w:szCs w:val="28"/>
          <w:shd w:val="clear" w:color="auto" w:fill="FFFFFF"/>
        </w:rPr>
        <w:footnoteReference w:id="8"/>
      </w:r>
      <w:r w:rsidRPr="00157F4B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>повествует</w:t>
      </w:r>
      <w:r w:rsidRPr="00D115F3">
        <w:rPr>
          <w:b w:val="0"/>
          <w:color w:val="000000"/>
          <w:sz w:val="28"/>
          <w:szCs w:val="28"/>
          <w:shd w:val="clear" w:color="auto" w:fill="FFFFFF"/>
        </w:rPr>
        <w:t xml:space="preserve"> о голландском живописце, крупнейшем худож</w:t>
      </w:r>
      <w:r w:rsidR="001B1E13">
        <w:rPr>
          <w:b w:val="0"/>
          <w:color w:val="000000"/>
          <w:sz w:val="28"/>
          <w:szCs w:val="28"/>
          <w:shd w:val="clear" w:color="auto" w:fill="FFFFFF"/>
        </w:rPr>
        <w:t xml:space="preserve">нике своего времени Рембрандте </w:t>
      </w:r>
      <w:proofErr w:type="spellStart"/>
      <w:r w:rsidR="001B1E13">
        <w:rPr>
          <w:b w:val="0"/>
          <w:color w:val="000000"/>
          <w:sz w:val="28"/>
          <w:szCs w:val="28"/>
          <w:shd w:val="clear" w:color="auto" w:fill="FFFFFF"/>
        </w:rPr>
        <w:t>Г</w:t>
      </w:r>
      <w:r w:rsidRPr="00D115F3">
        <w:rPr>
          <w:b w:val="0"/>
          <w:color w:val="000000"/>
          <w:sz w:val="28"/>
          <w:szCs w:val="28"/>
          <w:shd w:val="clear" w:color="auto" w:fill="FFFFFF"/>
        </w:rPr>
        <w:t>арменсе</w:t>
      </w:r>
      <w:proofErr w:type="spellEnd"/>
      <w:r w:rsidRPr="00D115F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115F3">
        <w:rPr>
          <w:b w:val="0"/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D115F3">
        <w:rPr>
          <w:b w:val="0"/>
          <w:color w:val="000000"/>
          <w:sz w:val="28"/>
          <w:szCs w:val="28"/>
          <w:shd w:val="clear" w:color="auto" w:fill="FFFFFF"/>
        </w:rPr>
        <w:t xml:space="preserve"> Рейне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Pr="006A325B">
        <w:rPr>
          <w:b w:val="0"/>
          <w:sz w:val="28"/>
          <w:szCs w:val="28"/>
          <w:shd w:val="clear" w:color="auto" w:fill="FFFFFF"/>
        </w:rPr>
        <w:t xml:space="preserve">В конце </w:t>
      </w:r>
      <w:r>
        <w:rPr>
          <w:b w:val="0"/>
          <w:sz w:val="28"/>
          <w:szCs w:val="28"/>
          <w:shd w:val="clear" w:color="auto" w:fill="FFFFFF"/>
        </w:rPr>
        <w:t xml:space="preserve">исследования </w:t>
      </w:r>
      <w:r w:rsidRPr="006A325B">
        <w:rPr>
          <w:b w:val="0"/>
          <w:sz w:val="28"/>
          <w:szCs w:val="28"/>
          <w:shd w:val="clear" w:color="auto" w:fill="FFFFFF"/>
        </w:rPr>
        <w:t>приводится хронология жизни и творчества мастера, а также библиография значительных трудов о Рембрандте, вышедших во всем мире.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>
        <w:rPr>
          <w:b w:val="0"/>
          <w:color w:val="000000"/>
          <w:sz w:val="28"/>
          <w:szCs w:val="28"/>
          <w:shd w:val="clear" w:color="auto" w:fill="FFFFFF"/>
        </w:rPr>
        <w:t>Данная работа позволила осознать основные этапы биографии художника. Отличительной особенностью исследования является то, что автор показал воздействие живописи Рембрандта</w:t>
      </w:r>
      <w:r w:rsidRPr="00157F4B">
        <w:rPr>
          <w:b w:val="0"/>
          <w:color w:val="000000"/>
          <w:sz w:val="28"/>
          <w:szCs w:val="28"/>
          <w:shd w:val="clear" w:color="auto" w:fill="FFFFFF"/>
        </w:rPr>
        <w:t xml:space="preserve"> на зрителя.</w:t>
      </w:r>
    </w:p>
    <w:p w:rsidR="000A728D" w:rsidRDefault="000A728D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 w:rsidRPr="00593217">
        <w:rPr>
          <w:color w:val="000000"/>
          <w:sz w:val="28"/>
          <w:szCs w:val="28"/>
          <w:shd w:val="clear" w:color="auto" w:fill="FFFFFF"/>
        </w:rPr>
        <w:t>Монография К.</w:t>
      </w:r>
      <w:r w:rsidR="00574394">
        <w:rPr>
          <w:color w:val="000000"/>
          <w:sz w:val="28"/>
          <w:szCs w:val="28"/>
          <w:shd w:val="clear" w:color="auto" w:fill="FFFFFF"/>
        </w:rPr>
        <w:t xml:space="preserve"> </w:t>
      </w:r>
      <w:r w:rsidRPr="00593217">
        <w:rPr>
          <w:color w:val="000000"/>
          <w:sz w:val="28"/>
          <w:szCs w:val="28"/>
          <w:shd w:val="clear" w:color="auto" w:fill="FFFFFF"/>
        </w:rPr>
        <w:t xml:space="preserve">А. Шаховой </w:t>
      </w:r>
      <w:r w:rsidRPr="00593217">
        <w:rPr>
          <w:sz w:val="28"/>
          <w:szCs w:val="28"/>
          <w:shd w:val="clear" w:color="auto" w:fill="FFFFFF"/>
        </w:rPr>
        <w:t>«</w:t>
      </w:r>
      <w:r w:rsidRPr="00593217">
        <w:rPr>
          <w:color w:val="000000"/>
          <w:sz w:val="28"/>
          <w:szCs w:val="28"/>
          <w:shd w:val="clear" w:color="auto" w:fill="FFFFFF"/>
        </w:rPr>
        <w:t xml:space="preserve">Великие европейские живописцы </w:t>
      </w:r>
      <w:r w:rsidRPr="00593217">
        <w:rPr>
          <w:color w:val="000000"/>
          <w:sz w:val="28"/>
          <w:szCs w:val="28"/>
          <w:shd w:val="clear" w:color="auto" w:fill="FFFFFF"/>
          <w:lang w:val="en-US"/>
        </w:rPr>
        <w:t>XV</w:t>
      </w:r>
      <w:r w:rsidRPr="00593217">
        <w:rPr>
          <w:color w:val="000000"/>
          <w:sz w:val="28"/>
          <w:szCs w:val="28"/>
          <w:shd w:val="clear" w:color="auto" w:fill="FFFFFF"/>
        </w:rPr>
        <w:t>-</w:t>
      </w:r>
      <w:r w:rsidRPr="00593217">
        <w:rPr>
          <w:color w:val="000000"/>
          <w:sz w:val="28"/>
          <w:szCs w:val="28"/>
          <w:shd w:val="clear" w:color="auto" w:fill="FFFFFF"/>
          <w:lang w:val="en-US"/>
        </w:rPr>
        <w:t>XVII</w:t>
      </w:r>
      <w:r w:rsidRPr="00593217">
        <w:rPr>
          <w:color w:val="000000"/>
          <w:sz w:val="28"/>
          <w:szCs w:val="28"/>
          <w:shd w:val="clear" w:color="auto" w:fill="FFFFFF"/>
        </w:rPr>
        <w:t xml:space="preserve"> вв.</w:t>
      </w:r>
      <w:r w:rsidRPr="00593217">
        <w:rPr>
          <w:sz w:val="28"/>
          <w:szCs w:val="28"/>
          <w:shd w:val="clear" w:color="auto" w:fill="FFFFFF"/>
        </w:rPr>
        <w:t>»</w:t>
      </w:r>
      <w:r w:rsidRPr="00593217">
        <w:rPr>
          <w:rStyle w:val="aa"/>
          <w:sz w:val="28"/>
          <w:szCs w:val="28"/>
          <w:shd w:val="clear" w:color="auto" w:fill="FFFFFF"/>
        </w:rPr>
        <w:footnoteReference w:id="9"/>
      </w:r>
      <w:r>
        <w:rPr>
          <w:sz w:val="28"/>
          <w:szCs w:val="28"/>
          <w:shd w:val="clear" w:color="auto" w:fill="FFFFFF"/>
        </w:rPr>
        <w:t xml:space="preserve"> позволяет рассмотреть </w:t>
      </w:r>
      <w:r w:rsidRPr="00593217">
        <w:rPr>
          <w:sz w:val="28"/>
          <w:szCs w:val="28"/>
          <w:shd w:val="clear" w:color="auto" w:fill="FFFFFF"/>
        </w:rPr>
        <w:t>очерки о жизненном и творческом пути выдающихся живописцев Западной Европы-</w:t>
      </w:r>
      <w:r w:rsidRPr="00593217">
        <w:rPr>
          <w:color w:val="000000"/>
          <w:sz w:val="28"/>
          <w:szCs w:val="28"/>
          <w:shd w:val="clear" w:color="auto" w:fill="FFFFFF"/>
        </w:rPr>
        <w:t xml:space="preserve">Боттичелли, Рафаэле </w:t>
      </w:r>
      <w:proofErr w:type="spellStart"/>
      <w:r w:rsidRPr="00593217">
        <w:rPr>
          <w:color w:val="000000"/>
          <w:sz w:val="28"/>
          <w:szCs w:val="28"/>
          <w:shd w:val="clear" w:color="auto" w:fill="FFFFFF"/>
        </w:rPr>
        <w:t>Санти</w:t>
      </w:r>
      <w:proofErr w:type="spellEnd"/>
      <w:r w:rsidRPr="00593217">
        <w:rPr>
          <w:color w:val="000000"/>
          <w:sz w:val="28"/>
          <w:szCs w:val="28"/>
          <w:shd w:val="clear" w:color="auto" w:fill="FFFFFF"/>
        </w:rPr>
        <w:t xml:space="preserve">, Веласкесе, Рембрандте, Вермеере. </w:t>
      </w:r>
      <w:r w:rsidRPr="00593217">
        <w:rPr>
          <w:sz w:val="28"/>
          <w:szCs w:val="28"/>
          <w:shd w:val="clear" w:color="auto" w:fill="FFFFFF"/>
        </w:rPr>
        <w:t xml:space="preserve">Данная работа позволяет сравнить известных мастеров, проследить тенденции в изобразительном искусстве. </w:t>
      </w:r>
      <w:r>
        <w:rPr>
          <w:sz w:val="28"/>
          <w:szCs w:val="28"/>
          <w:shd w:val="clear" w:color="auto" w:fill="FFFFFF"/>
        </w:rPr>
        <w:t xml:space="preserve">Своим исследованием </w:t>
      </w:r>
      <w:r w:rsidRPr="00593217">
        <w:rPr>
          <w:sz w:val="28"/>
          <w:szCs w:val="28"/>
          <w:shd w:val="clear" w:color="auto" w:fill="FFFFFF"/>
        </w:rPr>
        <w:t>автор стремился внести вклад в дело художественного воспитания молодежи, способствовать укреплению здоровых художественных вкусов.</w:t>
      </w:r>
      <w:r>
        <w:rPr>
          <w:color w:val="000000"/>
          <w:sz w:val="28"/>
          <w:szCs w:val="28"/>
          <w:shd w:val="clear" w:color="auto" w:fill="FFFFFF"/>
        </w:rPr>
        <w:t xml:space="preserve"> В работе</w:t>
      </w:r>
      <w:r w:rsidRPr="00593217">
        <w:rPr>
          <w:color w:val="000000"/>
          <w:sz w:val="28"/>
          <w:szCs w:val="28"/>
          <w:shd w:val="clear" w:color="auto" w:fill="FFFFFF"/>
        </w:rPr>
        <w:t xml:space="preserve"> представлено большое количество иллюстративного материала с подробными комментариями.</w:t>
      </w:r>
    </w:p>
    <w:p w:rsidR="000A728D" w:rsidRDefault="000A728D" w:rsidP="00361BBF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 w:val="0"/>
          <w:color w:val="222222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У</w:t>
      </w:r>
      <w:r w:rsidRPr="002A1506">
        <w:rPr>
          <w:b w:val="0"/>
          <w:sz w:val="28"/>
          <w:szCs w:val="28"/>
          <w:shd w:val="clear" w:color="auto" w:fill="FFFFFF"/>
        </w:rPr>
        <w:t>ниверсальная энциклопедия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2A150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A1506">
        <w:rPr>
          <w:color w:val="222222"/>
          <w:sz w:val="28"/>
          <w:szCs w:val="28"/>
          <w:shd w:val="clear" w:color="auto" w:fill="FFFFFF"/>
        </w:rPr>
        <w:t>«</w:t>
      </w:r>
      <w:r w:rsidR="008A59FB">
        <w:rPr>
          <w:b w:val="0"/>
          <w:bCs w:val="0"/>
          <w:color w:val="222222"/>
          <w:sz w:val="28"/>
          <w:szCs w:val="28"/>
          <w:shd w:val="clear" w:color="auto" w:fill="FFFFFF"/>
        </w:rPr>
        <w:t xml:space="preserve">Энциклопедический </w:t>
      </w:r>
      <w:r w:rsidRPr="002A1506">
        <w:rPr>
          <w:b w:val="0"/>
          <w:bCs w:val="0"/>
          <w:color w:val="222222"/>
          <w:sz w:val="28"/>
          <w:szCs w:val="28"/>
          <w:shd w:val="clear" w:color="auto" w:fill="FFFFFF"/>
        </w:rPr>
        <w:t>словарь Брокгауза</w:t>
      </w:r>
      <w:r w:rsidRPr="002A1506">
        <w:rPr>
          <w:color w:val="222222"/>
          <w:sz w:val="28"/>
          <w:szCs w:val="28"/>
          <w:shd w:val="clear" w:color="auto" w:fill="FFFFFF"/>
        </w:rPr>
        <w:t>»</w:t>
      </w:r>
      <w:r w:rsidRPr="002A150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A59FB">
        <w:rPr>
          <w:b w:val="0"/>
          <w:sz w:val="28"/>
          <w:szCs w:val="28"/>
          <w:shd w:val="clear" w:color="auto" w:fill="FFFFFF"/>
        </w:rPr>
        <w:t>содержит множество статей</w:t>
      </w:r>
      <w:r w:rsidR="00B37BB2">
        <w:rPr>
          <w:b w:val="0"/>
          <w:sz w:val="28"/>
          <w:szCs w:val="28"/>
          <w:shd w:val="clear" w:color="auto" w:fill="FFFFFF"/>
        </w:rPr>
        <w:t xml:space="preserve"> </w:t>
      </w:r>
      <w:r w:rsidR="008A59FB">
        <w:rPr>
          <w:b w:val="0"/>
          <w:sz w:val="28"/>
          <w:szCs w:val="28"/>
          <w:shd w:val="clear" w:color="auto" w:fill="FFFFFF"/>
        </w:rPr>
        <w:t xml:space="preserve"> посвященных культуре и </w:t>
      </w:r>
      <w:r w:rsidR="008A59FB">
        <w:rPr>
          <w:b w:val="0"/>
          <w:sz w:val="28"/>
          <w:szCs w:val="28"/>
          <w:shd w:val="clear" w:color="auto" w:fill="FFFFFF"/>
        </w:rPr>
        <w:lastRenderedPageBreak/>
        <w:t>искусству</w:t>
      </w:r>
      <w:r w:rsidR="008A59FB" w:rsidRPr="008A59FB">
        <w:rPr>
          <w:b w:val="0"/>
          <w:sz w:val="28"/>
          <w:szCs w:val="28"/>
          <w:shd w:val="clear" w:color="auto" w:fill="FFFFFF"/>
        </w:rPr>
        <w:t>. Статья А.</w:t>
      </w:r>
      <w:r w:rsidR="00563E7B">
        <w:rPr>
          <w:b w:val="0"/>
          <w:sz w:val="28"/>
          <w:szCs w:val="28"/>
          <w:shd w:val="clear" w:color="auto" w:fill="FFFFFF"/>
        </w:rPr>
        <w:t xml:space="preserve"> </w:t>
      </w:r>
      <w:r w:rsidR="008A59FB" w:rsidRPr="008A59FB">
        <w:rPr>
          <w:b w:val="0"/>
          <w:sz w:val="28"/>
          <w:szCs w:val="28"/>
          <w:shd w:val="clear" w:color="auto" w:fill="FFFFFF"/>
        </w:rPr>
        <w:t xml:space="preserve">А Сомова </w:t>
      </w:r>
      <w:r w:rsidR="008A59FB" w:rsidRPr="008A59FB">
        <w:rPr>
          <w:color w:val="222222"/>
          <w:sz w:val="28"/>
          <w:szCs w:val="28"/>
          <w:shd w:val="clear" w:color="auto" w:fill="FFFFFF"/>
        </w:rPr>
        <w:t>«</w:t>
      </w:r>
      <w:r w:rsidR="008A59FB" w:rsidRPr="008A59FB">
        <w:rPr>
          <w:b w:val="0"/>
          <w:sz w:val="28"/>
          <w:szCs w:val="28"/>
          <w:shd w:val="clear" w:color="auto" w:fill="FFFFFF"/>
        </w:rPr>
        <w:t>Рембрандт ванн</w:t>
      </w:r>
      <w:r w:rsidR="00B35EFD" w:rsidRPr="00B35EFD">
        <w:rPr>
          <w:b w:val="0"/>
          <w:sz w:val="28"/>
          <w:szCs w:val="28"/>
          <w:shd w:val="clear" w:color="auto" w:fill="FFFFFF"/>
        </w:rPr>
        <w:t xml:space="preserve"> </w:t>
      </w:r>
      <w:r w:rsidR="00B35EFD" w:rsidRPr="008A59FB">
        <w:rPr>
          <w:b w:val="0"/>
          <w:sz w:val="28"/>
          <w:szCs w:val="28"/>
          <w:shd w:val="clear" w:color="auto" w:fill="FFFFFF"/>
        </w:rPr>
        <w:t>Рейн</w:t>
      </w:r>
      <w:r w:rsidR="008A59FB" w:rsidRPr="008A59FB">
        <w:rPr>
          <w:color w:val="222222"/>
          <w:sz w:val="28"/>
          <w:szCs w:val="28"/>
          <w:shd w:val="clear" w:color="auto" w:fill="FFFFFF"/>
        </w:rPr>
        <w:t>»</w:t>
      </w:r>
      <w:r w:rsidR="008A59FB" w:rsidRPr="008A59FB">
        <w:rPr>
          <w:rStyle w:val="aa"/>
          <w:color w:val="222222"/>
          <w:sz w:val="28"/>
          <w:szCs w:val="28"/>
          <w:shd w:val="clear" w:color="auto" w:fill="FFFFFF"/>
        </w:rPr>
        <w:footnoteReference w:id="10"/>
      </w:r>
      <w:r w:rsidR="008A59FB" w:rsidRPr="008A59FB">
        <w:rPr>
          <w:b w:val="0"/>
          <w:sz w:val="28"/>
          <w:szCs w:val="28"/>
          <w:shd w:val="clear" w:color="auto" w:fill="FFFFFF"/>
        </w:rPr>
        <w:t xml:space="preserve"> позволяет изучить </w:t>
      </w:r>
      <w:r w:rsidR="008A59FB" w:rsidRPr="008A59FB">
        <w:rPr>
          <w:b w:val="0"/>
          <w:color w:val="000000"/>
          <w:sz w:val="28"/>
          <w:szCs w:val="28"/>
          <w:shd w:val="clear" w:color="auto" w:fill="FFFFFF"/>
        </w:rPr>
        <w:t>краткую биографию и самые интересные факты из жизни художника.</w:t>
      </w:r>
      <w:r w:rsidR="008A59F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8A59FB" w:rsidRPr="008A59FB">
        <w:rPr>
          <w:b w:val="0"/>
          <w:color w:val="000000"/>
          <w:sz w:val="28"/>
          <w:szCs w:val="28"/>
          <w:shd w:val="clear" w:color="auto" w:fill="FFFFFF"/>
        </w:rPr>
        <w:t xml:space="preserve">Она даёт возможность </w:t>
      </w:r>
      <w:r w:rsidR="00563E7B">
        <w:rPr>
          <w:b w:val="0"/>
          <w:color w:val="000000"/>
          <w:sz w:val="28"/>
          <w:szCs w:val="28"/>
          <w:shd w:val="clear" w:color="auto" w:fill="FFFFFF"/>
        </w:rPr>
        <w:t>определить творческие особенности</w:t>
      </w:r>
      <w:r w:rsidR="00281AD3">
        <w:rPr>
          <w:b w:val="0"/>
          <w:color w:val="000000"/>
          <w:sz w:val="28"/>
          <w:szCs w:val="28"/>
          <w:shd w:val="clear" w:color="auto" w:fill="FFFFFF"/>
        </w:rPr>
        <w:t xml:space="preserve"> работ мастера. В словаре находится статья посвященная  Эрмитажу </w:t>
      </w:r>
      <w:r w:rsidR="00281AD3" w:rsidRPr="00EE31FA">
        <w:rPr>
          <w:b w:val="0"/>
          <w:color w:val="222222"/>
          <w:sz w:val="28"/>
          <w:szCs w:val="28"/>
          <w:shd w:val="clear" w:color="auto" w:fill="FFFFFF"/>
        </w:rPr>
        <w:t>«</w:t>
      </w:r>
      <w:r w:rsidR="00281AD3">
        <w:rPr>
          <w:b w:val="0"/>
          <w:color w:val="000000"/>
          <w:sz w:val="28"/>
          <w:szCs w:val="28"/>
          <w:shd w:val="clear" w:color="auto" w:fill="FFFFFF"/>
        </w:rPr>
        <w:t>Эрмитаж Императорский</w:t>
      </w:r>
      <w:r w:rsidR="00281AD3" w:rsidRPr="00EE31FA">
        <w:rPr>
          <w:b w:val="0"/>
          <w:color w:val="222222"/>
          <w:sz w:val="28"/>
          <w:szCs w:val="28"/>
          <w:shd w:val="clear" w:color="auto" w:fill="FFFFFF"/>
        </w:rPr>
        <w:t>»</w:t>
      </w:r>
      <w:r w:rsidR="00281AD3">
        <w:rPr>
          <w:rStyle w:val="aa"/>
          <w:color w:val="222222"/>
          <w:sz w:val="28"/>
          <w:szCs w:val="28"/>
          <w:shd w:val="clear" w:color="auto" w:fill="FFFFFF"/>
        </w:rPr>
        <w:footnoteReference w:id="11"/>
      </w:r>
      <w:r w:rsidR="00B37BB2">
        <w:rPr>
          <w:color w:val="000000"/>
          <w:sz w:val="28"/>
          <w:szCs w:val="28"/>
          <w:shd w:val="clear" w:color="auto" w:fill="FFFFFF"/>
        </w:rPr>
        <w:t xml:space="preserve">, </w:t>
      </w:r>
      <w:r w:rsidR="00B37BB2" w:rsidRPr="00B37BB2">
        <w:rPr>
          <w:b w:val="0"/>
          <w:color w:val="000000"/>
          <w:sz w:val="28"/>
          <w:szCs w:val="28"/>
          <w:shd w:val="clear" w:color="auto" w:fill="FFFFFF"/>
        </w:rPr>
        <w:t>представляющая исключительную историческую ценность</w:t>
      </w:r>
      <w:r w:rsidR="00281AD3" w:rsidRPr="00B37BB2">
        <w:rPr>
          <w:b w:val="0"/>
          <w:color w:val="222222"/>
          <w:sz w:val="28"/>
          <w:szCs w:val="28"/>
          <w:shd w:val="clear" w:color="auto" w:fill="FFFFFF"/>
        </w:rPr>
        <w:t>.</w:t>
      </w:r>
      <w:r w:rsidR="00281AD3">
        <w:rPr>
          <w:b w:val="0"/>
          <w:color w:val="222222"/>
          <w:sz w:val="28"/>
          <w:szCs w:val="28"/>
          <w:shd w:val="clear" w:color="auto" w:fill="FFFFFF"/>
        </w:rPr>
        <w:t xml:space="preserve"> О</w:t>
      </w:r>
      <w:r w:rsidR="00281AD3" w:rsidRPr="00281AD3">
        <w:rPr>
          <w:b w:val="0"/>
          <w:color w:val="222222"/>
          <w:sz w:val="28"/>
          <w:szCs w:val="28"/>
          <w:shd w:val="clear" w:color="auto" w:fill="FFFFFF"/>
        </w:rPr>
        <w:t xml:space="preserve">на позволяет </w:t>
      </w:r>
      <w:r w:rsidR="00563E7B" w:rsidRPr="001508CA">
        <w:rPr>
          <w:b w:val="0"/>
          <w:sz w:val="28"/>
          <w:szCs w:val="28"/>
          <w:shd w:val="clear" w:color="auto" w:fill="FFFFFF"/>
        </w:rPr>
        <w:t>рассмотреть историю</w:t>
      </w:r>
      <w:r w:rsidR="00281AD3" w:rsidRPr="00281AD3">
        <w:rPr>
          <w:b w:val="0"/>
          <w:color w:val="222222"/>
          <w:sz w:val="28"/>
          <w:szCs w:val="28"/>
          <w:shd w:val="clear" w:color="auto" w:fill="FFFFFF"/>
        </w:rPr>
        <w:t xml:space="preserve"> появления </w:t>
      </w:r>
      <w:r w:rsidR="00281AD3">
        <w:rPr>
          <w:b w:val="0"/>
          <w:color w:val="222222"/>
          <w:sz w:val="28"/>
          <w:szCs w:val="28"/>
          <w:shd w:val="clear" w:color="auto" w:fill="FFFFFF"/>
        </w:rPr>
        <w:t xml:space="preserve">первых картин </w:t>
      </w:r>
      <w:r w:rsidR="00281AD3" w:rsidRPr="00281AD3">
        <w:rPr>
          <w:b w:val="0"/>
          <w:color w:val="222222"/>
          <w:sz w:val="28"/>
          <w:szCs w:val="28"/>
          <w:shd w:val="clear" w:color="auto" w:fill="FFFFFF"/>
        </w:rPr>
        <w:t xml:space="preserve">коллекции Рембрандта  в </w:t>
      </w:r>
      <w:r w:rsidR="00EB6F74">
        <w:rPr>
          <w:b w:val="0"/>
          <w:color w:val="222222"/>
          <w:sz w:val="28"/>
          <w:szCs w:val="28"/>
          <w:shd w:val="clear" w:color="auto" w:fill="FFFFFF"/>
        </w:rPr>
        <w:t>одном из крупнейших и наиболее популярных художественных и культурно исторических музеев мира.</w:t>
      </w:r>
    </w:p>
    <w:p w:rsidR="00053950" w:rsidRDefault="000A728D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2C0E25"/>
          <w:sz w:val="28"/>
          <w:szCs w:val="28"/>
          <w:shd w:val="clear" w:color="auto" w:fill="FFFFFF"/>
        </w:rPr>
      </w:pPr>
      <w:r>
        <w:rPr>
          <w:b w:val="0"/>
          <w:color w:val="2C0E25"/>
          <w:sz w:val="28"/>
          <w:szCs w:val="28"/>
          <w:shd w:val="clear" w:color="auto" w:fill="FFFFFF"/>
        </w:rPr>
        <w:t xml:space="preserve">Несмотря на значительное число работ о коллекции Рембрандта в Эрмитаже, вряд ли можно говорить </w:t>
      </w:r>
      <w:r>
        <w:rPr>
          <w:color w:val="2C0E25"/>
          <w:sz w:val="28"/>
          <w:szCs w:val="28"/>
          <w:shd w:val="clear" w:color="auto" w:fill="FFFFFF"/>
        </w:rPr>
        <w:t xml:space="preserve"> </w:t>
      </w:r>
      <w:r w:rsidRPr="005C004E">
        <w:rPr>
          <w:b w:val="0"/>
          <w:color w:val="2C0E25"/>
          <w:sz w:val="28"/>
          <w:szCs w:val="28"/>
          <w:shd w:val="clear" w:color="auto" w:fill="FFFFFF"/>
        </w:rPr>
        <w:t>о полной изученности этой темы</w:t>
      </w:r>
      <w:r>
        <w:rPr>
          <w:b w:val="0"/>
          <w:color w:val="2C0E25"/>
          <w:sz w:val="28"/>
          <w:szCs w:val="28"/>
          <w:shd w:val="clear" w:color="auto" w:fill="FFFFFF"/>
        </w:rPr>
        <w:t xml:space="preserve">. </w:t>
      </w:r>
      <w:r w:rsidR="00EB6F74">
        <w:rPr>
          <w:b w:val="0"/>
          <w:color w:val="2C0E25"/>
          <w:sz w:val="28"/>
          <w:szCs w:val="28"/>
          <w:shd w:val="clear" w:color="auto" w:fill="FFFFFF"/>
        </w:rPr>
        <w:t>Такое многообразие состава коллекций – неисчерпаемый источник для научных исследований.</w:t>
      </w:r>
      <w:r w:rsidR="00A21D41">
        <w:rPr>
          <w:b w:val="0"/>
          <w:color w:val="2C0E25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2C0E25"/>
          <w:sz w:val="28"/>
          <w:szCs w:val="28"/>
          <w:shd w:val="clear" w:color="auto" w:fill="FFFFFF"/>
        </w:rPr>
        <w:t xml:space="preserve">Использованные информационные ресурсы позволяют решить </w:t>
      </w:r>
      <w:r w:rsidR="00281AD3">
        <w:rPr>
          <w:b w:val="0"/>
          <w:color w:val="2C0E25"/>
          <w:sz w:val="28"/>
          <w:szCs w:val="28"/>
          <w:shd w:val="clear" w:color="auto" w:fill="FFFFFF"/>
        </w:rPr>
        <w:t>задачи,</w:t>
      </w:r>
      <w:r>
        <w:rPr>
          <w:b w:val="0"/>
          <w:color w:val="2C0E25"/>
          <w:sz w:val="28"/>
          <w:szCs w:val="28"/>
          <w:shd w:val="clear" w:color="auto" w:fill="FFFFFF"/>
        </w:rPr>
        <w:t xml:space="preserve"> поставленные в курсовой работе. </w:t>
      </w:r>
      <w:bookmarkEnd w:id="0"/>
    </w:p>
    <w:p w:rsidR="00D42763" w:rsidRPr="001508CA" w:rsidRDefault="00094FF7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1508CA">
        <w:rPr>
          <w:b w:val="0"/>
          <w:sz w:val="28"/>
          <w:szCs w:val="28"/>
          <w:shd w:val="clear" w:color="auto" w:fill="FFFFFF"/>
        </w:rPr>
        <w:t>При подготовке к курсовой работе был использован ряд методов</w:t>
      </w:r>
      <w:r w:rsidR="00A21D41" w:rsidRPr="001508CA">
        <w:rPr>
          <w:b w:val="0"/>
          <w:sz w:val="28"/>
          <w:szCs w:val="28"/>
          <w:shd w:val="clear" w:color="auto" w:fill="FFFFFF"/>
        </w:rPr>
        <w:t xml:space="preserve"> научного исследования</w:t>
      </w:r>
      <w:r w:rsidR="00D42763" w:rsidRPr="001508CA">
        <w:rPr>
          <w:b w:val="0"/>
          <w:sz w:val="28"/>
          <w:szCs w:val="28"/>
          <w:shd w:val="clear" w:color="auto" w:fill="FFFFFF"/>
        </w:rPr>
        <w:t>: общенаучные методы и специальный исторический метод.</w:t>
      </w:r>
    </w:p>
    <w:p w:rsidR="00D42763" w:rsidRDefault="00094FF7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9B2D7C">
        <w:rPr>
          <w:b w:val="0"/>
          <w:sz w:val="28"/>
          <w:szCs w:val="28"/>
          <w:shd w:val="clear" w:color="auto" w:fill="FFFFFF"/>
        </w:rPr>
        <w:t xml:space="preserve"> </w:t>
      </w:r>
      <w:r w:rsidR="00D42763">
        <w:rPr>
          <w:b w:val="0"/>
          <w:sz w:val="28"/>
          <w:szCs w:val="28"/>
          <w:shd w:val="clear" w:color="auto" w:fill="FFFFFF"/>
        </w:rPr>
        <w:t xml:space="preserve">Общенаучный метод классификации и систематизации оказался  необходим при разделении работы на главы и параграфы. Позволил классифицировать выявленные информационные ресурсы и написать список использованных </w:t>
      </w:r>
      <w:r w:rsidR="00CC383B">
        <w:rPr>
          <w:b w:val="0"/>
          <w:sz w:val="28"/>
          <w:szCs w:val="28"/>
          <w:shd w:val="clear" w:color="auto" w:fill="FFFFFF"/>
        </w:rPr>
        <w:t xml:space="preserve">информационных </w:t>
      </w:r>
      <w:r w:rsidR="00D42763">
        <w:rPr>
          <w:b w:val="0"/>
          <w:sz w:val="28"/>
          <w:szCs w:val="28"/>
          <w:shd w:val="clear" w:color="auto" w:fill="FFFFFF"/>
        </w:rPr>
        <w:t>материалов.</w:t>
      </w:r>
    </w:p>
    <w:p w:rsidR="00CC383B" w:rsidRDefault="00CC383B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Исторический метод был использован при изучении создания и развития Государственного Эрмитажа. Он помог выявить основные этапы развития музея: постройки зданий, появление экспонатов и создания коллекций.</w:t>
      </w:r>
    </w:p>
    <w:p w:rsidR="00141FD3" w:rsidRDefault="00BA01AC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9B2D7C">
        <w:rPr>
          <w:b w:val="0"/>
          <w:sz w:val="28"/>
          <w:szCs w:val="28"/>
          <w:shd w:val="clear" w:color="auto" w:fill="FFFFFF"/>
        </w:rPr>
        <w:t xml:space="preserve">Методологическая основа курсовой работы включает </w:t>
      </w:r>
      <w:r w:rsidR="00D42763">
        <w:rPr>
          <w:b w:val="0"/>
          <w:sz w:val="28"/>
          <w:szCs w:val="28"/>
          <w:shd w:val="clear" w:color="auto" w:fill="FFFFFF"/>
        </w:rPr>
        <w:t xml:space="preserve">такой логический </w:t>
      </w:r>
      <w:r w:rsidRPr="009B2D7C">
        <w:rPr>
          <w:b w:val="0"/>
          <w:sz w:val="28"/>
          <w:szCs w:val="28"/>
          <w:shd w:val="clear" w:color="auto" w:fill="FFFFFF"/>
        </w:rPr>
        <w:t>метод</w:t>
      </w:r>
      <w:r w:rsidR="00D42763">
        <w:rPr>
          <w:b w:val="0"/>
          <w:sz w:val="28"/>
          <w:szCs w:val="28"/>
          <w:shd w:val="clear" w:color="auto" w:fill="FFFFFF"/>
        </w:rPr>
        <w:t xml:space="preserve">, как анализ. Он использован при изучении коллекции живописи </w:t>
      </w:r>
      <w:r w:rsidR="00D42763">
        <w:rPr>
          <w:b w:val="0"/>
          <w:sz w:val="28"/>
          <w:szCs w:val="28"/>
          <w:shd w:val="clear" w:color="auto" w:fill="FFFFFF"/>
        </w:rPr>
        <w:lastRenderedPageBreak/>
        <w:t xml:space="preserve">Рембрандта в Эрмитаже. Метод позволяет получить более полные знания из анализа исследований, посвященных коллекциям музея. </w:t>
      </w:r>
    </w:p>
    <w:p w:rsidR="006628FE" w:rsidRPr="009B2D7C" w:rsidRDefault="00CC383B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Специальный исторический метод, а именно проблемно хронологический метод позволяет рассмотреть материал темы в хронологической последовательности. Он позволил понять, каким образом произошло формирование коллекции живописи Рембрандта, порядок появление картин живописца и рассмотреть основные этапы его биографии.  </w:t>
      </w:r>
    </w:p>
    <w:p w:rsidR="00B6422F" w:rsidRPr="00F62B02" w:rsidRDefault="00B6422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F62B02">
        <w:rPr>
          <w:b w:val="0"/>
          <w:sz w:val="28"/>
          <w:szCs w:val="28"/>
          <w:shd w:val="clear" w:color="auto" w:fill="FFFFFF"/>
        </w:rPr>
        <w:t>Использованные методы позволяют решить задачи</w:t>
      </w:r>
      <w:r w:rsidR="001A4FD0">
        <w:rPr>
          <w:b w:val="0"/>
          <w:sz w:val="28"/>
          <w:szCs w:val="28"/>
          <w:shd w:val="clear" w:color="auto" w:fill="FFFFFF"/>
        </w:rPr>
        <w:t>,</w:t>
      </w:r>
      <w:r w:rsidRPr="00F62B02">
        <w:rPr>
          <w:b w:val="0"/>
          <w:sz w:val="28"/>
          <w:szCs w:val="28"/>
          <w:shd w:val="clear" w:color="auto" w:fill="FFFFFF"/>
        </w:rPr>
        <w:t xml:space="preserve"> поставленные в курсовой работе.</w:t>
      </w:r>
    </w:p>
    <w:p w:rsidR="002C6113" w:rsidRPr="00957430" w:rsidRDefault="001A4FD0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957430">
        <w:rPr>
          <w:b w:val="0"/>
          <w:sz w:val="28"/>
          <w:szCs w:val="28"/>
          <w:shd w:val="clear" w:color="auto" w:fill="FFFFFF"/>
        </w:rPr>
        <w:t xml:space="preserve">Работа построена на ряде методологических принципов: принцип историзма, </w:t>
      </w:r>
      <w:r w:rsidR="00B13880" w:rsidRPr="00957430">
        <w:rPr>
          <w:b w:val="0"/>
          <w:sz w:val="28"/>
          <w:szCs w:val="28"/>
          <w:shd w:val="clear" w:color="auto" w:fill="FFFFFF"/>
        </w:rPr>
        <w:t>принцип соотношения общего и особенного</w:t>
      </w:r>
      <w:r w:rsidR="00D319C4">
        <w:rPr>
          <w:b w:val="0"/>
          <w:sz w:val="28"/>
          <w:szCs w:val="28"/>
          <w:shd w:val="clear" w:color="auto" w:fill="FFFFFF"/>
        </w:rPr>
        <w:t>.</w:t>
      </w:r>
    </w:p>
    <w:p w:rsidR="00D008EB" w:rsidRDefault="00957430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7C5BE4">
        <w:rPr>
          <w:b w:val="0"/>
          <w:sz w:val="28"/>
          <w:szCs w:val="28"/>
          <w:shd w:val="clear" w:color="auto" w:fill="FFFFFF"/>
        </w:rPr>
        <w:t>Принцип историзма позволил рассмотреть все события</w:t>
      </w:r>
      <w:r w:rsidR="00617728" w:rsidRPr="007C5BE4">
        <w:rPr>
          <w:b w:val="0"/>
          <w:sz w:val="28"/>
          <w:szCs w:val="28"/>
          <w:shd w:val="clear" w:color="auto" w:fill="FFFFFF"/>
        </w:rPr>
        <w:t xml:space="preserve"> и явления</w:t>
      </w:r>
      <w:r w:rsidR="00C6094A" w:rsidRPr="007C5BE4">
        <w:rPr>
          <w:b w:val="0"/>
          <w:sz w:val="28"/>
          <w:szCs w:val="28"/>
          <w:shd w:val="clear" w:color="auto" w:fill="FFFFFF"/>
        </w:rPr>
        <w:t>, которые происходили на различных  этап</w:t>
      </w:r>
      <w:r w:rsidR="00617728" w:rsidRPr="007C5BE4">
        <w:rPr>
          <w:b w:val="0"/>
          <w:sz w:val="28"/>
          <w:szCs w:val="28"/>
          <w:shd w:val="clear" w:color="auto" w:fill="FFFFFF"/>
        </w:rPr>
        <w:t>ах</w:t>
      </w:r>
      <w:r w:rsidR="00C6094A" w:rsidRPr="007C5BE4">
        <w:rPr>
          <w:b w:val="0"/>
          <w:sz w:val="28"/>
          <w:szCs w:val="28"/>
          <w:shd w:val="clear" w:color="auto" w:fill="FFFFFF"/>
        </w:rPr>
        <w:t xml:space="preserve"> жизни Рембрандта</w:t>
      </w:r>
      <w:r w:rsidR="00617728" w:rsidRPr="007C5BE4">
        <w:rPr>
          <w:b w:val="0"/>
          <w:sz w:val="28"/>
          <w:szCs w:val="28"/>
          <w:shd w:val="clear" w:color="auto" w:fill="FFFFFF"/>
        </w:rPr>
        <w:t>.</w:t>
      </w:r>
      <w:r w:rsidR="00FD0509">
        <w:rPr>
          <w:b w:val="0"/>
          <w:sz w:val="28"/>
          <w:szCs w:val="28"/>
          <w:shd w:val="clear" w:color="auto" w:fill="FFFFFF"/>
        </w:rPr>
        <w:t xml:space="preserve"> </w:t>
      </w:r>
      <w:r w:rsidR="0057407E">
        <w:rPr>
          <w:b w:val="0"/>
          <w:sz w:val="28"/>
          <w:szCs w:val="28"/>
          <w:shd w:val="clear" w:color="auto" w:fill="FFFFFF"/>
        </w:rPr>
        <w:t>Т</w:t>
      </w:r>
      <w:r w:rsidR="001416A9">
        <w:rPr>
          <w:b w:val="0"/>
          <w:sz w:val="28"/>
          <w:szCs w:val="28"/>
          <w:shd w:val="clear" w:color="auto" w:fill="FFFFFF"/>
        </w:rPr>
        <w:t>ворчество художника</w:t>
      </w:r>
      <w:r w:rsidR="0057407E">
        <w:rPr>
          <w:b w:val="0"/>
          <w:sz w:val="28"/>
          <w:szCs w:val="28"/>
          <w:shd w:val="clear" w:color="auto" w:fill="FFFFFF"/>
        </w:rPr>
        <w:t xml:space="preserve"> связано с</w:t>
      </w:r>
      <w:r w:rsidR="001416A9">
        <w:rPr>
          <w:b w:val="0"/>
          <w:sz w:val="28"/>
          <w:szCs w:val="28"/>
          <w:shd w:val="clear" w:color="auto" w:fill="FFFFFF"/>
        </w:rPr>
        <w:t xml:space="preserve"> его биографи</w:t>
      </w:r>
      <w:r w:rsidR="0057407E">
        <w:rPr>
          <w:b w:val="0"/>
          <w:sz w:val="28"/>
          <w:szCs w:val="28"/>
          <w:shd w:val="clear" w:color="auto" w:fill="FFFFFF"/>
        </w:rPr>
        <w:t>ей</w:t>
      </w:r>
      <w:r w:rsidR="001416A9">
        <w:rPr>
          <w:b w:val="0"/>
          <w:sz w:val="28"/>
          <w:szCs w:val="28"/>
          <w:shd w:val="clear" w:color="auto" w:fill="FFFFFF"/>
        </w:rPr>
        <w:t>, важны</w:t>
      </w:r>
      <w:r w:rsidR="0057407E">
        <w:rPr>
          <w:b w:val="0"/>
          <w:sz w:val="28"/>
          <w:szCs w:val="28"/>
          <w:shd w:val="clear" w:color="auto" w:fill="FFFFFF"/>
        </w:rPr>
        <w:t>ми</w:t>
      </w:r>
      <w:r w:rsidR="001416A9">
        <w:rPr>
          <w:b w:val="0"/>
          <w:sz w:val="28"/>
          <w:szCs w:val="28"/>
          <w:shd w:val="clear" w:color="auto" w:fill="FFFFFF"/>
        </w:rPr>
        <w:t xml:space="preserve"> события</w:t>
      </w:r>
      <w:r w:rsidR="0057407E">
        <w:rPr>
          <w:b w:val="0"/>
          <w:sz w:val="28"/>
          <w:szCs w:val="28"/>
          <w:shd w:val="clear" w:color="auto" w:fill="FFFFFF"/>
        </w:rPr>
        <w:t>ми</w:t>
      </w:r>
      <w:r w:rsidR="001416A9">
        <w:rPr>
          <w:b w:val="0"/>
          <w:sz w:val="28"/>
          <w:szCs w:val="28"/>
          <w:shd w:val="clear" w:color="auto" w:fill="FFFFFF"/>
        </w:rPr>
        <w:t xml:space="preserve"> его личной жизни</w:t>
      </w:r>
      <w:r w:rsidR="00822901">
        <w:rPr>
          <w:b w:val="0"/>
          <w:sz w:val="28"/>
          <w:szCs w:val="28"/>
          <w:shd w:val="clear" w:color="auto" w:fill="FFFFFF"/>
        </w:rPr>
        <w:t>.</w:t>
      </w:r>
      <w:r w:rsidR="0057407E">
        <w:rPr>
          <w:b w:val="0"/>
          <w:sz w:val="28"/>
          <w:szCs w:val="28"/>
          <w:shd w:val="clear" w:color="auto" w:fill="FFFFFF"/>
        </w:rPr>
        <w:t xml:space="preserve"> Знание фактов из жизни художника очень помогает прояснить замысел той или иной картины.</w:t>
      </w:r>
    </w:p>
    <w:p w:rsidR="003D4E45" w:rsidRDefault="00635EED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Активно использовался принцип</w:t>
      </w:r>
      <w:r w:rsidR="00597F01">
        <w:rPr>
          <w:b w:val="0"/>
          <w:color w:val="000000"/>
          <w:sz w:val="28"/>
          <w:szCs w:val="28"/>
        </w:rPr>
        <w:t xml:space="preserve"> соотношения общего и особенного.</w:t>
      </w:r>
      <w:r>
        <w:rPr>
          <w:b w:val="0"/>
          <w:color w:val="000000"/>
          <w:sz w:val="28"/>
          <w:szCs w:val="28"/>
        </w:rPr>
        <w:t xml:space="preserve"> </w:t>
      </w:r>
      <w:r w:rsidR="00EC7860">
        <w:rPr>
          <w:b w:val="0"/>
          <w:sz w:val="28"/>
          <w:szCs w:val="28"/>
          <w:shd w:val="clear" w:color="auto" w:fill="FFFFFF"/>
        </w:rPr>
        <w:t xml:space="preserve">В общем плане искусства </w:t>
      </w:r>
      <w:r w:rsidR="00EC7860">
        <w:rPr>
          <w:b w:val="0"/>
          <w:sz w:val="28"/>
          <w:szCs w:val="28"/>
          <w:shd w:val="clear" w:color="auto" w:fill="FFFFFF"/>
          <w:lang w:val="en-US"/>
        </w:rPr>
        <w:t>XVII</w:t>
      </w:r>
      <w:r w:rsidR="00EC7860">
        <w:rPr>
          <w:b w:val="0"/>
          <w:sz w:val="28"/>
          <w:szCs w:val="28"/>
          <w:shd w:val="clear" w:color="auto" w:fill="FFFFFF"/>
        </w:rPr>
        <w:t xml:space="preserve"> столетия, несмотря на расцвет художественных жанров, воспроизводящих различные стороны действительности, люди того времени относятся с особым уважением к жанрам </w:t>
      </w:r>
      <w:r w:rsidR="00EC7860">
        <w:rPr>
          <w:sz w:val="28"/>
          <w:szCs w:val="28"/>
        </w:rPr>
        <w:t xml:space="preserve"> </w:t>
      </w:r>
      <w:r w:rsidR="00EC7860" w:rsidRPr="00E6044A">
        <w:rPr>
          <w:b w:val="0"/>
          <w:sz w:val="28"/>
          <w:szCs w:val="28"/>
        </w:rPr>
        <w:t>на библейские</w:t>
      </w:r>
      <w:r w:rsidR="00EC7860">
        <w:rPr>
          <w:b w:val="0"/>
          <w:sz w:val="28"/>
          <w:szCs w:val="28"/>
        </w:rPr>
        <w:t xml:space="preserve">, евангельские и мифологические темы. </w:t>
      </w:r>
      <w:r w:rsidR="00EC7860" w:rsidRPr="00E6044A">
        <w:rPr>
          <w:b w:val="0"/>
          <w:sz w:val="28"/>
          <w:szCs w:val="28"/>
        </w:rPr>
        <w:t xml:space="preserve"> </w:t>
      </w:r>
      <w:r w:rsidR="00EC7860">
        <w:rPr>
          <w:b w:val="0"/>
          <w:sz w:val="28"/>
          <w:szCs w:val="28"/>
        </w:rPr>
        <w:t xml:space="preserve">В этой связи понятно, почему Рембрандт посвящает картины именно на эти темы. </w:t>
      </w:r>
      <w:r w:rsidR="00597F01">
        <w:rPr>
          <w:b w:val="0"/>
          <w:color w:val="000000"/>
          <w:sz w:val="28"/>
          <w:szCs w:val="28"/>
        </w:rPr>
        <w:t>При использовании этого метода выяснилось</w:t>
      </w:r>
      <w:r w:rsidR="003C515E">
        <w:rPr>
          <w:b w:val="0"/>
          <w:color w:val="000000"/>
          <w:sz w:val="28"/>
          <w:szCs w:val="28"/>
        </w:rPr>
        <w:t>,</w:t>
      </w:r>
      <w:r w:rsidR="00597F01">
        <w:rPr>
          <w:b w:val="0"/>
          <w:color w:val="000000"/>
          <w:sz w:val="28"/>
          <w:szCs w:val="28"/>
        </w:rPr>
        <w:t xml:space="preserve"> что </w:t>
      </w:r>
      <w:r w:rsidR="007C5BE4" w:rsidRPr="007C5BE4">
        <w:rPr>
          <w:b w:val="0"/>
          <w:color w:val="000000"/>
          <w:sz w:val="28"/>
          <w:szCs w:val="28"/>
        </w:rPr>
        <w:t>Рембрандт выступил новатором во многих жанрах.</w:t>
      </w:r>
      <w:r w:rsidR="003C515E" w:rsidRPr="003C515E">
        <w:rPr>
          <w:color w:val="000000"/>
          <w:sz w:val="28"/>
          <w:szCs w:val="28"/>
        </w:rPr>
        <w:t xml:space="preserve"> </w:t>
      </w:r>
      <w:r w:rsidR="003C515E" w:rsidRPr="003C515E">
        <w:rPr>
          <w:b w:val="0"/>
          <w:color w:val="000000"/>
          <w:sz w:val="28"/>
          <w:szCs w:val="28"/>
        </w:rPr>
        <w:t>Рембрандт создал новый живописный язык, в котором главную роль играли тонко разработанные приемы светотени и насыщенный, эмоционально напряженный колорит.</w:t>
      </w:r>
    </w:p>
    <w:p w:rsidR="00AF4E24" w:rsidRPr="00AF4E24" w:rsidRDefault="00AF4E24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4E24">
        <w:rPr>
          <w:iCs/>
          <w:color w:val="000000"/>
          <w:sz w:val="28"/>
          <w:szCs w:val="28"/>
        </w:rPr>
        <w:t>Курсовая работа со</w:t>
      </w:r>
      <w:r w:rsidR="00397A18">
        <w:rPr>
          <w:iCs/>
          <w:color w:val="000000"/>
          <w:sz w:val="28"/>
          <w:szCs w:val="28"/>
        </w:rPr>
        <w:t xml:space="preserve">стоит из введения, двух глав, </w:t>
      </w:r>
      <w:r w:rsidRPr="00AF4E24">
        <w:rPr>
          <w:iCs/>
          <w:color w:val="000000"/>
          <w:sz w:val="28"/>
          <w:szCs w:val="28"/>
        </w:rPr>
        <w:t>заключения</w:t>
      </w:r>
      <w:r w:rsidR="00397A18">
        <w:rPr>
          <w:iCs/>
          <w:color w:val="000000"/>
          <w:sz w:val="28"/>
          <w:szCs w:val="28"/>
        </w:rPr>
        <w:t xml:space="preserve"> и списка информационных материалов</w:t>
      </w:r>
      <w:r w:rsidRPr="00AF4E24">
        <w:rPr>
          <w:iCs/>
          <w:color w:val="000000"/>
          <w:sz w:val="28"/>
          <w:szCs w:val="28"/>
        </w:rPr>
        <w:t>.</w:t>
      </w:r>
    </w:p>
    <w:p w:rsidR="00AF4E24" w:rsidRPr="00AF4E24" w:rsidRDefault="00AF4E24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4E24">
        <w:rPr>
          <w:iCs/>
          <w:color w:val="000000"/>
          <w:sz w:val="28"/>
          <w:szCs w:val="28"/>
        </w:rPr>
        <w:t>Во введении обосновывается актуальность выбранной темы, формулируются цель и задачи исследования,</w:t>
      </w:r>
      <w:r>
        <w:rPr>
          <w:iCs/>
          <w:color w:val="000000"/>
          <w:sz w:val="28"/>
          <w:szCs w:val="28"/>
        </w:rPr>
        <w:t xml:space="preserve"> обзор информационных </w:t>
      </w:r>
      <w:r>
        <w:rPr>
          <w:iCs/>
          <w:color w:val="000000"/>
          <w:sz w:val="28"/>
          <w:szCs w:val="28"/>
        </w:rPr>
        <w:lastRenderedPageBreak/>
        <w:t xml:space="preserve">материалов и </w:t>
      </w:r>
      <w:r w:rsidR="00ED1585">
        <w:rPr>
          <w:iCs/>
          <w:color w:val="000000"/>
          <w:sz w:val="28"/>
          <w:szCs w:val="28"/>
        </w:rPr>
        <w:t>методов исследования</w:t>
      </w:r>
      <w:r w:rsidRPr="00AF4E24">
        <w:rPr>
          <w:iCs/>
          <w:color w:val="000000"/>
          <w:sz w:val="28"/>
          <w:szCs w:val="28"/>
        </w:rPr>
        <w:t>. Первая глава посвящена исследованию</w:t>
      </w:r>
      <w:r w:rsidR="00ED1585">
        <w:rPr>
          <w:iCs/>
          <w:color w:val="000000"/>
          <w:sz w:val="28"/>
          <w:szCs w:val="28"/>
        </w:rPr>
        <w:t xml:space="preserve"> биографии Рембрандта</w:t>
      </w:r>
      <w:r w:rsidRPr="00AF4E24">
        <w:rPr>
          <w:iCs/>
          <w:color w:val="000000"/>
          <w:sz w:val="28"/>
          <w:szCs w:val="28"/>
        </w:rPr>
        <w:t xml:space="preserve">, этапам </w:t>
      </w:r>
      <w:r w:rsidR="00ED1585">
        <w:rPr>
          <w:iCs/>
          <w:color w:val="000000"/>
          <w:sz w:val="28"/>
          <w:szCs w:val="28"/>
        </w:rPr>
        <w:t>творческого пути</w:t>
      </w:r>
      <w:r w:rsidR="00333E11">
        <w:rPr>
          <w:iCs/>
          <w:color w:val="000000"/>
          <w:sz w:val="28"/>
          <w:szCs w:val="28"/>
        </w:rPr>
        <w:t xml:space="preserve"> и особенностям живописи</w:t>
      </w:r>
      <w:r w:rsidR="00FF5FCE">
        <w:rPr>
          <w:iCs/>
          <w:color w:val="000000"/>
          <w:sz w:val="28"/>
          <w:szCs w:val="28"/>
        </w:rPr>
        <w:t xml:space="preserve">.  Во второй главе раскрывается история создания Эрмитажа, </w:t>
      </w:r>
      <w:r w:rsidRPr="00AF4E24">
        <w:rPr>
          <w:iCs/>
          <w:color w:val="000000"/>
          <w:sz w:val="28"/>
          <w:szCs w:val="28"/>
        </w:rPr>
        <w:t xml:space="preserve"> </w:t>
      </w:r>
      <w:r w:rsidR="002917F2">
        <w:rPr>
          <w:iCs/>
          <w:color w:val="000000"/>
          <w:sz w:val="28"/>
          <w:szCs w:val="28"/>
        </w:rPr>
        <w:t>и</w:t>
      </w:r>
      <w:r w:rsidR="00333E11">
        <w:rPr>
          <w:iCs/>
          <w:color w:val="000000"/>
          <w:sz w:val="28"/>
          <w:szCs w:val="28"/>
        </w:rPr>
        <w:t xml:space="preserve"> отдельное внимание уделяется коллекции картин Рембрандта в музее</w:t>
      </w:r>
      <w:r w:rsidRPr="00AF4E24">
        <w:rPr>
          <w:iCs/>
          <w:color w:val="000000"/>
          <w:sz w:val="28"/>
          <w:szCs w:val="28"/>
        </w:rPr>
        <w:t>. В заключении подведены итоги и сделаны  выводы исследования</w:t>
      </w:r>
      <w:r w:rsidRPr="00AF4E24">
        <w:rPr>
          <w:color w:val="000000"/>
          <w:sz w:val="28"/>
          <w:szCs w:val="28"/>
        </w:rPr>
        <w:t>.</w:t>
      </w:r>
      <w:r w:rsidR="00397A18">
        <w:rPr>
          <w:color w:val="000000"/>
          <w:sz w:val="28"/>
          <w:szCs w:val="28"/>
        </w:rPr>
        <w:t xml:space="preserve"> Список </w:t>
      </w:r>
      <w:r w:rsidR="00B50C9A">
        <w:rPr>
          <w:color w:val="000000"/>
          <w:sz w:val="28"/>
          <w:szCs w:val="28"/>
        </w:rPr>
        <w:t>информационных</w:t>
      </w:r>
      <w:r w:rsidR="00397A18">
        <w:rPr>
          <w:color w:val="000000"/>
          <w:sz w:val="28"/>
          <w:szCs w:val="28"/>
        </w:rPr>
        <w:t xml:space="preserve"> материалов </w:t>
      </w:r>
      <w:r w:rsidR="00B50C9A">
        <w:rPr>
          <w:color w:val="000000"/>
          <w:sz w:val="28"/>
          <w:szCs w:val="28"/>
        </w:rPr>
        <w:t>составляют</w:t>
      </w:r>
      <w:r w:rsidR="00397A18">
        <w:rPr>
          <w:color w:val="000000"/>
          <w:sz w:val="28"/>
          <w:szCs w:val="28"/>
        </w:rPr>
        <w:t xml:space="preserve"> исследования</w:t>
      </w:r>
      <w:r w:rsidR="00B50C9A">
        <w:rPr>
          <w:color w:val="000000"/>
          <w:sz w:val="28"/>
          <w:szCs w:val="28"/>
        </w:rPr>
        <w:t>, которые были использованы в работе.</w:t>
      </w:r>
    </w:p>
    <w:p w:rsidR="00AF4E24" w:rsidRDefault="00AF4E24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2C3542" w:rsidRDefault="002C3542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2C3542" w:rsidRDefault="002C3542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361BBF" w:rsidRDefault="00361BBF" w:rsidP="00361BBF">
      <w:pPr>
        <w:pStyle w:val="1"/>
        <w:spacing w:before="0" w:beforeAutospacing="0" w:after="0" w:afterAutospacing="0" w:line="360" w:lineRule="auto"/>
        <w:jc w:val="both"/>
        <w:rPr>
          <w:b w:val="0"/>
          <w:color w:val="333333"/>
          <w:sz w:val="28"/>
          <w:szCs w:val="28"/>
          <w:shd w:val="clear" w:color="auto" w:fill="FFFFFF"/>
        </w:rPr>
      </w:pPr>
    </w:p>
    <w:p w:rsidR="000A5B56" w:rsidRPr="000A5B56" w:rsidRDefault="000A5B56" w:rsidP="00361BBF">
      <w:pPr>
        <w:pStyle w:val="1"/>
        <w:spacing w:before="0" w:beforeAutospacing="0" w:after="0" w:afterAutospacing="0" w:line="360" w:lineRule="auto"/>
        <w:ind w:firstLine="567"/>
        <w:jc w:val="center"/>
        <w:rPr>
          <w:color w:val="2C0E25"/>
          <w:sz w:val="28"/>
          <w:szCs w:val="28"/>
          <w:shd w:val="clear" w:color="auto" w:fill="FFFFFF"/>
        </w:rPr>
      </w:pPr>
      <w:r w:rsidRPr="000A5B56">
        <w:rPr>
          <w:color w:val="2C0E25"/>
          <w:sz w:val="28"/>
          <w:szCs w:val="28"/>
          <w:shd w:val="clear" w:color="auto" w:fill="FFFFFF"/>
        </w:rPr>
        <w:lastRenderedPageBreak/>
        <w:t xml:space="preserve">Глава </w:t>
      </w:r>
      <w:r w:rsidRPr="000A5B56">
        <w:rPr>
          <w:color w:val="2C0E25"/>
          <w:sz w:val="28"/>
          <w:szCs w:val="28"/>
          <w:shd w:val="clear" w:color="auto" w:fill="FFFFFF"/>
          <w:lang w:val="en-US"/>
        </w:rPr>
        <w:t>I</w:t>
      </w:r>
      <w:r w:rsidRPr="000A5B56">
        <w:rPr>
          <w:color w:val="2C0E25"/>
          <w:sz w:val="28"/>
          <w:szCs w:val="28"/>
          <w:shd w:val="clear" w:color="auto" w:fill="FFFFFF"/>
        </w:rPr>
        <w:t>. Рембрандт и его творчество</w:t>
      </w:r>
    </w:p>
    <w:p w:rsidR="00FB66DF" w:rsidRDefault="00134D83" w:rsidP="00361BBF">
      <w:pPr>
        <w:pStyle w:val="1"/>
        <w:numPr>
          <w:ilvl w:val="1"/>
          <w:numId w:val="2"/>
        </w:numPr>
        <w:spacing w:before="0" w:beforeAutospacing="0" w:after="0" w:afterAutospacing="0" w:line="360" w:lineRule="auto"/>
        <w:ind w:left="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>Этапы жизни Рембрандта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Рембрандт </w:t>
      </w:r>
      <w:proofErr w:type="spellStart"/>
      <w:r>
        <w:rPr>
          <w:b w:val="0"/>
          <w:sz w:val="28"/>
          <w:szCs w:val="28"/>
        </w:rPr>
        <w:t>Гарменс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ван</w:t>
      </w:r>
      <w:proofErr w:type="spellEnd"/>
      <w:r>
        <w:rPr>
          <w:b w:val="0"/>
          <w:sz w:val="28"/>
          <w:szCs w:val="28"/>
        </w:rPr>
        <w:t xml:space="preserve"> Рейн родился 15 июля 1606 года в городе </w:t>
      </w:r>
      <w:proofErr w:type="spellStart"/>
      <w:r>
        <w:rPr>
          <w:b w:val="0"/>
          <w:sz w:val="28"/>
          <w:szCs w:val="28"/>
        </w:rPr>
        <w:t>Лейдене</w:t>
      </w:r>
      <w:proofErr w:type="spellEnd"/>
      <w:r>
        <w:rPr>
          <w:rStyle w:val="aa"/>
          <w:b w:val="0"/>
          <w:sz w:val="28"/>
          <w:szCs w:val="28"/>
        </w:rPr>
        <w:footnoteReference w:id="12"/>
      </w:r>
      <w:r>
        <w:rPr>
          <w:b w:val="0"/>
          <w:sz w:val="28"/>
          <w:szCs w:val="28"/>
        </w:rPr>
        <w:t xml:space="preserve">. Он был восьмым ребенком из девяти в семье мельника Х. Г. Рейна и его жены Н. </w:t>
      </w:r>
      <w:r w:rsidRPr="009429A8">
        <w:rPr>
          <w:b w:val="0"/>
          <w:color w:val="000000"/>
          <w:sz w:val="28"/>
          <w:szCs w:val="28"/>
        </w:rPr>
        <w:t>В</w:t>
      </w:r>
      <w:r>
        <w:rPr>
          <w:b w:val="0"/>
          <w:color w:val="000000"/>
          <w:sz w:val="28"/>
          <w:szCs w:val="28"/>
        </w:rPr>
        <w:t>.</w:t>
      </w:r>
      <w:r w:rsidRPr="009429A8">
        <w:rPr>
          <w:b w:val="0"/>
          <w:color w:val="000000"/>
          <w:sz w:val="28"/>
          <w:szCs w:val="28"/>
        </w:rPr>
        <w:t xml:space="preserve"> </w:t>
      </w:r>
      <w:proofErr w:type="spellStart"/>
      <w:r w:rsidRPr="009429A8">
        <w:rPr>
          <w:b w:val="0"/>
          <w:color w:val="000000"/>
          <w:sz w:val="28"/>
          <w:szCs w:val="28"/>
        </w:rPr>
        <w:t>ван</w:t>
      </w:r>
      <w:proofErr w:type="spellEnd"/>
      <w:r w:rsidRPr="009429A8">
        <w:rPr>
          <w:b w:val="0"/>
          <w:color w:val="000000"/>
          <w:sz w:val="28"/>
          <w:szCs w:val="28"/>
        </w:rPr>
        <w:t xml:space="preserve"> Рейн</w:t>
      </w:r>
      <w:r>
        <w:rPr>
          <w:rStyle w:val="aa"/>
          <w:b w:val="0"/>
          <w:sz w:val="28"/>
          <w:szCs w:val="28"/>
        </w:rPr>
        <w:footnoteReference w:id="13"/>
      </w:r>
      <w:r>
        <w:rPr>
          <w:b w:val="0"/>
          <w:sz w:val="28"/>
          <w:szCs w:val="28"/>
        </w:rPr>
        <w:t>. После  семи лет занятий в латинской школе он около года учился на филологическом факультете Лейденского университете</w:t>
      </w:r>
      <w:r>
        <w:rPr>
          <w:rStyle w:val="aa"/>
          <w:b w:val="0"/>
          <w:sz w:val="28"/>
          <w:szCs w:val="28"/>
        </w:rPr>
        <w:footnoteReference w:id="14"/>
      </w:r>
      <w:r>
        <w:rPr>
          <w:b w:val="0"/>
          <w:sz w:val="28"/>
          <w:szCs w:val="28"/>
        </w:rPr>
        <w:t>. Серьезное внимание уделял изучению классической культуре.</w:t>
      </w:r>
      <w:proofErr w:type="gramEnd"/>
      <w:r>
        <w:rPr>
          <w:b w:val="0"/>
          <w:sz w:val="28"/>
          <w:szCs w:val="28"/>
        </w:rPr>
        <w:t xml:space="preserve"> </w:t>
      </w:r>
      <w:r w:rsidRPr="00303662">
        <w:rPr>
          <w:b w:val="0"/>
          <w:color w:val="000000"/>
          <w:sz w:val="28"/>
          <w:szCs w:val="28"/>
        </w:rPr>
        <w:t>Но школьные занятия не удовлетворяли Рембрандта</w:t>
      </w:r>
      <w:r>
        <w:rPr>
          <w:b w:val="0"/>
          <w:color w:val="000000"/>
          <w:sz w:val="28"/>
          <w:szCs w:val="28"/>
        </w:rPr>
        <w:t>, он интересуется не столь правом и теологией, сколько живописью и рисунком</w:t>
      </w:r>
      <w:r w:rsidRPr="00303662">
        <w:rPr>
          <w:b w:val="0"/>
          <w:color w:val="000000"/>
          <w:sz w:val="28"/>
          <w:szCs w:val="28"/>
        </w:rPr>
        <w:t>. Он учился пло</w:t>
      </w:r>
      <w:r>
        <w:rPr>
          <w:b w:val="0"/>
          <w:color w:val="000000"/>
          <w:sz w:val="28"/>
          <w:szCs w:val="28"/>
        </w:rPr>
        <w:t xml:space="preserve">хо, </w:t>
      </w:r>
      <w:proofErr w:type="gramStart"/>
      <w:r>
        <w:rPr>
          <w:b w:val="0"/>
          <w:color w:val="000000"/>
          <w:sz w:val="28"/>
          <w:szCs w:val="28"/>
        </w:rPr>
        <w:t>и</w:t>
      </w:r>
      <w:proofErr w:type="gramEnd"/>
      <w:r>
        <w:rPr>
          <w:b w:val="0"/>
          <w:color w:val="000000"/>
          <w:sz w:val="28"/>
          <w:szCs w:val="28"/>
        </w:rPr>
        <w:t xml:space="preserve"> в конце концов отец Рембрандта уступил</w:t>
      </w:r>
      <w:r w:rsidRPr="00303662">
        <w:rPr>
          <w:b w:val="0"/>
          <w:color w:val="000000"/>
          <w:sz w:val="28"/>
          <w:szCs w:val="28"/>
        </w:rPr>
        <w:t xml:space="preserve"> желанию своего сына сделаться живописцем.</w:t>
      </w:r>
      <w:r w:rsidRPr="0030366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Рембрандт бросает университет и, работая подмастерьем,  брал уроки живописи у  Я. И. </w:t>
      </w:r>
      <w:proofErr w:type="spellStart"/>
      <w:r>
        <w:rPr>
          <w:b w:val="0"/>
          <w:sz w:val="28"/>
          <w:szCs w:val="28"/>
        </w:rPr>
        <w:t>Сваненбурга</w:t>
      </w:r>
      <w:proofErr w:type="spellEnd"/>
      <w:r>
        <w:rPr>
          <w:rStyle w:val="aa"/>
          <w:b w:val="0"/>
          <w:sz w:val="28"/>
          <w:szCs w:val="28"/>
        </w:rPr>
        <w:footnoteReference w:id="15"/>
      </w:r>
      <w:r>
        <w:rPr>
          <w:b w:val="0"/>
          <w:sz w:val="28"/>
          <w:szCs w:val="28"/>
        </w:rPr>
        <w:t xml:space="preserve">. </w:t>
      </w:r>
      <w:r w:rsidRPr="00303662">
        <w:rPr>
          <w:b w:val="0"/>
          <w:color w:val="000000"/>
          <w:sz w:val="28"/>
          <w:szCs w:val="28"/>
        </w:rPr>
        <w:t xml:space="preserve">Пробыв в мастерской этого художника около трех лет, </w:t>
      </w:r>
      <w:r>
        <w:rPr>
          <w:b w:val="0"/>
          <w:color w:val="000000"/>
          <w:sz w:val="28"/>
          <w:szCs w:val="28"/>
        </w:rPr>
        <w:t xml:space="preserve">он </w:t>
      </w:r>
      <w:r w:rsidRPr="00303662">
        <w:rPr>
          <w:b w:val="0"/>
          <w:color w:val="000000"/>
          <w:sz w:val="28"/>
          <w:szCs w:val="28"/>
        </w:rPr>
        <w:t xml:space="preserve">переехал </w:t>
      </w:r>
      <w:proofErr w:type="gramStart"/>
      <w:r w:rsidRPr="00303662">
        <w:rPr>
          <w:b w:val="0"/>
          <w:color w:val="000000"/>
          <w:sz w:val="28"/>
          <w:szCs w:val="28"/>
        </w:rPr>
        <w:t>в</w:t>
      </w:r>
      <w:proofErr w:type="gramEnd"/>
      <w:r w:rsidRPr="00303662">
        <w:rPr>
          <w:b w:val="0"/>
          <w:color w:val="000000"/>
          <w:sz w:val="28"/>
          <w:szCs w:val="28"/>
        </w:rPr>
        <w:t xml:space="preserve"> </w:t>
      </w:r>
      <w:proofErr w:type="gramStart"/>
      <w:r w:rsidRPr="00303662">
        <w:rPr>
          <w:b w:val="0"/>
          <w:color w:val="000000"/>
          <w:sz w:val="28"/>
          <w:szCs w:val="28"/>
        </w:rPr>
        <w:t>Амстердам</w:t>
      </w:r>
      <w:r w:rsidRPr="00303662">
        <w:rPr>
          <w:b w:val="0"/>
          <w:sz w:val="28"/>
          <w:szCs w:val="28"/>
        </w:rPr>
        <w:t>а</w:t>
      </w:r>
      <w:proofErr w:type="gramEnd"/>
      <w:r w:rsidR="00713380">
        <w:rPr>
          <w:b w:val="0"/>
          <w:sz w:val="28"/>
          <w:szCs w:val="28"/>
        </w:rPr>
        <w:t xml:space="preserve"> и полгода учился живописи у П. </w:t>
      </w:r>
      <w:proofErr w:type="spellStart"/>
      <w:r>
        <w:rPr>
          <w:b w:val="0"/>
          <w:sz w:val="28"/>
          <w:szCs w:val="28"/>
        </w:rPr>
        <w:t>Ластмана</w:t>
      </w:r>
      <w:proofErr w:type="spellEnd"/>
      <w:r w:rsidR="00FB7790">
        <w:rPr>
          <w:rStyle w:val="aa"/>
          <w:b w:val="0"/>
          <w:sz w:val="28"/>
          <w:szCs w:val="28"/>
        </w:rPr>
        <w:footnoteReference w:id="16"/>
      </w:r>
      <w:r w:rsidRPr="00303662">
        <w:rPr>
          <w:b w:val="0"/>
          <w:sz w:val="28"/>
          <w:szCs w:val="28"/>
        </w:rPr>
        <w:t>.</w:t>
      </w:r>
      <w:r w:rsidRPr="00303662">
        <w:rPr>
          <w:color w:val="000000"/>
          <w:sz w:val="27"/>
          <w:szCs w:val="27"/>
        </w:rPr>
        <w:t xml:space="preserve"> </w:t>
      </w:r>
      <w:r w:rsidRPr="00303662">
        <w:rPr>
          <w:b w:val="0"/>
          <w:color w:val="000000"/>
          <w:sz w:val="27"/>
          <w:szCs w:val="27"/>
        </w:rPr>
        <w:t>Этот наставник оказал на Р</w:t>
      </w:r>
      <w:r>
        <w:rPr>
          <w:b w:val="0"/>
          <w:color w:val="000000"/>
          <w:sz w:val="27"/>
          <w:szCs w:val="27"/>
        </w:rPr>
        <w:t>ембрандта</w:t>
      </w:r>
      <w:r w:rsidRPr="00303662">
        <w:rPr>
          <w:b w:val="0"/>
          <w:color w:val="000000"/>
          <w:sz w:val="27"/>
          <w:szCs w:val="27"/>
        </w:rPr>
        <w:t xml:space="preserve"> довольно знач</w:t>
      </w:r>
      <w:r>
        <w:rPr>
          <w:b w:val="0"/>
          <w:color w:val="000000"/>
          <w:sz w:val="27"/>
          <w:szCs w:val="27"/>
        </w:rPr>
        <w:t xml:space="preserve">ительное влияние и </w:t>
      </w:r>
      <w:r w:rsidRPr="00303662">
        <w:rPr>
          <w:b w:val="0"/>
          <w:color w:val="000000"/>
          <w:sz w:val="27"/>
          <w:szCs w:val="27"/>
        </w:rPr>
        <w:t>научил его также гравировальному искусству.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Ластман</w:t>
      </w:r>
      <w:proofErr w:type="spellEnd"/>
      <w:r>
        <w:rPr>
          <w:b w:val="0"/>
          <w:sz w:val="28"/>
          <w:szCs w:val="28"/>
        </w:rPr>
        <w:t xml:space="preserve"> познакомил Рембрандта с эффектом светотени, </w:t>
      </w:r>
      <w:r w:rsidRPr="00303662">
        <w:rPr>
          <w:b w:val="0"/>
          <w:sz w:val="28"/>
          <w:szCs w:val="28"/>
          <w:shd w:val="clear" w:color="auto" w:fill="FFFFFF"/>
        </w:rPr>
        <w:t>применяющейся для передачи объемности и раскрытия драматизма действия</w:t>
      </w:r>
      <w:r>
        <w:rPr>
          <w:b w:val="0"/>
          <w:sz w:val="28"/>
          <w:szCs w:val="28"/>
        </w:rPr>
        <w:t>.</w:t>
      </w:r>
      <w:r w:rsidRPr="00303662">
        <w:rPr>
          <w:b w:val="0"/>
          <w:sz w:val="28"/>
          <w:szCs w:val="28"/>
        </w:rPr>
        <w:t xml:space="preserve"> 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Пребывание у </w:t>
      </w:r>
      <w:proofErr w:type="spellStart"/>
      <w:r>
        <w:rPr>
          <w:b w:val="0"/>
          <w:sz w:val="28"/>
          <w:szCs w:val="28"/>
        </w:rPr>
        <w:t>Ластмана</w:t>
      </w:r>
      <w:proofErr w:type="spellEnd"/>
      <w:r>
        <w:rPr>
          <w:b w:val="0"/>
          <w:sz w:val="28"/>
          <w:szCs w:val="28"/>
        </w:rPr>
        <w:t xml:space="preserve"> длится полгода, а потом восемнадцатилетний Рембрандт вернулся  домой в </w:t>
      </w:r>
      <w:proofErr w:type="spellStart"/>
      <w:r>
        <w:rPr>
          <w:b w:val="0"/>
          <w:sz w:val="28"/>
          <w:szCs w:val="28"/>
        </w:rPr>
        <w:t>Лейден</w:t>
      </w:r>
      <w:proofErr w:type="spellEnd"/>
      <w:r>
        <w:rPr>
          <w:b w:val="0"/>
          <w:sz w:val="28"/>
          <w:szCs w:val="28"/>
        </w:rPr>
        <w:t xml:space="preserve">. Там  в 1625 году он открыл собственную мастерскую в </w:t>
      </w:r>
      <w:proofErr w:type="spellStart"/>
      <w:r>
        <w:rPr>
          <w:b w:val="0"/>
          <w:sz w:val="28"/>
          <w:szCs w:val="28"/>
        </w:rPr>
        <w:t>Веддестееге</w:t>
      </w:r>
      <w:proofErr w:type="spellEnd"/>
      <w:r>
        <w:rPr>
          <w:b w:val="0"/>
          <w:sz w:val="28"/>
          <w:szCs w:val="28"/>
        </w:rPr>
        <w:t xml:space="preserve"> под покровительством гуманистов</w:t>
      </w:r>
      <w:r w:rsidR="00F253F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П. </w:t>
      </w:r>
      <w:proofErr w:type="spellStart"/>
      <w:r>
        <w:rPr>
          <w:b w:val="0"/>
          <w:sz w:val="28"/>
          <w:szCs w:val="28"/>
        </w:rPr>
        <w:t>Скривериуса</w:t>
      </w:r>
      <w:proofErr w:type="spellEnd"/>
      <w:r>
        <w:rPr>
          <w:b w:val="0"/>
          <w:sz w:val="28"/>
          <w:szCs w:val="28"/>
        </w:rPr>
        <w:t xml:space="preserve"> и Г.</w:t>
      </w:r>
      <w:r w:rsidR="00F253FD">
        <w:rPr>
          <w:b w:val="0"/>
          <w:sz w:val="28"/>
          <w:szCs w:val="28"/>
        </w:rPr>
        <w:t xml:space="preserve"> </w:t>
      </w:r>
      <w:proofErr w:type="spellStart"/>
      <w:r w:rsidR="00F253FD">
        <w:rPr>
          <w:b w:val="0"/>
          <w:sz w:val="28"/>
          <w:szCs w:val="28"/>
        </w:rPr>
        <w:t>Барлеуса</w:t>
      </w:r>
      <w:proofErr w:type="spellEnd"/>
      <w:r w:rsidR="00F253FD">
        <w:rPr>
          <w:b w:val="0"/>
          <w:sz w:val="28"/>
          <w:szCs w:val="28"/>
        </w:rPr>
        <w:t xml:space="preserve">, которые заказывают </w:t>
      </w:r>
      <w:r>
        <w:rPr>
          <w:b w:val="0"/>
          <w:sz w:val="28"/>
          <w:szCs w:val="28"/>
        </w:rPr>
        <w:t>у</w:t>
      </w:r>
      <w:r w:rsidR="00F253FD">
        <w:rPr>
          <w:b w:val="0"/>
          <w:sz w:val="28"/>
          <w:szCs w:val="28"/>
        </w:rPr>
        <w:t xml:space="preserve"> него</w:t>
      </w:r>
      <w:r>
        <w:rPr>
          <w:b w:val="0"/>
          <w:sz w:val="28"/>
          <w:szCs w:val="28"/>
        </w:rPr>
        <w:t xml:space="preserve"> картины, предпочтение отдается историческим, библейским, мифологическим сюжетам и портретам</w:t>
      </w:r>
      <w:r w:rsidR="00FB7790">
        <w:rPr>
          <w:rStyle w:val="aa"/>
          <w:b w:val="0"/>
          <w:sz w:val="28"/>
          <w:szCs w:val="28"/>
        </w:rPr>
        <w:footnoteReference w:id="17"/>
      </w:r>
      <w:r>
        <w:rPr>
          <w:b w:val="0"/>
          <w:sz w:val="28"/>
          <w:szCs w:val="28"/>
        </w:rPr>
        <w:t xml:space="preserve">. Юный Рембрандт не сразу останавливается на </w:t>
      </w:r>
      <w:r w:rsidR="00F253FD">
        <w:rPr>
          <w:b w:val="0"/>
          <w:sz w:val="28"/>
          <w:szCs w:val="28"/>
        </w:rPr>
        <w:t>определенной тематике, это</w:t>
      </w:r>
      <w:r>
        <w:rPr>
          <w:b w:val="0"/>
          <w:sz w:val="28"/>
          <w:szCs w:val="28"/>
        </w:rPr>
        <w:t xml:space="preserve"> период поисков творческой самостоятельности. В работах сказывается недостаток мастерства, художник не сразу находит </w:t>
      </w:r>
      <w:r>
        <w:rPr>
          <w:b w:val="0"/>
          <w:sz w:val="28"/>
          <w:szCs w:val="28"/>
        </w:rPr>
        <w:lastRenderedPageBreak/>
        <w:t xml:space="preserve">свой круг образов и собственный живописный метод. В последующие годы Рембрандт имеет репутацию мастера библейских и мифологических сцен. 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В 1632 году Рембрандт переехал в Амстердам и жил у торговца картинами Х. </w:t>
      </w:r>
      <w:proofErr w:type="spellStart"/>
      <w:r>
        <w:rPr>
          <w:b w:val="0"/>
          <w:sz w:val="28"/>
          <w:szCs w:val="28"/>
        </w:rPr>
        <w:t>ван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Эйленбюрха</w:t>
      </w:r>
      <w:proofErr w:type="spellEnd"/>
      <w:r w:rsidR="00FB7790">
        <w:rPr>
          <w:rStyle w:val="aa"/>
          <w:b w:val="0"/>
          <w:sz w:val="28"/>
          <w:szCs w:val="28"/>
        </w:rPr>
        <w:footnoteReference w:id="18"/>
      </w:r>
      <w:r>
        <w:rPr>
          <w:b w:val="0"/>
          <w:sz w:val="28"/>
          <w:szCs w:val="28"/>
        </w:rPr>
        <w:t xml:space="preserve">. Благодаря покровительству получает множество заказов и имеет успех. Он </w:t>
      </w:r>
      <w:r w:rsidRPr="007E7D5B">
        <w:rPr>
          <w:b w:val="0"/>
          <w:color w:val="000000"/>
          <w:sz w:val="28"/>
          <w:szCs w:val="28"/>
        </w:rPr>
        <w:t>очень быстро достиг известности</w:t>
      </w:r>
      <w:r w:rsidRPr="007E7D5B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написав </w:t>
      </w:r>
      <w:r>
        <w:rPr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Урок анатомии доктора </w:t>
      </w:r>
      <w:proofErr w:type="spellStart"/>
      <w:r>
        <w:rPr>
          <w:b w:val="0"/>
          <w:sz w:val="28"/>
          <w:szCs w:val="28"/>
        </w:rPr>
        <w:t>Тюльпа</w:t>
      </w:r>
      <w:proofErr w:type="spellEnd"/>
      <w:r>
        <w:rPr>
          <w:sz w:val="28"/>
          <w:szCs w:val="28"/>
        </w:rPr>
        <w:t>»</w:t>
      </w:r>
      <w:r w:rsidRPr="007E7D5B">
        <w:rPr>
          <w:b w:val="0"/>
          <w:sz w:val="28"/>
          <w:szCs w:val="28"/>
        </w:rPr>
        <w:t xml:space="preserve">. </w:t>
      </w:r>
      <w:r w:rsidR="001105BD" w:rsidRPr="007E7D5B">
        <w:rPr>
          <w:b w:val="0"/>
          <w:sz w:val="28"/>
          <w:szCs w:val="28"/>
        </w:rPr>
        <w:t>Рембрандт</w:t>
      </w:r>
      <w:r w:rsidRPr="007E7D5B">
        <w:rPr>
          <w:b w:val="0"/>
          <w:sz w:val="28"/>
          <w:szCs w:val="28"/>
        </w:rPr>
        <w:t xml:space="preserve"> </w:t>
      </w:r>
      <w:r w:rsidRPr="007E7D5B">
        <w:rPr>
          <w:b w:val="0"/>
          <w:color w:val="000000"/>
          <w:sz w:val="28"/>
          <w:szCs w:val="28"/>
        </w:rPr>
        <w:t>не переставал работать с целью своего усовершенствования, рисуя с натуры и гравируя интересные типы, которые попадались на каждом шагу в еврейском квартале города.</w:t>
      </w:r>
      <w:r w:rsidRPr="00B9261A">
        <w:rPr>
          <w:color w:val="000000"/>
          <w:sz w:val="27"/>
          <w:szCs w:val="27"/>
        </w:rPr>
        <w:t xml:space="preserve"> </w:t>
      </w:r>
      <w:r w:rsidRPr="00B9261A">
        <w:rPr>
          <w:b w:val="0"/>
          <w:color w:val="000000"/>
          <w:sz w:val="28"/>
          <w:szCs w:val="28"/>
        </w:rPr>
        <w:t>Раннее искусство Рембрандта это период творческих исканий мастера.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color w:val="000000"/>
          <w:sz w:val="27"/>
          <w:szCs w:val="27"/>
        </w:rPr>
      </w:pPr>
      <w:r>
        <w:rPr>
          <w:b w:val="0"/>
          <w:color w:val="000000"/>
          <w:sz w:val="28"/>
          <w:szCs w:val="28"/>
        </w:rPr>
        <w:t>В 1634</w:t>
      </w:r>
      <w:r w:rsidR="001105BD">
        <w:rPr>
          <w:b w:val="0"/>
          <w:color w:val="000000"/>
          <w:sz w:val="28"/>
          <w:szCs w:val="28"/>
        </w:rPr>
        <w:t xml:space="preserve"> году Рембрандт женился на </w:t>
      </w:r>
      <w:proofErr w:type="spellStart"/>
      <w:r w:rsidR="001105BD">
        <w:rPr>
          <w:b w:val="0"/>
          <w:color w:val="000000"/>
          <w:sz w:val="28"/>
          <w:szCs w:val="28"/>
        </w:rPr>
        <w:t>Са</w:t>
      </w:r>
      <w:r w:rsidR="00C73D36">
        <w:rPr>
          <w:b w:val="0"/>
          <w:color w:val="000000"/>
          <w:sz w:val="28"/>
          <w:szCs w:val="28"/>
        </w:rPr>
        <w:t>с</w:t>
      </w:r>
      <w:r w:rsidR="001105BD">
        <w:rPr>
          <w:b w:val="0"/>
          <w:color w:val="000000"/>
          <w:sz w:val="28"/>
          <w:szCs w:val="28"/>
        </w:rPr>
        <w:t>кии</w:t>
      </w:r>
      <w:proofErr w:type="spellEnd"/>
      <w:r>
        <w:rPr>
          <w:b w:val="0"/>
          <w:color w:val="000000"/>
          <w:sz w:val="28"/>
          <w:szCs w:val="28"/>
        </w:rPr>
        <w:t xml:space="preserve"> ванн </w:t>
      </w:r>
      <w:proofErr w:type="spellStart"/>
      <w:r>
        <w:rPr>
          <w:b w:val="0"/>
          <w:color w:val="000000"/>
          <w:sz w:val="28"/>
          <w:szCs w:val="28"/>
        </w:rPr>
        <w:t>Эйленбурх</w:t>
      </w:r>
      <w:proofErr w:type="spellEnd"/>
      <w:r>
        <w:rPr>
          <w:b w:val="0"/>
          <w:color w:val="000000"/>
          <w:sz w:val="28"/>
          <w:szCs w:val="28"/>
        </w:rPr>
        <w:t>, племяннице амстердамского торговца произведениями искусства и дочери богатого патриция</w:t>
      </w:r>
      <w:r w:rsidR="008B7C76">
        <w:rPr>
          <w:rStyle w:val="aa"/>
          <w:b w:val="0"/>
          <w:color w:val="000000"/>
          <w:sz w:val="28"/>
          <w:szCs w:val="28"/>
        </w:rPr>
        <w:footnoteReference w:id="19"/>
      </w:r>
      <w:r w:rsidRPr="005A4F51">
        <w:rPr>
          <w:b w:val="0"/>
          <w:color w:val="000000"/>
          <w:sz w:val="28"/>
          <w:szCs w:val="28"/>
        </w:rPr>
        <w:t xml:space="preserve">. </w:t>
      </w:r>
      <w:proofErr w:type="spellStart"/>
      <w:r w:rsidRPr="005A4F51">
        <w:rPr>
          <w:b w:val="0"/>
          <w:color w:val="000000"/>
          <w:sz w:val="28"/>
          <w:szCs w:val="28"/>
        </w:rPr>
        <w:t>Саския</w:t>
      </w:r>
      <w:proofErr w:type="spellEnd"/>
      <w:r w:rsidRPr="005A4F51">
        <w:rPr>
          <w:b w:val="0"/>
          <w:color w:val="000000"/>
          <w:sz w:val="28"/>
          <w:szCs w:val="28"/>
        </w:rPr>
        <w:t xml:space="preserve"> часто фигурирует в произведениях</w:t>
      </w:r>
      <w:r w:rsidR="001105BD">
        <w:rPr>
          <w:b w:val="0"/>
          <w:color w:val="000000"/>
          <w:sz w:val="28"/>
          <w:szCs w:val="28"/>
        </w:rPr>
        <w:t xml:space="preserve"> Рембрандта</w:t>
      </w:r>
      <w:r w:rsidRPr="005A4F51">
        <w:rPr>
          <w:b w:val="0"/>
          <w:color w:val="000000"/>
          <w:sz w:val="28"/>
          <w:szCs w:val="28"/>
        </w:rPr>
        <w:t xml:space="preserve"> этого периода, причем черты ее лица встречаются не только в портретах, но и в других картинах и гравюрах.</w:t>
      </w:r>
      <w:r>
        <w:rPr>
          <w:color w:val="000000"/>
          <w:sz w:val="27"/>
          <w:szCs w:val="27"/>
        </w:rPr>
        <w:t> 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Много и успешно работал </w:t>
      </w:r>
      <w:r w:rsidRPr="00B9261A">
        <w:rPr>
          <w:b w:val="0"/>
          <w:color w:val="000000"/>
          <w:sz w:val="28"/>
          <w:szCs w:val="28"/>
        </w:rPr>
        <w:t xml:space="preserve"> в 1630-х годах Рембрандт. </w:t>
      </w:r>
      <w:r>
        <w:rPr>
          <w:b w:val="0"/>
          <w:color w:val="000000"/>
          <w:sz w:val="28"/>
          <w:szCs w:val="28"/>
        </w:rPr>
        <w:t>Стал членом Гильдии святого Луки</w:t>
      </w:r>
      <w:r>
        <w:rPr>
          <w:rStyle w:val="aa"/>
          <w:b w:val="0"/>
          <w:color w:val="000000"/>
          <w:sz w:val="28"/>
          <w:szCs w:val="28"/>
        </w:rPr>
        <w:footnoteReference w:id="20"/>
      </w:r>
      <w:r>
        <w:rPr>
          <w:b w:val="0"/>
          <w:color w:val="000000"/>
          <w:sz w:val="28"/>
          <w:szCs w:val="28"/>
        </w:rPr>
        <w:t xml:space="preserve">. </w:t>
      </w:r>
      <w:r w:rsidRPr="00B9261A">
        <w:rPr>
          <w:b w:val="0"/>
          <w:color w:val="000000"/>
          <w:sz w:val="28"/>
          <w:szCs w:val="28"/>
        </w:rPr>
        <w:t xml:space="preserve">Его мастерская </w:t>
      </w:r>
      <w:r>
        <w:rPr>
          <w:b w:val="0"/>
          <w:color w:val="000000"/>
          <w:sz w:val="28"/>
          <w:szCs w:val="28"/>
        </w:rPr>
        <w:t xml:space="preserve">была </w:t>
      </w:r>
      <w:r w:rsidRPr="00B9261A">
        <w:rPr>
          <w:b w:val="0"/>
          <w:color w:val="000000"/>
          <w:sz w:val="28"/>
          <w:szCs w:val="28"/>
        </w:rPr>
        <w:t xml:space="preserve">полна учеников. </w:t>
      </w:r>
      <w:r>
        <w:rPr>
          <w:b w:val="0"/>
          <w:color w:val="000000"/>
          <w:sz w:val="28"/>
          <w:szCs w:val="28"/>
        </w:rPr>
        <w:t xml:space="preserve">Он собирал знаменитую коллекцию, в которую, кроме произведений искусства, входили научные инструменты, экзотические предметы.  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Время между 1642 и 1650 годов в жизни Рембрандта усиливаются конфликты с буржуазными кругами, его популярность  идет на убыль. В 1642 году умерла жена художника </w:t>
      </w:r>
      <w:proofErr w:type="spellStart"/>
      <w:r>
        <w:rPr>
          <w:b w:val="0"/>
          <w:color w:val="000000"/>
          <w:sz w:val="28"/>
          <w:szCs w:val="28"/>
        </w:rPr>
        <w:t>Саския</w:t>
      </w:r>
      <w:proofErr w:type="spellEnd"/>
      <w:r w:rsidR="008B7C76">
        <w:rPr>
          <w:rStyle w:val="aa"/>
          <w:b w:val="0"/>
          <w:color w:val="000000"/>
          <w:sz w:val="28"/>
          <w:szCs w:val="28"/>
        </w:rPr>
        <w:footnoteReference w:id="21"/>
      </w:r>
      <w:r>
        <w:rPr>
          <w:b w:val="0"/>
          <w:color w:val="000000"/>
          <w:sz w:val="28"/>
          <w:szCs w:val="28"/>
        </w:rPr>
        <w:t xml:space="preserve">. Рембрандт остался с единственным выжившим сыном </w:t>
      </w:r>
      <w:proofErr w:type="spellStart"/>
      <w:r>
        <w:rPr>
          <w:b w:val="0"/>
          <w:color w:val="000000"/>
          <w:sz w:val="28"/>
          <w:szCs w:val="28"/>
        </w:rPr>
        <w:t>Титусом</w:t>
      </w:r>
      <w:proofErr w:type="spellEnd"/>
      <w:r>
        <w:rPr>
          <w:b w:val="0"/>
          <w:color w:val="000000"/>
          <w:sz w:val="28"/>
          <w:szCs w:val="28"/>
        </w:rPr>
        <w:t xml:space="preserve">, трое первых детей рожденных в браке с </w:t>
      </w:r>
      <w:proofErr w:type="spellStart"/>
      <w:r>
        <w:rPr>
          <w:b w:val="0"/>
          <w:color w:val="000000"/>
          <w:sz w:val="28"/>
          <w:szCs w:val="28"/>
        </w:rPr>
        <w:t>Саскией</w:t>
      </w:r>
      <w:proofErr w:type="spellEnd"/>
      <w:r>
        <w:rPr>
          <w:b w:val="0"/>
          <w:color w:val="000000"/>
          <w:sz w:val="28"/>
          <w:szCs w:val="28"/>
        </w:rPr>
        <w:t xml:space="preserve"> умерли в </w:t>
      </w:r>
      <w:proofErr w:type="spellStart"/>
      <w:r>
        <w:rPr>
          <w:b w:val="0"/>
          <w:color w:val="000000"/>
          <w:sz w:val="28"/>
          <w:szCs w:val="28"/>
        </w:rPr>
        <w:t>младенчистве</w:t>
      </w:r>
      <w:proofErr w:type="spellEnd"/>
      <w:r>
        <w:rPr>
          <w:b w:val="0"/>
          <w:color w:val="000000"/>
          <w:sz w:val="28"/>
          <w:szCs w:val="28"/>
        </w:rPr>
        <w:t xml:space="preserve">.  Враждебные отношения с семейством </w:t>
      </w:r>
      <w:proofErr w:type="spellStart"/>
      <w:r>
        <w:rPr>
          <w:b w:val="0"/>
          <w:color w:val="000000"/>
          <w:sz w:val="28"/>
          <w:szCs w:val="28"/>
        </w:rPr>
        <w:t>Эйленбурхов</w:t>
      </w:r>
      <w:proofErr w:type="spellEnd"/>
      <w:r>
        <w:rPr>
          <w:b w:val="0"/>
          <w:color w:val="000000"/>
          <w:sz w:val="28"/>
          <w:szCs w:val="28"/>
        </w:rPr>
        <w:t xml:space="preserve"> привели к разрыву родственных связей с аристократическими кругами. 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С 1650 года начинается поздний период в творчестве Рембрандта</w:t>
      </w:r>
      <w:r w:rsidR="00DC0AD4">
        <w:rPr>
          <w:rStyle w:val="aa"/>
          <w:b w:val="0"/>
          <w:color w:val="000000"/>
          <w:sz w:val="28"/>
          <w:szCs w:val="28"/>
        </w:rPr>
        <w:footnoteReference w:id="22"/>
      </w:r>
      <w:r>
        <w:rPr>
          <w:b w:val="0"/>
          <w:color w:val="000000"/>
          <w:sz w:val="28"/>
          <w:szCs w:val="28"/>
        </w:rPr>
        <w:t xml:space="preserve">. Уменьшилось количество заказов. Страсть к коллекционированию повлияла на материальное состояние художника. </w:t>
      </w:r>
      <w:r>
        <w:rPr>
          <w:color w:val="000000"/>
          <w:sz w:val="27"/>
          <w:szCs w:val="27"/>
        </w:rPr>
        <w:t> </w:t>
      </w:r>
      <w:proofErr w:type="gramStart"/>
      <w:r>
        <w:rPr>
          <w:b w:val="0"/>
          <w:color w:val="000000"/>
          <w:sz w:val="28"/>
          <w:szCs w:val="28"/>
        </w:rPr>
        <w:t xml:space="preserve">В </w:t>
      </w:r>
      <w:r w:rsidRPr="00F66376">
        <w:rPr>
          <w:b w:val="0"/>
          <w:color w:val="000000"/>
          <w:sz w:val="28"/>
          <w:szCs w:val="28"/>
        </w:rPr>
        <w:t>1656 г. был объявлен несостоятельным должником, а в 1658 г. должен был оставить свой дом и переселиться в гостиницу</w:t>
      </w:r>
      <w:r>
        <w:rPr>
          <w:b w:val="0"/>
          <w:color w:val="000000"/>
          <w:sz w:val="28"/>
          <w:szCs w:val="28"/>
        </w:rPr>
        <w:t xml:space="preserve"> в бедствующем квартале Амстердама</w:t>
      </w:r>
      <w:r>
        <w:rPr>
          <w:rStyle w:val="aa"/>
          <w:b w:val="0"/>
          <w:color w:val="000000"/>
          <w:sz w:val="28"/>
          <w:szCs w:val="28"/>
        </w:rPr>
        <w:footnoteReference w:id="23"/>
      </w:r>
      <w:r w:rsidRPr="00F66376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 Оставшись вдовцом с маленьким ребенком, Рембрандт пригласил в качестве няни Г. </w:t>
      </w:r>
      <w:proofErr w:type="spellStart"/>
      <w:r>
        <w:rPr>
          <w:b w:val="0"/>
          <w:color w:val="000000"/>
          <w:sz w:val="28"/>
          <w:szCs w:val="28"/>
        </w:rPr>
        <w:t>Дрикс</w:t>
      </w:r>
      <w:proofErr w:type="spellEnd"/>
      <w:r>
        <w:rPr>
          <w:b w:val="0"/>
          <w:color w:val="000000"/>
          <w:sz w:val="28"/>
          <w:szCs w:val="28"/>
        </w:rPr>
        <w:t xml:space="preserve"> и</w:t>
      </w:r>
      <w:r w:rsidRPr="00334045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служанки Х. </w:t>
      </w:r>
      <w:proofErr w:type="spellStart"/>
      <w:r>
        <w:rPr>
          <w:b w:val="0"/>
          <w:color w:val="000000"/>
          <w:sz w:val="28"/>
          <w:szCs w:val="28"/>
        </w:rPr>
        <w:t>Стофельс</w:t>
      </w:r>
      <w:proofErr w:type="spellEnd"/>
      <w:r>
        <w:rPr>
          <w:rStyle w:val="aa"/>
          <w:b w:val="0"/>
          <w:color w:val="000000"/>
          <w:sz w:val="28"/>
          <w:szCs w:val="28"/>
        </w:rPr>
        <w:footnoteReference w:id="24"/>
      </w:r>
      <w:r>
        <w:rPr>
          <w:b w:val="0"/>
          <w:color w:val="000000"/>
          <w:sz w:val="28"/>
          <w:szCs w:val="28"/>
        </w:rPr>
        <w:t xml:space="preserve">. </w:t>
      </w:r>
      <w:r w:rsidRPr="00334045">
        <w:rPr>
          <w:b w:val="0"/>
          <w:color w:val="000000"/>
          <w:sz w:val="28"/>
          <w:szCs w:val="28"/>
        </w:rPr>
        <w:t xml:space="preserve">Чтобы помочь своему сожителю, </w:t>
      </w:r>
      <w:proofErr w:type="spellStart"/>
      <w:r w:rsidRPr="00334045">
        <w:rPr>
          <w:b w:val="0"/>
          <w:color w:val="000000"/>
          <w:sz w:val="28"/>
          <w:szCs w:val="28"/>
        </w:rPr>
        <w:t>Гендрикие</w:t>
      </w:r>
      <w:proofErr w:type="spellEnd"/>
      <w:r w:rsidRPr="00334045">
        <w:rPr>
          <w:b w:val="0"/>
          <w:color w:val="000000"/>
          <w:sz w:val="28"/>
          <w:szCs w:val="28"/>
        </w:rPr>
        <w:t>, вместе с его сыном основала компанию, для торговли картинами, эстампами, гравюрами на дереве и всевозможными</w:t>
      </w:r>
      <w:proofErr w:type="gramEnd"/>
      <w:r w:rsidRPr="00334045">
        <w:rPr>
          <w:b w:val="0"/>
          <w:color w:val="000000"/>
          <w:sz w:val="28"/>
          <w:szCs w:val="28"/>
        </w:rPr>
        <w:t xml:space="preserve"> редкостями.</w:t>
      </w:r>
      <w:r>
        <w:rPr>
          <w:b w:val="0"/>
          <w:color w:val="000000"/>
          <w:sz w:val="28"/>
          <w:szCs w:val="28"/>
        </w:rPr>
        <w:t xml:space="preserve"> Гравюры художника еще пользовались  популярностью, их часто покупали. </w:t>
      </w:r>
      <w:r w:rsidRPr="00334045">
        <w:rPr>
          <w:b w:val="0"/>
          <w:color w:val="000000"/>
          <w:sz w:val="28"/>
          <w:szCs w:val="28"/>
        </w:rPr>
        <w:t>Через сем</w:t>
      </w:r>
      <w:r w:rsidR="000749CD">
        <w:rPr>
          <w:b w:val="0"/>
          <w:color w:val="000000"/>
          <w:sz w:val="28"/>
          <w:szCs w:val="28"/>
        </w:rPr>
        <w:t>ь лет умер и сы</w:t>
      </w:r>
      <w:r w:rsidR="00724D68">
        <w:rPr>
          <w:b w:val="0"/>
          <w:color w:val="000000"/>
          <w:sz w:val="28"/>
          <w:szCs w:val="28"/>
        </w:rPr>
        <w:t>н художника</w:t>
      </w:r>
      <w:r w:rsidR="000749CD">
        <w:rPr>
          <w:b w:val="0"/>
          <w:color w:val="000000"/>
          <w:sz w:val="28"/>
          <w:szCs w:val="28"/>
        </w:rPr>
        <w:t xml:space="preserve"> </w:t>
      </w:r>
      <w:proofErr w:type="spellStart"/>
      <w:r w:rsidR="000749CD">
        <w:rPr>
          <w:b w:val="0"/>
          <w:color w:val="000000"/>
          <w:sz w:val="28"/>
          <w:szCs w:val="28"/>
        </w:rPr>
        <w:t>Титу</w:t>
      </w:r>
      <w:r w:rsidRPr="00334045">
        <w:rPr>
          <w:b w:val="0"/>
          <w:color w:val="000000"/>
          <w:sz w:val="28"/>
          <w:szCs w:val="28"/>
        </w:rPr>
        <w:t>с</w:t>
      </w:r>
      <w:proofErr w:type="spellEnd"/>
      <w:r>
        <w:rPr>
          <w:rStyle w:val="aa"/>
          <w:b w:val="0"/>
          <w:color w:val="000000"/>
          <w:sz w:val="28"/>
          <w:szCs w:val="28"/>
        </w:rPr>
        <w:footnoteReference w:id="25"/>
      </w:r>
      <w:r w:rsidRPr="00334045">
        <w:rPr>
          <w:b w:val="0"/>
          <w:color w:val="000000"/>
          <w:sz w:val="28"/>
          <w:szCs w:val="28"/>
        </w:rPr>
        <w:t>.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Рембрандт продолжает работать, </w:t>
      </w:r>
      <w:proofErr w:type="gramStart"/>
      <w:r>
        <w:rPr>
          <w:b w:val="0"/>
          <w:color w:val="000000"/>
          <w:sz w:val="28"/>
          <w:szCs w:val="28"/>
        </w:rPr>
        <w:t>начале</w:t>
      </w:r>
      <w:proofErr w:type="gramEnd"/>
      <w:r>
        <w:rPr>
          <w:b w:val="0"/>
          <w:color w:val="000000"/>
          <w:sz w:val="28"/>
          <w:szCs w:val="28"/>
        </w:rPr>
        <w:t xml:space="preserve"> 50-х годов художник создает один шедевр за другим. </w:t>
      </w:r>
      <w:r w:rsidRPr="003E5156">
        <w:rPr>
          <w:b w:val="0"/>
          <w:color w:val="000000"/>
          <w:sz w:val="28"/>
          <w:szCs w:val="28"/>
          <w:shd w:val="clear" w:color="auto" w:fill="FFFFFF"/>
        </w:rPr>
        <w:t>В последний год жизни Рембрандт создал свой главный шедевр — монументальное полотно «Возвращение блудного сына»</w:t>
      </w:r>
      <w:r>
        <w:rPr>
          <w:b w:val="0"/>
          <w:color w:val="000000"/>
          <w:sz w:val="28"/>
          <w:szCs w:val="28"/>
        </w:rPr>
        <w:t>.</w:t>
      </w:r>
      <w:r w:rsidR="000749C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Рембрандт умер в крайней бедности </w:t>
      </w:r>
      <w:r w:rsidRPr="003E5156">
        <w:rPr>
          <w:b w:val="0"/>
          <w:color w:val="000000"/>
          <w:sz w:val="28"/>
          <w:szCs w:val="28"/>
        </w:rPr>
        <w:t xml:space="preserve">в </w:t>
      </w:r>
      <w:r>
        <w:rPr>
          <w:b w:val="0"/>
          <w:color w:val="000000"/>
          <w:sz w:val="28"/>
          <w:szCs w:val="28"/>
        </w:rPr>
        <w:t>4</w:t>
      </w:r>
      <w:r w:rsidR="00DC0AD4">
        <w:rPr>
          <w:b w:val="0"/>
          <w:color w:val="000000"/>
          <w:sz w:val="28"/>
          <w:szCs w:val="28"/>
        </w:rPr>
        <w:t xml:space="preserve"> </w:t>
      </w:r>
      <w:r w:rsidRPr="003E5156">
        <w:rPr>
          <w:b w:val="0"/>
          <w:color w:val="000000"/>
          <w:sz w:val="28"/>
          <w:szCs w:val="28"/>
        </w:rPr>
        <w:t>октября 1669 г</w:t>
      </w:r>
      <w:r w:rsidR="00DC0AD4">
        <w:rPr>
          <w:b w:val="0"/>
          <w:color w:val="000000"/>
          <w:sz w:val="28"/>
          <w:szCs w:val="28"/>
        </w:rPr>
        <w:t>ода</w:t>
      </w:r>
      <w:r w:rsidR="00DC0AD4">
        <w:rPr>
          <w:rStyle w:val="aa"/>
          <w:b w:val="0"/>
          <w:color w:val="000000"/>
          <w:sz w:val="28"/>
          <w:szCs w:val="28"/>
        </w:rPr>
        <w:footnoteReference w:id="26"/>
      </w:r>
      <w:r w:rsidRPr="003E5156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Смерть величайшего голландского живописца прошла незамеченной.</w:t>
      </w:r>
    </w:p>
    <w:p w:rsidR="00FB66DF" w:rsidRDefault="00FB66D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Рембрандт – один из художественных гениев</w:t>
      </w:r>
      <w:r w:rsidR="00CB614F">
        <w:rPr>
          <w:b w:val="0"/>
          <w:color w:val="000000"/>
          <w:sz w:val="28"/>
          <w:szCs w:val="28"/>
        </w:rPr>
        <w:t xml:space="preserve"> прошлого. Внимание привлекает </w:t>
      </w:r>
      <w:r>
        <w:rPr>
          <w:b w:val="0"/>
          <w:color w:val="000000"/>
          <w:sz w:val="28"/>
          <w:szCs w:val="28"/>
        </w:rPr>
        <w:t xml:space="preserve"> личность художника, весь его трудный и прекрасный жизненный путь. Биография позволяет по-новому оценить силу воздействия его художественного мастерства.</w:t>
      </w:r>
    </w:p>
    <w:p w:rsidR="00262AAD" w:rsidRPr="00FB66DF" w:rsidRDefault="00262AAD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60C4A">
        <w:rPr>
          <w:color w:val="000000"/>
          <w:sz w:val="28"/>
          <w:szCs w:val="28"/>
        </w:rPr>
        <w:t>.2</w:t>
      </w:r>
      <w:r w:rsidRPr="00737B6A">
        <w:rPr>
          <w:color w:val="000000"/>
          <w:sz w:val="28"/>
          <w:szCs w:val="28"/>
        </w:rPr>
        <w:t xml:space="preserve"> </w:t>
      </w:r>
      <w:r w:rsidR="00560C4A">
        <w:rPr>
          <w:color w:val="000000"/>
          <w:sz w:val="28"/>
          <w:szCs w:val="28"/>
        </w:rPr>
        <w:t>Творчество Рембрандта</w:t>
      </w:r>
    </w:p>
    <w:p w:rsidR="00AC1E9A" w:rsidRPr="003178C1" w:rsidRDefault="00AC1E9A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Т</w:t>
      </w:r>
      <w:r w:rsidRPr="00767B6E">
        <w:rPr>
          <w:b w:val="0"/>
          <w:color w:val="000000"/>
          <w:sz w:val="28"/>
          <w:szCs w:val="28"/>
          <w:shd w:val="clear" w:color="auto" w:fill="FFFFFF"/>
        </w:rPr>
        <w:t xml:space="preserve">ворчество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Рембрандта </w:t>
      </w:r>
      <w:r w:rsidRPr="00767B6E">
        <w:rPr>
          <w:b w:val="0"/>
          <w:color w:val="000000"/>
          <w:sz w:val="28"/>
          <w:szCs w:val="28"/>
          <w:shd w:val="clear" w:color="auto" w:fill="FFFFFF"/>
        </w:rPr>
        <w:t>знаменует наивысший расцвет голландского искусства XVII века.</w:t>
      </w:r>
      <w:r w:rsidRPr="00767B6E">
        <w:t xml:space="preserve"> </w:t>
      </w:r>
      <w:r w:rsidR="003178C1">
        <w:rPr>
          <w:b w:val="0"/>
          <w:color w:val="000000"/>
          <w:sz w:val="28"/>
          <w:szCs w:val="28"/>
          <w:shd w:val="clear" w:color="auto" w:fill="FFFFFF"/>
        </w:rPr>
        <w:t xml:space="preserve">Среди других голландских мастеров Рембрандт выделяется широтой своей тематики: ему принадлежат высшие достижения почти во всех живописных жанрах – в картинах на библейские и  </w:t>
      </w:r>
      <w:r w:rsidR="003178C1">
        <w:rPr>
          <w:b w:val="0"/>
          <w:color w:val="000000"/>
          <w:sz w:val="28"/>
          <w:szCs w:val="28"/>
          <w:shd w:val="clear" w:color="auto" w:fill="FFFFFF"/>
        </w:rPr>
        <w:lastRenderedPageBreak/>
        <w:t>мифологические сюжеты, в историческом жанре, в портрете, пейзаже и натюрморте</w:t>
      </w:r>
      <w:r w:rsidR="003178C1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27"/>
      </w:r>
      <w:r w:rsidR="003178C1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CB614F">
        <w:rPr>
          <w:b w:val="0"/>
          <w:sz w:val="28"/>
          <w:szCs w:val="28"/>
        </w:rPr>
        <w:t>Г</w:t>
      </w:r>
      <w:r w:rsidRPr="00767B6E">
        <w:rPr>
          <w:b w:val="0"/>
          <w:sz w:val="28"/>
          <w:szCs w:val="28"/>
        </w:rPr>
        <w:t>олландский живописец был непревзойденным мастером рисунка и офорта.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Рембр</w:t>
      </w:r>
      <w:proofErr w:type="spellEnd"/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 w:rsidRPr="00852B33">
        <w:rPr>
          <w:b w:val="0"/>
          <w:color w:val="000000"/>
          <w:sz w:val="28"/>
          <w:szCs w:val="28"/>
          <w:shd w:val="clear" w:color="auto" w:fill="FFFFFF"/>
        </w:rPr>
        <w:t>ндт</w:t>
      </w:r>
      <w:proofErr w:type="spellEnd"/>
      <w:r w:rsidRPr="00852B3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был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чрезвыч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 w:rsidRPr="00852B33">
        <w:rPr>
          <w:b w:val="0"/>
          <w:color w:val="000000"/>
          <w:sz w:val="28"/>
          <w:szCs w:val="28"/>
          <w:shd w:val="clear" w:color="auto" w:fill="FFFFFF"/>
        </w:rPr>
        <w:t>йно</w:t>
      </w:r>
      <w:proofErr w:type="spellEnd"/>
      <w:r w:rsidRPr="00852B33">
        <w:rPr>
          <w:b w:val="0"/>
          <w:color w:val="000000"/>
          <w:sz w:val="28"/>
          <w:szCs w:val="28"/>
          <w:shd w:val="clear" w:color="auto" w:fill="FFFFFF"/>
        </w:rPr>
        <w:t xml:space="preserve"> одинок среди собратьев по искусст</w:t>
      </w:r>
      <w:r>
        <w:rPr>
          <w:b w:val="0"/>
          <w:color w:val="000000"/>
          <w:sz w:val="28"/>
          <w:szCs w:val="28"/>
          <w:shd w:val="clear" w:color="auto" w:fill="FFFFFF"/>
        </w:rPr>
        <w:t>ву. С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временники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ег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не признав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>ли. Худ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жник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пис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>л т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b w:val="0"/>
          <w:color w:val="000000"/>
          <w:sz w:val="28"/>
          <w:szCs w:val="28"/>
          <w:shd w:val="clear" w:color="auto" w:fill="FFFFFF"/>
        </w:rPr>
        <w:t>, что вид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b w:val="0"/>
          <w:color w:val="000000"/>
          <w:sz w:val="28"/>
          <w:szCs w:val="28"/>
          <w:shd w:val="clear" w:color="auto" w:fill="FFFFFF"/>
        </w:rPr>
        <w:t>л с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бственными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глаз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ми в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р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альной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жизни.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Биогр</w:t>
      </w:r>
      <w:proofErr w:type="spellEnd"/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фия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Рембр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ндта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гл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сит,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чт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жизнь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ег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сложил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сь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т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ким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обр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зом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, что 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н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им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b w:val="0"/>
          <w:color w:val="000000"/>
          <w:sz w:val="28"/>
          <w:szCs w:val="28"/>
          <w:shd w:val="clear" w:color="auto" w:fill="FFFFFF"/>
        </w:rPr>
        <w:t>л в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зможность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вид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ть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кружающий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мир б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з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прикр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Печ</w:t>
      </w:r>
      <w:proofErr w:type="spellEnd"/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льный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пыт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созерц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ния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н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 xml:space="preserve"> пер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носил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н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х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</w:rPr>
        <w:t>лст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. Н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т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o</w:t>
      </w:r>
      <w:r w:rsidRPr="00852B33">
        <w:rPr>
          <w:b w:val="0"/>
          <w:color w:val="000000"/>
          <w:sz w:val="28"/>
          <w:szCs w:val="28"/>
          <w:shd w:val="clear" w:color="auto" w:fill="FFFFFF"/>
        </w:rPr>
        <w:t xml:space="preserve">, как он это делал, отличалось необычайной поэтичностью. На полотнах </w:t>
      </w:r>
      <w:r w:rsidR="009F14C4">
        <w:rPr>
          <w:b w:val="0"/>
          <w:color w:val="000000"/>
          <w:sz w:val="28"/>
          <w:szCs w:val="28"/>
          <w:shd w:val="clear" w:color="auto" w:fill="FFFFFF"/>
        </w:rPr>
        <w:t xml:space="preserve">Рембрандта </w:t>
      </w:r>
      <w:r w:rsidRPr="00852B33">
        <w:rPr>
          <w:b w:val="0"/>
          <w:color w:val="000000"/>
          <w:sz w:val="28"/>
          <w:szCs w:val="28"/>
          <w:shd w:val="clear" w:color="auto" w:fill="FFFFFF"/>
        </w:rPr>
        <w:t xml:space="preserve">всегда царит полумрак. Нежный золотистый свет выделяет из него фигуры. 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Манера живописи Рембрандта сразу выделяет его работы среди произведений других художников. Она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сложилась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постепенна и достигла своего высшего уровня в зрелые годы живописца. Рембрандту нравилось экспериментировать. Он рисовал и гладко, выписывая мелкие детали, и очень свободно, широко, лишь намечая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второстепенное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.  У него есть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полотна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которые можно разглядывать вблизи. А есть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такие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, на которые лучше смотреть издали. Эта манера оживляет даже статичное полотно. В последние годы жизни Рембрандт писал не только кистью. Он рисовал шпателем, даже пальцем, подчеркивая движение цвета.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Главная особенность творчества Рембрандта является светотень, которая становится решающим фактором его живописного метода</w:t>
      </w:r>
      <w:r w:rsidR="002502BC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28"/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. Светотень повышает эмоциональные силы образов. С помощью света мастер выделял главные смысловые акценты в картине. Контрасты света и тени усиливают динамику происходящего, подчеркивают цвет, форму, объем и фактуру переметов. </w:t>
      </w:r>
      <w:r w:rsidRPr="00DE254B">
        <w:rPr>
          <w:b w:val="0"/>
          <w:color w:val="000000"/>
          <w:sz w:val="28"/>
          <w:szCs w:val="28"/>
        </w:rPr>
        <w:t xml:space="preserve">Противопоставление освещенных и затененных фигур в картинах Рембрандта нередко говорит о борьбе сил добра и зла. Наряду с этим мягкие переходы от света к тьме создают вокруг происходящего созвучную ему </w:t>
      </w:r>
      <w:r w:rsidRPr="00DE254B">
        <w:rPr>
          <w:b w:val="0"/>
          <w:color w:val="000000"/>
          <w:sz w:val="28"/>
          <w:szCs w:val="28"/>
        </w:rPr>
        <w:lastRenderedPageBreak/>
        <w:t>атмосферу. Часто возникает ощущение, что люди в его картинах сами излучают свет.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Тема искусства Рембрандта</w:t>
      </w:r>
      <w:r w:rsidRPr="00CD4058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посвящена  реальной человеческой жизни, прежде всего внутреннему  миру человека</w:t>
      </w:r>
      <w:r w:rsidR="003178C1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29"/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BA4E91">
        <w:t xml:space="preserve"> </w:t>
      </w:r>
      <w:r w:rsidRPr="00BA4E91">
        <w:rPr>
          <w:b w:val="0"/>
          <w:color w:val="000000"/>
          <w:sz w:val="28"/>
          <w:szCs w:val="28"/>
          <w:shd w:val="clear" w:color="auto" w:fill="FFFFFF"/>
        </w:rPr>
        <w:t>Веру в человека художник пронес через всю жизнь, невзгоды и испытания.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Он писал и рисовал людей всех профессий и знаний, всех социальных слоев. У него были и герои античных мифов, сцены из жизни Христа и его апостолов. </w:t>
      </w:r>
    </w:p>
    <w:p w:rsidR="008C517F" w:rsidRDefault="008C517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Произведениям Рембрандта присущи огромная глубина идейного содержания, исключительная сила эмоционально-образного выражения, непревзойденное мастерство. Он сумел воплотить в своих произведениях весь спектр человеческих переживаний с такой эмоциональной насыщенностью, которой до него не знало изобразительное искусство.  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Рембрандт мастерски передает едва уловимые, тонкие и сложные психологические состояния человеческой души. Его герои мыслят и чувствуют прямо у нас на глазах, но в то же время остаются наедине с собой. </w:t>
      </w:r>
      <w:r w:rsidR="00736EE8">
        <w:rPr>
          <w:b w:val="0"/>
          <w:color w:val="000000"/>
          <w:sz w:val="28"/>
          <w:szCs w:val="28"/>
          <w:shd w:val="clear" w:color="auto" w:fill="FFFFFF"/>
        </w:rPr>
        <w:t xml:space="preserve">Его портреты часто становятся словно бы изображением внутреннего диалога персонажа, передают его </w:t>
      </w:r>
      <w:r w:rsidR="00E823EA">
        <w:rPr>
          <w:b w:val="0"/>
          <w:color w:val="000000"/>
          <w:sz w:val="28"/>
          <w:szCs w:val="28"/>
          <w:shd w:val="clear" w:color="auto" w:fill="FFFFFF"/>
        </w:rPr>
        <w:t>драматические раздумья, споры с самим собой.</w:t>
      </w:r>
      <w:r w:rsidR="00E823EA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30"/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545949">
        <w:rPr>
          <w:b w:val="0"/>
          <w:color w:val="0A0B0C"/>
          <w:sz w:val="28"/>
          <w:szCs w:val="28"/>
          <w:shd w:val="clear" w:color="auto" w:fill="FBFCFC"/>
        </w:rPr>
        <w:t>В наследии рисунков и живописных работ Рембрандта много автопортретов.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571E0">
        <w:rPr>
          <w:b w:val="0"/>
          <w:color w:val="000000"/>
          <w:sz w:val="28"/>
          <w:szCs w:val="28"/>
          <w:shd w:val="clear" w:color="auto" w:fill="FFFFFF"/>
        </w:rPr>
        <w:t>Он интересовался собственным образом</w:t>
      </w:r>
      <w:r w:rsidR="004561D2">
        <w:rPr>
          <w:b w:val="0"/>
          <w:color w:val="000000"/>
          <w:sz w:val="28"/>
          <w:szCs w:val="28"/>
          <w:shd w:val="clear" w:color="auto" w:fill="FFFFFF"/>
        </w:rPr>
        <w:t>, совершенствуя написание человеческой натуры. Он пристально изучал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человеческое лицо, его мимику, </w:t>
      </w:r>
      <w:r w:rsidR="00C84553">
        <w:rPr>
          <w:b w:val="0"/>
          <w:color w:val="000000"/>
          <w:sz w:val="28"/>
          <w:szCs w:val="28"/>
          <w:shd w:val="clear" w:color="auto" w:fill="FFFFFF"/>
        </w:rPr>
        <w:t>художник изображал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себя то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серьезным, то смеющимся, то </w:t>
      </w:r>
      <w:r w:rsidR="00C73D36">
        <w:rPr>
          <w:b w:val="0"/>
          <w:color w:val="000000"/>
          <w:sz w:val="28"/>
          <w:szCs w:val="28"/>
          <w:shd w:val="clear" w:color="auto" w:fill="FFFFFF"/>
        </w:rPr>
        <w:t>улыбающимся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в разных поворотах, в различном освещении. </w:t>
      </w:r>
    </w:p>
    <w:p w:rsidR="003D4E45" w:rsidRDefault="00C84553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Рембрандт единственный в истории художник, рисовавший так много портретов. </w:t>
      </w:r>
      <w:r w:rsidR="003D4E45">
        <w:rPr>
          <w:color w:val="000000"/>
          <w:sz w:val="28"/>
          <w:szCs w:val="28"/>
        </w:rPr>
        <w:t>Все возрасты человека воплощены на его полотнах, в офортах или рисунках</w:t>
      </w:r>
      <w:r w:rsidR="00CE568A">
        <w:rPr>
          <w:rStyle w:val="aa"/>
          <w:color w:val="000000"/>
          <w:sz w:val="28"/>
          <w:szCs w:val="28"/>
        </w:rPr>
        <w:footnoteReference w:id="31"/>
      </w:r>
      <w:r w:rsidR="003D4E45">
        <w:rPr>
          <w:color w:val="000000"/>
          <w:sz w:val="28"/>
          <w:szCs w:val="28"/>
        </w:rPr>
        <w:t xml:space="preserve">. Рембрандт рисовал стариков с начала творческого пути и до последних дней. </w:t>
      </w:r>
      <w:r w:rsidR="003D4E45" w:rsidRPr="00CF57D9">
        <w:rPr>
          <w:color w:val="000000"/>
          <w:sz w:val="28"/>
          <w:szCs w:val="28"/>
        </w:rPr>
        <w:t>Модели обычно сидят в глубоких креслах, поло</w:t>
      </w:r>
      <w:r w:rsidR="003D4E45" w:rsidRPr="00CF57D9">
        <w:rPr>
          <w:color w:val="000000"/>
          <w:sz w:val="28"/>
          <w:szCs w:val="28"/>
        </w:rPr>
        <w:softHyphen/>
        <w:t xml:space="preserve">жив на </w:t>
      </w:r>
      <w:r w:rsidR="003D4E45" w:rsidRPr="00CF57D9">
        <w:rPr>
          <w:color w:val="000000"/>
          <w:sz w:val="28"/>
          <w:szCs w:val="28"/>
        </w:rPr>
        <w:lastRenderedPageBreak/>
        <w:t>колени руки и повернувшись прямо к зрителю. Светом выде</w:t>
      </w:r>
      <w:r w:rsidR="003D4E45" w:rsidRPr="00CF57D9">
        <w:rPr>
          <w:color w:val="000000"/>
          <w:sz w:val="28"/>
          <w:szCs w:val="28"/>
        </w:rPr>
        <w:softHyphen/>
        <w:t>лены лицо и кисти рук. Это всегда пожилые, умудренные долгим жиз</w:t>
      </w:r>
      <w:r w:rsidR="003D4E45" w:rsidRPr="00CF57D9">
        <w:rPr>
          <w:color w:val="000000"/>
          <w:sz w:val="28"/>
          <w:szCs w:val="28"/>
        </w:rPr>
        <w:softHyphen/>
        <w:t>ненным опытом люди — старики и старухи с печатью невеселых дум па лицах и нелегкого труда на руках. Подобные модели давали худож</w:t>
      </w:r>
      <w:r w:rsidR="003D4E45" w:rsidRPr="00CF57D9">
        <w:rPr>
          <w:color w:val="000000"/>
          <w:sz w:val="28"/>
          <w:szCs w:val="28"/>
        </w:rPr>
        <w:softHyphen/>
        <w:t xml:space="preserve">нику блестящие возможности показать не только внешние приметы преклонного возраста, но и духовный облик человека. </w:t>
      </w:r>
    </w:p>
    <w:p w:rsidR="00BE6158" w:rsidRPr="00BE6158" w:rsidRDefault="00BE6158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нас нет других свидетельств о мировоззрении Рембрандта кроме его работ, живописных рисунков и офортов</w:t>
      </w:r>
      <w:r w:rsidR="00801FE2">
        <w:rPr>
          <w:rStyle w:val="aa"/>
          <w:color w:val="000000"/>
          <w:sz w:val="28"/>
          <w:szCs w:val="28"/>
        </w:rPr>
        <w:footnoteReference w:id="32"/>
      </w:r>
      <w:r>
        <w:rPr>
          <w:color w:val="000000"/>
          <w:sz w:val="28"/>
          <w:szCs w:val="28"/>
        </w:rPr>
        <w:t>. Он всегда вкладывал смы</w:t>
      </w:r>
      <w:proofErr w:type="gramStart"/>
      <w:r>
        <w:rPr>
          <w:color w:val="000000"/>
          <w:sz w:val="28"/>
          <w:szCs w:val="28"/>
        </w:rPr>
        <w:t>сл в св</w:t>
      </w:r>
      <w:proofErr w:type="gramEnd"/>
      <w:r>
        <w:rPr>
          <w:color w:val="000000"/>
          <w:sz w:val="28"/>
          <w:szCs w:val="28"/>
        </w:rPr>
        <w:t xml:space="preserve">ои произведения, их нельзя свести к какой-то одной мысли, истолковать однозначно. Даже сюжеты многочисленных картин мастера, особенно последнего периода его творчества, определяют лишь приблизительно. </w:t>
      </w:r>
    </w:p>
    <w:p w:rsidR="003D4E45" w:rsidRDefault="003D4E45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У художника были любимые темы: </w:t>
      </w:r>
      <w:r w:rsidRPr="00385259">
        <w:rPr>
          <w:b w:val="0"/>
          <w:color w:val="000000"/>
          <w:sz w:val="28"/>
          <w:szCs w:val="28"/>
        </w:rPr>
        <w:t>«</w:t>
      </w:r>
      <w:r>
        <w:rPr>
          <w:b w:val="0"/>
          <w:color w:val="000000"/>
          <w:sz w:val="28"/>
          <w:szCs w:val="28"/>
          <w:shd w:val="clear" w:color="auto" w:fill="FFFFFF"/>
        </w:rPr>
        <w:t>Святое семейство</w:t>
      </w:r>
      <w:r w:rsidRPr="00385259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385259">
        <w:rPr>
          <w:b w:val="0"/>
          <w:color w:val="000000"/>
          <w:sz w:val="28"/>
          <w:szCs w:val="28"/>
        </w:rPr>
        <w:t>«</w:t>
      </w:r>
      <w:r>
        <w:rPr>
          <w:b w:val="0"/>
          <w:color w:val="000000"/>
          <w:sz w:val="28"/>
          <w:szCs w:val="28"/>
          <w:shd w:val="clear" w:color="auto" w:fill="FFFFFF"/>
        </w:rPr>
        <w:t>Воскрешение Лазаря</w:t>
      </w:r>
      <w:r w:rsidRPr="008943B7">
        <w:rPr>
          <w:b w:val="0"/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85259">
        <w:rPr>
          <w:b w:val="0"/>
          <w:color w:val="000000"/>
          <w:sz w:val="28"/>
          <w:szCs w:val="28"/>
        </w:rPr>
        <w:t>«</w:t>
      </w:r>
      <w:r>
        <w:rPr>
          <w:b w:val="0"/>
          <w:color w:val="000000"/>
          <w:sz w:val="28"/>
          <w:szCs w:val="28"/>
          <w:shd w:val="clear" w:color="auto" w:fill="FFFFFF"/>
        </w:rPr>
        <w:t>Возвращение блудного сына</w:t>
      </w:r>
      <w:r w:rsidRPr="008943B7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и другие</w:t>
      </w:r>
      <w:r w:rsidR="00C52522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33"/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. Были любимые человеческие типы, повторяющиеся в портретах и на картинах. С особой симпатией он относился к старикам, которых он рисовал так трогательно и проникновенно. Наконец, ему были присущи, и </w:t>
      </w:r>
      <w:r w:rsidRPr="00344A8A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>это очень важно, откровенное тяготение к простым людям, бедным угнетенным. Демократизм в выборе персонажей, среды их существования, тем для произведений и их трактовки отмечали почти все современники, писавшие о Рембрандте</w:t>
      </w:r>
      <w:r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34"/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AC1E9A" w:rsidRDefault="00AC1E9A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7E09">
        <w:rPr>
          <w:color w:val="000000"/>
          <w:sz w:val="28"/>
          <w:szCs w:val="28"/>
          <w:shd w:val="clear" w:color="auto" w:fill="FFFFFF"/>
        </w:rPr>
        <w:t xml:space="preserve">Ученики Рембрандта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Гербрандт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Экхоут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, Филипс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Конинк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, Фердинанд Бол,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Никлас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Мае,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Самюэль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ван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7E09">
        <w:rPr>
          <w:color w:val="000000"/>
          <w:sz w:val="28"/>
          <w:szCs w:val="28"/>
          <w:shd w:val="clear" w:color="auto" w:fill="FFFFFF"/>
        </w:rPr>
        <w:t>Хоогстратен</w:t>
      </w:r>
      <w:proofErr w:type="spellEnd"/>
      <w:r w:rsidRPr="009B7E09">
        <w:rPr>
          <w:color w:val="000000"/>
          <w:sz w:val="28"/>
          <w:szCs w:val="28"/>
          <w:shd w:val="clear" w:color="auto" w:fill="FFFFFF"/>
        </w:rPr>
        <w:t xml:space="preserve"> и другие довольно близко овладели манерой, внешними приемами рисунка учителя</w:t>
      </w:r>
      <w:r w:rsidR="00C9606A">
        <w:rPr>
          <w:rStyle w:val="aa"/>
          <w:color w:val="000000"/>
          <w:sz w:val="28"/>
          <w:szCs w:val="28"/>
          <w:shd w:val="clear" w:color="auto" w:fill="FFFFFF"/>
        </w:rPr>
        <w:footnoteReference w:id="35"/>
      </w:r>
      <w:r w:rsidRPr="009B7E09">
        <w:rPr>
          <w:color w:val="000000"/>
          <w:sz w:val="28"/>
          <w:szCs w:val="28"/>
          <w:shd w:val="clear" w:color="auto" w:fill="FFFFFF"/>
        </w:rPr>
        <w:t xml:space="preserve">. Но никто из них не смог достичь глубины его мысли, силы поэтического претворения действительности. И хотя им порой удавались отличные листы, штрих их рисунков обычно более вял и лишен безошибочной точности Рембрандта, светотень грубее и схематичнее, пластика слабее, в композиции отсутствуют </w:t>
      </w:r>
      <w:r w:rsidRPr="009B7E09">
        <w:rPr>
          <w:color w:val="000000"/>
          <w:sz w:val="28"/>
          <w:szCs w:val="28"/>
          <w:shd w:val="clear" w:color="auto" w:fill="FFFFFF"/>
        </w:rPr>
        <w:lastRenderedPageBreak/>
        <w:t>непоколебимая цельность и волнующий ритм, - «отраженный свет» всегда бывает бледнее. </w:t>
      </w:r>
    </w:p>
    <w:p w:rsidR="002657D8" w:rsidRDefault="002657D8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657D8">
        <w:rPr>
          <w:color w:val="000000"/>
          <w:sz w:val="28"/>
          <w:szCs w:val="28"/>
          <w:shd w:val="clear" w:color="auto" w:fill="FFFFFF"/>
        </w:rPr>
        <w:t>Произведения Рембрандта в 1630-х гг. постоянно копировались в его мастерской в качестве образца. Эти копии высоко ценились и входили в известные коллекции. Многие художники исполняли вариации на темы работ учителя, продававшиеся под именем самого мэтра. </w:t>
      </w:r>
    </w:p>
    <w:p w:rsidR="00DC0AD4" w:rsidRDefault="008E5565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</w:t>
      </w:r>
      <w:r w:rsidR="00092DCA">
        <w:rPr>
          <w:color w:val="000000"/>
          <w:sz w:val="28"/>
          <w:szCs w:val="28"/>
        </w:rPr>
        <w:t xml:space="preserve"> несмотря на жизненные </w:t>
      </w:r>
      <w:r w:rsidR="000D7275">
        <w:rPr>
          <w:color w:val="000000"/>
          <w:sz w:val="28"/>
          <w:szCs w:val="28"/>
        </w:rPr>
        <w:t>трудности,</w:t>
      </w:r>
      <w:r>
        <w:rPr>
          <w:color w:val="000000"/>
          <w:sz w:val="28"/>
          <w:szCs w:val="28"/>
        </w:rPr>
        <w:t xml:space="preserve"> </w:t>
      </w:r>
      <w:r w:rsidR="005D657B" w:rsidRPr="00A86CD9">
        <w:rPr>
          <w:color w:val="000000"/>
          <w:sz w:val="28"/>
          <w:szCs w:val="28"/>
        </w:rPr>
        <w:t>Рембрандт выступил новатором во многих жанрах. Как портретист, он явился создателем своеобразного жанра портрета-биографии, где долгая жизнь человека и его внутренний мир раскрывались во всей своей сложности и противоречивости. Как исторический живописец, он претворил далекие античные и библейские легенды в согретый высоким гуманизмом рассказ о реальных земных человеческих чувствах и отношениях.</w:t>
      </w:r>
      <w:r>
        <w:rPr>
          <w:color w:val="000000"/>
          <w:sz w:val="28"/>
          <w:szCs w:val="28"/>
        </w:rPr>
        <w:t xml:space="preserve"> </w:t>
      </w: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73D36" w:rsidRPr="00092DCA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590A57" w:rsidRPr="000A5B56" w:rsidRDefault="00590A57" w:rsidP="00361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B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0A5B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A5B56">
        <w:rPr>
          <w:rFonts w:ascii="Times New Roman" w:hAnsi="Times New Roman" w:cs="Times New Roman"/>
          <w:b/>
          <w:sz w:val="28"/>
          <w:szCs w:val="28"/>
        </w:rPr>
        <w:t>. Эрмитаж-сокровищница мирового искусства</w:t>
      </w:r>
    </w:p>
    <w:p w:rsidR="00053950" w:rsidRDefault="0016570C" w:rsidP="00361BBF">
      <w:pPr>
        <w:pStyle w:val="1"/>
        <w:numPr>
          <w:ilvl w:val="1"/>
          <w:numId w:val="4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585">
        <w:rPr>
          <w:sz w:val="28"/>
          <w:szCs w:val="28"/>
        </w:rPr>
        <w:t>И</w:t>
      </w:r>
      <w:r w:rsidR="00053950" w:rsidRPr="00F4757E">
        <w:rPr>
          <w:sz w:val="28"/>
          <w:szCs w:val="28"/>
        </w:rPr>
        <w:t xml:space="preserve">стория </w:t>
      </w:r>
      <w:r w:rsidR="00053950">
        <w:rPr>
          <w:sz w:val="28"/>
          <w:szCs w:val="28"/>
        </w:rPr>
        <w:t xml:space="preserve">создания </w:t>
      </w:r>
      <w:r w:rsidR="00D07585">
        <w:rPr>
          <w:sz w:val="28"/>
          <w:szCs w:val="28"/>
        </w:rPr>
        <w:t>Эрмитажа</w:t>
      </w:r>
    </w:p>
    <w:p w:rsidR="003857B4" w:rsidRDefault="003857B4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A329F">
        <w:rPr>
          <w:b w:val="0"/>
          <w:sz w:val="28"/>
          <w:szCs w:val="28"/>
        </w:rPr>
        <w:t>Эрмитаж – один из крупнейших в мире художественных  культурно-исторических музеев</w:t>
      </w:r>
      <w:r w:rsidR="006B71FA">
        <w:rPr>
          <w:b w:val="0"/>
          <w:sz w:val="28"/>
          <w:szCs w:val="28"/>
        </w:rPr>
        <w:t xml:space="preserve">, </w:t>
      </w:r>
      <w:r w:rsidR="00CA329F" w:rsidRPr="00CA329F">
        <w:rPr>
          <w:b w:val="0"/>
          <w:sz w:val="28"/>
          <w:szCs w:val="28"/>
          <w:shd w:val="clear" w:color="auto" w:fill="FFFFFF"/>
        </w:rPr>
        <w:t>который находится в Санкт-Петербурге, городе, по праву названном культурной столицей России.</w:t>
      </w:r>
      <w:r w:rsidRPr="00CA329F">
        <w:rPr>
          <w:b w:val="0"/>
          <w:sz w:val="28"/>
          <w:szCs w:val="28"/>
        </w:rPr>
        <w:t xml:space="preserve"> Начало этому музею было положено императрицей Екатериной II.</w:t>
      </w:r>
      <w:r w:rsidR="00375554" w:rsidRPr="00CA329F">
        <w:rPr>
          <w:b w:val="0"/>
          <w:sz w:val="28"/>
          <w:szCs w:val="28"/>
        </w:rPr>
        <w:t xml:space="preserve"> </w:t>
      </w:r>
      <w:r w:rsidR="00D90C87" w:rsidRPr="00CA329F">
        <w:rPr>
          <w:b w:val="0"/>
          <w:sz w:val="28"/>
          <w:szCs w:val="28"/>
        </w:rPr>
        <w:t xml:space="preserve">День своего основания музей ежегодно празднует 7 декабря – в День святой Екатерины. </w:t>
      </w:r>
      <w:r w:rsidR="00CA329F" w:rsidRPr="00CA329F">
        <w:rPr>
          <w:b w:val="0"/>
          <w:sz w:val="28"/>
          <w:szCs w:val="28"/>
        </w:rPr>
        <w:t xml:space="preserve">Датой основания музея принято считать </w:t>
      </w:r>
      <w:r w:rsidR="00375554" w:rsidRPr="00CA329F">
        <w:rPr>
          <w:b w:val="0"/>
          <w:sz w:val="28"/>
          <w:szCs w:val="28"/>
        </w:rPr>
        <w:t>1764</w:t>
      </w:r>
      <w:r w:rsidR="00CA329F" w:rsidRPr="00CA329F">
        <w:rPr>
          <w:b w:val="0"/>
          <w:sz w:val="28"/>
          <w:szCs w:val="28"/>
        </w:rPr>
        <w:t xml:space="preserve"> год</w:t>
      </w:r>
      <w:r w:rsidR="00375554" w:rsidRPr="00CA329F">
        <w:rPr>
          <w:b w:val="0"/>
          <w:sz w:val="28"/>
          <w:szCs w:val="28"/>
        </w:rPr>
        <w:t xml:space="preserve">, когда Екатерина II приобрела коллекцию произведений живописи у берлинского купца </w:t>
      </w:r>
      <w:proofErr w:type="spellStart"/>
      <w:r w:rsidR="00375554" w:rsidRPr="00CA329F">
        <w:rPr>
          <w:b w:val="0"/>
          <w:sz w:val="28"/>
          <w:szCs w:val="28"/>
        </w:rPr>
        <w:t>Гоцковского</w:t>
      </w:r>
      <w:proofErr w:type="spellEnd"/>
      <w:r w:rsidR="00CA329F">
        <w:rPr>
          <w:rStyle w:val="aa"/>
          <w:b w:val="0"/>
          <w:sz w:val="28"/>
          <w:szCs w:val="28"/>
        </w:rPr>
        <w:footnoteReference w:id="36"/>
      </w:r>
      <w:r w:rsidR="00375554" w:rsidRPr="00CA329F">
        <w:rPr>
          <w:b w:val="0"/>
          <w:sz w:val="28"/>
          <w:szCs w:val="28"/>
        </w:rPr>
        <w:t>.</w:t>
      </w:r>
      <w:r w:rsidR="00375554" w:rsidRPr="00CA329F">
        <w:rPr>
          <w:sz w:val="28"/>
          <w:szCs w:val="28"/>
        </w:rPr>
        <w:t xml:space="preserve"> </w:t>
      </w:r>
      <w:r w:rsidR="00D90C87" w:rsidRPr="00CA329F">
        <w:rPr>
          <w:b w:val="0"/>
          <w:sz w:val="28"/>
          <w:szCs w:val="28"/>
        </w:rPr>
        <w:t xml:space="preserve">Эта коллекция </w:t>
      </w:r>
      <w:r w:rsidR="00CA329F" w:rsidRPr="00CA329F">
        <w:rPr>
          <w:b w:val="0"/>
          <w:sz w:val="28"/>
          <w:szCs w:val="28"/>
        </w:rPr>
        <w:t xml:space="preserve">была предназначена прусскому королю Фридриху </w:t>
      </w:r>
      <w:r w:rsidR="00CA329F" w:rsidRPr="00CA329F">
        <w:rPr>
          <w:b w:val="0"/>
          <w:sz w:val="28"/>
          <w:szCs w:val="28"/>
          <w:lang w:val="en-US"/>
        </w:rPr>
        <w:t>II</w:t>
      </w:r>
      <w:r w:rsidR="00CA329F" w:rsidRPr="00CA329F">
        <w:rPr>
          <w:b w:val="0"/>
          <w:sz w:val="28"/>
          <w:szCs w:val="28"/>
        </w:rPr>
        <w:t xml:space="preserve"> </w:t>
      </w:r>
      <w:r w:rsidR="007E0B72">
        <w:rPr>
          <w:b w:val="0"/>
          <w:sz w:val="28"/>
          <w:szCs w:val="28"/>
        </w:rPr>
        <w:t>и состояла из 22</w:t>
      </w:r>
      <w:r w:rsidR="00CA329F">
        <w:rPr>
          <w:b w:val="0"/>
          <w:sz w:val="28"/>
          <w:szCs w:val="28"/>
        </w:rPr>
        <w:t>5 картин, преимущественно голландских художников</w:t>
      </w:r>
      <w:r w:rsidR="00D07585" w:rsidRPr="00CA329F">
        <w:rPr>
          <w:rStyle w:val="aa"/>
          <w:b w:val="0"/>
          <w:sz w:val="28"/>
          <w:szCs w:val="28"/>
        </w:rPr>
        <w:footnoteReference w:id="37"/>
      </w:r>
      <w:r w:rsidR="00CA329F">
        <w:rPr>
          <w:b w:val="0"/>
          <w:sz w:val="28"/>
          <w:szCs w:val="28"/>
        </w:rPr>
        <w:t xml:space="preserve">. </w:t>
      </w:r>
      <w:r w:rsidR="00574886" w:rsidRPr="00574886">
        <w:rPr>
          <w:b w:val="0"/>
          <w:sz w:val="28"/>
          <w:szCs w:val="28"/>
        </w:rPr>
        <w:t>Эти полотна так очаровали императрицу, что она начала коллекционировать кар</w:t>
      </w:r>
      <w:r w:rsidR="000C6AF6">
        <w:rPr>
          <w:b w:val="0"/>
          <w:sz w:val="28"/>
          <w:szCs w:val="28"/>
        </w:rPr>
        <w:t xml:space="preserve">тины. </w:t>
      </w:r>
    </w:p>
    <w:p w:rsidR="00413B9C" w:rsidRDefault="00D82DD7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D82DD7">
        <w:rPr>
          <w:b w:val="0"/>
          <w:sz w:val="28"/>
          <w:szCs w:val="28"/>
          <w:shd w:val="clear" w:color="auto" w:fill="FFFFFF"/>
        </w:rPr>
        <w:t>Весь музей Эрмитаж состоит из пяти отдельных зданий</w:t>
      </w:r>
      <w:r w:rsidR="005A66E3">
        <w:rPr>
          <w:b w:val="0"/>
          <w:sz w:val="28"/>
          <w:szCs w:val="28"/>
          <w:shd w:val="clear" w:color="auto" w:fill="FFFFFF"/>
        </w:rPr>
        <w:t>:</w:t>
      </w:r>
      <w:r w:rsidR="005A66E3" w:rsidRPr="005A66E3">
        <w:t xml:space="preserve"> </w:t>
      </w:r>
      <w:r w:rsidR="005A66E3" w:rsidRPr="005A66E3">
        <w:rPr>
          <w:b w:val="0"/>
          <w:sz w:val="28"/>
          <w:szCs w:val="28"/>
          <w:shd w:val="clear" w:color="auto" w:fill="FFFFFF"/>
        </w:rPr>
        <w:t>Зимний дворец, Малый Эрмитаж, Старый Эрмитаж, Придворный театр и Новый Эрмитаж.</w:t>
      </w:r>
      <w:r w:rsidR="005A66E3">
        <w:rPr>
          <w:b w:val="0"/>
          <w:sz w:val="28"/>
          <w:szCs w:val="28"/>
          <w:shd w:val="clear" w:color="auto" w:fill="FFFFFF"/>
        </w:rPr>
        <w:t xml:space="preserve"> </w:t>
      </w:r>
      <w:r w:rsidR="0052172E">
        <w:rPr>
          <w:b w:val="0"/>
          <w:sz w:val="28"/>
          <w:szCs w:val="28"/>
          <w:shd w:val="clear" w:color="auto" w:fill="FFFFFF"/>
        </w:rPr>
        <w:t xml:space="preserve">Главным зданием </w:t>
      </w:r>
      <w:r w:rsidRPr="00D82DD7">
        <w:rPr>
          <w:b w:val="0"/>
          <w:sz w:val="28"/>
          <w:szCs w:val="28"/>
          <w:shd w:val="clear" w:color="auto" w:fill="FFFFFF"/>
        </w:rPr>
        <w:t>считается Зимний дворец</w:t>
      </w:r>
      <w:r w:rsidR="007E0B72" w:rsidRPr="007E0B72">
        <w:t xml:space="preserve"> </w:t>
      </w:r>
      <w:r w:rsidR="007E0B72" w:rsidRPr="007E0B72">
        <w:rPr>
          <w:b w:val="0"/>
          <w:sz w:val="28"/>
          <w:szCs w:val="28"/>
          <w:shd w:val="clear" w:color="auto" w:fill="FFFFFF"/>
        </w:rPr>
        <w:t>–</w:t>
      </w:r>
      <w:r w:rsidR="007E0B72" w:rsidRPr="007E0B72">
        <w:t xml:space="preserve"> </w:t>
      </w:r>
      <w:r w:rsidR="007E0B72" w:rsidRPr="007E0B72">
        <w:rPr>
          <w:b w:val="0"/>
          <w:sz w:val="28"/>
          <w:szCs w:val="28"/>
          <w:shd w:val="clear" w:color="auto" w:fill="FFFFFF"/>
        </w:rPr>
        <w:t xml:space="preserve">бывшая парадная </w:t>
      </w:r>
      <w:r w:rsidR="007E0B72" w:rsidRPr="005A66E3">
        <w:rPr>
          <w:b w:val="0"/>
          <w:sz w:val="28"/>
          <w:szCs w:val="28"/>
          <w:shd w:val="clear" w:color="auto" w:fill="FFFFFF"/>
        </w:rPr>
        <w:t>резиденция</w:t>
      </w:r>
      <w:r w:rsidR="007E0B72" w:rsidRPr="007E0B72">
        <w:rPr>
          <w:b w:val="0"/>
          <w:sz w:val="28"/>
          <w:szCs w:val="28"/>
          <w:shd w:val="clear" w:color="auto" w:fill="FFFFFF"/>
        </w:rPr>
        <w:t xml:space="preserve"> русских императоров</w:t>
      </w:r>
      <w:r w:rsidR="0052172E">
        <w:rPr>
          <w:b w:val="0"/>
          <w:sz w:val="28"/>
          <w:szCs w:val="28"/>
          <w:shd w:val="clear" w:color="auto" w:fill="FFFFFF"/>
        </w:rPr>
        <w:t>, который был построен в 1762 году</w:t>
      </w:r>
      <w:r w:rsidR="005A66E3" w:rsidRPr="005A66E3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 w:rsidR="005A66E3" w:rsidRPr="005A66E3">
        <w:rPr>
          <w:b w:val="0"/>
          <w:sz w:val="28"/>
          <w:szCs w:val="28"/>
          <w:shd w:val="clear" w:color="auto" w:fill="FFFFFF"/>
        </w:rPr>
        <w:t xml:space="preserve">архитектором </w:t>
      </w:r>
      <w:proofErr w:type="spellStart"/>
      <w:r w:rsidR="005A66E3" w:rsidRPr="005A66E3">
        <w:rPr>
          <w:b w:val="0"/>
          <w:sz w:val="28"/>
          <w:szCs w:val="28"/>
          <w:shd w:val="clear" w:color="auto" w:fill="FFFFFF"/>
        </w:rPr>
        <w:t>Франческо</w:t>
      </w:r>
      <w:proofErr w:type="spellEnd"/>
      <w:r w:rsidR="005A66E3" w:rsidRPr="005A66E3">
        <w:rPr>
          <w:b w:val="0"/>
          <w:sz w:val="28"/>
          <w:szCs w:val="28"/>
          <w:shd w:val="clear" w:color="auto" w:fill="FFFFFF"/>
        </w:rPr>
        <w:t xml:space="preserve"> Растрелли</w:t>
      </w:r>
      <w:r w:rsidR="00D07585">
        <w:rPr>
          <w:rStyle w:val="aa"/>
          <w:b w:val="0"/>
          <w:sz w:val="28"/>
          <w:szCs w:val="28"/>
          <w:shd w:val="clear" w:color="auto" w:fill="FFFFFF"/>
        </w:rPr>
        <w:footnoteReference w:id="38"/>
      </w:r>
      <w:r w:rsidR="0052172E" w:rsidRPr="005A66E3">
        <w:rPr>
          <w:b w:val="0"/>
          <w:sz w:val="28"/>
          <w:szCs w:val="28"/>
          <w:shd w:val="clear" w:color="auto" w:fill="FFFFFF"/>
        </w:rPr>
        <w:t xml:space="preserve">. </w:t>
      </w:r>
    </w:p>
    <w:p w:rsidR="00295612" w:rsidRPr="00413B9C" w:rsidRDefault="0052172E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5A66E3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На территории, примыкающей </w:t>
      </w:r>
      <w:proofErr w:type="gramStart"/>
      <w:r>
        <w:rPr>
          <w:b w:val="0"/>
          <w:sz w:val="28"/>
          <w:szCs w:val="28"/>
          <w:shd w:val="clear" w:color="auto" w:fill="FFFFFF"/>
        </w:rPr>
        <w:t>ко</w:t>
      </w:r>
      <w:proofErr w:type="gramEnd"/>
      <w:r>
        <w:rPr>
          <w:b w:val="0"/>
          <w:sz w:val="28"/>
          <w:szCs w:val="28"/>
          <w:shd w:val="clear" w:color="auto" w:fill="FFFFFF"/>
        </w:rPr>
        <w:t xml:space="preserve"> дворцу с востока был построен Висячий сад с двумя павильонами.  </w:t>
      </w:r>
      <w:r w:rsidR="006F449A" w:rsidRPr="006F449A">
        <w:rPr>
          <w:b w:val="0"/>
          <w:sz w:val="28"/>
          <w:szCs w:val="28"/>
        </w:rPr>
        <w:t>«</w:t>
      </w:r>
      <w:r w:rsidR="006F449A" w:rsidRPr="006F449A">
        <w:rPr>
          <w:b w:val="0"/>
          <w:sz w:val="28"/>
          <w:szCs w:val="28"/>
          <w:shd w:val="clear" w:color="auto" w:fill="FFFFFF"/>
        </w:rPr>
        <w:t>Эрмитаж</w:t>
      </w:r>
      <w:r w:rsidR="006F449A" w:rsidRPr="006F449A">
        <w:rPr>
          <w:b w:val="0"/>
          <w:sz w:val="28"/>
          <w:szCs w:val="28"/>
        </w:rPr>
        <w:t>»</w:t>
      </w:r>
      <w:r w:rsidR="006F449A" w:rsidRPr="006F449A">
        <w:rPr>
          <w:b w:val="0"/>
          <w:sz w:val="28"/>
          <w:szCs w:val="28"/>
          <w:shd w:val="clear" w:color="auto" w:fill="FFFFFF"/>
        </w:rPr>
        <w:t>,</w:t>
      </w:r>
      <w:r w:rsidR="006F449A">
        <w:rPr>
          <w:b w:val="0"/>
          <w:sz w:val="28"/>
          <w:szCs w:val="28"/>
          <w:shd w:val="clear" w:color="auto" w:fill="FFFFFF"/>
        </w:rPr>
        <w:t xml:space="preserve"> комнату для интимных приемов, </w:t>
      </w:r>
      <w:r>
        <w:rPr>
          <w:b w:val="0"/>
          <w:sz w:val="28"/>
          <w:szCs w:val="28"/>
          <w:shd w:val="clear" w:color="auto" w:fill="FFFFFF"/>
        </w:rPr>
        <w:t xml:space="preserve">Екатерина </w:t>
      </w:r>
      <w:r>
        <w:rPr>
          <w:b w:val="0"/>
          <w:sz w:val="28"/>
          <w:szCs w:val="28"/>
          <w:shd w:val="clear" w:color="auto" w:fill="FFFFFF"/>
          <w:lang w:val="en-US"/>
        </w:rPr>
        <w:t>II</w:t>
      </w:r>
      <w:r w:rsidRPr="006F449A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поручила </w:t>
      </w:r>
      <w:r w:rsidR="006F449A">
        <w:rPr>
          <w:b w:val="0"/>
          <w:sz w:val="28"/>
          <w:szCs w:val="28"/>
          <w:shd w:val="clear" w:color="auto" w:fill="FFFFFF"/>
        </w:rPr>
        <w:t xml:space="preserve">устроить в конце Висячего сада </w:t>
      </w:r>
      <w:r>
        <w:rPr>
          <w:b w:val="0"/>
          <w:sz w:val="28"/>
          <w:szCs w:val="28"/>
          <w:shd w:val="clear" w:color="auto" w:fill="FFFFFF"/>
        </w:rPr>
        <w:t xml:space="preserve">французскому архитектору </w:t>
      </w:r>
      <w:r w:rsidR="00295612" w:rsidRPr="00295612">
        <w:rPr>
          <w:b w:val="0"/>
          <w:sz w:val="28"/>
          <w:szCs w:val="28"/>
          <w:shd w:val="clear" w:color="auto" w:fill="FFFFFF"/>
        </w:rPr>
        <w:t xml:space="preserve">Ж.Б. </w:t>
      </w:r>
      <w:proofErr w:type="spellStart"/>
      <w:r>
        <w:rPr>
          <w:b w:val="0"/>
          <w:sz w:val="28"/>
          <w:szCs w:val="28"/>
          <w:shd w:val="clear" w:color="auto" w:fill="FFFFFF"/>
        </w:rPr>
        <w:t>Валлен-Деламоту</w:t>
      </w:r>
      <w:proofErr w:type="spellEnd"/>
      <w:r>
        <w:rPr>
          <w:b w:val="0"/>
          <w:sz w:val="28"/>
          <w:szCs w:val="28"/>
          <w:shd w:val="clear" w:color="auto" w:fill="FFFFFF"/>
        </w:rPr>
        <w:t>,</w:t>
      </w:r>
      <w:r w:rsidR="006F449A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6F449A">
        <w:rPr>
          <w:b w:val="0"/>
          <w:sz w:val="28"/>
          <w:szCs w:val="28"/>
          <w:shd w:val="clear" w:color="auto" w:fill="FFFFFF"/>
        </w:rPr>
        <w:t>который роскошно отделал</w:t>
      </w:r>
      <w:r w:rsidR="00295612">
        <w:rPr>
          <w:b w:val="0"/>
          <w:sz w:val="28"/>
          <w:szCs w:val="28"/>
          <w:shd w:val="clear" w:color="auto" w:fill="FFFFFF"/>
        </w:rPr>
        <w:t xml:space="preserve"> </w:t>
      </w:r>
      <w:r w:rsidR="006F449A">
        <w:rPr>
          <w:b w:val="0"/>
          <w:sz w:val="28"/>
          <w:szCs w:val="28"/>
          <w:shd w:val="clear" w:color="auto" w:fill="FFFFFF"/>
        </w:rPr>
        <w:t>личные апартаменты императрицы в юго-западном углу Зимнего дворца</w:t>
      </w:r>
      <w:r w:rsidR="00F95463">
        <w:rPr>
          <w:rStyle w:val="aa"/>
          <w:b w:val="0"/>
          <w:sz w:val="28"/>
          <w:szCs w:val="28"/>
          <w:shd w:val="clear" w:color="auto" w:fill="FFFFFF"/>
        </w:rPr>
        <w:footnoteReference w:id="39"/>
      </w:r>
      <w:r w:rsidR="006F449A">
        <w:rPr>
          <w:b w:val="0"/>
          <w:sz w:val="28"/>
          <w:szCs w:val="28"/>
          <w:shd w:val="clear" w:color="auto" w:fill="FFFFFF"/>
        </w:rPr>
        <w:t>.</w:t>
      </w:r>
      <w:r w:rsidR="00295612" w:rsidRPr="00295612">
        <w:rPr>
          <w:b w:val="0"/>
          <w:sz w:val="28"/>
          <w:szCs w:val="28"/>
          <w:shd w:val="clear" w:color="auto" w:fill="FFFFFF"/>
        </w:rPr>
        <w:t xml:space="preserve"> Поначалу петербуржцы по имени ар</w:t>
      </w:r>
      <w:r w:rsidR="00295612">
        <w:rPr>
          <w:b w:val="0"/>
          <w:sz w:val="28"/>
          <w:szCs w:val="28"/>
          <w:shd w:val="clear" w:color="auto" w:fill="FFFFFF"/>
        </w:rPr>
        <w:t xml:space="preserve">хитектора называли его </w:t>
      </w:r>
      <w:proofErr w:type="spellStart"/>
      <w:r w:rsidR="00295612">
        <w:rPr>
          <w:b w:val="0"/>
          <w:sz w:val="28"/>
          <w:szCs w:val="28"/>
          <w:shd w:val="clear" w:color="auto" w:fill="FFFFFF"/>
        </w:rPr>
        <w:t>Дел</w:t>
      </w:r>
      <w:r w:rsidR="00295612" w:rsidRPr="00295612">
        <w:rPr>
          <w:b w:val="0"/>
          <w:sz w:val="28"/>
          <w:szCs w:val="28"/>
          <w:shd w:val="clear" w:color="auto" w:fill="FFFFFF"/>
        </w:rPr>
        <w:t>амотовым</w:t>
      </w:r>
      <w:proofErr w:type="spellEnd"/>
      <w:r w:rsidR="00295612" w:rsidRPr="00295612">
        <w:rPr>
          <w:b w:val="0"/>
          <w:sz w:val="28"/>
          <w:szCs w:val="28"/>
          <w:shd w:val="clear" w:color="auto" w:fill="FFFFFF"/>
        </w:rPr>
        <w:t xml:space="preserve"> павильоном. Но позже в обиход вошло и другое название — Малый Эрмитаж.</w:t>
      </w:r>
      <w:r w:rsidR="006F449A">
        <w:rPr>
          <w:b w:val="0"/>
          <w:sz w:val="28"/>
          <w:szCs w:val="28"/>
          <w:shd w:val="clear" w:color="auto" w:fill="FFFFFF"/>
        </w:rPr>
        <w:t xml:space="preserve"> Стены </w:t>
      </w:r>
      <w:r w:rsidR="006F449A" w:rsidRPr="006F449A">
        <w:rPr>
          <w:b w:val="0"/>
          <w:sz w:val="28"/>
          <w:szCs w:val="28"/>
        </w:rPr>
        <w:t>«</w:t>
      </w:r>
      <w:r w:rsidR="006F449A" w:rsidRPr="006F449A">
        <w:rPr>
          <w:b w:val="0"/>
          <w:sz w:val="28"/>
          <w:szCs w:val="28"/>
          <w:shd w:val="clear" w:color="auto" w:fill="FFFFFF"/>
        </w:rPr>
        <w:t>Эрмитаж</w:t>
      </w:r>
      <w:r w:rsidR="006F449A">
        <w:rPr>
          <w:b w:val="0"/>
          <w:sz w:val="28"/>
          <w:szCs w:val="28"/>
          <w:shd w:val="clear" w:color="auto" w:fill="FFFFFF"/>
        </w:rPr>
        <w:t>а</w:t>
      </w:r>
      <w:r w:rsidR="006F449A" w:rsidRPr="006F449A">
        <w:rPr>
          <w:b w:val="0"/>
          <w:sz w:val="28"/>
          <w:szCs w:val="28"/>
        </w:rPr>
        <w:t>»</w:t>
      </w:r>
      <w:r w:rsidR="006F449A">
        <w:rPr>
          <w:b w:val="0"/>
          <w:sz w:val="28"/>
          <w:szCs w:val="28"/>
          <w:shd w:val="clear" w:color="auto" w:fill="FFFFFF"/>
        </w:rPr>
        <w:t xml:space="preserve"> украшали картины, которые приобретались за границей. </w:t>
      </w:r>
      <w:r w:rsidR="00413B9C">
        <w:rPr>
          <w:b w:val="0"/>
          <w:color w:val="000000"/>
          <w:sz w:val="28"/>
          <w:szCs w:val="28"/>
        </w:rPr>
        <w:t xml:space="preserve">Коллекции Екатерины </w:t>
      </w:r>
      <w:r w:rsidR="00413B9C">
        <w:rPr>
          <w:b w:val="0"/>
          <w:color w:val="000000"/>
          <w:sz w:val="28"/>
          <w:szCs w:val="28"/>
          <w:lang w:val="en-US"/>
        </w:rPr>
        <w:t>II</w:t>
      </w:r>
      <w:r w:rsidR="00413B9C">
        <w:rPr>
          <w:b w:val="0"/>
          <w:color w:val="000000"/>
          <w:sz w:val="28"/>
          <w:szCs w:val="28"/>
        </w:rPr>
        <w:t xml:space="preserve"> пополняли произведения, приобретенные в </w:t>
      </w:r>
      <w:r w:rsidR="00413B9C">
        <w:rPr>
          <w:b w:val="0"/>
          <w:color w:val="000000"/>
          <w:sz w:val="28"/>
          <w:szCs w:val="28"/>
          <w:lang w:val="en-US"/>
        </w:rPr>
        <w:t>XVIII</w:t>
      </w:r>
      <w:r w:rsidR="00413B9C">
        <w:rPr>
          <w:b w:val="0"/>
          <w:color w:val="000000"/>
          <w:sz w:val="28"/>
          <w:szCs w:val="28"/>
        </w:rPr>
        <w:t xml:space="preserve"> веке в Париже и Дрездене, в Бельгии и </w:t>
      </w:r>
      <w:r w:rsidR="00413B9C">
        <w:rPr>
          <w:b w:val="0"/>
          <w:color w:val="000000"/>
          <w:sz w:val="28"/>
          <w:szCs w:val="28"/>
        </w:rPr>
        <w:lastRenderedPageBreak/>
        <w:t xml:space="preserve">Голландии, в Англии и Италии. </w:t>
      </w:r>
      <w:proofErr w:type="gramStart"/>
      <w:r w:rsidR="00413B9C" w:rsidRPr="00574886">
        <w:rPr>
          <w:b w:val="0"/>
          <w:color w:val="000000"/>
          <w:sz w:val="28"/>
          <w:szCs w:val="28"/>
        </w:rPr>
        <w:t xml:space="preserve">В 1769 г. из Дрездена привезли коллекцию графа </w:t>
      </w:r>
      <w:proofErr w:type="spellStart"/>
      <w:r w:rsidR="00413B9C" w:rsidRPr="00574886">
        <w:rPr>
          <w:b w:val="0"/>
          <w:color w:val="000000"/>
          <w:sz w:val="28"/>
          <w:szCs w:val="28"/>
        </w:rPr>
        <w:t>Брюля</w:t>
      </w:r>
      <w:proofErr w:type="spellEnd"/>
      <w:r w:rsidR="00413B9C">
        <w:rPr>
          <w:b w:val="0"/>
          <w:color w:val="000000"/>
          <w:sz w:val="28"/>
          <w:szCs w:val="28"/>
        </w:rPr>
        <w:t xml:space="preserve"> насчитывающая около шестисот полотен</w:t>
      </w:r>
      <w:r w:rsidR="00F95463">
        <w:rPr>
          <w:rStyle w:val="aa"/>
          <w:b w:val="0"/>
          <w:color w:val="000000"/>
          <w:sz w:val="28"/>
          <w:szCs w:val="28"/>
        </w:rPr>
        <w:footnoteReference w:id="40"/>
      </w:r>
      <w:r w:rsidR="00413B9C">
        <w:rPr>
          <w:b w:val="0"/>
          <w:color w:val="000000"/>
          <w:sz w:val="28"/>
          <w:szCs w:val="28"/>
        </w:rPr>
        <w:t>. В 1772 году в Париже состоялась покупка собрания</w:t>
      </w:r>
      <w:r w:rsidR="00413B9C" w:rsidRPr="00295612">
        <w:t xml:space="preserve"> </w:t>
      </w:r>
      <w:r w:rsidR="00413B9C" w:rsidRPr="00295612">
        <w:rPr>
          <w:b w:val="0"/>
          <w:color w:val="000000"/>
          <w:sz w:val="28"/>
          <w:szCs w:val="28"/>
        </w:rPr>
        <w:t>знаменитого французского ценителя искусств барона</w:t>
      </w:r>
      <w:r w:rsidR="00413B9C">
        <w:rPr>
          <w:b w:val="0"/>
          <w:color w:val="000000"/>
          <w:sz w:val="28"/>
          <w:szCs w:val="28"/>
        </w:rPr>
        <w:t xml:space="preserve"> П. </w:t>
      </w:r>
      <w:proofErr w:type="spellStart"/>
      <w:r w:rsidR="00413B9C">
        <w:rPr>
          <w:b w:val="0"/>
          <w:color w:val="000000"/>
          <w:sz w:val="28"/>
          <w:szCs w:val="28"/>
        </w:rPr>
        <w:t>Кроза</w:t>
      </w:r>
      <w:proofErr w:type="spellEnd"/>
      <w:r w:rsidR="00413B9C">
        <w:rPr>
          <w:rStyle w:val="aa"/>
          <w:b w:val="0"/>
          <w:color w:val="000000"/>
          <w:sz w:val="28"/>
          <w:szCs w:val="28"/>
        </w:rPr>
        <w:footnoteReference w:id="41"/>
      </w:r>
      <w:r w:rsidR="00413B9C">
        <w:rPr>
          <w:b w:val="0"/>
          <w:color w:val="000000"/>
          <w:sz w:val="28"/>
          <w:szCs w:val="28"/>
        </w:rPr>
        <w:t xml:space="preserve">. </w:t>
      </w:r>
      <w:r w:rsidR="00413B9C" w:rsidRPr="00A974CA">
        <w:rPr>
          <w:b w:val="0"/>
          <w:color w:val="000000"/>
          <w:sz w:val="28"/>
          <w:szCs w:val="28"/>
        </w:rPr>
        <w:t xml:space="preserve"> </w:t>
      </w:r>
      <w:r w:rsidR="00413B9C">
        <w:rPr>
          <w:b w:val="0"/>
          <w:color w:val="000000"/>
          <w:sz w:val="28"/>
          <w:szCs w:val="28"/>
        </w:rPr>
        <w:t xml:space="preserve">Еще одним крупным </w:t>
      </w:r>
      <w:r w:rsidR="00185A00">
        <w:rPr>
          <w:b w:val="0"/>
          <w:color w:val="000000"/>
          <w:sz w:val="28"/>
          <w:szCs w:val="28"/>
        </w:rPr>
        <w:t>приобретением</w:t>
      </w:r>
      <w:r w:rsidR="00413B9C">
        <w:rPr>
          <w:b w:val="0"/>
          <w:color w:val="000000"/>
          <w:sz w:val="28"/>
          <w:szCs w:val="28"/>
        </w:rPr>
        <w:t xml:space="preserve"> для Эрмитажа было парижское собрание графа </w:t>
      </w:r>
      <w:proofErr w:type="spellStart"/>
      <w:r w:rsidR="00413B9C">
        <w:rPr>
          <w:b w:val="0"/>
          <w:color w:val="000000"/>
          <w:sz w:val="28"/>
          <w:szCs w:val="28"/>
        </w:rPr>
        <w:t>Бодуэна</w:t>
      </w:r>
      <w:proofErr w:type="spellEnd"/>
      <w:r w:rsidR="00413B9C">
        <w:rPr>
          <w:b w:val="0"/>
          <w:color w:val="000000"/>
          <w:sz w:val="28"/>
          <w:szCs w:val="28"/>
        </w:rPr>
        <w:t xml:space="preserve"> в 1783 году</w:t>
      </w:r>
      <w:r w:rsidR="00F95463">
        <w:rPr>
          <w:rStyle w:val="aa"/>
          <w:b w:val="0"/>
          <w:color w:val="000000"/>
          <w:sz w:val="28"/>
          <w:szCs w:val="28"/>
        </w:rPr>
        <w:footnoteReference w:id="42"/>
      </w:r>
      <w:r w:rsidR="00413B9C">
        <w:rPr>
          <w:b w:val="0"/>
          <w:color w:val="000000"/>
          <w:sz w:val="28"/>
          <w:szCs w:val="28"/>
        </w:rPr>
        <w:t xml:space="preserve">. </w:t>
      </w:r>
      <w:r w:rsidR="00185A00">
        <w:rPr>
          <w:b w:val="0"/>
          <w:color w:val="000000"/>
          <w:sz w:val="28"/>
          <w:szCs w:val="28"/>
        </w:rPr>
        <w:t>В 1770-1780-х годах в Эрмитаже появились нумизматические и минералогические экспонаты</w:t>
      </w:r>
      <w:r w:rsidR="00185A00">
        <w:rPr>
          <w:rStyle w:val="aa"/>
          <w:b w:val="0"/>
          <w:color w:val="000000"/>
          <w:sz w:val="28"/>
          <w:szCs w:val="28"/>
        </w:rPr>
        <w:footnoteReference w:id="43"/>
      </w:r>
      <w:r w:rsidR="00185A00">
        <w:rPr>
          <w:b w:val="0"/>
          <w:color w:val="000000"/>
          <w:sz w:val="28"/>
          <w:szCs w:val="28"/>
        </w:rPr>
        <w:t>.</w:t>
      </w:r>
      <w:proofErr w:type="gramEnd"/>
    </w:p>
    <w:p w:rsidR="005615B1" w:rsidRDefault="00185A00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>П</w:t>
      </w:r>
      <w:r w:rsidR="006F449A">
        <w:rPr>
          <w:b w:val="0"/>
          <w:sz w:val="28"/>
          <w:szCs w:val="28"/>
          <w:shd w:val="clear" w:color="auto" w:fill="FFFFFF"/>
        </w:rPr>
        <w:t>о сторонам Висячего сада</w:t>
      </w:r>
      <w:r w:rsidR="00F170FB" w:rsidRPr="00F170FB">
        <w:rPr>
          <w:b w:val="0"/>
          <w:sz w:val="28"/>
          <w:szCs w:val="28"/>
          <w:shd w:val="clear" w:color="auto" w:fill="FFFFFF"/>
        </w:rPr>
        <w:t xml:space="preserve"> </w:t>
      </w:r>
      <w:r w:rsidR="00F170FB">
        <w:rPr>
          <w:b w:val="0"/>
          <w:sz w:val="28"/>
          <w:szCs w:val="28"/>
          <w:shd w:val="clear" w:color="auto" w:fill="FFFFFF"/>
        </w:rPr>
        <w:t>были построены картинные галереи</w:t>
      </w:r>
      <w:r w:rsidR="00865C20">
        <w:rPr>
          <w:b w:val="0"/>
          <w:sz w:val="28"/>
          <w:szCs w:val="28"/>
          <w:shd w:val="clear" w:color="auto" w:fill="FFFFFF"/>
        </w:rPr>
        <w:t xml:space="preserve">, </w:t>
      </w:r>
      <w:r w:rsidR="00865C20">
        <w:rPr>
          <w:b w:val="0"/>
          <w:color w:val="000000"/>
          <w:sz w:val="28"/>
          <w:szCs w:val="28"/>
        </w:rPr>
        <w:t>выстроенные</w:t>
      </w:r>
      <w:r w:rsidR="00F170FB" w:rsidRPr="00865C20">
        <w:rPr>
          <w:b w:val="0"/>
          <w:color w:val="000000"/>
          <w:sz w:val="28"/>
          <w:szCs w:val="28"/>
        </w:rPr>
        <w:t xml:space="preserve"> итальянцем </w:t>
      </w:r>
      <w:proofErr w:type="gramStart"/>
      <w:r w:rsidR="00F170FB" w:rsidRPr="00865C20">
        <w:rPr>
          <w:b w:val="0"/>
          <w:color w:val="000000"/>
          <w:sz w:val="28"/>
          <w:szCs w:val="28"/>
        </w:rPr>
        <w:t>Дж</w:t>
      </w:r>
      <w:proofErr w:type="gramEnd"/>
      <w:r w:rsidR="00F170FB" w:rsidRPr="00865C20">
        <w:rPr>
          <w:b w:val="0"/>
          <w:color w:val="000000"/>
          <w:sz w:val="28"/>
          <w:szCs w:val="28"/>
        </w:rPr>
        <w:t>. Кваренги</w:t>
      </w:r>
      <w:r w:rsidR="00DD4AE5">
        <w:rPr>
          <w:b w:val="0"/>
          <w:color w:val="000000"/>
          <w:sz w:val="28"/>
          <w:szCs w:val="28"/>
        </w:rPr>
        <w:t xml:space="preserve">, </w:t>
      </w:r>
      <w:r w:rsidR="005615B1">
        <w:rPr>
          <w:b w:val="0"/>
          <w:sz w:val="28"/>
          <w:szCs w:val="28"/>
        </w:rPr>
        <w:t>представляющие</w:t>
      </w:r>
      <w:r w:rsidR="005615B1" w:rsidRPr="005615B1">
        <w:rPr>
          <w:b w:val="0"/>
          <w:sz w:val="28"/>
          <w:szCs w:val="28"/>
        </w:rPr>
        <w:t xml:space="preserve"> собой точное подобие Рафаэлевских лож </w:t>
      </w:r>
      <w:proofErr w:type="spellStart"/>
      <w:r w:rsidR="005615B1" w:rsidRPr="005615B1">
        <w:rPr>
          <w:b w:val="0"/>
          <w:sz w:val="28"/>
          <w:szCs w:val="28"/>
        </w:rPr>
        <w:t>Ватиканского</w:t>
      </w:r>
      <w:proofErr w:type="spellEnd"/>
      <w:r w:rsidR="005615B1" w:rsidRPr="005615B1">
        <w:rPr>
          <w:b w:val="0"/>
          <w:sz w:val="28"/>
          <w:szCs w:val="28"/>
        </w:rPr>
        <w:t xml:space="preserve"> дворца в Риме.</w:t>
      </w:r>
      <w:r w:rsidR="005615B1">
        <w:rPr>
          <w:b w:val="0"/>
          <w:sz w:val="28"/>
          <w:szCs w:val="28"/>
        </w:rPr>
        <w:t xml:space="preserve"> </w:t>
      </w:r>
      <w:r w:rsidR="005615B1">
        <w:rPr>
          <w:b w:val="0"/>
          <w:color w:val="000000"/>
          <w:sz w:val="28"/>
          <w:szCs w:val="28"/>
        </w:rPr>
        <w:t xml:space="preserve">Архитектор </w:t>
      </w:r>
      <w:r w:rsidR="00DD4AE5">
        <w:rPr>
          <w:b w:val="0"/>
          <w:color w:val="000000"/>
          <w:sz w:val="28"/>
          <w:szCs w:val="28"/>
        </w:rPr>
        <w:t xml:space="preserve">построил еще и здания театра, возведенного на месте старых дворцов Петра </w:t>
      </w:r>
      <w:r w:rsidR="00DD4AE5">
        <w:rPr>
          <w:b w:val="0"/>
          <w:color w:val="000000"/>
          <w:sz w:val="28"/>
          <w:szCs w:val="28"/>
          <w:lang w:val="en-US"/>
        </w:rPr>
        <w:t>I</w:t>
      </w:r>
      <w:r w:rsidR="00DD4AE5">
        <w:rPr>
          <w:b w:val="0"/>
          <w:color w:val="000000"/>
          <w:sz w:val="28"/>
          <w:szCs w:val="28"/>
        </w:rPr>
        <w:t xml:space="preserve"> и Екатерины</w:t>
      </w:r>
      <w:r w:rsidR="00DD4AE5" w:rsidRPr="00DD4AE5">
        <w:rPr>
          <w:b w:val="0"/>
          <w:color w:val="000000"/>
          <w:sz w:val="28"/>
          <w:szCs w:val="28"/>
        </w:rPr>
        <w:t xml:space="preserve"> </w:t>
      </w:r>
      <w:r w:rsidR="00DD4AE5">
        <w:rPr>
          <w:b w:val="0"/>
          <w:color w:val="000000"/>
          <w:sz w:val="28"/>
          <w:szCs w:val="28"/>
          <w:lang w:val="en-US"/>
        </w:rPr>
        <w:t>I</w:t>
      </w:r>
      <w:r w:rsidR="00C43F8F">
        <w:rPr>
          <w:rStyle w:val="aa"/>
          <w:b w:val="0"/>
          <w:color w:val="000000"/>
          <w:sz w:val="28"/>
          <w:szCs w:val="28"/>
        </w:rPr>
        <w:footnoteReference w:id="44"/>
      </w:r>
      <w:r w:rsidR="00DD4AE5">
        <w:rPr>
          <w:b w:val="0"/>
          <w:color w:val="000000"/>
          <w:sz w:val="28"/>
          <w:szCs w:val="28"/>
        </w:rPr>
        <w:t xml:space="preserve">. </w:t>
      </w:r>
    </w:p>
    <w:p w:rsidR="009123B5" w:rsidRDefault="005A66E3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Для расширения Эрмитажа </w:t>
      </w:r>
      <w:r w:rsidR="003534C7">
        <w:rPr>
          <w:b w:val="0"/>
          <w:sz w:val="28"/>
          <w:szCs w:val="28"/>
          <w:shd w:val="clear" w:color="auto" w:fill="FFFFFF"/>
        </w:rPr>
        <w:t xml:space="preserve">было сооружено новое здание по проекту </w:t>
      </w:r>
      <w:proofErr w:type="spellStart"/>
      <w:r w:rsidR="003534C7">
        <w:rPr>
          <w:b w:val="0"/>
          <w:sz w:val="28"/>
          <w:szCs w:val="28"/>
          <w:shd w:val="clear" w:color="auto" w:fill="FFFFFF"/>
        </w:rPr>
        <w:t>Ю.Фельтена</w:t>
      </w:r>
      <w:proofErr w:type="spellEnd"/>
      <w:r w:rsidR="00394519">
        <w:rPr>
          <w:rStyle w:val="aa"/>
          <w:b w:val="0"/>
          <w:sz w:val="28"/>
          <w:szCs w:val="28"/>
          <w:shd w:val="clear" w:color="auto" w:fill="FFFFFF"/>
        </w:rPr>
        <w:footnoteReference w:id="45"/>
      </w:r>
      <w:r w:rsidR="003534C7">
        <w:rPr>
          <w:b w:val="0"/>
          <w:sz w:val="28"/>
          <w:szCs w:val="28"/>
          <w:shd w:val="clear" w:color="auto" w:fill="FFFFFF"/>
        </w:rPr>
        <w:t>.</w:t>
      </w:r>
      <w:r w:rsidR="00DD4AE5">
        <w:rPr>
          <w:b w:val="0"/>
          <w:sz w:val="28"/>
          <w:szCs w:val="28"/>
          <w:shd w:val="clear" w:color="auto" w:fill="FFFFFF"/>
        </w:rPr>
        <w:t xml:space="preserve"> </w:t>
      </w:r>
      <w:r w:rsidR="009123B5">
        <w:rPr>
          <w:b w:val="0"/>
          <w:sz w:val="28"/>
          <w:szCs w:val="28"/>
          <w:shd w:val="clear" w:color="auto" w:fill="FFFFFF"/>
        </w:rPr>
        <w:t xml:space="preserve">Его называли Большим Эрмитажем. </w:t>
      </w:r>
      <w:r w:rsidR="009123B5" w:rsidRPr="009123B5">
        <w:rPr>
          <w:b w:val="0"/>
          <w:sz w:val="28"/>
          <w:szCs w:val="28"/>
          <w:shd w:val="clear" w:color="auto" w:fill="FFFFFF"/>
        </w:rPr>
        <w:t>С Малым его соединял крытый переход.</w:t>
      </w:r>
      <w:r w:rsidR="009123B5">
        <w:rPr>
          <w:b w:val="0"/>
          <w:sz w:val="28"/>
          <w:szCs w:val="28"/>
          <w:shd w:val="clear" w:color="auto" w:fill="FFFFFF"/>
        </w:rPr>
        <w:t xml:space="preserve"> Вместе с Придворным театром и Зимним дворцом, Большой и Малый Эрмитаж входили</w:t>
      </w:r>
      <w:r w:rsidR="009123B5" w:rsidRPr="009123B5">
        <w:rPr>
          <w:b w:val="0"/>
          <w:sz w:val="28"/>
          <w:szCs w:val="28"/>
          <w:shd w:val="clear" w:color="auto" w:fill="FFFFFF"/>
        </w:rPr>
        <w:t xml:space="preserve"> в единый архитектурный ансамбль, протянувшийся вдоль набережной Невы.</w:t>
      </w:r>
      <w:r w:rsidR="00185A00">
        <w:rPr>
          <w:b w:val="0"/>
          <w:sz w:val="28"/>
          <w:szCs w:val="28"/>
          <w:shd w:val="clear" w:color="auto" w:fill="FFFFFF"/>
        </w:rPr>
        <w:t xml:space="preserve"> </w:t>
      </w:r>
    </w:p>
    <w:p w:rsidR="00413B9C" w:rsidRDefault="00185A00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Среди ценных материалов были и книги в Эрмитажной библиотеке. Помимо картин и книг, эстампы, монеты и медали, мебель, фарфор, серебро, табакерки, часы, минералы и многие другие высокохудожественные заполняли залы, сами по себе являвшиеся произведениями искусства. </w:t>
      </w:r>
      <w:r w:rsidR="00743620">
        <w:rPr>
          <w:b w:val="0"/>
          <w:sz w:val="28"/>
          <w:szCs w:val="28"/>
          <w:shd w:val="clear" w:color="auto" w:fill="FFFFFF"/>
        </w:rPr>
        <w:t>Расположение экспонатов при этом менялось в зависимости от обстоятель</w:t>
      </w:r>
      <w:proofErr w:type="gramStart"/>
      <w:r w:rsidR="00743620">
        <w:rPr>
          <w:b w:val="0"/>
          <w:sz w:val="28"/>
          <w:szCs w:val="28"/>
          <w:shd w:val="clear" w:color="auto" w:fill="FFFFFF"/>
        </w:rPr>
        <w:t>ств дв</w:t>
      </w:r>
      <w:proofErr w:type="gramEnd"/>
      <w:r w:rsidR="00743620">
        <w:rPr>
          <w:b w:val="0"/>
          <w:sz w:val="28"/>
          <w:szCs w:val="28"/>
          <w:shd w:val="clear" w:color="auto" w:fill="FFFFFF"/>
        </w:rPr>
        <w:t xml:space="preserve">орцовой жизни и от новых поступлений. Все эти сокровища могли видеть лишь </w:t>
      </w:r>
      <w:r w:rsidR="0093076F">
        <w:rPr>
          <w:b w:val="0"/>
          <w:sz w:val="28"/>
          <w:szCs w:val="28"/>
          <w:shd w:val="clear" w:color="auto" w:fill="FFFFFF"/>
        </w:rPr>
        <w:t>те,</w:t>
      </w:r>
      <w:r w:rsidR="00743620">
        <w:rPr>
          <w:b w:val="0"/>
          <w:sz w:val="28"/>
          <w:szCs w:val="28"/>
          <w:shd w:val="clear" w:color="auto" w:fill="FFFFFF"/>
        </w:rPr>
        <w:t xml:space="preserve"> кто имел доступ ко двору. </w:t>
      </w:r>
      <w:r w:rsidR="00021166" w:rsidRPr="00021166">
        <w:rPr>
          <w:b w:val="0"/>
          <w:color w:val="000000"/>
          <w:sz w:val="28"/>
          <w:szCs w:val="28"/>
          <w:shd w:val="clear" w:color="auto" w:fill="FFFFFF"/>
        </w:rPr>
        <w:t>Свободный доступ в Эрмитаж был открыт только в 1863 г., при императоре Александре II.</w:t>
      </w:r>
    </w:p>
    <w:p w:rsidR="0093076F" w:rsidRDefault="0093076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lastRenderedPageBreak/>
        <w:t xml:space="preserve">При правлении Павла </w:t>
      </w:r>
      <w:r>
        <w:rPr>
          <w:b w:val="0"/>
          <w:sz w:val="28"/>
          <w:szCs w:val="28"/>
          <w:shd w:val="clear" w:color="auto" w:fill="FFFFFF"/>
          <w:lang w:val="en-US"/>
        </w:rPr>
        <w:t>I</w:t>
      </w:r>
      <w:r>
        <w:rPr>
          <w:b w:val="0"/>
          <w:sz w:val="28"/>
          <w:szCs w:val="28"/>
          <w:shd w:val="clear" w:color="auto" w:fill="FFFFFF"/>
        </w:rPr>
        <w:t xml:space="preserve"> Зимний дворец перестал быть императорской резиденцией. </w:t>
      </w:r>
      <w:r w:rsidR="00CB7A38">
        <w:rPr>
          <w:b w:val="0"/>
          <w:sz w:val="28"/>
          <w:szCs w:val="28"/>
          <w:shd w:val="clear" w:color="auto" w:fill="FFFFFF"/>
        </w:rPr>
        <w:t xml:space="preserve">Отрыв музея от дворца привел к финансовым затруднениям. 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CB7A38">
        <w:rPr>
          <w:b w:val="0"/>
          <w:sz w:val="28"/>
          <w:szCs w:val="28"/>
          <w:shd w:val="clear" w:color="auto" w:fill="FFFFFF"/>
        </w:rPr>
        <w:t>В период французской революции и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="00CB7A38">
        <w:rPr>
          <w:b w:val="0"/>
          <w:sz w:val="28"/>
          <w:szCs w:val="28"/>
          <w:shd w:val="clear" w:color="auto" w:fill="FFFFFF"/>
        </w:rPr>
        <w:t>наполеоновских войн р</w:t>
      </w:r>
      <w:r>
        <w:rPr>
          <w:b w:val="0"/>
          <w:sz w:val="28"/>
          <w:szCs w:val="28"/>
          <w:shd w:val="clear" w:color="auto" w:fill="FFFFFF"/>
        </w:rPr>
        <w:t xml:space="preserve">ост коллекций Эрмитажа на время прекратился. </w:t>
      </w:r>
    </w:p>
    <w:p w:rsidR="00CB7A38" w:rsidRPr="00CB7A38" w:rsidRDefault="00CB7A38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  <w:shd w:val="clear" w:color="auto" w:fill="FFFFFF"/>
        </w:rPr>
      </w:pPr>
      <w:proofErr w:type="gramStart"/>
      <w:r>
        <w:rPr>
          <w:b w:val="0"/>
          <w:sz w:val="28"/>
          <w:szCs w:val="28"/>
          <w:shd w:val="clear" w:color="auto" w:fill="FFFFFF"/>
        </w:rPr>
        <w:t xml:space="preserve">При Александре </w:t>
      </w:r>
      <w:r>
        <w:rPr>
          <w:b w:val="0"/>
          <w:sz w:val="28"/>
          <w:szCs w:val="28"/>
          <w:shd w:val="clear" w:color="auto" w:fill="FFFFFF"/>
          <w:lang w:val="en-US"/>
        </w:rPr>
        <w:t>I</w:t>
      </w:r>
      <w:r>
        <w:rPr>
          <w:b w:val="0"/>
          <w:sz w:val="28"/>
          <w:szCs w:val="28"/>
          <w:shd w:val="clear" w:color="auto" w:fill="FFFFFF"/>
        </w:rPr>
        <w:t xml:space="preserve"> Эрмитаж пополнился коллекцией </w:t>
      </w:r>
      <w:proofErr w:type="spellStart"/>
      <w:r>
        <w:rPr>
          <w:b w:val="0"/>
          <w:sz w:val="28"/>
          <w:szCs w:val="28"/>
          <w:shd w:val="clear" w:color="auto" w:fill="FFFFFF"/>
        </w:rPr>
        <w:t>Кузвельта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купленной в Амстердаме, приобретенной в Париже </w:t>
      </w:r>
      <w:proofErr w:type="spellStart"/>
      <w:r>
        <w:rPr>
          <w:b w:val="0"/>
          <w:sz w:val="28"/>
          <w:szCs w:val="28"/>
          <w:shd w:val="clear" w:color="auto" w:fill="FFFFFF"/>
        </w:rPr>
        <w:t>Мальмезонской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картинной галереей и отдельными покупками картин и скульптур</w:t>
      </w:r>
      <w:r w:rsidR="00E03CCE">
        <w:rPr>
          <w:rStyle w:val="aa"/>
          <w:b w:val="0"/>
          <w:sz w:val="28"/>
          <w:szCs w:val="28"/>
          <w:shd w:val="clear" w:color="auto" w:fill="FFFFFF"/>
        </w:rPr>
        <w:footnoteReference w:id="46"/>
      </w:r>
      <w:r>
        <w:rPr>
          <w:b w:val="0"/>
          <w:sz w:val="28"/>
          <w:szCs w:val="28"/>
          <w:shd w:val="clear" w:color="auto" w:fill="FFFFFF"/>
        </w:rPr>
        <w:t xml:space="preserve">.  </w:t>
      </w:r>
      <w:r>
        <w:rPr>
          <w:b w:val="0"/>
          <w:sz w:val="28"/>
          <w:szCs w:val="28"/>
        </w:rPr>
        <w:t>В</w:t>
      </w:r>
      <w:r w:rsidRPr="00CB7A38">
        <w:rPr>
          <w:b w:val="0"/>
          <w:sz w:val="28"/>
          <w:szCs w:val="28"/>
        </w:rPr>
        <w:t>следствие значительных приобретений императора, залы переполнились картинами и другими</w:t>
      </w:r>
      <w:r>
        <w:rPr>
          <w:b w:val="0"/>
          <w:sz w:val="28"/>
          <w:szCs w:val="28"/>
        </w:rPr>
        <w:t xml:space="preserve"> экспонатами</w:t>
      </w:r>
      <w:r w:rsidRPr="00CB7A38">
        <w:rPr>
          <w:b w:val="0"/>
          <w:sz w:val="28"/>
          <w:szCs w:val="28"/>
        </w:rPr>
        <w:t>, расположенными крайне тесно, без всякой системы, в невыгодных условиях освещения и расстояния.</w:t>
      </w:r>
      <w:proofErr w:type="gramEnd"/>
    </w:p>
    <w:p w:rsidR="00A803A2" w:rsidRPr="00907CF1" w:rsidRDefault="00907CF1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 Николае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Картинная галерея стала неотъемлемой частью Зимнего дворца. Собрания Эрмитажа и Зимнего дворца никогда не были едины. В 1837 пожар уничтожил весь Зимний дворец</w:t>
      </w:r>
      <w:r w:rsidR="00E03CCE">
        <w:rPr>
          <w:rStyle w:val="aa"/>
          <w:b w:val="0"/>
          <w:sz w:val="28"/>
          <w:szCs w:val="28"/>
        </w:rPr>
        <w:footnoteReference w:id="47"/>
      </w:r>
      <w:r>
        <w:rPr>
          <w:b w:val="0"/>
          <w:sz w:val="28"/>
          <w:szCs w:val="28"/>
        </w:rPr>
        <w:t>. Через год он был полностью восстановлен</w:t>
      </w:r>
      <w:r w:rsidR="000C1B8B">
        <w:rPr>
          <w:b w:val="0"/>
          <w:sz w:val="28"/>
          <w:szCs w:val="28"/>
        </w:rPr>
        <w:t xml:space="preserve">. </w:t>
      </w:r>
      <w:r w:rsidR="000C1B8B" w:rsidRPr="000C1B8B">
        <w:rPr>
          <w:b w:val="0"/>
          <w:sz w:val="28"/>
          <w:szCs w:val="28"/>
        </w:rPr>
        <w:t>Именно в это время начали строить и Новый Эрмитаж.</w:t>
      </w:r>
      <w:r w:rsidR="000C1B8B" w:rsidRPr="000C1B8B">
        <w:rPr>
          <w:color w:val="000000"/>
          <w:sz w:val="27"/>
          <w:szCs w:val="27"/>
        </w:rPr>
        <w:t xml:space="preserve"> </w:t>
      </w:r>
      <w:r w:rsidR="000C1B8B" w:rsidRPr="000C1B8B">
        <w:rPr>
          <w:b w:val="0"/>
          <w:color w:val="000000"/>
          <w:sz w:val="28"/>
          <w:szCs w:val="28"/>
        </w:rPr>
        <w:t>С этой целью в 1839 г. б</w:t>
      </w:r>
      <w:r w:rsidR="000C1B8B">
        <w:rPr>
          <w:b w:val="0"/>
          <w:color w:val="000000"/>
          <w:sz w:val="28"/>
          <w:szCs w:val="28"/>
        </w:rPr>
        <w:t xml:space="preserve">ыл </w:t>
      </w:r>
      <w:r w:rsidR="000C6AF6">
        <w:rPr>
          <w:b w:val="0"/>
          <w:color w:val="000000"/>
          <w:sz w:val="28"/>
          <w:szCs w:val="28"/>
        </w:rPr>
        <w:t xml:space="preserve">приглашен </w:t>
      </w:r>
      <w:r w:rsidR="000C1B8B">
        <w:rPr>
          <w:b w:val="0"/>
          <w:color w:val="000000"/>
          <w:sz w:val="28"/>
          <w:szCs w:val="28"/>
        </w:rPr>
        <w:t xml:space="preserve">знаменитый </w:t>
      </w:r>
      <w:r w:rsidR="000C1B8B" w:rsidRPr="000C1B8B">
        <w:rPr>
          <w:b w:val="0"/>
          <w:color w:val="000000"/>
          <w:sz w:val="28"/>
          <w:szCs w:val="28"/>
        </w:rPr>
        <w:t xml:space="preserve">мюнхенский архитектор Л. фон </w:t>
      </w:r>
      <w:proofErr w:type="spellStart"/>
      <w:r w:rsidR="000C1B8B" w:rsidRPr="000C1B8B">
        <w:rPr>
          <w:b w:val="0"/>
          <w:color w:val="000000"/>
          <w:sz w:val="28"/>
          <w:szCs w:val="28"/>
        </w:rPr>
        <w:t>Кленце</w:t>
      </w:r>
      <w:proofErr w:type="spellEnd"/>
      <w:r w:rsidR="000C1B8B">
        <w:rPr>
          <w:rStyle w:val="aa"/>
          <w:b w:val="0"/>
          <w:color w:val="000000"/>
          <w:sz w:val="28"/>
          <w:szCs w:val="28"/>
        </w:rPr>
        <w:footnoteReference w:id="48"/>
      </w:r>
      <w:r w:rsidR="000C1B8B" w:rsidRPr="000C1B8B">
        <w:rPr>
          <w:b w:val="0"/>
          <w:color w:val="000000"/>
          <w:sz w:val="28"/>
          <w:szCs w:val="28"/>
        </w:rPr>
        <w:t>. </w:t>
      </w:r>
      <w:r w:rsidR="000C1B8B" w:rsidRPr="000C1B8B">
        <w:rPr>
          <w:b w:val="0"/>
          <w:color w:val="000000"/>
          <w:sz w:val="28"/>
          <w:szCs w:val="28"/>
          <w:shd w:val="clear" w:color="auto" w:fill="FFFFFF"/>
        </w:rPr>
        <w:t>Новый Эрмитаж - первое здание в России, созданное специально для размещения художественных коллекций музея.</w:t>
      </w:r>
      <w:r w:rsidR="001B6809">
        <w:rPr>
          <w:b w:val="0"/>
          <w:color w:val="000000"/>
          <w:sz w:val="28"/>
          <w:szCs w:val="28"/>
          <w:shd w:val="clear" w:color="auto" w:fill="FFFFFF"/>
        </w:rPr>
        <w:t xml:space="preserve"> Одновременно со строительством здания возводилась большая работа по разбору и пополнению коллекций для новой экспозиции</w:t>
      </w:r>
      <w:r w:rsidR="00D35391">
        <w:rPr>
          <w:b w:val="0"/>
          <w:color w:val="000000"/>
          <w:sz w:val="28"/>
          <w:szCs w:val="28"/>
          <w:shd w:val="clear" w:color="auto" w:fill="FFFFFF"/>
        </w:rPr>
        <w:t xml:space="preserve">. Появляются античные скульптуры, поступления восточных памятников из Царскосельского арсенала и </w:t>
      </w:r>
      <w:proofErr w:type="spellStart"/>
      <w:r w:rsidR="00D35391">
        <w:rPr>
          <w:b w:val="0"/>
          <w:color w:val="000000"/>
          <w:sz w:val="28"/>
          <w:szCs w:val="28"/>
          <w:shd w:val="clear" w:color="auto" w:fill="FFFFFF"/>
        </w:rPr>
        <w:t>Кунцкамеры</w:t>
      </w:r>
      <w:proofErr w:type="spellEnd"/>
      <w:r w:rsidR="00D35391">
        <w:rPr>
          <w:b w:val="0"/>
          <w:color w:val="000000"/>
          <w:sz w:val="28"/>
          <w:szCs w:val="28"/>
          <w:shd w:val="clear" w:color="auto" w:fill="FFFFFF"/>
        </w:rPr>
        <w:t>, археологические материалы, отражающие культуру различных народов мира.</w:t>
      </w:r>
    </w:p>
    <w:p w:rsidR="003857B4" w:rsidRDefault="00021166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021166">
        <w:rPr>
          <w:b w:val="0"/>
          <w:color w:val="000000"/>
          <w:sz w:val="28"/>
          <w:szCs w:val="28"/>
          <w:shd w:val="clear" w:color="auto" w:fill="FFFFFF"/>
        </w:rPr>
        <w:t>В 1915 - 1917 гг. в залах Зимнего дворца работал госпиталь имени цесаревича Алексея Николаевича</w:t>
      </w:r>
      <w:r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49"/>
      </w:r>
      <w:r w:rsidRPr="00021166"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021166">
        <w:rPr>
          <w:rFonts w:ascii="KievitCyr-Regular" w:hAnsi="KievitCyr-Regular"/>
          <w:color w:val="000000"/>
          <w:sz w:val="32"/>
          <w:szCs w:val="32"/>
          <w:shd w:val="clear" w:color="auto" w:fill="FFFFFF"/>
        </w:rPr>
        <w:t xml:space="preserve"> </w:t>
      </w:r>
      <w:r w:rsidRPr="00021166">
        <w:rPr>
          <w:b w:val="0"/>
          <w:color w:val="000000"/>
          <w:sz w:val="28"/>
          <w:szCs w:val="28"/>
          <w:shd w:val="clear" w:color="auto" w:fill="FFFFFF"/>
        </w:rPr>
        <w:t>Война 1914 г. прервала нормальную жизнь музея. В августе часть ценностей, в том числе Галерея драгоценностей, была вывезена в Москву. Однако Картинная галерея оставалась на месте.</w:t>
      </w:r>
      <w:r w:rsidRPr="00021166">
        <w:t xml:space="preserve"> </w:t>
      </w:r>
    </w:p>
    <w:p w:rsidR="008B5D69" w:rsidRDefault="0032123F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32123F">
        <w:rPr>
          <w:b w:val="0"/>
          <w:color w:val="000000"/>
          <w:sz w:val="28"/>
          <w:szCs w:val="28"/>
          <w:shd w:val="clear" w:color="auto" w:fill="FFFFFF"/>
        </w:rPr>
        <w:lastRenderedPageBreak/>
        <w:t>В послереволюционный период происходит передача коллекций из различных музеев</w:t>
      </w:r>
      <w:r w:rsidR="000C6AF6">
        <w:rPr>
          <w:b w:val="0"/>
          <w:color w:val="000000"/>
          <w:sz w:val="28"/>
          <w:szCs w:val="28"/>
          <w:shd w:val="clear" w:color="auto" w:fill="FFFFFF"/>
        </w:rPr>
        <w:t>, частных собраний</w:t>
      </w:r>
      <w:r w:rsidRPr="0032123F">
        <w:rPr>
          <w:b w:val="0"/>
          <w:color w:val="000000"/>
          <w:sz w:val="28"/>
          <w:szCs w:val="28"/>
          <w:shd w:val="clear" w:color="auto" w:fill="FFFFFF"/>
        </w:rPr>
        <w:t xml:space="preserve"> и царских дворов</w:t>
      </w:r>
      <w:r w:rsidR="000700F9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0C6AF6">
        <w:rPr>
          <w:b w:val="0"/>
          <w:color w:val="000000"/>
          <w:sz w:val="28"/>
          <w:szCs w:val="28"/>
          <w:shd w:val="clear" w:color="auto" w:fill="FFFFFF"/>
        </w:rPr>
        <w:t>В это время появилась возможность для создания обменного фонда</w:t>
      </w:r>
      <w:r w:rsidR="008B5D69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0C6AF6">
        <w:rPr>
          <w:b w:val="0"/>
          <w:color w:val="000000"/>
          <w:sz w:val="28"/>
          <w:szCs w:val="28"/>
          <w:shd w:val="clear" w:color="auto" w:fill="FFFFFF"/>
        </w:rPr>
        <w:t xml:space="preserve">передачи своих коллекций </w:t>
      </w:r>
      <w:r w:rsidR="008B5D69">
        <w:rPr>
          <w:b w:val="0"/>
          <w:color w:val="000000"/>
          <w:sz w:val="28"/>
          <w:szCs w:val="28"/>
          <w:shd w:val="clear" w:color="auto" w:fill="FFFFFF"/>
        </w:rPr>
        <w:t xml:space="preserve">другим музеям и </w:t>
      </w:r>
      <w:r w:rsidR="000700F9">
        <w:rPr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8B5D69">
        <w:rPr>
          <w:b w:val="0"/>
          <w:color w:val="000000"/>
          <w:sz w:val="28"/>
          <w:szCs w:val="28"/>
          <w:shd w:val="clear" w:color="auto" w:fill="FFFFFF"/>
        </w:rPr>
        <w:t>проведении временных выставок.</w:t>
      </w:r>
    </w:p>
    <w:p w:rsidR="00A66A22" w:rsidRPr="00A66A22" w:rsidRDefault="00464929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464929">
        <w:rPr>
          <w:b w:val="0"/>
          <w:color w:val="000000"/>
          <w:sz w:val="28"/>
          <w:szCs w:val="28"/>
        </w:rPr>
        <w:t>Во время Великой Отечественной войны ос</w:t>
      </w:r>
      <w:r>
        <w:rPr>
          <w:b w:val="0"/>
          <w:color w:val="000000"/>
          <w:sz w:val="28"/>
          <w:szCs w:val="28"/>
        </w:rPr>
        <w:t xml:space="preserve">новная часть собрания Эрмитажа </w:t>
      </w:r>
      <w:r w:rsidRPr="00464929">
        <w:rPr>
          <w:b w:val="0"/>
          <w:color w:val="000000"/>
          <w:sz w:val="28"/>
          <w:szCs w:val="28"/>
        </w:rPr>
        <w:t>была эвакуирована на Урал</w:t>
      </w:r>
      <w:r w:rsidR="000700F9">
        <w:rPr>
          <w:rStyle w:val="aa"/>
          <w:b w:val="0"/>
          <w:color w:val="000000"/>
          <w:sz w:val="28"/>
          <w:szCs w:val="28"/>
        </w:rPr>
        <w:footnoteReference w:id="50"/>
      </w:r>
      <w:r w:rsidRPr="00464929">
        <w:rPr>
          <w:b w:val="0"/>
          <w:color w:val="000000"/>
          <w:sz w:val="28"/>
          <w:szCs w:val="28"/>
        </w:rPr>
        <w:t>. Подвалы зданий Эрмитажа превратились в бомбоубежища, и как музей он не работал. Однако сотрудники Эрмитажа продолжали вести научную работу и даже устраивать лекции по искусствоведению.</w:t>
      </w:r>
      <w:r w:rsidR="006B60C1">
        <w:rPr>
          <w:b w:val="0"/>
          <w:color w:val="000000"/>
          <w:sz w:val="28"/>
          <w:szCs w:val="28"/>
        </w:rPr>
        <w:t xml:space="preserve"> </w:t>
      </w:r>
      <w:r w:rsidR="00A66A22" w:rsidRPr="00A66A22">
        <w:rPr>
          <w:b w:val="0"/>
          <w:color w:val="000000"/>
          <w:sz w:val="28"/>
          <w:szCs w:val="28"/>
          <w:shd w:val="clear" w:color="auto" w:fill="FFFFFF"/>
        </w:rPr>
        <w:t>Крупным событием послевоенной истории Эрмитажа было получение им картин знаменитых художников конца 19-начала 20 веков</w:t>
      </w:r>
      <w:r w:rsidR="006B60C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B60C1" w:rsidRPr="00CA329F">
        <w:rPr>
          <w:sz w:val="28"/>
          <w:szCs w:val="28"/>
        </w:rPr>
        <w:t>–</w:t>
      </w:r>
      <w:r w:rsidR="00A66A22" w:rsidRPr="00A66A22">
        <w:rPr>
          <w:b w:val="0"/>
          <w:color w:val="000000"/>
          <w:sz w:val="28"/>
          <w:szCs w:val="28"/>
          <w:shd w:val="clear" w:color="auto" w:fill="FFFFFF"/>
        </w:rPr>
        <w:t xml:space="preserve"> представителей импрессионизма, кубизма, постимпрессионизма и других авангардных направлений</w:t>
      </w:r>
      <w:r w:rsidR="006B60C1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51"/>
      </w:r>
      <w:r w:rsidR="00A66A22" w:rsidRPr="00A66A22">
        <w:rPr>
          <w:b w:val="0"/>
          <w:color w:val="000000"/>
          <w:sz w:val="28"/>
          <w:szCs w:val="28"/>
          <w:shd w:val="clear" w:color="auto" w:fill="FFFFFF"/>
        </w:rPr>
        <w:t>. </w:t>
      </w:r>
    </w:p>
    <w:p w:rsidR="00445E4A" w:rsidRDefault="00445E4A" w:rsidP="00361BBF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На сегодняшний день фонды музея</w:t>
      </w:r>
      <w:r w:rsidR="00A66A22" w:rsidRPr="00A66A22">
        <w:rPr>
          <w:b w:val="0"/>
          <w:color w:val="000000"/>
          <w:sz w:val="28"/>
          <w:szCs w:val="28"/>
          <w:shd w:val="clear" w:color="auto" w:fill="FFFFFF"/>
        </w:rPr>
        <w:t xml:space="preserve"> насчитывают миллионы экспонатов, среди которых археологические находки, предметы первобытной культуры, ювелирные изделия, изделия из стекла, фарфора, фаянса и поделочных камней</w:t>
      </w:r>
      <w:r w:rsidR="00C36737">
        <w:rPr>
          <w:rStyle w:val="aa"/>
          <w:b w:val="0"/>
          <w:color w:val="000000"/>
          <w:sz w:val="28"/>
          <w:szCs w:val="28"/>
          <w:shd w:val="clear" w:color="auto" w:fill="FFFFFF"/>
        </w:rPr>
        <w:footnoteReference w:id="52"/>
      </w:r>
      <w:r w:rsidR="00A66A22" w:rsidRPr="00A66A22">
        <w:rPr>
          <w:b w:val="0"/>
          <w:color w:val="000000"/>
          <w:sz w:val="28"/>
          <w:szCs w:val="28"/>
          <w:shd w:val="clear" w:color="auto" w:fill="FFFFFF"/>
        </w:rPr>
        <w:t>. В музее представлены коллекции живописи, скульптуры и прикладного искусства практически всех стран мира. 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Современный Эрмитаж представляет собой пять зданий, объединенных в музейный комплекс, центром которого принять считать Зимний дворец. В наши дни его памятники стали общедоступным, всенародным достоянием. </w:t>
      </w:r>
    </w:p>
    <w:p w:rsidR="000B563E" w:rsidRPr="000B4B1F" w:rsidRDefault="000B4B1F" w:rsidP="00361BBF">
      <w:pPr>
        <w:pStyle w:val="a7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0B4B1F">
        <w:rPr>
          <w:b/>
          <w:sz w:val="28"/>
          <w:szCs w:val="28"/>
        </w:rPr>
        <w:t xml:space="preserve">2.2 </w:t>
      </w:r>
      <w:r w:rsidR="00532E96">
        <w:rPr>
          <w:b/>
          <w:sz w:val="28"/>
          <w:szCs w:val="28"/>
        </w:rPr>
        <w:t>Коллекция картин Рембрандта</w:t>
      </w:r>
      <w:r w:rsidR="00134D83">
        <w:rPr>
          <w:b/>
          <w:sz w:val="28"/>
          <w:szCs w:val="28"/>
        </w:rPr>
        <w:t xml:space="preserve"> в Эрмитаже</w:t>
      </w:r>
    </w:p>
    <w:p w:rsidR="009A2EB4" w:rsidRDefault="00E01737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01737">
        <w:rPr>
          <w:color w:val="000000"/>
          <w:sz w:val="28"/>
          <w:szCs w:val="28"/>
        </w:rPr>
        <w:t xml:space="preserve">Собрание картин Рембрандта, хранящееся в Эрмитаже, известно во всем мире. </w:t>
      </w:r>
      <w:proofErr w:type="gramStart"/>
      <w:r w:rsidRPr="00E01737">
        <w:rPr>
          <w:color w:val="000000"/>
          <w:sz w:val="28"/>
          <w:szCs w:val="28"/>
        </w:rPr>
        <w:t>Оно состоит из произведений разного времени: самое раннее из них датировано 1631 г., самое позднее относится к концу жизни художника</w:t>
      </w:r>
      <w:r w:rsidR="009C0BB2">
        <w:rPr>
          <w:rStyle w:val="aa"/>
          <w:color w:val="000000"/>
          <w:sz w:val="28"/>
          <w:szCs w:val="28"/>
        </w:rPr>
        <w:footnoteReference w:id="53"/>
      </w:r>
      <w:r w:rsidRPr="00E01737">
        <w:rPr>
          <w:color w:val="000000"/>
          <w:sz w:val="28"/>
          <w:szCs w:val="28"/>
        </w:rPr>
        <w:t>. Это портреты, картины на библейские темы и на сюжеты из античной мифологии.</w:t>
      </w:r>
      <w:proofErr w:type="gramEnd"/>
      <w:r w:rsidRPr="00E01737">
        <w:rPr>
          <w:color w:val="000000"/>
          <w:sz w:val="28"/>
          <w:szCs w:val="28"/>
        </w:rPr>
        <w:t xml:space="preserve"> Многие из них – признанные шедевры великого голландца.</w:t>
      </w:r>
    </w:p>
    <w:p w:rsidR="006C46DE" w:rsidRDefault="006C46DE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B1B9F">
        <w:rPr>
          <w:color w:val="000000"/>
          <w:sz w:val="28"/>
          <w:szCs w:val="28"/>
        </w:rPr>
        <w:lastRenderedPageBreak/>
        <w:t xml:space="preserve">Основная часть собрания сформировалась в царствование Екатерины II. </w:t>
      </w:r>
      <w:r w:rsidRPr="00E01737">
        <w:rPr>
          <w:color w:val="000000"/>
          <w:sz w:val="28"/>
          <w:szCs w:val="28"/>
        </w:rPr>
        <w:t>Картинам Рембрандта в музее отведен отдельный зал</w:t>
      </w:r>
      <w:r w:rsidR="00A96325">
        <w:rPr>
          <w:color w:val="000000"/>
          <w:sz w:val="28"/>
          <w:szCs w:val="28"/>
        </w:rPr>
        <w:t xml:space="preserve"> № 254</w:t>
      </w:r>
      <w:r w:rsidR="003A1600">
        <w:rPr>
          <w:rStyle w:val="aa"/>
          <w:color w:val="000000"/>
          <w:sz w:val="28"/>
          <w:szCs w:val="28"/>
        </w:rPr>
        <w:footnoteReference w:id="54"/>
      </w:r>
      <w:r w:rsidRPr="00E01737">
        <w:rPr>
          <w:color w:val="000000"/>
          <w:sz w:val="28"/>
          <w:szCs w:val="28"/>
        </w:rPr>
        <w:t>. Здесь находятся также некоторые работы его голландских учеников.</w:t>
      </w:r>
    </w:p>
    <w:p w:rsidR="00E01737" w:rsidRPr="0019579A" w:rsidRDefault="009A2EB4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F1EEC">
        <w:rPr>
          <w:rStyle w:val="ad"/>
          <w:b w:val="0"/>
          <w:sz w:val="28"/>
          <w:szCs w:val="28"/>
          <w:shd w:val="clear" w:color="auto" w:fill="FFFFFF"/>
        </w:rPr>
        <w:t>Зал Рембрандта</w:t>
      </w:r>
      <w:r w:rsidR="004F1EEC">
        <w:rPr>
          <w:rStyle w:val="ad"/>
          <w:b w:val="0"/>
          <w:sz w:val="28"/>
          <w:szCs w:val="28"/>
          <w:shd w:val="clear" w:color="auto" w:fill="FFFFFF"/>
        </w:rPr>
        <w:t xml:space="preserve"> был создан по</w:t>
      </w:r>
      <w:r w:rsidRPr="004F1EEC">
        <w:rPr>
          <w:rFonts w:ascii="Arial" w:hAnsi="Arial" w:cs="Arial"/>
          <w:sz w:val="25"/>
          <w:szCs w:val="25"/>
        </w:rPr>
        <w:t xml:space="preserve"> </w:t>
      </w:r>
      <w:r w:rsidR="004F1EEC">
        <w:rPr>
          <w:sz w:val="28"/>
          <w:szCs w:val="28"/>
          <w:shd w:val="clear" w:color="auto" w:fill="FFFFFF"/>
        </w:rPr>
        <w:t xml:space="preserve">проекту Лео фон </w:t>
      </w:r>
      <w:proofErr w:type="spellStart"/>
      <w:r w:rsidR="004F1EEC">
        <w:rPr>
          <w:sz w:val="28"/>
          <w:szCs w:val="28"/>
          <w:shd w:val="clear" w:color="auto" w:fill="FFFFFF"/>
        </w:rPr>
        <w:t>Кленце</w:t>
      </w:r>
      <w:proofErr w:type="spellEnd"/>
      <w:r w:rsidR="00DF00AA">
        <w:rPr>
          <w:rStyle w:val="aa"/>
          <w:sz w:val="28"/>
          <w:szCs w:val="28"/>
          <w:shd w:val="clear" w:color="auto" w:fill="FFFFFF"/>
        </w:rPr>
        <w:footnoteReference w:id="55"/>
      </w:r>
      <w:r w:rsidR="004F1EEC">
        <w:rPr>
          <w:sz w:val="28"/>
          <w:szCs w:val="28"/>
          <w:shd w:val="clear" w:color="auto" w:fill="FFFFFF"/>
        </w:rPr>
        <w:t>.</w:t>
      </w:r>
      <w:r w:rsidR="00DF00AA">
        <w:rPr>
          <w:sz w:val="28"/>
          <w:szCs w:val="28"/>
          <w:shd w:val="clear" w:color="auto" w:fill="FFFFFF"/>
        </w:rPr>
        <w:t xml:space="preserve"> </w:t>
      </w:r>
      <w:r w:rsidR="004F1EEC">
        <w:rPr>
          <w:sz w:val="28"/>
          <w:szCs w:val="28"/>
          <w:shd w:val="clear" w:color="auto" w:fill="FFFFFF"/>
        </w:rPr>
        <w:t>Э</w:t>
      </w:r>
      <w:r w:rsidRPr="004F1EEC">
        <w:rPr>
          <w:sz w:val="28"/>
          <w:szCs w:val="28"/>
          <w:shd w:val="clear" w:color="auto" w:fill="FFFFFF"/>
        </w:rPr>
        <w:t>тот зал Нового Эрмитажа был отведен французской и фламандской школам живописи. Этим объясняется включение в декоративное убранство свода медальонов с портретами выдающихся художников этих стран. В эрмитажном со</w:t>
      </w:r>
      <w:r w:rsidR="00707E07">
        <w:rPr>
          <w:sz w:val="28"/>
          <w:szCs w:val="28"/>
          <w:shd w:val="clear" w:color="auto" w:fill="FFFFFF"/>
        </w:rPr>
        <w:t>брании Рембрандта, включающем 24</w:t>
      </w:r>
      <w:r w:rsidRPr="004F1EEC">
        <w:rPr>
          <w:sz w:val="28"/>
          <w:szCs w:val="28"/>
          <w:shd w:val="clear" w:color="auto" w:fill="FFFFFF"/>
        </w:rPr>
        <w:t xml:space="preserve"> работы, представлены как ранние, так и поздние произведения</w:t>
      </w:r>
      <w:r w:rsidR="00372D2C">
        <w:rPr>
          <w:sz w:val="28"/>
          <w:szCs w:val="28"/>
          <w:shd w:val="clear" w:color="auto" w:fill="FFFFFF"/>
        </w:rPr>
        <w:t xml:space="preserve"> мастера</w:t>
      </w:r>
      <w:r w:rsidR="007B6788">
        <w:rPr>
          <w:rStyle w:val="aa"/>
          <w:sz w:val="28"/>
          <w:szCs w:val="28"/>
          <w:shd w:val="clear" w:color="auto" w:fill="FFFFFF"/>
        </w:rPr>
        <w:footnoteReference w:id="56"/>
      </w:r>
      <w:r w:rsidR="00372D2C">
        <w:rPr>
          <w:sz w:val="28"/>
          <w:szCs w:val="28"/>
          <w:shd w:val="clear" w:color="auto" w:fill="FFFFFF"/>
        </w:rPr>
        <w:t>. Среди</w:t>
      </w:r>
      <w:r w:rsidR="00372D2C" w:rsidRPr="00B46C11">
        <w:rPr>
          <w:sz w:val="28"/>
          <w:szCs w:val="28"/>
          <w:shd w:val="clear" w:color="auto" w:fill="FFFFFF"/>
        </w:rPr>
        <w:t xml:space="preserve"> </w:t>
      </w:r>
      <w:r w:rsidR="00372D2C">
        <w:rPr>
          <w:sz w:val="28"/>
          <w:szCs w:val="28"/>
          <w:shd w:val="clear" w:color="auto" w:fill="FFFFFF"/>
        </w:rPr>
        <w:t>них</w:t>
      </w:r>
      <w:r w:rsidR="00372D2C" w:rsidRPr="00B46C11">
        <w:rPr>
          <w:sz w:val="28"/>
          <w:szCs w:val="28"/>
          <w:shd w:val="clear" w:color="auto" w:fill="FFFFFF"/>
        </w:rPr>
        <w:t xml:space="preserve"> - </w:t>
      </w:r>
      <w:r w:rsidR="007E6512" w:rsidRPr="00B46C11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B46C11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старика</w:t>
      </w:r>
      <w:r w:rsidR="007E6512" w:rsidRPr="00B46C11">
        <w:rPr>
          <w:sz w:val="28"/>
          <w:szCs w:val="28"/>
          <w:shd w:val="clear" w:color="auto" w:fill="FFFFFF"/>
        </w:rPr>
        <w:t>-</w:t>
      </w:r>
      <w:r w:rsidR="007E6512" w:rsidRPr="007E6512">
        <w:rPr>
          <w:sz w:val="28"/>
          <w:szCs w:val="28"/>
          <w:shd w:val="clear" w:color="auto" w:fill="FFFFFF"/>
        </w:rPr>
        <w:t>воина</w:t>
      </w:r>
      <w:r w:rsidR="00B46C11">
        <w:rPr>
          <w:sz w:val="28"/>
          <w:szCs w:val="28"/>
          <w:shd w:val="clear" w:color="auto" w:fill="FFFFFF"/>
        </w:rPr>
        <w:t>»</w:t>
      </w:r>
      <w:r w:rsidR="00B46C11" w:rsidRPr="00B46C11">
        <w:rPr>
          <w:sz w:val="28"/>
          <w:szCs w:val="28"/>
          <w:shd w:val="clear" w:color="auto" w:fill="FFFFFF"/>
        </w:rPr>
        <w:t xml:space="preserve">, </w:t>
      </w:r>
      <w:r w:rsidR="007E6512" w:rsidRPr="00B46C11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B46C11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ученого</w:t>
      </w:r>
      <w:r w:rsidR="007E6512" w:rsidRPr="00B46C11">
        <w:rPr>
          <w:sz w:val="28"/>
          <w:szCs w:val="28"/>
          <w:shd w:val="clear" w:color="auto" w:fill="FFFFFF"/>
        </w:rPr>
        <w:t>»</w:t>
      </w:r>
      <w:r w:rsidR="00B46C11">
        <w:rPr>
          <w:sz w:val="28"/>
          <w:szCs w:val="28"/>
          <w:shd w:val="clear" w:color="auto" w:fill="FFFFFF"/>
        </w:rPr>
        <w:t>,</w:t>
      </w:r>
      <w:r w:rsidR="007E6512" w:rsidRPr="00B46C11">
        <w:rPr>
          <w:sz w:val="28"/>
          <w:szCs w:val="28"/>
          <w:shd w:val="clear" w:color="auto" w:fill="FFFFFF"/>
        </w:rPr>
        <w:t xml:space="preserve"> «</w:t>
      </w:r>
      <w:r w:rsidR="007E6512" w:rsidRPr="007E6512">
        <w:rPr>
          <w:sz w:val="28"/>
          <w:szCs w:val="28"/>
          <w:shd w:val="clear" w:color="auto" w:fill="FFFFFF"/>
        </w:rPr>
        <w:t>Поклонение</w:t>
      </w:r>
      <w:r w:rsidR="007E6512" w:rsidRPr="00B46C11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волхвов</w:t>
      </w:r>
      <w:r w:rsidR="00B46C11">
        <w:rPr>
          <w:sz w:val="28"/>
          <w:szCs w:val="28"/>
          <w:shd w:val="clear" w:color="auto" w:fill="FFFFFF"/>
        </w:rPr>
        <w:t xml:space="preserve">», </w:t>
      </w:r>
      <w:r w:rsidR="007E6512" w:rsidRPr="00B46C11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B46C11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мальчика</w:t>
      </w:r>
      <w:r w:rsidR="007E6512" w:rsidRPr="00B46C11">
        <w:rPr>
          <w:sz w:val="28"/>
          <w:szCs w:val="28"/>
          <w:shd w:val="clear" w:color="auto" w:fill="FFFFFF"/>
        </w:rPr>
        <w:t>»</w:t>
      </w:r>
      <w:r w:rsidR="00B46C11">
        <w:rPr>
          <w:sz w:val="28"/>
          <w:szCs w:val="28"/>
          <w:shd w:val="clear" w:color="auto" w:fill="FFFFFF"/>
        </w:rPr>
        <w:t>,</w:t>
      </w:r>
      <w:r w:rsidR="007E6512" w:rsidRPr="00B46C11">
        <w:rPr>
          <w:sz w:val="28"/>
          <w:szCs w:val="28"/>
          <w:shd w:val="clear" w:color="auto" w:fill="FFFFFF"/>
        </w:rPr>
        <w:t xml:space="preserve"> </w:t>
      </w:r>
      <w:r w:rsidR="00B46C11">
        <w:rPr>
          <w:sz w:val="28"/>
          <w:szCs w:val="28"/>
          <w:shd w:val="clear" w:color="auto" w:fill="FFFFFF"/>
        </w:rPr>
        <w:t>«Флора»,</w:t>
      </w:r>
      <w:r w:rsidR="007E6512" w:rsidRPr="007E6512">
        <w:rPr>
          <w:sz w:val="28"/>
          <w:szCs w:val="28"/>
          <w:shd w:val="clear" w:color="auto" w:fill="FFFFFF"/>
        </w:rPr>
        <w:t xml:space="preserve"> «Портрет молодого человека с кружевным воротником»</w:t>
      </w:r>
      <w:r w:rsidR="00947822">
        <w:rPr>
          <w:sz w:val="28"/>
          <w:szCs w:val="28"/>
          <w:shd w:val="clear" w:color="auto" w:fill="FFFFFF"/>
        </w:rPr>
        <w:t xml:space="preserve">, </w:t>
      </w:r>
      <w:r w:rsidR="007E6512" w:rsidRPr="007E6512">
        <w:rPr>
          <w:sz w:val="28"/>
          <w:szCs w:val="28"/>
          <w:shd w:val="clear" w:color="auto" w:fill="FFFFFF"/>
        </w:rPr>
        <w:t xml:space="preserve"> </w:t>
      </w:r>
      <w:r w:rsidR="00947822">
        <w:rPr>
          <w:sz w:val="28"/>
          <w:szCs w:val="28"/>
          <w:shd w:val="clear" w:color="auto" w:fill="FFFFFF"/>
        </w:rPr>
        <w:t xml:space="preserve">«Снятие с креста»,  </w:t>
      </w:r>
      <w:r w:rsidR="007E6512" w:rsidRPr="007E6512">
        <w:rPr>
          <w:sz w:val="28"/>
          <w:szCs w:val="28"/>
          <w:shd w:val="clear" w:color="auto" w:fill="FFFFFF"/>
        </w:rPr>
        <w:t>«Жертвоприношение Авраама»</w:t>
      </w:r>
      <w:proofErr w:type="gramStart"/>
      <w:r w:rsidR="007E6512" w:rsidRPr="007E6512">
        <w:rPr>
          <w:sz w:val="28"/>
          <w:szCs w:val="28"/>
          <w:shd w:val="clear" w:color="auto" w:fill="FFFFFF"/>
        </w:rPr>
        <w:t xml:space="preserve"> </w:t>
      </w:r>
      <w:r w:rsidR="00947822">
        <w:rPr>
          <w:sz w:val="28"/>
          <w:szCs w:val="28"/>
          <w:shd w:val="clear" w:color="auto" w:fill="FFFFFF"/>
        </w:rPr>
        <w:t>,</w:t>
      </w:r>
      <w:proofErr w:type="gramEnd"/>
      <w:r w:rsidR="00947822">
        <w:rPr>
          <w:sz w:val="28"/>
          <w:szCs w:val="28"/>
          <w:shd w:val="clear" w:color="auto" w:fill="FFFFFF"/>
        </w:rPr>
        <w:t xml:space="preserve"> </w:t>
      </w:r>
      <w:r w:rsidR="007E6512" w:rsidRPr="00947822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Даная</w:t>
      </w:r>
      <w:r w:rsidR="00947822">
        <w:rPr>
          <w:sz w:val="28"/>
          <w:szCs w:val="28"/>
          <w:shd w:val="clear" w:color="auto" w:fill="FFFFFF"/>
        </w:rPr>
        <w:t xml:space="preserve">», </w:t>
      </w:r>
      <w:r w:rsidR="007E6512" w:rsidRPr="00947822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Притча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о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работниках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на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винограднике</w:t>
      </w:r>
      <w:r w:rsidR="00947822">
        <w:rPr>
          <w:sz w:val="28"/>
          <w:szCs w:val="28"/>
          <w:shd w:val="clear" w:color="auto" w:fill="FFFFFF"/>
        </w:rPr>
        <w:t xml:space="preserve">», </w:t>
      </w:r>
      <w:r w:rsidR="007E6512" w:rsidRPr="00947822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Бартье</w:t>
      </w:r>
      <w:proofErr w:type="spellEnd"/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Мартене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Домер</w:t>
      </w:r>
      <w:proofErr w:type="spellEnd"/>
      <w:r w:rsidR="007E6512" w:rsidRPr="00947822">
        <w:rPr>
          <w:sz w:val="28"/>
          <w:szCs w:val="28"/>
          <w:shd w:val="clear" w:color="auto" w:fill="FFFFFF"/>
        </w:rPr>
        <w:t>»</w:t>
      </w:r>
      <w:r w:rsidR="00380B53">
        <w:rPr>
          <w:sz w:val="28"/>
          <w:szCs w:val="28"/>
          <w:shd w:val="clear" w:color="auto" w:fill="FFFFFF"/>
        </w:rPr>
        <w:t>,</w:t>
      </w:r>
      <w:r w:rsidR="007E6512" w:rsidRPr="00947822">
        <w:rPr>
          <w:sz w:val="28"/>
          <w:szCs w:val="28"/>
          <w:shd w:val="clear" w:color="auto" w:fill="FFFFFF"/>
        </w:rPr>
        <w:t xml:space="preserve">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Прощание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Давида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Ионафаном</w:t>
      </w:r>
      <w:proofErr w:type="spellEnd"/>
      <w:r w:rsidR="00380B53">
        <w:rPr>
          <w:sz w:val="28"/>
          <w:szCs w:val="28"/>
          <w:shd w:val="clear" w:color="auto" w:fill="FFFFFF"/>
        </w:rPr>
        <w:t xml:space="preserve">»,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старушки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очками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в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руках</w:t>
      </w:r>
      <w:r w:rsidR="00380B53">
        <w:rPr>
          <w:sz w:val="28"/>
          <w:szCs w:val="28"/>
          <w:shd w:val="clear" w:color="auto" w:fill="FFFFFF"/>
        </w:rPr>
        <w:t xml:space="preserve">»,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Святое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семейство</w:t>
      </w:r>
      <w:r w:rsidR="00380B53">
        <w:rPr>
          <w:sz w:val="28"/>
          <w:szCs w:val="28"/>
          <w:shd w:val="clear" w:color="auto" w:fill="FFFFFF"/>
        </w:rPr>
        <w:t xml:space="preserve">»,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пожилого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мужчины</w:t>
      </w:r>
      <w:r w:rsidR="00380B53">
        <w:rPr>
          <w:sz w:val="28"/>
          <w:szCs w:val="28"/>
          <w:shd w:val="clear" w:color="auto" w:fill="FFFFFF"/>
        </w:rPr>
        <w:t xml:space="preserve">»,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старушки</w:t>
      </w:r>
      <w:r w:rsidR="008178F4">
        <w:rPr>
          <w:sz w:val="28"/>
          <w:szCs w:val="28"/>
          <w:shd w:val="clear" w:color="auto" w:fill="FFFFFF"/>
        </w:rPr>
        <w:t>»</w:t>
      </w:r>
      <w:r w:rsidR="00380B53">
        <w:rPr>
          <w:sz w:val="28"/>
          <w:szCs w:val="28"/>
          <w:shd w:val="clear" w:color="auto" w:fill="FFFFFF"/>
        </w:rPr>
        <w:t>,</w:t>
      </w:r>
      <w:r w:rsidR="008178F4">
        <w:rPr>
          <w:sz w:val="28"/>
          <w:szCs w:val="28"/>
          <w:shd w:val="clear" w:color="auto" w:fill="FFFFFF"/>
        </w:rPr>
        <w:t xml:space="preserve"> </w:t>
      </w:r>
      <w:r w:rsidR="007E6512" w:rsidRPr="00380B53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старика</w:t>
      </w:r>
      <w:r w:rsidR="007E6512" w:rsidRPr="00380B53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еврея</w:t>
      </w:r>
      <w:r w:rsidR="008178F4">
        <w:rPr>
          <w:sz w:val="28"/>
          <w:szCs w:val="28"/>
          <w:shd w:val="clear" w:color="auto" w:fill="FFFFFF"/>
        </w:rPr>
        <w:t xml:space="preserve">», </w:t>
      </w:r>
      <w:r w:rsidR="007E6512" w:rsidRPr="008178F4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Молодая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женщина</w:t>
      </w:r>
      <w:r w:rsidR="007E6512" w:rsidRPr="008178F4">
        <w:rPr>
          <w:sz w:val="28"/>
          <w:szCs w:val="28"/>
          <w:shd w:val="clear" w:color="auto" w:fill="FFFFFF"/>
        </w:rPr>
        <w:t xml:space="preserve">, </w:t>
      </w:r>
      <w:r w:rsidR="007E6512" w:rsidRPr="007E6512">
        <w:rPr>
          <w:sz w:val="28"/>
          <w:szCs w:val="28"/>
          <w:shd w:val="clear" w:color="auto" w:fill="FFFFFF"/>
        </w:rPr>
        <w:t>примеряющая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серьги</w:t>
      </w:r>
      <w:r w:rsidR="008178F4">
        <w:rPr>
          <w:sz w:val="28"/>
          <w:szCs w:val="28"/>
          <w:shd w:val="clear" w:color="auto" w:fill="FFFFFF"/>
        </w:rPr>
        <w:t xml:space="preserve">», </w:t>
      </w:r>
      <w:r w:rsidR="007E6512" w:rsidRPr="008178F4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Старик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в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красном</w:t>
      </w:r>
      <w:r w:rsidR="007E6512" w:rsidRPr="008178F4">
        <w:rPr>
          <w:sz w:val="28"/>
          <w:szCs w:val="28"/>
          <w:shd w:val="clear" w:color="auto" w:fill="FFFFFF"/>
        </w:rPr>
        <w:t>»</w:t>
      </w:r>
      <w:r w:rsidR="008178F4">
        <w:rPr>
          <w:sz w:val="28"/>
          <w:szCs w:val="28"/>
          <w:shd w:val="clear" w:color="auto" w:fill="FFFFFF"/>
        </w:rPr>
        <w:t>,</w:t>
      </w:r>
      <w:r w:rsidR="007E6512" w:rsidRPr="008178F4">
        <w:rPr>
          <w:sz w:val="28"/>
          <w:szCs w:val="28"/>
          <w:shd w:val="clear" w:color="auto" w:fill="FFFFFF"/>
        </w:rPr>
        <w:t xml:space="preserve"> «</w:t>
      </w:r>
      <w:r w:rsidR="007E6512" w:rsidRPr="007E6512">
        <w:rPr>
          <w:sz w:val="28"/>
          <w:szCs w:val="28"/>
          <w:shd w:val="clear" w:color="auto" w:fill="FFFFFF"/>
        </w:rPr>
        <w:t>Беседа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Христа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самарянкой</w:t>
      </w:r>
      <w:proofErr w:type="spellEnd"/>
      <w:r w:rsidR="007E6512" w:rsidRPr="008178F4">
        <w:rPr>
          <w:sz w:val="28"/>
          <w:szCs w:val="28"/>
          <w:shd w:val="clear" w:color="auto" w:fill="FFFFFF"/>
        </w:rPr>
        <w:t>»</w:t>
      </w:r>
      <w:r w:rsidR="008178F4">
        <w:rPr>
          <w:sz w:val="28"/>
          <w:szCs w:val="28"/>
          <w:shd w:val="clear" w:color="auto" w:fill="FFFFFF"/>
        </w:rPr>
        <w:t>,</w:t>
      </w:r>
      <w:r w:rsidR="007E6512" w:rsidRPr="008178F4">
        <w:rPr>
          <w:sz w:val="28"/>
          <w:szCs w:val="28"/>
          <w:shd w:val="clear" w:color="auto" w:fill="FFFFFF"/>
        </w:rPr>
        <w:t xml:space="preserve"> «</w:t>
      </w:r>
      <w:r w:rsidR="007E6512" w:rsidRPr="007E6512">
        <w:rPr>
          <w:sz w:val="28"/>
          <w:szCs w:val="28"/>
          <w:shd w:val="clear" w:color="auto" w:fill="FFFFFF"/>
        </w:rPr>
        <w:t>Мужской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8178F4">
        <w:rPr>
          <w:sz w:val="28"/>
          <w:szCs w:val="28"/>
          <w:shd w:val="clear" w:color="auto" w:fill="FFFFFF"/>
        </w:rPr>
        <w:t>»</w:t>
      </w:r>
      <w:r w:rsidR="008178F4">
        <w:rPr>
          <w:sz w:val="28"/>
          <w:szCs w:val="28"/>
          <w:shd w:val="clear" w:color="auto" w:fill="FFFFFF"/>
        </w:rPr>
        <w:t>,</w:t>
      </w:r>
      <w:r w:rsidR="007E6512" w:rsidRPr="008178F4">
        <w:rPr>
          <w:sz w:val="28"/>
          <w:szCs w:val="28"/>
          <w:shd w:val="clear" w:color="auto" w:fill="FFFFFF"/>
        </w:rPr>
        <w:t xml:space="preserve"> </w:t>
      </w:r>
      <w:r w:rsidR="007E6512" w:rsidRPr="0019579A">
        <w:rPr>
          <w:sz w:val="28"/>
          <w:szCs w:val="28"/>
          <w:shd w:val="clear" w:color="auto" w:fill="FFFFFF"/>
        </w:rPr>
        <w:t>«</w:t>
      </w:r>
      <w:r w:rsidR="007E6512" w:rsidRPr="007E6512">
        <w:rPr>
          <w:sz w:val="28"/>
          <w:szCs w:val="28"/>
          <w:shd w:val="clear" w:color="auto" w:fill="FFFFFF"/>
        </w:rPr>
        <w:t>Давид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и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Урия</w:t>
      </w:r>
      <w:proofErr w:type="spellEnd"/>
      <w:r w:rsidR="007E6512" w:rsidRPr="0019579A">
        <w:rPr>
          <w:sz w:val="28"/>
          <w:szCs w:val="28"/>
          <w:shd w:val="clear" w:color="auto" w:fill="FFFFFF"/>
        </w:rPr>
        <w:t>»</w:t>
      </w:r>
      <w:r w:rsidR="0019579A">
        <w:rPr>
          <w:sz w:val="28"/>
          <w:szCs w:val="28"/>
          <w:shd w:val="clear" w:color="auto" w:fill="FFFFFF"/>
        </w:rPr>
        <w:t>,</w:t>
      </w:r>
      <w:r w:rsidR="007E6512" w:rsidRPr="0019579A">
        <w:rPr>
          <w:sz w:val="28"/>
          <w:szCs w:val="28"/>
          <w:shd w:val="clear" w:color="auto" w:fill="FFFFFF"/>
        </w:rPr>
        <w:t xml:space="preserve"> «</w:t>
      </w:r>
      <w:r w:rsidR="007E6512" w:rsidRPr="007E6512">
        <w:rPr>
          <w:sz w:val="28"/>
          <w:szCs w:val="28"/>
          <w:shd w:val="clear" w:color="auto" w:fill="FFFFFF"/>
        </w:rPr>
        <w:t>Портрет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поэта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Иеремиаса</w:t>
      </w:r>
      <w:proofErr w:type="spellEnd"/>
      <w:r w:rsidR="007E6512" w:rsidRPr="0019579A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де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proofErr w:type="spellStart"/>
      <w:r w:rsidR="007E6512" w:rsidRPr="007E6512">
        <w:rPr>
          <w:sz w:val="28"/>
          <w:szCs w:val="28"/>
          <w:shd w:val="clear" w:color="auto" w:fill="FFFFFF"/>
        </w:rPr>
        <w:t>Деккера</w:t>
      </w:r>
      <w:proofErr w:type="spellEnd"/>
      <w:r w:rsidR="007E6512" w:rsidRPr="0019579A">
        <w:rPr>
          <w:sz w:val="28"/>
          <w:szCs w:val="28"/>
          <w:shd w:val="clear" w:color="auto" w:fill="FFFFFF"/>
        </w:rPr>
        <w:t>»</w:t>
      </w:r>
      <w:r w:rsidR="0019579A">
        <w:rPr>
          <w:sz w:val="28"/>
          <w:szCs w:val="28"/>
          <w:shd w:val="clear" w:color="auto" w:fill="FFFFFF"/>
        </w:rPr>
        <w:t>,</w:t>
      </w:r>
      <w:r w:rsidR="007E6512" w:rsidRPr="0019579A">
        <w:rPr>
          <w:sz w:val="28"/>
          <w:szCs w:val="28"/>
          <w:shd w:val="clear" w:color="auto" w:fill="FFFFFF"/>
        </w:rPr>
        <w:t xml:space="preserve"> «</w:t>
      </w:r>
      <w:r w:rsidR="007E6512" w:rsidRPr="007E6512">
        <w:rPr>
          <w:sz w:val="28"/>
          <w:szCs w:val="28"/>
          <w:shd w:val="clear" w:color="auto" w:fill="FFFFFF"/>
        </w:rPr>
        <w:t>Возвращение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блудного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  <w:r w:rsidR="007E6512" w:rsidRPr="007E6512">
        <w:rPr>
          <w:sz w:val="28"/>
          <w:szCs w:val="28"/>
          <w:shd w:val="clear" w:color="auto" w:fill="FFFFFF"/>
        </w:rPr>
        <w:t>сына</w:t>
      </w:r>
      <w:r w:rsidR="007E6512" w:rsidRPr="0019579A">
        <w:rPr>
          <w:sz w:val="28"/>
          <w:szCs w:val="28"/>
          <w:shd w:val="clear" w:color="auto" w:fill="FFFFFF"/>
        </w:rPr>
        <w:t>»</w:t>
      </w:r>
      <w:r w:rsidR="0019579A">
        <w:rPr>
          <w:sz w:val="28"/>
          <w:szCs w:val="28"/>
          <w:shd w:val="clear" w:color="auto" w:fill="FFFFFF"/>
        </w:rPr>
        <w:t>.</w:t>
      </w:r>
      <w:r w:rsidR="007E6512" w:rsidRPr="0019579A">
        <w:rPr>
          <w:sz w:val="28"/>
          <w:szCs w:val="28"/>
          <w:shd w:val="clear" w:color="auto" w:fill="FFFFFF"/>
        </w:rPr>
        <w:t xml:space="preserve"> </w:t>
      </w:r>
    </w:p>
    <w:p w:rsidR="00A135D6" w:rsidRPr="00A135D6" w:rsidRDefault="00A135D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FB1B9F">
        <w:rPr>
          <w:color w:val="000000"/>
          <w:sz w:val="28"/>
          <w:szCs w:val="28"/>
        </w:rPr>
        <w:t>История собрания картин Рембрандта в Эрмитаже началась значительно раньше, чем возник сам музей.</w:t>
      </w:r>
      <w:r>
        <w:rPr>
          <w:color w:val="000000"/>
          <w:sz w:val="28"/>
          <w:szCs w:val="28"/>
        </w:rPr>
        <w:t xml:space="preserve"> </w:t>
      </w:r>
      <w:r w:rsidRPr="00FB1B9F">
        <w:rPr>
          <w:color w:val="000000"/>
          <w:sz w:val="28"/>
          <w:szCs w:val="28"/>
        </w:rPr>
        <w:t>Первая из привезенных в Россию живописных работ мастера – </w:t>
      </w:r>
      <w:r w:rsidRPr="00A32B64">
        <w:rPr>
          <w:bCs/>
          <w:color w:val="000000"/>
          <w:sz w:val="28"/>
          <w:szCs w:val="28"/>
        </w:rPr>
        <w:t xml:space="preserve">«Прощание Давида с </w:t>
      </w:r>
      <w:proofErr w:type="spellStart"/>
      <w:r w:rsidRPr="00A32B64">
        <w:rPr>
          <w:bCs/>
          <w:color w:val="000000"/>
          <w:sz w:val="28"/>
          <w:szCs w:val="28"/>
        </w:rPr>
        <w:t>Ионафаном</w:t>
      </w:r>
      <w:proofErr w:type="spellEnd"/>
      <w:r w:rsidRPr="00A32B64">
        <w:rPr>
          <w:bCs/>
          <w:color w:val="000000"/>
          <w:sz w:val="28"/>
          <w:szCs w:val="28"/>
        </w:rPr>
        <w:t>».</w:t>
      </w:r>
      <w:r w:rsidRPr="00FB1B9F">
        <w:rPr>
          <w:color w:val="000000"/>
          <w:sz w:val="28"/>
          <w:szCs w:val="28"/>
        </w:rPr>
        <w:t xml:space="preserve"> Произведение было куплено по поручению императора Петра I в Амстердаме на распродаже знаменитого в Голландии собрания Яна </w:t>
      </w:r>
      <w:proofErr w:type="spellStart"/>
      <w:r w:rsidRPr="00FB1B9F">
        <w:rPr>
          <w:color w:val="000000"/>
          <w:sz w:val="28"/>
          <w:szCs w:val="28"/>
        </w:rPr>
        <w:t>ван</w:t>
      </w:r>
      <w:proofErr w:type="spellEnd"/>
      <w:r w:rsidRPr="00FB1B9F">
        <w:rPr>
          <w:color w:val="000000"/>
          <w:sz w:val="28"/>
          <w:szCs w:val="28"/>
        </w:rPr>
        <w:t xml:space="preserve"> </w:t>
      </w:r>
      <w:proofErr w:type="spellStart"/>
      <w:r w:rsidRPr="00FB1B9F">
        <w:rPr>
          <w:color w:val="000000"/>
          <w:sz w:val="28"/>
          <w:szCs w:val="28"/>
        </w:rPr>
        <w:t>Бейнингена</w:t>
      </w:r>
      <w:proofErr w:type="spellEnd"/>
      <w:r>
        <w:rPr>
          <w:rStyle w:val="aa"/>
          <w:color w:val="000000"/>
          <w:sz w:val="28"/>
          <w:szCs w:val="28"/>
        </w:rPr>
        <w:footnoteReference w:id="57"/>
      </w:r>
      <w:r w:rsidRPr="00FB1B9F">
        <w:rPr>
          <w:color w:val="000000"/>
          <w:sz w:val="28"/>
          <w:szCs w:val="28"/>
        </w:rPr>
        <w:t xml:space="preserve">. Поначалу картина украшала один из интерьеров дворца </w:t>
      </w:r>
      <w:proofErr w:type="spellStart"/>
      <w:r w:rsidRPr="00FB1B9F">
        <w:rPr>
          <w:color w:val="000000"/>
          <w:sz w:val="28"/>
          <w:szCs w:val="28"/>
        </w:rPr>
        <w:t>Монплезир</w:t>
      </w:r>
      <w:proofErr w:type="spellEnd"/>
      <w:r w:rsidRPr="00FB1B9F">
        <w:rPr>
          <w:color w:val="000000"/>
          <w:sz w:val="28"/>
          <w:szCs w:val="28"/>
        </w:rPr>
        <w:t xml:space="preserve"> в Петергофе, а в 1882 г. поступила в Эрмитаж</w:t>
      </w:r>
      <w:r>
        <w:rPr>
          <w:rStyle w:val="aa"/>
          <w:color w:val="000000"/>
          <w:sz w:val="28"/>
          <w:szCs w:val="28"/>
        </w:rPr>
        <w:footnoteReference w:id="58"/>
      </w:r>
      <w:r w:rsidRPr="00FB1B9F">
        <w:rPr>
          <w:color w:val="000000"/>
          <w:sz w:val="28"/>
          <w:szCs w:val="28"/>
        </w:rPr>
        <w:t>.</w:t>
      </w:r>
    </w:p>
    <w:p w:rsidR="002A6050" w:rsidRDefault="002A6050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Среди ценнейших приобретений, сделанных </w:t>
      </w:r>
      <w:proofErr w:type="spellStart"/>
      <w:r>
        <w:rPr>
          <w:color w:val="000000"/>
          <w:sz w:val="28"/>
          <w:szCs w:val="28"/>
        </w:rPr>
        <w:t>Голициным</w:t>
      </w:r>
      <w:proofErr w:type="spellEnd"/>
      <w:r>
        <w:rPr>
          <w:color w:val="000000"/>
          <w:sz w:val="28"/>
          <w:szCs w:val="28"/>
        </w:rPr>
        <w:t xml:space="preserve"> в Париже в середине 1760-х годов при участии Дидро, было одно из самых замечательных полотен, хранящихся ныне в Государственном Эрмитаже, </w:t>
      </w:r>
      <w:r w:rsidRPr="002F7E37">
        <w:rPr>
          <w:sz w:val="28"/>
          <w:szCs w:val="28"/>
          <w:shd w:val="clear" w:color="auto" w:fill="FFFFFF"/>
        </w:rPr>
        <w:t>—</w:t>
      </w:r>
      <w:r w:rsidRPr="00E01737"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>Возвращение блудного сына</w:t>
      </w:r>
      <w:r w:rsidRPr="00E017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кисти Рембрандта</w:t>
      </w:r>
      <w:r>
        <w:rPr>
          <w:rStyle w:val="aa"/>
          <w:color w:val="000000"/>
          <w:sz w:val="28"/>
          <w:szCs w:val="28"/>
        </w:rPr>
        <w:footnoteReference w:id="59"/>
      </w:r>
      <w:r>
        <w:rPr>
          <w:color w:val="000000"/>
          <w:sz w:val="28"/>
          <w:szCs w:val="28"/>
        </w:rPr>
        <w:t>. Картина</w:t>
      </w:r>
      <w:r>
        <w:rPr>
          <w:sz w:val="28"/>
          <w:szCs w:val="28"/>
          <w:shd w:val="clear" w:color="auto" w:fill="FFFFFF"/>
        </w:rPr>
        <w:t xml:space="preserve"> иллюстрирует сюжет из Нового Завета.  Здесь, Рембрандт взялся исследовать общечеловеческое значение притчи. Отец прижимает сына к груди, прощая его. Картину</w:t>
      </w:r>
      <w:r w:rsidRPr="002F7E37">
        <w:rPr>
          <w:sz w:val="28"/>
          <w:szCs w:val="28"/>
          <w:shd w:val="clear" w:color="auto" w:fill="FFFFFF"/>
        </w:rPr>
        <w:t xml:space="preserve"> можно рассматривать как завещание Рембрандта-человека и Рембрандта-художника. </w:t>
      </w:r>
      <w:proofErr w:type="gramStart"/>
      <w:r w:rsidRPr="002F7E37">
        <w:rPr>
          <w:sz w:val="28"/>
          <w:szCs w:val="28"/>
          <w:shd w:val="clear" w:color="auto" w:fill="FFFFFF"/>
        </w:rPr>
        <w:t>Именно здесь идея всепрощающей любви к человеку, к униженным и страждущим — идея, которой Рембрандт служил всю свою жизнь,— находит наивысшее, совершеннейшее воплощение.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96596F">
        <w:rPr>
          <w:sz w:val="28"/>
          <w:szCs w:val="28"/>
          <w:shd w:val="clear" w:color="auto" w:fill="FFFFFF"/>
        </w:rPr>
        <w:t>«Возвращение блудного сына» было последним большим произведением мастера.</w:t>
      </w:r>
    </w:p>
    <w:p w:rsidR="001008E5" w:rsidRDefault="001008E5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008E5">
        <w:rPr>
          <w:color w:val="000000"/>
          <w:sz w:val="28"/>
          <w:szCs w:val="28"/>
          <w:shd w:val="clear" w:color="auto" w:fill="FFFFFF"/>
        </w:rPr>
        <w:t xml:space="preserve">В 1768 году в Петербург было доставлено собрание графа Генриха фон </w:t>
      </w:r>
      <w:proofErr w:type="spellStart"/>
      <w:r w:rsidRPr="001008E5">
        <w:rPr>
          <w:color w:val="000000"/>
          <w:sz w:val="28"/>
          <w:szCs w:val="28"/>
          <w:shd w:val="clear" w:color="auto" w:fill="FFFFFF"/>
        </w:rPr>
        <w:t>Брюля</w:t>
      </w:r>
      <w:proofErr w:type="spellEnd"/>
      <w:r w:rsidR="00CC39AD">
        <w:rPr>
          <w:rStyle w:val="aa"/>
          <w:color w:val="000000"/>
          <w:sz w:val="28"/>
          <w:szCs w:val="28"/>
          <w:shd w:val="clear" w:color="auto" w:fill="FFFFFF"/>
        </w:rPr>
        <w:footnoteReference w:id="60"/>
      </w:r>
      <w:r w:rsidRPr="001008E5">
        <w:rPr>
          <w:color w:val="000000"/>
          <w:sz w:val="28"/>
          <w:szCs w:val="28"/>
          <w:shd w:val="clear" w:color="auto" w:fill="FFFFFF"/>
        </w:rPr>
        <w:t>. В коллекции по</w:t>
      </w:r>
      <w:r>
        <w:rPr>
          <w:color w:val="000000"/>
          <w:sz w:val="28"/>
          <w:szCs w:val="28"/>
          <w:shd w:val="clear" w:color="auto" w:fill="FFFFFF"/>
        </w:rPr>
        <w:t>являются «Портрет ученого»</w:t>
      </w:r>
      <w:r w:rsidRPr="001008E5">
        <w:rPr>
          <w:color w:val="000000"/>
          <w:sz w:val="28"/>
          <w:szCs w:val="28"/>
          <w:shd w:val="clear" w:color="auto" w:fill="FFFFFF"/>
        </w:rPr>
        <w:t xml:space="preserve"> и «Портр</w:t>
      </w:r>
      <w:r w:rsidR="00CC39AD">
        <w:rPr>
          <w:color w:val="000000"/>
          <w:sz w:val="28"/>
          <w:szCs w:val="28"/>
          <w:shd w:val="clear" w:color="auto" w:fill="FFFFFF"/>
        </w:rPr>
        <w:t>ет старика в красном»</w:t>
      </w:r>
      <w:r w:rsidRPr="001008E5">
        <w:rPr>
          <w:color w:val="000000"/>
          <w:sz w:val="28"/>
          <w:szCs w:val="28"/>
          <w:shd w:val="clear" w:color="auto" w:fill="FFFFFF"/>
        </w:rPr>
        <w:t xml:space="preserve"> кисти Рембрандта.</w:t>
      </w:r>
      <w:r w:rsidRPr="001008E5">
        <w:rPr>
          <w:color w:val="000000"/>
          <w:sz w:val="28"/>
          <w:szCs w:val="28"/>
        </w:rPr>
        <w:t xml:space="preserve"> «Портрет ученого» – одна из самых ранних из картин Рембрандта в Эрмитаже. Именно портретный жанр занимает исключительно важное место в творчестве великого мастера. </w:t>
      </w:r>
      <w:r w:rsidRPr="001008E5">
        <w:rPr>
          <w:bCs/>
          <w:color w:val="000000"/>
          <w:sz w:val="28"/>
          <w:szCs w:val="28"/>
        </w:rPr>
        <w:t>«Портрет ученого</w:t>
      </w:r>
      <w:r w:rsidRPr="001008E5">
        <w:rPr>
          <w:color w:val="000000"/>
          <w:sz w:val="28"/>
          <w:szCs w:val="28"/>
        </w:rPr>
        <w:t>» – традиционное название картины, но кем в действительности был человек, представленный на полотне, – неизвестно. Лежащая перед ним книга и перо в руке указывают, возможно, на ученые занятия.</w:t>
      </w:r>
    </w:p>
    <w:p w:rsidR="00BE7294" w:rsidRDefault="00BE7294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Еще одна работа </w:t>
      </w:r>
      <w:r w:rsidR="00EB2791">
        <w:rPr>
          <w:bCs/>
          <w:color w:val="000000"/>
          <w:sz w:val="28"/>
          <w:szCs w:val="28"/>
        </w:rPr>
        <w:t>Рембрандта,</w:t>
      </w:r>
      <w:r>
        <w:rPr>
          <w:bCs/>
          <w:color w:val="000000"/>
          <w:sz w:val="28"/>
          <w:szCs w:val="28"/>
        </w:rPr>
        <w:t xml:space="preserve"> представленная в Эрмитаже, это - </w:t>
      </w:r>
      <w:r w:rsidRPr="003D60D3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Портрет старика в красном</w:t>
      </w:r>
      <w:r w:rsidRPr="003D60D3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. Портрет передает индивидуальные особенности сложения старика, его манеру держаться.  Поза почти симметричная в своей суровой неподвижности, слегка нарушена лишь симметрия рук и лица, причем основным таким нарушением является взгляд. Он направлен слегка влево, словно старик избегает взгляда зрителя. Изображение портретируемого </w:t>
      </w:r>
      <w:r w:rsidRPr="003D60D3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наедине с самим собой</w:t>
      </w:r>
      <w:r w:rsidRPr="003D60D3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встречается во многих поздних работах Рембрандта.  </w:t>
      </w:r>
    </w:p>
    <w:p w:rsidR="00CB2E71" w:rsidRPr="00CB2E71" w:rsidRDefault="00CB2E71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01737">
        <w:rPr>
          <w:color w:val="000000"/>
          <w:sz w:val="28"/>
          <w:szCs w:val="28"/>
        </w:rPr>
        <w:lastRenderedPageBreak/>
        <w:t>«</w:t>
      </w:r>
      <w:r w:rsidRPr="00E01737">
        <w:rPr>
          <w:bCs/>
          <w:color w:val="000000"/>
          <w:sz w:val="28"/>
          <w:szCs w:val="28"/>
        </w:rPr>
        <w:t>Флора»</w:t>
      </w:r>
      <w:r w:rsidRPr="00E01737">
        <w:rPr>
          <w:color w:val="000000"/>
          <w:sz w:val="28"/>
          <w:szCs w:val="28"/>
        </w:rPr>
        <w:t xml:space="preserve"> – одна из известнейших работ эрмитажного собрания. </w:t>
      </w:r>
      <w:r w:rsidRPr="00446758">
        <w:rPr>
          <w:sz w:val="28"/>
          <w:szCs w:val="28"/>
        </w:rPr>
        <w:t>Она была приобретена Эрмитажем до 1775</w:t>
      </w:r>
      <w:r>
        <w:rPr>
          <w:sz w:val="28"/>
          <w:szCs w:val="28"/>
        </w:rPr>
        <w:t>.</w:t>
      </w:r>
      <w:r>
        <w:rPr>
          <w:rFonts w:ascii="Arial" w:hAnsi="Arial" w:cs="Arial"/>
          <w:sz w:val="2"/>
          <w:szCs w:val="2"/>
        </w:rPr>
        <w:t xml:space="preserve"> </w:t>
      </w:r>
      <w:proofErr w:type="spellStart"/>
      <w:r>
        <w:rPr>
          <w:rFonts w:ascii="Arial" w:hAnsi="Arial" w:cs="Arial"/>
          <w:sz w:val="2"/>
          <w:szCs w:val="2"/>
        </w:rPr>
        <w:t>года</w:t>
      </w:r>
      <w:proofErr w:type="gramStart"/>
      <w:r>
        <w:rPr>
          <w:rFonts w:ascii="Arial" w:hAnsi="Arial" w:cs="Arial"/>
          <w:sz w:val="2"/>
          <w:szCs w:val="2"/>
        </w:rPr>
        <w:t>.</w:t>
      </w:r>
      <w:r w:rsidRPr="00E01737">
        <w:rPr>
          <w:color w:val="000000"/>
          <w:sz w:val="28"/>
          <w:szCs w:val="28"/>
        </w:rPr>
        <w:t>П</w:t>
      </w:r>
      <w:proofErr w:type="gramEnd"/>
      <w:r w:rsidRPr="00E01737">
        <w:rPr>
          <w:color w:val="000000"/>
          <w:sz w:val="28"/>
          <w:szCs w:val="28"/>
        </w:rPr>
        <w:t>роизведение</w:t>
      </w:r>
      <w:proofErr w:type="spellEnd"/>
      <w:r w:rsidRPr="00E01737">
        <w:rPr>
          <w:color w:val="000000"/>
          <w:sz w:val="28"/>
          <w:szCs w:val="28"/>
        </w:rPr>
        <w:t xml:space="preserve"> было исполнено Рембрандтом в год его женитьбы на </w:t>
      </w:r>
      <w:proofErr w:type="spellStart"/>
      <w:r w:rsidRPr="00E01737">
        <w:rPr>
          <w:color w:val="000000"/>
          <w:sz w:val="28"/>
          <w:szCs w:val="28"/>
        </w:rPr>
        <w:t>Саскии</w:t>
      </w:r>
      <w:proofErr w:type="spellEnd"/>
      <w:r w:rsidRPr="00E01737">
        <w:rPr>
          <w:color w:val="000000"/>
          <w:sz w:val="28"/>
          <w:szCs w:val="28"/>
        </w:rPr>
        <w:t xml:space="preserve"> </w:t>
      </w:r>
      <w:proofErr w:type="spellStart"/>
      <w:r w:rsidRPr="00E01737">
        <w:rPr>
          <w:color w:val="000000"/>
          <w:sz w:val="28"/>
          <w:szCs w:val="28"/>
        </w:rPr>
        <w:t>ван</w:t>
      </w:r>
      <w:proofErr w:type="spellEnd"/>
      <w:r w:rsidRPr="00E01737">
        <w:rPr>
          <w:color w:val="000000"/>
          <w:sz w:val="28"/>
          <w:szCs w:val="28"/>
        </w:rPr>
        <w:t xml:space="preserve"> </w:t>
      </w:r>
      <w:proofErr w:type="spellStart"/>
      <w:r w:rsidRPr="00E01737">
        <w:rPr>
          <w:color w:val="000000"/>
          <w:sz w:val="28"/>
          <w:szCs w:val="28"/>
        </w:rPr>
        <w:t>Эйленбюрх</w:t>
      </w:r>
      <w:proofErr w:type="spellEnd"/>
      <w:r w:rsidRPr="00E01737">
        <w:rPr>
          <w:color w:val="000000"/>
          <w:sz w:val="28"/>
          <w:szCs w:val="28"/>
        </w:rPr>
        <w:t>. Долгое время считалось, что здесь художн</w:t>
      </w:r>
      <w:r>
        <w:rPr>
          <w:color w:val="000000"/>
          <w:sz w:val="28"/>
          <w:szCs w:val="28"/>
        </w:rPr>
        <w:t xml:space="preserve">ик запечатлел свою юную супругу. Но увитые цветами золотой убор и жезл указывают на Флору, древнегреческую богиню весны. </w:t>
      </w:r>
    </w:p>
    <w:p w:rsidR="00B66665" w:rsidRDefault="009D2C4C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32"/>
          <w:shd w:val="clear" w:color="auto" w:fill="FFFFFF"/>
        </w:rPr>
      </w:pPr>
      <w:r w:rsidRPr="009D2C4C">
        <w:rPr>
          <w:color w:val="000000"/>
          <w:sz w:val="28"/>
          <w:szCs w:val="32"/>
          <w:shd w:val="clear" w:color="auto" w:fill="FFFFFF"/>
        </w:rPr>
        <w:t> </w:t>
      </w:r>
      <w:proofErr w:type="gramStart"/>
      <w:r w:rsidRPr="009D2C4C">
        <w:rPr>
          <w:color w:val="000000"/>
          <w:sz w:val="28"/>
          <w:szCs w:val="32"/>
          <w:shd w:val="clear" w:color="auto" w:fill="FFFFFF"/>
        </w:rPr>
        <w:t>В 1779 году в Эрмитаж поступила коллекция, составленная английским премьер министр</w:t>
      </w:r>
      <w:r w:rsidR="00B66665">
        <w:rPr>
          <w:color w:val="000000"/>
          <w:sz w:val="28"/>
          <w:szCs w:val="32"/>
          <w:shd w:val="clear" w:color="auto" w:fill="FFFFFF"/>
        </w:rPr>
        <w:t xml:space="preserve">ом лордом Робертом </w:t>
      </w:r>
      <w:proofErr w:type="spellStart"/>
      <w:r w:rsidR="00B66665">
        <w:rPr>
          <w:color w:val="000000"/>
          <w:sz w:val="28"/>
          <w:szCs w:val="32"/>
          <w:shd w:val="clear" w:color="auto" w:fill="FFFFFF"/>
        </w:rPr>
        <w:t>Уолпо</w:t>
      </w:r>
      <w:r w:rsidR="00B66665" w:rsidRPr="00B850DE">
        <w:rPr>
          <w:sz w:val="28"/>
          <w:szCs w:val="28"/>
          <w:shd w:val="clear" w:color="auto" w:fill="FFFFFF"/>
        </w:rPr>
        <w:t>лом</w:t>
      </w:r>
      <w:proofErr w:type="spellEnd"/>
      <w:r w:rsidR="00B66665" w:rsidRPr="00B850DE">
        <w:rPr>
          <w:sz w:val="28"/>
          <w:szCs w:val="28"/>
          <w:shd w:val="clear" w:color="auto" w:fill="FFFFFF"/>
        </w:rPr>
        <w:t>,</w:t>
      </w:r>
      <w:r w:rsidR="00AD3F23" w:rsidRPr="00B850DE">
        <w:rPr>
          <w:sz w:val="28"/>
          <w:szCs w:val="28"/>
          <w:shd w:val="clear" w:color="auto" w:fill="FFFFFF"/>
        </w:rPr>
        <w:t xml:space="preserve"> </w:t>
      </w:r>
      <w:r w:rsidR="00B850DE" w:rsidRPr="00B850DE">
        <w:rPr>
          <w:sz w:val="28"/>
          <w:szCs w:val="28"/>
          <w:shd w:val="clear" w:color="auto" w:fill="FFFFFF"/>
        </w:rPr>
        <w:t xml:space="preserve">в которую входило полотно Рембрандта </w:t>
      </w:r>
      <w:r w:rsidR="00B850DE" w:rsidRPr="00B850DE">
        <w:rPr>
          <w:sz w:val="28"/>
          <w:szCs w:val="28"/>
        </w:rPr>
        <w:t>«</w:t>
      </w:r>
      <w:r w:rsidR="00B850DE" w:rsidRPr="00B850DE">
        <w:rPr>
          <w:sz w:val="28"/>
          <w:szCs w:val="28"/>
          <w:shd w:val="clear" w:color="auto" w:fill="FFFFFF"/>
        </w:rPr>
        <w:t>Жертвоприношения Авраама</w:t>
      </w:r>
      <w:r w:rsidR="00B850DE" w:rsidRPr="00B850DE">
        <w:rPr>
          <w:bCs/>
          <w:sz w:val="28"/>
          <w:szCs w:val="28"/>
        </w:rPr>
        <w:t>»</w:t>
      </w:r>
      <w:r w:rsidR="00F037FD">
        <w:rPr>
          <w:rStyle w:val="aa"/>
          <w:bCs/>
          <w:sz w:val="28"/>
          <w:szCs w:val="28"/>
        </w:rPr>
        <w:footnoteReference w:id="61"/>
      </w:r>
      <w:r w:rsidR="00B850DE" w:rsidRPr="00B850DE">
        <w:rPr>
          <w:bCs/>
          <w:sz w:val="28"/>
          <w:szCs w:val="28"/>
        </w:rPr>
        <w:t>.</w:t>
      </w:r>
      <w:r w:rsidR="0055010B" w:rsidRPr="0055010B">
        <w:rPr>
          <w:rFonts w:ascii="Georgia" w:hAnsi="Georgia"/>
          <w:color w:val="777777"/>
          <w:sz w:val="21"/>
          <w:szCs w:val="21"/>
          <w:shd w:val="clear" w:color="auto" w:fill="FFFFFF"/>
        </w:rPr>
        <w:t xml:space="preserve"> </w:t>
      </w:r>
      <w:r w:rsidR="00EF3238" w:rsidRPr="00EF3238">
        <w:rPr>
          <w:sz w:val="28"/>
          <w:szCs w:val="28"/>
          <w:shd w:val="clear" w:color="auto" w:fill="FFFFFF"/>
        </w:rPr>
        <w:t xml:space="preserve">Рембрандт запечатлел на своей картине Исаака, который безвольно лежит на том знаменитом месте, где совсем скоро будет зажжен костер для </w:t>
      </w:r>
      <w:r w:rsidR="00EB2791" w:rsidRPr="00EF3238">
        <w:rPr>
          <w:sz w:val="28"/>
          <w:szCs w:val="28"/>
          <w:shd w:val="clear" w:color="auto" w:fill="FFFFFF"/>
        </w:rPr>
        <w:t>жертвоприношения</w:t>
      </w:r>
      <w:r w:rsidR="00EF3238" w:rsidRPr="00EF3238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EF3238" w:rsidRPr="00EF3238">
        <w:rPr>
          <w:sz w:val="28"/>
          <w:szCs w:val="28"/>
          <w:shd w:val="clear" w:color="auto" w:fill="FFFFFF"/>
        </w:rPr>
        <w:t>я. Его лицо мы не видим, так как оно закрыто рукой Авраама.</w:t>
      </w:r>
      <w:proofErr w:type="gramEnd"/>
      <w:r w:rsidR="00EF3238" w:rsidRPr="00EF3238">
        <w:rPr>
          <w:sz w:val="28"/>
          <w:szCs w:val="28"/>
          <w:shd w:val="clear" w:color="auto" w:fill="FFFFFF"/>
        </w:rPr>
        <w:t xml:space="preserve"> Этим характерным жестом передана максимальная решимость, доходящая до отчаяния, и при этом невероятная жалость.</w:t>
      </w:r>
      <w:r w:rsidR="00EF3238">
        <w:rPr>
          <w:sz w:val="28"/>
          <w:szCs w:val="28"/>
          <w:shd w:val="clear" w:color="auto" w:fill="FFFFFF"/>
        </w:rPr>
        <w:t xml:space="preserve"> </w:t>
      </w:r>
      <w:r w:rsidR="0055010B" w:rsidRPr="0055010B">
        <w:rPr>
          <w:sz w:val="28"/>
          <w:szCs w:val="28"/>
          <w:shd w:val="clear" w:color="auto" w:fill="FFFFFF"/>
        </w:rPr>
        <w:t>Худож</w:t>
      </w:r>
      <w:r w:rsidR="0055010B">
        <w:rPr>
          <w:sz w:val="28"/>
          <w:szCs w:val="28"/>
          <w:shd w:val="clear" w:color="auto" w:fill="FFFFFF"/>
        </w:rPr>
        <w:t>ник использовал зеленовато-серы</w:t>
      </w:r>
      <w:r w:rsidR="0055010B" w:rsidRPr="0055010B">
        <w:rPr>
          <w:sz w:val="28"/>
          <w:szCs w:val="28"/>
          <w:shd w:val="clear" w:color="auto" w:fill="FFFFFF"/>
        </w:rPr>
        <w:t>е тон</w:t>
      </w:r>
      <w:r w:rsidR="005F2540">
        <w:rPr>
          <w:sz w:val="28"/>
          <w:szCs w:val="28"/>
          <w:shd w:val="clear" w:color="auto" w:fill="FFFFFF"/>
        </w:rPr>
        <w:t>а. О</w:t>
      </w:r>
      <w:r w:rsidR="0055010B" w:rsidRPr="0055010B">
        <w:rPr>
          <w:sz w:val="28"/>
          <w:szCs w:val="28"/>
          <w:shd w:val="clear" w:color="auto" w:fill="FFFFFF"/>
        </w:rPr>
        <w:t>браз, максимально правдивый с психологической точки зрения. Рембрандт неслучайно взял этот сюжет. Он хотел проверить свое мастерство и зрелость. Жертвенность – основная тема многих его работ.</w:t>
      </w:r>
    </w:p>
    <w:p w:rsidR="001008E5" w:rsidRPr="0078399F" w:rsidRDefault="00B66665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>С</w:t>
      </w:r>
      <w:r w:rsidR="009D2C4C" w:rsidRPr="009D2C4C">
        <w:rPr>
          <w:color w:val="000000"/>
          <w:sz w:val="28"/>
          <w:szCs w:val="32"/>
          <w:shd w:val="clear" w:color="auto" w:fill="FFFFFF"/>
        </w:rPr>
        <w:t xml:space="preserve">ледующим по времени поступлением, обогатившим раздел нидерландской живописи, стало приобретение кабинета живописи графа </w:t>
      </w:r>
      <w:proofErr w:type="spellStart"/>
      <w:r w:rsidR="009D2C4C" w:rsidRPr="009D2C4C">
        <w:rPr>
          <w:color w:val="000000"/>
          <w:sz w:val="28"/>
          <w:szCs w:val="32"/>
          <w:shd w:val="clear" w:color="auto" w:fill="FFFFFF"/>
        </w:rPr>
        <w:t>Бодуэна</w:t>
      </w:r>
      <w:proofErr w:type="spellEnd"/>
      <w:r w:rsidR="009D2C4C">
        <w:rPr>
          <w:rStyle w:val="aa"/>
          <w:color w:val="000000"/>
          <w:sz w:val="28"/>
          <w:szCs w:val="32"/>
          <w:shd w:val="clear" w:color="auto" w:fill="FFFFFF"/>
        </w:rPr>
        <w:footnoteReference w:id="62"/>
      </w:r>
      <w:r w:rsidR="009D2C4C" w:rsidRPr="009D2C4C">
        <w:rPr>
          <w:color w:val="000000"/>
          <w:sz w:val="28"/>
          <w:szCs w:val="32"/>
          <w:shd w:val="clear" w:color="auto" w:fill="FFFFFF"/>
        </w:rPr>
        <w:t>. Отсюда, например, происходит полотно Рембрандта «Молодая женщина, примеряющая серьги». </w:t>
      </w:r>
      <w:r w:rsidR="0078399F">
        <w:rPr>
          <w:color w:val="000000"/>
          <w:sz w:val="28"/>
          <w:szCs w:val="32"/>
          <w:shd w:val="clear" w:color="auto" w:fill="FFFFFF"/>
        </w:rPr>
        <w:t xml:space="preserve"> </w:t>
      </w:r>
      <w:r w:rsidR="0078399F" w:rsidRPr="00E01737">
        <w:rPr>
          <w:color w:val="000000"/>
          <w:sz w:val="28"/>
          <w:szCs w:val="28"/>
        </w:rPr>
        <w:t>«</w:t>
      </w:r>
      <w:r w:rsidR="0078399F">
        <w:rPr>
          <w:color w:val="000000"/>
          <w:sz w:val="28"/>
          <w:szCs w:val="28"/>
        </w:rPr>
        <w:t>Молодая женщина, примеряющая серьги</w:t>
      </w:r>
      <w:r w:rsidR="0078399F" w:rsidRPr="00E01737">
        <w:rPr>
          <w:color w:val="000000"/>
          <w:sz w:val="28"/>
          <w:szCs w:val="28"/>
        </w:rPr>
        <w:t>»</w:t>
      </w:r>
      <w:r w:rsidR="0078399F">
        <w:rPr>
          <w:color w:val="000000"/>
          <w:sz w:val="28"/>
          <w:szCs w:val="28"/>
        </w:rPr>
        <w:t xml:space="preserve"> пример жанровой картины. На ней изображена женщина, которая любуется своим нарядом. Радость женщины, кажется не такой уж простой и наивной, и возникает желание, найти в картине еще и другой, более глубокий и значительный смысл. </w:t>
      </w:r>
    </w:p>
    <w:p w:rsidR="00336843" w:rsidRDefault="00336843" w:rsidP="00361BBF">
      <w:pPr>
        <w:pStyle w:val="a7"/>
        <w:tabs>
          <w:tab w:val="left" w:pos="1031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1781 году Эрмитаж приобрел крупное парижское собрание графа </w:t>
      </w:r>
      <w:proofErr w:type="spellStart"/>
      <w:r>
        <w:rPr>
          <w:color w:val="000000"/>
          <w:sz w:val="28"/>
          <w:szCs w:val="28"/>
        </w:rPr>
        <w:t>Бодуэна</w:t>
      </w:r>
      <w:proofErr w:type="spellEnd"/>
      <w:r w:rsidR="00CB5EC0">
        <w:rPr>
          <w:color w:val="000000"/>
          <w:sz w:val="28"/>
          <w:szCs w:val="28"/>
        </w:rPr>
        <w:t xml:space="preserve"> в числе ста девятнадцати картин, преимущественно голландской и </w:t>
      </w:r>
      <w:r w:rsidR="00CB5EC0">
        <w:rPr>
          <w:color w:val="000000"/>
          <w:sz w:val="28"/>
          <w:szCs w:val="28"/>
        </w:rPr>
        <w:lastRenderedPageBreak/>
        <w:t>фламандской школ</w:t>
      </w:r>
      <w:r w:rsidR="0004513E">
        <w:rPr>
          <w:rStyle w:val="aa"/>
          <w:color w:val="000000"/>
          <w:sz w:val="28"/>
          <w:szCs w:val="28"/>
        </w:rPr>
        <w:footnoteReference w:id="63"/>
      </w:r>
      <w:r w:rsidR="00CB5EC0">
        <w:rPr>
          <w:color w:val="000000"/>
          <w:sz w:val="28"/>
          <w:szCs w:val="28"/>
        </w:rPr>
        <w:t xml:space="preserve">. Музей обрел сразу девять картин Рембрандта, в их числе </w:t>
      </w:r>
      <w:r w:rsidR="00436F65">
        <w:rPr>
          <w:color w:val="000000"/>
          <w:sz w:val="28"/>
          <w:szCs w:val="28"/>
        </w:rPr>
        <w:t xml:space="preserve"> «Портрет старушки</w:t>
      </w:r>
      <w:r w:rsidR="00E44BEB">
        <w:rPr>
          <w:color w:val="000000"/>
          <w:sz w:val="28"/>
          <w:szCs w:val="28"/>
        </w:rPr>
        <w:t>»</w:t>
      </w:r>
      <w:r w:rsidR="00436F65">
        <w:rPr>
          <w:color w:val="000000"/>
          <w:sz w:val="28"/>
          <w:szCs w:val="28"/>
        </w:rPr>
        <w:t xml:space="preserve"> </w:t>
      </w:r>
      <w:r w:rsidR="00E44BEB">
        <w:rPr>
          <w:color w:val="000000"/>
          <w:sz w:val="28"/>
          <w:szCs w:val="28"/>
        </w:rPr>
        <w:t xml:space="preserve">и </w:t>
      </w:r>
      <w:r w:rsidR="00436F65">
        <w:rPr>
          <w:color w:val="000000"/>
          <w:sz w:val="28"/>
          <w:szCs w:val="28"/>
        </w:rPr>
        <w:t xml:space="preserve">«Портрет </w:t>
      </w:r>
      <w:proofErr w:type="spellStart"/>
      <w:r w:rsidR="00436F65">
        <w:rPr>
          <w:color w:val="000000"/>
          <w:sz w:val="28"/>
          <w:szCs w:val="28"/>
        </w:rPr>
        <w:t>Иеремиаса</w:t>
      </w:r>
      <w:proofErr w:type="spellEnd"/>
      <w:r w:rsidR="00436F65">
        <w:rPr>
          <w:color w:val="000000"/>
          <w:sz w:val="28"/>
          <w:szCs w:val="28"/>
        </w:rPr>
        <w:t xml:space="preserve"> </w:t>
      </w:r>
      <w:proofErr w:type="spellStart"/>
      <w:r w:rsidR="00436F65">
        <w:rPr>
          <w:color w:val="000000"/>
          <w:sz w:val="28"/>
          <w:szCs w:val="28"/>
        </w:rPr>
        <w:t>Деккера</w:t>
      </w:r>
      <w:proofErr w:type="spellEnd"/>
      <w:r w:rsidR="00E44BEB">
        <w:rPr>
          <w:color w:val="000000"/>
          <w:sz w:val="28"/>
          <w:szCs w:val="28"/>
        </w:rPr>
        <w:t>».</w:t>
      </w:r>
    </w:p>
    <w:p w:rsidR="006B4651" w:rsidRDefault="006B4651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Pr="003D60D3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Портрете старушки</w:t>
      </w:r>
      <w:r w:rsidRPr="003D60D3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чувства также выражаются открыто и ясно. Печальный поворот головы, сгорбленная, подавленная фигура </w:t>
      </w:r>
      <w:r w:rsidR="000310EC">
        <w:rPr>
          <w:bCs/>
          <w:color w:val="000000"/>
          <w:sz w:val="28"/>
          <w:szCs w:val="28"/>
        </w:rPr>
        <w:t>старушки,</w:t>
      </w:r>
      <w:r>
        <w:rPr>
          <w:bCs/>
          <w:color w:val="000000"/>
          <w:sz w:val="28"/>
          <w:szCs w:val="28"/>
        </w:rPr>
        <w:t xml:space="preserve"> </w:t>
      </w:r>
      <w:r w:rsidR="000310EC">
        <w:rPr>
          <w:bCs/>
          <w:color w:val="000000"/>
          <w:sz w:val="28"/>
          <w:szCs w:val="28"/>
        </w:rPr>
        <w:t>несомненно,</w:t>
      </w:r>
      <w:r>
        <w:rPr>
          <w:bCs/>
          <w:color w:val="000000"/>
          <w:sz w:val="28"/>
          <w:szCs w:val="28"/>
        </w:rPr>
        <w:t xml:space="preserve"> увидены в натуре. Господствующее здесь настроение пассивной, безнадежной примерности с непостижимой жестокостью жизни</w:t>
      </w:r>
      <w:r w:rsidR="000310EC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свойственно для ряда</w:t>
      </w:r>
      <w:proofErr w:type="gramEnd"/>
      <w:r>
        <w:rPr>
          <w:bCs/>
          <w:color w:val="000000"/>
          <w:sz w:val="28"/>
          <w:szCs w:val="28"/>
        </w:rPr>
        <w:t xml:space="preserve"> поздних произведений Рембрандта.</w:t>
      </w:r>
    </w:p>
    <w:p w:rsidR="001008E5" w:rsidRDefault="006B4651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Портрет друга Рембрандта, поэта </w:t>
      </w:r>
      <w:proofErr w:type="spellStart"/>
      <w:r>
        <w:rPr>
          <w:color w:val="000000"/>
          <w:sz w:val="28"/>
          <w:szCs w:val="28"/>
        </w:rPr>
        <w:t>Иеремиаса</w:t>
      </w:r>
      <w:proofErr w:type="spellEnd"/>
      <w:r>
        <w:rPr>
          <w:color w:val="000000"/>
          <w:sz w:val="28"/>
          <w:szCs w:val="28"/>
        </w:rPr>
        <w:t xml:space="preserve"> де </w:t>
      </w:r>
      <w:proofErr w:type="spellStart"/>
      <w:r>
        <w:rPr>
          <w:color w:val="000000"/>
          <w:sz w:val="28"/>
          <w:szCs w:val="28"/>
        </w:rPr>
        <w:t>Деккера</w:t>
      </w:r>
      <w:proofErr w:type="spellEnd"/>
      <w:r>
        <w:rPr>
          <w:color w:val="000000"/>
          <w:sz w:val="28"/>
          <w:szCs w:val="28"/>
        </w:rPr>
        <w:t xml:space="preserve"> лишен какого-либо откровенного переживания. Портрет входит в группу поздних произведений, в которых Рембрандт использует общепринятые композиционные схемы.</w:t>
      </w:r>
    </w:p>
    <w:p w:rsidR="00F211CF" w:rsidRDefault="006E3959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rFonts w:ascii="Constantia" w:hAnsi="Constantia" w:cs="Arial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фонды Эрмитажа из собрания </w:t>
      </w:r>
      <w:r w:rsidR="00BF3266">
        <w:rPr>
          <w:color w:val="000000"/>
          <w:sz w:val="28"/>
          <w:szCs w:val="28"/>
        </w:rPr>
        <w:t xml:space="preserve">Паскевича в 1923 году попала ранняя работа художника </w:t>
      </w:r>
      <w:r w:rsidR="005F224D" w:rsidRPr="00E01737">
        <w:rPr>
          <w:color w:val="000000"/>
          <w:sz w:val="28"/>
          <w:szCs w:val="28"/>
        </w:rPr>
        <w:t>«</w:t>
      </w:r>
      <w:r w:rsidR="00F211CF">
        <w:rPr>
          <w:rFonts w:ascii="Constantia" w:hAnsi="Constantia" w:cs="Arial"/>
          <w:bCs/>
          <w:color w:val="000000"/>
          <w:sz w:val="28"/>
          <w:szCs w:val="28"/>
        </w:rPr>
        <w:t>Поклонение волхвов</w:t>
      </w:r>
      <w:r w:rsidR="005F224D" w:rsidRPr="00E01737">
        <w:rPr>
          <w:bCs/>
          <w:color w:val="000000"/>
          <w:sz w:val="28"/>
          <w:szCs w:val="28"/>
        </w:rPr>
        <w:t>»</w:t>
      </w:r>
      <w:r w:rsidR="00A26432">
        <w:rPr>
          <w:rStyle w:val="aa"/>
          <w:bCs/>
          <w:color w:val="000000"/>
          <w:sz w:val="28"/>
          <w:szCs w:val="28"/>
        </w:rPr>
        <w:footnoteReference w:id="64"/>
      </w:r>
      <w:r w:rsidR="00BF3266">
        <w:rPr>
          <w:bCs/>
          <w:color w:val="000000"/>
          <w:sz w:val="28"/>
          <w:szCs w:val="28"/>
        </w:rPr>
        <w:t>.</w:t>
      </w:r>
      <w:r w:rsidR="005F224D" w:rsidRPr="00E01737">
        <w:rPr>
          <w:color w:val="000000"/>
          <w:sz w:val="28"/>
          <w:szCs w:val="28"/>
        </w:rPr>
        <w:t> </w:t>
      </w:r>
      <w:r w:rsidR="00BF3266">
        <w:rPr>
          <w:color w:val="000000"/>
          <w:sz w:val="28"/>
          <w:szCs w:val="28"/>
        </w:rPr>
        <w:t>Маленькое произведение</w:t>
      </w:r>
      <w:r w:rsidR="00054A3D">
        <w:rPr>
          <w:color w:val="000000"/>
          <w:sz w:val="28"/>
          <w:szCs w:val="28"/>
        </w:rPr>
        <w:t xml:space="preserve">, исполненное в сравнительно редкой у Рембрандта </w:t>
      </w:r>
      <w:proofErr w:type="spellStart"/>
      <w:r w:rsidR="00C508DC">
        <w:rPr>
          <w:color w:val="000000"/>
          <w:sz w:val="28"/>
          <w:szCs w:val="28"/>
        </w:rPr>
        <w:t>гризайльной</w:t>
      </w:r>
      <w:proofErr w:type="spellEnd"/>
      <w:r w:rsidR="00C508DC">
        <w:rPr>
          <w:color w:val="000000"/>
          <w:sz w:val="28"/>
          <w:szCs w:val="28"/>
        </w:rPr>
        <w:t xml:space="preserve"> технике (в коричнево-серых тонах),</w:t>
      </w:r>
      <w:r w:rsidR="005F224D" w:rsidRPr="005F224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5F224D" w:rsidRPr="005F224D">
        <w:rPr>
          <w:color w:val="000000"/>
          <w:sz w:val="28"/>
          <w:szCs w:val="28"/>
          <w:shd w:val="clear" w:color="auto" w:fill="FFFFFF"/>
        </w:rPr>
        <w:t>изображает сцену Рождения Иисуса Христа</w:t>
      </w:r>
      <w:r w:rsidR="00C508DC">
        <w:rPr>
          <w:rStyle w:val="aa"/>
          <w:color w:val="000000"/>
          <w:sz w:val="28"/>
          <w:szCs w:val="28"/>
          <w:shd w:val="clear" w:color="auto" w:fill="FFFFFF"/>
        </w:rPr>
        <w:footnoteReference w:id="65"/>
      </w:r>
      <w:r w:rsidR="005F224D" w:rsidRPr="005F224D">
        <w:rPr>
          <w:color w:val="000000"/>
          <w:sz w:val="28"/>
          <w:szCs w:val="28"/>
          <w:shd w:val="clear" w:color="auto" w:fill="FFFFFF"/>
        </w:rPr>
        <w:t>.</w:t>
      </w:r>
      <w:r w:rsidR="005F224D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8F7A7D" w:rsidRPr="008F7A7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8F7A7D" w:rsidRPr="008F7A7D">
        <w:rPr>
          <w:color w:val="000000"/>
          <w:sz w:val="28"/>
          <w:szCs w:val="28"/>
          <w:shd w:val="clear" w:color="auto" w:fill="FFFFFF"/>
        </w:rPr>
        <w:t>Рембрандт изобразил этот эпизод невероятно реалистичным, наделив его глубоким психологическим составляющим.</w:t>
      </w:r>
      <w:r w:rsidR="007827A1" w:rsidRPr="007827A1">
        <w:t xml:space="preserve"> </w:t>
      </w:r>
      <w:r w:rsidR="007827A1" w:rsidRPr="007827A1">
        <w:rPr>
          <w:color w:val="000000"/>
          <w:sz w:val="28"/>
          <w:szCs w:val="28"/>
          <w:shd w:val="clear" w:color="auto" w:fill="FFFFFF"/>
        </w:rPr>
        <w:t xml:space="preserve">Данная картина относится к шедеврам художественных произведений, выполненная в великолепной манере мастера, умевшего передать с помощью кисти мельчайшие детали и оттенки настроения персонажей. </w:t>
      </w:r>
    </w:p>
    <w:p w:rsidR="00101AB8" w:rsidRPr="00101AB8" w:rsidRDefault="00772CDC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1814 году, было сделано первое крупное приобретение </w:t>
      </w:r>
      <w:r w:rsidR="008A4980">
        <w:rPr>
          <w:color w:val="000000"/>
          <w:sz w:val="28"/>
          <w:szCs w:val="28"/>
          <w:lang w:val="en-US"/>
        </w:rPr>
        <w:t>XIX</w:t>
      </w:r>
      <w:r w:rsidR="008A4980" w:rsidRPr="008A4980">
        <w:rPr>
          <w:color w:val="000000"/>
          <w:sz w:val="28"/>
          <w:szCs w:val="28"/>
        </w:rPr>
        <w:t xml:space="preserve"> </w:t>
      </w:r>
      <w:r w:rsidR="008A4980">
        <w:rPr>
          <w:color w:val="000000"/>
          <w:sz w:val="28"/>
          <w:szCs w:val="28"/>
        </w:rPr>
        <w:t xml:space="preserve">века </w:t>
      </w:r>
      <w:r w:rsidR="008A4980" w:rsidRPr="003D60D3">
        <w:rPr>
          <w:color w:val="000000"/>
          <w:sz w:val="28"/>
          <w:szCs w:val="28"/>
        </w:rPr>
        <w:t>–</w:t>
      </w:r>
      <w:r w:rsidR="008A4980">
        <w:rPr>
          <w:color w:val="000000"/>
          <w:sz w:val="28"/>
          <w:szCs w:val="28"/>
        </w:rPr>
        <w:t xml:space="preserve"> тридцать восемь картин галереи </w:t>
      </w:r>
      <w:proofErr w:type="spellStart"/>
      <w:r w:rsidR="008A4980">
        <w:rPr>
          <w:color w:val="000000"/>
          <w:sz w:val="28"/>
          <w:szCs w:val="28"/>
        </w:rPr>
        <w:t>Мальмезонского</w:t>
      </w:r>
      <w:proofErr w:type="spellEnd"/>
      <w:r w:rsidR="008A4980">
        <w:rPr>
          <w:color w:val="000000"/>
          <w:sz w:val="28"/>
          <w:szCs w:val="28"/>
        </w:rPr>
        <w:t xml:space="preserve"> дворца, принадлежавшей первой </w:t>
      </w:r>
      <w:r w:rsidR="000D3A38">
        <w:rPr>
          <w:color w:val="000000"/>
          <w:sz w:val="28"/>
          <w:szCs w:val="28"/>
        </w:rPr>
        <w:t xml:space="preserve">жене Наполеона, императрице </w:t>
      </w:r>
      <w:proofErr w:type="spellStart"/>
      <w:r w:rsidR="000D3A38">
        <w:rPr>
          <w:color w:val="000000"/>
          <w:sz w:val="28"/>
          <w:szCs w:val="28"/>
        </w:rPr>
        <w:t>Жозефине</w:t>
      </w:r>
      <w:proofErr w:type="spellEnd"/>
      <w:r w:rsidR="000D3A38">
        <w:rPr>
          <w:color w:val="000000"/>
          <w:sz w:val="28"/>
          <w:szCs w:val="28"/>
        </w:rPr>
        <w:t xml:space="preserve"> </w:t>
      </w:r>
      <w:proofErr w:type="spellStart"/>
      <w:r w:rsidR="000D3A38">
        <w:rPr>
          <w:color w:val="000000"/>
          <w:sz w:val="28"/>
          <w:szCs w:val="28"/>
        </w:rPr>
        <w:t>Богарне</w:t>
      </w:r>
      <w:proofErr w:type="spellEnd"/>
      <w:r w:rsidR="00B731FF">
        <w:rPr>
          <w:rStyle w:val="aa"/>
          <w:color w:val="000000"/>
          <w:sz w:val="28"/>
          <w:szCs w:val="28"/>
        </w:rPr>
        <w:footnoteReference w:id="66"/>
      </w:r>
      <w:r w:rsidR="000D3A38">
        <w:rPr>
          <w:color w:val="000000"/>
          <w:sz w:val="28"/>
          <w:szCs w:val="28"/>
        </w:rPr>
        <w:t>. Среди полотен было</w:t>
      </w:r>
      <w:r w:rsidR="00101AB8" w:rsidRPr="00654910">
        <w:rPr>
          <w:color w:val="000000"/>
          <w:sz w:val="28"/>
          <w:szCs w:val="28"/>
        </w:rPr>
        <w:t xml:space="preserve"> </w:t>
      </w:r>
      <w:r w:rsidR="00101AB8" w:rsidRPr="00E01737">
        <w:rPr>
          <w:color w:val="000000"/>
          <w:sz w:val="28"/>
          <w:szCs w:val="28"/>
        </w:rPr>
        <w:t>«</w:t>
      </w:r>
      <w:r w:rsidR="00101AB8" w:rsidRPr="003D60D3">
        <w:rPr>
          <w:bCs/>
          <w:color w:val="000000"/>
          <w:sz w:val="28"/>
          <w:szCs w:val="28"/>
        </w:rPr>
        <w:t>Снятие с креста»</w:t>
      </w:r>
      <w:r w:rsidR="00101AB8" w:rsidRPr="00F84702">
        <w:t xml:space="preserve"> </w:t>
      </w:r>
      <w:r w:rsidR="000D3A38">
        <w:t xml:space="preserve">Рембрандта. </w:t>
      </w:r>
      <w:r w:rsidR="00101AB8" w:rsidRPr="00F84702">
        <w:rPr>
          <w:bCs/>
          <w:color w:val="000000"/>
          <w:sz w:val="28"/>
          <w:szCs w:val="28"/>
        </w:rPr>
        <w:t>На полотне изображена ночь. Царит гнетущая тишина. Толпа людей окружает Христа, который распят на кресте. Они все пришли сюда, чтобы проводить в последний путь своего учителя. Люди очень бережно снимают тело Христа.</w:t>
      </w:r>
      <w:r w:rsidR="00101AB8" w:rsidRPr="00554DDE">
        <w:t xml:space="preserve"> </w:t>
      </w:r>
      <w:r w:rsidR="00101AB8" w:rsidRPr="00554DDE">
        <w:rPr>
          <w:bCs/>
          <w:color w:val="000000"/>
          <w:sz w:val="28"/>
          <w:szCs w:val="28"/>
        </w:rPr>
        <w:t xml:space="preserve">Легенда рассказана Рембрандтом </w:t>
      </w:r>
      <w:r w:rsidR="00101AB8" w:rsidRPr="00554DDE">
        <w:rPr>
          <w:bCs/>
          <w:color w:val="000000"/>
          <w:sz w:val="28"/>
          <w:szCs w:val="28"/>
        </w:rPr>
        <w:lastRenderedPageBreak/>
        <w:t>с потрясающей жизненной правдой. Трагическая смерть учителя и сына повергла участников события в глубокое горе. Художник вглядывается в лица, стараясь проникнуть в души людей, прочесть реакцию каждого на происходящее.</w:t>
      </w:r>
    </w:p>
    <w:p w:rsidR="005C61AA" w:rsidRDefault="004F311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1772 году в Париже сделана сенсационная покупка прославленного собрания Пьера </w:t>
      </w:r>
      <w:proofErr w:type="spellStart"/>
      <w:r>
        <w:rPr>
          <w:sz w:val="28"/>
          <w:szCs w:val="28"/>
        </w:rPr>
        <w:t>Кроза</w:t>
      </w:r>
      <w:proofErr w:type="spellEnd"/>
      <w:r w:rsidR="003E6AE2">
        <w:rPr>
          <w:rStyle w:val="aa"/>
          <w:sz w:val="28"/>
          <w:szCs w:val="28"/>
        </w:rPr>
        <w:footnoteReference w:id="67"/>
      </w:r>
      <w:r w:rsidR="007D2E40">
        <w:rPr>
          <w:sz w:val="28"/>
          <w:szCs w:val="28"/>
        </w:rPr>
        <w:t xml:space="preserve">. </w:t>
      </w:r>
      <w:r w:rsidR="0089410A">
        <w:rPr>
          <w:sz w:val="28"/>
          <w:szCs w:val="28"/>
        </w:rPr>
        <w:t xml:space="preserve">В художественном отношении это было одно из самых ценных </w:t>
      </w:r>
      <w:r w:rsidR="005C61AA">
        <w:rPr>
          <w:sz w:val="28"/>
          <w:szCs w:val="28"/>
        </w:rPr>
        <w:t>поступлений</w:t>
      </w:r>
      <w:r w:rsidR="0089410A">
        <w:rPr>
          <w:sz w:val="28"/>
          <w:szCs w:val="28"/>
        </w:rPr>
        <w:t xml:space="preserve"> за всю историю Эрмитажа. Коллекция </w:t>
      </w:r>
      <w:proofErr w:type="spellStart"/>
      <w:r w:rsidR="0089410A">
        <w:rPr>
          <w:sz w:val="28"/>
          <w:szCs w:val="28"/>
        </w:rPr>
        <w:t>Кроза</w:t>
      </w:r>
      <w:proofErr w:type="spellEnd"/>
      <w:r w:rsidR="0089410A">
        <w:rPr>
          <w:sz w:val="28"/>
          <w:szCs w:val="28"/>
        </w:rPr>
        <w:t xml:space="preserve"> </w:t>
      </w:r>
      <w:r w:rsidR="005C61AA">
        <w:rPr>
          <w:sz w:val="28"/>
          <w:szCs w:val="28"/>
        </w:rPr>
        <w:t>обогатила</w:t>
      </w:r>
      <w:r w:rsidR="0089410A">
        <w:rPr>
          <w:sz w:val="28"/>
          <w:szCs w:val="28"/>
        </w:rPr>
        <w:t xml:space="preserve"> </w:t>
      </w:r>
      <w:r w:rsidR="005C61AA">
        <w:rPr>
          <w:sz w:val="28"/>
          <w:szCs w:val="28"/>
        </w:rPr>
        <w:t xml:space="preserve">музей такими шедеврами Рембрандта, как </w:t>
      </w:r>
      <w:r w:rsidR="007D2E40">
        <w:rPr>
          <w:sz w:val="28"/>
          <w:szCs w:val="28"/>
        </w:rPr>
        <w:t xml:space="preserve"> </w:t>
      </w:r>
      <w:r w:rsidR="00946979" w:rsidRPr="00427BA7">
        <w:rPr>
          <w:sz w:val="28"/>
          <w:szCs w:val="28"/>
        </w:rPr>
        <w:t>«Даная</w:t>
      </w:r>
      <w:r w:rsidR="00946979" w:rsidRPr="00427BA7">
        <w:rPr>
          <w:bCs/>
          <w:sz w:val="28"/>
          <w:szCs w:val="28"/>
        </w:rPr>
        <w:t>»</w:t>
      </w:r>
      <w:r w:rsidR="00CE03AE">
        <w:rPr>
          <w:bCs/>
          <w:sz w:val="28"/>
          <w:szCs w:val="28"/>
        </w:rPr>
        <w:t>,</w:t>
      </w:r>
      <w:r w:rsidR="005C61AA">
        <w:rPr>
          <w:bCs/>
          <w:sz w:val="28"/>
          <w:szCs w:val="28"/>
        </w:rPr>
        <w:t xml:space="preserve"> </w:t>
      </w:r>
      <w:r w:rsidR="005C61AA" w:rsidRPr="00427BA7">
        <w:rPr>
          <w:sz w:val="28"/>
          <w:szCs w:val="28"/>
        </w:rPr>
        <w:t>«</w:t>
      </w:r>
      <w:r w:rsidR="005C61AA">
        <w:rPr>
          <w:bCs/>
          <w:sz w:val="28"/>
          <w:szCs w:val="28"/>
        </w:rPr>
        <w:t>Святое семейство</w:t>
      </w:r>
      <w:r w:rsidR="003E6AE2" w:rsidRPr="00427BA7">
        <w:rPr>
          <w:bCs/>
          <w:sz w:val="28"/>
          <w:szCs w:val="28"/>
        </w:rPr>
        <w:t>»</w:t>
      </w:r>
      <w:r w:rsidR="00CE03AE">
        <w:rPr>
          <w:bCs/>
          <w:sz w:val="28"/>
          <w:szCs w:val="28"/>
        </w:rPr>
        <w:t xml:space="preserve"> и </w:t>
      </w:r>
      <w:r w:rsidR="00CE03AE" w:rsidRPr="00E01737">
        <w:rPr>
          <w:color w:val="000000"/>
          <w:sz w:val="28"/>
          <w:szCs w:val="28"/>
        </w:rPr>
        <w:t>«</w:t>
      </w:r>
      <w:r w:rsidR="00CE03AE">
        <w:rPr>
          <w:color w:val="000000"/>
          <w:sz w:val="28"/>
          <w:szCs w:val="28"/>
        </w:rPr>
        <w:t>Старик-воин</w:t>
      </w:r>
      <w:r w:rsidR="00CE03AE" w:rsidRPr="00E01737">
        <w:rPr>
          <w:color w:val="000000"/>
          <w:sz w:val="28"/>
          <w:szCs w:val="28"/>
        </w:rPr>
        <w:t>»</w:t>
      </w:r>
      <w:r w:rsidR="00CE03AE">
        <w:rPr>
          <w:color w:val="000000"/>
          <w:sz w:val="28"/>
          <w:szCs w:val="28"/>
        </w:rPr>
        <w:t>.</w:t>
      </w:r>
    </w:p>
    <w:p w:rsidR="007827A1" w:rsidRDefault="005C61AA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27BA7">
        <w:rPr>
          <w:sz w:val="28"/>
          <w:szCs w:val="28"/>
        </w:rPr>
        <w:t>«Даная</w:t>
      </w:r>
      <w:r w:rsidRPr="00427BA7">
        <w:rPr>
          <w:bCs/>
          <w:sz w:val="28"/>
          <w:szCs w:val="28"/>
        </w:rPr>
        <w:t>»</w:t>
      </w:r>
      <w:r w:rsidR="00946979" w:rsidRPr="00427BA7">
        <w:rPr>
          <w:sz w:val="28"/>
          <w:szCs w:val="28"/>
        </w:rPr>
        <w:t xml:space="preserve"> является самой ценной из всей экспозиции картиной. Созданная по мотивам древнегреческого мифа о матери Персея Данае, она является настоящей жемчужиной всей выставки. </w:t>
      </w:r>
      <w:r w:rsidR="00946979">
        <w:rPr>
          <w:sz w:val="28"/>
          <w:szCs w:val="28"/>
        </w:rPr>
        <w:t xml:space="preserve"> Картина поражает чувственностью и насыщенностью колорита. Здесь мы видим девушку, заточенную в башню по приказу отца. К ней под видом золотого дождя проникает Зевс и соблазняет ее. </w:t>
      </w:r>
      <w:r w:rsidR="002C5BE3">
        <w:rPr>
          <w:sz w:val="28"/>
          <w:szCs w:val="28"/>
        </w:rPr>
        <w:t>Картина, исполненная в 1636 году, была переписана Рембрандтом десятилетием позже</w:t>
      </w:r>
      <w:r w:rsidR="00D06891">
        <w:rPr>
          <w:rStyle w:val="aa"/>
          <w:sz w:val="28"/>
          <w:szCs w:val="28"/>
        </w:rPr>
        <w:footnoteReference w:id="68"/>
      </w:r>
      <w:r w:rsidR="002C5BE3">
        <w:rPr>
          <w:sz w:val="28"/>
          <w:szCs w:val="28"/>
        </w:rPr>
        <w:t xml:space="preserve">. </w:t>
      </w:r>
    </w:p>
    <w:p w:rsidR="00CF1163" w:rsidRDefault="00810DEA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D60D3">
        <w:rPr>
          <w:bCs/>
          <w:color w:val="000000"/>
          <w:sz w:val="28"/>
          <w:szCs w:val="28"/>
        </w:rPr>
        <w:t xml:space="preserve"> </w:t>
      </w:r>
      <w:r w:rsidR="00CF1163" w:rsidRPr="003D60D3">
        <w:rPr>
          <w:bCs/>
          <w:color w:val="000000"/>
          <w:sz w:val="28"/>
          <w:szCs w:val="28"/>
        </w:rPr>
        <w:t>«Святое семейство»</w:t>
      </w:r>
      <w:r w:rsidR="00CF1163" w:rsidRPr="00E01737">
        <w:rPr>
          <w:color w:val="000000"/>
          <w:sz w:val="28"/>
          <w:szCs w:val="28"/>
        </w:rPr>
        <w:t> – одна из наиболее известных картин Рембрандта на данный сюжет, к которому мастер обращался не раз. Представленная художником сцена кажется обыденным эпизодом из жизни скромного семейства, однако в ней заключен глубокий символический смысл.</w:t>
      </w:r>
      <w:r w:rsidR="00CF1163">
        <w:rPr>
          <w:color w:val="000000"/>
          <w:sz w:val="28"/>
          <w:szCs w:val="28"/>
        </w:rPr>
        <w:t xml:space="preserve"> На картине могла быть изображена любая обычная семья, если бы не слетающие с небес ангелы.  Эта проникнутая удивительной нежностью картина подтверждает дар Рембрандта до такой степени смешивать божественное и земное, что уже невозможно провести грань между ними. Богоматерь прервала чтение, чтобы поправить покрывало на Младенце. </w:t>
      </w:r>
    </w:p>
    <w:p w:rsidR="00CE03AE" w:rsidRDefault="00CE03AE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эрмитажной коллекции представлен портрет </w:t>
      </w:r>
      <w:r w:rsidRPr="00E017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Старик-воин</w:t>
      </w:r>
      <w:r w:rsidRPr="00E0173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Изображенный человек постоянно служил Рембрандту моделью в лейденские годы. Костюм не соответствует моде того времени. Но придуман </w:t>
      </w:r>
      <w:r>
        <w:rPr>
          <w:color w:val="000000"/>
          <w:sz w:val="28"/>
          <w:szCs w:val="28"/>
        </w:rPr>
        <w:lastRenderedPageBreak/>
        <w:t>Рембрандтом, составлен из предметов, дающих красивые фактурные контрасты. Переходы прозрачной светотени и скрытое движение обтекающих форму мелких мазков делают живым некрасивое, своеобразное лицо.</w:t>
      </w:r>
    </w:p>
    <w:p w:rsidR="00EE1FDF" w:rsidRDefault="00D46CA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Работы, представленные в коллекции очень разнообразны. Здесь и проникновенный </w:t>
      </w:r>
      <w:r w:rsidR="004025E5" w:rsidRPr="00E017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Портрет </w:t>
      </w:r>
      <w:proofErr w:type="spellStart"/>
      <w:r>
        <w:rPr>
          <w:color w:val="000000"/>
          <w:sz w:val="28"/>
          <w:szCs w:val="28"/>
        </w:rPr>
        <w:t>Бартье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2565A0">
        <w:rPr>
          <w:color w:val="000000"/>
          <w:sz w:val="28"/>
          <w:szCs w:val="28"/>
        </w:rPr>
        <w:t>Домер</w:t>
      </w:r>
      <w:proofErr w:type="spellEnd"/>
      <w:r w:rsidR="004025E5" w:rsidRPr="00E01737">
        <w:rPr>
          <w:color w:val="000000"/>
          <w:sz w:val="28"/>
          <w:szCs w:val="28"/>
        </w:rPr>
        <w:t>»</w:t>
      </w:r>
      <w:r w:rsidR="002565A0">
        <w:rPr>
          <w:color w:val="000000"/>
          <w:sz w:val="28"/>
          <w:szCs w:val="28"/>
        </w:rPr>
        <w:t>, жены столяра, делавшего рамы для картин Рембрандта,</w:t>
      </w:r>
      <w:r w:rsidR="00F94114">
        <w:rPr>
          <w:color w:val="000000"/>
          <w:sz w:val="28"/>
          <w:szCs w:val="28"/>
        </w:rPr>
        <w:t xml:space="preserve"> и </w:t>
      </w:r>
      <w:r w:rsidR="006F7A95" w:rsidRPr="00E01737">
        <w:rPr>
          <w:color w:val="000000"/>
          <w:sz w:val="28"/>
          <w:szCs w:val="28"/>
        </w:rPr>
        <w:t>«</w:t>
      </w:r>
      <w:r w:rsidR="006F7A95">
        <w:rPr>
          <w:color w:val="000000"/>
          <w:sz w:val="28"/>
          <w:szCs w:val="28"/>
        </w:rPr>
        <w:t xml:space="preserve">Давид и </w:t>
      </w:r>
      <w:proofErr w:type="spellStart"/>
      <w:r w:rsidR="006F7A95">
        <w:rPr>
          <w:color w:val="000000"/>
          <w:sz w:val="28"/>
          <w:szCs w:val="28"/>
        </w:rPr>
        <w:t>Урия</w:t>
      </w:r>
      <w:proofErr w:type="spellEnd"/>
      <w:r w:rsidR="006F7A95" w:rsidRPr="00E01737">
        <w:rPr>
          <w:color w:val="000000"/>
          <w:sz w:val="28"/>
          <w:szCs w:val="28"/>
        </w:rPr>
        <w:t>»</w:t>
      </w:r>
      <w:r w:rsidR="006F7A95">
        <w:rPr>
          <w:color w:val="000000"/>
          <w:sz w:val="28"/>
          <w:szCs w:val="28"/>
        </w:rPr>
        <w:t xml:space="preserve">, </w:t>
      </w:r>
      <w:r w:rsidR="002565A0">
        <w:rPr>
          <w:color w:val="000000"/>
          <w:sz w:val="28"/>
          <w:szCs w:val="28"/>
        </w:rPr>
        <w:t xml:space="preserve">и </w:t>
      </w:r>
      <w:r w:rsidR="004025E5" w:rsidRPr="00E01737">
        <w:rPr>
          <w:color w:val="000000"/>
          <w:sz w:val="28"/>
          <w:szCs w:val="28"/>
        </w:rPr>
        <w:t>«</w:t>
      </w:r>
      <w:r w:rsidR="00FC6F70">
        <w:rPr>
          <w:color w:val="000000"/>
          <w:sz w:val="28"/>
          <w:szCs w:val="28"/>
        </w:rPr>
        <w:t>Притча о работниках на винограднике</w:t>
      </w:r>
      <w:r w:rsidR="004025E5" w:rsidRPr="00E01737">
        <w:rPr>
          <w:color w:val="000000"/>
          <w:sz w:val="28"/>
          <w:szCs w:val="28"/>
        </w:rPr>
        <w:t>»</w:t>
      </w:r>
      <w:r w:rsidR="00FC6F70">
        <w:rPr>
          <w:color w:val="000000"/>
          <w:sz w:val="28"/>
          <w:szCs w:val="28"/>
        </w:rPr>
        <w:t>,</w:t>
      </w:r>
      <w:r w:rsidR="004025E5" w:rsidRPr="004025E5">
        <w:rPr>
          <w:color w:val="000000"/>
          <w:sz w:val="28"/>
          <w:szCs w:val="28"/>
        </w:rPr>
        <w:t xml:space="preserve"> </w:t>
      </w:r>
      <w:r w:rsidR="00FC6F70">
        <w:rPr>
          <w:color w:val="000000"/>
          <w:sz w:val="28"/>
          <w:szCs w:val="28"/>
        </w:rPr>
        <w:t xml:space="preserve"> где </w:t>
      </w:r>
      <w:r w:rsidR="004025E5">
        <w:rPr>
          <w:color w:val="000000"/>
          <w:sz w:val="28"/>
          <w:szCs w:val="28"/>
        </w:rPr>
        <w:t>Рембрандт</w:t>
      </w:r>
      <w:r w:rsidR="00FC6F70">
        <w:rPr>
          <w:color w:val="000000"/>
          <w:sz w:val="28"/>
          <w:szCs w:val="28"/>
        </w:rPr>
        <w:t xml:space="preserve"> впервые в истории искусства так прямо затрагивает </w:t>
      </w:r>
      <w:r w:rsidR="004025E5">
        <w:rPr>
          <w:color w:val="000000"/>
          <w:sz w:val="28"/>
          <w:szCs w:val="28"/>
        </w:rPr>
        <w:t>социальные проблемы</w:t>
      </w:r>
      <w:r w:rsidR="004025E5">
        <w:rPr>
          <w:rStyle w:val="aa"/>
          <w:color w:val="000000"/>
          <w:sz w:val="28"/>
          <w:szCs w:val="28"/>
        </w:rPr>
        <w:footnoteReference w:id="69"/>
      </w:r>
      <w:r w:rsidR="004025E5">
        <w:rPr>
          <w:color w:val="000000"/>
          <w:sz w:val="28"/>
          <w:szCs w:val="28"/>
        </w:rPr>
        <w:t>.</w:t>
      </w:r>
    </w:p>
    <w:p w:rsidR="00F07717" w:rsidRDefault="000B306A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 w:rsidR="00756B92">
        <w:rPr>
          <w:color w:val="000000"/>
          <w:sz w:val="28"/>
          <w:szCs w:val="28"/>
        </w:rPr>
        <w:t>собрания составляют офорты</w:t>
      </w:r>
      <w:r w:rsidR="00702D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Рембрандта</w:t>
      </w:r>
      <w:r w:rsidR="00416A9A">
        <w:rPr>
          <w:color w:val="000000"/>
          <w:sz w:val="28"/>
          <w:szCs w:val="28"/>
        </w:rPr>
        <w:t xml:space="preserve">. Почти все они происходят из коллекции исследователя </w:t>
      </w:r>
      <w:r w:rsidR="00D267B2">
        <w:rPr>
          <w:color w:val="000000"/>
          <w:sz w:val="28"/>
          <w:szCs w:val="28"/>
        </w:rPr>
        <w:t xml:space="preserve">творчества Рембрандта Д. А. </w:t>
      </w:r>
      <w:proofErr w:type="spellStart"/>
      <w:r w:rsidR="00D267B2">
        <w:rPr>
          <w:color w:val="000000"/>
          <w:sz w:val="28"/>
          <w:szCs w:val="28"/>
        </w:rPr>
        <w:t>Ровинского</w:t>
      </w:r>
      <w:proofErr w:type="spellEnd"/>
      <w:r w:rsidR="00D267B2">
        <w:rPr>
          <w:color w:val="000000"/>
          <w:sz w:val="28"/>
          <w:szCs w:val="28"/>
        </w:rPr>
        <w:t>, поступившей в Эрмитаж в 1897 году</w:t>
      </w:r>
      <w:r w:rsidR="004B3711">
        <w:rPr>
          <w:rStyle w:val="aa"/>
          <w:color w:val="000000"/>
          <w:sz w:val="28"/>
          <w:szCs w:val="28"/>
        </w:rPr>
        <w:footnoteReference w:id="70"/>
      </w:r>
      <w:r w:rsidR="00D267B2">
        <w:rPr>
          <w:color w:val="000000"/>
          <w:sz w:val="28"/>
          <w:szCs w:val="28"/>
        </w:rPr>
        <w:t>.</w:t>
      </w:r>
      <w:r w:rsidR="00702DF3">
        <w:rPr>
          <w:color w:val="000000"/>
          <w:sz w:val="28"/>
          <w:szCs w:val="28"/>
        </w:rPr>
        <w:t xml:space="preserve"> Тематика офортов художника </w:t>
      </w:r>
      <w:r w:rsidR="004B3711">
        <w:rPr>
          <w:color w:val="000000"/>
          <w:sz w:val="28"/>
          <w:szCs w:val="28"/>
        </w:rPr>
        <w:t xml:space="preserve">очень разнообразна. Наряду с библейскими и евангельскими сценами есть и портреты, </w:t>
      </w:r>
      <w:r w:rsidR="006E3622">
        <w:rPr>
          <w:color w:val="000000"/>
          <w:sz w:val="28"/>
          <w:szCs w:val="28"/>
        </w:rPr>
        <w:t>и бытовые сцены, и пейзаж</w:t>
      </w:r>
      <w:r w:rsidR="00B20085">
        <w:rPr>
          <w:color w:val="000000"/>
          <w:sz w:val="28"/>
          <w:szCs w:val="28"/>
        </w:rPr>
        <w:t>, к которому в своей живописи Рембрандт как к самостоятельному жанру не обращался.</w:t>
      </w:r>
      <w:r w:rsidR="00C502FF">
        <w:rPr>
          <w:color w:val="000000"/>
          <w:sz w:val="28"/>
          <w:szCs w:val="28"/>
        </w:rPr>
        <w:t xml:space="preserve"> </w:t>
      </w:r>
      <w:r w:rsidR="003C34BC">
        <w:rPr>
          <w:color w:val="000000"/>
          <w:sz w:val="28"/>
          <w:szCs w:val="28"/>
        </w:rPr>
        <w:t xml:space="preserve">К числу  лучших офортов относятся </w:t>
      </w:r>
      <w:r w:rsidR="00F535FD" w:rsidRPr="00E91184">
        <w:rPr>
          <w:sz w:val="28"/>
          <w:szCs w:val="28"/>
        </w:rPr>
        <w:t>«</w:t>
      </w:r>
      <w:r w:rsidR="00F535FD">
        <w:rPr>
          <w:color w:val="000000"/>
          <w:sz w:val="28"/>
          <w:szCs w:val="28"/>
        </w:rPr>
        <w:t>Три дерева</w:t>
      </w:r>
      <w:r w:rsidR="00F535FD" w:rsidRPr="00E91184">
        <w:rPr>
          <w:sz w:val="28"/>
          <w:szCs w:val="28"/>
        </w:rPr>
        <w:t>»</w:t>
      </w:r>
      <w:r w:rsidR="00F535FD">
        <w:rPr>
          <w:color w:val="000000"/>
          <w:sz w:val="28"/>
          <w:szCs w:val="28"/>
        </w:rPr>
        <w:t xml:space="preserve"> и </w:t>
      </w:r>
      <w:r w:rsidR="00F535FD" w:rsidRPr="00E91184">
        <w:rPr>
          <w:sz w:val="28"/>
          <w:szCs w:val="28"/>
        </w:rPr>
        <w:t>«</w:t>
      </w:r>
      <w:r w:rsidR="00F535FD">
        <w:rPr>
          <w:color w:val="000000"/>
          <w:sz w:val="28"/>
          <w:szCs w:val="28"/>
        </w:rPr>
        <w:t>Христос перед народом</w:t>
      </w:r>
      <w:r w:rsidR="00F535FD" w:rsidRPr="00E91184">
        <w:rPr>
          <w:sz w:val="28"/>
          <w:szCs w:val="28"/>
        </w:rPr>
        <w:t>»</w:t>
      </w:r>
      <w:r w:rsidR="00F535FD">
        <w:rPr>
          <w:color w:val="000000"/>
          <w:sz w:val="28"/>
          <w:szCs w:val="28"/>
        </w:rPr>
        <w:t>.</w:t>
      </w:r>
    </w:p>
    <w:p w:rsidR="00946979" w:rsidRDefault="00A86CD9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86CD9">
        <w:rPr>
          <w:color w:val="000000"/>
          <w:sz w:val="28"/>
          <w:szCs w:val="28"/>
        </w:rPr>
        <w:t>Государственный Эрмитаж обладает одной из крупнейших в мире коллекций голландской живописи.</w:t>
      </w:r>
      <w:r w:rsidRPr="00A86CD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6CD9">
        <w:rPr>
          <w:color w:val="000000"/>
          <w:sz w:val="28"/>
          <w:szCs w:val="28"/>
        </w:rPr>
        <w:t>Эрмитажная коллекция голландской</w:t>
      </w:r>
      <w:r w:rsidR="00CC57CB">
        <w:rPr>
          <w:color w:val="000000"/>
          <w:sz w:val="28"/>
          <w:szCs w:val="28"/>
        </w:rPr>
        <w:t xml:space="preserve"> живописи насчитывает </w:t>
      </w:r>
      <w:proofErr w:type="gramStart"/>
      <w:r w:rsidR="00CC57CB">
        <w:rPr>
          <w:color w:val="000000"/>
          <w:sz w:val="28"/>
          <w:szCs w:val="28"/>
        </w:rPr>
        <w:t xml:space="preserve">свыше тысячи </w:t>
      </w:r>
      <w:r w:rsidRPr="00A86CD9">
        <w:rPr>
          <w:color w:val="000000"/>
          <w:sz w:val="28"/>
          <w:szCs w:val="28"/>
        </w:rPr>
        <w:t xml:space="preserve"> картин</w:t>
      </w:r>
      <w:proofErr w:type="gramEnd"/>
      <w:r w:rsidRPr="00A86CD9">
        <w:rPr>
          <w:color w:val="000000"/>
          <w:sz w:val="28"/>
          <w:szCs w:val="28"/>
        </w:rPr>
        <w:t xml:space="preserve"> и занимает одно из первых мест в мире по количеству шедевров и имен, в том числе и самых редких.</w:t>
      </w:r>
      <w:r w:rsidR="002B6D49">
        <w:rPr>
          <w:color w:val="000000"/>
          <w:sz w:val="28"/>
          <w:szCs w:val="28"/>
        </w:rPr>
        <w:t xml:space="preserve"> При этом в музее проходят временные </w:t>
      </w:r>
      <w:r w:rsidR="005C3F19">
        <w:rPr>
          <w:color w:val="000000"/>
          <w:sz w:val="28"/>
          <w:szCs w:val="28"/>
        </w:rPr>
        <w:t>выставки,</w:t>
      </w:r>
      <w:r w:rsidR="002B6D49">
        <w:rPr>
          <w:color w:val="000000"/>
          <w:sz w:val="28"/>
          <w:szCs w:val="28"/>
        </w:rPr>
        <w:t xml:space="preserve"> </w:t>
      </w:r>
      <w:r w:rsidR="00B804E6">
        <w:rPr>
          <w:color w:val="000000"/>
          <w:sz w:val="28"/>
          <w:szCs w:val="28"/>
        </w:rPr>
        <w:t>которые дополняют основную коллекцию Эрмитажа.</w:t>
      </w:r>
    </w:p>
    <w:p w:rsidR="00F36632" w:rsidRPr="00784A40" w:rsidRDefault="002B6D49" w:rsidP="00361BBF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91184">
        <w:rPr>
          <w:sz w:val="28"/>
          <w:szCs w:val="28"/>
        </w:rPr>
        <w:t>В сентябре</w:t>
      </w:r>
      <w:r>
        <w:rPr>
          <w:sz w:val="28"/>
          <w:szCs w:val="28"/>
        </w:rPr>
        <w:t xml:space="preserve"> 2018</w:t>
      </w:r>
      <w:r w:rsidRPr="00E91184">
        <w:rPr>
          <w:sz w:val="28"/>
          <w:szCs w:val="28"/>
        </w:rPr>
        <w:t xml:space="preserve"> года в Эрмитаже откроется выставк</w:t>
      </w:r>
      <w:r w:rsidR="00F535FD">
        <w:rPr>
          <w:sz w:val="28"/>
          <w:szCs w:val="28"/>
        </w:rPr>
        <w:t>а голландской живописи 17 века</w:t>
      </w:r>
      <w:r w:rsidRPr="00E91184">
        <w:rPr>
          <w:sz w:val="28"/>
          <w:szCs w:val="28"/>
        </w:rPr>
        <w:t xml:space="preserve"> «Эпоха Рембрандта и Вермеера. Шедевры Лейденской коллекции»</w:t>
      </w:r>
      <w:r w:rsidR="00256BE0">
        <w:rPr>
          <w:rStyle w:val="aa"/>
          <w:sz w:val="28"/>
          <w:szCs w:val="28"/>
        </w:rPr>
        <w:footnoteReference w:id="71"/>
      </w:r>
      <w:r w:rsidRPr="00E91184">
        <w:rPr>
          <w:sz w:val="28"/>
          <w:szCs w:val="28"/>
        </w:rPr>
        <w:t xml:space="preserve">. </w:t>
      </w:r>
      <w:r>
        <w:rPr>
          <w:sz w:val="28"/>
          <w:szCs w:val="28"/>
        </w:rPr>
        <w:t>Это одно</w:t>
      </w:r>
      <w:r w:rsidRPr="00E91184">
        <w:rPr>
          <w:sz w:val="28"/>
          <w:szCs w:val="28"/>
        </w:rPr>
        <w:t xml:space="preserve"> из самых известных мировых частных собраний живописи  XVII века, принадлежащих Томасу Каплану.</w:t>
      </w:r>
      <w:r>
        <w:rPr>
          <w:sz w:val="28"/>
          <w:szCs w:val="28"/>
        </w:rPr>
        <w:t xml:space="preserve"> </w:t>
      </w:r>
      <w:r w:rsidRPr="00E91184">
        <w:rPr>
          <w:sz w:val="28"/>
          <w:szCs w:val="28"/>
        </w:rPr>
        <w:t xml:space="preserve">На выставке покажут 83 произведения выдающихся живописцев Золотого века Голландии, в том </w:t>
      </w:r>
      <w:r w:rsidRPr="00E91184">
        <w:rPr>
          <w:sz w:val="28"/>
          <w:szCs w:val="28"/>
        </w:rPr>
        <w:lastRenderedPageBreak/>
        <w:t>числе картины Рембрандта</w:t>
      </w:r>
      <w:r>
        <w:rPr>
          <w:sz w:val="28"/>
          <w:szCs w:val="28"/>
        </w:rPr>
        <w:t xml:space="preserve"> </w:t>
      </w:r>
      <w:r w:rsidRPr="00E91184">
        <w:rPr>
          <w:sz w:val="28"/>
          <w:szCs w:val="28"/>
        </w:rPr>
        <w:t xml:space="preserve">(включая работы его раннего лейденского периода и зрелого творчества), </w:t>
      </w:r>
      <w:proofErr w:type="spellStart"/>
      <w:r w:rsidRPr="00E91184">
        <w:rPr>
          <w:sz w:val="28"/>
          <w:szCs w:val="28"/>
        </w:rPr>
        <w:t>Халса</w:t>
      </w:r>
      <w:proofErr w:type="spellEnd"/>
      <w:r w:rsidRPr="00E91184">
        <w:rPr>
          <w:sz w:val="28"/>
          <w:szCs w:val="28"/>
        </w:rPr>
        <w:t xml:space="preserve"> и Вермеера, а также работы учеников Рембрандта (Фердинанд Бол и </w:t>
      </w:r>
      <w:proofErr w:type="spellStart"/>
      <w:r w:rsidRPr="00E91184">
        <w:rPr>
          <w:sz w:val="28"/>
          <w:szCs w:val="28"/>
        </w:rPr>
        <w:t>Говерт</w:t>
      </w:r>
      <w:proofErr w:type="spellEnd"/>
      <w:r w:rsidRPr="00E91184">
        <w:rPr>
          <w:sz w:val="28"/>
          <w:szCs w:val="28"/>
        </w:rPr>
        <w:t xml:space="preserve"> </w:t>
      </w:r>
      <w:proofErr w:type="spellStart"/>
      <w:r w:rsidRPr="00E91184">
        <w:rPr>
          <w:sz w:val="28"/>
          <w:szCs w:val="28"/>
        </w:rPr>
        <w:t>Флинк</w:t>
      </w:r>
      <w:proofErr w:type="spellEnd"/>
      <w:r w:rsidRPr="00E91184">
        <w:rPr>
          <w:sz w:val="28"/>
          <w:szCs w:val="28"/>
        </w:rPr>
        <w:t>).</w:t>
      </w:r>
      <w:r>
        <w:rPr>
          <w:sz w:val="28"/>
          <w:szCs w:val="28"/>
        </w:rPr>
        <w:t xml:space="preserve"> Эта выставка привлечет внимание посетителей и к постоянной коллекции живописи Рембрандта, которая представляет собой несомненную художественную ценность.</w:t>
      </w:r>
    </w:p>
    <w:p w:rsidR="00CC57CB" w:rsidRDefault="00355E5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Таким образом,</w:t>
      </w:r>
      <w:r w:rsidR="00092DCA">
        <w:rPr>
          <w:color w:val="000000"/>
          <w:sz w:val="28"/>
          <w:szCs w:val="28"/>
        </w:rPr>
        <w:t xml:space="preserve"> </w:t>
      </w:r>
      <w:r w:rsidR="00EC172C">
        <w:rPr>
          <w:sz w:val="28"/>
          <w:szCs w:val="28"/>
        </w:rPr>
        <w:t xml:space="preserve">Рембрандт в Эрмитаже </w:t>
      </w:r>
      <w:r w:rsidR="00EC172C" w:rsidRPr="00E01737">
        <w:rPr>
          <w:color w:val="000000"/>
          <w:sz w:val="28"/>
          <w:szCs w:val="28"/>
        </w:rPr>
        <w:t>–</w:t>
      </w:r>
      <w:r w:rsidR="00F65E65" w:rsidRPr="00A91857">
        <w:rPr>
          <w:sz w:val="28"/>
          <w:szCs w:val="28"/>
        </w:rPr>
        <w:t xml:space="preserve"> это высший расцвет голландской живописи 17 века. Можно сказать, что эта экспозиция венчает собой все осталь</w:t>
      </w:r>
      <w:r w:rsidR="00F65E65">
        <w:rPr>
          <w:sz w:val="28"/>
          <w:szCs w:val="28"/>
        </w:rPr>
        <w:t>ные залы голландского искусства. Многие из картин</w:t>
      </w:r>
      <w:r w:rsidR="00E34891">
        <w:rPr>
          <w:sz w:val="28"/>
          <w:szCs w:val="28"/>
        </w:rPr>
        <w:t xml:space="preserve"> в составе коллекции живописи</w:t>
      </w:r>
      <w:r w:rsidR="00EC172C">
        <w:rPr>
          <w:sz w:val="28"/>
          <w:szCs w:val="28"/>
        </w:rPr>
        <w:t xml:space="preserve"> </w:t>
      </w:r>
      <w:r w:rsidR="00F65E65">
        <w:rPr>
          <w:sz w:val="28"/>
          <w:szCs w:val="28"/>
        </w:rPr>
        <w:t xml:space="preserve"> </w:t>
      </w:r>
      <w:r w:rsidR="00EC172C">
        <w:rPr>
          <w:sz w:val="28"/>
          <w:szCs w:val="28"/>
        </w:rPr>
        <w:t>Рембрандта</w:t>
      </w:r>
      <w:r w:rsidR="00F65E65">
        <w:rPr>
          <w:sz w:val="28"/>
          <w:szCs w:val="28"/>
        </w:rPr>
        <w:t xml:space="preserve"> </w:t>
      </w:r>
      <w:r w:rsidR="00E34891">
        <w:rPr>
          <w:color w:val="000000"/>
          <w:sz w:val="28"/>
          <w:szCs w:val="28"/>
        </w:rPr>
        <w:t xml:space="preserve">являются </w:t>
      </w:r>
      <w:r w:rsidR="00F65E65">
        <w:rPr>
          <w:sz w:val="28"/>
          <w:szCs w:val="28"/>
        </w:rPr>
        <w:t>признанны</w:t>
      </w:r>
      <w:r w:rsidR="00E34891">
        <w:rPr>
          <w:sz w:val="28"/>
          <w:szCs w:val="28"/>
        </w:rPr>
        <w:t>ми</w:t>
      </w:r>
      <w:r w:rsidR="00F65E65">
        <w:rPr>
          <w:sz w:val="28"/>
          <w:szCs w:val="28"/>
        </w:rPr>
        <w:t xml:space="preserve"> шедевр</w:t>
      </w:r>
      <w:r w:rsidR="00E34891">
        <w:rPr>
          <w:sz w:val="28"/>
          <w:szCs w:val="28"/>
        </w:rPr>
        <w:t>ами</w:t>
      </w:r>
      <w:r w:rsidR="00EC172C">
        <w:rPr>
          <w:sz w:val="28"/>
          <w:szCs w:val="28"/>
        </w:rPr>
        <w:t>.</w:t>
      </w:r>
      <w:r w:rsidR="00E34891">
        <w:rPr>
          <w:sz w:val="28"/>
          <w:szCs w:val="28"/>
        </w:rPr>
        <w:t xml:space="preserve"> </w:t>
      </w: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C73D36" w:rsidRPr="0019579A" w:rsidRDefault="00C73D36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62D26" w:rsidRPr="00062D26" w:rsidRDefault="00062D26" w:rsidP="00361BBF">
      <w:pPr>
        <w:pStyle w:val="a7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062D26">
        <w:rPr>
          <w:b/>
          <w:color w:val="000000"/>
          <w:sz w:val="28"/>
          <w:szCs w:val="28"/>
        </w:rPr>
        <w:lastRenderedPageBreak/>
        <w:t>Заключение</w:t>
      </w:r>
    </w:p>
    <w:p w:rsidR="00AE6A8C" w:rsidRDefault="000D398A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Духовное наследие определяет наше восприятие и оценку явлений культуры.</w:t>
      </w:r>
      <w:r w:rsidR="00685AE0">
        <w:rPr>
          <w:color w:val="000000"/>
          <w:sz w:val="28"/>
          <w:szCs w:val="28"/>
        </w:rPr>
        <w:t xml:space="preserve"> Наше </w:t>
      </w:r>
      <w:r>
        <w:rPr>
          <w:color w:val="000000"/>
          <w:sz w:val="28"/>
          <w:szCs w:val="28"/>
        </w:rPr>
        <w:t xml:space="preserve"> </w:t>
      </w:r>
      <w:r w:rsidR="00685AE0">
        <w:rPr>
          <w:color w:val="000000"/>
          <w:sz w:val="28"/>
          <w:szCs w:val="28"/>
        </w:rPr>
        <w:t>сознание наряду с чертами</w:t>
      </w:r>
      <w:r w:rsidR="00440ED0">
        <w:rPr>
          <w:color w:val="000000"/>
          <w:sz w:val="28"/>
          <w:szCs w:val="28"/>
        </w:rPr>
        <w:t>,</w:t>
      </w:r>
      <w:r w:rsidR="00685AE0">
        <w:rPr>
          <w:color w:val="000000"/>
          <w:sz w:val="28"/>
          <w:szCs w:val="28"/>
        </w:rPr>
        <w:t xml:space="preserve"> </w:t>
      </w:r>
      <w:r w:rsidR="00440ED0">
        <w:rPr>
          <w:color w:val="000000"/>
          <w:sz w:val="28"/>
          <w:szCs w:val="28"/>
        </w:rPr>
        <w:t>присущими</w:t>
      </w:r>
      <w:r w:rsidR="00685AE0">
        <w:rPr>
          <w:color w:val="000000"/>
          <w:sz w:val="28"/>
          <w:szCs w:val="28"/>
        </w:rPr>
        <w:t xml:space="preserve"> только нашему времени</w:t>
      </w:r>
      <w:r w:rsidR="00440ED0">
        <w:rPr>
          <w:color w:val="000000"/>
          <w:sz w:val="28"/>
          <w:szCs w:val="28"/>
        </w:rPr>
        <w:t xml:space="preserve">, сохраняет психологический опыт, накопленный многими </w:t>
      </w:r>
      <w:r w:rsidR="00E16FAF">
        <w:rPr>
          <w:color w:val="000000"/>
          <w:sz w:val="28"/>
          <w:szCs w:val="28"/>
        </w:rPr>
        <w:t>поколениями</w:t>
      </w:r>
      <w:r w:rsidR="00440ED0">
        <w:rPr>
          <w:color w:val="000000"/>
          <w:sz w:val="28"/>
          <w:szCs w:val="28"/>
        </w:rPr>
        <w:t xml:space="preserve">. Не будь этого, искусство </w:t>
      </w:r>
      <w:r w:rsidR="00E16FAF">
        <w:rPr>
          <w:color w:val="000000"/>
          <w:sz w:val="28"/>
          <w:szCs w:val="28"/>
        </w:rPr>
        <w:t xml:space="preserve">прошлого было бы для нас мертво. </w:t>
      </w:r>
      <w:proofErr w:type="gramStart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прежде всего относится к искусству Рембрандта.</w:t>
      </w:r>
      <w:r w:rsidR="00F67346">
        <w:rPr>
          <w:color w:val="000000"/>
          <w:sz w:val="28"/>
          <w:szCs w:val="28"/>
        </w:rPr>
        <w:t xml:space="preserve"> </w:t>
      </w:r>
      <w:r w:rsidR="00E16FAF">
        <w:rPr>
          <w:color w:val="000000"/>
          <w:sz w:val="28"/>
          <w:szCs w:val="28"/>
        </w:rPr>
        <w:t xml:space="preserve">Однако мы не </w:t>
      </w:r>
      <w:r w:rsidR="004148E0">
        <w:rPr>
          <w:color w:val="000000"/>
          <w:sz w:val="28"/>
          <w:szCs w:val="28"/>
        </w:rPr>
        <w:t>являемся</w:t>
      </w:r>
      <w:r w:rsidR="00E16FAF">
        <w:rPr>
          <w:color w:val="000000"/>
          <w:sz w:val="28"/>
          <w:szCs w:val="28"/>
        </w:rPr>
        <w:t xml:space="preserve"> непосредственными духовными наследниками художника</w:t>
      </w:r>
      <w:r w:rsidR="003D7269">
        <w:rPr>
          <w:color w:val="000000"/>
          <w:sz w:val="28"/>
          <w:szCs w:val="28"/>
        </w:rPr>
        <w:t>: между нами лежат три столетия, в течени</w:t>
      </w:r>
      <w:proofErr w:type="gramStart"/>
      <w:r w:rsidR="003D7269">
        <w:rPr>
          <w:color w:val="000000"/>
          <w:sz w:val="28"/>
          <w:szCs w:val="28"/>
        </w:rPr>
        <w:t>и</w:t>
      </w:r>
      <w:proofErr w:type="gramEnd"/>
      <w:r w:rsidR="003D7269">
        <w:rPr>
          <w:color w:val="000000"/>
          <w:sz w:val="28"/>
          <w:szCs w:val="28"/>
        </w:rPr>
        <w:t xml:space="preserve"> которых сложилась традиция восприятия и толкования его искусства. </w:t>
      </w:r>
      <w:r w:rsidR="00587758" w:rsidRPr="00A91857">
        <w:rPr>
          <w:sz w:val="28"/>
          <w:szCs w:val="28"/>
        </w:rPr>
        <w:t>Собрани</w:t>
      </w:r>
      <w:r w:rsidR="00587758">
        <w:rPr>
          <w:sz w:val="28"/>
          <w:szCs w:val="28"/>
        </w:rPr>
        <w:t xml:space="preserve">е Эрмитажа может познакомить </w:t>
      </w:r>
      <w:r w:rsidR="00587758" w:rsidRPr="00A91857">
        <w:rPr>
          <w:sz w:val="28"/>
          <w:szCs w:val="28"/>
        </w:rPr>
        <w:t xml:space="preserve"> с замечательными картинами и полотнами этого живописца.</w:t>
      </w:r>
    </w:p>
    <w:p w:rsidR="009B7E09" w:rsidRDefault="00EC2E35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C2E35">
        <w:rPr>
          <w:color w:val="000000"/>
          <w:sz w:val="28"/>
          <w:szCs w:val="28"/>
        </w:rPr>
        <w:t>Основу наследия Рембрандта составили портреты и картины на религиозные темы. Но список жанров, в которых он работал, этим далеко не исчерпывается.</w:t>
      </w:r>
      <w:r>
        <w:rPr>
          <w:color w:val="000000"/>
          <w:sz w:val="28"/>
          <w:szCs w:val="28"/>
        </w:rPr>
        <w:t xml:space="preserve"> </w:t>
      </w:r>
      <w:r w:rsidR="00D06119">
        <w:rPr>
          <w:color w:val="000000"/>
          <w:sz w:val="28"/>
          <w:szCs w:val="28"/>
        </w:rPr>
        <w:t xml:space="preserve">Рембрандт </w:t>
      </w:r>
      <w:r w:rsidR="005A2CE7" w:rsidRPr="005A2CE7">
        <w:rPr>
          <w:color w:val="000000"/>
          <w:sz w:val="28"/>
          <w:szCs w:val="28"/>
        </w:rPr>
        <w:t>поднял изобразительное искусство на новую ступень, обогатив его небывалой жизненностью и психологической глубиной.</w:t>
      </w:r>
      <w:r w:rsidR="006A5E30">
        <w:rPr>
          <w:color w:val="000000"/>
          <w:sz w:val="28"/>
          <w:szCs w:val="28"/>
        </w:rPr>
        <w:t xml:space="preserve"> </w:t>
      </w:r>
      <w:r w:rsidR="00831BF8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Он на два века опередил своё время, наибольший интерес исследователей в его работах привлекает передача человеческих эмоций, внимательная, чуткая и очень детальная. До Рембрандта эта техника была развита гораздо меньше. </w:t>
      </w:r>
      <w:r w:rsidR="00901F85">
        <w:rPr>
          <w:color w:val="000000"/>
          <w:sz w:val="28"/>
          <w:szCs w:val="28"/>
        </w:rPr>
        <w:t>Его т</w:t>
      </w:r>
      <w:r w:rsidR="006A5E30">
        <w:rPr>
          <w:color w:val="000000"/>
          <w:sz w:val="28"/>
          <w:szCs w:val="28"/>
        </w:rPr>
        <w:t xml:space="preserve">ворчество </w:t>
      </w:r>
      <w:r w:rsidR="00901F85">
        <w:rPr>
          <w:color w:val="000000"/>
          <w:sz w:val="28"/>
          <w:szCs w:val="28"/>
        </w:rPr>
        <w:t>проникнуто стре</w:t>
      </w:r>
      <w:r w:rsidR="00B36B6A">
        <w:rPr>
          <w:color w:val="000000"/>
          <w:sz w:val="28"/>
          <w:szCs w:val="28"/>
        </w:rPr>
        <w:t>м</w:t>
      </w:r>
      <w:r w:rsidR="00901F85">
        <w:rPr>
          <w:color w:val="000000"/>
          <w:sz w:val="28"/>
          <w:szCs w:val="28"/>
        </w:rPr>
        <w:t>лением к глубокому философскому постижению жизни, внутреннего мира человека</w:t>
      </w:r>
      <w:r w:rsidR="00B36B6A">
        <w:rPr>
          <w:color w:val="000000"/>
          <w:sz w:val="28"/>
          <w:szCs w:val="28"/>
        </w:rPr>
        <w:t xml:space="preserve"> со всем богатством душевных переживаний.</w:t>
      </w:r>
      <w:r w:rsidR="005A2CE7" w:rsidRPr="005A2CE7">
        <w:rPr>
          <w:color w:val="000000"/>
          <w:sz w:val="28"/>
          <w:szCs w:val="28"/>
        </w:rPr>
        <w:t xml:space="preserve"> Духовная жизнь человека стала отныне доступной изображению средствами реалистического искусства.</w:t>
      </w:r>
      <w:r w:rsidR="004A2FF6">
        <w:rPr>
          <w:color w:val="000000"/>
          <w:sz w:val="28"/>
          <w:szCs w:val="28"/>
        </w:rPr>
        <w:t xml:space="preserve"> </w:t>
      </w:r>
    </w:p>
    <w:p w:rsidR="00F65E65" w:rsidRDefault="00F65E65" w:rsidP="00361BBF">
      <w:pPr>
        <w:pStyle w:val="a7"/>
        <w:spacing w:before="0" w:beforeAutospacing="0" w:after="0" w:afterAutospacing="0"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Произведения Рембрандта высоко ценятся любителями искусства, обладание ими составляет гордость любого музея. Собрание Эрмитажа может не только познакомить с замечательными картинами и полотнами этого живописца, но и представить его гениальный талант в полной мере.  </w:t>
      </w:r>
      <w:r w:rsidR="00C45A4D">
        <w:rPr>
          <w:color w:val="000000"/>
          <w:sz w:val="28"/>
          <w:szCs w:val="28"/>
        </w:rPr>
        <w:t xml:space="preserve">С искусством Рембрандта знакомят такие полотна, как </w:t>
      </w:r>
      <w:r w:rsidR="003F24AA" w:rsidRPr="00E91184">
        <w:rPr>
          <w:sz w:val="28"/>
          <w:szCs w:val="28"/>
        </w:rPr>
        <w:t>«</w:t>
      </w:r>
      <w:r w:rsidR="00C45A4D">
        <w:rPr>
          <w:color w:val="000000"/>
          <w:sz w:val="28"/>
          <w:szCs w:val="28"/>
        </w:rPr>
        <w:t>Даная</w:t>
      </w:r>
      <w:r w:rsidR="006A5E30" w:rsidRPr="00E91184">
        <w:rPr>
          <w:sz w:val="28"/>
          <w:szCs w:val="28"/>
        </w:rPr>
        <w:t>»</w:t>
      </w:r>
      <w:r w:rsidR="00C45A4D">
        <w:rPr>
          <w:color w:val="000000"/>
          <w:sz w:val="28"/>
          <w:szCs w:val="28"/>
        </w:rPr>
        <w:t xml:space="preserve">, </w:t>
      </w:r>
      <w:r w:rsidR="003F24AA" w:rsidRPr="00E91184">
        <w:rPr>
          <w:sz w:val="28"/>
          <w:szCs w:val="28"/>
        </w:rPr>
        <w:t>«</w:t>
      </w:r>
      <w:r w:rsidR="00C45A4D">
        <w:rPr>
          <w:color w:val="000000"/>
          <w:sz w:val="28"/>
          <w:szCs w:val="28"/>
        </w:rPr>
        <w:t>Снятие с креста</w:t>
      </w:r>
      <w:r w:rsidR="006A5E30" w:rsidRPr="00E91184">
        <w:rPr>
          <w:sz w:val="28"/>
          <w:szCs w:val="28"/>
        </w:rPr>
        <w:t>»</w:t>
      </w:r>
      <w:r w:rsidR="00C45A4D">
        <w:rPr>
          <w:color w:val="000000"/>
          <w:sz w:val="28"/>
          <w:szCs w:val="28"/>
        </w:rPr>
        <w:t xml:space="preserve">, </w:t>
      </w:r>
      <w:r w:rsidR="003F24AA" w:rsidRPr="00E91184">
        <w:rPr>
          <w:sz w:val="28"/>
          <w:szCs w:val="28"/>
        </w:rPr>
        <w:t>«</w:t>
      </w:r>
      <w:r w:rsidR="003F24AA">
        <w:rPr>
          <w:color w:val="000000"/>
          <w:sz w:val="28"/>
          <w:szCs w:val="28"/>
        </w:rPr>
        <w:t>В</w:t>
      </w:r>
      <w:r w:rsidR="00C45A4D">
        <w:rPr>
          <w:color w:val="000000"/>
          <w:sz w:val="28"/>
          <w:szCs w:val="28"/>
        </w:rPr>
        <w:t>озвращение блудного сына</w:t>
      </w:r>
      <w:r w:rsidR="003F24AA" w:rsidRPr="00E91184">
        <w:rPr>
          <w:sz w:val="28"/>
          <w:szCs w:val="28"/>
        </w:rPr>
        <w:t>»</w:t>
      </w:r>
      <w:r w:rsidR="003F24AA">
        <w:rPr>
          <w:color w:val="000000"/>
          <w:sz w:val="28"/>
          <w:szCs w:val="28"/>
        </w:rPr>
        <w:t xml:space="preserve">, </w:t>
      </w:r>
      <w:r w:rsidR="003F24AA" w:rsidRPr="00E91184">
        <w:rPr>
          <w:sz w:val="28"/>
          <w:szCs w:val="28"/>
        </w:rPr>
        <w:t>«</w:t>
      </w:r>
      <w:r w:rsidR="003F24AA">
        <w:rPr>
          <w:color w:val="000000"/>
          <w:sz w:val="28"/>
          <w:szCs w:val="28"/>
        </w:rPr>
        <w:t>Святое семейство</w:t>
      </w:r>
      <w:r w:rsidR="006A5E30" w:rsidRPr="00E91184">
        <w:rPr>
          <w:sz w:val="28"/>
          <w:szCs w:val="28"/>
        </w:rPr>
        <w:t>»</w:t>
      </w:r>
      <w:r w:rsidR="003F24AA">
        <w:rPr>
          <w:color w:val="000000"/>
          <w:sz w:val="28"/>
          <w:szCs w:val="28"/>
        </w:rPr>
        <w:t xml:space="preserve"> и многие другие.</w:t>
      </w:r>
      <w:r w:rsidR="00BF39AD" w:rsidRPr="00BF39A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 w:rsidR="00BF39AD" w:rsidRPr="00BF39AD">
        <w:rPr>
          <w:sz w:val="28"/>
          <w:szCs w:val="28"/>
          <w:shd w:val="clear" w:color="auto" w:fill="FFFFFF"/>
        </w:rPr>
        <w:t xml:space="preserve">Понятие «Эрмитажный Рембрандт» вошло в обиход искусствоведов. </w:t>
      </w:r>
      <w:r w:rsidR="009B0C19">
        <w:rPr>
          <w:sz w:val="28"/>
          <w:szCs w:val="28"/>
          <w:shd w:val="clear" w:color="auto" w:fill="FFFFFF"/>
        </w:rPr>
        <w:t xml:space="preserve">В </w:t>
      </w:r>
      <w:r w:rsidR="00BF39AD" w:rsidRPr="00BF39AD">
        <w:rPr>
          <w:sz w:val="28"/>
          <w:szCs w:val="28"/>
          <w:shd w:val="clear" w:color="auto" w:fill="FFFFFF"/>
        </w:rPr>
        <w:t>музее представлено наиболее полное собрание нидерландского живописца за пределами Голландии. Зал художника является целым музеем в музее.</w:t>
      </w:r>
      <w:r w:rsidR="00B514CD" w:rsidRPr="00B514CD">
        <w:t xml:space="preserve"> </w:t>
      </w:r>
      <w:r w:rsidR="00B514CD" w:rsidRPr="00B514CD">
        <w:rPr>
          <w:sz w:val="28"/>
          <w:szCs w:val="28"/>
          <w:shd w:val="clear" w:color="auto" w:fill="FFFFFF"/>
        </w:rPr>
        <w:t xml:space="preserve">Его </w:t>
      </w:r>
      <w:r w:rsidR="00B514CD" w:rsidRPr="00B514CD">
        <w:rPr>
          <w:sz w:val="28"/>
          <w:szCs w:val="28"/>
          <w:shd w:val="clear" w:color="auto" w:fill="FFFFFF"/>
        </w:rPr>
        <w:lastRenderedPageBreak/>
        <w:t>творчество породило целую школу Рембрандта из учеников, последователей, подражателей.</w:t>
      </w:r>
      <w:r w:rsidR="00FC6517">
        <w:rPr>
          <w:sz w:val="28"/>
          <w:szCs w:val="28"/>
          <w:shd w:val="clear" w:color="auto" w:fill="FFFFFF"/>
        </w:rPr>
        <w:t xml:space="preserve"> Картины</w:t>
      </w:r>
      <w:r w:rsidR="009B0C19">
        <w:rPr>
          <w:sz w:val="28"/>
          <w:szCs w:val="28"/>
          <w:shd w:val="clear" w:color="auto" w:fill="FFFFFF"/>
        </w:rPr>
        <w:t>,</w:t>
      </w:r>
      <w:r w:rsidR="00FC6517">
        <w:rPr>
          <w:sz w:val="28"/>
          <w:szCs w:val="28"/>
          <w:shd w:val="clear" w:color="auto" w:fill="FFFFFF"/>
        </w:rPr>
        <w:t xml:space="preserve"> котор</w:t>
      </w:r>
      <w:r w:rsidR="009B0C19">
        <w:rPr>
          <w:sz w:val="28"/>
          <w:szCs w:val="28"/>
          <w:shd w:val="clear" w:color="auto" w:fill="FFFFFF"/>
        </w:rPr>
        <w:t xml:space="preserve">ых также представлены в </w:t>
      </w:r>
      <w:r w:rsidR="00ED4123">
        <w:rPr>
          <w:sz w:val="28"/>
          <w:szCs w:val="28"/>
          <w:shd w:val="clear" w:color="auto" w:fill="FFFFFF"/>
        </w:rPr>
        <w:t>музее</w:t>
      </w:r>
      <w:r w:rsidR="00FC6517">
        <w:rPr>
          <w:sz w:val="28"/>
          <w:szCs w:val="28"/>
          <w:shd w:val="clear" w:color="auto" w:fill="FFFFFF"/>
        </w:rPr>
        <w:t>.</w:t>
      </w:r>
    </w:p>
    <w:p w:rsidR="004D0FA3" w:rsidRPr="00A91857" w:rsidRDefault="000473B1" w:rsidP="00361BBF">
      <w:pPr>
        <w:pStyle w:val="a7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работе был</w:t>
      </w:r>
      <w:r w:rsidR="00ED18A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рассмотрен</w:t>
      </w:r>
      <w:r w:rsidR="00ED18A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ED18A3">
        <w:rPr>
          <w:bCs/>
          <w:sz w:val="28"/>
          <w:szCs w:val="28"/>
        </w:rPr>
        <w:t>коллекция живописи Рембрандта</w:t>
      </w:r>
      <w:r w:rsidR="00BA6B2C">
        <w:rPr>
          <w:bCs/>
          <w:sz w:val="28"/>
          <w:szCs w:val="28"/>
        </w:rPr>
        <w:t xml:space="preserve"> в Эрмитаже</w:t>
      </w:r>
      <w:r w:rsidR="00ED18A3">
        <w:rPr>
          <w:bCs/>
          <w:sz w:val="28"/>
          <w:szCs w:val="28"/>
        </w:rPr>
        <w:t xml:space="preserve">. </w:t>
      </w:r>
      <w:r w:rsidR="00BA6B2C">
        <w:rPr>
          <w:bCs/>
          <w:sz w:val="28"/>
          <w:szCs w:val="28"/>
        </w:rPr>
        <w:t xml:space="preserve">Можно сделать вывод, что </w:t>
      </w:r>
      <w:r w:rsidR="00ED4123">
        <w:rPr>
          <w:bCs/>
          <w:sz w:val="28"/>
          <w:szCs w:val="28"/>
        </w:rPr>
        <w:t>творчество художника привлекает внимание</w:t>
      </w:r>
      <w:r w:rsidR="00EC6400">
        <w:rPr>
          <w:bCs/>
          <w:sz w:val="28"/>
          <w:szCs w:val="28"/>
        </w:rPr>
        <w:t xml:space="preserve">. </w:t>
      </w:r>
      <w:r w:rsidR="00ED4123">
        <w:rPr>
          <w:bCs/>
          <w:sz w:val="28"/>
          <w:szCs w:val="28"/>
        </w:rPr>
        <w:t xml:space="preserve"> </w:t>
      </w:r>
      <w:r w:rsidR="00EC6400">
        <w:rPr>
          <w:bCs/>
          <w:sz w:val="28"/>
          <w:szCs w:val="28"/>
        </w:rPr>
        <w:t>Его картины развивают виденье красоты человека</w:t>
      </w:r>
      <w:r w:rsidR="008C19A7">
        <w:rPr>
          <w:bCs/>
          <w:sz w:val="28"/>
          <w:szCs w:val="28"/>
        </w:rPr>
        <w:t xml:space="preserve">. </w:t>
      </w:r>
      <w:r w:rsidR="007B0497">
        <w:rPr>
          <w:bCs/>
          <w:sz w:val="28"/>
          <w:szCs w:val="28"/>
        </w:rPr>
        <w:t xml:space="preserve">Его искусство прошло испытание временем. </w:t>
      </w:r>
      <w:r w:rsidR="00CA5908">
        <w:rPr>
          <w:bCs/>
          <w:sz w:val="28"/>
          <w:szCs w:val="28"/>
        </w:rPr>
        <w:t>Всякое новое поколение</w:t>
      </w:r>
      <w:r w:rsidR="007B0497" w:rsidRPr="007B0497">
        <w:rPr>
          <w:bCs/>
          <w:sz w:val="28"/>
          <w:szCs w:val="28"/>
        </w:rPr>
        <w:t xml:space="preserve"> открывало для себя нового Рембрандта, а это знак величия его художественного мира.</w:t>
      </w:r>
      <w:r w:rsidR="00D40E84">
        <w:rPr>
          <w:bCs/>
          <w:sz w:val="28"/>
          <w:szCs w:val="28"/>
        </w:rPr>
        <w:t xml:space="preserve"> </w:t>
      </w:r>
      <w:r w:rsidR="000D6465">
        <w:rPr>
          <w:bCs/>
          <w:sz w:val="28"/>
          <w:szCs w:val="28"/>
        </w:rPr>
        <w:t xml:space="preserve">В Эрмитаже </w:t>
      </w:r>
      <w:r w:rsidR="00606513">
        <w:rPr>
          <w:bCs/>
          <w:sz w:val="28"/>
          <w:szCs w:val="28"/>
        </w:rPr>
        <w:t xml:space="preserve">сосредоточена </w:t>
      </w:r>
      <w:r w:rsidR="00F406BD">
        <w:rPr>
          <w:bCs/>
          <w:sz w:val="28"/>
          <w:szCs w:val="28"/>
        </w:rPr>
        <w:t xml:space="preserve">коллекция полотен художника, которая </w:t>
      </w:r>
      <w:r w:rsidR="00606513">
        <w:rPr>
          <w:bCs/>
          <w:sz w:val="28"/>
          <w:szCs w:val="28"/>
        </w:rPr>
        <w:t>является уникальной и представляет собо</w:t>
      </w:r>
      <w:r w:rsidR="004D0FA3">
        <w:rPr>
          <w:bCs/>
          <w:sz w:val="28"/>
          <w:szCs w:val="28"/>
        </w:rPr>
        <w:t>й</w:t>
      </w:r>
      <w:r w:rsidR="00606513">
        <w:rPr>
          <w:bCs/>
          <w:sz w:val="28"/>
          <w:szCs w:val="28"/>
        </w:rPr>
        <w:t xml:space="preserve"> явление общечеловеческой значимости. </w:t>
      </w:r>
      <w:r w:rsidR="004D0FA3">
        <w:rPr>
          <w:bCs/>
          <w:sz w:val="28"/>
          <w:szCs w:val="28"/>
        </w:rPr>
        <w:t>Трудно переоценить значение Эрмитажа для формирования человеческой личности</w:t>
      </w:r>
      <w:r w:rsidR="00FB0CBE">
        <w:rPr>
          <w:bCs/>
          <w:sz w:val="28"/>
          <w:szCs w:val="28"/>
        </w:rPr>
        <w:t xml:space="preserve"> в наши дни, когда его памятники стали общедоступным, всенародным достоянием. </w:t>
      </w:r>
      <w:r w:rsidR="004D0FA3">
        <w:rPr>
          <w:bCs/>
          <w:sz w:val="28"/>
          <w:szCs w:val="28"/>
        </w:rPr>
        <w:t xml:space="preserve">  </w:t>
      </w:r>
    </w:p>
    <w:p w:rsidR="00650E48" w:rsidRDefault="00650E48" w:rsidP="00361BBF">
      <w:pPr>
        <w:pStyle w:val="a7"/>
        <w:spacing w:before="0" w:beforeAutospacing="0" w:after="0" w:afterAutospacing="0" w:line="360" w:lineRule="auto"/>
        <w:jc w:val="both"/>
        <w:rPr>
          <w:rFonts w:ascii="Constantia" w:hAnsi="Constantia"/>
          <w:color w:val="000000"/>
          <w:sz w:val="28"/>
          <w:szCs w:val="28"/>
        </w:rPr>
      </w:pPr>
    </w:p>
    <w:p w:rsidR="0043572E" w:rsidRDefault="0043572E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73D36" w:rsidRDefault="00C73D36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A5908" w:rsidRDefault="00CA5908" w:rsidP="00E01737">
      <w:pPr>
        <w:pStyle w:val="a7"/>
        <w:spacing w:line="360" w:lineRule="auto"/>
        <w:ind w:firstLine="567"/>
        <w:jc w:val="both"/>
        <w:rPr>
          <w:rFonts w:ascii="Constantia" w:hAnsi="Constantia"/>
          <w:color w:val="000000"/>
          <w:sz w:val="28"/>
          <w:szCs w:val="28"/>
        </w:rPr>
      </w:pPr>
    </w:p>
    <w:p w:rsidR="00CF57D9" w:rsidRDefault="00A91857" w:rsidP="00C73D36">
      <w:pPr>
        <w:pStyle w:val="1"/>
        <w:spacing w:after="240" w:afterAutospacing="0" w:line="360" w:lineRule="auto"/>
        <w:jc w:val="center"/>
        <w:rPr>
          <w:sz w:val="28"/>
          <w:szCs w:val="28"/>
        </w:rPr>
      </w:pPr>
      <w:r w:rsidRPr="006B482D">
        <w:rPr>
          <w:color w:val="000000"/>
          <w:sz w:val="28"/>
          <w:szCs w:val="28"/>
        </w:rPr>
        <w:lastRenderedPageBreak/>
        <w:t>Список</w:t>
      </w:r>
      <w:r>
        <w:rPr>
          <w:b w:val="0"/>
          <w:color w:val="000000"/>
          <w:sz w:val="28"/>
          <w:szCs w:val="28"/>
        </w:rPr>
        <w:t xml:space="preserve"> </w:t>
      </w:r>
      <w:r w:rsidR="006B482D">
        <w:rPr>
          <w:sz w:val="28"/>
          <w:szCs w:val="28"/>
        </w:rPr>
        <w:t>информационных материалов</w:t>
      </w:r>
    </w:p>
    <w:p w:rsidR="003778B1" w:rsidRDefault="003A30F6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Бокемюль</w:t>
      </w:r>
      <w:proofErr w:type="spellEnd"/>
      <w:r>
        <w:rPr>
          <w:b w:val="0"/>
          <w:color w:val="000000"/>
          <w:sz w:val="28"/>
          <w:szCs w:val="28"/>
        </w:rPr>
        <w:t xml:space="preserve"> М. Рембрандт</w:t>
      </w:r>
      <w:r w:rsidR="00F66EFB">
        <w:rPr>
          <w:b w:val="0"/>
          <w:color w:val="000000"/>
          <w:sz w:val="28"/>
          <w:szCs w:val="28"/>
        </w:rPr>
        <w:t xml:space="preserve">. Раскрывающая тайна формы. М., </w:t>
      </w:r>
      <w:r w:rsidR="00F25994">
        <w:rPr>
          <w:b w:val="0"/>
          <w:color w:val="000000"/>
          <w:sz w:val="28"/>
          <w:szCs w:val="28"/>
        </w:rPr>
        <w:t>2007.</w:t>
      </w:r>
    </w:p>
    <w:p w:rsidR="000C4CC8" w:rsidRDefault="00FB53E9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 w:rsidRPr="00FB53E9">
        <w:rPr>
          <w:b w:val="0"/>
          <w:color w:val="000000"/>
          <w:sz w:val="28"/>
          <w:szCs w:val="28"/>
        </w:rPr>
        <w:t>Воронихина Л.</w:t>
      </w:r>
      <w:r w:rsidR="00F66EFB">
        <w:rPr>
          <w:b w:val="0"/>
          <w:color w:val="000000"/>
          <w:sz w:val="28"/>
          <w:szCs w:val="28"/>
        </w:rPr>
        <w:t xml:space="preserve"> </w:t>
      </w:r>
      <w:r w:rsidRPr="00FB53E9">
        <w:rPr>
          <w:b w:val="0"/>
          <w:color w:val="000000"/>
          <w:sz w:val="28"/>
          <w:szCs w:val="28"/>
        </w:rPr>
        <w:t>Н. Го</w:t>
      </w:r>
      <w:r w:rsidR="00F66EFB">
        <w:rPr>
          <w:b w:val="0"/>
          <w:color w:val="000000"/>
          <w:sz w:val="28"/>
          <w:szCs w:val="28"/>
        </w:rPr>
        <w:t>сударственный Эрмитаж. Л.</w:t>
      </w:r>
      <w:r w:rsidRPr="00FB53E9">
        <w:rPr>
          <w:b w:val="0"/>
          <w:color w:val="000000"/>
          <w:sz w:val="28"/>
          <w:szCs w:val="28"/>
        </w:rPr>
        <w:t>, 1983.</w:t>
      </w:r>
    </w:p>
    <w:p w:rsidR="00FB53E9" w:rsidRPr="009D0A44" w:rsidRDefault="00FB53E9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sz w:val="28"/>
          <w:szCs w:val="28"/>
        </w:rPr>
      </w:pPr>
      <w:r w:rsidRPr="00610B23">
        <w:rPr>
          <w:b w:val="0"/>
          <w:sz w:val="28"/>
          <w:szCs w:val="28"/>
        </w:rPr>
        <w:t xml:space="preserve">Государственный </w:t>
      </w:r>
      <w:r w:rsidR="00610B23" w:rsidRPr="00610B23">
        <w:rPr>
          <w:b w:val="0"/>
          <w:sz w:val="28"/>
          <w:szCs w:val="28"/>
        </w:rPr>
        <w:t>Эрмитаж</w:t>
      </w:r>
      <w:r w:rsidRPr="00610B23">
        <w:rPr>
          <w:b w:val="0"/>
          <w:sz w:val="28"/>
          <w:szCs w:val="28"/>
        </w:rPr>
        <w:t>. СПб., б.</w:t>
      </w:r>
      <w:r w:rsidR="00610B23">
        <w:rPr>
          <w:b w:val="0"/>
          <w:sz w:val="28"/>
          <w:szCs w:val="28"/>
        </w:rPr>
        <w:t xml:space="preserve"> </w:t>
      </w:r>
      <w:r w:rsidRPr="00610B23">
        <w:rPr>
          <w:b w:val="0"/>
          <w:sz w:val="28"/>
          <w:szCs w:val="28"/>
        </w:rPr>
        <w:t>г</w:t>
      </w:r>
      <w:r w:rsidR="00610B23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. </w:t>
      </w:r>
      <w:r w:rsidRPr="00610B23">
        <w:rPr>
          <w:b w:val="0"/>
          <w:sz w:val="28"/>
          <w:szCs w:val="28"/>
          <w:shd w:val="clear" w:color="auto" w:fill="FFFFFF"/>
        </w:rPr>
        <w:t>[электронный ресурс</w:t>
      </w:r>
      <w:proofErr w:type="gramStart"/>
      <w:r w:rsidRPr="00610B23">
        <w:rPr>
          <w:b w:val="0"/>
          <w:sz w:val="28"/>
          <w:szCs w:val="28"/>
          <w:shd w:val="clear" w:color="auto" w:fill="FFFFFF"/>
        </w:rPr>
        <w:t xml:space="preserve"> ]</w:t>
      </w:r>
      <w:proofErr w:type="gramEnd"/>
      <w:r w:rsidRPr="00610B23">
        <w:rPr>
          <w:rFonts w:ascii="Arial" w:hAnsi="Arial" w:cs="Arial"/>
          <w:b w:val="0"/>
          <w:sz w:val="28"/>
          <w:szCs w:val="28"/>
          <w:shd w:val="clear" w:color="auto" w:fill="FFFFFF"/>
        </w:rPr>
        <w:t xml:space="preserve">. </w:t>
      </w:r>
      <w:r w:rsidRPr="00610B23">
        <w:rPr>
          <w:b w:val="0"/>
          <w:sz w:val="28"/>
          <w:szCs w:val="28"/>
          <w:shd w:val="clear" w:color="auto" w:fill="FFFFFF"/>
          <w:lang w:val="en-US"/>
        </w:rPr>
        <w:t>URL</w:t>
      </w:r>
      <w:r w:rsidRPr="009D0A44">
        <w:rPr>
          <w:b w:val="0"/>
          <w:sz w:val="28"/>
          <w:szCs w:val="28"/>
          <w:shd w:val="clear" w:color="auto" w:fill="FFFFFF"/>
        </w:rPr>
        <w:t>:</w:t>
      </w:r>
      <w:r w:rsidRPr="009D0A44">
        <w:rPr>
          <w:b w:val="0"/>
          <w:sz w:val="28"/>
          <w:szCs w:val="28"/>
        </w:rPr>
        <w:t xml:space="preserve"> </w:t>
      </w:r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http</w:t>
      </w:r>
      <w:r w:rsidR="009D0A44" w:rsidRPr="004A7222">
        <w:rPr>
          <w:b w:val="0"/>
          <w:sz w:val="28"/>
          <w:szCs w:val="28"/>
          <w:shd w:val="clear" w:color="auto" w:fill="FFFFFF"/>
        </w:rPr>
        <w:t>://</w:t>
      </w:r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www</w:t>
      </w:r>
      <w:r w:rsidR="009D0A44" w:rsidRPr="004A7222">
        <w:rPr>
          <w:b w:val="0"/>
          <w:sz w:val="28"/>
          <w:szCs w:val="28"/>
          <w:shd w:val="clear" w:color="auto" w:fill="FFFFFF"/>
        </w:rPr>
        <w:t>.</w:t>
      </w:r>
      <w:proofErr w:type="spellStart"/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hermitagemuseum</w:t>
      </w:r>
      <w:proofErr w:type="spellEnd"/>
      <w:r w:rsidR="009D0A44" w:rsidRPr="004A7222">
        <w:rPr>
          <w:b w:val="0"/>
          <w:sz w:val="28"/>
          <w:szCs w:val="28"/>
          <w:shd w:val="clear" w:color="auto" w:fill="FFFFFF"/>
        </w:rPr>
        <w:t>.</w:t>
      </w:r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org</w:t>
      </w:r>
      <w:r w:rsidR="009D0A44" w:rsidRPr="004A7222">
        <w:rPr>
          <w:b w:val="0"/>
          <w:sz w:val="28"/>
          <w:szCs w:val="28"/>
          <w:shd w:val="clear" w:color="auto" w:fill="FFFFFF"/>
        </w:rPr>
        <w:t>/</w:t>
      </w:r>
      <w:proofErr w:type="spellStart"/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wps</w:t>
      </w:r>
      <w:proofErr w:type="spellEnd"/>
      <w:r w:rsidR="009D0A44" w:rsidRPr="004A7222">
        <w:rPr>
          <w:b w:val="0"/>
          <w:sz w:val="28"/>
          <w:szCs w:val="28"/>
          <w:shd w:val="clear" w:color="auto" w:fill="FFFFFF"/>
        </w:rPr>
        <w:t>/</w:t>
      </w:r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portal</w:t>
      </w:r>
      <w:r w:rsidR="009D0A44" w:rsidRPr="004A7222">
        <w:rPr>
          <w:b w:val="0"/>
          <w:sz w:val="28"/>
          <w:szCs w:val="28"/>
          <w:shd w:val="clear" w:color="auto" w:fill="FFFFFF"/>
        </w:rPr>
        <w:t>/</w:t>
      </w:r>
      <w:r w:rsidR="009D0A44" w:rsidRPr="004A7222">
        <w:rPr>
          <w:b w:val="0"/>
          <w:sz w:val="28"/>
          <w:szCs w:val="28"/>
          <w:shd w:val="clear" w:color="auto" w:fill="FFFFFF"/>
          <w:lang w:val="en-US"/>
        </w:rPr>
        <w:t>hermitage</w:t>
      </w:r>
      <w:r w:rsidR="009D0A44" w:rsidRPr="004A7222">
        <w:rPr>
          <w:b w:val="0"/>
          <w:sz w:val="28"/>
          <w:szCs w:val="28"/>
          <w:shd w:val="clear" w:color="auto" w:fill="FFFFFF"/>
        </w:rPr>
        <w:t>/ (дата обращения: 20.05.2018).</w:t>
      </w:r>
    </w:p>
    <w:p w:rsidR="00E57F59" w:rsidRPr="00E57F59" w:rsidRDefault="00E57F59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 w:rsidRPr="00E57F59">
        <w:rPr>
          <w:b w:val="0"/>
          <w:sz w:val="28"/>
          <w:szCs w:val="28"/>
          <w:shd w:val="clear" w:color="auto" w:fill="FFFFFF"/>
        </w:rPr>
        <w:t>Кузнецов Ю.</w:t>
      </w:r>
      <w:r w:rsidR="00F66EFB">
        <w:rPr>
          <w:b w:val="0"/>
          <w:sz w:val="28"/>
          <w:szCs w:val="28"/>
          <w:shd w:val="clear" w:color="auto" w:fill="FFFFFF"/>
        </w:rPr>
        <w:t xml:space="preserve"> </w:t>
      </w:r>
      <w:r w:rsidRPr="00E57F59">
        <w:rPr>
          <w:b w:val="0"/>
          <w:sz w:val="28"/>
          <w:szCs w:val="28"/>
          <w:shd w:val="clear" w:color="auto" w:fill="FFFFFF"/>
        </w:rPr>
        <w:t>И. Рембрандт.</w:t>
      </w:r>
      <w:r w:rsidR="009D0A44">
        <w:rPr>
          <w:b w:val="0"/>
          <w:sz w:val="28"/>
          <w:szCs w:val="28"/>
          <w:shd w:val="clear" w:color="auto" w:fill="FFFFFF"/>
        </w:rPr>
        <w:t xml:space="preserve"> </w:t>
      </w:r>
      <w:r w:rsidRPr="00E57F59">
        <w:rPr>
          <w:b w:val="0"/>
          <w:sz w:val="28"/>
          <w:szCs w:val="28"/>
          <w:shd w:val="clear" w:color="auto" w:fill="FFFFFF"/>
        </w:rPr>
        <w:t>М., 1988.</w:t>
      </w:r>
    </w:p>
    <w:p w:rsidR="00FB53E9" w:rsidRPr="00257584" w:rsidRDefault="00257584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  <w:lang w:val="en-US"/>
        </w:rPr>
      </w:pPr>
      <w:r w:rsidRPr="00257584">
        <w:rPr>
          <w:b w:val="0"/>
          <w:sz w:val="28"/>
          <w:szCs w:val="28"/>
        </w:rPr>
        <w:t>Пиотровский Б.</w:t>
      </w:r>
      <w:r w:rsidR="00F66EFB">
        <w:rPr>
          <w:b w:val="0"/>
          <w:sz w:val="28"/>
          <w:szCs w:val="28"/>
        </w:rPr>
        <w:t xml:space="preserve"> </w:t>
      </w:r>
      <w:r w:rsidRPr="00257584">
        <w:rPr>
          <w:b w:val="0"/>
          <w:sz w:val="28"/>
          <w:szCs w:val="28"/>
        </w:rPr>
        <w:t>Б. Эрмитаж. История и коллекции</w:t>
      </w:r>
      <w:r w:rsidRPr="00257584">
        <w:rPr>
          <w:b w:val="0"/>
          <w:color w:val="2C0E25"/>
          <w:sz w:val="28"/>
          <w:szCs w:val="28"/>
          <w:shd w:val="clear" w:color="auto" w:fill="FFFFFF"/>
        </w:rPr>
        <w:t>. М., 1980.</w:t>
      </w:r>
    </w:p>
    <w:p w:rsidR="00257584" w:rsidRPr="00257584" w:rsidRDefault="00257584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proofErr w:type="spellStart"/>
      <w:r w:rsidRPr="00257584">
        <w:rPr>
          <w:b w:val="0"/>
          <w:sz w:val="28"/>
          <w:szCs w:val="28"/>
          <w:shd w:val="clear" w:color="auto" w:fill="FFFFFF"/>
        </w:rPr>
        <w:t>Ротенберг</w:t>
      </w:r>
      <w:proofErr w:type="spellEnd"/>
      <w:r w:rsidRPr="00257584">
        <w:rPr>
          <w:b w:val="0"/>
          <w:sz w:val="28"/>
          <w:szCs w:val="28"/>
          <w:shd w:val="clear" w:color="auto" w:fill="FFFFFF"/>
        </w:rPr>
        <w:t> Е. Э</w:t>
      </w:r>
      <w:r w:rsidR="00610B23">
        <w:rPr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="00610B23">
        <w:rPr>
          <w:b w:val="0"/>
          <w:sz w:val="28"/>
          <w:szCs w:val="28"/>
          <w:shd w:val="clear" w:color="auto" w:fill="FFFFFF"/>
        </w:rPr>
        <w:t>Рембрант</w:t>
      </w:r>
      <w:proofErr w:type="spellEnd"/>
      <w:r w:rsidR="00610B23">
        <w:rPr>
          <w:b w:val="0"/>
          <w:sz w:val="28"/>
          <w:szCs w:val="28"/>
          <w:shd w:val="clear" w:color="auto" w:fill="FFFFFF"/>
        </w:rPr>
        <w:t> </w:t>
      </w:r>
      <w:proofErr w:type="spellStart"/>
      <w:r w:rsidR="00610B23">
        <w:rPr>
          <w:b w:val="0"/>
          <w:sz w:val="28"/>
          <w:szCs w:val="28"/>
          <w:shd w:val="clear" w:color="auto" w:fill="FFFFFF"/>
        </w:rPr>
        <w:t>Гарменс</w:t>
      </w:r>
      <w:proofErr w:type="spellEnd"/>
      <w:r w:rsidR="00610B23">
        <w:rPr>
          <w:b w:val="0"/>
          <w:sz w:val="28"/>
          <w:szCs w:val="28"/>
          <w:shd w:val="clear" w:color="auto" w:fill="FFFFFF"/>
        </w:rPr>
        <w:t> </w:t>
      </w:r>
      <w:proofErr w:type="spellStart"/>
      <w:r w:rsidR="00610B23">
        <w:rPr>
          <w:b w:val="0"/>
          <w:sz w:val="28"/>
          <w:szCs w:val="28"/>
          <w:shd w:val="clear" w:color="auto" w:fill="FFFFFF"/>
        </w:rPr>
        <w:t>ван</w:t>
      </w:r>
      <w:proofErr w:type="spellEnd"/>
      <w:r w:rsidR="00610B23">
        <w:rPr>
          <w:b w:val="0"/>
          <w:sz w:val="28"/>
          <w:szCs w:val="28"/>
          <w:shd w:val="clear" w:color="auto" w:fill="FFFFFF"/>
        </w:rPr>
        <w:t xml:space="preserve"> Рейн. М., </w:t>
      </w:r>
      <w:r w:rsidRPr="00257584">
        <w:rPr>
          <w:b w:val="0"/>
          <w:sz w:val="28"/>
          <w:szCs w:val="28"/>
          <w:shd w:val="clear" w:color="auto" w:fill="FFFFFF"/>
        </w:rPr>
        <w:t>1956.</w:t>
      </w:r>
    </w:p>
    <w:p w:rsidR="00257584" w:rsidRPr="00257584" w:rsidRDefault="00257584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 w:rsidRPr="00257584">
        <w:rPr>
          <w:b w:val="0"/>
          <w:sz w:val="28"/>
          <w:szCs w:val="28"/>
          <w:shd w:val="clear" w:color="auto" w:fill="FFFFFF"/>
        </w:rPr>
        <w:t>Суслов В.</w:t>
      </w:r>
      <w:r w:rsidR="00F66EFB">
        <w:rPr>
          <w:b w:val="0"/>
          <w:sz w:val="28"/>
          <w:szCs w:val="28"/>
          <w:shd w:val="clear" w:color="auto" w:fill="FFFFFF"/>
        </w:rPr>
        <w:t xml:space="preserve"> </w:t>
      </w:r>
      <w:r w:rsidRPr="00257584">
        <w:rPr>
          <w:b w:val="0"/>
          <w:sz w:val="28"/>
          <w:szCs w:val="28"/>
          <w:shd w:val="clear" w:color="auto" w:fill="FFFFFF"/>
        </w:rPr>
        <w:t>А.</w:t>
      </w:r>
      <w:r w:rsidRPr="00257584">
        <w:rPr>
          <w:b w:val="0"/>
          <w:sz w:val="28"/>
          <w:szCs w:val="28"/>
        </w:rPr>
        <w:t xml:space="preserve"> Эрмитаж. История и современность. М.</w:t>
      </w:r>
      <w:r w:rsidR="00610B23">
        <w:rPr>
          <w:b w:val="0"/>
          <w:sz w:val="28"/>
          <w:szCs w:val="28"/>
        </w:rPr>
        <w:t>,</w:t>
      </w:r>
      <w:r w:rsidRPr="00257584">
        <w:rPr>
          <w:b w:val="0"/>
          <w:sz w:val="28"/>
          <w:szCs w:val="28"/>
        </w:rPr>
        <w:t xml:space="preserve"> 1990.</w:t>
      </w:r>
    </w:p>
    <w:p w:rsidR="00257584" w:rsidRPr="00270FB8" w:rsidRDefault="009D0A44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Сомов. А. </w:t>
      </w:r>
      <w:r w:rsidR="00E57F59" w:rsidRPr="00E57F59">
        <w:rPr>
          <w:b w:val="0"/>
          <w:sz w:val="28"/>
          <w:szCs w:val="28"/>
        </w:rPr>
        <w:t xml:space="preserve">А. Рембрандт </w:t>
      </w:r>
      <w:proofErr w:type="spellStart"/>
      <w:r w:rsidR="00E57F59" w:rsidRPr="00E57F59">
        <w:rPr>
          <w:b w:val="0"/>
          <w:sz w:val="28"/>
          <w:szCs w:val="28"/>
        </w:rPr>
        <w:t>ван</w:t>
      </w:r>
      <w:proofErr w:type="spellEnd"/>
      <w:r w:rsidR="00E57F59" w:rsidRPr="00E57F59">
        <w:rPr>
          <w:b w:val="0"/>
          <w:sz w:val="28"/>
          <w:szCs w:val="28"/>
        </w:rPr>
        <w:t xml:space="preserve"> Рейн </w:t>
      </w:r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 xml:space="preserve">// Энциклопедический словарь Брокгауза и </w:t>
      </w:r>
      <w:proofErr w:type="spellStart"/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>Ефрона</w:t>
      </w:r>
      <w:proofErr w:type="spellEnd"/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>Спб</w:t>
      </w:r>
      <w:proofErr w:type="spellEnd"/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>.,</w:t>
      </w:r>
      <w:r w:rsidR="00610B2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57F59" w:rsidRPr="00E57F59">
        <w:rPr>
          <w:b w:val="0"/>
          <w:color w:val="000000"/>
          <w:sz w:val="28"/>
          <w:szCs w:val="28"/>
          <w:shd w:val="clear" w:color="auto" w:fill="FFFFFF"/>
        </w:rPr>
        <w:t>1890-1907.</w:t>
      </w:r>
      <w:r w:rsidR="00DD60EA">
        <w:rPr>
          <w:color w:val="000000"/>
          <w:sz w:val="24"/>
          <w:szCs w:val="24"/>
          <w:shd w:val="clear" w:color="auto" w:fill="FFFFFF"/>
        </w:rPr>
        <w:t xml:space="preserve"> </w:t>
      </w:r>
      <w:r w:rsidR="00DD60EA" w:rsidRPr="00DD60EA">
        <w:rPr>
          <w:b w:val="0"/>
          <w:color w:val="333333"/>
          <w:sz w:val="28"/>
          <w:szCs w:val="28"/>
          <w:shd w:val="clear" w:color="auto" w:fill="FFFFFF"/>
        </w:rPr>
        <w:t>[</w:t>
      </w:r>
      <w:r w:rsidR="00DD60EA" w:rsidRPr="00DD60EA">
        <w:rPr>
          <w:b w:val="0"/>
          <w:sz w:val="28"/>
          <w:szCs w:val="28"/>
          <w:shd w:val="clear" w:color="auto" w:fill="FFFFFF"/>
        </w:rPr>
        <w:t>электронный ресурс</w:t>
      </w:r>
      <w:proofErr w:type="gramStart"/>
      <w:r w:rsidR="00DD60EA" w:rsidRPr="00DD60EA">
        <w:rPr>
          <w:b w:val="0"/>
          <w:sz w:val="28"/>
          <w:szCs w:val="28"/>
          <w:shd w:val="clear" w:color="auto" w:fill="FFFFFF"/>
        </w:rPr>
        <w:t xml:space="preserve"> ]</w:t>
      </w:r>
      <w:proofErr w:type="gramEnd"/>
      <w:r w:rsidR="00DD60EA" w:rsidRPr="00DD60EA">
        <w:rPr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 xml:space="preserve">.  </w:t>
      </w:r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URL</w:t>
      </w:r>
      <w:r w:rsidR="00DD60EA" w:rsidRPr="00DD60EA">
        <w:rPr>
          <w:b w:val="0"/>
          <w:sz w:val="28"/>
          <w:szCs w:val="28"/>
          <w:shd w:val="clear" w:color="auto" w:fill="FFFFFF"/>
        </w:rPr>
        <w:t xml:space="preserve">: </w:t>
      </w:r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http</w:t>
      </w:r>
      <w:r w:rsidR="00DD60EA" w:rsidRPr="00DD60EA">
        <w:rPr>
          <w:b w:val="0"/>
          <w:sz w:val="28"/>
          <w:szCs w:val="28"/>
          <w:shd w:val="clear" w:color="auto" w:fill="FFFFFF"/>
        </w:rPr>
        <w:t>://</w:t>
      </w:r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www</w:t>
      </w:r>
      <w:r w:rsidR="00DD60EA" w:rsidRPr="00DD60EA">
        <w:rPr>
          <w:b w:val="0"/>
          <w:sz w:val="28"/>
          <w:szCs w:val="28"/>
          <w:shd w:val="clear" w:color="auto" w:fill="FFFFFF"/>
        </w:rPr>
        <w:t>.</w:t>
      </w:r>
      <w:proofErr w:type="spellStart"/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vehi</w:t>
      </w:r>
      <w:proofErr w:type="spellEnd"/>
      <w:r w:rsidR="00DD60EA" w:rsidRPr="00DD60EA">
        <w:rPr>
          <w:b w:val="0"/>
          <w:sz w:val="28"/>
          <w:szCs w:val="28"/>
          <w:shd w:val="clear" w:color="auto" w:fill="FFFFFF"/>
        </w:rPr>
        <w:t>.</w:t>
      </w:r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net</w:t>
      </w:r>
      <w:r w:rsidR="00DD60EA" w:rsidRPr="00DD60EA">
        <w:rPr>
          <w:b w:val="0"/>
          <w:sz w:val="28"/>
          <w:szCs w:val="28"/>
          <w:shd w:val="clear" w:color="auto" w:fill="FFFFFF"/>
        </w:rPr>
        <w:t>/</w:t>
      </w:r>
      <w:proofErr w:type="spellStart"/>
      <w:r w:rsidR="00DD60EA" w:rsidRPr="00DD60EA">
        <w:rPr>
          <w:b w:val="0"/>
          <w:sz w:val="28"/>
          <w:szCs w:val="28"/>
          <w:shd w:val="clear" w:color="auto" w:fill="FFFFFF"/>
          <w:lang w:val="en-US"/>
        </w:rPr>
        <w:t>brogauz</w:t>
      </w:r>
      <w:proofErr w:type="spellEnd"/>
      <w:r w:rsidR="00DD60EA" w:rsidRPr="00DD60EA">
        <w:rPr>
          <w:b w:val="0"/>
          <w:sz w:val="28"/>
          <w:szCs w:val="28"/>
          <w:shd w:val="clear" w:color="auto" w:fill="FFFFFF"/>
        </w:rPr>
        <w:t>/.  (дата обращения: 29.04.2018).</w:t>
      </w:r>
    </w:p>
    <w:p w:rsidR="00270FB8" w:rsidRPr="00094067" w:rsidRDefault="00270FB8" w:rsidP="00610B23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Цветаев И.</w:t>
      </w:r>
      <w:r w:rsidR="00F66EFB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В.</w:t>
      </w:r>
      <w:r w:rsidR="00F66EFB">
        <w:rPr>
          <w:b w:val="0"/>
          <w:color w:val="000000"/>
          <w:sz w:val="28"/>
          <w:szCs w:val="28"/>
        </w:rPr>
        <w:t xml:space="preserve">, </w:t>
      </w:r>
      <w:proofErr w:type="spellStart"/>
      <w:r w:rsidR="00F66EFB">
        <w:rPr>
          <w:b w:val="0"/>
          <w:color w:val="000000"/>
          <w:sz w:val="28"/>
          <w:szCs w:val="28"/>
        </w:rPr>
        <w:t>Брогауз</w:t>
      </w:r>
      <w:proofErr w:type="spellEnd"/>
      <w:r w:rsidR="00F66EFB">
        <w:rPr>
          <w:b w:val="0"/>
          <w:color w:val="000000"/>
          <w:sz w:val="28"/>
          <w:szCs w:val="28"/>
        </w:rPr>
        <w:t xml:space="preserve">  Ф.</w:t>
      </w:r>
      <w:r w:rsidR="009D0A44">
        <w:rPr>
          <w:b w:val="0"/>
          <w:color w:val="000000"/>
          <w:sz w:val="28"/>
          <w:szCs w:val="28"/>
        </w:rPr>
        <w:t xml:space="preserve"> </w:t>
      </w:r>
      <w:r w:rsidR="00F66EFB">
        <w:rPr>
          <w:b w:val="0"/>
          <w:color w:val="000000"/>
          <w:sz w:val="28"/>
          <w:szCs w:val="28"/>
        </w:rPr>
        <w:t xml:space="preserve">А., </w:t>
      </w:r>
      <w:proofErr w:type="spellStart"/>
      <w:r w:rsidR="00F66EFB">
        <w:rPr>
          <w:b w:val="0"/>
          <w:color w:val="000000"/>
          <w:sz w:val="28"/>
          <w:szCs w:val="28"/>
        </w:rPr>
        <w:t>Ефрон</w:t>
      </w:r>
      <w:proofErr w:type="spellEnd"/>
      <w:r w:rsidR="00F66EFB">
        <w:rPr>
          <w:b w:val="0"/>
          <w:color w:val="000000"/>
          <w:sz w:val="28"/>
          <w:szCs w:val="28"/>
        </w:rPr>
        <w:t xml:space="preserve"> И. А., </w:t>
      </w:r>
      <w:r>
        <w:rPr>
          <w:b w:val="0"/>
          <w:color w:val="000000"/>
          <w:sz w:val="28"/>
          <w:szCs w:val="28"/>
        </w:rPr>
        <w:t xml:space="preserve"> Эрмитаж Императорский </w:t>
      </w:r>
      <w:r w:rsidRPr="000C4CC8">
        <w:rPr>
          <w:b w:val="0"/>
          <w:color w:val="000000"/>
          <w:sz w:val="28"/>
          <w:szCs w:val="28"/>
          <w:shd w:val="clear" w:color="auto" w:fill="FFFFFF"/>
        </w:rPr>
        <w:t xml:space="preserve">//Энциклопедический словарь Брокгауза и </w:t>
      </w:r>
      <w:proofErr w:type="spellStart"/>
      <w:r w:rsidRPr="000C4CC8">
        <w:rPr>
          <w:b w:val="0"/>
          <w:color w:val="000000"/>
          <w:sz w:val="28"/>
          <w:szCs w:val="28"/>
          <w:shd w:val="clear" w:color="auto" w:fill="FFFFFF"/>
        </w:rPr>
        <w:t>Ефрона</w:t>
      </w:r>
      <w:proofErr w:type="spellEnd"/>
      <w:r w:rsidRPr="000C4CC8">
        <w:rPr>
          <w:b w:val="0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C4CC8">
        <w:rPr>
          <w:b w:val="0"/>
          <w:color w:val="000000"/>
          <w:sz w:val="28"/>
          <w:szCs w:val="28"/>
          <w:shd w:val="clear" w:color="auto" w:fill="FFFFFF"/>
        </w:rPr>
        <w:t>Спб</w:t>
      </w:r>
      <w:proofErr w:type="spellEnd"/>
      <w:r w:rsidRPr="000C4CC8">
        <w:rPr>
          <w:b w:val="0"/>
          <w:color w:val="000000"/>
          <w:sz w:val="28"/>
          <w:szCs w:val="28"/>
          <w:shd w:val="clear" w:color="auto" w:fill="FFFFFF"/>
        </w:rPr>
        <w:t>.,</w:t>
      </w:r>
      <w:r w:rsidR="00610B2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C4CC8">
        <w:rPr>
          <w:b w:val="0"/>
          <w:color w:val="000000"/>
          <w:sz w:val="28"/>
          <w:szCs w:val="28"/>
          <w:shd w:val="clear" w:color="auto" w:fill="FFFFFF"/>
        </w:rPr>
        <w:t>1890-1907.</w:t>
      </w:r>
      <w:r w:rsidR="004A7222" w:rsidRPr="004A7222">
        <w:rPr>
          <w:color w:val="000000"/>
          <w:sz w:val="24"/>
          <w:szCs w:val="24"/>
          <w:shd w:val="clear" w:color="auto" w:fill="FFFFFF"/>
        </w:rPr>
        <w:t xml:space="preserve"> </w:t>
      </w:r>
      <w:r w:rsidR="004A7222" w:rsidRPr="004A7222">
        <w:rPr>
          <w:b w:val="0"/>
          <w:color w:val="333333"/>
          <w:sz w:val="28"/>
          <w:szCs w:val="28"/>
          <w:shd w:val="clear" w:color="auto" w:fill="FFFFFF"/>
        </w:rPr>
        <w:t>[</w:t>
      </w:r>
      <w:r w:rsidR="004A7222" w:rsidRPr="004A7222">
        <w:rPr>
          <w:b w:val="0"/>
          <w:sz w:val="28"/>
          <w:szCs w:val="28"/>
          <w:shd w:val="clear" w:color="auto" w:fill="FFFFFF"/>
        </w:rPr>
        <w:t>электронный ресурс</w:t>
      </w:r>
      <w:proofErr w:type="gramStart"/>
      <w:r w:rsidR="004A7222" w:rsidRPr="004A7222">
        <w:rPr>
          <w:b w:val="0"/>
          <w:sz w:val="28"/>
          <w:szCs w:val="28"/>
          <w:shd w:val="clear" w:color="auto" w:fill="FFFFFF"/>
        </w:rPr>
        <w:t xml:space="preserve"> ]</w:t>
      </w:r>
      <w:proofErr w:type="gramEnd"/>
      <w:r w:rsidR="004A7222" w:rsidRPr="004A7222">
        <w:rPr>
          <w:rFonts w:ascii="Arial" w:hAnsi="Arial" w:cs="Arial"/>
          <w:b w:val="0"/>
          <w:color w:val="333333"/>
          <w:sz w:val="28"/>
          <w:szCs w:val="28"/>
          <w:shd w:val="clear" w:color="auto" w:fill="FFFFFF"/>
        </w:rPr>
        <w:t xml:space="preserve">. </w:t>
      </w:r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URL</w:t>
      </w:r>
      <w:r w:rsidR="004A7222" w:rsidRPr="004A7222">
        <w:rPr>
          <w:b w:val="0"/>
          <w:sz w:val="28"/>
          <w:szCs w:val="28"/>
          <w:shd w:val="clear" w:color="auto" w:fill="FFFFFF"/>
        </w:rPr>
        <w:t xml:space="preserve">: </w:t>
      </w:r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http</w:t>
      </w:r>
      <w:r w:rsidR="004A7222" w:rsidRPr="004A7222">
        <w:rPr>
          <w:b w:val="0"/>
          <w:sz w:val="28"/>
          <w:szCs w:val="28"/>
          <w:shd w:val="clear" w:color="auto" w:fill="FFFFFF"/>
        </w:rPr>
        <w:t>://</w:t>
      </w:r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www</w:t>
      </w:r>
      <w:r w:rsidR="004A7222" w:rsidRPr="004A7222">
        <w:rPr>
          <w:b w:val="0"/>
          <w:sz w:val="28"/>
          <w:szCs w:val="28"/>
          <w:shd w:val="clear" w:color="auto" w:fill="FFFFFF"/>
        </w:rPr>
        <w:t>.</w:t>
      </w:r>
      <w:proofErr w:type="spellStart"/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vehi</w:t>
      </w:r>
      <w:proofErr w:type="spellEnd"/>
      <w:r w:rsidR="004A7222" w:rsidRPr="004A7222">
        <w:rPr>
          <w:b w:val="0"/>
          <w:sz w:val="28"/>
          <w:szCs w:val="28"/>
          <w:shd w:val="clear" w:color="auto" w:fill="FFFFFF"/>
        </w:rPr>
        <w:t>.</w:t>
      </w:r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net</w:t>
      </w:r>
      <w:r w:rsidR="004A7222" w:rsidRPr="004A7222">
        <w:rPr>
          <w:b w:val="0"/>
          <w:sz w:val="28"/>
          <w:szCs w:val="28"/>
          <w:shd w:val="clear" w:color="auto" w:fill="FFFFFF"/>
        </w:rPr>
        <w:t>/</w:t>
      </w:r>
      <w:proofErr w:type="spellStart"/>
      <w:r w:rsidR="004A7222" w:rsidRPr="004A7222">
        <w:rPr>
          <w:b w:val="0"/>
          <w:sz w:val="28"/>
          <w:szCs w:val="28"/>
          <w:shd w:val="clear" w:color="auto" w:fill="FFFFFF"/>
          <w:lang w:val="en-US"/>
        </w:rPr>
        <w:t>brogauz</w:t>
      </w:r>
      <w:proofErr w:type="spellEnd"/>
      <w:r w:rsidR="004A7222" w:rsidRPr="004A7222">
        <w:rPr>
          <w:b w:val="0"/>
          <w:sz w:val="28"/>
          <w:szCs w:val="28"/>
          <w:shd w:val="clear" w:color="auto" w:fill="FFFFFF"/>
        </w:rPr>
        <w:t>/.  (дата обращения: 05.05.2018).</w:t>
      </w:r>
    </w:p>
    <w:p w:rsidR="00094067" w:rsidRPr="00610B23" w:rsidRDefault="002E6DD0" w:rsidP="00610B23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Шапиро Ю. Г. Эрмитаж. Л. 1989.</w:t>
      </w:r>
    </w:p>
    <w:p w:rsidR="00036C59" w:rsidRPr="006A276C" w:rsidRDefault="00036C59" w:rsidP="00036C59">
      <w:pPr>
        <w:pStyle w:val="1"/>
        <w:numPr>
          <w:ilvl w:val="0"/>
          <w:numId w:val="3"/>
        </w:numPr>
        <w:spacing w:after="240" w:afterAutospacing="0" w:line="360" w:lineRule="auto"/>
        <w:ind w:left="567" w:hanging="567"/>
        <w:rPr>
          <w:b w:val="0"/>
          <w:color w:val="000000"/>
          <w:sz w:val="28"/>
          <w:szCs w:val="28"/>
        </w:rPr>
      </w:pPr>
      <w:r w:rsidRPr="00036C59">
        <w:rPr>
          <w:b w:val="0"/>
          <w:color w:val="000000"/>
          <w:sz w:val="28"/>
          <w:szCs w:val="28"/>
          <w:shd w:val="clear" w:color="auto" w:fill="FFFFFF"/>
        </w:rPr>
        <w:t>Шахова К.</w:t>
      </w:r>
      <w:r w:rsidR="009D0A44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36C59">
        <w:rPr>
          <w:b w:val="0"/>
          <w:color w:val="000000"/>
          <w:sz w:val="28"/>
          <w:szCs w:val="28"/>
          <w:shd w:val="clear" w:color="auto" w:fill="FFFFFF"/>
        </w:rPr>
        <w:t xml:space="preserve">А. Великие европейские живописцы </w:t>
      </w:r>
      <w:r w:rsidRPr="00036C59">
        <w:rPr>
          <w:b w:val="0"/>
          <w:color w:val="000000"/>
          <w:sz w:val="28"/>
          <w:szCs w:val="28"/>
          <w:shd w:val="clear" w:color="auto" w:fill="FFFFFF"/>
          <w:lang w:val="en-US"/>
        </w:rPr>
        <w:t>XV</w:t>
      </w:r>
      <w:r w:rsidRPr="00036C59">
        <w:rPr>
          <w:b w:val="0"/>
          <w:color w:val="000000"/>
          <w:sz w:val="28"/>
          <w:szCs w:val="28"/>
          <w:shd w:val="clear" w:color="auto" w:fill="FFFFFF"/>
        </w:rPr>
        <w:t>-</w:t>
      </w:r>
      <w:r w:rsidRPr="00036C59">
        <w:rPr>
          <w:b w:val="0"/>
          <w:color w:val="000000"/>
          <w:sz w:val="28"/>
          <w:szCs w:val="28"/>
          <w:shd w:val="clear" w:color="auto" w:fill="FFFFFF"/>
          <w:lang w:val="en-US"/>
        </w:rPr>
        <w:t>XVII</w:t>
      </w:r>
      <w:r w:rsidR="00610B23">
        <w:rPr>
          <w:b w:val="0"/>
          <w:color w:val="000000"/>
          <w:sz w:val="28"/>
          <w:szCs w:val="28"/>
          <w:shd w:val="clear" w:color="auto" w:fill="FFFFFF"/>
        </w:rPr>
        <w:t xml:space="preserve"> вв. Киев, </w:t>
      </w:r>
      <w:r w:rsidRPr="00036C59">
        <w:rPr>
          <w:b w:val="0"/>
          <w:color w:val="000000"/>
          <w:sz w:val="28"/>
          <w:szCs w:val="28"/>
          <w:shd w:val="clear" w:color="auto" w:fill="FFFFFF"/>
        </w:rPr>
        <w:t>1979.</w:t>
      </w:r>
    </w:p>
    <w:p w:rsidR="006A276C" w:rsidRDefault="006A276C" w:rsidP="00DD60EA">
      <w:pPr>
        <w:pStyle w:val="1"/>
        <w:spacing w:after="240" w:afterAutospacing="0" w:line="360" w:lineRule="auto"/>
        <w:rPr>
          <w:b w:val="0"/>
          <w:color w:val="000000"/>
          <w:sz w:val="28"/>
          <w:szCs w:val="28"/>
          <w:shd w:val="clear" w:color="auto" w:fill="FFFFFF"/>
        </w:rPr>
      </w:pPr>
    </w:p>
    <w:p w:rsidR="009D6C37" w:rsidRDefault="009D6C37" w:rsidP="00522A72">
      <w:pPr>
        <w:pStyle w:val="1"/>
        <w:spacing w:after="240" w:afterAutospacing="0" w:line="360" w:lineRule="auto"/>
        <w:rPr>
          <w:b w:val="0"/>
          <w:color w:val="000000"/>
          <w:sz w:val="28"/>
          <w:szCs w:val="28"/>
          <w:shd w:val="clear" w:color="auto" w:fill="FFFFFF"/>
        </w:rPr>
      </w:pPr>
    </w:p>
    <w:sectPr w:rsidR="009D6C37" w:rsidSect="00C54A03">
      <w:headerReference w:type="default" r:id="rId8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E5" w:rsidRDefault="00F638E5" w:rsidP="00A767F9">
      <w:pPr>
        <w:spacing w:after="0" w:line="240" w:lineRule="auto"/>
      </w:pPr>
      <w:r>
        <w:separator/>
      </w:r>
    </w:p>
  </w:endnote>
  <w:endnote w:type="continuationSeparator" w:id="0">
    <w:p w:rsidR="00F638E5" w:rsidRDefault="00F638E5" w:rsidP="00A7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KievitCyr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E5" w:rsidRDefault="00F638E5" w:rsidP="00A767F9">
      <w:pPr>
        <w:spacing w:after="0" w:line="240" w:lineRule="auto"/>
      </w:pPr>
      <w:r>
        <w:separator/>
      </w:r>
    </w:p>
  </w:footnote>
  <w:footnote w:type="continuationSeparator" w:id="0">
    <w:p w:rsidR="00F638E5" w:rsidRDefault="00F638E5" w:rsidP="00A767F9">
      <w:pPr>
        <w:spacing w:after="0" w:line="240" w:lineRule="auto"/>
      </w:pPr>
      <w:r>
        <w:continuationSeparator/>
      </w:r>
    </w:p>
  </w:footnote>
  <w:footnote w:id="1">
    <w:p w:rsidR="00A92ED6" w:rsidRPr="00CC7113" w:rsidRDefault="00A92ED6" w:rsidP="000A728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711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C7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Пиотровский</w:t>
      </w:r>
      <w:r w:rsidRPr="00D838F2">
        <w:rPr>
          <w:rFonts w:ascii="Times New Roman" w:hAnsi="Times New Roman" w:cs="Times New Roman"/>
          <w:sz w:val="24"/>
          <w:szCs w:val="24"/>
        </w:rPr>
        <w:t xml:space="preserve">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8F2">
        <w:rPr>
          <w:rFonts w:ascii="Times New Roman" w:hAnsi="Times New Roman" w:cs="Times New Roman"/>
          <w:sz w:val="24"/>
          <w:szCs w:val="24"/>
        </w:rPr>
        <w:t>Б. Эрмитаж. История и коллекции</w:t>
      </w:r>
      <w:r>
        <w:rPr>
          <w:rFonts w:ascii="Times New Roman" w:hAnsi="Times New Roman" w:cs="Times New Roman"/>
          <w:color w:val="2C0E25"/>
          <w:sz w:val="24"/>
          <w:szCs w:val="24"/>
          <w:shd w:val="clear" w:color="auto" w:fill="FFFFFF"/>
        </w:rPr>
        <w:t>. М., 1980.</w:t>
      </w:r>
    </w:p>
  </w:footnote>
  <w:footnote w:id="2">
    <w:p w:rsidR="00A92ED6" w:rsidRPr="00CC7113" w:rsidRDefault="00A92ED6" w:rsidP="002477F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711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C7113"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Суслов 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Pr="006F1461">
        <w:rPr>
          <w:rFonts w:ascii="Times New Roman" w:hAnsi="Times New Roman" w:cs="Times New Roman"/>
          <w:sz w:val="24"/>
          <w:szCs w:val="24"/>
        </w:rPr>
        <w:t xml:space="preserve"> Эрмитаж. История и современность. М.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1461">
        <w:rPr>
          <w:rFonts w:ascii="Times New Roman" w:hAnsi="Times New Roman" w:cs="Times New Roman"/>
          <w:sz w:val="24"/>
          <w:szCs w:val="24"/>
        </w:rPr>
        <w:t xml:space="preserve"> 1990.</w:t>
      </w:r>
    </w:p>
  </w:footnote>
  <w:footnote w:id="3">
    <w:p w:rsidR="00A92ED6" w:rsidRPr="005156F8" w:rsidRDefault="00A92ED6" w:rsidP="002477F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6F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156F8"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color w:val="000000"/>
          <w:sz w:val="24"/>
          <w:szCs w:val="24"/>
        </w:rPr>
        <w:t>Воронихина</w:t>
      </w:r>
      <w:r w:rsidRPr="006F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461">
        <w:rPr>
          <w:rFonts w:ascii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6F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461">
        <w:rPr>
          <w:rFonts w:ascii="Times New Roman" w:hAnsi="Times New Roman" w:cs="Times New Roman"/>
          <w:color w:val="000000"/>
          <w:sz w:val="24"/>
          <w:szCs w:val="24"/>
        </w:rPr>
        <w:t>Государственный Эрмитаж</w:t>
      </w:r>
      <w:r>
        <w:rPr>
          <w:rFonts w:ascii="Times New Roman" w:hAnsi="Times New Roman" w:cs="Times New Roman"/>
          <w:color w:val="000000"/>
          <w:sz w:val="24"/>
          <w:szCs w:val="24"/>
        </w:rPr>
        <w:t>. Л., 1983.</w:t>
      </w:r>
    </w:p>
  </w:footnote>
  <w:footnote w:id="4">
    <w:p w:rsidR="00A92ED6" w:rsidRPr="00C746CC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C746C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74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Шапиро Ю. Г. Эрмитаж. Л. 1989.</w:t>
      </w:r>
    </w:p>
  </w:footnote>
  <w:footnote w:id="5">
    <w:p w:rsidR="00A92ED6" w:rsidRPr="00574394" w:rsidRDefault="00A92ED6" w:rsidP="002477F9">
      <w:pPr>
        <w:pStyle w:val="a8"/>
        <w:spacing w:line="276" w:lineRule="auto"/>
      </w:pPr>
      <w:r>
        <w:rPr>
          <w:rStyle w:val="aa"/>
        </w:rPr>
        <w:footnoteRef/>
      </w:r>
      <w:r>
        <w:t xml:space="preserve"> </w:t>
      </w:r>
      <w:r w:rsidRPr="006F1461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r>
        <w:rPr>
          <w:rFonts w:ascii="Times New Roman" w:hAnsi="Times New Roman" w:cs="Times New Roman"/>
          <w:sz w:val="24"/>
          <w:szCs w:val="24"/>
        </w:rPr>
        <w:t>. СПб.</w:t>
      </w:r>
      <w:r w:rsidRPr="006F14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б. г. </w:t>
      </w:r>
      <w:r w:rsidRPr="006F146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74394">
        <w:t xml:space="preserve"> 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hermitagemuseum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wps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portal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856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hermitage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(дата обращения: 20.05.2018).</w:t>
      </w:r>
    </w:p>
  </w:footnote>
  <w:footnote w:id="6">
    <w:p w:rsidR="00A92ED6" w:rsidRPr="0026443C" w:rsidRDefault="00A92ED6" w:rsidP="002477F9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711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6443C">
        <w:rPr>
          <w:rFonts w:ascii="Times New Roman" w:hAnsi="Times New Roman" w:cs="Times New Roman"/>
          <w:sz w:val="24"/>
          <w:szCs w:val="24"/>
        </w:rPr>
        <w:t xml:space="preserve"> </w:t>
      </w:r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Кузнецов Ю.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И. Рембрандт. М., 1988.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</w:footnote>
  <w:footnote w:id="7">
    <w:p w:rsidR="00A92ED6" w:rsidRPr="0026443C" w:rsidRDefault="00A92ED6" w:rsidP="000A728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56F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1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Ротенберг</w:t>
      </w:r>
      <w:proofErr w:type="spellEnd"/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Э. </w:t>
      </w:r>
      <w:proofErr w:type="spellStart"/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Рембрант</w:t>
      </w:r>
      <w:proofErr w:type="spellEnd"/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>Гарменс</w:t>
      </w:r>
      <w:proofErr w:type="spellEnd"/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ван</w:t>
      </w:r>
      <w:proofErr w:type="spellEnd"/>
      <w:r w:rsidRPr="0026443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6443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Рейн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М., 1956.</w:t>
      </w:r>
    </w:p>
  </w:footnote>
  <w:footnote w:id="8">
    <w:p w:rsidR="00A92ED6" w:rsidRPr="005156F8" w:rsidRDefault="00A92ED6" w:rsidP="000A728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43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1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43C">
        <w:rPr>
          <w:rFonts w:ascii="Times New Roman" w:hAnsi="Times New Roman" w:cs="Times New Roman"/>
          <w:sz w:val="24"/>
          <w:szCs w:val="24"/>
        </w:rPr>
        <w:t>Бокемюль</w:t>
      </w:r>
      <w:proofErr w:type="spellEnd"/>
      <w:r w:rsidRPr="0026443C">
        <w:rPr>
          <w:rFonts w:ascii="Times New Roman" w:hAnsi="Times New Roman" w:cs="Times New Roman"/>
          <w:sz w:val="24"/>
          <w:szCs w:val="24"/>
        </w:rPr>
        <w:t xml:space="preserve"> М.</w:t>
      </w:r>
      <w:r w:rsidRPr="002644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43C">
        <w:rPr>
          <w:rFonts w:ascii="Times New Roman" w:hAnsi="Times New Roman" w:cs="Times New Roman"/>
          <w:sz w:val="24"/>
          <w:szCs w:val="24"/>
        </w:rPr>
        <w:t>Рембрандт</w:t>
      </w:r>
      <w:r w:rsidRPr="0026443C">
        <w:rPr>
          <w:sz w:val="24"/>
          <w:szCs w:val="24"/>
        </w:rPr>
        <w:t>.</w:t>
      </w:r>
      <w:r w:rsidRPr="002644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443C">
        <w:rPr>
          <w:rFonts w:ascii="Times New Roman" w:hAnsi="Times New Roman" w:cs="Times New Roman"/>
          <w:sz w:val="24"/>
          <w:szCs w:val="24"/>
        </w:rPr>
        <w:t>Раскрывающаяся тайна формы</w:t>
      </w:r>
      <w:r>
        <w:rPr>
          <w:rFonts w:ascii="Times New Roman" w:hAnsi="Times New Roman" w:cs="Times New Roman"/>
          <w:sz w:val="24"/>
          <w:szCs w:val="24"/>
        </w:rPr>
        <w:t>. М., 2007.</w:t>
      </w:r>
    </w:p>
  </w:footnote>
  <w:footnote w:id="9">
    <w:p w:rsidR="00A92ED6" w:rsidRDefault="00A92ED6" w:rsidP="000A728D">
      <w:pPr>
        <w:pStyle w:val="a8"/>
        <w:spacing w:line="276" w:lineRule="auto"/>
      </w:pPr>
      <w:r w:rsidRPr="005156F8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Шахова</w:t>
      </w:r>
      <w:r w:rsidRPr="006A325B">
        <w:rPr>
          <w:color w:val="000000"/>
          <w:sz w:val="28"/>
          <w:szCs w:val="28"/>
          <w:shd w:val="clear" w:color="auto" w:fill="FFFFFF"/>
        </w:rPr>
        <w:t xml:space="preserve"> 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</w:t>
      </w:r>
      <w:r w:rsidRPr="006A325B">
        <w:rPr>
          <w:color w:val="000000"/>
          <w:sz w:val="28"/>
          <w:szCs w:val="28"/>
          <w:shd w:val="clear" w:color="auto" w:fill="FFFFFF"/>
        </w:rPr>
        <w:t xml:space="preserve"> 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Великие европейские живописцы 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</w:t>
      </w:r>
      <w:r w:rsidRPr="006A3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Киев, 1979.</w:t>
      </w:r>
    </w:p>
  </w:footnote>
  <w:footnote w:id="10">
    <w:p w:rsidR="00A92ED6" w:rsidRPr="00CA796A" w:rsidRDefault="00A92ED6">
      <w:pPr>
        <w:pStyle w:val="a8"/>
      </w:pPr>
      <w:r w:rsidRPr="00281AD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81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Сомов. А. А. Рембрандт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Рейн  </w:t>
      </w:r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Энциклопедический словарь Брокгауза и </w:t>
      </w:r>
      <w:proofErr w:type="spellStart"/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Ефрона</w:t>
      </w:r>
      <w:proofErr w:type="spellEnd"/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</w:t>
      </w:r>
      <w:proofErr w:type="spellEnd"/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7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1890-1907.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 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vehi</w:t>
      </w:r>
      <w:proofErr w:type="spellEnd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brogauz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дата обращения: 29.04.2018).</w:t>
      </w:r>
    </w:p>
  </w:footnote>
  <w:footnote w:id="11">
    <w:p w:rsidR="00A92ED6" w:rsidRDefault="00A92ED6">
      <w:pPr>
        <w:pStyle w:val="a8"/>
      </w:pPr>
      <w:r w:rsidRPr="00281AD3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Цветаев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В.,</w:t>
      </w:r>
      <w:r w:rsidRPr="00281AD3">
        <w:rPr>
          <w:rFonts w:ascii="Times New Roman" w:hAnsi="Times New Roman" w:cs="Times New Roman"/>
          <w:sz w:val="24"/>
          <w:szCs w:val="24"/>
        </w:rPr>
        <w:t xml:space="preserve">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Брокга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 Ф.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А.  Эрмитаж Императорский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Энциклопедический словарь Брокгауза и </w:t>
      </w:r>
      <w:proofErr w:type="spellStart"/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Ефрона</w:t>
      </w:r>
      <w:proofErr w:type="spellEnd"/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</w:t>
      </w:r>
      <w:proofErr w:type="spellEnd"/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1890-1907.</w:t>
      </w:r>
      <w:r w:rsidRPr="009D76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57439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vehi</w:t>
      </w:r>
      <w:proofErr w:type="spellEnd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CA79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brogauz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D760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дата обращения: 05.05.2018).</w:t>
      </w:r>
    </w:p>
  </w:footnote>
  <w:footnote w:id="12">
    <w:p w:rsidR="00A92ED6" w:rsidRPr="00603670" w:rsidRDefault="00A92ED6" w:rsidP="00FB66DF">
      <w:pPr>
        <w:pStyle w:val="a8"/>
        <w:rPr>
          <w:rFonts w:ascii="Times New Roman" w:hAnsi="Times New Roman" w:cs="Times New Roman"/>
          <w:sz w:val="24"/>
          <w:szCs w:val="24"/>
        </w:rPr>
      </w:pPr>
      <w:r w:rsidRPr="0060367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036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10.</w:t>
      </w:r>
    </w:p>
  </w:footnote>
  <w:footnote w:id="13">
    <w:p w:rsidR="00A92ED6" w:rsidRPr="00603670" w:rsidRDefault="00A92ED6" w:rsidP="00FB66DF">
      <w:pPr>
        <w:pStyle w:val="a8"/>
        <w:rPr>
          <w:rFonts w:ascii="Times New Roman" w:hAnsi="Times New Roman" w:cs="Times New Roman"/>
          <w:sz w:val="24"/>
          <w:szCs w:val="24"/>
        </w:rPr>
      </w:pPr>
      <w:r w:rsidRPr="0060367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603670">
        <w:rPr>
          <w:rFonts w:ascii="Times New Roman" w:hAnsi="Times New Roman" w:cs="Times New Roman"/>
        </w:rPr>
        <w:t xml:space="preserve"> </w:t>
      </w:r>
      <w:proofErr w:type="spellStart"/>
      <w:r w:rsidRPr="00603670">
        <w:rPr>
          <w:rFonts w:ascii="Times New Roman" w:hAnsi="Times New Roman" w:cs="Times New Roman"/>
          <w:sz w:val="24"/>
          <w:szCs w:val="24"/>
        </w:rPr>
        <w:t>Бокемюль</w:t>
      </w:r>
      <w:proofErr w:type="spellEnd"/>
      <w:r w:rsidRPr="00603670">
        <w:rPr>
          <w:rFonts w:ascii="Times New Roman" w:hAnsi="Times New Roman" w:cs="Times New Roman"/>
          <w:sz w:val="24"/>
          <w:szCs w:val="24"/>
        </w:rPr>
        <w:t xml:space="preserve"> М. 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94.</w:t>
      </w:r>
    </w:p>
  </w:footnote>
  <w:footnote w:id="14">
    <w:p w:rsidR="00A92ED6" w:rsidRPr="002433F9" w:rsidRDefault="00A92ED6" w:rsidP="00FB66DF">
      <w:pPr>
        <w:pStyle w:val="a8"/>
      </w:pPr>
      <w:r w:rsidRPr="0070716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07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же. С. 94.</w:t>
      </w:r>
    </w:p>
  </w:footnote>
  <w:footnote w:id="15">
    <w:p w:rsidR="00A92ED6" w:rsidRPr="0070716F" w:rsidRDefault="00A92ED6" w:rsidP="00FB66DF">
      <w:pPr>
        <w:pStyle w:val="a8"/>
        <w:rPr>
          <w:rFonts w:ascii="Times New Roman" w:hAnsi="Times New Roman" w:cs="Times New Roman"/>
          <w:sz w:val="24"/>
          <w:szCs w:val="24"/>
        </w:rPr>
      </w:pPr>
      <w:r w:rsidRPr="0070716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707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 Ю. И.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5.</w:t>
      </w:r>
    </w:p>
  </w:footnote>
  <w:footnote w:id="16">
    <w:p w:rsidR="00A92ED6" w:rsidRDefault="00A92ED6" w:rsidP="00FB7790">
      <w:pPr>
        <w:pStyle w:val="a8"/>
      </w:pPr>
      <w:r w:rsidRPr="0070716F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10.</w:t>
      </w:r>
    </w:p>
  </w:footnote>
  <w:footnote w:id="17">
    <w:p w:rsidR="00A92ED6" w:rsidRPr="00363E19" w:rsidRDefault="00A92ED6" w:rsidP="00FB7790">
      <w:pPr>
        <w:pStyle w:val="a8"/>
        <w:rPr>
          <w:rFonts w:ascii="Times New Roman" w:hAnsi="Times New Roman" w:cs="Times New Roman"/>
          <w:sz w:val="24"/>
          <w:szCs w:val="24"/>
        </w:rPr>
      </w:pPr>
      <w:r w:rsidRPr="00363E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63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Бокемюль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716F">
        <w:rPr>
          <w:rFonts w:ascii="Times New Roman" w:hAnsi="Times New Roman" w:cs="Times New Roman"/>
          <w:sz w:val="24"/>
          <w:szCs w:val="24"/>
        </w:rPr>
        <w:t>оч. С. 94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8">
    <w:p w:rsidR="00A92ED6" w:rsidRPr="007E7D5B" w:rsidRDefault="00A92ED6" w:rsidP="00FB7790">
      <w:pPr>
        <w:pStyle w:val="a8"/>
        <w:rPr>
          <w:rFonts w:ascii="Times New Roman" w:hAnsi="Times New Roman" w:cs="Times New Roman"/>
          <w:sz w:val="24"/>
          <w:szCs w:val="24"/>
        </w:rPr>
      </w:pPr>
      <w:r w:rsidRPr="0006769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67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Сомов.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оч.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19">
    <w:p w:rsidR="00A92ED6" w:rsidRDefault="00A92ED6" w:rsidP="008B7C76">
      <w:pPr>
        <w:pStyle w:val="a8"/>
      </w:pPr>
      <w:r w:rsidRPr="005A4F5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10.</w:t>
      </w:r>
    </w:p>
  </w:footnote>
  <w:footnote w:id="20">
    <w:p w:rsidR="00A92ED6" w:rsidRPr="00F66376" w:rsidRDefault="00A92ED6" w:rsidP="00FB66DF">
      <w:pPr>
        <w:pStyle w:val="a8"/>
        <w:rPr>
          <w:rFonts w:ascii="Times New Roman" w:hAnsi="Times New Roman" w:cs="Times New Roman"/>
          <w:sz w:val="24"/>
          <w:szCs w:val="24"/>
        </w:rPr>
      </w:pPr>
      <w:r w:rsidRPr="00F663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6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Бокемюль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94.</w:t>
      </w:r>
    </w:p>
  </w:footnote>
  <w:footnote w:id="21">
    <w:p w:rsidR="00A92ED6" w:rsidRDefault="00A92ED6" w:rsidP="008B7C76">
      <w:pPr>
        <w:pStyle w:val="a8"/>
      </w:pPr>
      <w:r w:rsidRPr="00F66376">
        <w:rPr>
          <w:rStyle w:val="aa"/>
          <w:rFonts w:ascii="Times New Roman" w:hAnsi="Times New Roman" w:cs="Times New Roman"/>
          <w:sz w:val="28"/>
          <w:szCs w:val="28"/>
        </w:rPr>
        <w:footnoteRef/>
      </w:r>
      <w:r w:rsidRPr="00F66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25.</w:t>
      </w:r>
    </w:p>
  </w:footnote>
  <w:footnote w:id="22">
    <w:p w:rsidR="00A92ED6" w:rsidRDefault="00A92ED6" w:rsidP="00DC0AD4">
      <w:pPr>
        <w:pStyle w:val="a8"/>
      </w:pPr>
      <w:r w:rsidRPr="00B4332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A8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BF"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 w:rsidR="00361BBF"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 w:rsidR="00361B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1B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1B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61BBF">
        <w:rPr>
          <w:rFonts w:ascii="Times New Roman" w:hAnsi="Times New Roman" w:cs="Times New Roman"/>
          <w:sz w:val="24"/>
          <w:szCs w:val="24"/>
        </w:rPr>
        <w:t>оч.</w:t>
      </w:r>
      <w:r w:rsidRPr="00B4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31.</w:t>
      </w:r>
    </w:p>
  </w:footnote>
  <w:footnote w:id="23">
    <w:p w:rsidR="00A92ED6" w:rsidRPr="00334045" w:rsidRDefault="00A92ED6" w:rsidP="00FB66DF">
      <w:pPr>
        <w:pStyle w:val="a8"/>
        <w:rPr>
          <w:sz w:val="24"/>
          <w:szCs w:val="24"/>
        </w:rPr>
      </w:pPr>
      <w:r w:rsidRPr="00F6637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6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Сомов. А. А.</w:t>
      </w:r>
      <w:r w:rsidRPr="00C7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оч.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24">
    <w:p w:rsidR="00A92ED6" w:rsidRDefault="00A92ED6" w:rsidP="00FB66DF">
      <w:pPr>
        <w:pStyle w:val="a8"/>
      </w:pPr>
      <w:r w:rsidRPr="00334045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Бокемюль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045">
        <w:rPr>
          <w:rFonts w:ascii="Times New Roman" w:hAnsi="Times New Roman" w:cs="Times New Roman"/>
          <w:sz w:val="24"/>
          <w:szCs w:val="24"/>
        </w:rPr>
        <w:t>оч. С. 95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5">
    <w:p w:rsidR="00A92ED6" w:rsidRDefault="00A92ED6" w:rsidP="00FB66DF">
      <w:pPr>
        <w:pStyle w:val="a8"/>
      </w:pPr>
      <w:r w:rsidRPr="0033404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34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Сомов. А. А.</w:t>
      </w:r>
      <w:r w:rsidRPr="00C7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оч.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26">
    <w:p w:rsidR="00A92ED6" w:rsidRDefault="00A92ED6" w:rsidP="00DC0AD4">
      <w:pPr>
        <w:pStyle w:val="a8"/>
      </w:pPr>
      <w:r w:rsidRPr="00B4332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4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Кузнецов Ю. И.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13.</w:t>
      </w:r>
    </w:p>
  </w:footnote>
  <w:footnote w:id="27">
    <w:p w:rsidR="00A92ED6" w:rsidRDefault="00A92ED6" w:rsidP="003178C1">
      <w:pPr>
        <w:pStyle w:val="a8"/>
      </w:pPr>
      <w:r w:rsidRPr="00A822F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8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9.</w:t>
      </w:r>
    </w:p>
  </w:footnote>
  <w:footnote w:id="28">
    <w:p w:rsidR="00A92ED6" w:rsidRPr="002502BC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2502B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502BC">
        <w:rPr>
          <w:rFonts w:ascii="Times New Roman" w:hAnsi="Times New Roman" w:cs="Times New Roman"/>
          <w:sz w:val="24"/>
          <w:szCs w:val="24"/>
        </w:rPr>
        <w:t xml:space="preserve"> </w:t>
      </w:r>
      <w:r w:rsidR="00A822F8">
        <w:rPr>
          <w:rFonts w:ascii="Times New Roman" w:hAnsi="Times New Roman" w:cs="Times New Roman"/>
          <w:sz w:val="24"/>
          <w:szCs w:val="24"/>
        </w:rPr>
        <w:t xml:space="preserve">Там же </w:t>
      </w:r>
      <w:r>
        <w:rPr>
          <w:rFonts w:ascii="Times New Roman" w:hAnsi="Times New Roman" w:cs="Times New Roman"/>
          <w:sz w:val="24"/>
          <w:szCs w:val="24"/>
        </w:rPr>
        <w:t>С. 11.</w:t>
      </w:r>
    </w:p>
  </w:footnote>
  <w:footnote w:id="29">
    <w:p w:rsidR="00A92ED6" w:rsidRDefault="00A92ED6">
      <w:pPr>
        <w:pStyle w:val="a8"/>
      </w:pPr>
      <w:r w:rsidRPr="002502B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A8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2F8"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 w:rsidR="00A822F8">
        <w:rPr>
          <w:rFonts w:ascii="Times New Roman" w:hAnsi="Times New Roman" w:cs="Times New Roman"/>
          <w:sz w:val="24"/>
          <w:szCs w:val="24"/>
        </w:rPr>
        <w:t xml:space="preserve"> Е. Э. Указ</w:t>
      </w:r>
      <w:proofErr w:type="gramStart"/>
      <w:r w:rsidR="00A822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22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2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822F8">
        <w:rPr>
          <w:rFonts w:ascii="Times New Roman" w:hAnsi="Times New Roman" w:cs="Times New Roman"/>
          <w:sz w:val="24"/>
          <w:szCs w:val="24"/>
        </w:rPr>
        <w:t xml:space="preserve">оч.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С. 9.</w:t>
      </w:r>
    </w:p>
  </w:footnote>
  <w:footnote w:id="30">
    <w:p w:rsidR="00A92ED6" w:rsidRPr="00E823EA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E823E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823EA">
        <w:rPr>
          <w:rFonts w:ascii="Times New Roman" w:hAnsi="Times New Roman" w:cs="Times New Roman"/>
          <w:sz w:val="24"/>
          <w:szCs w:val="24"/>
        </w:rPr>
        <w:t xml:space="preserve"> </w:t>
      </w:r>
      <w:r w:rsidRPr="00E8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Шахова К. 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оч. С. 122.</w:t>
      </w:r>
    </w:p>
  </w:footnote>
  <w:footnote w:id="31">
    <w:p w:rsidR="00A92ED6" w:rsidRPr="00CE568A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CE568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E5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="00B61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123.</w:t>
      </w:r>
    </w:p>
  </w:footnote>
  <w:footnote w:id="32">
    <w:p w:rsidR="00A92ED6" w:rsidRPr="00801FE2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801FE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="00C73D36">
        <w:rPr>
          <w:rFonts w:ascii="Times New Roman" w:hAnsi="Times New Roman" w:cs="Times New Roman"/>
          <w:sz w:val="24"/>
          <w:szCs w:val="24"/>
        </w:rPr>
        <w:t xml:space="preserve"> </w:t>
      </w:r>
      <w:r w:rsidR="00A822F8">
        <w:rPr>
          <w:rFonts w:ascii="Times New Roman" w:hAnsi="Times New Roman" w:cs="Times New Roman"/>
          <w:sz w:val="24"/>
          <w:szCs w:val="24"/>
        </w:rPr>
        <w:t>Шахова К. А. Указ</w:t>
      </w:r>
      <w:proofErr w:type="gramStart"/>
      <w:r w:rsidR="00A822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22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22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822F8">
        <w:rPr>
          <w:rFonts w:ascii="Times New Roman" w:hAnsi="Times New Roman" w:cs="Times New Roman"/>
          <w:sz w:val="24"/>
          <w:szCs w:val="24"/>
        </w:rPr>
        <w:t>оч.</w:t>
      </w:r>
      <w:r w:rsidRPr="00801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109.</w:t>
      </w:r>
    </w:p>
  </w:footnote>
  <w:footnote w:id="33">
    <w:p w:rsidR="00A92ED6" w:rsidRPr="003A3EF8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3A3EF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A3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же С. 124.</w:t>
      </w:r>
    </w:p>
  </w:footnote>
  <w:footnote w:id="34">
    <w:p w:rsidR="00A92ED6" w:rsidRDefault="00A92ED6" w:rsidP="003D4E45">
      <w:pPr>
        <w:pStyle w:val="a8"/>
      </w:pPr>
      <w:r w:rsidRPr="002C611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C6113">
        <w:rPr>
          <w:rFonts w:ascii="Times New Roman" w:hAnsi="Times New Roman" w:cs="Times New Roman"/>
          <w:sz w:val="24"/>
          <w:szCs w:val="24"/>
        </w:rPr>
        <w:t xml:space="preserve"> </w:t>
      </w:r>
      <w:r w:rsidR="00C73D36">
        <w:rPr>
          <w:rFonts w:ascii="Times New Roman" w:hAnsi="Times New Roman" w:cs="Times New Roman"/>
          <w:sz w:val="24"/>
          <w:szCs w:val="24"/>
        </w:rPr>
        <w:t xml:space="preserve">Там же 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124.</w:t>
      </w:r>
    </w:p>
  </w:footnote>
  <w:footnote w:id="35">
    <w:p w:rsidR="00A92ED6" w:rsidRPr="00C9606A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C9606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96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Сомов. А. А.</w:t>
      </w:r>
      <w:r w:rsidRPr="00C7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оч.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36">
    <w:p w:rsidR="00A92ED6" w:rsidRPr="00CA329F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CA329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A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оч. С. 13. </w:t>
      </w:r>
    </w:p>
  </w:footnote>
  <w:footnote w:id="37">
    <w:p w:rsidR="00A92ED6" w:rsidRDefault="00A92ED6" w:rsidP="00D07585">
      <w:pPr>
        <w:pStyle w:val="a8"/>
      </w:pPr>
      <w:r w:rsidRPr="00CA329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A3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Пиотровский</w:t>
      </w:r>
      <w:r w:rsidRPr="00D838F2">
        <w:rPr>
          <w:rFonts w:ascii="Times New Roman" w:hAnsi="Times New Roman" w:cs="Times New Roman"/>
          <w:sz w:val="24"/>
          <w:szCs w:val="24"/>
        </w:rPr>
        <w:t xml:space="preserve">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8F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color w:val="2C0E25"/>
          <w:sz w:val="24"/>
          <w:szCs w:val="24"/>
          <w:shd w:val="clear" w:color="auto" w:fill="FFFFFF"/>
        </w:rPr>
        <w:t>С.17.</w:t>
      </w:r>
    </w:p>
  </w:footnote>
  <w:footnote w:id="38">
    <w:p w:rsidR="00A92ED6" w:rsidRDefault="00A92ED6" w:rsidP="00D07585">
      <w:pPr>
        <w:pStyle w:val="a8"/>
      </w:pPr>
      <w:r w:rsidRPr="00393D67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="00C73D36">
        <w:rPr>
          <w:rFonts w:ascii="Times New Roman" w:hAnsi="Times New Roman" w:cs="Times New Roman"/>
          <w:sz w:val="24"/>
          <w:szCs w:val="24"/>
        </w:rPr>
        <w:t>Пиотровский</w:t>
      </w:r>
      <w:r w:rsidR="00C73D36" w:rsidRPr="00D838F2">
        <w:rPr>
          <w:rFonts w:ascii="Times New Roman" w:hAnsi="Times New Roman" w:cs="Times New Roman"/>
          <w:sz w:val="24"/>
          <w:szCs w:val="24"/>
        </w:rPr>
        <w:t xml:space="preserve"> Б.</w:t>
      </w:r>
      <w:r w:rsidR="00C73D36">
        <w:rPr>
          <w:rFonts w:ascii="Times New Roman" w:hAnsi="Times New Roman" w:cs="Times New Roman"/>
          <w:sz w:val="24"/>
          <w:szCs w:val="24"/>
        </w:rPr>
        <w:t xml:space="preserve"> </w:t>
      </w:r>
      <w:r w:rsidR="00C73D36" w:rsidRPr="00D838F2">
        <w:rPr>
          <w:rFonts w:ascii="Times New Roman" w:hAnsi="Times New Roman" w:cs="Times New Roman"/>
          <w:sz w:val="24"/>
          <w:szCs w:val="24"/>
        </w:rPr>
        <w:t xml:space="preserve">Б. </w:t>
      </w:r>
      <w:r w:rsidR="00C73D36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="00C73D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3D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D3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73D36">
        <w:rPr>
          <w:rFonts w:ascii="Times New Roman" w:hAnsi="Times New Roman" w:cs="Times New Roman"/>
          <w:sz w:val="24"/>
          <w:szCs w:val="24"/>
        </w:rPr>
        <w:t xml:space="preserve">оч. </w:t>
      </w:r>
      <w:r>
        <w:rPr>
          <w:rFonts w:ascii="Times New Roman" w:hAnsi="Times New Roman" w:cs="Times New Roman"/>
          <w:sz w:val="24"/>
          <w:szCs w:val="24"/>
        </w:rPr>
        <w:t>С.18.</w:t>
      </w:r>
    </w:p>
  </w:footnote>
  <w:footnote w:id="39">
    <w:p w:rsidR="00A92ED6" w:rsidRDefault="00A92ED6" w:rsidP="00F95463">
      <w:pPr>
        <w:pStyle w:val="a8"/>
      </w:pPr>
      <w:r w:rsidRPr="00393D67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Там же С. 18.</w:t>
      </w:r>
    </w:p>
  </w:footnote>
  <w:footnote w:id="40">
    <w:p w:rsidR="00A92ED6" w:rsidRPr="00394519" w:rsidRDefault="00A92ED6" w:rsidP="00F95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3945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9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</w:t>
      </w:r>
      <w:r w:rsidRPr="00C4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 С. 21.</w:t>
      </w:r>
    </w:p>
  </w:footnote>
  <w:footnote w:id="41">
    <w:p w:rsidR="00A92ED6" w:rsidRPr="00394519" w:rsidRDefault="00A92ED6" w:rsidP="00413B9C">
      <w:pPr>
        <w:pStyle w:val="a8"/>
        <w:rPr>
          <w:rFonts w:ascii="Times New Roman" w:hAnsi="Times New Roman" w:cs="Times New Roman"/>
          <w:sz w:val="24"/>
          <w:szCs w:val="24"/>
        </w:rPr>
      </w:pPr>
      <w:r w:rsidRPr="0039451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9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 С. 23.</w:t>
      </w:r>
    </w:p>
  </w:footnote>
  <w:footnote w:id="42">
    <w:p w:rsidR="00A92ED6" w:rsidRPr="00394519" w:rsidRDefault="00A92ED6" w:rsidP="00F95463">
      <w:pPr>
        <w:pStyle w:val="a8"/>
        <w:rPr>
          <w:rFonts w:ascii="Times New Roman" w:hAnsi="Times New Roman" w:cs="Times New Roman"/>
          <w:sz w:val="24"/>
          <w:szCs w:val="24"/>
        </w:rPr>
      </w:pPr>
      <w:r w:rsidRPr="00394519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Там же С. 25.</w:t>
      </w:r>
    </w:p>
  </w:footnote>
  <w:footnote w:id="43">
    <w:p w:rsidR="00A92ED6" w:rsidRDefault="00A92ED6">
      <w:pPr>
        <w:pStyle w:val="a8"/>
      </w:pPr>
      <w:r w:rsidRPr="00C467F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Там же С. 28.</w:t>
      </w:r>
    </w:p>
  </w:footnote>
  <w:footnote w:id="44">
    <w:p w:rsidR="00A92ED6" w:rsidRPr="00865C20" w:rsidRDefault="00A92ED6" w:rsidP="00C43F8F">
      <w:pPr>
        <w:pStyle w:val="a8"/>
        <w:rPr>
          <w:rFonts w:ascii="Times New Roman" w:hAnsi="Times New Roman" w:cs="Times New Roman"/>
          <w:sz w:val="24"/>
          <w:szCs w:val="24"/>
        </w:rPr>
      </w:pPr>
      <w:r w:rsidRPr="00865C2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865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Цветаев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В., 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Брокга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 Ф.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А. Указ. соч. 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45">
    <w:p w:rsidR="00A92ED6" w:rsidRDefault="00A92ED6">
      <w:pPr>
        <w:pStyle w:val="a8"/>
      </w:pPr>
      <w:r w:rsidRPr="00DD4AE5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D4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Пиотровский</w:t>
      </w:r>
      <w:r w:rsidRPr="00D838F2">
        <w:rPr>
          <w:rFonts w:ascii="Times New Roman" w:hAnsi="Times New Roman" w:cs="Times New Roman"/>
          <w:sz w:val="24"/>
          <w:szCs w:val="24"/>
        </w:rPr>
        <w:t xml:space="preserve"> 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8F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 xml:space="preserve">Указ соч. </w:t>
      </w:r>
      <w:r>
        <w:rPr>
          <w:rFonts w:ascii="Times New Roman" w:hAnsi="Times New Roman" w:cs="Times New Roman"/>
          <w:color w:val="2C0E25"/>
          <w:sz w:val="24"/>
          <w:szCs w:val="24"/>
          <w:shd w:val="clear" w:color="auto" w:fill="FFFFFF"/>
        </w:rPr>
        <w:t>С. 19.</w:t>
      </w:r>
    </w:p>
  </w:footnote>
  <w:footnote w:id="46">
    <w:p w:rsidR="00A92ED6" w:rsidRDefault="00A92ED6" w:rsidP="00E03CCE">
      <w:pPr>
        <w:pStyle w:val="a8"/>
      </w:pPr>
      <w:r w:rsidRPr="00B9785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97851">
        <w:rPr>
          <w:rFonts w:ascii="Times New Roman" w:hAnsi="Times New Roman" w:cs="Times New Roman"/>
          <w:sz w:val="24"/>
          <w:szCs w:val="24"/>
        </w:rPr>
        <w:t xml:space="preserve"> </w:t>
      </w:r>
      <w:r w:rsidR="00C73D36">
        <w:rPr>
          <w:rFonts w:ascii="Times New Roman" w:hAnsi="Times New Roman" w:cs="Times New Roman"/>
          <w:sz w:val="24"/>
          <w:szCs w:val="24"/>
        </w:rPr>
        <w:t xml:space="preserve">Там же </w:t>
      </w:r>
      <w:r>
        <w:rPr>
          <w:rFonts w:ascii="Times New Roman" w:hAnsi="Times New Roman" w:cs="Times New Roman"/>
          <w:color w:val="2C0E25"/>
          <w:sz w:val="24"/>
          <w:szCs w:val="24"/>
          <w:shd w:val="clear" w:color="auto" w:fill="FFFFFF"/>
        </w:rPr>
        <w:t>С. 31.</w:t>
      </w:r>
    </w:p>
  </w:footnote>
  <w:footnote w:id="47">
    <w:p w:rsidR="00A92ED6" w:rsidRDefault="00A92ED6" w:rsidP="00E03CCE">
      <w:pPr>
        <w:pStyle w:val="a8"/>
      </w:pPr>
      <w:r w:rsidRPr="00B9785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Там же</w:t>
      </w:r>
      <w:r w:rsidRPr="000C1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32.</w:t>
      </w:r>
    </w:p>
  </w:footnote>
  <w:footnote w:id="48">
    <w:p w:rsidR="00A92ED6" w:rsidRDefault="00A92ED6">
      <w:pPr>
        <w:pStyle w:val="a8"/>
      </w:pPr>
      <w:r w:rsidRPr="00B9785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Цветаев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В., </w:t>
      </w:r>
      <w:r w:rsidRPr="00281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Брокга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уз Ф.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Ефрон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 А.</w:t>
      </w:r>
      <w:r w:rsidRPr="00522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Указ. соч.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49">
    <w:p w:rsidR="00A92ED6" w:rsidRPr="007434D5" w:rsidRDefault="00A92ED6">
      <w:pPr>
        <w:pStyle w:val="a8"/>
      </w:pPr>
      <w:r w:rsidRPr="0032123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2123F"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</w:p>
  </w:footnote>
  <w:footnote w:id="50">
    <w:p w:rsidR="00A92ED6" w:rsidRPr="000700F9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0700F9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70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Там же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 ресурс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  <w:footnote w:id="51">
    <w:p w:rsidR="00A92ED6" w:rsidRPr="006B60C1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6B60C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оч. С. 54. </w:t>
      </w:r>
    </w:p>
  </w:footnote>
  <w:footnote w:id="52">
    <w:p w:rsidR="00A92ED6" w:rsidRPr="00C36737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C3673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36737">
        <w:rPr>
          <w:rFonts w:ascii="Times New Roman" w:hAnsi="Times New Roman" w:cs="Times New Roman"/>
          <w:sz w:val="24"/>
          <w:szCs w:val="24"/>
        </w:rPr>
        <w:t xml:space="preserve"> Государственный Эрмитаж</w:t>
      </w:r>
      <w:proofErr w:type="gramStart"/>
      <w:r w:rsidRPr="00C36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6737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].</w:t>
      </w:r>
    </w:p>
  </w:footnote>
  <w:footnote w:id="53">
    <w:p w:rsidR="00A92ED6" w:rsidRPr="009C0BB2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0BB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C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279.</w:t>
      </w:r>
    </w:p>
  </w:footnote>
  <w:footnote w:id="54">
    <w:p w:rsidR="00A92ED6" w:rsidRPr="001E685F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3A160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A1600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 w:rsidRPr="00C36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6737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].</w:t>
      </w:r>
    </w:p>
  </w:footnote>
  <w:footnote w:id="55">
    <w:p w:rsidR="00A92ED6" w:rsidRPr="00DF00AA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DF00AA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F00AA">
        <w:rPr>
          <w:rFonts w:ascii="Times New Roman" w:hAnsi="Times New Roman" w:cs="Times New Roman"/>
          <w:sz w:val="24"/>
          <w:szCs w:val="24"/>
        </w:rPr>
        <w:t xml:space="preserve"> </w:t>
      </w:r>
      <w:r w:rsidRPr="00784A40">
        <w:rPr>
          <w:rFonts w:ascii="Times New Roman" w:hAnsi="Times New Roman" w:cs="Times New Roman"/>
          <w:sz w:val="24"/>
          <w:szCs w:val="24"/>
        </w:rPr>
        <w:t>Пиотровский Б. Б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33.</w:t>
      </w:r>
    </w:p>
  </w:footnote>
  <w:footnote w:id="56">
    <w:p w:rsidR="00A92ED6" w:rsidRPr="00EF7638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EF763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F7638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 w:rsidRPr="00C36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6737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].</w:t>
      </w:r>
    </w:p>
  </w:footnote>
  <w:footnote w:id="57">
    <w:p w:rsidR="00A92ED6" w:rsidRDefault="00A92ED6" w:rsidP="00A135D6">
      <w:pPr>
        <w:pStyle w:val="a8"/>
      </w:pPr>
      <w:r w:rsidRPr="00400692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18.</w:t>
      </w:r>
    </w:p>
  </w:footnote>
  <w:footnote w:id="58">
    <w:p w:rsidR="00A92ED6" w:rsidRPr="00400692" w:rsidRDefault="00A92ED6" w:rsidP="00A135D6">
      <w:pPr>
        <w:pStyle w:val="a8"/>
        <w:rPr>
          <w:rFonts w:ascii="Times New Roman" w:hAnsi="Times New Roman" w:cs="Times New Roman"/>
          <w:sz w:val="24"/>
          <w:szCs w:val="24"/>
        </w:rPr>
      </w:pPr>
      <w:r w:rsidRPr="0040069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00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Шахова К. А.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160.</w:t>
      </w:r>
    </w:p>
  </w:footnote>
  <w:footnote w:id="59">
    <w:p w:rsidR="00A92ED6" w:rsidRPr="001F3DB0" w:rsidRDefault="00A92ED6" w:rsidP="002A6050">
      <w:pPr>
        <w:pStyle w:val="a8"/>
        <w:rPr>
          <w:rFonts w:ascii="Times New Roman" w:hAnsi="Times New Roman" w:cs="Times New Roman"/>
        </w:rPr>
      </w:pPr>
      <w:r w:rsidRPr="001F3DB0">
        <w:rPr>
          <w:rStyle w:val="aa"/>
          <w:rFonts w:ascii="Times New Roman" w:hAnsi="Times New Roman" w:cs="Times New Roman"/>
          <w:sz w:val="24"/>
        </w:rPr>
        <w:footnoteRef/>
      </w:r>
      <w:r w:rsidRPr="001F3D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оч. С. 19.</w:t>
      </w:r>
    </w:p>
  </w:footnote>
  <w:footnote w:id="60">
    <w:p w:rsidR="00A92ED6" w:rsidRPr="00CC39AD" w:rsidRDefault="00A92ED6">
      <w:pPr>
        <w:pStyle w:val="a8"/>
        <w:rPr>
          <w:rFonts w:ascii="Times New Roman" w:hAnsi="Times New Roman" w:cs="Times New Roman"/>
        </w:rPr>
      </w:pPr>
      <w:r w:rsidRPr="00CC39AD">
        <w:rPr>
          <w:rStyle w:val="aa"/>
          <w:rFonts w:ascii="Times New Roman" w:hAnsi="Times New Roman" w:cs="Times New Roman"/>
          <w:sz w:val="24"/>
        </w:rPr>
        <w:footnoteRef/>
      </w:r>
      <w:r w:rsidRPr="00CC39AD">
        <w:rPr>
          <w:rFonts w:ascii="Times New Roman" w:hAnsi="Times New Roman" w:cs="Times New Roman"/>
          <w:sz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 w:rsidRPr="00C367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6737"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].</w:t>
      </w:r>
    </w:p>
  </w:footnote>
  <w:footnote w:id="61">
    <w:p w:rsidR="00A92ED6" w:rsidRPr="00F037FD" w:rsidRDefault="00A92ED6">
      <w:pPr>
        <w:pStyle w:val="a8"/>
        <w:rPr>
          <w:rFonts w:ascii="Times New Roman" w:hAnsi="Times New Roman" w:cs="Times New Roman"/>
          <w:sz w:val="28"/>
          <w:szCs w:val="28"/>
        </w:rPr>
      </w:pPr>
      <w:r w:rsidRPr="00F037FD">
        <w:rPr>
          <w:rStyle w:val="aa"/>
          <w:rFonts w:ascii="Times New Roman" w:hAnsi="Times New Roman" w:cs="Times New Roman"/>
          <w:sz w:val="24"/>
          <w:szCs w:val="28"/>
        </w:rPr>
        <w:footnoteRef/>
      </w:r>
      <w:r w:rsidRPr="00F037FD">
        <w:rPr>
          <w:rFonts w:ascii="Times New Roman" w:hAnsi="Times New Roman" w:cs="Times New Roman"/>
          <w:sz w:val="24"/>
          <w:szCs w:val="28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 w:rsidRPr="00C3673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C36737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].</w:t>
      </w:r>
    </w:p>
  </w:footnote>
  <w:footnote w:id="62">
    <w:p w:rsidR="00A92ED6" w:rsidRDefault="00A92ED6">
      <w:pPr>
        <w:pStyle w:val="a8"/>
      </w:pPr>
      <w:r w:rsidRPr="009D2C4C">
        <w:rPr>
          <w:rStyle w:val="aa"/>
          <w:rFonts w:ascii="Times New Roman" w:hAnsi="Times New Roman" w:cs="Times New Roman"/>
          <w:sz w:val="24"/>
        </w:rPr>
        <w:footnoteRef/>
      </w:r>
      <w:r w:rsidR="003C35E7">
        <w:rPr>
          <w:rFonts w:ascii="Times New Roman" w:hAnsi="Times New Roman" w:cs="Times New Roman"/>
          <w:sz w:val="24"/>
          <w:szCs w:val="24"/>
        </w:rPr>
        <w:t xml:space="preserve"> Государственный Эрмитаж</w:t>
      </w:r>
      <w:r w:rsidRPr="00F037FD">
        <w:rPr>
          <w:rFonts w:ascii="Times New Roman" w:hAnsi="Times New Roman" w:cs="Times New Roman"/>
          <w:sz w:val="24"/>
          <w:szCs w:val="24"/>
        </w:rPr>
        <w:t xml:space="preserve"> </w:t>
      </w:r>
      <w:r w:rsidRPr="00F037FD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</w:t>
      </w:r>
      <w:proofErr w:type="gramStart"/>
      <w:r w:rsidRPr="00F037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]</w:t>
      </w:r>
      <w:proofErr w:type="gramEnd"/>
      <w:r w:rsidRPr="00F037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</w:footnote>
  <w:footnote w:id="63">
    <w:p w:rsidR="00A92ED6" w:rsidRPr="0004513E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04513E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45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25.</w:t>
      </w:r>
    </w:p>
  </w:footnote>
  <w:footnote w:id="64">
    <w:p w:rsidR="00A92ED6" w:rsidRPr="005A3ED4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5A3ED4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5A3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Шапиро Ю. Г.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</w:t>
      </w:r>
      <w:r w:rsidR="003C0012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 xml:space="preserve"> 117.</w:t>
      </w:r>
    </w:p>
  </w:footnote>
  <w:footnote w:id="65">
    <w:p w:rsidR="00A92ED6" w:rsidRPr="0019496D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5A3ED4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="003C0012">
        <w:rPr>
          <w:rFonts w:ascii="Times New Roman" w:hAnsi="Times New Roman" w:cs="Times New Roman"/>
          <w:sz w:val="24"/>
          <w:szCs w:val="24"/>
        </w:rPr>
        <w:t>Шапиро Ю. Г. Указ</w:t>
      </w:r>
      <w:proofErr w:type="gramStart"/>
      <w:r w:rsidR="003C00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0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0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C0012">
        <w:rPr>
          <w:rFonts w:ascii="Times New Roman" w:hAnsi="Times New Roman" w:cs="Times New Roman"/>
          <w:sz w:val="24"/>
          <w:szCs w:val="24"/>
        </w:rPr>
        <w:t xml:space="preserve">оч. С. </w:t>
      </w:r>
      <w:r w:rsidRPr="0019496D">
        <w:rPr>
          <w:rFonts w:ascii="Times New Roman" w:hAnsi="Times New Roman" w:cs="Times New Roman"/>
          <w:sz w:val="24"/>
          <w:szCs w:val="24"/>
        </w:rPr>
        <w:t>117.</w:t>
      </w:r>
    </w:p>
  </w:footnote>
  <w:footnote w:id="66">
    <w:p w:rsidR="00A92ED6" w:rsidRDefault="00A92ED6">
      <w:pPr>
        <w:pStyle w:val="a8"/>
      </w:pPr>
      <w:r w:rsidRPr="003C0012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31.</w:t>
      </w:r>
    </w:p>
  </w:footnote>
  <w:footnote w:id="67">
    <w:p w:rsidR="00A92ED6" w:rsidRPr="003E6AE2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3E6AE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3E6AE2">
        <w:rPr>
          <w:rFonts w:ascii="Times New Roman" w:hAnsi="Times New Roman" w:cs="Times New Roman"/>
          <w:sz w:val="24"/>
          <w:szCs w:val="24"/>
        </w:rPr>
        <w:t xml:space="preserve"> </w:t>
      </w:r>
      <w:r w:rsidR="005312C3">
        <w:rPr>
          <w:rFonts w:ascii="Times New Roman" w:hAnsi="Times New Roman" w:cs="Times New Roman"/>
          <w:sz w:val="24"/>
          <w:szCs w:val="24"/>
        </w:rPr>
        <w:t xml:space="preserve">Там же </w:t>
      </w:r>
      <w:r>
        <w:rPr>
          <w:rFonts w:ascii="Times New Roman" w:hAnsi="Times New Roman" w:cs="Times New Roman"/>
          <w:sz w:val="24"/>
          <w:szCs w:val="24"/>
        </w:rPr>
        <w:t>С. 23.</w:t>
      </w:r>
    </w:p>
  </w:footnote>
  <w:footnote w:id="68">
    <w:p w:rsidR="00A92ED6" w:rsidRPr="00D06891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D0689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06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Шапиро Ю. Г.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117.</w:t>
      </w:r>
    </w:p>
  </w:footnote>
  <w:footnote w:id="69">
    <w:p w:rsidR="00A92ED6" w:rsidRPr="004025E5" w:rsidRDefault="00A92ED6">
      <w:pPr>
        <w:pStyle w:val="a8"/>
        <w:rPr>
          <w:rFonts w:ascii="Times New Roman" w:hAnsi="Times New Roman" w:cs="Times New Roman"/>
        </w:rPr>
      </w:pPr>
      <w:r w:rsidRPr="004025E5">
        <w:rPr>
          <w:rStyle w:val="aa"/>
          <w:rFonts w:ascii="Times New Roman" w:hAnsi="Times New Roman" w:cs="Times New Roman"/>
          <w:sz w:val="24"/>
        </w:rPr>
        <w:footnoteRef/>
      </w:r>
      <w:r w:rsidRPr="004025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Воронихина Л. Н.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286.</w:t>
      </w:r>
    </w:p>
  </w:footnote>
  <w:footnote w:id="70">
    <w:p w:rsidR="00A92ED6" w:rsidRPr="004B3711" w:rsidRDefault="00A92ED6">
      <w:pPr>
        <w:pStyle w:val="a8"/>
        <w:rPr>
          <w:rFonts w:ascii="Times New Roman" w:hAnsi="Times New Roman" w:cs="Times New Roman"/>
          <w:sz w:val="24"/>
          <w:szCs w:val="24"/>
        </w:rPr>
      </w:pPr>
      <w:r w:rsidRPr="004B371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4B3711">
        <w:rPr>
          <w:rFonts w:ascii="Times New Roman" w:hAnsi="Times New Roman" w:cs="Times New Roman"/>
          <w:sz w:val="24"/>
          <w:szCs w:val="24"/>
        </w:rPr>
        <w:t xml:space="preserve"> </w:t>
      </w:r>
      <w:r w:rsidR="00C73D36">
        <w:rPr>
          <w:rFonts w:ascii="Times New Roman" w:hAnsi="Times New Roman" w:cs="Times New Roman"/>
          <w:sz w:val="24"/>
          <w:szCs w:val="24"/>
        </w:rPr>
        <w:t xml:space="preserve">Там же </w:t>
      </w:r>
      <w:r>
        <w:rPr>
          <w:rFonts w:ascii="Times New Roman" w:hAnsi="Times New Roman" w:cs="Times New Roman"/>
          <w:sz w:val="24"/>
          <w:szCs w:val="24"/>
        </w:rPr>
        <w:t>С. 288.</w:t>
      </w:r>
    </w:p>
  </w:footnote>
  <w:footnote w:id="71">
    <w:p w:rsidR="00A92ED6" w:rsidRDefault="00A92ED6">
      <w:pPr>
        <w:pStyle w:val="a8"/>
      </w:pPr>
      <w:r w:rsidRPr="00256BE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56BE0"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sz w:val="24"/>
          <w:szCs w:val="24"/>
        </w:rPr>
        <w:t>Государственный Эрмитаж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proofErr w:type="gramStart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6F1461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лектронный ресурс ]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917341033"/>
      <w:docPartObj>
        <w:docPartGallery w:val="Page Numbers (Top of Page)"/>
        <w:docPartUnique/>
      </w:docPartObj>
    </w:sdtPr>
    <w:sdtContent>
      <w:p w:rsidR="00A92ED6" w:rsidRPr="00C62C4E" w:rsidRDefault="0064247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2C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2ED6" w:rsidRPr="00C62C4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62C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6DE4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C62C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92ED6" w:rsidRPr="00C62C4E" w:rsidRDefault="00A92ED6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3863"/>
    <w:multiLevelType w:val="multilevel"/>
    <w:tmpl w:val="C67CFF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C4C4687"/>
    <w:multiLevelType w:val="multilevel"/>
    <w:tmpl w:val="BB38D9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2">
    <w:nsid w:val="64D22229"/>
    <w:multiLevelType w:val="multilevel"/>
    <w:tmpl w:val="930CBA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87910A1"/>
    <w:multiLevelType w:val="hybridMultilevel"/>
    <w:tmpl w:val="38187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5F5BDF"/>
    <w:rsid w:val="000114A7"/>
    <w:rsid w:val="00011791"/>
    <w:rsid w:val="00012C91"/>
    <w:rsid w:val="00021166"/>
    <w:rsid w:val="000263A6"/>
    <w:rsid w:val="00027191"/>
    <w:rsid w:val="000310EC"/>
    <w:rsid w:val="00034F2A"/>
    <w:rsid w:val="00036C59"/>
    <w:rsid w:val="00037406"/>
    <w:rsid w:val="0004174F"/>
    <w:rsid w:val="000431C9"/>
    <w:rsid w:val="0004513E"/>
    <w:rsid w:val="000473B1"/>
    <w:rsid w:val="00053950"/>
    <w:rsid w:val="000544E3"/>
    <w:rsid w:val="00054A3D"/>
    <w:rsid w:val="00056041"/>
    <w:rsid w:val="00062987"/>
    <w:rsid w:val="00062D26"/>
    <w:rsid w:val="0006769C"/>
    <w:rsid w:val="000700F9"/>
    <w:rsid w:val="00073F86"/>
    <w:rsid w:val="000749CD"/>
    <w:rsid w:val="0007601D"/>
    <w:rsid w:val="0008155B"/>
    <w:rsid w:val="00084F63"/>
    <w:rsid w:val="00092DCA"/>
    <w:rsid w:val="00094067"/>
    <w:rsid w:val="00094FF7"/>
    <w:rsid w:val="000A339B"/>
    <w:rsid w:val="000A35D8"/>
    <w:rsid w:val="000A4577"/>
    <w:rsid w:val="000A5B56"/>
    <w:rsid w:val="000A71C1"/>
    <w:rsid w:val="000A728D"/>
    <w:rsid w:val="000B182D"/>
    <w:rsid w:val="000B306A"/>
    <w:rsid w:val="000B4B1F"/>
    <w:rsid w:val="000B563E"/>
    <w:rsid w:val="000B5ECB"/>
    <w:rsid w:val="000B6FEC"/>
    <w:rsid w:val="000C1B8B"/>
    <w:rsid w:val="000C4CC8"/>
    <w:rsid w:val="000C6AF6"/>
    <w:rsid w:val="000D24A8"/>
    <w:rsid w:val="000D398A"/>
    <w:rsid w:val="000D3A38"/>
    <w:rsid w:val="000D6465"/>
    <w:rsid w:val="000D7275"/>
    <w:rsid w:val="000E29DE"/>
    <w:rsid w:val="000E3570"/>
    <w:rsid w:val="000F5DBF"/>
    <w:rsid w:val="001008E5"/>
    <w:rsid w:val="00101AB8"/>
    <w:rsid w:val="001105BD"/>
    <w:rsid w:val="00115187"/>
    <w:rsid w:val="00115BD2"/>
    <w:rsid w:val="001207FE"/>
    <w:rsid w:val="0013164B"/>
    <w:rsid w:val="00131E72"/>
    <w:rsid w:val="00134D83"/>
    <w:rsid w:val="001411E3"/>
    <w:rsid w:val="001416A9"/>
    <w:rsid w:val="00141FD3"/>
    <w:rsid w:val="00143670"/>
    <w:rsid w:val="00143A80"/>
    <w:rsid w:val="001508CA"/>
    <w:rsid w:val="00152745"/>
    <w:rsid w:val="001568AD"/>
    <w:rsid w:val="001574C2"/>
    <w:rsid w:val="0016570C"/>
    <w:rsid w:val="00170DF1"/>
    <w:rsid w:val="0017456A"/>
    <w:rsid w:val="00177689"/>
    <w:rsid w:val="00185A00"/>
    <w:rsid w:val="0019496D"/>
    <w:rsid w:val="0019579A"/>
    <w:rsid w:val="00196E96"/>
    <w:rsid w:val="001A4FD0"/>
    <w:rsid w:val="001B1E13"/>
    <w:rsid w:val="001B2A08"/>
    <w:rsid w:val="001B4969"/>
    <w:rsid w:val="001B6809"/>
    <w:rsid w:val="001C5E07"/>
    <w:rsid w:val="001D03D1"/>
    <w:rsid w:val="001D6441"/>
    <w:rsid w:val="001E685F"/>
    <w:rsid w:val="001F1605"/>
    <w:rsid w:val="001F3DB0"/>
    <w:rsid w:val="001F6989"/>
    <w:rsid w:val="00200E56"/>
    <w:rsid w:val="00211217"/>
    <w:rsid w:val="0021266B"/>
    <w:rsid w:val="0021791C"/>
    <w:rsid w:val="00224133"/>
    <w:rsid w:val="00234B2D"/>
    <w:rsid w:val="00235EFF"/>
    <w:rsid w:val="002433F9"/>
    <w:rsid w:val="00243B17"/>
    <w:rsid w:val="002477F9"/>
    <w:rsid w:val="002502BC"/>
    <w:rsid w:val="0025102E"/>
    <w:rsid w:val="0025350D"/>
    <w:rsid w:val="00253DDA"/>
    <w:rsid w:val="0025582C"/>
    <w:rsid w:val="002565A0"/>
    <w:rsid w:val="00256BE0"/>
    <w:rsid w:val="00257584"/>
    <w:rsid w:val="002622EF"/>
    <w:rsid w:val="00262AAD"/>
    <w:rsid w:val="002657D8"/>
    <w:rsid w:val="0026751E"/>
    <w:rsid w:val="002679AB"/>
    <w:rsid w:val="00270FB8"/>
    <w:rsid w:val="00275E63"/>
    <w:rsid w:val="00280ED0"/>
    <w:rsid w:val="00281AD3"/>
    <w:rsid w:val="00285ED5"/>
    <w:rsid w:val="002917F2"/>
    <w:rsid w:val="00293A92"/>
    <w:rsid w:val="00295612"/>
    <w:rsid w:val="002A6050"/>
    <w:rsid w:val="002A6120"/>
    <w:rsid w:val="002B6D49"/>
    <w:rsid w:val="002C11D8"/>
    <w:rsid w:val="002C3542"/>
    <w:rsid w:val="002C4460"/>
    <w:rsid w:val="002C5BE3"/>
    <w:rsid w:val="002C6113"/>
    <w:rsid w:val="002C6511"/>
    <w:rsid w:val="002D0600"/>
    <w:rsid w:val="002D0FA5"/>
    <w:rsid w:val="002E0545"/>
    <w:rsid w:val="002E2A6E"/>
    <w:rsid w:val="002E5228"/>
    <w:rsid w:val="002E6DD0"/>
    <w:rsid w:val="002F7E37"/>
    <w:rsid w:val="0030008E"/>
    <w:rsid w:val="003009E3"/>
    <w:rsid w:val="003020DC"/>
    <w:rsid w:val="00303662"/>
    <w:rsid w:val="00304F52"/>
    <w:rsid w:val="003070DF"/>
    <w:rsid w:val="00311710"/>
    <w:rsid w:val="00311AFD"/>
    <w:rsid w:val="00313161"/>
    <w:rsid w:val="0031508B"/>
    <w:rsid w:val="003178C1"/>
    <w:rsid w:val="0032123F"/>
    <w:rsid w:val="00332D5A"/>
    <w:rsid w:val="00333E11"/>
    <w:rsid w:val="00334045"/>
    <w:rsid w:val="00336843"/>
    <w:rsid w:val="00344A8A"/>
    <w:rsid w:val="003534C7"/>
    <w:rsid w:val="00353ECA"/>
    <w:rsid w:val="00355741"/>
    <w:rsid w:val="00355E56"/>
    <w:rsid w:val="00360FFF"/>
    <w:rsid w:val="00361BBF"/>
    <w:rsid w:val="00363E19"/>
    <w:rsid w:val="003656AA"/>
    <w:rsid w:val="00372D2C"/>
    <w:rsid w:val="00375554"/>
    <w:rsid w:val="00376424"/>
    <w:rsid w:val="003778B1"/>
    <w:rsid w:val="00380B53"/>
    <w:rsid w:val="00385259"/>
    <w:rsid w:val="003857B4"/>
    <w:rsid w:val="00393D67"/>
    <w:rsid w:val="00394519"/>
    <w:rsid w:val="00396546"/>
    <w:rsid w:val="003972C7"/>
    <w:rsid w:val="00397A18"/>
    <w:rsid w:val="003A0EDE"/>
    <w:rsid w:val="003A1600"/>
    <w:rsid w:val="003A30F6"/>
    <w:rsid w:val="003A3EF8"/>
    <w:rsid w:val="003A6218"/>
    <w:rsid w:val="003A7570"/>
    <w:rsid w:val="003B00FB"/>
    <w:rsid w:val="003B0827"/>
    <w:rsid w:val="003B57AD"/>
    <w:rsid w:val="003C0012"/>
    <w:rsid w:val="003C15FF"/>
    <w:rsid w:val="003C2825"/>
    <w:rsid w:val="003C34BC"/>
    <w:rsid w:val="003C35E7"/>
    <w:rsid w:val="003C515E"/>
    <w:rsid w:val="003C5CCA"/>
    <w:rsid w:val="003D4A7B"/>
    <w:rsid w:val="003D4E45"/>
    <w:rsid w:val="003D60D3"/>
    <w:rsid w:val="003D7269"/>
    <w:rsid w:val="003E0C5B"/>
    <w:rsid w:val="003E4AE0"/>
    <w:rsid w:val="003E5156"/>
    <w:rsid w:val="003E6AE2"/>
    <w:rsid w:val="003F24AA"/>
    <w:rsid w:val="004002AE"/>
    <w:rsid w:val="00400692"/>
    <w:rsid w:val="004025E5"/>
    <w:rsid w:val="00410AEE"/>
    <w:rsid w:val="00413B9C"/>
    <w:rsid w:val="00414674"/>
    <w:rsid w:val="004148E0"/>
    <w:rsid w:val="004163C2"/>
    <w:rsid w:val="00416A9A"/>
    <w:rsid w:val="004206D4"/>
    <w:rsid w:val="00422800"/>
    <w:rsid w:val="00427BA7"/>
    <w:rsid w:val="004316EF"/>
    <w:rsid w:val="0043572E"/>
    <w:rsid w:val="0043579E"/>
    <w:rsid w:val="00436F65"/>
    <w:rsid w:val="00440ED0"/>
    <w:rsid w:val="00445E4A"/>
    <w:rsid w:val="00446758"/>
    <w:rsid w:val="00450081"/>
    <w:rsid w:val="00454CEF"/>
    <w:rsid w:val="004561D2"/>
    <w:rsid w:val="00461CF3"/>
    <w:rsid w:val="0046301C"/>
    <w:rsid w:val="0046330F"/>
    <w:rsid w:val="00464929"/>
    <w:rsid w:val="004727E6"/>
    <w:rsid w:val="00475B83"/>
    <w:rsid w:val="0048414C"/>
    <w:rsid w:val="00484D44"/>
    <w:rsid w:val="00494EB7"/>
    <w:rsid w:val="004A0AC2"/>
    <w:rsid w:val="004A2FF6"/>
    <w:rsid w:val="004A42F2"/>
    <w:rsid w:val="004A4C7A"/>
    <w:rsid w:val="004A7222"/>
    <w:rsid w:val="004B1E9B"/>
    <w:rsid w:val="004B2D19"/>
    <w:rsid w:val="004B3711"/>
    <w:rsid w:val="004B5556"/>
    <w:rsid w:val="004B62C4"/>
    <w:rsid w:val="004C08D3"/>
    <w:rsid w:val="004C359C"/>
    <w:rsid w:val="004C56FD"/>
    <w:rsid w:val="004D0FA3"/>
    <w:rsid w:val="004F1EEC"/>
    <w:rsid w:val="004F2FCC"/>
    <w:rsid w:val="004F3116"/>
    <w:rsid w:val="005161D9"/>
    <w:rsid w:val="00516D19"/>
    <w:rsid w:val="0052172E"/>
    <w:rsid w:val="00522A72"/>
    <w:rsid w:val="005233AB"/>
    <w:rsid w:val="00524ACD"/>
    <w:rsid w:val="005272A7"/>
    <w:rsid w:val="005312C3"/>
    <w:rsid w:val="00532E96"/>
    <w:rsid w:val="00537836"/>
    <w:rsid w:val="00537BFC"/>
    <w:rsid w:val="00545949"/>
    <w:rsid w:val="0055010B"/>
    <w:rsid w:val="0055021D"/>
    <w:rsid w:val="00552238"/>
    <w:rsid w:val="00554DDE"/>
    <w:rsid w:val="005568BA"/>
    <w:rsid w:val="00560C4A"/>
    <w:rsid w:val="005615B1"/>
    <w:rsid w:val="00563E7B"/>
    <w:rsid w:val="00565D68"/>
    <w:rsid w:val="0057202B"/>
    <w:rsid w:val="0057407E"/>
    <w:rsid w:val="00574394"/>
    <w:rsid w:val="00574886"/>
    <w:rsid w:val="00585828"/>
    <w:rsid w:val="0058601A"/>
    <w:rsid w:val="00587758"/>
    <w:rsid w:val="00590A57"/>
    <w:rsid w:val="00597F01"/>
    <w:rsid w:val="005A2CE7"/>
    <w:rsid w:val="005A3ED4"/>
    <w:rsid w:val="005A4F51"/>
    <w:rsid w:val="005A66E3"/>
    <w:rsid w:val="005B031F"/>
    <w:rsid w:val="005B1947"/>
    <w:rsid w:val="005C3F19"/>
    <w:rsid w:val="005C61AA"/>
    <w:rsid w:val="005D3809"/>
    <w:rsid w:val="005D4D92"/>
    <w:rsid w:val="005D657B"/>
    <w:rsid w:val="005E1CCD"/>
    <w:rsid w:val="005E6707"/>
    <w:rsid w:val="005F224D"/>
    <w:rsid w:val="005F2540"/>
    <w:rsid w:val="005F5BDF"/>
    <w:rsid w:val="005F7C11"/>
    <w:rsid w:val="00603670"/>
    <w:rsid w:val="00606513"/>
    <w:rsid w:val="00610B23"/>
    <w:rsid w:val="00615C85"/>
    <w:rsid w:val="00617728"/>
    <w:rsid w:val="00623BFB"/>
    <w:rsid w:val="00630C69"/>
    <w:rsid w:val="00633ED2"/>
    <w:rsid w:val="00635EED"/>
    <w:rsid w:val="0064247A"/>
    <w:rsid w:val="00646268"/>
    <w:rsid w:val="00650E48"/>
    <w:rsid w:val="00654910"/>
    <w:rsid w:val="006628FE"/>
    <w:rsid w:val="00663AFB"/>
    <w:rsid w:val="00667DCE"/>
    <w:rsid w:val="006727C2"/>
    <w:rsid w:val="00672D6B"/>
    <w:rsid w:val="0067394A"/>
    <w:rsid w:val="00676E4D"/>
    <w:rsid w:val="00684DBC"/>
    <w:rsid w:val="00685AE0"/>
    <w:rsid w:val="006934A4"/>
    <w:rsid w:val="006A276C"/>
    <w:rsid w:val="006A5E30"/>
    <w:rsid w:val="006A648F"/>
    <w:rsid w:val="006B4651"/>
    <w:rsid w:val="006B482D"/>
    <w:rsid w:val="006B609D"/>
    <w:rsid w:val="006B60C1"/>
    <w:rsid w:val="006B71FA"/>
    <w:rsid w:val="006C0BF9"/>
    <w:rsid w:val="006C26F3"/>
    <w:rsid w:val="006C2D5F"/>
    <w:rsid w:val="006C46DE"/>
    <w:rsid w:val="006C5A36"/>
    <w:rsid w:val="006D12A1"/>
    <w:rsid w:val="006D53A6"/>
    <w:rsid w:val="006E08B4"/>
    <w:rsid w:val="006E0B2F"/>
    <w:rsid w:val="006E3622"/>
    <w:rsid w:val="006E3959"/>
    <w:rsid w:val="006F31FE"/>
    <w:rsid w:val="006F449A"/>
    <w:rsid w:val="006F67F8"/>
    <w:rsid w:val="006F7116"/>
    <w:rsid w:val="006F7A95"/>
    <w:rsid w:val="0070043C"/>
    <w:rsid w:val="00702DF3"/>
    <w:rsid w:val="0070523A"/>
    <w:rsid w:val="0070658B"/>
    <w:rsid w:val="0070716F"/>
    <w:rsid w:val="007074EE"/>
    <w:rsid w:val="00707E07"/>
    <w:rsid w:val="00712C58"/>
    <w:rsid w:val="00713380"/>
    <w:rsid w:val="00716868"/>
    <w:rsid w:val="00717547"/>
    <w:rsid w:val="0072340C"/>
    <w:rsid w:val="00724D68"/>
    <w:rsid w:val="00732571"/>
    <w:rsid w:val="00736EE8"/>
    <w:rsid w:val="0073710C"/>
    <w:rsid w:val="00737B6A"/>
    <w:rsid w:val="007434D5"/>
    <w:rsid w:val="00743620"/>
    <w:rsid w:val="007449F7"/>
    <w:rsid w:val="00756B92"/>
    <w:rsid w:val="00767B6E"/>
    <w:rsid w:val="00772CDC"/>
    <w:rsid w:val="007754B8"/>
    <w:rsid w:val="00775F7B"/>
    <w:rsid w:val="00781C56"/>
    <w:rsid w:val="007827A1"/>
    <w:rsid w:val="00782D4C"/>
    <w:rsid w:val="0078399F"/>
    <w:rsid w:val="00784A40"/>
    <w:rsid w:val="007A5A18"/>
    <w:rsid w:val="007B0497"/>
    <w:rsid w:val="007B1F32"/>
    <w:rsid w:val="007B6788"/>
    <w:rsid w:val="007C5BE4"/>
    <w:rsid w:val="007D09C6"/>
    <w:rsid w:val="007D20D4"/>
    <w:rsid w:val="007D2E40"/>
    <w:rsid w:val="007D3533"/>
    <w:rsid w:val="007D4688"/>
    <w:rsid w:val="007E0B72"/>
    <w:rsid w:val="007E2CFD"/>
    <w:rsid w:val="007E5EBC"/>
    <w:rsid w:val="007E6512"/>
    <w:rsid w:val="007E7D5B"/>
    <w:rsid w:val="007F7F71"/>
    <w:rsid w:val="00801FE2"/>
    <w:rsid w:val="00802636"/>
    <w:rsid w:val="00810DEA"/>
    <w:rsid w:val="00813872"/>
    <w:rsid w:val="008150F1"/>
    <w:rsid w:val="0081634A"/>
    <w:rsid w:val="008178F4"/>
    <w:rsid w:val="00822901"/>
    <w:rsid w:val="00827369"/>
    <w:rsid w:val="00831BF8"/>
    <w:rsid w:val="00843CF5"/>
    <w:rsid w:val="00852A6C"/>
    <w:rsid w:val="00852B33"/>
    <w:rsid w:val="00862B27"/>
    <w:rsid w:val="00864A7E"/>
    <w:rsid w:val="00865C20"/>
    <w:rsid w:val="00870258"/>
    <w:rsid w:val="00873743"/>
    <w:rsid w:val="00881EC1"/>
    <w:rsid w:val="00890AF5"/>
    <w:rsid w:val="00892816"/>
    <w:rsid w:val="00893EBF"/>
    <w:rsid w:val="0089410A"/>
    <w:rsid w:val="008943B7"/>
    <w:rsid w:val="008A09BB"/>
    <w:rsid w:val="008A234F"/>
    <w:rsid w:val="008A4980"/>
    <w:rsid w:val="008A59FB"/>
    <w:rsid w:val="008B1E51"/>
    <w:rsid w:val="008B3256"/>
    <w:rsid w:val="008B5D69"/>
    <w:rsid w:val="008B7C76"/>
    <w:rsid w:val="008C0B27"/>
    <w:rsid w:val="008C19A7"/>
    <w:rsid w:val="008C1B77"/>
    <w:rsid w:val="008C3067"/>
    <w:rsid w:val="008C4FA0"/>
    <w:rsid w:val="008C517F"/>
    <w:rsid w:val="008E0B18"/>
    <w:rsid w:val="008E1D08"/>
    <w:rsid w:val="008E5565"/>
    <w:rsid w:val="008E6FEE"/>
    <w:rsid w:val="008F7A7D"/>
    <w:rsid w:val="00901F85"/>
    <w:rsid w:val="00907CF1"/>
    <w:rsid w:val="009123B5"/>
    <w:rsid w:val="0093076F"/>
    <w:rsid w:val="00932BEF"/>
    <w:rsid w:val="00937440"/>
    <w:rsid w:val="00937A79"/>
    <w:rsid w:val="00942438"/>
    <w:rsid w:val="009429A8"/>
    <w:rsid w:val="00946979"/>
    <w:rsid w:val="00947822"/>
    <w:rsid w:val="00956B78"/>
    <w:rsid w:val="00957430"/>
    <w:rsid w:val="009606E8"/>
    <w:rsid w:val="0096596F"/>
    <w:rsid w:val="00967646"/>
    <w:rsid w:val="00972940"/>
    <w:rsid w:val="00974AF4"/>
    <w:rsid w:val="00974CAB"/>
    <w:rsid w:val="00974F54"/>
    <w:rsid w:val="009856B3"/>
    <w:rsid w:val="00986F7B"/>
    <w:rsid w:val="009925B2"/>
    <w:rsid w:val="00993FF6"/>
    <w:rsid w:val="00996C7A"/>
    <w:rsid w:val="00997902"/>
    <w:rsid w:val="009A0B04"/>
    <w:rsid w:val="009A2EB4"/>
    <w:rsid w:val="009A7061"/>
    <w:rsid w:val="009B0C19"/>
    <w:rsid w:val="009B2D7C"/>
    <w:rsid w:val="009B363D"/>
    <w:rsid w:val="009B6E76"/>
    <w:rsid w:val="009B7E09"/>
    <w:rsid w:val="009C0BB2"/>
    <w:rsid w:val="009C305F"/>
    <w:rsid w:val="009C616D"/>
    <w:rsid w:val="009D0A44"/>
    <w:rsid w:val="009D27A3"/>
    <w:rsid w:val="009D2C4C"/>
    <w:rsid w:val="009D5088"/>
    <w:rsid w:val="009D5D28"/>
    <w:rsid w:val="009D6C37"/>
    <w:rsid w:val="009D760F"/>
    <w:rsid w:val="009E036A"/>
    <w:rsid w:val="009F14C4"/>
    <w:rsid w:val="009F3878"/>
    <w:rsid w:val="00A00891"/>
    <w:rsid w:val="00A03274"/>
    <w:rsid w:val="00A04730"/>
    <w:rsid w:val="00A058E8"/>
    <w:rsid w:val="00A135D6"/>
    <w:rsid w:val="00A15435"/>
    <w:rsid w:val="00A21D41"/>
    <w:rsid w:val="00A25254"/>
    <w:rsid w:val="00A26432"/>
    <w:rsid w:val="00A3266E"/>
    <w:rsid w:val="00A32B64"/>
    <w:rsid w:val="00A408B1"/>
    <w:rsid w:val="00A4528A"/>
    <w:rsid w:val="00A4783F"/>
    <w:rsid w:val="00A5390E"/>
    <w:rsid w:val="00A53EFA"/>
    <w:rsid w:val="00A6358F"/>
    <w:rsid w:val="00A66A22"/>
    <w:rsid w:val="00A71984"/>
    <w:rsid w:val="00A71B7B"/>
    <w:rsid w:val="00A767F9"/>
    <w:rsid w:val="00A803A2"/>
    <w:rsid w:val="00A81FD9"/>
    <w:rsid w:val="00A822F8"/>
    <w:rsid w:val="00A8374E"/>
    <w:rsid w:val="00A86CD9"/>
    <w:rsid w:val="00A91857"/>
    <w:rsid w:val="00A92ED6"/>
    <w:rsid w:val="00A93D20"/>
    <w:rsid w:val="00A96325"/>
    <w:rsid w:val="00A974CA"/>
    <w:rsid w:val="00AA034A"/>
    <w:rsid w:val="00AA39D7"/>
    <w:rsid w:val="00AB6C28"/>
    <w:rsid w:val="00AB7031"/>
    <w:rsid w:val="00AC1E9A"/>
    <w:rsid w:val="00AC727D"/>
    <w:rsid w:val="00AD3F23"/>
    <w:rsid w:val="00AD5ED2"/>
    <w:rsid w:val="00AE1F9D"/>
    <w:rsid w:val="00AE2E74"/>
    <w:rsid w:val="00AE6A8C"/>
    <w:rsid w:val="00AE7ADD"/>
    <w:rsid w:val="00AF16A3"/>
    <w:rsid w:val="00AF4E24"/>
    <w:rsid w:val="00B10A6B"/>
    <w:rsid w:val="00B13880"/>
    <w:rsid w:val="00B138D4"/>
    <w:rsid w:val="00B20085"/>
    <w:rsid w:val="00B35EFD"/>
    <w:rsid w:val="00B3645B"/>
    <w:rsid w:val="00B36B6A"/>
    <w:rsid w:val="00B37825"/>
    <w:rsid w:val="00B3786B"/>
    <w:rsid w:val="00B37BB2"/>
    <w:rsid w:val="00B401F0"/>
    <w:rsid w:val="00B42706"/>
    <w:rsid w:val="00B43324"/>
    <w:rsid w:val="00B46C11"/>
    <w:rsid w:val="00B46DEE"/>
    <w:rsid w:val="00B50C9A"/>
    <w:rsid w:val="00B514CD"/>
    <w:rsid w:val="00B5343B"/>
    <w:rsid w:val="00B61379"/>
    <w:rsid w:val="00B61B5C"/>
    <w:rsid w:val="00B6422F"/>
    <w:rsid w:val="00B66665"/>
    <w:rsid w:val="00B66DE4"/>
    <w:rsid w:val="00B731FF"/>
    <w:rsid w:val="00B804E6"/>
    <w:rsid w:val="00B850DE"/>
    <w:rsid w:val="00B8796E"/>
    <w:rsid w:val="00B9261A"/>
    <w:rsid w:val="00B94F4A"/>
    <w:rsid w:val="00B97851"/>
    <w:rsid w:val="00BA01AC"/>
    <w:rsid w:val="00BA4E91"/>
    <w:rsid w:val="00BA6B2C"/>
    <w:rsid w:val="00BA7564"/>
    <w:rsid w:val="00BB120E"/>
    <w:rsid w:val="00BB77EB"/>
    <w:rsid w:val="00BC4EFB"/>
    <w:rsid w:val="00BC72AF"/>
    <w:rsid w:val="00BD4040"/>
    <w:rsid w:val="00BE6158"/>
    <w:rsid w:val="00BE7294"/>
    <w:rsid w:val="00BF2664"/>
    <w:rsid w:val="00BF2EFC"/>
    <w:rsid w:val="00BF3266"/>
    <w:rsid w:val="00BF39AD"/>
    <w:rsid w:val="00BF3FF5"/>
    <w:rsid w:val="00BF486F"/>
    <w:rsid w:val="00C061E8"/>
    <w:rsid w:val="00C10F48"/>
    <w:rsid w:val="00C1513A"/>
    <w:rsid w:val="00C20D67"/>
    <w:rsid w:val="00C22A52"/>
    <w:rsid w:val="00C22BEB"/>
    <w:rsid w:val="00C24E69"/>
    <w:rsid w:val="00C26766"/>
    <w:rsid w:val="00C33254"/>
    <w:rsid w:val="00C3517B"/>
    <w:rsid w:val="00C36737"/>
    <w:rsid w:val="00C428D6"/>
    <w:rsid w:val="00C43F8F"/>
    <w:rsid w:val="00C45A4D"/>
    <w:rsid w:val="00C467F1"/>
    <w:rsid w:val="00C502FF"/>
    <w:rsid w:val="00C508DC"/>
    <w:rsid w:val="00C50DC4"/>
    <w:rsid w:val="00C51032"/>
    <w:rsid w:val="00C51E82"/>
    <w:rsid w:val="00C52522"/>
    <w:rsid w:val="00C54A03"/>
    <w:rsid w:val="00C6094A"/>
    <w:rsid w:val="00C62C4E"/>
    <w:rsid w:val="00C64105"/>
    <w:rsid w:val="00C72615"/>
    <w:rsid w:val="00C73D36"/>
    <w:rsid w:val="00C746CC"/>
    <w:rsid w:val="00C76E1B"/>
    <w:rsid w:val="00C84553"/>
    <w:rsid w:val="00C95967"/>
    <w:rsid w:val="00C9606A"/>
    <w:rsid w:val="00CA0570"/>
    <w:rsid w:val="00CA329F"/>
    <w:rsid w:val="00CA5908"/>
    <w:rsid w:val="00CA796A"/>
    <w:rsid w:val="00CB0D18"/>
    <w:rsid w:val="00CB2E71"/>
    <w:rsid w:val="00CB5EC0"/>
    <w:rsid w:val="00CB6126"/>
    <w:rsid w:val="00CB614F"/>
    <w:rsid w:val="00CB7A38"/>
    <w:rsid w:val="00CC383B"/>
    <w:rsid w:val="00CC39AD"/>
    <w:rsid w:val="00CC57CB"/>
    <w:rsid w:val="00CC6843"/>
    <w:rsid w:val="00CD3454"/>
    <w:rsid w:val="00CD3AFF"/>
    <w:rsid w:val="00CD4058"/>
    <w:rsid w:val="00CD407D"/>
    <w:rsid w:val="00CD4FC6"/>
    <w:rsid w:val="00CE03AE"/>
    <w:rsid w:val="00CE3A3E"/>
    <w:rsid w:val="00CE568A"/>
    <w:rsid w:val="00CF1163"/>
    <w:rsid w:val="00CF1B55"/>
    <w:rsid w:val="00CF2A0D"/>
    <w:rsid w:val="00CF57D9"/>
    <w:rsid w:val="00D008EB"/>
    <w:rsid w:val="00D03527"/>
    <w:rsid w:val="00D0576E"/>
    <w:rsid w:val="00D06119"/>
    <w:rsid w:val="00D06891"/>
    <w:rsid w:val="00D07585"/>
    <w:rsid w:val="00D17674"/>
    <w:rsid w:val="00D23587"/>
    <w:rsid w:val="00D267B2"/>
    <w:rsid w:val="00D319C4"/>
    <w:rsid w:val="00D33867"/>
    <w:rsid w:val="00D35391"/>
    <w:rsid w:val="00D3555D"/>
    <w:rsid w:val="00D37857"/>
    <w:rsid w:val="00D40E84"/>
    <w:rsid w:val="00D42763"/>
    <w:rsid w:val="00D42A33"/>
    <w:rsid w:val="00D46559"/>
    <w:rsid w:val="00D46CA6"/>
    <w:rsid w:val="00D50B1A"/>
    <w:rsid w:val="00D50EB6"/>
    <w:rsid w:val="00D56D07"/>
    <w:rsid w:val="00D74F91"/>
    <w:rsid w:val="00D768F9"/>
    <w:rsid w:val="00D8080F"/>
    <w:rsid w:val="00D82DD7"/>
    <w:rsid w:val="00D861FA"/>
    <w:rsid w:val="00D90C87"/>
    <w:rsid w:val="00D97D5C"/>
    <w:rsid w:val="00DB3BE8"/>
    <w:rsid w:val="00DB4E8F"/>
    <w:rsid w:val="00DC0AD4"/>
    <w:rsid w:val="00DD4AE5"/>
    <w:rsid w:val="00DD60EA"/>
    <w:rsid w:val="00DD69C3"/>
    <w:rsid w:val="00DE0BA6"/>
    <w:rsid w:val="00DE254B"/>
    <w:rsid w:val="00DE7FAC"/>
    <w:rsid w:val="00DF00AA"/>
    <w:rsid w:val="00DF2291"/>
    <w:rsid w:val="00DF2410"/>
    <w:rsid w:val="00DF374F"/>
    <w:rsid w:val="00DF42D5"/>
    <w:rsid w:val="00DF44C4"/>
    <w:rsid w:val="00DF4FC5"/>
    <w:rsid w:val="00E0020F"/>
    <w:rsid w:val="00E01737"/>
    <w:rsid w:val="00E03CCE"/>
    <w:rsid w:val="00E06086"/>
    <w:rsid w:val="00E150F0"/>
    <w:rsid w:val="00E16FAF"/>
    <w:rsid w:val="00E26BBF"/>
    <w:rsid w:val="00E27FE0"/>
    <w:rsid w:val="00E34891"/>
    <w:rsid w:val="00E40272"/>
    <w:rsid w:val="00E41CB5"/>
    <w:rsid w:val="00E42206"/>
    <w:rsid w:val="00E44BEB"/>
    <w:rsid w:val="00E452A1"/>
    <w:rsid w:val="00E56B47"/>
    <w:rsid w:val="00E571E0"/>
    <w:rsid w:val="00E57F59"/>
    <w:rsid w:val="00E6044A"/>
    <w:rsid w:val="00E60FE5"/>
    <w:rsid w:val="00E6256B"/>
    <w:rsid w:val="00E66551"/>
    <w:rsid w:val="00E67B84"/>
    <w:rsid w:val="00E706AA"/>
    <w:rsid w:val="00E70AC2"/>
    <w:rsid w:val="00E75FE7"/>
    <w:rsid w:val="00E81E82"/>
    <w:rsid w:val="00E823EA"/>
    <w:rsid w:val="00E82584"/>
    <w:rsid w:val="00E8359A"/>
    <w:rsid w:val="00E84593"/>
    <w:rsid w:val="00E855F2"/>
    <w:rsid w:val="00E85C0C"/>
    <w:rsid w:val="00E93FA1"/>
    <w:rsid w:val="00EA4ABC"/>
    <w:rsid w:val="00EA4B80"/>
    <w:rsid w:val="00EB2791"/>
    <w:rsid w:val="00EB6C89"/>
    <w:rsid w:val="00EB6F74"/>
    <w:rsid w:val="00EB77BF"/>
    <w:rsid w:val="00EC01CB"/>
    <w:rsid w:val="00EC172C"/>
    <w:rsid w:val="00EC2E35"/>
    <w:rsid w:val="00EC6400"/>
    <w:rsid w:val="00EC7860"/>
    <w:rsid w:val="00ED1585"/>
    <w:rsid w:val="00ED18A3"/>
    <w:rsid w:val="00ED2CD4"/>
    <w:rsid w:val="00ED4123"/>
    <w:rsid w:val="00ED6879"/>
    <w:rsid w:val="00ED79D7"/>
    <w:rsid w:val="00EE1FDF"/>
    <w:rsid w:val="00EE31FA"/>
    <w:rsid w:val="00EE3A1C"/>
    <w:rsid w:val="00EF316E"/>
    <w:rsid w:val="00EF3238"/>
    <w:rsid w:val="00EF48C0"/>
    <w:rsid w:val="00EF7638"/>
    <w:rsid w:val="00F029DE"/>
    <w:rsid w:val="00F037FD"/>
    <w:rsid w:val="00F06E86"/>
    <w:rsid w:val="00F0730D"/>
    <w:rsid w:val="00F07717"/>
    <w:rsid w:val="00F170FB"/>
    <w:rsid w:val="00F211CF"/>
    <w:rsid w:val="00F253FD"/>
    <w:rsid w:val="00F25994"/>
    <w:rsid w:val="00F32B49"/>
    <w:rsid w:val="00F32D77"/>
    <w:rsid w:val="00F36632"/>
    <w:rsid w:val="00F406BD"/>
    <w:rsid w:val="00F43253"/>
    <w:rsid w:val="00F433BA"/>
    <w:rsid w:val="00F43B44"/>
    <w:rsid w:val="00F4757E"/>
    <w:rsid w:val="00F535FD"/>
    <w:rsid w:val="00F62B02"/>
    <w:rsid w:val="00F638E5"/>
    <w:rsid w:val="00F65E65"/>
    <w:rsid w:val="00F66376"/>
    <w:rsid w:val="00F66EFB"/>
    <w:rsid w:val="00F67346"/>
    <w:rsid w:val="00F7378B"/>
    <w:rsid w:val="00F80E8A"/>
    <w:rsid w:val="00F81564"/>
    <w:rsid w:val="00F84702"/>
    <w:rsid w:val="00F94114"/>
    <w:rsid w:val="00F95463"/>
    <w:rsid w:val="00F97EC2"/>
    <w:rsid w:val="00FA0F20"/>
    <w:rsid w:val="00FA3879"/>
    <w:rsid w:val="00FB0CBE"/>
    <w:rsid w:val="00FB1B9F"/>
    <w:rsid w:val="00FB53E9"/>
    <w:rsid w:val="00FB615D"/>
    <w:rsid w:val="00FB66DF"/>
    <w:rsid w:val="00FB7790"/>
    <w:rsid w:val="00FC6058"/>
    <w:rsid w:val="00FC6517"/>
    <w:rsid w:val="00FC6F70"/>
    <w:rsid w:val="00FC7291"/>
    <w:rsid w:val="00FD0509"/>
    <w:rsid w:val="00FD428E"/>
    <w:rsid w:val="00FD4863"/>
    <w:rsid w:val="00FD75D7"/>
    <w:rsid w:val="00FE285A"/>
    <w:rsid w:val="00FE2FEB"/>
    <w:rsid w:val="00FE5CF9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3D"/>
  </w:style>
  <w:style w:type="paragraph" w:styleId="1">
    <w:name w:val="heading 1"/>
    <w:basedOn w:val="a"/>
    <w:link w:val="10"/>
    <w:uiPriority w:val="9"/>
    <w:qFormat/>
    <w:rsid w:val="000A7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7F9"/>
  </w:style>
  <w:style w:type="paragraph" w:styleId="a5">
    <w:name w:val="footer"/>
    <w:basedOn w:val="a"/>
    <w:link w:val="a6"/>
    <w:uiPriority w:val="99"/>
    <w:unhideWhenUsed/>
    <w:rsid w:val="00A7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7F9"/>
  </w:style>
  <w:style w:type="character" w:customStyle="1" w:styleId="10">
    <w:name w:val="Заголовок 1 Знак"/>
    <w:basedOn w:val="a0"/>
    <w:link w:val="1"/>
    <w:uiPriority w:val="9"/>
    <w:rsid w:val="000A7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0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A728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A728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A728D"/>
    <w:rPr>
      <w:vertAlign w:val="superscript"/>
    </w:rPr>
  </w:style>
  <w:style w:type="character" w:styleId="ab">
    <w:name w:val="Hyperlink"/>
    <w:basedOn w:val="a0"/>
    <w:uiPriority w:val="99"/>
    <w:unhideWhenUsed/>
    <w:rsid w:val="000A728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4757E"/>
    <w:pPr>
      <w:ind w:left="720"/>
      <w:contextualSpacing/>
    </w:pPr>
  </w:style>
  <w:style w:type="character" w:styleId="ad">
    <w:name w:val="Strong"/>
    <w:basedOn w:val="a0"/>
    <w:uiPriority w:val="22"/>
    <w:qFormat/>
    <w:rsid w:val="009A2E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D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6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FAA5577-2A1C-4386-93C2-9C762A42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1</Pages>
  <Words>6647</Words>
  <Characters>37889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111</cp:revision>
  <cp:lastPrinted>2018-06-17T19:05:00Z</cp:lastPrinted>
  <dcterms:created xsi:type="dcterms:W3CDTF">2018-04-14T09:56:00Z</dcterms:created>
  <dcterms:modified xsi:type="dcterms:W3CDTF">2018-06-21T16:15:00Z</dcterms:modified>
</cp:coreProperties>
</file>