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F1E" w:rsidRDefault="00D7222E" w:rsidP="00E506A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Недобросовестная конкуренция в патентном праве</w:t>
      </w:r>
    </w:p>
    <w:p w:rsidR="00D85EF0" w:rsidRDefault="00213C53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развитием рыночных отношений, научной и технической сфер общества все более остро встает вопрос о правовом регулировании интеллектуальной собственности. На сегодняшний</w:t>
      </w:r>
      <w:r w:rsidR="00942DA1">
        <w:rPr>
          <w:rFonts w:ascii="Times New Roman" w:hAnsi="Times New Roman" w:cs="Times New Roman"/>
          <w:sz w:val="28"/>
          <w:szCs w:val="28"/>
        </w:rPr>
        <w:t xml:space="preserve"> день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законодательная и правоприменительная практика в Российской Федерации сосредоточена на защите и охране прав на товарные знаки и знаки обслуживания, средства индивидуализации</w:t>
      </w:r>
      <w:r w:rsidR="00942DA1">
        <w:rPr>
          <w:rFonts w:ascii="Times New Roman" w:hAnsi="Times New Roman" w:cs="Times New Roman"/>
          <w:sz w:val="28"/>
          <w:szCs w:val="28"/>
        </w:rPr>
        <w:t>, оставляя область патентного права</w:t>
      </w:r>
      <w:r w:rsidR="00942DA1" w:rsidRPr="00942DA1">
        <w:rPr>
          <w:rFonts w:ascii="Times New Roman" w:hAnsi="Times New Roman" w:cs="Times New Roman"/>
          <w:sz w:val="28"/>
          <w:szCs w:val="28"/>
        </w:rPr>
        <w:t xml:space="preserve"> </w:t>
      </w:r>
      <w:r w:rsidR="00942DA1">
        <w:rPr>
          <w:rFonts w:ascii="Times New Roman" w:hAnsi="Times New Roman" w:cs="Times New Roman"/>
          <w:sz w:val="28"/>
          <w:szCs w:val="28"/>
        </w:rPr>
        <w:t xml:space="preserve">по большей части в стороне. </w:t>
      </w:r>
    </w:p>
    <w:p w:rsidR="00470579" w:rsidRDefault="00470579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тема изучалась следующими авторами: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Ворожевич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А.С.,</w:t>
      </w:r>
      <w:r w:rsidRPr="001979FF">
        <w:t xml:space="preserve"> </w:t>
      </w:r>
      <w:r w:rsidRPr="001979FF">
        <w:rPr>
          <w:rFonts w:ascii="Times New Roman" w:hAnsi="Times New Roman" w:cs="Times New Roman"/>
          <w:sz w:val="28"/>
          <w:szCs w:val="28"/>
        </w:rPr>
        <w:t>Гаврилов Д.А.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 w:rsidRPr="001979FF">
        <w:rPr>
          <w:rFonts w:ascii="Times New Roman" w:hAnsi="Times New Roman" w:cs="Times New Roman"/>
          <w:sz w:val="28"/>
          <w:szCs w:val="28"/>
        </w:rPr>
        <w:t>Залесов</w:t>
      </w:r>
      <w:proofErr w:type="spellEnd"/>
      <w:r w:rsidRPr="00197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979FF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>,Озолина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И.Г. и др.</w:t>
      </w:r>
    </w:p>
    <w:p w:rsidR="001979FF" w:rsidRDefault="00942DA1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данной темы обусловлена наличием проблем в области антимонопольного законодательства по определению недобросовестной конкуренции в сфере осуществления исключительных прав на изобретения, полезные модели, промышленные образцы. </w:t>
      </w:r>
      <w:r w:rsidR="00227252">
        <w:rPr>
          <w:rFonts w:ascii="Times New Roman" w:hAnsi="Times New Roman" w:cs="Times New Roman"/>
          <w:sz w:val="28"/>
          <w:szCs w:val="28"/>
        </w:rPr>
        <w:t>В каких случаях действия правообладателя являются законной коммерциализацией объекта патентных прав, а в каких направлены на нез</w:t>
      </w:r>
      <w:r w:rsidR="00E94B5F">
        <w:rPr>
          <w:rFonts w:ascii="Times New Roman" w:hAnsi="Times New Roman" w:cs="Times New Roman"/>
          <w:sz w:val="28"/>
          <w:szCs w:val="28"/>
        </w:rPr>
        <w:t xml:space="preserve">аконное устранение конкурентов и </w:t>
      </w:r>
      <w:r w:rsidR="00227252">
        <w:rPr>
          <w:rFonts w:ascii="Times New Roman" w:hAnsi="Times New Roman" w:cs="Times New Roman"/>
          <w:sz w:val="28"/>
          <w:szCs w:val="28"/>
        </w:rPr>
        <w:t xml:space="preserve">искусственное </w:t>
      </w:r>
      <w:r w:rsidR="00E94B5F">
        <w:rPr>
          <w:rFonts w:ascii="Times New Roman" w:hAnsi="Times New Roman" w:cs="Times New Roman"/>
          <w:sz w:val="28"/>
          <w:szCs w:val="28"/>
        </w:rPr>
        <w:t>поддержание высоких</w:t>
      </w:r>
      <w:r w:rsidR="00227252">
        <w:rPr>
          <w:rFonts w:ascii="Times New Roman" w:hAnsi="Times New Roman" w:cs="Times New Roman"/>
          <w:sz w:val="28"/>
          <w:szCs w:val="28"/>
        </w:rPr>
        <w:t xml:space="preserve"> цен на товары</w:t>
      </w:r>
      <w:r w:rsidR="00E94B5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7222E" w:rsidRDefault="00D7222E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22E">
        <w:rPr>
          <w:rFonts w:ascii="Times New Roman" w:hAnsi="Times New Roman" w:cs="Times New Roman"/>
          <w:sz w:val="28"/>
          <w:szCs w:val="28"/>
        </w:rPr>
        <w:t xml:space="preserve">Конвенция по охране промышленной собственности, принятая в 1883 г. в Париже, впервые задала вектор на общемировую охрану патентных прав. При этом </w:t>
      </w:r>
      <w:r w:rsidR="00355B0D">
        <w:rPr>
          <w:rFonts w:ascii="Times New Roman" w:hAnsi="Times New Roman" w:cs="Times New Roman"/>
          <w:sz w:val="28"/>
          <w:szCs w:val="28"/>
        </w:rPr>
        <w:t xml:space="preserve">данная Конвенция относит к объектам </w:t>
      </w:r>
      <w:r w:rsidR="00355B0D" w:rsidRPr="00355B0D">
        <w:rPr>
          <w:rFonts w:ascii="Times New Roman" w:hAnsi="Times New Roman" w:cs="Times New Roman"/>
          <w:sz w:val="28"/>
          <w:szCs w:val="28"/>
        </w:rPr>
        <w:t>охраны промышленной собственности</w:t>
      </w:r>
      <w:r w:rsidR="00355B0D">
        <w:rPr>
          <w:rFonts w:ascii="Times New Roman" w:hAnsi="Times New Roman" w:cs="Times New Roman"/>
          <w:sz w:val="28"/>
          <w:szCs w:val="28"/>
        </w:rPr>
        <w:t>, помимо патентов и средств индивидуализации, право на пресечение недобросовестной конкуренции.</w:t>
      </w:r>
      <w:r w:rsidRPr="00D722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B0D" w:rsidRPr="00355B0D" w:rsidRDefault="00355B0D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B0D">
        <w:rPr>
          <w:rFonts w:ascii="Times New Roman" w:hAnsi="Times New Roman" w:cs="Times New Roman"/>
          <w:sz w:val="28"/>
          <w:szCs w:val="28"/>
        </w:rPr>
        <w:t>Содержание данного права раскрывается в ст. 10.bis и 10.ter Парижской конвенции.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B0D">
        <w:rPr>
          <w:rFonts w:ascii="Times New Roman" w:hAnsi="Times New Roman" w:cs="Times New Roman"/>
          <w:sz w:val="28"/>
          <w:szCs w:val="28"/>
        </w:rPr>
        <w:t>Так, статья 10.bis устанавливает обязанность государств - участников Конвенции обеспечить эффективную защиту от недобросовестной конкуренции, к которой относится всякий акт конкуренции, противоречащий честным обычаям в промышленных и торговых делах. В частности, подлежат запрету:</w:t>
      </w:r>
    </w:p>
    <w:p w:rsidR="00355B0D" w:rsidRPr="00355B0D" w:rsidRDefault="00355B0D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B0D">
        <w:rPr>
          <w:rFonts w:ascii="Times New Roman" w:hAnsi="Times New Roman" w:cs="Times New Roman"/>
          <w:sz w:val="28"/>
          <w:szCs w:val="28"/>
        </w:rPr>
        <w:t xml:space="preserve">1)все действия, способные каким бы то ни было способом вызвать смешение в отношении предприятия, продуктов или </w:t>
      </w:r>
      <w:proofErr w:type="gramStart"/>
      <w:r w:rsidRPr="00355B0D">
        <w:rPr>
          <w:rFonts w:ascii="Times New Roman" w:hAnsi="Times New Roman" w:cs="Times New Roman"/>
          <w:sz w:val="28"/>
          <w:szCs w:val="28"/>
        </w:rPr>
        <w:t>промышленной</w:t>
      </w:r>
      <w:proofErr w:type="gramEnd"/>
      <w:r w:rsidRPr="00355B0D">
        <w:rPr>
          <w:rFonts w:ascii="Times New Roman" w:hAnsi="Times New Roman" w:cs="Times New Roman"/>
          <w:sz w:val="28"/>
          <w:szCs w:val="28"/>
        </w:rPr>
        <w:t xml:space="preserve"> или торговой деятельности конкурента;</w:t>
      </w:r>
    </w:p>
    <w:p w:rsidR="00355B0D" w:rsidRPr="00355B0D" w:rsidRDefault="00355B0D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B0D">
        <w:rPr>
          <w:rFonts w:ascii="Times New Roman" w:hAnsi="Times New Roman" w:cs="Times New Roman"/>
          <w:sz w:val="28"/>
          <w:szCs w:val="28"/>
        </w:rPr>
        <w:t xml:space="preserve">2)ложные утверждения при осуществлении коммерческой деятельности, способные дискредитировать предприятие, продукты или </w:t>
      </w:r>
      <w:proofErr w:type="gramStart"/>
      <w:r w:rsidRPr="00355B0D">
        <w:rPr>
          <w:rFonts w:ascii="Times New Roman" w:hAnsi="Times New Roman" w:cs="Times New Roman"/>
          <w:sz w:val="28"/>
          <w:szCs w:val="28"/>
        </w:rPr>
        <w:t>промышленную</w:t>
      </w:r>
      <w:proofErr w:type="gramEnd"/>
      <w:r w:rsidRPr="00355B0D">
        <w:rPr>
          <w:rFonts w:ascii="Times New Roman" w:hAnsi="Times New Roman" w:cs="Times New Roman"/>
          <w:sz w:val="28"/>
          <w:szCs w:val="28"/>
        </w:rPr>
        <w:t xml:space="preserve"> или торговую деятельность конкурента;</w:t>
      </w:r>
    </w:p>
    <w:p w:rsidR="00355B0D" w:rsidRDefault="00355B0D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B0D">
        <w:rPr>
          <w:rFonts w:ascii="Times New Roman" w:hAnsi="Times New Roman" w:cs="Times New Roman"/>
          <w:sz w:val="28"/>
          <w:szCs w:val="28"/>
        </w:rPr>
        <w:t>3)указания или утверждения, использование которых при осуществлении коммерческой деятельности может ввести общественность в заблуждение относительно характера, способа изготовления, свойств, пригодности к применению или количества товаров.</w:t>
      </w:r>
      <w:r w:rsidR="002B0EC8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355B0D" w:rsidRDefault="002B0EC8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Российская Федерация является участником Парижской конвенции, </w:t>
      </w:r>
      <w:r w:rsidR="001B6791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>наши</w:t>
      </w:r>
      <w:r w:rsidR="009150C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защита от недобросовестной конкуренции не отнесена к объектам интеллектуальной собственности.</w:t>
      </w:r>
      <w:r w:rsidR="009150C2">
        <w:rPr>
          <w:rFonts w:ascii="Times New Roman" w:hAnsi="Times New Roman" w:cs="Times New Roman"/>
          <w:sz w:val="28"/>
          <w:szCs w:val="28"/>
        </w:rPr>
        <w:t xml:space="preserve"> Однако, в силу пункта 7 статьи 1252 ГК РФ в</w:t>
      </w:r>
      <w:r w:rsidR="009150C2" w:rsidRPr="009150C2">
        <w:rPr>
          <w:rFonts w:ascii="Times New Roman" w:hAnsi="Times New Roman" w:cs="Times New Roman"/>
          <w:sz w:val="28"/>
          <w:szCs w:val="28"/>
        </w:rPr>
        <w:t xml:space="preserve"> случаях, когда нарушение исключительного права на результат интеллектуальной деятельности или на средство индивидуализации признано в установленном порядке недобросовестной конкуренцией, защита нарушенного исключительного права может осуществляться как способами, предусмотренными настоящим Кодексом, так и в соответствии с антимонопольным законодательством.</w:t>
      </w:r>
      <w:r w:rsidR="009150C2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A96AC7" w:rsidRDefault="00A96AC7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 широко трактует понятие недобросовестной конкуренции. В соответствии с пунктом 9 части 1 статьи 4 Федерального</w:t>
      </w:r>
      <w:r w:rsidRPr="001B679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6791">
        <w:rPr>
          <w:rFonts w:ascii="Times New Roman" w:hAnsi="Times New Roman" w:cs="Times New Roman"/>
          <w:sz w:val="28"/>
          <w:szCs w:val="28"/>
        </w:rPr>
        <w:t xml:space="preserve"> от 26.07.2006 N 135-ФЗ "О защите конкуренции"</w:t>
      </w:r>
      <w:r>
        <w:rPr>
          <w:rFonts w:ascii="Times New Roman" w:hAnsi="Times New Roman" w:cs="Times New Roman"/>
          <w:sz w:val="28"/>
          <w:szCs w:val="28"/>
        </w:rPr>
        <w:t xml:space="preserve"> ( далее – 135-ФЗ) </w:t>
      </w:r>
      <w:r w:rsidRPr="00E8708F">
        <w:rPr>
          <w:rFonts w:ascii="Times New Roman" w:hAnsi="Times New Roman" w:cs="Times New Roman"/>
          <w:sz w:val="28"/>
          <w:szCs w:val="28"/>
        </w:rPr>
        <w:t>недобросовестная конкуренция - любые действия хозяйствующих субъектов (группы лиц), которые направлены на получение преимуществ при осуществлении предпринимательской деятельности, противоречат законодательству Российской Федерации, обычаям делового оборота, требованиям добропорядочности, разумности и справедливости и причинили или могут причинить убытки другим хозяйствующим субъектам - конкурентам либо нанесли или могут на</w:t>
      </w:r>
      <w:r>
        <w:rPr>
          <w:rFonts w:ascii="Times New Roman" w:hAnsi="Times New Roman" w:cs="Times New Roman"/>
          <w:sz w:val="28"/>
          <w:szCs w:val="28"/>
        </w:rPr>
        <w:t>нести вред их деловой репутации.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</w:p>
    <w:p w:rsidR="00A96AC7" w:rsidRDefault="00A96AC7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 14.5 135-ФЗ н</w:t>
      </w:r>
      <w:r w:rsidRPr="001B6791">
        <w:rPr>
          <w:rFonts w:ascii="Times New Roman" w:hAnsi="Times New Roman" w:cs="Times New Roman"/>
          <w:sz w:val="28"/>
          <w:szCs w:val="28"/>
        </w:rPr>
        <w:t>е допускается недобросовестная конкуренция путем совершения хозяйствующим субъектом действий по продаже, обмену или иному введению в оборот товара, если при этом незаконно использовались результаты интеллектуальной деятельности, за исключением средств индивидуализации, принадлежащих хозяйствующему субъекту-конкуренту.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</w:p>
    <w:p w:rsidR="0045293A" w:rsidRDefault="0045293A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Представляется, что недобросовестная конкуренция в сфере патентного права тесно связана с таким правовым понятием, как злоупотребление правом или «злоупотребление патентом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». В силу пункта 1 статьи 10 ГК РФ н</w:t>
      </w:r>
      <w:r w:rsidRPr="0045293A">
        <w:rPr>
          <w:rFonts w:ascii="Times New Roman" w:hAnsi="Times New Roman" w:cs="Times New Roman"/>
          <w:sz w:val="28"/>
          <w:szCs w:val="28"/>
        </w:rPr>
        <w:t>е допускаются осуществление гражданских прав исключительно с намерением причинить вред другому лицу, действия в обход закона с противоправной целью, а также иное заведомо недобросовестное осуществление гражданских прав (злоупотребление правом). Не допускается использование гражданских прав в целях ограничения конкуренции, а также злоупотребление доминирующим положением на рынке.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</w:p>
    <w:p w:rsidR="0045293A" w:rsidRDefault="006405F5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И.Г. Озолиной д</w:t>
      </w:r>
      <w:r w:rsidR="0045293A" w:rsidRPr="0045293A">
        <w:rPr>
          <w:rFonts w:ascii="Times New Roman" w:hAnsi="Times New Roman" w:cs="Times New Roman"/>
          <w:sz w:val="28"/>
          <w:szCs w:val="28"/>
        </w:rPr>
        <w:t>ля общества злоупотребление субъективным патентным п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5293A" w:rsidRPr="0045293A">
        <w:rPr>
          <w:rFonts w:ascii="Times New Roman" w:hAnsi="Times New Roman" w:cs="Times New Roman"/>
          <w:sz w:val="28"/>
          <w:szCs w:val="28"/>
        </w:rPr>
        <w:t xml:space="preserve">авом гораздо более болезненно, чем злоупотребление правом на </w:t>
      </w:r>
      <w:r w:rsidR="0045293A" w:rsidRPr="0045293A">
        <w:rPr>
          <w:rFonts w:ascii="Times New Roman" w:hAnsi="Times New Roman" w:cs="Times New Roman"/>
          <w:sz w:val="28"/>
          <w:szCs w:val="28"/>
        </w:rPr>
        <w:lastRenderedPageBreak/>
        <w:t>товарный знак. Существование товарного знака никак не ограничивает конкурентов в производстве взаимозаменяемых товаров под другими обозначениями, существование же патентной монополии не только лишает потребителей каких-либо благ, но и зачастую задерживает развитие науки и техники.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</w:p>
    <w:p w:rsidR="004F35A9" w:rsidRDefault="00906A07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проблема актуальна для фармацевтического рынка.</w:t>
      </w:r>
      <w:r w:rsidR="004F35A9">
        <w:rPr>
          <w:rFonts w:ascii="Times New Roman" w:hAnsi="Times New Roman" w:cs="Times New Roman"/>
          <w:sz w:val="28"/>
          <w:szCs w:val="28"/>
        </w:rPr>
        <w:t xml:space="preserve"> Злоупотребление патентами в данной сфере могут «тормозить» медицинские исследования, что в свою очередь отдаляет человечество от разработки лекарства от болезней, которые на сегодняшний день либо не излечимы, либо тяжело поддаются лечению. Владельцы патентов в свое оправдание приводят следующие аргументы:</w:t>
      </w:r>
      <w:r w:rsidR="00C7669B">
        <w:rPr>
          <w:rFonts w:ascii="Times New Roman" w:hAnsi="Times New Roman" w:cs="Times New Roman"/>
          <w:sz w:val="28"/>
          <w:szCs w:val="28"/>
        </w:rPr>
        <w:t xml:space="preserve"> дороговизна разработки изобретения, длительный процесс производства лекарства. Очевидным является наличие конфликта интересов патентообладателей </w:t>
      </w:r>
      <w:proofErr w:type="gramStart"/>
      <w:r w:rsidR="00C7669B">
        <w:rPr>
          <w:rFonts w:ascii="Times New Roman" w:hAnsi="Times New Roman" w:cs="Times New Roman"/>
          <w:sz w:val="28"/>
          <w:szCs w:val="28"/>
        </w:rPr>
        <w:t xml:space="preserve">и </w:t>
      </w:r>
      <w:r w:rsidR="004F35A9">
        <w:rPr>
          <w:rFonts w:ascii="Times New Roman" w:hAnsi="Times New Roman" w:cs="Times New Roman"/>
          <w:sz w:val="28"/>
          <w:szCs w:val="28"/>
        </w:rPr>
        <w:t xml:space="preserve"> </w:t>
      </w:r>
      <w:r w:rsidR="00C7669B">
        <w:rPr>
          <w:rFonts w:ascii="Times New Roman" w:hAnsi="Times New Roman" w:cs="Times New Roman"/>
          <w:sz w:val="28"/>
          <w:szCs w:val="28"/>
        </w:rPr>
        <w:t>общества</w:t>
      </w:r>
      <w:proofErr w:type="gramEnd"/>
      <w:r w:rsidR="00C7669B">
        <w:rPr>
          <w:rFonts w:ascii="Times New Roman" w:hAnsi="Times New Roman" w:cs="Times New Roman"/>
          <w:sz w:val="28"/>
          <w:szCs w:val="28"/>
        </w:rPr>
        <w:t>.</w:t>
      </w:r>
    </w:p>
    <w:p w:rsidR="009717C0" w:rsidRPr="009717C0" w:rsidRDefault="004F35A9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A07">
        <w:rPr>
          <w:rFonts w:ascii="Times New Roman" w:hAnsi="Times New Roman" w:cs="Times New Roman"/>
          <w:sz w:val="28"/>
          <w:szCs w:val="28"/>
        </w:rPr>
        <w:t xml:space="preserve"> </w:t>
      </w:r>
      <w:r w:rsidR="009717C0">
        <w:rPr>
          <w:rFonts w:ascii="Times New Roman" w:hAnsi="Times New Roman" w:cs="Times New Roman"/>
          <w:sz w:val="28"/>
          <w:szCs w:val="28"/>
        </w:rPr>
        <w:t xml:space="preserve">Примером может служить патентование генов человека. </w:t>
      </w:r>
      <w:r w:rsidR="009717C0" w:rsidRPr="009717C0">
        <w:rPr>
          <w:rFonts w:ascii="Times New Roman" w:hAnsi="Times New Roman" w:cs="Times New Roman"/>
          <w:sz w:val="28"/>
          <w:szCs w:val="28"/>
        </w:rPr>
        <w:t xml:space="preserve">Биотехнологическая и диагностическая компания </w:t>
      </w:r>
      <w:proofErr w:type="spellStart"/>
      <w:r w:rsidR="009717C0" w:rsidRPr="009717C0">
        <w:rPr>
          <w:rFonts w:ascii="Times New Roman" w:hAnsi="Times New Roman" w:cs="Times New Roman"/>
          <w:sz w:val="28"/>
          <w:szCs w:val="28"/>
        </w:rPr>
        <w:t>Myriad</w:t>
      </w:r>
      <w:proofErr w:type="spellEnd"/>
      <w:r w:rsidR="009717C0" w:rsidRPr="00971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7C0" w:rsidRPr="009717C0">
        <w:rPr>
          <w:rFonts w:ascii="Times New Roman" w:hAnsi="Times New Roman" w:cs="Times New Roman"/>
          <w:sz w:val="28"/>
          <w:szCs w:val="28"/>
        </w:rPr>
        <w:t>Genetics</w:t>
      </w:r>
      <w:proofErr w:type="spellEnd"/>
      <w:r w:rsidR="009717C0" w:rsidRPr="009717C0">
        <w:rPr>
          <w:rFonts w:ascii="Times New Roman" w:hAnsi="Times New Roman" w:cs="Times New Roman"/>
          <w:sz w:val="28"/>
          <w:szCs w:val="28"/>
        </w:rPr>
        <w:t xml:space="preserve"> в 1998-м и 2000-м годах </w:t>
      </w:r>
      <w:r w:rsidR="009717C0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proofErr w:type="gramStart"/>
      <w:r w:rsidR="009717C0">
        <w:rPr>
          <w:rFonts w:ascii="Times New Roman" w:hAnsi="Times New Roman" w:cs="Times New Roman"/>
          <w:sz w:val="28"/>
          <w:szCs w:val="28"/>
        </w:rPr>
        <w:t xml:space="preserve">запатентовала </w:t>
      </w:r>
      <w:r w:rsidR="009717C0" w:rsidRPr="009717C0">
        <w:rPr>
          <w:rFonts w:ascii="Times New Roman" w:hAnsi="Times New Roman" w:cs="Times New Roman"/>
          <w:sz w:val="28"/>
          <w:szCs w:val="28"/>
        </w:rPr>
        <w:t xml:space="preserve"> два</w:t>
      </w:r>
      <w:proofErr w:type="gramEnd"/>
      <w:r w:rsidR="009717C0" w:rsidRPr="009717C0">
        <w:rPr>
          <w:rFonts w:ascii="Times New Roman" w:hAnsi="Times New Roman" w:cs="Times New Roman"/>
          <w:sz w:val="28"/>
          <w:szCs w:val="28"/>
        </w:rPr>
        <w:t xml:space="preserve"> ген</w:t>
      </w:r>
      <w:r w:rsidR="009717C0">
        <w:rPr>
          <w:rFonts w:ascii="Times New Roman" w:hAnsi="Times New Roman" w:cs="Times New Roman"/>
          <w:sz w:val="28"/>
          <w:szCs w:val="28"/>
        </w:rPr>
        <w:t xml:space="preserve">ы  </w:t>
      </w:r>
      <w:r w:rsidR="009717C0" w:rsidRPr="009717C0">
        <w:rPr>
          <w:rFonts w:ascii="Times New Roman" w:hAnsi="Times New Roman" w:cs="Times New Roman"/>
          <w:sz w:val="28"/>
          <w:szCs w:val="28"/>
        </w:rPr>
        <w:t>BRCA1 и BRCA2</w:t>
      </w:r>
      <w:r w:rsidR="009717C0">
        <w:rPr>
          <w:rFonts w:ascii="Times New Roman" w:hAnsi="Times New Roman" w:cs="Times New Roman"/>
          <w:sz w:val="28"/>
          <w:szCs w:val="28"/>
        </w:rPr>
        <w:t>, м</w:t>
      </w:r>
      <w:r w:rsidR="009717C0" w:rsidRPr="009717C0">
        <w:rPr>
          <w:rFonts w:ascii="Times New Roman" w:hAnsi="Times New Roman" w:cs="Times New Roman"/>
          <w:sz w:val="28"/>
          <w:szCs w:val="28"/>
        </w:rPr>
        <w:t xml:space="preserve">утации в </w:t>
      </w:r>
      <w:r w:rsidR="009717C0">
        <w:rPr>
          <w:rFonts w:ascii="Times New Roman" w:hAnsi="Times New Roman" w:cs="Times New Roman"/>
          <w:sz w:val="28"/>
          <w:szCs w:val="28"/>
        </w:rPr>
        <w:t>которых</w:t>
      </w:r>
      <w:r w:rsidR="009717C0" w:rsidRPr="009717C0">
        <w:rPr>
          <w:rFonts w:ascii="Times New Roman" w:hAnsi="Times New Roman" w:cs="Times New Roman"/>
          <w:sz w:val="28"/>
          <w:szCs w:val="28"/>
        </w:rPr>
        <w:t xml:space="preserve"> существенно повышают риск развития</w:t>
      </w:r>
      <w:r w:rsidR="009717C0">
        <w:rPr>
          <w:rFonts w:ascii="Times New Roman" w:hAnsi="Times New Roman" w:cs="Times New Roman"/>
          <w:sz w:val="28"/>
          <w:szCs w:val="28"/>
        </w:rPr>
        <w:t xml:space="preserve"> рака груди и яичников у женщин</w:t>
      </w:r>
      <w:r w:rsidR="009717C0" w:rsidRPr="009717C0">
        <w:rPr>
          <w:rFonts w:ascii="Times New Roman" w:hAnsi="Times New Roman" w:cs="Times New Roman"/>
          <w:sz w:val="28"/>
          <w:szCs w:val="28"/>
        </w:rPr>
        <w:t xml:space="preserve">, а также их мутантные варианты и методики выявления мутаций. А уже в 2001 году лаборатории, занимающиеся диагностическим тестированием на изменения в генах BRCA, получили письма с требованием прекратить все работы или выплатить </w:t>
      </w:r>
      <w:proofErr w:type="spellStart"/>
      <w:r w:rsidR="009717C0" w:rsidRPr="009717C0">
        <w:rPr>
          <w:rFonts w:ascii="Times New Roman" w:hAnsi="Times New Roman" w:cs="Times New Roman"/>
          <w:sz w:val="28"/>
          <w:szCs w:val="28"/>
        </w:rPr>
        <w:t>Myriad</w:t>
      </w:r>
      <w:proofErr w:type="spellEnd"/>
      <w:r w:rsidR="009717C0" w:rsidRPr="009717C0">
        <w:rPr>
          <w:rFonts w:ascii="Times New Roman" w:hAnsi="Times New Roman" w:cs="Times New Roman"/>
          <w:sz w:val="28"/>
          <w:szCs w:val="28"/>
        </w:rPr>
        <w:t xml:space="preserve"> причитающиеся отчисления.</w:t>
      </w:r>
      <w:r w:rsidR="009717C0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</w:p>
    <w:p w:rsidR="003507C8" w:rsidRDefault="0047414D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14D">
        <w:rPr>
          <w:rFonts w:ascii="Times New Roman" w:hAnsi="Times New Roman" w:cs="Times New Roman"/>
          <w:sz w:val="28"/>
          <w:szCs w:val="28"/>
        </w:rPr>
        <w:t xml:space="preserve">Компании, владеющие такими патентами на </w:t>
      </w:r>
      <w:proofErr w:type="spellStart"/>
      <w:r w:rsidRPr="0047414D">
        <w:rPr>
          <w:rFonts w:ascii="Times New Roman" w:hAnsi="Times New Roman" w:cs="Times New Roman"/>
          <w:sz w:val="28"/>
          <w:szCs w:val="28"/>
        </w:rPr>
        <w:t>медицински</w:t>
      </w:r>
      <w:proofErr w:type="spellEnd"/>
      <w:r w:rsidRPr="0047414D">
        <w:rPr>
          <w:rFonts w:ascii="Times New Roman" w:hAnsi="Times New Roman" w:cs="Times New Roman"/>
          <w:sz w:val="28"/>
          <w:szCs w:val="28"/>
        </w:rPr>
        <w:t xml:space="preserve"> значимые фрагменты ДНК, могут устанавливать любые цены на диагностику соответствующих отклонений. В своем обращении, выпущенном после оглашения очередного вердикта суда по делу </w:t>
      </w:r>
      <w:proofErr w:type="spellStart"/>
      <w:r w:rsidRPr="0047414D">
        <w:rPr>
          <w:rFonts w:ascii="Times New Roman" w:hAnsi="Times New Roman" w:cs="Times New Roman"/>
          <w:sz w:val="28"/>
          <w:szCs w:val="28"/>
        </w:rPr>
        <w:t>Myriad</w:t>
      </w:r>
      <w:proofErr w:type="spellEnd"/>
      <w:r w:rsidRPr="00474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14D">
        <w:rPr>
          <w:rFonts w:ascii="Times New Roman" w:hAnsi="Times New Roman" w:cs="Times New Roman"/>
          <w:sz w:val="28"/>
          <w:szCs w:val="28"/>
        </w:rPr>
        <w:t>Genetics</w:t>
      </w:r>
      <w:proofErr w:type="spellEnd"/>
      <w:r w:rsidRPr="0047414D">
        <w:rPr>
          <w:rFonts w:ascii="Times New Roman" w:hAnsi="Times New Roman" w:cs="Times New Roman"/>
          <w:sz w:val="28"/>
          <w:szCs w:val="28"/>
        </w:rPr>
        <w:t>, фирма подчеркивает, что цены на анализы мутаций в генах BRCA1 и BRCA2 вовсе "не непомерно высокие". В численном выражении это означает три тысячи долларов за анализ (в США). Проведение теста может частично или полностью покрывать медицинская страховка, но далеко не все компании соглашаются включить этот анализ в предлагаемый пакет.</w:t>
      </w:r>
    </w:p>
    <w:p w:rsidR="0047414D" w:rsidRPr="00141249" w:rsidRDefault="00DC3742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249">
        <w:rPr>
          <w:rFonts w:ascii="Times New Roman" w:hAnsi="Times New Roman" w:cs="Times New Roman"/>
          <w:sz w:val="28"/>
          <w:szCs w:val="28"/>
        </w:rPr>
        <w:t>Еще одним злоупотреблением патентными правами, также преимущественно на фармацевтическом рынке, является схема по поддержанию «</w:t>
      </w:r>
      <w:r w:rsidR="00141249" w:rsidRPr="00141249">
        <w:rPr>
          <w:rFonts w:ascii="Times New Roman" w:hAnsi="Times New Roman" w:cs="Times New Roman"/>
          <w:sz w:val="28"/>
          <w:szCs w:val="28"/>
        </w:rPr>
        <w:t>в</w:t>
      </w:r>
      <w:r w:rsidRPr="00141249">
        <w:rPr>
          <w:rFonts w:ascii="Times New Roman" w:hAnsi="Times New Roman" w:cs="Times New Roman"/>
          <w:sz w:val="28"/>
          <w:szCs w:val="28"/>
        </w:rPr>
        <w:t>ечнозеленого патент</w:t>
      </w:r>
      <w:r w:rsidR="00141249" w:rsidRPr="00141249">
        <w:rPr>
          <w:rFonts w:ascii="Times New Roman" w:hAnsi="Times New Roman" w:cs="Times New Roman"/>
          <w:sz w:val="28"/>
          <w:szCs w:val="28"/>
        </w:rPr>
        <w:t>а</w:t>
      </w:r>
      <w:r w:rsidRPr="00141249">
        <w:rPr>
          <w:rFonts w:ascii="Times New Roman" w:hAnsi="Times New Roman" w:cs="Times New Roman"/>
          <w:sz w:val="28"/>
          <w:szCs w:val="28"/>
        </w:rPr>
        <w:t>»</w:t>
      </w:r>
      <w:r w:rsidR="00665B5A" w:rsidRPr="00141249">
        <w:rPr>
          <w:rFonts w:ascii="Times New Roman" w:hAnsi="Times New Roman" w:cs="Times New Roman"/>
          <w:sz w:val="28"/>
          <w:szCs w:val="28"/>
        </w:rPr>
        <w:t>.</w:t>
      </w:r>
      <w:r w:rsidR="00141249" w:rsidRPr="00141249">
        <w:rPr>
          <w:rFonts w:ascii="Times New Roman" w:hAnsi="Times New Roman" w:cs="Times New Roman"/>
          <w:sz w:val="28"/>
          <w:szCs w:val="28"/>
        </w:rPr>
        <w:t xml:space="preserve"> Суть этой стр</w:t>
      </w:r>
      <w:r w:rsidR="00141249">
        <w:rPr>
          <w:rFonts w:ascii="Times New Roman" w:hAnsi="Times New Roman" w:cs="Times New Roman"/>
          <w:sz w:val="28"/>
          <w:szCs w:val="28"/>
        </w:rPr>
        <w:t xml:space="preserve">атегии в том, что перед тем, как истечет срок действия </w:t>
      </w:r>
      <w:proofErr w:type="gramStart"/>
      <w:r w:rsidR="00141249">
        <w:rPr>
          <w:rFonts w:ascii="Times New Roman" w:hAnsi="Times New Roman" w:cs="Times New Roman"/>
          <w:sz w:val="28"/>
          <w:szCs w:val="28"/>
        </w:rPr>
        <w:t xml:space="preserve">патента </w:t>
      </w:r>
      <w:r w:rsidR="00141249" w:rsidRPr="00141249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141249" w:rsidRPr="00141249">
        <w:rPr>
          <w:rFonts w:ascii="Times New Roman" w:hAnsi="Times New Roman" w:cs="Times New Roman"/>
          <w:sz w:val="28"/>
          <w:szCs w:val="28"/>
        </w:rPr>
        <w:t xml:space="preserve"> основное вещество</w:t>
      </w:r>
      <w:r w:rsidR="005467C8">
        <w:rPr>
          <w:rFonts w:ascii="Times New Roman" w:hAnsi="Times New Roman" w:cs="Times New Roman"/>
          <w:sz w:val="28"/>
          <w:szCs w:val="28"/>
        </w:rPr>
        <w:t>,</w:t>
      </w:r>
      <w:r w:rsidR="00141249" w:rsidRPr="00141249">
        <w:rPr>
          <w:rFonts w:ascii="Times New Roman" w:hAnsi="Times New Roman" w:cs="Times New Roman"/>
          <w:sz w:val="28"/>
          <w:szCs w:val="28"/>
        </w:rPr>
        <w:t xml:space="preserve"> патентообладатель получает патенты</w:t>
      </w:r>
      <w:r w:rsidR="00141249">
        <w:rPr>
          <w:rFonts w:ascii="Times New Roman" w:hAnsi="Times New Roman" w:cs="Times New Roman"/>
          <w:sz w:val="28"/>
          <w:szCs w:val="28"/>
        </w:rPr>
        <w:t xml:space="preserve">, не </w:t>
      </w:r>
      <w:r w:rsidR="00141249">
        <w:rPr>
          <w:rFonts w:ascii="Times New Roman" w:hAnsi="Times New Roman" w:cs="Times New Roman"/>
          <w:sz w:val="28"/>
          <w:szCs w:val="28"/>
        </w:rPr>
        <w:lastRenderedPageBreak/>
        <w:t>обладающие  признаком новизны,</w:t>
      </w:r>
      <w:r w:rsidR="00141249" w:rsidRPr="00141249">
        <w:rPr>
          <w:rFonts w:ascii="Times New Roman" w:hAnsi="Times New Roman" w:cs="Times New Roman"/>
          <w:sz w:val="28"/>
          <w:szCs w:val="28"/>
        </w:rPr>
        <w:t xml:space="preserve"> на какие-либо особенности, с этим веществом связанные: особую кристаллическую форму, способ лечения конкретного заболевания, мало чем отличающегося от того, что лечили этим веществом раньше</w:t>
      </w:r>
      <w:r w:rsidR="00141249">
        <w:rPr>
          <w:rFonts w:ascii="Times New Roman" w:hAnsi="Times New Roman" w:cs="Times New Roman"/>
          <w:sz w:val="28"/>
          <w:szCs w:val="28"/>
        </w:rPr>
        <w:t>. Размытость формулировок, содержащихся в заявке на первоначальный патент, необходимость высокого уровня познания в области медицины и фармацевтики при рассмотрении данных заявок, каким не всегда обладаю сотрудники органов, предоставляющих патент</w:t>
      </w:r>
      <w:r w:rsidR="004866CD">
        <w:rPr>
          <w:rFonts w:ascii="Times New Roman" w:hAnsi="Times New Roman" w:cs="Times New Roman"/>
          <w:sz w:val="28"/>
          <w:szCs w:val="28"/>
        </w:rPr>
        <w:t>,</w:t>
      </w:r>
      <w:r w:rsidR="00141249">
        <w:rPr>
          <w:rFonts w:ascii="Times New Roman" w:hAnsi="Times New Roman" w:cs="Times New Roman"/>
          <w:sz w:val="28"/>
          <w:szCs w:val="28"/>
        </w:rPr>
        <w:t xml:space="preserve"> – одни </w:t>
      </w:r>
      <w:r w:rsidR="004866CD">
        <w:rPr>
          <w:rFonts w:ascii="Times New Roman" w:hAnsi="Times New Roman" w:cs="Times New Roman"/>
          <w:sz w:val="28"/>
          <w:szCs w:val="28"/>
        </w:rPr>
        <w:t>из некоторых</w:t>
      </w:r>
      <w:r w:rsidR="00141249">
        <w:rPr>
          <w:rFonts w:ascii="Times New Roman" w:hAnsi="Times New Roman" w:cs="Times New Roman"/>
          <w:sz w:val="28"/>
          <w:szCs w:val="28"/>
        </w:rPr>
        <w:t xml:space="preserve"> факторов, которые  </w:t>
      </w:r>
      <w:r w:rsidR="00141249" w:rsidRPr="00141249">
        <w:rPr>
          <w:rFonts w:ascii="Times New Roman" w:hAnsi="Times New Roman" w:cs="Times New Roman"/>
          <w:sz w:val="28"/>
          <w:szCs w:val="28"/>
        </w:rPr>
        <w:t xml:space="preserve"> </w:t>
      </w:r>
      <w:r w:rsidR="005467C8">
        <w:rPr>
          <w:rFonts w:ascii="Times New Roman" w:hAnsi="Times New Roman" w:cs="Times New Roman"/>
          <w:sz w:val="28"/>
          <w:szCs w:val="28"/>
        </w:rPr>
        <w:t xml:space="preserve">позволяют выдавать такие патенты. </w:t>
      </w:r>
    </w:p>
    <w:p w:rsidR="00665B5A" w:rsidRDefault="009301BB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</w:t>
      </w:r>
      <w:r w:rsidR="00450D5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 примера можно привести</w:t>
      </w:r>
      <w:r w:rsidR="005467C8">
        <w:rPr>
          <w:rFonts w:ascii="Times New Roman" w:hAnsi="Times New Roman" w:cs="Times New Roman"/>
          <w:sz w:val="28"/>
          <w:szCs w:val="28"/>
        </w:rPr>
        <w:t xml:space="preserve"> патентный спор российской компании «</w:t>
      </w:r>
      <w:proofErr w:type="spellStart"/>
      <w:r w:rsidR="005467C8">
        <w:rPr>
          <w:rFonts w:ascii="Times New Roman" w:hAnsi="Times New Roman" w:cs="Times New Roman"/>
          <w:sz w:val="28"/>
          <w:szCs w:val="28"/>
        </w:rPr>
        <w:t>Биокард</w:t>
      </w:r>
      <w:proofErr w:type="spellEnd"/>
      <w:r w:rsidR="005467C8">
        <w:rPr>
          <w:rFonts w:ascii="Times New Roman" w:hAnsi="Times New Roman" w:cs="Times New Roman"/>
          <w:sz w:val="28"/>
          <w:szCs w:val="28"/>
        </w:rPr>
        <w:t xml:space="preserve">» и американской фирмы </w:t>
      </w:r>
      <w:proofErr w:type="spellStart"/>
      <w:r w:rsidR="005467C8" w:rsidRPr="005467C8">
        <w:rPr>
          <w:rFonts w:ascii="Times New Roman" w:hAnsi="Times New Roman" w:cs="Times New Roman"/>
          <w:sz w:val="28"/>
          <w:szCs w:val="28"/>
        </w:rPr>
        <w:t>Genentech</w:t>
      </w:r>
      <w:proofErr w:type="spellEnd"/>
      <w:r w:rsidR="005467C8" w:rsidRPr="005467C8">
        <w:rPr>
          <w:rFonts w:ascii="Times New Roman" w:hAnsi="Times New Roman" w:cs="Times New Roman"/>
          <w:sz w:val="28"/>
          <w:szCs w:val="28"/>
        </w:rPr>
        <w:t xml:space="preserve"> (входит в группу фармацевтических компаний </w:t>
      </w:r>
      <w:proofErr w:type="spellStart"/>
      <w:r w:rsidR="005467C8" w:rsidRPr="005467C8">
        <w:rPr>
          <w:rFonts w:ascii="Times New Roman" w:hAnsi="Times New Roman" w:cs="Times New Roman"/>
          <w:sz w:val="28"/>
          <w:szCs w:val="28"/>
        </w:rPr>
        <w:t>Roche</w:t>
      </w:r>
      <w:proofErr w:type="spellEnd"/>
      <w:r w:rsidR="005467C8" w:rsidRPr="00546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7C8" w:rsidRPr="005467C8">
        <w:rPr>
          <w:rFonts w:ascii="Times New Roman" w:hAnsi="Times New Roman" w:cs="Times New Roman"/>
          <w:sz w:val="28"/>
          <w:szCs w:val="28"/>
        </w:rPr>
        <w:t>Holding</w:t>
      </w:r>
      <w:proofErr w:type="spellEnd"/>
      <w:r w:rsidR="005467C8" w:rsidRPr="005467C8">
        <w:rPr>
          <w:rFonts w:ascii="Times New Roman" w:hAnsi="Times New Roman" w:cs="Times New Roman"/>
          <w:sz w:val="28"/>
          <w:szCs w:val="28"/>
        </w:rPr>
        <w:t>)</w:t>
      </w:r>
      <w:r w:rsidR="005467C8">
        <w:rPr>
          <w:rFonts w:ascii="Times New Roman" w:hAnsi="Times New Roman" w:cs="Times New Roman"/>
          <w:sz w:val="28"/>
          <w:szCs w:val="28"/>
        </w:rPr>
        <w:t xml:space="preserve"> </w:t>
      </w:r>
      <w:r w:rsidR="005467C8" w:rsidRPr="005467C8">
        <w:rPr>
          <w:rFonts w:ascii="Times New Roman" w:hAnsi="Times New Roman" w:cs="Times New Roman"/>
          <w:sz w:val="28"/>
          <w:szCs w:val="28"/>
        </w:rPr>
        <w:t>по признанию недействительным патента на применение лекарственных препаратов на основе действующего вещества «</w:t>
      </w:r>
      <w:proofErr w:type="spellStart"/>
      <w:r w:rsidR="005467C8" w:rsidRPr="005467C8">
        <w:rPr>
          <w:rFonts w:ascii="Times New Roman" w:hAnsi="Times New Roman" w:cs="Times New Roman"/>
          <w:sz w:val="28"/>
          <w:szCs w:val="28"/>
        </w:rPr>
        <w:t>ритуксимаб</w:t>
      </w:r>
      <w:proofErr w:type="spellEnd"/>
      <w:r w:rsidR="005467C8" w:rsidRPr="005467C8">
        <w:rPr>
          <w:rFonts w:ascii="Times New Roman" w:hAnsi="Times New Roman" w:cs="Times New Roman"/>
          <w:sz w:val="28"/>
          <w:szCs w:val="28"/>
        </w:rPr>
        <w:t>» для лечения ревматоидного артрита.</w:t>
      </w:r>
      <w:r w:rsidR="005467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7C8" w:rsidRPr="005467C8" w:rsidRDefault="005467C8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7C8">
        <w:rPr>
          <w:rFonts w:ascii="Times New Roman" w:hAnsi="Times New Roman" w:cs="Times New Roman"/>
          <w:sz w:val="28"/>
          <w:szCs w:val="28"/>
        </w:rPr>
        <w:t xml:space="preserve">Как рассказали </w:t>
      </w:r>
      <w:proofErr w:type="spellStart"/>
      <w:r w:rsidRPr="005467C8">
        <w:rPr>
          <w:rFonts w:ascii="Times New Roman" w:hAnsi="Times New Roman" w:cs="Times New Roman"/>
          <w:sz w:val="28"/>
          <w:szCs w:val="28"/>
        </w:rPr>
        <w:t>Forbes</w:t>
      </w:r>
      <w:proofErr w:type="spellEnd"/>
      <w:r w:rsidRPr="005467C8">
        <w:rPr>
          <w:rFonts w:ascii="Times New Roman" w:hAnsi="Times New Roman" w:cs="Times New Roman"/>
          <w:sz w:val="28"/>
          <w:szCs w:val="28"/>
        </w:rPr>
        <w:t xml:space="preserve"> в компании «Блокад», которая разрабатывает препарат-аналог, — «</w:t>
      </w:r>
      <w:proofErr w:type="spellStart"/>
      <w:r w:rsidRPr="005467C8">
        <w:rPr>
          <w:rFonts w:ascii="Times New Roman" w:hAnsi="Times New Roman" w:cs="Times New Roman"/>
          <w:sz w:val="28"/>
          <w:szCs w:val="28"/>
        </w:rPr>
        <w:t>Ацеллбия</w:t>
      </w:r>
      <w:proofErr w:type="spellEnd"/>
      <w:r w:rsidRPr="005467C8">
        <w:rPr>
          <w:rFonts w:ascii="Times New Roman" w:hAnsi="Times New Roman" w:cs="Times New Roman"/>
          <w:sz w:val="28"/>
          <w:szCs w:val="28"/>
        </w:rPr>
        <w:t xml:space="preserve">», общий объем российского рынка </w:t>
      </w:r>
      <w:proofErr w:type="spellStart"/>
      <w:r w:rsidRPr="005467C8">
        <w:rPr>
          <w:rFonts w:ascii="Times New Roman" w:hAnsi="Times New Roman" w:cs="Times New Roman"/>
          <w:sz w:val="28"/>
          <w:szCs w:val="28"/>
        </w:rPr>
        <w:t>ритуксимаба</w:t>
      </w:r>
      <w:proofErr w:type="spellEnd"/>
      <w:r w:rsidRPr="005467C8">
        <w:rPr>
          <w:rFonts w:ascii="Times New Roman" w:hAnsi="Times New Roman" w:cs="Times New Roman"/>
          <w:sz w:val="28"/>
          <w:szCs w:val="28"/>
        </w:rPr>
        <w:t xml:space="preserve"> для лечения ревматоидного артрита составляет более 1 млрд рублей. Согласно сайту </w:t>
      </w:r>
      <w:proofErr w:type="spellStart"/>
      <w:r w:rsidRPr="005467C8">
        <w:rPr>
          <w:rFonts w:ascii="Times New Roman" w:hAnsi="Times New Roman" w:cs="Times New Roman"/>
          <w:sz w:val="28"/>
          <w:szCs w:val="28"/>
        </w:rPr>
        <w:t>госзакупок</w:t>
      </w:r>
      <w:proofErr w:type="spellEnd"/>
      <w:r w:rsidRPr="005467C8">
        <w:rPr>
          <w:rFonts w:ascii="Times New Roman" w:hAnsi="Times New Roman" w:cs="Times New Roman"/>
          <w:sz w:val="28"/>
          <w:szCs w:val="28"/>
        </w:rPr>
        <w:t xml:space="preserve">, в 2017 году объем тендеров на закупку </w:t>
      </w:r>
      <w:proofErr w:type="spellStart"/>
      <w:r w:rsidRPr="005467C8">
        <w:rPr>
          <w:rFonts w:ascii="Times New Roman" w:hAnsi="Times New Roman" w:cs="Times New Roman"/>
          <w:sz w:val="28"/>
          <w:szCs w:val="28"/>
        </w:rPr>
        <w:t>ритуксимаба</w:t>
      </w:r>
      <w:proofErr w:type="spellEnd"/>
      <w:r w:rsidRPr="005467C8">
        <w:rPr>
          <w:rFonts w:ascii="Times New Roman" w:hAnsi="Times New Roman" w:cs="Times New Roman"/>
          <w:sz w:val="28"/>
          <w:szCs w:val="28"/>
        </w:rPr>
        <w:t xml:space="preserve"> превысил 1,2 млрд рублей.</w:t>
      </w:r>
      <w:r w:rsidR="004866CD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</w:p>
    <w:p w:rsidR="005467C8" w:rsidRDefault="004866CD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866CD">
        <w:rPr>
          <w:rFonts w:ascii="Times New Roman" w:hAnsi="Times New Roman" w:cs="Times New Roman"/>
          <w:sz w:val="28"/>
          <w:szCs w:val="28"/>
        </w:rPr>
        <w:t>ешению Роспатента от 26.12.2017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5467C8" w:rsidRPr="005467C8">
        <w:rPr>
          <w:rFonts w:ascii="Times New Roman" w:hAnsi="Times New Roman" w:cs="Times New Roman"/>
          <w:sz w:val="28"/>
          <w:szCs w:val="28"/>
        </w:rPr>
        <w:t xml:space="preserve">ыл отменен патент 2003 года, предоставляющий монополию на способ лечения </w:t>
      </w:r>
      <w:proofErr w:type="spellStart"/>
      <w:r w:rsidR="005467C8" w:rsidRPr="005467C8">
        <w:rPr>
          <w:rFonts w:ascii="Times New Roman" w:hAnsi="Times New Roman" w:cs="Times New Roman"/>
          <w:sz w:val="28"/>
          <w:szCs w:val="28"/>
        </w:rPr>
        <w:t>ревматойдного</w:t>
      </w:r>
      <w:proofErr w:type="spellEnd"/>
      <w:r w:rsidR="005467C8" w:rsidRPr="005467C8">
        <w:rPr>
          <w:rFonts w:ascii="Times New Roman" w:hAnsi="Times New Roman" w:cs="Times New Roman"/>
          <w:sz w:val="28"/>
          <w:szCs w:val="28"/>
        </w:rPr>
        <w:t xml:space="preserve"> артрита, известный с 2001-2002 годов.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</w:p>
    <w:p w:rsidR="004F35A9" w:rsidRDefault="006D2332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7669B">
        <w:rPr>
          <w:rFonts w:ascii="Times New Roman" w:hAnsi="Times New Roman" w:cs="Times New Roman"/>
          <w:sz w:val="28"/>
          <w:szCs w:val="28"/>
        </w:rPr>
        <w:t xml:space="preserve">дним </w:t>
      </w:r>
      <w:r>
        <w:rPr>
          <w:rFonts w:ascii="Times New Roman" w:hAnsi="Times New Roman" w:cs="Times New Roman"/>
          <w:sz w:val="28"/>
          <w:szCs w:val="28"/>
        </w:rPr>
        <w:t>из видов</w:t>
      </w:r>
      <w:r w:rsidR="00C7669B">
        <w:rPr>
          <w:rFonts w:ascii="Times New Roman" w:hAnsi="Times New Roman" w:cs="Times New Roman"/>
          <w:sz w:val="28"/>
          <w:szCs w:val="28"/>
        </w:rPr>
        <w:t xml:space="preserve"> злоупотребления патентными правами, который является актом недобросовестной конкуренции, можно назвать «патентные засады».</w:t>
      </w:r>
      <w:r w:rsidR="00C7669B" w:rsidRPr="00C7669B">
        <w:t xml:space="preserve"> </w:t>
      </w:r>
      <w:r w:rsidR="00C7669B" w:rsidRPr="00C7669B">
        <w:rPr>
          <w:rFonts w:ascii="Times New Roman" w:hAnsi="Times New Roman" w:cs="Times New Roman"/>
          <w:sz w:val="28"/>
          <w:szCs w:val="28"/>
        </w:rPr>
        <w:t>Случай, когда патентообладатель является одним из разработчиков общеобязательных стандартов, и в результате принятия этих стандартов для конкурентов становится невозможным соответствовать им, не нарушая патент.</w:t>
      </w:r>
    </w:p>
    <w:p w:rsidR="00C7669B" w:rsidRPr="00966890" w:rsidRDefault="00966890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890">
        <w:rPr>
          <w:rFonts w:ascii="Times New Roman" w:hAnsi="Times New Roman" w:cs="Times New Roman"/>
          <w:sz w:val="28"/>
          <w:szCs w:val="28"/>
        </w:rPr>
        <w:t>Так, в</w:t>
      </w:r>
      <w:r w:rsidR="00570264" w:rsidRPr="00966890">
        <w:rPr>
          <w:rFonts w:ascii="Times New Roman" w:hAnsi="Times New Roman" w:cs="Times New Roman"/>
          <w:sz w:val="28"/>
          <w:szCs w:val="28"/>
        </w:rPr>
        <w:t xml:space="preserve"> декаб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 xml:space="preserve">е 1990 года </w:t>
      </w:r>
      <w:proofErr w:type="spellStart"/>
      <w:r w:rsidR="00570264" w:rsidRPr="00966890">
        <w:rPr>
          <w:rFonts w:ascii="Times New Roman" w:hAnsi="Times New Roman" w:cs="Times New Roman"/>
          <w:sz w:val="28"/>
          <w:szCs w:val="28"/>
        </w:rPr>
        <w:t>Юнион</w:t>
      </w:r>
      <w:proofErr w:type="spellEnd"/>
      <w:r w:rsidR="00570264" w:rsidRPr="00966890">
        <w:rPr>
          <w:rFonts w:ascii="Times New Roman" w:hAnsi="Times New Roman" w:cs="Times New Roman"/>
          <w:sz w:val="28"/>
          <w:szCs w:val="28"/>
        </w:rPr>
        <w:t xml:space="preserve"> Ойл Компани оф Калифо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ния</w:t>
      </w:r>
      <w:r w:rsidR="00570264" w:rsidRPr="00966890">
        <w:rPr>
          <w:rFonts w:ascii="Times New Roman" w:hAnsi="Times New Roman" w:cs="Times New Roman"/>
          <w:sz w:val="28"/>
          <w:szCs w:val="28"/>
        </w:rPr>
        <w:t>, подала заявку на выдачу патента, описывающую «чистое топливо» – состав бензина для двигателей автомобилей, нап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>авленный на снижение выхлопов. В то в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 xml:space="preserve">емя как данная заявка на выдачу патента 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>ассмат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>ивалась ведомством «в сек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>ете» (п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>едыдущее патентное законодательство США позволяло не публиковать заявку, если заявитель этого не хотел), Комиссия Калифо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 xml:space="preserve">нии по воздушным 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>есу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>сам (CARB) в нояб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>е 1991 года издала новые п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>авила, устанавливающие т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>ебования к чистоте бензина, кото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>ые должны были вступить в силу в 1996 году и быть обязательными для всех п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>оизводителей бензина в Калифо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 xml:space="preserve">нии. CARB 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>аз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>аботала эти п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 xml:space="preserve">авила с участием 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>яда п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>оизводителей в этой от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 xml:space="preserve">асли, в том числе и </w:t>
      </w:r>
      <w:proofErr w:type="spellStart"/>
      <w:r w:rsidR="00570264" w:rsidRPr="00966890">
        <w:rPr>
          <w:rFonts w:ascii="Times New Roman" w:hAnsi="Times New Roman" w:cs="Times New Roman"/>
          <w:sz w:val="28"/>
          <w:szCs w:val="28"/>
        </w:rPr>
        <w:t>Юнокал</w:t>
      </w:r>
      <w:proofErr w:type="spellEnd"/>
      <w:r w:rsidR="00570264" w:rsidRPr="00966890">
        <w:rPr>
          <w:rFonts w:ascii="Times New Roman" w:hAnsi="Times New Roman" w:cs="Times New Roman"/>
          <w:sz w:val="28"/>
          <w:szCs w:val="28"/>
        </w:rPr>
        <w:t xml:space="preserve">. По 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>ассмат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 xml:space="preserve">иваемой заявке </w:t>
      </w:r>
      <w:proofErr w:type="spellStart"/>
      <w:r w:rsidR="00570264" w:rsidRPr="00966890">
        <w:rPr>
          <w:rFonts w:ascii="Times New Roman" w:hAnsi="Times New Roman" w:cs="Times New Roman"/>
          <w:sz w:val="28"/>
          <w:szCs w:val="28"/>
        </w:rPr>
        <w:t>Юнокал</w:t>
      </w:r>
      <w:proofErr w:type="spellEnd"/>
      <w:r w:rsidR="00570264" w:rsidRPr="00966890">
        <w:rPr>
          <w:rFonts w:ascii="Times New Roman" w:hAnsi="Times New Roman" w:cs="Times New Roman"/>
          <w:sz w:val="28"/>
          <w:szCs w:val="28"/>
        </w:rPr>
        <w:t xml:space="preserve"> получил патент № 5,288,393 </w:t>
      </w:r>
      <w:r w:rsidR="00570264" w:rsidRPr="00966890">
        <w:rPr>
          <w:rFonts w:ascii="Times New Roman" w:hAnsi="Times New Roman" w:cs="Times New Roman"/>
          <w:sz w:val="28"/>
          <w:szCs w:val="28"/>
        </w:rPr>
        <w:lastRenderedPageBreak/>
        <w:t>(патент 393) в фев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>але 1994 года. П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>имечательно, что его фо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>мула дословно соответствовала станда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>там CARB, так что ни один п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>оизводитель очищенного топлива не мог соответствовать этим станда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>там, не на</w:t>
      </w:r>
      <w:r w:rsidRPr="00966890">
        <w:rPr>
          <w:rFonts w:ascii="Times New Roman" w:hAnsi="Times New Roman" w:cs="Times New Roman"/>
          <w:sz w:val="28"/>
          <w:szCs w:val="28"/>
        </w:rPr>
        <w:t>р</w:t>
      </w:r>
      <w:r w:rsidR="00570264" w:rsidRPr="00966890">
        <w:rPr>
          <w:rFonts w:ascii="Times New Roman" w:hAnsi="Times New Roman" w:cs="Times New Roman"/>
          <w:sz w:val="28"/>
          <w:szCs w:val="28"/>
        </w:rPr>
        <w:t xml:space="preserve">ушая патент </w:t>
      </w:r>
      <w:proofErr w:type="spellStart"/>
      <w:r w:rsidR="00570264" w:rsidRPr="00966890">
        <w:rPr>
          <w:rFonts w:ascii="Times New Roman" w:hAnsi="Times New Roman" w:cs="Times New Roman"/>
          <w:sz w:val="28"/>
          <w:szCs w:val="28"/>
        </w:rPr>
        <w:t>Юнокал</w:t>
      </w:r>
      <w:proofErr w:type="spellEnd"/>
      <w:r w:rsidR="00570264" w:rsidRPr="00966890">
        <w:rPr>
          <w:rFonts w:ascii="Times New Roman" w:hAnsi="Times New Roman" w:cs="Times New Roman"/>
          <w:sz w:val="28"/>
          <w:szCs w:val="28"/>
        </w:rPr>
        <w:t xml:space="preserve"> 393.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</w:p>
    <w:p w:rsidR="00C7669B" w:rsidRDefault="00966890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01BB">
        <w:rPr>
          <w:rFonts w:ascii="Times New Roman" w:hAnsi="Times New Roman" w:cs="Times New Roman"/>
          <w:sz w:val="28"/>
          <w:szCs w:val="28"/>
        </w:rPr>
        <w:t xml:space="preserve">Недобросовестной конкуренций могут признаваться действия патентообладателей </w:t>
      </w:r>
      <w:r w:rsidR="009301BB" w:rsidRPr="009301BB">
        <w:rPr>
          <w:rFonts w:ascii="Times New Roman" w:hAnsi="Times New Roman" w:cs="Times New Roman"/>
          <w:sz w:val="28"/>
          <w:szCs w:val="28"/>
        </w:rPr>
        <w:t xml:space="preserve">том случае, если лицензионные платежи коммерчески </w:t>
      </w:r>
      <w:proofErr w:type="spellStart"/>
      <w:r w:rsidR="009301BB" w:rsidRPr="009301BB">
        <w:rPr>
          <w:rFonts w:ascii="Times New Roman" w:hAnsi="Times New Roman" w:cs="Times New Roman"/>
          <w:sz w:val="28"/>
          <w:szCs w:val="28"/>
        </w:rPr>
        <w:t>необоснованны</w:t>
      </w:r>
      <w:proofErr w:type="spellEnd"/>
      <w:r w:rsidR="009301BB" w:rsidRPr="009301BB">
        <w:rPr>
          <w:rFonts w:ascii="Times New Roman" w:hAnsi="Times New Roman" w:cs="Times New Roman"/>
          <w:sz w:val="28"/>
          <w:szCs w:val="28"/>
        </w:rPr>
        <w:t xml:space="preserve"> с точки зрения остальных участников рынка, или если патентообладатель отказывается предоставить лицензии отдельным производителям</w:t>
      </w:r>
      <w:r w:rsidR="009301BB">
        <w:rPr>
          <w:rFonts w:ascii="Times New Roman" w:hAnsi="Times New Roman" w:cs="Times New Roman"/>
          <w:sz w:val="28"/>
          <w:szCs w:val="28"/>
        </w:rPr>
        <w:t>-конкурентам</w:t>
      </w:r>
      <w:r w:rsidR="009301BB" w:rsidRPr="009301BB">
        <w:rPr>
          <w:rFonts w:ascii="Times New Roman" w:hAnsi="Times New Roman" w:cs="Times New Roman"/>
          <w:sz w:val="28"/>
          <w:szCs w:val="28"/>
        </w:rPr>
        <w:t>.</w:t>
      </w:r>
    </w:p>
    <w:p w:rsidR="006D2332" w:rsidRDefault="00812D11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необходимо понимать, что патентные права по своей правовой природе связаны с естественной монополией в отношении права на созданный объект интеллектуальной собственности.</w:t>
      </w:r>
      <w:r w:rsidR="00BC458F">
        <w:rPr>
          <w:rFonts w:ascii="Times New Roman" w:hAnsi="Times New Roman" w:cs="Times New Roman"/>
          <w:sz w:val="28"/>
          <w:szCs w:val="28"/>
        </w:rPr>
        <w:t xml:space="preserve"> Необходимо разграничивать правомерное использование исключительного права на изобретение, полезную модель или промышленный образец и злоупотребление правом, приводящее к осуществлению недобросовестной конкуренции.</w:t>
      </w:r>
      <w:r w:rsidR="006D2332">
        <w:rPr>
          <w:rFonts w:ascii="Times New Roman" w:hAnsi="Times New Roman" w:cs="Times New Roman"/>
          <w:sz w:val="28"/>
          <w:szCs w:val="28"/>
        </w:rPr>
        <w:t xml:space="preserve"> Ни</w:t>
      </w:r>
      <w:r w:rsidR="00BC458F">
        <w:rPr>
          <w:rFonts w:ascii="Times New Roman" w:hAnsi="Times New Roman" w:cs="Times New Roman"/>
          <w:sz w:val="28"/>
          <w:szCs w:val="28"/>
        </w:rPr>
        <w:t xml:space="preserve"> </w:t>
      </w:r>
      <w:r w:rsidR="006D2332">
        <w:rPr>
          <w:rFonts w:ascii="Times New Roman" w:hAnsi="Times New Roman" w:cs="Times New Roman"/>
          <w:sz w:val="28"/>
          <w:szCs w:val="28"/>
        </w:rPr>
        <w:t xml:space="preserve">действующий Федеральный закон «О защите конкуренции», ни статья 10 ГК РФ не позволяют </w:t>
      </w:r>
      <w:proofErr w:type="spellStart"/>
      <w:r w:rsidR="006D2332">
        <w:rPr>
          <w:rFonts w:ascii="Times New Roman" w:hAnsi="Times New Roman" w:cs="Times New Roman"/>
          <w:sz w:val="28"/>
          <w:szCs w:val="28"/>
        </w:rPr>
        <w:t>правоприменителю</w:t>
      </w:r>
      <w:proofErr w:type="spellEnd"/>
      <w:r w:rsidR="006D2332">
        <w:rPr>
          <w:rFonts w:ascii="Times New Roman" w:hAnsi="Times New Roman" w:cs="Times New Roman"/>
          <w:sz w:val="28"/>
          <w:szCs w:val="28"/>
        </w:rPr>
        <w:t xml:space="preserve"> провести данное разграничение. Закрепленный в пункте 1 статьи 10 ГК признак недобросовестности осуществления гражданских прав является расплывчатым.</w:t>
      </w:r>
    </w:p>
    <w:p w:rsidR="00951A9C" w:rsidRDefault="00BC458F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Представляется, что для такого разграничения необходимо законодательно закрепить</w:t>
      </w:r>
      <w:r w:rsidR="00490A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0AFD">
        <w:rPr>
          <w:rFonts w:ascii="Times New Roman" w:hAnsi="Times New Roman" w:cs="Times New Roman"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sz w:val="28"/>
          <w:szCs w:val="28"/>
        </w:rPr>
        <w:t xml:space="preserve"> принципы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пределов осуществления исключительного права правообладателя. </w:t>
      </w:r>
      <w:r w:rsidR="00E530A3">
        <w:rPr>
          <w:rFonts w:ascii="Times New Roman" w:hAnsi="Times New Roman" w:cs="Times New Roman"/>
          <w:sz w:val="28"/>
          <w:szCs w:val="28"/>
        </w:rPr>
        <w:t>К</w:t>
      </w:r>
      <w:r w:rsidR="00E530A3" w:rsidRPr="00E530A3">
        <w:rPr>
          <w:rFonts w:ascii="Times New Roman" w:hAnsi="Times New Roman" w:cs="Times New Roman"/>
          <w:sz w:val="28"/>
          <w:szCs w:val="28"/>
        </w:rPr>
        <w:t>ак уже отмечалось, для установления пределов осуществления исключительных прав принципиально важным является соблюдение баланса частных и общественных интересов</w:t>
      </w:r>
      <w:r w:rsidR="00E530A3">
        <w:rPr>
          <w:rFonts w:ascii="Times New Roman" w:hAnsi="Times New Roman" w:cs="Times New Roman"/>
          <w:sz w:val="28"/>
          <w:szCs w:val="28"/>
        </w:rPr>
        <w:t>.</w:t>
      </w:r>
    </w:p>
    <w:p w:rsidR="00BD0440" w:rsidRDefault="00BD0440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0440">
        <w:rPr>
          <w:rFonts w:ascii="Times New Roman" w:hAnsi="Times New Roman" w:cs="Times New Roman"/>
          <w:sz w:val="28"/>
          <w:szCs w:val="28"/>
        </w:rPr>
        <w:t>Как было отмечено Л.Д. Воеводиным, пределы осуществления прав и свобод представляют собой "совокупность сложившихся на основе существующих в обществе социальных ценностей критериев и ориентиров, очерчивающих границы пользования гражданами</w:t>
      </w:r>
      <w:r>
        <w:rPr>
          <w:rFonts w:ascii="Times New Roman" w:hAnsi="Times New Roman" w:cs="Times New Roman"/>
          <w:sz w:val="28"/>
          <w:szCs w:val="28"/>
        </w:rPr>
        <w:t xml:space="preserve"> своими правами и свободами"</w:t>
      </w:r>
      <w:r w:rsidRPr="00BD0440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Pr="00BD0440">
        <w:rPr>
          <w:rFonts w:ascii="Times New Roman" w:hAnsi="Times New Roman" w:cs="Times New Roman"/>
          <w:sz w:val="28"/>
          <w:szCs w:val="28"/>
        </w:rPr>
        <w:t xml:space="preserve"> Их установление призвано оказать упорядочивающее воздействие на мотивацию, способы, средства и характер использования заложенных в содержании субъективного гражданского права возможностей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</w:p>
    <w:p w:rsidR="00A32342" w:rsidRDefault="002C0E8E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способов определения вышеуказанных пределов видится внесение изменений в часть 4 Гражданского кодекса РФ, путем закрепления следующих принципов, которые</w:t>
      </w:r>
      <w:r w:rsidR="00A323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нашему мнению</w:t>
      </w:r>
      <w:r w:rsidR="00A32342">
        <w:rPr>
          <w:rFonts w:ascii="Times New Roman" w:hAnsi="Times New Roman" w:cs="Times New Roman"/>
          <w:sz w:val="28"/>
          <w:szCs w:val="28"/>
        </w:rPr>
        <w:t>, являются определяющими при определении пределов осуществления исключительного права правообладателей:</w:t>
      </w:r>
    </w:p>
    <w:p w:rsidR="005A0081" w:rsidRDefault="00D85EF0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A0081">
        <w:rPr>
          <w:rFonts w:ascii="Times New Roman" w:hAnsi="Times New Roman" w:cs="Times New Roman"/>
          <w:sz w:val="28"/>
          <w:szCs w:val="28"/>
        </w:rPr>
        <w:t>ринцип баланса частных и публичных интересов при осуществлении исключительного права на объекты патентного права</w:t>
      </w:r>
      <w:r w:rsidR="00490AFD">
        <w:rPr>
          <w:rFonts w:ascii="Times New Roman" w:hAnsi="Times New Roman" w:cs="Times New Roman"/>
          <w:sz w:val="28"/>
          <w:szCs w:val="28"/>
        </w:rPr>
        <w:t>;</w:t>
      </w:r>
    </w:p>
    <w:p w:rsidR="00A32342" w:rsidRDefault="00D85EF0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A32342">
        <w:rPr>
          <w:rFonts w:ascii="Times New Roman" w:hAnsi="Times New Roman" w:cs="Times New Roman"/>
          <w:sz w:val="28"/>
          <w:szCs w:val="28"/>
        </w:rPr>
        <w:t xml:space="preserve">ринцип </w:t>
      </w:r>
      <w:r w:rsidR="002C0E8E">
        <w:rPr>
          <w:rFonts w:ascii="Times New Roman" w:hAnsi="Times New Roman" w:cs="Times New Roman"/>
          <w:sz w:val="28"/>
          <w:szCs w:val="28"/>
        </w:rPr>
        <w:t xml:space="preserve"> </w:t>
      </w:r>
      <w:r w:rsidR="00A32342">
        <w:rPr>
          <w:rFonts w:ascii="Times New Roman" w:hAnsi="Times New Roman" w:cs="Times New Roman"/>
          <w:sz w:val="28"/>
          <w:szCs w:val="28"/>
        </w:rPr>
        <w:t>недопустимости</w:t>
      </w:r>
      <w:proofErr w:type="gramEnd"/>
      <w:r w:rsidR="00A32342" w:rsidRPr="00A32342">
        <w:rPr>
          <w:rFonts w:ascii="Times New Roman" w:hAnsi="Times New Roman" w:cs="Times New Roman"/>
          <w:sz w:val="28"/>
          <w:szCs w:val="28"/>
        </w:rPr>
        <w:t xml:space="preserve"> получения преимуществ, выходящих за пределы тех выгод, с возникновением которых связывается выдача патента;</w:t>
      </w:r>
    </w:p>
    <w:p w:rsidR="005A0081" w:rsidRDefault="00D85EF0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A0081">
        <w:rPr>
          <w:rFonts w:ascii="Times New Roman" w:hAnsi="Times New Roman" w:cs="Times New Roman"/>
          <w:sz w:val="28"/>
          <w:szCs w:val="28"/>
        </w:rPr>
        <w:t>ринцип недопустимости расширительного толкования патентной формулы в целях ограничения конкуренции</w:t>
      </w:r>
      <w:r w:rsidR="00490AFD">
        <w:rPr>
          <w:rFonts w:ascii="Times New Roman" w:hAnsi="Times New Roman" w:cs="Times New Roman"/>
          <w:sz w:val="28"/>
          <w:szCs w:val="28"/>
        </w:rPr>
        <w:t>;</w:t>
      </w:r>
    </w:p>
    <w:p w:rsidR="00490AFD" w:rsidRDefault="00D85EF0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90AFD">
        <w:rPr>
          <w:rFonts w:ascii="Times New Roman" w:hAnsi="Times New Roman" w:cs="Times New Roman"/>
          <w:sz w:val="28"/>
          <w:szCs w:val="28"/>
        </w:rPr>
        <w:t>ринцип недопустимости осуществления права на защиту исключительного права с целью ограничения конкуренции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490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E8E" w:rsidRDefault="00D85EF0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32342">
        <w:rPr>
          <w:rFonts w:ascii="Times New Roman" w:hAnsi="Times New Roman" w:cs="Times New Roman"/>
          <w:sz w:val="28"/>
          <w:szCs w:val="28"/>
        </w:rPr>
        <w:t xml:space="preserve">ринцип </w:t>
      </w:r>
      <w:proofErr w:type="gramStart"/>
      <w:r w:rsidR="00A32342">
        <w:rPr>
          <w:rFonts w:ascii="Times New Roman" w:hAnsi="Times New Roman" w:cs="Times New Roman"/>
          <w:sz w:val="28"/>
          <w:szCs w:val="28"/>
        </w:rPr>
        <w:t xml:space="preserve">недопустимости </w:t>
      </w:r>
      <w:r w:rsidR="00A32342" w:rsidRPr="00A32342">
        <w:rPr>
          <w:rFonts w:ascii="Times New Roman" w:hAnsi="Times New Roman" w:cs="Times New Roman"/>
          <w:sz w:val="28"/>
          <w:szCs w:val="28"/>
        </w:rPr>
        <w:t xml:space="preserve"> получения</w:t>
      </w:r>
      <w:proofErr w:type="gramEnd"/>
      <w:r w:rsidR="00A32342" w:rsidRPr="00A32342">
        <w:rPr>
          <w:rFonts w:ascii="Times New Roman" w:hAnsi="Times New Roman" w:cs="Times New Roman"/>
          <w:sz w:val="28"/>
          <w:szCs w:val="28"/>
        </w:rPr>
        <w:t xml:space="preserve"> прибыли с опорой на предоставленный патент, но не связанной с разумным использованием </w:t>
      </w:r>
      <w:r w:rsidR="005A0081">
        <w:rPr>
          <w:rFonts w:ascii="Times New Roman" w:hAnsi="Times New Roman" w:cs="Times New Roman"/>
          <w:sz w:val="28"/>
          <w:szCs w:val="28"/>
        </w:rPr>
        <w:t>объекта патентных прав</w:t>
      </w:r>
      <w:r w:rsidR="00A32342" w:rsidRPr="00A32342">
        <w:rPr>
          <w:rFonts w:ascii="Times New Roman" w:hAnsi="Times New Roman" w:cs="Times New Roman"/>
          <w:sz w:val="28"/>
          <w:szCs w:val="28"/>
        </w:rPr>
        <w:t>, реализацией прав на них, с причинением вреда инновационному развитию и конкуренции</w:t>
      </w:r>
      <w:r w:rsidR="00BD0440">
        <w:rPr>
          <w:rFonts w:ascii="Times New Roman" w:hAnsi="Times New Roman" w:cs="Times New Roman"/>
          <w:sz w:val="28"/>
          <w:szCs w:val="28"/>
        </w:rPr>
        <w:t>.</w:t>
      </w:r>
    </w:p>
    <w:p w:rsidR="00D50294" w:rsidRDefault="00D85EF0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защиты прав конкурентов «недобросовестного» патентообладателя возможно введения такого способа, как принудительное заключение лицензии на использование объекта патентных прав в случае признания действий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патентобладателя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недобросовестной конкуренцией.</w:t>
      </w:r>
    </w:p>
    <w:p w:rsidR="00A00E2A" w:rsidRDefault="00A00E2A" w:rsidP="00E506A8">
      <w:pPr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0E2A" w:rsidRDefault="00A00E2A" w:rsidP="00E506A8">
      <w:pPr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0E2A" w:rsidRDefault="00A00E2A" w:rsidP="00E506A8">
      <w:pPr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0E2A" w:rsidRDefault="00A00E2A" w:rsidP="00E506A8">
      <w:pPr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05AD" w:rsidRDefault="004F05AD" w:rsidP="00E506A8">
      <w:pPr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по совершенствованию законодательства</w:t>
      </w:r>
    </w:p>
    <w:p w:rsidR="004F05AD" w:rsidRDefault="004F05AD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F6A43" w:rsidRPr="001F6A43">
        <w:rPr>
          <w:rFonts w:ascii="Times New Roman" w:hAnsi="Times New Roman" w:cs="Times New Roman"/>
          <w:sz w:val="28"/>
          <w:szCs w:val="28"/>
        </w:rPr>
        <w:t>"Гражданский кодекс Российской Федерации (часть четвертая)" от 18.12.2006 N 230-ФЗ</w:t>
      </w:r>
      <w:r w:rsidR="001F6A43">
        <w:rPr>
          <w:rFonts w:ascii="Times New Roman" w:hAnsi="Times New Roman" w:cs="Times New Roman"/>
          <w:sz w:val="28"/>
          <w:szCs w:val="28"/>
        </w:rPr>
        <w:t xml:space="preserve"> следующие дополнения:</w:t>
      </w:r>
    </w:p>
    <w:p w:rsidR="001F6A43" w:rsidRPr="00863261" w:rsidRDefault="001F6A43" w:rsidP="00E506A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3261">
        <w:rPr>
          <w:rFonts w:ascii="Times New Roman" w:hAnsi="Times New Roman" w:cs="Times New Roman"/>
          <w:sz w:val="28"/>
          <w:szCs w:val="28"/>
        </w:rPr>
        <w:t xml:space="preserve">Пункт 1 статьи 1362 добавить абзац следующего содержания: </w:t>
      </w:r>
    </w:p>
    <w:p w:rsidR="001F6A43" w:rsidRDefault="001F6A43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5E6E6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5E6E6C">
        <w:rPr>
          <w:rFonts w:ascii="Times New Roman" w:hAnsi="Times New Roman" w:cs="Times New Roman"/>
          <w:sz w:val="28"/>
          <w:szCs w:val="28"/>
        </w:rPr>
        <w:t xml:space="preserve"> признании действий патентообладателя актом недобросовестной конкуренции п</w:t>
      </w:r>
      <w:r>
        <w:rPr>
          <w:rFonts w:ascii="Times New Roman" w:hAnsi="Times New Roman" w:cs="Times New Roman"/>
          <w:sz w:val="28"/>
          <w:szCs w:val="28"/>
        </w:rPr>
        <w:t>равом на обращение в суд с иском о предоставлении принудительной простой (неисключительной) лицензии на использование на территории Российской Федерации изобретения, полезной модели или промышленного образца имеет лицо</w:t>
      </w:r>
      <w:r w:rsidR="005E6E6C">
        <w:rPr>
          <w:rFonts w:ascii="Times New Roman" w:hAnsi="Times New Roman" w:cs="Times New Roman"/>
          <w:sz w:val="28"/>
          <w:szCs w:val="28"/>
        </w:rPr>
        <w:t xml:space="preserve"> (конкурент), которому были или могли быть причинены убытки и ( или) вред деловой репутации, в результате действий недобросовестного патентообладателя » </w:t>
      </w:r>
    </w:p>
    <w:p w:rsidR="005E6E6C" w:rsidRDefault="00863261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E6E6C">
        <w:rPr>
          <w:rFonts w:ascii="Times New Roman" w:hAnsi="Times New Roman" w:cs="Times New Roman"/>
          <w:sz w:val="28"/>
          <w:szCs w:val="28"/>
        </w:rPr>
        <w:t>Дополнить статьей 1358.2</w:t>
      </w:r>
      <w:r>
        <w:rPr>
          <w:rFonts w:ascii="Times New Roman" w:hAnsi="Times New Roman" w:cs="Times New Roman"/>
          <w:sz w:val="28"/>
          <w:szCs w:val="28"/>
        </w:rPr>
        <w:t xml:space="preserve"> «Пределы осуществления исключительного права</w:t>
      </w:r>
      <w:r w:rsidR="005E6E6C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E6E6C">
        <w:rPr>
          <w:rFonts w:ascii="Times New Roman" w:hAnsi="Times New Roman" w:cs="Times New Roman"/>
          <w:sz w:val="28"/>
          <w:szCs w:val="28"/>
        </w:rPr>
        <w:t>:</w:t>
      </w:r>
    </w:p>
    <w:p w:rsidR="005E6E6C" w:rsidRDefault="005E6E6C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32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261">
        <w:rPr>
          <w:rFonts w:ascii="Times New Roman" w:hAnsi="Times New Roman" w:cs="Times New Roman"/>
          <w:sz w:val="28"/>
          <w:szCs w:val="28"/>
        </w:rPr>
        <w:t>Не допускается недобросовестное осуществление исключительного права, в соответствии со статьей 10 Настоящего кодекса.</w:t>
      </w:r>
    </w:p>
    <w:p w:rsidR="00863261" w:rsidRDefault="00863261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Не допускается </w:t>
      </w:r>
      <w:r w:rsidRPr="00A32342">
        <w:rPr>
          <w:rFonts w:ascii="Times New Roman" w:hAnsi="Times New Roman" w:cs="Times New Roman"/>
          <w:sz w:val="28"/>
          <w:szCs w:val="28"/>
        </w:rPr>
        <w:t>получения преимуществ, выходящих за пределы тех выгод, с возникновением которых связывается выдача патента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3261" w:rsidRDefault="00863261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Не допускается расширительное толкование патентной формулы в целях ограничения конкуренции.</w:t>
      </w:r>
    </w:p>
    <w:p w:rsidR="00863261" w:rsidRDefault="00863261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 допускается осуществление права на защиту исключительного права с целью ограничения конкуренции.</w:t>
      </w:r>
    </w:p>
    <w:p w:rsidR="00863261" w:rsidRDefault="00863261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Распоряжение исключительным правом, его охрана и защита должны осуществляться с учетом интересов правообладателя и публичных интересов.</w:t>
      </w:r>
    </w:p>
    <w:p w:rsidR="00A00E2A" w:rsidRDefault="00A00E2A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0E2A" w:rsidRDefault="00A00E2A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0E2A" w:rsidRDefault="00A00E2A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0E2A" w:rsidRDefault="00A00E2A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0E2A" w:rsidRDefault="00A00E2A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0E2A" w:rsidRDefault="00A00E2A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0E2A" w:rsidRDefault="00A00E2A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0E2A" w:rsidRDefault="00A00E2A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практики ФАС</w:t>
      </w:r>
    </w:p>
    <w:p w:rsidR="00A00E2A" w:rsidRDefault="00A00E2A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распространенных нарушений статьи 14.5 135-ФЗ является введение лицом в гражданский оборот товара с использованием запатентованных технологий другого лица, без заключения лицензионного договора или договора об отчуждении исключительного права на изобретение, полезную модель или промышленный образец. </w:t>
      </w:r>
    </w:p>
    <w:p w:rsidR="00A00E2A" w:rsidRDefault="00A00E2A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решение  </w:t>
      </w:r>
      <w:r w:rsidR="00245DF9"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 w:rsidRPr="00A00E2A">
        <w:rPr>
          <w:rFonts w:ascii="Times New Roman" w:hAnsi="Times New Roman" w:cs="Times New Roman"/>
          <w:sz w:val="28"/>
          <w:szCs w:val="28"/>
        </w:rPr>
        <w:t xml:space="preserve"> Управления Федеральной антимонопольной службы по Ивановской области</w:t>
      </w:r>
      <w:r w:rsidR="00245DF9">
        <w:rPr>
          <w:rFonts w:ascii="Times New Roman" w:hAnsi="Times New Roman" w:cs="Times New Roman"/>
          <w:sz w:val="28"/>
          <w:szCs w:val="28"/>
        </w:rPr>
        <w:t xml:space="preserve"> от 27 октября 2016 года по делу </w:t>
      </w:r>
      <w:r w:rsidR="00245DF9" w:rsidRPr="00245DF9">
        <w:rPr>
          <w:rFonts w:ascii="Times New Roman" w:hAnsi="Times New Roman" w:cs="Times New Roman"/>
          <w:sz w:val="28"/>
          <w:szCs w:val="28"/>
        </w:rPr>
        <w:t>№ 02-08/2014-09</w:t>
      </w:r>
    </w:p>
    <w:p w:rsidR="00245DF9" w:rsidRDefault="00245DF9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– ООО «Альпина» </w:t>
      </w:r>
    </w:p>
    <w:p w:rsidR="00245DF9" w:rsidRDefault="00245DF9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Нарушитель - </w:t>
      </w:r>
      <w:r w:rsidRPr="00245DF9">
        <w:rPr>
          <w:rFonts w:ascii="Times New Roman" w:hAnsi="Times New Roman" w:cs="Times New Roman"/>
          <w:sz w:val="28"/>
          <w:szCs w:val="28"/>
        </w:rPr>
        <w:t>ООО «Решке Рус»</w:t>
      </w:r>
    </w:p>
    <w:p w:rsidR="00245DF9" w:rsidRDefault="00245DF9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- </w:t>
      </w:r>
      <w:r w:rsidRPr="00245DF9">
        <w:rPr>
          <w:rFonts w:ascii="Times New Roman" w:hAnsi="Times New Roman" w:cs="Times New Roman"/>
          <w:sz w:val="28"/>
          <w:szCs w:val="28"/>
        </w:rPr>
        <w:t>патент на полезную модель №127094 «узел соединения рабочих органов землеройной машины»</w:t>
      </w:r>
      <w:r>
        <w:rPr>
          <w:rFonts w:ascii="Times New Roman" w:hAnsi="Times New Roman" w:cs="Times New Roman"/>
          <w:sz w:val="28"/>
          <w:szCs w:val="28"/>
        </w:rPr>
        <w:t xml:space="preserve">, принадлежащий заявителю </w:t>
      </w:r>
    </w:p>
    <w:p w:rsidR="00245DF9" w:rsidRDefault="00245DF9" w:rsidP="00E506A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вынесении решения Комиссия исследовала следующие вопросы:</w:t>
      </w:r>
    </w:p>
    <w:p w:rsidR="00245DF9" w:rsidRDefault="00245DF9" w:rsidP="00E506A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Являются ли ООО «Альпина» и ООО «</w:t>
      </w:r>
      <w:r w:rsidR="00CA4D4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ешке Рус» конкурентами по следующим критериям:</w:t>
      </w:r>
    </w:p>
    <w:p w:rsidR="00245DF9" w:rsidRPr="00245DF9" w:rsidRDefault="00245DF9" w:rsidP="00E506A8">
      <w:pPr>
        <w:pStyle w:val="a8"/>
        <w:shd w:val="clear" w:color="auto" w:fill="FFFFFF"/>
        <w:ind w:left="284"/>
        <w:contextualSpacing/>
        <w:jc w:val="both"/>
        <w:rPr>
          <w:color w:val="000000"/>
          <w:sz w:val="28"/>
          <w:szCs w:val="28"/>
        </w:rPr>
      </w:pPr>
      <w:r w:rsidRPr="00245DF9">
        <w:rPr>
          <w:color w:val="000000"/>
          <w:sz w:val="28"/>
          <w:szCs w:val="28"/>
        </w:rPr>
        <w:t>а) определение временного интервала исследования товарного рынка;</w:t>
      </w:r>
    </w:p>
    <w:p w:rsidR="00245DF9" w:rsidRDefault="00245DF9" w:rsidP="00E506A8">
      <w:pPr>
        <w:pStyle w:val="a8"/>
        <w:shd w:val="clear" w:color="auto" w:fill="FFFFFF"/>
        <w:ind w:left="284"/>
        <w:contextualSpacing/>
        <w:jc w:val="both"/>
        <w:rPr>
          <w:color w:val="000000"/>
          <w:sz w:val="28"/>
          <w:szCs w:val="28"/>
        </w:rPr>
      </w:pPr>
      <w:r w:rsidRPr="00245DF9">
        <w:rPr>
          <w:color w:val="000000"/>
          <w:sz w:val="28"/>
          <w:szCs w:val="28"/>
        </w:rPr>
        <w:t xml:space="preserve">б) определение продуктовых границ товарного рынка. </w:t>
      </w:r>
    </w:p>
    <w:p w:rsidR="00245DF9" w:rsidRPr="00245DF9" w:rsidRDefault="00245DF9" w:rsidP="00E506A8">
      <w:pPr>
        <w:pStyle w:val="a8"/>
        <w:shd w:val="clear" w:color="auto" w:fill="FFFFFF"/>
        <w:ind w:left="284"/>
        <w:contextualSpacing/>
        <w:jc w:val="both"/>
        <w:rPr>
          <w:color w:val="000000"/>
          <w:sz w:val="28"/>
          <w:szCs w:val="28"/>
        </w:rPr>
      </w:pPr>
      <w:r w:rsidRPr="00245DF9">
        <w:rPr>
          <w:color w:val="000000"/>
          <w:sz w:val="28"/>
          <w:szCs w:val="28"/>
        </w:rPr>
        <w:t>в) определение географических границ товарного рынка;</w:t>
      </w:r>
    </w:p>
    <w:p w:rsidR="00245DF9" w:rsidRDefault="00245DF9" w:rsidP="00E506A8">
      <w:pPr>
        <w:pStyle w:val="a8"/>
        <w:shd w:val="clear" w:color="auto" w:fill="FFFFFF"/>
        <w:ind w:left="284"/>
        <w:contextualSpacing/>
        <w:jc w:val="both"/>
        <w:rPr>
          <w:color w:val="000000"/>
          <w:sz w:val="28"/>
          <w:szCs w:val="28"/>
        </w:rPr>
      </w:pPr>
      <w:r w:rsidRPr="00245DF9">
        <w:rPr>
          <w:color w:val="000000"/>
          <w:sz w:val="28"/>
          <w:szCs w:val="28"/>
        </w:rPr>
        <w:t>г) определение состава хозяйствующих субъектов, действующих на товарном рынке, в объеме установления фактических конкурентных отношений между хозяйствующим субъектом, в действиях (бездействии) которого обнаружены признаки недобросовестной конкуренции, и хозяйствующим субъектом которому указанными действиями (бездействием) причинены или могут быть причинены убытки, либо нанесен или может быть нан</w:t>
      </w:r>
      <w:r>
        <w:rPr>
          <w:color w:val="000000"/>
          <w:sz w:val="28"/>
          <w:szCs w:val="28"/>
        </w:rPr>
        <w:t>есен вред его деловой репутации</w:t>
      </w:r>
      <w:r w:rsidRPr="00245DF9">
        <w:rPr>
          <w:color w:val="000000"/>
          <w:sz w:val="28"/>
          <w:szCs w:val="28"/>
        </w:rPr>
        <w:t>.</w:t>
      </w:r>
    </w:p>
    <w:p w:rsidR="00245DF9" w:rsidRDefault="00CA4D46" w:rsidP="00E506A8">
      <w:pPr>
        <w:pStyle w:val="a8"/>
        <w:shd w:val="clear" w:color="auto" w:fill="FFFFFF"/>
        <w:ind w:left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имеются ли у ООО «Решке </w:t>
      </w:r>
      <w:proofErr w:type="gramStart"/>
      <w:r>
        <w:rPr>
          <w:color w:val="000000"/>
          <w:sz w:val="28"/>
          <w:szCs w:val="28"/>
        </w:rPr>
        <w:t>Рус»  основания</w:t>
      </w:r>
      <w:proofErr w:type="gramEnd"/>
      <w:r>
        <w:rPr>
          <w:color w:val="000000"/>
          <w:sz w:val="28"/>
          <w:szCs w:val="28"/>
        </w:rPr>
        <w:t xml:space="preserve"> для использования Полезной модели ООО «Альпина»</w:t>
      </w:r>
    </w:p>
    <w:p w:rsidR="00CA4D46" w:rsidRPr="00245DF9" w:rsidRDefault="00CA4D46" w:rsidP="00E506A8">
      <w:pPr>
        <w:pStyle w:val="a8"/>
        <w:shd w:val="clear" w:color="auto" w:fill="FFFFFF"/>
        <w:ind w:left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содержит ли продукт ООО «Решке Рус» </w:t>
      </w:r>
      <w:r w:rsidRPr="00CA4D46">
        <w:rPr>
          <w:color w:val="000000"/>
          <w:sz w:val="28"/>
          <w:szCs w:val="28"/>
        </w:rPr>
        <w:t>каждый признак полезной модели</w:t>
      </w:r>
      <w:r>
        <w:rPr>
          <w:color w:val="000000"/>
          <w:sz w:val="28"/>
          <w:szCs w:val="28"/>
        </w:rPr>
        <w:t xml:space="preserve"> О</w:t>
      </w:r>
      <w:bookmarkStart w:id="0" w:name="_GoBack"/>
      <w:bookmarkEnd w:id="0"/>
      <w:r>
        <w:rPr>
          <w:color w:val="000000"/>
          <w:sz w:val="28"/>
          <w:szCs w:val="28"/>
        </w:rPr>
        <w:t xml:space="preserve">ОО «Альпина» </w:t>
      </w:r>
      <w:proofErr w:type="gramStart"/>
      <w:r>
        <w:rPr>
          <w:color w:val="000000"/>
          <w:sz w:val="28"/>
          <w:szCs w:val="28"/>
        </w:rPr>
        <w:t>( проведена</w:t>
      </w:r>
      <w:proofErr w:type="gramEnd"/>
      <w:r>
        <w:rPr>
          <w:color w:val="000000"/>
          <w:sz w:val="28"/>
          <w:szCs w:val="28"/>
        </w:rPr>
        <w:t xml:space="preserve"> экспертиза)</w:t>
      </w:r>
    </w:p>
    <w:p w:rsidR="00245DF9" w:rsidRDefault="00CA4D46" w:rsidP="00E506A8">
      <w:pPr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A4D46">
        <w:rPr>
          <w:rFonts w:ascii="Times New Roman" w:hAnsi="Times New Roman" w:cs="Times New Roman"/>
          <w:sz w:val="28"/>
          <w:szCs w:val="28"/>
        </w:rPr>
        <w:t>факта введения товара в оборот</w:t>
      </w:r>
      <w:r w:rsidRPr="00CA4D46">
        <w:rPr>
          <w:rFonts w:ascii="Times New Roman" w:hAnsi="Times New Roman" w:cs="Times New Roman"/>
          <w:color w:val="000000"/>
          <w:sz w:val="28"/>
          <w:szCs w:val="28"/>
        </w:rPr>
        <w:t xml:space="preserve"> ООО «Решке Рус</w:t>
      </w:r>
      <w:proofErr w:type="gramStart"/>
      <w:r w:rsidRPr="00CA4D46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CA4D46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( анализ интернет сайта нарушителя, </w:t>
      </w:r>
      <w:r w:rsidR="00171996">
        <w:rPr>
          <w:rFonts w:ascii="Times New Roman" w:hAnsi="Times New Roman" w:cs="Times New Roman"/>
          <w:sz w:val="28"/>
          <w:szCs w:val="28"/>
        </w:rPr>
        <w:t>предоставление договора поставки товара нарушителем третьим лицам)</w:t>
      </w:r>
    </w:p>
    <w:p w:rsidR="00CA4D46" w:rsidRDefault="00CA4D46" w:rsidP="00E506A8">
      <w:pPr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факт причинения убытков ООО «Альпина»</w:t>
      </w:r>
      <w:r w:rsidR="001719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1996">
        <w:rPr>
          <w:rFonts w:ascii="Times New Roman" w:hAnsi="Times New Roman" w:cs="Times New Roman"/>
          <w:sz w:val="28"/>
          <w:szCs w:val="28"/>
        </w:rPr>
        <w:t>( несколько</w:t>
      </w:r>
      <w:proofErr w:type="gramEnd"/>
      <w:r w:rsidR="00171996">
        <w:rPr>
          <w:rFonts w:ascii="Times New Roman" w:hAnsi="Times New Roman" w:cs="Times New Roman"/>
          <w:sz w:val="28"/>
          <w:szCs w:val="28"/>
        </w:rPr>
        <w:t xml:space="preserve"> компаний прекратили закупку товара у Заявителя, заключив договоры поставки товара с ООО «Решке Рус», общая сумма убытков – 15 млн. рублей)</w:t>
      </w:r>
    </w:p>
    <w:p w:rsidR="00171996" w:rsidRPr="00171996" w:rsidRDefault="00171996" w:rsidP="00E506A8">
      <w:pPr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Установив вышеуказанные факты, руководствуясь нормами </w:t>
      </w:r>
      <w:r w:rsidRPr="00171996">
        <w:rPr>
          <w:rFonts w:ascii="Times New Roman" w:hAnsi="Times New Roman" w:cs="Times New Roman"/>
          <w:sz w:val="28"/>
          <w:szCs w:val="28"/>
        </w:rPr>
        <w:t>Конвенции по охране промышленной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(ст. 1, ст. 10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bis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),  Части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Гражданского кодекса РФ, Федерального закона «О защите конкуренции», Комиссия пришла к выводу о признании действий ООО «Решке Рус» нарушением статьи 14.5 135-ФЗ, выдала предписание об устранении данного нарушения, путем прекращения производства и продажи товара, в котором</w:t>
      </w:r>
      <w:r w:rsidR="00F34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используется полезная модель заявителя. </w:t>
      </w:r>
    </w:p>
    <w:sectPr w:rsidR="00171996" w:rsidRPr="00171996" w:rsidSect="00D7222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B4E" w:rsidRDefault="00D93B4E" w:rsidP="002B0EC8">
      <w:pPr>
        <w:spacing w:after="0" w:line="240" w:lineRule="auto"/>
      </w:pPr>
      <w:r>
        <w:separator/>
      </w:r>
    </w:p>
  </w:endnote>
  <w:endnote w:type="continuationSeparator" w:id="0">
    <w:p w:rsidR="00D93B4E" w:rsidRDefault="00D93B4E" w:rsidP="002B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B4E" w:rsidRDefault="00D93B4E" w:rsidP="002B0EC8">
      <w:pPr>
        <w:spacing w:after="0" w:line="240" w:lineRule="auto"/>
      </w:pPr>
      <w:r>
        <w:separator/>
      </w:r>
    </w:p>
  </w:footnote>
  <w:footnote w:type="continuationSeparator" w:id="0">
    <w:p w:rsidR="00D93B4E" w:rsidRDefault="00D93B4E" w:rsidP="002B0EC8">
      <w:pPr>
        <w:spacing w:after="0" w:line="240" w:lineRule="auto"/>
      </w:pPr>
      <w:r>
        <w:continuationSeparator/>
      </w:r>
    </w:p>
  </w:footnote>
  <w:footnote w:id="1">
    <w:p w:rsidR="002B0EC8" w:rsidRPr="00470579" w:rsidRDefault="002B0EC8">
      <w:pPr>
        <w:pStyle w:val="a3"/>
        <w:rPr>
          <w:rFonts w:ascii="Times New Roman" w:hAnsi="Times New Roman" w:cs="Times New Roman"/>
        </w:rPr>
      </w:pPr>
      <w:r w:rsidRPr="00470579">
        <w:rPr>
          <w:rStyle w:val="a5"/>
          <w:rFonts w:ascii="Times New Roman" w:hAnsi="Times New Roman" w:cs="Times New Roman"/>
        </w:rPr>
        <w:footnoteRef/>
      </w:r>
      <w:r w:rsidRPr="00470579">
        <w:rPr>
          <w:rFonts w:ascii="Times New Roman" w:hAnsi="Times New Roman" w:cs="Times New Roman"/>
        </w:rPr>
        <w:t xml:space="preserve"> </w:t>
      </w:r>
      <w:r w:rsidR="00470579" w:rsidRPr="00470579">
        <w:rPr>
          <w:rFonts w:ascii="Times New Roman" w:hAnsi="Times New Roman" w:cs="Times New Roman"/>
        </w:rPr>
        <w:t>"Конвенция по охране промышленной собственности" (Заключена в Париже 20.03.1883) Ст.10.</w:t>
      </w:r>
      <w:proofErr w:type="spellStart"/>
      <w:r w:rsidR="00470579" w:rsidRPr="00470579">
        <w:rPr>
          <w:rFonts w:ascii="Times New Roman" w:hAnsi="Times New Roman" w:cs="Times New Roman"/>
          <w:lang w:val="en-US"/>
        </w:rPr>
        <w:t>bis</w:t>
      </w:r>
      <w:proofErr w:type="spellEnd"/>
      <w:r w:rsidR="00470579" w:rsidRPr="00470579">
        <w:rPr>
          <w:rFonts w:ascii="Times New Roman" w:hAnsi="Times New Roman" w:cs="Times New Roman"/>
        </w:rPr>
        <w:t>/ СПС «</w:t>
      </w:r>
      <w:proofErr w:type="spellStart"/>
      <w:r w:rsidR="00470579" w:rsidRPr="00470579">
        <w:rPr>
          <w:rFonts w:ascii="Times New Roman" w:hAnsi="Times New Roman" w:cs="Times New Roman"/>
        </w:rPr>
        <w:t>КонсультантПлюс</w:t>
      </w:r>
      <w:proofErr w:type="spellEnd"/>
      <w:r w:rsidR="00470579" w:rsidRPr="00470579">
        <w:rPr>
          <w:rFonts w:ascii="Times New Roman" w:hAnsi="Times New Roman" w:cs="Times New Roman"/>
        </w:rPr>
        <w:t>»</w:t>
      </w:r>
    </w:p>
  </w:footnote>
  <w:footnote w:id="2">
    <w:p w:rsidR="009150C2" w:rsidRPr="004E7A5B" w:rsidRDefault="009150C2">
      <w:pPr>
        <w:pStyle w:val="a3"/>
        <w:rPr>
          <w:rFonts w:ascii="Times New Roman" w:hAnsi="Times New Roman" w:cs="Times New Roman"/>
        </w:rPr>
      </w:pPr>
      <w:r w:rsidRPr="004E7A5B">
        <w:rPr>
          <w:rStyle w:val="a5"/>
          <w:rFonts w:ascii="Times New Roman" w:hAnsi="Times New Roman" w:cs="Times New Roman"/>
        </w:rPr>
        <w:footnoteRef/>
      </w:r>
      <w:r w:rsidRPr="004E7A5B">
        <w:rPr>
          <w:rFonts w:ascii="Times New Roman" w:hAnsi="Times New Roman" w:cs="Times New Roman"/>
        </w:rPr>
        <w:t xml:space="preserve"> </w:t>
      </w:r>
      <w:r w:rsidR="004E7A5B" w:rsidRPr="004E7A5B">
        <w:rPr>
          <w:rFonts w:ascii="Times New Roman" w:hAnsi="Times New Roman" w:cs="Times New Roman"/>
        </w:rPr>
        <w:t>"Гражданский кодекс Российской Федерации (часть четвертая)" от 18.12.2006 N 230-ФЗ (ред. от 01.07.2017)/ СПС «</w:t>
      </w:r>
      <w:proofErr w:type="spellStart"/>
      <w:r w:rsidR="004E7A5B" w:rsidRPr="004E7A5B">
        <w:rPr>
          <w:rFonts w:ascii="Times New Roman" w:hAnsi="Times New Roman" w:cs="Times New Roman"/>
        </w:rPr>
        <w:t>КонсультантПлюс</w:t>
      </w:r>
      <w:proofErr w:type="spellEnd"/>
      <w:r w:rsidR="004E7A5B" w:rsidRPr="004E7A5B">
        <w:rPr>
          <w:rFonts w:ascii="Times New Roman" w:hAnsi="Times New Roman" w:cs="Times New Roman"/>
        </w:rPr>
        <w:t>»</w:t>
      </w:r>
    </w:p>
  </w:footnote>
  <w:footnote w:id="3">
    <w:p w:rsidR="00A96AC7" w:rsidRDefault="00A96AC7" w:rsidP="00A96AC7">
      <w:pPr>
        <w:pStyle w:val="a3"/>
      </w:pPr>
      <w:r w:rsidRPr="004E7A5B">
        <w:rPr>
          <w:rStyle w:val="a5"/>
          <w:rFonts w:ascii="Times New Roman" w:hAnsi="Times New Roman" w:cs="Times New Roman"/>
        </w:rPr>
        <w:footnoteRef/>
      </w:r>
      <w:r w:rsidRPr="004E7A5B">
        <w:rPr>
          <w:rFonts w:ascii="Times New Roman" w:hAnsi="Times New Roman" w:cs="Times New Roman"/>
        </w:rPr>
        <w:t xml:space="preserve"> </w:t>
      </w:r>
      <w:r w:rsidR="004E7A5B" w:rsidRPr="004E7A5B">
        <w:rPr>
          <w:rFonts w:ascii="Times New Roman" w:hAnsi="Times New Roman" w:cs="Times New Roman"/>
        </w:rPr>
        <w:t>Федеральный закон от 26.07.2006 N 135-ФЗ "О защите конкуренции"/ СПС «</w:t>
      </w:r>
      <w:proofErr w:type="spellStart"/>
      <w:r w:rsidR="004E7A5B" w:rsidRPr="004E7A5B">
        <w:rPr>
          <w:rFonts w:ascii="Times New Roman" w:hAnsi="Times New Roman" w:cs="Times New Roman"/>
        </w:rPr>
        <w:t>КонсультантПлюс</w:t>
      </w:r>
      <w:proofErr w:type="spellEnd"/>
      <w:r w:rsidR="004E7A5B" w:rsidRPr="004E7A5B">
        <w:rPr>
          <w:rFonts w:ascii="Times New Roman" w:hAnsi="Times New Roman" w:cs="Times New Roman"/>
        </w:rPr>
        <w:t>»</w:t>
      </w:r>
    </w:p>
  </w:footnote>
  <w:footnote w:id="4">
    <w:p w:rsidR="00A96AC7" w:rsidRDefault="00A96AC7" w:rsidP="00A96AC7">
      <w:pPr>
        <w:pStyle w:val="a3"/>
      </w:pPr>
      <w:r>
        <w:rPr>
          <w:rStyle w:val="a5"/>
        </w:rPr>
        <w:footnoteRef/>
      </w:r>
      <w:r>
        <w:t xml:space="preserve"> </w:t>
      </w:r>
      <w:r w:rsidR="004E7A5B" w:rsidRPr="004E7A5B">
        <w:rPr>
          <w:rFonts w:ascii="Times New Roman" w:hAnsi="Times New Roman" w:cs="Times New Roman"/>
        </w:rPr>
        <w:t>Там же</w:t>
      </w:r>
    </w:p>
  </w:footnote>
  <w:footnote w:id="5">
    <w:p w:rsidR="0045293A" w:rsidRDefault="0045293A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4E7A5B">
        <w:rPr>
          <w:rFonts w:ascii="Times New Roman" w:hAnsi="Times New Roman" w:cs="Times New Roman"/>
        </w:rPr>
        <w:t>Залесов</w:t>
      </w:r>
      <w:proofErr w:type="spellEnd"/>
      <w:r w:rsidRPr="004E7A5B">
        <w:rPr>
          <w:rFonts w:ascii="Times New Roman" w:hAnsi="Times New Roman" w:cs="Times New Roman"/>
        </w:rPr>
        <w:t xml:space="preserve"> А.В. Злоупотребление патентом в России и за </w:t>
      </w:r>
      <w:proofErr w:type="spellStart"/>
      <w:proofErr w:type="gramStart"/>
      <w:r w:rsidRPr="004E7A5B">
        <w:rPr>
          <w:rFonts w:ascii="Times New Roman" w:hAnsi="Times New Roman" w:cs="Times New Roman"/>
        </w:rPr>
        <w:t>рубежом.Патенты</w:t>
      </w:r>
      <w:proofErr w:type="spellEnd"/>
      <w:proofErr w:type="gramEnd"/>
      <w:r w:rsidRPr="004E7A5B">
        <w:rPr>
          <w:rFonts w:ascii="Times New Roman" w:hAnsi="Times New Roman" w:cs="Times New Roman"/>
        </w:rPr>
        <w:t xml:space="preserve"> и лицензия, 2013, №1.с.17-26</w:t>
      </w:r>
    </w:p>
  </w:footnote>
  <w:footnote w:id="6">
    <w:p w:rsidR="0045293A" w:rsidRPr="004F05AD" w:rsidRDefault="0045293A">
      <w:pPr>
        <w:pStyle w:val="a3"/>
        <w:rPr>
          <w:rFonts w:ascii="Times New Roman" w:hAnsi="Times New Roman" w:cs="Times New Roman"/>
        </w:rPr>
      </w:pPr>
      <w:r w:rsidRPr="004F05AD">
        <w:rPr>
          <w:rStyle w:val="a5"/>
          <w:rFonts w:ascii="Times New Roman" w:hAnsi="Times New Roman" w:cs="Times New Roman"/>
        </w:rPr>
        <w:footnoteRef/>
      </w:r>
      <w:r w:rsidRPr="004F05AD">
        <w:rPr>
          <w:rFonts w:ascii="Times New Roman" w:hAnsi="Times New Roman" w:cs="Times New Roman"/>
        </w:rPr>
        <w:t xml:space="preserve"> </w:t>
      </w:r>
      <w:r w:rsidR="004E7A5B" w:rsidRPr="004F05AD">
        <w:rPr>
          <w:rFonts w:ascii="Times New Roman" w:hAnsi="Times New Roman" w:cs="Times New Roman"/>
        </w:rPr>
        <w:t>"Гражданский кодекс Российской Федерации (часть первая)" от 30.11.1994 N 51-ФЗ (ред. от 29.12.2017)/ СПС «</w:t>
      </w:r>
      <w:proofErr w:type="spellStart"/>
      <w:r w:rsidR="004E7A5B" w:rsidRPr="004F05AD">
        <w:rPr>
          <w:rFonts w:ascii="Times New Roman" w:hAnsi="Times New Roman" w:cs="Times New Roman"/>
        </w:rPr>
        <w:t>КонсультантПлюс</w:t>
      </w:r>
      <w:proofErr w:type="spellEnd"/>
      <w:r w:rsidR="004E7A5B" w:rsidRPr="004F05AD">
        <w:rPr>
          <w:rFonts w:ascii="Times New Roman" w:hAnsi="Times New Roman" w:cs="Times New Roman"/>
        </w:rPr>
        <w:t>»</w:t>
      </w:r>
    </w:p>
  </w:footnote>
  <w:footnote w:id="7">
    <w:p w:rsidR="006405F5" w:rsidRPr="00E506A8" w:rsidRDefault="006405F5">
      <w:pPr>
        <w:pStyle w:val="a3"/>
        <w:rPr>
          <w:lang w:val="en-US"/>
        </w:rPr>
      </w:pPr>
      <w:r>
        <w:rPr>
          <w:rStyle w:val="a5"/>
        </w:rPr>
        <w:footnoteRef/>
      </w:r>
      <w:r>
        <w:t xml:space="preserve"> </w:t>
      </w:r>
      <w:r w:rsidR="004E7A5B" w:rsidRPr="004E7A5B">
        <w:rPr>
          <w:rFonts w:ascii="Times New Roman" w:hAnsi="Times New Roman" w:cs="Times New Roman"/>
        </w:rPr>
        <w:t>Озолина И.Г. Приобретение и использование патентных прав как акт недобросовестной конкуренции. Биржа</w:t>
      </w:r>
      <w:r w:rsidR="004E7A5B" w:rsidRPr="00E506A8">
        <w:rPr>
          <w:rFonts w:ascii="Times New Roman" w:hAnsi="Times New Roman" w:cs="Times New Roman"/>
          <w:lang w:val="en-US"/>
        </w:rPr>
        <w:t xml:space="preserve"> </w:t>
      </w:r>
      <w:r w:rsidR="004E7A5B" w:rsidRPr="004E7A5B">
        <w:rPr>
          <w:rFonts w:ascii="Times New Roman" w:hAnsi="Times New Roman" w:cs="Times New Roman"/>
        </w:rPr>
        <w:t>интеллектуальной</w:t>
      </w:r>
      <w:r w:rsidR="004E7A5B" w:rsidRPr="00E506A8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4E7A5B" w:rsidRPr="004E7A5B">
        <w:rPr>
          <w:rFonts w:ascii="Times New Roman" w:hAnsi="Times New Roman" w:cs="Times New Roman"/>
        </w:rPr>
        <w:t>собственности</w:t>
      </w:r>
      <w:proofErr w:type="gramEnd"/>
      <w:r w:rsidR="004E7A5B" w:rsidRPr="00E506A8">
        <w:rPr>
          <w:rFonts w:ascii="Times New Roman" w:hAnsi="Times New Roman" w:cs="Times New Roman"/>
          <w:lang w:val="en-US"/>
        </w:rPr>
        <w:t>.</w:t>
      </w:r>
      <w:proofErr w:type="gramStart"/>
      <w:r w:rsidR="004E7A5B" w:rsidRPr="004E7A5B">
        <w:rPr>
          <w:rFonts w:ascii="Times New Roman" w:hAnsi="Times New Roman" w:cs="Times New Roman"/>
        </w:rPr>
        <w:t>Москва</w:t>
      </w:r>
      <w:proofErr w:type="gramEnd"/>
      <w:r w:rsidR="004E7A5B" w:rsidRPr="00E506A8">
        <w:rPr>
          <w:rFonts w:ascii="Times New Roman" w:hAnsi="Times New Roman" w:cs="Times New Roman"/>
          <w:lang w:val="en-US"/>
        </w:rPr>
        <w:t>, 2013, №2,</w:t>
      </w:r>
      <w:r w:rsidR="004E7A5B" w:rsidRPr="004E7A5B">
        <w:rPr>
          <w:rFonts w:ascii="Times New Roman" w:hAnsi="Times New Roman" w:cs="Times New Roman"/>
        </w:rPr>
        <w:t>С</w:t>
      </w:r>
      <w:r w:rsidR="004E7A5B" w:rsidRPr="00E506A8">
        <w:rPr>
          <w:rFonts w:ascii="Times New Roman" w:hAnsi="Times New Roman" w:cs="Times New Roman"/>
          <w:lang w:val="en-US"/>
        </w:rPr>
        <w:t>.12-18</w:t>
      </w:r>
    </w:p>
  </w:footnote>
  <w:footnote w:id="8">
    <w:p w:rsidR="004E7A5B" w:rsidRPr="004E7A5B" w:rsidRDefault="009717C0" w:rsidP="004E7A5B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4E7A5B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4E7A5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1" w:history="1">
        <w:r w:rsidR="004E7A5B" w:rsidRPr="004E7A5B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https://lenta.ru/articles/2012/08/28/patents/</w:t>
        </w:r>
      </w:hyperlink>
      <w:r w:rsidR="004E7A5B" w:rsidRPr="004E7A5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E7A5B" w:rsidRPr="004E7A5B">
        <w:rPr>
          <w:rFonts w:ascii="Times New Roman" w:hAnsi="Times New Roman" w:cs="Times New Roman"/>
          <w:sz w:val="20"/>
          <w:szCs w:val="20"/>
        </w:rPr>
        <w:t>или</w:t>
      </w:r>
      <w:r w:rsidR="004E7A5B" w:rsidRPr="004E7A5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E7A5B" w:rsidRPr="004E7A5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US Supreme Court remands Myriad patent ruling, World Intellectual Property Review, May/June 2012, p. 7</w:t>
      </w:r>
    </w:p>
    <w:p w:rsidR="009717C0" w:rsidRPr="004E7A5B" w:rsidRDefault="009717C0">
      <w:pPr>
        <w:pStyle w:val="a3"/>
        <w:rPr>
          <w:lang w:val="en-US"/>
        </w:rPr>
      </w:pPr>
    </w:p>
  </w:footnote>
  <w:footnote w:id="9">
    <w:p w:rsidR="004866CD" w:rsidRPr="004E7A5B" w:rsidRDefault="004866CD">
      <w:pPr>
        <w:pStyle w:val="a3"/>
        <w:rPr>
          <w:rFonts w:ascii="Times New Roman" w:hAnsi="Times New Roman" w:cs="Times New Roman"/>
        </w:rPr>
      </w:pPr>
      <w:r w:rsidRPr="004E7A5B">
        <w:rPr>
          <w:rStyle w:val="a5"/>
          <w:rFonts w:ascii="Times New Roman" w:hAnsi="Times New Roman" w:cs="Times New Roman"/>
        </w:rPr>
        <w:footnoteRef/>
      </w:r>
      <w:r w:rsidRPr="004E7A5B">
        <w:rPr>
          <w:rFonts w:ascii="Times New Roman" w:hAnsi="Times New Roman" w:cs="Times New Roman"/>
        </w:rPr>
        <w:t xml:space="preserve"> http://zdrav.expert/a/39421</w:t>
      </w:r>
    </w:p>
  </w:footnote>
  <w:footnote w:id="10">
    <w:p w:rsidR="004866CD" w:rsidRPr="004E7A5B" w:rsidRDefault="004866CD">
      <w:pPr>
        <w:pStyle w:val="a3"/>
        <w:rPr>
          <w:rFonts w:ascii="Times New Roman" w:hAnsi="Times New Roman" w:cs="Times New Roman"/>
        </w:rPr>
      </w:pPr>
      <w:r w:rsidRPr="004E7A5B">
        <w:rPr>
          <w:rStyle w:val="a5"/>
          <w:rFonts w:ascii="Times New Roman" w:hAnsi="Times New Roman" w:cs="Times New Roman"/>
        </w:rPr>
        <w:footnoteRef/>
      </w:r>
      <w:r w:rsidRPr="004E7A5B">
        <w:rPr>
          <w:rFonts w:ascii="Times New Roman" w:hAnsi="Times New Roman" w:cs="Times New Roman"/>
        </w:rPr>
        <w:t xml:space="preserve"> Заключение Палаты по патентным спорам от 08.11.2017/ СПС «</w:t>
      </w:r>
      <w:proofErr w:type="spellStart"/>
      <w:r w:rsidRPr="004E7A5B">
        <w:rPr>
          <w:rFonts w:ascii="Times New Roman" w:hAnsi="Times New Roman" w:cs="Times New Roman"/>
        </w:rPr>
        <w:t>КонсультантПлюс</w:t>
      </w:r>
      <w:proofErr w:type="spellEnd"/>
      <w:r w:rsidRPr="004E7A5B">
        <w:rPr>
          <w:rFonts w:ascii="Times New Roman" w:hAnsi="Times New Roman" w:cs="Times New Roman"/>
        </w:rPr>
        <w:t>»</w:t>
      </w:r>
    </w:p>
  </w:footnote>
  <w:footnote w:id="11">
    <w:p w:rsidR="00966890" w:rsidRDefault="00966890">
      <w:pPr>
        <w:pStyle w:val="a3"/>
      </w:pPr>
      <w:r>
        <w:rPr>
          <w:rStyle w:val="a5"/>
        </w:rPr>
        <w:footnoteRef/>
      </w:r>
      <w:r>
        <w:t xml:space="preserve"> </w:t>
      </w:r>
      <w:r w:rsidR="004E7A5B" w:rsidRPr="004E7A5B">
        <w:rPr>
          <w:rFonts w:ascii="Times New Roman" w:hAnsi="Times New Roman" w:cs="Times New Roman"/>
        </w:rPr>
        <w:t xml:space="preserve">Озолина И.Г. Приобретение и использование патентных прав как акт недобросовестной конкуренции. Биржа интеллектуальной </w:t>
      </w:r>
      <w:proofErr w:type="spellStart"/>
      <w:proofErr w:type="gramStart"/>
      <w:r w:rsidR="004E7A5B" w:rsidRPr="004E7A5B">
        <w:rPr>
          <w:rFonts w:ascii="Times New Roman" w:hAnsi="Times New Roman" w:cs="Times New Roman"/>
        </w:rPr>
        <w:t>собственности.Москва</w:t>
      </w:r>
      <w:proofErr w:type="spellEnd"/>
      <w:proofErr w:type="gramEnd"/>
      <w:r w:rsidR="004E7A5B" w:rsidRPr="004E7A5B">
        <w:rPr>
          <w:rFonts w:ascii="Times New Roman" w:hAnsi="Times New Roman" w:cs="Times New Roman"/>
        </w:rPr>
        <w:t>, 2013, №2,С.12-18</w:t>
      </w:r>
    </w:p>
  </w:footnote>
  <w:footnote w:id="12">
    <w:p w:rsidR="00BD0440" w:rsidRPr="004E7A5B" w:rsidRDefault="00BD0440">
      <w:pPr>
        <w:pStyle w:val="a3"/>
        <w:rPr>
          <w:rFonts w:ascii="Times New Roman" w:hAnsi="Times New Roman" w:cs="Times New Roman"/>
        </w:rPr>
      </w:pPr>
      <w:r w:rsidRPr="004E7A5B">
        <w:rPr>
          <w:rStyle w:val="a5"/>
          <w:rFonts w:ascii="Times New Roman" w:hAnsi="Times New Roman" w:cs="Times New Roman"/>
        </w:rPr>
        <w:footnoteRef/>
      </w:r>
      <w:r w:rsidRPr="004E7A5B">
        <w:rPr>
          <w:rFonts w:ascii="Times New Roman" w:hAnsi="Times New Roman" w:cs="Times New Roman"/>
        </w:rPr>
        <w:t xml:space="preserve"> Воеводин Л.Д. Юридический статус личности в России. М., 1997. С. 241.</w:t>
      </w:r>
    </w:p>
  </w:footnote>
  <w:footnote w:id="13">
    <w:p w:rsidR="00BD0440" w:rsidRPr="004E7A5B" w:rsidRDefault="00BD0440">
      <w:pPr>
        <w:pStyle w:val="a3"/>
        <w:rPr>
          <w:rFonts w:ascii="Times New Roman" w:hAnsi="Times New Roman" w:cs="Times New Roman"/>
        </w:rPr>
      </w:pPr>
      <w:r w:rsidRPr="004E7A5B">
        <w:rPr>
          <w:rStyle w:val="a5"/>
          <w:rFonts w:ascii="Times New Roman" w:hAnsi="Times New Roman" w:cs="Times New Roman"/>
        </w:rPr>
        <w:footnoteRef/>
      </w:r>
      <w:r w:rsidRPr="004E7A5B">
        <w:rPr>
          <w:rFonts w:ascii="Times New Roman" w:hAnsi="Times New Roman" w:cs="Times New Roman"/>
        </w:rPr>
        <w:t xml:space="preserve"> </w:t>
      </w:r>
      <w:proofErr w:type="spellStart"/>
      <w:r w:rsidRPr="004E7A5B">
        <w:rPr>
          <w:rFonts w:ascii="Times New Roman" w:hAnsi="Times New Roman" w:cs="Times New Roman"/>
        </w:rPr>
        <w:t>Поротикова</w:t>
      </w:r>
      <w:proofErr w:type="spellEnd"/>
      <w:r w:rsidRPr="004E7A5B">
        <w:rPr>
          <w:rFonts w:ascii="Times New Roman" w:hAnsi="Times New Roman" w:cs="Times New Roman"/>
        </w:rPr>
        <w:t xml:space="preserve"> О.А. Проблема злоупотребления субъективным гражданским правом. М., 2007. С. 57, 61, 141.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D6ADB"/>
    <w:multiLevelType w:val="hybridMultilevel"/>
    <w:tmpl w:val="1A1AB1BC"/>
    <w:lvl w:ilvl="0" w:tplc="90E633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88D3DC3"/>
    <w:multiLevelType w:val="hybridMultilevel"/>
    <w:tmpl w:val="886AB148"/>
    <w:lvl w:ilvl="0" w:tplc="50A43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22E"/>
    <w:rsid w:val="000710DD"/>
    <w:rsid w:val="00141249"/>
    <w:rsid w:val="00171996"/>
    <w:rsid w:val="001979FF"/>
    <w:rsid w:val="001B6791"/>
    <w:rsid w:val="001D2F1E"/>
    <w:rsid w:val="001F6A43"/>
    <w:rsid w:val="00213C53"/>
    <w:rsid w:val="00227252"/>
    <w:rsid w:val="00245DF9"/>
    <w:rsid w:val="002B0EC8"/>
    <w:rsid w:val="002C0E8E"/>
    <w:rsid w:val="003507C8"/>
    <w:rsid w:val="00355B0D"/>
    <w:rsid w:val="00450D59"/>
    <w:rsid w:val="0045293A"/>
    <w:rsid w:val="00470579"/>
    <w:rsid w:val="0047414D"/>
    <w:rsid w:val="004866CD"/>
    <w:rsid w:val="00490AFD"/>
    <w:rsid w:val="004E7A5B"/>
    <w:rsid w:val="004F05AD"/>
    <w:rsid w:val="004F35A9"/>
    <w:rsid w:val="005467C8"/>
    <w:rsid w:val="00570264"/>
    <w:rsid w:val="005A0081"/>
    <w:rsid w:val="005E6E6C"/>
    <w:rsid w:val="006405F5"/>
    <w:rsid w:val="00665B5A"/>
    <w:rsid w:val="006D2332"/>
    <w:rsid w:val="007E18DE"/>
    <w:rsid w:val="00812D11"/>
    <w:rsid w:val="00827389"/>
    <w:rsid w:val="00863261"/>
    <w:rsid w:val="008C7052"/>
    <w:rsid w:val="00906A07"/>
    <w:rsid w:val="009150C2"/>
    <w:rsid w:val="009301BB"/>
    <w:rsid w:val="00942DA1"/>
    <w:rsid w:val="00951A9C"/>
    <w:rsid w:val="00966890"/>
    <w:rsid w:val="009717C0"/>
    <w:rsid w:val="009A0841"/>
    <w:rsid w:val="009C0212"/>
    <w:rsid w:val="00A00E2A"/>
    <w:rsid w:val="00A32342"/>
    <w:rsid w:val="00A47CA9"/>
    <w:rsid w:val="00A96AC7"/>
    <w:rsid w:val="00BC458F"/>
    <w:rsid w:val="00BD0440"/>
    <w:rsid w:val="00C7669B"/>
    <w:rsid w:val="00CA4D46"/>
    <w:rsid w:val="00D50294"/>
    <w:rsid w:val="00D55FEC"/>
    <w:rsid w:val="00D7222E"/>
    <w:rsid w:val="00D85EF0"/>
    <w:rsid w:val="00D93B4E"/>
    <w:rsid w:val="00DC3742"/>
    <w:rsid w:val="00E27B00"/>
    <w:rsid w:val="00E506A8"/>
    <w:rsid w:val="00E530A3"/>
    <w:rsid w:val="00E8708F"/>
    <w:rsid w:val="00E94B5F"/>
    <w:rsid w:val="00F3465B"/>
    <w:rsid w:val="00F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6EEB3-F1F6-4482-80E7-C28A856A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B0EC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B0EC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B0EC8"/>
    <w:rPr>
      <w:vertAlign w:val="superscript"/>
    </w:rPr>
  </w:style>
  <w:style w:type="character" w:styleId="a6">
    <w:name w:val="Hyperlink"/>
    <w:basedOn w:val="a0"/>
    <w:uiPriority w:val="99"/>
    <w:unhideWhenUsed/>
    <w:rsid w:val="004E7A5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63261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245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7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enta.ru/articles/2012/08/28/pate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EDBAD-DC13-45BD-BA00-8720241E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1973</TotalTime>
  <Pages>8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YUser</dc:creator>
  <cp:keywords/>
  <dc:description/>
  <cp:lastModifiedBy>Дмитрий</cp:lastModifiedBy>
  <cp:revision>12</cp:revision>
  <dcterms:created xsi:type="dcterms:W3CDTF">2018-03-05T12:42:00Z</dcterms:created>
  <dcterms:modified xsi:type="dcterms:W3CDTF">2018-04-15T07:08:00Z</dcterms:modified>
</cp:coreProperties>
</file>