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5AB" w:rsidRPr="00A064C5" w:rsidRDefault="007715AB">
      <w:pPr>
        <w:rPr>
          <w:rFonts w:ascii="Times New Roman" w:hAnsi="Times New Roman" w:cs="Times New Roman"/>
        </w:rPr>
      </w:pPr>
    </w:p>
    <w:p w:rsidR="00CC58E1" w:rsidRPr="00A064C5" w:rsidRDefault="00CC58E1">
      <w:pPr>
        <w:rPr>
          <w:rFonts w:ascii="Times New Roman" w:hAnsi="Times New Roman" w:cs="Times New Roman"/>
        </w:rPr>
      </w:pPr>
    </w:p>
    <w:p w:rsidR="00CC58E1" w:rsidRPr="00A064C5" w:rsidRDefault="00CC58E1">
      <w:pPr>
        <w:rPr>
          <w:rFonts w:ascii="Times New Roman" w:hAnsi="Times New Roman" w:cs="Times New Roman"/>
        </w:rPr>
      </w:pPr>
    </w:p>
    <w:p w:rsidR="00CC58E1" w:rsidRPr="00A064C5" w:rsidRDefault="00CC58E1">
      <w:pPr>
        <w:rPr>
          <w:rFonts w:ascii="Times New Roman" w:hAnsi="Times New Roman" w:cs="Times New Roman"/>
        </w:rPr>
      </w:pPr>
    </w:p>
    <w:p w:rsidR="00CC58E1" w:rsidRPr="00A064C5" w:rsidRDefault="00CC58E1">
      <w:pPr>
        <w:rPr>
          <w:rFonts w:ascii="Times New Roman" w:hAnsi="Times New Roman" w:cs="Times New Roman"/>
        </w:rPr>
      </w:pPr>
      <w:bookmarkStart w:id="0" w:name="_GoBack"/>
    </w:p>
    <w:p w:rsidR="00CC58E1" w:rsidRPr="00A064C5" w:rsidRDefault="00CC58E1" w:rsidP="00CC58E1">
      <w:pPr>
        <w:jc w:val="center"/>
        <w:rPr>
          <w:rFonts w:ascii="Times New Roman" w:hAnsi="Times New Roman" w:cs="Times New Roman"/>
          <w:sz w:val="40"/>
          <w:szCs w:val="40"/>
        </w:rPr>
      </w:pPr>
      <w:r w:rsidRPr="00A064C5">
        <w:rPr>
          <w:rFonts w:ascii="Times New Roman" w:hAnsi="Times New Roman" w:cs="Times New Roman"/>
          <w:sz w:val="40"/>
          <w:szCs w:val="40"/>
        </w:rPr>
        <w:t>Общая характеристика истории законодательства об исполнении уголовных наказаний (система учреждений и органов, исполняющих наказания, основные средства исправления и условия содержания осужденных).</w:t>
      </w:r>
    </w:p>
    <w:bookmarkEnd w:id="0"/>
    <w:p w:rsidR="00CC58E1" w:rsidRPr="00A064C5" w:rsidRDefault="00CC58E1" w:rsidP="00CC58E1">
      <w:pPr>
        <w:jc w:val="center"/>
        <w:rPr>
          <w:rFonts w:ascii="Times New Roman" w:hAnsi="Times New Roman" w:cs="Times New Roman"/>
          <w:sz w:val="40"/>
          <w:szCs w:val="40"/>
        </w:rPr>
      </w:pPr>
    </w:p>
    <w:p w:rsidR="00CC58E1" w:rsidRPr="00A064C5" w:rsidRDefault="00CC58E1" w:rsidP="00CC58E1">
      <w:pPr>
        <w:jc w:val="center"/>
        <w:rPr>
          <w:rFonts w:ascii="Times New Roman" w:hAnsi="Times New Roman" w:cs="Times New Roman"/>
          <w:sz w:val="40"/>
          <w:szCs w:val="40"/>
        </w:rPr>
      </w:pPr>
    </w:p>
    <w:p w:rsidR="00CC58E1" w:rsidRPr="00A064C5" w:rsidRDefault="00CC58E1" w:rsidP="00CC58E1">
      <w:pPr>
        <w:jc w:val="center"/>
        <w:rPr>
          <w:rFonts w:ascii="Times New Roman" w:hAnsi="Times New Roman" w:cs="Times New Roman"/>
          <w:sz w:val="40"/>
          <w:szCs w:val="40"/>
        </w:rPr>
      </w:pPr>
    </w:p>
    <w:p w:rsidR="00CC58E1" w:rsidRPr="00A064C5" w:rsidRDefault="00CC58E1" w:rsidP="00CC58E1">
      <w:pPr>
        <w:jc w:val="center"/>
        <w:rPr>
          <w:rFonts w:ascii="Times New Roman" w:hAnsi="Times New Roman" w:cs="Times New Roman"/>
          <w:sz w:val="40"/>
          <w:szCs w:val="40"/>
        </w:rPr>
      </w:pPr>
    </w:p>
    <w:p w:rsidR="00CC58E1" w:rsidRPr="00A064C5" w:rsidRDefault="00CC58E1" w:rsidP="00CC58E1">
      <w:pPr>
        <w:jc w:val="center"/>
        <w:rPr>
          <w:rFonts w:ascii="Times New Roman" w:hAnsi="Times New Roman" w:cs="Times New Roman"/>
          <w:sz w:val="40"/>
          <w:szCs w:val="40"/>
        </w:rPr>
      </w:pPr>
    </w:p>
    <w:p w:rsidR="00CC58E1" w:rsidRPr="00A064C5" w:rsidRDefault="00CC58E1" w:rsidP="00CC58E1">
      <w:pPr>
        <w:jc w:val="center"/>
        <w:rPr>
          <w:rFonts w:ascii="Times New Roman" w:hAnsi="Times New Roman" w:cs="Times New Roman"/>
          <w:sz w:val="40"/>
          <w:szCs w:val="40"/>
        </w:rPr>
      </w:pPr>
    </w:p>
    <w:p w:rsidR="00CC58E1" w:rsidRPr="00A064C5" w:rsidRDefault="00CC58E1" w:rsidP="00CC58E1">
      <w:pPr>
        <w:jc w:val="center"/>
        <w:rPr>
          <w:rFonts w:ascii="Times New Roman" w:hAnsi="Times New Roman" w:cs="Times New Roman"/>
          <w:sz w:val="40"/>
          <w:szCs w:val="40"/>
        </w:rPr>
      </w:pPr>
    </w:p>
    <w:p w:rsidR="00CC58E1" w:rsidRPr="00A064C5" w:rsidRDefault="00CC58E1" w:rsidP="00CC58E1">
      <w:pPr>
        <w:jc w:val="center"/>
        <w:rPr>
          <w:rFonts w:ascii="Times New Roman" w:hAnsi="Times New Roman" w:cs="Times New Roman"/>
          <w:sz w:val="40"/>
          <w:szCs w:val="40"/>
        </w:rPr>
      </w:pPr>
    </w:p>
    <w:p w:rsidR="00CC58E1" w:rsidRPr="00A064C5" w:rsidRDefault="00CC58E1" w:rsidP="00CC58E1">
      <w:pPr>
        <w:jc w:val="center"/>
        <w:rPr>
          <w:rFonts w:ascii="Times New Roman" w:hAnsi="Times New Roman" w:cs="Times New Roman"/>
          <w:sz w:val="40"/>
          <w:szCs w:val="40"/>
        </w:rPr>
      </w:pPr>
    </w:p>
    <w:p w:rsidR="00CC58E1" w:rsidRPr="00A064C5" w:rsidRDefault="00CC58E1" w:rsidP="00CC58E1">
      <w:pPr>
        <w:jc w:val="center"/>
        <w:rPr>
          <w:rFonts w:ascii="Times New Roman" w:hAnsi="Times New Roman" w:cs="Times New Roman"/>
          <w:sz w:val="40"/>
          <w:szCs w:val="40"/>
        </w:rPr>
      </w:pPr>
    </w:p>
    <w:p w:rsidR="00CC58E1" w:rsidRPr="00A064C5" w:rsidRDefault="00CC58E1" w:rsidP="00CC58E1">
      <w:pPr>
        <w:jc w:val="center"/>
        <w:rPr>
          <w:rFonts w:ascii="Times New Roman" w:hAnsi="Times New Roman" w:cs="Times New Roman"/>
          <w:sz w:val="40"/>
          <w:szCs w:val="40"/>
        </w:rPr>
      </w:pPr>
    </w:p>
    <w:p w:rsidR="00CC58E1" w:rsidRPr="00A064C5" w:rsidRDefault="00CC58E1" w:rsidP="00CC58E1">
      <w:pPr>
        <w:jc w:val="right"/>
        <w:rPr>
          <w:rFonts w:ascii="Times New Roman" w:hAnsi="Times New Roman" w:cs="Times New Roman"/>
          <w:sz w:val="28"/>
          <w:szCs w:val="28"/>
        </w:rPr>
      </w:pPr>
      <w:r w:rsidRPr="00A064C5">
        <w:rPr>
          <w:rFonts w:ascii="Times New Roman" w:hAnsi="Times New Roman" w:cs="Times New Roman"/>
          <w:sz w:val="28"/>
          <w:szCs w:val="28"/>
        </w:rPr>
        <w:t>Егорова А. А.</w:t>
      </w:r>
    </w:p>
    <w:p w:rsidR="00CC58E1" w:rsidRPr="00A064C5" w:rsidRDefault="00CC58E1" w:rsidP="00CC58E1">
      <w:pPr>
        <w:jc w:val="right"/>
        <w:rPr>
          <w:rFonts w:ascii="Times New Roman" w:hAnsi="Times New Roman" w:cs="Times New Roman"/>
          <w:sz w:val="28"/>
          <w:szCs w:val="28"/>
        </w:rPr>
      </w:pPr>
      <w:r w:rsidRPr="00A064C5">
        <w:rPr>
          <w:rFonts w:ascii="Times New Roman" w:hAnsi="Times New Roman" w:cs="Times New Roman"/>
          <w:sz w:val="28"/>
          <w:szCs w:val="28"/>
        </w:rPr>
        <w:t xml:space="preserve">32 группа </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i/>
          <w:sz w:val="24"/>
          <w:szCs w:val="24"/>
        </w:rPr>
        <w:lastRenderedPageBreak/>
        <w:t>X-XV века – «</w:t>
      </w:r>
      <w:proofErr w:type="gramStart"/>
      <w:r w:rsidRPr="00A064C5">
        <w:rPr>
          <w:rFonts w:ascii="Times New Roman" w:hAnsi="Times New Roman" w:cs="Times New Roman"/>
          <w:i/>
          <w:sz w:val="24"/>
          <w:szCs w:val="24"/>
        </w:rPr>
        <w:t>Краткая</w:t>
      </w:r>
      <w:proofErr w:type="gramEnd"/>
      <w:r w:rsidRPr="00A064C5">
        <w:rPr>
          <w:rFonts w:ascii="Times New Roman" w:hAnsi="Times New Roman" w:cs="Times New Roman"/>
          <w:i/>
          <w:sz w:val="24"/>
          <w:szCs w:val="24"/>
        </w:rPr>
        <w:t xml:space="preserve"> Правда»</w:t>
      </w:r>
      <w:r w:rsidRPr="00A064C5">
        <w:rPr>
          <w:rFonts w:ascii="Times New Roman" w:hAnsi="Times New Roman" w:cs="Times New Roman"/>
          <w:sz w:val="24"/>
          <w:szCs w:val="24"/>
        </w:rPr>
        <w:t>, затем обновленный вариант под названием «Русская Правда». Предписания в них основывались на обычаях и сложившейся практики наказания за опасные деяния. Предусматривалась кровная месть (ст.1), т.е. смертная казнь приводилась в исполнение родственниками убитого, в то же время альтернативой этого вида наказания устанавливался штраф в 40 гривен (в зависимости от сословного положения потерпевшего и преступника). За нанесение телесных повреждений пола</w:t>
      </w:r>
      <w:r w:rsidRPr="00A064C5">
        <w:rPr>
          <w:rFonts w:ascii="Times New Roman" w:hAnsi="Times New Roman" w:cs="Times New Roman"/>
          <w:sz w:val="24"/>
          <w:szCs w:val="24"/>
        </w:rPr>
        <w:t>гался штраф в размере 3 гривен.</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Суровые меры применялись к ворам. Любой человек мог убить его</w:t>
      </w:r>
      <w:r w:rsidRPr="00A064C5">
        <w:rPr>
          <w:rFonts w:ascii="Times New Roman" w:hAnsi="Times New Roman" w:cs="Times New Roman"/>
          <w:sz w:val="24"/>
          <w:szCs w:val="24"/>
        </w:rPr>
        <w:t>, застав на месте преступления.</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i/>
          <w:sz w:val="24"/>
          <w:szCs w:val="24"/>
        </w:rPr>
        <w:t>«Судебники» 1497 и 1550 годов</w:t>
      </w:r>
      <w:r w:rsidRPr="00A064C5">
        <w:rPr>
          <w:rFonts w:ascii="Times New Roman" w:hAnsi="Times New Roman" w:cs="Times New Roman"/>
          <w:sz w:val="24"/>
          <w:szCs w:val="24"/>
        </w:rPr>
        <w:t>. С образованием и укреплением Русского централизованного государства перечень наказаний и их исполнение приобретает более суровый характер, направ</w:t>
      </w:r>
      <w:r w:rsidRPr="00A064C5">
        <w:rPr>
          <w:rFonts w:ascii="Times New Roman" w:hAnsi="Times New Roman" w:cs="Times New Roman"/>
          <w:sz w:val="24"/>
          <w:szCs w:val="24"/>
        </w:rPr>
        <w:t>ленный на устрашение населения.</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 xml:space="preserve">Широко применявшаяся в прошлом система штрафов вытесняется смертной казнью. Она могла быть применена за </w:t>
      </w:r>
      <w:proofErr w:type="gramStart"/>
      <w:r w:rsidRPr="00A064C5">
        <w:rPr>
          <w:rFonts w:ascii="Times New Roman" w:hAnsi="Times New Roman" w:cs="Times New Roman"/>
          <w:sz w:val="24"/>
          <w:szCs w:val="24"/>
        </w:rPr>
        <w:t>душегубство</w:t>
      </w:r>
      <w:proofErr w:type="gramEnd"/>
      <w:r w:rsidRPr="00A064C5">
        <w:rPr>
          <w:rFonts w:ascii="Times New Roman" w:hAnsi="Times New Roman" w:cs="Times New Roman"/>
          <w:sz w:val="24"/>
          <w:szCs w:val="24"/>
        </w:rPr>
        <w:t xml:space="preserve">, разбой, кражу, ложный донос. Ужесточились меры наказания к ворам, особенно рецидивистам. Так, за любой вид повторной кражи могла быть применена смертная казнь. </w:t>
      </w:r>
      <w:proofErr w:type="gramStart"/>
      <w:r w:rsidRPr="00A064C5">
        <w:rPr>
          <w:rFonts w:ascii="Times New Roman" w:hAnsi="Times New Roman" w:cs="Times New Roman"/>
          <w:sz w:val="24"/>
          <w:szCs w:val="24"/>
        </w:rPr>
        <w:t>Назначалась она также за убийство своего господина (государское убийство), крамолу (государственную измену, заговор, восстание и иные действия против власти), церковное (святотатство, посягающее на интересы и права церкви) и головное (похищ</w:t>
      </w:r>
      <w:r w:rsidR="00C10A0F" w:rsidRPr="00A064C5">
        <w:rPr>
          <w:rFonts w:ascii="Times New Roman" w:hAnsi="Times New Roman" w:cs="Times New Roman"/>
          <w:sz w:val="24"/>
          <w:szCs w:val="24"/>
        </w:rPr>
        <w:t>ение людей), воровство, поджог.</w:t>
      </w:r>
      <w:proofErr w:type="gramEnd"/>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Широко применялась торговая казнь - публичное битье кнутом на торговой площади. Также при большом скоплении народа приводила</w:t>
      </w:r>
      <w:r w:rsidRPr="00A064C5">
        <w:rPr>
          <w:rFonts w:ascii="Times New Roman" w:hAnsi="Times New Roman" w:cs="Times New Roman"/>
          <w:sz w:val="24"/>
          <w:szCs w:val="24"/>
        </w:rPr>
        <w:t>сь в исполнение смертная казнь.</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Этот период примечателен тем, что преступники в виде наказания впе</w:t>
      </w:r>
      <w:r w:rsidRPr="00A064C5">
        <w:rPr>
          <w:rFonts w:ascii="Times New Roman" w:hAnsi="Times New Roman" w:cs="Times New Roman"/>
          <w:sz w:val="24"/>
          <w:szCs w:val="24"/>
        </w:rPr>
        <w:t>рвые стали помещаться в тюрьму.</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 xml:space="preserve">«Соборное уложение» 1649 года. В </w:t>
      </w:r>
      <w:r w:rsidR="00C10A0F" w:rsidRPr="00A064C5">
        <w:rPr>
          <w:rFonts w:ascii="Times New Roman" w:hAnsi="Times New Roman" w:cs="Times New Roman"/>
          <w:sz w:val="24"/>
          <w:szCs w:val="24"/>
        </w:rPr>
        <w:t xml:space="preserve"> уложении </w:t>
      </w:r>
      <w:r w:rsidRPr="00A064C5">
        <w:rPr>
          <w:rFonts w:ascii="Times New Roman" w:hAnsi="Times New Roman" w:cs="Times New Roman"/>
          <w:sz w:val="24"/>
          <w:szCs w:val="24"/>
        </w:rPr>
        <w:t>заложено дальнейшее наращивание устрашающего начала наказания и процесса его исполнения, ярко выраженная месть преступнику за совершенное злодеяние. Ведущими видами наказания стали смертная казнь, телесные (в том числе членовредительские) мер</w:t>
      </w:r>
      <w:r w:rsidRPr="00A064C5">
        <w:rPr>
          <w:rFonts w:ascii="Times New Roman" w:hAnsi="Times New Roman" w:cs="Times New Roman"/>
          <w:sz w:val="24"/>
          <w:szCs w:val="24"/>
        </w:rPr>
        <w:t>ы, тюремное заключение, ссылка.</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Более 50 разновидностей преступлений карались смертной казнью. Чтобы усилить устрашающий эффект смертной казни, предусматривались не только простые ее виды (повешение, отсечение головы), но и квалифицированные: сожжение (за богохульство, умышленный поджог), залитие горла расплавленным металлом (за фальшивомонетничество), закапывание в землю до наступления смерти (за отрав</w:t>
      </w:r>
      <w:r w:rsidRPr="00A064C5">
        <w:rPr>
          <w:rFonts w:ascii="Times New Roman" w:hAnsi="Times New Roman" w:cs="Times New Roman"/>
          <w:sz w:val="24"/>
          <w:szCs w:val="24"/>
        </w:rPr>
        <w:t>ление или убийство мужа) и т.д.</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Широкое распространение получили в «Соборном уложении» различные виды телесных наказаний, а также членовредительские меры, наносящие увечья: битье батогами, кнутом, вырывание глаз, отсечение одной или о</w:t>
      </w:r>
      <w:r w:rsidRPr="00A064C5">
        <w:rPr>
          <w:rFonts w:ascii="Times New Roman" w:hAnsi="Times New Roman" w:cs="Times New Roman"/>
          <w:sz w:val="24"/>
          <w:szCs w:val="24"/>
        </w:rPr>
        <w:t>беих рук, отрезание ушей и т.д.</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Новым видом наказания стала ссылка преступников в окраинные города, остроги, кр</w:t>
      </w:r>
      <w:r w:rsidRPr="00A064C5">
        <w:rPr>
          <w:rFonts w:ascii="Times New Roman" w:hAnsi="Times New Roman" w:cs="Times New Roman"/>
          <w:sz w:val="24"/>
          <w:szCs w:val="24"/>
        </w:rPr>
        <w:t>епости, имения, монастыри и др.</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 xml:space="preserve">Суров был закон к ворам и разбойникам. За первую кражу вора надлежало бить кнутом, отрезать ему левое ухо и лишить свободы на 2 года, имущество его отдать потерпевшим; в тюрьме работать в кандалах где государь укажет, а после отбытия тюремного заключения сослать в </w:t>
      </w:r>
      <w:r w:rsidRPr="00A064C5">
        <w:rPr>
          <w:rFonts w:ascii="Times New Roman" w:hAnsi="Times New Roman" w:cs="Times New Roman"/>
          <w:sz w:val="24"/>
          <w:szCs w:val="24"/>
        </w:rPr>
        <w:lastRenderedPageBreak/>
        <w:t>окраинные города. В отличие от вора разбойнику отрезали правое ухо, лишали свободы на 3 года с работой в кандалах. Вору после третьей кражи, а разбойнику за повторный разбой полагалась смертная казнь с п</w:t>
      </w:r>
      <w:r w:rsidRPr="00A064C5">
        <w:rPr>
          <w:rFonts w:ascii="Times New Roman" w:hAnsi="Times New Roman" w:cs="Times New Roman"/>
          <w:sz w:val="24"/>
          <w:szCs w:val="24"/>
        </w:rPr>
        <w:t>ередачей имущества потерпевшим.</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При применении наказаний «Соборным уложением» был закреплен принцип т</w:t>
      </w:r>
      <w:r w:rsidRPr="00A064C5">
        <w:rPr>
          <w:rFonts w:ascii="Times New Roman" w:hAnsi="Times New Roman" w:cs="Times New Roman"/>
          <w:sz w:val="24"/>
          <w:szCs w:val="24"/>
        </w:rPr>
        <w:t>алиона: око за око, зуб за зуб.</w:t>
      </w:r>
    </w:p>
    <w:p w:rsidR="00446629" w:rsidRPr="00A064C5" w:rsidRDefault="00C10A0F" w:rsidP="00A15FB3">
      <w:pPr>
        <w:ind w:left="-709"/>
        <w:jc w:val="both"/>
        <w:rPr>
          <w:rFonts w:ascii="Times New Roman" w:hAnsi="Times New Roman" w:cs="Times New Roman"/>
          <w:sz w:val="24"/>
          <w:szCs w:val="24"/>
        </w:rPr>
      </w:pPr>
      <w:r w:rsidRPr="00A064C5">
        <w:rPr>
          <w:rFonts w:ascii="Times New Roman" w:hAnsi="Times New Roman" w:cs="Times New Roman"/>
          <w:i/>
          <w:sz w:val="24"/>
          <w:szCs w:val="24"/>
        </w:rPr>
        <w:t xml:space="preserve"> </w:t>
      </w:r>
      <w:r w:rsidR="00446629" w:rsidRPr="00A064C5">
        <w:rPr>
          <w:rFonts w:ascii="Times New Roman" w:hAnsi="Times New Roman" w:cs="Times New Roman"/>
          <w:i/>
          <w:sz w:val="24"/>
          <w:szCs w:val="24"/>
        </w:rPr>
        <w:t>«Артикул воинский» 1715 года</w:t>
      </w:r>
      <w:r w:rsidR="00446629" w:rsidRPr="00A064C5">
        <w:rPr>
          <w:rFonts w:ascii="Times New Roman" w:hAnsi="Times New Roman" w:cs="Times New Roman"/>
          <w:sz w:val="24"/>
          <w:szCs w:val="24"/>
        </w:rPr>
        <w:t>. Этот нормативный документ подготовлен при непосредственном участии Петра I. Это первая попытка систематизации</w:t>
      </w:r>
      <w:r w:rsidR="00446629" w:rsidRPr="00A064C5">
        <w:rPr>
          <w:rFonts w:ascii="Times New Roman" w:hAnsi="Times New Roman" w:cs="Times New Roman"/>
          <w:sz w:val="24"/>
          <w:szCs w:val="24"/>
        </w:rPr>
        <w:t xml:space="preserve"> уголовно-правовых норм России.</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 xml:space="preserve">Артикул предусматривал усиление суровости наказаний и их исполнения, развивая идеи «Соборного уложения» о мести преступнику и устрашения населения. Расширилось применение смертной казни, телесных наказаний, тюремного заключения; появились наказания в виде каторжных работ, ссылки на галеры, новые разновидности позорящих наказаний. Теперь уже более ста видов преступных деяний влекли смертную казнь, которая могла быть простой (повешение, отсечение головы, расстрел) либо квалифицированной (сожжение, колесование, четвертование и др.). К последнему виду казни приговаривались </w:t>
      </w:r>
      <w:proofErr w:type="gramStart"/>
      <w:r w:rsidRPr="00A064C5">
        <w:rPr>
          <w:rFonts w:ascii="Times New Roman" w:hAnsi="Times New Roman" w:cs="Times New Roman"/>
          <w:sz w:val="24"/>
          <w:szCs w:val="24"/>
        </w:rPr>
        <w:t>за</w:t>
      </w:r>
      <w:proofErr w:type="gramEnd"/>
      <w:r w:rsidRPr="00A064C5">
        <w:rPr>
          <w:rFonts w:ascii="Times New Roman" w:hAnsi="Times New Roman" w:cs="Times New Roman"/>
          <w:sz w:val="24"/>
          <w:szCs w:val="24"/>
        </w:rPr>
        <w:t xml:space="preserve"> наиболее опасные преступления. К ним относились нарушения христианской заповеди «не сотвори себе кумира», выразившиеся в идолопоклонничестве, чародействе (чернокнижничестве). За это назначалась смертная казнь в виде сожжения (артикул 1). А за поношение имени божьего и божьей службы надлежало преступнику сначала язык раскаленным железом прожечь, а затем голову отсечь. За измену России следовало четвертование - поочередное отсечение рук, ног и головы, если изменой был причинен «великий вред», то вдобавок предписывалось еще и «рвание конечностей клещами». За убийство и отравление близких родственников предназначалось колесование - др</w:t>
      </w:r>
      <w:r w:rsidRPr="00A064C5">
        <w:rPr>
          <w:rFonts w:ascii="Times New Roman" w:hAnsi="Times New Roman" w:cs="Times New Roman"/>
          <w:sz w:val="24"/>
          <w:szCs w:val="24"/>
        </w:rPr>
        <w:t>обление тела окованным колесом.</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 xml:space="preserve">Довольно значительное распространение получила ссылка на каторжные работы или на галеры на определенный срок или бессрочно. На каторгу могли послать за прелюбодейство, а на вечную ссылку на галеры - </w:t>
      </w:r>
      <w:r w:rsidRPr="00A064C5">
        <w:rPr>
          <w:rFonts w:ascii="Times New Roman" w:hAnsi="Times New Roman" w:cs="Times New Roman"/>
          <w:sz w:val="24"/>
          <w:szCs w:val="24"/>
        </w:rPr>
        <w:t>за мужеложство и изнасилование.</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Однако в период правления Петра I государственных структур по управлению исполнением всех видов наказаний, а также специализированного зако</w:t>
      </w:r>
      <w:r w:rsidRPr="00A064C5">
        <w:rPr>
          <w:rFonts w:ascii="Times New Roman" w:hAnsi="Times New Roman" w:cs="Times New Roman"/>
          <w:sz w:val="24"/>
          <w:szCs w:val="24"/>
        </w:rPr>
        <w:t>нодательства учреждено не было.</w:t>
      </w:r>
    </w:p>
    <w:p w:rsidR="00C10A0F"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 xml:space="preserve">Существенный вклад в идеологию создания пенитенциарного права внес проект Екатерины II об устройстве тюрем, который предусматривал совершенствование системы тюремных учреждений, гуманизацию условий содержания заключенных, определение правового статуса администрации; впервые предусматривалось раздельное содержание мужчин и женщин, подследственных и осужденных к лишению свободы, а также содержание в арестной камере не более двух–трех человек. </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i/>
          <w:sz w:val="24"/>
          <w:szCs w:val="24"/>
        </w:rPr>
        <w:t>Первые шаги к созданию единой государственной системы управления</w:t>
      </w:r>
      <w:r w:rsidRPr="00A064C5">
        <w:rPr>
          <w:rFonts w:ascii="Times New Roman" w:hAnsi="Times New Roman" w:cs="Times New Roman"/>
          <w:sz w:val="24"/>
          <w:szCs w:val="24"/>
        </w:rPr>
        <w:t>. В 1802 году создано Министерство внутренних дел Российской империи. 8 сентября 1802 г. в составе Министерства внутренних дел Российской империи учреждается 4-я экспедиция, сосредоточившая в своих полномочиях вопросы управления тюрьмами и м</w:t>
      </w:r>
      <w:r w:rsidRPr="00A064C5">
        <w:rPr>
          <w:rFonts w:ascii="Times New Roman" w:hAnsi="Times New Roman" w:cs="Times New Roman"/>
          <w:sz w:val="24"/>
          <w:szCs w:val="24"/>
        </w:rPr>
        <w:t>естами общественного призрения.</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8 февраля 1817 г. введена этапная система конвоирования арестантов, осуществляемая подразделениями Отдель</w:t>
      </w:r>
      <w:r w:rsidRPr="00A064C5">
        <w:rPr>
          <w:rFonts w:ascii="Times New Roman" w:hAnsi="Times New Roman" w:cs="Times New Roman"/>
          <w:sz w:val="24"/>
          <w:szCs w:val="24"/>
        </w:rPr>
        <w:t>ного корпуса внутренней стражи.</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lastRenderedPageBreak/>
        <w:t xml:space="preserve">Из-за того, что отсутствовали стройная система законов и структура управления процессом исполнения наказаний, 19 июля 1819 года с разрешения и под покровительством Александра I в Петербурге было образовано «Попечительское о тюрьмах общество», уставом которого предусматривалось содействие нравственному исправлению преступников и улучшение содержания заключенных. Примечательно то, что появление в качестве одной из цели наказания - нравственного исправления с обозначением средств его достижения, положило начало новой эпохе в деле организации исполнения уголовных наказаний, </w:t>
      </w:r>
      <w:proofErr w:type="gramStart"/>
      <w:r w:rsidRPr="00A064C5">
        <w:rPr>
          <w:rFonts w:ascii="Times New Roman" w:hAnsi="Times New Roman" w:cs="Times New Roman"/>
          <w:sz w:val="24"/>
          <w:szCs w:val="24"/>
        </w:rPr>
        <w:t>которая</w:t>
      </w:r>
      <w:proofErr w:type="gramEnd"/>
      <w:r w:rsidRPr="00A064C5">
        <w:rPr>
          <w:rFonts w:ascii="Times New Roman" w:hAnsi="Times New Roman" w:cs="Times New Roman"/>
          <w:sz w:val="24"/>
          <w:szCs w:val="24"/>
        </w:rPr>
        <w:t xml:space="preserve"> приведет впоследствии к созданию исправительно-трудового законодательства, использованию режима, труда, воспитательного воздействия как основных </w:t>
      </w:r>
      <w:r w:rsidRPr="00A064C5">
        <w:rPr>
          <w:rFonts w:ascii="Times New Roman" w:hAnsi="Times New Roman" w:cs="Times New Roman"/>
          <w:sz w:val="24"/>
          <w:szCs w:val="24"/>
        </w:rPr>
        <w:t>средств исправления осужденных.</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4 августа (по старому стилю – 22 июля) 1822 г. Высоча</w:t>
      </w:r>
      <w:r w:rsidRPr="00A064C5">
        <w:rPr>
          <w:rFonts w:ascii="Times New Roman" w:hAnsi="Times New Roman" w:cs="Times New Roman"/>
          <w:sz w:val="24"/>
          <w:szCs w:val="24"/>
        </w:rPr>
        <w:t>йше утвержден Устав о ссыльных.</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i/>
          <w:sz w:val="24"/>
          <w:szCs w:val="24"/>
        </w:rPr>
        <w:t>Разделение видов наказаний</w:t>
      </w:r>
      <w:r w:rsidRPr="00A064C5">
        <w:rPr>
          <w:rFonts w:ascii="Times New Roman" w:hAnsi="Times New Roman" w:cs="Times New Roman"/>
          <w:sz w:val="24"/>
          <w:szCs w:val="24"/>
        </w:rPr>
        <w:t>. При Николае I была проведена систематизация уголовного права, завершившаяся принятием 15 августа 1845 года Уложения о наказаниях уголовных и исправительных. В целом система наказаний и их исполнение в сравнении с Соборным уложением 1649 года и Артикулом 1715 года стала менее жестокой. Однако назвать е</w:t>
      </w:r>
      <w:r w:rsidRPr="00A064C5">
        <w:rPr>
          <w:rFonts w:ascii="Times New Roman" w:hAnsi="Times New Roman" w:cs="Times New Roman"/>
          <w:sz w:val="24"/>
          <w:szCs w:val="24"/>
        </w:rPr>
        <w:t>е гуманной было бы неправильно.</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 xml:space="preserve">Принятие Устава о наказаниях, налагаемых мировыми судьями. 20 ноября 1864 года принят Устав о наказаниях, налагаемых мировыми судьями. За год до этого был отменены телесные наказания для женщин, клеймение, ограничивались шпицрутены в армии и применение </w:t>
      </w:r>
      <w:proofErr w:type="spellStart"/>
      <w:r w:rsidRPr="00A064C5">
        <w:rPr>
          <w:rFonts w:ascii="Times New Roman" w:hAnsi="Times New Roman" w:cs="Times New Roman"/>
          <w:sz w:val="24"/>
          <w:szCs w:val="24"/>
        </w:rPr>
        <w:t>розг</w:t>
      </w:r>
      <w:proofErr w:type="spellEnd"/>
      <w:r w:rsidRPr="00A064C5">
        <w:rPr>
          <w:rFonts w:ascii="Times New Roman" w:hAnsi="Times New Roman" w:cs="Times New Roman"/>
          <w:sz w:val="24"/>
          <w:szCs w:val="24"/>
        </w:rPr>
        <w:t xml:space="preserve"> (в 1871 году отменены шпицрутены для ссыльных, а в 1885 году – розги). Закреплялась система наказаний: о</w:t>
      </w:r>
      <w:r w:rsidRPr="00A064C5">
        <w:rPr>
          <w:rFonts w:ascii="Times New Roman" w:hAnsi="Times New Roman" w:cs="Times New Roman"/>
          <w:sz w:val="24"/>
          <w:szCs w:val="24"/>
        </w:rPr>
        <w:t xml:space="preserve">т более жестких к более </w:t>
      </w:r>
      <w:proofErr w:type="gramStart"/>
      <w:r w:rsidRPr="00A064C5">
        <w:rPr>
          <w:rFonts w:ascii="Times New Roman" w:hAnsi="Times New Roman" w:cs="Times New Roman"/>
          <w:sz w:val="24"/>
          <w:szCs w:val="24"/>
        </w:rPr>
        <w:t>мягким</w:t>
      </w:r>
      <w:proofErr w:type="gramEnd"/>
      <w:r w:rsidRPr="00A064C5">
        <w:rPr>
          <w:rFonts w:ascii="Times New Roman" w:hAnsi="Times New Roman" w:cs="Times New Roman"/>
          <w:sz w:val="24"/>
          <w:szCs w:val="24"/>
        </w:rPr>
        <w:t>.</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Тюремная инспекция не имела аналогов в зарубежной пенитенциарной практике. На нее возлагались обязанности разработки проектов законодательных актов, проведение ревизий местных тюремных учреждений, руководство их деятельностью. Объем функций и порядок работы тюремной инспекции был регламентирован Временными правилами для первоначального руководства тюремным инспекторам во время командировок с целью осмотра и ревизии учреждений, входящих в состав карательной системы. Эта своеобразная инструкция и сегодня представляет интерес. Таким образом, проверке подвергались все стороны жизни заключенных. Что касается полномочий, предоставленных тюремным инспекторам, то они имели право беспрепятственного входа во все части мест заключения, личного сношения с содержащимися в означенных местах и обозрения всех дел и документов, имеющих какое-либо отношение к тюремному делопроизводству, и в то же время они были не в праве, кроме случаев, когда это поручалось Начальником ГТУ, делать в местах заключения собственной властью распоряжения.</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Одновременно с введением института тюремных инспекторов, в целях обеспечения реализации карательной политики государства, усиления контрольных функций, совершенствования управления местами заключения учреждается новый коллегиальный орган – Совет по тюремным делам. В состав Совета царским указом вводились лица высшего эшелона власти, представляющие различные ведомства.</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 xml:space="preserve">Следующим этапом реформы было создание таких органов тюремного управления, которые могли бы являться проводниками новых начинаний во всех областях тюремного дела, и через которые ГТУ могло бы осуществлять ближайший надзор за деятельностью всех пенитенциарных учреждений страны и их руководство. Такими учреждениями стали губернские тюремные инспекции (прообраз современных территориальных органов УИС), которые начали создаваться </w:t>
      </w:r>
      <w:r w:rsidRPr="00A064C5">
        <w:rPr>
          <w:rFonts w:ascii="Times New Roman" w:hAnsi="Times New Roman" w:cs="Times New Roman"/>
          <w:sz w:val="24"/>
          <w:szCs w:val="24"/>
        </w:rPr>
        <w:lastRenderedPageBreak/>
        <w:t>в 1890 г., и в течение пяти лет было учреждено 24 губернских тюремных инспекций в основных пунктах сосредоточения тюремного населения. Процесс их становления затянулся на долгие годы. Порядок образования губернских тюремных инспекций предусматривал рассмотрение проектов документов по этим вопросам в Государственном Совете, решение которого утверждалось царским указом. Губернские тюремные инспектора и их помощники назначались Главным тюремным управлением. Причем согласия губернаторов на такое назначение не требовалось. С введением должности губернского тюремного инспектора он становится фактически главою местного тюремного ведомства.</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i/>
          <w:sz w:val="24"/>
          <w:szCs w:val="24"/>
        </w:rPr>
        <w:t>Переустройство тюрем</w:t>
      </w:r>
      <w:r w:rsidRPr="00A064C5">
        <w:rPr>
          <w:rFonts w:ascii="Times New Roman" w:hAnsi="Times New Roman" w:cs="Times New Roman"/>
          <w:sz w:val="24"/>
          <w:szCs w:val="24"/>
        </w:rPr>
        <w:t xml:space="preserve">. В 1911 г. был принят подробный план сооружения новых тюремных зданий и переустройства существующих тюрем империи новыми (кроме каторжных – в связи с разработкой законопроекта по преобразованию каторги). Одним из основных принципиальных вопросов строительства и переустройства тюремных зданий, непосредственно влияющих на условия содержания заключенных, было определение системы заключения: общей, одиночной или с ночным разъединением арестантов. </w:t>
      </w:r>
    </w:p>
    <w:p w:rsidR="00B23D40"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 xml:space="preserve">При переустройстве и строительстве тюрем обязательными требованиями были: выделение женских отделений в особые здания или коридоры; устройство обособленных помещений для несовершеннолетних; санитарное благоустройство тюремных помещений; устройство больниц и коммунально-бытовых помещений. </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i/>
          <w:sz w:val="24"/>
          <w:szCs w:val="24"/>
        </w:rPr>
        <w:t>Средства, формы и методы воздействия на арестантов.</w:t>
      </w:r>
      <w:r w:rsidRPr="00A064C5">
        <w:rPr>
          <w:rFonts w:ascii="Times New Roman" w:hAnsi="Times New Roman" w:cs="Times New Roman"/>
          <w:sz w:val="24"/>
          <w:szCs w:val="24"/>
        </w:rPr>
        <w:t xml:space="preserve"> На формирование </w:t>
      </w:r>
      <w:r w:rsidR="00FA68E8" w:rsidRPr="00A064C5">
        <w:rPr>
          <w:rFonts w:ascii="Times New Roman" w:hAnsi="Times New Roman" w:cs="Times New Roman"/>
          <w:sz w:val="24"/>
          <w:szCs w:val="24"/>
        </w:rPr>
        <w:t>право послушной</w:t>
      </w:r>
      <w:r w:rsidRPr="00A064C5">
        <w:rPr>
          <w:rFonts w:ascii="Times New Roman" w:hAnsi="Times New Roman" w:cs="Times New Roman"/>
          <w:sz w:val="24"/>
          <w:szCs w:val="24"/>
        </w:rPr>
        <w:t xml:space="preserve"> личности был направлен целый комплекс мер воздействия, решающую </w:t>
      </w:r>
      <w:proofErr w:type="gramStart"/>
      <w:r w:rsidRPr="00A064C5">
        <w:rPr>
          <w:rFonts w:ascii="Times New Roman" w:hAnsi="Times New Roman" w:cs="Times New Roman"/>
          <w:sz w:val="24"/>
          <w:szCs w:val="24"/>
        </w:rPr>
        <w:t>роль</w:t>
      </w:r>
      <w:proofErr w:type="gramEnd"/>
      <w:r w:rsidRPr="00A064C5">
        <w:rPr>
          <w:rFonts w:ascii="Times New Roman" w:hAnsi="Times New Roman" w:cs="Times New Roman"/>
          <w:sz w:val="24"/>
          <w:szCs w:val="24"/>
        </w:rPr>
        <w:t xml:space="preserve"> в реализации которых играла церковь, выполняющая функции духовно-нравственного воспитания и просвещения заключенных. Священники, диаконы и псаломщики согласно закону от 15 июня 1887 года были отнесены к аппарату управления отдельных мест заключения. При этом по должностному окладу священник приравнивался к </w:t>
      </w:r>
      <w:r w:rsidR="00FA68E8" w:rsidRPr="00A064C5">
        <w:rPr>
          <w:rFonts w:ascii="Times New Roman" w:hAnsi="Times New Roman" w:cs="Times New Roman"/>
          <w:sz w:val="24"/>
          <w:szCs w:val="24"/>
        </w:rPr>
        <w:t>смотрителю (начальнику) тюрьмы.</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Видное место в воспитательном процессе занимали школьная и внешкольная работа, библиотека. Периодические издания выдавать не разрешалось, можно было читать только ста</w:t>
      </w:r>
      <w:r w:rsidR="00FA68E8" w:rsidRPr="00A064C5">
        <w:rPr>
          <w:rFonts w:ascii="Times New Roman" w:hAnsi="Times New Roman" w:cs="Times New Roman"/>
          <w:sz w:val="24"/>
          <w:szCs w:val="24"/>
        </w:rPr>
        <w:t>рые газеты, вышедшие год назад.</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 xml:space="preserve">Некоторые эпизоды, характеризующие данный период. Уголовное Уложение – новый этап развития демократии и гуманности. Оно было принято 22 марта 1903 года. Им предусматривалась новая система наказаний: </w:t>
      </w:r>
    </w:p>
    <w:p w:rsidR="00446629" w:rsidRPr="00A064C5" w:rsidRDefault="00446629" w:rsidP="00B23D40">
      <w:pPr>
        <w:spacing w:line="240" w:lineRule="auto"/>
        <w:ind w:left="-709"/>
        <w:jc w:val="both"/>
        <w:rPr>
          <w:rFonts w:ascii="Times New Roman" w:hAnsi="Times New Roman" w:cs="Times New Roman"/>
          <w:sz w:val="24"/>
          <w:szCs w:val="24"/>
        </w:rPr>
      </w:pPr>
      <w:r w:rsidRPr="00A064C5">
        <w:rPr>
          <w:rFonts w:ascii="Times New Roman" w:hAnsi="Times New Roman" w:cs="Times New Roman"/>
          <w:sz w:val="24"/>
          <w:szCs w:val="24"/>
        </w:rPr>
        <w:t xml:space="preserve">1) смертная казнь (непубличная); </w:t>
      </w:r>
    </w:p>
    <w:p w:rsidR="00446629" w:rsidRPr="00A064C5" w:rsidRDefault="00446629" w:rsidP="00B23D40">
      <w:pPr>
        <w:spacing w:line="240" w:lineRule="auto"/>
        <w:ind w:left="-709"/>
        <w:jc w:val="both"/>
        <w:rPr>
          <w:rFonts w:ascii="Times New Roman" w:hAnsi="Times New Roman" w:cs="Times New Roman"/>
          <w:sz w:val="24"/>
          <w:szCs w:val="24"/>
        </w:rPr>
      </w:pPr>
      <w:r w:rsidRPr="00A064C5">
        <w:rPr>
          <w:rFonts w:ascii="Times New Roman" w:hAnsi="Times New Roman" w:cs="Times New Roman"/>
          <w:sz w:val="24"/>
          <w:szCs w:val="24"/>
        </w:rPr>
        <w:t xml:space="preserve">2) каторга; </w:t>
      </w:r>
    </w:p>
    <w:p w:rsidR="00446629" w:rsidRPr="00A064C5" w:rsidRDefault="00446629" w:rsidP="00B23D40">
      <w:pPr>
        <w:spacing w:line="240" w:lineRule="auto"/>
        <w:ind w:left="-709"/>
        <w:jc w:val="both"/>
        <w:rPr>
          <w:rFonts w:ascii="Times New Roman" w:hAnsi="Times New Roman" w:cs="Times New Roman"/>
          <w:sz w:val="24"/>
          <w:szCs w:val="24"/>
        </w:rPr>
      </w:pPr>
      <w:r w:rsidRPr="00A064C5">
        <w:rPr>
          <w:rFonts w:ascii="Times New Roman" w:hAnsi="Times New Roman" w:cs="Times New Roman"/>
          <w:sz w:val="24"/>
          <w:szCs w:val="24"/>
        </w:rPr>
        <w:t xml:space="preserve">3) ссылка на поселение; </w:t>
      </w:r>
    </w:p>
    <w:p w:rsidR="00446629" w:rsidRPr="00A064C5" w:rsidRDefault="00446629" w:rsidP="00B23D40">
      <w:pPr>
        <w:spacing w:line="240" w:lineRule="auto"/>
        <w:ind w:left="-709"/>
        <w:jc w:val="both"/>
        <w:rPr>
          <w:rFonts w:ascii="Times New Roman" w:hAnsi="Times New Roman" w:cs="Times New Roman"/>
          <w:sz w:val="24"/>
          <w:szCs w:val="24"/>
        </w:rPr>
      </w:pPr>
      <w:r w:rsidRPr="00A064C5">
        <w:rPr>
          <w:rFonts w:ascii="Times New Roman" w:hAnsi="Times New Roman" w:cs="Times New Roman"/>
          <w:sz w:val="24"/>
          <w:szCs w:val="24"/>
        </w:rPr>
        <w:t xml:space="preserve">4) заключение в исправительном доме; </w:t>
      </w:r>
    </w:p>
    <w:p w:rsidR="00446629" w:rsidRPr="00A064C5" w:rsidRDefault="00446629" w:rsidP="00B23D40">
      <w:pPr>
        <w:spacing w:line="240" w:lineRule="auto"/>
        <w:ind w:left="-709"/>
        <w:jc w:val="both"/>
        <w:rPr>
          <w:rFonts w:ascii="Times New Roman" w:hAnsi="Times New Roman" w:cs="Times New Roman"/>
          <w:sz w:val="24"/>
          <w:szCs w:val="24"/>
        </w:rPr>
      </w:pPr>
      <w:r w:rsidRPr="00A064C5">
        <w:rPr>
          <w:rFonts w:ascii="Times New Roman" w:hAnsi="Times New Roman" w:cs="Times New Roman"/>
          <w:sz w:val="24"/>
          <w:szCs w:val="24"/>
        </w:rPr>
        <w:t xml:space="preserve">5) заключение в крепости; </w:t>
      </w:r>
    </w:p>
    <w:p w:rsidR="00446629" w:rsidRPr="00A064C5" w:rsidRDefault="00446629" w:rsidP="00B23D40">
      <w:pPr>
        <w:spacing w:line="240" w:lineRule="auto"/>
        <w:ind w:left="-709"/>
        <w:jc w:val="both"/>
        <w:rPr>
          <w:rFonts w:ascii="Times New Roman" w:hAnsi="Times New Roman" w:cs="Times New Roman"/>
          <w:sz w:val="24"/>
          <w:szCs w:val="24"/>
        </w:rPr>
      </w:pPr>
      <w:r w:rsidRPr="00A064C5">
        <w:rPr>
          <w:rFonts w:ascii="Times New Roman" w:hAnsi="Times New Roman" w:cs="Times New Roman"/>
          <w:sz w:val="24"/>
          <w:szCs w:val="24"/>
        </w:rPr>
        <w:t xml:space="preserve">6) заключение в тюрьме; </w:t>
      </w:r>
    </w:p>
    <w:p w:rsidR="00446629" w:rsidRPr="00A064C5" w:rsidRDefault="00446629" w:rsidP="00B23D40">
      <w:pPr>
        <w:spacing w:line="240" w:lineRule="auto"/>
        <w:ind w:left="-709"/>
        <w:jc w:val="both"/>
        <w:rPr>
          <w:rFonts w:ascii="Times New Roman" w:hAnsi="Times New Roman" w:cs="Times New Roman"/>
          <w:sz w:val="24"/>
          <w:szCs w:val="24"/>
        </w:rPr>
      </w:pPr>
      <w:r w:rsidRPr="00A064C5">
        <w:rPr>
          <w:rFonts w:ascii="Times New Roman" w:hAnsi="Times New Roman" w:cs="Times New Roman"/>
          <w:sz w:val="24"/>
          <w:szCs w:val="24"/>
        </w:rPr>
        <w:t xml:space="preserve">7) арест; </w:t>
      </w:r>
    </w:p>
    <w:p w:rsidR="00446629" w:rsidRPr="00A064C5" w:rsidRDefault="00446629" w:rsidP="00B23D40">
      <w:pPr>
        <w:spacing w:line="240" w:lineRule="auto"/>
        <w:ind w:left="-709"/>
        <w:jc w:val="both"/>
        <w:rPr>
          <w:rFonts w:ascii="Times New Roman" w:hAnsi="Times New Roman" w:cs="Times New Roman"/>
          <w:sz w:val="24"/>
          <w:szCs w:val="24"/>
        </w:rPr>
      </w:pPr>
      <w:r w:rsidRPr="00A064C5">
        <w:rPr>
          <w:rFonts w:ascii="Times New Roman" w:hAnsi="Times New Roman" w:cs="Times New Roman"/>
          <w:sz w:val="24"/>
          <w:szCs w:val="24"/>
        </w:rPr>
        <w:t xml:space="preserve">8) денежный штраф. </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lastRenderedPageBreak/>
        <w:t>Приведенный перечень свидетельствует о цивилизованном подход</w:t>
      </w:r>
      <w:r w:rsidR="00FA68E8" w:rsidRPr="00A064C5">
        <w:rPr>
          <w:rFonts w:ascii="Times New Roman" w:hAnsi="Times New Roman" w:cs="Times New Roman"/>
          <w:sz w:val="24"/>
          <w:szCs w:val="24"/>
        </w:rPr>
        <w:t>е к применению видов наказаний.</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12 июня 1900 г. принят Закон «Об отмене ссылки на житие и ог</w:t>
      </w:r>
      <w:r w:rsidR="00FA68E8" w:rsidRPr="00A064C5">
        <w:rPr>
          <w:rFonts w:ascii="Times New Roman" w:hAnsi="Times New Roman" w:cs="Times New Roman"/>
          <w:sz w:val="24"/>
          <w:szCs w:val="24"/>
        </w:rPr>
        <w:t>раничении ссылки на поселение».</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Устав о ссыльных. Издан в 1909 году. Являясь самостоятельным правовым актом, в то же время весьма тесно был связан с Уставом о содержащихся под стражей (1908 г.), особенно в части регулирования деятельности мест лиш</w:t>
      </w:r>
      <w:r w:rsidR="00FA68E8" w:rsidRPr="00A064C5">
        <w:rPr>
          <w:rFonts w:ascii="Times New Roman" w:hAnsi="Times New Roman" w:cs="Times New Roman"/>
          <w:sz w:val="24"/>
          <w:szCs w:val="24"/>
        </w:rPr>
        <w:t>ения свободы ссыльно-каторжных.</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22 апреля 1909 г. принят Закон «Об ус</w:t>
      </w:r>
      <w:r w:rsidR="00FA68E8" w:rsidRPr="00A064C5">
        <w:rPr>
          <w:rFonts w:ascii="Times New Roman" w:hAnsi="Times New Roman" w:cs="Times New Roman"/>
          <w:sz w:val="24"/>
          <w:szCs w:val="24"/>
        </w:rPr>
        <w:t>ловном досрочном освобождении».</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 xml:space="preserve">Новое в порядке и условиях исполнения уголовных наказаний в отношении подростков. 2 июня 1897 г. принят Закон «Об изменении наказуемости малолетних и несовершеннолетних». Следует отметить, что до этого в России отсутствовали не только правовые нормы, но и специальные исправительные учреждения для содержания подростков-правонарушителей. О необходимости создания их впервые был поднят вопрос в 1881 году на первом съезде представителей воспитательно-исправительных приютов в Москве по инициативе попечителя Московского городского исправительного приюта </w:t>
      </w:r>
      <w:proofErr w:type="gramStart"/>
      <w:r w:rsidRPr="00A064C5">
        <w:rPr>
          <w:rFonts w:ascii="Times New Roman" w:hAnsi="Times New Roman" w:cs="Times New Roman"/>
          <w:sz w:val="24"/>
          <w:szCs w:val="24"/>
        </w:rPr>
        <w:t>для</w:t>
      </w:r>
      <w:proofErr w:type="gramEnd"/>
      <w:r w:rsidRPr="00A064C5">
        <w:rPr>
          <w:rFonts w:ascii="Times New Roman" w:hAnsi="Times New Roman" w:cs="Times New Roman"/>
          <w:sz w:val="24"/>
          <w:szCs w:val="24"/>
        </w:rPr>
        <w:t xml:space="preserve"> малолетних Руковишникова. Но от идеи до ее реализации прошло немало време</w:t>
      </w:r>
      <w:r w:rsidR="00FA68E8" w:rsidRPr="00A064C5">
        <w:rPr>
          <w:rFonts w:ascii="Times New Roman" w:hAnsi="Times New Roman" w:cs="Times New Roman"/>
          <w:sz w:val="24"/>
          <w:szCs w:val="24"/>
        </w:rPr>
        <w:t>ни.</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 xml:space="preserve">19 апреля 1909 г. при поддержке ГТУ принят Закон «О воспитательно-исправительных заведениях для несовершеннолетних», впервые определивший условия содержания этой категории заключенных. На первом этапе создано всего лишь 11 таких заведений. К началу 1917 года в системе ГТУ функционировало 57 колоний и приютов, в которых содержалось 2570 воспитанников. </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Упомянутое положение в качестве основной цели новых учреждений утвердило нравственное исправление лиц, в них помещаемых, подготовка их к честной трудовой жизни. Не случайно большое внимание уделяли религиозно-нравственному, умственному и физическому развитию на основе первоначального общего образования, а также обучения практическим профессиям. Возраст несовершеннолетних, которые могли быть направлены в ИУ, был установлен в пределах от 10 до 17 лет.</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Общая тюремная инструкция 1915 г. В истории пенитенциарного права есть позитивный пример длительной апробации нормативного правового акта, его широкого обсуждения, сбора замечаний и предложений, внесение изменений и последующее утверждение. Это опыт принятия Общей тюремной инструкции 1915 года.</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В течение двух лет проект Инструкции применялся в местах заключения России с направлением замечаний, предложений и результатов практики в ГТУ. Все замечания были рассмотрены специально созданной комиссией по выработке окончательной редакции Инструкции с апреля 1914 г. по конец 1915 г. И только после этого окончательный проект был утвержден министром юстиции 28 декабря 1915 г. В результате Инструкция сконцентрировала в себе последние достижения тюремной науки и практики, позволявшие достаточно эффективно организовать и регламентировать условия содержания и лечения заключенных в местах заключения, а также заложила основы реформирования пенитенциарной системы на началах гуманизма.</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 xml:space="preserve">Действие Инструкции распространялось на места заключения гражданского ведомства. Она определяла общие обязанности службы чинов тюремной стражи, организацию службы </w:t>
      </w:r>
      <w:r w:rsidRPr="00A064C5">
        <w:rPr>
          <w:rFonts w:ascii="Times New Roman" w:hAnsi="Times New Roman" w:cs="Times New Roman"/>
          <w:sz w:val="24"/>
          <w:szCs w:val="24"/>
        </w:rPr>
        <w:lastRenderedPageBreak/>
        <w:t>тюремных надзирателей, внутренний тюремный распорядок, порядки и условия содержания арестантов, порядок их о</w:t>
      </w:r>
      <w:r w:rsidR="0000769A" w:rsidRPr="00A064C5">
        <w:rPr>
          <w:rFonts w:ascii="Times New Roman" w:hAnsi="Times New Roman" w:cs="Times New Roman"/>
          <w:sz w:val="24"/>
          <w:szCs w:val="24"/>
        </w:rPr>
        <w:t>свобождения из мест заключения.</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После утверждения Инструкция просуществовала около двух лет и, по мнению исследователей, оказала определенное влияние на развитие института лишения свободы в России и поиск путей оптимального регулирования условий содержания заключенных. Инструкция 1915 г. продолжала действовать в период Временного правительства, и впоследствии многие ее нормы были использованы в нормативных актах формирующегося Советского государства.</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Временное правительство и продолжение реформирования исполнения наказаний. После Февральской революции 1917 года Временное правительство приступило к выработке новой концепции.</w:t>
      </w:r>
      <w:r w:rsidR="0000769A" w:rsidRPr="00A064C5">
        <w:rPr>
          <w:rFonts w:ascii="Times New Roman" w:hAnsi="Times New Roman" w:cs="Times New Roman"/>
          <w:sz w:val="24"/>
          <w:szCs w:val="24"/>
        </w:rPr>
        <w:t xml:space="preserve"> </w:t>
      </w:r>
      <w:r w:rsidRPr="00A064C5">
        <w:rPr>
          <w:rFonts w:ascii="Times New Roman" w:hAnsi="Times New Roman" w:cs="Times New Roman"/>
          <w:sz w:val="24"/>
          <w:szCs w:val="24"/>
        </w:rPr>
        <w:t>Администрации лишения свободы строжайше предписывалось воздержаться от применения телесных наказаний и наложения кандалов на арестантов. С учетом этого приказом № 2 от 17 марта стали создаваться пенитенциарные курсы переподготовки всего персонала по новым, обновленным программам.</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12 марта 1917 г. вышло Постановление Временного правительства «Об отмене смертной казни». 17 и 30 марта изданы постановления, предусматривавшие отмену применения оков, арестантской одежды, телесных наказаний; 17 марта объявлена амнистия политическим заключенным; постановление от 26 апреля 1917 г. отменило ссылку на поселение как вид наказания, а также ссылку на поселение после отбытия срока каторжных работ и за бродяжничество, предоставив последним право выбора места жительства, за исключением отдельных местностей.</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i/>
          <w:sz w:val="24"/>
          <w:szCs w:val="24"/>
        </w:rPr>
        <w:t>ГУМЗ</w:t>
      </w:r>
      <w:r w:rsidRPr="00A064C5">
        <w:rPr>
          <w:rFonts w:ascii="Times New Roman" w:hAnsi="Times New Roman" w:cs="Times New Roman"/>
          <w:sz w:val="24"/>
          <w:szCs w:val="24"/>
        </w:rPr>
        <w:t>. 29 июля 1917 года Постановлением Правительства устанавливается новая структура ГУМЗ Минюста, которая стала включать канцелярию и четыре отдела, в состав которых входили три инспектора и тринадцать делопроизводств. Одновременно в составе ГУМЗ были учреждены отделы, ответственные за организацию производственных работ, службы надзора (делопроизводство распорядительное и по режиму), тылового, медицинского обеспечения. Проект штата Главка на 1918 год предусматривал состав из 89 должностных лиц, на содержание которых было затребовано 652 тысячи 126 рублей и 58 копеек.</w:t>
      </w:r>
    </w:p>
    <w:p w:rsidR="00446629" w:rsidRPr="00A064C5" w:rsidRDefault="00446629"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Проводя работу по упорядочению службы надзора в целях обеспечения надлежащего порядка в местах заключения, Главное управление в то же время не исключало возможности использования в этих же целях самих заключенных. Практическая реализация этой задачи видится во внедрении в местах лишения свободы прогрессивной системы отбывания наказания, при которой судьба заключенного ставится в прямую зависимость от его поведения.</w:t>
      </w:r>
    </w:p>
    <w:p w:rsidR="0000769A" w:rsidRPr="00A064C5" w:rsidRDefault="0000769A" w:rsidP="00A15FB3">
      <w:pPr>
        <w:ind w:left="-709"/>
        <w:jc w:val="both"/>
        <w:rPr>
          <w:rFonts w:ascii="Times New Roman" w:hAnsi="Times New Roman" w:cs="Times New Roman"/>
          <w:i/>
          <w:sz w:val="24"/>
          <w:szCs w:val="24"/>
        </w:rPr>
      </w:pPr>
      <w:r w:rsidRPr="00A064C5">
        <w:rPr>
          <w:rFonts w:ascii="Times New Roman" w:hAnsi="Times New Roman" w:cs="Times New Roman"/>
          <w:i/>
          <w:sz w:val="24"/>
          <w:szCs w:val="24"/>
        </w:rPr>
        <w:t>Тюремная система после О</w:t>
      </w:r>
      <w:r w:rsidRPr="00A064C5">
        <w:rPr>
          <w:rFonts w:ascii="Times New Roman" w:hAnsi="Times New Roman" w:cs="Times New Roman"/>
          <w:i/>
          <w:sz w:val="24"/>
          <w:szCs w:val="24"/>
        </w:rPr>
        <w:t xml:space="preserve">ктябрьской революции 1917 года. </w:t>
      </w:r>
      <w:r w:rsidRPr="00A064C5">
        <w:rPr>
          <w:rFonts w:ascii="Times New Roman" w:hAnsi="Times New Roman" w:cs="Times New Roman"/>
          <w:sz w:val="24"/>
          <w:szCs w:val="24"/>
        </w:rPr>
        <w:t xml:space="preserve">6 января 1918 г. учреждена Тюремная комиссия, задачей которой определялось «заведование всеми отраслями тюремного быта и </w:t>
      </w:r>
      <w:r w:rsidR="00A064C5" w:rsidRPr="00A064C5">
        <w:rPr>
          <w:rFonts w:ascii="Times New Roman" w:hAnsi="Times New Roman" w:cs="Times New Roman"/>
          <w:sz w:val="24"/>
          <w:szCs w:val="24"/>
        </w:rPr>
        <w:t>выработки,</w:t>
      </w:r>
      <w:r w:rsidRPr="00A064C5">
        <w:rPr>
          <w:rFonts w:ascii="Times New Roman" w:hAnsi="Times New Roman" w:cs="Times New Roman"/>
          <w:sz w:val="24"/>
          <w:szCs w:val="24"/>
        </w:rPr>
        <w:t xml:space="preserve"> основных начал тюремной реформы».</w:t>
      </w:r>
    </w:p>
    <w:p w:rsidR="0000769A" w:rsidRPr="00A064C5" w:rsidRDefault="0000769A"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Постановление Народного комиссариата юстиции от 24 января 1918 года «О тюремных рабочих командах» – о введении общественно полезного труда, который провозглашался одним из основных средств исправления осужденных;</w:t>
      </w:r>
    </w:p>
    <w:p w:rsidR="0000769A" w:rsidRPr="00A064C5" w:rsidRDefault="0000769A"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24 мая 1918 г. Тюремное управление НКЮ переименовано в Карательный отдел.</w:t>
      </w:r>
    </w:p>
    <w:p w:rsidR="0000769A" w:rsidRPr="00A064C5" w:rsidRDefault="0000769A"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 xml:space="preserve">23 июля 1918 г. утверждено Постановление Наркомата юстиции РСФСР «О лишении свободы как мере наказания и о порядке отбывания такового (временная инструкция)». Хотя задача </w:t>
      </w:r>
      <w:r w:rsidRPr="00A064C5">
        <w:rPr>
          <w:rFonts w:ascii="Times New Roman" w:hAnsi="Times New Roman" w:cs="Times New Roman"/>
          <w:sz w:val="24"/>
          <w:szCs w:val="24"/>
        </w:rPr>
        <w:lastRenderedPageBreak/>
        <w:t>исправления здесь прямо не формулировалась, но сама терминология свидетельствовала о том, что она имелась в виду. Выработана новая система мест лишения свободы (5 видов). Исполнение данного решения возлагалось на Карательный отдел Наркомата юстиции (влияние на регионы минимальное);</w:t>
      </w:r>
    </w:p>
    <w:p w:rsidR="0000769A" w:rsidRPr="00A064C5" w:rsidRDefault="0000769A"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7 августа 1918 г. Постановлением Наркомюста РСФСР «О создании тюремных мастерских, о внешних работах и об оплате труда заключенных» создана правовая база для использования труда заключенных.</w:t>
      </w:r>
    </w:p>
    <w:p w:rsidR="0000769A" w:rsidRPr="00A064C5" w:rsidRDefault="0000769A"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В условиях развернувшейся в России Гражданской войны и интервенции на основании постановления СНК РСФСР от 5.09.1918 года «О красном терроре» ВЦИК 17 мая 1919 года принимает постановление «О лагерях принудительных работ». В соответствии с ним учреждалось два вида лагерей: обычных и особых для наиболее опасных противников советской власти. Одним из лагерей особого назначения стал в 1920 году Соловецкий лагерь;</w:t>
      </w:r>
    </w:p>
    <w:p w:rsidR="0000769A" w:rsidRPr="00A064C5" w:rsidRDefault="0000769A"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15 ноября Наркоматом юстиции утверждено Положение «Об общих местах заключения РСФСР». Этот крупный нормативный акт представлял собой инструкцию о деятельности и управлении общими местами заключения. Он развил идеи, закрепленные во Временной инструкции.</w:t>
      </w:r>
    </w:p>
    <w:p w:rsidR="0000769A" w:rsidRPr="00A064C5" w:rsidRDefault="0000769A"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15 апреля 1919 г. издан Декрет ВЦИК «О лагерях принудительных работ». Для руководства ими в составе НКВД учрежден Отдел принудительных работ.</w:t>
      </w:r>
    </w:p>
    <w:p w:rsidR="0000769A" w:rsidRPr="00A064C5" w:rsidRDefault="0000769A"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В мае 1919 года стали создаваться концентрационные лагеря, подведомственные ВЧК, и лагеря принудительных работ, подведомственные НКВД.</w:t>
      </w:r>
    </w:p>
    <w:p w:rsidR="0000769A" w:rsidRPr="00A064C5" w:rsidRDefault="0000769A"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31 января 1920 г. на войска внутренней охраны возложена охрана лагерей принудительных работ.</w:t>
      </w:r>
    </w:p>
    <w:p w:rsidR="0000769A" w:rsidRPr="00A064C5" w:rsidRDefault="0000769A"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8 января 1921 года подписан приказ ВЧК «О карательной политике органов ЧК», в котором сформулированы основные положения режима: распорядок дня; правила обращения с заключенными; порядок предоставления свидания с родственниками; организация медицинского обслуживания и т.д. Определялись условия содержания уголовников-рецидивистов и преступников из числа трудящихся, ставилась задача привлечения общественности к перевоспитанию правонарушителей. Все перечисленное позднее было закре</w:t>
      </w:r>
      <w:r w:rsidR="00C10A0F" w:rsidRPr="00A064C5">
        <w:rPr>
          <w:rFonts w:ascii="Times New Roman" w:hAnsi="Times New Roman" w:cs="Times New Roman"/>
          <w:sz w:val="24"/>
          <w:szCs w:val="24"/>
        </w:rPr>
        <w:t>плено в законодательных актах;</w:t>
      </w:r>
    </w:p>
    <w:p w:rsidR="0000769A" w:rsidRPr="00A064C5" w:rsidRDefault="0000769A"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В 1922 году произошла реорганизация системы мест лишения свободы (отпала необходимость в лагерях принудительных работ, сократилось число заключенных в особых лагерях и т.д.).</w:t>
      </w:r>
    </w:p>
    <w:p w:rsidR="0000769A" w:rsidRPr="00A064C5" w:rsidRDefault="0000769A" w:rsidP="00A15FB3">
      <w:pPr>
        <w:ind w:left="-709"/>
        <w:jc w:val="both"/>
        <w:rPr>
          <w:rFonts w:ascii="Times New Roman" w:hAnsi="Times New Roman" w:cs="Times New Roman"/>
          <w:sz w:val="24"/>
          <w:szCs w:val="24"/>
        </w:rPr>
      </w:pPr>
      <w:r w:rsidRPr="00A064C5">
        <w:rPr>
          <w:rFonts w:ascii="Times New Roman" w:hAnsi="Times New Roman" w:cs="Times New Roman"/>
          <w:sz w:val="24"/>
          <w:szCs w:val="24"/>
        </w:rPr>
        <w:t>СНК постановлением от 12.10.1922 года предписал подчинить все места заключения одному ведомству – НКВД. В соответствии с этим постановлением все места заключения из НКЮ были переданы в ведение НКВД, в котором для управления ими было создано Главное</w:t>
      </w:r>
      <w:r w:rsidRPr="00A064C5">
        <w:rPr>
          <w:rFonts w:ascii="Times New Roman" w:hAnsi="Times New Roman" w:cs="Times New Roman"/>
          <w:sz w:val="24"/>
          <w:szCs w:val="24"/>
        </w:rPr>
        <w:t xml:space="preserve"> управление местами заключения.</w:t>
      </w:r>
    </w:p>
    <w:p w:rsidR="00446629" w:rsidRPr="00A064C5" w:rsidRDefault="00B23D40" w:rsidP="005366B2">
      <w:pPr>
        <w:ind w:left="-709"/>
        <w:jc w:val="both"/>
        <w:rPr>
          <w:rFonts w:ascii="Times New Roman" w:hAnsi="Times New Roman" w:cs="Times New Roman"/>
          <w:sz w:val="24"/>
          <w:szCs w:val="24"/>
        </w:rPr>
      </w:pPr>
      <w:r w:rsidRPr="00A064C5">
        <w:rPr>
          <w:rFonts w:ascii="Times New Roman" w:hAnsi="Times New Roman" w:cs="Times New Roman"/>
          <w:sz w:val="24"/>
          <w:szCs w:val="24"/>
        </w:rPr>
        <w:t xml:space="preserve">16 октября 1924 года на второй сессии ВЦИК XI созыва утвержден Исправительно-трудовой кодекс РСФСР. В нем закреплялись воспитательные задачи и идея исправления осужденных. Исправительно-трудовые колонии именовались </w:t>
      </w:r>
      <w:r w:rsidR="005366B2" w:rsidRPr="00A064C5">
        <w:rPr>
          <w:rFonts w:ascii="Times New Roman" w:hAnsi="Times New Roman" w:cs="Times New Roman"/>
          <w:sz w:val="24"/>
          <w:szCs w:val="24"/>
        </w:rPr>
        <w:t>основным видом лишения свободы.</w:t>
      </w:r>
    </w:p>
    <w:p w:rsidR="005366B2" w:rsidRPr="00A064C5" w:rsidRDefault="005366B2" w:rsidP="005366B2">
      <w:pPr>
        <w:ind w:left="-709"/>
        <w:jc w:val="both"/>
        <w:rPr>
          <w:rFonts w:ascii="Times New Roman" w:hAnsi="Times New Roman" w:cs="Times New Roman"/>
          <w:sz w:val="24"/>
          <w:szCs w:val="24"/>
        </w:rPr>
      </w:pPr>
      <w:r w:rsidRPr="00A064C5">
        <w:rPr>
          <w:rFonts w:ascii="Times New Roman" w:hAnsi="Times New Roman" w:cs="Times New Roman"/>
          <w:sz w:val="24"/>
          <w:szCs w:val="24"/>
        </w:rPr>
        <w:t xml:space="preserve">Деятельность лагерей (ВЧК) не регулировалась данным кодексом. </w:t>
      </w:r>
    </w:p>
    <w:p w:rsidR="005366B2" w:rsidRPr="00A064C5" w:rsidRDefault="005366B2" w:rsidP="005366B2">
      <w:pPr>
        <w:ind w:left="-709"/>
        <w:jc w:val="both"/>
        <w:rPr>
          <w:rFonts w:ascii="Times New Roman" w:hAnsi="Times New Roman" w:cs="Times New Roman"/>
          <w:sz w:val="24"/>
          <w:szCs w:val="24"/>
        </w:rPr>
      </w:pPr>
      <w:r w:rsidRPr="00A064C5">
        <w:rPr>
          <w:rFonts w:ascii="Times New Roman" w:hAnsi="Times New Roman" w:cs="Times New Roman"/>
          <w:sz w:val="24"/>
          <w:szCs w:val="24"/>
        </w:rPr>
        <w:lastRenderedPageBreak/>
        <w:t>В 1933 году был принят еще один Исправительно-Трудовой Кодекс РСФСР, но он фактически не действовал из-за политической обстановке, террора (после убийства Кирова). Таким образом, произошел обратный эффект ожидаемого.</w:t>
      </w:r>
    </w:p>
    <w:p w:rsidR="00A064C5" w:rsidRPr="00A064C5" w:rsidRDefault="00A064C5" w:rsidP="00A064C5">
      <w:pPr>
        <w:ind w:left="-709"/>
        <w:jc w:val="both"/>
        <w:rPr>
          <w:rFonts w:ascii="Times New Roman" w:hAnsi="Times New Roman" w:cs="Times New Roman"/>
          <w:sz w:val="24"/>
          <w:szCs w:val="24"/>
        </w:rPr>
      </w:pPr>
      <w:r w:rsidRPr="00A064C5">
        <w:rPr>
          <w:rFonts w:ascii="Times New Roman" w:hAnsi="Times New Roman" w:cs="Times New Roman"/>
          <w:sz w:val="24"/>
          <w:szCs w:val="24"/>
        </w:rPr>
        <w:t>В 1934 г. в связи с обра</w:t>
      </w:r>
      <w:r w:rsidRPr="00A064C5">
        <w:rPr>
          <w:rFonts w:ascii="Times New Roman" w:hAnsi="Times New Roman" w:cs="Times New Roman"/>
          <w:sz w:val="24"/>
          <w:szCs w:val="24"/>
        </w:rPr>
        <w:t>зованием НКВД СССР все места ли</w:t>
      </w:r>
      <w:r w:rsidRPr="00A064C5">
        <w:rPr>
          <w:rFonts w:ascii="Times New Roman" w:hAnsi="Times New Roman" w:cs="Times New Roman"/>
          <w:sz w:val="24"/>
          <w:szCs w:val="24"/>
        </w:rPr>
        <w:t>шения свободы были вновь переданы в его ведение.</w:t>
      </w:r>
    </w:p>
    <w:p w:rsidR="00A064C5" w:rsidRPr="00A064C5" w:rsidRDefault="00A064C5" w:rsidP="00A064C5">
      <w:pPr>
        <w:ind w:left="-709"/>
        <w:jc w:val="both"/>
        <w:rPr>
          <w:rFonts w:ascii="Times New Roman" w:hAnsi="Times New Roman" w:cs="Times New Roman"/>
          <w:sz w:val="24"/>
          <w:szCs w:val="24"/>
        </w:rPr>
      </w:pPr>
      <w:r w:rsidRPr="00A064C5">
        <w:rPr>
          <w:rFonts w:ascii="Times New Roman" w:hAnsi="Times New Roman" w:cs="Times New Roman"/>
          <w:sz w:val="24"/>
          <w:szCs w:val="24"/>
        </w:rPr>
        <w:t>Начиная с конца 1938 г. происходит усиление изоляции заключенных в ИТЛ. Изолировались ос</w:t>
      </w:r>
      <w:r w:rsidRPr="00A064C5">
        <w:rPr>
          <w:rFonts w:ascii="Times New Roman" w:hAnsi="Times New Roman" w:cs="Times New Roman"/>
          <w:sz w:val="24"/>
          <w:szCs w:val="24"/>
        </w:rPr>
        <w:t>ужденные, судимые за бандитизм и</w:t>
      </w:r>
      <w:r w:rsidRPr="00A064C5">
        <w:rPr>
          <w:rFonts w:ascii="Times New Roman" w:hAnsi="Times New Roman" w:cs="Times New Roman"/>
          <w:sz w:val="24"/>
          <w:szCs w:val="24"/>
        </w:rPr>
        <w:t xml:space="preserve"> разбой, водворявшиеся в ш</w:t>
      </w:r>
      <w:r w:rsidRPr="00A064C5">
        <w:rPr>
          <w:rFonts w:ascii="Times New Roman" w:hAnsi="Times New Roman" w:cs="Times New Roman"/>
          <w:sz w:val="24"/>
          <w:szCs w:val="24"/>
        </w:rPr>
        <w:t>трафной изолятор, по</w:t>
      </w:r>
      <w:r w:rsidRPr="00A064C5">
        <w:rPr>
          <w:rFonts w:ascii="Times New Roman" w:hAnsi="Times New Roman" w:cs="Times New Roman"/>
          <w:sz w:val="24"/>
          <w:szCs w:val="24"/>
        </w:rPr>
        <w:t xml:space="preserve">лучившие вторую судимость в </w:t>
      </w:r>
      <w:r w:rsidRPr="00A064C5">
        <w:rPr>
          <w:rFonts w:ascii="Times New Roman" w:hAnsi="Times New Roman" w:cs="Times New Roman"/>
          <w:sz w:val="24"/>
          <w:szCs w:val="24"/>
        </w:rPr>
        <w:t>лагере, склонные к побегу, отка</w:t>
      </w:r>
      <w:r w:rsidRPr="00A064C5">
        <w:rPr>
          <w:rFonts w:ascii="Times New Roman" w:hAnsi="Times New Roman" w:cs="Times New Roman"/>
          <w:sz w:val="24"/>
          <w:szCs w:val="24"/>
        </w:rPr>
        <w:t>зывающиеся от работы и си</w:t>
      </w:r>
      <w:r w:rsidRPr="00A064C5">
        <w:rPr>
          <w:rFonts w:ascii="Times New Roman" w:hAnsi="Times New Roman" w:cs="Times New Roman"/>
          <w:sz w:val="24"/>
          <w:szCs w:val="24"/>
        </w:rPr>
        <w:t>стематически нарушающие требова</w:t>
      </w:r>
      <w:r w:rsidRPr="00A064C5">
        <w:rPr>
          <w:rFonts w:ascii="Times New Roman" w:hAnsi="Times New Roman" w:cs="Times New Roman"/>
          <w:sz w:val="24"/>
          <w:szCs w:val="24"/>
        </w:rPr>
        <w:t>ния режима.</w:t>
      </w:r>
    </w:p>
    <w:p w:rsidR="00A064C5" w:rsidRPr="00A064C5" w:rsidRDefault="00A064C5" w:rsidP="00A064C5">
      <w:pPr>
        <w:ind w:left="-709"/>
        <w:jc w:val="both"/>
        <w:rPr>
          <w:rFonts w:ascii="Times New Roman" w:hAnsi="Times New Roman" w:cs="Times New Roman"/>
          <w:sz w:val="24"/>
          <w:szCs w:val="24"/>
        </w:rPr>
      </w:pPr>
      <w:r w:rsidRPr="00A064C5">
        <w:rPr>
          <w:rFonts w:ascii="Times New Roman" w:hAnsi="Times New Roman" w:cs="Times New Roman"/>
          <w:sz w:val="24"/>
          <w:szCs w:val="24"/>
        </w:rPr>
        <w:t>С началом войны перед Н</w:t>
      </w:r>
      <w:r w:rsidRPr="00A064C5">
        <w:rPr>
          <w:rFonts w:ascii="Times New Roman" w:hAnsi="Times New Roman" w:cs="Times New Roman"/>
          <w:sz w:val="24"/>
          <w:szCs w:val="24"/>
        </w:rPr>
        <w:t>КВД СССР стала задача перестрой</w:t>
      </w:r>
      <w:r w:rsidRPr="00A064C5">
        <w:rPr>
          <w:rFonts w:ascii="Times New Roman" w:hAnsi="Times New Roman" w:cs="Times New Roman"/>
          <w:sz w:val="24"/>
          <w:szCs w:val="24"/>
        </w:rPr>
        <w:t>ки лагерей и колоний в соответствии с требованиями военного времени. В 1941 г. из мест лишения свободы было освобождено 480 тысяч осужденных с направлением в действующую армию и 200 тысяч освобождено и н</w:t>
      </w:r>
      <w:r w:rsidRPr="00A064C5">
        <w:rPr>
          <w:rFonts w:ascii="Times New Roman" w:hAnsi="Times New Roman" w:cs="Times New Roman"/>
          <w:sz w:val="24"/>
          <w:szCs w:val="24"/>
        </w:rPr>
        <w:t>аправлено для выполнения оборон</w:t>
      </w:r>
      <w:r w:rsidRPr="00A064C5">
        <w:rPr>
          <w:rFonts w:ascii="Times New Roman" w:hAnsi="Times New Roman" w:cs="Times New Roman"/>
          <w:sz w:val="24"/>
          <w:szCs w:val="24"/>
        </w:rPr>
        <w:t>ных работ.</w:t>
      </w:r>
    </w:p>
    <w:p w:rsidR="00A064C5" w:rsidRPr="00A064C5" w:rsidRDefault="00A064C5" w:rsidP="00A064C5">
      <w:pPr>
        <w:ind w:left="-709"/>
        <w:jc w:val="both"/>
        <w:rPr>
          <w:rFonts w:ascii="Times New Roman" w:hAnsi="Times New Roman" w:cs="Times New Roman"/>
          <w:sz w:val="24"/>
          <w:szCs w:val="24"/>
        </w:rPr>
      </w:pPr>
      <w:r w:rsidRPr="00A064C5">
        <w:rPr>
          <w:rFonts w:ascii="Times New Roman" w:hAnsi="Times New Roman" w:cs="Times New Roman"/>
          <w:sz w:val="24"/>
          <w:szCs w:val="24"/>
        </w:rPr>
        <w:t>В феврале 1942 г. было введ</w:t>
      </w:r>
      <w:r w:rsidRPr="00A064C5">
        <w:rPr>
          <w:rFonts w:ascii="Times New Roman" w:hAnsi="Times New Roman" w:cs="Times New Roman"/>
          <w:sz w:val="24"/>
          <w:szCs w:val="24"/>
        </w:rPr>
        <w:t>ена в действие инструкция, регу</w:t>
      </w:r>
      <w:r w:rsidRPr="00A064C5">
        <w:rPr>
          <w:rFonts w:ascii="Times New Roman" w:hAnsi="Times New Roman" w:cs="Times New Roman"/>
          <w:sz w:val="24"/>
          <w:szCs w:val="24"/>
        </w:rPr>
        <w:t>лирующая порядок содержания осужденных в годы войны. Она определяла применение ору</w:t>
      </w:r>
      <w:r w:rsidRPr="00A064C5">
        <w:rPr>
          <w:rFonts w:ascii="Times New Roman" w:hAnsi="Times New Roman" w:cs="Times New Roman"/>
          <w:sz w:val="24"/>
          <w:szCs w:val="24"/>
        </w:rPr>
        <w:t>жия без предупреждения при напа</w:t>
      </w:r>
      <w:r w:rsidRPr="00A064C5">
        <w:rPr>
          <w:rFonts w:ascii="Times New Roman" w:hAnsi="Times New Roman" w:cs="Times New Roman"/>
          <w:sz w:val="24"/>
          <w:szCs w:val="24"/>
        </w:rPr>
        <w:t>дении на работников мест заключения или охрану и при отказе приступить к работе.</w:t>
      </w:r>
    </w:p>
    <w:p w:rsidR="00A064C5" w:rsidRPr="00A064C5" w:rsidRDefault="00A064C5" w:rsidP="00A064C5">
      <w:pPr>
        <w:ind w:left="-709"/>
        <w:jc w:val="both"/>
        <w:rPr>
          <w:rFonts w:ascii="Times New Roman" w:hAnsi="Times New Roman" w:cs="Times New Roman"/>
          <w:sz w:val="24"/>
          <w:szCs w:val="24"/>
        </w:rPr>
      </w:pPr>
      <w:r w:rsidRPr="00A064C5">
        <w:rPr>
          <w:rFonts w:ascii="Times New Roman" w:hAnsi="Times New Roman" w:cs="Times New Roman"/>
          <w:sz w:val="24"/>
          <w:szCs w:val="24"/>
        </w:rPr>
        <w:t>Отмена в 1947 г. смертной</w:t>
      </w:r>
      <w:r w:rsidRPr="00A064C5">
        <w:rPr>
          <w:rFonts w:ascii="Times New Roman" w:hAnsi="Times New Roman" w:cs="Times New Roman"/>
          <w:sz w:val="24"/>
          <w:szCs w:val="24"/>
        </w:rPr>
        <w:t xml:space="preserve"> казни существенно осложнила об</w:t>
      </w:r>
      <w:r w:rsidRPr="00A064C5">
        <w:rPr>
          <w:rFonts w:ascii="Times New Roman" w:hAnsi="Times New Roman" w:cs="Times New Roman"/>
          <w:sz w:val="24"/>
          <w:szCs w:val="24"/>
        </w:rPr>
        <w:t>становку в местах лишения с</w:t>
      </w:r>
      <w:r w:rsidRPr="00A064C5">
        <w:rPr>
          <w:rFonts w:ascii="Times New Roman" w:hAnsi="Times New Roman" w:cs="Times New Roman"/>
          <w:sz w:val="24"/>
          <w:szCs w:val="24"/>
        </w:rPr>
        <w:t>вободы. В этой ситуации государ</w:t>
      </w:r>
      <w:r w:rsidRPr="00A064C5">
        <w:rPr>
          <w:rFonts w:ascii="Times New Roman" w:hAnsi="Times New Roman" w:cs="Times New Roman"/>
          <w:sz w:val="24"/>
          <w:szCs w:val="24"/>
        </w:rPr>
        <w:t>ство приняло решение об орга</w:t>
      </w:r>
      <w:r w:rsidRPr="00A064C5">
        <w:rPr>
          <w:rFonts w:ascii="Times New Roman" w:hAnsi="Times New Roman" w:cs="Times New Roman"/>
          <w:sz w:val="24"/>
          <w:szCs w:val="24"/>
        </w:rPr>
        <w:t>низации лагерей особого назначе</w:t>
      </w:r>
      <w:r w:rsidRPr="00A064C5">
        <w:rPr>
          <w:rFonts w:ascii="Times New Roman" w:hAnsi="Times New Roman" w:cs="Times New Roman"/>
          <w:sz w:val="24"/>
          <w:szCs w:val="24"/>
        </w:rPr>
        <w:t xml:space="preserve">ния, в которых содержались лица, осужденные за особо опасные преступления, которые по сравнению с иными категориями осужденных несли повышенную </w:t>
      </w:r>
      <w:r w:rsidRPr="00A064C5">
        <w:rPr>
          <w:rFonts w:ascii="Times New Roman" w:hAnsi="Times New Roman" w:cs="Times New Roman"/>
          <w:sz w:val="24"/>
          <w:szCs w:val="24"/>
        </w:rPr>
        <w:t>дисциплинарную ответствен</w:t>
      </w:r>
      <w:r w:rsidRPr="00A064C5">
        <w:rPr>
          <w:rFonts w:ascii="Times New Roman" w:hAnsi="Times New Roman" w:cs="Times New Roman"/>
          <w:sz w:val="24"/>
          <w:szCs w:val="24"/>
        </w:rPr>
        <w:t>ность за нарушение режима.</w:t>
      </w:r>
    </w:p>
    <w:p w:rsidR="00A064C5" w:rsidRPr="00A064C5" w:rsidRDefault="00A064C5" w:rsidP="00A064C5">
      <w:pPr>
        <w:ind w:left="-709"/>
        <w:jc w:val="both"/>
        <w:rPr>
          <w:rFonts w:ascii="Times New Roman" w:hAnsi="Times New Roman" w:cs="Times New Roman"/>
          <w:sz w:val="24"/>
          <w:szCs w:val="24"/>
        </w:rPr>
      </w:pPr>
      <w:r w:rsidRPr="00A064C5">
        <w:rPr>
          <w:rFonts w:ascii="Times New Roman" w:hAnsi="Times New Roman" w:cs="Times New Roman"/>
          <w:sz w:val="24"/>
          <w:szCs w:val="24"/>
        </w:rPr>
        <w:t>В 1953 г. произошло особо</w:t>
      </w:r>
      <w:r w:rsidRPr="00A064C5">
        <w:rPr>
          <w:rFonts w:ascii="Times New Roman" w:hAnsi="Times New Roman" w:cs="Times New Roman"/>
          <w:sz w:val="24"/>
          <w:szCs w:val="24"/>
        </w:rPr>
        <w:t xml:space="preserve"> значимое событие для мест лише</w:t>
      </w:r>
      <w:r w:rsidRPr="00A064C5">
        <w:rPr>
          <w:rFonts w:ascii="Times New Roman" w:hAnsi="Times New Roman" w:cs="Times New Roman"/>
          <w:sz w:val="24"/>
          <w:szCs w:val="24"/>
        </w:rPr>
        <w:t xml:space="preserve">ния свободы: массовое освобождение осужденных </w:t>
      </w:r>
      <w:proofErr w:type="gramStart"/>
      <w:r w:rsidRPr="00A064C5">
        <w:rPr>
          <w:rFonts w:ascii="Times New Roman" w:hAnsi="Times New Roman" w:cs="Times New Roman"/>
          <w:sz w:val="24"/>
          <w:szCs w:val="24"/>
        </w:rPr>
        <w:t>за</w:t>
      </w:r>
      <w:proofErr w:type="gramEnd"/>
      <w:r w:rsidRPr="00A064C5">
        <w:rPr>
          <w:rFonts w:ascii="Times New Roman" w:hAnsi="Times New Roman" w:cs="Times New Roman"/>
          <w:sz w:val="24"/>
          <w:szCs w:val="24"/>
        </w:rPr>
        <w:t xml:space="preserve"> уголовные преступления по амнистии. Однако при подготовке амнистии не были предусмотрены меры по </w:t>
      </w:r>
      <w:r w:rsidRPr="00A064C5">
        <w:rPr>
          <w:rFonts w:ascii="Times New Roman" w:hAnsi="Times New Roman" w:cs="Times New Roman"/>
          <w:sz w:val="24"/>
          <w:szCs w:val="24"/>
        </w:rPr>
        <w:t>реализации отрицательных по</w:t>
      </w:r>
      <w:r w:rsidRPr="00A064C5">
        <w:rPr>
          <w:rFonts w:ascii="Times New Roman" w:hAnsi="Times New Roman" w:cs="Times New Roman"/>
          <w:sz w:val="24"/>
          <w:szCs w:val="24"/>
        </w:rPr>
        <w:t>следствий свойственных любой амнистии. Не прорабатывались вопросы трудового и быто</w:t>
      </w:r>
      <w:r w:rsidRPr="00A064C5">
        <w:rPr>
          <w:rFonts w:ascii="Times New Roman" w:hAnsi="Times New Roman" w:cs="Times New Roman"/>
          <w:sz w:val="24"/>
          <w:szCs w:val="24"/>
        </w:rPr>
        <w:t>вого устройства освобождаемых,</w:t>
      </w:r>
      <w:r w:rsidRPr="00A064C5">
        <w:rPr>
          <w:rFonts w:ascii="Times New Roman" w:hAnsi="Times New Roman" w:cs="Times New Roman"/>
          <w:sz w:val="24"/>
          <w:szCs w:val="24"/>
        </w:rPr>
        <w:t xml:space="preserve"> ведь часто освобождаемые не имели места жительства, потеряли социальные связи с родственниками. Таким образом значитель­ная часть осужденных оказалась неподготовленной к жизни на свободе и не найдя помощи о</w:t>
      </w:r>
      <w:r w:rsidRPr="00A064C5">
        <w:rPr>
          <w:rFonts w:ascii="Times New Roman" w:hAnsi="Times New Roman" w:cs="Times New Roman"/>
          <w:sz w:val="24"/>
          <w:szCs w:val="24"/>
        </w:rPr>
        <w:t>т государства в решении социально бытовых</w:t>
      </w:r>
      <w:r w:rsidRPr="00A064C5">
        <w:rPr>
          <w:rFonts w:ascii="Times New Roman" w:hAnsi="Times New Roman" w:cs="Times New Roman"/>
          <w:sz w:val="24"/>
          <w:szCs w:val="24"/>
        </w:rPr>
        <w:t xml:space="preserve"> вопросов снова в</w:t>
      </w:r>
      <w:r w:rsidRPr="00A064C5">
        <w:rPr>
          <w:rFonts w:ascii="Times New Roman" w:hAnsi="Times New Roman" w:cs="Times New Roman"/>
          <w:sz w:val="24"/>
          <w:szCs w:val="24"/>
        </w:rPr>
        <w:t>стала на путь совершения престу</w:t>
      </w:r>
      <w:r w:rsidRPr="00A064C5">
        <w:rPr>
          <w:rFonts w:ascii="Times New Roman" w:hAnsi="Times New Roman" w:cs="Times New Roman"/>
          <w:sz w:val="24"/>
          <w:szCs w:val="24"/>
        </w:rPr>
        <w:t>плений.</w:t>
      </w:r>
    </w:p>
    <w:p w:rsidR="00A064C5" w:rsidRPr="00A064C5" w:rsidRDefault="00A064C5" w:rsidP="00A064C5">
      <w:pPr>
        <w:ind w:left="-709"/>
        <w:jc w:val="both"/>
        <w:rPr>
          <w:rFonts w:ascii="Times New Roman" w:hAnsi="Times New Roman" w:cs="Times New Roman"/>
          <w:sz w:val="24"/>
          <w:szCs w:val="24"/>
        </w:rPr>
      </w:pPr>
      <w:r w:rsidRPr="00A064C5">
        <w:rPr>
          <w:rFonts w:ascii="Times New Roman" w:hAnsi="Times New Roman" w:cs="Times New Roman"/>
          <w:sz w:val="24"/>
          <w:szCs w:val="24"/>
        </w:rPr>
        <w:t>10 июля 1954 г. было у</w:t>
      </w:r>
      <w:r w:rsidRPr="00A064C5">
        <w:rPr>
          <w:rFonts w:ascii="Times New Roman" w:hAnsi="Times New Roman" w:cs="Times New Roman"/>
          <w:sz w:val="24"/>
          <w:szCs w:val="24"/>
        </w:rPr>
        <w:t>тверждено Положение «Об исправительно-трудовых</w:t>
      </w:r>
      <w:r w:rsidRPr="00A064C5">
        <w:rPr>
          <w:rFonts w:ascii="Times New Roman" w:hAnsi="Times New Roman" w:cs="Times New Roman"/>
          <w:sz w:val="24"/>
          <w:szCs w:val="24"/>
        </w:rPr>
        <w:t xml:space="preserve"> лагерях и колониях СССР».</w:t>
      </w:r>
      <w:r w:rsidRPr="00A064C5">
        <w:rPr>
          <w:rFonts w:ascii="Times New Roman" w:hAnsi="Times New Roman" w:cs="Times New Roman"/>
          <w:sz w:val="24"/>
          <w:szCs w:val="24"/>
        </w:rPr>
        <w:t xml:space="preserve"> Основной задачей исправительно-трудовых учреждении признавалось создание условий, исключающих возможность совершения осужденными новых преступлений, а конечной целью их деятельности — исправление и перевоспитание осужденных, на основе приобщения к общественно полезному труду. Положение предусматривало проведение общеобразовательной и профессионально-технической подготовки заключенных.</w:t>
      </w:r>
    </w:p>
    <w:p w:rsidR="00A064C5" w:rsidRPr="00A064C5" w:rsidRDefault="00A064C5" w:rsidP="00A064C5">
      <w:pPr>
        <w:ind w:left="-709"/>
        <w:jc w:val="both"/>
        <w:rPr>
          <w:rFonts w:ascii="Times New Roman" w:hAnsi="Times New Roman" w:cs="Times New Roman"/>
          <w:sz w:val="24"/>
          <w:szCs w:val="24"/>
        </w:rPr>
      </w:pPr>
      <w:r w:rsidRPr="00A064C5">
        <w:rPr>
          <w:rFonts w:ascii="Times New Roman" w:hAnsi="Times New Roman" w:cs="Times New Roman"/>
          <w:sz w:val="24"/>
          <w:szCs w:val="24"/>
        </w:rPr>
        <w:t>50-е годы стати этапом критической переоценки организационных структур исполнения уголовно</w:t>
      </w:r>
      <w:r w:rsidRPr="00A064C5">
        <w:rPr>
          <w:rFonts w:ascii="Times New Roman" w:hAnsi="Times New Roman" w:cs="Times New Roman"/>
          <w:sz w:val="24"/>
          <w:szCs w:val="24"/>
        </w:rPr>
        <w:t>го наказания в виде лише</w:t>
      </w:r>
      <w:r w:rsidRPr="00A064C5">
        <w:rPr>
          <w:rFonts w:ascii="Times New Roman" w:hAnsi="Times New Roman" w:cs="Times New Roman"/>
          <w:sz w:val="24"/>
          <w:szCs w:val="24"/>
        </w:rPr>
        <w:t xml:space="preserve">ния свободы, содержание их работы, подготовки частичной </w:t>
      </w:r>
      <w:r w:rsidRPr="00A064C5">
        <w:rPr>
          <w:rFonts w:ascii="Times New Roman" w:hAnsi="Times New Roman" w:cs="Times New Roman"/>
          <w:sz w:val="24"/>
          <w:szCs w:val="24"/>
        </w:rPr>
        <w:t>реализации</w:t>
      </w:r>
      <w:r w:rsidRPr="00A064C5">
        <w:rPr>
          <w:rFonts w:ascii="Times New Roman" w:hAnsi="Times New Roman" w:cs="Times New Roman"/>
          <w:sz w:val="24"/>
          <w:szCs w:val="24"/>
        </w:rPr>
        <w:t xml:space="preserve"> реформы уголовно-исполнительной системы со всеми ее репрессивными атрибута</w:t>
      </w:r>
      <w:r w:rsidRPr="00A064C5">
        <w:rPr>
          <w:rFonts w:ascii="Times New Roman" w:hAnsi="Times New Roman" w:cs="Times New Roman"/>
          <w:sz w:val="24"/>
          <w:szCs w:val="24"/>
        </w:rPr>
        <w:t xml:space="preserve">ми. </w:t>
      </w:r>
    </w:p>
    <w:p w:rsidR="00A064C5" w:rsidRPr="00A064C5" w:rsidRDefault="00A064C5" w:rsidP="00A064C5">
      <w:pPr>
        <w:ind w:left="-709"/>
        <w:jc w:val="both"/>
        <w:rPr>
          <w:rFonts w:ascii="Times New Roman" w:hAnsi="Times New Roman" w:cs="Times New Roman"/>
          <w:sz w:val="24"/>
          <w:szCs w:val="24"/>
        </w:rPr>
      </w:pPr>
      <w:r w:rsidRPr="00A064C5">
        <w:rPr>
          <w:rFonts w:ascii="Times New Roman" w:hAnsi="Times New Roman" w:cs="Times New Roman"/>
          <w:sz w:val="24"/>
          <w:szCs w:val="24"/>
        </w:rPr>
        <w:t>Указом Президиума Верховного Совета РСФСР 9 октября 1961 г. было утверждено Положение об исправительно-трудовых колониях и тюрьмах.</w:t>
      </w:r>
    </w:p>
    <w:p w:rsidR="00A064C5" w:rsidRPr="00A064C5" w:rsidRDefault="00A064C5" w:rsidP="00A064C5">
      <w:pPr>
        <w:ind w:left="-709"/>
        <w:jc w:val="both"/>
        <w:rPr>
          <w:rFonts w:ascii="Times New Roman" w:hAnsi="Times New Roman" w:cs="Times New Roman"/>
          <w:sz w:val="24"/>
          <w:szCs w:val="24"/>
        </w:rPr>
      </w:pPr>
      <w:r w:rsidRPr="00A064C5">
        <w:rPr>
          <w:rFonts w:ascii="Times New Roman" w:hAnsi="Times New Roman" w:cs="Times New Roman"/>
          <w:sz w:val="24"/>
          <w:szCs w:val="24"/>
        </w:rPr>
        <w:lastRenderedPageBreak/>
        <w:t>Положение предусматривало в целях раздельн</w:t>
      </w:r>
      <w:r w:rsidRPr="00A064C5">
        <w:rPr>
          <w:rFonts w:ascii="Times New Roman" w:hAnsi="Times New Roman" w:cs="Times New Roman"/>
          <w:sz w:val="24"/>
          <w:szCs w:val="24"/>
        </w:rPr>
        <w:t>ого содержа</w:t>
      </w:r>
      <w:r w:rsidRPr="00A064C5">
        <w:rPr>
          <w:rFonts w:ascii="Times New Roman" w:hAnsi="Times New Roman" w:cs="Times New Roman"/>
          <w:sz w:val="24"/>
          <w:szCs w:val="24"/>
        </w:rPr>
        <w:t>ния разных по степени общес</w:t>
      </w:r>
      <w:r w:rsidRPr="00A064C5">
        <w:rPr>
          <w:rFonts w:ascii="Times New Roman" w:hAnsi="Times New Roman" w:cs="Times New Roman"/>
          <w:sz w:val="24"/>
          <w:szCs w:val="24"/>
        </w:rPr>
        <w:t>твенной опасности категории осу</w:t>
      </w:r>
      <w:r w:rsidRPr="00A064C5">
        <w:rPr>
          <w:rFonts w:ascii="Times New Roman" w:hAnsi="Times New Roman" w:cs="Times New Roman"/>
          <w:sz w:val="24"/>
          <w:szCs w:val="24"/>
        </w:rPr>
        <w:t xml:space="preserve">жденных и дифференцированного на них воздействия 4 вида режима: </w:t>
      </w:r>
      <w:proofErr w:type="gramStart"/>
      <w:r w:rsidRPr="00A064C5">
        <w:rPr>
          <w:rFonts w:ascii="Times New Roman" w:hAnsi="Times New Roman" w:cs="Times New Roman"/>
          <w:sz w:val="24"/>
          <w:szCs w:val="24"/>
        </w:rPr>
        <w:t>общий</w:t>
      </w:r>
      <w:proofErr w:type="gramEnd"/>
      <w:r w:rsidRPr="00A064C5">
        <w:rPr>
          <w:rFonts w:ascii="Times New Roman" w:hAnsi="Times New Roman" w:cs="Times New Roman"/>
          <w:sz w:val="24"/>
          <w:szCs w:val="24"/>
        </w:rPr>
        <w:t>, усиленный, строгий и особый. Тюрьмы, как места лишения свободы, сох</w:t>
      </w:r>
      <w:r w:rsidRPr="00A064C5">
        <w:rPr>
          <w:rFonts w:ascii="Times New Roman" w:hAnsi="Times New Roman" w:cs="Times New Roman"/>
          <w:sz w:val="24"/>
          <w:szCs w:val="24"/>
        </w:rPr>
        <w:t>ранялись, по только для осужден</w:t>
      </w:r>
      <w:r w:rsidRPr="00A064C5">
        <w:rPr>
          <w:rFonts w:ascii="Times New Roman" w:hAnsi="Times New Roman" w:cs="Times New Roman"/>
          <w:sz w:val="24"/>
          <w:szCs w:val="24"/>
        </w:rPr>
        <w:t>ных, нуждающихся в особо строгой изоляции. С принятием данных положений ликвидиро</w:t>
      </w:r>
      <w:r w:rsidRPr="00A064C5">
        <w:rPr>
          <w:rFonts w:ascii="Times New Roman" w:hAnsi="Times New Roman" w:cs="Times New Roman"/>
          <w:sz w:val="24"/>
          <w:szCs w:val="24"/>
        </w:rPr>
        <w:t>вался один из основных недостат</w:t>
      </w:r>
      <w:r w:rsidRPr="00A064C5">
        <w:rPr>
          <w:rFonts w:ascii="Times New Roman" w:hAnsi="Times New Roman" w:cs="Times New Roman"/>
          <w:sz w:val="24"/>
          <w:szCs w:val="24"/>
        </w:rPr>
        <w:t>ков прежнего распределения осужденных по видам режима — совместное содержание впервые осужденных и неоднократно судимых.</w:t>
      </w:r>
    </w:p>
    <w:p w:rsidR="00A064C5" w:rsidRPr="00A064C5" w:rsidRDefault="00A064C5" w:rsidP="00A064C5">
      <w:pPr>
        <w:ind w:left="-709"/>
        <w:jc w:val="both"/>
        <w:rPr>
          <w:rFonts w:ascii="Times New Roman" w:hAnsi="Times New Roman" w:cs="Times New Roman"/>
          <w:sz w:val="24"/>
          <w:szCs w:val="24"/>
        </w:rPr>
      </w:pPr>
      <w:r w:rsidRPr="00A064C5">
        <w:rPr>
          <w:rFonts w:ascii="Times New Roman" w:hAnsi="Times New Roman" w:cs="Times New Roman"/>
          <w:sz w:val="24"/>
          <w:szCs w:val="24"/>
        </w:rPr>
        <w:t>Указом Президиума Верховного Совета СССР от 6 октября 1969 г. вводились в действие «Основы исправительно-трудового законодатель</w:t>
      </w:r>
      <w:r w:rsidRPr="00A064C5">
        <w:rPr>
          <w:rFonts w:ascii="Times New Roman" w:hAnsi="Times New Roman" w:cs="Times New Roman"/>
          <w:sz w:val="24"/>
          <w:szCs w:val="24"/>
        </w:rPr>
        <w:t>ства Союза ССР и союзных республики»</w:t>
      </w:r>
    </w:p>
    <w:p w:rsidR="00A064C5" w:rsidRPr="00A064C5" w:rsidRDefault="00A064C5" w:rsidP="00A064C5">
      <w:pPr>
        <w:ind w:left="-709"/>
        <w:jc w:val="both"/>
        <w:rPr>
          <w:rFonts w:ascii="Times New Roman" w:hAnsi="Times New Roman" w:cs="Times New Roman"/>
          <w:sz w:val="24"/>
          <w:szCs w:val="24"/>
        </w:rPr>
      </w:pPr>
      <w:r w:rsidRPr="00A064C5">
        <w:rPr>
          <w:rFonts w:ascii="Times New Roman" w:hAnsi="Times New Roman" w:cs="Times New Roman"/>
          <w:sz w:val="24"/>
          <w:szCs w:val="24"/>
        </w:rPr>
        <w:t>Основы и кодекс расширили предмет исправительно-трудового законодательства, так как они стали регулировать 4 вида наказаний — лишение свободы, исправительные работы, ссылку и высылку.</w:t>
      </w:r>
    </w:p>
    <w:p w:rsidR="00A064C5" w:rsidRPr="00A064C5" w:rsidRDefault="00A064C5" w:rsidP="00A064C5">
      <w:pPr>
        <w:ind w:left="-709"/>
        <w:jc w:val="both"/>
        <w:rPr>
          <w:rFonts w:ascii="Times New Roman" w:hAnsi="Times New Roman" w:cs="Times New Roman"/>
          <w:sz w:val="24"/>
          <w:szCs w:val="24"/>
        </w:rPr>
      </w:pPr>
      <w:r w:rsidRPr="00A064C5">
        <w:rPr>
          <w:rFonts w:ascii="Times New Roman" w:hAnsi="Times New Roman" w:cs="Times New Roman"/>
          <w:sz w:val="24"/>
          <w:szCs w:val="24"/>
        </w:rPr>
        <w:t>12 июня 1970 г. был введен новый вид уголовного наказания — условное осуждение к лишению свободы с обязательным привлечением к труду.</w:t>
      </w:r>
    </w:p>
    <w:p w:rsidR="00A064C5" w:rsidRPr="00A064C5" w:rsidRDefault="00A064C5" w:rsidP="00A064C5">
      <w:pPr>
        <w:ind w:left="-709"/>
        <w:jc w:val="both"/>
        <w:rPr>
          <w:rFonts w:ascii="Times New Roman" w:hAnsi="Times New Roman" w:cs="Times New Roman"/>
          <w:sz w:val="24"/>
          <w:szCs w:val="24"/>
        </w:rPr>
      </w:pPr>
      <w:r w:rsidRPr="00A064C5">
        <w:rPr>
          <w:rFonts w:ascii="Times New Roman" w:hAnsi="Times New Roman" w:cs="Times New Roman"/>
          <w:sz w:val="24"/>
          <w:szCs w:val="24"/>
        </w:rPr>
        <w:t>В исправительно-трудовых учреждениях устан</w:t>
      </w:r>
      <w:r w:rsidRPr="00A064C5">
        <w:rPr>
          <w:rFonts w:ascii="Times New Roman" w:hAnsi="Times New Roman" w:cs="Times New Roman"/>
          <w:sz w:val="24"/>
          <w:szCs w:val="24"/>
        </w:rPr>
        <w:t>авливается от</w:t>
      </w:r>
      <w:r w:rsidRPr="00A064C5">
        <w:rPr>
          <w:rFonts w:ascii="Times New Roman" w:hAnsi="Times New Roman" w:cs="Times New Roman"/>
          <w:sz w:val="24"/>
          <w:szCs w:val="24"/>
        </w:rPr>
        <w:t>рядная система, которая юридически закрепляла Правилами внутреннего распорядка ИТУ 1972 г. Численность осужденных в отрядах определялась в зависимости от вида режима ИТУ и составляла от 50 до 120 человек.</w:t>
      </w:r>
    </w:p>
    <w:p w:rsidR="00A064C5" w:rsidRPr="00A064C5" w:rsidRDefault="00A064C5" w:rsidP="00A064C5">
      <w:pPr>
        <w:ind w:left="-709"/>
        <w:jc w:val="both"/>
        <w:rPr>
          <w:rFonts w:ascii="Times New Roman" w:hAnsi="Times New Roman" w:cs="Times New Roman"/>
          <w:sz w:val="24"/>
          <w:szCs w:val="24"/>
        </w:rPr>
      </w:pPr>
      <w:r w:rsidRPr="00A064C5">
        <w:rPr>
          <w:rFonts w:ascii="Times New Roman" w:hAnsi="Times New Roman" w:cs="Times New Roman"/>
          <w:sz w:val="24"/>
          <w:szCs w:val="24"/>
        </w:rPr>
        <w:t>Указом Президиума Верховного Совета СССР от 8 февраля 1977 г. был введен новый вид</w:t>
      </w:r>
      <w:r w:rsidRPr="00A064C5">
        <w:rPr>
          <w:rFonts w:ascii="Times New Roman" w:hAnsi="Times New Roman" w:cs="Times New Roman"/>
          <w:sz w:val="24"/>
          <w:szCs w:val="24"/>
        </w:rPr>
        <w:t xml:space="preserve"> колоний-поселений, для лип, со</w:t>
      </w:r>
      <w:r w:rsidRPr="00A064C5">
        <w:rPr>
          <w:rFonts w:ascii="Times New Roman" w:hAnsi="Times New Roman" w:cs="Times New Roman"/>
          <w:sz w:val="24"/>
          <w:szCs w:val="24"/>
        </w:rPr>
        <w:t>вершивших преступления по неосторожности, осужденных к лишению свободы на срок не свыше 5 лет. В дальнейшем в ИТК-поселениях стали напр</w:t>
      </w:r>
      <w:r w:rsidRPr="00A064C5">
        <w:rPr>
          <w:rFonts w:ascii="Times New Roman" w:hAnsi="Times New Roman" w:cs="Times New Roman"/>
          <w:sz w:val="24"/>
          <w:szCs w:val="24"/>
        </w:rPr>
        <w:t>авляться все лица, впервые осуж</w:t>
      </w:r>
      <w:r w:rsidRPr="00A064C5">
        <w:rPr>
          <w:rFonts w:ascii="Times New Roman" w:hAnsi="Times New Roman" w:cs="Times New Roman"/>
          <w:sz w:val="24"/>
          <w:szCs w:val="24"/>
        </w:rPr>
        <w:t>денные к лишению свободы за преступления, совершенные по неосторожности. В 1985 г. создается новый вид ИТК-поселений для впервые осужденных за умышленные преступления.</w:t>
      </w:r>
    </w:p>
    <w:p w:rsidR="00A064C5" w:rsidRPr="00A064C5" w:rsidRDefault="00A064C5" w:rsidP="00A064C5">
      <w:pPr>
        <w:ind w:left="-709"/>
        <w:jc w:val="both"/>
        <w:rPr>
          <w:rFonts w:ascii="Times New Roman" w:hAnsi="Times New Roman" w:cs="Times New Roman"/>
          <w:sz w:val="24"/>
          <w:szCs w:val="24"/>
        </w:rPr>
      </w:pPr>
      <w:r w:rsidRPr="00A064C5">
        <w:rPr>
          <w:rFonts w:ascii="Times New Roman" w:hAnsi="Times New Roman" w:cs="Times New Roman"/>
          <w:sz w:val="24"/>
          <w:szCs w:val="24"/>
        </w:rPr>
        <w:t>В 1977 г. Указом ПВС СССР Основы исправительно-трудового законодательства были дополнены нормой о «кр</w:t>
      </w:r>
      <w:r w:rsidRPr="00A064C5">
        <w:rPr>
          <w:rFonts w:ascii="Times New Roman" w:hAnsi="Times New Roman" w:cs="Times New Roman"/>
          <w:sz w:val="24"/>
          <w:szCs w:val="24"/>
        </w:rPr>
        <w:t>атко</w:t>
      </w:r>
      <w:r w:rsidRPr="00A064C5">
        <w:rPr>
          <w:rFonts w:ascii="Times New Roman" w:hAnsi="Times New Roman" w:cs="Times New Roman"/>
          <w:sz w:val="24"/>
          <w:szCs w:val="24"/>
        </w:rPr>
        <w:t>срочных выездах за предел</w:t>
      </w:r>
      <w:r w:rsidRPr="00A064C5">
        <w:rPr>
          <w:rFonts w:ascii="Times New Roman" w:hAnsi="Times New Roman" w:cs="Times New Roman"/>
          <w:sz w:val="24"/>
          <w:szCs w:val="24"/>
        </w:rPr>
        <w:t>ы мест лишения свободы». В соот</w:t>
      </w:r>
      <w:r w:rsidRPr="00A064C5">
        <w:rPr>
          <w:rFonts w:ascii="Times New Roman" w:hAnsi="Times New Roman" w:cs="Times New Roman"/>
          <w:sz w:val="24"/>
          <w:szCs w:val="24"/>
        </w:rPr>
        <w:t>ветствии с данной нормой краткосрочные выезды могли быть разрешены осужденным в связи с исключительными личными обстоятельствами.</w:t>
      </w:r>
    </w:p>
    <w:p w:rsidR="00A064C5" w:rsidRPr="00A064C5" w:rsidRDefault="00A064C5" w:rsidP="00A064C5">
      <w:pPr>
        <w:ind w:left="-709"/>
        <w:jc w:val="both"/>
        <w:rPr>
          <w:rFonts w:ascii="Times New Roman" w:hAnsi="Times New Roman" w:cs="Times New Roman"/>
          <w:sz w:val="24"/>
          <w:szCs w:val="24"/>
        </w:rPr>
      </w:pPr>
      <w:r w:rsidRPr="00A064C5">
        <w:rPr>
          <w:rFonts w:ascii="Times New Roman" w:hAnsi="Times New Roman" w:cs="Times New Roman"/>
          <w:sz w:val="24"/>
          <w:szCs w:val="24"/>
        </w:rPr>
        <w:t>В 1977 г. Основы уголовного законодательства закрепили порядок условного освобождения из мест лишения свободы с обязательным привлечением к труду.</w:t>
      </w:r>
    </w:p>
    <w:p w:rsidR="00A064C5" w:rsidRPr="00A064C5" w:rsidRDefault="00A064C5" w:rsidP="00A064C5">
      <w:pPr>
        <w:ind w:left="-709"/>
        <w:jc w:val="both"/>
        <w:rPr>
          <w:rFonts w:ascii="Times New Roman" w:hAnsi="Times New Roman" w:cs="Times New Roman"/>
          <w:sz w:val="24"/>
          <w:szCs w:val="24"/>
        </w:rPr>
      </w:pPr>
      <w:r w:rsidRPr="00A064C5">
        <w:rPr>
          <w:rFonts w:ascii="Times New Roman" w:hAnsi="Times New Roman" w:cs="Times New Roman"/>
          <w:sz w:val="24"/>
          <w:szCs w:val="24"/>
        </w:rPr>
        <w:t>15 марта 1983 г. Указом Президиума Верховного Совета СССР было принято Положен</w:t>
      </w:r>
      <w:r w:rsidRPr="00A064C5">
        <w:rPr>
          <w:rFonts w:ascii="Times New Roman" w:hAnsi="Times New Roman" w:cs="Times New Roman"/>
          <w:sz w:val="24"/>
          <w:szCs w:val="24"/>
        </w:rPr>
        <w:t>ие о порядке и условиях исполне</w:t>
      </w:r>
      <w:r w:rsidRPr="00A064C5">
        <w:rPr>
          <w:rFonts w:ascii="Times New Roman" w:hAnsi="Times New Roman" w:cs="Times New Roman"/>
          <w:sz w:val="24"/>
          <w:szCs w:val="24"/>
        </w:rPr>
        <w:t>ния уголовных наказаний, не св</w:t>
      </w:r>
      <w:r w:rsidRPr="00A064C5">
        <w:rPr>
          <w:rFonts w:ascii="Times New Roman" w:hAnsi="Times New Roman" w:cs="Times New Roman"/>
          <w:sz w:val="24"/>
          <w:szCs w:val="24"/>
        </w:rPr>
        <w:t>язанных с мерами исправительно-трудового</w:t>
      </w:r>
      <w:r w:rsidRPr="00A064C5">
        <w:rPr>
          <w:rFonts w:ascii="Times New Roman" w:hAnsi="Times New Roman" w:cs="Times New Roman"/>
          <w:sz w:val="24"/>
          <w:szCs w:val="24"/>
        </w:rPr>
        <w:t xml:space="preserve"> воздействия на осужденных.</w:t>
      </w:r>
    </w:p>
    <w:p w:rsidR="00A064C5" w:rsidRPr="00A064C5" w:rsidRDefault="00A064C5" w:rsidP="00A064C5">
      <w:pPr>
        <w:ind w:left="-709"/>
        <w:jc w:val="both"/>
        <w:rPr>
          <w:rFonts w:ascii="Times New Roman" w:hAnsi="Times New Roman" w:cs="Times New Roman"/>
          <w:sz w:val="24"/>
          <w:szCs w:val="24"/>
        </w:rPr>
      </w:pPr>
      <w:r w:rsidRPr="00A064C5">
        <w:rPr>
          <w:rFonts w:ascii="Times New Roman" w:hAnsi="Times New Roman" w:cs="Times New Roman"/>
          <w:sz w:val="24"/>
          <w:szCs w:val="24"/>
        </w:rPr>
        <w:t>Положение определяло правовые основы в виде лишения права занимать определенные</w:t>
      </w:r>
      <w:r w:rsidRPr="00A064C5">
        <w:rPr>
          <w:rFonts w:ascii="Times New Roman" w:hAnsi="Times New Roman" w:cs="Times New Roman"/>
          <w:sz w:val="24"/>
          <w:szCs w:val="24"/>
        </w:rPr>
        <w:t xml:space="preserve"> должности, или заниматься опре</w:t>
      </w:r>
      <w:r w:rsidRPr="00A064C5">
        <w:rPr>
          <w:rFonts w:ascii="Times New Roman" w:hAnsi="Times New Roman" w:cs="Times New Roman"/>
          <w:sz w:val="24"/>
          <w:szCs w:val="24"/>
        </w:rPr>
        <w:t>деленной деятельностью, штрафа, общественного порицания, конфискации имущества, лишения воинского или специального звания.</w:t>
      </w:r>
    </w:p>
    <w:p w:rsidR="00A064C5" w:rsidRPr="00A064C5" w:rsidRDefault="00A064C5" w:rsidP="005366B2">
      <w:pPr>
        <w:ind w:left="-709"/>
        <w:jc w:val="both"/>
        <w:rPr>
          <w:rFonts w:ascii="Times New Roman" w:hAnsi="Times New Roman" w:cs="Times New Roman"/>
          <w:sz w:val="24"/>
          <w:szCs w:val="24"/>
        </w:rPr>
      </w:pPr>
    </w:p>
    <w:p w:rsidR="005366B2" w:rsidRPr="00A064C5" w:rsidRDefault="005366B2" w:rsidP="005366B2">
      <w:pPr>
        <w:ind w:left="-709"/>
        <w:jc w:val="both"/>
        <w:rPr>
          <w:rFonts w:ascii="Times New Roman" w:hAnsi="Times New Roman" w:cs="Times New Roman"/>
          <w:sz w:val="24"/>
          <w:szCs w:val="24"/>
        </w:rPr>
      </w:pPr>
    </w:p>
    <w:sectPr w:rsidR="005366B2" w:rsidRPr="00A064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8E1"/>
    <w:rsid w:val="0000769A"/>
    <w:rsid w:val="00446629"/>
    <w:rsid w:val="005366B2"/>
    <w:rsid w:val="007715AB"/>
    <w:rsid w:val="00A064C5"/>
    <w:rsid w:val="00A15FB3"/>
    <w:rsid w:val="00B23D40"/>
    <w:rsid w:val="00C10A0F"/>
    <w:rsid w:val="00CC58E1"/>
    <w:rsid w:val="00FA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13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10</Pages>
  <Words>4017</Words>
  <Characters>22897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2016-12-11T18:01:00Z</dcterms:created>
  <dcterms:modified xsi:type="dcterms:W3CDTF">2016-12-11T19:39:00Z</dcterms:modified>
</cp:coreProperties>
</file>