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09D9" w:rsidRDefault="002109D9" w:rsidP="002109D9">
      <w:pPr>
        <w:pStyle w:val="a3"/>
        <w:rPr>
          <w:rFonts w:ascii="Bookman Old Style" w:hAnsi="Bookman Old Style"/>
        </w:rPr>
      </w:pPr>
      <w:r>
        <w:rPr>
          <w:rFonts w:ascii="Bookman Old Style" w:hAnsi="Bookman Old Style"/>
        </w:rPr>
        <w:t>ТВЕРСКОЙ ГОСУДАРСТВЕННЫЙ УНИВЕРСИТЕТ</w:t>
      </w:r>
    </w:p>
    <w:p w:rsidR="002109D9" w:rsidRDefault="002109D9" w:rsidP="002109D9">
      <w:pPr>
        <w:pStyle w:val="a3"/>
        <w:rPr>
          <w:rFonts w:ascii="Bookman Old Style" w:hAnsi="Bookman Old Style"/>
        </w:rPr>
      </w:pPr>
    </w:p>
    <w:p w:rsidR="002109D9" w:rsidRDefault="002109D9" w:rsidP="002109D9">
      <w:pPr>
        <w:pStyle w:val="22"/>
        <w:jc w:val="center"/>
        <w:rPr>
          <w:rFonts w:ascii="Bookman Old Style" w:hAnsi="Bookman Old Style"/>
        </w:rPr>
      </w:pPr>
      <w:r>
        <w:rPr>
          <w:rFonts w:ascii="Bookman Old Style" w:hAnsi="Bookman Old Style"/>
        </w:rPr>
        <w:t>КАФЕДРА РУССКОГО ЯЗЫКА  С МЕТОДИКОЙ</w:t>
      </w:r>
    </w:p>
    <w:p w:rsidR="002109D9" w:rsidRDefault="002109D9" w:rsidP="002109D9">
      <w:pPr>
        <w:pStyle w:val="22"/>
        <w:jc w:val="center"/>
        <w:rPr>
          <w:rFonts w:ascii="Bookman Old Style" w:hAnsi="Bookman Old Style"/>
        </w:rPr>
      </w:pPr>
      <w:r>
        <w:rPr>
          <w:rFonts w:ascii="Bookman Old Style" w:hAnsi="Bookman Old Style"/>
        </w:rPr>
        <w:t>НАЧАЛЬН</w:t>
      </w:r>
      <w:r>
        <w:rPr>
          <w:rFonts w:ascii="Bookman Old Style" w:hAnsi="Bookman Old Style"/>
        </w:rPr>
        <w:t>О</w:t>
      </w:r>
      <w:r>
        <w:rPr>
          <w:rFonts w:ascii="Bookman Old Style" w:hAnsi="Bookman Old Style"/>
        </w:rPr>
        <w:t>ГО ОБУЧЕНИЯ</w:t>
      </w: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pStyle w:val="2"/>
        <w:rPr>
          <w:rFonts w:ascii="Bookman Old Style" w:hAnsi="Bookman Old Style"/>
        </w:rPr>
      </w:pPr>
      <w:r>
        <w:rPr>
          <w:rFonts w:ascii="Bookman Old Style" w:hAnsi="Bookman Old Style"/>
        </w:rPr>
        <w:t>Т.В.БАБУШКИНА, Н.Н.ГУРЬЕВА</w:t>
      </w:r>
    </w:p>
    <w:p w:rsidR="002109D9" w:rsidRDefault="002109D9" w:rsidP="002109D9">
      <w:pPr>
        <w:jc w:val="center"/>
        <w:rPr>
          <w:rFonts w:ascii="Bookman Old Style" w:hAnsi="Bookman Old Style"/>
          <w:b/>
          <w:i/>
          <w:sz w:val="40"/>
        </w:rPr>
      </w:pPr>
    </w:p>
    <w:p w:rsidR="002109D9" w:rsidRPr="002109D9" w:rsidRDefault="002109D9" w:rsidP="002109D9">
      <w:pPr>
        <w:pStyle w:val="a7"/>
        <w:jc w:val="center"/>
        <w:rPr>
          <w:rFonts w:ascii="Bookman Old Style" w:hAnsi="Bookman Old Style"/>
          <w:b/>
          <w:sz w:val="40"/>
          <w:szCs w:val="40"/>
        </w:rPr>
      </w:pPr>
      <w:r>
        <w:rPr>
          <w:rFonts w:ascii="Bookman Old Style" w:hAnsi="Bookman Old Style"/>
          <w:b/>
          <w:sz w:val="40"/>
          <w:szCs w:val="40"/>
        </w:rPr>
        <w:t>РУССКАЯ ГРАФИКА</w:t>
      </w:r>
    </w:p>
    <w:p w:rsidR="002109D9" w:rsidRDefault="002109D9" w:rsidP="002109D9">
      <w:pPr>
        <w:pStyle w:val="1"/>
        <w:rPr>
          <w:rFonts w:ascii="Bookman Old Style" w:hAnsi="Bookman Old Style"/>
          <w:b/>
          <w:sz w:val="36"/>
        </w:rPr>
      </w:pPr>
    </w:p>
    <w:p w:rsidR="002109D9" w:rsidRDefault="002109D9" w:rsidP="002109D9">
      <w:pPr>
        <w:pStyle w:val="1"/>
        <w:jc w:val="center"/>
        <w:rPr>
          <w:rFonts w:ascii="Bookman Old Style" w:hAnsi="Bookman Old Style"/>
          <w:b/>
          <w:sz w:val="36"/>
        </w:rPr>
      </w:pPr>
      <w:r>
        <w:rPr>
          <w:rFonts w:ascii="Bookman Old Style" w:hAnsi="Bookman Old Style"/>
          <w:b/>
          <w:sz w:val="36"/>
        </w:rPr>
        <w:t>Учебное пособие для студентов</w:t>
      </w:r>
    </w:p>
    <w:p w:rsidR="002109D9" w:rsidRDefault="002109D9" w:rsidP="002109D9">
      <w:pPr>
        <w:pStyle w:val="1"/>
        <w:jc w:val="center"/>
        <w:rPr>
          <w:rFonts w:ascii="Bookman Old Style" w:hAnsi="Bookman Old Style"/>
          <w:b/>
          <w:sz w:val="36"/>
        </w:rPr>
      </w:pPr>
      <w:r>
        <w:rPr>
          <w:rFonts w:ascii="Bookman Old Style" w:hAnsi="Bookman Old Style"/>
          <w:b/>
          <w:sz w:val="36"/>
        </w:rPr>
        <w:t>педагог</w:t>
      </w:r>
      <w:r>
        <w:rPr>
          <w:rFonts w:ascii="Bookman Old Style" w:hAnsi="Bookman Old Style"/>
          <w:b/>
          <w:sz w:val="36"/>
        </w:rPr>
        <w:t>и</w:t>
      </w:r>
      <w:r>
        <w:rPr>
          <w:rFonts w:ascii="Bookman Old Style" w:hAnsi="Bookman Old Style"/>
          <w:b/>
          <w:sz w:val="36"/>
        </w:rPr>
        <w:t>ческих  специальностей вузов</w:t>
      </w: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jc w:val="center"/>
        <w:rPr>
          <w:rFonts w:ascii="Bookman Old Style" w:hAnsi="Bookman Old Style"/>
          <w:b/>
        </w:rPr>
      </w:pPr>
    </w:p>
    <w:p w:rsidR="002109D9" w:rsidRDefault="002109D9" w:rsidP="002109D9">
      <w:pPr>
        <w:pStyle w:val="1"/>
        <w:jc w:val="center"/>
        <w:rPr>
          <w:rFonts w:ascii="Bookman Old Style" w:hAnsi="Bookman Old Style"/>
        </w:rPr>
      </w:pPr>
      <w:r>
        <w:rPr>
          <w:rFonts w:ascii="Bookman Old Style" w:hAnsi="Bookman Old Style"/>
        </w:rPr>
        <w:t>ТВЕРЬ</w:t>
      </w:r>
    </w:p>
    <w:p w:rsidR="00471423" w:rsidRDefault="002109D9">
      <w:pPr>
        <w:pStyle w:val="a3"/>
        <w:rPr>
          <w:b/>
          <w:bCs/>
          <w:caps/>
          <w:sz w:val="32"/>
        </w:rPr>
      </w:pPr>
      <w:r>
        <w:rPr>
          <w:b/>
          <w:bCs/>
          <w:caps/>
          <w:sz w:val="32"/>
        </w:rPr>
        <w:br w:type="page"/>
      </w:r>
      <w:r w:rsidR="00BE47FA">
        <w:rPr>
          <w:b/>
          <w:bCs/>
          <w:caps/>
          <w:sz w:val="32"/>
        </w:rPr>
        <w:lastRenderedPageBreak/>
        <w:t>Предисловие</w:t>
      </w:r>
    </w:p>
    <w:p w:rsidR="00471423" w:rsidRDefault="00471423">
      <w:pPr>
        <w:pStyle w:val="a3"/>
        <w:rPr>
          <w:b/>
          <w:bCs/>
          <w:caps/>
          <w:sz w:val="32"/>
        </w:rPr>
      </w:pPr>
    </w:p>
    <w:p w:rsidR="00471423" w:rsidRDefault="00BE47FA">
      <w:pPr>
        <w:pStyle w:val="a3"/>
        <w:ind w:firstLine="709"/>
        <w:jc w:val="both"/>
        <w:rPr>
          <w:sz w:val="32"/>
        </w:rPr>
      </w:pPr>
      <w:r>
        <w:rPr>
          <w:sz w:val="32"/>
        </w:rPr>
        <w:t xml:space="preserve">Возникновение и существование человеческого языка неразрывно связано с возникновением и развитием человека – </w:t>
      </w:r>
      <w:r>
        <w:rPr>
          <w:sz w:val="32"/>
          <w:lang w:val="en-US"/>
        </w:rPr>
        <w:t>homo</w:t>
      </w:r>
      <w:r>
        <w:rPr>
          <w:sz w:val="32"/>
        </w:rPr>
        <w:t xml:space="preserve"> </w:t>
      </w:r>
      <w:r>
        <w:rPr>
          <w:sz w:val="32"/>
          <w:lang w:val="en-US"/>
        </w:rPr>
        <w:t>sapiens</w:t>
      </w:r>
      <w:r>
        <w:rPr>
          <w:sz w:val="32"/>
        </w:rPr>
        <w:t>. Современная антропология утверждает, что возникновение естественного звукового языка в его член</w:t>
      </w:r>
      <w:r>
        <w:rPr>
          <w:sz w:val="32"/>
        </w:rPr>
        <w:t>о</w:t>
      </w:r>
      <w:r>
        <w:rPr>
          <w:sz w:val="32"/>
        </w:rPr>
        <w:t>раздельной, близкой к современной форме относится к п</w:t>
      </w:r>
      <w:r>
        <w:rPr>
          <w:sz w:val="32"/>
        </w:rPr>
        <w:t>е</w:t>
      </w:r>
      <w:r>
        <w:rPr>
          <w:sz w:val="32"/>
        </w:rPr>
        <w:t>риоду около 100 тысяч лет назад. Различают две формы с</w:t>
      </w:r>
      <w:r>
        <w:rPr>
          <w:sz w:val="32"/>
        </w:rPr>
        <w:t>у</w:t>
      </w:r>
      <w:r>
        <w:rPr>
          <w:sz w:val="32"/>
        </w:rPr>
        <w:t>ществования языка,  соответствующие понятиям «язык» и «речь».</w:t>
      </w:r>
    </w:p>
    <w:p w:rsidR="00471423" w:rsidRDefault="00BE47FA">
      <w:pPr>
        <w:pStyle w:val="a3"/>
        <w:ind w:firstLine="709"/>
        <w:jc w:val="both"/>
        <w:rPr>
          <w:sz w:val="32"/>
        </w:rPr>
      </w:pPr>
      <w:r>
        <w:rPr>
          <w:sz w:val="32"/>
        </w:rPr>
        <w:t>Язык – это исторически сложившаяся система звуковых, словарных и грамматических средств, способная выразить всю совокупность понятий и мыслей человека и предназн</w:t>
      </w:r>
      <w:r>
        <w:rPr>
          <w:sz w:val="32"/>
        </w:rPr>
        <w:t>а</w:t>
      </w:r>
      <w:r>
        <w:rPr>
          <w:sz w:val="32"/>
        </w:rPr>
        <w:t>ченная прежде всего для целей коммуникации.</w:t>
      </w:r>
    </w:p>
    <w:p w:rsidR="00471423" w:rsidRDefault="00BE47FA">
      <w:pPr>
        <w:pStyle w:val="a3"/>
        <w:ind w:firstLine="709"/>
        <w:jc w:val="both"/>
        <w:rPr>
          <w:sz w:val="32"/>
        </w:rPr>
      </w:pPr>
      <w:r>
        <w:rPr>
          <w:sz w:val="32"/>
        </w:rPr>
        <w:t>Речь представляет собой процесс реализации языка, к</w:t>
      </w:r>
      <w:r>
        <w:rPr>
          <w:sz w:val="32"/>
        </w:rPr>
        <w:t>о</w:t>
      </w:r>
      <w:r>
        <w:rPr>
          <w:sz w:val="32"/>
        </w:rPr>
        <w:t>торый обнаруживает себя только в речевой деятельности. Е</w:t>
      </w:r>
      <w:r>
        <w:rPr>
          <w:sz w:val="32"/>
        </w:rPr>
        <w:t>с</w:t>
      </w:r>
      <w:r>
        <w:rPr>
          <w:sz w:val="32"/>
        </w:rPr>
        <w:t>ли язык – это орудие общения, то речь есть производимый этим орудием вид общения, создаваемый приложением языка к конкретной действительности, к конкретной коммуник</w:t>
      </w:r>
      <w:r>
        <w:rPr>
          <w:sz w:val="32"/>
        </w:rPr>
        <w:t>а</w:t>
      </w:r>
      <w:r>
        <w:rPr>
          <w:sz w:val="32"/>
        </w:rPr>
        <w:t>тивной ситуации.</w:t>
      </w:r>
    </w:p>
    <w:p w:rsidR="00471423" w:rsidRDefault="00BE47FA">
      <w:pPr>
        <w:pStyle w:val="a3"/>
        <w:ind w:firstLine="709"/>
        <w:jc w:val="both"/>
        <w:rPr>
          <w:sz w:val="32"/>
        </w:rPr>
      </w:pPr>
      <w:r>
        <w:rPr>
          <w:sz w:val="32"/>
        </w:rPr>
        <w:t>Основной, первичной формой существования естес</w:t>
      </w:r>
      <w:r>
        <w:rPr>
          <w:sz w:val="32"/>
        </w:rPr>
        <w:t>т</w:t>
      </w:r>
      <w:r>
        <w:rPr>
          <w:sz w:val="32"/>
        </w:rPr>
        <w:t>венных языков является устная речь, т.е. речь звучащая, во</w:t>
      </w:r>
      <w:r>
        <w:rPr>
          <w:sz w:val="32"/>
        </w:rPr>
        <w:t>с</w:t>
      </w:r>
      <w:r>
        <w:rPr>
          <w:sz w:val="32"/>
        </w:rPr>
        <w:t>принимаемая органами слуха. Она противопоставляется речи письменной.     Письменная речь – это речь, фиксированная постоянными зрительно воспринимаемыми знаками на бум</w:t>
      </w:r>
      <w:r>
        <w:rPr>
          <w:sz w:val="32"/>
        </w:rPr>
        <w:t>а</w:t>
      </w:r>
      <w:r>
        <w:rPr>
          <w:sz w:val="32"/>
        </w:rPr>
        <w:t>ге, камне, металле и других материалах.</w:t>
      </w:r>
    </w:p>
    <w:p w:rsidR="00471423" w:rsidRDefault="00BE47FA">
      <w:pPr>
        <w:pStyle w:val="a3"/>
        <w:ind w:firstLine="709"/>
        <w:jc w:val="both"/>
        <w:rPr>
          <w:sz w:val="32"/>
        </w:rPr>
      </w:pPr>
      <w:r>
        <w:rPr>
          <w:sz w:val="32"/>
        </w:rPr>
        <w:t>И устная и письменная формы речи служат средством коммуникации. Но возможности у них разные.</w:t>
      </w:r>
    </w:p>
    <w:p w:rsidR="00471423" w:rsidRDefault="00BE47FA">
      <w:pPr>
        <w:pStyle w:val="a3"/>
        <w:ind w:firstLine="709"/>
        <w:jc w:val="both"/>
        <w:rPr>
          <w:sz w:val="32"/>
        </w:rPr>
      </w:pPr>
      <w:r>
        <w:rPr>
          <w:sz w:val="32"/>
        </w:rPr>
        <w:t>Устная речь обладает средствами звуковой выразител</w:t>
      </w:r>
      <w:r>
        <w:rPr>
          <w:sz w:val="32"/>
        </w:rPr>
        <w:t>ь</w:t>
      </w:r>
      <w:r>
        <w:rPr>
          <w:sz w:val="32"/>
        </w:rPr>
        <w:t>ности: интонациями, паузами, логическими ударениями, м</w:t>
      </w:r>
      <w:r>
        <w:rPr>
          <w:sz w:val="32"/>
        </w:rPr>
        <w:t>о</w:t>
      </w:r>
      <w:r>
        <w:rPr>
          <w:sz w:val="32"/>
        </w:rPr>
        <w:t>жет сопровождаться жестами и мимикой. Однако устная речь служит средством общения в определенный момент времени и предполагает обязательное участие хотя бы двух коммун</w:t>
      </w:r>
      <w:r>
        <w:rPr>
          <w:sz w:val="32"/>
        </w:rPr>
        <w:t>и</w:t>
      </w:r>
      <w:r>
        <w:rPr>
          <w:sz w:val="32"/>
        </w:rPr>
        <w:t>кантов: говорящего (адресанта)  и  собеседника (адресата).</w:t>
      </w:r>
    </w:p>
    <w:p w:rsidR="00471423" w:rsidRDefault="00BE47FA">
      <w:pPr>
        <w:pStyle w:val="a3"/>
        <w:ind w:firstLine="709"/>
        <w:jc w:val="both"/>
        <w:rPr>
          <w:sz w:val="32"/>
        </w:rPr>
      </w:pPr>
      <w:r>
        <w:rPr>
          <w:sz w:val="32"/>
        </w:rPr>
        <w:t>С исторической точки зрения, устная речь  возникла раньше письма. Действительно, в начале происходит вну</w:t>
      </w:r>
      <w:r>
        <w:rPr>
          <w:sz w:val="32"/>
        </w:rPr>
        <w:t>т</w:t>
      </w:r>
      <w:r>
        <w:rPr>
          <w:sz w:val="32"/>
        </w:rPr>
        <w:lastRenderedPageBreak/>
        <w:t>ренняя (мысленная) подготовка высказывания – вообража</w:t>
      </w:r>
      <w:r>
        <w:rPr>
          <w:sz w:val="32"/>
        </w:rPr>
        <w:t>е</w:t>
      </w:r>
      <w:r>
        <w:rPr>
          <w:sz w:val="32"/>
        </w:rPr>
        <w:t>мое проговаривание без звуков, но с микродвижениями реч</w:t>
      </w:r>
      <w:r>
        <w:rPr>
          <w:sz w:val="32"/>
        </w:rPr>
        <w:t>е</w:t>
      </w:r>
      <w:r>
        <w:rPr>
          <w:sz w:val="32"/>
        </w:rPr>
        <w:t>вого аппарата, затем – само письмо, графическая фиксация высказывания.</w:t>
      </w:r>
    </w:p>
    <w:p w:rsidR="00471423" w:rsidRDefault="00BE47FA">
      <w:pPr>
        <w:pStyle w:val="a3"/>
        <w:ind w:firstLine="709"/>
        <w:jc w:val="both"/>
        <w:rPr>
          <w:sz w:val="32"/>
        </w:rPr>
      </w:pPr>
      <w:r>
        <w:rPr>
          <w:sz w:val="32"/>
        </w:rPr>
        <w:t>Письменная речь, в отличие от устной,  сохраняет и</w:t>
      </w:r>
      <w:r>
        <w:rPr>
          <w:sz w:val="32"/>
        </w:rPr>
        <w:t>н</w:t>
      </w:r>
      <w:r>
        <w:rPr>
          <w:sz w:val="32"/>
        </w:rPr>
        <w:t>формацию надолго и связывает между собой людей разных веков. Академик Яков Карлович Грот писал: «Без письма язык оставался бы лишь мгновенным орудием общения. О</w:t>
      </w:r>
      <w:r>
        <w:rPr>
          <w:sz w:val="32"/>
        </w:rPr>
        <w:t>д</w:t>
      </w:r>
      <w:r>
        <w:rPr>
          <w:sz w:val="32"/>
        </w:rPr>
        <w:t>но письмо придает прочность летучему слову, побеждает пространство и время»</w:t>
      </w:r>
      <w:r>
        <w:rPr>
          <w:rStyle w:val="a5"/>
          <w:sz w:val="32"/>
        </w:rPr>
        <w:footnoteReference w:id="1"/>
      </w:r>
      <w:r>
        <w:rPr>
          <w:sz w:val="32"/>
        </w:rPr>
        <w:t>.</w:t>
      </w:r>
    </w:p>
    <w:p w:rsidR="00471423" w:rsidRDefault="00BE47FA">
      <w:pPr>
        <w:pStyle w:val="a3"/>
        <w:ind w:firstLine="709"/>
        <w:jc w:val="both"/>
        <w:rPr>
          <w:sz w:val="32"/>
        </w:rPr>
      </w:pPr>
      <w:r>
        <w:rPr>
          <w:sz w:val="32"/>
        </w:rPr>
        <w:t>Таким образом, написанное может сохраняться в неи</w:t>
      </w:r>
      <w:r>
        <w:rPr>
          <w:sz w:val="32"/>
        </w:rPr>
        <w:t>з</w:t>
      </w:r>
      <w:r>
        <w:rPr>
          <w:sz w:val="32"/>
        </w:rPr>
        <w:t>менном виде на протяжении веков и передаваться на большое расстояние.</w:t>
      </w:r>
    </w:p>
    <w:p w:rsidR="00471423" w:rsidRDefault="00BE47FA">
      <w:pPr>
        <w:pStyle w:val="a3"/>
        <w:ind w:firstLine="709"/>
        <w:jc w:val="both"/>
        <w:rPr>
          <w:sz w:val="32"/>
        </w:rPr>
      </w:pPr>
      <w:r>
        <w:rPr>
          <w:sz w:val="32"/>
        </w:rPr>
        <w:t>Изучением письменной формы речи занимается граф</w:t>
      </w:r>
      <w:r>
        <w:rPr>
          <w:sz w:val="32"/>
        </w:rPr>
        <w:t>и</w:t>
      </w:r>
      <w:r>
        <w:rPr>
          <w:sz w:val="32"/>
        </w:rPr>
        <w:t>ка. Термин «графика» употребляется в современной лингви</w:t>
      </w:r>
      <w:r>
        <w:rPr>
          <w:sz w:val="32"/>
        </w:rPr>
        <w:t>с</w:t>
      </w:r>
      <w:r>
        <w:rPr>
          <w:sz w:val="32"/>
        </w:rPr>
        <w:t>тике в двух основных значениях:</w:t>
      </w:r>
    </w:p>
    <w:p w:rsidR="00471423" w:rsidRDefault="00BE47FA">
      <w:pPr>
        <w:jc w:val="both"/>
        <w:rPr>
          <w:sz w:val="32"/>
        </w:rPr>
      </w:pPr>
      <w:r>
        <w:rPr>
          <w:sz w:val="32"/>
        </w:rPr>
        <w:t xml:space="preserve">1.  Графика  (греч. </w:t>
      </w:r>
      <w:r>
        <w:rPr>
          <w:sz w:val="32"/>
          <w:lang w:val="en-US"/>
        </w:rPr>
        <w:t>graphik</w:t>
      </w:r>
      <w:r>
        <w:rPr>
          <w:rFonts w:ascii="Tahoma" w:hAnsi="Tahoma" w:cs="Tahoma"/>
          <w:sz w:val="32"/>
        </w:rPr>
        <w:t>ē</w:t>
      </w:r>
      <w:r>
        <w:rPr>
          <w:sz w:val="32"/>
        </w:rPr>
        <w:t xml:space="preserve">, от   </w:t>
      </w:r>
      <w:r>
        <w:rPr>
          <w:sz w:val="32"/>
          <w:lang w:val="en-US"/>
        </w:rPr>
        <w:t>gr</w:t>
      </w:r>
      <w:r>
        <w:rPr>
          <w:sz w:val="32"/>
        </w:rPr>
        <w:t>á</w:t>
      </w:r>
      <w:r>
        <w:rPr>
          <w:sz w:val="32"/>
          <w:lang w:val="en-US"/>
        </w:rPr>
        <w:t>phσ</w:t>
      </w:r>
      <w:r>
        <w:rPr>
          <w:sz w:val="32"/>
        </w:rPr>
        <w:t xml:space="preserve">  - пишу, черчу, р</w:t>
      </w:r>
      <w:r>
        <w:rPr>
          <w:sz w:val="32"/>
        </w:rPr>
        <w:t>и</w:t>
      </w:r>
      <w:r>
        <w:rPr>
          <w:sz w:val="32"/>
        </w:rPr>
        <w:t xml:space="preserve">сую) - раздел языкознания, исследующий и описывающий соотношение между знаками письма (графемами)  и звуками  речи  (фонемами). </w:t>
      </w:r>
    </w:p>
    <w:p w:rsidR="00471423" w:rsidRDefault="00BE47FA">
      <w:pPr>
        <w:jc w:val="both"/>
        <w:rPr>
          <w:sz w:val="32"/>
        </w:rPr>
      </w:pPr>
      <w:r>
        <w:rPr>
          <w:sz w:val="32"/>
        </w:rPr>
        <w:t>2. Графика - совокупность всех средств данной письменн</w:t>
      </w:r>
      <w:r>
        <w:rPr>
          <w:sz w:val="32"/>
        </w:rPr>
        <w:t>о</w:t>
      </w:r>
      <w:r>
        <w:rPr>
          <w:sz w:val="32"/>
        </w:rPr>
        <w:t>сти, то есть начертаний, с помощью которых устная речь п</w:t>
      </w:r>
      <w:r>
        <w:rPr>
          <w:sz w:val="32"/>
        </w:rPr>
        <w:t>е</w:t>
      </w:r>
      <w:r>
        <w:rPr>
          <w:sz w:val="32"/>
        </w:rPr>
        <w:t>редается на письме.</w:t>
      </w:r>
    </w:p>
    <w:p w:rsidR="00471423" w:rsidRDefault="00BE47FA">
      <w:pPr>
        <w:ind w:firstLine="709"/>
        <w:jc w:val="both"/>
        <w:rPr>
          <w:sz w:val="32"/>
        </w:rPr>
      </w:pPr>
      <w:r>
        <w:rPr>
          <w:sz w:val="32"/>
        </w:rPr>
        <w:t>Письмо как способ фиксации устной речи с помощью графических знаков прошло долгий путь развития.  На ра</w:t>
      </w:r>
      <w:r>
        <w:rPr>
          <w:sz w:val="32"/>
        </w:rPr>
        <w:t>з</w:t>
      </w:r>
      <w:r>
        <w:rPr>
          <w:sz w:val="32"/>
        </w:rPr>
        <w:t>ных этапах своего существования оно было основано на с</w:t>
      </w:r>
      <w:r>
        <w:rPr>
          <w:sz w:val="32"/>
        </w:rPr>
        <w:t>а</w:t>
      </w:r>
      <w:r>
        <w:rPr>
          <w:sz w:val="32"/>
        </w:rPr>
        <w:t>мых различных принципах, постепенно совершенствуясь, становясь более удобным способом передачи звучащей речи.</w:t>
      </w:r>
    </w:p>
    <w:p w:rsidR="00471423" w:rsidRDefault="00BE47FA">
      <w:pPr>
        <w:ind w:firstLine="709"/>
        <w:jc w:val="both"/>
        <w:rPr>
          <w:sz w:val="32"/>
        </w:rPr>
      </w:pPr>
      <w:r>
        <w:rPr>
          <w:sz w:val="32"/>
        </w:rPr>
        <w:t>Как же возникла русская графика? Какими начертател</w:t>
      </w:r>
      <w:r>
        <w:rPr>
          <w:sz w:val="32"/>
        </w:rPr>
        <w:t>ь</w:t>
      </w:r>
      <w:r>
        <w:rPr>
          <w:sz w:val="32"/>
        </w:rPr>
        <w:t>ными средствами она пользуется? На каких принципах баз</w:t>
      </w:r>
      <w:r>
        <w:rPr>
          <w:sz w:val="32"/>
        </w:rPr>
        <w:t>и</w:t>
      </w:r>
      <w:r>
        <w:rPr>
          <w:sz w:val="32"/>
        </w:rPr>
        <w:t>руется русское письмо?</w:t>
      </w:r>
    </w:p>
    <w:p w:rsidR="00471423" w:rsidRDefault="00BE47FA">
      <w:pPr>
        <w:ind w:firstLine="709"/>
        <w:jc w:val="both"/>
        <w:rPr>
          <w:sz w:val="32"/>
        </w:rPr>
      </w:pPr>
      <w:r>
        <w:rPr>
          <w:sz w:val="32"/>
        </w:rPr>
        <w:t xml:space="preserve"> Данное пособие призвано помочь студенту найти отв</w:t>
      </w:r>
      <w:r>
        <w:rPr>
          <w:sz w:val="32"/>
        </w:rPr>
        <w:t>е</w:t>
      </w:r>
      <w:r>
        <w:rPr>
          <w:sz w:val="32"/>
        </w:rPr>
        <w:t>ты на эти вопросы. А  будущему учителю, и в первую оч</w:t>
      </w:r>
      <w:r>
        <w:rPr>
          <w:sz w:val="32"/>
        </w:rPr>
        <w:t>е</w:t>
      </w:r>
      <w:r>
        <w:rPr>
          <w:sz w:val="32"/>
        </w:rPr>
        <w:t>редь учителю начальных классов, необходимы глубокие зн</w:t>
      </w:r>
      <w:r>
        <w:rPr>
          <w:sz w:val="32"/>
        </w:rPr>
        <w:t>а</w:t>
      </w:r>
      <w:r>
        <w:rPr>
          <w:sz w:val="32"/>
        </w:rPr>
        <w:lastRenderedPageBreak/>
        <w:t>ния основ графики, поскольку именно ему, как правило, в</w:t>
      </w:r>
      <w:r>
        <w:rPr>
          <w:sz w:val="32"/>
        </w:rPr>
        <w:t>ы</w:t>
      </w:r>
      <w:r>
        <w:rPr>
          <w:sz w:val="32"/>
        </w:rPr>
        <w:t>падает трудная роль познакомить начинающего учиться р</w:t>
      </w:r>
      <w:r>
        <w:rPr>
          <w:sz w:val="32"/>
        </w:rPr>
        <w:t>е</w:t>
      </w:r>
      <w:r>
        <w:rPr>
          <w:sz w:val="32"/>
        </w:rPr>
        <w:t>бенка с письмом. И именно от первого учителя зависит, см</w:t>
      </w:r>
      <w:r>
        <w:rPr>
          <w:sz w:val="32"/>
        </w:rPr>
        <w:t>о</w:t>
      </w:r>
      <w:r>
        <w:rPr>
          <w:sz w:val="32"/>
        </w:rPr>
        <w:t>жет ли ребенок в полной мере оценить тот клад, то досто</w:t>
      </w:r>
      <w:r>
        <w:rPr>
          <w:sz w:val="32"/>
        </w:rPr>
        <w:t>я</w:t>
      </w:r>
      <w:r>
        <w:rPr>
          <w:sz w:val="32"/>
        </w:rPr>
        <w:t>ние, которое создано человечеством на протяжении многих веков, сможет  ли он научиться использовать это богатство.</w:t>
      </w:r>
    </w:p>
    <w:p w:rsidR="00471423" w:rsidRDefault="00BE47FA">
      <w:pPr>
        <w:ind w:firstLine="709"/>
        <w:jc w:val="both"/>
        <w:rPr>
          <w:sz w:val="32"/>
        </w:rPr>
      </w:pPr>
      <w:r>
        <w:rPr>
          <w:sz w:val="32"/>
        </w:rPr>
        <w:t>Пособие «Русская графика» включает в себя следующие разделы:</w:t>
      </w:r>
    </w:p>
    <w:p w:rsidR="00471423" w:rsidRDefault="00BE47FA">
      <w:pPr>
        <w:ind w:firstLine="709"/>
        <w:jc w:val="both"/>
        <w:rPr>
          <w:sz w:val="32"/>
        </w:rPr>
      </w:pPr>
      <w:r>
        <w:rPr>
          <w:sz w:val="32"/>
        </w:rPr>
        <w:t>Глава 1. «Основные этапы развития письма».</w:t>
      </w:r>
    </w:p>
    <w:p w:rsidR="00471423" w:rsidRDefault="00BE47FA">
      <w:pPr>
        <w:ind w:firstLine="709"/>
        <w:jc w:val="both"/>
        <w:rPr>
          <w:sz w:val="32"/>
        </w:rPr>
      </w:pPr>
      <w:r>
        <w:rPr>
          <w:sz w:val="32"/>
        </w:rPr>
        <w:t>Глава 2. «История русского алфавита».</w:t>
      </w:r>
    </w:p>
    <w:p w:rsidR="00471423" w:rsidRDefault="00BE47FA">
      <w:pPr>
        <w:ind w:firstLine="709"/>
        <w:jc w:val="both"/>
        <w:rPr>
          <w:sz w:val="32"/>
        </w:rPr>
      </w:pPr>
      <w:r>
        <w:rPr>
          <w:sz w:val="32"/>
        </w:rPr>
        <w:t>Глава 3. «Основные принципы русской графики».</w:t>
      </w:r>
    </w:p>
    <w:p w:rsidR="00471423" w:rsidRDefault="00BE47FA">
      <w:pPr>
        <w:ind w:firstLine="709"/>
        <w:jc w:val="both"/>
        <w:rPr>
          <w:sz w:val="32"/>
        </w:rPr>
      </w:pPr>
      <w:r>
        <w:rPr>
          <w:sz w:val="32"/>
        </w:rPr>
        <w:t>Глава 4. «Экспрессивные возможности графики».</w:t>
      </w:r>
    </w:p>
    <w:p w:rsidR="00471423" w:rsidRDefault="00BE47FA">
      <w:pPr>
        <w:ind w:firstLine="709"/>
        <w:jc w:val="both"/>
        <w:rPr>
          <w:sz w:val="32"/>
        </w:rPr>
      </w:pPr>
      <w:r>
        <w:rPr>
          <w:sz w:val="32"/>
        </w:rPr>
        <w:t>Теоретический материал сочетается с практическими заданиями, которые вносят в освещение того или иного в</w:t>
      </w:r>
      <w:r>
        <w:rPr>
          <w:sz w:val="32"/>
        </w:rPr>
        <w:t>о</w:t>
      </w:r>
      <w:r>
        <w:rPr>
          <w:sz w:val="32"/>
        </w:rPr>
        <w:t>проса необходимые дополнения, позволяют студенту расш</w:t>
      </w:r>
      <w:r>
        <w:rPr>
          <w:sz w:val="32"/>
        </w:rPr>
        <w:t>и</w:t>
      </w:r>
      <w:r>
        <w:rPr>
          <w:sz w:val="32"/>
        </w:rPr>
        <w:t>рить свой научный кругозор, добиться глубоких и прочных знаний.</w:t>
      </w:r>
    </w:p>
    <w:p w:rsidR="00471423" w:rsidRDefault="00BE47FA">
      <w:pPr>
        <w:ind w:firstLine="709"/>
        <w:jc w:val="both"/>
        <w:rPr>
          <w:sz w:val="32"/>
        </w:rPr>
      </w:pPr>
      <w:r>
        <w:rPr>
          <w:sz w:val="32"/>
        </w:rPr>
        <w:t>Книга  принесет несомненную пользу учителям начал</w:t>
      </w:r>
      <w:r>
        <w:rPr>
          <w:sz w:val="32"/>
        </w:rPr>
        <w:t>ь</w:t>
      </w:r>
      <w:r>
        <w:rPr>
          <w:sz w:val="32"/>
        </w:rPr>
        <w:t>ной и средней школы, а также всем интересующимся вопр</w:t>
      </w:r>
      <w:r>
        <w:rPr>
          <w:sz w:val="32"/>
        </w:rPr>
        <w:t>о</w:t>
      </w:r>
      <w:r>
        <w:rPr>
          <w:sz w:val="32"/>
        </w:rPr>
        <w:t>сами русского языка и русской культуры.</w:t>
      </w:r>
    </w:p>
    <w:p w:rsidR="00471423" w:rsidRDefault="00BE47FA">
      <w:pPr>
        <w:jc w:val="both"/>
        <w:rPr>
          <w:sz w:val="32"/>
        </w:rPr>
      </w:pPr>
      <w:r>
        <w:rPr>
          <w:sz w:val="32"/>
        </w:rPr>
        <w:t xml:space="preserve">     </w:t>
      </w:r>
    </w:p>
    <w:p w:rsidR="00471423" w:rsidRDefault="00BE47FA">
      <w:pPr>
        <w:jc w:val="center"/>
        <w:rPr>
          <w:b/>
          <w:bCs/>
          <w:sz w:val="32"/>
        </w:rPr>
      </w:pPr>
      <w:r>
        <w:rPr>
          <w:sz w:val="32"/>
        </w:rPr>
        <w:br w:type="page"/>
      </w:r>
      <w:r>
        <w:rPr>
          <w:b/>
          <w:bCs/>
          <w:sz w:val="32"/>
        </w:rPr>
        <w:lastRenderedPageBreak/>
        <w:t>Глава первая</w:t>
      </w:r>
    </w:p>
    <w:p w:rsidR="00471423" w:rsidRDefault="00471423">
      <w:pPr>
        <w:jc w:val="both"/>
        <w:rPr>
          <w:b/>
          <w:bCs/>
          <w:sz w:val="32"/>
        </w:rPr>
      </w:pPr>
    </w:p>
    <w:p w:rsidR="00471423" w:rsidRDefault="00BE47FA">
      <w:pPr>
        <w:pStyle w:val="2"/>
        <w:rPr>
          <w:bCs/>
          <w:caps/>
        </w:rPr>
      </w:pPr>
      <w:r>
        <w:rPr>
          <w:bCs/>
          <w:caps/>
        </w:rPr>
        <w:t>Основные этапы развития письма</w:t>
      </w:r>
    </w:p>
    <w:p w:rsidR="00471423" w:rsidRDefault="00471423">
      <w:pPr>
        <w:jc w:val="both"/>
        <w:rPr>
          <w:sz w:val="32"/>
        </w:rPr>
      </w:pPr>
    </w:p>
    <w:p w:rsidR="00471423" w:rsidRDefault="00BE47FA">
      <w:pPr>
        <w:ind w:firstLine="709"/>
        <w:jc w:val="both"/>
        <w:rPr>
          <w:sz w:val="32"/>
        </w:rPr>
      </w:pPr>
      <w:r>
        <w:rPr>
          <w:sz w:val="32"/>
        </w:rPr>
        <w:t xml:space="preserve">В самом широком смысле  </w:t>
      </w:r>
      <w:r>
        <w:rPr>
          <w:i/>
          <w:iCs/>
          <w:sz w:val="32"/>
        </w:rPr>
        <w:t xml:space="preserve">письмо </w:t>
      </w:r>
      <w:r>
        <w:rPr>
          <w:sz w:val="32"/>
        </w:rPr>
        <w:t xml:space="preserve"> понимается как зн</w:t>
      </w:r>
      <w:r>
        <w:rPr>
          <w:sz w:val="32"/>
        </w:rPr>
        <w:t>а</w:t>
      </w:r>
      <w:r>
        <w:rPr>
          <w:sz w:val="32"/>
        </w:rPr>
        <w:t>ковая система фиксации речи, позволяющая с помощью н</w:t>
      </w:r>
      <w:r>
        <w:rPr>
          <w:sz w:val="32"/>
        </w:rPr>
        <w:t>а</w:t>
      </w:r>
      <w:r>
        <w:rPr>
          <w:sz w:val="32"/>
        </w:rPr>
        <w:t>чертательных (графических) элементов передавать речевую информацию на расстоянии и закреплять ее во времени.     В широкое понятие письма можно включить все виды общения при помощи оптических знаков, то есть знаков, восприн</w:t>
      </w:r>
      <w:r>
        <w:rPr>
          <w:sz w:val="32"/>
        </w:rPr>
        <w:t>и</w:t>
      </w:r>
      <w:r>
        <w:rPr>
          <w:sz w:val="32"/>
        </w:rPr>
        <w:t>маемых глазом</w:t>
      </w:r>
      <w:r>
        <w:rPr>
          <w:rStyle w:val="a5"/>
          <w:sz w:val="32"/>
        </w:rPr>
        <w:footnoteReference w:id="2"/>
      </w:r>
      <w:r>
        <w:rPr>
          <w:sz w:val="32"/>
        </w:rPr>
        <w:t>.</w:t>
      </w:r>
    </w:p>
    <w:p w:rsidR="00471423" w:rsidRDefault="00BE47FA">
      <w:pPr>
        <w:ind w:firstLine="709"/>
        <w:jc w:val="both"/>
        <w:rPr>
          <w:sz w:val="32"/>
        </w:rPr>
      </w:pPr>
      <w:r>
        <w:rPr>
          <w:sz w:val="32"/>
        </w:rPr>
        <w:t>Письмо в строгом смысле охватывает использование лишь алфавита и знаков препинания</w:t>
      </w:r>
      <w:r>
        <w:rPr>
          <w:rStyle w:val="a5"/>
          <w:sz w:val="32"/>
        </w:rPr>
        <w:footnoteReference w:id="3"/>
      </w:r>
      <w:r>
        <w:rPr>
          <w:sz w:val="32"/>
        </w:rPr>
        <w:t>.</w:t>
      </w:r>
    </w:p>
    <w:p w:rsidR="00471423" w:rsidRDefault="00BE47FA">
      <w:pPr>
        <w:ind w:firstLine="709"/>
        <w:jc w:val="both"/>
        <w:rPr>
          <w:sz w:val="32"/>
        </w:rPr>
      </w:pPr>
      <w:r>
        <w:rPr>
          <w:sz w:val="32"/>
        </w:rPr>
        <w:t>Письмо существует уже несколько тысяч лет. Если и</w:t>
      </w:r>
      <w:r>
        <w:rPr>
          <w:sz w:val="32"/>
        </w:rPr>
        <w:t>с</w:t>
      </w:r>
      <w:r>
        <w:rPr>
          <w:sz w:val="32"/>
        </w:rPr>
        <w:t>ходить из широкого понятия письма, то к первым графич</w:t>
      </w:r>
      <w:r>
        <w:rPr>
          <w:sz w:val="32"/>
        </w:rPr>
        <w:t>е</w:t>
      </w:r>
      <w:r>
        <w:rPr>
          <w:sz w:val="32"/>
        </w:rPr>
        <w:t>ским обозначениям можно отнести сигналы древних людей в виде умышленно сломанной ветки, дыма костра, черты на влажной земле, камешка в условленном месте.</w:t>
      </w:r>
    </w:p>
    <w:p w:rsidR="00471423" w:rsidRDefault="00BE47FA">
      <w:pPr>
        <w:ind w:firstLine="709"/>
        <w:jc w:val="both"/>
        <w:rPr>
          <w:sz w:val="32"/>
        </w:rPr>
      </w:pPr>
      <w:r>
        <w:rPr>
          <w:sz w:val="32"/>
        </w:rPr>
        <w:t xml:space="preserve">Первыми народами, имевшими письменность, были шумеры, жившие в 1У тысячелетии до н.э. между реками Тигром и Евфратом, и древние египтяне (2-я половина </w:t>
      </w:r>
      <w:r>
        <w:rPr>
          <w:sz w:val="32"/>
          <w:lang w:val="en-US"/>
        </w:rPr>
        <w:t>IV</w:t>
      </w:r>
      <w:r>
        <w:rPr>
          <w:sz w:val="32"/>
        </w:rPr>
        <w:t xml:space="preserve"> т</w:t>
      </w:r>
      <w:r>
        <w:rPr>
          <w:sz w:val="32"/>
        </w:rPr>
        <w:t>ы</w:t>
      </w:r>
      <w:r>
        <w:rPr>
          <w:sz w:val="32"/>
        </w:rPr>
        <w:t>сячелетия до н.э.). За минувшие тысячелетия письмо прете</w:t>
      </w:r>
      <w:r>
        <w:rPr>
          <w:sz w:val="32"/>
        </w:rPr>
        <w:t>р</w:t>
      </w:r>
      <w:r>
        <w:rPr>
          <w:sz w:val="32"/>
        </w:rPr>
        <w:t>пело значительные трансформации: менялись характер пис</w:t>
      </w:r>
      <w:r>
        <w:rPr>
          <w:sz w:val="32"/>
        </w:rPr>
        <w:t>ь</w:t>
      </w:r>
      <w:r>
        <w:rPr>
          <w:sz w:val="32"/>
        </w:rPr>
        <w:t>менных знаков, их соотношение с разными единицами ус</w:t>
      </w:r>
      <w:r>
        <w:rPr>
          <w:sz w:val="32"/>
        </w:rPr>
        <w:t>т</w:t>
      </w:r>
      <w:r>
        <w:rPr>
          <w:sz w:val="32"/>
        </w:rPr>
        <w:t>ной речи, менялись орудия письма и материал для письма.</w:t>
      </w:r>
    </w:p>
    <w:p w:rsidR="00471423" w:rsidRDefault="00BE47FA">
      <w:pPr>
        <w:ind w:firstLine="709"/>
        <w:jc w:val="both"/>
        <w:rPr>
          <w:sz w:val="32"/>
        </w:rPr>
      </w:pPr>
      <w:r>
        <w:rPr>
          <w:sz w:val="32"/>
        </w:rPr>
        <w:t>Согласно традиционной классификации, выделяют три основных этапа развития письма: пиктографию, идеографию, фонетическое письмо.</w:t>
      </w:r>
    </w:p>
    <w:p w:rsidR="00471423" w:rsidRDefault="00471423">
      <w:pPr>
        <w:ind w:firstLine="709"/>
        <w:jc w:val="both"/>
        <w:rPr>
          <w:sz w:val="32"/>
        </w:rPr>
      </w:pPr>
    </w:p>
    <w:p w:rsidR="00471423" w:rsidRDefault="00BE47FA">
      <w:pPr>
        <w:pStyle w:val="4"/>
      </w:pPr>
      <w:r>
        <w:t>§ 1. Пиктография</w:t>
      </w:r>
    </w:p>
    <w:p w:rsidR="00471423" w:rsidRDefault="00BE47FA">
      <w:pPr>
        <w:ind w:firstLine="709"/>
        <w:jc w:val="both"/>
        <w:rPr>
          <w:sz w:val="32"/>
        </w:rPr>
      </w:pPr>
      <w:r>
        <w:rPr>
          <w:sz w:val="32"/>
        </w:rPr>
        <w:t>Первым этапом развития письменности было  рисуно</w:t>
      </w:r>
      <w:r>
        <w:rPr>
          <w:sz w:val="32"/>
        </w:rPr>
        <w:t>ч</w:t>
      </w:r>
      <w:r>
        <w:rPr>
          <w:sz w:val="32"/>
        </w:rPr>
        <w:t xml:space="preserve">ное, картинное, или </w:t>
      </w:r>
      <w:r>
        <w:rPr>
          <w:i/>
          <w:iCs/>
          <w:sz w:val="32"/>
        </w:rPr>
        <w:t>пиктографическое письмо</w:t>
      </w:r>
      <w:r>
        <w:rPr>
          <w:sz w:val="32"/>
        </w:rPr>
        <w:t xml:space="preserve"> (от лат. </w:t>
      </w:r>
      <w:r>
        <w:rPr>
          <w:sz w:val="32"/>
          <w:lang w:val="en-US"/>
        </w:rPr>
        <w:t>pictus</w:t>
      </w:r>
      <w:r>
        <w:rPr>
          <w:sz w:val="32"/>
        </w:rPr>
        <w:t xml:space="preserve"> </w:t>
      </w:r>
      <w:r>
        <w:rPr>
          <w:sz w:val="32"/>
        </w:rPr>
        <w:lastRenderedPageBreak/>
        <w:t xml:space="preserve">– нарисованный, картинный и греч.  </w:t>
      </w:r>
      <w:r>
        <w:rPr>
          <w:sz w:val="32"/>
          <w:lang w:val="en-US"/>
        </w:rPr>
        <w:t>gr</w:t>
      </w:r>
      <w:r>
        <w:rPr>
          <w:sz w:val="32"/>
        </w:rPr>
        <w:t>á</w:t>
      </w:r>
      <w:r>
        <w:rPr>
          <w:sz w:val="32"/>
          <w:lang w:val="en-US"/>
        </w:rPr>
        <w:t>phσ</w:t>
      </w:r>
      <w:r>
        <w:rPr>
          <w:sz w:val="32"/>
        </w:rPr>
        <w:t xml:space="preserve">  -  пишу). При пиктографическом письме основное содержание высказыв</w:t>
      </w:r>
      <w:r>
        <w:rPr>
          <w:sz w:val="32"/>
        </w:rPr>
        <w:t>а</w:t>
      </w:r>
      <w:r>
        <w:rPr>
          <w:sz w:val="32"/>
        </w:rPr>
        <w:t>ния передавалось с помощью условных знаков  –  пикт</w:t>
      </w:r>
      <w:r>
        <w:rPr>
          <w:sz w:val="32"/>
        </w:rPr>
        <w:t>о</w:t>
      </w:r>
      <w:r>
        <w:rPr>
          <w:sz w:val="32"/>
        </w:rPr>
        <w:t>грамм. Принципиальное отличие пиктограмм от знаков ф</w:t>
      </w:r>
      <w:r>
        <w:rPr>
          <w:sz w:val="32"/>
        </w:rPr>
        <w:t>о</w:t>
      </w:r>
      <w:r>
        <w:rPr>
          <w:sz w:val="32"/>
        </w:rPr>
        <w:t>нетического письма заключается в незакрепленности за пи</w:t>
      </w:r>
      <w:r>
        <w:rPr>
          <w:sz w:val="32"/>
        </w:rPr>
        <w:t>к</w:t>
      </w:r>
      <w:r>
        <w:rPr>
          <w:sz w:val="32"/>
        </w:rPr>
        <w:t>тограммой определенного постоянного  лингвистического содержания: пиктограмма может быть «прочитана» как сл</w:t>
      </w:r>
      <w:r>
        <w:rPr>
          <w:sz w:val="32"/>
        </w:rPr>
        <w:t>о</w:t>
      </w:r>
      <w:r>
        <w:rPr>
          <w:sz w:val="32"/>
        </w:rPr>
        <w:t>во, словосочетание, предложение, несколько предложений, причем в каждом случае возможны различные вариации смысла. Пиктограмма может быть интерпретирована на л</w:t>
      </w:r>
      <w:r>
        <w:rPr>
          <w:sz w:val="32"/>
        </w:rPr>
        <w:t>ю</w:t>
      </w:r>
      <w:r>
        <w:rPr>
          <w:sz w:val="32"/>
        </w:rPr>
        <w:t>бом естественном языке.</w:t>
      </w:r>
    </w:p>
    <w:p w:rsidR="00471423" w:rsidRDefault="00471423">
      <w:pPr>
        <w:ind w:firstLine="709"/>
        <w:jc w:val="both"/>
        <w:rPr>
          <w:sz w:val="32"/>
        </w:rPr>
      </w:pPr>
    </w:p>
    <w:p w:rsidR="00471423" w:rsidRDefault="00BE47FA">
      <w:pPr>
        <w:ind w:firstLine="709"/>
        <w:rPr>
          <w:color w:val="FF0000"/>
          <w:sz w:val="32"/>
        </w:rPr>
      </w:pPr>
      <w:r>
        <w:t xml:space="preserve">             </w:t>
      </w:r>
      <w:r w:rsidR="0047142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75pt;height:105.75pt" o:bordertopcolor="this" o:borderleftcolor="this" o:borderbottomcolor="this" o:borderrightcolor="this" filled="t" fillcolor="black">
            <v:imagedata r:id="rId7" o:title="" croptop="12946f" cropbottom="9751f" cropleft="5126f" cropright="2897f" gain="2147483647f" blacklevel="-7864f" grayscale="t" bilevel="t"/>
            <w10:bordertop type="single" width="12"/>
            <w10:borderleft type="single" width="12"/>
            <w10:borderbottom type="single" width="12"/>
            <w10:borderright type="single" width="12"/>
          </v:shape>
        </w:pict>
      </w:r>
    </w:p>
    <w:p w:rsidR="00471423" w:rsidRDefault="00471423">
      <w:pPr>
        <w:ind w:firstLine="709"/>
        <w:jc w:val="both"/>
        <w:rPr>
          <w:color w:val="FF0000"/>
          <w:sz w:val="32"/>
        </w:rPr>
      </w:pPr>
    </w:p>
    <w:p w:rsidR="00471423" w:rsidRDefault="00BE47FA">
      <w:pPr>
        <w:pStyle w:val="30"/>
      </w:pPr>
      <w:r>
        <w:t>Рис.1. Схематизация изображения мужчины и женщины (пещеры Испании и Южной Франции).</w:t>
      </w:r>
    </w:p>
    <w:p w:rsidR="00471423" w:rsidRDefault="00471423">
      <w:pPr>
        <w:ind w:firstLine="709"/>
        <w:jc w:val="both"/>
      </w:pPr>
    </w:p>
    <w:p w:rsidR="00471423" w:rsidRDefault="00471423">
      <w:pPr>
        <w:jc w:val="center"/>
      </w:pPr>
      <w:r>
        <w:pict>
          <v:shape id="_x0000_i1026" type="#_x0000_t75" style="width:269.25pt;height:113.25pt" o:bordertopcolor="this" o:borderleftcolor="this" o:borderbottomcolor="this" o:borderrightcolor="this">
            <v:imagedata r:id="rId8" o:title="" gain="2147483647f" blacklevel="3932f" grayscale="t"/>
            <w10:bordertop type="single" width="8"/>
            <w10:borderleft type="single" width="8"/>
            <w10:borderbottom type="single" width="8"/>
            <w10:borderright type="single" width="8"/>
          </v:shape>
        </w:pict>
      </w:r>
    </w:p>
    <w:p w:rsidR="00471423" w:rsidRDefault="00471423">
      <w:pPr>
        <w:ind w:firstLine="709"/>
        <w:jc w:val="both"/>
        <w:rPr>
          <w:color w:val="FF0000"/>
          <w:sz w:val="32"/>
        </w:rPr>
      </w:pPr>
    </w:p>
    <w:p w:rsidR="00471423" w:rsidRDefault="00BE47FA">
      <w:pPr>
        <w:ind w:firstLine="709"/>
        <w:jc w:val="center"/>
        <w:rPr>
          <w:color w:val="000000"/>
          <w:sz w:val="32"/>
        </w:rPr>
      </w:pPr>
      <w:r>
        <w:rPr>
          <w:sz w:val="32"/>
        </w:rPr>
        <w:t>Рис.2.</w:t>
      </w:r>
      <w:r>
        <w:rPr>
          <w:color w:val="FF0000"/>
          <w:sz w:val="32"/>
        </w:rPr>
        <w:t xml:space="preserve"> </w:t>
      </w:r>
      <w:r>
        <w:rPr>
          <w:color w:val="000000"/>
          <w:sz w:val="32"/>
        </w:rPr>
        <w:t>Пиктографический рассказ эскимоса об удачной охоте.</w:t>
      </w:r>
    </w:p>
    <w:p w:rsidR="00471423" w:rsidRDefault="00471423">
      <w:pPr>
        <w:ind w:firstLine="709"/>
        <w:jc w:val="center"/>
        <w:rPr>
          <w:sz w:val="32"/>
        </w:rPr>
      </w:pPr>
    </w:p>
    <w:p w:rsidR="00471423" w:rsidRDefault="00BE47FA">
      <w:pPr>
        <w:ind w:firstLine="709"/>
        <w:jc w:val="both"/>
        <w:rPr>
          <w:sz w:val="32"/>
        </w:rPr>
      </w:pPr>
      <w:r>
        <w:rPr>
          <w:sz w:val="32"/>
        </w:rPr>
        <w:t>«Типологически выделяются две разновидности пикт</w:t>
      </w:r>
      <w:r>
        <w:rPr>
          <w:sz w:val="32"/>
        </w:rPr>
        <w:t>о</w:t>
      </w:r>
      <w:r>
        <w:rPr>
          <w:sz w:val="32"/>
        </w:rPr>
        <w:t xml:space="preserve">грамм: </w:t>
      </w:r>
    </w:p>
    <w:p w:rsidR="00471423" w:rsidRDefault="00BE47FA">
      <w:pPr>
        <w:ind w:firstLine="709"/>
        <w:jc w:val="both"/>
        <w:rPr>
          <w:sz w:val="32"/>
        </w:rPr>
      </w:pPr>
      <w:r>
        <w:rPr>
          <w:sz w:val="32"/>
        </w:rPr>
        <w:lastRenderedPageBreak/>
        <w:t>-«иконические», имеющие сходство с изображаемым понятием или объектом (знак солнца для передачи понятий «день», «солнце» и т.п.),</w:t>
      </w:r>
    </w:p>
    <w:p w:rsidR="00471423" w:rsidRDefault="00BE47FA">
      <w:pPr>
        <w:ind w:firstLine="709"/>
        <w:jc w:val="both"/>
        <w:rPr>
          <w:sz w:val="32"/>
        </w:rPr>
      </w:pPr>
      <w:r>
        <w:rPr>
          <w:sz w:val="32"/>
        </w:rPr>
        <w:t>-«символические», условные (генетически, видимо, во</w:t>
      </w:r>
      <w:r>
        <w:rPr>
          <w:sz w:val="32"/>
        </w:rPr>
        <w:t>с</w:t>
      </w:r>
      <w:r>
        <w:rPr>
          <w:sz w:val="32"/>
        </w:rPr>
        <w:t>ходящие к иконическим, образным, но утратившие внешнее сходство с изображаемым объектом)»</w:t>
      </w:r>
      <w:r>
        <w:rPr>
          <w:rStyle w:val="a5"/>
          <w:sz w:val="32"/>
        </w:rPr>
        <w:footnoteReference w:id="4"/>
      </w:r>
      <w:r>
        <w:rPr>
          <w:sz w:val="32"/>
        </w:rPr>
        <w:t>.</w:t>
      </w:r>
    </w:p>
    <w:p w:rsidR="00471423" w:rsidRDefault="00BE47FA">
      <w:pPr>
        <w:ind w:firstLine="709"/>
        <w:jc w:val="both"/>
        <w:rPr>
          <w:sz w:val="32"/>
        </w:rPr>
      </w:pPr>
      <w:r>
        <w:rPr>
          <w:sz w:val="32"/>
        </w:rPr>
        <w:t>Древнейшие образцы пиктографии относятся к эпохе палеолита. На поверхности скалы или на стенах пещер р</w:t>
      </w:r>
      <w:r>
        <w:rPr>
          <w:sz w:val="32"/>
        </w:rPr>
        <w:t>и</w:t>
      </w:r>
      <w:r>
        <w:rPr>
          <w:sz w:val="32"/>
        </w:rPr>
        <w:t>сунки процарапывались острым предметом или раскрашив</w:t>
      </w:r>
      <w:r>
        <w:rPr>
          <w:sz w:val="32"/>
        </w:rPr>
        <w:t>а</w:t>
      </w:r>
      <w:r>
        <w:rPr>
          <w:sz w:val="32"/>
        </w:rPr>
        <w:t>лись краской. При этом, как отмечают ученые, не всегда можно провести четкую границу между  живописью и собс</w:t>
      </w:r>
      <w:r>
        <w:rPr>
          <w:sz w:val="32"/>
        </w:rPr>
        <w:t>т</w:t>
      </w:r>
      <w:r>
        <w:rPr>
          <w:sz w:val="32"/>
        </w:rPr>
        <w:t>венно пиктографией. Такие пиктограммы  найдены археол</w:t>
      </w:r>
      <w:r>
        <w:rPr>
          <w:sz w:val="32"/>
        </w:rPr>
        <w:t>о</w:t>
      </w:r>
      <w:r>
        <w:rPr>
          <w:sz w:val="32"/>
        </w:rPr>
        <w:t>гами в различных местах Европы и Азии. Большинство р</w:t>
      </w:r>
      <w:r>
        <w:rPr>
          <w:sz w:val="32"/>
        </w:rPr>
        <w:t>и</w:t>
      </w:r>
      <w:r>
        <w:rPr>
          <w:sz w:val="32"/>
        </w:rPr>
        <w:t>сунков изображало сцены охоты, сражений. Так, желая ра</w:t>
      </w:r>
      <w:r>
        <w:rPr>
          <w:sz w:val="32"/>
        </w:rPr>
        <w:t>с</w:t>
      </w:r>
      <w:r>
        <w:rPr>
          <w:sz w:val="32"/>
        </w:rPr>
        <w:t>сказать об удачной охоте,  убитого зверя рисовали вверх н</w:t>
      </w:r>
      <w:r>
        <w:rPr>
          <w:sz w:val="32"/>
        </w:rPr>
        <w:t>о</w:t>
      </w:r>
      <w:r>
        <w:rPr>
          <w:sz w:val="32"/>
        </w:rPr>
        <w:t>гами или без головы; подобным же образом показывали и п</w:t>
      </w:r>
      <w:r>
        <w:rPr>
          <w:sz w:val="32"/>
        </w:rPr>
        <w:t>о</w:t>
      </w:r>
      <w:r>
        <w:rPr>
          <w:sz w:val="32"/>
        </w:rPr>
        <w:t xml:space="preserve">верженных врагов. </w:t>
      </w:r>
    </w:p>
    <w:p w:rsidR="00471423" w:rsidRDefault="00BE47FA">
      <w:pPr>
        <w:ind w:firstLine="709"/>
        <w:jc w:val="both"/>
        <w:rPr>
          <w:sz w:val="32"/>
        </w:rPr>
      </w:pPr>
      <w:r>
        <w:rPr>
          <w:sz w:val="32"/>
        </w:rPr>
        <w:t>Позднее появляются более сложные по содержанию пиктограммы – религиозные формулы, любовные письма и т.п. Однако, поскольку  пиктография не отражала звуковой стороны языка и рисунки не были связаны с отдельным сл</w:t>
      </w:r>
      <w:r>
        <w:rPr>
          <w:sz w:val="32"/>
        </w:rPr>
        <w:t>о</w:t>
      </w:r>
      <w:r>
        <w:rPr>
          <w:sz w:val="32"/>
        </w:rPr>
        <w:t xml:space="preserve">вом, передавая мысль лишь приблизительно,  выразить и воспринять адекватно с помощью пиктограмм отвлеченные понятия было  особенно трудно. </w:t>
      </w:r>
    </w:p>
    <w:p w:rsidR="00471423" w:rsidRDefault="00BE47FA">
      <w:pPr>
        <w:ind w:firstLine="709"/>
        <w:jc w:val="both"/>
        <w:rPr>
          <w:sz w:val="32"/>
        </w:rPr>
      </w:pPr>
      <w:r>
        <w:rPr>
          <w:sz w:val="32"/>
        </w:rPr>
        <w:t>Вместе с тем у некоторых народов, например у инде</w:t>
      </w:r>
      <w:r>
        <w:rPr>
          <w:sz w:val="32"/>
        </w:rPr>
        <w:t>й</w:t>
      </w:r>
      <w:r>
        <w:rPr>
          <w:sz w:val="32"/>
        </w:rPr>
        <w:t>цев Америки, аборигенов Австралии, малых народов Сибири,  пиктография была распространена вплоть до 20 века.</w:t>
      </w:r>
    </w:p>
    <w:p w:rsidR="00471423" w:rsidRDefault="00BE47FA">
      <w:pPr>
        <w:pStyle w:val="21"/>
      </w:pPr>
      <w:r>
        <w:t xml:space="preserve"> На рисунке 3 изображена пиктограмма, написанная в середине </w:t>
      </w:r>
      <w:r>
        <w:rPr>
          <w:lang w:val="en-US"/>
        </w:rPr>
        <w:t>XIX</w:t>
      </w:r>
      <w:r>
        <w:t xml:space="preserve"> века. Это «прошение нескольких племен сев</w:t>
      </w:r>
      <w:r>
        <w:t>е</w:t>
      </w:r>
      <w:r>
        <w:t>роамериканских индейцев, посланное президенту США, о разрешении переселиться на дальние озера, где природные условия облегчат существование людей. Звери, изображе</w:t>
      </w:r>
      <w:r>
        <w:t>н</w:t>
      </w:r>
      <w:r>
        <w:t>ные на рисунке, - это родовые знаки племен, линии, соед</w:t>
      </w:r>
      <w:r>
        <w:t>и</w:t>
      </w:r>
      <w:r>
        <w:t xml:space="preserve">няющие головы и сердца, указывают на общность мыслей и </w:t>
      </w:r>
      <w:r>
        <w:lastRenderedPageBreak/>
        <w:t>намерений  людей, кружки внизу изображают дальние озера. Рисунок крайне лаконичен, в то же время он с большой выр</w:t>
      </w:r>
      <w:r>
        <w:t>а</w:t>
      </w:r>
      <w:r>
        <w:t>зительностью передает положение людей, обреченных на вымирание»</w:t>
      </w:r>
      <w:r>
        <w:rPr>
          <w:rStyle w:val="a5"/>
        </w:rPr>
        <w:footnoteReference w:id="5"/>
      </w:r>
      <w:r>
        <w:t>.</w:t>
      </w:r>
    </w:p>
    <w:p w:rsidR="00471423" w:rsidRDefault="00471423">
      <w:pPr>
        <w:ind w:firstLine="709"/>
        <w:jc w:val="both"/>
      </w:pPr>
    </w:p>
    <w:p w:rsidR="00471423" w:rsidRDefault="00BE47FA">
      <w:pPr>
        <w:ind w:firstLine="709"/>
        <w:jc w:val="both"/>
        <w:rPr>
          <w:color w:val="FF0000"/>
          <w:sz w:val="32"/>
        </w:rPr>
      </w:pPr>
      <w:r>
        <w:t xml:space="preserve">    </w:t>
      </w:r>
      <w:r w:rsidR="00471423">
        <w:pict>
          <v:shape id="_x0000_i1027" type="#_x0000_t75" style="width:357pt;height:163.5pt" o:bordertopcolor="this" o:borderleftcolor="this" o:borderbottomcolor="this" o:borderrightcolor="this">
            <v:imagedata r:id="rId9" o:title="" gain="2147483647f" blacklevel="-21626f" grayscale="t" bilevel="t"/>
            <w10:bordertop type="single" width="8"/>
            <w10:borderleft type="single" width="8"/>
            <w10:borderbottom type="single" width="8"/>
            <w10:borderright type="single" width="8"/>
          </v:shape>
        </w:pict>
      </w:r>
    </w:p>
    <w:p w:rsidR="00471423" w:rsidRDefault="00471423">
      <w:pPr>
        <w:pStyle w:val="30"/>
      </w:pPr>
    </w:p>
    <w:p w:rsidR="00471423" w:rsidRDefault="00BE47FA">
      <w:pPr>
        <w:pStyle w:val="30"/>
        <w:jc w:val="center"/>
      </w:pPr>
      <w:r>
        <w:t>Рис.3. Прошение индейских племен конгрессу Соед</w:t>
      </w:r>
      <w:r>
        <w:t>и</w:t>
      </w:r>
      <w:r>
        <w:t>ненных Штатов.</w:t>
      </w:r>
    </w:p>
    <w:p w:rsidR="00471423" w:rsidRDefault="00471423">
      <w:pPr>
        <w:pStyle w:val="21"/>
      </w:pPr>
    </w:p>
    <w:p w:rsidR="00471423" w:rsidRDefault="00BE47FA">
      <w:pPr>
        <w:pStyle w:val="21"/>
      </w:pPr>
      <w:r>
        <w:t>В наше время пиктография применяется как вспомог</w:t>
      </w:r>
      <w:r>
        <w:t>а</w:t>
      </w:r>
      <w:r>
        <w:t>тельное средство общения, например, в дорожной сигнализ</w:t>
      </w:r>
      <w:r>
        <w:t>а</w:t>
      </w:r>
      <w:r>
        <w:t>ции, в различных  указателях (на выставках, в кинотеатрах, на улицах и т.п.).</w:t>
      </w:r>
    </w:p>
    <w:p w:rsidR="00471423" w:rsidRDefault="00471423">
      <w:pPr>
        <w:pStyle w:val="21"/>
      </w:pPr>
    </w:p>
    <w:p w:rsidR="00471423" w:rsidRDefault="00471423">
      <w:pPr>
        <w:pStyle w:val="21"/>
      </w:pPr>
      <w:r>
        <w:rPr>
          <w:noProof/>
        </w:rPr>
        <w:pict>
          <v:oval id="_x0000_s1027" style="position:absolute;left:0;text-align:left;margin-left:315pt;margin-top:2.2pt;width:45pt;height:45pt;z-index:1" fillcolor="red"/>
        </w:pict>
      </w:r>
      <w:r>
        <w:rPr>
          <w:noProof/>
        </w:rPr>
        <w:pict>
          <v:rect id="_x0000_s1028" style="position:absolute;left:0;text-align:left;margin-left:324pt;margin-top:20.2pt;width:27pt;height:9pt;z-index:2" fillcolor="yellow"/>
        </w:pict>
      </w:r>
      <w:r>
        <w:rPr>
          <w:noProof/>
        </w:rPr>
        <w:pict>
          <v:line id="_x0000_s1029" style="position:absolute;left:0;text-align:left;z-index:3" from="135pt,10.8pt" to="171pt,37.8pt" strokecolor="white"/>
        </w:pict>
      </w:r>
      <w:r>
        <w:rPr>
          <w:noProof/>
        </w:rPr>
        <w:pict>
          <v:line id="_x0000_s1030" style="position:absolute;left:0;text-align:left;flip:x;z-index:4" from="126pt,0" to="171pt,36pt" strokecolor="white"/>
        </w:pict>
      </w:r>
      <w:r w:rsidR="00BE47FA">
        <w:t xml:space="preserve">   </w:t>
      </w:r>
      <w:r w:rsidR="00BE47FA">
        <w:object w:dxaOrig="765" w:dyaOrig="630">
          <v:shape id="_x0000_i1028" type="#_x0000_t75" style="width:63.75pt;height:57pt" o:ole="">
            <v:imagedata r:id="rId10" o:title=""/>
          </v:shape>
          <o:OLEObject Type="Embed" ProgID="PBrush" ShapeID="_x0000_i1028" DrawAspect="Content" ObjectID="_1583179019" r:id="rId11"/>
        </w:object>
      </w:r>
      <w:r w:rsidR="00BE47FA">
        <w:t xml:space="preserve">                   </w:t>
      </w:r>
      <w:r w:rsidR="00BE47FA">
        <w:object w:dxaOrig="735" w:dyaOrig="645">
          <v:shape id="_x0000_i1029" type="#_x0000_t75" style="width:65.25pt;height:57pt" o:ole="">
            <v:imagedata r:id="rId12" o:title=""/>
          </v:shape>
          <o:OLEObject Type="Embed" ProgID="PBrush" ShapeID="_x0000_i1029" DrawAspect="Content" ObjectID="_1583179020" r:id="rId13"/>
        </w:object>
      </w:r>
      <w:r w:rsidR="00BE47FA">
        <w:t xml:space="preserve">              </w:t>
      </w:r>
    </w:p>
    <w:p w:rsidR="00471423" w:rsidRDefault="00BE47FA">
      <w:pPr>
        <w:pStyle w:val="21"/>
      </w:pPr>
      <w:r>
        <w:t xml:space="preserve">      а                                 б                               в</w:t>
      </w:r>
    </w:p>
    <w:p w:rsidR="00471423" w:rsidRDefault="00BE47FA">
      <w:pPr>
        <w:pStyle w:val="21"/>
        <w:rPr>
          <w:color w:val="auto"/>
        </w:rPr>
      </w:pPr>
      <w:r>
        <w:rPr>
          <w:color w:val="auto"/>
        </w:rPr>
        <w:t>Рис. 4. Современные пиктографические знаки:</w:t>
      </w:r>
    </w:p>
    <w:p w:rsidR="00471423" w:rsidRDefault="00BE47FA">
      <w:pPr>
        <w:pStyle w:val="21"/>
        <w:rPr>
          <w:color w:val="auto"/>
        </w:rPr>
      </w:pPr>
      <w:r>
        <w:rPr>
          <w:color w:val="auto"/>
        </w:rPr>
        <w:t xml:space="preserve">а – выход; б – Осторожно! Опасно для жизни! </w:t>
      </w:r>
    </w:p>
    <w:p w:rsidR="00471423" w:rsidRDefault="00BE47FA">
      <w:pPr>
        <w:pStyle w:val="21"/>
        <w:rPr>
          <w:color w:val="auto"/>
        </w:rPr>
      </w:pPr>
      <w:r>
        <w:rPr>
          <w:color w:val="auto"/>
        </w:rPr>
        <w:t>в – знак дорожного движения ’проезд запрещен.</w:t>
      </w:r>
    </w:p>
    <w:p w:rsidR="00471423" w:rsidRDefault="00471423">
      <w:pPr>
        <w:ind w:firstLine="709"/>
        <w:jc w:val="both"/>
        <w:rPr>
          <w:sz w:val="32"/>
        </w:rPr>
      </w:pPr>
    </w:p>
    <w:p w:rsidR="00471423" w:rsidRDefault="00BE47FA">
      <w:pPr>
        <w:ind w:firstLine="709"/>
        <w:jc w:val="both"/>
        <w:rPr>
          <w:sz w:val="32"/>
        </w:rPr>
      </w:pPr>
      <w:r>
        <w:rPr>
          <w:sz w:val="32"/>
        </w:rPr>
        <w:t>Пиктографические элементы используются и как худ</w:t>
      </w:r>
      <w:r>
        <w:rPr>
          <w:sz w:val="32"/>
        </w:rPr>
        <w:t>о</w:t>
      </w:r>
      <w:r>
        <w:rPr>
          <w:sz w:val="32"/>
        </w:rPr>
        <w:t>жественное средство, например, в детских и юмористических рассказах в картинках.</w:t>
      </w:r>
    </w:p>
    <w:p w:rsidR="00471423" w:rsidRDefault="00471423">
      <w:pPr>
        <w:ind w:firstLine="709"/>
        <w:jc w:val="both"/>
        <w:rPr>
          <w:sz w:val="32"/>
        </w:rPr>
      </w:pPr>
    </w:p>
    <w:p w:rsidR="00471423" w:rsidRDefault="00BE47FA">
      <w:pPr>
        <w:jc w:val="center"/>
        <w:rPr>
          <w:b/>
          <w:bCs/>
          <w:sz w:val="32"/>
        </w:rPr>
      </w:pPr>
      <w:r>
        <w:rPr>
          <w:b/>
          <w:bCs/>
          <w:sz w:val="32"/>
        </w:rPr>
        <w:lastRenderedPageBreak/>
        <w:t>§ 2. Идеография</w:t>
      </w:r>
    </w:p>
    <w:p w:rsidR="00471423" w:rsidRDefault="00471423">
      <w:pPr>
        <w:ind w:firstLine="709"/>
        <w:jc w:val="both"/>
        <w:rPr>
          <w:sz w:val="32"/>
        </w:rPr>
      </w:pPr>
    </w:p>
    <w:p w:rsidR="00471423" w:rsidRDefault="00BE47FA">
      <w:pPr>
        <w:ind w:firstLine="709"/>
        <w:jc w:val="both"/>
        <w:rPr>
          <w:sz w:val="32"/>
        </w:rPr>
      </w:pPr>
      <w:r>
        <w:rPr>
          <w:sz w:val="32"/>
        </w:rPr>
        <w:t>При дальнейшей эволюции письма графический знак начинает обозначать отдельное слово,  а следовательно, п</w:t>
      </w:r>
      <w:r>
        <w:rPr>
          <w:sz w:val="32"/>
        </w:rPr>
        <w:t>о</w:t>
      </w:r>
      <w:r>
        <w:rPr>
          <w:sz w:val="32"/>
        </w:rPr>
        <w:t xml:space="preserve">нятие, с которым связано это слово. Так возникает </w:t>
      </w:r>
      <w:r>
        <w:rPr>
          <w:i/>
          <w:iCs/>
          <w:sz w:val="32"/>
        </w:rPr>
        <w:t>идеогр</w:t>
      </w:r>
      <w:r>
        <w:rPr>
          <w:i/>
          <w:iCs/>
          <w:sz w:val="32"/>
        </w:rPr>
        <w:t>а</w:t>
      </w:r>
      <w:r>
        <w:rPr>
          <w:i/>
          <w:iCs/>
          <w:sz w:val="32"/>
        </w:rPr>
        <w:t>фия</w:t>
      </w:r>
      <w:r>
        <w:rPr>
          <w:sz w:val="32"/>
        </w:rPr>
        <w:t xml:space="preserve"> (от   греч. </w:t>
      </w:r>
      <w:r>
        <w:rPr>
          <w:sz w:val="32"/>
          <w:lang w:val="en-US"/>
        </w:rPr>
        <w:t>idea</w:t>
      </w:r>
      <w:r>
        <w:rPr>
          <w:sz w:val="32"/>
        </w:rPr>
        <w:t xml:space="preserve"> – понятие  и  </w:t>
      </w:r>
      <w:r>
        <w:rPr>
          <w:sz w:val="32"/>
          <w:lang w:val="en-US"/>
        </w:rPr>
        <w:t>gr</w:t>
      </w:r>
      <w:r>
        <w:rPr>
          <w:sz w:val="32"/>
        </w:rPr>
        <w:t>á</w:t>
      </w:r>
      <w:r>
        <w:rPr>
          <w:sz w:val="32"/>
          <w:lang w:val="en-US"/>
        </w:rPr>
        <w:t>phσ</w:t>
      </w:r>
      <w:r>
        <w:rPr>
          <w:sz w:val="32"/>
        </w:rPr>
        <w:t xml:space="preserve">  -  пишу), или </w:t>
      </w:r>
      <w:r>
        <w:rPr>
          <w:i/>
          <w:iCs/>
          <w:sz w:val="32"/>
        </w:rPr>
        <w:t>иде</w:t>
      </w:r>
      <w:r>
        <w:rPr>
          <w:i/>
          <w:iCs/>
          <w:sz w:val="32"/>
        </w:rPr>
        <w:t>о</w:t>
      </w:r>
      <w:r>
        <w:rPr>
          <w:i/>
          <w:iCs/>
          <w:sz w:val="32"/>
        </w:rPr>
        <w:t>графическое письмо</w:t>
      </w:r>
      <w:r>
        <w:rPr>
          <w:sz w:val="32"/>
        </w:rPr>
        <w:t>. Идеограммы первоначально были п</w:t>
      </w:r>
      <w:r>
        <w:rPr>
          <w:sz w:val="32"/>
        </w:rPr>
        <w:t>о</w:t>
      </w:r>
      <w:r>
        <w:rPr>
          <w:sz w:val="32"/>
        </w:rPr>
        <w:t>хожи на рисунки, в некоторых случаях можно установить те пиктографические знаки, из которых получилась идеограмма. На рисунке 5 показано происхождение некоторых совреме</w:t>
      </w:r>
      <w:r>
        <w:rPr>
          <w:sz w:val="32"/>
        </w:rPr>
        <w:t>н</w:t>
      </w:r>
      <w:r>
        <w:rPr>
          <w:sz w:val="32"/>
        </w:rPr>
        <w:t>ных китайских иероглифов.</w:t>
      </w:r>
    </w:p>
    <w:p w:rsidR="00471423" w:rsidRDefault="00471423">
      <w:pPr>
        <w:ind w:firstLine="709"/>
        <w:jc w:val="both"/>
        <w:rPr>
          <w:sz w:val="32"/>
        </w:rPr>
      </w:pP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15"/>
        <w:gridCol w:w="1645"/>
        <w:gridCol w:w="1399"/>
        <w:gridCol w:w="2201"/>
      </w:tblGrid>
      <w:tr w:rsidR="00471423">
        <w:tc>
          <w:tcPr>
            <w:tcW w:w="1415" w:type="dxa"/>
          </w:tcPr>
          <w:p w:rsidR="00471423" w:rsidRDefault="00471423">
            <w:pPr>
              <w:jc w:val="both"/>
              <w:rPr>
                <w:sz w:val="32"/>
              </w:rPr>
            </w:pPr>
          </w:p>
          <w:p w:rsidR="00471423" w:rsidRDefault="00BE47FA">
            <w:pPr>
              <w:jc w:val="both"/>
              <w:rPr>
                <w:sz w:val="32"/>
              </w:rPr>
            </w:pPr>
            <w:r>
              <w:rPr>
                <w:sz w:val="32"/>
              </w:rPr>
              <w:t>Дождь</w:t>
            </w:r>
          </w:p>
          <w:p w:rsidR="00471423" w:rsidRDefault="00471423">
            <w:pPr>
              <w:jc w:val="both"/>
              <w:rPr>
                <w:sz w:val="32"/>
              </w:rPr>
            </w:pPr>
          </w:p>
          <w:p w:rsidR="00471423" w:rsidRDefault="00BE47FA">
            <w:pPr>
              <w:jc w:val="both"/>
              <w:rPr>
                <w:sz w:val="32"/>
              </w:rPr>
            </w:pPr>
            <w:r>
              <w:rPr>
                <w:sz w:val="32"/>
              </w:rPr>
              <w:t>Заря</w:t>
            </w:r>
          </w:p>
          <w:p w:rsidR="00471423" w:rsidRDefault="00471423">
            <w:pPr>
              <w:jc w:val="both"/>
              <w:rPr>
                <w:sz w:val="32"/>
              </w:rPr>
            </w:pPr>
          </w:p>
          <w:p w:rsidR="00471423" w:rsidRDefault="00BE47FA">
            <w:pPr>
              <w:jc w:val="both"/>
              <w:rPr>
                <w:sz w:val="32"/>
              </w:rPr>
            </w:pPr>
            <w:r>
              <w:rPr>
                <w:sz w:val="32"/>
              </w:rPr>
              <w:t>Огонь</w:t>
            </w:r>
          </w:p>
          <w:p w:rsidR="00471423" w:rsidRDefault="00471423">
            <w:pPr>
              <w:jc w:val="both"/>
              <w:rPr>
                <w:sz w:val="32"/>
              </w:rPr>
            </w:pPr>
          </w:p>
          <w:p w:rsidR="00471423" w:rsidRDefault="00BE47FA">
            <w:pPr>
              <w:jc w:val="both"/>
              <w:rPr>
                <w:sz w:val="32"/>
              </w:rPr>
            </w:pPr>
            <w:r>
              <w:rPr>
                <w:sz w:val="32"/>
              </w:rPr>
              <w:t>Гора</w:t>
            </w:r>
          </w:p>
          <w:p w:rsidR="00471423" w:rsidRDefault="00471423">
            <w:pPr>
              <w:jc w:val="both"/>
              <w:rPr>
                <w:sz w:val="32"/>
              </w:rPr>
            </w:pPr>
          </w:p>
          <w:p w:rsidR="00471423" w:rsidRDefault="00BE47FA">
            <w:pPr>
              <w:jc w:val="both"/>
              <w:rPr>
                <w:sz w:val="32"/>
              </w:rPr>
            </w:pPr>
            <w:r>
              <w:rPr>
                <w:sz w:val="32"/>
              </w:rPr>
              <w:t>Рис</w:t>
            </w:r>
          </w:p>
          <w:p w:rsidR="00471423" w:rsidRDefault="00471423">
            <w:pPr>
              <w:jc w:val="both"/>
              <w:rPr>
                <w:sz w:val="32"/>
              </w:rPr>
            </w:pPr>
          </w:p>
          <w:p w:rsidR="00471423" w:rsidRDefault="00471423">
            <w:pPr>
              <w:jc w:val="both"/>
              <w:rPr>
                <w:sz w:val="32"/>
              </w:rPr>
            </w:pPr>
          </w:p>
          <w:p w:rsidR="00471423" w:rsidRDefault="00BE47FA">
            <w:pPr>
              <w:jc w:val="both"/>
              <w:rPr>
                <w:sz w:val="32"/>
              </w:rPr>
            </w:pPr>
            <w:r>
              <w:rPr>
                <w:sz w:val="32"/>
              </w:rPr>
              <w:t>Птица</w:t>
            </w:r>
          </w:p>
          <w:p w:rsidR="00471423" w:rsidRDefault="00471423">
            <w:pPr>
              <w:jc w:val="both"/>
              <w:rPr>
                <w:sz w:val="32"/>
              </w:rPr>
            </w:pPr>
          </w:p>
          <w:p w:rsidR="00471423" w:rsidRDefault="00BE47FA">
            <w:pPr>
              <w:jc w:val="both"/>
              <w:rPr>
                <w:sz w:val="32"/>
              </w:rPr>
            </w:pPr>
            <w:r>
              <w:rPr>
                <w:sz w:val="32"/>
              </w:rPr>
              <w:t>Рыба</w:t>
            </w:r>
          </w:p>
          <w:p w:rsidR="00471423" w:rsidRDefault="00471423">
            <w:pPr>
              <w:jc w:val="both"/>
              <w:rPr>
                <w:sz w:val="32"/>
              </w:rPr>
            </w:pPr>
          </w:p>
          <w:p w:rsidR="00471423" w:rsidRDefault="00471423">
            <w:pPr>
              <w:jc w:val="both"/>
              <w:rPr>
                <w:sz w:val="32"/>
              </w:rPr>
            </w:pPr>
          </w:p>
          <w:p w:rsidR="00471423" w:rsidRDefault="00BE47FA">
            <w:pPr>
              <w:jc w:val="both"/>
              <w:rPr>
                <w:sz w:val="32"/>
              </w:rPr>
            </w:pPr>
            <w:r>
              <w:rPr>
                <w:sz w:val="32"/>
              </w:rPr>
              <w:t>Дракон</w:t>
            </w:r>
          </w:p>
          <w:p w:rsidR="00471423" w:rsidRDefault="00471423">
            <w:pPr>
              <w:jc w:val="both"/>
              <w:rPr>
                <w:sz w:val="32"/>
              </w:rPr>
            </w:pPr>
          </w:p>
        </w:tc>
        <w:tc>
          <w:tcPr>
            <w:tcW w:w="1645" w:type="dxa"/>
          </w:tcPr>
          <w:p w:rsidR="00471423" w:rsidRDefault="00471423">
            <w:pPr>
              <w:jc w:val="both"/>
              <w:rPr>
                <w:sz w:val="32"/>
              </w:rPr>
            </w:pPr>
            <w:r w:rsidRPr="00471423">
              <w:rPr>
                <w:noProof/>
                <w:sz w:val="20"/>
              </w:rPr>
              <w:pict>
                <v:shape id="_x0000_s1031" type="#_x0000_t75" style="position:absolute;left:0;text-align:left;margin-left:52.35pt;margin-top:-59.85pt;width:61.5pt;height:340.15pt;z-index:5;mso-position-horizontal-relative:text;mso-position-vertical-relative:text">
                  <v:imagedata r:id="rId14" o:title="" gain="273067f" blacklevel="-654f" grayscale="t"/>
                  <w10:wrap type="square" side="right"/>
                </v:shape>
                <o:OLEObject Type="Embed" ProgID="MSPhotoEd.3" ShapeID="_x0000_s1031" DrawAspect="Content" ObjectID="_1583179115" r:id="rId15"/>
              </w:pict>
            </w:r>
          </w:p>
        </w:tc>
        <w:tc>
          <w:tcPr>
            <w:tcW w:w="1399" w:type="dxa"/>
          </w:tcPr>
          <w:p w:rsidR="00471423" w:rsidRDefault="00BE47FA">
            <w:pPr>
              <w:jc w:val="both"/>
              <w:rPr>
                <w:sz w:val="32"/>
              </w:rPr>
            </w:pPr>
            <w:r>
              <w:rPr>
                <w:sz w:val="32"/>
              </w:rPr>
              <w:t xml:space="preserve"> Голова-</w:t>
            </w:r>
          </w:p>
          <w:p w:rsidR="00471423" w:rsidRDefault="00BE47FA">
            <w:pPr>
              <w:jc w:val="both"/>
              <w:rPr>
                <w:sz w:val="32"/>
              </w:rPr>
            </w:pPr>
            <w:r>
              <w:rPr>
                <w:sz w:val="32"/>
              </w:rPr>
              <w:t xml:space="preserve">    стик-</w:t>
            </w:r>
          </w:p>
          <w:p w:rsidR="00471423" w:rsidRDefault="00BE47FA">
            <w:pPr>
              <w:jc w:val="both"/>
              <w:rPr>
                <w:sz w:val="32"/>
              </w:rPr>
            </w:pPr>
            <w:r>
              <w:rPr>
                <w:sz w:val="32"/>
              </w:rPr>
              <w:t xml:space="preserve">     </w:t>
            </w:r>
          </w:p>
          <w:p w:rsidR="00471423" w:rsidRDefault="00BE47FA">
            <w:pPr>
              <w:jc w:val="both"/>
              <w:rPr>
                <w:sz w:val="32"/>
              </w:rPr>
            </w:pPr>
            <w:r>
              <w:rPr>
                <w:sz w:val="32"/>
              </w:rPr>
              <w:t xml:space="preserve">      Глаз</w:t>
            </w:r>
          </w:p>
          <w:p w:rsidR="00471423" w:rsidRDefault="00471423">
            <w:pPr>
              <w:jc w:val="both"/>
              <w:rPr>
                <w:sz w:val="32"/>
              </w:rPr>
            </w:pPr>
          </w:p>
          <w:p w:rsidR="00471423" w:rsidRDefault="00BE47FA">
            <w:pPr>
              <w:jc w:val="both"/>
              <w:rPr>
                <w:sz w:val="32"/>
              </w:rPr>
            </w:pPr>
            <w:r>
              <w:rPr>
                <w:sz w:val="32"/>
              </w:rPr>
              <w:t xml:space="preserve">        Рот</w:t>
            </w:r>
          </w:p>
          <w:p w:rsidR="00471423" w:rsidRDefault="00471423">
            <w:pPr>
              <w:jc w:val="both"/>
              <w:rPr>
                <w:sz w:val="32"/>
              </w:rPr>
            </w:pPr>
          </w:p>
          <w:p w:rsidR="00471423" w:rsidRDefault="00BE47FA">
            <w:pPr>
              <w:jc w:val="both"/>
              <w:rPr>
                <w:sz w:val="32"/>
              </w:rPr>
            </w:pPr>
            <w:r>
              <w:rPr>
                <w:sz w:val="32"/>
              </w:rPr>
              <w:t xml:space="preserve">        Сад</w:t>
            </w:r>
          </w:p>
          <w:p w:rsidR="00471423" w:rsidRDefault="00471423">
            <w:pPr>
              <w:jc w:val="both"/>
              <w:rPr>
                <w:sz w:val="32"/>
              </w:rPr>
            </w:pPr>
          </w:p>
          <w:p w:rsidR="00471423" w:rsidRDefault="00BE47FA">
            <w:pPr>
              <w:jc w:val="both"/>
              <w:rPr>
                <w:sz w:val="32"/>
              </w:rPr>
            </w:pPr>
            <w:r>
              <w:rPr>
                <w:sz w:val="32"/>
              </w:rPr>
              <w:t xml:space="preserve">   Повоз-</w:t>
            </w:r>
          </w:p>
          <w:p w:rsidR="00471423" w:rsidRDefault="00BE47FA">
            <w:pPr>
              <w:jc w:val="right"/>
              <w:rPr>
                <w:sz w:val="32"/>
              </w:rPr>
            </w:pPr>
            <w:r>
              <w:rPr>
                <w:sz w:val="32"/>
              </w:rPr>
              <w:t xml:space="preserve">   ка</w:t>
            </w:r>
          </w:p>
          <w:p w:rsidR="00471423" w:rsidRDefault="00471423">
            <w:pPr>
              <w:jc w:val="both"/>
              <w:rPr>
                <w:sz w:val="32"/>
              </w:rPr>
            </w:pPr>
          </w:p>
          <w:p w:rsidR="00471423" w:rsidRDefault="00BE47FA">
            <w:pPr>
              <w:jc w:val="both"/>
              <w:rPr>
                <w:sz w:val="32"/>
              </w:rPr>
            </w:pPr>
            <w:r>
              <w:rPr>
                <w:sz w:val="32"/>
              </w:rPr>
              <w:t xml:space="preserve">    Топор</w:t>
            </w:r>
          </w:p>
          <w:p w:rsidR="00471423" w:rsidRDefault="00471423">
            <w:pPr>
              <w:jc w:val="both"/>
              <w:rPr>
                <w:sz w:val="32"/>
              </w:rPr>
            </w:pPr>
          </w:p>
          <w:p w:rsidR="00471423" w:rsidRDefault="00471423">
            <w:pPr>
              <w:jc w:val="both"/>
              <w:rPr>
                <w:sz w:val="32"/>
              </w:rPr>
            </w:pPr>
          </w:p>
          <w:p w:rsidR="00471423" w:rsidRDefault="00BE47FA">
            <w:pPr>
              <w:jc w:val="both"/>
              <w:rPr>
                <w:sz w:val="32"/>
              </w:rPr>
            </w:pPr>
            <w:r>
              <w:rPr>
                <w:sz w:val="32"/>
              </w:rPr>
              <w:t xml:space="preserve">  Стрела</w:t>
            </w:r>
          </w:p>
          <w:p w:rsidR="00471423" w:rsidRDefault="00471423">
            <w:pPr>
              <w:jc w:val="both"/>
              <w:rPr>
                <w:sz w:val="32"/>
              </w:rPr>
            </w:pPr>
          </w:p>
          <w:p w:rsidR="00471423" w:rsidRDefault="00BE47FA">
            <w:pPr>
              <w:jc w:val="both"/>
              <w:rPr>
                <w:sz w:val="32"/>
              </w:rPr>
            </w:pPr>
            <w:r>
              <w:rPr>
                <w:sz w:val="32"/>
              </w:rPr>
              <w:t xml:space="preserve">   Сосуд</w:t>
            </w:r>
          </w:p>
          <w:p w:rsidR="00471423" w:rsidRDefault="00471423">
            <w:pPr>
              <w:jc w:val="both"/>
              <w:rPr>
                <w:sz w:val="32"/>
              </w:rPr>
            </w:pPr>
          </w:p>
        </w:tc>
        <w:tc>
          <w:tcPr>
            <w:tcW w:w="2201" w:type="dxa"/>
          </w:tcPr>
          <w:p w:rsidR="00471423" w:rsidRDefault="00BE47FA">
            <w:pPr>
              <w:ind w:firstLine="709"/>
              <w:rPr>
                <w:sz w:val="32"/>
              </w:rPr>
            </w:pPr>
            <w:r>
              <w:object w:dxaOrig="3015" w:dyaOrig="16033">
                <v:shape id="_x0000_i1030" type="#_x0000_t75" style="width:63.75pt;height:339.75pt" o:ole="">
                  <v:imagedata r:id="rId16" o:title="" gain="79922f" blacklevel="-1966f" grayscale="t" bilevel="t"/>
                </v:shape>
                <o:OLEObject Type="Embed" ProgID="MSPhotoEd.3" ShapeID="_x0000_i1030" DrawAspect="Content" ObjectID="_1583179021" r:id="rId17"/>
              </w:object>
            </w:r>
          </w:p>
          <w:p w:rsidR="00471423" w:rsidRDefault="00471423">
            <w:pPr>
              <w:jc w:val="both"/>
              <w:rPr>
                <w:sz w:val="32"/>
              </w:rPr>
            </w:pPr>
          </w:p>
        </w:tc>
      </w:tr>
    </w:tbl>
    <w:p w:rsidR="00471423" w:rsidRDefault="00471423">
      <w:pPr>
        <w:ind w:firstLine="709"/>
        <w:jc w:val="both"/>
        <w:rPr>
          <w:sz w:val="32"/>
        </w:rPr>
      </w:pPr>
    </w:p>
    <w:p w:rsidR="00471423" w:rsidRDefault="00BE47FA">
      <w:pPr>
        <w:ind w:firstLine="709"/>
        <w:jc w:val="center"/>
        <w:rPr>
          <w:sz w:val="32"/>
        </w:rPr>
      </w:pPr>
      <w:r>
        <w:rPr>
          <w:sz w:val="32"/>
        </w:rPr>
        <w:t>Рис. 5. Происхождение некоторых китайских идеогр</w:t>
      </w:r>
      <w:r>
        <w:rPr>
          <w:sz w:val="32"/>
        </w:rPr>
        <w:t>а</w:t>
      </w:r>
      <w:r>
        <w:rPr>
          <w:sz w:val="32"/>
        </w:rPr>
        <w:t>фических знаков.</w:t>
      </w:r>
    </w:p>
    <w:p w:rsidR="00471423" w:rsidRDefault="00471423">
      <w:pPr>
        <w:ind w:firstLine="709"/>
        <w:jc w:val="center"/>
        <w:rPr>
          <w:sz w:val="32"/>
        </w:rPr>
      </w:pPr>
    </w:p>
    <w:p w:rsidR="00471423" w:rsidRDefault="00BE47FA">
      <w:pPr>
        <w:ind w:firstLine="709"/>
        <w:jc w:val="both"/>
        <w:rPr>
          <w:sz w:val="32"/>
        </w:rPr>
      </w:pPr>
      <w:r>
        <w:rPr>
          <w:sz w:val="32"/>
        </w:rPr>
        <w:lastRenderedPageBreak/>
        <w:t xml:space="preserve"> Интересно отметить, что ранние идеограммы разных языков имеют нечто общее.  Так, «везде глагол </w:t>
      </w:r>
      <w:r>
        <w:rPr>
          <w:i/>
          <w:iCs/>
          <w:sz w:val="32"/>
        </w:rPr>
        <w:t>говорить</w:t>
      </w:r>
      <w:r>
        <w:rPr>
          <w:sz w:val="32"/>
        </w:rPr>
        <w:t xml:space="preserve"> изображается в виде рта, глагол </w:t>
      </w:r>
      <w:r>
        <w:rPr>
          <w:i/>
          <w:iCs/>
          <w:sz w:val="32"/>
        </w:rPr>
        <w:t>глядеть</w:t>
      </w:r>
      <w:r>
        <w:rPr>
          <w:sz w:val="32"/>
        </w:rPr>
        <w:t xml:space="preserve"> - в виде глаза, </w:t>
      </w:r>
      <w:r>
        <w:rPr>
          <w:i/>
          <w:iCs/>
          <w:sz w:val="32"/>
        </w:rPr>
        <w:t xml:space="preserve"> сл</w:t>
      </w:r>
      <w:r>
        <w:rPr>
          <w:i/>
          <w:iCs/>
          <w:sz w:val="32"/>
        </w:rPr>
        <w:t>у</w:t>
      </w:r>
      <w:r>
        <w:rPr>
          <w:i/>
          <w:iCs/>
          <w:sz w:val="32"/>
        </w:rPr>
        <w:t>шать</w:t>
      </w:r>
      <w:r>
        <w:rPr>
          <w:sz w:val="32"/>
        </w:rPr>
        <w:t xml:space="preserve"> - в виде уха и пр.»</w:t>
      </w:r>
      <w:r>
        <w:rPr>
          <w:rStyle w:val="a5"/>
          <w:sz w:val="32"/>
        </w:rPr>
        <w:footnoteReference w:id="6"/>
      </w:r>
      <w:r>
        <w:rPr>
          <w:sz w:val="32"/>
        </w:rPr>
        <w:t xml:space="preserve">. </w:t>
      </w:r>
    </w:p>
    <w:p w:rsidR="00471423" w:rsidRDefault="00BE47FA">
      <w:pPr>
        <w:ind w:firstLine="709"/>
        <w:jc w:val="both"/>
        <w:rPr>
          <w:sz w:val="32"/>
        </w:rPr>
      </w:pPr>
      <w:r>
        <w:rPr>
          <w:sz w:val="32"/>
        </w:rPr>
        <w:t xml:space="preserve"> Древнейшей системой идеографической письменности является древнеегипетское письмо,  известны также шуме</w:t>
      </w:r>
      <w:r>
        <w:rPr>
          <w:sz w:val="32"/>
        </w:rPr>
        <w:t>р</w:t>
      </w:r>
      <w:r>
        <w:rPr>
          <w:sz w:val="32"/>
        </w:rPr>
        <w:t>ское письмо и развившиеся  на базе его виды клинописи, критское письмо, письмо майя в Центральной Америке, к</w:t>
      </w:r>
      <w:r>
        <w:rPr>
          <w:sz w:val="32"/>
        </w:rPr>
        <w:t>и</w:t>
      </w:r>
      <w:r>
        <w:rPr>
          <w:sz w:val="32"/>
        </w:rPr>
        <w:t>тайская письменность. Наиболее изученными можно считать письмо Древнего Египта, Двуречья (клинопись) и Древнего Китая.</w:t>
      </w:r>
    </w:p>
    <w:p w:rsidR="00471423" w:rsidRDefault="00BE47FA">
      <w:pPr>
        <w:ind w:firstLine="709"/>
        <w:jc w:val="both"/>
        <w:rPr>
          <w:sz w:val="32"/>
        </w:rPr>
      </w:pPr>
      <w:r>
        <w:rPr>
          <w:sz w:val="32"/>
        </w:rPr>
        <w:t>Материалом для письма могли служить  каменные пл</w:t>
      </w:r>
      <w:r>
        <w:rPr>
          <w:sz w:val="32"/>
        </w:rPr>
        <w:t>и</w:t>
      </w:r>
      <w:r>
        <w:rPr>
          <w:sz w:val="32"/>
        </w:rPr>
        <w:t>ты, стены храмов и пирамид, письмена на которых высек</w:t>
      </w:r>
      <w:r>
        <w:rPr>
          <w:sz w:val="32"/>
        </w:rPr>
        <w:t>а</w:t>
      </w:r>
      <w:r>
        <w:rPr>
          <w:sz w:val="32"/>
        </w:rPr>
        <w:t>лись или были нарисованы краской, как в Древнем Египте.  Это могла быть глина, на которой  специальными трехгра</w:t>
      </w:r>
      <w:r>
        <w:rPr>
          <w:sz w:val="32"/>
        </w:rPr>
        <w:t>н</w:t>
      </w:r>
      <w:r>
        <w:rPr>
          <w:sz w:val="32"/>
        </w:rPr>
        <w:t>ными палочками выдавливали специальные знаки (шумеро-вавилонская клинопись</w:t>
      </w:r>
      <w:r>
        <w:rPr>
          <w:rStyle w:val="a5"/>
          <w:sz w:val="32"/>
        </w:rPr>
        <w:footnoteReference w:id="7"/>
      </w:r>
      <w:r>
        <w:rPr>
          <w:sz w:val="32"/>
        </w:rPr>
        <w:t>). Могли использоваться гравюры на дереве, резьба на кости, рисунки на фарфоре, как в Древнем Китае.  Более удобным материалом для письма явился пап</w:t>
      </w:r>
      <w:r>
        <w:rPr>
          <w:sz w:val="32"/>
        </w:rPr>
        <w:t>и</w:t>
      </w:r>
      <w:r>
        <w:rPr>
          <w:sz w:val="32"/>
        </w:rPr>
        <w:t>рус, изобретенный египтянами во втором тысячелетии до н.э.</w:t>
      </w:r>
    </w:p>
    <w:p w:rsidR="00471423" w:rsidRDefault="00BE47FA">
      <w:pPr>
        <w:ind w:firstLine="709"/>
        <w:jc w:val="both"/>
        <w:rPr>
          <w:sz w:val="32"/>
        </w:rPr>
      </w:pPr>
      <w:r>
        <w:rPr>
          <w:sz w:val="32"/>
        </w:rPr>
        <w:t xml:space="preserve"> Настоящим же событием было изобретение  в Китае во </w:t>
      </w:r>
      <w:r>
        <w:rPr>
          <w:sz w:val="32"/>
          <w:lang w:val="en-US"/>
        </w:rPr>
        <w:t>II</w:t>
      </w:r>
      <w:r>
        <w:rPr>
          <w:sz w:val="32"/>
        </w:rPr>
        <w:t xml:space="preserve"> веке н.э. лучшего в мире материала для письма – бумаги. Ее изобретателем считается Тзай Лун, крупный чиновник при китайском императоре. </w:t>
      </w:r>
    </w:p>
    <w:p w:rsidR="00471423" w:rsidRDefault="00BE47FA">
      <w:pPr>
        <w:ind w:firstLine="709"/>
        <w:jc w:val="both"/>
        <w:rPr>
          <w:sz w:val="32"/>
        </w:rPr>
      </w:pPr>
      <w:r>
        <w:rPr>
          <w:sz w:val="32"/>
        </w:rPr>
        <w:t>Менялся не только материал для письма. Сами иде</w:t>
      </w:r>
      <w:r>
        <w:rPr>
          <w:sz w:val="32"/>
        </w:rPr>
        <w:t>о</w:t>
      </w:r>
      <w:r>
        <w:rPr>
          <w:sz w:val="32"/>
        </w:rPr>
        <w:t>граммы постепенно упрощались, делались более схематич</w:t>
      </w:r>
      <w:r>
        <w:rPr>
          <w:sz w:val="32"/>
        </w:rPr>
        <w:t>е</w:t>
      </w:r>
      <w:r>
        <w:rPr>
          <w:sz w:val="32"/>
        </w:rPr>
        <w:t>скими, что было важно для облегчения пользования идеогр</w:t>
      </w:r>
      <w:r>
        <w:rPr>
          <w:sz w:val="32"/>
        </w:rPr>
        <w:t>а</w:t>
      </w:r>
      <w:r>
        <w:rPr>
          <w:sz w:val="32"/>
        </w:rPr>
        <w:t>фическим письмом, для скорописи. На рисунке 6 можно пр</w:t>
      </w:r>
      <w:r>
        <w:rPr>
          <w:sz w:val="32"/>
        </w:rPr>
        <w:t>о</w:t>
      </w:r>
      <w:r>
        <w:rPr>
          <w:sz w:val="32"/>
        </w:rPr>
        <w:t>следить постепенную эволюцию египетских идеограмм.</w:t>
      </w:r>
    </w:p>
    <w:p w:rsidR="00471423" w:rsidRDefault="00BE47FA">
      <w:pPr>
        <w:ind w:firstLine="709"/>
        <w:jc w:val="both"/>
        <w:rPr>
          <w:sz w:val="32"/>
        </w:rPr>
      </w:pPr>
      <w:r>
        <w:rPr>
          <w:sz w:val="32"/>
        </w:rPr>
        <w:t>Основным недостатком идеографии является необход</w:t>
      </w:r>
      <w:r>
        <w:rPr>
          <w:sz w:val="32"/>
        </w:rPr>
        <w:t>и</w:t>
      </w:r>
      <w:r>
        <w:rPr>
          <w:sz w:val="32"/>
        </w:rPr>
        <w:t>мость запоминать огромное количество графических знаков, число которых постоянно возрастает по  мере развития языка и пополнения его новыми словами и понятиями. Идеографи-</w:t>
      </w:r>
    </w:p>
    <w:tbl>
      <w:tblPr>
        <w:tblW w:w="7740" w:type="dxa"/>
        <w:tblInd w:w="828" w:type="dxa"/>
        <w:tblLayout w:type="fixed"/>
        <w:tblLook w:val="0000"/>
      </w:tblPr>
      <w:tblGrid>
        <w:gridCol w:w="1440"/>
        <w:gridCol w:w="1080"/>
        <w:gridCol w:w="1620"/>
        <w:gridCol w:w="3600"/>
      </w:tblGrid>
      <w:tr w:rsidR="00471423">
        <w:trPr>
          <w:cantSplit/>
        </w:trPr>
        <w:tc>
          <w:tcPr>
            <w:tcW w:w="1440" w:type="dxa"/>
          </w:tcPr>
          <w:p w:rsidR="00471423" w:rsidRDefault="00BE47FA">
            <w:pPr>
              <w:jc w:val="center"/>
            </w:pPr>
            <w:r>
              <w:lastRenderedPageBreak/>
              <w:t>4000 г.</w:t>
            </w:r>
          </w:p>
          <w:p w:rsidR="00471423" w:rsidRDefault="00BE47FA">
            <w:pPr>
              <w:jc w:val="center"/>
            </w:pPr>
            <w:r>
              <w:t>до н.э.</w:t>
            </w:r>
          </w:p>
        </w:tc>
        <w:tc>
          <w:tcPr>
            <w:tcW w:w="1080" w:type="dxa"/>
          </w:tcPr>
          <w:p w:rsidR="00471423" w:rsidRDefault="00BE47FA">
            <w:pPr>
              <w:jc w:val="center"/>
            </w:pPr>
            <w:r>
              <w:t>3000 г.</w:t>
            </w:r>
          </w:p>
          <w:p w:rsidR="00471423" w:rsidRDefault="00BE47FA">
            <w:pPr>
              <w:jc w:val="center"/>
            </w:pPr>
            <w:r>
              <w:t>до н.э.</w:t>
            </w:r>
          </w:p>
        </w:tc>
        <w:tc>
          <w:tcPr>
            <w:tcW w:w="1620" w:type="dxa"/>
          </w:tcPr>
          <w:p w:rsidR="00471423" w:rsidRDefault="00BE47FA">
            <w:pPr>
              <w:jc w:val="center"/>
            </w:pPr>
            <w:r>
              <w:rPr>
                <w:lang w:val="en-US"/>
              </w:rPr>
              <w:t>XII</w:t>
            </w:r>
            <w:r>
              <w:t>в.</w:t>
            </w:r>
          </w:p>
          <w:p w:rsidR="00471423" w:rsidRDefault="00BE47FA">
            <w:pPr>
              <w:jc w:val="center"/>
            </w:pPr>
            <w:r>
              <w:t>до н.э.</w:t>
            </w:r>
          </w:p>
        </w:tc>
        <w:tc>
          <w:tcPr>
            <w:tcW w:w="3600" w:type="dxa"/>
            <w:vMerge w:val="restart"/>
          </w:tcPr>
          <w:p w:rsidR="00471423" w:rsidRDefault="00BE47FA">
            <w:pPr>
              <w:ind w:left="972"/>
              <w:jc w:val="both"/>
              <w:rPr>
                <w:sz w:val="32"/>
              </w:rPr>
            </w:pPr>
            <w:r>
              <w:rPr>
                <w:sz w:val="32"/>
              </w:rPr>
              <w:t>ческим письмом (хотя и в н</w:t>
            </w:r>
            <w:r>
              <w:rPr>
                <w:sz w:val="32"/>
              </w:rPr>
              <w:t>е</w:t>
            </w:r>
            <w:r>
              <w:rPr>
                <w:sz w:val="32"/>
              </w:rPr>
              <w:t>сколько усове</w:t>
            </w:r>
            <w:r>
              <w:rPr>
                <w:sz w:val="32"/>
              </w:rPr>
              <w:t>р</w:t>
            </w:r>
            <w:r>
              <w:rPr>
                <w:sz w:val="32"/>
              </w:rPr>
              <w:t>шенствованном виде, о чем см. ниже) в насто</w:t>
            </w:r>
            <w:r>
              <w:rPr>
                <w:sz w:val="32"/>
              </w:rPr>
              <w:t>я</w:t>
            </w:r>
            <w:r>
              <w:rPr>
                <w:sz w:val="32"/>
              </w:rPr>
              <w:t>щее время пол</w:t>
            </w:r>
            <w:r>
              <w:rPr>
                <w:sz w:val="32"/>
              </w:rPr>
              <w:t>ь</w:t>
            </w:r>
            <w:r>
              <w:rPr>
                <w:sz w:val="32"/>
              </w:rPr>
              <w:t>зуются в Китае. Считается,  что   в классической  китайской пис</w:t>
            </w:r>
            <w:r>
              <w:rPr>
                <w:sz w:val="32"/>
              </w:rPr>
              <w:t>ь</w:t>
            </w:r>
            <w:r>
              <w:rPr>
                <w:sz w:val="32"/>
              </w:rPr>
              <w:t>менности «сущ</w:t>
            </w:r>
            <w:r>
              <w:rPr>
                <w:sz w:val="32"/>
              </w:rPr>
              <w:t>е</w:t>
            </w:r>
            <w:r>
              <w:rPr>
                <w:sz w:val="32"/>
              </w:rPr>
              <w:t>ствует от 40 до 50 тысяч иде</w:t>
            </w:r>
            <w:r>
              <w:rPr>
                <w:sz w:val="32"/>
              </w:rPr>
              <w:t>о</w:t>
            </w:r>
            <w:r>
              <w:rPr>
                <w:sz w:val="32"/>
              </w:rPr>
              <w:t>графических знаков. Для обычного чтения современному образованному человеку дост</w:t>
            </w:r>
            <w:r>
              <w:rPr>
                <w:sz w:val="32"/>
              </w:rPr>
              <w:t>а</w:t>
            </w:r>
            <w:r>
              <w:rPr>
                <w:sz w:val="32"/>
              </w:rPr>
              <w:t>точно знать от 6 до 10 тысяч гр</w:t>
            </w:r>
            <w:r>
              <w:rPr>
                <w:sz w:val="32"/>
              </w:rPr>
              <w:t>а</w:t>
            </w:r>
            <w:r>
              <w:rPr>
                <w:sz w:val="32"/>
              </w:rPr>
              <w:t>фических знаков; для чтения сп</w:t>
            </w:r>
            <w:r>
              <w:rPr>
                <w:sz w:val="32"/>
              </w:rPr>
              <w:t>е</w:t>
            </w:r>
            <w:r>
              <w:rPr>
                <w:sz w:val="32"/>
              </w:rPr>
              <w:t>циальной лит</w:t>
            </w:r>
            <w:r>
              <w:rPr>
                <w:sz w:val="32"/>
              </w:rPr>
              <w:t>е</w:t>
            </w:r>
            <w:r>
              <w:rPr>
                <w:sz w:val="32"/>
              </w:rPr>
              <w:t>ратуры это число значительно ув</w:t>
            </w:r>
            <w:r>
              <w:rPr>
                <w:sz w:val="32"/>
              </w:rPr>
              <w:t>е</w:t>
            </w:r>
            <w:r>
              <w:rPr>
                <w:sz w:val="32"/>
              </w:rPr>
              <w:t>личивается»</w:t>
            </w:r>
            <w:r>
              <w:rPr>
                <w:rStyle w:val="a5"/>
                <w:sz w:val="32"/>
              </w:rPr>
              <w:footnoteReference w:id="8"/>
            </w:r>
            <w:r>
              <w:rPr>
                <w:sz w:val="32"/>
              </w:rPr>
              <w:t>.</w:t>
            </w:r>
          </w:p>
          <w:p w:rsidR="00471423" w:rsidRDefault="00BE47FA">
            <w:pPr>
              <w:ind w:left="972"/>
              <w:jc w:val="both"/>
              <w:rPr>
                <w:sz w:val="32"/>
              </w:rPr>
            </w:pPr>
            <w:r>
              <w:rPr>
                <w:sz w:val="32"/>
              </w:rPr>
              <w:t xml:space="preserve">       Китайские</w:t>
            </w:r>
          </w:p>
        </w:tc>
      </w:tr>
      <w:tr w:rsidR="00471423">
        <w:trPr>
          <w:cantSplit/>
        </w:trPr>
        <w:tc>
          <w:tcPr>
            <w:tcW w:w="4140" w:type="dxa"/>
            <w:gridSpan w:val="3"/>
          </w:tcPr>
          <w:p w:rsidR="00471423" w:rsidRDefault="00BE47FA">
            <w:pPr>
              <w:jc w:val="both"/>
            </w:pPr>
            <w:r>
              <w:object w:dxaOrig="4246" w:dyaOrig="13333">
                <v:shape id="_x0000_i1031" type="#_x0000_t75" style="width:185.25pt;height:425.25pt" o:ole="" o:borderrightcolor="this">
                  <v:imagedata r:id="rId18" o:title="" gain="2147483647f" blacklevel="-9830f" grayscale="t" bilevel="t"/>
                  <o:lock v:ext="edit" aspectratio="f"/>
                </v:shape>
                <o:OLEObject Type="Embed" ProgID="MSPhotoEd.3" ShapeID="_x0000_i1031" DrawAspect="Content" ObjectID="_1583179022" r:id="rId19"/>
              </w:object>
            </w:r>
          </w:p>
          <w:p w:rsidR="00471423" w:rsidRDefault="00471423">
            <w:pPr>
              <w:jc w:val="center"/>
            </w:pPr>
          </w:p>
          <w:p w:rsidR="00471423" w:rsidRDefault="00BE47FA">
            <w:pPr>
              <w:jc w:val="center"/>
              <w:rPr>
                <w:sz w:val="32"/>
              </w:rPr>
            </w:pPr>
            <w:r>
              <w:t>Рис. 6. Постепенное упрощение египетских идеографических знаков</w:t>
            </w:r>
            <w:r>
              <w:rPr>
                <w:sz w:val="32"/>
              </w:rPr>
              <w:t>.</w:t>
            </w:r>
          </w:p>
        </w:tc>
        <w:tc>
          <w:tcPr>
            <w:tcW w:w="3600" w:type="dxa"/>
            <w:vMerge/>
          </w:tcPr>
          <w:p w:rsidR="00471423" w:rsidRDefault="00471423">
            <w:pPr>
              <w:jc w:val="both"/>
              <w:rPr>
                <w:sz w:val="32"/>
              </w:rPr>
            </w:pPr>
          </w:p>
        </w:tc>
      </w:tr>
    </w:tbl>
    <w:p w:rsidR="00471423" w:rsidRDefault="00BE47FA">
      <w:pPr>
        <w:pStyle w:val="8"/>
      </w:pPr>
      <w:r>
        <w:t xml:space="preserve">                                                               иероглифы отл</w:t>
      </w:r>
      <w:r>
        <w:t>и</w:t>
      </w:r>
      <w:r>
        <w:t>чаются внешним изяществом и замысловатостью, и сам пр</w:t>
      </w:r>
      <w:r>
        <w:t>о</w:t>
      </w:r>
      <w:r>
        <w:t>цесс письма достаточно сложен.  На рисунке 7 показана страница из китайского учебника каллиграфии.</w:t>
      </w:r>
    </w:p>
    <w:p w:rsidR="00471423" w:rsidRDefault="00471423">
      <w:pPr>
        <w:ind w:firstLine="709"/>
        <w:jc w:val="both"/>
        <w:rPr>
          <w:sz w:val="32"/>
        </w:rPr>
      </w:pPr>
    </w:p>
    <w:p w:rsidR="00471423" w:rsidRDefault="00471423">
      <w:pPr>
        <w:pStyle w:val="8"/>
        <w:ind w:firstLine="0"/>
        <w:jc w:val="center"/>
      </w:pPr>
      <w:r>
        <w:lastRenderedPageBreak/>
        <w:pict>
          <v:shape id="_x0000_i1032" type="#_x0000_t75" style="width:357pt;height:296.25pt">
            <v:imagedata r:id="rId20" o:title="" gain="86232f" blacklevel="-9830f" grayscale="t" bilevel="t"/>
            <o:lock v:ext="edit" aspectratio="f"/>
          </v:shape>
        </w:pict>
      </w:r>
    </w:p>
    <w:p w:rsidR="00471423" w:rsidRDefault="00471423">
      <w:pPr>
        <w:ind w:firstLine="709"/>
        <w:jc w:val="both"/>
        <w:rPr>
          <w:sz w:val="32"/>
        </w:rPr>
      </w:pPr>
    </w:p>
    <w:p w:rsidR="00471423" w:rsidRDefault="00BE47FA">
      <w:pPr>
        <w:ind w:firstLine="709"/>
        <w:jc w:val="both"/>
        <w:rPr>
          <w:sz w:val="32"/>
        </w:rPr>
      </w:pPr>
      <w:r>
        <w:rPr>
          <w:sz w:val="32"/>
        </w:rPr>
        <w:t xml:space="preserve">Рис.7. Страница из китайского учебника каллиграфии </w:t>
      </w:r>
    </w:p>
    <w:p w:rsidR="00471423" w:rsidRDefault="00471423">
      <w:pPr>
        <w:ind w:firstLine="709"/>
        <w:jc w:val="both"/>
        <w:rPr>
          <w:color w:val="FF0000"/>
          <w:sz w:val="32"/>
        </w:rPr>
      </w:pPr>
    </w:p>
    <w:p w:rsidR="00471423" w:rsidRDefault="00BE47FA">
      <w:pPr>
        <w:jc w:val="both"/>
        <w:rPr>
          <w:sz w:val="32"/>
        </w:rPr>
      </w:pPr>
      <w:r>
        <w:rPr>
          <w:sz w:val="32"/>
        </w:rPr>
        <w:t xml:space="preserve">     Сложность идеографического письма  явилась причиной того, что  с течением времени происходит ее упрощение. Причем важно, что  более простым становится не только  са ма  конфигурация   графических знаков     (см. рис. 6),  но и принцип письма. Если первоначально иероглиф обозначал отдельные  слова  и  понятия,  то постепенно в ряде языков за ним закрепляется обозначение слога, то есть осуществляется  связь письма с устной речью. Именно такие изменения пр</w:t>
      </w:r>
      <w:r>
        <w:rPr>
          <w:sz w:val="32"/>
        </w:rPr>
        <w:t>о</w:t>
      </w:r>
      <w:r>
        <w:rPr>
          <w:sz w:val="32"/>
        </w:rPr>
        <w:t>исходят в древнеегипетском письме, в китайской письменн</w:t>
      </w:r>
      <w:r>
        <w:rPr>
          <w:sz w:val="32"/>
        </w:rPr>
        <w:t>о</w:t>
      </w:r>
      <w:r>
        <w:rPr>
          <w:sz w:val="32"/>
        </w:rPr>
        <w:t>сти и производной  от нее японской. В современном кита</w:t>
      </w:r>
      <w:r>
        <w:rPr>
          <w:sz w:val="32"/>
        </w:rPr>
        <w:t>й</w:t>
      </w:r>
      <w:r>
        <w:rPr>
          <w:sz w:val="32"/>
        </w:rPr>
        <w:t>ском письме, например, наряду с древнейшими пиктогра</w:t>
      </w:r>
      <w:r>
        <w:rPr>
          <w:sz w:val="32"/>
        </w:rPr>
        <w:t>м</w:t>
      </w:r>
      <w:r>
        <w:rPr>
          <w:sz w:val="32"/>
        </w:rPr>
        <w:t>мами и идеограммами применяются и фонограммы, которые  «дают намек на значение слова или морфемы, …указывают на точное  или приблизительное звучание знака»</w:t>
      </w:r>
      <w:r>
        <w:rPr>
          <w:rStyle w:val="a5"/>
          <w:sz w:val="32"/>
        </w:rPr>
        <w:footnoteReference w:id="9"/>
      </w:r>
      <w:r>
        <w:rPr>
          <w:sz w:val="32"/>
        </w:rPr>
        <w:t>.</w:t>
      </w:r>
    </w:p>
    <w:p w:rsidR="00471423" w:rsidRDefault="00BE47FA">
      <w:pPr>
        <w:pStyle w:val="21"/>
      </w:pPr>
      <w:r>
        <w:lastRenderedPageBreak/>
        <w:t>Как показывает опыт развития письменности,  возмо</w:t>
      </w:r>
      <w:r>
        <w:t>ж</w:t>
      </w:r>
      <w:r>
        <w:t>ности передачи информации с помощью чистой идеографии очень ограниченны. Этот тип письма существовал лишь как переходный от пиктографии к словесно-слоговому, а затем и к собственно фонетическому письму, которое явилось более совершенным этапом  развития графических средств перед</w:t>
      </w:r>
      <w:r>
        <w:t>а</w:t>
      </w:r>
      <w:r>
        <w:t>чи информации.</w:t>
      </w:r>
    </w:p>
    <w:p w:rsidR="00471423" w:rsidRDefault="00471423">
      <w:pPr>
        <w:pStyle w:val="21"/>
      </w:pPr>
    </w:p>
    <w:p w:rsidR="00471423" w:rsidRDefault="00BE47FA">
      <w:pPr>
        <w:pStyle w:val="21"/>
        <w:jc w:val="center"/>
        <w:rPr>
          <w:b/>
          <w:bCs/>
        </w:rPr>
      </w:pPr>
      <w:r>
        <w:rPr>
          <w:b/>
          <w:bCs/>
        </w:rPr>
        <w:t>§ 3.  Фонетическое письмо</w:t>
      </w:r>
    </w:p>
    <w:p w:rsidR="00471423" w:rsidRDefault="00471423">
      <w:pPr>
        <w:pStyle w:val="21"/>
        <w:jc w:val="center"/>
        <w:rPr>
          <w:b/>
          <w:bCs/>
        </w:rPr>
      </w:pPr>
    </w:p>
    <w:p w:rsidR="00471423" w:rsidRDefault="00BE47FA">
      <w:pPr>
        <w:pStyle w:val="21"/>
      </w:pPr>
      <w:r>
        <w:t>Идеографический знак, прикрепленный к определенн</w:t>
      </w:r>
      <w:r>
        <w:t>о</w:t>
      </w:r>
      <w:r>
        <w:t>му понятию, постепенно  изменяет свое значение и начинает обозначать какие-либо последовательности звуковых элеме</w:t>
      </w:r>
      <w:r>
        <w:t>н</w:t>
      </w:r>
      <w:r>
        <w:t>тов. Первоначально это был слог. Такой вид письма назыв</w:t>
      </w:r>
      <w:r>
        <w:t>а</w:t>
      </w:r>
      <w:r>
        <w:t>ется словесно-слоговым, или просто слоговым, или силлаб</w:t>
      </w:r>
      <w:r>
        <w:t>и</w:t>
      </w:r>
      <w:r>
        <w:t>ческим</w:t>
      </w:r>
      <w:r>
        <w:rPr>
          <w:rStyle w:val="a5"/>
        </w:rPr>
        <w:footnoteReference w:id="10"/>
      </w:r>
      <w:r>
        <w:t>.</w:t>
      </w:r>
    </w:p>
    <w:p w:rsidR="00471423" w:rsidRDefault="00BE47FA">
      <w:pPr>
        <w:pStyle w:val="21"/>
      </w:pPr>
      <w:r>
        <w:t>При слоговом письме условным знаком – символом обозначается целый слог. Последовательность звуков в слоге может быть разной: «С(огласный)+Г(ласный)»,  либо «Г+С», либо «С+Г+С», реже типов «С+С+Г», «С+Г+С+Г»</w:t>
      </w:r>
      <w:r>
        <w:rPr>
          <w:rStyle w:val="a5"/>
        </w:rPr>
        <w:footnoteReference w:id="11"/>
      </w:r>
      <w:r>
        <w:t>. Пр</w:t>
      </w:r>
      <w:r>
        <w:t>е</w:t>
      </w:r>
      <w:r>
        <w:t>имущество слогового письма – в меньшем количестве  гр</w:t>
      </w:r>
      <w:r>
        <w:t>а</w:t>
      </w:r>
      <w:r>
        <w:t>фических знаков (100-300), недостаток – трудность в выборе правильного чтения, особенно при отсутствии слогоразделов. Наиболее широко силлабические системы письма были ра</w:t>
      </w:r>
      <w:r>
        <w:t>с</w:t>
      </w:r>
      <w:r>
        <w:t>пространены в Индии и Юго-Восточной Азии.  Слоговым письмом в настоящее время пользуются в Японии, Индии, Эфиопии.</w:t>
      </w:r>
    </w:p>
    <w:p w:rsidR="00471423" w:rsidRDefault="00BE47FA">
      <w:pPr>
        <w:pStyle w:val="1"/>
        <w:ind w:firstLine="709"/>
      </w:pPr>
      <w:r>
        <w:t>Самым совершенным видом письма  считается письмо собственно фонетическое, или звуко-буквенное, или алф</w:t>
      </w:r>
      <w:r>
        <w:t>а</w:t>
      </w:r>
      <w:r>
        <w:t>витное. При звуко-буквенном письме условные знаки – бу</w:t>
      </w:r>
      <w:r>
        <w:t>к</w:t>
      </w:r>
      <w:r>
        <w:t>вы – обозначают отдельные звуки речи.</w:t>
      </w:r>
    </w:p>
    <w:p w:rsidR="00471423" w:rsidRDefault="00BE47FA">
      <w:pPr>
        <w:ind w:firstLine="709"/>
        <w:jc w:val="both"/>
        <w:rPr>
          <w:sz w:val="32"/>
        </w:rPr>
      </w:pPr>
      <w:r>
        <w:rPr>
          <w:sz w:val="32"/>
        </w:rPr>
        <w:t xml:space="preserve"> По времени возникновения звуко-буквенное письмо  является самым поздним типом письма.  Оно возникло во  </w:t>
      </w:r>
      <w:r>
        <w:rPr>
          <w:sz w:val="32"/>
        </w:rPr>
        <w:lastRenderedPageBreak/>
        <w:t xml:space="preserve">втором тысячелетии до н.э. Создание звуко-буквенного письма приписывается финикийцам – народу, жившему на восточном побережье Средиземного моря во </w:t>
      </w:r>
      <w:r>
        <w:rPr>
          <w:sz w:val="32"/>
          <w:lang w:val="en-US"/>
        </w:rPr>
        <w:t>II</w:t>
      </w:r>
      <w:r>
        <w:rPr>
          <w:sz w:val="32"/>
        </w:rPr>
        <w:t xml:space="preserve"> - </w:t>
      </w:r>
      <w:r>
        <w:rPr>
          <w:sz w:val="32"/>
          <w:lang w:val="en-US"/>
        </w:rPr>
        <w:t>I</w:t>
      </w:r>
      <w:r>
        <w:rPr>
          <w:sz w:val="32"/>
        </w:rPr>
        <w:t xml:space="preserve"> тысячел</w:t>
      </w:r>
      <w:r>
        <w:rPr>
          <w:sz w:val="32"/>
        </w:rPr>
        <w:t>е</w:t>
      </w:r>
      <w:r>
        <w:rPr>
          <w:sz w:val="32"/>
        </w:rPr>
        <w:t>тии до н.э.  Финикийский алфавит не имел графем для гла</w:t>
      </w:r>
      <w:r>
        <w:rPr>
          <w:sz w:val="32"/>
        </w:rPr>
        <w:t>с</w:t>
      </w:r>
      <w:r>
        <w:rPr>
          <w:sz w:val="32"/>
        </w:rPr>
        <w:t>ных букв, он состоял из 22 знаков, предназначенных только для согласных. Благодаря небольшому количеству графич</w:t>
      </w:r>
      <w:r>
        <w:rPr>
          <w:sz w:val="32"/>
        </w:rPr>
        <w:t>е</w:t>
      </w:r>
      <w:r>
        <w:rPr>
          <w:sz w:val="32"/>
        </w:rPr>
        <w:t>ских знаков и их удобной, легкой для начертания форме ф</w:t>
      </w:r>
      <w:r>
        <w:rPr>
          <w:sz w:val="32"/>
        </w:rPr>
        <w:t>и</w:t>
      </w:r>
      <w:r>
        <w:rPr>
          <w:sz w:val="32"/>
        </w:rPr>
        <w:t>никийское письмо  без труда усваивалось и поэтому получ</w:t>
      </w:r>
      <w:r>
        <w:rPr>
          <w:sz w:val="32"/>
        </w:rPr>
        <w:t>и</w:t>
      </w:r>
      <w:r>
        <w:rPr>
          <w:sz w:val="32"/>
        </w:rPr>
        <w:t>ло широкое распространение.</w:t>
      </w:r>
    </w:p>
    <w:p w:rsidR="00471423" w:rsidRDefault="00471423">
      <w:pPr>
        <w:ind w:firstLine="709"/>
        <w:jc w:val="both"/>
        <w:rPr>
          <w:sz w:val="32"/>
        </w:rPr>
      </w:pPr>
    </w:p>
    <w:p w:rsidR="00471423" w:rsidRDefault="00471423">
      <w:pPr>
        <w:ind w:firstLine="709"/>
        <w:jc w:val="center"/>
        <w:rPr>
          <w:sz w:val="32"/>
        </w:rPr>
      </w:pPr>
      <w:r>
        <w:pict>
          <v:shape id="_x0000_i1033" type="#_x0000_t75" style="width:339.75pt;height:113.25pt" o:bordertopcolor="this" o:borderleftcolor="this" o:borderbottomcolor="this" o:borderrightcolor="this">
            <v:imagedata r:id="rId21" o:title="" gain="2147483647f" blacklevel="-27524f" grayscale="t"/>
            <w10:bordertop type="single" width="8"/>
            <w10:borderleft type="single" width="8"/>
            <w10:borderbottom type="single" width="8"/>
            <w10:borderright type="single" width="8"/>
          </v:shape>
        </w:pict>
      </w:r>
    </w:p>
    <w:p w:rsidR="00471423" w:rsidRDefault="00471423">
      <w:pPr>
        <w:ind w:firstLine="709"/>
        <w:jc w:val="both"/>
        <w:rPr>
          <w:sz w:val="32"/>
        </w:rPr>
      </w:pPr>
    </w:p>
    <w:p w:rsidR="00471423" w:rsidRDefault="00BE47FA">
      <w:pPr>
        <w:ind w:firstLine="709"/>
        <w:jc w:val="center"/>
        <w:rPr>
          <w:sz w:val="32"/>
        </w:rPr>
      </w:pPr>
      <w:r>
        <w:rPr>
          <w:sz w:val="32"/>
        </w:rPr>
        <w:t>Рис. 8. Финикийская надпись на черепках разбитой ч</w:t>
      </w:r>
      <w:r>
        <w:rPr>
          <w:sz w:val="32"/>
        </w:rPr>
        <w:t>а</w:t>
      </w:r>
      <w:r>
        <w:rPr>
          <w:sz w:val="32"/>
        </w:rPr>
        <w:t xml:space="preserve">ши (Х век до н.э.) </w:t>
      </w:r>
    </w:p>
    <w:p w:rsidR="00471423" w:rsidRDefault="00471423">
      <w:pPr>
        <w:ind w:firstLine="709"/>
        <w:jc w:val="center"/>
        <w:rPr>
          <w:color w:val="FF0000"/>
          <w:sz w:val="32"/>
        </w:rPr>
      </w:pPr>
    </w:p>
    <w:p w:rsidR="00471423" w:rsidRDefault="00BE47FA">
      <w:pPr>
        <w:ind w:firstLine="709"/>
        <w:jc w:val="both"/>
        <w:rPr>
          <w:sz w:val="32"/>
        </w:rPr>
      </w:pPr>
      <w:r>
        <w:rPr>
          <w:sz w:val="32"/>
        </w:rPr>
        <w:t xml:space="preserve"> Финикийский алфавит в </w:t>
      </w:r>
      <w:r>
        <w:rPr>
          <w:sz w:val="32"/>
          <w:lang w:val="en-US"/>
        </w:rPr>
        <w:t>VIII</w:t>
      </w:r>
      <w:r>
        <w:rPr>
          <w:sz w:val="32"/>
        </w:rPr>
        <w:t xml:space="preserve"> в. до н.э. заимствовали греки, которые со временем усовершенствовали его, введя в </w:t>
      </w:r>
      <w:r>
        <w:rPr>
          <w:sz w:val="32"/>
          <w:lang w:val="en-US"/>
        </w:rPr>
        <w:t>V</w:t>
      </w:r>
      <w:r>
        <w:rPr>
          <w:sz w:val="32"/>
        </w:rPr>
        <w:t xml:space="preserve"> веке до н.э. буквенное обозначение не только согласных, но и гласных звуков.  Переход к обозначению всех звуков на письме явился важнейшим культурным достижением. Име</w:t>
      </w:r>
      <w:r>
        <w:rPr>
          <w:sz w:val="32"/>
        </w:rPr>
        <w:t>н</w:t>
      </w:r>
      <w:r>
        <w:rPr>
          <w:sz w:val="32"/>
        </w:rPr>
        <w:t>но греческий алфавит стал исходным для развития всех з</w:t>
      </w:r>
      <w:r>
        <w:rPr>
          <w:sz w:val="32"/>
        </w:rPr>
        <w:t>а</w:t>
      </w:r>
      <w:r>
        <w:rPr>
          <w:sz w:val="32"/>
        </w:rPr>
        <w:t>падных алфавитов. Возникший позднее западно-греческий вариант письменности  стал родоначальником италийских алфавитов,  в том числе этрусского,  легшего в основу лати</w:t>
      </w:r>
      <w:r>
        <w:rPr>
          <w:sz w:val="32"/>
        </w:rPr>
        <w:t>н</w:t>
      </w:r>
      <w:r>
        <w:rPr>
          <w:sz w:val="32"/>
        </w:rPr>
        <w:t>ского письма, которое в эпоху Римской империи приобрело международный  характер.  На основе восточно-греческого варианта письма возникло византийское письмо, которое в свою очередь послужило базой для создания готского и сл</w:t>
      </w:r>
      <w:r>
        <w:rPr>
          <w:sz w:val="32"/>
        </w:rPr>
        <w:t>а</w:t>
      </w:r>
      <w:r>
        <w:rPr>
          <w:sz w:val="32"/>
        </w:rPr>
        <w:t>вянского алфавитов. Русское письмо является непосредс</w:t>
      </w:r>
      <w:r>
        <w:rPr>
          <w:sz w:val="32"/>
        </w:rPr>
        <w:t>т</w:t>
      </w:r>
      <w:r>
        <w:rPr>
          <w:sz w:val="32"/>
        </w:rPr>
        <w:t xml:space="preserve">венным продолжением славянского. </w:t>
      </w:r>
    </w:p>
    <w:p w:rsidR="00471423" w:rsidRDefault="00BE47FA">
      <w:pPr>
        <w:ind w:firstLine="709"/>
        <w:jc w:val="both"/>
        <w:rPr>
          <w:sz w:val="32"/>
        </w:rPr>
      </w:pPr>
      <w:r>
        <w:rPr>
          <w:sz w:val="32"/>
        </w:rPr>
        <w:lastRenderedPageBreak/>
        <w:t xml:space="preserve"> Примерная хронология этих переходов такова:</w:t>
      </w:r>
      <w:r>
        <w:rPr>
          <w:rStyle w:val="a5"/>
          <w:sz w:val="32"/>
        </w:rPr>
        <w:footnoteReference w:id="12"/>
      </w:r>
    </w:p>
    <w:p w:rsidR="00471423" w:rsidRDefault="00BE47FA">
      <w:pPr>
        <w:jc w:val="both"/>
        <w:rPr>
          <w:sz w:val="32"/>
        </w:rPr>
      </w:pPr>
      <w:r>
        <w:rPr>
          <w:sz w:val="32"/>
        </w:rPr>
        <w:t>-  финикийское письмо –</w:t>
      </w:r>
      <w:r>
        <w:rPr>
          <w:sz w:val="32"/>
          <w:lang w:val="en-US"/>
        </w:rPr>
        <w:t>XII</w:t>
      </w:r>
      <w:r>
        <w:rPr>
          <w:sz w:val="32"/>
        </w:rPr>
        <w:t xml:space="preserve"> - </w:t>
      </w:r>
      <w:r>
        <w:rPr>
          <w:sz w:val="32"/>
          <w:lang w:val="en-US"/>
        </w:rPr>
        <w:t>XI</w:t>
      </w:r>
      <w:r>
        <w:rPr>
          <w:sz w:val="32"/>
        </w:rPr>
        <w:t xml:space="preserve"> вв. до н.э.;</w:t>
      </w:r>
    </w:p>
    <w:p w:rsidR="00471423" w:rsidRDefault="00BE47FA">
      <w:pPr>
        <w:jc w:val="both"/>
        <w:rPr>
          <w:sz w:val="32"/>
        </w:rPr>
      </w:pPr>
      <w:r>
        <w:rPr>
          <w:sz w:val="32"/>
        </w:rPr>
        <w:t xml:space="preserve">-  древнегреческое   письмо – с </w:t>
      </w:r>
      <w:r>
        <w:rPr>
          <w:sz w:val="32"/>
          <w:lang w:val="en-US"/>
        </w:rPr>
        <w:t>X</w:t>
      </w:r>
      <w:r>
        <w:rPr>
          <w:sz w:val="32"/>
        </w:rPr>
        <w:t>–</w:t>
      </w:r>
      <w:r>
        <w:rPr>
          <w:sz w:val="32"/>
          <w:lang w:val="en-US"/>
        </w:rPr>
        <w:t>IX</w:t>
      </w:r>
      <w:r>
        <w:rPr>
          <w:sz w:val="32"/>
        </w:rPr>
        <w:t xml:space="preserve"> вв. до н.э.;</w:t>
      </w:r>
    </w:p>
    <w:p w:rsidR="00471423" w:rsidRDefault="00BE47FA">
      <w:pPr>
        <w:jc w:val="both"/>
        <w:rPr>
          <w:sz w:val="32"/>
        </w:rPr>
      </w:pPr>
      <w:r>
        <w:rPr>
          <w:sz w:val="32"/>
        </w:rPr>
        <w:t xml:space="preserve">-  старославянское письмо  – со второй половины </w:t>
      </w:r>
      <w:r>
        <w:rPr>
          <w:sz w:val="32"/>
          <w:lang w:val="en-US"/>
        </w:rPr>
        <w:t>IX</w:t>
      </w:r>
      <w:r>
        <w:rPr>
          <w:sz w:val="32"/>
        </w:rPr>
        <w:t xml:space="preserve"> вв. н.э.;</w:t>
      </w:r>
    </w:p>
    <w:p w:rsidR="00471423" w:rsidRDefault="00BE47FA">
      <w:pPr>
        <w:jc w:val="both"/>
        <w:rPr>
          <w:sz w:val="32"/>
        </w:rPr>
      </w:pPr>
      <w:r>
        <w:rPr>
          <w:sz w:val="32"/>
        </w:rPr>
        <w:t xml:space="preserve">-  русское письмо – конец </w:t>
      </w:r>
      <w:r>
        <w:rPr>
          <w:sz w:val="32"/>
          <w:lang w:val="en-US"/>
        </w:rPr>
        <w:t>X</w:t>
      </w:r>
      <w:r>
        <w:rPr>
          <w:sz w:val="32"/>
        </w:rPr>
        <w:t xml:space="preserve"> века.</w:t>
      </w:r>
    </w:p>
    <w:p w:rsidR="00471423" w:rsidRDefault="00471423">
      <w:pPr>
        <w:jc w:val="both"/>
        <w:rPr>
          <w:sz w:val="32"/>
        </w:rPr>
      </w:pPr>
    </w:p>
    <w:p w:rsidR="00471423" w:rsidRDefault="00BE47FA">
      <w:pPr>
        <w:ind w:firstLine="709"/>
        <w:jc w:val="both"/>
        <w:rPr>
          <w:sz w:val="32"/>
        </w:rPr>
      </w:pPr>
      <w:r>
        <w:rPr>
          <w:sz w:val="32"/>
        </w:rPr>
        <w:t>Подводя итог краткому обзору возникновения и разв</w:t>
      </w:r>
      <w:r>
        <w:rPr>
          <w:sz w:val="32"/>
        </w:rPr>
        <w:t>и</w:t>
      </w:r>
      <w:r>
        <w:rPr>
          <w:sz w:val="32"/>
        </w:rPr>
        <w:t>тия письменности, надо сделать вывод, что процесс этот дл</w:t>
      </w:r>
      <w:r>
        <w:rPr>
          <w:sz w:val="32"/>
        </w:rPr>
        <w:t>и</w:t>
      </w:r>
      <w:r>
        <w:rPr>
          <w:sz w:val="32"/>
        </w:rPr>
        <w:t>тельный, сложный, непрерывный от одного типа к другому, хотя предшествующий тип вытесняется новым не сразу и разные типы письма могут сосуществовать.</w:t>
      </w:r>
    </w:p>
    <w:p w:rsidR="00471423" w:rsidRDefault="00BE47FA">
      <w:pPr>
        <w:ind w:firstLine="709"/>
        <w:jc w:val="both"/>
        <w:rPr>
          <w:sz w:val="32"/>
        </w:rPr>
      </w:pPr>
      <w:r>
        <w:rPr>
          <w:sz w:val="32"/>
        </w:rPr>
        <w:t>Общую тенденцию развития письменности можно о</w:t>
      </w:r>
      <w:r>
        <w:rPr>
          <w:sz w:val="32"/>
        </w:rPr>
        <w:t>п</w:t>
      </w:r>
      <w:r>
        <w:rPr>
          <w:sz w:val="32"/>
        </w:rPr>
        <w:t>ределить как длительный процесс перехода от картинки к б</w:t>
      </w:r>
      <w:r>
        <w:rPr>
          <w:sz w:val="32"/>
        </w:rPr>
        <w:t>у</w:t>
      </w:r>
      <w:r>
        <w:rPr>
          <w:sz w:val="32"/>
        </w:rPr>
        <w:t>кве. Наглядно этот процесс показан в книге «Современное русское письмо»</w:t>
      </w:r>
      <w:r>
        <w:rPr>
          <w:rStyle w:val="a5"/>
          <w:sz w:val="32"/>
        </w:rPr>
        <w:footnoteReference w:id="13"/>
      </w:r>
      <w:r>
        <w:rPr>
          <w:sz w:val="32"/>
        </w:rPr>
        <w:t xml:space="preserve"> на примере буквы «А».</w:t>
      </w:r>
    </w:p>
    <w:tbl>
      <w:tblPr>
        <w:tblW w:w="0" w:type="auto"/>
        <w:tblLook w:val="0000"/>
      </w:tblPr>
      <w:tblGrid>
        <w:gridCol w:w="1008"/>
        <w:gridCol w:w="540"/>
        <w:gridCol w:w="6996"/>
      </w:tblGrid>
      <w:tr w:rsidR="00471423">
        <w:tc>
          <w:tcPr>
            <w:tcW w:w="1008" w:type="dxa"/>
          </w:tcPr>
          <w:p w:rsidR="00471423" w:rsidRDefault="00471423">
            <w:pPr>
              <w:jc w:val="center"/>
            </w:pPr>
          </w:p>
          <w:p w:rsidR="00471423" w:rsidRDefault="00BE47FA">
            <w:pPr>
              <w:jc w:val="center"/>
            </w:pPr>
            <w:r>
              <w:object w:dxaOrig="630" w:dyaOrig="600">
                <v:shape id="_x0000_i1034" type="#_x0000_t75" style="width:20.25pt;height:27pt" o:ole="">
                  <v:imagedata r:id="rId22" o:title=""/>
                  <o:lock v:ext="edit" aspectratio="f"/>
                </v:shape>
                <o:OLEObject Type="Embed" ProgID="PBrush" ShapeID="_x0000_i1034" DrawAspect="Content" ObjectID="_1583179023" r:id="rId23"/>
              </w:object>
            </w:r>
          </w:p>
          <w:p w:rsidR="00471423" w:rsidRDefault="00471423">
            <w:pPr>
              <w:jc w:val="center"/>
            </w:pPr>
          </w:p>
          <w:p w:rsidR="00471423" w:rsidRDefault="00471423">
            <w:pPr>
              <w:jc w:val="center"/>
            </w:pPr>
          </w:p>
          <w:p w:rsidR="00471423" w:rsidRDefault="00BE47FA">
            <w:pPr>
              <w:jc w:val="center"/>
            </w:pPr>
            <w:r>
              <w:object w:dxaOrig="1170" w:dyaOrig="1005">
                <v:shape id="_x0000_i1035" type="#_x0000_t75" style="width:23.25pt;height:20.25pt" o:ole="">
                  <v:imagedata r:id="rId24" o:title=""/>
                </v:shape>
                <o:OLEObject Type="Embed" ProgID="PBrush" ShapeID="_x0000_i1035" DrawAspect="Content" ObjectID="_1583179024" r:id="rId25"/>
              </w:object>
            </w:r>
          </w:p>
          <w:p w:rsidR="00471423" w:rsidRDefault="00471423">
            <w:pPr>
              <w:jc w:val="center"/>
            </w:pPr>
          </w:p>
          <w:p w:rsidR="00471423" w:rsidRDefault="00471423">
            <w:pPr>
              <w:jc w:val="center"/>
            </w:pPr>
          </w:p>
          <w:p w:rsidR="00471423" w:rsidRDefault="00471423">
            <w:pPr>
              <w:jc w:val="center"/>
            </w:pPr>
          </w:p>
          <w:p w:rsidR="00471423" w:rsidRDefault="00BE47FA">
            <w:pPr>
              <w:jc w:val="center"/>
            </w:pPr>
            <w:r>
              <w:object w:dxaOrig="1260" w:dyaOrig="900">
                <v:shape id="_x0000_i1036" type="#_x0000_t75" style="width:27.75pt;height:19.5pt" o:ole="">
                  <v:imagedata r:id="rId26" o:title=""/>
                </v:shape>
                <o:OLEObject Type="Embed" ProgID="PBrush" ShapeID="_x0000_i1036" DrawAspect="Content" ObjectID="_1583179025" r:id="rId27"/>
              </w:object>
            </w:r>
          </w:p>
          <w:p w:rsidR="00471423" w:rsidRDefault="00471423">
            <w:pPr>
              <w:jc w:val="center"/>
            </w:pPr>
          </w:p>
          <w:p w:rsidR="00471423" w:rsidRDefault="00471423">
            <w:pPr>
              <w:jc w:val="center"/>
            </w:pPr>
          </w:p>
          <w:p w:rsidR="00471423" w:rsidRDefault="00BE47FA">
            <w:pPr>
              <w:jc w:val="center"/>
              <w:rPr>
                <w:sz w:val="32"/>
              </w:rPr>
            </w:pPr>
            <w:r>
              <w:object w:dxaOrig="1215" w:dyaOrig="1095">
                <v:shape id="_x0000_i1037" type="#_x0000_t75" style="width:23.25pt;height:21pt" o:ole="">
                  <v:imagedata r:id="rId28" o:title=""/>
                </v:shape>
                <o:OLEObject Type="Embed" ProgID="PBrush" ShapeID="_x0000_i1037" DrawAspect="Content" ObjectID="_1583179026" r:id="rId29"/>
              </w:object>
            </w:r>
          </w:p>
        </w:tc>
        <w:tc>
          <w:tcPr>
            <w:tcW w:w="540" w:type="dxa"/>
          </w:tcPr>
          <w:p w:rsidR="00471423" w:rsidRDefault="00471423">
            <w:pPr>
              <w:jc w:val="center"/>
              <w:rPr>
                <w:sz w:val="32"/>
              </w:rPr>
            </w:pPr>
          </w:p>
          <w:p w:rsidR="00471423" w:rsidRDefault="00BE47FA">
            <w:pPr>
              <w:jc w:val="center"/>
              <w:rPr>
                <w:sz w:val="32"/>
              </w:rPr>
            </w:pPr>
            <w:r>
              <w:rPr>
                <w:sz w:val="32"/>
              </w:rPr>
              <w:t>-</w:t>
            </w:r>
          </w:p>
          <w:p w:rsidR="00471423" w:rsidRDefault="00471423">
            <w:pPr>
              <w:jc w:val="center"/>
              <w:rPr>
                <w:sz w:val="32"/>
              </w:rPr>
            </w:pPr>
          </w:p>
          <w:p w:rsidR="00471423" w:rsidRDefault="00471423">
            <w:pPr>
              <w:jc w:val="center"/>
              <w:rPr>
                <w:sz w:val="32"/>
              </w:rPr>
            </w:pPr>
          </w:p>
          <w:p w:rsidR="00471423" w:rsidRDefault="00BE47FA">
            <w:pPr>
              <w:jc w:val="center"/>
              <w:rPr>
                <w:sz w:val="32"/>
              </w:rPr>
            </w:pPr>
            <w:r>
              <w:rPr>
                <w:sz w:val="32"/>
              </w:rPr>
              <w:t>-</w:t>
            </w:r>
          </w:p>
          <w:p w:rsidR="00471423" w:rsidRDefault="00471423">
            <w:pPr>
              <w:jc w:val="center"/>
              <w:rPr>
                <w:sz w:val="32"/>
              </w:rPr>
            </w:pPr>
          </w:p>
          <w:p w:rsidR="00471423" w:rsidRDefault="00471423">
            <w:pPr>
              <w:jc w:val="center"/>
              <w:rPr>
                <w:sz w:val="32"/>
              </w:rPr>
            </w:pPr>
          </w:p>
          <w:p w:rsidR="00471423" w:rsidRDefault="00471423">
            <w:pPr>
              <w:jc w:val="center"/>
              <w:rPr>
                <w:sz w:val="32"/>
              </w:rPr>
            </w:pPr>
          </w:p>
          <w:p w:rsidR="00471423" w:rsidRDefault="00BE47FA">
            <w:pPr>
              <w:jc w:val="center"/>
              <w:rPr>
                <w:sz w:val="32"/>
              </w:rPr>
            </w:pPr>
            <w:r>
              <w:rPr>
                <w:sz w:val="32"/>
              </w:rPr>
              <w:t>-</w:t>
            </w:r>
          </w:p>
          <w:p w:rsidR="00471423" w:rsidRDefault="00471423">
            <w:pPr>
              <w:jc w:val="center"/>
              <w:rPr>
                <w:sz w:val="32"/>
              </w:rPr>
            </w:pPr>
          </w:p>
          <w:p w:rsidR="00471423" w:rsidRDefault="00471423">
            <w:pPr>
              <w:jc w:val="center"/>
              <w:rPr>
                <w:sz w:val="32"/>
              </w:rPr>
            </w:pPr>
          </w:p>
          <w:p w:rsidR="00471423" w:rsidRDefault="00BE47FA">
            <w:pPr>
              <w:jc w:val="center"/>
              <w:rPr>
                <w:sz w:val="32"/>
              </w:rPr>
            </w:pPr>
            <w:r>
              <w:rPr>
                <w:sz w:val="32"/>
              </w:rPr>
              <w:t>-</w:t>
            </w:r>
          </w:p>
        </w:tc>
        <w:tc>
          <w:tcPr>
            <w:tcW w:w="6996" w:type="dxa"/>
          </w:tcPr>
          <w:p w:rsidR="00471423" w:rsidRDefault="00471423">
            <w:pPr>
              <w:rPr>
                <w:sz w:val="32"/>
              </w:rPr>
            </w:pPr>
          </w:p>
          <w:p w:rsidR="00471423" w:rsidRDefault="00BE47FA">
            <w:pPr>
              <w:rPr>
                <w:sz w:val="32"/>
              </w:rPr>
            </w:pPr>
            <w:r>
              <w:rPr>
                <w:sz w:val="32"/>
              </w:rPr>
              <w:t>египетский изобразительный иероглиф со знач</w:t>
            </w:r>
            <w:r>
              <w:rPr>
                <w:sz w:val="32"/>
              </w:rPr>
              <w:t>е</w:t>
            </w:r>
            <w:r>
              <w:rPr>
                <w:sz w:val="32"/>
              </w:rPr>
              <w:t>нием «палатка»;</w:t>
            </w:r>
          </w:p>
          <w:p w:rsidR="00471423" w:rsidRDefault="00471423">
            <w:pPr>
              <w:rPr>
                <w:sz w:val="32"/>
              </w:rPr>
            </w:pPr>
          </w:p>
          <w:p w:rsidR="00471423" w:rsidRDefault="00BE47FA">
            <w:pPr>
              <w:rPr>
                <w:sz w:val="32"/>
              </w:rPr>
            </w:pPr>
            <w:r>
              <w:rPr>
                <w:sz w:val="32"/>
              </w:rPr>
              <w:t>минойский слоговой знак со значением [а] (пе</w:t>
            </w:r>
            <w:r>
              <w:rPr>
                <w:sz w:val="32"/>
              </w:rPr>
              <w:t>р</w:t>
            </w:r>
            <w:r>
              <w:rPr>
                <w:sz w:val="32"/>
              </w:rPr>
              <w:t>вый слог минойского слова «алева» - ’шалаш, палатка, убежище’);</w:t>
            </w:r>
          </w:p>
          <w:p w:rsidR="00471423" w:rsidRDefault="00471423">
            <w:pPr>
              <w:rPr>
                <w:sz w:val="32"/>
              </w:rPr>
            </w:pPr>
          </w:p>
          <w:p w:rsidR="00471423" w:rsidRDefault="00BE47FA">
            <w:pPr>
              <w:rPr>
                <w:sz w:val="32"/>
              </w:rPr>
            </w:pPr>
            <w:r>
              <w:rPr>
                <w:sz w:val="32"/>
              </w:rPr>
              <w:t>финикийская буква «халеф» со значением пр</w:t>
            </w:r>
            <w:r>
              <w:rPr>
                <w:sz w:val="32"/>
              </w:rPr>
              <w:t>и</w:t>
            </w:r>
            <w:r>
              <w:rPr>
                <w:sz w:val="32"/>
              </w:rPr>
              <w:t>мерно [х];</w:t>
            </w:r>
          </w:p>
          <w:p w:rsidR="00471423" w:rsidRDefault="00471423">
            <w:pPr>
              <w:rPr>
                <w:sz w:val="32"/>
              </w:rPr>
            </w:pPr>
          </w:p>
          <w:p w:rsidR="00471423" w:rsidRDefault="00BE47FA">
            <w:pPr>
              <w:rPr>
                <w:sz w:val="32"/>
              </w:rPr>
            </w:pPr>
            <w:r>
              <w:rPr>
                <w:sz w:val="32"/>
              </w:rPr>
              <w:t>греческая, а затем старославянская и русская б</w:t>
            </w:r>
            <w:r>
              <w:rPr>
                <w:sz w:val="32"/>
              </w:rPr>
              <w:t>у</w:t>
            </w:r>
            <w:r>
              <w:rPr>
                <w:sz w:val="32"/>
              </w:rPr>
              <w:t>ква «альфа; «азъ», «а» со значением [а].</w:t>
            </w:r>
          </w:p>
        </w:tc>
      </w:tr>
    </w:tbl>
    <w:p w:rsidR="00471423" w:rsidRDefault="00471423">
      <w:pPr>
        <w:jc w:val="center"/>
        <w:rPr>
          <w:sz w:val="32"/>
        </w:rPr>
      </w:pPr>
    </w:p>
    <w:p w:rsidR="00471423" w:rsidRDefault="00BE47FA">
      <w:pPr>
        <w:pStyle w:val="30"/>
      </w:pPr>
      <w:r>
        <w:t>«При всех изменениях знака основная его форма сохр</w:t>
      </w:r>
      <w:r>
        <w:t>а</w:t>
      </w:r>
      <w:r>
        <w:t xml:space="preserve">няется, есть преемственность и в его названии, но значение постепенно изменилось коренным образом: от картинного </w:t>
      </w:r>
      <w:r>
        <w:lastRenderedPageBreak/>
        <w:t>изображения палатки до чисто условного обозначения звука [а]»</w:t>
      </w:r>
      <w:r>
        <w:rPr>
          <w:rStyle w:val="a5"/>
        </w:rPr>
        <w:footnoteReference w:id="14"/>
      </w:r>
      <w:r>
        <w:t>.</w:t>
      </w:r>
    </w:p>
    <w:p w:rsidR="00471423" w:rsidRDefault="00471423">
      <w:pPr>
        <w:jc w:val="center"/>
        <w:rPr>
          <w:sz w:val="32"/>
        </w:rPr>
      </w:pPr>
    </w:p>
    <w:p w:rsidR="00471423" w:rsidRDefault="00BE47FA">
      <w:pPr>
        <w:jc w:val="center"/>
        <w:rPr>
          <w:b/>
          <w:bCs/>
          <w:sz w:val="32"/>
        </w:rPr>
      </w:pPr>
      <w:r>
        <w:rPr>
          <w:sz w:val="32"/>
        </w:rPr>
        <w:t xml:space="preserve"> </w:t>
      </w:r>
      <w:r>
        <w:rPr>
          <w:b/>
          <w:bCs/>
          <w:sz w:val="32"/>
        </w:rPr>
        <w:t>§4. Знакомство с историей письма в начальной школе</w:t>
      </w:r>
    </w:p>
    <w:p w:rsidR="00471423" w:rsidRDefault="00471423">
      <w:pPr>
        <w:jc w:val="both"/>
        <w:rPr>
          <w:sz w:val="32"/>
        </w:rPr>
      </w:pPr>
    </w:p>
    <w:p w:rsidR="00471423" w:rsidRDefault="00BE47FA">
      <w:pPr>
        <w:pStyle w:val="a6"/>
        <w:spacing w:line="240" w:lineRule="auto"/>
        <w:rPr>
          <w:sz w:val="32"/>
          <w:szCs w:val="20"/>
        </w:rPr>
      </w:pPr>
      <w:r>
        <w:rPr>
          <w:sz w:val="32"/>
          <w:szCs w:val="20"/>
        </w:rPr>
        <w:t>Программа начальной  школы много внимания уделяет анализу звуковой стороны слова, фонетическому анализу. В графическом же облике слова методистов и учителей в пе</w:t>
      </w:r>
      <w:r>
        <w:rPr>
          <w:sz w:val="32"/>
          <w:szCs w:val="20"/>
        </w:rPr>
        <w:t>р</w:t>
      </w:r>
      <w:r>
        <w:rPr>
          <w:sz w:val="32"/>
          <w:szCs w:val="20"/>
        </w:rPr>
        <w:t>вую очередь интересует написание букв (письменных или печатных), каллиграфические проблемы, правила чтения с</w:t>
      </w:r>
      <w:r>
        <w:rPr>
          <w:sz w:val="32"/>
          <w:szCs w:val="20"/>
        </w:rPr>
        <w:t>о</w:t>
      </w:r>
      <w:r>
        <w:rPr>
          <w:sz w:val="32"/>
          <w:szCs w:val="20"/>
        </w:rPr>
        <w:t>четаний букв.  Между тем  в ряде случаев учителю бывает достаточно трудно вызвать у детей интерес к овладению письменной формой речи, чтобы дети не просто учились п</w:t>
      </w:r>
      <w:r>
        <w:rPr>
          <w:sz w:val="32"/>
          <w:szCs w:val="20"/>
        </w:rPr>
        <w:t>и</w:t>
      </w:r>
      <w:r>
        <w:rPr>
          <w:sz w:val="32"/>
          <w:szCs w:val="20"/>
        </w:rPr>
        <w:t>сать и читать, а делали это с большим желанием.  Для того чтобы создать положительную мотивировку к обучению чт</w:t>
      </w:r>
      <w:r>
        <w:rPr>
          <w:sz w:val="32"/>
          <w:szCs w:val="20"/>
        </w:rPr>
        <w:t>е</w:t>
      </w:r>
      <w:r>
        <w:rPr>
          <w:sz w:val="32"/>
          <w:szCs w:val="20"/>
        </w:rPr>
        <w:t>нию и письму, учитель на первых уроках знакомства с грам</w:t>
      </w:r>
      <w:r>
        <w:rPr>
          <w:sz w:val="32"/>
          <w:szCs w:val="20"/>
        </w:rPr>
        <w:t>о</w:t>
      </w:r>
      <w:r>
        <w:rPr>
          <w:sz w:val="32"/>
          <w:szCs w:val="20"/>
        </w:rPr>
        <w:t>той может рассказать детям о значении письма в истории развития человечества, показать, какой трудный и долгий путь прошла человеческая мысль, создавая наиболее удобные  и совершенные средства для  передачи информации во вр</w:t>
      </w:r>
      <w:r>
        <w:rPr>
          <w:sz w:val="32"/>
          <w:szCs w:val="20"/>
        </w:rPr>
        <w:t>е</w:t>
      </w:r>
      <w:r>
        <w:rPr>
          <w:sz w:val="32"/>
          <w:szCs w:val="20"/>
        </w:rPr>
        <w:t>мени и пространстве.</w:t>
      </w:r>
    </w:p>
    <w:p w:rsidR="00471423" w:rsidRDefault="00BE47FA">
      <w:pPr>
        <w:pStyle w:val="a6"/>
        <w:spacing w:line="240" w:lineRule="auto"/>
        <w:rPr>
          <w:sz w:val="32"/>
          <w:szCs w:val="20"/>
        </w:rPr>
      </w:pPr>
      <w:r>
        <w:rPr>
          <w:spacing w:val="22"/>
          <w:sz w:val="32"/>
          <w:szCs w:val="20"/>
        </w:rPr>
        <w:t>Интересные примеры подобной работы можно найти в некоторых современных учебных пособиях для младших классов. Так, в «Букваре»  Н.В.Нечаевой, Т.М.Андриановой, А.В.Остроумовой, в книге  Е.Н.Леонович «В мире языка и речи»,  в учебнике по русскому языку «Слово»  Л.Я.Желтовской, Л.Д.Бокаревой, О.В.Прониной и в других книгах младшего школьника (в упрощенном виде) знакомят с основными этапами развития пис</w:t>
      </w:r>
      <w:r>
        <w:rPr>
          <w:spacing w:val="22"/>
          <w:sz w:val="32"/>
          <w:szCs w:val="20"/>
        </w:rPr>
        <w:t>ь</w:t>
      </w:r>
      <w:r>
        <w:rPr>
          <w:spacing w:val="22"/>
          <w:sz w:val="32"/>
          <w:szCs w:val="20"/>
        </w:rPr>
        <w:t>менности. Материал дан таким образом, чтобы дети на своем опыте почувствовали все плюсы и минусы пиктографии («рисунчатого письма»), идеографии, чтобы убедились в реальном превосходстве фонет</w:t>
      </w:r>
      <w:r>
        <w:rPr>
          <w:spacing w:val="22"/>
          <w:sz w:val="32"/>
          <w:szCs w:val="20"/>
        </w:rPr>
        <w:t>и</w:t>
      </w:r>
      <w:r>
        <w:rPr>
          <w:sz w:val="32"/>
          <w:szCs w:val="20"/>
        </w:rPr>
        <w:t>ческого письма, оценили его точность, удобство, красоту.</w:t>
      </w:r>
    </w:p>
    <w:p w:rsidR="00471423" w:rsidRDefault="00BE47FA">
      <w:pPr>
        <w:pStyle w:val="a6"/>
        <w:spacing w:line="240" w:lineRule="auto"/>
        <w:rPr>
          <w:sz w:val="32"/>
          <w:szCs w:val="20"/>
        </w:rPr>
      </w:pPr>
      <w:r>
        <w:rPr>
          <w:sz w:val="32"/>
          <w:szCs w:val="20"/>
        </w:rPr>
        <w:lastRenderedPageBreak/>
        <w:t>Детям предлагается, например,  задание «Прочитай письмо первобытного человека» (см. рис. 9):</w:t>
      </w:r>
    </w:p>
    <w:p w:rsidR="00471423" w:rsidRDefault="00471423">
      <w:pPr>
        <w:pStyle w:val="a6"/>
        <w:spacing w:line="240" w:lineRule="auto"/>
        <w:rPr>
          <w:sz w:val="32"/>
          <w:szCs w:val="20"/>
        </w:rPr>
      </w:pPr>
    </w:p>
    <w:p w:rsidR="00471423" w:rsidRDefault="00471423">
      <w:pPr>
        <w:ind w:firstLine="709"/>
        <w:jc w:val="center"/>
        <w:rPr>
          <w:sz w:val="32"/>
        </w:rPr>
      </w:pPr>
      <w:r>
        <w:pict>
          <v:shape id="_x0000_i1038" type="#_x0000_t75" style="width:329.25pt;height:80.25pt" o:bordertopcolor="this" o:borderleftcolor="this" o:borderbottomcolor="this" o:borderrightcolor="this">
            <v:imagedata r:id="rId30" o:title="" gain="112993f"/>
            <w10:bordertop type="single" width="8"/>
            <w10:borderleft type="single" width="8"/>
            <w10:borderbottom type="single" width="8"/>
            <w10:borderright type="single" width="8"/>
          </v:shape>
        </w:pict>
      </w:r>
    </w:p>
    <w:p w:rsidR="00471423" w:rsidRDefault="00471423">
      <w:pPr>
        <w:ind w:firstLine="709"/>
        <w:jc w:val="both"/>
        <w:rPr>
          <w:sz w:val="32"/>
        </w:rPr>
      </w:pPr>
    </w:p>
    <w:p w:rsidR="00471423" w:rsidRDefault="00BE47FA">
      <w:pPr>
        <w:ind w:firstLine="709"/>
        <w:jc w:val="center"/>
        <w:rPr>
          <w:sz w:val="32"/>
        </w:rPr>
      </w:pPr>
      <w:r>
        <w:rPr>
          <w:sz w:val="32"/>
        </w:rPr>
        <w:t>Рис. 9. Задание для первоклассников: «Прочитай письмо первобытного человека»</w:t>
      </w:r>
      <w:r>
        <w:rPr>
          <w:rStyle w:val="a5"/>
          <w:sz w:val="32"/>
        </w:rPr>
        <w:footnoteReference w:id="15"/>
      </w:r>
      <w:r>
        <w:rPr>
          <w:sz w:val="32"/>
        </w:rPr>
        <w:t xml:space="preserve">. </w:t>
      </w:r>
    </w:p>
    <w:p w:rsidR="00471423" w:rsidRDefault="00471423">
      <w:pPr>
        <w:ind w:firstLine="709"/>
        <w:jc w:val="center"/>
        <w:rPr>
          <w:sz w:val="32"/>
        </w:rPr>
      </w:pPr>
    </w:p>
    <w:p w:rsidR="00471423" w:rsidRDefault="00BE47FA">
      <w:pPr>
        <w:ind w:firstLine="709"/>
        <w:jc w:val="both"/>
        <w:rPr>
          <w:sz w:val="32"/>
        </w:rPr>
      </w:pPr>
      <w:r>
        <w:rPr>
          <w:sz w:val="32"/>
        </w:rPr>
        <w:t>Задания типа «Напиши письмо другу с помощью рису</w:t>
      </w:r>
      <w:r>
        <w:rPr>
          <w:sz w:val="32"/>
        </w:rPr>
        <w:t>н</w:t>
      </w:r>
      <w:r>
        <w:rPr>
          <w:sz w:val="32"/>
        </w:rPr>
        <w:t>ков»</w:t>
      </w:r>
      <w:r>
        <w:rPr>
          <w:rStyle w:val="a5"/>
          <w:sz w:val="32"/>
        </w:rPr>
        <w:footnoteReference w:id="16"/>
      </w:r>
      <w:r>
        <w:rPr>
          <w:sz w:val="32"/>
        </w:rPr>
        <w:t xml:space="preserve"> или «Как и что ты нарисуешь о своих летних каник</w:t>
      </w:r>
      <w:r>
        <w:rPr>
          <w:sz w:val="32"/>
        </w:rPr>
        <w:t>у</w:t>
      </w:r>
      <w:r>
        <w:rPr>
          <w:sz w:val="32"/>
        </w:rPr>
        <w:t>лах?»</w:t>
      </w:r>
      <w:r>
        <w:rPr>
          <w:rStyle w:val="a5"/>
          <w:sz w:val="32"/>
        </w:rPr>
        <w:footnoteReference w:id="17"/>
      </w:r>
      <w:r>
        <w:rPr>
          <w:sz w:val="32"/>
        </w:rPr>
        <w:t xml:space="preserve"> покажут детям сложность восприятия и создания «текстов» с помощью древнейшего вида письменности.</w:t>
      </w:r>
    </w:p>
    <w:p w:rsidR="00471423" w:rsidRDefault="00BE47FA">
      <w:pPr>
        <w:ind w:firstLine="709"/>
        <w:jc w:val="both"/>
        <w:rPr>
          <w:sz w:val="32"/>
        </w:rPr>
      </w:pPr>
      <w:r>
        <w:rPr>
          <w:sz w:val="32"/>
        </w:rPr>
        <w:t>Несомненный интерес детей вызовет и знакомство с древними иероглифами, особенно если дать задание написать (или, скорее, перерисовать) последний из них, которым японцы обозначают слово «зима»</w:t>
      </w:r>
      <w:r>
        <w:rPr>
          <w:rStyle w:val="a5"/>
          <w:sz w:val="32"/>
        </w:rPr>
        <w:footnoteReference w:id="18"/>
      </w:r>
      <w:r>
        <w:rPr>
          <w:sz w:val="32"/>
        </w:rPr>
        <w:t xml:space="preserve"> (см. рис.10).</w:t>
      </w:r>
    </w:p>
    <w:p w:rsidR="00471423" w:rsidRDefault="00471423">
      <w:pPr>
        <w:ind w:firstLine="709"/>
        <w:jc w:val="both"/>
        <w:rPr>
          <w:sz w:val="32"/>
        </w:rPr>
      </w:pPr>
    </w:p>
    <w:p w:rsidR="00471423" w:rsidRDefault="00471423">
      <w:pPr>
        <w:ind w:firstLine="709"/>
        <w:jc w:val="both"/>
        <w:rPr>
          <w:sz w:val="32"/>
        </w:rPr>
      </w:pPr>
      <w:r>
        <w:pict>
          <v:shape id="_x0000_i1039" type="#_x0000_t75" style="width:344.25pt;height:136.5pt" o:bordertopcolor="this" o:borderleftcolor="this" o:borderbottomcolor="this" o:borderrightcolor="this">
            <v:imagedata r:id="rId31" o:title="" gain="297891f" blacklevel="-9830f" grayscale="t"/>
            <w10:bordertop type="single" width="8"/>
            <w10:borderleft type="single" width="8"/>
            <w10:borderbottom type="single" width="8"/>
            <w10:borderright type="single" width="8"/>
          </v:shape>
        </w:pict>
      </w:r>
    </w:p>
    <w:p w:rsidR="00471423" w:rsidRDefault="00BE47FA">
      <w:pPr>
        <w:ind w:firstLine="709"/>
        <w:jc w:val="center"/>
        <w:rPr>
          <w:sz w:val="32"/>
        </w:rPr>
      </w:pPr>
      <w:r>
        <w:rPr>
          <w:sz w:val="32"/>
        </w:rPr>
        <w:t xml:space="preserve"> </w:t>
      </w:r>
    </w:p>
    <w:p w:rsidR="00471423" w:rsidRDefault="00BE47FA">
      <w:pPr>
        <w:ind w:firstLine="709"/>
        <w:jc w:val="center"/>
        <w:rPr>
          <w:sz w:val="32"/>
        </w:rPr>
      </w:pPr>
      <w:r>
        <w:rPr>
          <w:sz w:val="32"/>
        </w:rPr>
        <w:t>Рис. 10</w:t>
      </w:r>
    </w:p>
    <w:p w:rsidR="00471423" w:rsidRDefault="00BE47FA">
      <w:pPr>
        <w:ind w:firstLine="709"/>
        <w:jc w:val="both"/>
        <w:rPr>
          <w:sz w:val="32"/>
        </w:rPr>
      </w:pPr>
      <w:r>
        <w:rPr>
          <w:sz w:val="32"/>
        </w:rPr>
        <w:lastRenderedPageBreak/>
        <w:t>После выполнения такой сложной работы написание даже заглавных  А и Д покажется ребенку не таким уж и страшным.</w:t>
      </w:r>
    </w:p>
    <w:p w:rsidR="00471423" w:rsidRDefault="00BE47FA">
      <w:pPr>
        <w:ind w:firstLine="709"/>
        <w:jc w:val="both"/>
        <w:rPr>
          <w:sz w:val="32"/>
        </w:rPr>
      </w:pPr>
      <w:r>
        <w:rPr>
          <w:sz w:val="32"/>
        </w:rPr>
        <w:t xml:space="preserve">При знакомстве с этапом звуко-буквенного письма можно предложить детям составить свой тайный алфавит, объяснив сначала принципы такого рода письменности. Для тайного алфавита дети должны будут придумать свои значки – «буквы». Учитель может дать толчок </w:t>
      </w:r>
      <w:r>
        <w:rPr>
          <w:spacing w:val="-16"/>
          <w:sz w:val="32"/>
        </w:rPr>
        <w:t>творческой мысли</w:t>
      </w:r>
      <w:r>
        <w:rPr>
          <w:sz w:val="32"/>
        </w:rPr>
        <w:t xml:space="preserve"> д</w:t>
      </w:r>
      <w:r>
        <w:rPr>
          <w:sz w:val="32"/>
        </w:rPr>
        <w:t>е</w:t>
      </w:r>
      <w:r>
        <w:rPr>
          <w:sz w:val="32"/>
        </w:rPr>
        <w:t>тей, привести такие, например, «алфавиты»</w:t>
      </w:r>
      <w:r>
        <w:rPr>
          <w:rStyle w:val="a5"/>
          <w:sz w:val="32"/>
        </w:rPr>
        <w:footnoteReference w:id="19"/>
      </w:r>
      <w:r>
        <w:rPr>
          <w:sz w:val="32"/>
        </w:rPr>
        <w:t xml:space="preserve"> (см. рис.11):</w:t>
      </w:r>
    </w:p>
    <w:p w:rsidR="00471423" w:rsidRDefault="00471423">
      <w:pPr>
        <w:ind w:firstLine="709"/>
        <w:jc w:val="both"/>
        <w:rPr>
          <w:sz w:val="32"/>
        </w:rPr>
      </w:pPr>
    </w:p>
    <w:p w:rsidR="00471423" w:rsidRDefault="00471423">
      <w:pPr>
        <w:ind w:firstLine="709"/>
        <w:jc w:val="center"/>
        <w:rPr>
          <w:b/>
          <w:bCs/>
          <w:sz w:val="32"/>
        </w:rPr>
      </w:pPr>
      <w:r w:rsidRPr="00471423">
        <w:rPr>
          <w:b/>
          <w:bCs/>
        </w:rPr>
        <w:pict>
          <v:shape id="_x0000_i1040" type="#_x0000_t75" style="width:345.75pt;height:105pt" o:bordertopcolor="this" o:borderleftcolor="this" o:borderbottomcolor="this" o:borderrightcolor="this">
            <v:imagedata r:id="rId32" o:title="" gain="546133f" blacklevel="-28836f" grayscale="t" bilevel="t"/>
            <w10:bordertop type="single" width="8"/>
            <w10:borderleft type="single" width="8"/>
            <w10:borderbottom type="single" width="8"/>
            <w10:borderright type="single" width="8"/>
          </v:shape>
        </w:pict>
      </w:r>
    </w:p>
    <w:p w:rsidR="00471423" w:rsidRDefault="00471423">
      <w:pPr>
        <w:ind w:firstLine="709"/>
        <w:jc w:val="both"/>
        <w:rPr>
          <w:sz w:val="32"/>
        </w:rPr>
      </w:pPr>
    </w:p>
    <w:p w:rsidR="00471423" w:rsidRDefault="00BE47FA">
      <w:pPr>
        <w:ind w:firstLine="709"/>
        <w:jc w:val="center"/>
        <w:rPr>
          <w:color w:val="FF0000"/>
          <w:sz w:val="32"/>
        </w:rPr>
      </w:pPr>
      <w:r>
        <w:rPr>
          <w:sz w:val="32"/>
        </w:rPr>
        <w:t>Рис. 11. Примеры «тайных» алфавитов.</w:t>
      </w:r>
      <w:r>
        <w:rPr>
          <w:color w:val="FF0000"/>
          <w:sz w:val="32"/>
        </w:rPr>
        <w:t xml:space="preserve"> </w:t>
      </w:r>
    </w:p>
    <w:p w:rsidR="00471423" w:rsidRDefault="00471423">
      <w:pPr>
        <w:ind w:firstLine="709"/>
        <w:jc w:val="center"/>
        <w:rPr>
          <w:sz w:val="32"/>
        </w:rPr>
      </w:pPr>
    </w:p>
    <w:p w:rsidR="00471423" w:rsidRDefault="00BE47FA">
      <w:pPr>
        <w:ind w:firstLine="709"/>
        <w:jc w:val="both"/>
        <w:rPr>
          <w:sz w:val="32"/>
        </w:rPr>
      </w:pPr>
      <w:r>
        <w:rPr>
          <w:sz w:val="32"/>
        </w:rPr>
        <w:t>Такая работа не только заинтересует учащихся и акт</w:t>
      </w:r>
      <w:r>
        <w:rPr>
          <w:sz w:val="32"/>
        </w:rPr>
        <w:t>и</w:t>
      </w:r>
      <w:r>
        <w:rPr>
          <w:sz w:val="32"/>
        </w:rPr>
        <w:t>визирует их деятельность, но и поможет детям дать более справедливую, высокую оценку алфавиту, созданному их д</w:t>
      </w:r>
      <w:r>
        <w:rPr>
          <w:sz w:val="32"/>
        </w:rPr>
        <w:t>а</w:t>
      </w:r>
      <w:r>
        <w:rPr>
          <w:sz w:val="32"/>
        </w:rPr>
        <w:t xml:space="preserve">лекими предками </w:t>
      </w:r>
    </w:p>
    <w:p w:rsidR="00471423" w:rsidRDefault="00471423">
      <w:pPr>
        <w:ind w:firstLine="709"/>
        <w:jc w:val="both"/>
        <w:rPr>
          <w:sz w:val="32"/>
        </w:rPr>
      </w:pPr>
    </w:p>
    <w:p w:rsidR="00471423" w:rsidRDefault="00BE47FA">
      <w:pPr>
        <w:pStyle w:val="5"/>
      </w:pPr>
      <w:r>
        <w:t>Практические задания</w:t>
      </w:r>
    </w:p>
    <w:p w:rsidR="00471423" w:rsidRDefault="00471423">
      <w:pPr>
        <w:jc w:val="center"/>
        <w:rPr>
          <w:b/>
          <w:bCs/>
          <w:i/>
          <w:iCs/>
          <w:sz w:val="32"/>
        </w:rPr>
      </w:pPr>
    </w:p>
    <w:p w:rsidR="00471423" w:rsidRDefault="00BE47FA">
      <w:pPr>
        <w:pStyle w:val="a7"/>
        <w:rPr>
          <w:sz w:val="32"/>
        </w:rPr>
      </w:pPr>
      <w:r>
        <w:rPr>
          <w:b/>
          <w:bCs/>
          <w:i/>
          <w:iCs/>
          <w:sz w:val="32"/>
        </w:rPr>
        <w:t>Задание 1</w:t>
      </w:r>
      <w:r>
        <w:rPr>
          <w:rStyle w:val="a5"/>
          <w:b/>
          <w:bCs/>
          <w:i/>
          <w:iCs/>
          <w:sz w:val="32"/>
        </w:rPr>
        <w:footnoteReference w:id="20"/>
      </w:r>
      <w:r>
        <w:rPr>
          <w:b/>
          <w:bCs/>
          <w:i/>
          <w:iCs/>
          <w:sz w:val="32"/>
        </w:rPr>
        <w:t xml:space="preserve">. </w:t>
      </w:r>
      <w:r>
        <w:rPr>
          <w:sz w:val="32"/>
        </w:rPr>
        <w:t>Даны китайские иероглифы (см. рис. 12), причем каждый приведен в двух вариантах: древнем и современном (варианты одного иероглифа могут не стоять подряд).</w:t>
      </w:r>
    </w:p>
    <w:p w:rsidR="00471423" w:rsidRDefault="00BE47FA">
      <w:pPr>
        <w:pStyle w:val="a7"/>
        <w:ind w:firstLine="709"/>
        <w:rPr>
          <w:i/>
          <w:sz w:val="32"/>
        </w:rPr>
      </w:pPr>
      <w:r>
        <w:rPr>
          <w:sz w:val="32"/>
        </w:rPr>
        <w:t xml:space="preserve">Значения иероглифов (в другом порядке): </w:t>
      </w:r>
      <w:r>
        <w:rPr>
          <w:i/>
          <w:sz w:val="32"/>
        </w:rPr>
        <w:t>глаз, грохот, рыба, солнце, роща, отдыхать, колесница, человек, светлый.</w:t>
      </w:r>
    </w:p>
    <w:p w:rsidR="00471423" w:rsidRDefault="00471423">
      <w:pPr>
        <w:pStyle w:val="a7"/>
        <w:ind w:firstLine="709"/>
        <w:rPr>
          <w:sz w:val="32"/>
        </w:rPr>
      </w:pPr>
    </w:p>
    <w:p w:rsidR="00471423" w:rsidRDefault="00471423">
      <w:pPr>
        <w:pStyle w:val="a7"/>
        <w:jc w:val="center"/>
        <w:rPr>
          <w:sz w:val="32"/>
        </w:rPr>
      </w:pPr>
      <w:r>
        <w:lastRenderedPageBreak/>
        <w:pict>
          <v:shape id="_x0000_i1041" type="#_x0000_t75" style="width:306pt;height:228.75pt" o:bordertopcolor="this" o:borderleftcolor="this" o:borderbottomcolor="this" o:borderrightcolor="this" o:allowoverlap="f">
            <v:imagedata r:id="rId33" o:title="" gain="2.5" blacklevel="-9830f" grayscale="t"/>
            <w10:bordertop type="single" width="8"/>
            <w10:borderleft type="single" width="8"/>
            <w10:borderbottom type="single" width="8"/>
            <w10:borderright type="single" width="8"/>
          </v:shape>
        </w:pict>
      </w:r>
      <w:r w:rsidR="00BE47FA">
        <w:rPr>
          <w:sz w:val="32"/>
        </w:rPr>
        <w:br w:type="textWrapping" w:clear="all"/>
      </w:r>
    </w:p>
    <w:p w:rsidR="00471423" w:rsidRDefault="00BE47FA">
      <w:pPr>
        <w:pStyle w:val="a7"/>
        <w:jc w:val="center"/>
        <w:rPr>
          <w:sz w:val="32"/>
        </w:rPr>
      </w:pPr>
      <w:r>
        <w:rPr>
          <w:sz w:val="32"/>
        </w:rPr>
        <w:t>Рис.12.</w:t>
      </w:r>
    </w:p>
    <w:p w:rsidR="00471423" w:rsidRDefault="00471423">
      <w:pPr>
        <w:pStyle w:val="a7"/>
        <w:jc w:val="center"/>
        <w:rPr>
          <w:sz w:val="32"/>
        </w:rPr>
      </w:pPr>
    </w:p>
    <w:p w:rsidR="00471423" w:rsidRDefault="00BE47FA">
      <w:pPr>
        <w:pStyle w:val="a7"/>
        <w:rPr>
          <w:sz w:val="32"/>
        </w:rPr>
      </w:pPr>
      <w:r>
        <w:rPr>
          <w:sz w:val="32"/>
        </w:rPr>
        <w:t>а) Определите, какие иероглифы  представляют собой вар</w:t>
      </w:r>
      <w:r>
        <w:rPr>
          <w:sz w:val="32"/>
        </w:rPr>
        <w:t>и</w:t>
      </w:r>
      <w:r>
        <w:rPr>
          <w:sz w:val="32"/>
        </w:rPr>
        <w:t>анты одного иероглифа.</w:t>
      </w:r>
    </w:p>
    <w:p w:rsidR="00471423" w:rsidRDefault="00BE47FA">
      <w:pPr>
        <w:pStyle w:val="a7"/>
        <w:rPr>
          <w:sz w:val="32"/>
        </w:rPr>
      </w:pPr>
      <w:r>
        <w:rPr>
          <w:sz w:val="32"/>
        </w:rPr>
        <w:t>б) Определите, какие иероглифы имеют современный, а</w:t>
      </w:r>
    </w:p>
    <w:p w:rsidR="00471423" w:rsidRDefault="00BE47FA">
      <w:pPr>
        <w:pStyle w:val="a7"/>
        <w:rPr>
          <w:sz w:val="32"/>
        </w:rPr>
      </w:pPr>
      <w:r>
        <w:rPr>
          <w:sz w:val="32"/>
        </w:rPr>
        <w:t>какие – древний вид.</w:t>
      </w:r>
    </w:p>
    <w:p w:rsidR="00471423" w:rsidRDefault="00BE47FA">
      <w:pPr>
        <w:pStyle w:val="a7"/>
        <w:rPr>
          <w:sz w:val="32"/>
        </w:rPr>
      </w:pPr>
      <w:r>
        <w:rPr>
          <w:sz w:val="32"/>
        </w:rPr>
        <w:t>в) Определите, каково значение каждого из иероглифов.</w:t>
      </w:r>
    </w:p>
    <w:p w:rsidR="00471423" w:rsidRDefault="00471423">
      <w:pPr>
        <w:pStyle w:val="a7"/>
        <w:rPr>
          <w:sz w:val="32"/>
        </w:rPr>
      </w:pPr>
    </w:p>
    <w:p w:rsidR="00471423" w:rsidRDefault="00BE47FA">
      <w:pPr>
        <w:jc w:val="both"/>
        <w:rPr>
          <w:sz w:val="32"/>
        </w:rPr>
      </w:pPr>
      <w:r>
        <w:rPr>
          <w:b/>
          <w:bCs/>
          <w:i/>
          <w:iCs/>
          <w:sz w:val="32"/>
        </w:rPr>
        <w:t>Задание 2.</w:t>
      </w:r>
      <w:r>
        <w:rPr>
          <w:sz w:val="32"/>
        </w:rPr>
        <w:t xml:space="preserve"> Придумайте тему для сочинения (или письма, или сказки), содержание которого учащиеся младших классов должны будут передать с помощью рисунков.</w:t>
      </w:r>
    </w:p>
    <w:p w:rsidR="00471423" w:rsidRDefault="00471423">
      <w:pPr>
        <w:jc w:val="both"/>
        <w:rPr>
          <w:sz w:val="32"/>
        </w:rPr>
      </w:pPr>
    </w:p>
    <w:p w:rsidR="00471423" w:rsidRDefault="00BE47FA">
      <w:pPr>
        <w:jc w:val="both"/>
        <w:rPr>
          <w:sz w:val="32"/>
        </w:rPr>
      </w:pPr>
      <w:r>
        <w:rPr>
          <w:b/>
          <w:bCs/>
          <w:i/>
          <w:iCs/>
          <w:sz w:val="32"/>
        </w:rPr>
        <w:t xml:space="preserve">Задание 3. </w:t>
      </w:r>
      <w:r>
        <w:rPr>
          <w:sz w:val="32"/>
        </w:rPr>
        <w:t>Подготовьте для учащихся 1-3 классов «рассказ», «написанный» пиктограммами. Предложи учащимся  «пр</w:t>
      </w:r>
      <w:r>
        <w:rPr>
          <w:sz w:val="32"/>
        </w:rPr>
        <w:t>о</w:t>
      </w:r>
      <w:r>
        <w:rPr>
          <w:sz w:val="32"/>
        </w:rPr>
        <w:t>читать» его. Сколько вариантов может получиться?</w:t>
      </w:r>
    </w:p>
    <w:p w:rsidR="00471423" w:rsidRDefault="00471423">
      <w:pPr>
        <w:jc w:val="both"/>
        <w:rPr>
          <w:sz w:val="32"/>
        </w:rPr>
      </w:pPr>
    </w:p>
    <w:p w:rsidR="00471423" w:rsidRDefault="00471423">
      <w:pPr>
        <w:jc w:val="both"/>
        <w:rPr>
          <w:sz w:val="32"/>
        </w:rPr>
      </w:pPr>
    </w:p>
    <w:p w:rsidR="00471423" w:rsidRDefault="00BE47FA">
      <w:pPr>
        <w:jc w:val="both"/>
        <w:rPr>
          <w:sz w:val="32"/>
        </w:rPr>
      </w:pPr>
      <w:r>
        <w:rPr>
          <w:sz w:val="32"/>
        </w:rPr>
        <w:t xml:space="preserve"> </w:t>
      </w:r>
    </w:p>
    <w:p w:rsidR="00471423" w:rsidRDefault="00BE47FA">
      <w:pPr>
        <w:ind w:firstLine="709"/>
        <w:jc w:val="center"/>
        <w:rPr>
          <w:b/>
          <w:bCs/>
          <w:sz w:val="32"/>
        </w:rPr>
      </w:pPr>
      <w:r>
        <w:rPr>
          <w:sz w:val="32"/>
        </w:rPr>
        <w:br w:type="page"/>
      </w:r>
      <w:r>
        <w:rPr>
          <w:b/>
          <w:bCs/>
          <w:sz w:val="32"/>
        </w:rPr>
        <w:lastRenderedPageBreak/>
        <w:t>Глава 2</w:t>
      </w:r>
    </w:p>
    <w:p w:rsidR="00471423" w:rsidRDefault="00471423">
      <w:pPr>
        <w:ind w:firstLine="709"/>
        <w:jc w:val="center"/>
        <w:rPr>
          <w:b/>
          <w:bCs/>
          <w:sz w:val="32"/>
        </w:rPr>
      </w:pPr>
    </w:p>
    <w:p w:rsidR="00471423" w:rsidRDefault="00BE47FA">
      <w:pPr>
        <w:ind w:firstLine="709"/>
        <w:jc w:val="center"/>
        <w:rPr>
          <w:b/>
          <w:bCs/>
          <w:caps/>
          <w:sz w:val="32"/>
        </w:rPr>
      </w:pPr>
      <w:r>
        <w:rPr>
          <w:b/>
          <w:bCs/>
          <w:caps/>
          <w:sz w:val="32"/>
        </w:rPr>
        <w:t>История русского алфавита</w:t>
      </w:r>
    </w:p>
    <w:p w:rsidR="00471423" w:rsidRDefault="00471423">
      <w:pPr>
        <w:jc w:val="center"/>
        <w:rPr>
          <w:caps/>
          <w:sz w:val="32"/>
        </w:rPr>
      </w:pPr>
    </w:p>
    <w:p w:rsidR="00471423" w:rsidRDefault="00BE47FA">
      <w:pPr>
        <w:jc w:val="center"/>
        <w:rPr>
          <w:b/>
          <w:bCs/>
          <w:sz w:val="32"/>
        </w:rPr>
      </w:pPr>
      <w:r>
        <w:rPr>
          <w:b/>
          <w:bCs/>
          <w:sz w:val="32"/>
        </w:rPr>
        <w:t>§1.  Происхождение русского алфавита</w:t>
      </w:r>
    </w:p>
    <w:p w:rsidR="00471423" w:rsidRDefault="00471423">
      <w:pPr>
        <w:jc w:val="center"/>
        <w:rPr>
          <w:b/>
          <w:bCs/>
          <w:sz w:val="32"/>
        </w:rPr>
      </w:pPr>
    </w:p>
    <w:p w:rsidR="00471423" w:rsidRDefault="00BE47FA">
      <w:pPr>
        <w:pStyle w:val="22"/>
        <w:ind w:firstLine="709"/>
      </w:pPr>
      <w:r>
        <w:t>Общеизвестно, что создателями первой славянской а</w:t>
      </w:r>
      <w:r>
        <w:t>з</w:t>
      </w:r>
      <w:r>
        <w:t>буки были великие славянские просветители Кирилл и М</w:t>
      </w:r>
      <w:r>
        <w:t>е</w:t>
      </w:r>
      <w:r>
        <w:t>фодий</w:t>
      </w:r>
      <w:r>
        <w:rPr>
          <w:rStyle w:val="a5"/>
        </w:rPr>
        <w:footnoteReference w:id="21"/>
      </w:r>
      <w:r>
        <w:t>. Их заслуги в истории культуры огромны.</w:t>
      </w:r>
    </w:p>
    <w:p w:rsidR="00471423" w:rsidRDefault="00BE47FA">
      <w:pPr>
        <w:pStyle w:val="22"/>
        <w:ind w:firstLine="709"/>
      </w:pPr>
      <w:r>
        <w:t>Именно Кирилл разработал первую упорядоченную сл</w:t>
      </w:r>
      <w:r>
        <w:t>а</w:t>
      </w:r>
      <w:r>
        <w:t>вянскую азбуку и этим положил начало развитию славянской письменности. Именно Кирилл и Мефодий стали основоп</w:t>
      </w:r>
      <w:r>
        <w:t>о</w:t>
      </w:r>
      <w:r>
        <w:t>ложниками первого литературно-письменного языка славян – старославянского, который, в свою очередь,  явился своео</w:t>
      </w:r>
      <w:r>
        <w:t>б</w:t>
      </w:r>
      <w:r>
        <w:t>разной основой для создания литературных языков других славянских народов, в том числе  и  восточных славян. В з</w:t>
      </w:r>
      <w:r>
        <w:t>а</w:t>
      </w:r>
      <w:r>
        <w:t>слугу  братьям надо поставить и то, что  в продолжение всей своей деятельности они вели самоотверженную борьбу пр</w:t>
      </w:r>
      <w:r>
        <w:t>о</w:t>
      </w:r>
      <w:r>
        <w:t>тив попыток католического духовенства запретить славя</w:t>
      </w:r>
      <w:r>
        <w:t>н</w:t>
      </w:r>
      <w:r>
        <w:t>скую азбуку.</w:t>
      </w:r>
    </w:p>
    <w:p w:rsidR="00471423" w:rsidRDefault="00BE47FA">
      <w:pPr>
        <w:pStyle w:val="22"/>
        <w:ind w:firstLine="709"/>
      </w:pPr>
      <w:r>
        <w:t>В конце 862 г. моравский князь Ростислав отправил к византийскому императору Михаилу послов. Послы перед</w:t>
      </w:r>
      <w:r>
        <w:t>а</w:t>
      </w:r>
      <w:r>
        <w:t>ли императору просьбу принять в Моравию миссионеров, к</w:t>
      </w:r>
      <w:r>
        <w:t>о</w:t>
      </w:r>
      <w:r>
        <w:t>торые могли бы вести проповеди на понятном для жителей Моравии славянском языке вместо латинского.</w:t>
      </w:r>
    </w:p>
    <w:p w:rsidR="00471423" w:rsidRDefault="00BE47FA">
      <w:pPr>
        <w:pStyle w:val="22"/>
        <w:ind w:firstLine="709"/>
      </w:pPr>
      <w:r>
        <w:t>Главным орудием византийского влияния на славян б</w:t>
      </w:r>
      <w:r>
        <w:t>ы</w:t>
      </w:r>
      <w:r>
        <w:t>ло распространение среди них христианской религии, причем эта деятельность велась дипломатическими методами. Просьба Ростислава соответствовала интересам Византии, и поэтому император Михаил и патриарх Фотий направили в Моравию двух миссионеров: ученого Константина-Философа, получившего при пострижении в монахи имя К</w:t>
      </w:r>
      <w:r>
        <w:t>и</w:t>
      </w:r>
      <w:r>
        <w:t>рилл, и его брата Мефодия.</w:t>
      </w:r>
    </w:p>
    <w:p w:rsidR="00471423" w:rsidRDefault="00BE47FA">
      <w:pPr>
        <w:pStyle w:val="22"/>
        <w:ind w:firstLine="709"/>
      </w:pPr>
      <w:r>
        <w:lastRenderedPageBreak/>
        <w:t>Константин и Мефодий не случайно были выбраны в качестве миссионеров. Константин уже имел богатый опыт миссионерской деятельности. Кроме того, братья происход</w:t>
      </w:r>
      <w:r>
        <w:t>и</w:t>
      </w:r>
      <w:r>
        <w:t>ли из полуславянского -–полугреческого города Солуни и прекрасно знали славянский язык.</w:t>
      </w:r>
    </w:p>
    <w:p w:rsidR="00471423" w:rsidRDefault="00BE47FA">
      <w:pPr>
        <w:pStyle w:val="22"/>
        <w:ind w:firstLine="709"/>
      </w:pPr>
      <w:r>
        <w:t>Первая славянская азбука была создана Константином в 863 году и позднее получила название «кириллица». За осн</w:t>
      </w:r>
      <w:r>
        <w:t>о</w:t>
      </w:r>
      <w:r>
        <w:t>ву кириллицы был взят греческий алфавит, к которому были добавлены 19 букв для обозначения звуков, присущих име</w:t>
      </w:r>
      <w:r>
        <w:t>н</w:t>
      </w:r>
      <w:r>
        <w:t>но славянской речи. На Русь кириллица пришла в 988 г. вм</w:t>
      </w:r>
      <w:r>
        <w:t>е</w:t>
      </w:r>
      <w:r>
        <w:t>сте с принятием христианства, в год официального крещения Руси.</w:t>
      </w:r>
    </w:p>
    <w:p w:rsidR="00471423" w:rsidRDefault="00471423">
      <w:pPr>
        <w:pStyle w:val="22"/>
        <w:ind w:firstLine="709"/>
      </w:pPr>
    </w:p>
    <w:p w:rsidR="00471423" w:rsidRDefault="00BE47FA">
      <w:pPr>
        <w:pStyle w:val="22"/>
        <w:ind w:firstLine="709"/>
        <w:jc w:val="center"/>
        <w:rPr>
          <w:b/>
          <w:bCs/>
        </w:rPr>
      </w:pPr>
      <w:r>
        <w:rPr>
          <w:b/>
          <w:bCs/>
        </w:rPr>
        <w:t>§ 2. Кириллица и глаголица</w:t>
      </w:r>
    </w:p>
    <w:p w:rsidR="00471423" w:rsidRDefault="00471423">
      <w:pPr>
        <w:pStyle w:val="22"/>
        <w:rPr>
          <w:b/>
          <w:bCs/>
        </w:rPr>
      </w:pPr>
    </w:p>
    <w:p w:rsidR="00471423" w:rsidRDefault="00BE47FA">
      <w:pPr>
        <w:pStyle w:val="22"/>
        <w:ind w:firstLine="709"/>
      </w:pPr>
      <w:r>
        <w:t xml:space="preserve">От периода деятельности Константина и Мефодия до нашего времени дошли памятники письменности, которые выполнены двумя древними славянскими алфавитами. Один из них получил название «кириллицы» (от имени «Кирилл», принятого Константином при пострижении в монахи); другой – «глаголицы» (от старославянского «глагол» – </w:t>
      </w:r>
      <w:r>
        <w:rPr>
          <w:i/>
          <w:iCs/>
        </w:rPr>
        <w:t>слово, речь</w:t>
      </w:r>
      <w:r>
        <w:t>). По своему буквенному составу кириллица и глаголица почти совпадали. Сравни кириллическую азбуку (рис.13) и глагол</w:t>
      </w:r>
      <w:r>
        <w:t>и</w:t>
      </w:r>
      <w:r>
        <w:t xml:space="preserve">ческий алфавит (рис.14). </w:t>
      </w:r>
    </w:p>
    <w:p w:rsidR="00471423" w:rsidRDefault="00BE47FA">
      <w:pPr>
        <w:pStyle w:val="22"/>
        <w:ind w:firstLine="709"/>
      </w:pPr>
      <w:r>
        <w:t>Кириллица состояла из 43 букв; глаголица –из 40. Среди 40 глаголических букв 39 служили для передачи тех же зв</w:t>
      </w:r>
      <w:r>
        <w:t>у</w:t>
      </w:r>
      <w:r>
        <w:t xml:space="preserve">ков, что и буквы кириллицы, а одна глаголическая буква («дервь»), отсутствовавшая в кириллице, предназначалась для передачи </w:t>
      </w:r>
      <w:r>
        <w:sym w:font="Symbol" w:char="F05B"/>
      </w:r>
      <w:r>
        <w:t>г’</w:t>
      </w:r>
      <w:r>
        <w:sym w:font="Symbol" w:char="F05D"/>
      </w:r>
      <w:r>
        <w:t xml:space="preserve">.  Отсутствовали в глаголице буквы  «кси»,   «пси», а также йотированные </w:t>
      </w:r>
      <w:r>
        <w:sym w:font="Symbol" w:char="F05B"/>
      </w:r>
      <w:r>
        <w:t>э</w:t>
      </w:r>
      <w:r>
        <w:sym w:font="Symbol" w:char="F05D"/>
      </w:r>
      <w:r>
        <w:t xml:space="preserve">, </w:t>
      </w:r>
      <w:r>
        <w:sym w:font="Symbol" w:char="F05B"/>
      </w:r>
      <w:r>
        <w:t>а</w:t>
      </w:r>
      <w:r>
        <w:sym w:font="Symbol" w:char="F05D"/>
      </w:r>
      <w:r>
        <w:t>.</w:t>
      </w:r>
    </w:p>
    <w:p w:rsidR="00471423" w:rsidRDefault="00BE47FA">
      <w:pPr>
        <w:pStyle w:val="22"/>
        <w:ind w:firstLine="1080"/>
      </w:pPr>
      <w:r>
        <w:t>Подобно буквам греческого алфавита, буквы глаг</w:t>
      </w:r>
      <w:r>
        <w:t>о</w:t>
      </w:r>
      <w:r>
        <w:t>лической и кириллической азбук имели, кроме звукового, также цифровое значение, т.е. применялись для обозначения не только звуков речи, но и чисел, что показано на рис 13.</w:t>
      </w:r>
    </w:p>
    <w:p w:rsidR="00471423" w:rsidRDefault="00BE47FA">
      <w:pPr>
        <w:pStyle w:val="22"/>
        <w:ind w:firstLine="1080"/>
      </w:pPr>
      <w:r>
        <w:t xml:space="preserve">Девять букв служили для обозначения единиц (от 1 до 9), девять для десятков </w:t>
      </w:r>
      <w:r>
        <w:rPr>
          <w:spacing w:val="-16"/>
        </w:rPr>
        <w:t>(от 10 до 90);</w:t>
      </w:r>
      <w:r>
        <w:t xml:space="preserve"> девять - для сотен (от</w:t>
      </w:r>
    </w:p>
    <w:p w:rsidR="00471423" w:rsidRDefault="00471423">
      <w:pPr>
        <w:pStyle w:val="22"/>
        <w:ind w:firstLine="709"/>
      </w:pPr>
    </w:p>
    <w:tbl>
      <w:tblPr>
        <w:tblW w:w="88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0"/>
        <w:gridCol w:w="1440"/>
        <w:gridCol w:w="1080"/>
        <w:gridCol w:w="1080"/>
        <w:gridCol w:w="900"/>
        <w:gridCol w:w="1440"/>
        <w:gridCol w:w="1080"/>
        <w:gridCol w:w="900"/>
      </w:tblGrid>
      <w:tr w:rsidR="00471423">
        <w:tc>
          <w:tcPr>
            <w:tcW w:w="900" w:type="dxa"/>
            <w:tcBorders>
              <w:top w:val="single" w:sz="12" w:space="0" w:color="auto"/>
              <w:left w:val="single" w:sz="12" w:space="0" w:color="auto"/>
              <w:bottom w:val="single" w:sz="12" w:space="0" w:color="auto"/>
              <w:right w:val="single" w:sz="12" w:space="0" w:color="auto"/>
            </w:tcBorders>
          </w:tcPr>
          <w:p w:rsidR="00471423" w:rsidRDefault="00BE47FA">
            <w:pPr>
              <w:pStyle w:val="22"/>
              <w:rPr>
                <w:sz w:val="24"/>
              </w:rPr>
            </w:pPr>
            <w:r>
              <w:rPr>
                <w:sz w:val="24"/>
              </w:rPr>
              <w:t>Н</w:t>
            </w:r>
            <w:r>
              <w:rPr>
                <w:sz w:val="24"/>
              </w:rPr>
              <w:t>а</w:t>
            </w:r>
            <w:r>
              <w:rPr>
                <w:sz w:val="24"/>
              </w:rPr>
              <w:t>че</w:t>
            </w:r>
            <w:r>
              <w:rPr>
                <w:sz w:val="24"/>
              </w:rPr>
              <w:t>р</w:t>
            </w:r>
            <w:r>
              <w:rPr>
                <w:sz w:val="24"/>
              </w:rPr>
              <w:t>тание</w:t>
            </w:r>
          </w:p>
          <w:p w:rsidR="00471423" w:rsidRDefault="00BE47FA">
            <w:pPr>
              <w:pStyle w:val="22"/>
              <w:rPr>
                <w:sz w:val="24"/>
              </w:rPr>
            </w:pPr>
            <w:r>
              <w:rPr>
                <w:sz w:val="24"/>
              </w:rPr>
              <w:t>буквы</w:t>
            </w:r>
          </w:p>
        </w:tc>
        <w:tc>
          <w:tcPr>
            <w:tcW w:w="1440" w:type="dxa"/>
            <w:tcBorders>
              <w:top w:val="single" w:sz="12" w:space="0" w:color="auto"/>
              <w:left w:val="single" w:sz="12" w:space="0" w:color="auto"/>
              <w:bottom w:val="single" w:sz="12" w:space="0" w:color="auto"/>
            </w:tcBorders>
          </w:tcPr>
          <w:p w:rsidR="00471423" w:rsidRDefault="00BE47FA">
            <w:pPr>
              <w:pStyle w:val="22"/>
              <w:rPr>
                <w:sz w:val="24"/>
              </w:rPr>
            </w:pPr>
            <w:r>
              <w:rPr>
                <w:sz w:val="24"/>
              </w:rPr>
              <w:t>Назва</w:t>
            </w:r>
          </w:p>
          <w:p w:rsidR="00471423" w:rsidRDefault="00BE47FA">
            <w:pPr>
              <w:pStyle w:val="22"/>
              <w:rPr>
                <w:sz w:val="24"/>
              </w:rPr>
            </w:pPr>
            <w:r>
              <w:rPr>
                <w:sz w:val="24"/>
              </w:rPr>
              <w:t>ние</w:t>
            </w:r>
          </w:p>
          <w:p w:rsidR="00471423" w:rsidRDefault="00BE47FA">
            <w:pPr>
              <w:pStyle w:val="22"/>
              <w:rPr>
                <w:sz w:val="24"/>
              </w:rPr>
            </w:pPr>
            <w:r>
              <w:rPr>
                <w:sz w:val="24"/>
              </w:rPr>
              <w:t>буквы</w:t>
            </w:r>
          </w:p>
        </w:tc>
        <w:tc>
          <w:tcPr>
            <w:tcW w:w="1080" w:type="dxa"/>
            <w:tcBorders>
              <w:top w:val="single" w:sz="12" w:space="0" w:color="auto"/>
              <w:bottom w:val="single" w:sz="12" w:space="0" w:color="auto"/>
            </w:tcBorders>
          </w:tcPr>
          <w:p w:rsidR="00471423" w:rsidRDefault="00BE47FA">
            <w:pPr>
              <w:pStyle w:val="22"/>
              <w:rPr>
                <w:sz w:val="24"/>
              </w:rPr>
            </w:pPr>
            <w:r>
              <w:rPr>
                <w:sz w:val="24"/>
              </w:rPr>
              <w:t xml:space="preserve">Звуков. </w:t>
            </w:r>
          </w:p>
          <w:p w:rsidR="00471423" w:rsidRDefault="00BE47FA">
            <w:pPr>
              <w:pStyle w:val="22"/>
              <w:rPr>
                <w:sz w:val="24"/>
              </w:rPr>
            </w:pPr>
            <w:r>
              <w:rPr>
                <w:sz w:val="24"/>
              </w:rPr>
              <w:t>знач.</w:t>
            </w:r>
          </w:p>
          <w:p w:rsidR="00471423" w:rsidRDefault="00BE47FA">
            <w:pPr>
              <w:pStyle w:val="22"/>
              <w:rPr>
                <w:sz w:val="24"/>
              </w:rPr>
            </w:pPr>
            <w:r>
              <w:rPr>
                <w:sz w:val="24"/>
              </w:rPr>
              <w:t>буквы</w:t>
            </w:r>
          </w:p>
        </w:tc>
        <w:tc>
          <w:tcPr>
            <w:tcW w:w="1080" w:type="dxa"/>
            <w:tcBorders>
              <w:top w:val="single" w:sz="12" w:space="0" w:color="auto"/>
              <w:bottom w:val="single" w:sz="12" w:space="0" w:color="auto"/>
              <w:right w:val="single" w:sz="18" w:space="0" w:color="auto"/>
            </w:tcBorders>
          </w:tcPr>
          <w:p w:rsidR="00471423" w:rsidRDefault="00BE47FA">
            <w:pPr>
              <w:pStyle w:val="22"/>
              <w:rPr>
                <w:sz w:val="24"/>
              </w:rPr>
            </w:pPr>
            <w:r>
              <w:rPr>
                <w:sz w:val="24"/>
              </w:rPr>
              <w:t>Цифро-вое знач.</w:t>
            </w:r>
          </w:p>
        </w:tc>
        <w:tc>
          <w:tcPr>
            <w:tcW w:w="900" w:type="dxa"/>
            <w:tcBorders>
              <w:top w:val="single" w:sz="12" w:space="0" w:color="auto"/>
              <w:left w:val="single" w:sz="18" w:space="0" w:color="auto"/>
              <w:bottom w:val="single" w:sz="12" w:space="0" w:color="auto"/>
            </w:tcBorders>
          </w:tcPr>
          <w:p w:rsidR="00471423" w:rsidRDefault="00BE47FA">
            <w:pPr>
              <w:pStyle w:val="22"/>
              <w:rPr>
                <w:sz w:val="24"/>
              </w:rPr>
            </w:pPr>
            <w:r>
              <w:rPr>
                <w:sz w:val="24"/>
              </w:rPr>
              <w:t>Н</w:t>
            </w:r>
            <w:r>
              <w:rPr>
                <w:sz w:val="24"/>
              </w:rPr>
              <w:t>а</w:t>
            </w:r>
            <w:r>
              <w:rPr>
                <w:sz w:val="24"/>
              </w:rPr>
              <w:t>че</w:t>
            </w:r>
            <w:r>
              <w:rPr>
                <w:sz w:val="24"/>
              </w:rPr>
              <w:t>р</w:t>
            </w:r>
            <w:r>
              <w:rPr>
                <w:sz w:val="24"/>
              </w:rPr>
              <w:t>тание</w:t>
            </w:r>
          </w:p>
          <w:p w:rsidR="00471423" w:rsidRDefault="00BE47FA">
            <w:pPr>
              <w:pStyle w:val="22"/>
              <w:rPr>
                <w:sz w:val="24"/>
              </w:rPr>
            </w:pPr>
            <w:r>
              <w:rPr>
                <w:sz w:val="24"/>
              </w:rPr>
              <w:t>буквы</w:t>
            </w:r>
          </w:p>
        </w:tc>
        <w:tc>
          <w:tcPr>
            <w:tcW w:w="1440" w:type="dxa"/>
            <w:tcBorders>
              <w:top w:val="single" w:sz="12" w:space="0" w:color="auto"/>
              <w:bottom w:val="single" w:sz="12" w:space="0" w:color="auto"/>
            </w:tcBorders>
          </w:tcPr>
          <w:p w:rsidR="00471423" w:rsidRDefault="00BE47FA">
            <w:pPr>
              <w:pStyle w:val="22"/>
              <w:rPr>
                <w:sz w:val="24"/>
              </w:rPr>
            </w:pPr>
            <w:r>
              <w:rPr>
                <w:sz w:val="24"/>
              </w:rPr>
              <w:t>Название</w:t>
            </w:r>
          </w:p>
          <w:p w:rsidR="00471423" w:rsidRDefault="00BE47FA">
            <w:pPr>
              <w:pStyle w:val="22"/>
              <w:rPr>
                <w:sz w:val="24"/>
              </w:rPr>
            </w:pPr>
            <w:r>
              <w:rPr>
                <w:sz w:val="24"/>
              </w:rPr>
              <w:t>буквы</w:t>
            </w:r>
          </w:p>
        </w:tc>
        <w:tc>
          <w:tcPr>
            <w:tcW w:w="1080" w:type="dxa"/>
            <w:tcBorders>
              <w:top w:val="single" w:sz="12" w:space="0" w:color="auto"/>
              <w:bottom w:val="single" w:sz="12" w:space="0" w:color="auto"/>
            </w:tcBorders>
          </w:tcPr>
          <w:p w:rsidR="00471423" w:rsidRDefault="00BE47FA">
            <w:pPr>
              <w:pStyle w:val="22"/>
              <w:rPr>
                <w:sz w:val="24"/>
              </w:rPr>
            </w:pPr>
            <w:r>
              <w:rPr>
                <w:sz w:val="24"/>
              </w:rPr>
              <w:t xml:space="preserve">Звуков. </w:t>
            </w:r>
          </w:p>
          <w:p w:rsidR="00471423" w:rsidRDefault="00BE47FA">
            <w:pPr>
              <w:pStyle w:val="22"/>
              <w:rPr>
                <w:sz w:val="24"/>
              </w:rPr>
            </w:pPr>
            <w:r>
              <w:rPr>
                <w:sz w:val="24"/>
              </w:rPr>
              <w:t>знач.</w:t>
            </w:r>
          </w:p>
          <w:p w:rsidR="00471423" w:rsidRDefault="00BE47FA">
            <w:pPr>
              <w:pStyle w:val="22"/>
              <w:rPr>
                <w:sz w:val="24"/>
              </w:rPr>
            </w:pPr>
            <w:r>
              <w:rPr>
                <w:sz w:val="24"/>
              </w:rPr>
              <w:t>буквы</w:t>
            </w:r>
          </w:p>
        </w:tc>
        <w:tc>
          <w:tcPr>
            <w:tcW w:w="900" w:type="dxa"/>
            <w:tcBorders>
              <w:top w:val="single" w:sz="12" w:space="0" w:color="auto"/>
              <w:bottom w:val="single" w:sz="12" w:space="0" w:color="auto"/>
              <w:right w:val="single" w:sz="12" w:space="0" w:color="auto"/>
            </w:tcBorders>
          </w:tcPr>
          <w:p w:rsidR="00471423" w:rsidRDefault="00BE47FA">
            <w:pPr>
              <w:pStyle w:val="22"/>
              <w:rPr>
                <w:sz w:val="24"/>
              </w:rPr>
            </w:pPr>
            <w:r>
              <w:rPr>
                <w:sz w:val="24"/>
              </w:rPr>
              <w:t xml:space="preserve">Цифр. </w:t>
            </w:r>
          </w:p>
          <w:p w:rsidR="00471423" w:rsidRDefault="00BE47FA">
            <w:pPr>
              <w:pStyle w:val="22"/>
              <w:rPr>
                <w:sz w:val="24"/>
              </w:rPr>
            </w:pPr>
            <w:r>
              <w:rPr>
                <w:sz w:val="24"/>
              </w:rPr>
              <w:t>знач</w:t>
            </w:r>
          </w:p>
        </w:tc>
      </w:tr>
      <w:tr w:rsidR="00471423">
        <w:tc>
          <w:tcPr>
            <w:tcW w:w="900" w:type="dxa"/>
            <w:tcBorders>
              <w:top w:val="single" w:sz="12" w:space="0" w:color="auto"/>
              <w:left w:val="single" w:sz="12" w:space="0" w:color="auto"/>
              <w:bottom w:val="single" w:sz="12" w:space="0" w:color="auto"/>
            </w:tcBorders>
          </w:tcPr>
          <w:p w:rsidR="00471423" w:rsidRDefault="00471423">
            <w:pPr>
              <w:pStyle w:val="22"/>
              <w:jc w:val="center"/>
            </w:pPr>
          </w:p>
          <w:p w:rsidR="00471423" w:rsidRDefault="00BE47FA">
            <w:pPr>
              <w:pStyle w:val="22"/>
              <w:jc w:val="center"/>
            </w:pPr>
            <w:r>
              <w:object w:dxaOrig="547" w:dyaOrig="10778">
                <v:shape id="_x0000_i1042" type="#_x0000_t75" style="width:39.75pt;height:421.5pt" o:ole="">
                  <v:imagedata r:id="rId34" o:title="" cropbottom="689f" gain="79922f" grayscale="t"/>
                  <o:lock v:ext="edit" aspectratio="f"/>
                </v:shape>
                <o:OLEObject Type="Embed" ProgID="MSPhotoEd.3" ShapeID="_x0000_i1042" DrawAspect="Content" ObjectID="_1583179027" r:id="rId35"/>
              </w:object>
            </w:r>
          </w:p>
        </w:tc>
        <w:tc>
          <w:tcPr>
            <w:tcW w:w="1440" w:type="dxa"/>
            <w:tcBorders>
              <w:top w:val="single" w:sz="12" w:space="0" w:color="auto"/>
              <w:bottom w:val="single" w:sz="12" w:space="0" w:color="auto"/>
            </w:tcBorders>
          </w:tcPr>
          <w:p w:rsidR="00471423" w:rsidRDefault="00471423">
            <w:pPr>
              <w:pStyle w:val="22"/>
              <w:jc w:val="center"/>
            </w:pPr>
          </w:p>
          <w:p w:rsidR="00471423" w:rsidRDefault="00BE47FA">
            <w:pPr>
              <w:pStyle w:val="22"/>
              <w:jc w:val="center"/>
            </w:pPr>
            <w:r>
              <w:t>аз</w:t>
            </w:r>
          </w:p>
          <w:p w:rsidR="00471423" w:rsidRDefault="00BE47FA">
            <w:pPr>
              <w:pStyle w:val="22"/>
              <w:jc w:val="center"/>
            </w:pPr>
            <w:r>
              <w:t>буки</w:t>
            </w:r>
          </w:p>
          <w:p w:rsidR="00471423" w:rsidRDefault="00BE47FA">
            <w:pPr>
              <w:pStyle w:val="22"/>
              <w:jc w:val="center"/>
            </w:pPr>
            <w:r>
              <w:t>веди</w:t>
            </w:r>
          </w:p>
          <w:p w:rsidR="00471423" w:rsidRDefault="00BE47FA">
            <w:pPr>
              <w:pStyle w:val="22"/>
              <w:jc w:val="center"/>
            </w:pPr>
            <w:r>
              <w:t>глаголь</w:t>
            </w:r>
          </w:p>
          <w:p w:rsidR="00471423" w:rsidRDefault="00BE47FA">
            <w:pPr>
              <w:pStyle w:val="22"/>
              <w:jc w:val="center"/>
            </w:pPr>
            <w:r>
              <w:t>добро</w:t>
            </w:r>
          </w:p>
          <w:p w:rsidR="00471423" w:rsidRDefault="00BE47FA">
            <w:pPr>
              <w:pStyle w:val="22"/>
              <w:jc w:val="center"/>
            </w:pPr>
            <w:r>
              <w:t>есть</w:t>
            </w:r>
          </w:p>
          <w:p w:rsidR="00471423" w:rsidRDefault="00BE47FA">
            <w:pPr>
              <w:pStyle w:val="22"/>
              <w:jc w:val="center"/>
            </w:pPr>
            <w:r>
              <w:t>живете</w:t>
            </w:r>
          </w:p>
          <w:p w:rsidR="00471423" w:rsidRDefault="00BE47FA">
            <w:pPr>
              <w:pStyle w:val="22"/>
              <w:jc w:val="center"/>
            </w:pPr>
            <w:r>
              <w:t>зело</w:t>
            </w:r>
          </w:p>
          <w:p w:rsidR="00471423" w:rsidRDefault="00BE47FA">
            <w:pPr>
              <w:pStyle w:val="22"/>
              <w:spacing w:line="360" w:lineRule="auto"/>
              <w:jc w:val="center"/>
            </w:pPr>
            <w:r>
              <w:t>земля</w:t>
            </w:r>
          </w:p>
          <w:p w:rsidR="00471423" w:rsidRDefault="00BE47FA">
            <w:pPr>
              <w:pStyle w:val="22"/>
              <w:jc w:val="center"/>
            </w:pPr>
            <w:r>
              <w:t>и</w:t>
            </w:r>
          </w:p>
          <w:p w:rsidR="00471423" w:rsidRDefault="00BE47FA">
            <w:pPr>
              <w:pStyle w:val="22"/>
              <w:jc w:val="center"/>
            </w:pPr>
            <w:r>
              <w:t>иже</w:t>
            </w:r>
          </w:p>
          <w:p w:rsidR="00471423" w:rsidRDefault="00BE47FA">
            <w:pPr>
              <w:pStyle w:val="22"/>
              <w:jc w:val="center"/>
            </w:pPr>
            <w:r>
              <w:t>како</w:t>
            </w:r>
          </w:p>
          <w:p w:rsidR="00471423" w:rsidRDefault="00BE47FA">
            <w:pPr>
              <w:pStyle w:val="22"/>
              <w:jc w:val="center"/>
            </w:pPr>
            <w:r>
              <w:t>люди</w:t>
            </w:r>
          </w:p>
          <w:p w:rsidR="00471423" w:rsidRDefault="00BE47FA">
            <w:pPr>
              <w:pStyle w:val="22"/>
              <w:jc w:val="center"/>
            </w:pPr>
            <w:r>
              <w:t>мыслете</w:t>
            </w:r>
          </w:p>
          <w:p w:rsidR="00471423" w:rsidRDefault="00BE47FA">
            <w:pPr>
              <w:pStyle w:val="22"/>
              <w:jc w:val="center"/>
            </w:pPr>
            <w:r>
              <w:t>наш</w:t>
            </w:r>
          </w:p>
          <w:p w:rsidR="00471423" w:rsidRDefault="00BE47FA">
            <w:pPr>
              <w:pStyle w:val="22"/>
              <w:jc w:val="center"/>
            </w:pPr>
            <w:r>
              <w:t>он</w:t>
            </w:r>
          </w:p>
          <w:p w:rsidR="00471423" w:rsidRDefault="00BE47FA">
            <w:pPr>
              <w:pStyle w:val="22"/>
              <w:spacing w:line="360" w:lineRule="auto"/>
              <w:jc w:val="center"/>
            </w:pPr>
            <w:r>
              <w:t>покой</w:t>
            </w:r>
          </w:p>
          <w:p w:rsidR="00471423" w:rsidRDefault="00BE47FA">
            <w:pPr>
              <w:pStyle w:val="22"/>
              <w:jc w:val="center"/>
            </w:pPr>
            <w:r>
              <w:t>рцы</w:t>
            </w:r>
          </w:p>
          <w:p w:rsidR="00471423" w:rsidRDefault="00BE47FA">
            <w:pPr>
              <w:pStyle w:val="22"/>
              <w:jc w:val="center"/>
            </w:pPr>
            <w:r>
              <w:t>слово</w:t>
            </w:r>
          </w:p>
          <w:p w:rsidR="00471423" w:rsidRDefault="00BE47FA">
            <w:pPr>
              <w:pStyle w:val="22"/>
              <w:jc w:val="center"/>
            </w:pPr>
            <w:r>
              <w:t>твердо</w:t>
            </w:r>
          </w:p>
          <w:p w:rsidR="00471423" w:rsidRDefault="00BE47FA">
            <w:pPr>
              <w:pStyle w:val="22"/>
              <w:jc w:val="center"/>
            </w:pPr>
            <w:r>
              <w:t>ук</w:t>
            </w:r>
          </w:p>
          <w:p w:rsidR="00471423" w:rsidRDefault="00BE47FA">
            <w:pPr>
              <w:pStyle w:val="22"/>
              <w:jc w:val="center"/>
            </w:pPr>
            <w:r>
              <w:t>ферт</w:t>
            </w:r>
          </w:p>
        </w:tc>
        <w:tc>
          <w:tcPr>
            <w:tcW w:w="1080" w:type="dxa"/>
            <w:tcBorders>
              <w:top w:val="single" w:sz="12" w:space="0" w:color="auto"/>
              <w:bottom w:val="single" w:sz="12" w:space="0" w:color="auto"/>
            </w:tcBorders>
          </w:tcPr>
          <w:p w:rsidR="00471423" w:rsidRDefault="00471423">
            <w:pPr>
              <w:pStyle w:val="22"/>
              <w:jc w:val="center"/>
            </w:pPr>
          </w:p>
          <w:p w:rsidR="00471423" w:rsidRDefault="00BE47FA">
            <w:pPr>
              <w:pStyle w:val="22"/>
              <w:jc w:val="center"/>
            </w:pPr>
            <w:r>
              <w:t>[а]</w:t>
            </w:r>
          </w:p>
          <w:p w:rsidR="00471423" w:rsidRDefault="00BE47FA">
            <w:pPr>
              <w:pStyle w:val="22"/>
              <w:jc w:val="center"/>
            </w:pPr>
            <w:r>
              <w:t>[б]</w:t>
            </w:r>
          </w:p>
          <w:p w:rsidR="00471423" w:rsidRDefault="00BE47FA">
            <w:pPr>
              <w:pStyle w:val="22"/>
              <w:jc w:val="center"/>
            </w:pPr>
            <w:r>
              <w:t>[в]</w:t>
            </w:r>
          </w:p>
          <w:p w:rsidR="00471423" w:rsidRDefault="00BE47FA">
            <w:pPr>
              <w:pStyle w:val="22"/>
              <w:jc w:val="center"/>
            </w:pPr>
            <w:r>
              <w:t>[г]</w:t>
            </w:r>
          </w:p>
          <w:p w:rsidR="00471423" w:rsidRDefault="00BE47FA">
            <w:pPr>
              <w:pStyle w:val="22"/>
              <w:jc w:val="center"/>
            </w:pPr>
            <w:r>
              <w:t>[д]</w:t>
            </w:r>
          </w:p>
          <w:p w:rsidR="00471423" w:rsidRDefault="00BE47FA">
            <w:pPr>
              <w:pStyle w:val="22"/>
              <w:jc w:val="center"/>
            </w:pPr>
            <w:r>
              <w:t>[э]</w:t>
            </w:r>
          </w:p>
          <w:p w:rsidR="00471423" w:rsidRDefault="00BE47FA">
            <w:pPr>
              <w:pStyle w:val="22"/>
              <w:jc w:val="center"/>
            </w:pPr>
            <w:r>
              <w:t>[ж’]</w:t>
            </w:r>
          </w:p>
          <w:p w:rsidR="00471423" w:rsidRDefault="00BE47FA">
            <w:pPr>
              <w:pStyle w:val="22"/>
              <w:jc w:val="center"/>
            </w:pPr>
            <w:r>
              <w:t>[д’з’]</w:t>
            </w:r>
          </w:p>
          <w:p w:rsidR="00471423" w:rsidRDefault="00BE47FA">
            <w:pPr>
              <w:pStyle w:val="22"/>
              <w:spacing w:line="360" w:lineRule="auto"/>
              <w:jc w:val="center"/>
            </w:pPr>
            <w:r>
              <w:t>[з]</w:t>
            </w:r>
          </w:p>
          <w:p w:rsidR="00471423" w:rsidRDefault="00BE47FA">
            <w:pPr>
              <w:pStyle w:val="22"/>
              <w:jc w:val="center"/>
            </w:pPr>
            <w:r>
              <w:t>[и]</w:t>
            </w:r>
          </w:p>
          <w:p w:rsidR="00471423" w:rsidRDefault="00BE47FA">
            <w:pPr>
              <w:pStyle w:val="22"/>
              <w:jc w:val="center"/>
            </w:pPr>
            <w:r>
              <w:t>[и]</w:t>
            </w:r>
          </w:p>
          <w:p w:rsidR="00471423" w:rsidRDefault="00BE47FA">
            <w:pPr>
              <w:pStyle w:val="22"/>
              <w:jc w:val="center"/>
            </w:pPr>
            <w:r>
              <w:t>[к]</w:t>
            </w:r>
          </w:p>
          <w:p w:rsidR="00471423" w:rsidRDefault="00BE47FA">
            <w:pPr>
              <w:pStyle w:val="22"/>
              <w:jc w:val="center"/>
            </w:pPr>
            <w:r>
              <w:t>[л]</w:t>
            </w:r>
          </w:p>
          <w:p w:rsidR="00471423" w:rsidRDefault="00BE47FA">
            <w:pPr>
              <w:pStyle w:val="22"/>
              <w:jc w:val="center"/>
            </w:pPr>
            <w:r>
              <w:t>[м]</w:t>
            </w:r>
          </w:p>
          <w:p w:rsidR="00471423" w:rsidRDefault="00BE47FA">
            <w:pPr>
              <w:pStyle w:val="22"/>
              <w:jc w:val="center"/>
            </w:pPr>
            <w:r>
              <w:t>[н]</w:t>
            </w:r>
          </w:p>
          <w:p w:rsidR="00471423" w:rsidRDefault="00BE47FA">
            <w:pPr>
              <w:pStyle w:val="22"/>
              <w:jc w:val="center"/>
            </w:pPr>
            <w:r>
              <w:t>[о]</w:t>
            </w:r>
          </w:p>
          <w:p w:rsidR="00471423" w:rsidRDefault="00BE47FA">
            <w:pPr>
              <w:pStyle w:val="22"/>
              <w:spacing w:line="360" w:lineRule="auto"/>
              <w:jc w:val="center"/>
            </w:pPr>
            <w:r>
              <w:t>[п]</w:t>
            </w:r>
          </w:p>
          <w:p w:rsidR="00471423" w:rsidRDefault="00BE47FA">
            <w:pPr>
              <w:pStyle w:val="22"/>
              <w:jc w:val="center"/>
            </w:pPr>
            <w:r>
              <w:t>[р]</w:t>
            </w:r>
          </w:p>
          <w:p w:rsidR="00471423" w:rsidRDefault="00BE47FA">
            <w:pPr>
              <w:pStyle w:val="22"/>
              <w:jc w:val="center"/>
            </w:pPr>
            <w:r>
              <w:t>[с]</w:t>
            </w:r>
          </w:p>
          <w:p w:rsidR="00471423" w:rsidRDefault="00BE47FA">
            <w:pPr>
              <w:pStyle w:val="22"/>
              <w:jc w:val="center"/>
            </w:pPr>
            <w:r>
              <w:t>[т]</w:t>
            </w:r>
          </w:p>
          <w:p w:rsidR="00471423" w:rsidRDefault="00BE47FA">
            <w:pPr>
              <w:pStyle w:val="22"/>
              <w:jc w:val="center"/>
            </w:pPr>
            <w:r>
              <w:t>[у]</w:t>
            </w:r>
          </w:p>
          <w:p w:rsidR="00471423" w:rsidRDefault="00BE47FA">
            <w:pPr>
              <w:pStyle w:val="22"/>
              <w:jc w:val="center"/>
            </w:pPr>
            <w:r>
              <w:t>[ф]</w:t>
            </w:r>
          </w:p>
          <w:p w:rsidR="00471423" w:rsidRDefault="00471423">
            <w:pPr>
              <w:pStyle w:val="22"/>
              <w:jc w:val="center"/>
            </w:pPr>
          </w:p>
        </w:tc>
        <w:tc>
          <w:tcPr>
            <w:tcW w:w="1080" w:type="dxa"/>
            <w:tcBorders>
              <w:top w:val="single" w:sz="12" w:space="0" w:color="auto"/>
              <w:bottom w:val="single" w:sz="12" w:space="0" w:color="auto"/>
              <w:right w:val="single" w:sz="18" w:space="0" w:color="auto"/>
            </w:tcBorders>
          </w:tcPr>
          <w:p w:rsidR="00471423" w:rsidRDefault="00471423">
            <w:pPr>
              <w:pStyle w:val="22"/>
              <w:jc w:val="center"/>
            </w:pPr>
          </w:p>
          <w:p w:rsidR="00471423" w:rsidRDefault="00BE47FA">
            <w:pPr>
              <w:pStyle w:val="22"/>
              <w:jc w:val="center"/>
            </w:pPr>
            <w:r>
              <w:t>1</w:t>
            </w:r>
          </w:p>
          <w:p w:rsidR="00471423" w:rsidRDefault="00471423">
            <w:pPr>
              <w:pStyle w:val="22"/>
              <w:jc w:val="center"/>
            </w:pPr>
          </w:p>
          <w:p w:rsidR="00471423" w:rsidRDefault="00BE47FA">
            <w:pPr>
              <w:pStyle w:val="22"/>
              <w:jc w:val="center"/>
            </w:pPr>
            <w:r>
              <w:t>2</w:t>
            </w:r>
          </w:p>
          <w:p w:rsidR="00471423" w:rsidRDefault="00BE47FA">
            <w:pPr>
              <w:pStyle w:val="22"/>
              <w:jc w:val="center"/>
            </w:pPr>
            <w:r>
              <w:t>3</w:t>
            </w:r>
          </w:p>
          <w:p w:rsidR="00471423" w:rsidRDefault="00BE47FA">
            <w:pPr>
              <w:pStyle w:val="22"/>
              <w:jc w:val="center"/>
            </w:pPr>
            <w:r>
              <w:t>4</w:t>
            </w:r>
          </w:p>
          <w:p w:rsidR="00471423" w:rsidRDefault="00BE47FA">
            <w:pPr>
              <w:pStyle w:val="22"/>
              <w:jc w:val="center"/>
            </w:pPr>
            <w:r>
              <w:t>5</w:t>
            </w:r>
          </w:p>
          <w:p w:rsidR="00471423" w:rsidRDefault="00471423">
            <w:pPr>
              <w:pStyle w:val="22"/>
              <w:jc w:val="center"/>
            </w:pPr>
          </w:p>
          <w:p w:rsidR="00471423" w:rsidRDefault="00BE47FA">
            <w:pPr>
              <w:pStyle w:val="22"/>
              <w:jc w:val="center"/>
            </w:pPr>
            <w:r>
              <w:t>6</w:t>
            </w:r>
          </w:p>
          <w:p w:rsidR="00471423" w:rsidRDefault="00BE47FA">
            <w:pPr>
              <w:pStyle w:val="22"/>
              <w:spacing w:line="360" w:lineRule="auto"/>
              <w:jc w:val="center"/>
            </w:pPr>
            <w:r>
              <w:t>7</w:t>
            </w:r>
          </w:p>
          <w:p w:rsidR="00471423" w:rsidRDefault="00BE47FA">
            <w:pPr>
              <w:pStyle w:val="22"/>
              <w:jc w:val="center"/>
            </w:pPr>
            <w:r>
              <w:t>10</w:t>
            </w:r>
          </w:p>
          <w:p w:rsidR="00471423" w:rsidRDefault="00BE47FA">
            <w:pPr>
              <w:pStyle w:val="22"/>
              <w:jc w:val="center"/>
            </w:pPr>
            <w:r>
              <w:t>8</w:t>
            </w:r>
          </w:p>
          <w:p w:rsidR="00471423" w:rsidRDefault="00BE47FA">
            <w:pPr>
              <w:pStyle w:val="22"/>
              <w:jc w:val="center"/>
            </w:pPr>
            <w:r>
              <w:t>20</w:t>
            </w:r>
          </w:p>
          <w:p w:rsidR="00471423" w:rsidRDefault="00BE47FA">
            <w:pPr>
              <w:pStyle w:val="22"/>
              <w:jc w:val="center"/>
            </w:pPr>
            <w:r>
              <w:t>30</w:t>
            </w:r>
          </w:p>
          <w:p w:rsidR="00471423" w:rsidRDefault="00BE47FA">
            <w:pPr>
              <w:pStyle w:val="22"/>
              <w:jc w:val="center"/>
            </w:pPr>
            <w:r>
              <w:t>40</w:t>
            </w:r>
          </w:p>
          <w:p w:rsidR="00471423" w:rsidRDefault="00BE47FA">
            <w:pPr>
              <w:pStyle w:val="22"/>
              <w:jc w:val="center"/>
            </w:pPr>
            <w:r>
              <w:t>50</w:t>
            </w:r>
          </w:p>
          <w:p w:rsidR="00471423" w:rsidRDefault="00BE47FA">
            <w:pPr>
              <w:pStyle w:val="22"/>
              <w:jc w:val="center"/>
            </w:pPr>
            <w:r>
              <w:t>70</w:t>
            </w:r>
          </w:p>
          <w:p w:rsidR="00471423" w:rsidRDefault="00BE47FA">
            <w:pPr>
              <w:pStyle w:val="22"/>
              <w:spacing w:line="360" w:lineRule="auto"/>
              <w:jc w:val="center"/>
            </w:pPr>
            <w:r>
              <w:t>80</w:t>
            </w:r>
          </w:p>
          <w:p w:rsidR="00471423" w:rsidRDefault="00BE47FA">
            <w:pPr>
              <w:pStyle w:val="22"/>
              <w:jc w:val="center"/>
            </w:pPr>
            <w:r>
              <w:t>100</w:t>
            </w:r>
          </w:p>
          <w:p w:rsidR="00471423" w:rsidRDefault="00BE47FA">
            <w:pPr>
              <w:pStyle w:val="22"/>
              <w:jc w:val="center"/>
            </w:pPr>
            <w:r>
              <w:t>200</w:t>
            </w:r>
          </w:p>
          <w:p w:rsidR="00471423" w:rsidRDefault="00BE47FA">
            <w:pPr>
              <w:pStyle w:val="22"/>
              <w:jc w:val="center"/>
            </w:pPr>
            <w:r>
              <w:t>300</w:t>
            </w:r>
          </w:p>
          <w:p w:rsidR="00471423" w:rsidRDefault="00BE47FA">
            <w:pPr>
              <w:pStyle w:val="22"/>
              <w:jc w:val="center"/>
            </w:pPr>
            <w:r>
              <w:t>400</w:t>
            </w:r>
          </w:p>
          <w:p w:rsidR="00471423" w:rsidRDefault="00BE47FA">
            <w:pPr>
              <w:pStyle w:val="22"/>
              <w:jc w:val="center"/>
            </w:pPr>
            <w:r>
              <w:t>500</w:t>
            </w:r>
          </w:p>
          <w:p w:rsidR="00471423" w:rsidRDefault="00471423">
            <w:pPr>
              <w:pStyle w:val="22"/>
              <w:jc w:val="center"/>
            </w:pPr>
          </w:p>
        </w:tc>
        <w:tc>
          <w:tcPr>
            <w:tcW w:w="900" w:type="dxa"/>
            <w:tcBorders>
              <w:top w:val="single" w:sz="12" w:space="0" w:color="auto"/>
              <w:left w:val="single" w:sz="18" w:space="0" w:color="auto"/>
              <w:bottom w:val="single" w:sz="12" w:space="0" w:color="auto"/>
            </w:tcBorders>
          </w:tcPr>
          <w:p w:rsidR="00471423" w:rsidRDefault="00471423">
            <w:pPr>
              <w:pStyle w:val="22"/>
              <w:jc w:val="center"/>
            </w:pPr>
          </w:p>
          <w:p w:rsidR="00471423" w:rsidRDefault="00BE47FA">
            <w:pPr>
              <w:pStyle w:val="22"/>
              <w:jc w:val="center"/>
            </w:pPr>
            <w:r>
              <w:object w:dxaOrig="697" w:dyaOrig="10718">
                <v:shape id="_x0000_i1043" type="#_x0000_t75" style="width:50.25pt;height:425.25pt" o:ole="">
                  <v:imagedata r:id="rId36" o:title="" gain="79922f" grayscale="t"/>
                  <o:lock v:ext="edit" aspectratio="f"/>
                </v:shape>
                <o:OLEObject Type="Embed" ProgID="MSPhotoEd.3" ShapeID="_x0000_i1043" DrawAspect="Content" ObjectID="_1583179028" r:id="rId37"/>
              </w:object>
            </w:r>
          </w:p>
          <w:p w:rsidR="00471423" w:rsidRDefault="00471423">
            <w:pPr>
              <w:pStyle w:val="22"/>
              <w:jc w:val="center"/>
            </w:pPr>
          </w:p>
        </w:tc>
        <w:tc>
          <w:tcPr>
            <w:tcW w:w="1440" w:type="dxa"/>
            <w:tcBorders>
              <w:top w:val="single" w:sz="12" w:space="0" w:color="auto"/>
              <w:bottom w:val="single" w:sz="12" w:space="0" w:color="auto"/>
            </w:tcBorders>
          </w:tcPr>
          <w:p w:rsidR="00471423" w:rsidRDefault="00471423">
            <w:pPr>
              <w:pStyle w:val="22"/>
              <w:spacing w:line="240" w:lineRule="atLeast"/>
              <w:jc w:val="center"/>
            </w:pPr>
          </w:p>
          <w:p w:rsidR="00471423" w:rsidRDefault="00BE47FA">
            <w:pPr>
              <w:pStyle w:val="22"/>
              <w:spacing w:line="240" w:lineRule="atLeast"/>
              <w:jc w:val="center"/>
            </w:pPr>
            <w:r>
              <w:t>хер</w:t>
            </w:r>
          </w:p>
          <w:p w:rsidR="00471423" w:rsidRDefault="00BE47FA">
            <w:pPr>
              <w:pStyle w:val="22"/>
              <w:spacing w:line="240" w:lineRule="atLeast"/>
              <w:jc w:val="center"/>
            </w:pPr>
            <w:r>
              <w:t>омега</w:t>
            </w:r>
          </w:p>
          <w:p w:rsidR="00471423" w:rsidRDefault="00BE47FA">
            <w:pPr>
              <w:pStyle w:val="22"/>
              <w:spacing w:line="240" w:lineRule="atLeast"/>
              <w:jc w:val="center"/>
            </w:pPr>
            <w:r>
              <w:t>цы</w:t>
            </w:r>
          </w:p>
          <w:p w:rsidR="00471423" w:rsidRDefault="00BE47FA">
            <w:pPr>
              <w:pStyle w:val="22"/>
              <w:spacing w:line="240" w:lineRule="atLeast"/>
              <w:jc w:val="center"/>
            </w:pPr>
            <w:r>
              <w:t>червь</w:t>
            </w:r>
          </w:p>
          <w:p w:rsidR="00471423" w:rsidRDefault="00BE47FA">
            <w:pPr>
              <w:pStyle w:val="22"/>
              <w:spacing w:line="240" w:lineRule="atLeast"/>
              <w:jc w:val="center"/>
            </w:pPr>
            <w:r>
              <w:t>ша</w:t>
            </w:r>
          </w:p>
          <w:p w:rsidR="00471423" w:rsidRDefault="00BE47FA">
            <w:pPr>
              <w:pStyle w:val="22"/>
              <w:spacing w:line="240" w:lineRule="atLeast"/>
              <w:jc w:val="center"/>
            </w:pPr>
            <w:r>
              <w:t>ща</w:t>
            </w:r>
          </w:p>
          <w:p w:rsidR="00471423" w:rsidRDefault="00471423">
            <w:pPr>
              <w:pStyle w:val="22"/>
              <w:spacing w:line="240" w:lineRule="atLeast"/>
              <w:jc w:val="center"/>
            </w:pPr>
          </w:p>
          <w:p w:rsidR="00471423" w:rsidRDefault="00BE47FA">
            <w:pPr>
              <w:pStyle w:val="22"/>
              <w:spacing w:line="240" w:lineRule="atLeast"/>
              <w:jc w:val="center"/>
            </w:pPr>
            <w:r>
              <w:t>ер</w:t>
            </w:r>
          </w:p>
          <w:p w:rsidR="00471423" w:rsidRDefault="00BE47FA">
            <w:pPr>
              <w:pStyle w:val="22"/>
              <w:jc w:val="center"/>
            </w:pPr>
            <w:r>
              <w:t>еры</w:t>
            </w:r>
          </w:p>
          <w:p w:rsidR="00471423" w:rsidRDefault="00BE47FA">
            <w:pPr>
              <w:pStyle w:val="22"/>
              <w:spacing w:line="360" w:lineRule="auto"/>
              <w:jc w:val="center"/>
            </w:pPr>
            <w:r>
              <w:t>ерь</w:t>
            </w:r>
          </w:p>
          <w:p w:rsidR="00471423" w:rsidRDefault="00BE47FA">
            <w:pPr>
              <w:pStyle w:val="22"/>
              <w:jc w:val="center"/>
            </w:pPr>
            <w:r>
              <w:t>ять</w:t>
            </w:r>
          </w:p>
          <w:p w:rsidR="00471423" w:rsidRDefault="00BE47FA">
            <w:pPr>
              <w:pStyle w:val="22"/>
              <w:jc w:val="center"/>
            </w:pPr>
            <w:r>
              <w:t>ю</w:t>
            </w:r>
          </w:p>
          <w:p w:rsidR="00471423" w:rsidRDefault="00BE47FA">
            <w:pPr>
              <w:pStyle w:val="22"/>
              <w:jc w:val="center"/>
            </w:pPr>
            <w:r>
              <w:t>я</w:t>
            </w:r>
          </w:p>
          <w:p w:rsidR="00471423" w:rsidRDefault="00BE47FA">
            <w:pPr>
              <w:pStyle w:val="22"/>
              <w:jc w:val="center"/>
            </w:pPr>
            <w:r>
              <w:t>е</w:t>
            </w:r>
          </w:p>
          <w:p w:rsidR="00471423" w:rsidRDefault="00BE47FA">
            <w:pPr>
              <w:pStyle w:val="22"/>
              <w:spacing w:line="240" w:lineRule="atLeast"/>
              <w:jc w:val="center"/>
              <w:rPr>
                <w:sz w:val="24"/>
              </w:rPr>
            </w:pPr>
            <w:r>
              <w:rPr>
                <w:sz w:val="24"/>
              </w:rPr>
              <w:t>юс малый</w:t>
            </w:r>
          </w:p>
          <w:p w:rsidR="00471423" w:rsidRDefault="00BE47FA">
            <w:pPr>
              <w:pStyle w:val="22"/>
              <w:spacing w:line="240" w:lineRule="atLeast"/>
              <w:jc w:val="center"/>
              <w:rPr>
                <w:sz w:val="24"/>
              </w:rPr>
            </w:pPr>
            <w:r>
              <w:rPr>
                <w:sz w:val="24"/>
              </w:rPr>
              <w:t>йотов.юс малый</w:t>
            </w:r>
          </w:p>
          <w:p w:rsidR="00471423" w:rsidRDefault="00BE47FA">
            <w:pPr>
              <w:pStyle w:val="22"/>
              <w:spacing w:line="240" w:lineRule="atLeast"/>
              <w:jc w:val="center"/>
              <w:rPr>
                <w:sz w:val="24"/>
              </w:rPr>
            </w:pPr>
            <w:r>
              <w:rPr>
                <w:sz w:val="24"/>
              </w:rPr>
              <w:t>юс бол</w:t>
            </w:r>
            <w:r>
              <w:rPr>
                <w:sz w:val="24"/>
              </w:rPr>
              <w:t>ь</w:t>
            </w:r>
            <w:r>
              <w:rPr>
                <w:sz w:val="24"/>
              </w:rPr>
              <w:t>шой</w:t>
            </w:r>
          </w:p>
          <w:p w:rsidR="00471423" w:rsidRDefault="00BE47FA">
            <w:pPr>
              <w:pStyle w:val="22"/>
              <w:spacing w:line="240" w:lineRule="atLeast"/>
              <w:jc w:val="center"/>
              <w:rPr>
                <w:sz w:val="24"/>
              </w:rPr>
            </w:pPr>
            <w:r>
              <w:rPr>
                <w:sz w:val="24"/>
              </w:rPr>
              <w:t>йотов.юс большой</w:t>
            </w:r>
          </w:p>
          <w:p w:rsidR="00471423" w:rsidRDefault="00BE47FA">
            <w:pPr>
              <w:pStyle w:val="22"/>
              <w:spacing w:line="240" w:lineRule="atLeast"/>
              <w:jc w:val="center"/>
              <w:rPr>
                <w:sz w:val="28"/>
              </w:rPr>
            </w:pPr>
            <w:r>
              <w:rPr>
                <w:sz w:val="28"/>
              </w:rPr>
              <w:t>кси</w:t>
            </w:r>
          </w:p>
          <w:p w:rsidR="00471423" w:rsidRDefault="00BE47FA">
            <w:pPr>
              <w:pStyle w:val="22"/>
              <w:jc w:val="center"/>
            </w:pPr>
            <w:r>
              <w:t>пси</w:t>
            </w:r>
          </w:p>
          <w:p w:rsidR="00471423" w:rsidRDefault="00BE47FA">
            <w:pPr>
              <w:pStyle w:val="22"/>
              <w:jc w:val="center"/>
            </w:pPr>
            <w:r>
              <w:t>фита</w:t>
            </w:r>
          </w:p>
          <w:p w:rsidR="00471423" w:rsidRDefault="00BE47FA">
            <w:pPr>
              <w:pStyle w:val="22"/>
              <w:jc w:val="center"/>
              <w:rPr>
                <w:sz w:val="24"/>
              </w:rPr>
            </w:pPr>
            <w:r>
              <w:t>ижица</w:t>
            </w:r>
          </w:p>
        </w:tc>
        <w:tc>
          <w:tcPr>
            <w:tcW w:w="1080" w:type="dxa"/>
            <w:tcBorders>
              <w:top w:val="single" w:sz="12" w:space="0" w:color="auto"/>
              <w:bottom w:val="single" w:sz="12" w:space="0" w:color="auto"/>
            </w:tcBorders>
          </w:tcPr>
          <w:p w:rsidR="00471423" w:rsidRDefault="00471423">
            <w:pPr>
              <w:pStyle w:val="22"/>
              <w:jc w:val="center"/>
            </w:pPr>
          </w:p>
          <w:p w:rsidR="00471423" w:rsidRDefault="00BE47FA">
            <w:pPr>
              <w:pStyle w:val="22"/>
              <w:jc w:val="center"/>
            </w:pPr>
            <w:r>
              <w:t>[х]</w:t>
            </w:r>
          </w:p>
          <w:p w:rsidR="00471423" w:rsidRDefault="00BE47FA">
            <w:pPr>
              <w:pStyle w:val="22"/>
              <w:jc w:val="center"/>
            </w:pPr>
            <w:r>
              <w:t>[о]</w:t>
            </w:r>
          </w:p>
          <w:p w:rsidR="00471423" w:rsidRDefault="00BE47FA">
            <w:pPr>
              <w:pStyle w:val="22"/>
              <w:jc w:val="center"/>
            </w:pPr>
            <w:r>
              <w:t>[ц’]</w:t>
            </w:r>
          </w:p>
          <w:p w:rsidR="00471423" w:rsidRDefault="00BE47FA">
            <w:pPr>
              <w:pStyle w:val="22"/>
              <w:jc w:val="center"/>
            </w:pPr>
            <w:r>
              <w:t>[ч’]</w:t>
            </w:r>
          </w:p>
          <w:p w:rsidR="00471423" w:rsidRDefault="00BE47FA">
            <w:pPr>
              <w:pStyle w:val="22"/>
              <w:jc w:val="center"/>
            </w:pPr>
            <w:r>
              <w:t>[ш’]</w:t>
            </w:r>
          </w:p>
          <w:p w:rsidR="00471423" w:rsidRDefault="00BE47FA">
            <w:pPr>
              <w:pStyle w:val="22"/>
              <w:jc w:val="center"/>
            </w:pPr>
            <w:r>
              <w:rPr>
                <w:sz w:val="24"/>
              </w:rPr>
              <w:t>[ш’т’],[ш’ч’]</w:t>
            </w:r>
          </w:p>
          <w:p w:rsidR="00471423" w:rsidRDefault="00BE47FA">
            <w:pPr>
              <w:pStyle w:val="22"/>
              <w:jc w:val="center"/>
            </w:pPr>
            <w:r>
              <w:t>[ъ]</w:t>
            </w:r>
          </w:p>
          <w:p w:rsidR="00471423" w:rsidRDefault="00BE47FA">
            <w:pPr>
              <w:pStyle w:val="22"/>
              <w:jc w:val="center"/>
            </w:pPr>
            <w:r>
              <w:t>[ы]</w:t>
            </w:r>
          </w:p>
          <w:p w:rsidR="00471423" w:rsidRDefault="00BE47FA">
            <w:pPr>
              <w:pStyle w:val="22"/>
              <w:jc w:val="center"/>
            </w:pPr>
            <w:r>
              <w:t>[ь]</w:t>
            </w:r>
          </w:p>
          <w:p w:rsidR="00471423" w:rsidRDefault="00471423">
            <w:pPr>
              <w:pStyle w:val="22"/>
              <w:jc w:val="center"/>
            </w:pPr>
          </w:p>
          <w:p w:rsidR="00471423" w:rsidRDefault="00BE47FA">
            <w:pPr>
              <w:pStyle w:val="22"/>
              <w:jc w:val="center"/>
            </w:pPr>
            <w:r>
              <w:t>[э]</w:t>
            </w:r>
          </w:p>
          <w:p w:rsidR="00471423" w:rsidRDefault="00BE47FA">
            <w:pPr>
              <w:pStyle w:val="22"/>
              <w:spacing w:line="360" w:lineRule="auto"/>
              <w:jc w:val="center"/>
              <w:rPr>
                <w:sz w:val="24"/>
              </w:rPr>
            </w:pPr>
            <w:r>
              <w:rPr>
                <w:sz w:val="24"/>
              </w:rPr>
              <w:t>[у],[</w:t>
            </w:r>
            <w:r>
              <w:rPr>
                <w:sz w:val="24"/>
                <w:lang w:val="en-US"/>
              </w:rPr>
              <w:t>j</w:t>
            </w:r>
            <w:r>
              <w:rPr>
                <w:sz w:val="24"/>
              </w:rPr>
              <w:t>у]</w:t>
            </w:r>
          </w:p>
          <w:p w:rsidR="00471423" w:rsidRDefault="00BE47FA">
            <w:pPr>
              <w:pStyle w:val="22"/>
              <w:spacing w:line="360" w:lineRule="auto"/>
              <w:jc w:val="center"/>
              <w:rPr>
                <w:sz w:val="24"/>
              </w:rPr>
            </w:pPr>
            <w:r>
              <w:rPr>
                <w:sz w:val="24"/>
              </w:rPr>
              <w:t>[а],[</w:t>
            </w:r>
            <w:r>
              <w:rPr>
                <w:sz w:val="24"/>
                <w:lang w:val="en-US"/>
              </w:rPr>
              <w:t>j</w:t>
            </w:r>
            <w:r>
              <w:rPr>
                <w:sz w:val="24"/>
              </w:rPr>
              <w:t>а]</w:t>
            </w:r>
          </w:p>
          <w:p w:rsidR="00471423" w:rsidRDefault="00BE47FA">
            <w:pPr>
              <w:pStyle w:val="22"/>
              <w:jc w:val="center"/>
              <w:rPr>
                <w:sz w:val="24"/>
              </w:rPr>
            </w:pPr>
            <w:r>
              <w:rPr>
                <w:sz w:val="24"/>
              </w:rPr>
              <w:t>[э],[</w:t>
            </w:r>
            <w:r>
              <w:rPr>
                <w:sz w:val="24"/>
                <w:lang w:val="en-US"/>
              </w:rPr>
              <w:t>j</w:t>
            </w:r>
            <w:r>
              <w:rPr>
                <w:sz w:val="24"/>
              </w:rPr>
              <w:t>э]</w:t>
            </w:r>
          </w:p>
          <w:p w:rsidR="00471423" w:rsidRDefault="00BE47FA">
            <w:pPr>
              <w:pStyle w:val="22"/>
              <w:jc w:val="center"/>
              <w:rPr>
                <w:sz w:val="24"/>
              </w:rPr>
            </w:pPr>
            <w:r>
              <w:t>[э</w:t>
            </w:r>
            <w:r>
              <w:rPr>
                <w:vertAlign w:val="superscript"/>
              </w:rPr>
              <w:t>н</w:t>
            </w:r>
            <w:r>
              <w:t xml:space="preserve">] </w:t>
            </w:r>
            <w:r>
              <w:rPr>
                <w:sz w:val="24"/>
              </w:rPr>
              <w:t>[э</w:t>
            </w:r>
            <w:r>
              <w:rPr>
                <w:sz w:val="24"/>
                <w:vertAlign w:val="superscript"/>
              </w:rPr>
              <w:t>н</w:t>
            </w:r>
            <w:r>
              <w:rPr>
                <w:sz w:val="24"/>
              </w:rPr>
              <w:t>],</w:t>
            </w:r>
          </w:p>
          <w:p w:rsidR="00471423" w:rsidRDefault="00BE47FA">
            <w:pPr>
              <w:pStyle w:val="22"/>
              <w:jc w:val="center"/>
            </w:pPr>
            <w:r>
              <w:rPr>
                <w:sz w:val="24"/>
              </w:rPr>
              <w:t>[</w:t>
            </w:r>
            <w:r>
              <w:rPr>
                <w:sz w:val="24"/>
                <w:lang w:val="en-US"/>
              </w:rPr>
              <w:t>j</w:t>
            </w:r>
            <w:r>
              <w:rPr>
                <w:sz w:val="24"/>
              </w:rPr>
              <w:t xml:space="preserve"> э</w:t>
            </w:r>
            <w:r>
              <w:rPr>
                <w:sz w:val="24"/>
                <w:vertAlign w:val="superscript"/>
              </w:rPr>
              <w:t>н</w:t>
            </w:r>
            <w:r>
              <w:rPr>
                <w:sz w:val="24"/>
              </w:rPr>
              <w:t>]</w:t>
            </w:r>
          </w:p>
          <w:p w:rsidR="00471423" w:rsidRDefault="00BE47FA">
            <w:pPr>
              <w:pStyle w:val="22"/>
              <w:jc w:val="center"/>
            </w:pPr>
            <w:r>
              <w:t>[о</w:t>
            </w:r>
            <w:r>
              <w:rPr>
                <w:vertAlign w:val="superscript"/>
              </w:rPr>
              <w:t>н</w:t>
            </w:r>
            <w:r>
              <w:t>]</w:t>
            </w:r>
          </w:p>
          <w:p w:rsidR="00471423" w:rsidRDefault="00BE47FA">
            <w:pPr>
              <w:pStyle w:val="22"/>
              <w:jc w:val="center"/>
              <w:rPr>
                <w:sz w:val="24"/>
              </w:rPr>
            </w:pPr>
            <w:r>
              <w:rPr>
                <w:sz w:val="24"/>
              </w:rPr>
              <w:t>[о</w:t>
            </w:r>
            <w:r>
              <w:rPr>
                <w:sz w:val="24"/>
                <w:vertAlign w:val="superscript"/>
              </w:rPr>
              <w:t>н</w:t>
            </w:r>
            <w:r>
              <w:rPr>
                <w:sz w:val="24"/>
              </w:rPr>
              <w:t>], [</w:t>
            </w:r>
            <w:r>
              <w:rPr>
                <w:sz w:val="24"/>
                <w:lang w:val="en-US"/>
              </w:rPr>
              <w:t>j</w:t>
            </w:r>
            <w:r>
              <w:rPr>
                <w:sz w:val="24"/>
              </w:rPr>
              <w:t>о</w:t>
            </w:r>
            <w:r>
              <w:rPr>
                <w:sz w:val="24"/>
                <w:vertAlign w:val="superscript"/>
              </w:rPr>
              <w:t>н</w:t>
            </w:r>
            <w:r>
              <w:rPr>
                <w:sz w:val="24"/>
              </w:rPr>
              <w:t>]</w:t>
            </w:r>
          </w:p>
          <w:p w:rsidR="00471423" w:rsidRDefault="00BE47FA">
            <w:pPr>
              <w:pStyle w:val="22"/>
              <w:jc w:val="center"/>
            </w:pPr>
            <w:r>
              <w:t>[кс]</w:t>
            </w:r>
          </w:p>
          <w:p w:rsidR="00471423" w:rsidRDefault="00BE47FA">
            <w:pPr>
              <w:pStyle w:val="22"/>
              <w:jc w:val="center"/>
            </w:pPr>
            <w:r>
              <w:t>[пс]</w:t>
            </w:r>
          </w:p>
          <w:p w:rsidR="00471423" w:rsidRDefault="00BE47FA">
            <w:pPr>
              <w:pStyle w:val="22"/>
              <w:jc w:val="center"/>
            </w:pPr>
            <w:r>
              <w:t>[ф]</w:t>
            </w:r>
          </w:p>
          <w:p w:rsidR="00471423" w:rsidRDefault="00BE47FA">
            <w:pPr>
              <w:pStyle w:val="22"/>
              <w:jc w:val="center"/>
            </w:pPr>
            <w:r>
              <w:t>[и],[а]</w:t>
            </w:r>
          </w:p>
        </w:tc>
        <w:tc>
          <w:tcPr>
            <w:tcW w:w="900" w:type="dxa"/>
            <w:tcBorders>
              <w:top w:val="single" w:sz="12" w:space="0" w:color="auto"/>
              <w:bottom w:val="single" w:sz="12" w:space="0" w:color="auto"/>
              <w:right w:val="single" w:sz="12" w:space="0" w:color="auto"/>
            </w:tcBorders>
          </w:tcPr>
          <w:p w:rsidR="00471423" w:rsidRDefault="00471423">
            <w:pPr>
              <w:pStyle w:val="22"/>
              <w:jc w:val="center"/>
            </w:pPr>
          </w:p>
          <w:p w:rsidR="00471423" w:rsidRDefault="00BE47FA">
            <w:pPr>
              <w:pStyle w:val="22"/>
              <w:jc w:val="center"/>
            </w:pPr>
            <w:r>
              <w:t>600</w:t>
            </w:r>
          </w:p>
          <w:p w:rsidR="00471423" w:rsidRDefault="00BE47FA">
            <w:pPr>
              <w:pStyle w:val="22"/>
              <w:jc w:val="center"/>
            </w:pPr>
            <w:r>
              <w:t>800</w:t>
            </w:r>
          </w:p>
          <w:p w:rsidR="00471423" w:rsidRDefault="00BE47FA">
            <w:pPr>
              <w:pStyle w:val="22"/>
              <w:jc w:val="center"/>
            </w:pPr>
            <w:r>
              <w:t>900</w:t>
            </w:r>
          </w:p>
          <w:p w:rsidR="00471423" w:rsidRDefault="00BE47FA">
            <w:pPr>
              <w:pStyle w:val="22"/>
              <w:jc w:val="center"/>
            </w:pPr>
            <w:r>
              <w:t>90</w:t>
            </w:r>
          </w:p>
          <w:p w:rsidR="00471423" w:rsidRDefault="00471423">
            <w:pPr>
              <w:pStyle w:val="22"/>
              <w:jc w:val="center"/>
            </w:pPr>
          </w:p>
          <w:p w:rsidR="00471423" w:rsidRDefault="00471423">
            <w:pPr>
              <w:pStyle w:val="22"/>
              <w:jc w:val="center"/>
            </w:pPr>
          </w:p>
          <w:p w:rsidR="00471423" w:rsidRDefault="00471423">
            <w:pPr>
              <w:pStyle w:val="22"/>
              <w:jc w:val="center"/>
            </w:pPr>
          </w:p>
          <w:p w:rsidR="00471423" w:rsidRDefault="00471423">
            <w:pPr>
              <w:pStyle w:val="22"/>
              <w:jc w:val="center"/>
            </w:pPr>
          </w:p>
          <w:p w:rsidR="00471423" w:rsidRDefault="00471423">
            <w:pPr>
              <w:pStyle w:val="22"/>
              <w:jc w:val="center"/>
            </w:pPr>
          </w:p>
          <w:p w:rsidR="00471423" w:rsidRDefault="00471423">
            <w:pPr>
              <w:pStyle w:val="22"/>
              <w:jc w:val="center"/>
            </w:pPr>
          </w:p>
          <w:p w:rsidR="00471423" w:rsidRDefault="00471423">
            <w:pPr>
              <w:pStyle w:val="22"/>
              <w:jc w:val="center"/>
            </w:pPr>
          </w:p>
          <w:p w:rsidR="00471423" w:rsidRDefault="00471423">
            <w:pPr>
              <w:pStyle w:val="22"/>
              <w:jc w:val="center"/>
            </w:pPr>
          </w:p>
          <w:p w:rsidR="00471423" w:rsidRDefault="00471423">
            <w:pPr>
              <w:pStyle w:val="22"/>
              <w:jc w:val="center"/>
            </w:pPr>
          </w:p>
          <w:p w:rsidR="00471423" w:rsidRDefault="00471423">
            <w:pPr>
              <w:pStyle w:val="22"/>
              <w:spacing w:line="360" w:lineRule="auto"/>
              <w:jc w:val="center"/>
            </w:pPr>
          </w:p>
          <w:p w:rsidR="00471423" w:rsidRDefault="00BE47FA">
            <w:pPr>
              <w:pStyle w:val="22"/>
              <w:spacing w:line="360" w:lineRule="auto"/>
              <w:jc w:val="center"/>
            </w:pPr>
            <w:r>
              <w:t>900</w:t>
            </w:r>
          </w:p>
          <w:p w:rsidR="00471423" w:rsidRDefault="00471423">
            <w:pPr>
              <w:pStyle w:val="22"/>
              <w:jc w:val="center"/>
            </w:pPr>
          </w:p>
          <w:p w:rsidR="00471423" w:rsidRDefault="00471423">
            <w:pPr>
              <w:pStyle w:val="22"/>
              <w:jc w:val="center"/>
            </w:pPr>
          </w:p>
          <w:p w:rsidR="00471423" w:rsidRDefault="00471423">
            <w:pPr>
              <w:pStyle w:val="22"/>
              <w:spacing w:line="360" w:lineRule="auto"/>
              <w:jc w:val="center"/>
            </w:pPr>
          </w:p>
          <w:p w:rsidR="00471423" w:rsidRDefault="00BE47FA">
            <w:pPr>
              <w:pStyle w:val="22"/>
              <w:jc w:val="center"/>
            </w:pPr>
            <w:r>
              <w:t>60</w:t>
            </w:r>
          </w:p>
          <w:p w:rsidR="00471423" w:rsidRDefault="00BE47FA">
            <w:pPr>
              <w:pStyle w:val="22"/>
              <w:jc w:val="center"/>
            </w:pPr>
            <w:r>
              <w:t>700</w:t>
            </w:r>
          </w:p>
          <w:p w:rsidR="00471423" w:rsidRDefault="00BE47FA">
            <w:pPr>
              <w:pStyle w:val="22"/>
              <w:spacing w:line="240" w:lineRule="atLeast"/>
              <w:jc w:val="center"/>
            </w:pPr>
            <w:r>
              <w:t>9</w:t>
            </w:r>
          </w:p>
          <w:p w:rsidR="00471423" w:rsidRDefault="00BE47FA">
            <w:pPr>
              <w:pStyle w:val="22"/>
              <w:jc w:val="center"/>
            </w:pPr>
            <w:r>
              <w:t>400</w:t>
            </w:r>
          </w:p>
        </w:tc>
      </w:tr>
    </w:tbl>
    <w:p w:rsidR="00471423" w:rsidRDefault="00471423">
      <w:pPr>
        <w:pStyle w:val="22"/>
        <w:ind w:firstLine="709"/>
      </w:pPr>
    </w:p>
    <w:p w:rsidR="00471423" w:rsidRDefault="00BE47FA">
      <w:pPr>
        <w:pStyle w:val="22"/>
        <w:ind w:left="720" w:hanging="11"/>
        <w:jc w:val="center"/>
        <w:rPr>
          <w:color w:val="FF0000"/>
        </w:rPr>
      </w:pPr>
      <w:r>
        <w:rPr>
          <w:color w:val="000000"/>
        </w:rPr>
        <w:t>Рис. 13. Кириллическая азбука.</w:t>
      </w:r>
    </w:p>
    <w:p w:rsidR="00471423" w:rsidRDefault="00471423">
      <w:pPr>
        <w:pStyle w:val="22"/>
        <w:ind w:firstLine="709"/>
      </w:pPr>
    </w:p>
    <w:p w:rsidR="00471423" w:rsidRDefault="00BE47FA">
      <w:pPr>
        <w:pStyle w:val="a6"/>
        <w:spacing w:line="240" w:lineRule="auto"/>
        <w:ind w:firstLine="0"/>
        <w:rPr>
          <w:sz w:val="32"/>
          <w:szCs w:val="20"/>
        </w:rPr>
      </w:pPr>
      <w:r>
        <w:rPr>
          <w:sz w:val="32"/>
        </w:rPr>
        <w:t xml:space="preserve">100 до 900). В глаголице одна из букв обозначала 1000. Для того чтобы указать, что буква обозначает число, а не звук, </w:t>
      </w:r>
      <w:r>
        <w:rPr>
          <w:sz w:val="32"/>
        </w:rPr>
        <w:lastRenderedPageBreak/>
        <w:t xml:space="preserve">она   выделялась   с    обеих   сторон   точками,  а  над    ней </w:t>
      </w:r>
      <w:r>
        <w:rPr>
          <w:sz w:val="32"/>
          <w:szCs w:val="20"/>
        </w:rPr>
        <w:t xml:space="preserve">проставлялся диакритический знак     </w:t>
      </w:r>
      <w:r w:rsidR="00471423" w:rsidRPr="00471423">
        <w:rPr>
          <w:sz w:val="32"/>
        </w:rPr>
        <w:pict>
          <v:shape id="_x0000_i1044" type="#_x0000_t75" style="width:21pt;height:14.25pt">
            <v:imagedata r:id="rId38" o:title="" gain="112993f" blacklevel="-9830f" grayscale="t" bilevel="t"/>
          </v:shape>
        </w:pict>
      </w:r>
      <w:r>
        <w:rPr>
          <w:sz w:val="32"/>
          <w:szCs w:val="20"/>
        </w:rPr>
        <w:t xml:space="preserve"> ̃    - «титло».</w:t>
      </w:r>
    </w:p>
    <w:p w:rsidR="00471423" w:rsidRDefault="00471423">
      <w:pPr>
        <w:pStyle w:val="22"/>
      </w:pPr>
    </w:p>
    <w:p w:rsidR="00471423" w:rsidRDefault="00471423">
      <w:pPr>
        <w:pStyle w:val="22"/>
        <w:jc w:val="center"/>
      </w:pPr>
      <w:r>
        <w:pict>
          <v:shape id="_x0000_i1045" type="#_x0000_t75" style="width:419.25pt;height:289.5pt" o:bordertopcolor="this" o:borderleftcolor="this" o:borderbottomcolor="this" o:borderrightcolor="this">
            <v:imagedata r:id="rId39" o:title="" gain="84021f" grayscale="t" bilevel="t"/>
            <w10:bordertop type="single" width="8"/>
            <w10:borderleft type="single" width="8"/>
            <w10:borderbottom type="single" width="8"/>
            <w10:borderright type="single" width="8"/>
          </v:shape>
        </w:pict>
      </w:r>
    </w:p>
    <w:p w:rsidR="00471423" w:rsidRDefault="00471423">
      <w:pPr>
        <w:pStyle w:val="22"/>
        <w:ind w:firstLine="709"/>
      </w:pPr>
    </w:p>
    <w:p w:rsidR="00471423" w:rsidRDefault="00BE47FA">
      <w:pPr>
        <w:pStyle w:val="22"/>
        <w:ind w:firstLine="709"/>
        <w:jc w:val="center"/>
      </w:pPr>
      <w:r>
        <w:t>Рис. 14. Глаголица.</w:t>
      </w:r>
    </w:p>
    <w:p w:rsidR="00471423" w:rsidRDefault="00471423">
      <w:pPr>
        <w:pStyle w:val="a6"/>
        <w:spacing w:line="240" w:lineRule="auto"/>
        <w:rPr>
          <w:sz w:val="32"/>
          <w:szCs w:val="20"/>
        </w:rPr>
      </w:pPr>
    </w:p>
    <w:p w:rsidR="00471423" w:rsidRDefault="00BE47FA">
      <w:pPr>
        <w:pStyle w:val="a6"/>
        <w:spacing w:line="240" w:lineRule="auto"/>
        <w:rPr>
          <w:sz w:val="32"/>
        </w:rPr>
      </w:pPr>
      <w:r>
        <w:rPr>
          <w:sz w:val="32"/>
        </w:rPr>
        <w:t>В кириллице цифровые значения имели буквы, заимс</w:t>
      </w:r>
      <w:r>
        <w:rPr>
          <w:sz w:val="32"/>
        </w:rPr>
        <w:t>т</w:t>
      </w:r>
      <w:r>
        <w:rPr>
          <w:sz w:val="32"/>
        </w:rPr>
        <w:t>вованные из греческого алфавита. При этом за каждой из 24 таких букв было закреплено то самое цифровое значение, к</w:t>
      </w:r>
      <w:r>
        <w:rPr>
          <w:sz w:val="32"/>
        </w:rPr>
        <w:t>о</w:t>
      </w:r>
      <w:r>
        <w:rPr>
          <w:sz w:val="32"/>
        </w:rPr>
        <w:t>торое эта буква имела в греческой цифровой системе. И</w:t>
      </w:r>
      <w:r>
        <w:rPr>
          <w:sz w:val="32"/>
        </w:rPr>
        <w:t>с</w:t>
      </w:r>
      <w:r>
        <w:rPr>
          <w:sz w:val="32"/>
        </w:rPr>
        <w:t>ключением были числа 6, 90, 900. В греческой цифровой си</w:t>
      </w:r>
      <w:r>
        <w:rPr>
          <w:sz w:val="32"/>
        </w:rPr>
        <w:t>с</w:t>
      </w:r>
      <w:r>
        <w:rPr>
          <w:sz w:val="32"/>
        </w:rPr>
        <w:t xml:space="preserve">теме для передачи этих чисел использовались буквы </w:t>
      </w:r>
      <w:r>
        <w:rPr>
          <w:sz w:val="32"/>
          <w:lang w:val="en-US"/>
        </w:rPr>
        <w:t>F</w:t>
      </w:r>
      <w:r>
        <w:rPr>
          <w:sz w:val="32"/>
        </w:rPr>
        <w:t xml:space="preserve"> - «ди</w:t>
      </w:r>
      <w:r>
        <w:rPr>
          <w:sz w:val="32"/>
        </w:rPr>
        <w:t>а</w:t>
      </w:r>
      <w:r>
        <w:rPr>
          <w:sz w:val="32"/>
        </w:rPr>
        <w:t>гамма»,     -  «коппа»,      - «сампи», утратившие звуковое зн</w:t>
      </w:r>
      <w:r>
        <w:rPr>
          <w:sz w:val="32"/>
        </w:rPr>
        <w:t>а</w:t>
      </w:r>
      <w:r>
        <w:rPr>
          <w:sz w:val="32"/>
        </w:rPr>
        <w:t xml:space="preserve">чение и использовавшиеся только как цифры. В кириллицу эти греческие буквы не вошли. Поэтому для передачи числа 6 в кириллице была использована славянская буква  </w:t>
      </w:r>
      <w:r>
        <w:rPr>
          <w:sz w:val="32"/>
          <w:lang w:val="en-US"/>
        </w:rPr>
        <w:t>S</w:t>
      </w:r>
      <w:r>
        <w:rPr>
          <w:sz w:val="32"/>
        </w:rPr>
        <w:t xml:space="preserve">  -  «з</w:t>
      </w:r>
      <w:r>
        <w:rPr>
          <w:sz w:val="32"/>
        </w:rPr>
        <w:t>е</w:t>
      </w:r>
      <w:r>
        <w:rPr>
          <w:sz w:val="32"/>
        </w:rPr>
        <w:t>ло», для 90 –   «червь»,  для 900 –   «цы».</w:t>
      </w:r>
    </w:p>
    <w:p w:rsidR="00471423" w:rsidRDefault="00BE47FA">
      <w:pPr>
        <w:pStyle w:val="a6"/>
        <w:spacing w:line="240" w:lineRule="auto"/>
        <w:rPr>
          <w:sz w:val="32"/>
        </w:rPr>
      </w:pPr>
      <w:r>
        <w:rPr>
          <w:sz w:val="32"/>
        </w:rPr>
        <w:t>Совершенно одинаковыми в кириллице и глаголице б</w:t>
      </w:r>
      <w:r>
        <w:rPr>
          <w:sz w:val="32"/>
        </w:rPr>
        <w:t>ы</w:t>
      </w:r>
      <w:r>
        <w:rPr>
          <w:sz w:val="32"/>
        </w:rPr>
        <w:t>ли названия букв и порядок их расположения.  Этот порядок ученые смогли определить исходя из следующих факторов: 1) цифровое значение букв; 2) дошедшие до нас азбучные ак-</w:t>
      </w:r>
    </w:p>
    <w:tbl>
      <w:tblPr>
        <w:tblW w:w="828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60"/>
        <w:gridCol w:w="900"/>
        <w:gridCol w:w="1080"/>
        <w:gridCol w:w="1080"/>
        <w:gridCol w:w="1080"/>
        <w:gridCol w:w="900"/>
        <w:gridCol w:w="900"/>
        <w:gridCol w:w="1080"/>
      </w:tblGrid>
      <w:tr w:rsidR="00471423">
        <w:tc>
          <w:tcPr>
            <w:tcW w:w="1260" w:type="dxa"/>
            <w:tcBorders>
              <w:top w:val="single" w:sz="12" w:space="0" w:color="auto"/>
              <w:left w:val="single" w:sz="12" w:space="0" w:color="auto"/>
              <w:bottom w:val="single" w:sz="12" w:space="0" w:color="auto"/>
            </w:tcBorders>
          </w:tcPr>
          <w:p w:rsidR="00471423" w:rsidRDefault="00BE47FA">
            <w:pPr>
              <w:jc w:val="both"/>
              <w:rPr>
                <w:sz w:val="24"/>
              </w:rPr>
            </w:pPr>
            <w:r>
              <w:rPr>
                <w:sz w:val="24"/>
              </w:rPr>
              <w:lastRenderedPageBreak/>
              <w:t>Греч.уставное письмо</w:t>
            </w:r>
          </w:p>
        </w:tc>
        <w:tc>
          <w:tcPr>
            <w:tcW w:w="900" w:type="dxa"/>
            <w:tcBorders>
              <w:top w:val="single" w:sz="12" w:space="0" w:color="auto"/>
              <w:bottom w:val="single" w:sz="12" w:space="0" w:color="auto"/>
            </w:tcBorders>
          </w:tcPr>
          <w:p w:rsidR="00471423" w:rsidRDefault="00BE47FA">
            <w:pPr>
              <w:jc w:val="both"/>
              <w:rPr>
                <w:sz w:val="24"/>
              </w:rPr>
            </w:pPr>
            <w:r>
              <w:rPr>
                <w:sz w:val="24"/>
              </w:rPr>
              <w:t>Гл</w:t>
            </w:r>
            <w:r>
              <w:rPr>
                <w:sz w:val="24"/>
              </w:rPr>
              <w:t>а</w:t>
            </w:r>
            <w:r>
              <w:rPr>
                <w:sz w:val="24"/>
              </w:rPr>
              <w:t>гол</w:t>
            </w:r>
            <w:r>
              <w:rPr>
                <w:sz w:val="24"/>
              </w:rPr>
              <w:t>и</w:t>
            </w:r>
            <w:r>
              <w:rPr>
                <w:sz w:val="24"/>
              </w:rPr>
              <w:t>ца</w:t>
            </w:r>
          </w:p>
        </w:tc>
        <w:tc>
          <w:tcPr>
            <w:tcW w:w="1080" w:type="dxa"/>
            <w:tcBorders>
              <w:top w:val="single" w:sz="12" w:space="0" w:color="auto"/>
              <w:bottom w:val="single" w:sz="12" w:space="0" w:color="auto"/>
            </w:tcBorders>
          </w:tcPr>
          <w:p w:rsidR="00471423" w:rsidRDefault="00BE47FA">
            <w:pPr>
              <w:jc w:val="both"/>
              <w:rPr>
                <w:sz w:val="24"/>
              </w:rPr>
            </w:pPr>
            <w:r>
              <w:rPr>
                <w:sz w:val="24"/>
              </w:rPr>
              <w:t>Кирил-</w:t>
            </w:r>
          </w:p>
          <w:p w:rsidR="00471423" w:rsidRDefault="00BE47FA">
            <w:pPr>
              <w:jc w:val="both"/>
              <w:rPr>
                <w:sz w:val="24"/>
              </w:rPr>
            </w:pPr>
            <w:r>
              <w:rPr>
                <w:sz w:val="24"/>
              </w:rPr>
              <w:t xml:space="preserve">лица </w:t>
            </w:r>
          </w:p>
        </w:tc>
        <w:tc>
          <w:tcPr>
            <w:tcW w:w="1080" w:type="dxa"/>
            <w:tcBorders>
              <w:top w:val="single" w:sz="12" w:space="0" w:color="auto"/>
              <w:bottom w:val="single" w:sz="12" w:space="0" w:color="auto"/>
              <w:right w:val="single" w:sz="18" w:space="0" w:color="auto"/>
            </w:tcBorders>
          </w:tcPr>
          <w:p w:rsidR="00471423" w:rsidRDefault="00BE47FA">
            <w:pPr>
              <w:jc w:val="both"/>
              <w:rPr>
                <w:sz w:val="24"/>
              </w:rPr>
            </w:pPr>
            <w:r>
              <w:rPr>
                <w:sz w:val="24"/>
              </w:rPr>
              <w:t>Соврем. русск. алфав.</w:t>
            </w:r>
          </w:p>
        </w:tc>
        <w:tc>
          <w:tcPr>
            <w:tcW w:w="1080" w:type="dxa"/>
            <w:tcBorders>
              <w:top w:val="single" w:sz="12" w:space="0" w:color="auto"/>
              <w:left w:val="single" w:sz="18" w:space="0" w:color="auto"/>
              <w:bottom w:val="single" w:sz="12" w:space="0" w:color="auto"/>
            </w:tcBorders>
          </w:tcPr>
          <w:p w:rsidR="00471423" w:rsidRDefault="00BE47FA">
            <w:pPr>
              <w:jc w:val="both"/>
              <w:rPr>
                <w:sz w:val="24"/>
              </w:rPr>
            </w:pPr>
            <w:r>
              <w:rPr>
                <w:sz w:val="24"/>
              </w:rPr>
              <w:t>Греч.уставн.</w:t>
            </w:r>
          </w:p>
          <w:p w:rsidR="00471423" w:rsidRDefault="00BE47FA">
            <w:pPr>
              <w:jc w:val="both"/>
              <w:rPr>
                <w:sz w:val="24"/>
              </w:rPr>
            </w:pPr>
            <w:r>
              <w:rPr>
                <w:sz w:val="24"/>
              </w:rPr>
              <w:t>письмо</w:t>
            </w:r>
          </w:p>
        </w:tc>
        <w:tc>
          <w:tcPr>
            <w:tcW w:w="900" w:type="dxa"/>
            <w:tcBorders>
              <w:top w:val="single" w:sz="12" w:space="0" w:color="auto"/>
              <w:bottom w:val="single" w:sz="12" w:space="0" w:color="auto"/>
            </w:tcBorders>
          </w:tcPr>
          <w:p w:rsidR="00471423" w:rsidRDefault="00BE47FA">
            <w:pPr>
              <w:jc w:val="center"/>
              <w:rPr>
                <w:sz w:val="24"/>
              </w:rPr>
            </w:pPr>
            <w:r>
              <w:rPr>
                <w:sz w:val="24"/>
              </w:rPr>
              <w:t>Гл</w:t>
            </w:r>
            <w:r>
              <w:rPr>
                <w:sz w:val="24"/>
              </w:rPr>
              <w:t>а</w:t>
            </w:r>
            <w:r>
              <w:rPr>
                <w:sz w:val="24"/>
              </w:rPr>
              <w:t>гол</w:t>
            </w:r>
            <w:r>
              <w:rPr>
                <w:sz w:val="24"/>
              </w:rPr>
              <w:t>и</w:t>
            </w:r>
            <w:r>
              <w:rPr>
                <w:sz w:val="24"/>
              </w:rPr>
              <w:t>ца</w:t>
            </w:r>
          </w:p>
        </w:tc>
        <w:tc>
          <w:tcPr>
            <w:tcW w:w="900" w:type="dxa"/>
            <w:tcBorders>
              <w:top w:val="single" w:sz="12" w:space="0" w:color="auto"/>
              <w:bottom w:val="single" w:sz="12" w:space="0" w:color="auto"/>
            </w:tcBorders>
          </w:tcPr>
          <w:p w:rsidR="00471423" w:rsidRDefault="00BE47FA">
            <w:pPr>
              <w:jc w:val="both"/>
              <w:rPr>
                <w:sz w:val="24"/>
              </w:rPr>
            </w:pPr>
            <w:r>
              <w:rPr>
                <w:sz w:val="24"/>
              </w:rPr>
              <w:t>Кирил</w:t>
            </w:r>
          </w:p>
          <w:p w:rsidR="00471423" w:rsidRDefault="00BE47FA">
            <w:pPr>
              <w:jc w:val="both"/>
              <w:rPr>
                <w:sz w:val="24"/>
              </w:rPr>
            </w:pPr>
            <w:r>
              <w:rPr>
                <w:sz w:val="24"/>
              </w:rPr>
              <w:t xml:space="preserve">лица </w:t>
            </w:r>
          </w:p>
        </w:tc>
        <w:tc>
          <w:tcPr>
            <w:tcW w:w="1080" w:type="dxa"/>
            <w:tcBorders>
              <w:top w:val="single" w:sz="12" w:space="0" w:color="auto"/>
              <w:bottom w:val="single" w:sz="12" w:space="0" w:color="auto"/>
              <w:right w:val="single" w:sz="12" w:space="0" w:color="auto"/>
            </w:tcBorders>
          </w:tcPr>
          <w:p w:rsidR="00471423" w:rsidRDefault="00BE47FA">
            <w:pPr>
              <w:jc w:val="both"/>
              <w:rPr>
                <w:sz w:val="24"/>
              </w:rPr>
            </w:pPr>
            <w:r>
              <w:rPr>
                <w:sz w:val="24"/>
              </w:rPr>
              <w:t>Соврем. русск. алфав.</w:t>
            </w:r>
          </w:p>
        </w:tc>
      </w:tr>
      <w:tr w:rsidR="00471423">
        <w:trPr>
          <w:cantSplit/>
          <w:trHeight w:val="11378"/>
        </w:trPr>
        <w:tc>
          <w:tcPr>
            <w:tcW w:w="1260" w:type="dxa"/>
            <w:tcBorders>
              <w:top w:val="single" w:sz="12" w:space="0" w:color="auto"/>
              <w:left w:val="single" w:sz="12" w:space="0" w:color="auto"/>
              <w:bottom w:val="single" w:sz="12" w:space="0" w:color="auto"/>
            </w:tcBorders>
          </w:tcPr>
          <w:p w:rsidR="00471423" w:rsidRDefault="00BE47FA">
            <w:pPr>
              <w:jc w:val="center"/>
              <w:rPr>
                <w:sz w:val="32"/>
              </w:rPr>
            </w:pPr>
            <w:r>
              <w:object w:dxaOrig="1275" w:dyaOrig="16813">
                <v:shape id="_x0000_i1046" type="#_x0000_t75" style="width:39pt;height:561.75pt" o:ole="">
                  <v:imagedata r:id="rId40" o:title="" cropleft="4370f" gain="234057f" blacklevel="-5898f" grayscale="t"/>
                </v:shape>
                <o:OLEObject Type="Embed" ProgID="MSPhotoEd.3" ShapeID="_x0000_i1046" DrawAspect="Content" ObjectID="_1583179029" r:id="rId41"/>
              </w:object>
            </w:r>
          </w:p>
        </w:tc>
        <w:tc>
          <w:tcPr>
            <w:tcW w:w="900" w:type="dxa"/>
            <w:tcBorders>
              <w:top w:val="single" w:sz="12" w:space="0" w:color="auto"/>
              <w:bottom w:val="single" w:sz="12" w:space="0" w:color="auto"/>
            </w:tcBorders>
          </w:tcPr>
          <w:p w:rsidR="00471423" w:rsidRDefault="00BE47FA">
            <w:pPr>
              <w:jc w:val="center"/>
              <w:rPr>
                <w:sz w:val="32"/>
              </w:rPr>
            </w:pPr>
            <w:r>
              <w:object w:dxaOrig="1155" w:dyaOrig="16753">
                <v:shape id="_x0000_i1047" type="#_x0000_t75" style="width:39.75pt;height:564.75pt" o:ole="">
                  <v:imagedata r:id="rId42" o:title="" gain="192753f" blacklevel="-5898f" grayscale="t"/>
                </v:shape>
                <o:OLEObject Type="Embed" ProgID="MSPhotoEd.3" ShapeID="_x0000_i1047" DrawAspect="Content" ObjectID="_1583179030" r:id="rId43"/>
              </w:object>
            </w:r>
          </w:p>
        </w:tc>
        <w:tc>
          <w:tcPr>
            <w:tcW w:w="1080" w:type="dxa"/>
            <w:tcBorders>
              <w:top w:val="single" w:sz="12" w:space="0" w:color="auto"/>
              <w:bottom w:val="single" w:sz="12" w:space="0" w:color="auto"/>
            </w:tcBorders>
          </w:tcPr>
          <w:p w:rsidR="00471423" w:rsidRDefault="00BE47FA">
            <w:pPr>
              <w:jc w:val="center"/>
              <w:rPr>
                <w:sz w:val="32"/>
              </w:rPr>
            </w:pPr>
            <w:r>
              <w:object w:dxaOrig="1275" w:dyaOrig="16813">
                <v:shape id="_x0000_i1048" type="#_x0000_t75" style="width:38.25pt;height:559.5pt" o:ole="">
                  <v:imagedata r:id="rId44" o:title="" cropleft="5827f" gain="192753f" blacklevel="-1966f" grayscale="t"/>
                </v:shape>
                <o:OLEObject Type="Embed" ProgID="MSPhotoEd.3" ShapeID="_x0000_i1048" DrawAspect="Content" ObjectID="_1583179031" r:id="rId45"/>
              </w:object>
            </w:r>
          </w:p>
        </w:tc>
        <w:tc>
          <w:tcPr>
            <w:tcW w:w="1080" w:type="dxa"/>
            <w:tcBorders>
              <w:top w:val="single" w:sz="12" w:space="0" w:color="auto"/>
              <w:bottom w:val="single" w:sz="12" w:space="0" w:color="auto"/>
              <w:right w:val="single" w:sz="18" w:space="0" w:color="auto"/>
            </w:tcBorders>
          </w:tcPr>
          <w:p w:rsidR="00471423" w:rsidRDefault="00BE47FA">
            <w:pPr>
              <w:pStyle w:val="1"/>
              <w:spacing w:line="360" w:lineRule="auto"/>
              <w:rPr>
                <w:sz w:val="30"/>
              </w:rPr>
            </w:pPr>
            <w:r>
              <w:rPr>
                <w:sz w:val="30"/>
              </w:rPr>
              <w:t>Аа</w:t>
            </w:r>
          </w:p>
          <w:p w:rsidR="00471423" w:rsidRDefault="00BE47FA">
            <w:pPr>
              <w:spacing w:line="360" w:lineRule="auto"/>
              <w:jc w:val="both"/>
              <w:rPr>
                <w:b/>
                <w:bCs/>
                <w:sz w:val="30"/>
              </w:rPr>
            </w:pPr>
            <w:r>
              <w:rPr>
                <w:b/>
                <w:bCs/>
                <w:sz w:val="30"/>
              </w:rPr>
              <w:t>Бб</w:t>
            </w:r>
          </w:p>
          <w:p w:rsidR="00471423" w:rsidRDefault="00BE47FA">
            <w:pPr>
              <w:spacing w:line="360" w:lineRule="auto"/>
              <w:jc w:val="both"/>
              <w:rPr>
                <w:b/>
                <w:bCs/>
                <w:sz w:val="30"/>
              </w:rPr>
            </w:pPr>
            <w:r>
              <w:rPr>
                <w:b/>
                <w:bCs/>
                <w:sz w:val="30"/>
              </w:rPr>
              <w:t>Вв</w:t>
            </w:r>
          </w:p>
          <w:p w:rsidR="00471423" w:rsidRDefault="00BE47FA">
            <w:pPr>
              <w:spacing w:line="360" w:lineRule="auto"/>
              <w:jc w:val="both"/>
              <w:rPr>
                <w:b/>
                <w:bCs/>
                <w:sz w:val="30"/>
              </w:rPr>
            </w:pPr>
            <w:r>
              <w:rPr>
                <w:b/>
                <w:bCs/>
                <w:sz w:val="30"/>
              </w:rPr>
              <w:t>Гг</w:t>
            </w:r>
          </w:p>
          <w:p w:rsidR="00471423" w:rsidRDefault="00BE47FA">
            <w:pPr>
              <w:jc w:val="both"/>
              <w:rPr>
                <w:b/>
                <w:bCs/>
                <w:sz w:val="30"/>
              </w:rPr>
            </w:pPr>
            <w:r>
              <w:rPr>
                <w:b/>
                <w:bCs/>
                <w:sz w:val="30"/>
              </w:rPr>
              <w:t>Дд</w:t>
            </w:r>
          </w:p>
          <w:p w:rsidR="00471423" w:rsidRDefault="00BE47FA">
            <w:pPr>
              <w:spacing w:line="360" w:lineRule="auto"/>
              <w:jc w:val="both"/>
              <w:rPr>
                <w:b/>
                <w:bCs/>
                <w:sz w:val="30"/>
              </w:rPr>
            </w:pPr>
            <w:r>
              <w:rPr>
                <w:b/>
                <w:bCs/>
                <w:sz w:val="30"/>
              </w:rPr>
              <w:t>Ее,Ёё</w:t>
            </w:r>
          </w:p>
          <w:p w:rsidR="00471423" w:rsidRDefault="00BE47FA">
            <w:pPr>
              <w:spacing w:line="360" w:lineRule="auto"/>
              <w:jc w:val="both"/>
              <w:rPr>
                <w:b/>
                <w:bCs/>
                <w:sz w:val="30"/>
              </w:rPr>
            </w:pPr>
            <w:r>
              <w:rPr>
                <w:b/>
                <w:bCs/>
                <w:sz w:val="30"/>
              </w:rPr>
              <w:t>Жж</w:t>
            </w:r>
          </w:p>
          <w:p w:rsidR="00471423" w:rsidRDefault="00BE47FA">
            <w:pPr>
              <w:spacing w:line="360" w:lineRule="auto"/>
              <w:jc w:val="both"/>
              <w:rPr>
                <w:b/>
                <w:bCs/>
                <w:sz w:val="30"/>
              </w:rPr>
            </w:pPr>
            <w:r>
              <w:rPr>
                <w:b/>
                <w:bCs/>
                <w:sz w:val="30"/>
              </w:rPr>
              <w:t>Зз</w:t>
            </w:r>
          </w:p>
          <w:p w:rsidR="00471423" w:rsidRDefault="00471423">
            <w:pPr>
              <w:spacing w:line="360" w:lineRule="auto"/>
              <w:jc w:val="both"/>
              <w:rPr>
                <w:b/>
                <w:bCs/>
                <w:sz w:val="30"/>
              </w:rPr>
            </w:pPr>
          </w:p>
          <w:p w:rsidR="00471423" w:rsidRDefault="00BE47FA">
            <w:pPr>
              <w:spacing w:line="360" w:lineRule="auto"/>
              <w:jc w:val="both"/>
              <w:rPr>
                <w:b/>
                <w:bCs/>
                <w:sz w:val="30"/>
              </w:rPr>
            </w:pPr>
            <w:r>
              <w:rPr>
                <w:b/>
                <w:bCs/>
                <w:sz w:val="30"/>
              </w:rPr>
              <w:t>Ии</w:t>
            </w:r>
          </w:p>
          <w:p w:rsidR="00471423" w:rsidRDefault="00BE47FA">
            <w:pPr>
              <w:spacing w:line="360" w:lineRule="auto"/>
              <w:jc w:val="both"/>
              <w:rPr>
                <w:b/>
                <w:bCs/>
                <w:sz w:val="30"/>
              </w:rPr>
            </w:pPr>
            <w:r>
              <w:rPr>
                <w:b/>
                <w:bCs/>
                <w:sz w:val="30"/>
              </w:rPr>
              <w:t>(Йй)</w:t>
            </w:r>
          </w:p>
          <w:p w:rsidR="00471423" w:rsidRDefault="00BE47FA">
            <w:pPr>
              <w:jc w:val="both"/>
              <w:rPr>
                <w:b/>
                <w:bCs/>
                <w:sz w:val="30"/>
              </w:rPr>
            </w:pPr>
            <w:r>
              <w:rPr>
                <w:b/>
                <w:bCs/>
                <w:sz w:val="30"/>
              </w:rPr>
              <w:t>-</w:t>
            </w:r>
          </w:p>
          <w:p w:rsidR="00471423" w:rsidRDefault="00BE47FA">
            <w:pPr>
              <w:spacing w:line="360" w:lineRule="auto"/>
              <w:jc w:val="both"/>
              <w:rPr>
                <w:b/>
                <w:bCs/>
                <w:sz w:val="30"/>
              </w:rPr>
            </w:pPr>
            <w:r>
              <w:rPr>
                <w:b/>
                <w:bCs/>
                <w:sz w:val="30"/>
              </w:rPr>
              <w:t>Кк</w:t>
            </w:r>
          </w:p>
          <w:p w:rsidR="00471423" w:rsidRDefault="00BE47FA">
            <w:pPr>
              <w:spacing w:line="360" w:lineRule="auto"/>
              <w:jc w:val="both"/>
              <w:rPr>
                <w:b/>
                <w:bCs/>
                <w:sz w:val="30"/>
              </w:rPr>
            </w:pPr>
            <w:r>
              <w:rPr>
                <w:b/>
                <w:bCs/>
                <w:sz w:val="30"/>
              </w:rPr>
              <w:t>Лл</w:t>
            </w:r>
          </w:p>
          <w:p w:rsidR="00471423" w:rsidRDefault="00BE47FA">
            <w:pPr>
              <w:spacing w:line="360" w:lineRule="auto"/>
              <w:jc w:val="both"/>
              <w:rPr>
                <w:b/>
                <w:bCs/>
                <w:sz w:val="30"/>
              </w:rPr>
            </w:pPr>
            <w:r>
              <w:rPr>
                <w:b/>
                <w:bCs/>
                <w:sz w:val="30"/>
              </w:rPr>
              <w:t>Мм</w:t>
            </w:r>
          </w:p>
          <w:p w:rsidR="00471423" w:rsidRDefault="00BE47FA">
            <w:pPr>
              <w:spacing w:line="360" w:lineRule="auto"/>
              <w:jc w:val="both"/>
              <w:rPr>
                <w:b/>
                <w:bCs/>
                <w:sz w:val="30"/>
              </w:rPr>
            </w:pPr>
            <w:r>
              <w:rPr>
                <w:b/>
                <w:bCs/>
                <w:sz w:val="30"/>
              </w:rPr>
              <w:t>Нн</w:t>
            </w:r>
          </w:p>
          <w:p w:rsidR="00471423" w:rsidRDefault="00BE47FA">
            <w:pPr>
              <w:jc w:val="both"/>
              <w:rPr>
                <w:b/>
                <w:bCs/>
                <w:sz w:val="30"/>
              </w:rPr>
            </w:pPr>
            <w:r>
              <w:rPr>
                <w:b/>
                <w:bCs/>
                <w:sz w:val="30"/>
              </w:rPr>
              <w:t>Оо</w:t>
            </w:r>
          </w:p>
          <w:p w:rsidR="00471423" w:rsidRDefault="00BE47FA">
            <w:pPr>
              <w:spacing w:line="360" w:lineRule="auto"/>
              <w:jc w:val="both"/>
              <w:rPr>
                <w:b/>
                <w:bCs/>
                <w:sz w:val="30"/>
              </w:rPr>
            </w:pPr>
            <w:r>
              <w:rPr>
                <w:b/>
                <w:bCs/>
                <w:sz w:val="30"/>
              </w:rPr>
              <w:t>Пп</w:t>
            </w:r>
          </w:p>
          <w:p w:rsidR="00471423" w:rsidRDefault="00BE47FA">
            <w:pPr>
              <w:spacing w:line="360" w:lineRule="auto"/>
              <w:jc w:val="both"/>
              <w:rPr>
                <w:b/>
                <w:bCs/>
                <w:sz w:val="30"/>
              </w:rPr>
            </w:pPr>
            <w:r>
              <w:rPr>
                <w:b/>
                <w:bCs/>
                <w:sz w:val="30"/>
              </w:rPr>
              <w:t>Рр</w:t>
            </w:r>
          </w:p>
          <w:p w:rsidR="00471423" w:rsidRDefault="00BE47FA">
            <w:pPr>
              <w:spacing w:line="360" w:lineRule="auto"/>
              <w:jc w:val="both"/>
              <w:rPr>
                <w:b/>
                <w:bCs/>
                <w:sz w:val="30"/>
              </w:rPr>
            </w:pPr>
            <w:r>
              <w:rPr>
                <w:b/>
                <w:bCs/>
                <w:sz w:val="30"/>
              </w:rPr>
              <w:t>Сс</w:t>
            </w:r>
          </w:p>
          <w:p w:rsidR="00471423" w:rsidRDefault="00BE47FA">
            <w:pPr>
              <w:spacing w:line="360" w:lineRule="auto"/>
              <w:jc w:val="both"/>
              <w:rPr>
                <w:b/>
                <w:bCs/>
                <w:sz w:val="30"/>
              </w:rPr>
            </w:pPr>
            <w:r>
              <w:rPr>
                <w:b/>
                <w:bCs/>
                <w:sz w:val="30"/>
              </w:rPr>
              <w:t>Тт</w:t>
            </w:r>
          </w:p>
          <w:p w:rsidR="00471423" w:rsidRDefault="00BE47FA">
            <w:pPr>
              <w:spacing w:line="360" w:lineRule="auto"/>
              <w:jc w:val="both"/>
              <w:rPr>
                <w:b/>
                <w:bCs/>
                <w:sz w:val="30"/>
              </w:rPr>
            </w:pPr>
            <w:r>
              <w:rPr>
                <w:b/>
                <w:bCs/>
                <w:sz w:val="30"/>
              </w:rPr>
              <w:t>Уу</w:t>
            </w:r>
          </w:p>
          <w:p w:rsidR="00471423" w:rsidRDefault="00BE47FA">
            <w:pPr>
              <w:spacing w:line="360" w:lineRule="auto"/>
              <w:jc w:val="both"/>
              <w:rPr>
                <w:b/>
                <w:bCs/>
                <w:sz w:val="30"/>
              </w:rPr>
            </w:pPr>
            <w:r>
              <w:rPr>
                <w:b/>
                <w:bCs/>
                <w:sz w:val="30"/>
              </w:rPr>
              <w:t>Фф</w:t>
            </w:r>
          </w:p>
        </w:tc>
        <w:tc>
          <w:tcPr>
            <w:tcW w:w="1080" w:type="dxa"/>
            <w:tcBorders>
              <w:top w:val="single" w:sz="12" w:space="0" w:color="auto"/>
              <w:left w:val="single" w:sz="18" w:space="0" w:color="auto"/>
              <w:bottom w:val="single" w:sz="12" w:space="0" w:color="auto"/>
            </w:tcBorders>
          </w:tcPr>
          <w:p w:rsidR="00471423" w:rsidRDefault="00BE47FA">
            <w:pPr>
              <w:jc w:val="center"/>
              <w:rPr>
                <w:sz w:val="32"/>
              </w:rPr>
            </w:pPr>
            <w:r>
              <w:object w:dxaOrig="1275" w:dyaOrig="16573">
                <v:shape id="_x0000_i1049" type="#_x0000_t75" style="width:44.25pt;height:570pt" o:ole="">
                  <v:imagedata r:id="rId46" o:title="" gain="112993f" blacklevel="-3932f" grayscale="t"/>
                </v:shape>
                <o:OLEObject Type="Embed" ProgID="MSPhotoEd.3" ShapeID="_x0000_i1049" DrawAspect="Content" ObjectID="_1583179032" r:id="rId47"/>
              </w:object>
            </w:r>
          </w:p>
        </w:tc>
        <w:tc>
          <w:tcPr>
            <w:tcW w:w="900" w:type="dxa"/>
            <w:tcBorders>
              <w:top w:val="single" w:sz="12" w:space="0" w:color="auto"/>
              <w:bottom w:val="single" w:sz="12" w:space="0" w:color="auto"/>
            </w:tcBorders>
          </w:tcPr>
          <w:p w:rsidR="00471423" w:rsidRDefault="00BE47FA">
            <w:pPr>
              <w:jc w:val="center"/>
            </w:pPr>
            <w:r>
              <w:object w:dxaOrig="915" w:dyaOrig="16573">
                <v:shape id="_x0000_i1050" type="#_x0000_t75" style="width:23.25pt;height:572.25pt" o:ole="">
                  <v:imagedata r:id="rId48" o:title="" croptop="22f" cropbottom="22f" cropleft="4466f" cropright="12586f" gain="6.25" blacklevel="-1966f" grayscale="t"/>
                </v:shape>
                <o:OLEObject Type="Embed" ProgID="MSPhotoEd.3" ShapeID="_x0000_i1050" DrawAspect="Content" ObjectID="_1583179033" r:id="rId49"/>
              </w:object>
            </w:r>
          </w:p>
          <w:p w:rsidR="00471423" w:rsidRDefault="00471423">
            <w:pPr>
              <w:jc w:val="both"/>
              <w:rPr>
                <w:sz w:val="32"/>
              </w:rPr>
            </w:pPr>
          </w:p>
        </w:tc>
        <w:tc>
          <w:tcPr>
            <w:tcW w:w="900" w:type="dxa"/>
            <w:tcBorders>
              <w:top w:val="single" w:sz="12" w:space="0" w:color="auto"/>
              <w:bottom w:val="single" w:sz="12" w:space="0" w:color="auto"/>
            </w:tcBorders>
          </w:tcPr>
          <w:p w:rsidR="00471423" w:rsidRDefault="00BE47FA">
            <w:pPr>
              <w:jc w:val="center"/>
              <w:rPr>
                <w:sz w:val="32"/>
              </w:rPr>
            </w:pPr>
            <w:r>
              <w:object w:dxaOrig="795" w:dyaOrig="16573">
                <v:shape id="_x0000_i1051" type="#_x0000_t75" style="width:24.75pt;height:570pt" o:ole="">
                  <v:imagedata r:id="rId50" o:title="" cropleft="9348f" gain="297891f" blacklevel="-3932f" grayscale="t"/>
                </v:shape>
                <o:OLEObject Type="Embed" ProgID="MSPhotoEd.3" ShapeID="_x0000_i1051" DrawAspect="Content" ObjectID="_1583179034" r:id="rId51"/>
              </w:object>
            </w:r>
          </w:p>
        </w:tc>
        <w:tc>
          <w:tcPr>
            <w:tcW w:w="1080" w:type="dxa"/>
            <w:tcBorders>
              <w:top w:val="single" w:sz="12" w:space="0" w:color="auto"/>
              <w:bottom w:val="single" w:sz="12" w:space="0" w:color="auto"/>
              <w:right w:val="single" w:sz="12" w:space="0" w:color="auto"/>
            </w:tcBorders>
          </w:tcPr>
          <w:p w:rsidR="00471423" w:rsidRDefault="00BE47FA">
            <w:pPr>
              <w:pStyle w:val="2"/>
              <w:spacing w:line="360" w:lineRule="auto"/>
              <w:rPr>
                <w:sz w:val="30"/>
              </w:rPr>
            </w:pPr>
            <w:r>
              <w:rPr>
                <w:sz w:val="30"/>
              </w:rPr>
              <w:t>Хх</w:t>
            </w:r>
          </w:p>
          <w:p w:rsidR="00471423" w:rsidRDefault="00BE47FA">
            <w:pPr>
              <w:spacing w:line="360" w:lineRule="auto"/>
              <w:jc w:val="center"/>
              <w:rPr>
                <w:b/>
                <w:bCs/>
                <w:sz w:val="30"/>
              </w:rPr>
            </w:pPr>
            <w:r>
              <w:rPr>
                <w:b/>
                <w:bCs/>
                <w:sz w:val="30"/>
              </w:rPr>
              <w:t>-</w:t>
            </w:r>
          </w:p>
          <w:p w:rsidR="00471423" w:rsidRDefault="00BE47FA">
            <w:pPr>
              <w:spacing w:line="360" w:lineRule="auto"/>
              <w:jc w:val="center"/>
              <w:rPr>
                <w:b/>
                <w:bCs/>
                <w:sz w:val="30"/>
              </w:rPr>
            </w:pPr>
            <w:r>
              <w:rPr>
                <w:b/>
                <w:bCs/>
                <w:sz w:val="30"/>
              </w:rPr>
              <w:t>Цц</w:t>
            </w:r>
          </w:p>
          <w:p w:rsidR="00471423" w:rsidRDefault="00BE47FA">
            <w:pPr>
              <w:spacing w:line="360" w:lineRule="auto"/>
              <w:jc w:val="center"/>
              <w:rPr>
                <w:b/>
                <w:bCs/>
                <w:sz w:val="30"/>
              </w:rPr>
            </w:pPr>
            <w:r>
              <w:rPr>
                <w:b/>
                <w:bCs/>
                <w:sz w:val="30"/>
              </w:rPr>
              <w:t>Чч</w:t>
            </w:r>
          </w:p>
          <w:p w:rsidR="00471423" w:rsidRDefault="00BE47FA">
            <w:pPr>
              <w:spacing w:line="360" w:lineRule="auto"/>
              <w:jc w:val="center"/>
              <w:rPr>
                <w:b/>
                <w:bCs/>
                <w:sz w:val="30"/>
              </w:rPr>
            </w:pPr>
            <w:r>
              <w:rPr>
                <w:b/>
                <w:bCs/>
                <w:sz w:val="30"/>
              </w:rPr>
              <w:t>Шш</w:t>
            </w:r>
          </w:p>
          <w:p w:rsidR="00471423" w:rsidRDefault="00BE47FA">
            <w:pPr>
              <w:spacing w:line="360" w:lineRule="auto"/>
              <w:jc w:val="center"/>
              <w:rPr>
                <w:b/>
                <w:bCs/>
                <w:sz w:val="30"/>
              </w:rPr>
            </w:pPr>
            <w:r>
              <w:rPr>
                <w:b/>
                <w:bCs/>
                <w:sz w:val="30"/>
              </w:rPr>
              <w:t>Щщ</w:t>
            </w:r>
          </w:p>
          <w:p w:rsidR="00471423" w:rsidRDefault="00BE47FA">
            <w:pPr>
              <w:spacing w:line="360" w:lineRule="auto"/>
              <w:jc w:val="center"/>
              <w:rPr>
                <w:b/>
                <w:bCs/>
                <w:sz w:val="30"/>
              </w:rPr>
            </w:pPr>
            <w:r>
              <w:rPr>
                <w:b/>
                <w:bCs/>
                <w:sz w:val="30"/>
              </w:rPr>
              <w:t>ъ</w:t>
            </w:r>
          </w:p>
          <w:p w:rsidR="00471423" w:rsidRDefault="00BE47FA">
            <w:pPr>
              <w:spacing w:line="360" w:lineRule="auto"/>
              <w:jc w:val="center"/>
              <w:rPr>
                <w:b/>
                <w:bCs/>
                <w:sz w:val="30"/>
              </w:rPr>
            </w:pPr>
            <w:r>
              <w:rPr>
                <w:b/>
                <w:bCs/>
                <w:sz w:val="30"/>
              </w:rPr>
              <w:t>ь</w:t>
            </w:r>
          </w:p>
          <w:p w:rsidR="00471423" w:rsidRDefault="00BE47FA">
            <w:pPr>
              <w:spacing w:line="360" w:lineRule="auto"/>
              <w:jc w:val="center"/>
              <w:rPr>
                <w:b/>
                <w:bCs/>
                <w:sz w:val="30"/>
              </w:rPr>
            </w:pPr>
            <w:r>
              <w:rPr>
                <w:b/>
                <w:bCs/>
                <w:sz w:val="30"/>
              </w:rPr>
              <w:t>ы</w:t>
            </w:r>
          </w:p>
          <w:p w:rsidR="00471423" w:rsidRDefault="00BE47FA">
            <w:pPr>
              <w:spacing w:line="360" w:lineRule="auto"/>
              <w:jc w:val="center"/>
              <w:rPr>
                <w:b/>
                <w:bCs/>
                <w:sz w:val="30"/>
              </w:rPr>
            </w:pPr>
            <w:r>
              <w:rPr>
                <w:b/>
                <w:bCs/>
                <w:sz w:val="30"/>
              </w:rPr>
              <w:t>-</w:t>
            </w:r>
          </w:p>
          <w:p w:rsidR="00471423" w:rsidRDefault="00471423">
            <w:pPr>
              <w:spacing w:line="360" w:lineRule="auto"/>
              <w:jc w:val="center"/>
              <w:rPr>
                <w:b/>
                <w:bCs/>
                <w:sz w:val="30"/>
              </w:rPr>
            </w:pPr>
          </w:p>
          <w:p w:rsidR="00471423" w:rsidRDefault="00BE47FA">
            <w:pPr>
              <w:spacing w:line="360" w:lineRule="auto"/>
              <w:jc w:val="center"/>
              <w:rPr>
                <w:b/>
                <w:bCs/>
                <w:sz w:val="30"/>
              </w:rPr>
            </w:pPr>
            <w:r>
              <w:rPr>
                <w:b/>
                <w:bCs/>
                <w:sz w:val="30"/>
              </w:rPr>
              <w:t>Юю</w:t>
            </w:r>
          </w:p>
          <w:p w:rsidR="00471423" w:rsidRDefault="00BE47FA">
            <w:pPr>
              <w:spacing w:line="360" w:lineRule="auto"/>
              <w:jc w:val="center"/>
              <w:rPr>
                <w:b/>
                <w:bCs/>
                <w:sz w:val="30"/>
              </w:rPr>
            </w:pPr>
            <w:r>
              <w:rPr>
                <w:b/>
                <w:bCs/>
                <w:sz w:val="30"/>
              </w:rPr>
              <w:t>Яя</w:t>
            </w:r>
          </w:p>
          <w:p w:rsidR="00471423" w:rsidRDefault="00BE47FA">
            <w:pPr>
              <w:spacing w:line="360" w:lineRule="auto"/>
              <w:jc w:val="center"/>
              <w:rPr>
                <w:b/>
                <w:bCs/>
                <w:sz w:val="30"/>
              </w:rPr>
            </w:pPr>
            <w:r>
              <w:rPr>
                <w:b/>
                <w:bCs/>
                <w:sz w:val="30"/>
              </w:rPr>
              <w:t>-</w:t>
            </w:r>
          </w:p>
          <w:p w:rsidR="00471423" w:rsidRDefault="00BE47FA">
            <w:pPr>
              <w:spacing w:line="360" w:lineRule="auto"/>
              <w:jc w:val="center"/>
              <w:rPr>
                <w:b/>
                <w:bCs/>
                <w:sz w:val="30"/>
              </w:rPr>
            </w:pPr>
            <w:r>
              <w:rPr>
                <w:b/>
                <w:bCs/>
                <w:sz w:val="30"/>
              </w:rPr>
              <w:t>-</w:t>
            </w:r>
          </w:p>
          <w:p w:rsidR="00471423" w:rsidRDefault="00BE47FA">
            <w:pPr>
              <w:spacing w:line="360" w:lineRule="auto"/>
              <w:jc w:val="center"/>
              <w:rPr>
                <w:b/>
                <w:bCs/>
                <w:sz w:val="30"/>
              </w:rPr>
            </w:pPr>
            <w:r>
              <w:rPr>
                <w:b/>
                <w:bCs/>
                <w:sz w:val="30"/>
              </w:rPr>
              <w:t>-</w:t>
            </w:r>
          </w:p>
          <w:p w:rsidR="00471423" w:rsidRDefault="00BE47FA">
            <w:pPr>
              <w:spacing w:line="360" w:lineRule="auto"/>
              <w:jc w:val="center"/>
              <w:rPr>
                <w:b/>
                <w:bCs/>
                <w:sz w:val="30"/>
              </w:rPr>
            </w:pPr>
            <w:r>
              <w:rPr>
                <w:b/>
                <w:bCs/>
                <w:sz w:val="30"/>
              </w:rPr>
              <w:t>-</w:t>
            </w:r>
          </w:p>
          <w:p w:rsidR="00471423" w:rsidRDefault="00BE47FA">
            <w:pPr>
              <w:spacing w:line="360" w:lineRule="auto"/>
              <w:jc w:val="center"/>
              <w:rPr>
                <w:b/>
                <w:bCs/>
                <w:sz w:val="30"/>
              </w:rPr>
            </w:pPr>
            <w:r>
              <w:rPr>
                <w:b/>
                <w:bCs/>
                <w:sz w:val="30"/>
              </w:rPr>
              <w:t>-</w:t>
            </w:r>
          </w:p>
          <w:p w:rsidR="00471423" w:rsidRDefault="00BE47FA">
            <w:pPr>
              <w:spacing w:line="360" w:lineRule="auto"/>
              <w:jc w:val="center"/>
              <w:rPr>
                <w:b/>
                <w:bCs/>
                <w:sz w:val="30"/>
              </w:rPr>
            </w:pPr>
            <w:r>
              <w:rPr>
                <w:b/>
                <w:bCs/>
                <w:sz w:val="30"/>
              </w:rPr>
              <w:t>-</w:t>
            </w:r>
          </w:p>
          <w:p w:rsidR="00471423" w:rsidRDefault="00BE47FA">
            <w:pPr>
              <w:spacing w:line="360" w:lineRule="auto"/>
              <w:jc w:val="center"/>
              <w:rPr>
                <w:b/>
                <w:bCs/>
                <w:sz w:val="30"/>
              </w:rPr>
            </w:pPr>
            <w:r>
              <w:rPr>
                <w:b/>
                <w:bCs/>
                <w:sz w:val="30"/>
              </w:rPr>
              <w:t>-</w:t>
            </w:r>
          </w:p>
          <w:p w:rsidR="00471423" w:rsidRDefault="00BE47FA">
            <w:pPr>
              <w:spacing w:line="360" w:lineRule="auto"/>
              <w:jc w:val="center"/>
              <w:rPr>
                <w:b/>
                <w:bCs/>
                <w:sz w:val="30"/>
              </w:rPr>
            </w:pPr>
            <w:r>
              <w:rPr>
                <w:b/>
                <w:bCs/>
                <w:sz w:val="30"/>
              </w:rPr>
              <w:t>--</w:t>
            </w:r>
          </w:p>
        </w:tc>
      </w:tr>
    </w:tbl>
    <w:p w:rsidR="00471423" w:rsidRDefault="00BE47FA">
      <w:pPr>
        <w:jc w:val="center"/>
        <w:rPr>
          <w:color w:val="FF0000"/>
        </w:rPr>
      </w:pPr>
      <w:r>
        <w:t xml:space="preserve">Рис.15. Начертание букв в греческом уставном письме, в глаголице, в кириллице  и в современном  русском  алфавите. </w:t>
      </w:r>
    </w:p>
    <w:p w:rsidR="00471423" w:rsidRDefault="00BE47FA">
      <w:pPr>
        <w:pStyle w:val="a6"/>
        <w:spacing w:line="240" w:lineRule="auto"/>
        <w:ind w:firstLine="0"/>
        <w:rPr>
          <w:sz w:val="32"/>
        </w:rPr>
      </w:pPr>
      <w:r>
        <w:rPr>
          <w:sz w:val="32"/>
        </w:rPr>
        <w:lastRenderedPageBreak/>
        <w:t>ростихи (акростих – стихотворение, каждая строка которого  начинается с соответствующей буквы азбуки). 3) порядок букв в греческом алфавите.</w:t>
      </w:r>
    </w:p>
    <w:p w:rsidR="00471423" w:rsidRDefault="00BE47FA">
      <w:pPr>
        <w:pStyle w:val="a6"/>
        <w:spacing w:line="240" w:lineRule="auto"/>
        <w:rPr>
          <w:sz w:val="32"/>
        </w:rPr>
      </w:pPr>
      <w:r>
        <w:rPr>
          <w:sz w:val="32"/>
        </w:rPr>
        <w:t>Основное различие между кириллицей и глаголицей з</w:t>
      </w:r>
      <w:r>
        <w:rPr>
          <w:sz w:val="32"/>
        </w:rPr>
        <w:t>а</w:t>
      </w:r>
      <w:r>
        <w:rPr>
          <w:sz w:val="32"/>
        </w:rPr>
        <w:t>ключалось в форме их букв (см. рис.15).  В кириллице форма букв была геометрически простой, четкой, удобной для письма. Форма букв глаголицы, наоборот, была чрезвычайно сложной и замысловатой, с множеством завитков, петель. Но глаголические буквы были графически оригинальнее кири</w:t>
      </w:r>
      <w:r>
        <w:rPr>
          <w:sz w:val="32"/>
        </w:rPr>
        <w:t>л</w:t>
      </w:r>
      <w:r>
        <w:rPr>
          <w:sz w:val="32"/>
        </w:rPr>
        <w:t>лических и менее походили на греческие.  Именно кирилл</w:t>
      </w:r>
      <w:r>
        <w:rPr>
          <w:sz w:val="32"/>
        </w:rPr>
        <w:t>и</w:t>
      </w:r>
      <w:r>
        <w:rPr>
          <w:sz w:val="32"/>
        </w:rPr>
        <w:t>ческие начертания  определили рисунок букв современного русского алфавита.</w:t>
      </w:r>
    </w:p>
    <w:p w:rsidR="00471423" w:rsidRDefault="00BE47FA">
      <w:pPr>
        <w:pStyle w:val="a7"/>
        <w:ind w:firstLine="709"/>
        <w:rPr>
          <w:sz w:val="32"/>
        </w:rPr>
      </w:pPr>
      <w:r>
        <w:rPr>
          <w:sz w:val="32"/>
        </w:rPr>
        <w:t>Вопрос о том, какая из двух азбук была создана Ко</w:t>
      </w:r>
      <w:r>
        <w:rPr>
          <w:sz w:val="32"/>
        </w:rPr>
        <w:t>н</w:t>
      </w:r>
      <w:r>
        <w:rPr>
          <w:sz w:val="32"/>
        </w:rPr>
        <w:t>стантином (Кириллом), является спорным.</w:t>
      </w:r>
    </w:p>
    <w:p w:rsidR="00471423" w:rsidRDefault="00BE47FA">
      <w:pPr>
        <w:pStyle w:val="a7"/>
        <w:ind w:firstLine="709"/>
        <w:rPr>
          <w:sz w:val="32"/>
        </w:rPr>
      </w:pPr>
      <w:r>
        <w:rPr>
          <w:sz w:val="32"/>
        </w:rPr>
        <w:t>Согласно одной точке зрения, кириллица была создана Константином. Вторая азбука, глаголица, была создана уч</w:t>
      </w:r>
      <w:r>
        <w:rPr>
          <w:sz w:val="32"/>
        </w:rPr>
        <w:t>е</w:t>
      </w:r>
      <w:r>
        <w:rPr>
          <w:sz w:val="32"/>
        </w:rPr>
        <w:t>никами Константина Философа на основе кириллицы. В обоснование этого приводятся два аргумента:</w:t>
      </w:r>
    </w:p>
    <w:p w:rsidR="00471423" w:rsidRDefault="00BE47FA">
      <w:pPr>
        <w:numPr>
          <w:ilvl w:val="0"/>
          <w:numId w:val="6"/>
        </w:numPr>
        <w:jc w:val="both"/>
        <w:rPr>
          <w:sz w:val="32"/>
        </w:rPr>
      </w:pPr>
      <w:r>
        <w:rPr>
          <w:sz w:val="32"/>
        </w:rPr>
        <w:t>Кириллица в графическом отношении совершеннее глаг</w:t>
      </w:r>
      <w:r>
        <w:rPr>
          <w:sz w:val="32"/>
        </w:rPr>
        <w:t>о</w:t>
      </w:r>
      <w:r>
        <w:rPr>
          <w:sz w:val="32"/>
        </w:rPr>
        <w:t>лицы. Поэтому переходить от кириллицы к глаголице не было оснований.</w:t>
      </w:r>
    </w:p>
    <w:p w:rsidR="00471423" w:rsidRDefault="00BE47FA">
      <w:pPr>
        <w:numPr>
          <w:ilvl w:val="0"/>
          <w:numId w:val="6"/>
        </w:numPr>
        <w:jc w:val="both"/>
        <w:rPr>
          <w:sz w:val="32"/>
        </w:rPr>
      </w:pPr>
      <w:r>
        <w:rPr>
          <w:sz w:val="32"/>
        </w:rPr>
        <w:t>Из всех славянских стран Болгария в большей степени б</w:t>
      </w:r>
      <w:r>
        <w:rPr>
          <w:sz w:val="32"/>
        </w:rPr>
        <w:t>ы</w:t>
      </w:r>
      <w:r>
        <w:rPr>
          <w:sz w:val="32"/>
        </w:rPr>
        <w:t>ла связана с Византией и сильнее подвергалась ее кул</w:t>
      </w:r>
      <w:r>
        <w:rPr>
          <w:sz w:val="32"/>
        </w:rPr>
        <w:t>ь</w:t>
      </w:r>
      <w:r>
        <w:rPr>
          <w:sz w:val="32"/>
        </w:rPr>
        <w:t>турно-политическому влиянию. В  особенности это вли</w:t>
      </w:r>
      <w:r>
        <w:rPr>
          <w:sz w:val="32"/>
        </w:rPr>
        <w:t>я</w:t>
      </w:r>
      <w:r>
        <w:rPr>
          <w:sz w:val="32"/>
        </w:rPr>
        <w:t xml:space="preserve">ние усилилось в конце </w:t>
      </w:r>
      <w:r>
        <w:rPr>
          <w:sz w:val="32"/>
          <w:lang w:val="en-US"/>
        </w:rPr>
        <w:t>IX</w:t>
      </w:r>
      <w:r>
        <w:rPr>
          <w:sz w:val="32"/>
        </w:rPr>
        <w:t xml:space="preserve"> – начале Х вв. Поэтому для Ко</w:t>
      </w:r>
      <w:r>
        <w:rPr>
          <w:sz w:val="32"/>
        </w:rPr>
        <w:t>н</w:t>
      </w:r>
      <w:r>
        <w:rPr>
          <w:sz w:val="32"/>
        </w:rPr>
        <w:t>стантина и Мефодия было естественным стремление пр</w:t>
      </w:r>
      <w:r>
        <w:rPr>
          <w:sz w:val="32"/>
        </w:rPr>
        <w:t>и</w:t>
      </w:r>
      <w:r>
        <w:rPr>
          <w:sz w:val="32"/>
        </w:rPr>
        <w:t>близить применявшуюся ими азбуку к византийской, а к</w:t>
      </w:r>
      <w:r>
        <w:rPr>
          <w:sz w:val="32"/>
        </w:rPr>
        <w:t>и</w:t>
      </w:r>
      <w:r>
        <w:rPr>
          <w:sz w:val="32"/>
        </w:rPr>
        <w:t>риллица была ближе к византийскому письму, чем глаг</w:t>
      </w:r>
      <w:r>
        <w:rPr>
          <w:sz w:val="32"/>
        </w:rPr>
        <w:t>о</w:t>
      </w:r>
      <w:r>
        <w:rPr>
          <w:sz w:val="32"/>
        </w:rPr>
        <w:t>лица.</w:t>
      </w:r>
    </w:p>
    <w:p w:rsidR="00471423" w:rsidRDefault="00BE47FA">
      <w:pPr>
        <w:ind w:firstLine="709"/>
        <w:jc w:val="both"/>
        <w:rPr>
          <w:sz w:val="32"/>
        </w:rPr>
      </w:pPr>
      <w:r>
        <w:rPr>
          <w:sz w:val="32"/>
        </w:rPr>
        <w:t>Согласно второй точке зрения, Константин признается автором глаголицы. А вторая азбука, которую принято наз</w:t>
      </w:r>
      <w:r>
        <w:rPr>
          <w:sz w:val="32"/>
        </w:rPr>
        <w:t>ы</w:t>
      </w:r>
      <w:r>
        <w:rPr>
          <w:sz w:val="32"/>
        </w:rPr>
        <w:t xml:space="preserve">вать кириллицей,  была создана в конце </w:t>
      </w:r>
      <w:r>
        <w:rPr>
          <w:sz w:val="32"/>
          <w:lang w:val="en-US"/>
        </w:rPr>
        <w:t>IX</w:t>
      </w:r>
      <w:r>
        <w:rPr>
          <w:sz w:val="32"/>
        </w:rPr>
        <w:t xml:space="preserve"> – начале Х вв. в Болгарии Климентом Охридским – учеником Кирилла. </w:t>
      </w:r>
    </w:p>
    <w:p w:rsidR="00471423" w:rsidRDefault="00BE47FA">
      <w:pPr>
        <w:ind w:firstLine="720"/>
        <w:jc w:val="both"/>
        <w:rPr>
          <w:sz w:val="32"/>
        </w:rPr>
      </w:pPr>
      <w:r>
        <w:rPr>
          <w:sz w:val="32"/>
        </w:rPr>
        <w:t>Существует и еще один вариант этой гипотезы.</w:t>
      </w:r>
    </w:p>
    <w:p w:rsidR="00471423" w:rsidRDefault="00BE47FA">
      <w:pPr>
        <w:ind w:firstLine="709"/>
        <w:jc w:val="both"/>
        <w:rPr>
          <w:sz w:val="32"/>
        </w:rPr>
      </w:pPr>
      <w:r>
        <w:rPr>
          <w:sz w:val="32"/>
        </w:rPr>
        <w:t>Автором глаголицы является Константин,  а вторая а</w:t>
      </w:r>
      <w:r>
        <w:rPr>
          <w:sz w:val="32"/>
        </w:rPr>
        <w:t>з</w:t>
      </w:r>
      <w:r>
        <w:rPr>
          <w:sz w:val="32"/>
        </w:rPr>
        <w:t xml:space="preserve">бука – кириллица – считается дохристианским славянским </w:t>
      </w:r>
      <w:r>
        <w:rPr>
          <w:sz w:val="32"/>
        </w:rPr>
        <w:lastRenderedPageBreak/>
        <w:t>письмом, возникшим из византийского устава в результате длительного применения византийского письма славянами и постепенного приспособления к звуковому строю славянской речи.</w:t>
      </w:r>
    </w:p>
    <w:p w:rsidR="00471423" w:rsidRDefault="00BE47FA">
      <w:pPr>
        <w:ind w:firstLine="720"/>
        <w:jc w:val="both"/>
        <w:rPr>
          <w:sz w:val="32"/>
        </w:rPr>
      </w:pPr>
      <w:r>
        <w:rPr>
          <w:sz w:val="32"/>
        </w:rPr>
        <w:t>Доказательства, выдвигаемые в защиту создания Кон-</w:t>
      </w:r>
    </w:p>
    <w:p w:rsidR="00471423" w:rsidRDefault="00BE47FA">
      <w:pPr>
        <w:jc w:val="both"/>
        <w:rPr>
          <w:sz w:val="32"/>
        </w:rPr>
      </w:pPr>
      <w:r>
        <w:rPr>
          <w:sz w:val="32"/>
        </w:rPr>
        <w:t>стантином глаголицы, таковы:</w:t>
      </w:r>
    </w:p>
    <w:p w:rsidR="00471423" w:rsidRDefault="00BE47FA">
      <w:pPr>
        <w:numPr>
          <w:ilvl w:val="0"/>
          <w:numId w:val="37"/>
        </w:numPr>
        <w:jc w:val="both"/>
        <w:rPr>
          <w:sz w:val="32"/>
        </w:rPr>
      </w:pPr>
      <w:r>
        <w:rPr>
          <w:sz w:val="32"/>
        </w:rPr>
        <w:t>Язык древнейших глаголических памятников письме</w:t>
      </w:r>
      <w:r>
        <w:rPr>
          <w:sz w:val="32"/>
        </w:rPr>
        <w:t>н</w:t>
      </w:r>
      <w:r>
        <w:rPr>
          <w:sz w:val="32"/>
        </w:rPr>
        <w:t>ности изобилует моравизмами и латинизмами. Это св</w:t>
      </w:r>
      <w:r>
        <w:rPr>
          <w:sz w:val="32"/>
        </w:rPr>
        <w:t>и</w:t>
      </w:r>
      <w:r>
        <w:rPr>
          <w:sz w:val="32"/>
        </w:rPr>
        <w:t>детельствует о том, что глаголица была создана в Мор</w:t>
      </w:r>
      <w:r>
        <w:rPr>
          <w:sz w:val="32"/>
        </w:rPr>
        <w:t>а</w:t>
      </w:r>
      <w:r>
        <w:rPr>
          <w:sz w:val="32"/>
        </w:rPr>
        <w:t>вии Константином.</w:t>
      </w:r>
    </w:p>
    <w:p w:rsidR="00471423" w:rsidRDefault="00BE47FA">
      <w:pPr>
        <w:numPr>
          <w:ilvl w:val="0"/>
          <w:numId w:val="37"/>
        </w:numPr>
        <w:jc w:val="both"/>
        <w:rPr>
          <w:sz w:val="32"/>
        </w:rPr>
      </w:pPr>
      <w:r>
        <w:rPr>
          <w:sz w:val="32"/>
        </w:rPr>
        <w:t>Язык древнейших глаголических памятников более а</w:t>
      </w:r>
      <w:r>
        <w:rPr>
          <w:sz w:val="32"/>
        </w:rPr>
        <w:t>р</w:t>
      </w:r>
      <w:r>
        <w:rPr>
          <w:sz w:val="32"/>
        </w:rPr>
        <w:t xml:space="preserve">хаичен, чем язык древнейших памятников кириллицы. Следовательно, можно сделать вывод, что кириллица была создана позже глаголицы. </w:t>
      </w:r>
    </w:p>
    <w:p w:rsidR="00471423" w:rsidRDefault="00BE47FA">
      <w:pPr>
        <w:numPr>
          <w:ilvl w:val="0"/>
          <w:numId w:val="37"/>
        </w:numPr>
        <w:jc w:val="both"/>
        <w:rPr>
          <w:sz w:val="32"/>
        </w:rPr>
      </w:pPr>
      <w:r>
        <w:rPr>
          <w:sz w:val="32"/>
        </w:rPr>
        <w:t xml:space="preserve"> Кириллица могла возникнуть эволюционным путем, в то время как глаголица представляет собой искусстве</w:t>
      </w:r>
      <w:r>
        <w:rPr>
          <w:sz w:val="32"/>
        </w:rPr>
        <w:t>н</w:t>
      </w:r>
      <w:r>
        <w:rPr>
          <w:sz w:val="32"/>
        </w:rPr>
        <w:t>ное создание, продукт индивидуального творчества.</w:t>
      </w:r>
    </w:p>
    <w:p w:rsidR="00471423" w:rsidRDefault="00BE47FA">
      <w:pPr>
        <w:numPr>
          <w:ilvl w:val="0"/>
          <w:numId w:val="37"/>
        </w:numPr>
        <w:jc w:val="both"/>
        <w:rPr>
          <w:sz w:val="32"/>
        </w:rPr>
      </w:pPr>
      <w:r>
        <w:rPr>
          <w:sz w:val="32"/>
        </w:rPr>
        <w:t xml:space="preserve"> Глаголица настолько хорошо отражает фонетику сл</w:t>
      </w:r>
      <w:r>
        <w:rPr>
          <w:sz w:val="32"/>
        </w:rPr>
        <w:t>а</w:t>
      </w:r>
      <w:r>
        <w:rPr>
          <w:sz w:val="32"/>
        </w:rPr>
        <w:t>вянского языка, что создать ее мог только такой уч</w:t>
      </w:r>
      <w:r>
        <w:rPr>
          <w:sz w:val="32"/>
        </w:rPr>
        <w:t>е</w:t>
      </w:r>
      <w:r>
        <w:rPr>
          <w:sz w:val="32"/>
        </w:rPr>
        <w:t>ный-филолог, как Константин.</w:t>
      </w:r>
    </w:p>
    <w:p w:rsidR="00471423" w:rsidRDefault="00BE47FA">
      <w:pPr>
        <w:ind w:firstLine="709"/>
        <w:jc w:val="both"/>
        <w:rPr>
          <w:sz w:val="32"/>
        </w:rPr>
      </w:pPr>
      <w:r>
        <w:rPr>
          <w:sz w:val="32"/>
        </w:rPr>
        <w:t>Наконец, согласно еще одной гипотезе, и кириллица, и глаголица созданы Кириллом (Константином Философом). Глаголица изобретена им еще до отъезда братьев в Моравию, а кириллица – позже.</w:t>
      </w:r>
    </w:p>
    <w:p w:rsidR="00471423" w:rsidRDefault="00BE47FA">
      <w:pPr>
        <w:ind w:firstLine="720"/>
        <w:jc w:val="both"/>
        <w:rPr>
          <w:sz w:val="32"/>
        </w:rPr>
      </w:pPr>
      <w:r>
        <w:rPr>
          <w:sz w:val="32"/>
        </w:rPr>
        <w:t>Сравнение разных точек зрения, проведенное О.А.Князевской, привело ее к такому выводу:  «Большая часть специалистов считает, что кириллица моложе глагол</w:t>
      </w:r>
      <w:r>
        <w:rPr>
          <w:sz w:val="32"/>
        </w:rPr>
        <w:t>и</w:t>
      </w:r>
      <w:r>
        <w:rPr>
          <w:sz w:val="32"/>
        </w:rPr>
        <w:t>цы и что первой славянской азбукой, которую создали К</w:t>
      </w:r>
      <w:r>
        <w:rPr>
          <w:sz w:val="32"/>
        </w:rPr>
        <w:t>и</w:t>
      </w:r>
      <w:r>
        <w:rPr>
          <w:sz w:val="32"/>
        </w:rPr>
        <w:t>рилл и Мефодий в 863 (или 855), была глаголица. Кирилл</w:t>
      </w:r>
      <w:r>
        <w:rPr>
          <w:sz w:val="32"/>
        </w:rPr>
        <w:t>и</w:t>
      </w:r>
      <w:r>
        <w:rPr>
          <w:sz w:val="32"/>
        </w:rPr>
        <w:t>ца..., вероятно, была составлена учениками и последовател</w:t>
      </w:r>
      <w:r>
        <w:rPr>
          <w:sz w:val="32"/>
        </w:rPr>
        <w:t>я</w:t>
      </w:r>
      <w:r>
        <w:rPr>
          <w:sz w:val="32"/>
        </w:rPr>
        <w:t>ми Кирилла и Мефодия»</w:t>
      </w:r>
      <w:r>
        <w:rPr>
          <w:rStyle w:val="a5"/>
          <w:sz w:val="32"/>
        </w:rPr>
        <w:footnoteReference w:id="22"/>
      </w:r>
      <w:r>
        <w:rPr>
          <w:sz w:val="32"/>
        </w:rPr>
        <w:t>. Однако нам кажется, что более традиционной можно считать точку зрения В.А.Истрина</w:t>
      </w:r>
      <w:r>
        <w:rPr>
          <w:rStyle w:val="a5"/>
          <w:sz w:val="32"/>
        </w:rPr>
        <w:footnoteReference w:id="23"/>
      </w:r>
      <w:r>
        <w:rPr>
          <w:sz w:val="32"/>
        </w:rPr>
        <w:t xml:space="preserve"> и </w:t>
      </w:r>
      <w:r>
        <w:rPr>
          <w:sz w:val="32"/>
        </w:rPr>
        <w:lastRenderedPageBreak/>
        <w:t>других ученых,   согласно которой автором кириллицы был Константин  Философ.</w:t>
      </w:r>
    </w:p>
    <w:p w:rsidR="00471423" w:rsidRDefault="00BE47FA">
      <w:pPr>
        <w:ind w:left="357" w:firstLine="709"/>
        <w:jc w:val="both"/>
        <w:rPr>
          <w:sz w:val="32"/>
        </w:rPr>
      </w:pPr>
      <w:r>
        <w:rPr>
          <w:sz w:val="32"/>
        </w:rPr>
        <w:t>Именно кириллица легла в основу современного ру</w:t>
      </w:r>
      <w:r>
        <w:rPr>
          <w:sz w:val="32"/>
        </w:rPr>
        <w:t>с</w:t>
      </w:r>
      <w:r>
        <w:rPr>
          <w:sz w:val="32"/>
        </w:rPr>
        <w:t>ского алфавита.</w:t>
      </w:r>
    </w:p>
    <w:p w:rsidR="00471423" w:rsidRDefault="00471423">
      <w:pPr>
        <w:pStyle w:val="a7"/>
        <w:rPr>
          <w:sz w:val="32"/>
        </w:rPr>
      </w:pPr>
    </w:p>
    <w:p w:rsidR="00471423" w:rsidRDefault="00BE47FA">
      <w:pPr>
        <w:pStyle w:val="a7"/>
        <w:jc w:val="center"/>
        <w:rPr>
          <w:b/>
          <w:bCs/>
          <w:sz w:val="32"/>
        </w:rPr>
      </w:pPr>
      <w:r>
        <w:rPr>
          <w:b/>
          <w:bCs/>
          <w:sz w:val="32"/>
        </w:rPr>
        <w:t xml:space="preserve">§3. От кириллицы к современному </w:t>
      </w:r>
    </w:p>
    <w:p w:rsidR="00471423" w:rsidRDefault="00BE47FA">
      <w:pPr>
        <w:pStyle w:val="a7"/>
        <w:jc w:val="center"/>
        <w:rPr>
          <w:b/>
          <w:bCs/>
          <w:sz w:val="32"/>
        </w:rPr>
      </w:pPr>
      <w:r>
        <w:rPr>
          <w:b/>
          <w:bCs/>
          <w:sz w:val="32"/>
        </w:rPr>
        <w:t>русскому алфавиту</w:t>
      </w:r>
    </w:p>
    <w:p w:rsidR="00471423" w:rsidRDefault="00471423">
      <w:pPr>
        <w:pStyle w:val="a7"/>
        <w:jc w:val="center"/>
        <w:rPr>
          <w:b/>
          <w:bCs/>
          <w:sz w:val="32"/>
        </w:rPr>
      </w:pPr>
    </w:p>
    <w:p w:rsidR="00471423" w:rsidRDefault="00BE47FA">
      <w:pPr>
        <w:pStyle w:val="a7"/>
        <w:ind w:firstLine="709"/>
        <w:rPr>
          <w:sz w:val="32"/>
        </w:rPr>
      </w:pPr>
      <w:r>
        <w:rPr>
          <w:sz w:val="32"/>
        </w:rPr>
        <w:t>Кириллическая азбука была создана на основе греческ</w:t>
      </w:r>
      <w:r>
        <w:rPr>
          <w:sz w:val="32"/>
        </w:rPr>
        <w:t>о</w:t>
      </w:r>
      <w:r>
        <w:rPr>
          <w:sz w:val="32"/>
        </w:rPr>
        <w:t>го (византийского) унциального письма</w:t>
      </w:r>
      <w:r>
        <w:rPr>
          <w:rStyle w:val="a5"/>
          <w:sz w:val="32"/>
        </w:rPr>
        <w:footnoteReference w:id="24"/>
      </w:r>
      <w:r>
        <w:rPr>
          <w:sz w:val="32"/>
        </w:rPr>
        <w:t xml:space="preserve">. Она включала в себя  только  заглавные буквы единого шрифта. </w:t>
      </w:r>
    </w:p>
    <w:p w:rsidR="00471423" w:rsidRDefault="00BE47FA">
      <w:pPr>
        <w:pStyle w:val="a7"/>
        <w:ind w:firstLine="709"/>
        <w:rPr>
          <w:sz w:val="32"/>
        </w:rPr>
      </w:pPr>
      <w:r>
        <w:rPr>
          <w:sz w:val="32"/>
        </w:rPr>
        <w:t>Кириллица  состояла из 43 букв, 24 из которых были з</w:t>
      </w:r>
      <w:r>
        <w:rPr>
          <w:sz w:val="32"/>
        </w:rPr>
        <w:t>а</w:t>
      </w:r>
      <w:r>
        <w:rPr>
          <w:sz w:val="32"/>
        </w:rPr>
        <w:t>имствованы из византийского унциального письма с сохр</w:t>
      </w:r>
      <w:r>
        <w:rPr>
          <w:sz w:val="32"/>
        </w:rPr>
        <w:t>а</w:t>
      </w:r>
      <w:r>
        <w:rPr>
          <w:sz w:val="32"/>
        </w:rPr>
        <w:t>нением их графической формы, а первоначально также и зв</w:t>
      </w:r>
      <w:r>
        <w:rPr>
          <w:sz w:val="32"/>
        </w:rPr>
        <w:t>у</w:t>
      </w:r>
      <w:r>
        <w:rPr>
          <w:sz w:val="32"/>
        </w:rPr>
        <w:t>кового значения.</w:t>
      </w:r>
    </w:p>
    <w:p w:rsidR="00471423" w:rsidRDefault="00BE47FA">
      <w:pPr>
        <w:pStyle w:val="a7"/>
        <w:ind w:firstLine="709"/>
        <w:rPr>
          <w:sz w:val="32"/>
        </w:rPr>
      </w:pPr>
      <w:r>
        <w:rPr>
          <w:sz w:val="32"/>
        </w:rPr>
        <w:t>Остальные 19 букв были введены в азбуку для передачи особых звуков славянской речи. Почти все новые буквы (15 из 19) были помещены в конце алфавита,  и только четыре из них («буки», «живете», «зело», «ук») находились среди букв, заимствованных из византийского устава.</w:t>
      </w:r>
    </w:p>
    <w:p w:rsidR="00471423" w:rsidRDefault="00BE47FA">
      <w:pPr>
        <w:pStyle w:val="a7"/>
        <w:ind w:firstLine="709"/>
        <w:rPr>
          <w:sz w:val="32"/>
        </w:rPr>
      </w:pPr>
      <w:r>
        <w:rPr>
          <w:sz w:val="32"/>
        </w:rPr>
        <w:t>Одна новая славянская буква Б – «буки»  -  была пол</w:t>
      </w:r>
      <w:r>
        <w:rPr>
          <w:sz w:val="32"/>
        </w:rPr>
        <w:t>у</w:t>
      </w:r>
      <w:r>
        <w:rPr>
          <w:sz w:val="32"/>
        </w:rPr>
        <w:t xml:space="preserve">чена путем видоизменения греческой буквы  В - «бета». </w:t>
      </w:r>
    </w:p>
    <w:p w:rsidR="00471423" w:rsidRDefault="00BE47FA">
      <w:pPr>
        <w:pStyle w:val="a7"/>
        <w:ind w:firstLine="709"/>
        <w:rPr>
          <w:sz w:val="32"/>
        </w:rPr>
      </w:pPr>
      <w:r>
        <w:rPr>
          <w:sz w:val="32"/>
        </w:rPr>
        <w:t xml:space="preserve">Форма буквы </w:t>
      </w:r>
      <w:r>
        <w:rPr>
          <w:sz w:val="32"/>
          <w:lang w:val="en-US"/>
        </w:rPr>
        <w:t>S</w:t>
      </w:r>
      <w:r>
        <w:rPr>
          <w:sz w:val="32"/>
        </w:rPr>
        <w:t xml:space="preserve"> – «зело»  получена путем видоизмен</w:t>
      </w:r>
      <w:r>
        <w:rPr>
          <w:sz w:val="32"/>
        </w:rPr>
        <w:t>е</w:t>
      </w:r>
      <w:r>
        <w:rPr>
          <w:sz w:val="32"/>
        </w:rPr>
        <w:t xml:space="preserve">ния буквы </w:t>
      </w:r>
      <w:r>
        <w:rPr>
          <w:sz w:val="32"/>
          <w:lang w:val="en-US"/>
        </w:rPr>
        <w:t>F</w:t>
      </w:r>
      <w:r>
        <w:rPr>
          <w:sz w:val="32"/>
        </w:rPr>
        <w:t xml:space="preserve"> -   «диагамма»;  </w:t>
      </w:r>
      <w:r>
        <w:object w:dxaOrig="645" w:dyaOrig="765">
          <v:shape id="_x0000_i1052" type="#_x0000_t75" style="width:13.5pt;height:15.75pt" o:ole="">
            <v:imagedata r:id="rId52" o:title="" croptop="4859f" cropbottom="9717f" cropleft="5760f" cropright="5760f" gain="25" blacklevel="-3932f" grayscale="t"/>
          </v:shape>
          <o:OLEObject Type="Embed" ProgID="MSPhotoEd.3" ShapeID="_x0000_i1052" DrawAspect="Content" ObjectID="_1583179035" r:id="rId53"/>
        </w:object>
      </w:r>
      <w:r>
        <w:rPr>
          <w:sz w:val="32"/>
        </w:rPr>
        <w:t xml:space="preserve"> -  «юс малый» -  и  </w:t>
      </w:r>
      <w:r>
        <w:object w:dxaOrig="675" w:dyaOrig="765">
          <v:shape id="_x0000_i1053" type="#_x0000_t75" style="width:15.75pt;height:15pt" o:ole="">
            <v:imagedata r:id="rId54" o:title="" croptop="9717f" cropbottom="9717f" cropleft="5502f" cropright="5502f" gain="2147483647f" blacklevel="-5898f" grayscale="t"/>
          </v:shape>
          <o:OLEObject Type="Embed" ProgID="MSPhotoEd.3" ShapeID="_x0000_i1053" DrawAspect="Content" ObjectID="_1583179036" r:id="rId55"/>
        </w:object>
      </w:r>
      <w:r>
        <w:rPr>
          <w:sz w:val="32"/>
        </w:rPr>
        <w:t xml:space="preserve"> -  «юс большой»  - представляли собой усложнение уставного гр</w:t>
      </w:r>
      <w:r>
        <w:rPr>
          <w:sz w:val="32"/>
        </w:rPr>
        <w:t>е</w:t>
      </w:r>
      <w:r>
        <w:rPr>
          <w:sz w:val="32"/>
        </w:rPr>
        <w:t xml:space="preserve">ческого  </w:t>
      </w:r>
      <w:r>
        <w:object w:dxaOrig="1275" w:dyaOrig="855">
          <v:shape id="_x0000_i1054" type="#_x0000_t75" style="width:15.75pt;height:15pt" o:ole="">
            <v:imagedata r:id="rId56" o:title="" croptop="4346f" cropbottom="26076f" cropleft="20396f" cropright="20396f" gain="2147483647f" blacklevel="-13762f" grayscale="t"/>
          </v:shape>
          <o:OLEObject Type="Embed" ProgID="MSPhotoEd.3" ShapeID="_x0000_i1054" DrawAspect="Content" ObjectID="_1583179037" r:id="rId57"/>
        </w:object>
      </w:r>
      <w:r>
        <w:rPr>
          <w:sz w:val="32"/>
        </w:rPr>
        <w:t>.</w:t>
      </w:r>
    </w:p>
    <w:p w:rsidR="00471423" w:rsidRDefault="00BE47FA">
      <w:pPr>
        <w:pStyle w:val="a7"/>
        <w:ind w:firstLine="709"/>
        <w:rPr>
          <w:sz w:val="32"/>
        </w:rPr>
      </w:pPr>
      <w:r>
        <w:rPr>
          <w:sz w:val="32"/>
        </w:rPr>
        <w:t xml:space="preserve">Буква Ь - «ерь» -  происходит от  </w:t>
      </w:r>
      <w:r>
        <w:rPr>
          <w:b/>
          <w:bCs/>
          <w:sz w:val="32"/>
          <w:lang w:val="en-US"/>
        </w:rPr>
        <w:t>i</w:t>
      </w:r>
      <w:r>
        <w:rPr>
          <w:sz w:val="32"/>
        </w:rPr>
        <w:t xml:space="preserve">  (и десятеричное),   а  Ъ  («ер»)  и  </w:t>
      </w:r>
      <w:r>
        <w:object w:dxaOrig="855" w:dyaOrig="1155">
          <v:shape id="_x0000_i1055" type="#_x0000_t75" style="width:11.25pt;height:14.25pt" o:ole="">
            <v:imagedata r:id="rId58" o:title="" croptop="12869f" cropbottom="20912f" cropleft="30423f" gain="25" blacklevel="-1966f" grayscale="t"/>
          </v:shape>
          <o:OLEObject Type="Embed" ProgID="MSPhotoEd.3" ShapeID="_x0000_i1055" DrawAspect="Content" ObjectID="_1583179038" r:id="rId59"/>
        </w:object>
      </w:r>
      <w:r>
        <w:rPr>
          <w:sz w:val="32"/>
        </w:rPr>
        <w:t xml:space="preserve"> («ять») были получены путем графического усложнения буквы   «ерь»  (Ь).</w:t>
      </w:r>
    </w:p>
    <w:p w:rsidR="00471423" w:rsidRDefault="00BE47FA">
      <w:pPr>
        <w:pStyle w:val="a7"/>
        <w:ind w:firstLine="709"/>
        <w:rPr>
          <w:sz w:val="32"/>
        </w:rPr>
      </w:pPr>
      <w:r>
        <w:rPr>
          <w:sz w:val="32"/>
        </w:rPr>
        <w:t xml:space="preserve">Йотированные буквы </w:t>
      </w:r>
      <w:r>
        <w:object w:dxaOrig="735" w:dyaOrig="765">
          <v:shape id="_x0000_i1056" type="#_x0000_t75" style="width:15pt;height:14.25pt" o:ole="">
            <v:imagedata r:id="rId60" o:title="" croptop="9717f" cropbottom="14576f" cropleft="10114f" cropright="10114f" gain="1.5625" blacklevel="-1966f" grayscale="t"/>
          </v:shape>
          <o:OLEObject Type="Embed" ProgID="MSPhotoEd.3" ShapeID="_x0000_i1056" DrawAspect="Content" ObjectID="_1583179039" r:id="rId61"/>
        </w:object>
      </w:r>
      <w:r>
        <w:t>,</w:t>
      </w:r>
      <w:r>
        <w:rPr>
          <w:sz w:val="32"/>
        </w:rPr>
        <w:t xml:space="preserve"> </w:t>
      </w:r>
      <w:r>
        <w:object w:dxaOrig="735" w:dyaOrig="705">
          <v:shape id="_x0000_i1057" type="#_x0000_t75" style="width:18pt;height:15pt" o:ole="">
            <v:imagedata r:id="rId62" o:title="" croptop="10536f" cropbottom="5268f" cropleft="10114f" gain="2147483647f" blacklevel="-3932f" grayscale="t"/>
          </v:shape>
          <o:OLEObject Type="Embed" ProgID="MSPhotoEd.3" ShapeID="_x0000_i1057" DrawAspect="Content" ObjectID="_1583179040" r:id="rId63"/>
        </w:object>
      </w:r>
      <w:r>
        <w:rPr>
          <w:sz w:val="32"/>
        </w:rPr>
        <w:t xml:space="preserve">, </w:t>
      </w:r>
      <w:r>
        <w:object w:dxaOrig="735" w:dyaOrig="765">
          <v:shape id="_x0000_i1058" type="#_x0000_t75" style="width:14.25pt;height:16.5pt" o:ole="">
            <v:imagedata r:id="rId64" o:title="" croptop="4859f" cropbottom="9717f" cropleft="10114f" cropright="10114f" gain="25" blacklevel="-1966f" grayscale="t"/>
          </v:shape>
          <o:OLEObject Type="Embed" ProgID="MSPhotoEd.3" ShapeID="_x0000_i1058" DrawAspect="Content" ObjectID="_1583179041" r:id="rId65"/>
        </w:object>
      </w:r>
      <w:r>
        <w:rPr>
          <w:sz w:val="32"/>
        </w:rPr>
        <w:t xml:space="preserve">, </w:t>
      </w:r>
      <w:r>
        <w:object w:dxaOrig="795" w:dyaOrig="675">
          <v:shape id="_x0000_i1059" type="#_x0000_t75" style="width:18.75pt;height:15pt" o:ole="">
            <v:imagedata r:id="rId66" o:title="" croptop="11004f" cropbottom="11004f" cropleft="9348f" cropright="9348f" gain="2147483647f" blacklevel="-3932f" grayscale="t"/>
          </v:shape>
          <o:OLEObject Type="Embed" ProgID="MSPhotoEd.3" ShapeID="_x0000_i1059" DrawAspect="Content" ObjectID="_1583179042" r:id="rId67"/>
        </w:object>
      </w:r>
      <w:r>
        <w:rPr>
          <w:sz w:val="32"/>
        </w:rPr>
        <w:t xml:space="preserve">, </w:t>
      </w:r>
      <w:r>
        <w:object w:dxaOrig="795" w:dyaOrig="795">
          <v:shape id="_x0000_i1060" type="#_x0000_t75" style="width:19.5pt;height:16.5pt" o:ole="">
            <v:imagedata r:id="rId68" o:title="" croptop="9348f" cropbottom="9348f" cropleft="4674f" cropright="9348f" gain="6.25" blacklevel="-3932f" grayscale="t"/>
          </v:shape>
          <o:OLEObject Type="Embed" ProgID="MSPhotoEd.3" ShapeID="_x0000_i1060" DrawAspect="Content" ObjectID="_1583179043" r:id="rId69"/>
        </w:object>
      </w:r>
      <w:r>
        <w:rPr>
          <w:sz w:val="32"/>
        </w:rPr>
        <w:t xml:space="preserve">  строились п</w:t>
      </w:r>
      <w:r>
        <w:rPr>
          <w:sz w:val="32"/>
        </w:rPr>
        <w:t>у</w:t>
      </w:r>
      <w:r>
        <w:rPr>
          <w:sz w:val="32"/>
        </w:rPr>
        <w:t xml:space="preserve">тем соединения буквы, обозначающей соответствующий гласный звук, с буквой </w:t>
      </w:r>
      <w:r>
        <w:rPr>
          <w:b/>
          <w:bCs/>
          <w:sz w:val="32"/>
          <w:lang w:val="en-US"/>
        </w:rPr>
        <w:t>i</w:t>
      </w:r>
      <w:r>
        <w:rPr>
          <w:sz w:val="32"/>
        </w:rPr>
        <w:t xml:space="preserve"> (и десятеричное).</w:t>
      </w:r>
    </w:p>
    <w:p w:rsidR="00471423" w:rsidRDefault="00BE47FA">
      <w:pPr>
        <w:pStyle w:val="30"/>
      </w:pPr>
      <w:r>
        <w:lastRenderedPageBreak/>
        <w:t>В кириллице по правилам унциального письма прим</w:t>
      </w:r>
      <w:r>
        <w:t>е</w:t>
      </w:r>
      <w:r>
        <w:t>нялись надстрочные знаки: придыхания, ударения, сокращ</w:t>
      </w:r>
      <w:r>
        <w:t>е</w:t>
      </w:r>
      <w:r>
        <w:t>ние слов с титлами. Как правило, сокращались те слова, к</w:t>
      </w:r>
      <w:r>
        <w:t>о</w:t>
      </w:r>
      <w:r>
        <w:t xml:space="preserve">торые часто встречались в текстах. Например, слова «Иисус» писали </w:t>
      </w:r>
      <w:r>
        <w:object w:dxaOrig="795" w:dyaOrig="525">
          <v:shape id="_x0000_i1061" type="#_x0000_t75" style="width:25.5pt;height:14.25pt" o:ole="">
            <v:imagedata r:id="rId70" o:title="" croptop="7078f" cropbottom="7078f" cropright="4674f"/>
          </v:shape>
          <o:OLEObject Type="Embed" ProgID="MSPhotoEd.3" ShapeID="_x0000_i1061" DrawAspect="Content" ObjectID="_1583179044" r:id="rId71"/>
        </w:object>
      </w:r>
      <w:r>
        <w:t>, «благословил» -</w:t>
      </w:r>
      <w:r>
        <w:object w:dxaOrig="1395" w:dyaOrig="450">
          <v:shape id="_x0000_i1062" type="#_x0000_t75" style="width:48pt;height:12.75pt" o:ole="">
            <v:imagedata r:id="rId72" o:title="" cropbottom="16506f" cropleft="2663f" cropright="2663f" gain="2147483647f" blacklevel="19660f" grayscale="t"/>
          </v:shape>
          <o:OLEObject Type="Embed" ProgID="MSPhotoEd.3" ShapeID="_x0000_i1062" DrawAspect="Content" ObjectID="_1583179045" r:id="rId73"/>
        </w:object>
      </w:r>
      <w:r>
        <w:t>.</w:t>
      </w:r>
    </w:p>
    <w:p w:rsidR="00471423" w:rsidRDefault="00BE47FA">
      <w:pPr>
        <w:ind w:firstLine="709"/>
        <w:jc w:val="both"/>
        <w:rPr>
          <w:sz w:val="32"/>
        </w:rPr>
      </w:pPr>
      <w:r>
        <w:rPr>
          <w:sz w:val="32"/>
        </w:rPr>
        <w:t>Постепенно в составе кириллической азбуки происходят трансформации, обусловленные разными причинами. Наиб</w:t>
      </w:r>
      <w:r>
        <w:rPr>
          <w:sz w:val="32"/>
        </w:rPr>
        <w:t>о</w:t>
      </w:r>
      <w:r>
        <w:rPr>
          <w:sz w:val="32"/>
        </w:rPr>
        <w:t>лее значимые изменения были внесены в алфавит  двумя р</w:t>
      </w:r>
      <w:r>
        <w:rPr>
          <w:sz w:val="32"/>
        </w:rPr>
        <w:t>е</w:t>
      </w:r>
      <w:r>
        <w:rPr>
          <w:sz w:val="32"/>
        </w:rPr>
        <w:t xml:space="preserve">формами: указами Петра Первого 1708-1710 гг. и декретами Народного комиссариата просвещения и Совнаркома в 1917-1918 гг.  Однако не следует забывать, что и между двумя этими датами разработка и систематизация правил письма проводилась трудами  многих русских ученых </w:t>
      </w:r>
      <w:r>
        <w:rPr>
          <w:sz w:val="32"/>
          <w:lang w:val="en-US"/>
        </w:rPr>
        <w:t>XVIII</w:t>
      </w:r>
      <w:r>
        <w:rPr>
          <w:sz w:val="32"/>
        </w:rPr>
        <w:t xml:space="preserve">- </w:t>
      </w:r>
      <w:r>
        <w:rPr>
          <w:sz w:val="32"/>
          <w:lang w:val="en-US"/>
        </w:rPr>
        <w:t>XIX</w:t>
      </w:r>
      <w:r>
        <w:rPr>
          <w:sz w:val="32"/>
        </w:rPr>
        <w:t xml:space="preserve"> вв. Особую роль сыграли работы Я.К.Грота, его фундаментал</w:t>
      </w:r>
      <w:r>
        <w:rPr>
          <w:sz w:val="32"/>
        </w:rPr>
        <w:t>ь</w:t>
      </w:r>
      <w:r>
        <w:rPr>
          <w:sz w:val="32"/>
        </w:rPr>
        <w:t>ный труд «Спорные вопросы русского правописания от Пе</w:t>
      </w:r>
      <w:r>
        <w:rPr>
          <w:sz w:val="32"/>
        </w:rPr>
        <w:t>т</w:t>
      </w:r>
      <w:r>
        <w:rPr>
          <w:sz w:val="32"/>
        </w:rPr>
        <w:t>ра Великого доныне» (1873) и практическое руководство «Русское правописание» (1885). Задачи реформирования графики и правописания Я.К.Грот не ставил: «его практич</w:t>
      </w:r>
      <w:r>
        <w:rPr>
          <w:sz w:val="32"/>
        </w:rPr>
        <w:t>е</w:t>
      </w:r>
      <w:r>
        <w:rPr>
          <w:sz w:val="32"/>
        </w:rPr>
        <w:t>ское руководство имело целью приведение русского письма к максимально возможному единообразию»</w:t>
      </w:r>
      <w:r>
        <w:rPr>
          <w:rStyle w:val="a5"/>
          <w:sz w:val="32"/>
        </w:rPr>
        <w:footnoteReference w:id="25"/>
      </w:r>
      <w:r>
        <w:rPr>
          <w:sz w:val="32"/>
        </w:rPr>
        <w:t>.</w:t>
      </w:r>
    </w:p>
    <w:p w:rsidR="00471423" w:rsidRDefault="00BE47FA">
      <w:pPr>
        <w:ind w:firstLine="709"/>
        <w:jc w:val="both"/>
        <w:rPr>
          <w:sz w:val="32"/>
        </w:rPr>
      </w:pPr>
      <w:r>
        <w:rPr>
          <w:sz w:val="32"/>
        </w:rPr>
        <w:t>Все реформы азбуки преследовали две основные цели:  сделать письмо более совершенным средством  для передачи звуков речи и упростить написание букв.</w:t>
      </w:r>
    </w:p>
    <w:p w:rsidR="00471423" w:rsidRDefault="00BE47FA">
      <w:pPr>
        <w:ind w:firstLine="709"/>
        <w:jc w:val="both"/>
        <w:rPr>
          <w:sz w:val="32"/>
        </w:rPr>
      </w:pPr>
      <w:r>
        <w:rPr>
          <w:sz w:val="32"/>
        </w:rPr>
        <w:t>Какие же изменения произошли за более чем тысяч</w:t>
      </w:r>
      <w:r>
        <w:rPr>
          <w:sz w:val="32"/>
        </w:rPr>
        <w:t>е</w:t>
      </w:r>
      <w:r>
        <w:rPr>
          <w:sz w:val="32"/>
        </w:rPr>
        <w:t>летний период существования славянского алфавита – к</w:t>
      </w:r>
      <w:r>
        <w:rPr>
          <w:sz w:val="32"/>
        </w:rPr>
        <w:t>и</w:t>
      </w:r>
      <w:r>
        <w:rPr>
          <w:sz w:val="32"/>
        </w:rPr>
        <w:t xml:space="preserve">риллицы? </w:t>
      </w:r>
    </w:p>
    <w:p w:rsidR="00471423" w:rsidRDefault="00471423">
      <w:pPr>
        <w:ind w:firstLine="709"/>
        <w:jc w:val="both"/>
        <w:rPr>
          <w:sz w:val="32"/>
        </w:rPr>
      </w:pPr>
    </w:p>
    <w:p w:rsidR="00471423" w:rsidRDefault="00BE47FA">
      <w:pPr>
        <w:numPr>
          <w:ilvl w:val="0"/>
          <w:numId w:val="32"/>
        </w:numPr>
        <w:jc w:val="center"/>
        <w:rPr>
          <w:b/>
          <w:bCs/>
          <w:sz w:val="32"/>
        </w:rPr>
      </w:pPr>
      <w:r>
        <w:rPr>
          <w:b/>
          <w:bCs/>
          <w:sz w:val="32"/>
        </w:rPr>
        <w:t>Изменения в составе алфавита.</w:t>
      </w:r>
    </w:p>
    <w:p w:rsidR="00471423" w:rsidRDefault="00471423">
      <w:pPr>
        <w:ind w:left="709"/>
        <w:jc w:val="both"/>
        <w:rPr>
          <w:b/>
          <w:bCs/>
          <w:sz w:val="32"/>
        </w:rPr>
      </w:pPr>
    </w:p>
    <w:p w:rsidR="00471423" w:rsidRDefault="00BE47FA">
      <w:pPr>
        <w:ind w:firstLine="709"/>
        <w:jc w:val="both"/>
        <w:rPr>
          <w:sz w:val="32"/>
        </w:rPr>
      </w:pPr>
      <w:r>
        <w:rPr>
          <w:sz w:val="32"/>
        </w:rPr>
        <w:t>Изменения в составе русского алфавита шли в двух н</w:t>
      </w:r>
      <w:r>
        <w:rPr>
          <w:sz w:val="32"/>
        </w:rPr>
        <w:t>а</w:t>
      </w:r>
      <w:r>
        <w:rPr>
          <w:sz w:val="32"/>
        </w:rPr>
        <w:t>правлениях.</w:t>
      </w:r>
    </w:p>
    <w:p w:rsidR="00471423" w:rsidRDefault="00BE47FA">
      <w:pPr>
        <w:ind w:firstLine="709"/>
        <w:jc w:val="both"/>
        <w:rPr>
          <w:i/>
          <w:iCs/>
          <w:sz w:val="32"/>
        </w:rPr>
      </w:pPr>
      <w:r>
        <w:rPr>
          <w:sz w:val="32"/>
        </w:rPr>
        <w:t>Первым направлением</w:t>
      </w:r>
      <w:r>
        <w:rPr>
          <w:i/>
          <w:iCs/>
          <w:sz w:val="32"/>
        </w:rPr>
        <w:t xml:space="preserve"> </w:t>
      </w:r>
      <w:r>
        <w:rPr>
          <w:sz w:val="32"/>
        </w:rPr>
        <w:t xml:space="preserve">было </w:t>
      </w:r>
      <w:r>
        <w:rPr>
          <w:i/>
          <w:iCs/>
          <w:sz w:val="32"/>
        </w:rPr>
        <w:t xml:space="preserve"> исключение из алфавита лишних букв.</w:t>
      </w:r>
    </w:p>
    <w:p w:rsidR="00471423" w:rsidRDefault="00BE47FA">
      <w:pPr>
        <w:pStyle w:val="30"/>
      </w:pPr>
      <w:r>
        <w:lastRenderedPageBreak/>
        <w:t>В состав кириллической азбуки вошли буквы, заимств</w:t>
      </w:r>
      <w:r>
        <w:t>о</w:t>
      </w:r>
      <w:r>
        <w:t xml:space="preserve">ванные из греческого алфавита и уже изначально ненужные для передачи звукового строя славянской речи. Таких букв было 4: «омега»,  «пси», «кси»,  «ижица». Они превратились в балласт и затрудняли пользование письменной формой языка. </w:t>
      </w:r>
    </w:p>
    <w:p w:rsidR="00471423" w:rsidRDefault="00BE47FA">
      <w:pPr>
        <w:ind w:firstLine="709"/>
        <w:jc w:val="both"/>
        <w:rPr>
          <w:sz w:val="32"/>
        </w:rPr>
      </w:pPr>
      <w:r>
        <w:rPr>
          <w:sz w:val="32"/>
        </w:rPr>
        <w:t>Встал также вопрос об исключении из алфавита юса большого и юса малого, которые были созданы для передачи носовых гласных. Однако в языке восточных славян эти зв</w:t>
      </w:r>
      <w:r>
        <w:rPr>
          <w:sz w:val="32"/>
        </w:rPr>
        <w:t>у</w:t>
      </w:r>
      <w:r>
        <w:rPr>
          <w:sz w:val="32"/>
        </w:rPr>
        <w:t xml:space="preserve">ки к моменту принятия письменности уже почти исчезли, и  буквы стали не нужны. </w:t>
      </w:r>
    </w:p>
    <w:p w:rsidR="00471423" w:rsidRDefault="00BE47FA">
      <w:pPr>
        <w:ind w:firstLine="709"/>
        <w:jc w:val="both"/>
        <w:rPr>
          <w:sz w:val="32"/>
        </w:rPr>
      </w:pPr>
      <w:r>
        <w:rPr>
          <w:sz w:val="32"/>
        </w:rPr>
        <w:t>Кроме того, лишними оказались дублетные буквы, к</w:t>
      </w:r>
      <w:r>
        <w:rPr>
          <w:sz w:val="32"/>
        </w:rPr>
        <w:t>о</w:t>
      </w:r>
      <w:r>
        <w:rPr>
          <w:sz w:val="32"/>
        </w:rPr>
        <w:t>торые по мере развития языка стали обозначать один и тот же звук. Это буквы  «иже» и «и», «земля» и «зело»,  «фита» и «ферт», «ять» и  «есть» и др.</w:t>
      </w:r>
    </w:p>
    <w:p w:rsidR="00471423" w:rsidRDefault="00BE47FA">
      <w:pPr>
        <w:ind w:firstLine="709"/>
        <w:jc w:val="both"/>
        <w:rPr>
          <w:sz w:val="32"/>
        </w:rPr>
      </w:pPr>
      <w:r>
        <w:rPr>
          <w:sz w:val="32"/>
        </w:rPr>
        <w:t>Петровская реформа азбуки 1710 года исключила из русской азбуки 8 из  этих букв: «пси», «кси», «омега», «иж</w:t>
      </w:r>
      <w:r>
        <w:rPr>
          <w:sz w:val="32"/>
        </w:rPr>
        <w:t>и</w:t>
      </w:r>
      <w:r>
        <w:rPr>
          <w:sz w:val="32"/>
        </w:rPr>
        <w:t>ца», «юс малый», «ферт», «земля», «иже».</w:t>
      </w:r>
    </w:p>
    <w:p w:rsidR="00471423" w:rsidRDefault="00BE47FA">
      <w:pPr>
        <w:ind w:firstLine="709"/>
        <w:jc w:val="both"/>
        <w:rPr>
          <w:sz w:val="32"/>
        </w:rPr>
      </w:pPr>
      <w:r>
        <w:rPr>
          <w:sz w:val="32"/>
        </w:rPr>
        <w:t>Однако часть исключенных Петром Первым букв в дальнейшем то восстанавливалась, то снова исключалась. Так,  р</w:t>
      </w:r>
      <w:r>
        <w:t>ефор</w:t>
      </w:r>
      <w:r>
        <w:rPr>
          <w:sz w:val="32"/>
        </w:rPr>
        <w:t xml:space="preserve">мой Академии наук 1758 г. была восстановлена буква «ижица» -  </w:t>
      </w:r>
      <w:r>
        <w:rPr>
          <w:b/>
          <w:bCs/>
          <w:sz w:val="32"/>
        </w:rPr>
        <w:t>γ</w:t>
      </w:r>
      <w:r>
        <w:rPr>
          <w:sz w:val="32"/>
        </w:rPr>
        <w:t xml:space="preserve">. Некоторые излишние буквы оставались в русском алфавите вплоть до реформы 1917-1918 гг.: </w:t>
      </w:r>
      <w:r>
        <w:rPr>
          <w:b/>
          <w:bCs/>
          <w:sz w:val="32"/>
          <w:lang w:val="en-US"/>
        </w:rPr>
        <w:t>i</w:t>
      </w:r>
      <w:r>
        <w:rPr>
          <w:sz w:val="32"/>
        </w:rPr>
        <w:t xml:space="preserve">  -     «и десятеричное»,   </w:t>
      </w:r>
      <w:r>
        <w:rPr>
          <w:b/>
          <w:bCs/>
          <w:sz w:val="32"/>
        </w:rPr>
        <w:t>Θ</w:t>
      </w:r>
      <w:r>
        <w:rPr>
          <w:sz w:val="32"/>
        </w:rPr>
        <w:t xml:space="preserve">   – «фита»,     </w:t>
      </w:r>
      <w:r>
        <w:rPr>
          <w:b/>
          <w:bCs/>
          <w:sz w:val="32"/>
        </w:rPr>
        <w:t>Ђ</w:t>
      </w:r>
      <w:r>
        <w:rPr>
          <w:sz w:val="32"/>
        </w:rPr>
        <w:t xml:space="preserve">   -   «ять». Все они были окончательно упразднены реформой 1917-1918 гг.</w:t>
      </w:r>
    </w:p>
    <w:p w:rsidR="00471423" w:rsidRDefault="00BE47FA">
      <w:pPr>
        <w:ind w:firstLine="709"/>
        <w:jc w:val="both"/>
        <w:rPr>
          <w:sz w:val="32"/>
        </w:rPr>
      </w:pPr>
      <w:r>
        <w:t xml:space="preserve"> И</w:t>
      </w:r>
      <w:r>
        <w:rPr>
          <w:sz w:val="32"/>
        </w:rPr>
        <w:t>сторические изменения в звуковом строе русской речи привели к необходимости закрепления новой функции за б</w:t>
      </w:r>
      <w:r>
        <w:rPr>
          <w:sz w:val="32"/>
        </w:rPr>
        <w:t>у</w:t>
      </w:r>
      <w:r>
        <w:rPr>
          <w:sz w:val="32"/>
        </w:rPr>
        <w:t xml:space="preserve">квами </w:t>
      </w:r>
      <w:r>
        <w:rPr>
          <w:b/>
          <w:bCs/>
          <w:sz w:val="32"/>
        </w:rPr>
        <w:t>Ь</w:t>
      </w:r>
      <w:r>
        <w:rPr>
          <w:sz w:val="32"/>
        </w:rPr>
        <w:t xml:space="preserve"> и </w:t>
      </w:r>
      <w:r>
        <w:rPr>
          <w:b/>
          <w:bCs/>
          <w:sz w:val="32"/>
        </w:rPr>
        <w:t>Ъ</w:t>
      </w:r>
      <w:r>
        <w:rPr>
          <w:sz w:val="32"/>
        </w:rPr>
        <w:t>. Эти буквы  первоначально служили для перед</w:t>
      </w:r>
      <w:r>
        <w:rPr>
          <w:sz w:val="32"/>
        </w:rPr>
        <w:t>а</w:t>
      </w:r>
      <w:r>
        <w:rPr>
          <w:sz w:val="32"/>
        </w:rPr>
        <w:t xml:space="preserve">чи на письме  редуцированных гласных звуков, но еще в </w:t>
      </w:r>
      <w:r>
        <w:rPr>
          <w:sz w:val="32"/>
          <w:lang w:val="en-US"/>
        </w:rPr>
        <w:t>XIII</w:t>
      </w:r>
      <w:r>
        <w:rPr>
          <w:sz w:val="32"/>
        </w:rPr>
        <w:t xml:space="preserve"> в. утратили свое звуковое значение и стали применяться для обозначения твердости или мягкости согласных, а также для указания на то, что йотированная буква обозначает два звука. Стало излишним и написание буквы </w:t>
      </w:r>
      <w:r>
        <w:rPr>
          <w:b/>
          <w:bCs/>
          <w:sz w:val="32"/>
        </w:rPr>
        <w:t>Ъ</w:t>
      </w:r>
      <w:r>
        <w:rPr>
          <w:bCs/>
          <w:sz w:val="32"/>
        </w:rPr>
        <w:t xml:space="preserve"> в</w:t>
      </w:r>
      <w:r>
        <w:rPr>
          <w:sz w:val="32"/>
        </w:rPr>
        <w:t xml:space="preserve"> конце слова,  так как  на твердость конечной согласной указывало отсутствие</w:t>
      </w:r>
      <w:r>
        <w:rPr>
          <w:b/>
          <w:sz w:val="32"/>
        </w:rPr>
        <w:t xml:space="preserve"> Ь. </w:t>
      </w:r>
      <w:r>
        <w:rPr>
          <w:sz w:val="32"/>
        </w:rPr>
        <w:t xml:space="preserve">Однако  вплоть до 1917 г. букву </w:t>
      </w:r>
      <w:r>
        <w:rPr>
          <w:b/>
          <w:bCs/>
          <w:sz w:val="32"/>
        </w:rPr>
        <w:t xml:space="preserve">Ъ </w:t>
      </w:r>
      <w:r>
        <w:rPr>
          <w:sz w:val="32"/>
        </w:rPr>
        <w:t>в конце слова</w:t>
      </w:r>
      <w:r>
        <w:rPr>
          <w:b/>
          <w:sz w:val="32"/>
        </w:rPr>
        <w:t xml:space="preserve"> </w:t>
      </w:r>
      <w:r>
        <w:rPr>
          <w:sz w:val="32"/>
        </w:rPr>
        <w:t>продолжали ставить</w:t>
      </w:r>
      <w:r>
        <w:rPr>
          <w:b/>
          <w:sz w:val="32"/>
        </w:rPr>
        <w:t xml:space="preserve">. </w:t>
      </w:r>
      <w:r>
        <w:rPr>
          <w:sz w:val="32"/>
        </w:rPr>
        <w:t>И только реформа 1917-1918 гг.  окончательно и</w:t>
      </w:r>
      <w:r>
        <w:rPr>
          <w:sz w:val="32"/>
        </w:rPr>
        <w:t>с</w:t>
      </w:r>
      <w:r>
        <w:rPr>
          <w:sz w:val="32"/>
        </w:rPr>
        <w:lastRenderedPageBreak/>
        <w:t>ключила излишнее написание твердого знака  в конце сл</w:t>
      </w:r>
      <w:r>
        <w:rPr>
          <w:sz w:val="32"/>
        </w:rPr>
        <w:t>о</w:t>
      </w:r>
      <w:r>
        <w:rPr>
          <w:sz w:val="32"/>
        </w:rPr>
        <w:t>ва</w:t>
      </w:r>
      <w:r>
        <w:rPr>
          <w:rStyle w:val="a5"/>
          <w:sz w:val="32"/>
        </w:rPr>
        <w:footnoteReference w:id="26"/>
      </w:r>
      <w:r>
        <w:rPr>
          <w:sz w:val="32"/>
        </w:rPr>
        <w:t xml:space="preserve">. </w:t>
      </w:r>
    </w:p>
    <w:p w:rsidR="00471423" w:rsidRDefault="00BE47FA">
      <w:pPr>
        <w:ind w:firstLine="709"/>
        <w:jc w:val="both"/>
        <w:rPr>
          <w:sz w:val="32"/>
        </w:rPr>
      </w:pPr>
      <w:r>
        <w:rPr>
          <w:sz w:val="32"/>
        </w:rPr>
        <w:t>Кроме того,  реформа  1917-1918 гг.  окончательно   у</w:t>
      </w:r>
      <w:r>
        <w:rPr>
          <w:sz w:val="32"/>
        </w:rPr>
        <w:t>п</w:t>
      </w:r>
      <w:r>
        <w:rPr>
          <w:sz w:val="32"/>
        </w:rPr>
        <w:t>разднила сложные кириллические названия букв.</w:t>
      </w:r>
    </w:p>
    <w:p w:rsidR="00471423" w:rsidRDefault="00BE47FA">
      <w:pPr>
        <w:ind w:firstLine="709"/>
        <w:jc w:val="both"/>
        <w:rPr>
          <w:i/>
          <w:iCs/>
          <w:sz w:val="32"/>
        </w:rPr>
      </w:pPr>
      <w:r>
        <w:rPr>
          <w:sz w:val="32"/>
        </w:rPr>
        <w:t xml:space="preserve">Вторым направлением  изменения алфавита было </w:t>
      </w:r>
      <w:r>
        <w:rPr>
          <w:i/>
          <w:iCs/>
          <w:sz w:val="32"/>
        </w:rPr>
        <w:t>введ</w:t>
      </w:r>
      <w:r>
        <w:rPr>
          <w:i/>
          <w:iCs/>
          <w:sz w:val="32"/>
        </w:rPr>
        <w:t>е</w:t>
      </w:r>
      <w:r>
        <w:rPr>
          <w:i/>
          <w:iCs/>
          <w:sz w:val="32"/>
        </w:rPr>
        <w:t>ние в русский алфавит недостающих букв.</w:t>
      </w:r>
    </w:p>
    <w:p w:rsidR="00471423" w:rsidRDefault="00BE47FA">
      <w:pPr>
        <w:ind w:firstLine="709"/>
        <w:jc w:val="both"/>
        <w:rPr>
          <w:sz w:val="32"/>
        </w:rPr>
      </w:pPr>
      <w:r>
        <w:rPr>
          <w:sz w:val="32"/>
        </w:rPr>
        <w:t xml:space="preserve">Реформой Петра Первого в азбуку были введены буквы «э»  и  «я».  Буква «я», как отмечают исследователи, уже употреблялась во второй половине </w:t>
      </w:r>
      <w:r>
        <w:rPr>
          <w:sz w:val="32"/>
          <w:lang w:val="en-US"/>
        </w:rPr>
        <w:t>XVII</w:t>
      </w:r>
      <w:r>
        <w:rPr>
          <w:sz w:val="32"/>
        </w:rPr>
        <w:t xml:space="preserve"> века в гражданской скорописи и  была введена вместо юса малого. Реформа «уз</w:t>
      </w:r>
      <w:r>
        <w:rPr>
          <w:sz w:val="32"/>
        </w:rPr>
        <w:t>а</w:t>
      </w:r>
      <w:r>
        <w:rPr>
          <w:sz w:val="32"/>
        </w:rPr>
        <w:t xml:space="preserve">конила» эту букву. </w:t>
      </w:r>
    </w:p>
    <w:p w:rsidR="00471423" w:rsidRDefault="00BE47FA">
      <w:pPr>
        <w:ind w:firstLine="709"/>
        <w:jc w:val="both"/>
        <w:rPr>
          <w:sz w:val="32"/>
        </w:rPr>
      </w:pPr>
      <w:r>
        <w:rPr>
          <w:sz w:val="32"/>
        </w:rPr>
        <w:t xml:space="preserve"> В 1710 г. впервые были установлены строчные и  пр</w:t>
      </w:r>
      <w:r>
        <w:rPr>
          <w:sz w:val="32"/>
        </w:rPr>
        <w:t>о</w:t>
      </w:r>
      <w:r>
        <w:rPr>
          <w:sz w:val="32"/>
        </w:rPr>
        <w:t>писные написания букв  (в церковной кириллице были тол</w:t>
      </w:r>
      <w:r>
        <w:rPr>
          <w:sz w:val="32"/>
        </w:rPr>
        <w:t>ь</w:t>
      </w:r>
      <w:r>
        <w:rPr>
          <w:sz w:val="32"/>
        </w:rPr>
        <w:t>ко заглавные буквы).</w:t>
      </w:r>
    </w:p>
    <w:p w:rsidR="00471423" w:rsidRDefault="00BE47FA">
      <w:pPr>
        <w:ind w:firstLine="709"/>
        <w:jc w:val="both"/>
        <w:rPr>
          <w:sz w:val="32"/>
        </w:rPr>
      </w:pPr>
      <w:r>
        <w:rPr>
          <w:sz w:val="32"/>
        </w:rPr>
        <w:t xml:space="preserve">В алфавите долго отсутствовали буквы для передачи  </w:t>
      </w:r>
      <w:r>
        <w:rPr>
          <w:sz w:val="32"/>
        </w:rPr>
        <w:sym w:font="Symbol" w:char="F05B"/>
      </w:r>
      <w:r>
        <w:rPr>
          <w:sz w:val="32"/>
        </w:rPr>
        <w:t>j</w:t>
      </w:r>
      <w:r>
        <w:rPr>
          <w:sz w:val="32"/>
        </w:rPr>
        <w:sym w:font="Symbol" w:char="F05D"/>
      </w:r>
      <w:r>
        <w:rPr>
          <w:sz w:val="32"/>
        </w:rPr>
        <w:t xml:space="preserve">  и сочетания  </w:t>
      </w:r>
      <w:r>
        <w:rPr>
          <w:sz w:val="32"/>
        </w:rPr>
        <w:sym w:font="Symbol" w:char="F05B"/>
      </w:r>
      <w:r>
        <w:rPr>
          <w:sz w:val="32"/>
        </w:rPr>
        <w:t>jо</w:t>
      </w:r>
      <w:r>
        <w:rPr>
          <w:sz w:val="32"/>
        </w:rPr>
        <w:sym w:font="Symbol" w:char="F05D"/>
      </w:r>
      <w:r>
        <w:rPr>
          <w:sz w:val="32"/>
        </w:rPr>
        <w:t>. Буква «</w:t>
      </w:r>
      <w:r>
        <w:rPr>
          <w:bCs/>
          <w:sz w:val="32"/>
        </w:rPr>
        <w:t>й</w:t>
      </w:r>
      <w:r>
        <w:rPr>
          <w:sz w:val="32"/>
        </w:rPr>
        <w:t>» была введена Академией наук в 1735 году. Буква «</w:t>
      </w:r>
      <w:r>
        <w:rPr>
          <w:bCs/>
          <w:sz w:val="32"/>
        </w:rPr>
        <w:t>ё</w:t>
      </w:r>
      <w:r>
        <w:rPr>
          <w:sz w:val="32"/>
        </w:rPr>
        <w:t>» впервые использована в 1797 году Н.М.Карамзиным в альманахе «Аониды» взамен применя</w:t>
      </w:r>
      <w:r>
        <w:rPr>
          <w:sz w:val="32"/>
        </w:rPr>
        <w:t>в</w:t>
      </w:r>
      <w:r>
        <w:rPr>
          <w:sz w:val="32"/>
        </w:rPr>
        <w:t>шегося иногда в литературном языке знака  «iố».</w:t>
      </w:r>
    </w:p>
    <w:p w:rsidR="00471423" w:rsidRDefault="00471423">
      <w:pPr>
        <w:ind w:left="709"/>
        <w:jc w:val="both"/>
        <w:rPr>
          <w:b/>
          <w:bCs/>
          <w:sz w:val="32"/>
        </w:rPr>
      </w:pPr>
    </w:p>
    <w:p w:rsidR="00471423" w:rsidRDefault="00BE47FA">
      <w:pPr>
        <w:numPr>
          <w:ilvl w:val="0"/>
          <w:numId w:val="32"/>
        </w:numPr>
        <w:jc w:val="center"/>
        <w:rPr>
          <w:b/>
          <w:bCs/>
          <w:sz w:val="32"/>
        </w:rPr>
      </w:pPr>
      <w:r>
        <w:rPr>
          <w:b/>
          <w:bCs/>
          <w:sz w:val="32"/>
        </w:rPr>
        <w:t>Изменение начертания букв</w:t>
      </w:r>
    </w:p>
    <w:p w:rsidR="00471423" w:rsidRDefault="00BE47FA">
      <w:pPr>
        <w:ind w:left="709"/>
        <w:jc w:val="center"/>
        <w:rPr>
          <w:b/>
          <w:bCs/>
          <w:sz w:val="32"/>
        </w:rPr>
      </w:pPr>
      <w:r>
        <w:rPr>
          <w:b/>
          <w:bCs/>
          <w:sz w:val="32"/>
        </w:rPr>
        <w:t>русского алфавита</w:t>
      </w:r>
    </w:p>
    <w:p w:rsidR="00471423" w:rsidRDefault="00471423">
      <w:pPr>
        <w:ind w:left="709"/>
        <w:jc w:val="both"/>
        <w:rPr>
          <w:b/>
          <w:bCs/>
          <w:sz w:val="32"/>
        </w:rPr>
      </w:pPr>
    </w:p>
    <w:p w:rsidR="00471423" w:rsidRDefault="00BE47FA">
      <w:pPr>
        <w:pStyle w:val="a6"/>
        <w:spacing w:line="240" w:lineRule="auto"/>
        <w:rPr>
          <w:sz w:val="32"/>
          <w:szCs w:val="20"/>
        </w:rPr>
      </w:pPr>
      <w:r>
        <w:rPr>
          <w:sz w:val="32"/>
          <w:szCs w:val="20"/>
        </w:rPr>
        <w:t>Трансформация внешнего облика букв была  направлена на  облегчение и ускорение процесса письма. Для этого было необходимо упростить саму конфигурацию букв, их рисунок, т.е.  сделать более совершенным шрифт.</w:t>
      </w:r>
    </w:p>
    <w:p w:rsidR="00471423" w:rsidRDefault="00BE47FA">
      <w:pPr>
        <w:ind w:firstLine="709"/>
        <w:jc w:val="both"/>
        <w:rPr>
          <w:sz w:val="32"/>
        </w:rPr>
      </w:pPr>
      <w:r>
        <w:rPr>
          <w:sz w:val="32"/>
        </w:rPr>
        <w:t xml:space="preserve">Древнейший русский почерк – устав – применялся до </w:t>
      </w:r>
      <w:r>
        <w:rPr>
          <w:sz w:val="32"/>
          <w:lang w:val="en-US"/>
        </w:rPr>
        <w:t>XV</w:t>
      </w:r>
      <w:r>
        <w:rPr>
          <w:sz w:val="32"/>
        </w:rPr>
        <w:t xml:space="preserve"> – </w:t>
      </w:r>
      <w:r>
        <w:rPr>
          <w:sz w:val="32"/>
          <w:lang w:val="en-US"/>
        </w:rPr>
        <w:t>XVII</w:t>
      </w:r>
      <w:r>
        <w:rPr>
          <w:sz w:val="32"/>
        </w:rPr>
        <w:t xml:space="preserve"> вв. Русский устав отличался четким, каллиграф</w:t>
      </w:r>
      <w:r>
        <w:rPr>
          <w:sz w:val="32"/>
        </w:rPr>
        <w:t>и</w:t>
      </w:r>
      <w:r>
        <w:rPr>
          <w:sz w:val="32"/>
        </w:rPr>
        <w:t>ческим начертанием букв, каждая из них писалась раздельно, почти без наклона и имела формы, близкие к геометрич</w:t>
      </w:r>
      <w:r>
        <w:rPr>
          <w:sz w:val="32"/>
        </w:rPr>
        <w:t>е</w:t>
      </w:r>
      <w:r>
        <w:rPr>
          <w:sz w:val="32"/>
        </w:rPr>
        <w:lastRenderedPageBreak/>
        <w:t>ским. Слова в уставе пробелами не отделялись. Устав дост</w:t>
      </w:r>
      <w:r>
        <w:rPr>
          <w:sz w:val="32"/>
        </w:rPr>
        <w:t>а</w:t>
      </w:r>
      <w:r>
        <w:rPr>
          <w:sz w:val="32"/>
        </w:rPr>
        <w:t>точно легко читался, но был труден в написании.</w:t>
      </w:r>
    </w:p>
    <w:p w:rsidR="00471423" w:rsidRDefault="00BE47FA">
      <w:pPr>
        <w:ind w:firstLine="709"/>
        <w:jc w:val="both"/>
        <w:rPr>
          <w:sz w:val="32"/>
        </w:rPr>
      </w:pPr>
      <w:r>
        <w:rPr>
          <w:sz w:val="32"/>
        </w:rPr>
        <w:t xml:space="preserve">С середины </w:t>
      </w:r>
      <w:r>
        <w:rPr>
          <w:sz w:val="32"/>
          <w:lang w:val="en-US"/>
        </w:rPr>
        <w:t>XIV</w:t>
      </w:r>
      <w:r>
        <w:rPr>
          <w:sz w:val="32"/>
        </w:rPr>
        <w:t xml:space="preserve"> в. наряду с уставом начал распростр</w:t>
      </w:r>
      <w:r>
        <w:rPr>
          <w:sz w:val="32"/>
        </w:rPr>
        <w:t>а</w:t>
      </w:r>
      <w:r>
        <w:rPr>
          <w:sz w:val="32"/>
        </w:rPr>
        <w:t>няться полуустав, отличавшийся меньшей геометричностью букв, наклонным их расположением и использованием бол</w:t>
      </w:r>
      <w:r>
        <w:rPr>
          <w:sz w:val="32"/>
        </w:rPr>
        <w:t>ь</w:t>
      </w:r>
      <w:r>
        <w:rPr>
          <w:sz w:val="32"/>
        </w:rPr>
        <w:t>шого количества сокращений слов и обозначений ударений. Полуустав писался более бегло, чем устав, но был менее че</w:t>
      </w:r>
      <w:r>
        <w:rPr>
          <w:sz w:val="32"/>
        </w:rPr>
        <w:t>т</w:t>
      </w:r>
      <w:r>
        <w:rPr>
          <w:sz w:val="32"/>
        </w:rPr>
        <w:t>ким в чтении. Из рукописей полуустав перешел в печатные книги.</w:t>
      </w:r>
    </w:p>
    <w:p w:rsidR="00471423" w:rsidRDefault="00BE47FA">
      <w:pPr>
        <w:ind w:firstLine="709"/>
        <w:jc w:val="both"/>
        <w:rPr>
          <w:sz w:val="32"/>
        </w:rPr>
      </w:pPr>
      <w:r>
        <w:rPr>
          <w:sz w:val="32"/>
        </w:rPr>
        <w:t xml:space="preserve">С конца </w:t>
      </w:r>
      <w:r>
        <w:rPr>
          <w:sz w:val="32"/>
          <w:lang w:val="en-US"/>
        </w:rPr>
        <w:t>XIV</w:t>
      </w:r>
      <w:r>
        <w:rPr>
          <w:sz w:val="32"/>
        </w:rPr>
        <w:t xml:space="preserve"> в. в дипломатической, канцелярской и то</w:t>
      </w:r>
      <w:r>
        <w:rPr>
          <w:sz w:val="32"/>
        </w:rPr>
        <w:t>р</w:t>
      </w:r>
      <w:r>
        <w:rPr>
          <w:sz w:val="32"/>
        </w:rPr>
        <w:t xml:space="preserve">говой переписке получает распространение еще более беглый почерк – скоропись.  Скоропись отличалась связным  </w:t>
      </w:r>
      <w:r>
        <w:rPr>
          <w:spacing w:val="-16"/>
          <w:sz w:val="32"/>
        </w:rPr>
        <w:t>написа-</w:t>
      </w:r>
    </w:p>
    <w:p w:rsidR="00471423" w:rsidRDefault="00BE47FA">
      <w:pPr>
        <w:ind w:firstLine="709"/>
        <w:jc w:val="both"/>
        <w:rPr>
          <w:sz w:val="32"/>
        </w:rPr>
      </w:pPr>
      <w:r>
        <w:rPr>
          <w:sz w:val="32"/>
        </w:rPr>
        <w:t xml:space="preserve">                                                                  нием  букв,  еще</w:t>
      </w:r>
    </w:p>
    <w:tbl>
      <w:tblPr>
        <w:tblW w:w="0" w:type="auto"/>
        <w:tblLook w:val="0000"/>
      </w:tblPr>
      <w:tblGrid>
        <w:gridCol w:w="6048"/>
        <w:gridCol w:w="2501"/>
      </w:tblGrid>
      <w:tr w:rsidR="00471423">
        <w:tc>
          <w:tcPr>
            <w:tcW w:w="6048" w:type="dxa"/>
          </w:tcPr>
          <w:p w:rsidR="00471423" w:rsidRDefault="00BE47FA">
            <w:pPr>
              <w:ind w:firstLine="709"/>
              <w:rPr>
                <w:sz w:val="32"/>
              </w:rPr>
            </w:pPr>
            <w:r>
              <w:object w:dxaOrig="11204" w:dyaOrig="17863">
                <v:shape id="_x0000_i1063" type="#_x0000_t75" style="width:223.5pt;height:354.75pt" o:ole="" o:bordertopcolor="this" o:borderleftcolor="this" o:borderbottomcolor="this" o:borderrightcolor="this">
                  <v:imagedata r:id="rId74" o:title="" gain="1092267f" grayscale="t" bilevel="t"/>
                  <w10:bordertop type="single" width="8"/>
                  <w10:borderleft type="single" width="8"/>
                  <w10:borderbottom type="single" width="8"/>
                  <w10:borderright type="single" width="8"/>
                </v:shape>
                <o:OLEObject Type="Embed" ProgID="MSPhotoEd.3" ShapeID="_x0000_i1063" DrawAspect="Content" ObjectID="_1583179046" r:id="rId75"/>
              </w:object>
            </w:r>
          </w:p>
          <w:p w:rsidR="00471423" w:rsidRDefault="00471423">
            <w:pPr>
              <w:ind w:firstLine="709"/>
              <w:jc w:val="center"/>
              <w:rPr>
                <w:sz w:val="32"/>
              </w:rPr>
            </w:pPr>
          </w:p>
          <w:p w:rsidR="00471423" w:rsidRDefault="00BE47FA">
            <w:pPr>
              <w:ind w:firstLine="709"/>
              <w:jc w:val="center"/>
            </w:pPr>
            <w:r>
              <w:t>Рис. 16. Реформа графики</w:t>
            </w:r>
          </w:p>
          <w:p w:rsidR="00471423" w:rsidRDefault="00BE47FA">
            <w:pPr>
              <w:ind w:firstLine="709"/>
              <w:jc w:val="center"/>
            </w:pPr>
            <w:r>
              <w:t>Петра Первого.</w:t>
            </w:r>
          </w:p>
          <w:p w:rsidR="00471423" w:rsidRDefault="00471423">
            <w:pPr>
              <w:jc w:val="both"/>
              <w:rPr>
                <w:sz w:val="32"/>
              </w:rPr>
            </w:pPr>
          </w:p>
        </w:tc>
        <w:tc>
          <w:tcPr>
            <w:tcW w:w="2501" w:type="dxa"/>
          </w:tcPr>
          <w:p w:rsidR="00471423" w:rsidRDefault="00BE47FA">
            <w:pPr>
              <w:jc w:val="both"/>
              <w:rPr>
                <w:sz w:val="32"/>
              </w:rPr>
            </w:pPr>
            <w:r>
              <w:rPr>
                <w:sz w:val="32"/>
              </w:rPr>
              <w:t>большим кол</w:t>
            </w:r>
            <w:r>
              <w:rPr>
                <w:sz w:val="32"/>
              </w:rPr>
              <w:t>и</w:t>
            </w:r>
            <w:r>
              <w:rPr>
                <w:sz w:val="32"/>
              </w:rPr>
              <w:t>чеством сокр</w:t>
            </w:r>
            <w:r>
              <w:rPr>
                <w:sz w:val="32"/>
              </w:rPr>
              <w:t>а</w:t>
            </w:r>
            <w:r>
              <w:rPr>
                <w:sz w:val="32"/>
              </w:rPr>
              <w:t>щений и ро</w:t>
            </w:r>
            <w:r>
              <w:rPr>
                <w:sz w:val="32"/>
              </w:rPr>
              <w:t>с</w:t>
            </w:r>
            <w:r>
              <w:rPr>
                <w:sz w:val="32"/>
              </w:rPr>
              <w:t>черками, вых</w:t>
            </w:r>
            <w:r>
              <w:rPr>
                <w:sz w:val="32"/>
              </w:rPr>
              <w:t>о</w:t>
            </w:r>
            <w:r>
              <w:rPr>
                <w:sz w:val="32"/>
              </w:rPr>
              <w:t>дившими за л</w:t>
            </w:r>
            <w:r>
              <w:rPr>
                <w:sz w:val="32"/>
              </w:rPr>
              <w:t>и</w:t>
            </w:r>
            <w:r>
              <w:rPr>
                <w:sz w:val="32"/>
              </w:rPr>
              <w:t xml:space="preserve">нию строки. </w:t>
            </w:r>
          </w:p>
          <w:p w:rsidR="00471423" w:rsidRDefault="00BE47FA">
            <w:pPr>
              <w:jc w:val="both"/>
              <w:rPr>
                <w:sz w:val="32"/>
              </w:rPr>
            </w:pPr>
            <w:r>
              <w:rPr>
                <w:sz w:val="32"/>
              </w:rPr>
              <w:t xml:space="preserve">          Коренное изменение гр</w:t>
            </w:r>
            <w:r>
              <w:rPr>
                <w:sz w:val="32"/>
              </w:rPr>
              <w:t>а</w:t>
            </w:r>
            <w:r>
              <w:rPr>
                <w:sz w:val="32"/>
              </w:rPr>
              <w:t>фики русского письма пр</w:t>
            </w:r>
            <w:r>
              <w:rPr>
                <w:sz w:val="32"/>
              </w:rPr>
              <w:t>о</w:t>
            </w:r>
            <w:r>
              <w:rPr>
                <w:sz w:val="32"/>
              </w:rPr>
              <w:t>изошло в пе</w:t>
            </w:r>
            <w:r>
              <w:rPr>
                <w:sz w:val="32"/>
              </w:rPr>
              <w:t>т</w:t>
            </w:r>
            <w:r>
              <w:rPr>
                <w:sz w:val="32"/>
              </w:rPr>
              <w:t>ровскую эпоху. Петровская р</w:t>
            </w:r>
            <w:r>
              <w:rPr>
                <w:sz w:val="32"/>
              </w:rPr>
              <w:t>е</w:t>
            </w:r>
            <w:r>
              <w:rPr>
                <w:sz w:val="32"/>
              </w:rPr>
              <w:t>форма 1710 года заменила к</w:t>
            </w:r>
            <w:r>
              <w:rPr>
                <w:sz w:val="32"/>
              </w:rPr>
              <w:t>и</w:t>
            </w:r>
            <w:r>
              <w:rPr>
                <w:sz w:val="32"/>
              </w:rPr>
              <w:t xml:space="preserve">риллический полууставный шрифт новым гражданским шрифтом (см. рис. 16). </w:t>
            </w:r>
          </w:p>
        </w:tc>
      </w:tr>
    </w:tbl>
    <w:p w:rsidR="00471423" w:rsidRDefault="00BE47FA">
      <w:pPr>
        <w:ind w:firstLine="720"/>
        <w:jc w:val="both"/>
        <w:rPr>
          <w:sz w:val="32"/>
        </w:rPr>
      </w:pPr>
      <w:r>
        <w:rPr>
          <w:sz w:val="32"/>
        </w:rPr>
        <w:lastRenderedPageBreak/>
        <w:t>Были введены прописные (большие) и строчные (м</w:t>
      </w:r>
      <w:r>
        <w:rPr>
          <w:sz w:val="32"/>
        </w:rPr>
        <w:t>а</w:t>
      </w:r>
      <w:r>
        <w:rPr>
          <w:sz w:val="32"/>
        </w:rPr>
        <w:t>лые) буквы, стало упорядочиваться применение прописных букв.</w:t>
      </w:r>
    </w:p>
    <w:p w:rsidR="00471423" w:rsidRDefault="00BE47FA">
      <w:pPr>
        <w:ind w:firstLine="709"/>
        <w:jc w:val="both"/>
        <w:rPr>
          <w:sz w:val="32"/>
        </w:rPr>
      </w:pPr>
      <w:r>
        <w:rPr>
          <w:sz w:val="32"/>
        </w:rPr>
        <w:t>В гражданском шрифте были исключены  знаки удар</w:t>
      </w:r>
      <w:r>
        <w:rPr>
          <w:sz w:val="32"/>
        </w:rPr>
        <w:t>е</w:t>
      </w:r>
      <w:r>
        <w:rPr>
          <w:sz w:val="32"/>
        </w:rPr>
        <w:t>ния, знаки сокращений. Вместо буквенного обозначения чи</w:t>
      </w:r>
      <w:r>
        <w:rPr>
          <w:sz w:val="32"/>
        </w:rPr>
        <w:t>с</w:t>
      </w:r>
      <w:r>
        <w:rPr>
          <w:sz w:val="32"/>
        </w:rPr>
        <w:t>ла были введены арабские цифры.</w:t>
      </w:r>
    </w:p>
    <w:p w:rsidR="00471423" w:rsidRDefault="00BE47FA">
      <w:pPr>
        <w:ind w:firstLine="709"/>
        <w:jc w:val="both"/>
        <w:rPr>
          <w:sz w:val="32"/>
        </w:rPr>
      </w:pPr>
      <w:r>
        <w:rPr>
          <w:sz w:val="32"/>
        </w:rPr>
        <w:t>В основном графика русского письма стабилизиров</w:t>
      </w:r>
      <w:r>
        <w:rPr>
          <w:sz w:val="32"/>
        </w:rPr>
        <w:t>а</w:t>
      </w:r>
      <w:r>
        <w:rPr>
          <w:sz w:val="32"/>
        </w:rPr>
        <w:t xml:space="preserve">лась во второй половине </w:t>
      </w:r>
      <w:r>
        <w:rPr>
          <w:sz w:val="32"/>
          <w:lang w:val="en-US"/>
        </w:rPr>
        <w:t>XVIII</w:t>
      </w:r>
      <w:r>
        <w:rPr>
          <w:sz w:val="32"/>
        </w:rPr>
        <w:t xml:space="preserve"> в. после реформ Академии наук 1735,    1738  и  1758 гг.    С тех пор изменения русского письма и печатного шрифта были очень незначительными.</w:t>
      </w:r>
    </w:p>
    <w:p w:rsidR="00471423" w:rsidRDefault="00471423">
      <w:pPr>
        <w:pStyle w:val="a7"/>
        <w:ind w:firstLine="709"/>
        <w:rPr>
          <w:sz w:val="32"/>
        </w:rPr>
      </w:pPr>
    </w:p>
    <w:p w:rsidR="00471423" w:rsidRDefault="00BE47FA">
      <w:pPr>
        <w:jc w:val="center"/>
        <w:rPr>
          <w:b/>
          <w:sz w:val="32"/>
        </w:rPr>
      </w:pPr>
      <w:r>
        <w:rPr>
          <w:b/>
          <w:sz w:val="32"/>
        </w:rPr>
        <w:t>§ 4. Современный русский алфавит</w:t>
      </w:r>
    </w:p>
    <w:p w:rsidR="00471423" w:rsidRDefault="00471423">
      <w:pPr>
        <w:jc w:val="both"/>
        <w:rPr>
          <w:b/>
          <w:sz w:val="32"/>
        </w:rPr>
      </w:pPr>
    </w:p>
    <w:p w:rsidR="00471423" w:rsidRDefault="00BE47FA">
      <w:pPr>
        <w:ind w:firstLine="709"/>
        <w:jc w:val="both"/>
        <w:rPr>
          <w:sz w:val="32"/>
        </w:rPr>
      </w:pPr>
      <w:r>
        <w:rPr>
          <w:sz w:val="32"/>
        </w:rPr>
        <w:t>Русское письмо, как было отмечено в предыдущих пар</w:t>
      </w:r>
      <w:r>
        <w:rPr>
          <w:sz w:val="32"/>
        </w:rPr>
        <w:t>а</w:t>
      </w:r>
      <w:r>
        <w:rPr>
          <w:sz w:val="32"/>
        </w:rPr>
        <w:t xml:space="preserve">графах,  является фонетическим, звуко-буквенным. </w:t>
      </w:r>
    </w:p>
    <w:p w:rsidR="00471423" w:rsidRDefault="00BE47FA">
      <w:pPr>
        <w:ind w:firstLine="709"/>
        <w:jc w:val="both"/>
        <w:rPr>
          <w:sz w:val="32"/>
        </w:rPr>
      </w:pPr>
      <w:r>
        <w:rPr>
          <w:b/>
          <w:bCs/>
          <w:sz w:val="32"/>
        </w:rPr>
        <w:t>Буква</w:t>
      </w:r>
      <w:r>
        <w:rPr>
          <w:sz w:val="32"/>
        </w:rPr>
        <w:t xml:space="preserve"> – это минимальный значимый графический знак определенной системы письма, который имеет установле</w:t>
      </w:r>
      <w:r>
        <w:rPr>
          <w:sz w:val="32"/>
        </w:rPr>
        <w:t>н</w:t>
      </w:r>
      <w:r>
        <w:rPr>
          <w:sz w:val="32"/>
        </w:rPr>
        <w:t>ную форму и является  основным графическим средством п</w:t>
      </w:r>
      <w:r>
        <w:rPr>
          <w:sz w:val="32"/>
        </w:rPr>
        <w:t>е</w:t>
      </w:r>
      <w:r>
        <w:rPr>
          <w:sz w:val="32"/>
        </w:rPr>
        <w:t xml:space="preserve">редачи устной речи на письме. </w:t>
      </w:r>
    </w:p>
    <w:p w:rsidR="00471423" w:rsidRDefault="00BE47FA">
      <w:pPr>
        <w:ind w:firstLine="709"/>
        <w:jc w:val="both"/>
        <w:rPr>
          <w:sz w:val="32"/>
        </w:rPr>
      </w:pPr>
      <w:r>
        <w:rPr>
          <w:sz w:val="32"/>
        </w:rPr>
        <w:t>Совокупность всех букв конкретного языка, распол</w:t>
      </w:r>
      <w:r>
        <w:rPr>
          <w:sz w:val="32"/>
        </w:rPr>
        <w:t>о</w:t>
      </w:r>
      <w:r>
        <w:rPr>
          <w:sz w:val="32"/>
        </w:rPr>
        <w:t xml:space="preserve">женных в определенном порядке, называется </w:t>
      </w:r>
      <w:r>
        <w:rPr>
          <w:i/>
          <w:iCs/>
          <w:sz w:val="32"/>
        </w:rPr>
        <w:t>алфавитом</w:t>
      </w:r>
      <w:r>
        <w:rPr>
          <w:sz w:val="32"/>
        </w:rPr>
        <w:t xml:space="preserve"> (от двух первых букв греческого алфавита «альфа» и «вита»). Славянский алфавит называют также </w:t>
      </w:r>
      <w:r>
        <w:rPr>
          <w:i/>
          <w:iCs/>
          <w:sz w:val="32"/>
        </w:rPr>
        <w:t>азбукой</w:t>
      </w:r>
      <w:r>
        <w:rPr>
          <w:sz w:val="32"/>
        </w:rPr>
        <w:t xml:space="preserve"> (из названий двух первых букв древнеславянских азбук – «аз» и «буки»).</w:t>
      </w:r>
    </w:p>
    <w:p w:rsidR="00471423" w:rsidRDefault="00BE47FA">
      <w:pPr>
        <w:pStyle w:val="30"/>
      </w:pPr>
      <w:r>
        <w:t>Алфавит является  центром любой графической сист</w:t>
      </w:r>
      <w:r>
        <w:t>е</w:t>
      </w:r>
      <w:r>
        <w:t>мы, которая может включать также  и  небуквенные графич</w:t>
      </w:r>
      <w:r>
        <w:t>е</w:t>
      </w:r>
      <w:r>
        <w:t>ские средства. К таким средствам относятся  знак ударения, дефис, знаки препинания, апостроф, знаки параграфов, пр</w:t>
      </w:r>
      <w:r>
        <w:t>о</w:t>
      </w:r>
      <w:r>
        <w:t>белы между словами, главами, параграфами и другими ча</w:t>
      </w:r>
      <w:r>
        <w:t>с</w:t>
      </w:r>
      <w:r>
        <w:t>тями текста, а также курсив, разрядка, подчеркивание.</w:t>
      </w:r>
    </w:p>
    <w:p w:rsidR="00471423" w:rsidRDefault="00BE47FA">
      <w:pPr>
        <w:ind w:firstLine="709"/>
        <w:jc w:val="both"/>
        <w:rPr>
          <w:sz w:val="32"/>
        </w:rPr>
      </w:pPr>
      <w:r>
        <w:rPr>
          <w:sz w:val="32"/>
        </w:rPr>
        <w:t>Современный русский алфавит состоит из 33 букв, к</w:t>
      </w:r>
      <w:r>
        <w:rPr>
          <w:sz w:val="32"/>
        </w:rPr>
        <w:t>о</w:t>
      </w:r>
      <w:r>
        <w:rPr>
          <w:sz w:val="32"/>
        </w:rPr>
        <w:t>торые располагаются в строго установленном порядке. (См. рис.17).</w:t>
      </w:r>
    </w:p>
    <w:p w:rsidR="00471423" w:rsidRDefault="00BE47FA">
      <w:pPr>
        <w:ind w:firstLine="709"/>
        <w:jc w:val="both"/>
        <w:rPr>
          <w:sz w:val="32"/>
        </w:rPr>
      </w:pPr>
      <w:r>
        <w:rPr>
          <w:sz w:val="32"/>
        </w:rPr>
        <w:t>Последовательность букв условна, но знание ее обяз</w:t>
      </w:r>
      <w:r>
        <w:rPr>
          <w:sz w:val="32"/>
        </w:rPr>
        <w:t>а</w:t>
      </w:r>
      <w:r>
        <w:rPr>
          <w:sz w:val="32"/>
        </w:rPr>
        <w:t>тельно для каждого культурного человека, так как она имеет</w:t>
      </w:r>
    </w:p>
    <w:tbl>
      <w:tblPr>
        <w:tblW w:w="0" w:type="auto"/>
        <w:tblInd w:w="1188" w:type="dxa"/>
        <w:tblBorders>
          <w:top w:val="single" w:sz="8" w:space="0" w:color="auto"/>
          <w:left w:val="single" w:sz="8" w:space="0" w:color="auto"/>
          <w:bottom w:val="single" w:sz="8" w:space="0" w:color="auto"/>
          <w:right w:val="single" w:sz="8" w:space="0" w:color="auto"/>
        </w:tblBorders>
        <w:tblLook w:val="0000"/>
      </w:tblPr>
      <w:tblGrid>
        <w:gridCol w:w="1080"/>
        <w:gridCol w:w="2700"/>
        <w:gridCol w:w="1440"/>
        <w:gridCol w:w="1620"/>
      </w:tblGrid>
      <w:tr w:rsidR="00471423">
        <w:trPr>
          <w:trHeight w:val="60"/>
        </w:trPr>
        <w:tc>
          <w:tcPr>
            <w:tcW w:w="1080" w:type="dxa"/>
          </w:tcPr>
          <w:p w:rsidR="00471423" w:rsidRDefault="00BE47FA">
            <w:pPr>
              <w:pStyle w:val="1"/>
              <w:spacing w:line="360" w:lineRule="auto"/>
              <w:rPr>
                <w:b/>
                <w:bCs/>
                <w:sz w:val="40"/>
              </w:rPr>
            </w:pPr>
            <w:r>
              <w:rPr>
                <w:b/>
                <w:bCs/>
                <w:sz w:val="40"/>
              </w:rPr>
              <w:lastRenderedPageBreak/>
              <w:t>А а</w:t>
            </w:r>
          </w:p>
          <w:p w:rsidR="00471423" w:rsidRDefault="00BE47FA">
            <w:pPr>
              <w:spacing w:line="360" w:lineRule="auto"/>
              <w:jc w:val="both"/>
              <w:rPr>
                <w:b/>
                <w:bCs/>
                <w:sz w:val="40"/>
              </w:rPr>
            </w:pPr>
            <w:r>
              <w:rPr>
                <w:b/>
                <w:bCs/>
                <w:sz w:val="40"/>
              </w:rPr>
              <w:t>Б б</w:t>
            </w:r>
          </w:p>
          <w:p w:rsidR="00471423" w:rsidRDefault="00BE47FA">
            <w:pPr>
              <w:spacing w:line="360" w:lineRule="auto"/>
              <w:jc w:val="both"/>
              <w:rPr>
                <w:b/>
                <w:bCs/>
                <w:sz w:val="40"/>
              </w:rPr>
            </w:pPr>
            <w:r>
              <w:rPr>
                <w:b/>
                <w:bCs/>
                <w:sz w:val="40"/>
              </w:rPr>
              <w:t>В в</w:t>
            </w:r>
          </w:p>
          <w:p w:rsidR="00471423" w:rsidRDefault="00BE47FA">
            <w:pPr>
              <w:pStyle w:val="6"/>
            </w:pPr>
            <w:r>
              <w:t>Г г</w:t>
            </w:r>
          </w:p>
          <w:p w:rsidR="00471423" w:rsidRDefault="00BE47FA">
            <w:pPr>
              <w:spacing w:line="360" w:lineRule="auto"/>
              <w:jc w:val="both"/>
              <w:rPr>
                <w:b/>
                <w:bCs/>
                <w:sz w:val="40"/>
              </w:rPr>
            </w:pPr>
            <w:r>
              <w:rPr>
                <w:b/>
                <w:bCs/>
                <w:sz w:val="40"/>
              </w:rPr>
              <w:t>Д д</w:t>
            </w:r>
          </w:p>
          <w:p w:rsidR="00471423" w:rsidRDefault="00BE47FA">
            <w:pPr>
              <w:spacing w:line="360" w:lineRule="auto"/>
              <w:jc w:val="both"/>
              <w:rPr>
                <w:b/>
                <w:bCs/>
                <w:sz w:val="40"/>
              </w:rPr>
            </w:pPr>
            <w:r>
              <w:rPr>
                <w:b/>
                <w:bCs/>
                <w:sz w:val="40"/>
              </w:rPr>
              <w:t>Е е</w:t>
            </w:r>
          </w:p>
          <w:p w:rsidR="00471423" w:rsidRDefault="00BE47FA">
            <w:pPr>
              <w:spacing w:line="360" w:lineRule="auto"/>
              <w:jc w:val="both"/>
              <w:rPr>
                <w:b/>
                <w:bCs/>
                <w:sz w:val="40"/>
              </w:rPr>
            </w:pPr>
            <w:r>
              <w:rPr>
                <w:b/>
                <w:bCs/>
                <w:sz w:val="40"/>
              </w:rPr>
              <w:t>Ё ё</w:t>
            </w:r>
          </w:p>
          <w:p w:rsidR="00471423" w:rsidRDefault="00BE47FA">
            <w:pPr>
              <w:spacing w:line="360" w:lineRule="auto"/>
              <w:jc w:val="both"/>
              <w:rPr>
                <w:b/>
                <w:bCs/>
                <w:sz w:val="40"/>
              </w:rPr>
            </w:pPr>
            <w:r>
              <w:rPr>
                <w:b/>
                <w:bCs/>
                <w:sz w:val="40"/>
              </w:rPr>
              <w:t>Ж ж</w:t>
            </w:r>
          </w:p>
          <w:p w:rsidR="00471423" w:rsidRDefault="00BE47FA">
            <w:pPr>
              <w:spacing w:line="360" w:lineRule="auto"/>
              <w:jc w:val="both"/>
              <w:rPr>
                <w:b/>
                <w:bCs/>
                <w:sz w:val="40"/>
              </w:rPr>
            </w:pPr>
            <w:r>
              <w:rPr>
                <w:b/>
                <w:bCs/>
                <w:sz w:val="40"/>
              </w:rPr>
              <w:t>З з</w:t>
            </w:r>
          </w:p>
          <w:p w:rsidR="00471423" w:rsidRDefault="00BE47FA">
            <w:pPr>
              <w:spacing w:line="360" w:lineRule="auto"/>
              <w:jc w:val="both"/>
              <w:rPr>
                <w:b/>
                <w:bCs/>
                <w:sz w:val="40"/>
              </w:rPr>
            </w:pPr>
            <w:r>
              <w:rPr>
                <w:b/>
                <w:bCs/>
                <w:sz w:val="40"/>
              </w:rPr>
              <w:t>И и</w:t>
            </w:r>
          </w:p>
          <w:p w:rsidR="00471423" w:rsidRDefault="00BE47FA">
            <w:pPr>
              <w:spacing w:line="360" w:lineRule="auto"/>
              <w:jc w:val="both"/>
              <w:rPr>
                <w:b/>
                <w:bCs/>
                <w:sz w:val="40"/>
              </w:rPr>
            </w:pPr>
            <w:r>
              <w:rPr>
                <w:b/>
                <w:bCs/>
                <w:sz w:val="40"/>
              </w:rPr>
              <w:t>Й й</w:t>
            </w:r>
          </w:p>
          <w:p w:rsidR="00471423" w:rsidRDefault="00BE47FA">
            <w:pPr>
              <w:spacing w:line="360" w:lineRule="auto"/>
              <w:jc w:val="both"/>
              <w:rPr>
                <w:b/>
                <w:bCs/>
                <w:sz w:val="40"/>
              </w:rPr>
            </w:pPr>
            <w:r>
              <w:rPr>
                <w:b/>
                <w:bCs/>
                <w:sz w:val="40"/>
              </w:rPr>
              <w:t>К к</w:t>
            </w:r>
          </w:p>
          <w:p w:rsidR="00471423" w:rsidRDefault="00BE47FA">
            <w:pPr>
              <w:spacing w:line="360" w:lineRule="auto"/>
              <w:jc w:val="both"/>
              <w:rPr>
                <w:b/>
                <w:bCs/>
                <w:sz w:val="40"/>
              </w:rPr>
            </w:pPr>
            <w:r>
              <w:rPr>
                <w:b/>
                <w:bCs/>
                <w:sz w:val="40"/>
              </w:rPr>
              <w:t>Л л</w:t>
            </w:r>
          </w:p>
          <w:p w:rsidR="00471423" w:rsidRDefault="00BE47FA">
            <w:pPr>
              <w:spacing w:line="360" w:lineRule="auto"/>
              <w:jc w:val="both"/>
              <w:rPr>
                <w:b/>
                <w:bCs/>
                <w:sz w:val="40"/>
              </w:rPr>
            </w:pPr>
            <w:r>
              <w:rPr>
                <w:b/>
                <w:bCs/>
                <w:sz w:val="40"/>
              </w:rPr>
              <w:t>М м</w:t>
            </w:r>
          </w:p>
          <w:p w:rsidR="00471423" w:rsidRDefault="00BE47FA">
            <w:pPr>
              <w:spacing w:line="360" w:lineRule="auto"/>
              <w:jc w:val="both"/>
              <w:rPr>
                <w:b/>
                <w:bCs/>
                <w:sz w:val="40"/>
              </w:rPr>
            </w:pPr>
            <w:r>
              <w:rPr>
                <w:b/>
                <w:bCs/>
                <w:sz w:val="40"/>
              </w:rPr>
              <w:t>Н н</w:t>
            </w:r>
          </w:p>
          <w:p w:rsidR="00471423" w:rsidRDefault="00BE47FA">
            <w:pPr>
              <w:spacing w:line="360" w:lineRule="auto"/>
              <w:jc w:val="both"/>
              <w:rPr>
                <w:b/>
                <w:bCs/>
                <w:sz w:val="40"/>
              </w:rPr>
            </w:pPr>
            <w:r>
              <w:rPr>
                <w:b/>
                <w:bCs/>
                <w:sz w:val="40"/>
              </w:rPr>
              <w:t>О о</w:t>
            </w:r>
          </w:p>
          <w:p w:rsidR="00471423" w:rsidRDefault="00BE47FA">
            <w:pPr>
              <w:spacing w:line="360" w:lineRule="auto"/>
              <w:jc w:val="both"/>
              <w:rPr>
                <w:b/>
                <w:bCs/>
                <w:sz w:val="40"/>
              </w:rPr>
            </w:pPr>
            <w:r>
              <w:rPr>
                <w:b/>
                <w:bCs/>
                <w:sz w:val="40"/>
              </w:rPr>
              <w:t>П п</w:t>
            </w:r>
          </w:p>
          <w:p w:rsidR="00471423" w:rsidRDefault="00471423">
            <w:pPr>
              <w:jc w:val="both"/>
              <w:rPr>
                <w:b/>
                <w:bCs/>
                <w:sz w:val="40"/>
              </w:rPr>
            </w:pPr>
          </w:p>
        </w:tc>
        <w:tc>
          <w:tcPr>
            <w:tcW w:w="2700" w:type="dxa"/>
          </w:tcPr>
          <w:p w:rsidR="00471423" w:rsidRDefault="00BE47FA">
            <w:pPr>
              <w:jc w:val="both"/>
              <w:rPr>
                <w:sz w:val="32"/>
              </w:rPr>
            </w:pPr>
            <w:r>
              <w:object w:dxaOrig="1747" w:dyaOrig="12008">
                <v:shape id="_x0000_i1064" type="#_x0000_t75" style="width:80.25pt;height:573.75pt" o:ole="">
                  <v:imagedata r:id="rId76" o:title="" cropleft="2126f"/>
                </v:shape>
                <o:OLEObject Type="Embed" ProgID="MSPhotoEd.3" ShapeID="_x0000_i1064" DrawAspect="Content" ObjectID="_1583179047" r:id="rId77"/>
              </w:object>
            </w:r>
          </w:p>
        </w:tc>
        <w:tc>
          <w:tcPr>
            <w:tcW w:w="1440" w:type="dxa"/>
          </w:tcPr>
          <w:p w:rsidR="00471423" w:rsidRDefault="00BE47FA">
            <w:pPr>
              <w:pStyle w:val="6"/>
            </w:pPr>
            <w:r>
              <w:t>Р р</w:t>
            </w:r>
          </w:p>
          <w:p w:rsidR="00471423" w:rsidRDefault="00BE47FA">
            <w:pPr>
              <w:spacing w:line="360" w:lineRule="auto"/>
              <w:jc w:val="both"/>
              <w:rPr>
                <w:b/>
                <w:bCs/>
                <w:sz w:val="40"/>
              </w:rPr>
            </w:pPr>
            <w:r>
              <w:rPr>
                <w:b/>
                <w:bCs/>
                <w:sz w:val="40"/>
              </w:rPr>
              <w:t>С с</w:t>
            </w:r>
          </w:p>
          <w:p w:rsidR="00471423" w:rsidRDefault="00BE47FA">
            <w:pPr>
              <w:spacing w:line="360" w:lineRule="auto"/>
              <w:jc w:val="both"/>
              <w:rPr>
                <w:b/>
                <w:bCs/>
                <w:sz w:val="40"/>
              </w:rPr>
            </w:pPr>
            <w:r>
              <w:rPr>
                <w:b/>
                <w:bCs/>
                <w:sz w:val="40"/>
              </w:rPr>
              <w:t>Т т</w:t>
            </w:r>
          </w:p>
          <w:p w:rsidR="00471423" w:rsidRDefault="00BE47FA">
            <w:pPr>
              <w:spacing w:line="360" w:lineRule="auto"/>
              <w:jc w:val="both"/>
              <w:rPr>
                <w:b/>
                <w:bCs/>
                <w:sz w:val="40"/>
              </w:rPr>
            </w:pPr>
            <w:r>
              <w:rPr>
                <w:b/>
                <w:bCs/>
                <w:sz w:val="40"/>
              </w:rPr>
              <w:t>У у</w:t>
            </w:r>
          </w:p>
          <w:p w:rsidR="00471423" w:rsidRDefault="00BE47FA">
            <w:pPr>
              <w:spacing w:line="360" w:lineRule="auto"/>
              <w:jc w:val="both"/>
              <w:rPr>
                <w:b/>
                <w:bCs/>
                <w:sz w:val="40"/>
              </w:rPr>
            </w:pPr>
            <w:r>
              <w:rPr>
                <w:b/>
                <w:bCs/>
                <w:sz w:val="40"/>
              </w:rPr>
              <w:t>Ф ф</w:t>
            </w:r>
          </w:p>
          <w:p w:rsidR="00471423" w:rsidRDefault="00BE47FA">
            <w:pPr>
              <w:spacing w:line="360" w:lineRule="auto"/>
              <w:jc w:val="both"/>
              <w:rPr>
                <w:b/>
                <w:bCs/>
                <w:sz w:val="40"/>
              </w:rPr>
            </w:pPr>
            <w:r>
              <w:rPr>
                <w:b/>
                <w:bCs/>
                <w:sz w:val="40"/>
              </w:rPr>
              <w:t>Х х</w:t>
            </w:r>
          </w:p>
          <w:p w:rsidR="00471423" w:rsidRDefault="00BE47FA">
            <w:pPr>
              <w:spacing w:line="360" w:lineRule="auto"/>
              <w:jc w:val="both"/>
              <w:rPr>
                <w:b/>
                <w:bCs/>
                <w:sz w:val="40"/>
              </w:rPr>
            </w:pPr>
            <w:r>
              <w:rPr>
                <w:b/>
                <w:bCs/>
                <w:sz w:val="40"/>
              </w:rPr>
              <w:t>Ц ц</w:t>
            </w:r>
          </w:p>
          <w:p w:rsidR="00471423" w:rsidRDefault="00BE47FA">
            <w:pPr>
              <w:spacing w:line="360" w:lineRule="auto"/>
              <w:jc w:val="both"/>
              <w:rPr>
                <w:b/>
                <w:bCs/>
                <w:sz w:val="40"/>
              </w:rPr>
            </w:pPr>
            <w:r>
              <w:rPr>
                <w:b/>
                <w:bCs/>
                <w:sz w:val="40"/>
              </w:rPr>
              <w:t>Ч ч</w:t>
            </w:r>
          </w:p>
          <w:p w:rsidR="00471423" w:rsidRDefault="00BE47FA">
            <w:pPr>
              <w:spacing w:line="360" w:lineRule="auto"/>
              <w:jc w:val="both"/>
              <w:rPr>
                <w:b/>
                <w:bCs/>
                <w:sz w:val="40"/>
              </w:rPr>
            </w:pPr>
            <w:r>
              <w:rPr>
                <w:b/>
                <w:bCs/>
                <w:sz w:val="40"/>
              </w:rPr>
              <w:t>Ш ш</w:t>
            </w:r>
          </w:p>
          <w:p w:rsidR="00471423" w:rsidRDefault="00BE47FA">
            <w:pPr>
              <w:spacing w:line="360" w:lineRule="auto"/>
              <w:jc w:val="both"/>
              <w:rPr>
                <w:b/>
                <w:bCs/>
                <w:sz w:val="40"/>
              </w:rPr>
            </w:pPr>
            <w:r>
              <w:rPr>
                <w:b/>
                <w:bCs/>
                <w:sz w:val="40"/>
              </w:rPr>
              <w:t>Щ щ</w:t>
            </w:r>
          </w:p>
          <w:p w:rsidR="00471423" w:rsidRDefault="00BE47FA">
            <w:pPr>
              <w:spacing w:line="360" w:lineRule="auto"/>
              <w:jc w:val="both"/>
              <w:rPr>
                <w:b/>
                <w:bCs/>
                <w:sz w:val="40"/>
              </w:rPr>
            </w:pPr>
            <w:r>
              <w:rPr>
                <w:b/>
                <w:bCs/>
                <w:sz w:val="40"/>
              </w:rPr>
              <w:t xml:space="preserve">Ъ ъ </w:t>
            </w:r>
          </w:p>
          <w:p w:rsidR="00471423" w:rsidRDefault="00BE47FA">
            <w:pPr>
              <w:spacing w:line="360" w:lineRule="auto"/>
              <w:jc w:val="both"/>
              <w:rPr>
                <w:b/>
                <w:bCs/>
                <w:sz w:val="40"/>
              </w:rPr>
            </w:pPr>
            <w:r>
              <w:rPr>
                <w:b/>
                <w:bCs/>
                <w:sz w:val="40"/>
              </w:rPr>
              <w:t>Ы ы</w:t>
            </w:r>
          </w:p>
          <w:p w:rsidR="00471423" w:rsidRDefault="00BE47FA">
            <w:pPr>
              <w:spacing w:line="360" w:lineRule="auto"/>
              <w:jc w:val="both"/>
              <w:rPr>
                <w:b/>
                <w:bCs/>
                <w:sz w:val="40"/>
              </w:rPr>
            </w:pPr>
            <w:r>
              <w:rPr>
                <w:b/>
                <w:bCs/>
                <w:sz w:val="40"/>
              </w:rPr>
              <w:t>Ь ь</w:t>
            </w:r>
          </w:p>
          <w:p w:rsidR="00471423" w:rsidRDefault="00BE47FA">
            <w:pPr>
              <w:spacing w:line="360" w:lineRule="auto"/>
              <w:jc w:val="both"/>
              <w:rPr>
                <w:b/>
                <w:bCs/>
                <w:sz w:val="40"/>
              </w:rPr>
            </w:pPr>
            <w:r>
              <w:rPr>
                <w:b/>
                <w:bCs/>
                <w:sz w:val="40"/>
              </w:rPr>
              <w:t>Э э</w:t>
            </w:r>
          </w:p>
          <w:p w:rsidR="00471423" w:rsidRDefault="00BE47FA">
            <w:pPr>
              <w:spacing w:line="360" w:lineRule="auto"/>
              <w:jc w:val="both"/>
              <w:rPr>
                <w:b/>
                <w:bCs/>
                <w:sz w:val="40"/>
              </w:rPr>
            </w:pPr>
            <w:r>
              <w:rPr>
                <w:b/>
                <w:bCs/>
                <w:sz w:val="40"/>
              </w:rPr>
              <w:t>Ю ю</w:t>
            </w:r>
          </w:p>
          <w:p w:rsidR="00471423" w:rsidRDefault="00BE47FA">
            <w:pPr>
              <w:spacing w:line="360" w:lineRule="auto"/>
              <w:jc w:val="both"/>
              <w:rPr>
                <w:b/>
                <w:bCs/>
                <w:sz w:val="40"/>
              </w:rPr>
            </w:pPr>
            <w:r>
              <w:rPr>
                <w:b/>
                <w:bCs/>
                <w:sz w:val="40"/>
              </w:rPr>
              <w:t>Я я</w:t>
            </w:r>
          </w:p>
        </w:tc>
        <w:tc>
          <w:tcPr>
            <w:tcW w:w="1620" w:type="dxa"/>
          </w:tcPr>
          <w:p w:rsidR="00471423" w:rsidRDefault="00BE47FA">
            <w:pPr>
              <w:jc w:val="both"/>
              <w:rPr>
                <w:sz w:val="32"/>
              </w:rPr>
            </w:pPr>
            <w:r>
              <w:object w:dxaOrig="1447" w:dyaOrig="11468">
                <v:shape id="_x0000_i1065" type="#_x0000_t75" style="width:69pt;height:545.25pt" o:ole="">
                  <v:imagedata r:id="rId78" o:title=""/>
                </v:shape>
                <o:OLEObject Type="Embed" ProgID="MSPhotoEd.3" ShapeID="_x0000_i1065" DrawAspect="Content" ObjectID="_1583179048" r:id="rId79"/>
              </w:object>
            </w:r>
          </w:p>
        </w:tc>
      </w:tr>
    </w:tbl>
    <w:p w:rsidR="00471423" w:rsidRDefault="00471423">
      <w:pPr>
        <w:ind w:firstLine="709"/>
        <w:jc w:val="both"/>
        <w:rPr>
          <w:sz w:val="32"/>
        </w:rPr>
      </w:pPr>
    </w:p>
    <w:p w:rsidR="00471423" w:rsidRDefault="00BE47FA">
      <w:pPr>
        <w:ind w:firstLine="709"/>
        <w:jc w:val="center"/>
        <w:rPr>
          <w:sz w:val="32"/>
        </w:rPr>
      </w:pPr>
      <w:r>
        <w:rPr>
          <w:sz w:val="32"/>
        </w:rPr>
        <w:t>Рис.17. Современный русский алфавит.</w:t>
      </w:r>
    </w:p>
    <w:p w:rsidR="00471423" w:rsidRDefault="00471423">
      <w:pPr>
        <w:ind w:firstLine="709"/>
        <w:jc w:val="both"/>
        <w:rPr>
          <w:sz w:val="32"/>
        </w:rPr>
      </w:pPr>
    </w:p>
    <w:p w:rsidR="00471423" w:rsidRDefault="00BE47FA">
      <w:pPr>
        <w:jc w:val="both"/>
        <w:rPr>
          <w:sz w:val="32"/>
        </w:rPr>
      </w:pPr>
      <w:r>
        <w:rPr>
          <w:sz w:val="32"/>
        </w:rPr>
        <w:lastRenderedPageBreak/>
        <w:t>большое значение при поиске информации во всех совреме</w:t>
      </w:r>
      <w:r>
        <w:rPr>
          <w:sz w:val="32"/>
        </w:rPr>
        <w:t>н</w:t>
      </w:r>
      <w:r>
        <w:rPr>
          <w:sz w:val="32"/>
        </w:rPr>
        <w:t>ных средствах ее хранения, в основе организации которых лежит принцип упорядочения по алфавиту.</w:t>
      </w:r>
    </w:p>
    <w:p w:rsidR="00471423" w:rsidRDefault="00BE47FA">
      <w:pPr>
        <w:ind w:firstLine="709"/>
        <w:jc w:val="both"/>
        <w:rPr>
          <w:sz w:val="32"/>
        </w:rPr>
      </w:pPr>
      <w:r>
        <w:rPr>
          <w:sz w:val="32"/>
        </w:rPr>
        <w:t xml:space="preserve">Каждая буква азбуки представлена в двух вариантах: печатном и рукописном. В каждом варианте два вида букв: прописные </w:t>
      </w:r>
      <w:r>
        <w:rPr>
          <w:iCs/>
          <w:sz w:val="32"/>
        </w:rPr>
        <w:t>(большие)</w:t>
      </w:r>
      <w:r>
        <w:rPr>
          <w:sz w:val="32"/>
        </w:rPr>
        <w:t xml:space="preserve"> и строчные </w:t>
      </w:r>
      <w:r>
        <w:rPr>
          <w:iCs/>
          <w:sz w:val="32"/>
        </w:rPr>
        <w:t>(малые) (См. рис.17).</w:t>
      </w:r>
      <w:r>
        <w:rPr>
          <w:sz w:val="32"/>
        </w:rPr>
        <w:t xml:space="preserve"> Из </w:t>
      </w:r>
    </w:p>
    <w:p w:rsidR="00471423" w:rsidRDefault="00BE47FA">
      <w:pPr>
        <w:ind w:firstLine="709"/>
        <w:jc w:val="both"/>
        <w:rPr>
          <w:sz w:val="32"/>
        </w:rPr>
      </w:pPr>
      <w:r>
        <w:rPr>
          <w:sz w:val="32"/>
        </w:rPr>
        <w:t>33  букв – 10 букв обозначают гласные звуки</w:t>
      </w:r>
      <w:r>
        <w:rPr>
          <w:rStyle w:val="a5"/>
          <w:sz w:val="32"/>
        </w:rPr>
        <w:footnoteReference w:id="27"/>
      </w:r>
      <w:r>
        <w:rPr>
          <w:i/>
          <w:iCs/>
          <w:sz w:val="32"/>
        </w:rPr>
        <w:t xml:space="preserve"> ( а, е, ё, и, о,у, ы, э, ю, я)</w:t>
      </w:r>
      <w:r>
        <w:rPr>
          <w:sz w:val="32"/>
        </w:rPr>
        <w:t xml:space="preserve">; 21 – согласные звуки </w:t>
      </w:r>
      <w:r>
        <w:rPr>
          <w:i/>
          <w:iCs/>
          <w:sz w:val="32"/>
        </w:rPr>
        <w:t>(б, в, г, д, ж, з, й, к, л, м, н, п, р, с, т, ф, х, ц, ч, ш, щ)</w:t>
      </w:r>
      <w:r>
        <w:rPr>
          <w:sz w:val="32"/>
        </w:rPr>
        <w:t xml:space="preserve"> и 2 буквы – </w:t>
      </w:r>
      <w:r>
        <w:rPr>
          <w:bCs/>
          <w:i/>
          <w:iCs/>
          <w:sz w:val="32"/>
        </w:rPr>
        <w:t>ь</w:t>
      </w:r>
      <w:r>
        <w:rPr>
          <w:sz w:val="32"/>
        </w:rPr>
        <w:t xml:space="preserve"> и </w:t>
      </w:r>
      <w:r>
        <w:rPr>
          <w:bCs/>
          <w:i/>
          <w:iCs/>
          <w:sz w:val="32"/>
        </w:rPr>
        <w:t>ъ</w:t>
      </w:r>
      <w:r>
        <w:rPr>
          <w:sz w:val="32"/>
        </w:rPr>
        <w:t xml:space="preserve"> – звуков не обозначают. Разделительные </w:t>
      </w:r>
      <w:r>
        <w:rPr>
          <w:bCs/>
          <w:i/>
          <w:iCs/>
          <w:sz w:val="32"/>
        </w:rPr>
        <w:t>ь</w:t>
      </w:r>
      <w:r>
        <w:rPr>
          <w:sz w:val="32"/>
        </w:rPr>
        <w:t xml:space="preserve"> и </w:t>
      </w:r>
      <w:r>
        <w:rPr>
          <w:bCs/>
          <w:i/>
          <w:iCs/>
          <w:sz w:val="32"/>
        </w:rPr>
        <w:t>ъ</w:t>
      </w:r>
      <w:r>
        <w:rPr>
          <w:sz w:val="32"/>
        </w:rPr>
        <w:t xml:space="preserve"> знаки указывают на то, что следующая после них йотированная буква обозначает 2 зв</w:t>
      </w:r>
      <w:r>
        <w:rPr>
          <w:sz w:val="32"/>
        </w:rPr>
        <w:t>у</w:t>
      </w:r>
      <w:r>
        <w:rPr>
          <w:sz w:val="32"/>
        </w:rPr>
        <w:t xml:space="preserve">ка: </w:t>
      </w:r>
      <w:r>
        <w:rPr>
          <w:sz w:val="32"/>
        </w:rPr>
        <w:sym w:font="Symbol" w:char="F05B"/>
      </w:r>
      <w:r>
        <w:rPr>
          <w:sz w:val="32"/>
        </w:rPr>
        <w:t>ј</w:t>
      </w:r>
      <w:r>
        <w:rPr>
          <w:sz w:val="32"/>
        </w:rPr>
        <w:sym w:font="Symbol" w:char="F05D"/>
      </w:r>
      <w:r>
        <w:rPr>
          <w:sz w:val="32"/>
        </w:rPr>
        <w:t xml:space="preserve">  и соответствующий гласный: </w:t>
      </w:r>
      <w:r>
        <w:rPr>
          <w:i/>
          <w:iCs/>
          <w:sz w:val="32"/>
        </w:rPr>
        <w:t>изъян</w:t>
      </w:r>
      <w:r>
        <w:rPr>
          <w:sz w:val="32"/>
        </w:rPr>
        <w:t xml:space="preserve"> -  </w:t>
      </w:r>
      <w:r>
        <w:rPr>
          <w:sz w:val="32"/>
        </w:rPr>
        <w:sym w:font="Symbol" w:char="F05B"/>
      </w:r>
      <w:r>
        <w:rPr>
          <w:sz w:val="32"/>
        </w:rPr>
        <w:t>изјан</w:t>
      </w:r>
      <w:r>
        <w:rPr>
          <w:sz w:val="32"/>
        </w:rPr>
        <w:sym w:font="Symbol" w:char="F05D"/>
      </w:r>
      <w:r>
        <w:rPr>
          <w:sz w:val="32"/>
        </w:rPr>
        <w:t xml:space="preserve">;  </w:t>
      </w:r>
      <w:r>
        <w:rPr>
          <w:i/>
          <w:iCs/>
          <w:sz w:val="32"/>
        </w:rPr>
        <w:t>ладья</w:t>
      </w:r>
      <w:r>
        <w:rPr>
          <w:sz w:val="32"/>
        </w:rPr>
        <w:t xml:space="preserve"> -  </w:t>
      </w:r>
      <w:r>
        <w:rPr>
          <w:sz w:val="32"/>
        </w:rPr>
        <w:sym w:font="Symbol" w:char="F05B"/>
      </w:r>
      <w:r>
        <w:rPr>
          <w:sz w:val="32"/>
        </w:rPr>
        <w:t>лад’ја</w:t>
      </w:r>
      <w:r>
        <w:rPr>
          <w:sz w:val="32"/>
        </w:rPr>
        <w:sym w:font="Symbol" w:char="F05D"/>
      </w:r>
      <w:r>
        <w:rPr>
          <w:sz w:val="32"/>
        </w:rPr>
        <w:t xml:space="preserve">, </w:t>
      </w:r>
      <w:r>
        <w:rPr>
          <w:i/>
          <w:iCs/>
          <w:sz w:val="32"/>
        </w:rPr>
        <w:t>вьюга</w:t>
      </w:r>
      <w:r>
        <w:rPr>
          <w:sz w:val="32"/>
        </w:rPr>
        <w:t xml:space="preserve">  -  </w:t>
      </w:r>
      <w:r>
        <w:rPr>
          <w:sz w:val="32"/>
        </w:rPr>
        <w:sym w:font="Symbol" w:char="F05B"/>
      </w:r>
      <w:r>
        <w:rPr>
          <w:sz w:val="32"/>
        </w:rPr>
        <w:t>в’југ</w:t>
      </w:r>
      <w:r>
        <w:rPr>
          <w:sz w:val="32"/>
        </w:rPr>
        <w:sym w:font="Symbol" w:char="F05D"/>
      </w:r>
      <w:r>
        <w:rPr>
          <w:sz w:val="32"/>
        </w:rPr>
        <w:t>а.</w:t>
      </w:r>
    </w:p>
    <w:p w:rsidR="00471423" w:rsidRDefault="00BE47FA">
      <w:pPr>
        <w:ind w:firstLine="709"/>
        <w:jc w:val="both"/>
      </w:pPr>
      <w:r>
        <w:rPr>
          <w:sz w:val="32"/>
        </w:rPr>
        <w:t>Мягкий знак выполняет еще несколько функций:</w:t>
      </w:r>
    </w:p>
    <w:p w:rsidR="00471423" w:rsidRDefault="00BE47FA">
      <w:pPr>
        <w:numPr>
          <w:ilvl w:val="0"/>
          <w:numId w:val="38"/>
        </w:numPr>
        <w:jc w:val="both"/>
        <w:rPr>
          <w:sz w:val="32"/>
        </w:rPr>
      </w:pPr>
      <w:r>
        <w:rPr>
          <w:sz w:val="32"/>
        </w:rPr>
        <w:t xml:space="preserve">обозначает мягкость согласных фонем на конце слова </w:t>
      </w:r>
      <w:r>
        <w:rPr>
          <w:i/>
          <w:iCs/>
          <w:sz w:val="32"/>
        </w:rPr>
        <w:t>(лень)</w:t>
      </w:r>
      <w:r>
        <w:rPr>
          <w:sz w:val="32"/>
        </w:rPr>
        <w:t xml:space="preserve"> и в середине слова </w:t>
      </w:r>
      <w:r>
        <w:rPr>
          <w:i/>
          <w:iCs/>
          <w:sz w:val="32"/>
        </w:rPr>
        <w:t>(измельчить);</w:t>
      </w:r>
      <w:r>
        <w:rPr>
          <w:sz w:val="32"/>
        </w:rPr>
        <w:t xml:space="preserve"> </w:t>
      </w:r>
    </w:p>
    <w:p w:rsidR="00471423" w:rsidRDefault="00BE47FA">
      <w:pPr>
        <w:numPr>
          <w:ilvl w:val="0"/>
          <w:numId w:val="38"/>
        </w:numPr>
        <w:jc w:val="both"/>
        <w:rPr>
          <w:i/>
          <w:iCs/>
          <w:sz w:val="32"/>
        </w:rPr>
      </w:pPr>
      <w:r>
        <w:rPr>
          <w:sz w:val="32"/>
        </w:rPr>
        <w:t xml:space="preserve">употребляется в отдельных грамматических формах: а) именах  существительных женского рода </w:t>
      </w:r>
      <w:r>
        <w:rPr>
          <w:i/>
          <w:iCs/>
          <w:sz w:val="32"/>
        </w:rPr>
        <w:t>(речь, тишь, рожь);</w:t>
      </w:r>
    </w:p>
    <w:p w:rsidR="00471423" w:rsidRDefault="00BE47FA">
      <w:pPr>
        <w:ind w:left="720"/>
        <w:jc w:val="both"/>
        <w:rPr>
          <w:sz w:val="32"/>
        </w:rPr>
      </w:pPr>
      <w:r>
        <w:rPr>
          <w:sz w:val="32"/>
        </w:rPr>
        <w:t xml:space="preserve">б) в форме повелительного наклонения </w:t>
      </w:r>
      <w:r>
        <w:rPr>
          <w:i/>
          <w:iCs/>
          <w:sz w:val="32"/>
        </w:rPr>
        <w:t>(съешь(те), н</w:t>
      </w:r>
      <w:r>
        <w:rPr>
          <w:i/>
          <w:iCs/>
          <w:sz w:val="32"/>
        </w:rPr>
        <w:t>а</w:t>
      </w:r>
      <w:r>
        <w:rPr>
          <w:i/>
          <w:iCs/>
          <w:sz w:val="32"/>
        </w:rPr>
        <w:t xml:space="preserve">значь(те), отрежь(те); </w:t>
      </w:r>
      <w:r>
        <w:rPr>
          <w:sz w:val="32"/>
        </w:rPr>
        <w:t xml:space="preserve"> </w:t>
      </w:r>
    </w:p>
    <w:p w:rsidR="00471423" w:rsidRDefault="00BE47FA">
      <w:pPr>
        <w:ind w:left="720"/>
        <w:jc w:val="both"/>
        <w:rPr>
          <w:sz w:val="32"/>
        </w:rPr>
      </w:pPr>
      <w:r>
        <w:rPr>
          <w:sz w:val="32"/>
        </w:rPr>
        <w:t xml:space="preserve">в) в форме 2 лица единственного числа </w:t>
      </w:r>
      <w:r>
        <w:rPr>
          <w:i/>
          <w:iCs/>
          <w:sz w:val="32"/>
        </w:rPr>
        <w:t>(ешь, назнач</w:t>
      </w:r>
      <w:r>
        <w:rPr>
          <w:i/>
          <w:iCs/>
          <w:sz w:val="32"/>
        </w:rPr>
        <w:t>а</w:t>
      </w:r>
      <w:r>
        <w:rPr>
          <w:i/>
          <w:iCs/>
          <w:sz w:val="32"/>
        </w:rPr>
        <w:t>ешь, режешь);</w:t>
      </w:r>
      <w:r>
        <w:rPr>
          <w:sz w:val="32"/>
        </w:rPr>
        <w:t xml:space="preserve"> </w:t>
      </w:r>
    </w:p>
    <w:p w:rsidR="00471423" w:rsidRDefault="00BE47FA">
      <w:pPr>
        <w:ind w:left="360" w:firstLine="360"/>
        <w:jc w:val="both"/>
        <w:rPr>
          <w:i/>
          <w:iCs/>
          <w:sz w:val="32"/>
        </w:rPr>
      </w:pPr>
      <w:r>
        <w:rPr>
          <w:sz w:val="32"/>
        </w:rPr>
        <w:t xml:space="preserve">г) в форме инфинитива </w:t>
      </w:r>
      <w:r>
        <w:rPr>
          <w:i/>
          <w:iCs/>
          <w:sz w:val="32"/>
        </w:rPr>
        <w:t>(беречь(ся), печь, стеречь);</w:t>
      </w:r>
    </w:p>
    <w:p w:rsidR="00471423" w:rsidRDefault="00BE47FA">
      <w:pPr>
        <w:ind w:left="720"/>
        <w:jc w:val="both"/>
        <w:rPr>
          <w:i/>
          <w:iCs/>
          <w:sz w:val="32"/>
        </w:rPr>
      </w:pPr>
      <w:r>
        <w:rPr>
          <w:sz w:val="32"/>
        </w:rPr>
        <w:t xml:space="preserve">д) в наречиях </w:t>
      </w:r>
      <w:r>
        <w:rPr>
          <w:i/>
          <w:iCs/>
          <w:sz w:val="32"/>
        </w:rPr>
        <w:t xml:space="preserve">(сплошь, настежь, невмочь - </w:t>
      </w:r>
      <w:r>
        <w:rPr>
          <w:sz w:val="32"/>
        </w:rPr>
        <w:t xml:space="preserve"> исключ</w:t>
      </w:r>
      <w:r>
        <w:rPr>
          <w:sz w:val="32"/>
        </w:rPr>
        <w:t>е</w:t>
      </w:r>
      <w:r>
        <w:rPr>
          <w:sz w:val="32"/>
        </w:rPr>
        <w:t xml:space="preserve">ния: </w:t>
      </w:r>
      <w:r>
        <w:rPr>
          <w:i/>
          <w:iCs/>
          <w:sz w:val="32"/>
        </w:rPr>
        <w:t xml:space="preserve">невтерпеж, уж, замуж); </w:t>
      </w:r>
    </w:p>
    <w:p w:rsidR="00471423" w:rsidRDefault="00BE47FA">
      <w:pPr>
        <w:ind w:left="360" w:firstLine="360"/>
        <w:jc w:val="both"/>
        <w:rPr>
          <w:i/>
          <w:iCs/>
          <w:sz w:val="32"/>
        </w:rPr>
      </w:pPr>
      <w:r>
        <w:rPr>
          <w:i/>
          <w:iCs/>
          <w:sz w:val="32"/>
        </w:rPr>
        <w:t xml:space="preserve"> </w:t>
      </w:r>
      <w:r>
        <w:rPr>
          <w:sz w:val="32"/>
        </w:rPr>
        <w:t xml:space="preserve">е) в частицах </w:t>
      </w:r>
      <w:r>
        <w:rPr>
          <w:i/>
          <w:iCs/>
          <w:sz w:val="32"/>
        </w:rPr>
        <w:t>(лишь, бишь, вишь).</w:t>
      </w:r>
    </w:p>
    <w:p w:rsidR="00471423" w:rsidRDefault="00471423">
      <w:pPr>
        <w:ind w:firstLine="709"/>
        <w:jc w:val="both"/>
        <w:rPr>
          <w:sz w:val="32"/>
        </w:rPr>
      </w:pPr>
    </w:p>
    <w:p w:rsidR="00471423" w:rsidRDefault="00BE47FA">
      <w:pPr>
        <w:ind w:firstLine="709"/>
        <w:jc w:val="both"/>
        <w:rPr>
          <w:sz w:val="32"/>
        </w:rPr>
      </w:pPr>
      <w:r>
        <w:rPr>
          <w:sz w:val="32"/>
        </w:rPr>
        <w:t>Каждая буква русского алфавита имеет свое название.</w:t>
      </w:r>
    </w:p>
    <w:p w:rsidR="00471423" w:rsidRDefault="00BE47FA">
      <w:pPr>
        <w:ind w:firstLine="709"/>
        <w:jc w:val="both"/>
        <w:rPr>
          <w:sz w:val="32"/>
        </w:rPr>
      </w:pPr>
      <w:r>
        <w:rPr>
          <w:i/>
          <w:iCs/>
          <w:sz w:val="32"/>
        </w:rPr>
        <w:lastRenderedPageBreak/>
        <w:t>Названия букв, обозначающих гласные звуки,</w:t>
      </w:r>
      <w:r>
        <w:rPr>
          <w:sz w:val="32"/>
        </w:rPr>
        <w:t xml:space="preserve"> встреч</w:t>
      </w:r>
      <w:r>
        <w:rPr>
          <w:sz w:val="32"/>
        </w:rPr>
        <w:t>а</w:t>
      </w:r>
      <w:r>
        <w:rPr>
          <w:sz w:val="32"/>
        </w:rPr>
        <w:t>ются двух типов:</w:t>
      </w:r>
    </w:p>
    <w:p w:rsidR="00471423" w:rsidRDefault="00BE47FA">
      <w:pPr>
        <w:numPr>
          <w:ilvl w:val="0"/>
          <w:numId w:val="9"/>
        </w:numPr>
        <w:jc w:val="both"/>
        <w:rPr>
          <w:sz w:val="32"/>
        </w:rPr>
      </w:pPr>
      <w:r>
        <w:rPr>
          <w:sz w:val="32"/>
        </w:rPr>
        <w:t>Названия букв, состоящие из одного звука, т.е. буквы н</w:t>
      </w:r>
      <w:r>
        <w:rPr>
          <w:sz w:val="32"/>
        </w:rPr>
        <w:t>а</w:t>
      </w:r>
      <w:r>
        <w:rPr>
          <w:sz w:val="32"/>
        </w:rPr>
        <w:t xml:space="preserve">званы тем звуком, который они обозначают – </w:t>
      </w:r>
      <w:r>
        <w:rPr>
          <w:i/>
          <w:iCs/>
          <w:sz w:val="32"/>
        </w:rPr>
        <w:t>а, и, о, у, ы, э.</w:t>
      </w:r>
    </w:p>
    <w:p w:rsidR="00471423" w:rsidRDefault="00BE47FA">
      <w:pPr>
        <w:numPr>
          <w:ilvl w:val="0"/>
          <w:numId w:val="9"/>
        </w:numPr>
        <w:jc w:val="both"/>
        <w:rPr>
          <w:sz w:val="32"/>
        </w:rPr>
      </w:pPr>
      <w:r>
        <w:rPr>
          <w:sz w:val="32"/>
        </w:rPr>
        <w:t>Названия букв, состоящие из двух звуков – соответству</w:t>
      </w:r>
      <w:r>
        <w:rPr>
          <w:sz w:val="32"/>
        </w:rPr>
        <w:t>ю</w:t>
      </w:r>
      <w:r>
        <w:rPr>
          <w:sz w:val="32"/>
        </w:rPr>
        <w:t xml:space="preserve">щего гласного и предшествующего ему   </w:t>
      </w:r>
      <w:r>
        <w:rPr>
          <w:sz w:val="32"/>
        </w:rPr>
        <w:sym w:font="Symbol" w:char="F05B"/>
      </w:r>
      <w:r>
        <w:rPr>
          <w:sz w:val="32"/>
        </w:rPr>
        <w:t>ј</w:t>
      </w:r>
      <w:r>
        <w:rPr>
          <w:sz w:val="32"/>
        </w:rPr>
        <w:sym w:font="Symbol" w:char="F05D"/>
      </w:r>
      <w:r>
        <w:rPr>
          <w:sz w:val="32"/>
        </w:rPr>
        <w:t xml:space="preserve">:  </w:t>
      </w:r>
      <w:r>
        <w:rPr>
          <w:i/>
          <w:iCs/>
          <w:sz w:val="32"/>
        </w:rPr>
        <w:t>е</w:t>
      </w:r>
      <w:r>
        <w:rPr>
          <w:sz w:val="32"/>
        </w:rPr>
        <w:t xml:space="preserve">  -  </w:t>
      </w:r>
      <w:r>
        <w:rPr>
          <w:sz w:val="32"/>
        </w:rPr>
        <w:sym w:font="Symbol" w:char="F05B"/>
      </w:r>
      <w:r>
        <w:rPr>
          <w:sz w:val="32"/>
        </w:rPr>
        <w:t>јэ</w:t>
      </w:r>
      <w:r>
        <w:rPr>
          <w:sz w:val="32"/>
        </w:rPr>
        <w:sym w:font="Symbol" w:char="F05D"/>
      </w:r>
      <w:r>
        <w:rPr>
          <w:sz w:val="32"/>
        </w:rPr>
        <w:t xml:space="preserve">;  </w:t>
      </w:r>
      <w:r>
        <w:rPr>
          <w:i/>
          <w:iCs/>
          <w:sz w:val="32"/>
        </w:rPr>
        <w:t>ё</w:t>
      </w:r>
      <w:r>
        <w:rPr>
          <w:sz w:val="32"/>
        </w:rPr>
        <w:t xml:space="preserve">  -  </w:t>
      </w:r>
      <w:r>
        <w:rPr>
          <w:sz w:val="32"/>
        </w:rPr>
        <w:sym w:font="Symbol" w:char="F05B"/>
      </w:r>
      <w:r>
        <w:rPr>
          <w:sz w:val="32"/>
        </w:rPr>
        <w:t>јо</w:t>
      </w:r>
      <w:r>
        <w:rPr>
          <w:sz w:val="32"/>
        </w:rPr>
        <w:sym w:font="Symbol" w:char="F05D"/>
      </w:r>
      <w:r>
        <w:rPr>
          <w:sz w:val="32"/>
        </w:rPr>
        <w:t xml:space="preserve">;  </w:t>
      </w:r>
      <w:r>
        <w:rPr>
          <w:i/>
          <w:iCs/>
          <w:sz w:val="32"/>
        </w:rPr>
        <w:t>ю</w:t>
      </w:r>
      <w:r>
        <w:rPr>
          <w:sz w:val="32"/>
        </w:rPr>
        <w:t xml:space="preserve">  -  </w:t>
      </w:r>
      <w:r>
        <w:rPr>
          <w:sz w:val="32"/>
        </w:rPr>
        <w:sym w:font="Symbol" w:char="F05B"/>
      </w:r>
      <w:r>
        <w:rPr>
          <w:sz w:val="32"/>
        </w:rPr>
        <w:t>ју</w:t>
      </w:r>
      <w:r>
        <w:rPr>
          <w:sz w:val="32"/>
        </w:rPr>
        <w:sym w:font="Symbol" w:char="F05D"/>
      </w:r>
      <w:r>
        <w:rPr>
          <w:sz w:val="32"/>
        </w:rPr>
        <w:t xml:space="preserve">;  </w:t>
      </w:r>
      <w:r>
        <w:rPr>
          <w:i/>
          <w:iCs/>
          <w:sz w:val="32"/>
        </w:rPr>
        <w:t>я</w:t>
      </w:r>
      <w:r>
        <w:rPr>
          <w:sz w:val="32"/>
        </w:rPr>
        <w:t xml:space="preserve">  -  </w:t>
      </w:r>
      <w:r>
        <w:rPr>
          <w:sz w:val="32"/>
        </w:rPr>
        <w:sym w:font="Symbol" w:char="F05B"/>
      </w:r>
      <w:r>
        <w:rPr>
          <w:sz w:val="32"/>
        </w:rPr>
        <w:t>ја</w:t>
      </w:r>
      <w:r>
        <w:rPr>
          <w:sz w:val="32"/>
        </w:rPr>
        <w:sym w:font="Symbol" w:char="F05D"/>
      </w:r>
      <w:r>
        <w:rPr>
          <w:sz w:val="32"/>
        </w:rPr>
        <w:t>.. Поэтому данные буквы называют йотированными буквами.</w:t>
      </w:r>
    </w:p>
    <w:p w:rsidR="00471423" w:rsidRDefault="00BE47FA">
      <w:pPr>
        <w:ind w:firstLine="709"/>
        <w:jc w:val="both"/>
        <w:rPr>
          <w:sz w:val="32"/>
        </w:rPr>
      </w:pPr>
      <w:r>
        <w:rPr>
          <w:i/>
          <w:iCs/>
          <w:sz w:val="32"/>
        </w:rPr>
        <w:t>Названия букв, обозначающих согласные звуки,</w:t>
      </w:r>
      <w:r>
        <w:rPr>
          <w:sz w:val="32"/>
        </w:rPr>
        <w:t xml:space="preserve"> пре</w:t>
      </w:r>
      <w:r>
        <w:rPr>
          <w:sz w:val="32"/>
        </w:rPr>
        <w:t>д</w:t>
      </w:r>
      <w:r>
        <w:rPr>
          <w:sz w:val="32"/>
        </w:rPr>
        <w:t>ставлены тремя типами.</w:t>
      </w:r>
    </w:p>
    <w:p w:rsidR="00471423" w:rsidRDefault="00BE47FA">
      <w:pPr>
        <w:pStyle w:val="a7"/>
        <w:numPr>
          <w:ilvl w:val="0"/>
          <w:numId w:val="39"/>
        </w:numPr>
        <w:rPr>
          <w:sz w:val="32"/>
        </w:rPr>
      </w:pPr>
      <w:r>
        <w:rPr>
          <w:sz w:val="32"/>
        </w:rPr>
        <w:t>Названия, состоящие из соответствующего твердого с</w:t>
      </w:r>
      <w:r>
        <w:rPr>
          <w:sz w:val="32"/>
        </w:rPr>
        <w:t>о</w:t>
      </w:r>
      <w:r>
        <w:rPr>
          <w:sz w:val="32"/>
        </w:rPr>
        <w:t xml:space="preserve">гласного звука в соединении с последующим гласным </w:t>
      </w:r>
      <w:r>
        <w:rPr>
          <w:sz w:val="32"/>
        </w:rPr>
        <w:sym w:font="Symbol" w:char="F05B"/>
      </w:r>
      <w:r>
        <w:rPr>
          <w:sz w:val="32"/>
        </w:rPr>
        <w:t>э</w:t>
      </w:r>
      <w:r>
        <w:rPr>
          <w:sz w:val="32"/>
        </w:rPr>
        <w:sym w:font="Symbol" w:char="F05D"/>
      </w:r>
      <w:r>
        <w:rPr>
          <w:sz w:val="32"/>
        </w:rPr>
        <w:t xml:space="preserve">:   </w:t>
      </w:r>
      <w:r>
        <w:rPr>
          <w:i/>
          <w:iCs/>
          <w:sz w:val="32"/>
        </w:rPr>
        <w:t>б</w:t>
      </w:r>
      <w:r>
        <w:rPr>
          <w:sz w:val="32"/>
        </w:rPr>
        <w:t xml:space="preserve">  -  </w:t>
      </w:r>
      <w:r>
        <w:rPr>
          <w:sz w:val="32"/>
        </w:rPr>
        <w:sym w:font="Symbol" w:char="F05B"/>
      </w:r>
      <w:r>
        <w:rPr>
          <w:sz w:val="32"/>
        </w:rPr>
        <w:t>бэ</w:t>
      </w:r>
      <w:r>
        <w:rPr>
          <w:sz w:val="32"/>
        </w:rPr>
        <w:sym w:font="Symbol" w:char="F05D"/>
      </w:r>
      <w:r>
        <w:rPr>
          <w:sz w:val="32"/>
        </w:rPr>
        <w:t xml:space="preserve">, </w:t>
      </w:r>
      <w:r>
        <w:rPr>
          <w:i/>
          <w:iCs/>
          <w:sz w:val="32"/>
        </w:rPr>
        <w:t>в</w:t>
      </w:r>
      <w:r>
        <w:rPr>
          <w:sz w:val="32"/>
        </w:rPr>
        <w:t xml:space="preserve">  -  </w:t>
      </w:r>
      <w:r>
        <w:rPr>
          <w:sz w:val="32"/>
        </w:rPr>
        <w:sym w:font="Symbol" w:char="F05B"/>
      </w:r>
      <w:r>
        <w:rPr>
          <w:sz w:val="32"/>
        </w:rPr>
        <w:t>вэ</w:t>
      </w:r>
      <w:r>
        <w:rPr>
          <w:sz w:val="32"/>
        </w:rPr>
        <w:sym w:font="Symbol" w:char="F05D"/>
      </w:r>
      <w:r>
        <w:rPr>
          <w:sz w:val="32"/>
        </w:rPr>
        <w:t xml:space="preserve">,  </w:t>
      </w:r>
      <w:r>
        <w:rPr>
          <w:i/>
          <w:iCs/>
          <w:sz w:val="32"/>
        </w:rPr>
        <w:t>г</w:t>
      </w:r>
      <w:r>
        <w:rPr>
          <w:sz w:val="32"/>
        </w:rPr>
        <w:t xml:space="preserve">  -  </w:t>
      </w:r>
      <w:r>
        <w:rPr>
          <w:sz w:val="32"/>
        </w:rPr>
        <w:sym w:font="Symbol" w:char="F05B"/>
      </w:r>
      <w:r>
        <w:rPr>
          <w:sz w:val="32"/>
        </w:rPr>
        <w:t>гэ</w:t>
      </w:r>
      <w:r>
        <w:rPr>
          <w:sz w:val="32"/>
        </w:rPr>
        <w:sym w:font="Symbol" w:char="F05D"/>
      </w:r>
      <w:r>
        <w:rPr>
          <w:sz w:val="32"/>
        </w:rPr>
        <w:t xml:space="preserve">,   </w:t>
      </w:r>
      <w:r>
        <w:rPr>
          <w:i/>
          <w:iCs/>
          <w:sz w:val="32"/>
        </w:rPr>
        <w:t>д</w:t>
      </w:r>
      <w:r>
        <w:rPr>
          <w:sz w:val="32"/>
        </w:rPr>
        <w:t xml:space="preserve">  -  </w:t>
      </w:r>
      <w:r>
        <w:rPr>
          <w:sz w:val="32"/>
        </w:rPr>
        <w:sym w:font="Symbol" w:char="F05B"/>
      </w:r>
      <w:r>
        <w:rPr>
          <w:sz w:val="32"/>
        </w:rPr>
        <w:t>дэ</w:t>
      </w:r>
      <w:r>
        <w:rPr>
          <w:sz w:val="32"/>
        </w:rPr>
        <w:sym w:font="Symbol" w:char="F05D"/>
      </w:r>
      <w:r>
        <w:rPr>
          <w:sz w:val="32"/>
        </w:rPr>
        <w:t xml:space="preserve">,  </w:t>
      </w:r>
      <w:r>
        <w:rPr>
          <w:i/>
          <w:iCs/>
          <w:sz w:val="32"/>
        </w:rPr>
        <w:t>ж</w:t>
      </w:r>
      <w:r>
        <w:rPr>
          <w:sz w:val="32"/>
        </w:rPr>
        <w:t xml:space="preserve">  -  </w:t>
      </w:r>
      <w:r>
        <w:rPr>
          <w:sz w:val="32"/>
        </w:rPr>
        <w:sym w:font="Symbol" w:char="F05B"/>
      </w:r>
      <w:r>
        <w:rPr>
          <w:sz w:val="32"/>
        </w:rPr>
        <w:t>жэ</w:t>
      </w:r>
      <w:r>
        <w:rPr>
          <w:sz w:val="32"/>
        </w:rPr>
        <w:sym w:font="Symbol" w:char="F05D"/>
      </w:r>
      <w:r>
        <w:rPr>
          <w:sz w:val="32"/>
        </w:rPr>
        <w:t xml:space="preserve">,  </w:t>
      </w:r>
      <w:r>
        <w:rPr>
          <w:i/>
          <w:iCs/>
          <w:sz w:val="32"/>
        </w:rPr>
        <w:t>з</w:t>
      </w:r>
      <w:r>
        <w:rPr>
          <w:sz w:val="32"/>
        </w:rPr>
        <w:t xml:space="preserve">  -  </w:t>
      </w:r>
      <w:r>
        <w:rPr>
          <w:sz w:val="32"/>
        </w:rPr>
        <w:sym w:font="Symbol" w:char="F05B"/>
      </w:r>
      <w:r>
        <w:rPr>
          <w:sz w:val="32"/>
        </w:rPr>
        <w:t>зэ</w:t>
      </w:r>
      <w:r>
        <w:rPr>
          <w:sz w:val="32"/>
        </w:rPr>
        <w:sym w:font="Symbol" w:char="F05D"/>
      </w:r>
      <w:r>
        <w:rPr>
          <w:sz w:val="32"/>
        </w:rPr>
        <w:t xml:space="preserve">,  </w:t>
      </w:r>
      <w:r>
        <w:rPr>
          <w:i/>
          <w:iCs/>
          <w:sz w:val="32"/>
        </w:rPr>
        <w:t>п</w:t>
      </w:r>
      <w:r>
        <w:rPr>
          <w:sz w:val="32"/>
        </w:rPr>
        <w:t xml:space="preserve">  -  </w:t>
      </w:r>
      <w:r>
        <w:rPr>
          <w:sz w:val="32"/>
        </w:rPr>
        <w:sym w:font="Symbol" w:char="F05B"/>
      </w:r>
      <w:r>
        <w:rPr>
          <w:sz w:val="32"/>
        </w:rPr>
        <w:t>пэ</w:t>
      </w:r>
      <w:r>
        <w:rPr>
          <w:sz w:val="32"/>
        </w:rPr>
        <w:sym w:font="Symbol" w:char="F05D"/>
      </w:r>
      <w:r>
        <w:rPr>
          <w:sz w:val="32"/>
        </w:rPr>
        <w:t xml:space="preserve">,  </w:t>
      </w:r>
      <w:r>
        <w:rPr>
          <w:i/>
          <w:iCs/>
          <w:sz w:val="32"/>
        </w:rPr>
        <w:t>т</w:t>
      </w:r>
      <w:r>
        <w:rPr>
          <w:sz w:val="32"/>
        </w:rPr>
        <w:t xml:space="preserve">  -  </w:t>
      </w:r>
      <w:r>
        <w:rPr>
          <w:sz w:val="32"/>
        </w:rPr>
        <w:sym w:font="Symbol" w:char="F05B"/>
      </w:r>
      <w:r>
        <w:rPr>
          <w:sz w:val="32"/>
        </w:rPr>
        <w:t>тэ</w:t>
      </w:r>
      <w:r>
        <w:rPr>
          <w:sz w:val="32"/>
        </w:rPr>
        <w:sym w:font="Symbol" w:char="F05D"/>
      </w:r>
      <w:r>
        <w:rPr>
          <w:sz w:val="32"/>
        </w:rPr>
        <w:t xml:space="preserve">,  </w:t>
      </w:r>
      <w:r>
        <w:rPr>
          <w:i/>
          <w:iCs/>
          <w:sz w:val="32"/>
        </w:rPr>
        <w:t>ц</w:t>
      </w:r>
      <w:r>
        <w:rPr>
          <w:sz w:val="32"/>
        </w:rPr>
        <w:t xml:space="preserve">  -  </w:t>
      </w:r>
      <w:r>
        <w:rPr>
          <w:sz w:val="32"/>
        </w:rPr>
        <w:sym w:font="Symbol" w:char="F05B"/>
      </w:r>
      <w:r>
        <w:rPr>
          <w:sz w:val="32"/>
        </w:rPr>
        <w:t>цэ</w:t>
      </w:r>
      <w:r>
        <w:rPr>
          <w:sz w:val="32"/>
        </w:rPr>
        <w:sym w:font="Symbol" w:char="F05D"/>
      </w:r>
      <w:r>
        <w:rPr>
          <w:sz w:val="32"/>
        </w:rPr>
        <w:t xml:space="preserve">,  </w:t>
      </w:r>
      <w:r>
        <w:rPr>
          <w:i/>
          <w:iCs/>
          <w:sz w:val="32"/>
        </w:rPr>
        <w:t>ч</w:t>
      </w:r>
      <w:r>
        <w:rPr>
          <w:sz w:val="32"/>
        </w:rPr>
        <w:t xml:space="preserve">  -  </w:t>
      </w:r>
      <w:r>
        <w:rPr>
          <w:sz w:val="32"/>
        </w:rPr>
        <w:sym w:font="Symbol" w:char="F05B"/>
      </w:r>
      <w:r>
        <w:rPr>
          <w:sz w:val="32"/>
        </w:rPr>
        <w:t>чэ</w:t>
      </w:r>
      <w:r>
        <w:rPr>
          <w:sz w:val="32"/>
        </w:rPr>
        <w:sym w:font="Symbol" w:char="F05D"/>
      </w:r>
      <w:r>
        <w:rPr>
          <w:sz w:val="32"/>
        </w:rPr>
        <w:t>.</w:t>
      </w:r>
    </w:p>
    <w:p w:rsidR="00471423" w:rsidRDefault="00BE47FA">
      <w:pPr>
        <w:pStyle w:val="a7"/>
        <w:numPr>
          <w:ilvl w:val="0"/>
          <w:numId w:val="39"/>
        </w:numPr>
        <w:rPr>
          <w:sz w:val="32"/>
        </w:rPr>
      </w:pPr>
      <w:r>
        <w:rPr>
          <w:sz w:val="32"/>
        </w:rPr>
        <w:t xml:space="preserve">Названия, состоящие из соответствующего согласного звука в соединении с предшествующим ему гласным:  </w:t>
      </w:r>
      <w:r>
        <w:rPr>
          <w:i/>
          <w:iCs/>
          <w:sz w:val="32"/>
        </w:rPr>
        <w:t>л</w:t>
      </w:r>
      <w:r>
        <w:rPr>
          <w:sz w:val="32"/>
        </w:rPr>
        <w:t xml:space="preserve">  -  </w:t>
      </w:r>
      <w:r>
        <w:rPr>
          <w:sz w:val="32"/>
        </w:rPr>
        <w:sym w:font="Symbol" w:char="F05B"/>
      </w:r>
      <w:r>
        <w:rPr>
          <w:sz w:val="32"/>
        </w:rPr>
        <w:t>эл’</w:t>
      </w:r>
      <w:r>
        <w:rPr>
          <w:sz w:val="32"/>
        </w:rPr>
        <w:sym w:font="Symbol" w:char="F05D"/>
      </w:r>
      <w:r>
        <w:rPr>
          <w:sz w:val="32"/>
        </w:rPr>
        <w:t xml:space="preserve">,  </w:t>
      </w:r>
      <w:r>
        <w:rPr>
          <w:i/>
          <w:iCs/>
          <w:sz w:val="32"/>
        </w:rPr>
        <w:t>м</w:t>
      </w:r>
      <w:r>
        <w:rPr>
          <w:sz w:val="32"/>
        </w:rPr>
        <w:t xml:space="preserve">  -  </w:t>
      </w:r>
      <w:r>
        <w:rPr>
          <w:sz w:val="32"/>
        </w:rPr>
        <w:sym w:font="Symbol" w:char="F05B"/>
      </w:r>
      <w:r>
        <w:rPr>
          <w:sz w:val="32"/>
        </w:rPr>
        <w:t>эм</w:t>
      </w:r>
      <w:r>
        <w:rPr>
          <w:sz w:val="32"/>
        </w:rPr>
        <w:sym w:font="Symbol" w:char="F05D"/>
      </w:r>
      <w:r>
        <w:rPr>
          <w:sz w:val="32"/>
        </w:rPr>
        <w:t xml:space="preserve">,  </w:t>
      </w:r>
      <w:r>
        <w:rPr>
          <w:i/>
          <w:iCs/>
          <w:sz w:val="32"/>
        </w:rPr>
        <w:t>н</w:t>
      </w:r>
      <w:r>
        <w:rPr>
          <w:sz w:val="32"/>
        </w:rPr>
        <w:t xml:space="preserve">  -  </w:t>
      </w:r>
      <w:r>
        <w:rPr>
          <w:sz w:val="32"/>
        </w:rPr>
        <w:sym w:font="Symbol" w:char="F05B"/>
      </w:r>
      <w:r>
        <w:rPr>
          <w:sz w:val="32"/>
        </w:rPr>
        <w:t>эн</w:t>
      </w:r>
      <w:r>
        <w:rPr>
          <w:sz w:val="32"/>
        </w:rPr>
        <w:sym w:font="Symbol" w:char="F05D"/>
      </w:r>
      <w:r>
        <w:rPr>
          <w:sz w:val="32"/>
        </w:rPr>
        <w:t xml:space="preserve">,  </w:t>
      </w:r>
      <w:r>
        <w:rPr>
          <w:i/>
          <w:iCs/>
          <w:sz w:val="32"/>
        </w:rPr>
        <w:t>р</w:t>
      </w:r>
      <w:r>
        <w:rPr>
          <w:sz w:val="32"/>
        </w:rPr>
        <w:t xml:space="preserve">  -  </w:t>
      </w:r>
      <w:r>
        <w:rPr>
          <w:sz w:val="32"/>
        </w:rPr>
        <w:sym w:font="Symbol" w:char="F05B"/>
      </w:r>
      <w:r>
        <w:rPr>
          <w:sz w:val="32"/>
        </w:rPr>
        <w:t>эр</w:t>
      </w:r>
      <w:r>
        <w:rPr>
          <w:sz w:val="32"/>
        </w:rPr>
        <w:sym w:font="Symbol" w:char="F05D"/>
      </w:r>
      <w:r>
        <w:rPr>
          <w:sz w:val="32"/>
        </w:rPr>
        <w:t xml:space="preserve">,  </w:t>
      </w:r>
      <w:r>
        <w:rPr>
          <w:i/>
          <w:iCs/>
          <w:sz w:val="32"/>
        </w:rPr>
        <w:t>с</w:t>
      </w:r>
      <w:r>
        <w:rPr>
          <w:sz w:val="32"/>
        </w:rPr>
        <w:t xml:space="preserve"> -  </w:t>
      </w:r>
      <w:r>
        <w:rPr>
          <w:sz w:val="32"/>
        </w:rPr>
        <w:sym w:font="Symbol" w:char="F05B"/>
      </w:r>
      <w:r>
        <w:rPr>
          <w:sz w:val="32"/>
        </w:rPr>
        <w:t>эс</w:t>
      </w:r>
      <w:r>
        <w:rPr>
          <w:sz w:val="32"/>
        </w:rPr>
        <w:sym w:font="Symbol" w:char="F05D"/>
      </w:r>
      <w:r>
        <w:rPr>
          <w:sz w:val="32"/>
        </w:rPr>
        <w:t xml:space="preserve">,  </w:t>
      </w:r>
      <w:r>
        <w:rPr>
          <w:i/>
          <w:iCs/>
          <w:sz w:val="32"/>
        </w:rPr>
        <w:t>ф</w:t>
      </w:r>
      <w:r>
        <w:rPr>
          <w:sz w:val="32"/>
        </w:rPr>
        <w:t xml:space="preserve">  -  </w:t>
      </w:r>
      <w:r>
        <w:rPr>
          <w:sz w:val="32"/>
        </w:rPr>
        <w:sym w:font="Symbol" w:char="F05B"/>
      </w:r>
      <w:r>
        <w:rPr>
          <w:sz w:val="32"/>
        </w:rPr>
        <w:t>эф</w:t>
      </w:r>
      <w:r>
        <w:rPr>
          <w:sz w:val="32"/>
        </w:rPr>
        <w:sym w:font="Symbol" w:char="F05D"/>
      </w:r>
      <w:r>
        <w:rPr>
          <w:sz w:val="32"/>
        </w:rPr>
        <w:t>.</w:t>
      </w:r>
    </w:p>
    <w:p w:rsidR="00471423" w:rsidRDefault="00BE47FA">
      <w:pPr>
        <w:pStyle w:val="a7"/>
        <w:numPr>
          <w:ilvl w:val="0"/>
          <w:numId w:val="39"/>
        </w:numPr>
        <w:rPr>
          <w:sz w:val="32"/>
        </w:rPr>
      </w:pPr>
      <w:r>
        <w:rPr>
          <w:sz w:val="32"/>
        </w:rPr>
        <w:t xml:space="preserve">Названия, состоящие из соответствующего согласного звука в соединении с последующим гласным  </w:t>
      </w:r>
      <w:r>
        <w:rPr>
          <w:sz w:val="32"/>
        </w:rPr>
        <w:sym w:font="Symbol" w:char="F05B"/>
      </w:r>
      <w:r>
        <w:rPr>
          <w:sz w:val="32"/>
        </w:rPr>
        <w:t>а</w:t>
      </w:r>
      <w:r>
        <w:rPr>
          <w:sz w:val="32"/>
        </w:rPr>
        <w:sym w:font="Symbol" w:char="F05D"/>
      </w:r>
      <w:r>
        <w:rPr>
          <w:sz w:val="32"/>
        </w:rPr>
        <w:t xml:space="preserve">:  </w:t>
      </w:r>
      <w:r>
        <w:rPr>
          <w:i/>
          <w:iCs/>
          <w:sz w:val="32"/>
        </w:rPr>
        <w:t>к</w:t>
      </w:r>
      <w:r>
        <w:rPr>
          <w:sz w:val="32"/>
        </w:rPr>
        <w:t xml:space="preserve">  -  </w:t>
      </w:r>
      <w:r>
        <w:rPr>
          <w:sz w:val="32"/>
        </w:rPr>
        <w:sym w:font="Symbol" w:char="F05B"/>
      </w:r>
      <w:r>
        <w:rPr>
          <w:sz w:val="32"/>
        </w:rPr>
        <w:t>ка</w:t>
      </w:r>
      <w:r>
        <w:rPr>
          <w:sz w:val="32"/>
        </w:rPr>
        <w:sym w:font="Symbol" w:char="F05D"/>
      </w:r>
      <w:r>
        <w:rPr>
          <w:sz w:val="32"/>
        </w:rPr>
        <w:t xml:space="preserve">,  </w:t>
      </w:r>
      <w:r>
        <w:rPr>
          <w:i/>
          <w:iCs/>
          <w:sz w:val="32"/>
        </w:rPr>
        <w:t>х</w:t>
      </w:r>
      <w:r>
        <w:rPr>
          <w:sz w:val="32"/>
        </w:rPr>
        <w:t xml:space="preserve">  -  </w:t>
      </w:r>
      <w:r>
        <w:rPr>
          <w:sz w:val="32"/>
        </w:rPr>
        <w:sym w:font="Symbol" w:char="F05B"/>
      </w:r>
      <w:r>
        <w:rPr>
          <w:sz w:val="32"/>
        </w:rPr>
        <w:t>ха</w:t>
      </w:r>
      <w:r>
        <w:rPr>
          <w:sz w:val="32"/>
        </w:rPr>
        <w:sym w:font="Symbol" w:char="F05D"/>
      </w:r>
      <w:r>
        <w:rPr>
          <w:sz w:val="32"/>
        </w:rPr>
        <w:t xml:space="preserve">,  </w:t>
      </w:r>
      <w:r>
        <w:rPr>
          <w:i/>
          <w:iCs/>
          <w:sz w:val="32"/>
        </w:rPr>
        <w:t>ш</w:t>
      </w:r>
      <w:r>
        <w:rPr>
          <w:sz w:val="32"/>
        </w:rPr>
        <w:t xml:space="preserve">  -  </w:t>
      </w:r>
      <w:r>
        <w:rPr>
          <w:sz w:val="32"/>
        </w:rPr>
        <w:sym w:font="Symbol" w:char="F05B"/>
      </w:r>
      <w:r>
        <w:rPr>
          <w:sz w:val="32"/>
        </w:rPr>
        <w:t>ша</w:t>
      </w:r>
      <w:r>
        <w:rPr>
          <w:sz w:val="32"/>
        </w:rPr>
        <w:sym w:font="Symbol" w:char="F05D"/>
      </w:r>
      <w:r>
        <w:rPr>
          <w:sz w:val="32"/>
        </w:rPr>
        <w:t xml:space="preserve">,  </w:t>
      </w:r>
      <w:r>
        <w:rPr>
          <w:i/>
          <w:iCs/>
          <w:sz w:val="32"/>
        </w:rPr>
        <w:t>щ</w:t>
      </w:r>
      <w:r>
        <w:rPr>
          <w:sz w:val="32"/>
        </w:rPr>
        <w:t xml:space="preserve">  -  </w:t>
      </w:r>
      <w:r>
        <w:rPr>
          <w:sz w:val="32"/>
        </w:rPr>
        <w:sym w:font="Symbol" w:char="F05B"/>
      </w:r>
      <w:r>
        <w:rPr>
          <w:sz w:val="32"/>
        </w:rPr>
        <w:t>ща</w:t>
      </w:r>
      <w:r>
        <w:rPr>
          <w:sz w:val="32"/>
        </w:rPr>
        <w:sym w:font="Symbol" w:char="F05D"/>
      </w:r>
      <w:r>
        <w:rPr>
          <w:sz w:val="32"/>
        </w:rPr>
        <w:t>.</w:t>
      </w:r>
    </w:p>
    <w:p w:rsidR="00471423" w:rsidRDefault="00BE47FA">
      <w:pPr>
        <w:ind w:firstLine="709"/>
        <w:jc w:val="both"/>
        <w:rPr>
          <w:sz w:val="32"/>
        </w:rPr>
      </w:pPr>
      <w:r>
        <w:rPr>
          <w:sz w:val="32"/>
        </w:rPr>
        <w:t xml:space="preserve">Для буквы, обозначающей на письме  звук </w:t>
      </w:r>
      <w:r>
        <w:rPr>
          <w:sz w:val="32"/>
        </w:rPr>
        <w:sym w:font="Symbol" w:char="F05B"/>
      </w:r>
      <w:r>
        <w:rPr>
          <w:sz w:val="32"/>
        </w:rPr>
        <w:t>ј</w:t>
      </w:r>
      <w:r>
        <w:rPr>
          <w:sz w:val="32"/>
        </w:rPr>
        <w:sym w:font="Symbol" w:char="F05D"/>
      </w:r>
      <w:r>
        <w:rPr>
          <w:sz w:val="32"/>
        </w:rPr>
        <w:t>, сущес</w:t>
      </w:r>
      <w:r>
        <w:rPr>
          <w:sz w:val="32"/>
        </w:rPr>
        <w:t>т</w:t>
      </w:r>
      <w:r>
        <w:rPr>
          <w:sz w:val="32"/>
        </w:rPr>
        <w:t xml:space="preserve">вует два названия: звуковое -  </w:t>
      </w:r>
      <w:r>
        <w:rPr>
          <w:sz w:val="32"/>
        </w:rPr>
        <w:sym w:font="Symbol" w:char="F05B"/>
      </w:r>
      <w:r>
        <w:rPr>
          <w:sz w:val="32"/>
        </w:rPr>
        <w:t>ј</w:t>
      </w:r>
      <w:r>
        <w:rPr>
          <w:sz w:val="32"/>
        </w:rPr>
        <w:sym w:font="Symbol" w:char="F05D"/>
      </w:r>
      <w:r>
        <w:rPr>
          <w:sz w:val="32"/>
        </w:rPr>
        <w:t xml:space="preserve">  -   и «и краткое».</w:t>
      </w:r>
    </w:p>
    <w:p w:rsidR="00471423" w:rsidRDefault="00BE47FA">
      <w:pPr>
        <w:ind w:firstLine="709"/>
        <w:jc w:val="both"/>
        <w:rPr>
          <w:sz w:val="32"/>
        </w:rPr>
      </w:pPr>
      <w:r>
        <w:rPr>
          <w:sz w:val="32"/>
        </w:rPr>
        <w:t>Буквы, не обозначающие звуков, также имеют два н</w:t>
      </w:r>
      <w:r>
        <w:rPr>
          <w:sz w:val="32"/>
        </w:rPr>
        <w:t>а</w:t>
      </w:r>
      <w:r>
        <w:rPr>
          <w:sz w:val="32"/>
        </w:rPr>
        <w:t xml:space="preserve">звания: </w:t>
      </w:r>
      <w:r>
        <w:rPr>
          <w:bCs/>
          <w:i/>
          <w:iCs/>
          <w:sz w:val="32"/>
        </w:rPr>
        <w:t>ь</w:t>
      </w:r>
      <w:r>
        <w:rPr>
          <w:sz w:val="32"/>
        </w:rPr>
        <w:t xml:space="preserve"> – мягкий знак; </w:t>
      </w:r>
      <w:r>
        <w:rPr>
          <w:bCs/>
          <w:i/>
          <w:iCs/>
          <w:sz w:val="32"/>
        </w:rPr>
        <w:t>ъ</w:t>
      </w:r>
      <w:r>
        <w:rPr>
          <w:sz w:val="32"/>
        </w:rPr>
        <w:t xml:space="preserve"> – твердый знак и сохранившиеся кириллические названия   </w:t>
      </w:r>
      <w:r>
        <w:rPr>
          <w:bCs/>
          <w:i/>
          <w:iCs/>
          <w:sz w:val="32"/>
        </w:rPr>
        <w:t>ь</w:t>
      </w:r>
      <w:r>
        <w:rPr>
          <w:sz w:val="32"/>
        </w:rPr>
        <w:t xml:space="preserve"> – ерь; </w:t>
      </w:r>
      <w:r>
        <w:rPr>
          <w:bCs/>
          <w:i/>
          <w:iCs/>
          <w:sz w:val="32"/>
        </w:rPr>
        <w:t>ъ</w:t>
      </w:r>
      <w:r>
        <w:rPr>
          <w:sz w:val="32"/>
        </w:rPr>
        <w:t xml:space="preserve"> – ер.</w:t>
      </w:r>
    </w:p>
    <w:p w:rsidR="00471423" w:rsidRDefault="00471423">
      <w:pPr>
        <w:jc w:val="both"/>
        <w:rPr>
          <w:sz w:val="32"/>
        </w:rPr>
      </w:pPr>
    </w:p>
    <w:p w:rsidR="00471423" w:rsidRDefault="00BE47FA">
      <w:pPr>
        <w:pStyle w:val="5"/>
      </w:pPr>
      <w:r>
        <w:t>Практические задания</w:t>
      </w:r>
    </w:p>
    <w:p w:rsidR="00471423" w:rsidRDefault="00471423">
      <w:pPr>
        <w:jc w:val="center"/>
        <w:rPr>
          <w:b/>
          <w:bCs/>
          <w:i/>
          <w:iCs/>
          <w:sz w:val="32"/>
        </w:rPr>
      </w:pPr>
    </w:p>
    <w:p w:rsidR="00471423" w:rsidRDefault="00BE47FA">
      <w:pPr>
        <w:pStyle w:val="a7"/>
        <w:rPr>
          <w:sz w:val="32"/>
        </w:rPr>
      </w:pPr>
      <w:r>
        <w:rPr>
          <w:b/>
          <w:bCs/>
          <w:i/>
          <w:iCs/>
          <w:sz w:val="32"/>
        </w:rPr>
        <w:t xml:space="preserve">Задание 4. </w:t>
      </w:r>
      <w:r>
        <w:rPr>
          <w:sz w:val="32"/>
        </w:rPr>
        <w:t xml:space="preserve"> Древнейшая система письма у славян носит н</w:t>
      </w:r>
      <w:r>
        <w:rPr>
          <w:sz w:val="32"/>
        </w:rPr>
        <w:t>а</w:t>
      </w:r>
      <w:r>
        <w:rPr>
          <w:sz w:val="32"/>
        </w:rPr>
        <w:t>звание глаголицы. Ниже приводятся старославянские слова, записанные глаголицей, с указанием того, какие русские сл</w:t>
      </w:r>
      <w:r>
        <w:rPr>
          <w:sz w:val="32"/>
        </w:rPr>
        <w:t>о</w:t>
      </w:r>
      <w:r>
        <w:rPr>
          <w:sz w:val="32"/>
        </w:rPr>
        <w:t>ва им соответствуют</w:t>
      </w:r>
      <w:r>
        <w:rPr>
          <w:rStyle w:val="a5"/>
          <w:sz w:val="32"/>
        </w:rPr>
        <w:footnoteReference w:id="28"/>
      </w:r>
      <w:r>
        <w:rPr>
          <w:sz w:val="32"/>
        </w:rPr>
        <w:t>.</w:t>
      </w:r>
    </w:p>
    <w:p w:rsidR="00471423" w:rsidRDefault="00471423">
      <w:pPr>
        <w:pStyle w:val="a7"/>
        <w:rPr>
          <w:sz w:val="32"/>
        </w:rPr>
      </w:pPr>
    </w:p>
    <w:tbl>
      <w:tblPr>
        <w:tblW w:w="8820" w:type="dxa"/>
        <w:tblInd w:w="108" w:type="dxa"/>
        <w:tblLayout w:type="fixed"/>
        <w:tblLook w:val="0000"/>
      </w:tblPr>
      <w:tblGrid>
        <w:gridCol w:w="1980"/>
        <w:gridCol w:w="925"/>
        <w:gridCol w:w="1955"/>
        <w:gridCol w:w="900"/>
        <w:gridCol w:w="2115"/>
        <w:gridCol w:w="945"/>
      </w:tblGrid>
      <w:tr w:rsidR="00471423">
        <w:tc>
          <w:tcPr>
            <w:tcW w:w="1980" w:type="dxa"/>
          </w:tcPr>
          <w:p w:rsidR="00471423" w:rsidRDefault="00BE47FA">
            <w:pPr>
              <w:pStyle w:val="a7"/>
              <w:rPr>
                <w:sz w:val="32"/>
              </w:rPr>
            </w:pPr>
            <w:r>
              <w:object w:dxaOrig="2610" w:dyaOrig="3030">
                <v:shape id="_x0000_i1066" type="#_x0000_t75" style="width:91.5pt;height:99.75pt" o:ole="">
                  <v:imagedata r:id="rId80" o:title="" croptop="3678f" gain="273067f" blacklevel="-10485f" grayscale="t"/>
                </v:shape>
                <o:OLEObject Type="Embed" ProgID="MSPhotoEd.3" ShapeID="_x0000_i1066" DrawAspect="Content" ObjectID="_1583179049" r:id="rId81"/>
              </w:object>
            </w:r>
          </w:p>
        </w:tc>
        <w:tc>
          <w:tcPr>
            <w:tcW w:w="925" w:type="dxa"/>
          </w:tcPr>
          <w:p w:rsidR="00471423" w:rsidRDefault="00BE47FA">
            <w:pPr>
              <w:pStyle w:val="a7"/>
              <w:spacing w:line="360" w:lineRule="auto"/>
              <w:rPr>
                <w:i/>
                <w:iCs/>
              </w:rPr>
            </w:pPr>
            <w:r>
              <w:rPr>
                <w:i/>
                <w:iCs/>
              </w:rPr>
              <w:t xml:space="preserve"> стол</w:t>
            </w:r>
          </w:p>
          <w:p w:rsidR="00471423" w:rsidRDefault="00BE47FA">
            <w:pPr>
              <w:pStyle w:val="a7"/>
              <w:spacing w:line="360" w:lineRule="auto"/>
              <w:rPr>
                <w:i/>
                <w:iCs/>
              </w:rPr>
            </w:pPr>
            <w:r>
              <w:rPr>
                <w:i/>
                <w:iCs/>
              </w:rPr>
              <w:t>- лов</w:t>
            </w:r>
          </w:p>
          <w:p w:rsidR="00471423" w:rsidRDefault="00BE47FA">
            <w:pPr>
              <w:pStyle w:val="a7"/>
              <w:spacing w:line="360" w:lineRule="auto"/>
              <w:rPr>
                <w:i/>
                <w:iCs/>
              </w:rPr>
            </w:pPr>
            <w:r>
              <w:rPr>
                <w:i/>
                <w:iCs/>
              </w:rPr>
              <w:t>- сон</w:t>
            </w:r>
          </w:p>
          <w:p w:rsidR="00471423" w:rsidRDefault="00BE47FA">
            <w:pPr>
              <w:pStyle w:val="a7"/>
              <w:spacing w:line="360" w:lineRule="auto"/>
              <w:rPr>
                <w:i/>
                <w:iCs/>
              </w:rPr>
            </w:pPr>
            <w:r>
              <w:rPr>
                <w:i/>
                <w:iCs/>
              </w:rPr>
              <w:t>- лоб</w:t>
            </w:r>
          </w:p>
        </w:tc>
        <w:tc>
          <w:tcPr>
            <w:tcW w:w="1955" w:type="dxa"/>
          </w:tcPr>
          <w:p w:rsidR="00471423" w:rsidRDefault="00BE47FA">
            <w:pPr>
              <w:pStyle w:val="a7"/>
              <w:rPr>
                <w:sz w:val="32"/>
              </w:rPr>
            </w:pPr>
            <w:r>
              <w:object w:dxaOrig="2685" w:dyaOrig="3045">
                <v:shape id="_x0000_i1067" type="#_x0000_t75" style="width:93.75pt;height:102.75pt" o:ole="">
                  <v:imagedata r:id="rId82" o:title="" croptop="2441f" gain="273067f" blacklevel="-10486f" grayscale="t"/>
                </v:shape>
                <o:OLEObject Type="Embed" ProgID="MSPhotoEd.3" ShapeID="_x0000_i1067" DrawAspect="Content" ObjectID="_1583179050" r:id="rId83"/>
              </w:object>
            </w:r>
          </w:p>
        </w:tc>
        <w:tc>
          <w:tcPr>
            <w:tcW w:w="900" w:type="dxa"/>
          </w:tcPr>
          <w:p w:rsidR="00471423" w:rsidRDefault="00BE47FA">
            <w:pPr>
              <w:pStyle w:val="a7"/>
              <w:spacing w:line="360" w:lineRule="auto"/>
              <w:jc w:val="left"/>
              <w:rPr>
                <w:i/>
                <w:iCs/>
              </w:rPr>
            </w:pPr>
            <w:r>
              <w:rPr>
                <w:i/>
                <w:iCs/>
              </w:rPr>
              <w:t>- сто</w:t>
            </w:r>
          </w:p>
          <w:p w:rsidR="00471423" w:rsidRDefault="00BE47FA">
            <w:pPr>
              <w:pStyle w:val="a7"/>
              <w:spacing w:line="360" w:lineRule="auto"/>
              <w:jc w:val="left"/>
              <w:rPr>
                <w:i/>
                <w:iCs/>
              </w:rPr>
            </w:pPr>
            <w:r>
              <w:rPr>
                <w:i/>
                <w:iCs/>
              </w:rPr>
              <w:t>- зло</w:t>
            </w:r>
          </w:p>
          <w:p w:rsidR="00471423" w:rsidRDefault="00BE47FA">
            <w:pPr>
              <w:pStyle w:val="a7"/>
              <w:spacing w:line="360" w:lineRule="auto"/>
              <w:jc w:val="left"/>
              <w:rPr>
                <w:i/>
                <w:iCs/>
              </w:rPr>
            </w:pPr>
            <w:r>
              <w:rPr>
                <w:i/>
                <w:iCs/>
              </w:rPr>
              <w:t>- сын</w:t>
            </w:r>
          </w:p>
          <w:p w:rsidR="00471423" w:rsidRDefault="00BE47FA">
            <w:pPr>
              <w:pStyle w:val="a7"/>
              <w:spacing w:line="360" w:lineRule="auto"/>
              <w:jc w:val="left"/>
              <w:rPr>
                <w:i/>
                <w:iCs/>
              </w:rPr>
            </w:pPr>
            <w:r>
              <w:rPr>
                <w:i/>
                <w:iCs/>
              </w:rPr>
              <w:t>-кров</w:t>
            </w:r>
          </w:p>
        </w:tc>
        <w:tc>
          <w:tcPr>
            <w:tcW w:w="2115" w:type="dxa"/>
          </w:tcPr>
          <w:p w:rsidR="00471423" w:rsidRDefault="00BE47FA">
            <w:pPr>
              <w:pStyle w:val="a7"/>
              <w:jc w:val="left"/>
              <w:rPr>
                <w:sz w:val="32"/>
              </w:rPr>
            </w:pPr>
            <w:r>
              <w:object w:dxaOrig="2985" w:dyaOrig="3045">
                <v:shape id="_x0000_i1068" type="#_x0000_t75" style="width:105pt;height:101.25pt" o:ole="">
                  <v:imagedata r:id="rId84" o:title="" croptop="3661f" gain="273067f" blacklevel="-10486f" grayscale="t"/>
                </v:shape>
                <o:OLEObject Type="Embed" ProgID="MSPhotoEd.3" ShapeID="_x0000_i1068" DrawAspect="Content" ObjectID="_1583179051" r:id="rId85"/>
              </w:object>
            </w:r>
          </w:p>
        </w:tc>
        <w:tc>
          <w:tcPr>
            <w:tcW w:w="945" w:type="dxa"/>
          </w:tcPr>
          <w:p w:rsidR="00471423" w:rsidRDefault="00BE47FA">
            <w:pPr>
              <w:pStyle w:val="a7"/>
              <w:spacing w:line="360" w:lineRule="auto"/>
              <w:rPr>
                <w:i/>
                <w:iCs/>
              </w:rPr>
            </w:pPr>
            <w:r>
              <w:rPr>
                <w:i/>
                <w:iCs/>
              </w:rPr>
              <w:t>цена</w:t>
            </w:r>
          </w:p>
          <w:p w:rsidR="00471423" w:rsidRDefault="00BE47FA">
            <w:pPr>
              <w:pStyle w:val="a7"/>
              <w:spacing w:line="360" w:lineRule="auto"/>
              <w:rPr>
                <w:i/>
                <w:iCs/>
              </w:rPr>
            </w:pPr>
            <w:r>
              <w:rPr>
                <w:i/>
                <w:iCs/>
              </w:rPr>
              <w:t>лес</w:t>
            </w:r>
          </w:p>
          <w:p w:rsidR="00471423" w:rsidRDefault="00BE47FA">
            <w:pPr>
              <w:pStyle w:val="a7"/>
              <w:spacing w:line="360" w:lineRule="auto"/>
              <w:rPr>
                <w:i/>
                <w:iCs/>
              </w:rPr>
            </w:pPr>
            <w:r>
              <w:rPr>
                <w:i/>
                <w:iCs/>
              </w:rPr>
              <w:t>пес</w:t>
            </w:r>
          </w:p>
          <w:p w:rsidR="00471423" w:rsidRDefault="00BE47FA">
            <w:pPr>
              <w:pStyle w:val="a7"/>
              <w:spacing w:line="360" w:lineRule="auto"/>
              <w:rPr>
                <w:i/>
                <w:iCs/>
                <w:sz w:val="24"/>
              </w:rPr>
            </w:pPr>
            <w:r>
              <w:rPr>
                <w:i/>
                <w:iCs/>
              </w:rPr>
              <w:t>денек</w:t>
            </w:r>
          </w:p>
        </w:tc>
      </w:tr>
    </w:tbl>
    <w:p w:rsidR="00471423" w:rsidRDefault="00BE47FA">
      <w:pPr>
        <w:pStyle w:val="a7"/>
        <w:rPr>
          <w:sz w:val="32"/>
        </w:rPr>
      </w:pPr>
      <w:r>
        <w:rPr>
          <w:sz w:val="32"/>
        </w:rPr>
        <w:t>а) Каким русским словам соответствуют следующие стар</w:t>
      </w:r>
      <w:r>
        <w:rPr>
          <w:sz w:val="32"/>
        </w:rPr>
        <w:t>о</w:t>
      </w:r>
      <w:r>
        <w:rPr>
          <w:sz w:val="32"/>
        </w:rPr>
        <w:t>славянские?</w:t>
      </w:r>
    </w:p>
    <w:p w:rsidR="00471423" w:rsidRDefault="00471423">
      <w:pPr>
        <w:pStyle w:val="a7"/>
        <w:jc w:val="center"/>
        <w:rPr>
          <w:sz w:val="32"/>
        </w:rPr>
      </w:pPr>
      <w:r>
        <w:pict>
          <v:shape id="_x0000_i1069" type="#_x0000_t75" style="width:192.75pt;height:36.75pt" o:bordertopcolor="this" o:borderleftcolor="this" o:borderbottomcolor="this" o:borderrightcolor="this">
            <v:imagedata r:id="rId86" o:title="" croptop="6068f" cropbottom="6068f" cropleft="1293f" cropright="1293f" gain="2147483647f" blacklevel="-21626f" grayscale="t"/>
          </v:shape>
        </w:pict>
      </w:r>
    </w:p>
    <w:p w:rsidR="00471423" w:rsidRDefault="00BE47FA">
      <w:pPr>
        <w:pStyle w:val="a7"/>
        <w:rPr>
          <w:sz w:val="32"/>
        </w:rPr>
      </w:pPr>
      <w:r>
        <w:rPr>
          <w:sz w:val="32"/>
        </w:rPr>
        <w:t>б) Запишите глаголицей старославянские слова, соответс</w:t>
      </w:r>
      <w:r>
        <w:rPr>
          <w:sz w:val="32"/>
        </w:rPr>
        <w:t>т</w:t>
      </w:r>
      <w:r>
        <w:rPr>
          <w:sz w:val="32"/>
        </w:rPr>
        <w:t xml:space="preserve">вующие русским словам  </w:t>
      </w:r>
      <w:r>
        <w:rPr>
          <w:i/>
          <w:sz w:val="32"/>
        </w:rPr>
        <w:t>конь, лесок</w:t>
      </w:r>
      <w:r>
        <w:rPr>
          <w:sz w:val="32"/>
        </w:rPr>
        <w:t>.</w:t>
      </w:r>
    </w:p>
    <w:p w:rsidR="00471423" w:rsidRDefault="00471423">
      <w:pPr>
        <w:pStyle w:val="a7"/>
        <w:rPr>
          <w:sz w:val="32"/>
        </w:rPr>
      </w:pPr>
    </w:p>
    <w:p w:rsidR="00471423" w:rsidRDefault="00BE47FA">
      <w:pPr>
        <w:pStyle w:val="a7"/>
        <w:ind w:left="-180" w:firstLine="180"/>
        <w:rPr>
          <w:sz w:val="32"/>
        </w:rPr>
      </w:pPr>
      <w:r>
        <w:rPr>
          <w:b/>
          <w:bCs/>
          <w:i/>
          <w:iCs/>
          <w:sz w:val="32"/>
        </w:rPr>
        <w:t>Задание 5</w:t>
      </w:r>
      <w:r>
        <w:rPr>
          <w:rStyle w:val="a5"/>
          <w:b/>
          <w:bCs/>
          <w:i/>
          <w:iCs/>
          <w:sz w:val="32"/>
        </w:rPr>
        <w:footnoteReference w:id="29"/>
      </w:r>
      <w:r>
        <w:rPr>
          <w:b/>
          <w:bCs/>
          <w:i/>
          <w:iCs/>
          <w:sz w:val="32"/>
        </w:rPr>
        <w:t xml:space="preserve">. </w:t>
      </w:r>
      <w:r>
        <w:rPr>
          <w:sz w:val="32"/>
        </w:rPr>
        <w:t xml:space="preserve"> Ниже дан текст на старославянском языке.</w:t>
      </w:r>
      <w:r>
        <w:rPr>
          <w:rStyle w:val="a5"/>
          <w:sz w:val="32"/>
        </w:rPr>
        <w:footnoteReference w:id="30"/>
      </w:r>
    </w:p>
    <w:p w:rsidR="00471423" w:rsidRDefault="00471423">
      <w:pPr>
        <w:pStyle w:val="a7"/>
        <w:ind w:left="-180" w:firstLine="180"/>
        <w:rPr>
          <w:sz w:val="32"/>
        </w:rPr>
      </w:pPr>
    </w:p>
    <w:p w:rsidR="00471423" w:rsidRDefault="00BE47FA">
      <w:pPr>
        <w:pStyle w:val="a7"/>
        <w:rPr>
          <w:sz w:val="32"/>
        </w:rPr>
      </w:pPr>
      <w:r>
        <w:object w:dxaOrig="14162" w:dyaOrig="5309">
          <v:shape id="_x0000_i1070" type="#_x0000_t75" style="width:416.25pt;height:170.25pt" o:ole="">
            <v:imagedata r:id="rId87" o:title="" gain="1.5625" blacklevel="11796f"/>
            <o:lock v:ext="edit" aspectratio="f"/>
          </v:shape>
          <o:OLEObject Type="Embed" ProgID="MSPhotoEd.3" ShapeID="_x0000_i1070" DrawAspect="Content" ObjectID="_1583179052" r:id="rId88"/>
        </w:object>
      </w:r>
    </w:p>
    <w:p w:rsidR="00471423" w:rsidRDefault="00471423">
      <w:pPr>
        <w:pStyle w:val="a7"/>
        <w:ind w:left="-180" w:firstLine="180"/>
        <w:rPr>
          <w:sz w:val="32"/>
        </w:rPr>
      </w:pPr>
    </w:p>
    <w:p w:rsidR="00471423" w:rsidRDefault="00BE47FA">
      <w:pPr>
        <w:pStyle w:val="a7"/>
        <w:rPr>
          <w:sz w:val="32"/>
        </w:rPr>
      </w:pPr>
      <w:r>
        <w:rPr>
          <w:sz w:val="32"/>
        </w:rPr>
        <w:t>а) Переведите этот отрывок на русский язык, стараясь по возможности не сокращать его, не добавлять ничего и сохр</w:t>
      </w:r>
      <w:r>
        <w:rPr>
          <w:sz w:val="32"/>
        </w:rPr>
        <w:t>а</w:t>
      </w:r>
      <w:r>
        <w:rPr>
          <w:sz w:val="32"/>
        </w:rPr>
        <w:t>нять порядок слов.</w:t>
      </w:r>
    </w:p>
    <w:p w:rsidR="00471423" w:rsidRDefault="00471423">
      <w:pPr>
        <w:pStyle w:val="a7"/>
        <w:rPr>
          <w:sz w:val="32"/>
        </w:rPr>
      </w:pPr>
    </w:p>
    <w:p w:rsidR="00471423" w:rsidRDefault="00BE47FA">
      <w:pPr>
        <w:jc w:val="both"/>
        <w:rPr>
          <w:sz w:val="32"/>
        </w:rPr>
      </w:pPr>
      <w:r>
        <w:rPr>
          <w:i/>
          <w:iCs/>
        </w:rPr>
        <w:lastRenderedPageBreak/>
        <w:t>Примечания.</w:t>
      </w:r>
      <w:r>
        <w:t xml:space="preserve"> 1)  </w:t>
      </w:r>
      <w:r w:rsidR="00471423">
        <w:pict>
          <v:shape id="_x0000_i1071" type="#_x0000_t75" style="width:64.5pt;height:13.5pt">
            <v:imagedata r:id="rId89" o:title="" croptop="12579f" cropbottom="12579f" cropright="4001f" gain="297891f" blacklevel="-7864f" grayscale="t"/>
          </v:shape>
        </w:pict>
      </w:r>
      <w:r>
        <w:t xml:space="preserve">  - пища;  2)  </w:t>
      </w:r>
      <w:r w:rsidR="00471423">
        <w:pict>
          <v:shape id="_x0000_i1072" type="#_x0000_t75" style="width:18pt;height:17.25pt">
            <v:imagedata r:id="rId90" o:title="" croptop="10978f" cropbottom="10978f" cropleft="10536f" cropright="10536f" gain="1092267f" blacklevel="-15728f" grayscale="t"/>
          </v:shape>
        </w:pict>
      </w:r>
      <w:r>
        <w:t xml:space="preserve">  - пять;  3)   </w:t>
      </w:r>
      <w:r w:rsidR="00471423">
        <w:pict>
          <v:shape id="_x0000_i1073" type="#_x0000_t75" style="width:18pt;height:15.75pt">
            <v:imagedata r:id="rId91" o:title="" croptop="11724f" cropbottom="11724f" cropleft="10978f" cropright="10978f" gain="297891f" blacklevel="-7864f" grayscale="t"/>
          </v:shape>
        </w:pict>
      </w:r>
      <w:r>
        <w:t xml:space="preserve">  - </w:t>
      </w:r>
      <w:r>
        <w:rPr>
          <w:sz w:val="32"/>
        </w:rPr>
        <w:t xml:space="preserve">два;   4)  </w:t>
      </w:r>
      <w:r w:rsidR="00471423" w:rsidRPr="00471423">
        <w:rPr>
          <w:sz w:val="32"/>
        </w:rPr>
        <w:pict>
          <v:shape id="_x0000_i1074" type="#_x0000_t75" style="width:11.25pt;height:13.5pt">
            <v:imagedata r:id="rId92" o:title="" cropbottom="16142f" cropleft="14340f" cropright="14340f" gain="297891f" blacklevel="-7864f" grayscale="t"/>
          </v:shape>
        </w:pict>
      </w:r>
      <w:r>
        <w:rPr>
          <w:sz w:val="32"/>
        </w:rPr>
        <w:t xml:space="preserve">  - десять,  5)   </w:t>
      </w:r>
      <w:r w:rsidR="00471423">
        <w:pict>
          <v:shape id="_x0000_i1075" type="#_x0000_t75" style="width:18pt;height:15pt">
            <v:imagedata r:id="rId91" o:title="" croptop="11724f" cropbottom="11724f" cropleft="10978f" cropright="10978f" gain="297891f" blacklevel="-7864f" grayscale="t"/>
          </v:shape>
        </w:pict>
      </w:r>
      <w:r w:rsidR="00471423" w:rsidRPr="00471423">
        <w:rPr>
          <w:sz w:val="32"/>
        </w:rPr>
        <w:pict>
          <v:shape id="_x0000_i1076" type="#_x0000_t75" style="width:11.25pt;height:13.5pt">
            <v:imagedata r:id="rId92" o:title="" cropbottom="16142f" cropleft="14340f" cropright="14340f" gain="297891f" blacklevel="-7864f" grayscale="t"/>
          </v:shape>
        </w:pict>
      </w:r>
      <w:r>
        <w:rPr>
          <w:sz w:val="32"/>
        </w:rPr>
        <w:t xml:space="preserve">   - двенадцать;  6)  </w:t>
      </w:r>
      <w:r w:rsidR="00471423">
        <w:pict>
          <v:shape id="_x0000_i1077" type="#_x0000_t75" style="width:46.5pt;height:10.5pt">
            <v:imagedata r:id="rId93" o:title="" croptop="1841f" cropbottom="18409f" cropleft="5669f" cropright="5669f" gain="546133f" blacklevel="-9830f" grayscale="t"/>
          </v:shape>
        </w:pict>
      </w:r>
      <w:r>
        <w:rPr>
          <w:sz w:val="32"/>
        </w:rPr>
        <w:t xml:space="preserve">  - корзина;  7)  писцы, переписывавшие Евангелие, ставили точки без опр</w:t>
      </w:r>
      <w:r>
        <w:rPr>
          <w:sz w:val="32"/>
        </w:rPr>
        <w:t>е</w:t>
      </w:r>
      <w:r>
        <w:rPr>
          <w:sz w:val="32"/>
        </w:rPr>
        <w:t xml:space="preserve">деленных правил;  8) значок </w:t>
      </w:r>
      <w:r w:rsidR="00471423" w:rsidRPr="00471423">
        <w:rPr>
          <w:sz w:val="32"/>
        </w:rPr>
        <w:pict>
          <v:shape id="_x0000_i1078" type="#_x0000_t75" style="width:15.75pt;height:8.25pt">
            <v:imagedata r:id="rId38" o:title="" croptop="16634f" cropbottom="16634f" cropleft="11222f" cropright="11222f" gain="192753f" blacklevel="-5898f" grayscale="t"/>
          </v:shape>
        </w:pict>
      </w:r>
      <w:r>
        <w:rPr>
          <w:sz w:val="32"/>
        </w:rPr>
        <w:t xml:space="preserve">  над словом указывал на то, что в слове опущена одна или несколько букв.</w:t>
      </w:r>
    </w:p>
    <w:p w:rsidR="00471423" w:rsidRDefault="00471423">
      <w:pPr>
        <w:rPr>
          <w:sz w:val="32"/>
        </w:rPr>
      </w:pPr>
    </w:p>
    <w:p w:rsidR="00471423" w:rsidRDefault="00BE47FA">
      <w:pPr>
        <w:pStyle w:val="a7"/>
        <w:rPr>
          <w:sz w:val="32"/>
        </w:rPr>
      </w:pPr>
      <w:r>
        <w:rPr>
          <w:b/>
          <w:bCs/>
          <w:i/>
          <w:iCs/>
          <w:sz w:val="32"/>
        </w:rPr>
        <w:t xml:space="preserve">Задание 6. </w:t>
      </w:r>
      <w:r>
        <w:rPr>
          <w:color w:val="FF0000"/>
          <w:sz w:val="32"/>
        </w:rPr>
        <w:t>.</w:t>
      </w:r>
      <w:r>
        <w:rPr>
          <w:color w:val="000000"/>
          <w:sz w:val="32"/>
        </w:rPr>
        <w:t>В своей работе</w:t>
      </w:r>
      <w:r>
        <w:rPr>
          <w:color w:val="FF0000"/>
          <w:sz w:val="32"/>
        </w:rPr>
        <w:t xml:space="preserve"> </w:t>
      </w:r>
      <w:r>
        <w:rPr>
          <w:sz w:val="32"/>
        </w:rPr>
        <w:t>«Русское правописание» (1885) Я.К.Грот пишет: «Русская азбука состоит из 35 букв, расп</w:t>
      </w:r>
      <w:r>
        <w:rPr>
          <w:sz w:val="32"/>
        </w:rPr>
        <w:t>о</w:t>
      </w:r>
      <w:r>
        <w:rPr>
          <w:sz w:val="32"/>
        </w:rPr>
        <w:t>ложенных в следующем порядке:</w:t>
      </w:r>
    </w:p>
    <w:p w:rsidR="00471423" w:rsidRDefault="00BE47FA">
      <w:pPr>
        <w:pStyle w:val="a7"/>
        <w:ind w:left="2340"/>
        <w:rPr>
          <w:b/>
          <w:bCs/>
          <w:sz w:val="32"/>
        </w:rPr>
      </w:pPr>
      <w:r>
        <w:rPr>
          <w:b/>
          <w:bCs/>
          <w:sz w:val="32"/>
        </w:rPr>
        <w:t xml:space="preserve">а  б  в  г  д  е  ж  з  и  </w:t>
      </w:r>
      <w:r>
        <w:rPr>
          <w:b/>
          <w:bCs/>
          <w:sz w:val="32"/>
          <w:lang w:val="en-US"/>
        </w:rPr>
        <w:t>i</w:t>
      </w:r>
      <w:r>
        <w:rPr>
          <w:b/>
          <w:bCs/>
          <w:sz w:val="32"/>
        </w:rPr>
        <w:t xml:space="preserve"> к  л</w:t>
      </w:r>
    </w:p>
    <w:p w:rsidR="00471423" w:rsidRDefault="00BE47FA">
      <w:pPr>
        <w:pStyle w:val="a7"/>
        <w:ind w:left="2340"/>
        <w:rPr>
          <w:b/>
          <w:bCs/>
          <w:sz w:val="32"/>
        </w:rPr>
      </w:pPr>
      <w:r>
        <w:rPr>
          <w:b/>
          <w:bCs/>
          <w:sz w:val="32"/>
        </w:rPr>
        <w:t>м  н  о  п  р  с  т  у  ф  х  ц  ч</w:t>
      </w:r>
    </w:p>
    <w:p w:rsidR="00471423" w:rsidRDefault="00BE47FA">
      <w:pPr>
        <w:pStyle w:val="a7"/>
        <w:ind w:left="2340"/>
        <w:rPr>
          <w:b/>
          <w:bCs/>
          <w:sz w:val="32"/>
        </w:rPr>
      </w:pPr>
      <w:r>
        <w:rPr>
          <w:b/>
          <w:bCs/>
          <w:sz w:val="32"/>
        </w:rPr>
        <w:t xml:space="preserve">ш  щ  ъ  ы  ь  ђ э  ю  я  Θ ( </w:t>
      </w:r>
      <w:r>
        <w:rPr>
          <w:b/>
          <w:bCs/>
          <w:sz w:val="32"/>
          <w:lang w:val="en-US"/>
        </w:rPr>
        <w:t>v</w:t>
      </w:r>
      <w:r>
        <w:rPr>
          <w:b/>
          <w:bCs/>
          <w:sz w:val="32"/>
        </w:rPr>
        <w:t xml:space="preserve"> )</w:t>
      </w:r>
    </w:p>
    <w:p w:rsidR="00471423" w:rsidRDefault="00BE47FA">
      <w:pPr>
        <w:pStyle w:val="a7"/>
        <w:ind w:firstLine="709"/>
        <w:rPr>
          <w:sz w:val="32"/>
        </w:rPr>
      </w:pPr>
      <w:r>
        <w:rPr>
          <w:sz w:val="32"/>
        </w:rPr>
        <w:t>Последняя буква поставлена в скобках, потому что она почти никогда не употребляется.</w:t>
      </w:r>
    </w:p>
    <w:p w:rsidR="00471423" w:rsidRDefault="00BE47FA">
      <w:pPr>
        <w:pStyle w:val="a7"/>
        <w:ind w:firstLine="709"/>
        <w:rPr>
          <w:sz w:val="32"/>
        </w:rPr>
      </w:pPr>
      <w:r>
        <w:rPr>
          <w:sz w:val="32"/>
        </w:rPr>
        <w:t xml:space="preserve">Буквы </w:t>
      </w:r>
      <w:r>
        <w:rPr>
          <w:b/>
          <w:i/>
          <w:iCs/>
          <w:sz w:val="32"/>
        </w:rPr>
        <w:t>и</w:t>
      </w:r>
      <w:r>
        <w:rPr>
          <w:sz w:val="32"/>
        </w:rPr>
        <w:t xml:space="preserve"> и </w:t>
      </w:r>
      <w:r>
        <w:rPr>
          <w:b/>
          <w:i/>
          <w:iCs/>
          <w:sz w:val="32"/>
        </w:rPr>
        <w:t>е</w:t>
      </w:r>
      <w:r>
        <w:rPr>
          <w:sz w:val="32"/>
        </w:rPr>
        <w:t xml:space="preserve"> получают еще особое назначение с пом</w:t>
      </w:r>
      <w:r>
        <w:rPr>
          <w:sz w:val="32"/>
        </w:rPr>
        <w:t>о</w:t>
      </w:r>
      <w:r>
        <w:rPr>
          <w:sz w:val="32"/>
        </w:rPr>
        <w:t xml:space="preserve">щью надстрочных знаков </w:t>
      </w:r>
      <w:r>
        <w:rPr>
          <w:i/>
          <w:iCs/>
          <w:sz w:val="32"/>
        </w:rPr>
        <w:t>(</w:t>
      </w:r>
      <w:r>
        <w:rPr>
          <w:b/>
          <w:i/>
          <w:iCs/>
          <w:sz w:val="32"/>
        </w:rPr>
        <w:t>й</w:t>
      </w:r>
      <w:r>
        <w:rPr>
          <w:i/>
          <w:iCs/>
          <w:sz w:val="32"/>
        </w:rPr>
        <w:t xml:space="preserve">, </w:t>
      </w:r>
      <w:r>
        <w:rPr>
          <w:b/>
          <w:i/>
          <w:iCs/>
          <w:sz w:val="32"/>
        </w:rPr>
        <w:t>ё</w:t>
      </w:r>
      <w:r>
        <w:rPr>
          <w:i/>
          <w:iCs/>
          <w:sz w:val="32"/>
        </w:rPr>
        <w:t>),</w:t>
      </w:r>
      <w:r>
        <w:rPr>
          <w:sz w:val="32"/>
        </w:rPr>
        <w:t xml:space="preserve"> при которых они изображают другие звуки, и поэтому в этом виде должны бы также зан</w:t>
      </w:r>
      <w:r>
        <w:rPr>
          <w:sz w:val="32"/>
        </w:rPr>
        <w:t>и</w:t>
      </w:r>
      <w:r>
        <w:rPr>
          <w:sz w:val="32"/>
        </w:rPr>
        <w:t>мать место в азбуке».</w:t>
      </w:r>
    </w:p>
    <w:p w:rsidR="00471423" w:rsidRDefault="00471423">
      <w:pPr>
        <w:pStyle w:val="a7"/>
        <w:rPr>
          <w:sz w:val="32"/>
        </w:rPr>
      </w:pPr>
    </w:p>
    <w:p w:rsidR="00471423" w:rsidRDefault="00BE47FA">
      <w:pPr>
        <w:pStyle w:val="a7"/>
        <w:rPr>
          <w:sz w:val="32"/>
        </w:rPr>
      </w:pPr>
      <w:r>
        <w:rPr>
          <w:sz w:val="32"/>
        </w:rPr>
        <w:t>а) Были ли в том варианте старого алфавита, который прив</w:t>
      </w:r>
      <w:r>
        <w:rPr>
          <w:sz w:val="32"/>
        </w:rPr>
        <w:t>е</w:t>
      </w:r>
      <w:r>
        <w:rPr>
          <w:sz w:val="32"/>
        </w:rPr>
        <w:t>ден Я.К.Гротом,  буквы, имеющие одинаковое звуковое зн</w:t>
      </w:r>
      <w:r>
        <w:rPr>
          <w:sz w:val="32"/>
        </w:rPr>
        <w:t>а</w:t>
      </w:r>
      <w:r>
        <w:rPr>
          <w:sz w:val="32"/>
        </w:rPr>
        <w:t>чение (буквы-дублеты)?</w:t>
      </w:r>
    </w:p>
    <w:p w:rsidR="00471423" w:rsidRDefault="00BE47FA">
      <w:pPr>
        <w:pStyle w:val="a7"/>
        <w:rPr>
          <w:sz w:val="32"/>
        </w:rPr>
      </w:pPr>
      <w:r>
        <w:rPr>
          <w:sz w:val="32"/>
        </w:rPr>
        <w:t>б) Расположите следующие слова сначала так, как они ра</w:t>
      </w:r>
      <w:r>
        <w:rPr>
          <w:sz w:val="32"/>
        </w:rPr>
        <w:t>з</w:t>
      </w:r>
      <w:r>
        <w:rPr>
          <w:sz w:val="32"/>
        </w:rPr>
        <w:t>мещались в дореволюционных словарях русского языка (по приведенному алфавиту из книги Я.К.Грота), а затем в таком порядке, в котором они расположены в современных слов</w:t>
      </w:r>
      <w:r>
        <w:rPr>
          <w:sz w:val="32"/>
        </w:rPr>
        <w:t>а</w:t>
      </w:r>
      <w:r>
        <w:rPr>
          <w:sz w:val="32"/>
        </w:rPr>
        <w:t>рях (в скобках, если необходимо, указано старое написание):</w:t>
      </w:r>
    </w:p>
    <w:p w:rsidR="00471423" w:rsidRDefault="00471423">
      <w:pPr>
        <w:pStyle w:val="a7"/>
        <w:rPr>
          <w:sz w:val="32"/>
        </w:rPr>
      </w:pPr>
    </w:p>
    <w:p w:rsidR="00471423" w:rsidRDefault="00BE47FA">
      <w:pPr>
        <w:pStyle w:val="a7"/>
        <w:numPr>
          <w:ilvl w:val="0"/>
          <w:numId w:val="34"/>
        </w:numPr>
        <w:rPr>
          <w:i/>
          <w:iCs/>
          <w:sz w:val="32"/>
        </w:rPr>
      </w:pPr>
      <w:r>
        <w:rPr>
          <w:i/>
          <w:iCs/>
          <w:sz w:val="32"/>
        </w:rPr>
        <w:t xml:space="preserve">ель, ездить (ђздить), еда (ђда), едва; </w:t>
      </w:r>
    </w:p>
    <w:p w:rsidR="00471423" w:rsidRDefault="00BE47FA">
      <w:pPr>
        <w:pStyle w:val="a7"/>
        <w:numPr>
          <w:ilvl w:val="0"/>
          <w:numId w:val="34"/>
        </w:numPr>
        <w:rPr>
          <w:i/>
          <w:iCs/>
          <w:sz w:val="32"/>
        </w:rPr>
      </w:pPr>
      <w:r>
        <w:rPr>
          <w:i/>
          <w:iCs/>
          <w:sz w:val="32"/>
        </w:rPr>
        <w:t>беда (бђда), бедро, бегать (бђгать), бес (бђсъ), бег (бђгъ), беседа (бесђда), бегемот (бегемотъ);</w:t>
      </w:r>
    </w:p>
    <w:p w:rsidR="00471423" w:rsidRDefault="00BE47FA">
      <w:pPr>
        <w:pStyle w:val="a7"/>
        <w:numPr>
          <w:ilvl w:val="0"/>
          <w:numId w:val="34"/>
        </w:numPr>
        <w:rPr>
          <w:i/>
          <w:iCs/>
          <w:sz w:val="32"/>
        </w:rPr>
      </w:pPr>
      <w:r>
        <w:rPr>
          <w:i/>
          <w:iCs/>
          <w:sz w:val="32"/>
        </w:rPr>
        <w:t>бессильный (безсильный), безнадёжный, бездельник (бездђльникъ), бездомный, безусловный, безрассудный (безразсудный), беспокойный (безпокойный), бесконе</w:t>
      </w:r>
      <w:r>
        <w:rPr>
          <w:i/>
          <w:iCs/>
          <w:sz w:val="32"/>
        </w:rPr>
        <w:t>ч</w:t>
      </w:r>
      <w:r>
        <w:rPr>
          <w:i/>
          <w:iCs/>
          <w:sz w:val="32"/>
        </w:rPr>
        <w:t xml:space="preserve">ный (безконечный); </w:t>
      </w:r>
    </w:p>
    <w:p w:rsidR="00471423" w:rsidRDefault="00BE47FA">
      <w:pPr>
        <w:pStyle w:val="a7"/>
        <w:numPr>
          <w:ilvl w:val="0"/>
          <w:numId w:val="34"/>
        </w:numPr>
        <w:rPr>
          <w:i/>
          <w:iCs/>
          <w:sz w:val="32"/>
        </w:rPr>
      </w:pPr>
      <w:r>
        <w:rPr>
          <w:i/>
          <w:iCs/>
          <w:sz w:val="32"/>
        </w:rPr>
        <w:lastRenderedPageBreak/>
        <w:t xml:space="preserve">развенчать (развђнчать), разволноваться, расписать, рассказать, (разсказать), развьючить, развеселить, рассказ (разсказъ), разукрасить; </w:t>
      </w:r>
    </w:p>
    <w:p w:rsidR="00471423" w:rsidRDefault="00BE47FA">
      <w:pPr>
        <w:pStyle w:val="a7"/>
        <w:numPr>
          <w:ilvl w:val="0"/>
          <w:numId w:val="34"/>
        </w:numPr>
        <w:rPr>
          <w:i/>
          <w:iCs/>
          <w:sz w:val="32"/>
        </w:rPr>
      </w:pPr>
      <w:r>
        <w:rPr>
          <w:i/>
          <w:iCs/>
          <w:sz w:val="32"/>
        </w:rPr>
        <w:t>ученик (ученикъ), учение (учен</w:t>
      </w:r>
      <w:r>
        <w:rPr>
          <w:i/>
          <w:iCs/>
          <w:sz w:val="32"/>
          <w:lang w:val="en-US"/>
        </w:rPr>
        <w:t>i</w:t>
      </w:r>
      <w:r>
        <w:rPr>
          <w:i/>
          <w:iCs/>
          <w:sz w:val="32"/>
        </w:rPr>
        <w:t>е), история (истор</w:t>
      </w:r>
      <w:r>
        <w:rPr>
          <w:i/>
          <w:iCs/>
          <w:sz w:val="32"/>
          <w:lang w:val="en-US"/>
        </w:rPr>
        <w:t>i</w:t>
      </w:r>
      <w:r>
        <w:rPr>
          <w:i/>
          <w:iCs/>
          <w:sz w:val="32"/>
        </w:rPr>
        <w:t>я) и</w:t>
      </w:r>
      <w:r>
        <w:rPr>
          <w:i/>
          <w:iCs/>
          <w:sz w:val="32"/>
        </w:rPr>
        <w:t>с</w:t>
      </w:r>
      <w:r>
        <w:rPr>
          <w:i/>
          <w:iCs/>
          <w:sz w:val="32"/>
        </w:rPr>
        <w:t>торический, историография (истор</w:t>
      </w:r>
      <w:r>
        <w:rPr>
          <w:i/>
          <w:iCs/>
          <w:sz w:val="32"/>
          <w:lang w:val="en-US"/>
        </w:rPr>
        <w:t>i</w:t>
      </w:r>
      <w:r>
        <w:rPr>
          <w:i/>
          <w:iCs/>
          <w:sz w:val="32"/>
        </w:rPr>
        <w:t>ограф</w:t>
      </w:r>
      <w:r>
        <w:rPr>
          <w:i/>
          <w:iCs/>
          <w:sz w:val="32"/>
          <w:lang w:val="en-US"/>
        </w:rPr>
        <w:t>i</w:t>
      </w:r>
      <w:r>
        <w:rPr>
          <w:i/>
          <w:iCs/>
          <w:sz w:val="32"/>
        </w:rPr>
        <w:t xml:space="preserve">я); </w:t>
      </w:r>
    </w:p>
    <w:p w:rsidR="00471423" w:rsidRDefault="00BE47FA">
      <w:pPr>
        <w:pStyle w:val="a7"/>
        <w:numPr>
          <w:ilvl w:val="0"/>
          <w:numId w:val="34"/>
        </w:numPr>
        <w:rPr>
          <w:i/>
          <w:iCs/>
          <w:sz w:val="32"/>
        </w:rPr>
      </w:pPr>
      <w:r>
        <w:rPr>
          <w:i/>
          <w:iCs/>
          <w:sz w:val="32"/>
        </w:rPr>
        <w:t>флот (флотъ), фураж (фуражъ), фитиль, фимиам (Θим</w:t>
      </w:r>
      <w:r>
        <w:rPr>
          <w:i/>
          <w:iCs/>
          <w:sz w:val="32"/>
          <w:lang w:val="en-US"/>
        </w:rPr>
        <w:t>i</w:t>
      </w:r>
      <w:r>
        <w:rPr>
          <w:i/>
          <w:iCs/>
          <w:sz w:val="32"/>
        </w:rPr>
        <w:t>амъ).</w:t>
      </w:r>
    </w:p>
    <w:p w:rsidR="00471423" w:rsidRDefault="00471423">
      <w:pPr>
        <w:pStyle w:val="a7"/>
        <w:rPr>
          <w:b/>
          <w:bCs/>
          <w:i/>
          <w:iCs/>
          <w:sz w:val="32"/>
        </w:rPr>
      </w:pPr>
    </w:p>
    <w:p w:rsidR="00471423" w:rsidRDefault="00BE47FA">
      <w:pPr>
        <w:jc w:val="both"/>
        <w:rPr>
          <w:sz w:val="32"/>
        </w:rPr>
      </w:pPr>
      <w:r>
        <w:rPr>
          <w:b/>
          <w:bCs/>
          <w:i/>
          <w:iCs/>
          <w:sz w:val="32"/>
        </w:rPr>
        <w:t xml:space="preserve">Задание 7. </w:t>
      </w:r>
      <w:r>
        <w:rPr>
          <w:sz w:val="32"/>
        </w:rPr>
        <w:t>Проверьте, нет ли отступлений от традиционного порядка расположения букв у В.Я.Брюсова? Нет ли проп</w:t>
      </w:r>
      <w:r>
        <w:rPr>
          <w:sz w:val="32"/>
        </w:rPr>
        <w:t>у</w:t>
      </w:r>
      <w:r>
        <w:rPr>
          <w:sz w:val="32"/>
        </w:rPr>
        <w:t>щенных букв? (Следует помнить, что это стихотворение п</w:t>
      </w:r>
      <w:r>
        <w:rPr>
          <w:sz w:val="32"/>
        </w:rPr>
        <w:t>о</w:t>
      </w:r>
      <w:r>
        <w:rPr>
          <w:sz w:val="32"/>
        </w:rPr>
        <w:t>казывает старый русский алфавит.)</w:t>
      </w:r>
    </w:p>
    <w:p w:rsidR="00471423" w:rsidRDefault="00471423">
      <w:pPr>
        <w:jc w:val="both"/>
        <w:rPr>
          <w:sz w:val="32"/>
        </w:rPr>
      </w:pPr>
    </w:p>
    <w:p w:rsidR="00471423" w:rsidRDefault="00BE47FA">
      <w:pPr>
        <w:pStyle w:val="2"/>
        <w:rPr>
          <w:i/>
          <w:iCs/>
        </w:rPr>
      </w:pPr>
      <w:r>
        <w:rPr>
          <w:i/>
          <w:iCs/>
        </w:rPr>
        <w:t>Июльская ночь</w:t>
      </w:r>
    </w:p>
    <w:p w:rsidR="00471423" w:rsidRDefault="00471423">
      <w:pPr>
        <w:pStyle w:val="3"/>
        <w:jc w:val="both"/>
        <w:rPr>
          <w:sz w:val="32"/>
        </w:rPr>
      </w:pPr>
    </w:p>
    <w:tbl>
      <w:tblPr>
        <w:tblW w:w="0" w:type="auto"/>
        <w:tblLook w:val="0000"/>
      </w:tblPr>
      <w:tblGrid>
        <w:gridCol w:w="4688"/>
        <w:gridCol w:w="4031"/>
      </w:tblGrid>
      <w:tr w:rsidR="00471423">
        <w:tc>
          <w:tcPr>
            <w:tcW w:w="4788" w:type="dxa"/>
          </w:tcPr>
          <w:p w:rsidR="00471423" w:rsidRDefault="00BE47FA">
            <w:pPr>
              <w:pStyle w:val="3"/>
              <w:jc w:val="both"/>
              <w:rPr>
                <w:i/>
                <w:iCs/>
                <w:sz w:val="32"/>
              </w:rPr>
            </w:pPr>
            <w:r>
              <w:rPr>
                <w:i/>
                <w:iCs/>
                <w:sz w:val="32"/>
              </w:rPr>
              <w:t>Алый Бархат Вечереет,</w:t>
            </w:r>
          </w:p>
          <w:p w:rsidR="00471423" w:rsidRDefault="00BE47FA">
            <w:pPr>
              <w:jc w:val="both"/>
              <w:rPr>
                <w:i/>
                <w:iCs/>
                <w:sz w:val="32"/>
              </w:rPr>
            </w:pPr>
            <w:r>
              <w:rPr>
                <w:i/>
                <w:iCs/>
                <w:sz w:val="32"/>
              </w:rPr>
              <w:t xml:space="preserve">Горделиво Дремлют Ели, </w:t>
            </w:r>
          </w:p>
          <w:p w:rsidR="00471423" w:rsidRDefault="00BE47FA">
            <w:pPr>
              <w:jc w:val="both"/>
              <w:rPr>
                <w:i/>
                <w:iCs/>
                <w:sz w:val="32"/>
              </w:rPr>
            </w:pPr>
            <w:r>
              <w:rPr>
                <w:i/>
                <w:iCs/>
                <w:sz w:val="32"/>
              </w:rPr>
              <w:t xml:space="preserve">Жаждет Зелень – И </w:t>
            </w:r>
            <w:r>
              <w:rPr>
                <w:i/>
                <w:iCs/>
                <w:sz w:val="32"/>
                <w:lang w:val="en-US"/>
              </w:rPr>
              <w:t>I</w:t>
            </w:r>
            <w:r>
              <w:rPr>
                <w:i/>
                <w:iCs/>
                <w:sz w:val="32"/>
              </w:rPr>
              <w:t>юль</w:t>
            </w:r>
          </w:p>
          <w:p w:rsidR="00471423" w:rsidRDefault="00BE47FA">
            <w:pPr>
              <w:jc w:val="both"/>
              <w:rPr>
                <w:i/>
                <w:iCs/>
                <w:sz w:val="32"/>
              </w:rPr>
            </w:pPr>
            <w:r>
              <w:rPr>
                <w:i/>
                <w:iCs/>
                <w:sz w:val="32"/>
              </w:rPr>
              <w:t>Колыбельной Лаской Млеет…</w:t>
            </w:r>
          </w:p>
          <w:p w:rsidR="00471423" w:rsidRDefault="00BE47FA">
            <w:pPr>
              <w:jc w:val="both"/>
              <w:rPr>
                <w:i/>
                <w:iCs/>
                <w:sz w:val="32"/>
              </w:rPr>
            </w:pPr>
            <w:r>
              <w:rPr>
                <w:i/>
                <w:iCs/>
                <w:sz w:val="32"/>
              </w:rPr>
              <w:t>Нежно Отзвуки Пропели…</w:t>
            </w:r>
          </w:p>
          <w:p w:rsidR="00471423" w:rsidRDefault="00BE47FA">
            <w:pPr>
              <w:jc w:val="both"/>
              <w:rPr>
                <w:i/>
                <w:iCs/>
                <w:sz w:val="32"/>
              </w:rPr>
            </w:pPr>
            <w:r>
              <w:rPr>
                <w:i/>
                <w:iCs/>
                <w:sz w:val="32"/>
              </w:rPr>
              <w:t xml:space="preserve"> Разостлался Синий Тюль.</w:t>
            </w:r>
          </w:p>
          <w:p w:rsidR="00471423" w:rsidRDefault="00BE47FA">
            <w:pPr>
              <w:jc w:val="both"/>
              <w:rPr>
                <w:i/>
                <w:iCs/>
                <w:sz w:val="32"/>
              </w:rPr>
            </w:pPr>
            <w:r>
              <w:rPr>
                <w:i/>
                <w:iCs/>
                <w:sz w:val="32"/>
              </w:rPr>
              <w:t xml:space="preserve"> Улетели Феи Холить</w:t>
            </w:r>
          </w:p>
          <w:p w:rsidR="00471423" w:rsidRDefault="00471423">
            <w:pPr>
              <w:pStyle w:val="3"/>
              <w:jc w:val="both"/>
              <w:rPr>
                <w:i/>
                <w:iCs/>
                <w:sz w:val="32"/>
              </w:rPr>
            </w:pPr>
          </w:p>
        </w:tc>
        <w:tc>
          <w:tcPr>
            <w:tcW w:w="4101" w:type="dxa"/>
          </w:tcPr>
          <w:p w:rsidR="00471423" w:rsidRDefault="00BE47FA">
            <w:pPr>
              <w:jc w:val="both"/>
              <w:rPr>
                <w:i/>
                <w:iCs/>
                <w:sz w:val="32"/>
              </w:rPr>
            </w:pPr>
            <w:r>
              <w:rPr>
                <w:i/>
                <w:iCs/>
                <w:sz w:val="32"/>
              </w:rPr>
              <w:t>Царство Чары Шаловл</w:t>
            </w:r>
            <w:r>
              <w:rPr>
                <w:i/>
                <w:iCs/>
                <w:sz w:val="32"/>
              </w:rPr>
              <w:t>и</w:t>
            </w:r>
            <w:r>
              <w:rPr>
                <w:i/>
                <w:iCs/>
                <w:sz w:val="32"/>
              </w:rPr>
              <w:t>вой,</w:t>
            </w:r>
          </w:p>
          <w:p w:rsidR="00471423" w:rsidRDefault="00BE47FA">
            <w:pPr>
              <w:jc w:val="both"/>
              <w:rPr>
                <w:i/>
                <w:iCs/>
                <w:sz w:val="32"/>
              </w:rPr>
            </w:pPr>
            <w:r>
              <w:rPr>
                <w:i/>
                <w:iCs/>
                <w:sz w:val="32"/>
              </w:rPr>
              <w:t>Щебет  Ђдких Эпиграмм…</w:t>
            </w:r>
          </w:p>
          <w:p w:rsidR="00471423" w:rsidRDefault="00BE47FA">
            <w:pPr>
              <w:jc w:val="both"/>
              <w:rPr>
                <w:i/>
                <w:iCs/>
                <w:sz w:val="32"/>
              </w:rPr>
            </w:pPr>
            <w:r>
              <w:rPr>
                <w:i/>
                <w:iCs/>
                <w:sz w:val="32"/>
              </w:rPr>
              <w:t xml:space="preserve">начинаетЪ  снЫ неволитЬ </w:t>
            </w:r>
          </w:p>
          <w:p w:rsidR="00471423" w:rsidRDefault="00BE47FA">
            <w:pPr>
              <w:jc w:val="both"/>
              <w:rPr>
                <w:i/>
                <w:iCs/>
                <w:sz w:val="32"/>
              </w:rPr>
            </w:pPr>
            <w:r>
              <w:rPr>
                <w:i/>
                <w:iCs/>
                <w:sz w:val="32"/>
              </w:rPr>
              <w:t>м</w:t>
            </w:r>
            <w:r>
              <w:rPr>
                <w:i/>
                <w:iCs/>
                <w:sz w:val="32"/>
                <w:lang w:val="en-US"/>
              </w:rPr>
              <w:t>V</w:t>
            </w:r>
            <w:r>
              <w:rPr>
                <w:i/>
                <w:iCs/>
                <w:sz w:val="32"/>
              </w:rPr>
              <w:t>ро льет нетерпеливый –</w:t>
            </w:r>
          </w:p>
          <w:p w:rsidR="00471423" w:rsidRDefault="00BE47FA">
            <w:pPr>
              <w:jc w:val="both"/>
              <w:rPr>
                <w:i/>
                <w:iCs/>
                <w:sz w:val="32"/>
              </w:rPr>
            </w:pPr>
            <w:r>
              <w:rPr>
                <w:i/>
                <w:iCs/>
                <w:sz w:val="32"/>
              </w:rPr>
              <w:t>Юга Ясный  Θимиам.</w:t>
            </w:r>
          </w:p>
          <w:p w:rsidR="00471423" w:rsidRDefault="00BE47FA">
            <w:pPr>
              <w:pStyle w:val="3"/>
              <w:jc w:val="both"/>
              <w:rPr>
                <w:i/>
                <w:iCs/>
                <w:sz w:val="32"/>
              </w:rPr>
            </w:pPr>
            <w:r>
              <w:rPr>
                <w:i/>
                <w:iCs/>
                <w:sz w:val="32"/>
              </w:rPr>
              <w:t xml:space="preserve">                        </w:t>
            </w:r>
          </w:p>
        </w:tc>
      </w:tr>
    </w:tbl>
    <w:p w:rsidR="00471423" w:rsidRDefault="00BE47FA">
      <w:pPr>
        <w:pStyle w:val="a7"/>
        <w:rPr>
          <w:sz w:val="32"/>
        </w:rPr>
      </w:pPr>
      <w:r>
        <w:rPr>
          <w:b/>
          <w:bCs/>
          <w:i/>
          <w:iCs/>
          <w:sz w:val="32"/>
        </w:rPr>
        <w:t xml:space="preserve">Задание 8. </w:t>
      </w:r>
      <w:r>
        <w:rPr>
          <w:sz w:val="32"/>
        </w:rPr>
        <w:t xml:space="preserve">В словаре слово </w:t>
      </w:r>
      <w:r>
        <w:rPr>
          <w:i/>
          <w:iCs/>
          <w:sz w:val="32"/>
        </w:rPr>
        <w:t>пень</w:t>
      </w:r>
      <w:r>
        <w:rPr>
          <w:sz w:val="32"/>
        </w:rPr>
        <w:t xml:space="preserve"> напечатано на 626-й стран</w:t>
      </w:r>
      <w:r>
        <w:rPr>
          <w:sz w:val="32"/>
        </w:rPr>
        <w:t>и</w:t>
      </w:r>
      <w:r>
        <w:rPr>
          <w:sz w:val="32"/>
        </w:rPr>
        <w:t xml:space="preserve">це, а </w:t>
      </w:r>
      <w:r>
        <w:rPr>
          <w:i/>
          <w:iCs/>
          <w:sz w:val="32"/>
        </w:rPr>
        <w:t xml:space="preserve">пена </w:t>
      </w:r>
      <w:r>
        <w:rPr>
          <w:sz w:val="32"/>
        </w:rPr>
        <w:t>– на 523-й. В Х1Х или ХХ веке издан этот словарь?</w:t>
      </w:r>
    </w:p>
    <w:p w:rsidR="00471423" w:rsidRDefault="00471423">
      <w:pPr>
        <w:pStyle w:val="a7"/>
        <w:rPr>
          <w:sz w:val="32"/>
        </w:rPr>
      </w:pPr>
    </w:p>
    <w:p w:rsidR="00471423" w:rsidRDefault="00BE47FA">
      <w:pPr>
        <w:jc w:val="both"/>
        <w:rPr>
          <w:sz w:val="32"/>
        </w:rPr>
      </w:pPr>
      <w:r>
        <w:rPr>
          <w:b/>
          <w:bCs/>
          <w:i/>
          <w:iCs/>
          <w:sz w:val="32"/>
        </w:rPr>
        <w:t>Задание 9.</w:t>
      </w:r>
      <w:r>
        <w:rPr>
          <w:b/>
          <w:bCs/>
          <w:i/>
          <w:iCs/>
          <w:color w:val="FF0000"/>
          <w:sz w:val="32"/>
        </w:rPr>
        <w:t xml:space="preserve"> </w:t>
      </w:r>
      <w:r>
        <w:rPr>
          <w:sz w:val="32"/>
        </w:rPr>
        <w:t xml:space="preserve">Слово </w:t>
      </w:r>
      <w:r>
        <w:rPr>
          <w:i/>
          <w:iCs/>
          <w:sz w:val="32"/>
        </w:rPr>
        <w:t>труд</w:t>
      </w:r>
      <w:r>
        <w:rPr>
          <w:sz w:val="32"/>
        </w:rPr>
        <w:t xml:space="preserve"> нашли на ( </w:t>
      </w:r>
      <w:r>
        <w:rPr>
          <w:sz w:val="32"/>
          <w:lang w:val="en-US"/>
        </w:rPr>
        <w:t>N</w:t>
      </w:r>
      <w:r>
        <w:rPr>
          <w:sz w:val="32"/>
        </w:rPr>
        <w:t xml:space="preserve"> + 100)-й странице сл</w:t>
      </w:r>
      <w:r>
        <w:rPr>
          <w:sz w:val="32"/>
        </w:rPr>
        <w:t>о</w:t>
      </w:r>
      <w:r>
        <w:rPr>
          <w:sz w:val="32"/>
        </w:rPr>
        <w:t xml:space="preserve">варя, а слово </w:t>
      </w:r>
      <w:r>
        <w:rPr>
          <w:i/>
          <w:iCs/>
          <w:sz w:val="32"/>
        </w:rPr>
        <w:t>трудный</w:t>
      </w:r>
      <w:r>
        <w:rPr>
          <w:sz w:val="32"/>
        </w:rPr>
        <w:t xml:space="preserve"> - на </w:t>
      </w:r>
      <w:r>
        <w:rPr>
          <w:sz w:val="32"/>
          <w:lang w:val="en-US"/>
        </w:rPr>
        <w:t>N</w:t>
      </w:r>
      <w:r>
        <w:rPr>
          <w:sz w:val="32"/>
        </w:rPr>
        <w:t xml:space="preserve"> –й. Давно ли составлялся этот словарь?</w:t>
      </w:r>
    </w:p>
    <w:p w:rsidR="00471423" w:rsidRDefault="00471423">
      <w:pPr>
        <w:jc w:val="both"/>
        <w:rPr>
          <w:sz w:val="32"/>
        </w:rPr>
      </w:pPr>
    </w:p>
    <w:p w:rsidR="00471423" w:rsidRDefault="00BE47FA">
      <w:pPr>
        <w:pStyle w:val="22"/>
      </w:pPr>
      <w:r>
        <w:rPr>
          <w:b/>
          <w:bCs/>
          <w:i/>
          <w:iCs/>
        </w:rPr>
        <w:t>Задание 10.</w:t>
      </w:r>
      <w:r>
        <w:rPr>
          <w:b/>
          <w:bCs/>
          <w:i/>
          <w:iCs/>
          <w:color w:val="FF0000"/>
        </w:rPr>
        <w:t xml:space="preserve"> </w:t>
      </w:r>
      <w:r>
        <w:t xml:space="preserve">Почему для всякого современного культурного человека необходимо знать, где было место букв  </w:t>
      </w:r>
      <w:r>
        <w:rPr>
          <w:i/>
          <w:iCs/>
        </w:rPr>
        <w:t xml:space="preserve">Ђ (ять),  Θ (фита),    </w:t>
      </w:r>
      <w:r>
        <w:rPr>
          <w:i/>
          <w:iCs/>
          <w:lang w:val="en-US"/>
        </w:rPr>
        <w:t>V</w:t>
      </w:r>
      <w:r>
        <w:rPr>
          <w:i/>
          <w:iCs/>
        </w:rPr>
        <w:t>(ижица)</w:t>
      </w:r>
      <w:r>
        <w:t xml:space="preserve">   в старом (дореволюционном) алфавите?</w:t>
      </w:r>
    </w:p>
    <w:p w:rsidR="00471423" w:rsidRDefault="00471423">
      <w:pPr>
        <w:jc w:val="both"/>
        <w:rPr>
          <w:sz w:val="32"/>
        </w:rPr>
      </w:pPr>
    </w:p>
    <w:p w:rsidR="00471423" w:rsidRDefault="00BE47FA">
      <w:pPr>
        <w:jc w:val="both"/>
        <w:rPr>
          <w:sz w:val="32"/>
        </w:rPr>
      </w:pPr>
      <w:r>
        <w:rPr>
          <w:b/>
          <w:bCs/>
          <w:i/>
          <w:iCs/>
        </w:rPr>
        <w:t>Задание 11</w:t>
      </w:r>
      <w:r>
        <w:rPr>
          <w:b/>
          <w:bCs/>
          <w:i/>
          <w:iCs/>
          <w:sz w:val="32"/>
        </w:rPr>
        <w:t>.</w:t>
      </w:r>
      <w:r>
        <w:rPr>
          <w:sz w:val="32"/>
        </w:rPr>
        <w:t xml:space="preserve"> Прочитайте эпиграмму А.С.Пушкина  на Ф.Глинку:</w:t>
      </w:r>
    </w:p>
    <w:p w:rsidR="00471423" w:rsidRDefault="00471423">
      <w:pPr>
        <w:jc w:val="both"/>
        <w:rPr>
          <w:sz w:val="32"/>
        </w:rPr>
      </w:pPr>
    </w:p>
    <w:p w:rsidR="00471423" w:rsidRDefault="00BE47FA">
      <w:pPr>
        <w:ind w:left="1800"/>
        <w:rPr>
          <w:i/>
          <w:iCs/>
          <w:sz w:val="32"/>
        </w:rPr>
      </w:pPr>
      <w:r>
        <w:rPr>
          <w:i/>
          <w:iCs/>
          <w:sz w:val="32"/>
        </w:rPr>
        <w:t>Наш друг Фита, Кутейкин в эполетах,</w:t>
      </w:r>
    </w:p>
    <w:p w:rsidR="00471423" w:rsidRDefault="00BE47FA">
      <w:pPr>
        <w:jc w:val="center"/>
        <w:rPr>
          <w:i/>
          <w:iCs/>
          <w:sz w:val="32"/>
        </w:rPr>
      </w:pPr>
      <w:r>
        <w:rPr>
          <w:i/>
          <w:iCs/>
          <w:sz w:val="32"/>
        </w:rPr>
        <w:t>Бормочет нам растянутый псалом:</w:t>
      </w:r>
    </w:p>
    <w:p w:rsidR="00471423" w:rsidRDefault="00BE47FA">
      <w:pPr>
        <w:jc w:val="center"/>
        <w:rPr>
          <w:i/>
          <w:iCs/>
          <w:sz w:val="32"/>
        </w:rPr>
      </w:pPr>
      <w:r>
        <w:rPr>
          <w:i/>
          <w:iCs/>
          <w:sz w:val="32"/>
        </w:rPr>
        <w:t>Поэт Фита, не становись Фертом!</w:t>
      </w:r>
    </w:p>
    <w:p w:rsidR="00471423" w:rsidRDefault="00BE47FA">
      <w:pPr>
        <w:jc w:val="center"/>
        <w:rPr>
          <w:i/>
          <w:iCs/>
          <w:sz w:val="32"/>
        </w:rPr>
      </w:pPr>
      <w:r>
        <w:rPr>
          <w:i/>
          <w:iCs/>
          <w:sz w:val="32"/>
        </w:rPr>
        <w:t>Дьячок Фита, ты Ижица в поэтах!</w:t>
      </w:r>
    </w:p>
    <w:p w:rsidR="00471423" w:rsidRDefault="00471423">
      <w:pPr>
        <w:ind w:firstLine="709"/>
        <w:jc w:val="both"/>
        <w:rPr>
          <w:sz w:val="32"/>
        </w:rPr>
      </w:pPr>
    </w:p>
    <w:p w:rsidR="00471423" w:rsidRDefault="00BE47FA">
      <w:pPr>
        <w:ind w:firstLine="709"/>
        <w:jc w:val="both"/>
        <w:rPr>
          <w:sz w:val="32"/>
        </w:rPr>
      </w:pPr>
      <w:r>
        <w:rPr>
          <w:sz w:val="32"/>
        </w:rPr>
        <w:t>Понимаете ли вы эту эпиграмму? Почему ее герой, поэт Ф.Глинка, назван Фитой?  А потом Ижицей? Что значит «не становись Фертом»?</w:t>
      </w:r>
    </w:p>
    <w:p w:rsidR="00471423" w:rsidRDefault="00471423">
      <w:pPr>
        <w:jc w:val="both"/>
        <w:rPr>
          <w:sz w:val="32"/>
        </w:rPr>
      </w:pPr>
    </w:p>
    <w:p w:rsidR="00471423" w:rsidRDefault="00BE47FA">
      <w:pPr>
        <w:jc w:val="both"/>
        <w:rPr>
          <w:sz w:val="32"/>
        </w:rPr>
      </w:pPr>
      <w:r>
        <w:rPr>
          <w:b/>
          <w:bCs/>
          <w:i/>
          <w:iCs/>
          <w:sz w:val="32"/>
        </w:rPr>
        <w:t xml:space="preserve">Задание 12. </w:t>
      </w:r>
      <w:r>
        <w:rPr>
          <w:sz w:val="32"/>
        </w:rPr>
        <w:t>Расположите следующие слова в алфавитном п</w:t>
      </w:r>
      <w:r>
        <w:rPr>
          <w:sz w:val="32"/>
        </w:rPr>
        <w:t>о</w:t>
      </w:r>
      <w:r>
        <w:rPr>
          <w:sz w:val="32"/>
        </w:rPr>
        <w:t>рядке (с точки зрения современного русского алфавита).</w:t>
      </w:r>
    </w:p>
    <w:p w:rsidR="00471423" w:rsidRDefault="00471423">
      <w:pPr>
        <w:jc w:val="both"/>
        <w:rPr>
          <w:sz w:val="32"/>
        </w:rPr>
      </w:pPr>
    </w:p>
    <w:p w:rsidR="00471423" w:rsidRDefault="00BE47FA">
      <w:pPr>
        <w:ind w:firstLine="709"/>
        <w:jc w:val="both"/>
        <w:rPr>
          <w:i/>
          <w:iCs/>
          <w:sz w:val="32"/>
        </w:rPr>
      </w:pPr>
      <w:r>
        <w:rPr>
          <w:i/>
          <w:iCs/>
          <w:sz w:val="32"/>
        </w:rPr>
        <w:t>Хлеб, каравай, чугунный, показать, умно, первый, сад</w:t>
      </w:r>
      <w:r>
        <w:rPr>
          <w:i/>
          <w:iCs/>
          <w:sz w:val="32"/>
        </w:rPr>
        <w:t>о</w:t>
      </w:r>
      <w:r>
        <w:rPr>
          <w:i/>
          <w:iCs/>
          <w:sz w:val="32"/>
        </w:rPr>
        <w:t>вод, дятел, ясновидение, экскаватор, ерзать, угар, шмыг</w:t>
      </w:r>
      <w:r>
        <w:rPr>
          <w:i/>
          <w:iCs/>
          <w:sz w:val="32"/>
        </w:rPr>
        <w:t>а</w:t>
      </w:r>
      <w:r>
        <w:rPr>
          <w:i/>
          <w:iCs/>
          <w:sz w:val="32"/>
        </w:rPr>
        <w:t>нье, лепной, мой, йод, заниматься, иероглиф, топор, эпоха, тетива, телескоп, корзина, юридический, стряхнуть, ресн</w:t>
      </w:r>
      <w:r>
        <w:rPr>
          <w:i/>
          <w:iCs/>
          <w:sz w:val="32"/>
        </w:rPr>
        <w:t>и</w:t>
      </w:r>
      <w:r>
        <w:rPr>
          <w:i/>
          <w:iCs/>
          <w:sz w:val="32"/>
        </w:rPr>
        <w:t>ца, цапля, щекотать, кромешный.</w:t>
      </w:r>
    </w:p>
    <w:p w:rsidR="00471423" w:rsidRDefault="00471423">
      <w:pPr>
        <w:jc w:val="both"/>
        <w:rPr>
          <w:sz w:val="32"/>
        </w:rPr>
      </w:pPr>
    </w:p>
    <w:p w:rsidR="00471423" w:rsidRDefault="00BE47FA">
      <w:pPr>
        <w:pStyle w:val="a7"/>
        <w:ind w:left="225"/>
        <w:rPr>
          <w:sz w:val="32"/>
        </w:rPr>
      </w:pPr>
      <w:r>
        <w:rPr>
          <w:b/>
          <w:bCs/>
          <w:i/>
          <w:iCs/>
          <w:sz w:val="32"/>
        </w:rPr>
        <w:t>Задание 13.</w:t>
      </w:r>
      <w:r>
        <w:rPr>
          <w:color w:val="FF0000"/>
          <w:sz w:val="32"/>
        </w:rPr>
        <w:t xml:space="preserve"> </w:t>
      </w:r>
      <w:r>
        <w:rPr>
          <w:sz w:val="32"/>
        </w:rPr>
        <w:t>Перепишите слова, располагая их в алфави</w:t>
      </w:r>
      <w:r>
        <w:rPr>
          <w:sz w:val="32"/>
        </w:rPr>
        <w:t>т</w:t>
      </w:r>
      <w:r>
        <w:rPr>
          <w:sz w:val="32"/>
        </w:rPr>
        <w:t>ном порядке с учетом не только первой, но также второй и всех следующих букв.</w:t>
      </w:r>
    </w:p>
    <w:p w:rsidR="00471423" w:rsidRDefault="00471423">
      <w:pPr>
        <w:pStyle w:val="a7"/>
        <w:ind w:left="225"/>
        <w:rPr>
          <w:sz w:val="32"/>
        </w:rPr>
      </w:pPr>
    </w:p>
    <w:p w:rsidR="00471423" w:rsidRDefault="00BE47FA">
      <w:pPr>
        <w:pStyle w:val="a7"/>
        <w:numPr>
          <w:ilvl w:val="0"/>
          <w:numId w:val="21"/>
        </w:numPr>
        <w:rPr>
          <w:i/>
          <w:iCs/>
          <w:sz w:val="32"/>
        </w:rPr>
      </w:pPr>
      <w:r>
        <w:rPr>
          <w:i/>
          <w:iCs/>
          <w:sz w:val="32"/>
        </w:rPr>
        <w:t>Брандт, Григорович, Лоукотка, Эпштейн, Шафарик, Авдусин, Георгиев, Черепнин, Прозоровский, Кари</w:t>
      </w:r>
      <w:r>
        <w:rPr>
          <w:i/>
          <w:iCs/>
          <w:sz w:val="32"/>
        </w:rPr>
        <w:t>н</w:t>
      </w:r>
      <w:r>
        <w:rPr>
          <w:i/>
          <w:iCs/>
          <w:sz w:val="32"/>
        </w:rPr>
        <w:t>ский, Львов, Борковский, Сапунов, Черных, Энговатов, Срезневский, Виноградов.</w:t>
      </w:r>
    </w:p>
    <w:p w:rsidR="00471423" w:rsidRDefault="00BE47FA">
      <w:pPr>
        <w:pStyle w:val="a7"/>
        <w:numPr>
          <w:ilvl w:val="0"/>
          <w:numId w:val="21"/>
        </w:numPr>
        <w:rPr>
          <w:i/>
          <w:iCs/>
          <w:sz w:val="32"/>
        </w:rPr>
      </w:pPr>
      <w:r>
        <w:rPr>
          <w:i/>
          <w:iCs/>
          <w:sz w:val="32"/>
        </w:rPr>
        <w:t>Вышина, вьюга, выезд, въезд, вьетнамский, вязкий, в</w:t>
      </w:r>
      <w:r>
        <w:rPr>
          <w:i/>
          <w:iCs/>
          <w:sz w:val="32"/>
        </w:rPr>
        <w:t>ы</w:t>
      </w:r>
      <w:r>
        <w:rPr>
          <w:i/>
          <w:iCs/>
          <w:sz w:val="32"/>
        </w:rPr>
        <w:t>числить, выщипать, выцвести, выездить, въехать, въявь.</w:t>
      </w:r>
    </w:p>
    <w:p w:rsidR="00471423" w:rsidRDefault="00471423">
      <w:pPr>
        <w:jc w:val="both"/>
        <w:rPr>
          <w:i/>
          <w:iCs/>
          <w:sz w:val="32"/>
        </w:rPr>
      </w:pPr>
    </w:p>
    <w:p w:rsidR="00471423" w:rsidRDefault="00BE47FA">
      <w:pPr>
        <w:ind w:firstLine="709"/>
        <w:jc w:val="both"/>
        <w:rPr>
          <w:sz w:val="32"/>
        </w:rPr>
      </w:pPr>
      <w:r>
        <w:rPr>
          <w:sz w:val="32"/>
        </w:rPr>
        <w:t>Чем обусловлена практическая необходимость знания алфавитной последовательности букв?</w:t>
      </w:r>
    </w:p>
    <w:p w:rsidR="00471423" w:rsidRDefault="00471423">
      <w:pPr>
        <w:pStyle w:val="a7"/>
        <w:rPr>
          <w:b/>
          <w:bCs/>
          <w:i/>
          <w:iCs/>
          <w:sz w:val="32"/>
        </w:rPr>
      </w:pPr>
    </w:p>
    <w:p w:rsidR="00471423" w:rsidRDefault="00BE47FA">
      <w:pPr>
        <w:pStyle w:val="a7"/>
        <w:rPr>
          <w:sz w:val="32"/>
        </w:rPr>
      </w:pPr>
      <w:r>
        <w:rPr>
          <w:b/>
          <w:bCs/>
          <w:i/>
          <w:iCs/>
          <w:sz w:val="32"/>
        </w:rPr>
        <w:lastRenderedPageBreak/>
        <w:t>Задание 14.</w:t>
      </w:r>
      <w:r>
        <w:rPr>
          <w:b/>
          <w:bCs/>
          <w:sz w:val="32"/>
        </w:rPr>
        <w:t xml:space="preserve"> </w:t>
      </w:r>
      <w:r>
        <w:rPr>
          <w:sz w:val="32"/>
        </w:rPr>
        <w:t>По характеру звукового состава названия гла</w:t>
      </w:r>
      <w:r>
        <w:rPr>
          <w:sz w:val="32"/>
        </w:rPr>
        <w:t>с</w:t>
      </w:r>
      <w:r>
        <w:rPr>
          <w:sz w:val="32"/>
        </w:rPr>
        <w:t>ных и согласных букв можно объединить в несколько групп (см. об этом с.35-36  данного пособия).</w:t>
      </w:r>
    </w:p>
    <w:p w:rsidR="00471423" w:rsidRDefault="00471423">
      <w:pPr>
        <w:pStyle w:val="a7"/>
        <w:rPr>
          <w:sz w:val="32"/>
        </w:rPr>
      </w:pPr>
    </w:p>
    <w:p w:rsidR="00471423" w:rsidRDefault="00BE47FA">
      <w:pPr>
        <w:pStyle w:val="a7"/>
        <w:rPr>
          <w:sz w:val="32"/>
        </w:rPr>
      </w:pPr>
      <w:r>
        <w:rPr>
          <w:sz w:val="32"/>
        </w:rPr>
        <w:t>а) Обозначьте при помощи транскрипции звуковой состав н</w:t>
      </w:r>
      <w:r>
        <w:rPr>
          <w:sz w:val="32"/>
        </w:rPr>
        <w:t>а</w:t>
      </w:r>
      <w:r>
        <w:rPr>
          <w:sz w:val="32"/>
        </w:rPr>
        <w:t>званий всех букв по предложенному образцу.</w:t>
      </w:r>
    </w:p>
    <w:p w:rsidR="00471423" w:rsidRDefault="00BE47FA">
      <w:pPr>
        <w:pStyle w:val="a7"/>
        <w:rPr>
          <w:sz w:val="32"/>
        </w:rPr>
      </w:pPr>
      <w:r>
        <w:rPr>
          <w:sz w:val="32"/>
        </w:rPr>
        <w:t>б) Назовите самую многочисленную группу названий согла</w:t>
      </w:r>
      <w:r>
        <w:rPr>
          <w:sz w:val="32"/>
        </w:rPr>
        <w:t>с</w:t>
      </w:r>
      <w:r>
        <w:rPr>
          <w:sz w:val="32"/>
        </w:rPr>
        <w:t>ных букв.</w:t>
      </w:r>
    </w:p>
    <w:p w:rsidR="00471423" w:rsidRDefault="00471423">
      <w:pPr>
        <w:pStyle w:val="a7"/>
        <w:rPr>
          <w:sz w:val="32"/>
        </w:rPr>
      </w:pPr>
    </w:p>
    <w:p w:rsidR="00471423" w:rsidRDefault="00BE47FA">
      <w:pPr>
        <w:pStyle w:val="a7"/>
        <w:rPr>
          <w:sz w:val="32"/>
        </w:rPr>
      </w:pPr>
      <w:r>
        <w:rPr>
          <w:b/>
          <w:bCs/>
          <w:i/>
          <w:iCs/>
          <w:sz w:val="32"/>
        </w:rPr>
        <w:t>Задание 15.</w:t>
      </w:r>
      <w:r>
        <w:rPr>
          <w:b/>
          <w:bCs/>
          <w:sz w:val="32"/>
        </w:rPr>
        <w:t xml:space="preserve"> </w:t>
      </w:r>
      <w:r>
        <w:rPr>
          <w:sz w:val="32"/>
        </w:rPr>
        <w:t>Выпишите только те сложносокращенные слова, чтение которых не соответствует принятому названию букв в алфавите. Слова, которые могут читаться по-разному, по</w:t>
      </w:r>
      <w:r>
        <w:rPr>
          <w:sz w:val="32"/>
        </w:rPr>
        <w:t>д</w:t>
      </w:r>
      <w:r>
        <w:rPr>
          <w:sz w:val="32"/>
        </w:rPr>
        <w:t>черкните.</w:t>
      </w:r>
    </w:p>
    <w:p w:rsidR="00471423" w:rsidRDefault="00471423">
      <w:pPr>
        <w:pStyle w:val="a7"/>
        <w:rPr>
          <w:sz w:val="32"/>
        </w:rPr>
      </w:pPr>
    </w:p>
    <w:p w:rsidR="00471423" w:rsidRDefault="00BE47FA">
      <w:pPr>
        <w:pStyle w:val="a7"/>
        <w:rPr>
          <w:i/>
          <w:iCs/>
          <w:sz w:val="32"/>
        </w:rPr>
      </w:pPr>
      <w:r>
        <w:rPr>
          <w:i/>
          <w:iCs/>
          <w:sz w:val="32"/>
        </w:rPr>
        <w:t>АТС, БГТО, ВВС, ВДНХ, ВЛКСМ, ВФДМ, ГТО, ДЛТ, КПСС, ЛГУ, МПВО, МТС, НКВД, ОБХСС, ОТК, ПВХО, РСДРП, РСФСР, РТС, СНГ, СНК, СССР, США, УКВ, УМК, ФБР, ФЗМК, ФЗО, ФЗУ, ФРГ, ФСБ, ЦСК, ЦК.</w:t>
      </w:r>
    </w:p>
    <w:p w:rsidR="00471423" w:rsidRDefault="00471423">
      <w:pPr>
        <w:pStyle w:val="a7"/>
        <w:rPr>
          <w:sz w:val="32"/>
        </w:rPr>
      </w:pPr>
    </w:p>
    <w:p w:rsidR="00471423" w:rsidRDefault="00BE47FA">
      <w:pPr>
        <w:pStyle w:val="a7"/>
        <w:rPr>
          <w:sz w:val="32"/>
        </w:rPr>
      </w:pPr>
      <w:r>
        <w:rPr>
          <w:i/>
          <w:iCs/>
          <w:sz w:val="32"/>
        </w:rPr>
        <w:t xml:space="preserve">Примечание. </w:t>
      </w:r>
      <w:r>
        <w:rPr>
          <w:sz w:val="32"/>
        </w:rPr>
        <w:t>Для справок можно использовать «Словарь с</w:t>
      </w:r>
      <w:r>
        <w:rPr>
          <w:sz w:val="32"/>
        </w:rPr>
        <w:t>о</w:t>
      </w:r>
      <w:r>
        <w:rPr>
          <w:sz w:val="32"/>
        </w:rPr>
        <w:t>кращений русского языка» (Авторы Алексеев Д.И., Гозман И.Г. и др. М.: Русский язык,1977), или “Список аббревиатур” в т.</w:t>
      </w:r>
      <w:r>
        <w:rPr>
          <w:sz w:val="32"/>
          <w:lang w:val="en-US"/>
        </w:rPr>
        <w:t>IV</w:t>
      </w:r>
      <w:r>
        <w:rPr>
          <w:sz w:val="32"/>
        </w:rPr>
        <w:t xml:space="preserve"> «Словаря русского языка» (М., 1961, стр. 1081-1083). В «Словаре сокращений…» и в «Списке аббревиатур» раскр</w:t>
      </w:r>
      <w:r>
        <w:rPr>
          <w:sz w:val="32"/>
        </w:rPr>
        <w:t>ы</w:t>
      </w:r>
      <w:r>
        <w:rPr>
          <w:sz w:val="32"/>
        </w:rPr>
        <w:t>то значение и указано произношение сложносокращенных слов.</w:t>
      </w:r>
    </w:p>
    <w:p w:rsidR="00471423" w:rsidRDefault="00471423">
      <w:pPr>
        <w:pStyle w:val="a7"/>
        <w:rPr>
          <w:sz w:val="32"/>
        </w:rPr>
      </w:pPr>
    </w:p>
    <w:p w:rsidR="00471423" w:rsidRDefault="00BE47FA">
      <w:pPr>
        <w:pStyle w:val="a7"/>
        <w:rPr>
          <w:sz w:val="32"/>
        </w:rPr>
      </w:pPr>
      <w:r>
        <w:rPr>
          <w:sz w:val="32"/>
        </w:rPr>
        <w:t>а) Чем обусловлена практическая необходимость знания н</w:t>
      </w:r>
      <w:r>
        <w:rPr>
          <w:sz w:val="32"/>
        </w:rPr>
        <w:t>а</w:t>
      </w:r>
      <w:r>
        <w:rPr>
          <w:sz w:val="32"/>
        </w:rPr>
        <w:t>званий букв?</w:t>
      </w:r>
    </w:p>
    <w:p w:rsidR="00471423" w:rsidRDefault="00BE47FA">
      <w:pPr>
        <w:pStyle w:val="a7"/>
        <w:rPr>
          <w:sz w:val="32"/>
        </w:rPr>
      </w:pPr>
      <w:r>
        <w:rPr>
          <w:sz w:val="32"/>
        </w:rPr>
        <w:t>б) Используя текст предыдущего упражнения, определите стихийный процесс выравнивания типовых названий букв.</w:t>
      </w:r>
    </w:p>
    <w:p w:rsidR="00471423" w:rsidRDefault="00471423">
      <w:pPr>
        <w:ind w:firstLine="709"/>
        <w:jc w:val="both"/>
        <w:rPr>
          <w:sz w:val="32"/>
        </w:rPr>
      </w:pPr>
    </w:p>
    <w:p w:rsidR="00471423" w:rsidRDefault="00BE47FA">
      <w:pPr>
        <w:jc w:val="both"/>
        <w:rPr>
          <w:sz w:val="32"/>
        </w:rPr>
      </w:pPr>
      <w:r>
        <w:rPr>
          <w:b/>
          <w:bCs/>
          <w:i/>
          <w:iCs/>
          <w:sz w:val="32"/>
        </w:rPr>
        <w:t xml:space="preserve">Задание16. </w:t>
      </w:r>
      <w:r>
        <w:rPr>
          <w:sz w:val="32"/>
        </w:rPr>
        <w:t xml:space="preserve">  Прочтите аббревиатуры: </w:t>
      </w:r>
    </w:p>
    <w:p w:rsidR="00471423" w:rsidRDefault="00471423">
      <w:pPr>
        <w:jc w:val="both"/>
        <w:rPr>
          <w:sz w:val="32"/>
        </w:rPr>
      </w:pPr>
    </w:p>
    <w:p w:rsidR="00471423" w:rsidRDefault="00BE47FA">
      <w:pPr>
        <w:pStyle w:val="7"/>
      </w:pPr>
      <w:r>
        <w:t xml:space="preserve"> ФЗО, ФЗУ, ФРГ, ФСБ, ФВК,  ФДК, ФЗП, ФПК …</w:t>
      </w:r>
    </w:p>
    <w:p w:rsidR="00471423" w:rsidRDefault="00471423">
      <w:pPr>
        <w:jc w:val="both"/>
        <w:rPr>
          <w:sz w:val="32"/>
        </w:rPr>
      </w:pPr>
    </w:p>
    <w:p w:rsidR="00471423" w:rsidRDefault="00BE47FA">
      <w:pPr>
        <w:jc w:val="both"/>
        <w:rPr>
          <w:sz w:val="32"/>
        </w:rPr>
      </w:pPr>
      <w:r>
        <w:rPr>
          <w:sz w:val="32"/>
        </w:rPr>
        <w:lastRenderedPageBreak/>
        <w:t xml:space="preserve"> а) Как произносится здесь название буквы </w:t>
      </w:r>
      <w:r>
        <w:rPr>
          <w:b/>
          <w:i/>
          <w:iCs/>
          <w:sz w:val="32"/>
        </w:rPr>
        <w:t>ф</w:t>
      </w:r>
      <w:r>
        <w:rPr>
          <w:sz w:val="32"/>
        </w:rPr>
        <w:t xml:space="preserve">? </w:t>
      </w:r>
    </w:p>
    <w:p w:rsidR="00471423" w:rsidRDefault="00BE47FA">
      <w:pPr>
        <w:jc w:val="both"/>
        <w:rPr>
          <w:sz w:val="32"/>
        </w:rPr>
      </w:pPr>
      <w:r>
        <w:rPr>
          <w:sz w:val="32"/>
        </w:rPr>
        <w:t xml:space="preserve">б) Вспомнив законы уподобления согласных по звонкости-глухости, подумайте: в каких из приведенных аббревиатур было бы неуместно обычное название этой буквы? </w:t>
      </w:r>
    </w:p>
    <w:p w:rsidR="00471423" w:rsidRDefault="00471423">
      <w:pPr>
        <w:jc w:val="both"/>
        <w:rPr>
          <w:sz w:val="32"/>
        </w:rPr>
      </w:pPr>
    </w:p>
    <w:p w:rsidR="00471423" w:rsidRDefault="00BE47FA">
      <w:pPr>
        <w:pStyle w:val="a7"/>
        <w:rPr>
          <w:sz w:val="32"/>
        </w:rPr>
      </w:pPr>
      <w:r>
        <w:rPr>
          <w:i/>
          <w:iCs/>
          <w:sz w:val="32"/>
        </w:rPr>
        <w:t xml:space="preserve">Примечание. </w:t>
      </w:r>
      <w:r>
        <w:rPr>
          <w:sz w:val="32"/>
        </w:rPr>
        <w:t>Для справок можно использовать литературу, указанную в задании 15</w:t>
      </w:r>
    </w:p>
    <w:p w:rsidR="00471423" w:rsidRDefault="00BE47FA">
      <w:pPr>
        <w:jc w:val="both"/>
        <w:rPr>
          <w:sz w:val="32"/>
        </w:rPr>
      </w:pPr>
      <w:r>
        <w:rPr>
          <w:sz w:val="32"/>
        </w:rPr>
        <w:t xml:space="preserve"> </w:t>
      </w:r>
    </w:p>
    <w:p w:rsidR="00471423" w:rsidRDefault="00BE47FA">
      <w:pPr>
        <w:pStyle w:val="a7"/>
        <w:rPr>
          <w:sz w:val="32"/>
        </w:rPr>
      </w:pPr>
      <w:r>
        <w:rPr>
          <w:b/>
          <w:bCs/>
          <w:i/>
          <w:iCs/>
          <w:sz w:val="32"/>
        </w:rPr>
        <w:t>Задание 17.</w:t>
      </w:r>
      <w:r>
        <w:rPr>
          <w:sz w:val="32"/>
        </w:rPr>
        <w:t xml:space="preserve"> Замените, где нужно, букву </w:t>
      </w:r>
      <w:r>
        <w:rPr>
          <w:b/>
          <w:i/>
          <w:iCs/>
          <w:sz w:val="32"/>
        </w:rPr>
        <w:t>е</w:t>
      </w:r>
      <w:r>
        <w:rPr>
          <w:sz w:val="32"/>
        </w:rPr>
        <w:t xml:space="preserve"> буквой </w:t>
      </w:r>
      <w:r>
        <w:rPr>
          <w:b/>
          <w:i/>
          <w:iCs/>
          <w:sz w:val="32"/>
        </w:rPr>
        <w:t>ё</w:t>
      </w:r>
      <w:r>
        <w:rPr>
          <w:sz w:val="32"/>
        </w:rPr>
        <w:t xml:space="preserve"> (с точк</w:t>
      </w:r>
      <w:r>
        <w:rPr>
          <w:sz w:val="32"/>
        </w:rPr>
        <w:t>а</w:t>
      </w:r>
      <w:r>
        <w:rPr>
          <w:sz w:val="32"/>
        </w:rPr>
        <w:t xml:space="preserve">ми): </w:t>
      </w:r>
    </w:p>
    <w:p w:rsidR="00471423" w:rsidRDefault="00471423">
      <w:pPr>
        <w:pStyle w:val="a7"/>
        <w:rPr>
          <w:sz w:val="32"/>
        </w:rPr>
      </w:pPr>
    </w:p>
    <w:p w:rsidR="00471423" w:rsidRDefault="00BE47FA">
      <w:pPr>
        <w:pStyle w:val="a7"/>
        <w:numPr>
          <w:ilvl w:val="0"/>
          <w:numId w:val="33"/>
        </w:numPr>
        <w:rPr>
          <w:sz w:val="32"/>
        </w:rPr>
      </w:pPr>
      <w:r>
        <w:rPr>
          <w:sz w:val="32"/>
        </w:rPr>
        <w:t xml:space="preserve">лед, идет, нес, веселый; </w:t>
      </w:r>
    </w:p>
    <w:p w:rsidR="00471423" w:rsidRDefault="00BE47FA">
      <w:pPr>
        <w:pStyle w:val="a7"/>
        <w:numPr>
          <w:ilvl w:val="0"/>
          <w:numId w:val="33"/>
        </w:numPr>
        <w:rPr>
          <w:sz w:val="32"/>
        </w:rPr>
      </w:pPr>
      <w:r>
        <w:rPr>
          <w:sz w:val="32"/>
        </w:rPr>
        <w:t xml:space="preserve">берет книгу, надел берет, мел улицу, взял мел, поешь песню, поешь супу; </w:t>
      </w:r>
    </w:p>
    <w:p w:rsidR="00471423" w:rsidRDefault="00BE47FA">
      <w:pPr>
        <w:pStyle w:val="a7"/>
        <w:numPr>
          <w:ilvl w:val="0"/>
          <w:numId w:val="33"/>
        </w:numPr>
        <w:rPr>
          <w:sz w:val="32"/>
        </w:rPr>
      </w:pPr>
      <w:r>
        <w:rPr>
          <w:sz w:val="32"/>
        </w:rPr>
        <w:t>пять ведер, всплеск, леска, желчный, нести околесицу, склеп, город Приозерск, писатель Ю.Олеша.</w:t>
      </w:r>
    </w:p>
    <w:p w:rsidR="00471423" w:rsidRDefault="00471423">
      <w:pPr>
        <w:pStyle w:val="a7"/>
        <w:ind w:left="360"/>
        <w:rPr>
          <w:sz w:val="32"/>
        </w:rPr>
      </w:pPr>
    </w:p>
    <w:p w:rsidR="00471423" w:rsidRDefault="00BE47FA">
      <w:pPr>
        <w:pStyle w:val="a7"/>
        <w:ind w:left="225"/>
        <w:rPr>
          <w:sz w:val="32"/>
        </w:rPr>
      </w:pPr>
      <w:r>
        <w:rPr>
          <w:sz w:val="32"/>
        </w:rPr>
        <w:t>а) В каком случае правильное чтение слова определяется его буквенным составом, а когда зависит от сочетания слов? В каком случае читающему, если он не владеет по</w:t>
      </w:r>
      <w:r>
        <w:rPr>
          <w:sz w:val="32"/>
        </w:rPr>
        <w:t>л</w:t>
      </w:r>
      <w:r>
        <w:rPr>
          <w:sz w:val="32"/>
        </w:rPr>
        <w:t>ностью нормами произношения, не поможет ни буквенный состав слов, ни контекст?</w:t>
      </w:r>
    </w:p>
    <w:p w:rsidR="00471423" w:rsidRDefault="00BE47FA">
      <w:pPr>
        <w:pStyle w:val="a7"/>
        <w:ind w:left="225"/>
        <w:rPr>
          <w:sz w:val="32"/>
        </w:rPr>
      </w:pPr>
      <w:r>
        <w:rPr>
          <w:sz w:val="32"/>
        </w:rPr>
        <w:t xml:space="preserve">б) В правописании слов какой группы букву </w:t>
      </w:r>
      <w:r>
        <w:rPr>
          <w:bCs/>
          <w:i/>
          <w:iCs/>
          <w:sz w:val="32"/>
        </w:rPr>
        <w:t>ё</w:t>
      </w:r>
      <w:r>
        <w:rPr>
          <w:sz w:val="32"/>
        </w:rPr>
        <w:t xml:space="preserve"> целесообра</w:t>
      </w:r>
      <w:r>
        <w:rPr>
          <w:sz w:val="32"/>
        </w:rPr>
        <w:t>з</w:t>
      </w:r>
      <w:r>
        <w:rPr>
          <w:sz w:val="32"/>
        </w:rPr>
        <w:t>но употреблять последовательно? Можно ли согласиться с теми, кто считает, что в русском алфавите не 33, а 32 бу</w:t>
      </w:r>
      <w:r>
        <w:rPr>
          <w:sz w:val="32"/>
        </w:rPr>
        <w:t>к</w:t>
      </w:r>
      <w:r>
        <w:rPr>
          <w:sz w:val="32"/>
        </w:rPr>
        <w:t>вы?</w:t>
      </w:r>
    </w:p>
    <w:p w:rsidR="00471423" w:rsidRDefault="00471423">
      <w:pPr>
        <w:jc w:val="both"/>
        <w:rPr>
          <w:sz w:val="32"/>
        </w:rPr>
      </w:pPr>
    </w:p>
    <w:p w:rsidR="00471423" w:rsidRDefault="00BE47FA">
      <w:pPr>
        <w:pStyle w:val="a7"/>
        <w:rPr>
          <w:sz w:val="32"/>
        </w:rPr>
      </w:pPr>
      <w:r>
        <w:rPr>
          <w:b/>
          <w:bCs/>
          <w:i/>
          <w:iCs/>
          <w:sz w:val="32"/>
        </w:rPr>
        <w:t xml:space="preserve">Задание 18. </w:t>
      </w:r>
      <w:r>
        <w:rPr>
          <w:sz w:val="32"/>
        </w:rPr>
        <w:t>Разделите приведенные ниже слова на три гру</w:t>
      </w:r>
      <w:r>
        <w:rPr>
          <w:sz w:val="32"/>
        </w:rPr>
        <w:t>п</w:t>
      </w:r>
      <w:r>
        <w:rPr>
          <w:sz w:val="32"/>
        </w:rPr>
        <w:t>пы в зависимости от следующих условий:</w:t>
      </w:r>
    </w:p>
    <w:p w:rsidR="00471423" w:rsidRDefault="00BE47FA">
      <w:pPr>
        <w:pStyle w:val="a7"/>
        <w:rPr>
          <w:sz w:val="32"/>
        </w:rPr>
      </w:pPr>
      <w:r>
        <w:rPr>
          <w:sz w:val="32"/>
        </w:rPr>
        <w:t>а) под ударением произносится [о] – и, следовательно, дол</w:t>
      </w:r>
      <w:r>
        <w:rPr>
          <w:sz w:val="32"/>
        </w:rPr>
        <w:t>ж</w:t>
      </w:r>
      <w:r>
        <w:rPr>
          <w:sz w:val="32"/>
        </w:rPr>
        <w:t xml:space="preserve">на бы употребляться буква </w:t>
      </w:r>
      <w:r>
        <w:rPr>
          <w:b/>
          <w:bCs/>
          <w:sz w:val="32"/>
        </w:rPr>
        <w:t xml:space="preserve">ё, </w:t>
      </w:r>
      <w:r>
        <w:rPr>
          <w:sz w:val="32"/>
        </w:rPr>
        <w:t>однако вместо нее печатается буква</w:t>
      </w:r>
      <w:r>
        <w:rPr>
          <w:b/>
          <w:bCs/>
          <w:sz w:val="32"/>
        </w:rPr>
        <w:t xml:space="preserve"> е</w:t>
      </w:r>
      <w:r>
        <w:rPr>
          <w:sz w:val="32"/>
        </w:rPr>
        <w:t>;</w:t>
      </w:r>
    </w:p>
    <w:p w:rsidR="00471423" w:rsidRDefault="00BE47FA">
      <w:pPr>
        <w:pStyle w:val="a7"/>
        <w:rPr>
          <w:sz w:val="32"/>
        </w:rPr>
      </w:pPr>
      <w:r>
        <w:rPr>
          <w:sz w:val="32"/>
        </w:rPr>
        <w:t xml:space="preserve">б) под ударением произносится [э] – и, следовательно, буква </w:t>
      </w:r>
      <w:r>
        <w:rPr>
          <w:b/>
          <w:bCs/>
          <w:sz w:val="32"/>
        </w:rPr>
        <w:t xml:space="preserve">е </w:t>
      </w:r>
      <w:r>
        <w:rPr>
          <w:sz w:val="32"/>
        </w:rPr>
        <w:t>употреблена «на законных основаниях»;</w:t>
      </w:r>
    </w:p>
    <w:p w:rsidR="00471423" w:rsidRDefault="00BE47FA">
      <w:pPr>
        <w:pStyle w:val="a7"/>
        <w:rPr>
          <w:sz w:val="32"/>
        </w:rPr>
      </w:pPr>
      <w:r>
        <w:rPr>
          <w:sz w:val="32"/>
        </w:rPr>
        <w:t xml:space="preserve">в) на месте употребленной в словах буквы </w:t>
      </w:r>
      <w:r>
        <w:rPr>
          <w:b/>
          <w:bCs/>
          <w:sz w:val="32"/>
        </w:rPr>
        <w:t>е</w:t>
      </w:r>
      <w:r>
        <w:rPr>
          <w:sz w:val="32"/>
        </w:rPr>
        <w:t xml:space="preserve">  может произн</w:t>
      </w:r>
      <w:r>
        <w:rPr>
          <w:sz w:val="32"/>
        </w:rPr>
        <w:t>о</w:t>
      </w:r>
      <w:r>
        <w:rPr>
          <w:sz w:val="32"/>
        </w:rPr>
        <w:t>ситься и звук [э], и звук [о].</w:t>
      </w:r>
    </w:p>
    <w:p w:rsidR="00471423" w:rsidRDefault="00BE47FA">
      <w:pPr>
        <w:pStyle w:val="a7"/>
        <w:rPr>
          <w:i/>
          <w:iCs/>
          <w:sz w:val="32"/>
        </w:rPr>
      </w:pPr>
      <w:r>
        <w:rPr>
          <w:i/>
          <w:iCs/>
          <w:sz w:val="32"/>
        </w:rPr>
        <w:lastRenderedPageBreak/>
        <w:t>Акушер,  афера, береста, бесшерстный, блеклый, головешка, гренадер, двоеженец, единоплеменный, желчь, желчный, з</w:t>
      </w:r>
      <w:r>
        <w:rPr>
          <w:i/>
          <w:iCs/>
          <w:sz w:val="32"/>
        </w:rPr>
        <w:t>а</w:t>
      </w:r>
      <w:r>
        <w:rPr>
          <w:i/>
          <w:iCs/>
          <w:sz w:val="32"/>
        </w:rPr>
        <w:t>бредший, зацветший, зев, изрекший, изреченный, исчерк</w:t>
      </w:r>
      <w:r>
        <w:rPr>
          <w:i/>
          <w:iCs/>
          <w:sz w:val="32"/>
        </w:rPr>
        <w:t>и</w:t>
      </w:r>
      <w:r>
        <w:rPr>
          <w:i/>
          <w:iCs/>
          <w:sz w:val="32"/>
        </w:rPr>
        <w:t>вать, маневры, местоименный, нареченный, недоуменный, одновременный, опека, оседлый, осетр, острие, отсекший, пересек, причетник, разноименный, расплетший, смяте</w:t>
      </w:r>
      <w:r>
        <w:rPr>
          <w:i/>
          <w:iCs/>
          <w:sz w:val="32"/>
        </w:rPr>
        <w:t>н</w:t>
      </w:r>
      <w:r>
        <w:rPr>
          <w:i/>
          <w:iCs/>
          <w:sz w:val="32"/>
        </w:rPr>
        <w:t xml:space="preserve">ность, хребет, шлем, щелка, ярем. </w:t>
      </w:r>
    </w:p>
    <w:p w:rsidR="00471423" w:rsidRDefault="00471423">
      <w:pPr>
        <w:pStyle w:val="a7"/>
        <w:rPr>
          <w:sz w:val="32"/>
        </w:rPr>
      </w:pPr>
    </w:p>
    <w:p w:rsidR="00471423" w:rsidRDefault="00BE47FA">
      <w:pPr>
        <w:pStyle w:val="22"/>
      </w:pPr>
      <w:r>
        <w:rPr>
          <w:i/>
          <w:iCs/>
        </w:rPr>
        <w:t xml:space="preserve">Примечание. </w:t>
      </w:r>
      <w:r>
        <w:t>В случае затруднения обратитесь к «Орфоэп</w:t>
      </w:r>
      <w:r>
        <w:t>и</w:t>
      </w:r>
      <w:r>
        <w:t>ческому словарю русского языка» (М.: Русский язык, 1997 г. и позднее).</w:t>
      </w:r>
    </w:p>
    <w:p w:rsidR="00471423" w:rsidRDefault="00BE47FA">
      <w:pPr>
        <w:pStyle w:val="a7"/>
        <w:jc w:val="center"/>
        <w:rPr>
          <w:b/>
          <w:sz w:val="32"/>
        </w:rPr>
      </w:pPr>
      <w:r>
        <w:rPr>
          <w:b/>
          <w:sz w:val="32"/>
        </w:rPr>
        <w:br w:type="page"/>
      </w:r>
      <w:r>
        <w:rPr>
          <w:b/>
          <w:sz w:val="32"/>
        </w:rPr>
        <w:lastRenderedPageBreak/>
        <w:t>Глава третья</w:t>
      </w:r>
    </w:p>
    <w:p w:rsidR="00471423" w:rsidRDefault="00471423">
      <w:pPr>
        <w:pStyle w:val="a7"/>
        <w:jc w:val="center"/>
        <w:rPr>
          <w:b/>
          <w:sz w:val="32"/>
        </w:rPr>
      </w:pPr>
    </w:p>
    <w:p w:rsidR="00471423" w:rsidRDefault="00BE47FA">
      <w:pPr>
        <w:pStyle w:val="a7"/>
        <w:jc w:val="center"/>
        <w:rPr>
          <w:b/>
          <w:bCs/>
          <w:i/>
          <w:iCs/>
          <w:sz w:val="32"/>
        </w:rPr>
      </w:pPr>
      <w:r>
        <w:rPr>
          <w:b/>
          <w:sz w:val="32"/>
        </w:rPr>
        <w:t xml:space="preserve">ОСНОВНЫЕ ПРИНЦИПЫ РУССКОЙ ГРАФИКИ </w:t>
      </w:r>
    </w:p>
    <w:p w:rsidR="00471423" w:rsidRDefault="00471423">
      <w:pPr>
        <w:pStyle w:val="a7"/>
        <w:rPr>
          <w:b/>
          <w:bCs/>
          <w:i/>
          <w:iCs/>
          <w:sz w:val="32"/>
        </w:rPr>
      </w:pPr>
    </w:p>
    <w:p w:rsidR="00471423" w:rsidRDefault="00BE47FA">
      <w:pPr>
        <w:ind w:firstLine="709"/>
        <w:jc w:val="center"/>
        <w:rPr>
          <w:b/>
          <w:sz w:val="32"/>
        </w:rPr>
      </w:pPr>
      <w:r>
        <w:rPr>
          <w:b/>
          <w:sz w:val="32"/>
        </w:rPr>
        <w:t>§ 1. Что обозначает буква?</w:t>
      </w:r>
    </w:p>
    <w:p w:rsidR="00471423" w:rsidRDefault="00471423">
      <w:pPr>
        <w:ind w:firstLine="709"/>
        <w:rPr>
          <w:bCs/>
          <w:sz w:val="32"/>
        </w:rPr>
      </w:pPr>
    </w:p>
    <w:p w:rsidR="00471423" w:rsidRDefault="00BE47FA">
      <w:pPr>
        <w:pStyle w:val="21"/>
      </w:pPr>
      <w:r>
        <w:t>В различных системах письма основная графическая единица может обозначать разные единицы языка. Это может быть понятие, слово, слог или звук.</w:t>
      </w:r>
    </w:p>
    <w:p w:rsidR="00471423" w:rsidRDefault="00BE47FA">
      <w:pPr>
        <w:ind w:firstLine="709"/>
        <w:jc w:val="both"/>
        <w:rPr>
          <w:sz w:val="32"/>
        </w:rPr>
      </w:pPr>
      <w:r>
        <w:rPr>
          <w:sz w:val="32"/>
        </w:rPr>
        <w:t>Основную единицу графики обычно называют граф</w:t>
      </w:r>
      <w:r>
        <w:rPr>
          <w:sz w:val="32"/>
        </w:rPr>
        <w:t>е</w:t>
      </w:r>
      <w:r>
        <w:rPr>
          <w:sz w:val="32"/>
        </w:rPr>
        <w:t xml:space="preserve">мой. В современном языкознании термин «графема» (от греч.  – </w:t>
      </w:r>
      <w:r>
        <w:rPr>
          <w:sz w:val="32"/>
          <w:lang w:val="en-US"/>
        </w:rPr>
        <w:t>gr</w:t>
      </w:r>
      <w:r>
        <w:rPr>
          <w:sz w:val="32"/>
        </w:rPr>
        <w:t>á</w:t>
      </w:r>
      <w:r>
        <w:rPr>
          <w:sz w:val="32"/>
          <w:lang w:val="en-US"/>
        </w:rPr>
        <w:t>phσ</w:t>
      </w:r>
      <w:r>
        <w:rPr>
          <w:sz w:val="32"/>
        </w:rPr>
        <w:t xml:space="preserve"> – ’пишу’)  не имеет однозначного толкования. Чаще всего можно встретить два определения: </w:t>
      </w:r>
    </w:p>
    <w:p w:rsidR="00471423" w:rsidRDefault="00BE47FA">
      <w:pPr>
        <w:numPr>
          <w:ilvl w:val="0"/>
          <w:numId w:val="10"/>
        </w:numPr>
        <w:jc w:val="both"/>
        <w:rPr>
          <w:sz w:val="32"/>
        </w:rPr>
      </w:pPr>
      <w:r>
        <w:rPr>
          <w:sz w:val="32"/>
        </w:rPr>
        <w:t>графема -  это минимальная единица графической си</w:t>
      </w:r>
      <w:r>
        <w:rPr>
          <w:sz w:val="32"/>
        </w:rPr>
        <w:t>с</w:t>
      </w:r>
      <w:r>
        <w:rPr>
          <w:sz w:val="32"/>
        </w:rPr>
        <w:t>темы языка (системы письма),  обладающая тем или иным лингвистическим содержанием. Для фонетич</w:t>
      </w:r>
      <w:r>
        <w:rPr>
          <w:sz w:val="32"/>
        </w:rPr>
        <w:t>е</w:t>
      </w:r>
      <w:r>
        <w:rPr>
          <w:sz w:val="32"/>
        </w:rPr>
        <w:t xml:space="preserve">ского письма термин «графема» в этом значении часто употребляется как синоним буквы; </w:t>
      </w:r>
    </w:p>
    <w:p w:rsidR="00471423" w:rsidRDefault="00BE47FA">
      <w:pPr>
        <w:numPr>
          <w:ilvl w:val="0"/>
          <w:numId w:val="10"/>
        </w:numPr>
        <w:jc w:val="both"/>
        <w:rPr>
          <w:sz w:val="32"/>
        </w:rPr>
      </w:pPr>
      <w:r>
        <w:rPr>
          <w:sz w:val="32"/>
        </w:rPr>
        <w:t>графема – это минимальный знак определенной сист</w:t>
      </w:r>
      <w:r>
        <w:rPr>
          <w:sz w:val="32"/>
        </w:rPr>
        <w:t>е</w:t>
      </w:r>
      <w:r>
        <w:rPr>
          <w:sz w:val="32"/>
        </w:rPr>
        <w:t>мы письма, выражающий отношение соответствующей единицы языка к ее графическому отображению</w:t>
      </w:r>
      <w:r>
        <w:rPr>
          <w:rStyle w:val="a5"/>
          <w:sz w:val="32"/>
        </w:rPr>
        <w:footnoteReference w:id="31"/>
      </w:r>
      <w:r>
        <w:rPr>
          <w:sz w:val="32"/>
        </w:rPr>
        <w:t>. Во втором значении термина  графема для русского пис</w:t>
      </w:r>
      <w:r>
        <w:rPr>
          <w:sz w:val="32"/>
        </w:rPr>
        <w:t>ь</w:t>
      </w:r>
      <w:r>
        <w:rPr>
          <w:sz w:val="32"/>
        </w:rPr>
        <w:t>ма предстает как совокупность  отношений между ф</w:t>
      </w:r>
      <w:r>
        <w:rPr>
          <w:sz w:val="32"/>
        </w:rPr>
        <w:t>о</w:t>
      </w:r>
      <w:r>
        <w:rPr>
          <w:sz w:val="32"/>
        </w:rPr>
        <w:t>немой и буквой.</w:t>
      </w:r>
    </w:p>
    <w:p w:rsidR="00471423" w:rsidRDefault="00BE47FA">
      <w:pPr>
        <w:ind w:firstLine="709"/>
        <w:jc w:val="both"/>
        <w:rPr>
          <w:sz w:val="32"/>
        </w:rPr>
      </w:pPr>
      <w:r>
        <w:rPr>
          <w:sz w:val="32"/>
        </w:rPr>
        <w:t>«Система графем складывается в результате приспосо</w:t>
      </w:r>
      <w:r>
        <w:rPr>
          <w:sz w:val="32"/>
        </w:rPr>
        <w:t>б</w:t>
      </w:r>
      <w:r>
        <w:rPr>
          <w:sz w:val="32"/>
        </w:rPr>
        <w:t>ления данного алфавита как совокупности букв к совокупн</w:t>
      </w:r>
      <w:r>
        <w:rPr>
          <w:sz w:val="32"/>
        </w:rPr>
        <w:t>о</w:t>
      </w:r>
      <w:r>
        <w:rPr>
          <w:sz w:val="32"/>
        </w:rPr>
        <w:t>сти фонем данного языка на данном этапе его развития»</w:t>
      </w:r>
      <w:r>
        <w:rPr>
          <w:rStyle w:val="a5"/>
          <w:sz w:val="32"/>
        </w:rPr>
        <w:footnoteReference w:id="32"/>
      </w:r>
      <w:r>
        <w:rPr>
          <w:sz w:val="32"/>
        </w:rPr>
        <w:t>.  Лингвисты отмечают, что идеального письма, в котором к</w:t>
      </w:r>
      <w:r>
        <w:rPr>
          <w:sz w:val="32"/>
        </w:rPr>
        <w:t>а</w:t>
      </w:r>
      <w:r>
        <w:rPr>
          <w:sz w:val="32"/>
        </w:rPr>
        <w:t>ждая буква соответствовала бы отдельному звуку, а каждый звук выражался бы одним буквенным знаком, не существует ни в одном языке мира. Иногда требования к идеальной гр</w:t>
      </w:r>
      <w:r>
        <w:rPr>
          <w:sz w:val="32"/>
        </w:rPr>
        <w:t>а</w:t>
      </w:r>
      <w:r>
        <w:rPr>
          <w:sz w:val="32"/>
        </w:rPr>
        <w:t xml:space="preserve">фике выражаются и более детально: «1) каждая буква должна обозначать звук, т.е. не должно быть букв, не обозначающих </w:t>
      </w:r>
      <w:r>
        <w:rPr>
          <w:sz w:val="32"/>
        </w:rPr>
        <w:lastRenderedPageBreak/>
        <w:t>звуков; 2)каждая буква должна одновременно обозначать лишь один звук, а не сочетание звуков; 3) каждый звук до</w:t>
      </w:r>
      <w:r>
        <w:rPr>
          <w:sz w:val="32"/>
        </w:rPr>
        <w:t>л</w:t>
      </w:r>
      <w:r>
        <w:rPr>
          <w:sz w:val="32"/>
        </w:rPr>
        <w:t>жен обозначаться одной буквой, а не буквосочетанием; 4) каждая буква во всех случаях своего употребления должна обозначать один и тот же звук, а не разные звуки»</w:t>
      </w:r>
      <w:r>
        <w:rPr>
          <w:rStyle w:val="a5"/>
          <w:sz w:val="32"/>
        </w:rPr>
        <w:footnoteReference w:id="33"/>
      </w:r>
      <w:r>
        <w:rPr>
          <w:sz w:val="32"/>
        </w:rPr>
        <w:t xml:space="preserve"> Русская графика в этом отношении одна из самых совершенных, так как большинство букв русского алфавита однозначны</w:t>
      </w:r>
      <w:r>
        <w:rPr>
          <w:rStyle w:val="a5"/>
          <w:sz w:val="32"/>
        </w:rPr>
        <w:footnoteReference w:id="34"/>
      </w:r>
      <w:r>
        <w:rPr>
          <w:sz w:val="32"/>
        </w:rPr>
        <w:t>.</w:t>
      </w:r>
    </w:p>
    <w:p w:rsidR="00471423" w:rsidRDefault="00BE47FA">
      <w:pPr>
        <w:pStyle w:val="21"/>
      </w:pPr>
      <w:r>
        <w:t xml:space="preserve"> В предыдущих главах мы уже выяснили, что буквы русского алфавита передают звуки. Именно так обычно об</w:t>
      </w:r>
      <w:r>
        <w:t>ъ</w:t>
      </w:r>
      <w:r>
        <w:t>ясняют особенности русского письма в школе. Однако звуков в русской речи  гораздо больше, чем букв. Следовательно, соотношение «звук» - «буква» является более сложным, н</w:t>
      </w:r>
      <w:r>
        <w:t>е</w:t>
      </w:r>
      <w:r>
        <w:t xml:space="preserve">однозначным. </w:t>
      </w:r>
    </w:p>
    <w:p w:rsidR="00471423" w:rsidRDefault="00BE47FA">
      <w:pPr>
        <w:ind w:firstLine="709"/>
        <w:jc w:val="both"/>
        <w:rPr>
          <w:bCs/>
          <w:sz w:val="32"/>
        </w:rPr>
      </w:pPr>
      <w:r>
        <w:rPr>
          <w:bCs/>
          <w:sz w:val="32"/>
        </w:rPr>
        <w:t>Наблюдения над правилами употребления букв  прив</w:t>
      </w:r>
      <w:r>
        <w:rPr>
          <w:bCs/>
          <w:sz w:val="32"/>
        </w:rPr>
        <w:t>о</w:t>
      </w:r>
      <w:r>
        <w:rPr>
          <w:bCs/>
          <w:sz w:val="32"/>
        </w:rPr>
        <w:t>дят многих  лингвистов к выводу,  что буквы русского пис</w:t>
      </w:r>
      <w:r>
        <w:rPr>
          <w:bCs/>
          <w:sz w:val="32"/>
        </w:rPr>
        <w:t>ь</w:t>
      </w:r>
      <w:r>
        <w:rPr>
          <w:bCs/>
          <w:sz w:val="32"/>
        </w:rPr>
        <w:t>ма обозначают не звуки, а фонемы.</w:t>
      </w:r>
      <w:r>
        <w:rPr>
          <w:rStyle w:val="a5"/>
          <w:bCs/>
          <w:sz w:val="32"/>
        </w:rPr>
        <w:footnoteReference w:id="35"/>
      </w:r>
      <w:r>
        <w:rPr>
          <w:bCs/>
          <w:sz w:val="32"/>
        </w:rPr>
        <w:t xml:space="preserve">  В качестве одного из основных принципов графики в таком случае выдвигается фонематический (или фонемный)  принцип. Приводятся и доказательства  фонемной природы русского письма. Напр</w:t>
      </w:r>
      <w:r>
        <w:rPr>
          <w:bCs/>
          <w:sz w:val="32"/>
        </w:rPr>
        <w:t>и</w:t>
      </w:r>
      <w:r>
        <w:rPr>
          <w:bCs/>
          <w:sz w:val="32"/>
        </w:rPr>
        <w:t xml:space="preserve">мер: представим, что в слове </w:t>
      </w:r>
      <w:r>
        <w:rPr>
          <w:bCs/>
          <w:i/>
          <w:iCs/>
          <w:sz w:val="32"/>
        </w:rPr>
        <w:t>дом</w:t>
      </w:r>
      <w:r>
        <w:rPr>
          <w:bCs/>
          <w:sz w:val="32"/>
        </w:rPr>
        <w:t xml:space="preserve"> все буквы обозначают зв</w:t>
      </w:r>
      <w:r>
        <w:rPr>
          <w:bCs/>
          <w:sz w:val="32"/>
        </w:rPr>
        <w:t>у</w:t>
      </w:r>
      <w:r>
        <w:rPr>
          <w:bCs/>
          <w:sz w:val="32"/>
        </w:rPr>
        <w:t xml:space="preserve">ки. Но в словоформе </w:t>
      </w:r>
      <w:r>
        <w:rPr>
          <w:bCs/>
          <w:i/>
          <w:iCs/>
          <w:sz w:val="32"/>
        </w:rPr>
        <w:t>дома′</w:t>
      </w:r>
      <w:r>
        <w:rPr>
          <w:bCs/>
          <w:sz w:val="32"/>
        </w:rPr>
        <w:t xml:space="preserve"> для обозначения гласного звука [Λ] мы используем ту же букву </w:t>
      </w:r>
      <w:r>
        <w:rPr>
          <w:bCs/>
          <w:i/>
          <w:iCs/>
          <w:sz w:val="32"/>
        </w:rPr>
        <w:t>о</w:t>
      </w:r>
      <w:r>
        <w:rPr>
          <w:bCs/>
          <w:sz w:val="32"/>
        </w:rPr>
        <w:t>. Если бы буквами обозн</w:t>
      </w:r>
      <w:r>
        <w:rPr>
          <w:bCs/>
          <w:sz w:val="32"/>
        </w:rPr>
        <w:t>а</w:t>
      </w:r>
      <w:r>
        <w:rPr>
          <w:bCs/>
          <w:sz w:val="32"/>
        </w:rPr>
        <w:t xml:space="preserve">чались звуки, надо было бы писать </w:t>
      </w:r>
      <w:r>
        <w:rPr>
          <w:bCs/>
          <w:i/>
          <w:iCs/>
          <w:sz w:val="32"/>
        </w:rPr>
        <w:t xml:space="preserve">дама′. </w:t>
      </w:r>
      <w:r>
        <w:rPr>
          <w:bCs/>
          <w:sz w:val="32"/>
        </w:rPr>
        <w:t>Но  звуки [о′] и [Λ] являются вариантами фонемы /о/. Следовательно,  буквы п</w:t>
      </w:r>
      <w:r>
        <w:rPr>
          <w:bCs/>
          <w:sz w:val="32"/>
        </w:rPr>
        <w:t>е</w:t>
      </w:r>
      <w:r>
        <w:rPr>
          <w:bCs/>
          <w:sz w:val="32"/>
        </w:rPr>
        <w:t>редают не звуки, а фонемы.</w:t>
      </w:r>
    </w:p>
    <w:p w:rsidR="00471423" w:rsidRDefault="00BE47FA">
      <w:pPr>
        <w:ind w:firstLine="709"/>
        <w:jc w:val="both"/>
        <w:rPr>
          <w:bCs/>
          <w:sz w:val="32"/>
        </w:rPr>
      </w:pPr>
      <w:r>
        <w:rPr>
          <w:bCs/>
          <w:sz w:val="32"/>
        </w:rPr>
        <w:t xml:space="preserve">Другие лингвисты считают, что при выборе варианта написания – </w:t>
      </w:r>
      <w:r>
        <w:rPr>
          <w:bCs/>
          <w:i/>
          <w:iCs/>
          <w:sz w:val="32"/>
        </w:rPr>
        <w:t>дама΄</w:t>
      </w:r>
      <w:r>
        <w:rPr>
          <w:bCs/>
          <w:sz w:val="32"/>
        </w:rPr>
        <w:t xml:space="preserve">  или </w:t>
      </w:r>
      <w:r>
        <w:rPr>
          <w:bCs/>
          <w:i/>
          <w:iCs/>
          <w:sz w:val="32"/>
        </w:rPr>
        <w:t>дома΄</w:t>
      </w:r>
      <w:r>
        <w:rPr>
          <w:bCs/>
          <w:sz w:val="32"/>
        </w:rPr>
        <w:t xml:space="preserve"> - графически облик слова о</w:t>
      </w:r>
      <w:r>
        <w:rPr>
          <w:bCs/>
          <w:sz w:val="32"/>
        </w:rPr>
        <w:t>п</w:t>
      </w:r>
      <w:r>
        <w:rPr>
          <w:bCs/>
          <w:sz w:val="32"/>
        </w:rPr>
        <w:t>ределяет уже не графика, а другой раздел языкознания – о</w:t>
      </w:r>
      <w:r>
        <w:rPr>
          <w:bCs/>
          <w:sz w:val="32"/>
        </w:rPr>
        <w:t>р</w:t>
      </w:r>
      <w:r>
        <w:rPr>
          <w:bCs/>
          <w:sz w:val="32"/>
        </w:rPr>
        <w:t xml:space="preserve">фография. Именно фонематический принцип  </w:t>
      </w:r>
      <w:r>
        <w:rPr>
          <w:bCs/>
          <w:spacing w:val="32"/>
          <w:sz w:val="32"/>
        </w:rPr>
        <w:t>орфографии</w:t>
      </w:r>
      <w:r>
        <w:rPr>
          <w:bCs/>
          <w:spacing w:val="26"/>
          <w:sz w:val="32"/>
        </w:rPr>
        <w:t xml:space="preserve">  </w:t>
      </w:r>
      <w:r>
        <w:rPr>
          <w:bCs/>
          <w:sz w:val="32"/>
        </w:rPr>
        <w:t xml:space="preserve">заставляет обозначать буквой не звук, а фонему в сильной </w:t>
      </w:r>
      <w:r>
        <w:rPr>
          <w:bCs/>
          <w:sz w:val="32"/>
        </w:rPr>
        <w:lastRenderedPageBreak/>
        <w:t xml:space="preserve">позиции. Если бы не существовало орфографии, то мы могли бы написать </w:t>
      </w:r>
      <w:r>
        <w:rPr>
          <w:bCs/>
          <w:i/>
          <w:iCs/>
          <w:sz w:val="32"/>
        </w:rPr>
        <w:t xml:space="preserve">утюк </w:t>
      </w:r>
      <w:r>
        <w:rPr>
          <w:bCs/>
          <w:sz w:val="32"/>
        </w:rPr>
        <w:t xml:space="preserve">(вместо </w:t>
      </w:r>
      <w:r>
        <w:rPr>
          <w:bCs/>
          <w:i/>
          <w:iCs/>
          <w:sz w:val="32"/>
        </w:rPr>
        <w:t>утюг</w:t>
      </w:r>
      <w:r>
        <w:rPr>
          <w:bCs/>
          <w:sz w:val="32"/>
        </w:rPr>
        <w:t xml:space="preserve">), </w:t>
      </w:r>
      <w:r>
        <w:rPr>
          <w:bCs/>
          <w:i/>
          <w:iCs/>
          <w:sz w:val="32"/>
        </w:rPr>
        <w:t>хырашо</w:t>
      </w:r>
      <w:r>
        <w:rPr>
          <w:bCs/>
          <w:sz w:val="32"/>
        </w:rPr>
        <w:t xml:space="preserve"> (вместо </w:t>
      </w:r>
      <w:r>
        <w:rPr>
          <w:bCs/>
          <w:i/>
          <w:iCs/>
          <w:sz w:val="32"/>
        </w:rPr>
        <w:t>хорошо</w:t>
      </w:r>
      <w:r>
        <w:rPr>
          <w:bCs/>
          <w:sz w:val="32"/>
        </w:rPr>
        <w:t xml:space="preserve">). </w:t>
      </w:r>
      <w:r>
        <w:rPr>
          <w:rStyle w:val="a5"/>
          <w:bCs/>
          <w:sz w:val="32"/>
        </w:rPr>
        <w:footnoteReference w:id="36"/>
      </w:r>
      <w:r>
        <w:rPr>
          <w:bCs/>
          <w:sz w:val="32"/>
        </w:rPr>
        <w:t xml:space="preserve"> </w:t>
      </w:r>
    </w:p>
    <w:p w:rsidR="00471423" w:rsidRDefault="00BE47FA">
      <w:pPr>
        <w:ind w:firstLine="709"/>
        <w:jc w:val="both"/>
        <w:rPr>
          <w:b/>
          <w:sz w:val="32"/>
        </w:rPr>
      </w:pPr>
      <w:r>
        <w:rPr>
          <w:bCs/>
          <w:sz w:val="32"/>
        </w:rPr>
        <w:t>Если в науке нет единого мнения о фонетической или фонематической природе русской графики, то следующий основной принцип отечественного письма – слоговой – пр</w:t>
      </w:r>
      <w:r>
        <w:rPr>
          <w:bCs/>
          <w:sz w:val="32"/>
        </w:rPr>
        <w:t>и</w:t>
      </w:r>
      <w:r>
        <w:rPr>
          <w:bCs/>
          <w:sz w:val="32"/>
        </w:rPr>
        <w:t>нимается всеми единодушно.</w:t>
      </w:r>
    </w:p>
    <w:p w:rsidR="00471423" w:rsidRDefault="00471423">
      <w:pPr>
        <w:jc w:val="both"/>
        <w:rPr>
          <w:sz w:val="32"/>
        </w:rPr>
      </w:pPr>
    </w:p>
    <w:p w:rsidR="00471423" w:rsidRDefault="00BE47FA">
      <w:pPr>
        <w:pStyle w:val="2"/>
      </w:pPr>
      <w:r>
        <w:t>§ 2. Слоговой принцип графики</w:t>
      </w:r>
    </w:p>
    <w:p w:rsidR="00471423" w:rsidRDefault="00471423">
      <w:pPr>
        <w:jc w:val="both"/>
        <w:rPr>
          <w:b/>
          <w:sz w:val="32"/>
        </w:rPr>
      </w:pPr>
    </w:p>
    <w:p w:rsidR="00471423" w:rsidRDefault="00BE47FA">
      <w:pPr>
        <w:ind w:firstLine="709"/>
        <w:jc w:val="both"/>
        <w:rPr>
          <w:sz w:val="32"/>
        </w:rPr>
      </w:pPr>
      <w:r>
        <w:rPr>
          <w:sz w:val="32"/>
        </w:rPr>
        <w:t>Фонетический, или, согласно другой точке зрения, ф</w:t>
      </w:r>
      <w:r>
        <w:rPr>
          <w:sz w:val="32"/>
        </w:rPr>
        <w:t>о</w:t>
      </w:r>
      <w:r>
        <w:rPr>
          <w:sz w:val="32"/>
        </w:rPr>
        <w:t xml:space="preserve">нематический принцип графики связан с тем, </w:t>
      </w:r>
      <w:r>
        <w:rPr>
          <w:i/>
          <w:iCs/>
          <w:spacing w:val="40"/>
          <w:sz w:val="32"/>
        </w:rPr>
        <w:t>что</w:t>
      </w:r>
      <w:r>
        <w:rPr>
          <w:sz w:val="32"/>
        </w:rPr>
        <w:t xml:space="preserve"> обозн</w:t>
      </w:r>
      <w:r>
        <w:rPr>
          <w:sz w:val="32"/>
        </w:rPr>
        <w:t>а</w:t>
      </w:r>
      <w:r>
        <w:rPr>
          <w:sz w:val="32"/>
        </w:rPr>
        <w:t xml:space="preserve">чают буквы.  Слоговой  же принцип определяет, </w:t>
      </w:r>
      <w:r>
        <w:rPr>
          <w:i/>
          <w:iCs/>
          <w:spacing w:val="40"/>
          <w:sz w:val="32"/>
        </w:rPr>
        <w:t>как</w:t>
      </w:r>
      <w:r>
        <w:rPr>
          <w:sz w:val="32"/>
        </w:rPr>
        <w:t xml:space="preserve"> обозн</w:t>
      </w:r>
      <w:r>
        <w:rPr>
          <w:sz w:val="32"/>
        </w:rPr>
        <w:t>а</w:t>
      </w:r>
      <w:r>
        <w:rPr>
          <w:sz w:val="32"/>
        </w:rPr>
        <w:t>чаются звуки (или фонемы) на письме.</w:t>
      </w:r>
      <w:r>
        <w:rPr>
          <w:rStyle w:val="a5"/>
          <w:sz w:val="32"/>
        </w:rPr>
        <w:footnoteReference w:id="37"/>
      </w:r>
      <w:r>
        <w:rPr>
          <w:sz w:val="32"/>
        </w:rPr>
        <w:t xml:space="preserve"> Слоговой принцип иначе называют позиционным, а также буквосочетательным. </w:t>
      </w:r>
    </w:p>
    <w:p w:rsidR="00471423" w:rsidRDefault="00BE47FA">
      <w:pPr>
        <w:ind w:firstLine="709"/>
        <w:jc w:val="both"/>
        <w:rPr>
          <w:sz w:val="32"/>
        </w:rPr>
      </w:pPr>
      <w:r>
        <w:rPr>
          <w:sz w:val="32"/>
        </w:rPr>
        <w:t xml:space="preserve">Суть слогового принципа в том, что в русском языке в качестве основной единицы чтения и письма выступает  не буква, а </w:t>
      </w:r>
      <w:r>
        <w:rPr>
          <w:bCs/>
          <w:i/>
          <w:sz w:val="32"/>
        </w:rPr>
        <w:t>графический слог</w:t>
      </w:r>
      <w:r>
        <w:rPr>
          <w:sz w:val="32"/>
        </w:rPr>
        <w:t>. Графический слог следует отгр</w:t>
      </w:r>
      <w:r>
        <w:rPr>
          <w:sz w:val="32"/>
        </w:rPr>
        <w:t>а</w:t>
      </w:r>
      <w:r>
        <w:rPr>
          <w:sz w:val="32"/>
        </w:rPr>
        <w:t xml:space="preserve">ничивать от фонетического, например: в слове </w:t>
      </w:r>
      <w:r>
        <w:rPr>
          <w:i/>
          <w:iCs/>
          <w:sz w:val="32"/>
        </w:rPr>
        <w:t>ванна</w:t>
      </w:r>
      <w:r>
        <w:rPr>
          <w:sz w:val="32"/>
        </w:rPr>
        <w:t xml:space="preserve"> 2 фон</w:t>
      </w:r>
      <w:r>
        <w:rPr>
          <w:sz w:val="32"/>
        </w:rPr>
        <w:t>е</w:t>
      </w:r>
      <w:r>
        <w:rPr>
          <w:sz w:val="32"/>
        </w:rPr>
        <w:t xml:space="preserve">тических слога – [ва –нъ]  и 2 графических слога – </w:t>
      </w:r>
      <w:r>
        <w:rPr>
          <w:i/>
          <w:iCs/>
          <w:sz w:val="32"/>
        </w:rPr>
        <w:t>ван – на;</w:t>
      </w:r>
      <w:r>
        <w:rPr>
          <w:sz w:val="32"/>
        </w:rPr>
        <w:t xml:space="preserve"> в слове </w:t>
      </w:r>
      <w:r>
        <w:rPr>
          <w:i/>
          <w:iCs/>
          <w:sz w:val="32"/>
        </w:rPr>
        <w:t>бязь</w:t>
      </w:r>
      <w:r>
        <w:rPr>
          <w:sz w:val="32"/>
        </w:rPr>
        <w:t xml:space="preserve"> – фонетический слог  [б’ас’]  и графический – </w:t>
      </w:r>
      <w:r>
        <w:rPr>
          <w:i/>
          <w:iCs/>
          <w:sz w:val="32"/>
        </w:rPr>
        <w:t>бязь</w:t>
      </w:r>
      <w:r>
        <w:rPr>
          <w:sz w:val="32"/>
        </w:rPr>
        <w:t>.</w:t>
      </w:r>
    </w:p>
    <w:p w:rsidR="00471423" w:rsidRDefault="00BE47FA">
      <w:pPr>
        <w:ind w:firstLine="709"/>
        <w:jc w:val="both"/>
        <w:rPr>
          <w:sz w:val="32"/>
        </w:rPr>
      </w:pPr>
      <w:r>
        <w:rPr>
          <w:b/>
          <w:bCs/>
          <w:i/>
          <w:iCs/>
          <w:sz w:val="32"/>
        </w:rPr>
        <w:t>Графический слог</w:t>
      </w:r>
      <w:r>
        <w:rPr>
          <w:sz w:val="32"/>
        </w:rPr>
        <w:t xml:space="preserve"> – это цельный графический элемент (буквосочетание), обе части которого взаимообусловлены; буквы читаются и пишутся с учетом характера соседних букв. </w:t>
      </w:r>
    </w:p>
    <w:p w:rsidR="00471423" w:rsidRDefault="00BE47FA">
      <w:pPr>
        <w:ind w:firstLine="709"/>
        <w:jc w:val="both"/>
        <w:rPr>
          <w:sz w:val="32"/>
        </w:rPr>
      </w:pPr>
      <w:r>
        <w:rPr>
          <w:sz w:val="32"/>
        </w:rPr>
        <w:t>Слоговой принцип графики проявляет себя в двух а</w:t>
      </w:r>
      <w:r>
        <w:rPr>
          <w:sz w:val="32"/>
        </w:rPr>
        <w:t>с</w:t>
      </w:r>
      <w:r>
        <w:rPr>
          <w:sz w:val="32"/>
        </w:rPr>
        <w:t xml:space="preserve">пектах: </w:t>
      </w:r>
    </w:p>
    <w:p w:rsidR="00471423" w:rsidRDefault="00BE47FA">
      <w:pPr>
        <w:numPr>
          <w:ilvl w:val="0"/>
          <w:numId w:val="35"/>
        </w:numPr>
        <w:jc w:val="both"/>
        <w:rPr>
          <w:sz w:val="32"/>
        </w:rPr>
      </w:pPr>
      <w:r>
        <w:rPr>
          <w:sz w:val="32"/>
        </w:rPr>
        <w:t>при обозначении твердости – мягкости согла</w:t>
      </w:r>
      <w:r>
        <w:rPr>
          <w:sz w:val="32"/>
        </w:rPr>
        <w:t>с</w:t>
      </w:r>
      <w:r>
        <w:rPr>
          <w:sz w:val="32"/>
        </w:rPr>
        <w:t>ных фонем на письме;</w:t>
      </w:r>
    </w:p>
    <w:p w:rsidR="00471423" w:rsidRDefault="00BE47FA">
      <w:pPr>
        <w:numPr>
          <w:ilvl w:val="0"/>
          <w:numId w:val="35"/>
        </w:numPr>
        <w:jc w:val="both"/>
        <w:rPr>
          <w:sz w:val="32"/>
        </w:rPr>
      </w:pPr>
      <w:r>
        <w:rPr>
          <w:sz w:val="32"/>
        </w:rPr>
        <w:t xml:space="preserve"> при обозначении на письме [j ].</w:t>
      </w:r>
    </w:p>
    <w:p w:rsidR="00471423" w:rsidRDefault="00BE47FA">
      <w:pPr>
        <w:pStyle w:val="31"/>
        <w:jc w:val="both"/>
        <w:rPr>
          <w:bCs/>
          <w:sz w:val="32"/>
        </w:rPr>
      </w:pPr>
      <w:r>
        <w:rPr>
          <w:bCs/>
          <w:sz w:val="32"/>
        </w:rPr>
        <w:t>Применение слогового принципа для обозначения тве</w:t>
      </w:r>
      <w:r>
        <w:rPr>
          <w:bCs/>
          <w:sz w:val="32"/>
        </w:rPr>
        <w:t>р</w:t>
      </w:r>
      <w:r>
        <w:rPr>
          <w:bCs/>
          <w:sz w:val="32"/>
        </w:rPr>
        <w:t>дости – мягкости согласных фонем.</w:t>
      </w:r>
    </w:p>
    <w:p w:rsidR="00471423" w:rsidRDefault="00BE47FA">
      <w:pPr>
        <w:pStyle w:val="31"/>
        <w:ind w:firstLine="709"/>
        <w:jc w:val="both"/>
        <w:rPr>
          <w:b w:val="0"/>
          <w:bCs/>
          <w:sz w:val="32"/>
        </w:rPr>
      </w:pPr>
      <w:r>
        <w:rPr>
          <w:b w:val="0"/>
          <w:bCs/>
          <w:sz w:val="32"/>
        </w:rPr>
        <w:lastRenderedPageBreak/>
        <w:t>В русском языке твердость – мягкость является дифф</w:t>
      </w:r>
      <w:r>
        <w:rPr>
          <w:b w:val="0"/>
          <w:bCs/>
          <w:sz w:val="32"/>
        </w:rPr>
        <w:t>е</w:t>
      </w:r>
      <w:r>
        <w:rPr>
          <w:b w:val="0"/>
          <w:bCs/>
          <w:sz w:val="32"/>
        </w:rPr>
        <w:t>ренциальным признаком согласных фонем.</w:t>
      </w:r>
    </w:p>
    <w:p w:rsidR="00471423" w:rsidRDefault="00BE47FA">
      <w:pPr>
        <w:pStyle w:val="31"/>
        <w:ind w:firstLine="709"/>
        <w:jc w:val="both"/>
        <w:rPr>
          <w:b w:val="0"/>
          <w:bCs/>
          <w:sz w:val="32"/>
        </w:rPr>
      </w:pPr>
      <w:r>
        <w:rPr>
          <w:b w:val="0"/>
          <w:bCs/>
          <w:sz w:val="32"/>
        </w:rPr>
        <w:t>Твердые и мягкие согласные фонемы различают звук</w:t>
      </w:r>
      <w:r>
        <w:rPr>
          <w:b w:val="0"/>
          <w:bCs/>
          <w:sz w:val="32"/>
        </w:rPr>
        <w:t>о</w:t>
      </w:r>
      <w:r>
        <w:rPr>
          <w:b w:val="0"/>
          <w:bCs/>
          <w:sz w:val="32"/>
        </w:rPr>
        <w:t>вые оболочки слов [ко</w:t>
      </w:r>
      <w:r>
        <w:rPr>
          <w:sz w:val="32"/>
        </w:rPr>
        <w:t>н</w:t>
      </w:r>
      <w:r>
        <w:rPr>
          <w:b w:val="0"/>
          <w:bCs/>
          <w:sz w:val="32"/>
        </w:rPr>
        <w:t>] – [ко</w:t>
      </w:r>
      <w:r>
        <w:rPr>
          <w:sz w:val="32"/>
        </w:rPr>
        <w:t>н’</w:t>
      </w:r>
      <w:r>
        <w:rPr>
          <w:b w:val="0"/>
          <w:bCs/>
          <w:sz w:val="32"/>
        </w:rPr>
        <w:t>],  [мо</w:t>
      </w:r>
      <w:r>
        <w:rPr>
          <w:sz w:val="32"/>
        </w:rPr>
        <w:t>л</w:t>
      </w:r>
      <w:r>
        <w:rPr>
          <w:b w:val="0"/>
          <w:bCs/>
          <w:sz w:val="32"/>
        </w:rPr>
        <w:t>] – [мо</w:t>
      </w:r>
      <w:r>
        <w:rPr>
          <w:sz w:val="32"/>
        </w:rPr>
        <w:t>л’</w:t>
      </w:r>
      <w:r>
        <w:rPr>
          <w:b w:val="0"/>
          <w:bCs/>
          <w:sz w:val="32"/>
        </w:rPr>
        <w:t>]. Поэтому необходимо дифференцировать их обозначение на письме. Однако в русском алфавите нет особых букв для обозначения твердых и мягких согласных фонем. 21 согласная буква</w:t>
      </w:r>
      <w:r>
        <w:rPr>
          <w:rStyle w:val="a5"/>
          <w:b w:val="0"/>
          <w:bCs/>
          <w:sz w:val="32"/>
        </w:rPr>
        <w:footnoteReference w:id="38"/>
      </w:r>
      <w:r>
        <w:rPr>
          <w:b w:val="0"/>
          <w:bCs/>
          <w:sz w:val="32"/>
        </w:rPr>
        <w:t xml:space="preserve"> обозначает 37 согласных фонем. Экономия графических средств достигается за счет того, что парные по твердости – мягкости согласные фонемы обозначаются на письме одной и той же буквой: </w:t>
      </w:r>
      <w:r>
        <w:rPr>
          <w:i/>
          <w:iCs/>
          <w:sz w:val="32"/>
        </w:rPr>
        <w:t>б</w:t>
      </w:r>
      <w:r>
        <w:rPr>
          <w:b w:val="0"/>
          <w:bCs/>
          <w:sz w:val="32"/>
        </w:rPr>
        <w:t xml:space="preserve"> – [б],  [б’];  </w:t>
      </w:r>
      <w:r>
        <w:rPr>
          <w:i/>
          <w:iCs/>
          <w:sz w:val="32"/>
        </w:rPr>
        <w:t>в</w:t>
      </w:r>
      <w:r>
        <w:rPr>
          <w:b w:val="0"/>
          <w:bCs/>
          <w:sz w:val="32"/>
        </w:rPr>
        <w:t xml:space="preserve"> -  [в],  [в’];   </w:t>
      </w:r>
      <w:r>
        <w:rPr>
          <w:i/>
          <w:iCs/>
          <w:sz w:val="32"/>
        </w:rPr>
        <w:t>г</w:t>
      </w:r>
      <w:r>
        <w:rPr>
          <w:b w:val="0"/>
          <w:bCs/>
          <w:sz w:val="32"/>
        </w:rPr>
        <w:t xml:space="preserve">  -  [г],  [г’];  </w:t>
      </w:r>
      <w:r>
        <w:rPr>
          <w:i/>
          <w:iCs/>
          <w:sz w:val="32"/>
        </w:rPr>
        <w:t>д</w:t>
      </w:r>
      <w:r>
        <w:rPr>
          <w:b w:val="0"/>
          <w:bCs/>
          <w:sz w:val="32"/>
        </w:rPr>
        <w:t xml:space="preserve"> -   [д],  [д’],  </w:t>
      </w:r>
      <w:r>
        <w:rPr>
          <w:i/>
          <w:iCs/>
          <w:sz w:val="32"/>
        </w:rPr>
        <w:t xml:space="preserve">з  </w:t>
      </w:r>
      <w:r>
        <w:rPr>
          <w:b w:val="0"/>
          <w:bCs/>
          <w:sz w:val="32"/>
        </w:rPr>
        <w:t xml:space="preserve">-  [з],  [з’];  </w:t>
      </w:r>
      <w:r>
        <w:rPr>
          <w:i/>
          <w:iCs/>
          <w:sz w:val="32"/>
        </w:rPr>
        <w:t>к</w:t>
      </w:r>
      <w:r>
        <w:rPr>
          <w:b w:val="0"/>
          <w:bCs/>
          <w:sz w:val="32"/>
        </w:rPr>
        <w:t xml:space="preserve">  -  [к],  [к’];  </w:t>
      </w:r>
      <w:r>
        <w:rPr>
          <w:i/>
          <w:iCs/>
          <w:sz w:val="32"/>
        </w:rPr>
        <w:t xml:space="preserve">л  </w:t>
      </w:r>
      <w:r>
        <w:rPr>
          <w:b w:val="0"/>
          <w:bCs/>
          <w:sz w:val="32"/>
        </w:rPr>
        <w:t xml:space="preserve">-  [л,  [л’];  </w:t>
      </w:r>
      <w:r>
        <w:rPr>
          <w:i/>
          <w:iCs/>
          <w:sz w:val="32"/>
        </w:rPr>
        <w:t xml:space="preserve">м </w:t>
      </w:r>
      <w:r>
        <w:rPr>
          <w:b w:val="0"/>
          <w:bCs/>
          <w:sz w:val="32"/>
        </w:rPr>
        <w:t xml:space="preserve"> -  [м],  [м’];  </w:t>
      </w:r>
      <w:r>
        <w:rPr>
          <w:i/>
          <w:iCs/>
          <w:sz w:val="32"/>
        </w:rPr>
        <w:t xml:space="preserve">н </w:t>
      </w:r>
      <w:r>
        <w:rPr>
          <w:b w:val="0"/>
          <w:bCs/>
          <w:sz w:val="32"/>
        </w:rPr>
        <w:t xml:space="preserve"> -  [н],  [н’];  </w:t>
      </w:r>
      <w:r>
        <w:rPr>
          <w:i/>
          <w:iCs/>
          <w:sz w:val="32"/>
        </w:rPr>
        <w:t>п</w:t>
      </w:r>
      <w:r>
        <w:rPr>
          <w:b w:val="0"/>
          <w:bCs/>
          <w:sz w:val="32"/>
        </w:rPr>
        <w:t xml:space="preserve"> -  [п],  [п’];  </w:t>
      </w:r>
      <w:r>
        <w:rPr>
          <w:i/>
          <w:iCs/>
          <w:sz w:val="32"/>
        </w:rPr>
        <w:t>р</w:t>
      </w:r>
      <w:r>
        <w:rPr>
          <w:b w:val="0"/>
          <w:bCs/>
          <w:sz w:val="32"/>
        </w:rPr>
        <w:t xml:space="preserve">  -  [р],  [р’];  </w:t>
      </w:r>
      <w:r>
        <w:rPr>
          <w:i/>
          <w:iCs/>
          <w:sz w:val="32"/>
        </w:rPr>
        <w:t>с</w:t>
      </w:r>
      <w:r>
        <w:rPr>
          <w:b w:val="0"/>
          <w:bCs/>
          <w:sz w:val="32"/>
        </w:rPr>
        <w:t xml:space="preserve">  -  [с],  [с’];  </w:t>
      </w:r>
      <w:r>
        <w:rPr>
          <w:i/>
          <w:iCs/>
          <w:sz w:val="32"/>
        </w:rPr>
        <w:t>т</w:t>
      </w:r>
      <w:r>
        <w:rPr>
          <w:b w:val="0"/>
          <w:bCs/>
          <w:sz w:val="32"/>
        </w:rPr>
        <w:t xml:space="preserve">  -  [т],  [т’];  </w:t>
      </w:r>
      <w:r>
        <w:rPr>
          <w:i/>
          <w:iCs/>
          <w:sz w:val="32"/>
        </w:rPr>
        <w:t xml:space="preserve">ф </w:t>
      </w:r>
      <w:r>
        <w:rPr>
          <w:b w:val="0"/>
          <w:bCs/>
          <w:sz w:val="32"/>
        </w:rPr>
        <w:t xml:space="preserve"> -  [ф],  [ф’];  </w:t>
      </w:r>
      <w:r>
        <w:rPr>
          <w:i/>
          <w:iCs/>
          <w:sz w:val="32"/>
        </w:rPr>
        <w:t xml:space="preserve">х </w:t>
      </w:r>
      <w:r>
        <w:rPr>
          <w:b w:val="0"/>
          <w:bCs/>
          <w:sz w:val="32"/>
        </w:rPr>
        <w:t xml:space="preserve"> -  [х],  [х’].</w:t>
      </w:r>
    </w:p>
    <w:p w:rsidR="00471423" w:rsidRDefault="00BE47FA">
      <w:pPr>
        <w:pStyle w:val="31"/>
        <w:ind w:firstLine="709"/>
        <w:jc w:val="both"/>
        <w:rPr>
          <w:b w:val="0"/>
          <w:bCs/>
          <w:sz w:val="32"/>
        </w:rPr>
      </w:pPr>
      <w:r>
        <w:rPr>
          <w:b w:val="0"/>
          <w:bCs/>
          <w:sz w:val="32"/>
        </w:rPr>
        <w:t>Указание на твердость-мягкость согласной фонемы осуществляется несколькими способами:</w:t>
      </w:r>
    </w:p>
    <w:p w:rsidR="00471423" w:rsidRDefault="00BE47FA">
      <w:pPr>
        <w:numPr>
          <w:ilvl w:val="0"/>
          <w:numId w:val="12"/>
        </w:numPr>
        <w:jc w:val="both"/>
        <w:rPr>
          <w:sz w:val="32"/>
        </w:rPr>
      </w:pPr>
      <w:r>
        <w:rPr>
          <w:sz w:val="32"/>
        </w:rPr>
        <w:t>Мягкость согласного звука, находящегося в позиции абс</w:t>
      </w:r>
      <w:r>
        <w:rPr>
          <w:sz w:val="32"/>
        </w:rPr>
        <w:t>о</w:t>
      </w:r>
      <w:r>
        <w:rPr>
          <w:sz w:val="32"/>
        </w:rPr>
        <w:t xml:space="preserve">лютного конца слова или перед другим согласным звуком в середине слова,  обозначается буквой «мягкий знак» – </w:t>
      </w:r>
      <w:r>
        <w:rPr>
          <w:b/>
          <w:bCs/>
          <w:i/>
          <w:iCs/>
          <w:sz w:val="32"/>
        </w:rPr>
        <w:t>ь</w:t>
      </w:r>
      <w:r>
        <w:rPr>
          <w:i/>
          <w:iCs/>
          <w:sz w:val="32"/>
        </w:rPr>
        <w:t xml:space="preserve">, </w:t>
      </w:r>
      <w:r>
        <w:rPr>
          <w:sz w:val="32"/>
        </w:rPr>
        <w:t xml:space="preserve">которая </w:t>
      </w:r>
      <w:r>
        <w:rPr>
          <w:i/>
          <w:iCs/>
          <w:sz w:val="32"/>
        </w:rPr>
        <w:t xml:space="preserve"> </w:t>
      </w:r>
      <w:r>
        <w:rPr>
          <w:sz w:val="32"/>
        </w:rPr>
        <w:t>пишется</w:t>
      </w:r>
      <w:r>
        <w:rPr>
          <w:i/>
          <w:iCs/>
          <w:sz w:val="32"/>
        </w:rPr>
        <w:t xml:space="preserve">  </w:t>
      </w:r>
      <w:r>
        <w:rPr>
          <w:sz w:val="32"/>
        </w:rPr>
        <w:t>после буквы, обозначающей мягкую с</w:t>
      </w:r>
      <w:r>
        <w:rPr>
          <w:sz w:val="32"/>
        </w:rPr>
        <w:t>о</w:t>
      </w:r>
      <w:r>
        <w:rPr>
          <w:sz w:val="32"/>
        </w:rPr>
        <w:t>гласную фонему:  сте[</w:t>
      </w:r>
      <w:r>
        <w:rPr>
          <w:b/>
          <w:sz w:val="32"/>
        </w:rPr>
        <w:t xml:space="preserve">п’] </w:t>
      </w:r>
      <w:r>
        <w:rPr>
          <w:sz w:val="32"/>
        </w:rPr>
        <w:t xml:space="preserve"> –  </w:t>
      </w:r>
      <w:r>
        <w:rPr>
          <w:i/>
          <w:iCs/>
          <w:sz w:val="32"/>
        </w:rPr>
        <w:t>сте</w:t>
      </w:r>
      <w:r>
        <w:rPr>
          <w:b/>
          <w:i/>
          <w:iCs/>
          <w:sz w:val="32"/>
        </w:rPr>
        <w:t>пь</w:t>
      </w:r>
      <w:r>
        <w:rPr>
          <w:i/>
          <w:iCs/>
          <w:sz w:val="32"/>
        </w:rPr>
        <w:t>;</w:t>
      </w:r>
      <w:r>
        <w:rPr>
          <w:sz w:val="32"/>
        </w:rPr>
        <w:t xml:space="preserve"> но  сте[</w:t>
      </w:r>
      <w:r>
        <w:rPr>
          <w:b/>
          <w:bCs/>
          <w:sz w:val="32"/>
        </w:rPr>
        <w:t>п</w:t>
      </w:r>
      <w:r>
        <w:rPr>
          <w:sz w:val="32"/>
        </w:rPr>
        <w:t xml:space="preserve">]  -  </w:t>
      </w:r>
      <w:r>
        <w:rPr>
          <w:i/>
          <w:iCs/>
          <w:sz w:val="32"/>
        </w:rPr>
        <w:t>сте</w:t>
      </w:r>
      <w:r>
        <w:rPr>
          <w:b/>
          <w:bCs/>
          <w:i/>
          <w:iCs/>
          <w:sz w:val="32"/>
        </w:rPr>
        <w:t>п</w:t>
      </w:r>
      <w:r>
        <w:rPr>
          <w:i/>
          <w:iCs/>
          <w:sz w:val="32"/>
        </w:rPr>
        <w:t>;</w:t>
      </w:r>
      <w:r>
        <w:rPr>
          <w:sz w:val="32"/>
        </w:rPr>
        <w:t xml:space="preserve">  Сте[</w:t>
      </w:r>
      <w:r>
        <w:rPr>
          <w:b/>
          <w:bCs/>
          <w:sz w:val="32"/>
        </w:rPr>
        <w:t>н’</w:t>
      </w:r>
      <w:r>
        <w:rPr>
          <w:sz w:val="32"/>
        </w:rPr>
        <w:t xml:space="preserve">]ка  -  </w:t>
      </w:r>
      <w:r>
        <w:rPr>
          <w:i/>
          <w:iCs/>
          <w:sz w:val="32"/>
        </w:rPr>
        <w:t>Сте</w:t>
      </w:r>
      <w:r>
        <w:rPr>
          <w:b/>
          <w:bCs/>
          <w:i/>
          <w:iCs/>
          <w:sz w:val="32"/>
        </w:rPr>
        <w:t>нь</w:t>
      </w:r>
      <w:r>
        <w:rPr>
          <w:i/>
          <w:iCs/>
          <w:sz w:val="32"/>
        </w:rPr>
        <w:t>ка,</w:t>
      </w:r>
      <w:r>
        <w:rPr>
          <w:sz w:val="32"/>
        </w:rPr>
        <w:t xml:space="preserve">  но  сте[</w:t>
      </w:r>
      <w:r>
        <w:rPr>
          <w:b/>
          <w:sz w:val="32"/>
        </w:rPr>
        <w:t>н]</w:t>
      </w:r>
      <w:r>
        <w:rPr>
          <w:sz w:val="32"/>
        </w:rPr>
        <w:t xml:space="preserve">ка  –  </w:t>
      </w:r>
      <w:r>
        <w:rPr>
          <w:i/>
          <w:iCs/>
          <w:sz w:val="32"/>
        </w:rPr>
        <w:t>сте</w:t>
      </w:r>
      <w:r>
        <w:rPr>
          <w:b/>
          <w:bCs/>
          <w:i/>
          <w:iCs/>
          <w:sz w:val="32"/>
        </w:rPr>
        <w:t>н</w:t>
      </w:r>
      <w:r>
        <w:rPr>
          <w:i/>
          <w:iCs/>
          <w:sz w:val="32"/>
        </w:rPr>
        <w:t>ка</w:t>
      </w:r>
      <w:r>
        <w:rPr>
          <w:sz w:val="32"/>
        </w:rPr>
        <w:t>.</w:t>
      </w:r>
    </w:p>
    <w:p w:rsidR="00471423" w:rsidRDefault="00BE47FA">
      <w:pPr>
        <w:numPr>
          <w:ilvl w:val="0"/>
          <w:numId w:val="12"/>
        </w:numPr>
        <w:jc w:val="both"/>
        <w:rPr>
          <w:spacing w:val="22"/>
          <w:sz w:val="32"/>
        </w:rPr>
      </w:pPr>
      <w:r>
        <w:rPr>
          <w:spacing w:val="22"/>
          <w:sz w:val="32"/>
        </w:rPr>
        <w:t xml:space="preserve">В позициях перед гласными звуками мягкость – твердость согласных обозначается следующими за ними гласными буквами.  В русском алфавите два разряда гласных букв: </w:t>
      </w:r>
    </w:p>
    <w:p w:rsidR="00471423" w:rsidRDefault="00BE47FA">
      <w:pPr>
        <w:jc w:val="both"/>
        <w:rPr>
          <w:i/>
          <w:iCs/>
          <w:spacing w:val="22"/>
          <w:sz w:val="32"/>
        </w:rPr>
      </w:pPr>
      <w:r>
        <w:rPr>
          <w:spacing w:val="22"/>
          <w:sz w:val="32"/>
        </w:rPr>
        <w:t>-  буквы, указывающие на твердость предшеству</w:t>
      </w:r>
      <w:r>
        <w:rPr>
          <w:spacing w:val="22"/>
          <w:sz w:val="32"/>
        </w:rPr>
        <w:t>ю</w:t>
      </w:r>
      <w:r>
        <w:rPr>
          <w:spacing w:val="22"/>
          <w:sz w:val="32"/>
        </w:rPr>
        <w:t xml:space="preserve">щего согласного («несмягчающие») – </w:t>
      </w:r>
      <w:r>
        <w:rPr>
          <w:b/>
          <w:bCs/>
          <w:i/>
          <w:iCs/>
          <w:spacing w:val="22"/>
          <w:sz w:val="32"/>
        </w:rPr>
        <w:t>а, о, у, ы, э</w:t>
      </w:r>
      <w:r>
        <w:rPr>
          <w:i/>
          <w:iCs/>
          <w:spacing w:val="22"/>
          <w:sz w:val="32"/>
        </w:rPr>
        <w:t>;</w:t>
      </w:r>
    </w:p>
    <w:p w:rsidR="00471423" w:rsidRDefault="00BE47FA">
      <w:pPr>
        <w:jc w:val="both"/>
        <w:rPr>
          <w:spacing w:val="22"/>
          <w:sz w:val="32"/>
        </w:rPr>
      </w:pPr>
      <w:r>
        <w:rPr>
          <w:i/>
          <w:iCs/>
          <w:spacing w:val="22"/>
          <w:sz w:val="32"/>
        </w:rPr>
        <w:t xml:space="preserve">-  </w:t>
      </w:r>
      <w:r>
        <w:rPr>
          <w:spacing w:val="22"/>
          <w:sz w:val="32"/>
        </w:rPr>
        <w:t>буквы, указывающие на мягкость предшествующ</w:t>
      </w:r>
      <w:r>
        <w:rPr>
          <w:spacing w:val="22"/>
          <w:sz w:val="32"/>
        </w:rPr>
        <w:t>е</w:t>
      </w:r>
      <w:r>
        <w:rPr>
          <w:spacing w:val="22"/>
          <w:sz w:val="32"/>
        </w:rPr>
        <w:t xml:space="preserve">го согласного («смягчающие») – </w:t>
      </w:r>
      <w:r>
        <w:rPr>
          <w:b/>
          <w:bCs/>
          <w:i/>
          <w:iCs/>
          <w:spacing w:val="22"/>
          <w:sz w:val="32"/>
        </w:rPr>
        <w:t>е, ё, и, ю, я</w:t>
      </w:r>
      <w:r>
        <w:rPr>
          <w:spacing w:val="22"/>
          <w:sz w:val="32"/>
        </w:rPr>
        <w:t xml:space="preserve">. </w:t>
      </w:r>
    </w:p>
    <w:p w:rsidR="00471423" w:rsidRDefault="00BE47FA">
      <w:pPr>
        <w:jc w:val="both"/>
        <w:rPr>
          <w:i/>
          <w:iCs/>
          <w:sz w:val="32"/>
        </w:rPr>
      </w:pPr>
      <w:r>
        <w:rPr>
          <w:sz w:val="32"/>
        </w:rPr>
        <w:lastRenderedPageBreak/>
        <w:t xml:space="preserve">        Сравни:   [ра]д  -  </w:t>
      </w:r>
      <w:r>
        <w:rPr>
          <w:i/>
          <w:iCs/>
          <w:sz w:val="32"/>
        </w:rPr>
        <w:t>рад,</w:t>
      </w:r>
      <w:r>
        <w:rPr>
          <w:sz w:val="32"/>
        </w:rPr>
        <w:t xml:space="preserve">  [р’а]д  </w:t>
      </w:r>
      <w:r>
        <w:rPr>
          <w:i/>
          <w:iCs/>
          <w:sz w:val="32"/>
        </w:rPr>
        <w:t>-  ряд;</w:t>
      </w:r>
      <w:r>
        <w:rPr>
          <w:sz w:val="32"/>
        </w:rPr>
        <w:t xml:space="preserve">  [мол]  -  </w:t>
      </w:r>
      <w:r>
        <w:rPr>
          <w:i/>
          <w:iCs/>
          <w:sz w:val="32"/>
        </w:rPr>
        <w:t>мол,</w:t>
      </w:r>
      <w:r>
        <w:rPr>
          <w:sz w:val="32"/>
        </w:rPr>
        <w:t xml:space="preserve">  [м’ол]  -  </w:t>
      </w:r>
      <w:r>
        <w:rPr>
          <w:i/>
          <w:iCs/>
          <w:sz w:val="32"/>
        </w:rPr>
        <w:t>мёл;</w:t>
      </w:r>
      <w:r>
        <w:rPr>
          <w:sz w:val="32"/>
        </w:rPr>
        <w:t xml:space="preserve">  [лук]  -  </w:t>
      </w:r>
      <w:r>
        <w:rPr>
          <w:i/>
          <w:iCs/>
          <w:sz w:val="32"/>
        </w:rPr>
        <w:t>лук,</w:t>
      </w:r>
      <w:r>
        <w:rPr>
          <w:sz w:val="32"/>
        </w:rPr>
        <w:t xml:space="preserve">  [л’ук]  -  </w:t>
      </w:r>
      <w:r>
        <w:rPr>
          <w:i/>
          <w:iCs/>
          <w:sz w:val="32"/>
        </w:rPr>
        <w:t>люк;</w:t>
      </w:r>
      <w:r>
        <w:rPr>
          <w:sz w:val="32"/>
        </w:rPr>
        <w:t xml:space="preserve">  [сэр]  -  </w:t>
      </w:r>
      <w:r>
        <w:rPr>
          <w:i/>
          <w:iCs/>
          <w:sz w:val="32"/>
        </w:rPr>
        <w:t>сэр,</w:t>
      </w:r>
      <w:r>
        <w:rPr>
          <w:sz w:val="32"/>
        </w:rPr>
        <w:t xml:space="preserve">  [с’эр]  -  </w:t>
      </w:r>
      <w:r>
        <w:rPr>
          <w:i/>
          <w:iCs/>
          <w:sz w:val="32"/>
        </w:rPr>
        <w:t>сер;</w:t>
      </w:r>
      <w:r>
        <w:rPr>
          <w:sz w:val="32"/>
        </w:rPr>
        <w:t xml:space="preserve">  [пыл]  -  </w:t>
      </w:r>
      <w:r>
        <w:rPr>
          <w:i/>
          <w:iCs/>
          <w:sz w:val="32"/>
        </w:rPr>
        <w:t>пыл,</w:t>
      </w:r>
      <w:r>
        <w:rPr>
          <w:sz w:val="32"/>
        </w:rPr>
        <w:t xml:space="preserve">  [п’ил]  -  </w:t>
      </w:r>
      <w:r>
        <w:rPr>
          <w:i/>
          <w:iCs/>
          <w:sz w:val="32"/>
        </w:rPr>
        <w:t>пил.</w:t>
      </w:r>
    </w:p>
    <w:p w:rsidR="00471423" w:rsidRDefault="00BE47FA">
      <w:pPr>
        <w:ind w:firstLine="709"/>
        <w:jc w:val="both"/>
        <w:rPr>
          <w:spacing w:val="32"/>
          <w:sz w:val="32"/>
        </w:rPr>
      </w:pPr>
      <w:r>
        <w:rPr>
          <w:sz w:val="32"/>
        </w:rPr>
        <w:t>Самым существенным при обозначении твердости – мягкости согласных фонем на письме является то, что букв</w:t>
      </w:r>
      <w:r>
        <w:rPr>
          <w:sz w:val="32"/>
        </w:rPr>
        <w:t>о</w:t>
      </w:r>
      <w:r>
        <w:rPr>
          <w:sz w:val="32"/>
        </w:rPr>
        <w:t xml:space="preserve">сочетание  «буква, обозначающая согласную фонему + буква, обозначающая гласную фонему»   при чтении </w:t>
      </w:r>
      <w:r>
        <w:rPr>
          <w:spacing w:val="32"/>
          <w:sz w:val="32"/>
        </w:rPr>
        <w:t>неразрывно.</w:t>
      </w:r>
    </w:p>
    <w:p w:rsidR="00471423" w:rsidRDefault="00BE47FA">
      <w:pPr>
        <w:pStyle w:val="31"/>
        <w:jc w:val="both"/>
        <w:rPr>
          <w:sz w:val="32"/>
        </w:rPr>
      </w:pPr>
      <w:r>
        <w:rPr>
          <w:sz w:val="32"/>
        </w:rPr>
        <w:t>Применение слогового принципа для обозначения на письме фонемы [j].</w:t>
      </w:r>
    </w:p>
    <w:p w:rsidR="00471423" w:rsidRDefault="00BE47FA">
      <w:pPr>
        <w:pStyle w:val="a7"/>
        <w:ind w:firstLine="709"/>
        <w:rPr>
          <w:sz w:val="32"/>
        </w:rPr>
      </w:pPr>
      <w:r>
        <w:rPr>
          <w:sz w:val="32"/>
        </w:rPr>
        <w:t>Фонема  [j]  обозначается на письме различными спос</w:t>
      </w:r>
      <w:r>
        <w:rPr>
          <w:sz w:val="32"/>
        </w:rPr>
        <w:t>о</w:t>
      </w:r>
      <w:r>
        <w:rPr>
          <w:sz w:val="32"/>
        </w:rPr>
        <w:t xml:space="preserve">бами в зависимости от </w:t>
      </w:r>
      <w:r>
        <w:rPr>
          <w:i/>
          <w:iCs/>
          <w:sz w:val="32"/>
        </w:rPr>
        <w:t>позиции,</w:t>
      </w:r>
      <w:r>
        <w:rPr>
          <w:sz w:val="32"/>
        </w:rPr>
        <w:t xml:space="preserve"> занимаемой ею в слове:</w:t>
      </w:r>
    </w:p>
    <w:p w:rsidR="00471423" w:rsidRDefault="00BE47FA">
      <w:pPr>
        <w:jc w:val="both"/>
        <w:rPr>
          <w:bCs/>
          <w:sz w:val="32"/>
        </w:rPr>
      </w:pPr>
      <w:r>
        <w:rPr>
          <w:sz w:val="32"/>
        </w:rPr>
        <w:t>1. На конце слова и в середине слова  перед согласным зв</w:t>
      </w:r>
      <w:r>
        <w:rPr>
          <w:sz w:val="32"/>
        </w:rPr>
        <w:t>у</w:t>
      </w:r>
      <w:r>
        <w:rPr>
          <w:sz w:val="32"/>
        </w:rPr>
        <w:t xml:space="preserve">ком   звук (фонема) [j]  обозначается на письме </w:t>
      </w:r>
      <w:r>
        <w:rPr>
          <w:i/>
          <w:iCs/>
          <w:sz w:val="32"/>
        </w:rPr>
        <w:t xml:space="preserve">буквой </w:t>
      </w:r>
      <w:r>
        <w:rPr>
          <w:b/>
          <w:i/>
          <w:iCs/>
          <w:sz w:val="32"/>
        </w:rPr>
        <w:t>й:</w:t>
      </w:r>
      <w:r>
        <w:rPr>
          <w:b/>
          <w:sz w:val="32"/>
        </w:rPr>
        <w:t xml:space="preserve">  </w:t>
      </w:r>
      <w:r>
        <w:rPr>
          <w:i/>
          <w:iCs/>
          <w:sz w:val="32"/>
        </w:rPr>
        <w:t>край, май, крайний, майский</w:t>
      </w:r>
      <w:r>
        <w:rPr>
          <w:b/>
          <w:i/>
          <w:iCs/>
          <w:sz w:val="32"/>
        </w:rPr>
        <w:t>.</w:t>
      </w:r>
    </w:p>
    <w:p w:rsidR="00471423" w:rsidRDefault="00BE47FA">
      <w:pPr>
        <w:numPr>
          <w:ilvl w:val="0"/>
          <w:numId w:val="12"/>
        </w:numPr>
        <w:jc w:val="both"/>
        <w:rPr>
          <w:sz w:val="32"/>
        </w:rPr>
      </w:pPr>
      <w:r>
        <w:rPr>
          <w:sz w:val="32"/>
        </w:rPr>
        <w:t>В трех других позициях:</w:t>
      </w:r>
    </w:p>
    <w:p w:rsidR="00471423" w:rsidRDefault="00BE47FA">
      <w:pPr>
        <w:jc w:val="both"/>
        <w:rPr>
          <w:sz w:val="32"/>
        </w:rPr>
      </w:pPr>
      <w:r>
        <w:rPr>
          <w:sz w:val="32"/>
        </w:rPr>
        <w:t xml:space="preserve">а) в </w:t>
      </w:r>
      <w:r>
        <w:t>абсолютном</w:t>
      </w:r>
      <w:r>
        <w:rPr>
          <w:sz w:val="32"/>
        </w:rPr>
        <w:t xml:space="preserve"> начале слова,</w:t>
      </w:r>
    </w:p>
    <w:p w:rsidR="00471423" w:rsidRDefault="00BE47FA">
      <w:pPr>
        <w:jc w:val="both"/>
        <w:rPr>
          <w:sz w:val="32"/>
        </w:rPr>
      </w:pPr>
      <w:r>
        <w:rPr>
          <w:sz w:val="32"/>
        </w:rPr>
        <w:t>б)  после букв, обозначающих гласные звуки,</w:t>
      </w:r>
    </w:p>
    <w:p w:rsidR="00471423" w:rsidRDefault="00BE47FA">
      <w:pPr>
        <w:jc w:val="both"/>
        <w:rPr>
          <w:b/>
          <w:i/>
          <w:iCs/>
          <w:sz w:val="32"/>
        </w:rPr>
      </w:pPr>
      <w:r>
        <w:rPr>
          <w:sz w:val="32"/>
        </w:rPr>
        <w:t xml:space="preserve">в)  после разделительных </w:t>
      </w:r>
      <w:r>
        <w:rPr>
          <w:b/>
          <w:i/>
          <w:iCs/>
          <w:sz w:val="32"/>
        </w:rPr>
        <w:t>ъ</w:t>
      </w:r>
      <w:r>
        <w:rPr>
          <w:sz w:val="32"/>
        </w:rPr>
        <w:t xml:space="preserve"> и </w:t>
      </w:r>
      <w:r>
        <w:rPr>
          <w:b/>
          <w:i/>
          <w:iCs/>
          <w:sz w:val="32"/>
        </w:rPr>
        <w:t xml:space="preserve">ь – </w:t>
      </w:r>
    </w:p>
    <w:p w:rsidR="00471423" w:rsidRDefault="00BE47FA">
      <w:pPr>
        <w:pStyle w:val="22"/>
      </w:pPr>
      <w:r>
        <w:rPr>
          <w:bCs/>
        </w:rPr>
        <w:t xml:space="preserve">звук (фонема)  </w:t>
      </w:r>
      <w:r>
        <w:t xml:space="preserve">[j] обозначается на письме </w:t>
      </w:r>
      <w:r>
        <w:rPr>
          <w:i/>
          <w:iCs/>
        </w:rPr>
        <w:t xml:space="preserve">йотированными буквами  </w:t>
      </w:r>
      <w:r>
        <w:rPr>
          <w:b/>
          <w:bCs/>
          <w:i/>
          <w:iCs/>
        </w:rPr>
        <w:t xml:space="preserve">е, ё, ю, я. </w:t>
      </w:r>
      <w:r>
        <w:t xml:space="preserve">  В таком положении йотированные буквы обозначают на письме  2 звука  -  [j]  и соответствующую гласную фонему). </w:t>
      </w:r>
    </w:p>
    <w:p w:rsidR="00471423" w:rsidRDefault="00BE47FA">
      <w:pPr>
        <w:pStyle w:val="22"/>
      </w:pPr>
      <w:r>
        <w:t xml:space="preserve">    Приведем примеры обозначения фонемы  [j] на письме  й</w:t>
      </w:r>
      <w:r>
        <w:t>о</w:t>
      </w:r>
      <w:r>
        <w:t>тированными буквами:</w:t>
      </w:r>
    </w:p>
    <w:p w:rsidR="00471423" w:rsidRDefault="00BE47FA">
      <w:pPr>
        <w:pStyle w:val="22"/>
        <w:ind w:left="360" w:hanging="540"/>
        <w:rPr>
          <w:i/>
          <w:iCs/>
        </w:rPr>
      </w:pPr>
      <w:r>
        <w:rPr>
          <w:b/>
          <w:bCs/>
          <w:i/>
          <w:iCs/>
        </w:rPr>
        <w:t xml:space="preserve">-    </w:t>
      </w:r>
      <w:r>
        <w:rPr>
          <w:i/>
          <w:iCs/>
        </w:rPr>
        <w:t xml:space="preserve">в начале слова: </w:t>
      </w:r>
      <w:r>
        <w:t xml:space="preserve"> [jам]а  – </w:t>
      </w:r>
      <w:r>
        <w:rPr>
          <w:i/>
          <w:iCs/>
        </w:rPr>
        <w:t>яма;</w:t>
      </w:r>
      <w:r>
        <w:t xml:space="preserve">  [jэл’]  -  </w:t>
      </w:r>
      <w:r>
        <w:rPr>
          <w:i/>
          <w:iCs/>
        </w:rPr>
        <w:t>ель;</w:t>
      </w:r>
      <w:r>
        <w:t xml:space="preserve">  [jо]ж  -  </w:t>
      </w:r>
      <w:r>
        <w:rPr>
          <w:i/>
          <w:iCs/>
        </w:rPr>
        <w:t>ёж;</w:t>
      </w:r>
      <w:r>
        <w:t xml:space="preserve"> [jу]г  -  </w:t>
      </w:r>
      <w:r>
        <w:rPr>
          <w:i/>
          <w:iCs/>
        </w:rPr>
        <w:t>юг;</w:t>
      </w:r>
    </w:p>
    <w:p w:rsidR="00471423" w:rsidRDefault="00BE47FA">
      <w:pPr>
        <w:pStyle w:val="22"/>
        <w:ind w:left="540" w:hanging="540"/>
        <w:rPr>
          <w:i/>
          <w:iCs/>
        </w:rPr>
      </w:pPr>
      <w:r>
        <w:t xml:space="preserve">-   </w:t>
      </w:r>
      <w:r>
        <w:rPr>
          <w:i/>
          <w:iCs/>
        </w:rPr>
        <w:t>после букв, обозначающих гласные фонемы:</w:t>
      </w:r>
      <w:r>
        <w:t xml:space="preserve">  мо[jа]  -  </w:t>
      </w:r>
      <w:r>
        <w:rPr>
          <w:i/>
          <w:iCs/>
        </w:rPr>
        <w:t>моя;</w:t>
      </w:r>
      <w:r>
        <w:t xml:space="preserve">  у[jу]т  -  </w:t>
      </w:r>
      <w:r>
        <w:rPr>
          <w:i/>
          <w:iCs/>
        </w:rPr>
        <w:t>уют;</w:t>
      </w:r>
      <w:r>
        <w:t xml:space="preserve"> по[jо]т  -  </w:t>
      </w:r>
      <w:r>
        <w:rPr>
          <w:i/>
          <w:iCs/>
        </w:rPr>
        <w:t>поёт;</w:t>
      </w:r>
      <w:r>
        <w:t xml:space="preserve">  по[jэ]здка  -  </w:t>
      </w:r>
      <w:r>
        <w:rPr>
          <w:i/>
          <w:iCs/>
        </w:rPr>
        <w:t>поездка;</w:t>
      </w:r>
    </w:p>
    <w:p w:rsidR="00471423" w:rsidRDefault="00BE47FA">
      <w:pPr>
        <w:pStyle w:val="22"/>
        <w:ind w:left="540" w:hanging="540"/>
      </w:pPr>
      <w:r>
        <w:t xml:space="preserve">-   </w:t>
      </w:r>
      <w:r>
        <w:rPr>
          <w:i/>
          <w:iCs/>
        </w:rPr>
        <w:t>после разделительных твердого и мягкого знаков:</w:t>
      </w:r>
      <w:r>
        <w:rPr>
          <w:b/>
        </w:rPr>
        <w:t xml:space="preserve">  </w:t>
      </w:r>
      <w:r>
        <w:t>разъя</w:t>
      </w:r>
      <w:r>
        <w:t>с</w:t>
      </w:r>
      <w:r>
        <w:t>нил – семья; адъютант – вьюга; подъехать – варенье; съемка – льёт.</w:t>
      </w:r>
    </w:p>
    <w:p w:rsidR="00471423" w:rsidRDefault="00BE47FA">
      <w:pPr>
        <w:rPr>
          <w:b/>
          <w:bCs/>
          <w:sz w:val="32"/>
        </w:rPr>
      </w:pPr>
      <w:r>
        <w:rPr>
          <w:b/>
          <w:bCs/>
          <w:sz w:val="32"/>
        </w:rPr>
        <w:t>Ограничения слогового принципа графики.</w:t>
      </w:r>
    </w:p>
    <w:p w:rsidR="00471423" w:rsidRDefault="00BE47FA">
      <w:pPr>
        <w:pStyle w:val="a7"/>
        <w:rPr>
          <w:i/>
          <w:iCs/>
          <w:sz w:val="32"/>
        </w:rPr>
      </w:pPr>
      <w:r>
        <w:rPr>
          <w:sz w:val="32"/>
        </w:rPr>
        <w:t xml:space="preserve">     Ограничения в применении слогового принципа набл</w:t>
      </w:r>
      <w:r>
        <w:rPr>
          <w:sz w:val="32"/>
        </w:rPr>
        <w:t>ю</w:t>
      </w:r>
      <w:r>
        <w:rPr>
          <w:sz w:val="32"/>
        </w:rPr>
        <w:t xml:space="preserve">даются при написании букв, обозначающих гласные, после </w:t>
      </w:r>
      <w:r>
        <w:rPr>
          <w:b/>
          <w:bCs/>
          <w:i/>
          <w:iCs/>
          <w:sz w:val="32"/>
        </w:rPr>
        <w:t xml:space="preserve">ж, ш, щ, ч  </w:t>
      </w:r>
      <w:r>
        <w:rPr>
          <w:sz w:val="32"/>
        </w:rPr>
        <w:t>и</w:t>
      </w:r>
      <w:r>
        <w:rPr>
          <w:b/>
          <w:bCs/>
          <w:i/>
          <w:iCs/>
          <w:sz w:val="32"/>
        </w:rPr>
        <w:t xml:space="preserve">  ц</w:t>
      </w:r>
      <w:r>
        <w:rPr>
          <w:i/>
          <w:iCs/>
          <w:sz w:val="32"/>
        </w:rPr>
        <w:t>.</w:t>
      </w:r>
    </w:p>
    <w:p w:rsidR="00471423" w:rsidRDefault="00BE47FA">
      <w:pPr>
        <w:pStyle w:val="a7"/>
        <w:ind w:firstLine="709"/>
        <w:rPr>
          <w:sz w:val="32"/>
        </w:rPr>
      </w:pPr>
      <w:r>
        <w:rPr>
          <w:sz w:val="32"/>
        </w:rPr>
        <w:lastRenderedPageBreak/>
        <w:t xml:space="preserve"> Непарные по твердости – мягкости твердые согласные фонемы  [ж], [ш],  [ц]  и мягкие непарные согласные фонемы [ш’],  [ч’]  не нуждаются в обозначении их твердости или мягкости на письме. После букв, которые обозначают на письме данные согласные звуки, можно было бы писать как «смягчающие», так и «несмягчающие» гласные буквы:   </w:t>
      </w:r>
      <w:r>
        <w:rPr>
          <w:i/>
          <w:iCs/>
          <w:sz w:val="32"/>
        </w:rPr>
        <w:t>жизнь –жызнь*</w:t>
      </w:r>
      <w:r>
        <w:rPr>
          <w:rStyle w:val="a5"/>
          <w:i/>
          <w:iCs/>
          <w:sz w:val="32"/>
        </w:rPr>
        <w:footnoteReference w:id="39"/>
      </w:r>
      <w:r>
        <w:rPr>
          <w:i/>
          <w:iCs/>
          <w:sz w:val="32"/>
        </w:rPr>
        <w:t>; цепь – цэпь*; чаша – чяшя*.</w:t>
      </w:r>
      <w:r>
        <w:rPr>
          <w:sz w:val="32"/>
        </w:rPr>
        <w:t xml:space="preserve">  Но в таких случаях в действие вступают орфографические правила, к</w:t>
      </w:r>
      <w:r>
        <w:rPr>
          <w:sz w:val="32"/>
        </w:rPr>
        <w:t>о</w:t>
      </w:r>
      <w:r>
        <w:rPr>
          <w:sz w:val="32"/>
        </w:rPr>
        <w:t>торые диктуют: «</w:t>
      </w:r>
      <w:r>
        <w:rPr>
          <w:i/>
          <w:iCs/>
          <w:sz w:val="32"/>
        </w:rPr>
        <w:t>жи – ши</w:t>
      </w:r>
      <w:r>
        <w:rPr>
          <w:sz w:val="32"/>
        </w:rPr>
        <w:t xml:space="preserve">   пиши с </w:t>
      </w:r>
      <w:r>
        <w:rPr>
          <w:i/>
          <w:iCs/>
          <w:sz w:val="32"/>
        </w:rPr>
        <w:t>и</w:t>
      </w:r>
      <w:r>
        <w:rPr>
          <w:sz w:val="32"/>
        </w:rPr>
        <w:t xml:space="preserve"> »;  «</w:t>
      </w:r>
      <w:r>
        <w:rPr>
          <w:i/>
          <w:iCs/>
          <w:sz w:val="32"/>
        </w:rPr>
        <w:t>ча – ща</w:t>
      </w:r>
      <w:r>
        <w:rPr>
          <w:sz w:val="32"/>
        </w:rPr>
        <w:t xml:space="preserve"> пиши с </w:t>
      </w:r>
      <w:r>
        <w:rPr>
          <w:i/>
          <w:iCs/>
          <w:sz w:val="32"/>
        </w:rPr>
        <w:t>а</w:t>
      </w:r>
      <w:r>
        <w:rPr>
          <w:sz w:val="32"/>
        </w:rPr>
        <w:t>»; «</w:t>
      </w:r>
      <w:r>
        <w:rPr>
          <w:i/>
          <w:iCs/>
          <w:sz w:val="32"/>
        </w:rPr>
        <w:t xml:space="preserve">чу – щу  </w:t>
      </w:r>
      <w:r>
        <w:rPr>
          <w:sz w:val="32"/>
        </w:rPr>
        <w:t xml:space="preserve">пиши с </w:t>
      </w:r>
      <w:r>
        <w:rPr>
          <w:i/>
          <w:iCs/>
          <w:sz w:val="32"/>
        </w:rPr>
        <w:t>у</w:t>
      </w:r>
      <w:r>
        <w:rPr>
          <w:sz w:val="32"/>
        </w:rPr>
        <w:t>».</w:t>
      </w:r>
    </w:p>
    <w:p w:rsidR="00471423" w:rsidRDefault="00BE47FA">
      <w:pPr>
        <w:pStyle w:val="a7"/>
        <w:ind w:firstLine="709"/>
        <w:rPr>
          <w:sz w:val="32"/>
        </w:rPr>
      </w:pPr>
      <w:r>
        <w:rPr>
          <w:sz w:val="32"/>
        </w:rPr>
        <w:t xml:space="preserve">Следовательно, при написании гласных букв после </w:t>
      </w:r>
      <w:r>
        <w:rPr>
          <w:b/>
          <w:bCs/>
          <w:i/>
          <w:iCs/>
          <w:sz w:val="32"/>
        </w:rPr>
        <w:t xml:space="preserve">ж, ш, щ, ч  </w:t>
      </w:r>
      <w:r>
        <w:rPr>
          <w:sz w:val="32"/>
        </w:rPr>
        <w:t>и</w:t>
      </w:r>
      <w:r>
        <w:rPr>
          <w:b/>
          <w:bCs/>
          <w:i/>
          <w:iCs/>
          <w:sz w:val="32"/>
        </w:rPr>
        <w:t xml:space="preserve">  ц</w:t>
      </w:r>
      <w:r>
        <w:rPr>
          <w:b/>
          <w:bCs/>
          <w:sz w:val="32"/>
        </w:rPr>
        <w:t xml:space="preserve">  </w:t>
      </w:r>
      <w:r>
        <w:rPr>
          <w:sz w:val="32"/>
        </w:rPr>
        <w:t>действие слогового принципа ограничивается  правилами  русской орфографии.</w:t>
      </w:r>
    </w:p>
    <w:p w:rsidR="00471423" w:rsidRDefault="00BE47FA">
      <w:pPr>
        <w:jc w:val="both"/>
        <w:rPr>
          <w:b/>
          <w:bCs/>
          <w:sz w:val="32"/>
        </w:rPr>
      </w:pPr>
      <w:r>
        <w:rPr>
          <w:b/>
          <w:bCs/>
          <w:sz w:val="32"/>
        </w:rPr>
        <w:t>Отступления от слогового принципа графики.</w:t>
      </w:r>
    </w:p>
    <w:p w:rsidR="00471423" w:rsidRDefault="00BE47FA">
      <w:pPr>
        <w:pStyle w:val="21"/>
        <w:rPr>
          <w:bCs/>
        </w:rPr>
      </w:pPr>
      <w:r>
        <w:rPr>
          <w:bCs/>
        </w:rPr>
        <w:t>Отступления от слогового принципа русской графики наблюдаются в заимствованных словах, где произношение или написание максимально приближено к языку – источн</w:t>
      </w:r>
      <w:r>
        <w:rPr>
          <w:bCs/>
        </w:rPr>
        <w:t>и</w:t>
      </w:r>
      <w:r>
        <w:rPr>
          <w:bCs/>
        </w:rPr>
        <w:t>ку.</w:t>
      </w:r>
    </w:p>
    <w:p w:rsidR="00471423" w:rsidRDefault="00BE47FA">
      <w:pPr>
        <w:pStyle w:val="a7"/>
        <w:numPr>
          <w:ilvl w:val="0"/>
          <w:numId w:val="14"/>
        </w:numPr>
        <w:rPr>
          <w:sz w:val="32"/>
        </w:rPr>
      </w:pPr>
      <w:r>
        <w:rPr>
          <w:sz w:val="32"/>
        </w:rPr>
        <w:t>В некоторых заимствованных словах после буквы, обозн</w:t>
      </w:r>
      <w:r>
        <w:rPr>
          <w:sz w:val="32"/>
        </w:rPr>
        <w:t>а</w:t>
      </w:r>
      <w:r>
        <w:rPr>
          <w:sz w:val="32"/>
        </w:rPr>
        <w:t xml:space="preserve">чающей на письме твердую согласную фонему, пишется «смягчающая» буква </w:t>
      </w:r>
      <w:r>
        <w:rPr>
          <w:b/>
          <w:i/>
          <w:iCs/>
          <w:sz w:val="32"/>
        </w:rPr>
        <w:t>е</w:t>
      </w:r>
      <w:r>
        <w:rPr>
          <w:bCs/>
          <w:i/>
          <w:iCs/>
          <w:sz w:val="32"/>
        </w:rPr>
        <w:t xml:space="preserve"> </w:t>
      </w:r>
      <w:r>
        <w:rPr>
          <w:sz w:val="32"/>
        </w:rPr>
        <w:t xml:space="preserve"> (хотя в соответствии со слоговым принципом надо было бы писать «несмягчающую» букву </w:t>
      </w:r>
      <w:r>
        <w:rPr>
          <w:b/>
          <w:bCs/>
          <w:i/>
          <w:iCs/>
          <w:sz w:val="32"/>
        </w:rPr>
        <w:t>э</w:t>
      </w:r>
      <w:r>
        <w:rPr>
          <w:sz w:val="32"/>
        </w:rPr>
        <w:t xml:space="preserve">):  ан[тэ]нна  -  </w:t>
      </w:r>
      <w:r>
        <w:rPr>
          <w:i/>
          <w:iCs/>
          <w:sz w:val="32"/>
        </w:rPr>
        <w:t>ан</w:t>
      </w:r>
      <w:r>
        <w:rPr>
          <w:b/>
          <w:bCs/>
          <w:i/>
          <w:iCs/>
          <w:sz w:val="32"/>
        </w:rPr>
        <w:t>те</w:t>
      </w:r>
      <w:r>
        <w:rPr>
          <w:i/>
          <w:iCs/>
          <w:sz w:val="32"/>
        </w:rPr>
        <w:t>нна;</w:t>
      </w:r>
      <w:r>
        <w:rPr>
          <w:sz w:val="32"/>
        </w:rPr>
        <w:t xml:space="preserve">  пар[тэ]р  -  </w:t>
      </w:r>
      <w:r>
        <w:rPr>
          <w:i/>
          <w:iCs/>
          <w:sz w:val="32"/>
        </w:rPr>
        <w:t>пар</w:t>
      </w:r>
      <w:r>
        <w:rPr>
          <w:b/>
          <w:bCs/>
          <w:i/>
          <w:iCs/>
          <w:sz w:val="32"/>
        </w:rPr>
        <w:t>те</w:t>
      </w:r>
      <w:r>
        <w:rPr>
          <w:i/>
          <w:iCs/>
          <w:sz w:val="32"/>
        </w:rPr>
        <w:t>р;</w:t>
      </w:r>
      <w:r>
        <w:rPr>
          <w:sz w:val="32"/>
        </w:rPr>
        <w:t xml:space="preserve">  [дэ]льта  -  </w:t>
      </w:r>
      <w:r>
        <w:rPr>
          <w:b/>
          <w:bCs/>
          <w:i/>
          <w:iCs/>
          <w:sz w:val="32"/>
        </w:rPr>
        <w:t>де</w:t>
      </w:r>
      <w:r>
        <w:rPr>
          <w:i/>
          <w:iCs/>
          <w:sz w:val="32"/>
        </w:rPr>
        <w:t xml:space="preserve">льта </w:t>
      </w:r>
      <w:r>
        <w:rPr>
          <w:sz w:val="32"/>
        </w:rPr>
        <w:t>и т.п.</w:t>
      </w:r>
    </w:p>
    <w:p w:rsidR="00471423" w:rsidRDefault="00BE47FA">
      <w:pPr>
        <w:pStyle w:val="a7"/>
        <w:numPr>
          <w:ilvl w:val="0"/>
          <w:numId w:val="14"/>
        </w:numPr>
        <w:rPr>
          <w:sz w:val="32"/>
        </w:rPr>
      </w:pPr>
      <w:r>
        <w:rPr>
          <w:sz w:val="32"/>
        </w:rPr>
        <w:t>В некоторых заимствованных словах в начале слова и в середине слова фонемное сочетание  « [j] + последующая гласная фонема»  передается буквосочетанием «</w:t>
      </w:r>
      <w:r>
        <w:rPr>
          <w:b/>
          <w:i/>
          <w:iCs/>
          <w:sz w:val="32"/>
        </w:rPr>
        <w:t>й</w:t>
      </w:r>
      <w:r>
        <w:rPr>
          <w:b/>
          <w:sz w:val="32"/>
        </w:rPr>
        <w:t xml:space="preserve"> </w:t>
      </w:r>
      <w:r>
        <w:rPr>
          <w:sz w:val="32"/>
        </w:rPr>
        <w:t>+ буква, обозначающая соответствующую гласную фонему»,  хотя в соответствии со слоговым принципом надо было бы п</w:t>
      </w:r>
      <w:r>
        <w:rPr>
          <w:sz w:val="32"/>
        </w:rPr>
        <w:t>и</w:t>
      </w:r>
      <w:r>
        <w:rPr>
          <w:sz w:val="32"/>
        </w:rPr>
        <w:t xml:space="preserve">сать йотированную букву </w:t>
      </w:r>
      <w:r>
        <w:rPr>
          <w:b/>
          <w:bCs/>
          <w:i/>
          <w:iCs/>
          <w:sz w:val="32"/>
        </w:rPr>
        <w:t>(е, ё, ю я).</w:t>
      </w:r>
      <w:r>
        <w:rPr>
          <w:sz w:val="32"/>
        </w:rPr>
        <w:t xml:space="preserve">.  Сравни:   </w:t>
      </w:r>
      <w:r>
        <w:rPr>
          <w:i/>
          <w:iCs/>
          <w:sz w:val="32"/>
        </w:rPr>
        <w:t>ясень, своя</w:t>
      </w:r>
      <w:r>
        <w:rPr>
          <w:sz w:val="32"/>
        </w:rPr>
        <w:t xml:space="preserve">   – </w:t>
      </w:r>
      <w:r>
        <w:rPr>
          <w:i/>
          <w:iCs/>
          <w:sz w:val="32"/>
        </w:rPr>
        <w:t>Йемен, Майами,  йод, майор, район, майонез.</w:t>
      </w:r>
    </w:p>
    <w:p w:rsidR="00471423" w:rsidRDefault="00BE47FA">
      <w:pPr>
        <w:pStyle w:val="a7"/>
        <w:numPr>
          <w:ilvl w:val="0"/>
          <w:numId w:val="14"/>
        </w:numPr>
        <w:rPr>
          <w:sz w:val="32"/>
        </w:rPr>
      </w:pPr>
      <w:r>
        <w:rPr>
          <w:sz w:val="32"/>
        </w:rPr>
        <w:t xml:space="preserve">В других словах для передачи фонемного сочетания « [j]  + последующая гласная фонема»  используется графическое сочетание </w:t>
      </w:r>
      <w:r>
        <w:rPr>
          <w:b/>
          <w:bCs/>
          <w:i/>
          <w:iCs/>
          <w:sz w:val="32"/>
        </w:rPr>
        <w:t xml:space="preserve">ьо,  </w:t>
      </w:r>
      <w:r>
        <w:rPr>
          <w:sz w:val="32"/>
        </w:rPr>
        <w:t xml:space="preserve">хотя в соответствии со слоговым принципом  </w:t>
      </w:r>
      <w:r>
        <w:rPr>
          <w:sz w:val="32"/>
        </w:rPr>
        <w:lastRenderedPageBreak/>
        <w:t xml:space="preserve">русской графики после разделительных </w:t>
      </w:r>
      <w:r>
        <w:rPr>
          <w:b/>
          <w:i/>
          <w:iCs/>
          <w:sz w:val="32"/>
        </w:rPr>
        <w:t>ъ</w:t>
      </w:r>
      <w:r>
        <w:rPr>
          <w:sz w:val="32"/>
        </w:rPr>
        <w:t xml:space="preserve"> и </w:t>
      </w:r>
      <w:r>
        <w:rPr>
          <w:b/>
          <w:i/>
          <w:iCs/>
          <w:sz w:val="32"/>
        </w:rPr>
        <w:t>ь</w:t>
      </w:r>
      <w:r>
        <w:rPr>
          <w:sz w:val="32"/>
        </w:rPr>
        <w:t xml:space="preserve"> надо писать йотированную букву </w:t>
      </w:r>
      <w:r>
        <w:rPr>
          <w:b/>
          <w:bCs/>
          <w:i/>
          <w:iCs/>
          <w:sz w:val="32"/>
        </w:rPr>
        <w:t>(е, ё, ю, я).</w:t>
      </w:r>
      <w:r>
        <w:rPr>
          <w:sz w:val="32"/>
        </w:rPr>
        <w:t xml:space="preserve"> Сравни:  </w:t>
      </w:r>
      <w:r>
        <w:rPr>
          <w:i/>
          <w:iCs/>
          <w:sz w:val="32"/>
        </w:rPr>
        <w:t>объем, льёт, бьёт – батальон, котильон, павильон, бульон, медальон</w:t>
      </w:r>
      <w:r>
        <w:rPr>
          <w:sz w:val="32"/>
        </w:rPr>
        <w:t>.</w:t>
      </w:r>
    </w:p>
    <w:p w:rsidR="00471423" w:rsidRDefault="00BE47FA">
      <w:pPr>
        <w:pStyle w:val="a7"/>
        <w:numPr>
          <w:ilvl w:val="0"/>
          <w:numId w:val="14"/>
        </w:numPr>
        <w:rPr>
          <w:i/>
          <w:iCs/>
          <w:sz w:val="32"/>
        </w:rPr>
      </w:pPr>
      <w:r>
        <w:rPr>
          <w:sz w:val="32"/>
        </w:rPr>
        <w:t xml:space="preserve">В некоторых заимствованных словах графема </w:t>
      </w:r>
      <w:r>
        <w:rPr>
          <w:b/>
          <w:bCs/>
          <w:i/>
          <w:iCs/>
          <w:sz w:val="32"/>
        </w:rPr>
        <w:t>е</w:t>
      </w:r>
      <w:r>
        <w:rPr>
          <w:sz w:val="32"/>
        </w:rPr>
        <w:t xml:space="preserve"> в середине слова после буквы, обозначающей гласную фонему, фи</w:t>
      </w:r>
      <w:r>
        <w:rPr>
          <w:sz w:val="32"/>
        </w:rPr>
        <w:t>к</w:t>
      </w:r>
      <w:r>
        <w:rPr>
          <w:sz w:val="32"/>
        </w:rPr>
        <w:t xml:space="preserve">сирует на письме «чистый» звук  [э]  без  [j]:    </w:t>
      </w:r>
      <w:r>
        <w:rPr>
          <w:i/>
          <w:iCs/>
          <w:sz w:val="32"/>
        </w:rPr>
        <w:t>про</w:t>
      </w:r>
      <w:r>
        <w:rPr>
          <w:b/>
          <w:bCs/>
          <w:i/>
          <w:iCs/>
          <w:sz w:val="32"/>
        </w:rPr>
        <w:t>е</w:t>
      </w:r>
      <w:r>
        <w:rPr>
          <w:i/>
          <w:iCs/>
          <w:sz w:val="32"/>
        </w:rPr>
        <w:t>кт</w:t>
      </w:r>
      <w:r>
        <w:rPr>
          <w:sz w:val="32"/>
        </w:rPr>
        <w:t xml:space="preserve">  -  про[</w:t>
      </w:r>
      <w:r>
        <w:rPr>
          <w:b/>
          <w:bCs/>
          <w:sz w:val="32"/>
        </w:rPr>
        <w:t>э</w:t>
      </w:r>
      <w:r>
        <w:rPr>
          <w:sz w:val="32"/>
        </w:rPr>
        <w:t xml:space="preserve">]кт;  </w:t>
      </w:r>
      <w:r>
        <w:rPr>
          <w:i/>
          <w:iCs/>
          <w:sz w:val="32"/>
        </w:rPr>
        <w:t>ди</w:t>
      </w:r>
      <w:r>
        <w:rPr>
          <w:b/>
          <w:bCs/>
          <w:i/>
          <w:iCs/>
          <w:sz w:val="32"/>
        </w:rPr>
        <w:t>е</w:t>
      </w:r>
      <w:r>
        <w:rPr>
          <w:i/>
          <w:iCs/>
          <w:sz w:val="32"/>
        </w:rPr>
        <w:t xml:space="preserve">та  </w:t>
      </w:r>
      <w:r>
        <w:rPr>
          <w:sz w:val="32"/>
        </w:rPr>
        <w:t>-  ди[</w:t>
      </w:r>
      <w:r>
        <w:rPr>
          <w:b/>
          <w:bCs/>
          <w:sz w:val="32"/>
        </w:rPr>
        <w:t>э</w:t>
      </w:r>
      <w:r>
        <w:rPr>
          <w:sz w:val="32"/>
        </w:rPr>
        <w:t xml:space="preserve">]та;  </w:t>
      </w:r>
      <w:r>
        <w:rPr>
          <w:i/>
          <w:iCs/>
          <w:sz w:val="32"/>
        </w:rPr>
        <w:t>абитури</w:t>
      </w:r>
      <w:r>
        <w:rPr>
          <w:b/>
          <w:bCs/>
          <w:i/>
          <w:iCs/>
          <w:sz w:val="32"/>
        </w:rPr>
        <w:t>е</w:t>
      </w:r>
      <w:r>
        <w:rPr>
          <w:i/>
          <w:iCs/>
          <w:sz w:val="32"/>
        </w:rPr>
        <w:t>нт</w:t>
      </w:r>
      <w:r>
        <w:rPr>
          <w:sz w:val="32"/>
        </w:rPr>
        <w:t xml:space="preserve">  -  абитури[</w:t>
      </w:r>
      <w:r>
        <w:rPr>
          <w:b/>
          <w:bCs/>
          <w:sz w:val="32"/>
        </w:rPr>
        <w:t>э</w:t>
      </w:r>
      <w:r>
        <w:rPr>
          <w:sz w:val="32"/>
        </w:rPr>
        <w:t xml:space="preserve">]нт;  </w:t>
      </w:r>
      <w:r>
        <w:rPr>
          <w:i/>
          <w:iCs/>
          <w:sz w:val="32"/>
        </w:rPr>
        <w:t>диез</w:t>
      </w:r>
      <w:r>
        <w:rPr>
          <w:sz w:val="32"/>
        </w:rPr>
        <w:t xml:space="preserve">  -  ди[э]з. В соответствии со слоговым принципом следовало бы писать </w:t>
      </w:r>
      <w:r>
        <w:rPr>
          <w:b/>
          <w:bCs/>
          <w:i/>
          <w:iCs/>
          <w:sz w:val="32"/>
        </w:rPr>
        <w:t>э</w:t>
      </w:r>
      <w:r>
        <w:rPr>
          <w:sz w:val="32"/>
        </w:rPr>
        <w:t xml:space="preserve"> по аналогии со словами </w:t>
      </w:r>
      <w:r>
        <w:rPr>
          <w:i/>
          <w:iCs/>
          <w:sz w:val="32"/>
        </w:rPr>
        <w:t>по</w:t>
      </w:r>
      <w:r>
        <w:rPr>
          <w:b/>
          <w:bCs/>
          <w:i/>
          <w:iCs/>
          <w:sz w:val="32"/>
        </w:rPr>
        <w:t>э</w:t>
      </w:r>
      <w:r>
        <w:rPr>
          <w:i/>
          <w:iCs/>
          <w:sz w:val="32"/>
        </w:rPr>
        <w:t>т, ма</w:t>
      </w:r>
      <w:r>
        <w:rPr>
          <w:b/>
          <w:bCs/>
          <w:i/>
          <w:iCs/>
          <w:sz w:val="32"/>
        </w:rPr>
        <w:t>э</w:t>
      </w:r>
      <w:r>
        <w:rPr>
          <w:i/>
          <w:iCs/>
          <w:sz w:val="32"/>
        </w:rPr>
        <w:t>стро, стату</w:t>
      </w:r>
      <w:r>
        <w:rPr>
          <w:b/>
          <w:bCs/>
          <w:i/>
          <w:iCs/>
          <w:sz w:val="32"/>
        </w:rPr>
        <w:t>э</w:t>
      </w:r>
      <w:r>
        <w:rPr>
          <w:i/>
          <w:iCs/>
          <w:sz w:val="32"/>
        </w:rPr>
        <w:t>тка.</w:t>
      </w:r>
    </w:p>
    <w:p w:rsidR="00471423" w:rsidRDefault="00BE47FA">
      <w:pPr>
        <w:pStyle w:val="a7"/>
        <w:numPr>
          <w:ilvl w:val="0"/>
          <w:numId w:val="14"/>
        </w:numPr>
        <w:rPr>
          <w:sz w:val="32"/>
        </w:rPr>
      </w:pPr>
      <w:r>
        <w:rPr>
          <w:sz w:val="32"/>
        </w:rPr>
        <w:t xml:space="preserve">В абсолютном начале слова буква </w:t>
      </w:r>
      <w:r>
        <w:rPr>
          <w:b/>
          <w:i/>
          <w:iCs/>
          <w:sz w:val="32"/>
        </w:rPr>
        <w:t>э</w:t>
      </w:r>
      <w:r>
        <w:rPr>
          <w:sz w:val="32"/>
        </w:rPr>
        <w:t xml:space="preserve"> пишется только тогда, когда она обозначает «чистый» звук </w:t>
      </w:r>
      <w:r>
        <w:rPr>
          <w:b/>
          <w:sz w:val="32"/>
        </w:rPr>
        <w:t xml:space="preserve"> </w:t>
      </w:r>
      <w:r>
        <w:rPr>
          <w:bCs/>
          <w:sz w:val="32"/>
        </w:rPr>
        <w:t>[э]</w:t>
      </w:r>
      <w:r>
        <w:rPr>
          <w:sz w:val="32"/>
        </w:rPr>
        <w:t xml:space="preserve">  без начального  [j]:   </w:t>
      </w:r>
      <w:r>
        <w:rPr>
          <w:b/>
          <w:bCs/>
          <w:i/>
          <w:iCs/>
          <w:sz w:val="32"/>
        </w:rPr>
        <w:t>э</w:t>
      </w:r>
      <w:r>
        <w:rPr>
          <w:i/>
          <w:iCs/>
          <w:sz w:val="32"/>
        </w:rPr>
        <w:t xml:space="preserve">тот, </w:t>
      </w:r>
      <w:r>
        <w:rPr>
          <w:b/>
          <w:bCs/>
          <w:i/>
          <w:iCs/>
          <w:sz w:val="32"/>
        </w:rPr>
        <w:t>э</w:t>
      </w:r>
      <w:r>
        <w:rPr>
          <w:i/>
          <w:iCs/>
          <w:sz w:val="32"/>
        </w:rPr>
        <w:t xml:space="preserve">таж, </w:t>
      </w:r>
      <w:r>
        <w:rPr>
          <w:b/>
          <w:bCs/>
          <w:i/>
          <w:iCs/>
          <w:sz w:val="32"/>
        </w:rPr>
        <w:t>э</w:t>
      </w:r>
      <w:r>
        <w:rPr>
          <w:i/>
          <w:iCs/>
          <w:sz w:val="32"/>
        </w:rPr>
        <w:t>ра</w:t>
      </w:r>
      <w:r>
        <w:rPr>
          <w:sz w:val="32"/>
        </w:rPr>
        <w:t xml:space="preserve">. Однако нарушает слоговой принцип написание слова </w:t>
      </w:r>
      <w:r>
        <w:rPr>
          <w:b/>
          <w:bCs/>
          <w:i/>
          <w:iCs/>
          <w:sz w:val="32"/>
        </w:rPr>
        <w:t>е</w:t>
      </w:r>
      <w:r>
        <w:rPr>
          <w:i/>
          <w:iCs/>
          <w:sz w:val="32"/>
        </w:rPr>
        <w:t>канье</w:t>
      </w:r>
      <w:r>
        <w:rPr>
          <w:sz w:val="32"/>
        </w:rPr>
        <w:t xml:space="preserve">  (хотя чаще произносится [</w:t>
      </w:r>
      <w:r>
        <w:rPr>
          <w:b/>
          <w:bCs/>
          <w:sz w:val="32"/>
        </w:rPr>
        <w:t>э</w:t>
      </w:r>
      <w:r>
        <w:rPr>
          <w:sz w:val="32"/>
        </w:rPr>
        <w:t>]канье).</w:t>
      </w:r>
    </w:p>
    <w:p w:rsidR="00471423" w:rsidRDefault="00BE47FA">
      <w:pPr>
        <w:pStyle w:val="a7"/>
        <w:rPr>
          <w:b/>
          <w:bCs/>
          <w:sz w:val="32"/>
        </w:rPr>
      </w:pPr>
      <w:r>
        <w:rPr>
          <w:b/>
          <w:bCs/>
          <w:sz w:val="32"/>
        </w:rPr>
        <w:t>Достоинства и недостатки слогового принципа графики.</w:t>
      </w:r>
    </w:p>
    <w:p w:rsidR="00471423" w:rsidRDefault="00BE47FA">
      <w:pPr>
        <w:pStyle w:val="a7"/>
        <w:ind w:firstLine="709"/>
        <w:rPr>
          <w:sz w:val="32"/>
        </w:rPr>
      </w:pPr>
      <w:r>
        <w:rPr>
          <w:sz w:val="32"/>
        </w:rPr>
        <w:t>Применительно к русскому языку, в котором много (28) разграниченных по твердости – мягкости согласных фонем,  слоговой принцип выгоден, так как сокращает количество необходимых букв в алфавите. Чтобы обозначить на письме мягкие согласные фонемы  особыми буквами, дополнительно потребовалось бы 15 новых букв, т.е. алфавит увеличился бы почти на 50%. Обозначение мягкости согласных путем и</w:t>
      </w:r>
      <w:r>
        <w:rPr>
          <w:sz w:val="32"/>
        </w:rPr>
        <w:t>с</w:t>
      </w:r>
      <w:r>
        <w:rPr>
          <w:sz w:val="32"/>
        </w:rPr>
        <w:t>пользования 5 «смягчающих» букв создает большую экон</w:t>
      </w:r>
      <w:r>
        <w:rPr>
          <w:sz w:val="32"/>
        </w:rPr>
        <w:t>о</w:t>
      </w:r>
      <w:r>
        <w:rPr>
          <w:sz w:val="32"/>
        </w:rPr>
        <w:t xml:space="preserve">мию графических средств. </w:t>
      </w:r>
    </w:p>
    <w:p w:rsidR="00471423" w:rsidRDefault="00BE47FA">
      <w:pPr>
        <w:pStyle w:val="a7"/>
        <w:ind w:firstLine="709"/>
        <w:rPr>
          <w:sz w:val="32"/>
        </w:rPr>
      </w:pPr>
      <w:r>
        <w:rPr>
          <w:sz w:val="32"/>
        </w:rPr>
        <w:t>Кроме того,  йотированные буквы при обозначении на письме фонемного сочетания «[j] + последующая гласная фонема»  значительно экономят время и место.</w:t>
      </w:r>
    </w:p>
    <w:p w:rsidR="00471423" w:rsidRDefault="00BE47FA">
      <w:pPr>
        <w:pStyle w:val="a7"/>
        <w:ind w:firstLine="709"/>
        <w:rPr>
          <w:sz w:val="32"/>
        </w:rPr>
      </w:pPr>
      <w:r>
        <w:rPr>
          <w:sz w:val="32"/>
        </w:rPr>
        <w:t>В  1928 г. при создании на основе русского алфавита  азбук для многих языков народов СССР  Н.Ф.Яковлев вывел математическую формулу построения наиболее экономного (в отношении числа букв) алфавита. Подобную же  формулу предлагал вывести еще ранее петербургский ученый И.А.Бодуэн де Куртенэ. Показательно, что современный ру</w:t>
      </w:r>
      <w:r>
        <w:rPr>
          <w:sz w:val="32"/>
        </w:rPr>
        <w:t>с</w:t>
      </w:r>
      <w:r>
        <w:rPr>
          <w:sz w:val="32"/>
        </w:rPr>
        <w:t>ский алфавит почти полностью соответствует этой формуле</w:t>
      </w:r>
      <w:r>
        <w:rPr>
          <w:rStyle w:val="a5"/>
          <w:sz w:val="32"/>
        </w:rPr>
        <w:footnoteReference w:id="40"/>
      </w:r>
    </w:p>
    <w:p w:rsidR="00471423" w:rsidRDefault="00BE47FA">
      <w:pPr>
        <w:pStyle w:val="a7"/>
        <w:ind w:firstLine="709"/>
        <w:rPr>
          <w:sz w:val="32"/>
        </w:rPr>
      </w:pPr>
      <w:r>
        <w:rPr>
          <w:sz w:val="32"/>
        </w:rPr>
        <w:lastRenderedPageBreak/>
        <w:t>Наряду с несомненными достоинствами слоговой при</w:t>
      </w:r>
      <w:r>
        <w:rPr>
          <w:sz w:val="32"/>
        </w:rPr>
        <w:t>н</w:t>
      </w:r>
      <w:r>
        <w:rPr>
          <w:sz w:val="32"/>
        </w:rPr>
        <w:t>цип имеет некоторые недостатки. В частности, слоговые н</w:t>
      </w:r>
      <w:r>
        <w:rPr>
          <w:sz w:val="32"/>
        </w:rPr>
        <w:t>а</w:t>
      </w:r>
      <w:r>
        <w:rPr>
          <w:sz w:val="32"/>
        </w:rPr>
        <w:t xml:space="preserve">писания осложняют морфемный анализ слова, «затемняя» фонемный состав морфемы. Например, в словоформе </w:t>
      </w:r>
      <w:r>
        <w:rPr>
          <w:i/>
          <w:iCs/>
          <w:sz w:val="32"/>
        </w:rPr>
        <w:t>сарая</w:t>
      </w:r>
      <w:r>
        <w:rPr>
          <w:sz w:val="32"/>
        </w:rPr>
        <w:t xml:space="preserve"> надо выделить две морфемы – окончание –</w:t>
      </w:r>
      <w:r>
        <w:rPr>
          <w:i/>
          <w:iCs/>
          <w:sz w:val="32"/>
        </w:rPr>
        <w:t>а</w:t>
      </w:r>
      <w:r>
        <w:rPr>
          <w:sz w:val="32"/>
        </w:rPr>
        <w:t xml:space="preserve"> и корень  </w:t>
      </w:r>
      <w:r>
        <w:rPr>
          <w:i/>
          <w:iCs/>
          <w:sz w:val="32"/>
        </w:rPr>
        <w:t xml:space="preserve">сарай. </w:t>
      </w:r>
      <w:r>
        <w:rPr>
          <w:sz w:val="32"/>
        </w:rPr>
        <w:t>Однако сделать это невозможно, не прибегая к хотя бы ча</w:t>
      </w:r>
      <w:r>
        <w:rPr>
          <w:sz w:val="32"/>
        </w:rPr>
        <w:t>с</w:t>
      </w:r>
      <w:r>
        <w:rPr>
          <w:sz w:val="32"/>
        </w:rPr>
        <w:t xml:space="preserve">тичной фонетической транскрипции слова: сара[jа].  В слове </w:t>
      </w:r>
      <w:r>
        <w:rPr>
          <w:i/>
          <w:iCs/>
          <w:sz w:val="32"/>
        </w:rPr>
        <w:t xml:space="preserve">воронье </w:t>
      </w:r>
      <w:r>
        <w:rPr>
          <w:sz w:val="32"/>
        </w:rPr>
        <w:t xml:space="preserve">выделяется три морфемы:  окончание – </w:t>
      </w:r>
      <w:r>
        <w:rPr>
          <w:i/>
          <w:iCs/>
          <w:sz w:val="32"/>
        </w:rPr>
        <w:t>о</w:t>
      </w:r>
      <w:r>
        <w:rPr>
          <w:sz w:val="32"/>
        </w:rPr>
        <w:t xml:space="preserve">, корень </w:t>
      </w:r>
      <w:r>
        <w:rPr>
          <w:i/>
          <w:iCs/>
          <w:sz w:val="32"/>
        </w:rPr>
        <w:t>в</w:t>
      </w:r>
      <w:r>
        <w:rPr>
          <w:i/>
          <w:iCs/>
          <w:sz w:val="32"/>
        </w:rPr>
        <w:t>о</w:t>
      </w:r>
      <w:r>
        <w:rPr>
          <w:i/>
          <w:iCs/>
          <w:sz w:val="32"/>
        </w:rPr>
        <w:t>рон -,</w:t>
      </w:r>
      <w:r>
        <w:rPr>
          <w:sz w:val="32"/>
        </w:rPr>
        <w:t xml:space="preserve">  суффик – </w:t>
      </w:r>
      <w:r>
        <w:rPr>
          <w:i/>
          <w:iCs/>
          <w:sz w:val="32"/>
        </w:rPr>
        <w:t>й</w:t>
      </w:r>
      <w:r>
        <w:rPr>
          <w:sz w:val="32"/>
        </w:rPr>
        <w:t xml:space="preserve">  (ср транскрипцию:  воро[н’jо].  Корневой и суффиксальный  [j]  «прячутся» в йотированных буквах.</w:t>
      </w:r>
    </w:p>
    <w:p w:rsidR="00471423" w:rsidRDefault="00471423">
      <w:pPr>
        <w:pStyle w:val="a7"/>
        <w:ind w:left="360"/>
        <w:rPr>
          <w:b/>
          <w:sz w:val="32"/>
        </w:rPr>
      </w:pPr>
    </w:p>
    <w:p w:rsidR="00471423" w:rsidRDefault="00BE47FA">
      <w:pPr>
        <w:pStyle w:val="a7"/>
        <w:ind w:left="360"/>
        <w:jc w:val="center"/>
        <w:rPr>
          <w:b/>
          <w:sz w:val="32"/>
        </w:rPr>
      </w:pPr>
      <w:r>
        <w:rPr>
          <w:b/>
          <w:sz w:val="32"/>
        </w:rPr>
        <w:t>§ 3. Значения букв</w:t>
      </w:r>
    </w:p>
    <w:p w:rsidR="00471423" w:rsidRDefault="00471423">
      <w:pPr>
        <w:pStyle w:val="a7"/>
        <w:ind w:left="360"/>
        <w:jc w:val="center"/>
        <w:rPr>
          <w:b/>
          <w:sz w:val="32"/>
        </w:rPr>
      </w:pPr>
    </w:p>
    <w:p w:rsidR="00471423" w:rsidRDefault="00BE47FA">
      <w:pPr>
        <w:pStyle w:val="a7"/>
        <w:ind w:firstLine="360"/>
        <w:rPr>
          <w:bCs/>
          <w:sz w:val="32"/>
        </w:rPr>
      </w:pPr>
      <w:r>
        <w:rPr>
          <w:bCs/>
          <w:sz w:val="32"/>
        </w:rPr>
        <w:t>Характеризуя значения букв, мы исходили из положения о том, что буква обозначает на письме фонему. Фонема – это абстрактная языковая единица, представленная  рядом поз</w:t>
      </w:r>
      <w:r>
        <w:rPr>
          <w:bCs/>
          <w:sz w:val="32"/>
        </w:rPr>
        <w:t>и</w:t>
      </w:r>
      <w:r>
        <w:rPr>
          <w:bCs/>
          <w:sz w:val="32"/>
        </w:rPr>
        <w:t>ционно чередующихся звуков</w:t>
      </w:r>
      <w:r>
        <w:rPr>
          <w:rStyle w:val="a5"/>
          <w:bCs/>
          <w:sz w:val="32"/>
        </w:rPr>
        <w:footnoteReference w:id="41"/>
      </w:r>
      <w:r>
        <w:rPr>
          <w:bCs/>
          <w:sz w:val="32"/>
        </w:rPr>
        <w:t>. Конкретная звуковая  реал</w:t>
      </w:r>
      <w:r>
        <w:rPr>
          <w:bCs/>
          <w:sz w:val="32"/>
        </w:rPr>
        <w:t>и</w:t>
      </w:r>
      <w:r>
        <w:rPr>
          <w:bCs/>
          <w:sz w:val="32"/>
        </w:rPr>
        <w:t xml:space="preserve">зация фонемы в речи носит название «аллофон». В сильной  позиции фонема представлена основным вариантом: </w:t>
      </w:r>
      <w:r>
        <w:rPr>
          <w:bCs/>
          <w:i/>
          <w:iCs/>
          <w:sz w:val="32"/>
        </w:rPr>
        <w:t xml:space="preserve">сок – </w:t>
      </w:r>
      <w:r>
        <w:rPr>
          <w:bCs/>
          <w:sz w:val="32"/>
        </w:rPr>
        <w:t>[сок],  а в слабой позиции – своими «заместительными вар</w:t>
      </w:r>
      <w:r>
        <w:rPr>
          <w:bCs/>
          <w:sz w:val="32"/>
        </w:rPr>
        <w:t>и</w:t>
      </w:r>
      <w:r>
        <w:rPr>
          <w:bCs/>
          <w:sz w:val="32"/>
        </w:rPr>
        <w:t xml:space="preserve">антами»: </w:t>
      </w:r>
      <w:r>
        <w:rPr>
          <w:bCs/>
          <w:i/>
          <w:iCs/>
          <w:sz w:val="32"/>
        </w:rPr>
        <w:t>в соку</w:t>
      </w:r>
      <w:r>
        <w:rPr>
          <w:bCs/>
          <w:sz w:val="32"/>
        </w:rPr>
        <w:t xml:space="preserve"> – в [сΛку], [сък]оварка. Следовательно, ф</w:t>
      </w:r>
      <w:r>
        <w:rPr>
          <w:bCs/>
          <w:sz w:val="32"/>
        </w:rPr>
        <w:t>о</w:t>
      </w:r>
      <w:r>
        <w:rPr>
          <w:bCs/>
          <w:sz w:val="32"/>
        </w:rPr>
        <w:t>нема /о/ реализуется  в звуках [о], [Λ], [ъ].</w:t>
      </w:r>
    </w:p>
    <w:p w:rsidR="00471423" w:rsidRDefault="00BE47FA">
      <w:pPr>
        <w:pStyle w:val="a7"/>
        <w:ind w:firstLine="360"/>
        <w:rPr>
          <w:sz w:val="32"/>
        </w:rPr>
      </w:pPr>
      <w:r>
        <w:rPr>
          <w:sz w:val="32"/>
        </w:rPr>
        <w:t>Буквы могут обозначать фонемы, находящиеся в сильной или в слабой позиции. Поэтому необходимо различать гла</w:t>
      </w:r>
      <w:r>
        <w:rPr>
          <w:sz w:val="32"/>
        </w:rPr>
        <w:t>в</w:t>
      </w:r>
      <w:r>
        <w:rPr>
          <w:sz w:val="32"/>
        </w:rPr>
        <w:t>ные (основные) и второстепенные (неосновные) значения букв.</w:t>
      </w:r>
    </w:p>
    <w:p w:rsidR="00471423" w:rsidRDefault="00BE47FA">
      <w:pPr>
        <w:pStyle w:val="a7"/>
        <w:rPr>
          <w:b/>
          <w:bCs/>
          <w:sz w:val="32"/>
        </w:rPr>
      </w:pPr>
      <w:r>
        <w:rPr>
          <w:b/>
          <w:bCs/>
          <w:sz w:val="32"/>
        </w:rPr>
        <w:t>Основное значение букв.</w:t>
      </w:r>
    </w:p>
    <w:p w:rsidR="00471423" w:rsidRDefault="00BE47FA">
      <w:pPr>
        <w:pStyle w:val="a7"/>
        <w:ind w:firstLine="360"/>
        <w:rPr>
          <w:sz w:val="32"/>
        </w:rPr>
      </w:pPr>
      <w:r>
        <w:rPr>
          <w:b/>
          <w:bCs/>
          <w:sz w:val="32"/>
        </w:rPr>
        <w:t xml:space="preserve"> </w:t>
      </w:r>
      <w:r>
        <w:rPr>
          <w:sz w:val="32"/>
        </w:rPr>
        <w:t xml:space="preserve">Основное значение буквы имеют в том случае, когда они обозначают фонемы в сильной позиции:    </w:t>
      </w:r>
      <w:r>
        <w:rPr>
          <w:i/>
          <w:iCs/>
          <w:sz w:val="32"/>
        </w:rPr>
        <w:t>г</w:t>
      </w:r>
      <w:r>
        <w:rPr>
          <w:b/>
          <w:bCs/>
          <w:i/>
          <w:iCs/>
          <w:sz w:val="32"/>
        </w:rPr>
        <w:t>о</w:t>
      </w:r>
      <w:r>
        <w:rPr>
          <w:i/>
          <w:iCs/>
          <w:sz w:val="32"/>
        </w:rPr>
        <w:t>ры</w:t>
      </w:r>
      <w:r>
        <w:rPr>
          <w:sz w:val="32"/>
        </w:rPr>
        <w:t xml:space="preserve"> – [г</w:t>
      </w:r>
      <w:r>
        <w:rPr>
          <w:b/>
          <w:bCs/>
          <w:sz w:val="32"/>
        </w:rPr>
        <w:t>о</w:t>
      </w:r>
      <w:r>
        <w:rPr>
          <w:sz w:val="32"/>
        </w:rPr>
        <w:t xml:space="preserve">΄р]ы;  </w:t>
      </w:r>
      <w:r>
        <w:rPr>
          <w:i/>
          <w:iCs/>
          <w:sz w:val="32"/>
        </w:rPr>
        <w:t>р</w:t>
      </w:r>
      <w:r>
        <w:rPr>
          <w:b/>
          <w:bCs/>
          <w:i/>
          <w:iCs/>
          <w:sz w:val="32"/>
        </w:rPr>
        <w:t>я</w:t>
      </w:r>
      <w:r>
        <w:rPr>
          <w:i/>
          <w:iCs/>
          <w:sz w:val="32"/>
        </w:rPr>
        <w:t>д</w:t>
      </w:r>
      <w:r>
        <w:rPr>
          <w:sz w:val="32"/>
        </w:rPr>
        <w:t xml:space="preserve"> – [р’</w:t>
      </w:r>
      <w:r>
        <w:rPr>
          <w:b/>
          <w:bCs/>
          <w:sz w:val="32"/>
        </w:rPr>
        <w:t>а</w:t>
      </w:r>
      <w:r>
        <w:rPr>
          <w:sz w:val="32"/>
        </w:rPr>
        <w:t xml:space="preserve">]д,  </w:t>
      </w:r>
      <w:r>
        <w:rPr>
          <w:i/>
          <w:iCs/>
          <w:sz w:val="32"/>
        </w:rPr>
        <w:t>л</w:t>
      </w:r>
      <w:r>
        <w:rPr>
          <w:b/>
          <w:bCs/>
          <w:i/>
          <w:iCs/>
          <w:sz w:val="32"/>
        </w:rPr>
        <w:t>е</w:t>
      </w:r>
      <w:r>
        <w:rPr>
          <w:i/>
          <w:iCs/>
          <w:sz w:val="32"/>
        </w:rPr>
        <w:t>с</w:t>
      </w:r>
      <w:r>
        <w:rPr>
          <w:sz w:val="32"/>
        </w:rPr>
        <w:t xml:space="preserve">  -  [л’</w:t>
      </w:r>
      <w:r>
        <w:rPr>
          <w:b/>
          <w:bCs/>
          <w:sz w:val="32"/>
        </w:rPr>
        <w:t>э</w:t>
      </w:r>
      <w:r>
        <w:rPr>
          <w:sz w:val="32"/>
        </w:rPr>
        <w:t xml:space="preserve">с],  </w:t>
      </w:r>
      <w:r>
        <w:rPr>
          <w:i/>
          <w:iCs/>
          <w:sz w:val="32"/>
        </w:rPr>
        <w:t>радос</w:t>
      </w:r>
      <w:r>
        <w:rPr>
          <w:b/>
          <w:bCs/>
          <w:i/>
          <w:iCs/>
          <w:sz w:val="32"/>
        </w:rPr>
        <w:t>т</w:t>
      </w:r>
      <w:r>
        <w:rPr>
          <w:i/>
          <w:iCs/>
          <w:sz w:val="32"/>
        </w:rPr>
        <w:t>ь</w:t>
      </w:r>
      <w:r>
        <w:rPr>
          <w:sz w:val="32"/>
        </w:rPr>
        <w:t xml:space="preserve"> – [радъс’</w:t>
      </w:r>
      <w:r>
        <w:rPr>
          <w:b/>
          <w:bCs/>
          <w:sz w:val="32"/>
        </w:rPr>
        <w:t>т’</w:t>
      </w:r>
      <w:r>
        <w:rPr>
          <w:sz w:val="32"/>
          <w:u w:val="single"/>
        </w:rPr>
        <w:t>]</w:t>
      </w:r>
      <w:r>
        <w:rPr>
          <w:sz w:val="32"/>
        </w:rPr>
        <w:t xml:space="preserve">,  </w:t>
      </w:r>
      <w:r>
        <w:rPr>
          <w:i/>
          <w:iCs/>
          <w:sz w:val="32"/>
        </w:rPr>
        <w:t>гр</w:t>
      </w:r>
      <w:r>
        <w:rPr>
          <w:b/>
          <w:bCs/>
          <w:i/>
          <w:iCs/>
          <w:sz w:val="32"/>
        </w:rPr>
        <w:t>и</w:t>
      </w:r>
      <w:r>
        <w:rPr>
          <w:i/>
          <w:iCs/>
          <w:sz w:val="32"/>
        </w:rPr>
        <w:t xml:space="preserve">бы  </w:t>
      </w:r>
      <w:r>
        <w:rPr>
          <w:sz w:val="32"/>
        </w:rPr>
        <w:t>–  [гр’</w:t>
      </w:r>
      <w:r>
        <w:rPr>
          <w:b/>
          <w:bCs/>
          <w:sz w:val="32"/>
        </w:rPr>
        <w:t>и</w:t>
      </w:r>
      <w:r>
        <w:rPr>
          <w:sz w:val="32"/>
        </w:rPr>
        <w:t>бы].</w:t>
      </w:r>
    </w:p>
    <w:p w:rsidR="00471423" w:rsidRDefault="00BE47FA">
      <w:pPr>
        <w:pStyle w:val="a7"/>
        <w:ind w:firstLine="360"/>
        <w:rPr>
          <w:sz w:val="32"/>
        </w:rPr>
      </w:pPr>
      <w:r>
        <w:rPr>
          <w:sz w:val="32"/>
        </w:rPr>
        <w:t>Буквы могут иметь одно главное значение или  два гла</w:t>
      </w:r>
      <w:r>
        <w:rPr>
          <w:sz w:val="32"/>
        </w:rPr>
        <w:t>в</w:t>
      </w:r>
      <w:r>
        <w:rPr>
          <w:sz w:val="32"/>
        </w:rPr>
        <w:t>ных значения.</w:t>
      </w:r>
    </w:p>
    <w:p w:rsidR="00471423" w:rsidRDefault="00BE47FA">
      <w:pPr>
        <w:pStyle w:val="a7"/>
        <w:ind w:firstLine="360"/>
        <w:rPr>
          <w:sz w:val="32"/>
          <w:u w:val="single"/>
        </w:rPr>
      </w:pPr>
      <w:r>
        <w:rPr>
          <w:sz w:val="32"/>
        </w:rPr>
        <w:lastRenderedPageBreak/>
        <w:t xml:space="preserve">Буквы, имеющие одно основное значение, называются </w:t>
      </w:r>
      <w:r>
        <w:rPr>
          <w:sz w:val="32"/>
          <w:u w:val="single"/>
        </w:rPr>
        <w:t>о</w:t>
      </w:r>
      <w:r>
        <w:rPr>
          <w:sz w:val="32"/>
          <w:u w:val="single"/>
        </w:rPr>
        <w:t>д</w:t>
      </w:r>
      <w:r>
        <w:rPr>
          <w:sz w:val="32"/>
          <w:u w:val="single"/>
        </w:rPr>
        <w:t>нозначными.</w:t>
      </w:r>
    </w:p>
    <w:p w:rsidR="00471423" w:rsidRDefault="00BE47FA">
      <w:pPr>
        <w:pStyle w:val="a7"/>
        <w:ind w:firstLine="360"/>
        <w:rPr>
          <w:sz w:val="32"/>
        </w:rPr>
      </w:pPr>
      <w:r>
        <w:rPr>
          <w:sz w:val="32"/>
          <w:u w:val="single"/>
        </w:rPr>
        <w:t xml:space="preserve">Однозначные гласные буквы </w:t>
      </w:r>
      <w:r>
        <w:rPr>
          <w:sz w:val="32"/>
        </w:rPr>
        <w:t xml:space="preserve"> </w:t>
      </w:r>
      <w:r>
        <w:rPr>
          <w:b/>
          <w:i/>
          <w:iCs/>
          <w:sz w:val="32"/>
        </w:rPr>
        <w:t>- а</w:t>
      </w:r>
      <w:r>
        <w:rPr>
          <w:i/>
          <w:iCs/>
          <w:sz w:val="32"/>
        </w:rPr>
        <w:t xml:space="preserve">, </w:t>
      </w:r>
      <w:r>
        <w:rPr>
          <w:b/>
          <w:i/>
          <w:iCs/>
          <w:sz w:val="32"/>
        </w:rPr>
        <w:t>о, у</w:t>
      </w:r>
      <w:r>
        <w:rPr>
          <w:i/>
          <w:iCs/>
          <w:sz w:val="32"/>
        </w:rPr>
        <w:t xml:space="preserve">, </w:t>
      </w:r>
      <w:r>
        <w:rPr>
          <w:b/>
          <w:i/>
          <w:iCs/>
          <w:sz w:val="32"/>
        </w:rPr>
        <w:t>ы,</w:t>
      </w:r>
      <w:r>
        <w:rPr>
          <w:i/>
          <w:iCs/>
          <w:sz w:val="32"/>
        </w:rPr>
        <w:t xml:space="preserve">, </w:t>
      </w:r>
      <w:r>
        <w:rPr>
          <w:b/>
          <w:i/>
          <w:iCs/>
          <w:sz w:val="32"/>
        </w:rPr>
        <w:t>э</w:t>
      </w:r>
      <w:r>
        <w:rPr>
          <w:sz w:val="32"/>
        </w:rPr>
        <w:t xml:space="preserve">.  Они имеют одно основное значение, так как обозначают всегда одни и те же соответствующие гласные фонемы в сильной позиции:   </w:t>
      </w:r>
      <w:r>
        <w:rPr>
          <w:i/>
          <w:iCs/>
          <w:sz w:val="32"/>
        </w:rPr>
        <w:t>м</w:t>
      </w:r>
      <w:r>
        <w:rPr>
          <w:b/>
          <w:bCs/>
          <w:i/>
          <w:iCs/>
          <w:sz w:val="32"/>
        </w:rPr>
        <w:t>а</w:t>
      </w:r>
      <w:r>
        <w:rPr>
          <w:i/>
          <w:iCs/>
          <w:sz w:val="32"/>
        </w:rPr>
        <w:t>к</w:t>
      </w:r>
      <w:r>
        <w:rPr>
          <w:sz w:val="32"/>
        </w:rPr>
        <w:t xml:space="preserve">  -  м[</w:t>
      </w:r>
      <w:r>
        <w:rPr>
          <w:b/>
          <w:bCs/>
          <w:sz w:val="32"/>
        </w:rPr>
        <w:t>а</w:t>
      </w:r>
      <w:r>
        <w:rPr>
          <w:sz w:val="32"/>
        </w:rPr>
        <w:t xml:space="preserve">]к, </w:t>
      </w:r>
      <w:r>
        <w:rPr>
          <w:i/>
          <w:iCs/>
          <w:sz w:val="32"/>
        </w:rPr>
        <w:t>л</w:t>
      </w:r>
      <w:r>
        <w:rPr>
          <w:b/>
          <w:bCs/>
          <w:i/>
          <w:iCs/>
          <w:sz w:val="32"/>
        </w:rPr>
        <w:t>е</w:t>
      </w:r>
      <w:r>
        <w:rPr>
          <w:i/>
          <w:iCs/>
          <w:sz w:val="32"/>
        </w:rPr>
        <w:t xml:space="preserve">с </w:t>
      </w:r>
      <w:r>
        <w:rPr>
          <w:sz w:val="32"/>
        </w:rPr>
        <w:t xml:space="preserve"> -  [л’</w:t>
      </w:r>
      <w:r>
        <w:rPr>
          <w:b/>
          <w:bCs/>
          <w:sz w:val="32"/>
        </w:rPr>
        <w:t>э</w:t>
      </w:r>
      <w:r>
        <w:rPr>
          <w:sz w:val="32"/>
        </w:rPr>
        <w:t xml:space="preserve">]с,   </w:t>
      </w:r>
      <w:r>
        <w:rPr>
          <w:i/>
          <w:iCs/>
          <w:sz w:val="32"/>
        </w:rPr>
        <w:t>пл</w:t>
      </w:r>
      <w:r>
        <w:rPr>
          <w:b/>
          <w:bCs/>
          <w:i/>
          <w:iCs/>
          <w:sz w:val="32"/>
        </w:rPr>
        <w:t>ё</w:t>
      </w:r>
      <w:r>
        <w:rPr>
          <w:i/>
          <w:iCs/>
          <w:sz w:val="32"/>
        </w:rPr>
        <w:t xml:space="preserve">с </w:t>
      </w:r>
      <w:r>
        <w:rPr>
          <w:sz w:val="32"/>
        </w:rPr>
        <w:t xml:space="preserve"> -   п[л’</w:t>
      </w:r>
      <w:r>
        <w:rPr>
          <w:b/>
          <w:bCs/>
          <w:sz w:val="32"/>
        </w:rPr>
        <w:t>о</w:t>
      </w:r>
      <w:r>
        <w:rPr>
          <w:sz w:val="32"/>
        </w:rPr>
        <w:t xml:space="preserve">]с;  </w:t>
      </w:r>
      <w:r>
        <w:rPr>
          <w:i/>
          <w:iCs/>
          <w:sz w:val="32"/>
        </w:rPr>
        <w:t>л</w:t>
      </w:r>
      <w:r>
        <w:rPr>
          <w:b/>
          <w:bCs/>
          <w:i/>
          <w:iCs/>
          <w:sz w:val="32"/>
        </w:rPr>
        <w:t>у</w:t>
      </w:r>
      <w:r>
        <w:rPr>
          <w:i/>
          <w:iCs/>
          <w:sz w:val="32"/>
        </w:rPr>
        <w:t>к</w:t>
      </w:r>
      <w:r>
        <w:rPr>
          <w:sz w:val="32"/>
        </w:rPr>
        <w:t xml:space="preserve">  -  л[</w:t>
      </w:r>
      <w:r>
        <w:rPr>
          <w:b/>
          <w:bCs/>
          <w:sz w:val="32"/>
        </w:rPr>
        <w:t>у</w:t>
      </w:r>
      <w:r>
        <w:rPr>
          <w:sz w:val="32"/>
        </w:rPr>
        <w:t xml:space="preserve">]к;   </w:t>
      </w:r>
      <w:r>
        <w:rPr>
          <w:i/>
          <w:iCs/>
          <w:sz w:val="32"/>
        </w:rPr>
        <w:t>п</w:t>
      </w:r>
      <w:r>
        <w:rPr>
          <w:b/>
          <w:bCs/>
          <w:i/>
          <w:iCs/>
          <w:sz w:val="32"/>
        </w:rPr>
        <w:t>ы</w:t>
      </w:r>
      <w:r>
        <w:rPr>
          <w:i/>
          <w:iCs/>
          <w:sz w:val="32"/>
        </w:rPr>
        <w:t>ль</w:t>
      </w:r>
      <w:r>
        <w:rPr>
          <w:sz w:val="32"/>
        </w:rPr>
        <w:t xml:space="preserve">  -  п[</w:t>
      </w:r>
      <w:r>
        <w:rPr>
          <w:b/>
          <w:bCs/>
          <w:sz w:val="32"/>
        </w:rPr>
        <w:t>ы</w:t>
      </w:r>
      <w:r>
        <w:rPr>
          <w:sz w:val="32"/>
        </w:rPr>
        <w:t>]ль.</w:t>
      </w:r>
    </w:p>
    <w:p w:rsidR="00471423" w:rsidRDefault="00BE47FA">
      <w:pPr>
        <w:pStyle w:val="a7"/>
        <w:ind w:firstLine="360"/>
        <w:rPr>
          <w:sz w:val="32"/>
        </w:rPr>
      </w:pPr>
      <w:r>
        <w:rPr>
          <w:sz w:val="32"/>
          <w:u w:val="single"/>
        </w:rPr>
        <w:t>Однозначные согласные буквы</w:t>
      </w:r>
      <w:r>
        <w:rPr>
          <w:sz w:val="32"/>
        </w:rPr>
        <w:t xml:space="preserve">  -  </w:t>
      </w:r>
      <w:r>
        <w:rPr>
          <w:b/>
          <w:i/>
          <w:iCs/>
          <w:sz w:val="32"/>
        </w:rPr>
        <w:t>ж</w:t>
      </w:r>
      <w:r>
        <w:rPr>
          <w:i/>
          <w:iCs/>
          <w:sz w:val="32"/>
        </w:rPr>
        <w:t xml:space="preserve">, </w:t>
      </w:r>
      <w:r>
        <w:rPr>
          <w:b/>
          <w:i/>
          <w:iCs/>
          <w:sz w:val="32"/>
        </w:rPr>
        <w:t>й</w:t>
      </w:r>
      <w:r>
        <w:rPr>
          <w:i/>
          <w:iCs/>
          <w:sz w:val="32"/>
        </w:rPr>
        <w:t xml:space="preserve">, </w:t>
      </w:r>
      <w:r>
        <w:rPr>
          <w:b/>
          <w:i/>
          <w:iCs/>
          <w:sz w:val="32"/>
        </w:rPr>
        <w:t>ц</w:t>
      </w:r>
      <w:r>
        <w:rPr>
          <w:i/>
          <w:iCs/>
          <w:sz w:val="32"/>
        </w:rPr>
        <w:t xml:space="preserve">, </w:t>
      </w:r>
      <w:r>
        <w:rPr>
          <w:b/>
          <w:i/>
          <w:iCs/>
          <w:sz w:val="32"/>
        </w:rPr>
        <w:t>ч</w:t>
      </w:r>
      <w:r>
        <w:rPr>
          <w:i/>
          <w:iCs/>
          <w:sz w:val="32"/>
        </w:rPr>
        <w:t xml:space="preserve">, </w:t>
      </w:r>
      <w:r>
        <w:rPr>
          <w:b/>
          <w:i/>
          <w:iCs/>
          <w:sz w:val="32"/>
        </w:rPr>
        <w:t>ш</w:t>
      </w:r>
      <w:r>
        <w:rPr>
          <w:i/>
          <w:iCs/>
          <w:sz w:val="32"/>
        </w:rPr>
        <w:t xml:space="preserve">, </w:t>
      </w:r>
      <w:r>
        <w:rPr>
          <w:b/>
          <w:i/>
          <w:iCs/>
          <w:sz w:val="32"/>
        </w:rPr>
        <w:t>щ</w:t>
      </w:r>
      <w:r>
        <w:rPr>
          <w:sz w:val="32"/>
        </w:rPr>
        <w:t>.  Они имеют одно основное значение, так как обозначают на пис</w:t>
      </w:r>
      <w:r>
        <w:rPr>
          <w:sz w:val="32"/>
        </w:rPr>
        <w:t>ь</w:t>
      </w:r>
      <w:r>
        <w:rPr>
          <w:sz w:val="32"/>
        </w:rPr>
        <w:t xml:space="preserve">ме фонемы, непарные по твердости – мягкости:  </w:t>
      </w:r>
      <w:r>
        <w:rPr>
          <w:b/>
          <w:bCs/>
          <w:i/>
          <w:iCs/>
          <w:sz w:val="32"/>
        </w:rPr>
        <w:t>ж</w:t>
      </w:r>
      <w:r>
        <w:rPr>
          <w:i/>
          <w:iCs/>
          <w:sz w:val="32"/>
        </w:rPr>
        <w:t xml:space="preserve">ар  -  </w:t>
      </w:r>
      <w:r>
        <w:rPr>
          <w:sz w:val="32"/>
        </w:rPr>
        <w:t>[</w:t>
      </w:r>
      <w:r>
        <w:rPr>
          <w:b/>
          <w:bCs/>
          <w:sz w:val="32"/>
        </w:rPr>
        <w:t>ж</w:t>
      </w:r>
      <w:r>
        <w:rPr>
          <w:sz w:val="32"/>
        </w:rPr>
        <w:t>]ар;</w:t>
      </w:r>
      <w:r>
        <w:rPr>
          <w:i/>
          <w:iCs/>
          <w:sz w:val="32"/>
        </w:rPr>
        <w:t xml:space="preserve">  </w:t>
      </w:r>
      <w:r>
        <w:rPr>
          <w:b/>
          <w:bCs/>
          <w:i/>
          <w:iCs/>
          <w:sz w:val="32"/>
        </w:rPr>
        <w:t>й</w:t>
      </w:r>
      <w:r>
        <w:rPr>
          <w:i/>
          <w:iCs/>
          <w:sz w:val="32"/>
        </w:rPr>
        <w:t xml:space="preserve">од  </w:t>
      </w:r>
      <w:r>
        <w:rPr>
          <w:sz w:val="32"/>
        </w:rPr>
        <w:t>-  [</w:t>
      </w:r>
      <w:r>
        <w:rPr>
          <w:b/>
          <w:bCs/>
          <w:sz w:val="32"/>
        </w:rPr>
        <w:t>j</w:t>
      </w:r>
      <w:r>
        <w:rPr>
          <w:sz w:val="32"/>
        </w:rPr>
        <w:t>]од,</w:t>
      </w:r>
      <w:r>
        <w:rPr>
          <w:i/>
          <w:iCs/>
          <w:sz w:val="32"/>
        </w:rPr>
        <w:t xml:space="preserve">  </w:t>
      </w:r>
      <w:r>
        <w:rPr>
          <w:b/>
          <w:bCs/>
          <w:i/>
          <w:iCs/>
          <w:sz w:val="32"/>
        </w:rPr>
        <w:t>ц</w:t>
      </w:r>
      <w:r>
        <w:rPr>
          <w:i/>
          <w:iCs/>
          <w:sz w:val="32"/>
        </w:rPr>
        <w:t xml:space="preserve">арь  </w:t>
      </w:r>
      <w:r>
        <w:rPr>
          <w:sz w:val="32"/>
        </w:rPr>
        <w:t>-  [</w:t>
      </w:r>
      <w:r>
        <w:rPr>
          <w:b/>
          <w:bCs/>
          <w:sz w:val="32"/>
        </w:rPr>
        <w:t>ц</w:t>
      </w:r>
      <w:r>
        <w:rPr>
          <w:sz w:val="32"/>
        </w:rPr>
        <w:t>]арь</w:t>
      </w:r>
      <w:r>
        <w:rPr>
          <w:i/>
          <w:iCs/>
          <w:sz w:val="32"/>
        </w:rPr>
        <w:t xml:space="preserve">,  </w:t>
      </w:r>
      <w:r>
        <w:rPr>
          <w:b/>
          <w:bCs/>
          <w:i/>
          <w:iCs/>
          <w:sz w:val="32"/>
        </w:rPr>
        <w:t>ч</w:t>
      </w:r>
      <w:r>
        <w:rPr>
          <w:i/>
          <w:iCs/>
          <w:sz w:val="32"/>
        </w:rPr>
        <w:t xml:space="preserve">ас  </w:t>
      </w:r>
      <w:r>
        <w:rPr>
          <w:sz w:val="32"/>
        </w:rPr>
        <w:t>-  [</w:t>
      </w:r>
      <w:r>
        <w:rPr>
          <w:b/>
          <w:bCs/>
          <w:sz w:val="32"/>
        </w:rPr>
        <w:t>ч</w:t>
      </w:r>
      <w:r>
        <w:rPr>
          <w:sz w:val="32"/>
        </w:rPr>
        <w:t>]ас</w:t>
      </w:r>
      <w:r>
        <w:rPr>
          <w:i/>
          <w:iCs/>
          <w:sz w:val="32"/>
        </w:rPr>
        <w:t xml:space="preserve">,  </w:t>
      </w:r>
      <w:r>
        <w:rPr>
          <w:b/>
          <w:bCs/>
          <w:i/>
          <w:iCs/>
          <w:sz w:val="32"/>
        </w:rPr>
        <w:t>щ</w:t>
      </w:r>
      <w:r>
        <w:rPr>
          <w:i/>
          <w:iCs/>
          <w:sz w:val="32"/>
        </w:rPr>
        <w:t xml:space="preserve">авель  </w:t>
      </w:r>
      <w:r>
        <w:rPr>
          <w:sz w:val="32"/>
        </w:rPr>
        <w:t>-  [</w:t>
      </w:r>
      <w:r>
        <w:rPr>
          <w:b/>
          <w:bCs/>
          <w:sz w:val="32"/>
        </w:rPr>
        <w:t>ш’</w:t>
      </w:r>
      <w:r>
        <w:rPr>
          <w:sz w:val="32"/>
        </w:rPr>
        <w:t>]авель.</w:t>
      </w:r>
    </w:p>
    <w:p w:rsidR="00471423" w:rsidRDefault="00BE47FA">
      <w:pPr>
        <w:pStyle w:val="a7"/>
        <w:ind w:firstLine="360"/>
        <w:rPr>
          <w:sz w:val="32"/>
          <w:u w:val="single"/>
        </w:rPr>
      </w:pPr>
      <w:r>
        <w:rPr>
          <w:sz w:val="32"/>
        </w:rPr>
        <w:t>Буквы, имеющие два основных значения, называются</w:t>
      </w:r>
      <w:r>
        <w:rPr>
          <w:sz w:val="32"/>
          <w:u w:val="single"/>
        </w:rPr>
        <w:t xml:space="preserve"> дв</w:t>
      </w:r>
      <w:r>
        <w:rPr>
          <w:sz w:val="32"/>
          <w:u w:val="single"/>
        </w:rPr>
        <w:t>у</w:t>
      </w:r>
      <w:r>
        <w:rPr>
          <w:sz w:val="32"/>
          <w:u w:val="single"/>
        </w:rPr>
        <w:t>значными.</w:t>
      </w:r>
    </w:p>
    <w:p w:rsidR="00471423" w:rsidRDefault="00BE47FA">
      <w:pPr>
        <w:pStyle w:val="a7"/>
        <w:ind w:firstLine="360"/>
        <w:rPr>
          <w:i/>
          <w:iCs/>
          <w:sz w:val="32"/>
        </w:rPr>
      </w:pPr>
      <w:r>
        <w:rPr>
          <w:sz w:val="32"/>
          <w:u w:val="single"/>
        </w:rPr>
        <w:t>Двузначные гласные буквы</w:t>
      </w:r>
      <w:r>
        <w:rPr>
          <w:sz w:val="32"/>
        </w:rPr>
        <w:t xml:space="preserve">  </w:t>
      </w:r>
      <w:r>
        <w:rPr>
          <w:b/>
          <w:bCs/>
          <w:i/>
          <w:iCs/>
          <w:sz w:val="32"/>
        </w:rPr>
        <w:t>-  е, ё, и, ю, я</w:t>
      </w:r>
      <w:r>
        <w:rPr>
          <w:sz w:val="32"/>
        </w:rPr>
        <w:t>.  Они обознач</w:t>
      </w:r>
      <w:r>
        <w:rPr>
          <w:sz w:val="32"/>
        </w:rPr>
        <w:t>а</w:t>
      </w:r>
      <w:r>
        <w:rPr>
          <w:sz w:val="32"/>
        </w:rPr>
        <w:t>ют или одну гласную фонему,  или  одновременно (в соотве</w:t>
      </w:r>
      <w:r>
        <w:rPr>
          <w:sz w:val="32"/>
        </w:rPr>
        <w:t>т</w:t>
      </w:r>
      <w:r>
        <w:rPr>
          <w:sz w:val="32"/>
        </w:rPr>
        <w:t xml:space="preserve">ствующих позициях -  см. § 2, пункт 2.2. данного пособия)  две фонемы:  </w:t>
      </w:r>
      <w:r>
        <w:rPr>
          <w:i/>
          <w:iCs/>
          <w:sz w:val="32"/>
        </w:rPr>
        <w:t>м</w:t>
      </w:r>
      <w:r>
        <w:rPr>
          <w:b/>
          <w:bCs/>
          <w:i/>
          <w:iCs/>
          <w:sz w:val="32"/>
        </w:rPr>
        <w:t>я</w:t>
      </w:r>
      <w:r>
        <w:rPr>
          <w:i/>
          <w:iCs/>
          <w:sz w:val="32"/>
        </w:rPr>
        <w:t>та</w:t>
      </w:r>
      <w:r>
        <w:rPr>
          <w:sz w:val="32"/>
        </w:rPr>
        <w:t xml:space="preserve">  - [м’</w:t>
      </w:r>
      <w:r>
        <w:rPr>
          <w:b/>
          <w:bCs/>
          <w:sz w:val="32"/>
        </w:rPr>
        <w:t>а</w:t>
      </w:r>
      <w:r>
        <w:rPr>
          <w:sz w:val="32"/>
        </w:rPr>
        <w:t xml:space="preserve">]та,  </w:t>
      </w:r>
      <w:r>
        <w:rPr>
          <w:b/>
          <w:bCs/>
          <w:i/>
          <w:iCs/>
          <w:sz w:val="32"/>
        </w:rPr>
        <w:t>я</w:t>
      </w:r>
      <w:r>
        <w:rPr>
          <w:i/>
          <w:iCs/>
          <w:sz w:val="32"/>
        </w:rPr>
        <w:t>ма</w:t>
      </w:r>
      <w:r>
        <w:rPr>
          <w:sz w:val="32"/>
        </w:rPr>
        <w:t xml:space="preserve">  – [</w:t>
      </w:r>
      <w:r>
        <w:rPr>
          <w:b/>
          <w:bCs/>
          <w:sz w:val="32"/>
        </w:rPr>
        <w:t>jа</w:t>
      </w:r>
      <w:r>
        <w:rPr>
          <w:sz w:val="32"/>
        </w:rPr>
        <w:t xml:space="preserve">]ма; </w:t>
      </w:r>
      <w:r>
        <w:rPr>
          <w:i/>
          <w:iCs/>
          <w:sz w:val="32"/>
        </w:rPr>
        <w:t>л</w:t>
      </w:r>
      <w:r>
        <w:rPr>
          <w:b/>
          <w:bCs/>
          <w:i/>
          <w:iCs/>
          <w:sz w:val="32"/>
        </w:rPr>
        <w:t>ю</w:t>
      </w:r>
      <w:r>
        <w:rPr>
          <w:i/>
          <w:iCs/>
          <w:sz w:val="32"/>
        </w:rPr>
        <w:t>к</w:t>
      </w:r>
      <w:r>
        <w:rPr>
          <w:sz w:val="32"/>
        </w:rPr>
        <w:t xml:space="preserve">  -  [л</w:t>
      </w:r>
      <w:r>
        <w:rPr>
          <w:b/>
          <w:bCs/>
          <w:sz w:val="32"/>
        </w:rPr>
        <w:t>’у</w:t>
      </w:r>
      <w:r>
        <w:rPr>
          <w:sz w:val="32"/>
        </w:rPr>
        <w:t xml:space="preserve">]к;   </w:t>
      </w:r>
      <w:r>
        <w:rPr>
          <w:b/>
          <w:bCs/>
          <w:i/>
          <w:iCs/>
          <w:sz w:val="32"/>
        </w:rPr>
        <w:t>ю</w:t>
      </w:r>
      <w:r>
        <w:rPr>
          <w:i/>
          <w:iCs/>
          <w:sz w:val="32"/>
        </w:rPr>
        <w:t>ла</w:t>
      </w:r>
      <w:r>
        <w:rPr>
          <w:sz w:val="32"/>
        </w:rPr>
        <w:t xml:space="preserve">  -  [</w:t>
      </w:r>
      <w:r>
        <w:rPr>
          <w:b/>
          <w:bCs/>
          <w:sz w:val="32"/>
        </w:rPr>
        <w:t>jу</w:t>
      </w:r>
      <w:r>
        <w:rPr>
          <w:sz w:val="32"/>
        </w:rPr>
        <w:t xml:space="preserve">]ла;  </w:t>
      </w:r>
      <w:r>
        <w:rPr>
          <w:i/>
          <w:iCs/>
          <w:sz w:val="32"/>
        </w:rPr>
        <w:t>п</w:t>
      </w:r>
      <w:r>
        <w:rPr>
          <w:b/>
          <w:bCs/>
          <w:i/>
          <w:iCs/>
          <w:sz w:val="32"/>
        </w:rPr>
        <w:t>и</w:t>
      </w:r>
      <w:r>
        <w:rPr>
          <w:i/>
          <w:iCs/>
          <w:sz w:val="32"/>
        </w:rPr>
        <w:t>р</w:t>
      </w:r>
      <w:r>
        <w:rPr>
          <w:sz w:val="32"/>
        </w:rPr>
        <w:t xml:space="preserve">  -  п[</w:t>
      </w:r>
      <w:r>
        <w:rPr>
          <w:b/>
          <w:bCs/>
          <w:sz w:val="32"/>
        </w:rPr>
        <w:t>и</w:t>
      </w:r>
      <w:r>
        <w:rPr>
          <w:sz w:val="32"/>
        </w:rPr>
        <w:t xml:space="preserve">]р,  </w:t>
      </w:r>
      <w:r>
        <w:rPr>
          <w:i/>
          <w:iCs/>
          <w:sz w:val="32"/>
        </w:rPr>
        <w:t>соловь</w:t>
      </w:r>
      <w:r>
        <w:rPr>
          <w:b/>
          <w:bCs/>
          <w:i/>
          <w:iCs/>
          <w:sz w:val="32"/>
        </w:rPr>
        <w:t>и</w:t>
      </w:r>
      <w:r>
        <w:rPr>
          <w:sz w:val="32"/>
        </w:rPr>
        <w:t xml:space="preserve">  -  соло[в’</w:t>
      </w:r>
      <w:r>
        <w:rPr>
          <w:b/>
          <w:bCs/>
          <w:sz w:val="32"/>
        </w:rPr>
        <w:t>jи</w:t>
      </w:r>
      <w:r>
        <w:rPr>
          <w:sz w:val="32"/>
        </w:rPr>
        <w:t xml:space="preserve">];  </w:t>
      </w:r>
      <w:r>
        <w:rPr>
          <w:i/>
          <w:iCs/>
          <w:sz w:val="32"/>
        </w:rPr>
        <w:t>м</w:t>
      </w:r>
      <w:r>
        <w:rPr>
          <w:b/>
          <w:bCs/>
          <w:i/>
          <w:iCs/>
          <w:sz w:val="32"/>
        </w:rPr>
        <w:t>ё</w:t>
      </w:r>
      <w:r>
        <w:rPr>
          <w:i/>
          <w:iCs/>
          <w:sz w:val="32"/>
        </w:rPr>
        <w:t>д  -</w:t>
      </w:r>
      <w:r>
        <w:rPr>
          <w:sz w:val="32"/>
        </w:rPr>
        <w:t xml:space="preserve">  [м</w:t>
      </w:r>
      <w:r>
        <w:rPr>
          <w:b/>
          <w:bCs/>
          <w:sz w:val="32"/>
        </w:rPr>
        <w:t>’о</w:t>
      </w:r>
      <w:r>
        <w:rPr>
          <w:sz w:val="32"/>
        </w:rPr>
        <w:t xml:space="preserve">]д,  </w:t>
      </w:r>
      <w:r>
        <w:rPr>
          <w:b/>
          <w:bCs/>
          <w:i/>
          <w:iCs/>
          <w:sz w:val="32"/>
        </w:rPr>
        <w:t>ё</w:t>
      </w:r>
      <w:r>
        <w:rPr>
          <w:i/>
          <w:iCs/>
          <w:sz w:val="32"/>
        </w:rPr>
        <w:t>лка</w:t>
      </w:r>
      <w:r>
        <w:rPr>
          <w:sz w:val="32"/>
        </w:rPr>
        <w:t xml:space="preserve">  -  [</w:t>
      </w:r>
      <w:r>
        <w:rPr>
          <w:b/>
          <w:bCs/>
          <w:sz w:val="32"/>
        </w:rPr>
        <w:t>jо</w:t>
      </w:r>
      <w:r>
        <w:rPr>
          <w:sz w:val="32"/>
        </w:rPr>
        <w:t xml:space="preserve">]лка;  </w:t>
      </w:r>
      <w:r>
        <w:rPr>
          <w:i/>
          <w:iCs/>
          <w:sz w:val="32"/>
        </w:rPr>
        <w:t>п</w:t>
      </w:r>
      <w:r>
        <w:rPr>
          <w:b/>
          <w:bCs/>
          <w:i/>
          <w:iCs/>
          <w:sz w:val="32"/>
        </w:rPr>
        <w:t>е</w:t>
      </w:r>
      <w:r>
        <w:rPr>
          <w:i/>
          <w:iCs/>
          <w:sz w:val="32"/>
        </w:rPr>
        <w:t>л</w:t>
      </w:r>
      <w:r>
        <w:rPr>
          <w:sz w:val="32"/>
        </w:rPr>
        <w:t xml:space="preserve">  –  [п</w:t>
      </w:r>
      <w:r>
        <w:rPr>
          <w:b/>
          <w:bCs/>
          <w:sz w:val="32"/>
        </w:rPr>
        <w:t>’э</w:t>
      </w:r>
      <w:r>
        <w:rPr>
          <w:sz w:val="32"/>
        </w:rPr>
        <w:t xml:space="preserve">]л,   </w:t>
      </w:r>
      <w:r>
        <w:rPr>
          <w:b/>
          <w:bCs/>
          <w:i/>
          <w:iCs/>
          <w:sz w:val="32"/>
        </w:rPr>
        <w:t>е</w:t>
      </w:r>
      <w:r>
        <w:rPr>
          <w:i/>
          <w:iCs/>
          <w:sz w:val="32"/>
        </w:rPr>
        <w:t>ль</w:t>
      </w:r>
      <w:r>
        <w:rPr>
          <w:sz w:val="32"/>
        </w:rPr>
        <w:t xml:space="preserve">  -  [</w:t>
      </w:r>
      <w:r>
        <w:rPr>
          <w:b/>
          <w:bCs/>
          <w:sz w:val="32"/>
        </w:rPr>
        <w:t>jэ</w:t>
      </w:r>
      <w:r>
        <w:rPr>
          <w:sz w:val="32"/>
        </w:rPr>
        <w:t xml:space="preserve">[ль. При этом буква </w:t>
      </w:r>
      <w:r>
        <w:rPr>
          <w:b/>
          <w:bCs/>
          <w:i/>
          <w:iCs/>
          <w:sz w:val="32"/>
        </w:rPr>
        <w:t>и</w:t>
      </w:r>
      <w:r>
        <w:rPr>
          <w:sz w:val="32"/>
        </w:rPr>
        <w:t xml:space="preserve"> обозначает две фонемы только в одной  позиции – после разделительного мягкого знака:  </w:t>
      </w:r>
      <w:r>
        <w:rPr>
          <w:i/>
          <w:iCs/>
          <w:sz w:val="32"/>
        </w:rPr>
        <w:t>руч</w:t>
      </w:r>
      <w:r>
        <w:rPr>
          <w:b/>
          <w:bCs/>
          <w:i/>
          <w:iCs/>
          <w:sz w:val="32"/>
        </w:rPr>
        <w:t>ьи</w:t>
      </w:r>
      <w:r>
        <w:rPr>
          <w:i/>
          <w:iCs/>
          <w:sz w:val="32"/>
        </w:rPr>
        <w:t xml:space="preserve">  - </w:t>
      </w:r>
      <w:r>
        <w:rPr>
          <w:sz w:val="32"/>
        </w:rPr>
        <w:t>ру[ч’</w:t>
      </w:r>
      <w:r>
        <w:rPr>
          <w:b/>
          <w:bCs/>
          <w:sz w:val="32"/>
          <w:lang w:val="en-US"/>
        </w:rPr>
        <w:t>j</w:t>
      </w:r>
      <w:r>
        <w:rPr>
          <w:b/>
          <w:bCs/>
          <w:sz w:val="32"/>
        </w:rPr>
        <w:t>и</w:t>
      </w:r>
      <w:r>
        <w:rPr>
          <w:sz w:val="32"/>
        </w:rPr>
        <w:t>]</w:t>
      </w:r>
      <w:r>
        <w:rPr>
          <w:i/>
          <w:iCs/>
          <w:sz w:val="32"/>
        </w:rPr>
        <w:t xml:space="preserve"> ,по-лис</w:t>
      </w:r>
      <w:r>
        <w:rPr>
          <w:b/>
          <w:bCs/>
          <w:i/>
          <w:iCs/>
          <w:sz w:val="32"/>
        </w:rPr>
        <w:t>ьи</w:t>
      </w:r>
      <w:r>
        <w:rPr>
          <w:i/>
          <w:iCs/>
          <w:sz w:val="32"/>
        </w:rPr>
        <w:t xml:space="preserve">  -  </w:t>
      </w:r>
      <w:r>
        <w:rPr>
          <w:sz w:val="32"/>
        </w:rPr>
        <w:t>по-ли[с’</w:t>
      </w:r>
      <w:r>
        <w:rPr>
          <w:b/>
          <w:bCs/>
          <w:sz w:val="32"/>
          <w:lang w:val="en-US"/>
        </w:rPr>
        <w:t>j</w:t>
      </w:r>
      <w:r>
        <w:rPr>
          <w:b/>
          <w:bCs/>
          <w:sz w:val="32"/>
        </w:rPr>
        <w:t>и</w:t>
      </w:r>
      <w:r>
        <w:rPr>
          <w:sz w:val="32"/>
        </w:rPr>
        <w:t>].</w:t>
      </w:r>
      <w:r>
        <w:rPr>
          <w:i/>
          <w:iCs/>
          <w:sz w:val="32"/>
        </w:rPr>
        <w:t xml:space="preserve"> </w:t>
      </w:r>
    </w:p>
    <w:p w:rsidR="00471423" w:rsidRDefault="00BE47FA">
      <w:pPr>
        <w:pStyle w:val="a7"/>
        <w:ind w:firstLine="360"/>
        <w:rPr>
          <w:sz w:val="32"/>
        </w:rPr>
      </w:pPr>
      <w:r>
        <w:rPr>
          <w:sz w:val="32"/>
          <w:u w:val="single"/>
        </w:rPr>
        <w:t>Двузначные согласные буквы</w:t>
      </w:r>
      <w:r>
        <w:rPr>
          <w:sz w:val="32"/>
        </w:rPr>
        <w:t xml:space="preserve"> – это буквы, обозначающие согласные фонемы, парные по твердости – мягкости:   </w:t>
      </w:r>
      <w:r>
        <w:rPr>
          <w:i/>
          <w:iCs/>
          <w:sz w:val="32"/>
        </w:rPr>
        <w:t xml:space="preserve">б –б’, в – в’,  г – г’,  д – д’,  з – з’,  к – к’,  л – л’,  м – м’,  н – н’,  л – л’, р – р’,  с – с’,  т – т’,  ф – ф’,  х – х’. </w:t>
      </w:r>
      <w:r>
        <w:rPr>
          <w:sz w:val="32"/>
        </w:rPr>
        <w:t xml:space="preserve"> Они могут обозначать как  твердую, так и мягкую согласную фонему, но в каждом конкретном случае  употребления в слове  буква служит для обозначения только одной из двух фонем:  [</w:t>
      </w:r>
      <w:r>
        <w:rPr>
          <w:b/>
          <w:bCs/>
          <w:sz w:val="32"/>
        </w:rPr>
        <w:t>м’</w:t>
      </w:r>
      <w:r>
        <w:rPr>
          <w:sz w:val="32"/>
        </w:rPr>
        <w:t xml:space="preserve">а]л  -  </w:t>
      </w:r>
      <w:r>
        <w:rPr>
          <w:b/>
          <w:bCs/>
          <w:i/>
          <w:iCs/>
          <w:sz w:val="32"/>
        </w:rPr>
        <w:t>м</w:t>
      </w:r>
      <w:r>
        <w:rPr>
          <w:i/>
          <w:iCs/>
          <w:sz w:val="32"/>
        </w:rPr>
        <w:t>ял,</w:t>
      </w:r>
      <w:r>
        <w:rPr>
          <w:sz w:val="32"/>
        </w:rPr>
        <w:t xml:space="preserve">  [</w:t>
      </w:r>
      <w:r>
        <w:rPr>
          <w:b/>
          <w:bCs/>
          <w:sz w:val="32"/>
        </w:rPr>
        <w:t>м</w:t>
      </w:r>
      <w:r>
        <w:rPr>
          <w:sz w:val="32"/>
        </w:rPr>
        <w:t xml:space="preserve">а]л  -  </w:t>
      </w:r>
      <w:r>
        <w:rPr>
          <w:b/>
          <w:bCs/>
          <w:i/>
          <w:iCs/>
          <w:sz w:val="32"/>
        </w:rPr>
        <w:t>м</w:t>
      </w:r>
      <w:r>
        <w:rPr>
          <w:i/>
          <w:iCs/>
          <w:sz w:val="32"/>
        </w:rPr>
        <w:t>ал</w:t>
      </w:r>
      <w:r>
        <w:rPr>
          <w:sz w:val="32"/>
        </w:rPr>
        <w:t>;  [</w:t>
      </w:r>
      <w:r>
        <w:rPr>
          <w:b/>
          <w:bCs/>
          <w:sz w:val="32"/>
        </w:rPr>
        <w:t>с</w:t>
      </w:r>
      <w:r>
        <w:rPr>
          <w:sz w:val="32"/>
        </w:rPr>
        <w:t xml:space="preserve">э]р  -  </w:t>
      </w:r>
      <w:r>
        <w:rPr>
          <w:b/>
          <w:bCs/>
          <w:i/>
          <w:iCs/>
          <w:sz w:val="32"/>
        </w:rPr>
        <w:t>с</w:t>
      </w:r>
      <w:r>
        <w:rPr>
          <w:i/>
          <w:iCs/>
          <w:sz w:val="32"/>
        </w:rPr>
        <w:t>эр,</w:t>
      </w:r>
      <w:r>
        <w:rPr>
          <w:sz w:val="32"/>
        </w:rPr>
        <w:t xml:space="preserve">  [</w:t>
      </w:r>
      <w:r>
        <w:rPr>
          <w:b/>
          <w:bCs/>
          <w:sz w:val="32"/>
        </w:rPr>
        <w:t>с’</w:t>
      </w:r>
      <w:r>
        <w:rPr>
          <w:sz w:val="32"/>
        </w:rPr>
        <w:t xml:space="preserve">э]р  -  </w:t>
      </w:r>
      <w:r>
        <w:rPr>
          <w:b/>
          <w:bCs/>
          <w:i/>
          <w:iCs/>
          <w:sz w:val="32"/>
        </w:rPr>
        <w:t>с</w:t>
      </w:r>
      <w:r>
        <w:rPr>
          <w:i/>
          <w:iCs/>
          <w:sz w:val="32"/>
        </w:rPr>
        <w:t>ер;</w:t>
      </w:r>
      <w:r>
        <w:rPr>
          <w:sz w:val="32"/>
        </w:rPr>
        <w:t xml:space="preserve">  [</w:t>
      </w:r>
      <w:r>
        <w:rPr>
          <w:b/>
          <w:bCs/>
          <w:sz w:val="32"/>
        </w:rPr>
        <w:t>в</w:t>
      </w:r>
      <w:r>
        <w:rPr>
          <w:sz w:val="32"/>
        </w:rPr>
        <w:t xml:space="preserve">о]л  </w:t>
      </w:r>
      <w:r>
        <w:rPr>
          <w:i/>
          <w:iCs/>
          <w:sz w:val="32"/>
        </w:rPr>
        <w:t xml:space="preserve">-  </w:t>
      </w:r>
      <w:r>
        <w:rPr>
          <w:b/>
          <w:bCs/>
          <w:i/>
          <w:iCs/>
          <w:sz w:val="32"/>
        </w:rPr>
        <w:t>в</w:t>
      </w:r>
      <w:r>
        <w:rPr>
          <w:i/>
          <w:iCs/>
          <w:sz w:val="32"/>
        </w:rPr>
        <w:t>ол</w:t>
      </w:r>
      <w:r>
        <w:rPr>
          <w:sz w:val="32"/>
        </w:rPr>
        <w:t>,   [</w:t>
      </w:r>
      <w:r>
        <w:rPr>
          <w:b/>
          <w:bCs/>
          <w:sz w:val="32"/>
        </w:rPr>
        <w:t>в’</w:t>
      </w:r>
      <w:r>
        <w:rPr>
          <w:sz w:val="32"/>
        </w:rPr>
        <w:t xml:space="preserve">о]л  -  </w:t>
      </w:r>
      <w:r>
        <w:rPr>
          <w:b/>
          <w:bCs/>
          <w:i/>
          <w:iCs/>
          <w:sz w:val="32"/>
        </w:rPr>
        <w:t>в</w:t>
      </w:r>
      <w:r>
        <w:rPr>
          <w:i/>
          <w:iCs/>
          <w:sz w:val="32"/>
        </w:rPr>
        <w:t>ел</w:t>
      </w:r>
      <w:r>
        <w:rPr>
          <w:sz w:val="32"/>
        </w:rPr>
        <w:t>.</w:t>
      </w:r>
    </w:p>
    <w:p w:rsidR="00471423" w:rsidRDefault="00BE47FA">
      <w:pPr>
        <w:pStyle w:val="a7"/>
        <w:rPr>
          <w:b/>
          <w:bCs/>
          <w:sz w:val="32"/>
        </w:rPr>
      </w:pPr>
      <w:r>
        <w:rPr>
          <w:b/>
          <w:bCs/>
          <w:sz w:val="32"/>
        </w:rPr>
        <w:t>Второстепенное значение букв. Многозначные и немног</w:t>
      </w:r>
      <w:r>
        <w:rPr>
          <w:b/>
          <w:bCs/>
          <w:sz w:val="32"/>
        </w:rPr>
        <w:t>о</w:t>
      </w:r>
      <w:r>
        <w:rPr>
          <w:b/>
          <w:bCs/>
          <w:sz w:val="32"/>
        </w:rPr>
        <w:t>значные буквы.</w:t>
      </w:r>
    </w:p>
    <w:p w:rsidR="00471423" w:rsidRDefault="00BE47FA">
      <w:pPr>
        <w:pStyle w:val="a7"/>
        <w:ind w:firstLine="360"/>
        <w:rPr>
          <w:sz w:val="32"/>
        </w:rPr>
      </w:pPr>
      <w:r>
        <w:rPr>
          <w:sz w:val="32"/>
        </w:rPr>
        <w:t xml:space="preserve">Второстепенное значение буквы имеют в том случае, когда они обозначают фонему в слабой позиции, например:  </w:t>
      </w:r>
      <w:r>
        <w:rPr>
          <w:i/>
          <w:iCs/>
          <w:sz w:val="32"/>
        </w:rPr>
        <w:t>р</w:t>
      </w:r>
      <w:r>
        <w:rPr>
          <w:b/>
          <w:bCs/>
          <w:i/>
          <w:iCs/>
          <w:sz w:val="32"/>
        </w:rPr>
        <w:t>я</w:t>
      </w:r>
      <w:r>
        <w:rPr>
          <w:i/>
          <w:iCs/>
          <w:sz w:val="32"/>
        </w:rPr>
        <w:t>док</w:t>
      </w:r>
      <w:r>
        <w:rPr>
          <w:sz w:val="32"/>
        </w:rPr>
        <w:t xml:space="preserve"> -  </w:t>
      </w:r>
      <w:r>
        <w:rPr>
          <w:sz w:val="32"/>
        </w:rPr>
        <w:lastRenderedPageBreak/>
        <w:t>[р’</w:t>
      </w:r>
      <w:r>
        <w:rPr>
          <w:b/>
          <w:bCs/>
          <w:sz w:val="32"/>
        </w:rPr>
        <w:t>и</w:t>
      </w:r>
      <w:r>
        <w:rPr>
          <w:b/>
          <w:bCs/>
          <w:sz w:val="32"/>
          <w:vertAlign w:val="superscript"/>
        </w:rPr>
        <w:t>э</w:t>
      </w:r>
      <w:r>
        <w:rPr>
          <w:sz w:val="32"/>
        </w:rPr>
        <w:t xml:space="preserve">док];  </w:t>
      </w:r>
      <w:r>
        <w:rPr>
          <w:i/>
          <w:iCs/>
          <w:sz w:val="32"/>
        </w:rPr>
        <w:t>л</w:t>
      </w:r>
      <w:r>
        <w:rPr>
          <w:b/>
          <w:bCs/>
          <w:i/>
          <w:iCs/>
          <w:sz w:val="32"/>
        </w:rPr>
        <w:t>е</w:t>
      </w:r>
      <w:r>
        <w:rPr>
          <w:i/>
          <w:iCs/>
          <w:sz w:val="32"/>
        </w:rPr>
        <w:t>сной</w:t>
      </w:r>
      <w:r>
        <w:rPr>
          <w:sz w:val="32"/>
        </w:rPr>
        <w:t xml:space="preserve"> – [л’</w:t>
      </w:r>
      <w:r>
        <w:rPr>
          <w:b/>
          <w:bCs/>
          <w:sz w:val="32"/>
        </w:rPr>
        <w:t>и</w:t>
      </w:r>
      <w:r>
        <w:rPr>
          <w:b/>
          <w:bCs/>
          <w:sz w:val="32"/>
          <w:vertAlign w:val="superscript"/>
        </w:rPr>
        <w:t>э</w:t>
      </w:r>
      <w:r>
        <w:rPr>
          <w:sz w:val="32"/>
        </w:rPr>
        <w:t xml:space="preserve">сноj],  </w:t>
      </w:r>
      <w:r>
        <w:rPr>
          <w:i/>
          <w:iCs/>
          <w:sz w:val="32"/>
        </w:rPr>
        <w:t>в</w:t>
      </w:r>
      <w:r>
        <w:rPr>
          <w:b/>
          <w:bCs/>
          <w:i/>
          <w:iCs/>
          <w:sz w:val="32"/>
        </w:rPr>
        <w:t>о</w:t>
      </w:r>
      <w:r>
        <w:rPr>
          <w:i/>
          <w:iCs/>
          <w:sz w:val="32"/>
        </w:rPr>
        <w:t xml:space="preserve">дяной </w:t>
      </w:r>
      <w:r>
        <w:rPr>
          <w:sz w:val="32"/>
        </w:rPr>
        <w:t>– [в</w:t>
      </w:r>
      <w:r>
        <w:rPr>
          <w:b/>
          <w:bCs/>
          <w:sz w:val="32"/>
        </w:rPr>
        <w:t>ъ</w:t>
      </w:r>
      <w:r>
        <w:rPr>
          <w:sz w:val="32"/>
        </w:rPr>
        <w:t>д’и</w:t>
      </w:r>
      <w:r>
        <w:rPr>
          <w:sz w:val="32"/>
          <w:vertAlign w:val="superscript"/>
        </w:rPr>
        <w:t>э</w:t>
      </w:r>
      <w:r>
        <w:rPr>
          <w:sz w:val="32"/>
        </w:rPr>
        <w:t xml:space="preserve">ноj];  </w:t>
      </w:r>
      <w:r>
        <w:rPr>
          <w:i/>
          <w:iCs/>
          <w:sz w:val="32"/>
        </w:rPr>
        <w:t>ко</w:t>
      </w:r>
      <w:r>
        <w:rPr>
          <w:b/>
          <w:bCs/>
          <w:i/>
          <w:iCs/>
          <w:sz w:val="32"/>
        </w:rPr>
        <w:t>с</w:t>
      </w:r>
      <w:r>
        <w:rPr>
          <w:i/>
          <w:iCs/>
          <w:sz w:val="32"/>
        </w:rPr>
        <w:t xml:space="preserve">ьба </w:t>
      </w:r>
      <w:r>
        <w:rPr>
          <w:sz w:val="32"/>
        </w:rPr>
        <w:t xml:space="preserve"> -  [кΛ</w:t>
      </w:r>
      <w:r>
        <w:rPr>
          <w:b/>
          <w:bCs/>
          <w:sz w:val="32"/>
        </w:rPr>
        <w:t>з’</w:t>
      </w:r>
      <w:r>
        <w:rPr>
          <w:sz w:val="32"/>
        </w:rPr>
        <w:t xml:space="preserve">ба],  </w:t>
      </w:r>
      <w:r>
        <w:rPr>
          <w:i/>
          <w:iCs/>
          <w:sz w:val="32"/>
        </w:rPr>
        <w:t>гри</w:t>
      </w:r>
      <w:r>
        <w:rPr>
          <w:b/>
          <w:bCs/>
          <w:i/>
          <w:iCs/>
          <w:sz w:val="32"/>
        </w:rPr>
        <w:t>б</w:t>
      </w:r>
      <w:r>
        <w:rPr>
          <w:sz w:val="32"/>
        </w:rPr>
        <w:t xml:space="preserve">  –  [гр’и</w:t>
      </w:r>
      <w:r>
        <w:rPr>
          <w:b/>
          <w:bCs/>
          <w:sz w:val="32"/>
        </w:rPr>
        <w:t>п</w:t>
      </w:r>
      <w:r>
        <w:rPr>
          <w:sz w:val="32"/>
        </w:rPr>
        <w:t>].</w:t>
      </w:r>
    </w:p>
    <w:p w:rsidR="00471423" w:rsidRDefault="00BE47FA">
      <w:pPr>
        <w:pStyle w:val="a7"/>
        <w:ind w:firstLine="360"/>
        <w:rPr>
          <w:sz w:val="32"/>
          <w:u w:val="single"/>
        </w:rPr>
      </w:pPr>
      <w:r>
        <w:rPr>
          <w:sz w:val="32"/>
        </w:rPr>
        <w:t>Буквы, которые могут иметь второстепенное значение, н</w:t>
      </w:r>
      <w:r>
        <w:rPr>
          <w:sz w:val="32"/>
        </w:rPr>
        <w:t>а</w:t>
      </w:r>
      <w:r>
        <w:rPr>
          <w:sz w:val="32"/>
        </w:rPr>
        <w:t xml:space="preserve">зываются </w:t>
      </w:r>
      <w:r>
        <w:rPr>
          <w:sz w:val="32"/>
          <w:u w:val="single"/>
        </w:rPr>
        <w:t>многозначными.</w:t>
      </w:r>
    </w:p>
    <w:p w:rsidR="00471423" w:rsidRDefault="00BE47FA">
      <w:pPr>
        <w:pStyle w:val="a7"/>
        <w:ind w:firstLine="360"/>
        <w:rPr>
          <w:b/>
          <w:bCs/>
          <w:i/>
          <w:iCs/>
          <w:sz w:val="32"/>
        </w:rPr>
      </w:pPr>
      <w:r>
        <w:rPr>
          <w:sz w:val="32"/>
          <w:u w:val="single"/>
        </w:rPr>
        <w:t>Многозначные гласные  буквы</w:t>
      </w:r>
      <w:r>
        <w:rPr>
          <w:sz w:val="32"/>
        </w:rPr>
        <w:t xml:space="preserve"> обозначают фонемы, кот</w:t>
      </w:r>
      <w:r>
        <w:rPr>
          <w:sz w:val="32"/>
        </w:rPr>
        <w:t>о</w:t>
      </w:r>
      <w:r>
        <w:rPr>
          <w:sz w:val="32"/>
        </w:rPr>
        <w:t xml:space="preserve">рые в разных слабых позициях могут реализовываться целым рядом позиционно чередующихся звуков.  Это буквы  </w:t>
      </w:r>
      <w:r>
        <w:rPr>
          <w:b/>
          <w:bCs/>
          <w:i/>
          <w:iCs/>
          <w:sz w:val="32"/>
        </w:rPr>
        <w:t>а, е, ё, о, э, я.</w:t>
      </w:r>
    </w:p>
    <w:p w:rsidR="00471423" w:rsidRDefault="00BE47FA">
      <w:pPr>
        <w:pStyle w:val="a7"/>
        <w:ind w:firstLine="360"/>
        <w:rPr>
          <w:sz w:val="32"/>
        </w:rPr>
      </w:pPr>
      <w:r>
        <w:rPr>
          <w:sz w:val="32"/>
        </w:rPr>
        <w:t xml:space="preserve">Буква </w:t>
      </w:r>
      <w:r>
        <w:rPr>
          <w:b/>
          <w:bCs/>
          <w:i/>
          <w:iCs/>
          <w:sz w:val="32"/>
        </w:rPr>
        <w:t xml:space="preserve">а </w:t>
      </w:r>
      <w:r>
        <w:rPr>
          <w:sz w:val="32"/>
        </w:rPr>
        <w:t xml:space="preserve"> может обозначать как аллофон [а], так и аллоф</w:t>
      </w:r>
      <w:r>
        <w:rPr>
          <w:sz w:val="32"/>
        </w:rPr>
        <w:t>о</w:t>
      </w:r>
      <w:r>
        <w:rPr>
          <w:sz w:val="32"/>
        </w:rPr>
        <w:t xml:space="preserve">ны  [Λ], [ъ]:  </w:t>
      </w:r>
      <w:r>
        <w:rPr>
          <w:i/>
          <w:iCs/>
          <w:sz w:val="32"/>
        </w:rPr>
        <w:t>с</w:t>
      </w:r>
      <w:r>
        <w:rPr>
          <w:b/>
          <w:bCs/>
          <w:i/>
          <w:iCs/>
          <w:sz w:val="32"/>
        </w:rPr>
        <w:t>а</w:t>
      </w:r>
      <w:r>
        <w:rPr>
          <w:i/>
          <w:iCs/>
          <w:sz w:val="32"/>
        </w:rPr>
        <w:t>д,  с</w:t>
      </w:r>
      <w:r>
        <w:rPr>
          <w:b/>
          <w:bCs/>
          <w:i/>
          <w:iCs/>
          <w:sz w:val="32"/>
        </w:rPr>
        <w:t>а</w:t>
      </w:r>
      <w:r>
        <w:rPr>
          <w:i/>
          <w:iCs/>
          <w:sz w:val="32"/>
        </w:rPr>
        <w:t>довый,  с</w:t>
      </w:r>
      <w:r>
        <w:rPr>
          <w:b/>
          <w:bCs/>
          <w:i/>
          <w:iCs/>
          <w:sz w:val="32"/>
        </w:rPr>
        <w:t>а</w:t>
      </w:r>
      <w:r>
        <w:rPr>
          <w:i/>
          <w:iCs/>
          <w:sz w:val="32"/>
        </w:rPr>
        <w:t xml:space="preserve">довод </w:t>
      </w:r>
      <w:r>
        <w:rPr>
          <w:sz w:val="32"/>
        </w:rPr>
        <w:t>-  [с</w:t>
      </w:r>
      <w:r>
        <w:rPr>
          <w:b/>
          <w:bCs/>
          <w:sz w:val="32"/>
        </w:rPr>
        <w:t>а</w:t>
      </w:r>
      <w:r>
        <w:rPr>
          <w:sz w:val="32"/>
        </w:rPr>
        <w:t>т],  [с</w:t>
      </w:r>
      <w:r>
        <w:rPr>
          <w:b/>
          <w:bCs/>
          <w:sz w:val="32"/>
        </w:rPr>
        <w:t>Λ</w:t>
      </w:r>
      <w:r>
        <w:rPr>
          <w:sz w:val="32"/>
        </w:rPr>
        <w:t xml:space="preserve"> довыj],  [с</w:t>
      </w:r>
      <w:r>
        <w:rPr>
          <w:b/>
          <w:bCs/>
          <w:sz w:val="32"/>
        </w:rPr>
        <w:t>ъ</w:t>
      </w:r>
      <w:r>
        <w:rPr>
          <w:sz w:val="32"/>
        </w:rPr>
        <w:t xml:space="preserve">дΛвот]; </w:t>
      </w:r>
    </w:p>
    <w:p w:rsidR="00471423" w:rsidRDefault="00BE47FA">
      <w:pPr>
        <w:pStyle w:val="a7"/>
        <w:ind w:firstLine="360"/>
        <w:rPr>
          <w:sz w:val="32"/>
        </w:rPr>
      </w:pPr>
      <w:r>
        <w:rPr>
          <w:sz w:val="32"/>
        </w:rPr>
        <w:t xml:space="preserve">буква </w:t>
      </w:r>
      <w:r>
        <w:rPr>
          <w:b/>
          <w:bCs/>
          <w:i/>
          <w:iCs/>
          <w:sz w:val="32"/>
        </w:rPr>
        <w:t>о</w:t>
      </w:r>
      <w:r>
        <w:rPr>
          <w:sz w:val="32"/>
        </w:rPr>
        <w:t xml:space="preserve">  -  аллофоны  [о],  [Λ], [ъ]:  </w:t>
      </w:r>
      <w:r>
        <w:rPr>
          <w:i/>
          <w:iCs/>
          <w:sz w:val="32"/>
        </w:rPr>
        <w:t>в</w:t>
      </w:r>
      <w:r>
        <w:rPr>
          <w:b/>
          <w:bCs/>
          <w:i/>
          <w:iCs/>
          <w:sz w:val="32"/>
        </w:rPr>
        <w:t>о´</w:t>
      </w:r>
      <w:r>
        <w:rPr>
          <w:i/>
          <w:iCs/>
          <w:sz w:val="32"/>
        </w:rPr>
        <w:t>ды,  в</w:t>
      </w:r>
      <w:r>
        <w:rPr>
          <w:b/>
          <w:bCs/>
          <w:i/>
          <w:iCs/>
          <w:sz w:val="32"/>
        </w:rPr>
        <w:t>о</w:t>
      </w:r>
      <w:r>
        <w:rPr>
          <w:i/>
          <w:iCs/>
          <w:sz w:val="32"/>
        </w:rPr>
        <w:t>да,  в</w:t>
      </w:r>
      <w:r>
        <w:rPr>
          <w:b/>
          <w:bCs/>
          <w:i/>
          <w:iCs/>
          <w:sz w:val="32"/>
        </w:rPr>
        <w:t>о</w:t>
      </w:r>
      <w:r>
        <w:rPr>
          <w:i/>
          <w:iCs/>
          <w:sz w:val="32"/>
        </w:rPr>
        <w:t>довоз</w:t>
      </w:r>
      <w:r>
        <w:rPr>
          <w:sz w:val="32"/>
        </w:rPr>
        <w:t xml:space="preserve"> -  [в</w:t>
      </w:r>
      <w:r>
        <w:rPr>
          <w:b/>
          <w:bCs/>
          <w:sz w:val="32"/>
        </w:rPr>
        <w:t>о</w:t>
      </w:r>
      <w:r>
        <w:rPr>
          <w:b/>
          <w:bCs/>
          <w:i/>
          <w:iCs/>
          <w:sz w:val="32"/>
        </w:rPr>
        <w:t>´</w:t>
      </w:r>
      <w:r>
        <w:rPr>
          <w:sz w:val="32"/>
        </w:rPr>
        <w:t>ды],  [в</w:t>
      </w:r>
      <w:r>
        <w:rPr>
          <w:b/>
          <w:bCs/>
          <w:sz w:val="32"/>
        </w:rPr>
        <w:t>Λ</w:t>
      </w:r>
      <w:r>
        <w:rPr>
          <w:sz w:val="32"/>
        </w:rPr>
        <w:t>да],  [в</w:t>
      </w:r>
      <w:r>
        <w:rPr>
          <w:b/>
          <w:bCs/>
          <w:sz w:val="32"/>
        </w:rPr>
        <w:t>ъ</w:t>
      </w:r>
      <w:r>
        <w:rPr>
          <w:sz w:val="32"/>
        </w:rPr>
        <w:t xml:space="preserve">дΛвос]; </w:t>
      </w:r>
    </w:p>
    <w:p w:rsidR="00471423" w:rsidRDefault="00BE47FA">
      <w:pPr>
        <w:pStyle w:val="a7"/>
        <w:ind w:firstLine="360"/>
        <w:rPr>
          <w:sz w:val="32"/>
        </w:rPr>
      </w:pPr>
      <w:r>
        <w:rPr>
          <w:sz w:val="32"/>
        </w:rPr>
        <w:t xml:space="preserve">буква </w:t>
      </w:r>
      <w:r>
        <w:rPr>
          <w:b/>
          <w:bCs/>
          <w:i/>
          <w:iCs/>
          <w:sz w:val="32"/>
        </w:rPr>
        <w:t>е</w:t>
      </w:r>
      <w:r>
        <w:rPr>
          <w:sz w:val="32"/>
        </w:rPr>
        <w:t xml:space="preserve">  способна передать на письме аллофоны [э],  [и</w:t>
      </w:r>
      <w:r>
        <w:rPr>
          <w:sz w:val="32"/>
          <w:vertAlign w:val="superscript"/>
        </w:rPr>
        <w:t>э</w:t>
      </w:r>
      <w:r>
        <w:rPr>
          <w:sz w:val="32"/>
        </w:rPr>
        <w:t xml:space="preserve">],  [ь]:  </w:t>
      </w:r>
      <w:r>
        <w:rPr>
          <w:i/>
          <w:iCs/>
          <w:sz w:val="32"/>
        </w:rPr>
        <w:t>л</w:t>
      </w:r>
      <w:r>
        <w:rPr>
          <w:b/>
          <w:bCs/>
          <w:i/>
          <w:iCs/>
          <w:sz w:val="32"/>
        </w:rPr>
        <w:t>е</w:t>
      </w:r>
      <w:r>
        <w:rPr>
          <w:i/>
          <w:iCs/>
          <w:sz w:val="32"/>
        </w:rPr>
        <w:t>с, л</w:t>
      </w:r>
      <w:r>
        <w:rPr>
          <w:b/>
          <w:bCs/>
          <w:i/>
          <w:iCs/>
          <w:sz w:val="32"/>
        </w:rPr>
        <w:t>е</w:t>
      </w:r>
      <w:r>
        <w:rPr>
          <w:i/>
          <w:iCs/>
          <w:sz w:val="32"/>
        </w:rPr>
        <w:t>сник,  л</w:t>
      </w:r>
      <w:r>
        <w:rPr>
          <w:b/>
          <w:bCs/>
          <w:i/>
          <w:iCs/>
          <w:sz w:val="32"/>
        </w:rPr>
        <w:t>е</w:t>
      </w:r>
      <w:r>
        <w:rPr>
          <w:i/>
          <w:iCs/>
          <w:sz w:val="32"/>
        </w:rPr>
        <w:t>сопитомник</w:t>
      </w:r>
      <w:r>
        <w:rPr>
          <w:sz w:val="32"/>
        </w:rPr>
        <w:t xml:space="preserve">  –  [л’</w:t>
      </w:r>
      <w:r>
        <w:rPr>
          <w:b/>
          <w:bCs/>
          <w:sz w:val="32"/>
        </w:rPr>
        <w:t>э</w:t>
      </w:r>
      <w:r>
        <w:rPr>
          <w:sz w:val="32"/>
        </w:rPr>
        <w:t>с],  [л’</w:t>
      </w:r>
      <w:r>
        <w:rPr>
          <w:b/>
          <w:bCs/>
          <w:sz w:val="32"/>
        </w:rPr>
        <w:t>и</w:t>
      </w:r>
      <w:r>
        <w:rPr>
          <w:b/>
          <w:bCs/>
          <w:sz w:val="32"/>
          <w:vertAlign w:val="superscript"/>
        </w:rPr>
        <w:t>э</w:t>
      </w:r>
      <w:r>
        <w:rPr>
          <w:sz w:val="32"/>
        </w:rPr>
        <w:t>сн’ик],  [л’</w:t>
      </w:r>
      <w:r>
        <w:rPr>
          <w:b/>
          <w:bCs/>
          <w:sz w:val="32"/>
        </w:rPr>
        <w:t>ь</w:t>
      </w:r>
      <w:r>
        <w:rPr>
          <w:sz w:val="32"/>
        </w:rPr>
        <w:t xml:space="preserve">сΛп’итомн’ик]; </w:t>
      </w:r>
    </w:p>
    <w:p w:rsidR="00471423" w:rsidRDefault="00BE47FA">
      <w:pPr>
        <w:pStyle w:val="a7"/>
        <w:ind w:firstLine="360"/>
        <w:rPr>
          <w:sz w:val="32"/>
        </w:rPr>
      </w:pPr>
      <w:r>
        <w:rPr>
          <w:sz w:val="32"/>
        </w:rPr>
        <w:t xml:space="preserve">буква  </w:t>
      </w:r>
      <w:r>
        <w:rPr>
          <w:b/>
          <w:bCs/>
          <w:i/>
          <w:iCs/>
          <w:sz w:val="32"/>
        </w:rPr>
        <w:t xml:space="preserve">ё  - </w:t>
      </w:r>
      <w:r>
        <w:rPr>
          <w:sz w:val="32"/>
        </w:rPr>
        <w:t>аллофоны  [о],  [и</w:t>
      </w:r>
      <w:r>
        <w:rPr>
          <w:sz w:val="32"/>
          <w:vertAlign w:val="superscript"/>
        </w:rPr>
        <w:t>э</w:t>
      </w:r>
      <w:r>
        <w:rPr>
          <w:sz w:val="32"/>
        </w:rPr>
        <w:t xml:space="preserve">],  [ь]:  </w:t>
      </w:r>
      <w:r>
        <w:rPr>
          <w:i/>
          <w:iCs/>
          <w:sz w:val="32"/>
        </w:rPr>
        <w:t>л</w:t>
      </w:r>
      <w:r>
        <w:rPr>
          <w:b/>
          <w:bCs/>
          <w:i/>
          <w:iCs/>
          <w:sz w:val="32"/>
        </w:rPr>
        <w:t>е</w:t>
      </w:r>
      <w:r>
        <w:rPr>
          <w:i/>
          <w:iCs/>
          <w:sz w:val="32"/>
        </w:rPr>
        <w:t>д,  л</w:t>
      </w:r>
      <w:r>
        <w:rPr>
          <w:b/>
          <w:bCs/>
          <w:i/>
          <w:iCs/>
          <w:sz w:val="32"/>
        </w:rPr>
        <w:t>е</w:t>
      </w:r>
      <w:r>
        <w:rPr>
          <w:i/>
          <w:iCs/>
          <w:sz w:val="32"/>
        </w:rPr>
        <w:t>док,  л</w:t>
      </w:r>
      <w:r>
        <w:rPr>
          <w:b/>
          <w:bCs/>
          <w:i/>
          <w:iCs/>
          <w:sz w:val="32"/>
        </w:rPr>
        <w:t>е</w:t>
      </w:r>
      <w:r>
        <w:rPr>
          <w:i/>
          <w:iCs/>
          <w:sz w:val="32"/>
        </w:rPr>
        <w:t>дяной</w:t>
      </w:r>
      <w:r>
        <w:rPr>
          <w:sz w:val="32"/>
        </w:rPr>
        <w:t xml:space="preserve">  –  [л’</w:t>
      </w:r>
      <w:r>
        <w:rPr>
          <w:b/>
          <w:bCs/>
          <w:sz w:val="32"/>
        </w:rPr>
        <w:t>о</w:t>
      </w:r>
      <w:r>
        <w:rPr>
          <w:sz w:val="32"/>
        </w:rPr>
        <w:t>т],  [л’</w:t>
      </w:r>
      <w:r>
        <w:rPr>
          <w:b/>
          <w:bCs/>
          <w:sz w:val="32"/>
        </w:rPr>
        <w:t>и</w:t>
      </w:r>
      <w:r>
        <w:rPr>
          <w:sz w:val="32"/>
          <w:vertAlign w:val="superscript"/>
        </w:rPr>
        <w:t>э</w:t>
      </w:r>
      <w:r>
        <w:rPr>
          <w:sz w:val="32"/>
        </w:rPr>
        <w:t>док],  [л’</w:t>
      </w:r>
      <w:r>
        <w:rPr>
          <w:b/>
          <w:bCs/>
          <w:sz w:val="32"/>
        </w:rPr>
        <w:t>ь</w:t>
      </w:r>
      <w:r>
        <w:rPr>
          <w:sz w:val="32"/>
        </w:rPr>
        <w:t>д’и</w:t>
      </w:r>
      <w:r>
        <w:rPr>
          <w:sz w:val="32"/>
          <w:vertAlign w:val="superscript"/>
        </w:rPr>
        <w:t>э</w:t>
      </w:r>
      <w:r>
        <w:rPr>
          <w:sz w:val="32"/>
        </w:rPr>
        <w:t xml:space="preserve"> ноj];</w:t>
      </w:r>
    </w:p>
    <w:p w:rsidR="00471423" w:rsidRDefault="00BE47FA">
      <w:pPr>
        <w:pStyle w:val="a7"/>
        <w:ind w:firstLine="360"/>
        <w:rPr>
          <w:sz w:val="32"/>
        </w:rPr>
      </w:pPr>
      <w:r>
        <w:rPr>
          <w:sz w:val="32"/>
        </w:rPr>
        <w:t xml:space="preserve">буква </w:t>
      </w:r>
      <w:r>
        <w:rPr>
          <w:b/>
          <w:bCs/>
          <w:i/>
          <w:iCs/>
          <w:sz w:val="32"/>
        </w:rPr>
        <w:t>я</w:t>
      </w:r>
      <w:r>
        <w:rPr>
          <w:sz w:val="32"/>
        </w:rPr>
        <w:t xml:space="preserve">  - аллофоны [а],  [и</w:t>
      </w:r>
      <w:r>
        <w:rPr>
          <w:sz w:val="32"/>
          <w:vertAlign w:val="superscript"/>
        </w:rPr>
        <w:t>э</w:t>
      </w:r>
      <w:r>
        <w:rPr>
          <w:sz w:val="32"/>
        </w:rPr>
        <w:t>],  [ь]:   р</w:t>
      </w:r>
      <w:r>
        <w:rPr>
          <w:b/>
          <w:bCs/>
          <w:sz w:val="32"/>
        </w:rPr>
        <w:t>я</w:t>
      </w:r>
      <w:r>
        <w:rPr>
          <w:sz w:val="32"/>
        </w:rPr>
        <w:t>д,  р</w:t>
      </w:r>
      <w:r>
        <w:rPr>
          <w:b/>
          <w:bCs/>
          <w:sz w:val="32"/>
        </w:rPr>
        <w:t>я</w:t>
      </w:r>
      <w:r>
        <w:rPr>
          <w:sz w:val="32"/>
        </w:rPr>
        <w:t>док,  р</w:t>
      </w:r>
      <w:r>
        <w:rPr>
          <w:b/>
          <w:bCs/>
          <w:sz w:val="32"/>
        </w:rPr>
        <w:t>я</w:t>
      </w:r>
      <w:r>
        <w:rPr>
          <w:sz w:val="32"/>
        </w:rPr>
        <w:t>довой  –[р’</w:t>
      </w:r>
      <w:r>
        <w:rPr>
          <w:b/>
          <w:bCs/>
          <w:sz w:val="32"/>
        </w:rPr>
        <w:t>а</w:t>
      </w:r>
      <w:r>
        <w:rPr>
          <w:sz w:val="32"/>
        </w:rPr>
        <w:t xml:space="preserve">т],  [р’ </w:t>
      </w:r>
      <w:r>
        <w:rPr>
          <w:b/>
          <w:bCs/>
          <w:sz w:val="32"/>
        </w:rPr>
        <w:t>и</w:t>
      </w:r>
      <w:r>
        <w:rPr>
          <w:b/>
          <w:bCs/>
          <w:sz w:val="32"/>
          <w:vertAlign w:val="superscript"/>
        </w:rPr>
        <w:t>э</w:t>
      </w:r>
      <w:r>
        <w:rPr>
          <w:sz w:val="32"/>
        </w:rPr>
        <w:t xml:space="preserve"> док],  [р’</w:t>
      </w:r>
      <w:r>
        <w:rPr>
          <w:b/>
          <w:bCs/>
          <w:sz w:val="32"/>
        </w:rPr>
        <w:t>ь</w:t>
      </w:r>
      <w:r>
        <w:rPr>
          <w:sz w:val="32"/>
        </w:rPr>
        <w:t xml:space="preserve">дΛвоj]; </w:t>
      </w:r>
    </w:p>
    <w:p w:rsidR="00471423" w:rsidRDefault="00BE47FA">
      <w:pPr>
        <w:pStyle w:val="a7"/>
        <w:ind w:firstLine="360"/>
        <w:rPr>
          <w:sz w:val="32"/>
        </w:rPr>
      </w:pPr>
      <w:r>
        <w:rPr>
          <w:sz w:val="32"/>
        </w:rPr>
        <w:t xml:space="preserve">аллофоны, передаваемые на письме буквой  </w:t>
      </w:r>
      <w:r>
        <w:rPr>
          <w:b/>
          <w:bCs/>
          <w:i/>
          <w:iCs/>
          <w:sz w:val="32"/>
        </w:rPr>
        <w:t>э</w:t>
      </w:r>
      <w:r>
        <w:rPr>
          <w:sz w:val="32"/>
        </w:rPr>
        <w:t xml:space="preserve"> -  [э], [и</w:t>
      </w:r>
      <w:r>
        <w:rPr>
          <w:sz w:val="32"/>
          <w:vertAlign w:val="superscript"/>
        </w:rPr>
        <w:t>э</w:t>
      </w:r>
      <w:r>
        <w:rPr>
          <w:sz w:val="32"/>
        </w:rPr>
        <w:t xml:space="preserve">]:  </w:t>
      </w:r>
      <w:r>
        <w:rPr>
          <w:i/>
          <w:iCs/>
          <w:sz w:val="32"/>
        </w:rPr>
        <w:t>поэт,   поэтический</w:t>
      </w:r>
      <w:r>
        <w:rPr>
          <w:sz w:val="32"/>
        </w:rPr>
        <w:t xml:space="preserve">  –  [пΛ</w:t>
      </w:r>
      <w:r>
        <w:rPr>
          <w:b/>
          <w:bCs/>
          <w:sz w:val="32"/>
        </w:rPr>
        <w:t>э</w:t>
      </w:r>
      <w:r>
        <w:rPr>
          <w:sz w:val="32"/>
        </w:rPr>
        <w:t>т],  [пъ</w:t>
      </w:r>
      <w:r>
        <w:rPr>
          <w:b/>
          <w:bCs/>
          <w:sz w:val="32"/>
        </w:rPr>
        <w:t>и</w:t>
      </w:r>
      <w:r>
        <w:rPr>
          <w:b/>
          <w:bCs/>
          <w:sz w:val="32"/>
          <w:vertAlign w:val="superscript"/>
        </w:rPr>
        <w:t>э</w:t>
      </w:r>
      <w:r>
        <w:rPr>
          <w:sz w:val="32"/>
        </w:rPr>
        <w:t>т’ичьск’иj].</w:t>
      </w:r>
    </w:p>
    <w:p w:rsidR="00471423" w:rsidRDefault="00BE47FA">
      <w:pPr>
        <w:pStyle w:val="a7"/>
        <w:ind w:firstLine="360"/>
        <w:rPr>
          <w:sz w:val="32"/>
        </w:rPr>
      </w:pPr>
      <w:r>
        <w:rPr>
          <w:sz w:val="32"/>
        </w:rPr>
        <w:t xml:space="preserve">Буква </w:t>
      </w:r>
      <w:r>
        <w:rPr>
          <w:b/>
          <w:bCs/>
          <w:i/>
          <w:iCs/>
          <w:sz w:val="32"/>
        </w:rPr>
        <w:t>и</w:t>
      </w:r>
      <w:r>
        <w:rPr>
          <w:sz w:val="32"/>
        </w:rPr>
        <w:t xml:space="preserve"> также может иметь второстепенное значение, п</w:t>
      </w:r>
      <w:r>
        <w:rPr>
          <w:sz w:val="32"/>
        </w:rPr>
        <w:t>е</w:t>
      </w:r>
      <w:r>
        <w:rPr>
          <w:sz w:val="32"/>
        </w:rPr>
        <w:t xml:space="preserve">редавая на письме  [ы]:  </w:t>
      </w:r>
      <w:r>
        <w:rPr>
          <w:i/>
          <w:iCs/>
          <w:sz w:val="32"/>
        </w:rPr>
        <w:t>ж</w:t>
      </w:r>
      <w:r>
        <w:rPr>
          <w:b/>
          <w:bCs/>
          <w:i/>
          <w:iCs/>
          <w:sz w:val="32"/>
        </w:rPr>
        <w:t>и</w:t>
      </w:r>
      <w:r>
        <w:rPr>
          <w:i/>
          <w:iCs/>
          <w:sz w:val="32"/>
        </w:rPr>
        <w:t>знь</w:t>
      </w:r>
      <w:r>
        <w:rPr>
          <w:sz w:val="32"/>
        </w:rPr>
        <w:t xml:space="preserve"> – [ж</w:t>
      </w:r>
      <w:r>
        <w:rPr>
          <w:b/>
          <w:bCs/>
          <w:sz w:val="32"/>
        </w:rPr>
        <w:t>ы</w:t>
      </w:r>
      <w:r>
        <w:rPr>
          <w:sz w:val="32"/>
        </w:rPr>
        <w:t>з’н’].</w:t>
      </w:r>
      <w:r>
        <w:rPr>
          <w:rStyle w:val="a5"/>
          <w:sz w:val="32"/>
        </w:rPr>
        <w:footnoteReference w:id="42"/>
      </w:r>
    </w:p>
    <w:p w:rsidR="00471423" w:rsidRDefault="00BE47FA">
      <w:pPr>
        <w:pStyle w:val="a7"/>
        <w:ind w:firstLine="360"/>
        <w:rPr>
          <w:sz w:val="32"/>
        </w:rPr>
      </w:pPr>
      <w:r>
        <w:rPr>
          <w:sz w:val="32"/>
          <w:u w:val="single"/>
        </w:rPr>
        <w:t>Многозначные согласные буквы</w:t>
      </w:r>
      <w:r>
        <w:rPr>
          <w:sz w:val="32"/>
        </w:rPr>
        <w:t xml:space="preserve"> обозначают на письме фонемы, парные по звонкости – глухости: </w:t>
      </w:r>
      <w:r>
        <w:rPr>
          <w:b/>
          <w:bCs/>
          <w:i/>
          <w:iCs/>
          <w:sz w:val="32"/>
        </w:rPr>
        <w:t>б</w:t>
      </w:r>
      <w:r>
        <w:rPr>
          <w:sz w:val="32"/>
        </w:rPr>
        <w:t xml:space="preserve">  -  [б],  [п];  </w:t>
      </w:r>
      <w:r>
        <w:rPr>
          <w:b/>
          <w:bCs/>
          <w:i/>
          <w:iCs/>
          <w:sz w:val="32"/>
        </w:rPr>
        <w:t>в</w:t>
      </w:r>
      <w:r>
        <w:rPr>
          <w:sz w:val="32"/>
        </w:rPr>
        <w:t xml:space="preserve">  -  [в],  [ф];  </w:t>
      </w:r>
      <w:r>
        <w:rPr>
          <w:b/>
          <w:bCs/>
          <w:i/>
          <w:iCs/>
          <w:sz w:val="32"/>
        </w:rPr>
        <w:t>г</w:t>
      </w:r>
      <w:r>
        <w:rPr>
          <w:sz w:val="32"/>
        </w:rPr>
        <w:t xml:space="preserve">  -  [г],  [к];  </w:t>
      </w:r>
      <w:r>
        <w:rPr>
          <w:b/>
          <w:bCs/>
          <w:i/>
          <w:iCs/>
          <w:sz w:val="32"/>
        </w:rPr>
        <w:t>д</w:t>
      </w:r>
      <w:r>
        <w:rPr>
          <w:sz w:val="32"/>
        </w:rPr>
        <w:t xml:space="preserve">  -  [д],  [т];  </w:t>
      </w:r>
      <w:r>
        <w:rPr>
          <w:b/>
          <w:bCs/>
          <w:i/>
          <w:iCs/>
          <w:sz w:val="32"/>
        </w:rPr>
        <w:t>ж</w:t>
      </w:r>
      <w:r>
        <w:rPr>
          <w:sz w:val="32"/>
        </w:rPr>
        <w:t xml:space="preserve">  -  [ж],  [ш];  </w:t>
      </w:r>
      <w:r>
        <w:rPr>
          <w:b/>
          <w:bCs/>
          <w:i/>
          <w:iCs/>
          <w:sz w:val="32"/>
        </w:rPr>
        <w:t>з</w:t>
      </w:r>
      <w:r>
        <w:rPr>
          <w:sz w:val="32"/>
        </w:rPr>
        <w:t xml:space="preserve">  -  [з],  [с];  </w:t>
      </w:r>
      <w:r>
        <w:rPr>
          <w:b/>
          <w:bCs/>
          <w:i/>
          <w:iCs/>
          <w:sz w:val="32"/>
        </w:rPr>
        <w:t>к</w:t>
      </w:r>
      <w:r>
        <w:rPr>
          <w:sz w:val="32"/>
        </w:rPr>
        <w:t xml:space="preserve">  -  [к],  [г];  </w:t>
      </w:r>
      <w:r>
        <w:rPr>
          <w:b/>
          <w:bCs/>
          <w:i/>
          <w:iCs/>
          <w:sz w:val="32"/>
        </w:rPr>
        <w:t>п</w:t>
      </w:r>
      <w:r>
        <w:rPr>
          <w:sz w:val="32"/>
        </w:rPr>
        <w:t xml:space="preserve">  -  [п],  [б];  </w:t>
      </w:r>
      <w:r>
        <w:rPr>
          <w:b/>
          <w:bCs/>
          <w:i/>
          <w:iCs/>
          <w:sz w:val="32"/>
        </w:rPr>
        <w:t>с</w:t>
      </w:r>
      <w:r>
        <w:rPr>
          <w:sz w:val="32"/>
        </w:rPr>
        <w:t xml:space="preserve">  -  [с],  [з];  </w:t>
      </w:r>
      <w:r>
        <w:rPr>
          <w:b/>
          <w:bCs/>
          <w:i/>
          <w:iCs/>
          <w:sz w:val="32"/>
        </w:rPr>
        <w:t>т</w:t>
      </w:r>
      <w:r>
        <w:rPr>
          <w:sz w:val="32"/>
        </w:rPr>
        <w:t xml:space="preserve">  -  [т],  [д];  </w:t>
      </w:r>
      <w:r>
        <w:rPr>
          <w:b/>
          <w:bCs/>
          <w:i/>
          <w:iCs/>
          <w:sz w:val="32"/>
        </w:rPr>
        <w:t>ф</w:t>
      </w:r>
      <w:r>
        <w:rPr>
          <w:sz w:val="32"/>
        </w:rPr>
        <w:t xml:space="preserve">  -  [ф],  [в];  </w:t>
      </w:r>
      <w:r>
        <w:rPr>
          <w:b/>
          <w:bCs/>
          <w:i/>
          <w:iCs/>
          <w:sz w:val="32"/>
        </w:rPr>
        <w:t>ш</w:t>
      </w:r>
      <w:r>
        <w:rPr>
          <w:sz w:val="32"/>
        </w:rPr>
        <w:t xml:space="preserve">  -  [ш],  [ж].  Данные фонемы в слабой позиции реализуются либо в глухих, либо в звонких согласных звуках, т.е. представлены рядом позиционно чередующихся звуков, например:  </w:t>
      </w:r>
      <w:r>
        <w:rPr>
          <w:i/>
          <w:iCs/>
          <w:sz w:val="32"/>
        </w:rPr>
        <w:t>ко</w:t>
      </w:r>
      <w:r>
        <w:rPr>
          <w:b/>
          <w:bCs/>
          <w:i/>
          <w:iCs/>
          <w:sz w:val="32"/>
        </w:rPr>
        <w:t>с</w:t>
      </w:r>
      <w:r>
        <w:rPr>
          <w:i/>
          <w:iCs/>
          <w:sz w:val="32"/>
        </w:rPr>
        <w:t>ить,  ко</w:t>
      </w:r>
      <w:r>
        <w:rPr>
          <w:b/>
          <w:bCs/>
          <w:i/>
          <w:iCs/>
          <w:sz w:val="32"/>
        </w:rPr>
        <w:t>с</w:t>
      </w:r>
      <w:r>
        <w:rPr>
          <w:i/>
          <w:iCs/>
          <w:sz w:val="32"/>
        </w:rPr>
        <w:t>ьба</w:t>
      </w:r>
      <w:r>
        <w:rPr>
          <w:sz w:val="32"/>
        </w:rPr>
        <w:t xml:space="preserve"> – [кΛ</w:t>
      </w:r>
      <w:r>
        <w:rPr>
          <w:b/>
          <w:bCs/>
          <w:sz w:val="32"/>
        </w:rPr>
        <w:t>с’</w:t>
      </w:r>
      <w:r>
        <w:rPr>
          <w:sz w:val="32"/>
        </w:rPr>
        <w:t>ит’],  [кΛ</w:t>
      </w:r>
      <w:r>
        <w:rPr>
          <w:b/>
          <w:bCs/>
          <w:sz w:val="32"/>
        </w:rPr>
        <w:t>з’</w:t>
      </w:r>
      <w:r>
        <w:rPr>
          <w:sz w:val="32"/>
        </w:rPr>
        <w:t xml:space="preserve">ба];   </w:t>
      </w:r>
      <w:r>
        <w:rPr>
          <w:i/>
          <w:iCs/>
          <w:sz w:val="32"/>
        </w:rPr>
        <w:t>ве</w:t>
      </w:r>
      <w:r>
        <w:rPr>
          <w:b/>
          <w:bCs/>
          <w:i/>
          <w:iCs/>
          <w:sz w:val="32"/>
        </w:rPr>
        <w:t>з</w:t>
      </w:r>
      <w:r>
        <w:rPr>
          <w:i/>
          <w:iCs/>
          <w:sz w:val="32"/>
        </w:rPr>
        <w:t>у,  ве</w:t>
      </w:r>
      <w:r>
        <w:rPr>
          <w:b/>
          <w:bCs/>
          <w:i/>
          <w:iCs/>
          <w:sz w:val="32"/>
        </w:rPr>
        <w:t>з</w:t>
      </w:r>
      <w:r>
        <w:rPr>
          <w:i/>
          <w:iCs/>
          <w:sz w:val="32"/>
        </w:rPr>
        <w:t>ти</w:t>
      </w:r>
      <w:r>
        <w:rPr>
          <w:sz w:val="32"/>
        </w:rPr>
        <w:t xml:space="preserve">  –  [в’и</w:t>
      </w:r>
      <w:r>
        <w:rPr>
          <w:sz w:val="32"/>
          <w:vertAlign w:val="superscript"/>
        </w:rPr>
        <w:t>э</w:t>
      </w:r>
      <w:r>
        <w:rPr>
          <w:b/>
          <w:bCs/>
          <w:sz w:val="32"/>
        </w:rPr>
        <w:t>з</w:t>
      </w:r>
      <w:r>
        <w:rPr>
          <w:sz w:val="32"/>
        </w:rPr>
        <w:t>у],  [в’и</w:t>
      </w:r>
      <w:r>
        <w:rPr>
          <w:sz w:val="32"/>
          <w:vertAlign w:val="superscript"/>
        </w:rPr>
        <w:t>э</w:t>
      </w:r>
      <w:r>
        <w:rPr>
          <w:b/>
          <w:bCs/>
          <w:sz w:val="32"/>
        </w:rPr>
        <w:t>с’</w:t>
      </w:r>
      <w:r>
        <w:rPr>
          <w:sz w:val="32"/>
        </w:rPr>
        <w:t xml:space="preserve">т’и];   </w:t>
      </w:r>
      <w:r>
        <w:rPr>
          <w:i/>
          <w:iCs/>
          <w:sz w:val="32"/>
        </w:rPr>
        <w:t>тру</w:t>
      </w:r>
      <w:r>
        <w:rPr>
          <w:b/>
          <w:bCs/>
          <w:i/>
          <w:iCs/>
          <w:sz w:val="32"/>
        </w:rPr>
        <w:t>б</w:t>
      </w:r>
      <w:r>
        <w:rPr>
          <w:i/>
          <w:iCs/>
          <w:sz w:val="32"/>
        </w:rPr>
        <w:t>а,   тру</w:t>
      </w:r>
      <w:r>
        <w:rPr>
          <w:b/>
          <w:bCs/>
          <w:i/>
          <w:iCs/>
          <w:sz w:val="32"/>
        </w:rPr>
        <w:t>б</w:t>
      </w:r>
      <w:r>
        <w:rPr>
          <w:i/>
          <w:iCs/>
          <w:sz w:val="32"/>
        </w:rPr>
        <w:t>ка</w:t>
      </w:r>
      <w:r>
        <w:rPr>
          <w:sz w:val="32"/>
        </w:rPr>
        <w:t xml:space="preserve">  –  [тру</w:t>
      </w:r>
      <w:r>
        <w:rPr>
          <w:b/>
          <w:bCs/>
          <w:sz w:val="32"/>
        </w:rPr>
        <w:t>б</w:t>
      </w:r>
      <w:r>
        <w:rPr>
          <w:sz w:val="32"/>
        </w:rPr>
        <w:t>а],  [тру</w:t>
      </w:r>
      <w:r>
        <w:rPr>
          <w:b/>
          <w:bCs/>
          <w:sz w:val="32"/>
        </w:rPr>
        <w:t>п</w:t>
      </w:r>
      <w:r>
        <w:rPr>
          <w:sz w:val="32"/>
        </w:rPr>
        <w:t>къ].</w:t>
      </w:r>
    </w:p>
    <w:p w:rsidR="00471423" w:rsidRDefault="00BE47FA">
      <w:pPr>
        <w:pStyle w:val="a7"/>
        <w:ind w:firstLine="360"/>
        <w:rPr>
          <w:sz w:val="32"/>
        </w:rPr>
      </w:pPr>
      <w:r>
        <w:rPr>
          <w:sz w:val="32"/>
        </w:rPr>
        <w:lastRenderedPageBreak/>
        <w:t xml:space="preserve">Буква </w:t>
      </w:r>
      <w:r>
        <w:rPr>
          <w:b/>
          <w:i/>
          <w:iCs/>
          <w:sz w:val="32"/>
        </w:rPr>
        <w:t>щ</w:t>
      </w:r>
      <w:r>
        <w:rPr>
          <w:b/>
          <w:sz w:val="32"/>
          <w:u w:val="single"/>
        </w:rPr>
        <w:t xml:space="preserve"> </w:t>
      </w:r>
      <w:r>
        <w:rPr>
          <w:sz w:val="32"/>
        </w:rPr>
        <w:t>передает на письме только основной вариант  ф</w:t>
      </w:r>
      <w:r>
        <w:rPr>
          <w:sz w:val="32"/>
        </w:rPr>
        <w:t>о</w:t>
      </w:r>
      <w:r>
        <w:rPr>
          <w:sz w:val="32"/>
        </w:rPr>
        <w:t xml:space="preserve">немы [ш’], но может обозначать звук  [ж’]:   </w:t>
      </w:r>
      <w:r>
        <w:rPr>
          <w:i/>
          <w:iCs/>
          <w:sz w:val="32"/>
        </w:rPr>
        <w:t>кле</w:t>
      </w:r>
      <w:r>
        <w:rPr>
          <w:b/>
          <w:bCs/>
          <w:i/>
          <w:iCs/>
          <w:sz w:val="32"/>
        </w:rPr>
        <w:t>щ</w:t>
      </w:r>
      <w:r>
        <w:rPr>
          <w:i/>
          <w:iCs/>
          <w:sz w:val="32"/>
        </w:rPr>
        <w:t xml:space="preserve"> бы</w:t>
      </w:r>
      <w:r>
        <w:rPr>
          <w:sz w:val="32"/>
        </w:rPr>
        <w:t xml:space="preserve"> -  [кл’э</w:t>
      </w:r>
      <w:r>
        <w:rPr>
          <w:b/>
          <w:bCs/>
          <w:sz w:val="32"/>
        </w:rPr>
        <w:t>ж’</w:t>
      </w:r>
      <w:r>
        <w:rPr>
          <w:sz w:val="32"/>
        </w:rPr>
        <w:t xml:space="preserve"> бы]. Поэтому она также считается многозначной.</w:t>
      </w:r>
      <w:r>
        <w:rPr>
          <w:rStyle w:val="a5"/>
          <w:sz w:val="32"/>
        </w:rPr>
        <w:footnoteReference w:id="43"/>
      </w:r>
    </w:p>
    <w:p w:rsidR="00471423" w:rsidRDefault="00BE47FA">
      <w:pPr>
        <w:pStyle w:val="a7"/>
        <w:ind w:firstLine="360"/>
        <w:rPr>
          <w:sz w:val="32"/>
          <w:u w:val="single"/>
        </w:rPr>
      </w:pPr>
      <w:r>
        <w:rPr>
          <w:sz w:val="32"/>
        </w:rPr>
        <w:t>Буквы, не имеющие второстепенного значения, называю</w:t>
      </w:r>
      <w:r>
        <w:rPr>
          <w:sz w:val="32"/>
        </w:rPr>
        <w:t>т</w:t>
      </w:r>
      <w:r>
        <w:rPr>
          <w:sz w:val="32"/>
        </w:rPr>
        <w:t xml:space="preserve">ся </w:t>
      </w:r>
      <w:r>
        <w:rPr>
          <w:sz w:val="32"/>
          <w:u w:val="single"/>
        </w:rPr>
        <w:t>немногозначными.</w:t>
      </w:r>
    </w:p>
    <w:p w:rsidR="00471423" w:rsidRDefault="00BE47FA">
      <w:pPr>
        <w:pStyle w:val="a7"/>
        <w:ind w:firstLine="360"/>
        <w:rPr>
          <w:sz w:val="32"/>
        </w:rPr>
      </w:pPr>
      <w:r>
        <w:rPr>
          <w:sz w:val="32"/>
          <w:u w:val="single"/>
        </w:rPr>
        <w:t>Немногозначные гласные буквы</w:t>
      </w:r>
      <w:r>
        <w:rPr>
          <w:sz w:val="32"/>
        </w:rPr>
        <w:t xml:space="preserve"> - </w:t>
      </w:r>
      <w:r>
        <w:rPr>
          <w:b/>
          <w:i/>
          <w:iCs/>
          <w:sz w:val="32"/>
        </w:rPr>
        <w:t>ы</w:t>
      </w:r>
      <w:r>
        <w:rPr>
          <w:i/>
          <w:iCs/>
          <w:sz w:val="32"/>
        </w:rPr>
        <w:t xml:space="preserve">, </w:t>
      </w:r>
      <w:r>
        <w:rPr>
          <w:b/>
          <w:i/>
          <w:iCs/>
          <w:sz w:val="32"/>
        </w:rPr>
        <w:t>у</w:t>
      </w:r>
      <w:r>
        <w:rPr>
          <w:i/>
          <w:iCs/>
          <w:sz w:val="32"/>
        </w:rPr>
        <w:t xml:space="preserve">, </w:t>
      </w:r>
      <w:r>
        <w:rPr>
          <w:b/>
          <w:i/>
          <w:iCs/>
          <w:sz w:val="32"/>
        </w:rPr>
        <w:t>ю</w:t>
      </w:r>
      <w:r>
        <w:rPr>
          <w:sz w:val="32"/>
        </w:rPr>
        <w:t xml:space="preserve">  - обозначают на письме только один соответствующий звук:   </w:t>
      </w:r>
      <w:r>
        <w:rPr>
          <w:i/>
          <w:iCs/>
          <w:sz w:val="32"/>
        </w:rPr>
        <w:t>л</w:t>
      </w:r>
      <w:r>
        <w:rPr>
          <w:b/>
          <w:bCs/>
          <w:i/>
          <w:iCs/>
          <w:sz w:val="32"/>
        </w:rPr>
        <w:t>ы</w:t>
      </w:r>
      <w:r>
        <w:rPr>
          <w:i/>
          <w:iCs/>
          <w:sz w:val="32"/>
        </w:rPr>
        <w:t>жи,  л</w:t>
      </w:r>
      <w:r>
        <w:rPr>
          <w:b/>
          <w:bCs/>
          <w:i/>
          <w:iCs/>
          <w:sz w:val="32"/>
        </w:rPr>
        <w:t>ы</w:t>
      </w:r>
      <w:r>
        <w:rPr>
          <w:i/>
          <w:iCs/>
          <w:sz w:val="32"/>
        </w:rPr>
        <w:t>жня</w:t>
      </w:r>
      <w:r>
        <w:rPr>
          <w:sz w:val="32"/>
        </w:rPr>
        <w:t xml:space="preserve">  –  [л</w:t>
      </w:r>
      <w:r>
        <w:rPr>
          <w:b/>
          <w:bCs/>
          <w:sz w:val="32"/>
        </w:rPr>
        <w:t>ы</w:t>
      </w:r>
      <w:r>
        <w:rPr>
          <w:sz w:val="32"/>
        </w:rPr>
        <w:t>жы],  [л</w:t>
      </w:r>
      <w:r>
        <w:rPr>
          <w:b/>
          <w:bCs/>
          <w:sz w:val="32"/>
        </w:rPr>
        <w:t>ы</w:t>
      </w:r>
      <w:r>
        <w:rPr>
          <w:sz w:val="32"/>
        </w:rPr>
        <w:t xml:space="preserve">жн’а];  </w:t>
      </w:r>
      <w:r>
        <w:rPr>
          <w:i/>
          <w:iCs/>
          <w:sz w:val="32"/>
        </w:rPr>
        <w:t>л</w:t>
      </w:r>
      <w:r>
        <w:rPr>
          <w:b/>
          <w:bCs/>
          <w:i/>
          <w:iCs/>
          <w:sz w:val="32"/>
        </w:rPr>
        <w:t>у</w:t>
      </w:r>
      <w:r>
        <w:rPr>
          <w:i/>
          <w:iCs/>
          <w:sz w:val="32"/>
        </w:rPr>
        <w:t>к,  л</w:t>
      </w:r>
      <w:r>
        <w:rPr>
          <w:b/>
          <w:bCs/>
          <w:i/>
          <w:iCs/>
          <w:sz w:val="32"/>
        </w:rPr>
        <w:t>у</w:t>
      </w:r>
      <w:r>
        <w:rPr>
          <w:i/>
          <w:iCs/>
          <w:sz w:val="32"/>
        </w:rPr>
        <w:t>чок</w:t>
      </w:r>
      <w:r>
        <w:rPr>
          <w:sz w:val="32"/>
        </w:rPr>
        <w:t xml:space="preserve">  –  [л</w:t>
      </w:r>
      <w:r>
        <w:rPr>
          <w:b/>
          <w:bCs/>
          <w:sz w:val="32"/>
        </w:rPr>
        <w:t>у</w:t>
      </w:r>
      <w:r>
        <w:rPr>
          <w:sz w:val="32"/>
        </w:rPr>
        <w:t>к],  [л</w:t>
      </w:r>
      <w:r>
        <w:rPr>
          <w:b/>
          <w:bCs/>
          <w:sz w:val="32"/>
        </w:rPr>
        <w:t>у</w:t>
      </w:r>
      <w:r>
        <w:rPr>
          <w:sz w:val="32"/>
        </w:rPr>
        <w:t xml:space="preserve">чок];  </w:t>
      </w:r>
      <w:r>
        <w:rPr>
          <w:i/>
          <w:iCs/>
          <w:sz w:val="32"/>
        </w:rPr>
        <w:t>л</w:t>
      </w:r>
      <w:r>
        <w:rPr>
          <w:b/>
          <w:bCs/>
          <w:i/>
          <w:iCs/>
          <w:sz w:val="32"/>
        </w:rPr>
        <w:t>ю</w:t>
      </w:r>
      <w:r>
        <w:rPr>
          <w:i/>
          <w:iCs/>
          <w:sz w:val="32"/>
        </w:rPr>
        <w:t>ди,   л</w:t>
      </w:r>
      <w:r>
        <w:rPr>
          <w:b/>
          <w:bCs/>
          <w:i/>
          <w:iCs/>
          <w:sz w:val="32"/>
        </w:rPr>
        <w:t>ю</w:t>
      </w:r>
      <w:r>
        <w:rPr>
          <w:i/>
          <w:iCs/>
          <w:sz w:val="32"/>
        </w:rPr>
        <w:t>дей,   л</w:t>
      </w:r>
      <w:r>
        <w:rPr>
          <w:b/>
          <w:bCs/>
          <w:i/>
          <w:iCs/>
          <w:sz w:val="32"/>
        </w:rPr>
        <w:t>ю</w:t>
      </w:r>
      <w:r>
        <w:rPr>
          <w:i/>
          <w:iCs/>
          <w:sz w:val="32"/>
        </w:rPr>
        <w:t xml:space="preserve">доед  –  </w:t>
      </w:r>
      <w:r>
        <w:rPr>
          <w:sz w:val="32"/>
        </w:rPr>
        <w:t>[л’</w:t>
      </w:r>
      <w:r>
        <w:rPr>
          <w:b/>
          <w:bCs/>
          <w:sz w:val="32"/>
        </w:rPr>
        <w:t>у</w:t>
      </w:r>
      <w:r>
        <w:rPr>
          <w:sz w:val="32"/>
        </w:rPr>
        <w:t>д’и],  [л’</w:t>
      </w:r>
      <w:r>
        <w:rPr>
          <w:b/>
          <w:bCs/>
          <w:sz w:val="32"/>
        </w:rPr>
        <w:t>у</w:t>
      </w:r>
      <w:r>
        <w:rPr>
          <w:sz w:val="32"/>
        </w:rPr>
        <w:t>д’эj],  [л’</w:t>
      </w:r>
      <w:r>
        <w:rPr>
          <w:b/>
          <w:bCs/>
          <w:sz w:val="32"/>
        </w:rPr>
        <w:t>у</w:t>
      </w:r>
      <w:r>
        <w:rPr>
          <w:sz w:val="32"/>
        </w:rPr>
        <w:t>дΛjэт].</w:t>
      </w:r>
    </w:p>
    <w:p w:rsidR="00471423" w:rsidRDefault="00BE47FA">
      <w:pPr>
        <w:pStyle w:val="a7"/>
        <w:ind w:firstLine="540"/>
        <w:rPr>
          <w:sz w:val="32"/>
        </w:rPr>
      </w:pPr>
      <w:r>
        <w:rPr>
          <w:sz w:val="32"/>
          <w:u w:val="single"/>
        </w:rPr>
        <w:t>Немногозначные согласные буквы</w:t>
      </w:r>
      <w:r>
        <w:rPr>
          <w:sz w:val="32"/>
        </w:rPr>
        <w:t xml:space="preserve"> обозначают на письме фонемы, непарные по звонкости – глухости.  К этой группе букв относятся  </w:t>
      </w:r>
      <w:r>
        <w:rPr>
          <w:b/>
          <w:bCs/>
          <w:i/>
          <w:iCs/>
          <w:sz w:val="32"/>
        </w:rPr>
        <w:t>й</w:t>
      </w:r>
      <w:r>
        <w:rPr>
          <w:sz w:val="32"/>
        </w:rPr>
        <w:t xml:space="preserve">  -  [j];  </w:t>
      </w:r>
      <w:r>
        <w:rPr>
          <w:b/>
          <w:bCs/>
          <w:i/>
          <w:iCs/>
          <w:sz w:val="32"/>
        </w:rPr>
        <w:t>л</w:t>
      </w:r>
      <w:r>
        <w:rPr>
          <w:sz w:val="32"/>
        </w:rPr>
        <w:t xml:space="preserve">  -  [л],  [л’];  </w:t>
      </w:r>
      <w:r>
        <w:rPr>
          <w:b/>
          <w:bCs/>
          <w:i/>
          <w:iCs/>
          <w:sz w:val="32"/>
        </w:rPr>
        <w:t>м</w:t>
      </w:r>
      <w:r>
        <w:rPr>
          <w:sz w:val="32"/>
        </w:rPr>
        <w:t xml:space="preserve">  -  [м],  [м’];  </w:t>
      </w:r>
      <w:r>
        <w:rPr>
          <w:b/>
          <w:bCs/>
          <w:i/>
          <w:iCs/>
          <w:sz w:val="32"/>
        </w:rPr>
        <w:t>н</w:t>
      </w:r>
      <w:r>
        <w:rPr>
          <w:sz w:val="32"/>
        </w:rPr>
        <w:t xml:space="preserve">  -  [н],  [н’];  </w:t>
      </w:r>
      <w:r>
        <w:rPr>
          <w:b/>
          <w:bCs/>
          <w:i/>
          <w:iCs/>
          <w:sz w:val="32"/>
        </w:rPr>
        <w:t>р</w:t>
      </w:r>
      <w:r>
        <w:rPr>
          <w:sz w:val="32"/>
        </w:rPr>
        <w:t xml:space="preserve">  -  [р],  [р’];  </w:t>
      </w:r>
      <w:r>
        <w:rPr>
          <w:b/>
          <w:bCs/>
          <w:i/>
          <w:iCs/>
          <w:sz w:val="32"/>
        </w:rPr>
        <w:t>х</w:t>
      </w:r>
      <w:r>
        <w:rPr>
          <w:sz w:val="32"/>
        </w:rPr>
        <w:t xml:space="preserve">  -  [х],  [х’],  </w:t>
      </w:r>
      <w:r>
        <w:rPr>
          <w:b/>
          <w:bCs/>
          <w:i/>
          <w:iCs/>
          <w:sz w:val="32"/>
        </w:rPr>
        <w:t>ц</w:t>
      </w:r>
      <w:r>
        <w:rPr>
          <w:sz w:val="32"/>
        </w:rPr>
        <w:t xml:space="preserve">  -  [ц];  </w:t>
      </w:r>
      <w:r>
        <w:rPr>
          <w:b/>
          <w:bCs/>
          <w:i/>
          <w:iCs/>
          <w:sz w:val="32"/>
        </w:rPr>
        <w:t>ч</w:t>
      </w:r>
      <w:r>
        <w:rPr>
          <w:sz w:val="32"/>
        </w:rPr>
        <w:t xml:space="preserve">  -  [ч]. Данные буквы не могут обозначать на письме иных звуков, кроме тех, для которых они предназначены алфавитом:   </w:t>
      </w:r>
      <w:r>
        <w:rPr>
          <w:i/>
          <w:iCs/>
          <w:sz w:val="32"/>
        </w:rPr>
        <w:t>ра</w:t>
      </w:r>
      <w:r>
        <w:rPr>
          <w:b/>
          <w:bCs/>
          <w:i/>
          <w:iCs/>
          <w:sz w:val="32"/>
        </w:rPr>
        <w:t>й</w:t>
      </w:r>
      <w:r>
        <w:rPr>
          <w:sz w:val="32"/>
        </w:rPr>
        <w:t xml:space="preserve">  –  [ра</w:t>
      </w:r>
      <w:r>
        <w:rPr>
          <w:b/>
          <w:bCs/>
          <w:sz w:val="32"/>
        </w:rPr>
        <w:t>j</w:t>
      </w:r>
      <w:r>
        <w:rPr>
          <w:sz w:val="32"/>
        </w:rPr>
        <w:t xml:space="preserve">];  </w:t>
      </w:r>
      <w:r>
        <w:rPr>
          <w:i/>
          <w:iCs/>
          <w:sz w:val="32"/>
        </w:rPr>
        <w:t>по</w:t>
      </w:r>
      <w:r>
        <w:rPr>
          <w:b/>
          <w:bCs/>
          <w:i/>
          <w:iCs/>
          <w:sz w:val="32"/>
        </w:rPr>
        <w:t>л</w:t>
      </w:r>
      <w:r>
        <w:rPr>
          <w:sz w:val="32"/>
        </w:rPr>
        <w:t xml:space="preserve">  –  [по</w:t>
      </w:r>
      <w:r>
        <w:rPr>
          <w:b/>
          <w:bCs/>
          <w:sz w:val="32"/>
        </w:rPr>
        <w:t>л</w:t>
      </w:r>
      <w:r>
        <w:rPr>
          <w:sz w:val="32"/>
        </w:rPr>
        <w:t xml:space="preserve">];  </w:t>
      </w:r>
      <w:r>
        <w:rPr>
          <w:b/>
          <w:bCs/>
          <w:i/>
          <w:iCs/>
          <w:sz w:val="32"/>
        </w:rPr>
        <w:t>м</w:t>
      </w:r>
      <w:r>
        <w:rPr>
          <w:i/>
          <w:iCs/>
          <w:sz w:val="32"/>
        </w:rPr>
        <w:t>хи</w:t>
      </w:r>
      <w:r>
        <w:rPr>
          <w:sz w:val="32"/>
        </w:rPr>
        <w:t xml:space="preserve">  –  [</w:t>
      </w:r>
      <w:r>
        <w:rPr>
          <w:b/>
          <w:bCs/>
          <w:sz w:val="32"/>
        </w:rPr>
        <w:t>м</w:t>
      </w:r>
      <w:r>
        <w:rPr>
          <w:sz w:val="32"/>
        </w:rPr>
        <w:t xml:space="preserve">х’и];  </w:t>
      </w:r>
      <w:r>
        <w:rPr>
          <w:i/>
          <w:iCs/>
          <w:sz w:val="32"/>
        </w:rPr>
        <w:t>пе</w:t>
      </w:r>
      <w:r>
        <w:rPr>
          <w:b/>
          <w:bCs/>
          <w:i/>
          <w:iCs/>
          <w:sz w:val="32"/>
        </w:rPr>
        <w:t>н</w:t>
      </w:r>
      <w:r>
        <w:rPr>
          <w:i/>
          <w:iCs/>
          <w:sz w:val="32"/>
        </w:rPr>
        <w:t xml:space="preserve">ь  </w:t>
      </w:r>
      <w:r>
        <w:rPr>
          <w:sz w:val="32"/>
        </w:rPr>
        <w:t>–  [пэ</w:t>
      </w:r>
      <w:r>
        <w:rPr>
          <w:b/>
          <w:bCs/>
          <w:sz w:val="32"/>
        </w:rPr>
        <w:t>н’</w:t>
      </w:r>
      <w:r>
        <w:rPr>
          <w:sz w:val="32"/>
        </w:rPr>
        <w:t xml:space="preserve">];  </w:t>
      </w:r>
      <w:r>
        <w:rPr>
          <w:i/>
          <w:iCs/>
          <w:sz w:val="32"/>
        </w:rPr>
        <w:t>во</w:t>
      </w:r>
      <w:r>
        <w:rPr>
          <w:b/>
          <w:bCs/>
          <w:i/>
          <w:iCs/>
          <w:sz w:val="32"/>
        </w:rPr>
        <w:t>р</w:t>
      </w:r>
      <w:r>
        <w:rPr>
          <w:sz w:val="32"/>
        </w:rPr>
        <w:t xml:space="preserve">  –  [во</w:t>
      </w:r>
      <w:r>
        <w:rPr>
          <w:b/>
          <w:bCs/>
          <w:sz w:val="32"/>
        </w:rPr>
        <w:t>р</w:t>
      </w:r>
      <w:r>
        <w:rPr>
          <w:sz w:val="32"/>
        </w:rPr>
        <w:t xml:space="preserve">];  </w:t>
      </w:r>
      <w:r>
        <w:rPr>
          <w:i/>
          <w:iCs/>
          <w:sz w:val="32"/>
        </w:rPr>
        <w:t>воро</w:t>
      </w:r>
      <w:r>
        <w:rPr>
          <w:b/>
          <w:bCs/>
          <w:i/>
          <w:iCs/>
          <w:sz w:val="32"/>
        </w:rPr>
        <w:t>х</w:t>
      </w:r>
      <w:r>
        <w:rPr>
          <w:sz w:val="32"/>
        </w:rPr>
        <w:t xml:space="preserve">  –  [воръ</w:t>
      </w:r>
      <w:r>
        <w:rPr>
          <w:b/>
          <w:bCs/>
          <w:sz w:val="32"/>
        </w:rPr>
        <w:t>х</w:t>
      </w:r>
      <w:r>
        <w:rPr>
          <w:sz w:val="32"/>
        </w:rPr>
        <w:t xml:space="preserve">];  </w:t>
      </w:r>
      <w:r>
        <w:rPr>
          <w:i/>
          <w:iCs/>
          <w:sz w:val="32"/>
        </w:rPr>
        <w:t>блюде</w:t>
      </w:r>
      <w:r>
        <w:rPr>
          <w:b/>
          <w:bCs/>
          <w:i/>
          <w:iCs/>
          <w:sz w:val="32"/>
        </w:rPr>
        <w:t>ц</w:t>
      </w:r>
      <w:r>
        <w:rPr>
          <w:i/>
          <w:iCs/>
          <w:sz w:val="32"/>
        </w:rPr>
        <w:t xml:space="preserve"> </w:t>
      </w:r>
      <w:r>
        <w:rPr>
          <w:sz w:val="32"/>
        </w:rPr>
        <w:t xml:space="preserve"> –  [бл’уд’ь</w:t>
      </w:r>
      <w:r>
        <w:rPr>
          <w:b/>
          <w:bCs/>
          <w:sz w:val="32"/>
        </w:rPr>
        <w:t>ц</w:t>
      </w:r>
      <w:r>
        <w:rPr>
          <w:sz w:val="32"/>
        </w:rPr>
        <w:t xml:space="preserve">];  </w:t>
      </w:r>
      <w:r>
        <w:rPr>
          <w:i/>
          <w:iCs/>
          <w:sz w:val="32"/>
        </w:rPr>
        <w:t>мя</w:t>
      </w:r>
      <w:r>
        <w:rPr>
          <w:b/>
          <w:bCs/>
          <w:i/>
          <w:iCs/>
          <w:sz w:val="32"/>
        </w:rPr>
        <w:t>ч</w:t>
      </w:r>
      <w:r>
        <w:rPr>
          <w:sz w:val="32"/>
        </w:rPr>
        <w:t xml:space="preserve">  –  [м’а</w:t>
      </w:r>
      <w:r>
        <w:rPr>
          <w:b/>
          <w:bCs/>
          <w:sz w:val="32"/>
        </w:rPr>
        <w:t>ч’</w:t>
      </w:r>
      <w:r>
        <w:rPr>
          <w:sz w:val="32"/>
        </w:rPr>
        <w:t>].</w:t>
      </w:r>
    </w:p>
    <w:p w:rsidR="00471423" w:rsidRDefault="00471423">
      <w:pPr>
        <w:pStyle w:val="a7"/>
        <w:ind w:left="360"/>
        <w:rPr>
          <w:sz w:val="32"/>
          <w:u w:val="single"/>
        </w:rPr>
      </w:pPr>
    </w:p>
    <w:p w:rsidR="00471423" w:rsidRDefault="00BE47FA">
      <w:pPr>
        <w:jc w:val="center"/>
        <w:rPr>
          <w:b/>
          <w:bCs/>
          <w:sz w:val="32"/>
        </w:rPr>
      </w:pPr>
      <w:r>
        <w:rPr>
          <w:b/>
          <w:bCs/>
          <w:sz w:val="32"/>
        </w:rPr>
        <w:t>§ 4.  Графический  анализ  слова</w:t>
      </w:r>
    </w:p>
    <w:p w:rsidR="00471423" w:rsidRDefault="00471423">
      <w:pPr>
        <w:jc w:val="both"/>
        <w:rPr>
          <w:sz w:val="32"/>
          <w:u w:val="single"/>
        </w:rPr>
      </w:pPr>
    </w:p>
    <w:p w:rsidR="00471423" w:rsidRDefault="00BE47FA">
      <w:pPr>
        <w:ind w:firstLine="709"/>
        <w:jc w:val="both"/>
        <w:rPr>
          <w:sz w:val="32"/>
        </w:rPr>
      </w:pPr>
      <w:r>
        <w:rPr>
          <w:sz w:val="32"/>
        </w:rPr>
        <w:t>Графический анализ слова должен включать в себя все характеристики букв, данные в предыдущих параграфах.</w:t>
      </w:r>
    </w:p>
    <w:p w:rsidR="00471423" w:rsidRDefault="00BE47FA">
      <w:pPr>
        <w:ind w:firstLine="709"/>
        <w:jc w:val="both"/>
        <w:rPr>
          <w:sz w:val="32"/>
        </w:rPr>
      </w:pPr>
      <w:r>
        <w:rPr>
          <w:sz w:val="32"/>
        </w:rPr>
        <w:t>Что необходимо сделать для графического анализа сл</w:t>
      </w:r>
      <w:r>
        <w:rPr>
          <w:sz w:val="32"/>
        </w:rPr>
        <w:t>о</w:t>
      </w:r>
      <w:r>
        <w:rPr>
          <w:sz w:val="32"/>
        </w:rPr>
        <w:t>ва?</w:t>
      </w:r>
    </w:p>
    <w:p w:rsidR="00471423" w:rsidRDefault="00BE47FA">
      <w:pPr>
        <w:pStyle w:val="22"/>
        <w:numPr>
          <w:ilvl w:val="0"/>
          <w:numId w:val="4"/>
        </w:numPr>
      </w:pPr>
      <w:r>
        <w:t>Записать слово в транскрипции и графически.</w:t>
      </w:r>
    </w:p>
    <w:p w:rsidR="00471423" w:rsidRDefault="00BE47FA">
      <w:pPr>
        <w:numPr>
          <w:ilvl w:val="0"/>
          <w:numId w:val="4"/>
        </w:numPr>
        <w:jc w:val="both"/>
        <w:rPr>
          <w:sz w:val="32"/>
        </w:rPr>
      </w:pPr>
      <w:r>
        <w:rPr>
          <w:sz w:val="32"/>
        </w:rPr>
        <w:t>Назвать буквы и обозначаемые ими аллофоны фонемы. Определить количество букв и количество звуков. Если имеется расхождение между звуковым и буквенным сост</w:t>
      </w:r>
      <w:r>
        <w:rPr>
          <w:sz w:val="32"/>
        </w:rPr>
        <w:t>а</w:t>
      </w:r>
      <w:r>
        <w:rPr>
          <w:sz w:val="32"/>
        </w:rPr>
        <w:t>вом слова, объяснить причину этого расхождения.</w:t>
      </w:r>
    </w:p>
    <w:p w:rsidR="00471423" w:rsidRDefault="00BE47FA">
      <w:pPr>
        <w:numPr>
          <w:ilvl w:val="0"/>
          <w:numId w:val="4"/>
        </w:numPr>
        <w:jc w:val="both"/>
        <w:rPr>
          <w:sz w:val="32"/>
        </w:rPr>
      </w:pPr>
      <w:r>
        <w:rPr>
          <w:sz w:val="32"/>
        </w:rPr>
        <w:t>Определить, как проявляется слоговой принцип графики:</w:t>
      </w:r>
    </w:p>
    <w:p w:rsidR="00471423" w:rsidRDefault="00BE47FA">
      <w:pPr>
        <w:jc w:val="both"/>
        <w:rPr>
          <w:sz w:val="32"/>
        </w:rPr>
      </w:pPr>
      <w:r>
        <w:rPr>
          <w:sz w:val="32"/>
        </w:rPr>
        <w:t>а) в обозначении твердости- мягкости;</w:t>
      </w:r>
    </w:p>
    <w:p w:rsidR="00471423" w:rsidRDefault="00BE47FA">
      <w:pPr>
        <w:jc w:val="both"/>
        <w:rPr>
          <w:sz w:val="32"/>
        </w:rPr>
      </w:pPr>
      <w:r>
        <w:rPr>
          <w:sz w:val="32"/>
        </w:rPr>
        <w:t xml:space="preserve">б) в обозначении </w:t>
      </w:r>
      <w:r>
        <w:rPr>
          <w:sz w:val="32"/>
        </w:rPr>
        <w:sym w:font="Symbol" w:char="F05B"/>
      </w:r>
      <w:r>
        <w:rPr>
          <w:sz w:val="32"/>
        </w:rPr>
        <w:t>ј</w:t>
      </w:r>
      <w:r>
        <w:rPr>
          <w:sz w:val="32"/>
        </w:rPr>
        <w:sym w:font="Symbol" w:char="F05D"/>
      </w:r>
      <w:r>
        <w:rPr>
          <w:sz w:val="32"/>
        </w:rPr>
        <w:t>.</w:t>
      </w:r>
    </w:p>
    <w:p w:rsidR="00471423" w:rsidRDefault="00BE47FA">
      <w:pPr>
        <w:numPr>
          <w:ilvl w:val="0"/>
          <w:numId w:val="4"/>
        </w:numPr>
        <w:jc w:val="both"/>
        <w:rPr>
          <w:sz w:val="32"/>
        </w:rPr>
      </w:pPr>
      <w:r>
        <w:rPr>
          <w:sz w:val="32"/>
        </w:rPr>
        <w:lastRenderedPageBreak/>
        <w:t>Выявить отступления от слогового принципа (если имею</w:t>
      </w:r>
      <w:r>
        <w:rPr>
          <w:sz w:val="32"/>
        </w:rPr>
        <w:t>т</w:t>
      </w:r>
      <w:r>
        <w:rPr>
          <w:sz w:val="32"/>
        </w:rPr>
        <w:t>ся). Назвать причины, обусловившие нарушение слогового принципа.</w:t>
      </w:r>
    </w:p>
    <w:p w:rsidR="00471423" w:rsidRDefault="00BE47FA">
      <w:pPr>
        <w:numPr>
          <w:ilvl w:val="0"/>
          <w:numId w:val="4"/>
        </w:numPr>
        <w:jc w:val="both"/>
        <w:rPr>
          <w:sz w:val="32"/>
        </w:rPr>
      </w:pPr>
      <w:r>
        <w:rPr>
          <w:sz w:val="32"/>
        </w:rPr>
        <w:t xml:space="preserve"> Рассмотреть соотношение «буква-фонема /и ее аллоф</w:t>
      </w:r>
      <w:r>
        <w:rPr>
          <w:sz w:val="32"/>
        </w:rPr>
        <w:t>о</w:t>
      </w:r>
      <w:r>
        <w:rPr>
          <w:sz w:val="32"/>
        </w:rPr>
        <w:t>ны)».</w:t>
      </w:r>
    </w:p>
    <w:p w:rsidR="00471423" w:rsidRDefault="00BE47FA">
      <w:pPr>
        <w:jc w:val="both"/>
        <w:rPr>
          <w:sz w:val="32"/>
        </w:rPr>
      </w:pPr>
      <w:r>
        <w:rPr>
          <w:sz w:val="32"/>
        </w:rPr>
        <w:t>а) однозначная или двузначная буква;</w:t>
      </w:r>
    </w:p>
    <w:p w:rsidR="00471423" w:rsidRDefault="00BE47FA">
      <w:pPr>
        <w:jc w:val="both"/>
        <w:rPr>
          <w:sz w:val="32"/>
        </w:rPr>
      </w:pPr>
      <w:r>
        <w:rPr>
          <w:sz w:val="32"/>
        </w:rPr>
        <w:t>б) немногозначная или многозначная буква;</w:t>
      </w:r>
    </w:p>
    <w:p w:rsidR="00471423" w:rsidRDefault="00BE47FA">
      <w:pPr>
        <w:jc w:val="both"/>
        <w:rPr>
          <w:sz w:val="32"/>
        </w:rPr>
      </w:pPr>
      <w:r>
        <w:rPr>
          <w:sz w:val="32"/>
        </w:rPr>
        <w:t>в) в каком значении выступает буква в данном слове (в гла</w:t>
      </w:r>
      <w:r>
        <w:rPr>
          <w:sz w:val="32"/>
        </w:rPr>
        <w:t>в</w:t>
      </w:r>
      <w:r>
        <w:rPr>
          <w:sz w:val="32"/>
        </w:rPr>
        <w:t>ном или второстепенном).</w:t>
      </w:r>
    </w:p>
    <w:p w:rsidR="00471423" w:rsidRDefault="00471423">
      <w:pPr>
        <w:jc w:val="both"/>
        <w:rPr>
          <w:sz w:val="32"/>
        </w:rPr>
      </w:pPr>
    </w:p>
    <w:p w:rsidR="00471423" w:rsidRDefault="00BE47FA">
      <w:pPr>
        <w:jc w:val="both"/>
        <w:rPr>
          <w:sz w:val="32"/>
          <w:u w:val="single"/>
        </w:rPr>
      </w:pPr>
      <w:r>
        <w:rPr>
          <w:sz w:val="32"/>
          <w:u w:val="single"/>
        </w:rPr>
        <w:t>Образец графического анализа слова.</w:t>
      </w:r>
    </w:p>
    <w:p w:rsidR="00471423" w:rsidRDefault="00BE47FA">
      <w:pPr>
        <w:numPr>
          <w:ilvl w:val="0"/>
          <w:numId w:val="5"/>
        </w:numPr>
        <w:jc w:val="both"/>
        <w:rPr>
          <w:sz w:val="32"/>
        </w:rPr>
      </w:pPr>
      <w:r>
        <w:rPr>
          <w:caps/>
          <w:sz w:val="32"/>
        </w:rPr>
        <w:t>дистанция</w:t>
      </w:r>
      <w:r>
        <w:rPr>
          <w:sz w:val="32"/>
        </w:rPr>
        <w:t xml:space="preserve"> -  </w:t>
      </w:r>
      <w:r>
        <w:rPr>
          <w:sz w:val="32"/>
        </w:rPr>
        <w:sym w:font="Symbol" w:char="F05B"/>
      </w:r>
      <w:r>
        <w:rPr>
          <w:sz w:val="32"/>
        </w:rPr>
        <w:t>д’иста´нцыјъ</w:t>
      </w:r>
      <w:r>
        <w:rPr>
          <w:sz w:val="32"/>
        </w:rPr>
        <w:sym w:font="Symbol" w:char="F05D"/>
      </w:r>
      <w:r>
        <w:rPr>
          <w:sz w:val="32"/>
        </w:rPr>
        <w:t>.</w:t>
      </w:r>
    </w:p>
    <w:p w:rsidR="00471423" w:rsidRDefault="00BE47FA">
      <w:pPr>
        <w:numPr>
          <w:ilvl w:val="0"/>
          <w:numId w:val="5"/>
        </w:numPr>
        <w:jc w:val="both"/>
        <w:rPr>
          <w:sz w:val="32"/>
        </w:rPr>
      </w:pPr>
      <w:r>
        <w:rPr>
          <w:sz w:val="32"/>
        </w:rPr>
        <w:t xml:space="preserve">В слове 9 букв и 10 звуков. Йотированная буква </w:t>
      </w:r>
      <w:r>
        <w:rPr>
          <w:b/>
          <w:bCs/>
          <w:i/>
          <w:iCs/>
          <w:sz w:val="32"/>
        </w:rPr>
        <w:t>я</w:t>
      </w:r>
      <w:r>
        <w:rPr>
          <w:sz w:val="32"/>
        </w:rPr>
        <w:t xml:space="preserve">  обозн</w:t>
      </w:r>
      <w:r>
        <w:rPr>
          <w:sz w:val="32"/>
        </w:rPr>
        <w:t>а</w:t>
      </w:r>
      <w:r>
        <w:rPr>
          <w:sz w:val="32"/>
        </w:rPr>
        <w:t xml:space="preserve">чает два звука  -  </w:t>
      </w:r>
      <w:r>
        <w:rPr>
          <w:sz w:val="32"/>
        </w:rPr>
        <w:sym w:font="Symbol" w:char="F05B"/>
      </w:r>
      <w:r>
        <w:rPr>
          <w:sz w:val="32"/>
        </w:rPr>
        <w:t>јъ</w:t>
      </w:r>
      <w:r>
        <w:rPr>
          <w:sz w:val="32"/>
        </w:rPr>
        <w:sym w:font="Symbol" w:char="F05D"/>
      </w:r>
      <w:r>
        <w:rPr>
          <w:sz w:val="32"/>
        </w:rPr>
        <w:t xml:space="preserve"> в позиции после гласной буквы </w:t>
      </w:r>
      <w:r>
        <w:rPr>
          <w:b/>
          <w:bCs/>
          <w:i/>
          <w:iCs/>
          <w:sz w:val="32"/>
        </w:rPr>
        <w:t>ы</w:t>
      </w:r>
      <w:r>
        <w:rPr>
          <w:sz w:val="32"/>
        </w:rPr>
        <w:t>.</w:t>
      </w:r>
    </w:p>
    <w:p w:rsidR="00471423" w:rsidRDefault="00BE47FA">
      <w:pPr>
        <w:jc w:val="both"/>
        <w:rPr>
          <w:sz w:val="32"/>
        </w:rPr>
      </w:pPr>
      <w:r>
        <w:rPr>
          <w:sz w:val="32"/>
        </w:rPr>
        <w:t xml:space="preserve">Буква «дэ» обозначает  </w:t>
      </w:r>
      <w:r>
        <w:rPr>
          <w:sz w:val="32"/>
        </w:rPr>
        <w:sym w:font="Symbol" w:char="F05B"/>
      </w:r>
      <w:r>
        <w:rPr>
          <w:sz w:val="32"/>
        </w:rPr>
        <w:t>д’</w:t>
      </w:r>
      <w:r>
        <w:rPr>
          <w:sz w:val="32"/>
        </w:rPr>
        <w:sym w:font="Symbol" w:char="F05D"/>
      </w:r>
      <w:r>
        <w:rPr>
          <w:sz w:val="32"/>
        </w:rPr>
        <w:t xml:space="preserve">  -  аллофон /д’/.</w:t>
      </w:r>
    </w:p>
    <w:p w:rsidR="00471423" w:rsidRDefault="00BE47FA">
      <w:pPr>
        <w:pStyle w:val="22"/>
      </w:pPr>
      <w:r>
        <w:t xml:space="preserve">Буква «и» обозначает   </w:t>
      </w:r>
      <w:r>
        <w:sym w:font="Symbol" w:char="F05B"/>
      </w:r>
      <w:r>
        <w:t>и</w:t>
      </w:r>
      <w:r>
        <w:sym w:font="Symbol" w:char="F05D"/>
      </w:r>
      <w:r>
        <w:t xml:space="preserve">  -  аллофон /и/.</w:t>
      </w:r>
    </w:p>
    <w:p w:rsidR="00471423" w:rsidRDefault="00BE47FA">
      <w:pPr>
        <w:jc w:val="both"/>
        <w:rPr>
          <w:sz w:val="32"/>
        </w:rPr>
      </w:pPr>
      <w:r>
        <w:rPr>
          <w:sz w:val="32"/>
        </w:rPr>
        <w:t xml:space="preserve">Буква «эс» обозначает  </w:t>
      </w:r>
      <w:r>
        <w:rPr>
          <w:sz w:val="32"/>
        </w:rPr>
        <w:sym w:font="Symbol" w:char="F05B"/>
      </w:r>
      <w:r>
        <w:rPr>
          <w:sz w:val="32"/>
        </w:rPr>
        <w:t>с</w:t>
      </w:r>
      <w:r>
        <w:rPr>
          <w:sz w:val="32"/>
        </w:rPr>
        <w:sym w:font="Symbol" w:char="F05D"/>
      </w:r>
      <w:r>
        <w:rPr>
          <w:sz w:val="32"/>
        </w:rPr>
        <w:t xml:space="preserve">  -  аллофон /с/.</w:t>
      </w:r>
    </w:p>
    <w:p w:rsidR="00471423" w:rsidRDefault="00BE47FA">
      <w:pPr>
        <w:jc w:val="both"/>
        <w:rPr>
          <w:sz w:val="32"/>
        </w:rPr>
      </w:pPr>
      <w:r>
        <w:rPr>
          <w:sz w:val="32"/>
        </w:rPr>
        <w:t xml:space="preserve">Буква «тэ» обозначает   </w:t>
      </w:r>
      <w:r>
        <w:rPr>
          <w:sz w:val="32"/>
        </w:rPr>
        <w:sym w:font="Symbol" w:char="F05B"/>
      </w:r>
      <w:r>
        <w:rPr>
          <w:sz w:val="32"/>
        </w:rPr>
        <w:t>т</w:t>
      </w:r>
      <w:r>
        <w:rPr>
          <w:sz w:val="32"/>
        </w:rPr>
        <w:sym w:font="Symbol" w:char="F05D"/>
      </w:r>
      <w:r>
        <w:rPr>
          <w:sz w:val="32"/>
        </w:rPr>
        <w:t xml:space="preserve">  -  аллофон /т/.</w:t>
      </w:r>
    </w:p>
    <w:p w:rsidR="00471423" w:rsidRDefault="00BE47FA">
      <w:pPr>
        <w:jc w:val="both"/>
        <w:rPr>
          <w:sz w:val="32"/>
        </w:rPr>
      </w:pPr>
      <w:r>
        <w:rPr>
          <w:sz w:val="32"/>
        </w:rPr>
        <w:t xml:space="preserve">Буква «а» обозначает    </w:t>
      </w:r>
      <w:r>
        <w:rPr>
          <w:sz w:val="32"/>
        </w:rPr>
        <w:sym w:font="Symbol" w:char="F05B"/>
      </w:r>
      <w:r>
        <w:rPr>
          <w:sz w:val="32"/>
        </w:rPr>
        <w:t>а</w:t>
      </w:r>
      <w:r>
        <w:rPr>
          <w:sz w:val="32"/>
        </w:rPr>
        <w:sym w:font="Symbol" w:char="F05D"/>
      </w:r>
      <w:r>
        <w:rPr>
          <w:sz w:val="32"/>
        </w:rPr>
        <w:t xml:space="preserve">  -  аллофон /а/.</w:t>
      </w:r>
    </w:p>
    <w:p w:rsidR="00471423" w:rsidRDefault="00BE47FA">
      <w:pPr>
        <w:jc w:val="both"/>
        <w:rPr>
          <w:sz w:val="32"/>
        </w:rPr>
      </w:pPr>
      <w:r>
        <w:rPr>
          <w:sz w:val="32"/>
        </w:rPr>
        <w:t xml:space="preserve">Буква «эн» обозначает  </w:t>
      </w:r>
      <w:r>
        <w:rPr>
          <w:sz w:val="32"/>
        </w:rPr>
        <w:sym w:font="Symbol" w:char="F05B"/>
      </w:r>
      <w:r>
        <w:rPr>
          <w:sz w:val="32"/>
        </w:rPr>
        <w:t>н</w:t>
      </w:r>
      <w:r>
        <w:rPr>
          <w:sz w:val="32"/>
        </w:rPr>
        <w:sym w:font="Symbol" w:char="F05D"/>
      </w:r>
      <w:r>
        <w:rPr>
          <w:sz w:val="32"/>
        </w:rPr>
        <w:t xml:space="preserve">  -  аллофон /н/.</w:t>
      </w:r>
    </w:p>
    <w:p w:rsidR="00471423" w:rsidRDefault="00BE47FA">
      <w:pPr>
        <w:jc w:val="both"/>
        <w:rPr>
          <w:sz w:val="32"/>
        </w:rPr>
      </w:pPr>
      <w:r>
        <w:rPr>
          <w:sz w:val="32"/>
        </w:rPr>
        <w:t xml:space="preserve">Буква «цэ» обозначает  </w:t>
      </w:r>
      <w:r>
        <w:rPr>
          <w:sz w:val="32"/>
        </w:rPr>
        <w:sym w:font="Symbol" w:char="F05B"/>
      </w:r>
      <w:r>
        <w:rPr>
          <w:sz w:val="32"/>
        </w:rPr>
        <w:t>ц</w:t>
      </w:r>
      <w:r>
        <w:rPr>
          <w:sz w:val="32"/>
        </w:rPr>
        <w:sym w:font="Symbol" w:char="F05D"/>
      </w:r>
      <w:r>
        <w:rPr>
          <w:sz w:val="32"/>
        </w:rPr>
        <w:t xml:space="preserve">   -  аллофон /ц/.</w:t>
      </w:r>
    </w:p>
    <w:p w:rsidR="00471423" w:rsidRDefault="00BE47FA">
      <w:pPr>
        <w:jc w:val="both"/>
        <w:rPr>
          <w:sz w:val="32"/>
        </w:rPr>
      </w:pPr>
      <w:r>
        <w:rPr>
          <w:sz w:val="32"/>
        </w:rPr>
        <w:t xml:space="preserve">Буква «и» обозначает   </w:t>
      </w:r>
      <w:r>
        <w:rPr>
          <w:sz w:val="32"/>
        </w:rPr>
        <w:sym w:font="Symbol" w:char="F05B"/>
      </w:r>
      <w:r>
        <w:rPr>
          <w:sz w:val="32"/>
        </w:rPr>
        <w:t>ы</w:t>
      </w:r>
      <w:r>
        <w:rPr>
          <w:sz w:val="32"/>
        </w:rPr>
        <w:sym w:font="Symbol" w:char="F05D"/>
      </w:r>
      <w:r>
        <w:rPr>
          <w:sz w:val="32"/>
        </w:rPr>
        <w:t xml:space="preserve">   - аллофон /и/.</w:t>
      </w:r>
    </w:p>
    <w:p w:rsidR="00471423" w:rsidRDefault="00BE47FA">
      <w:pPr>
        <w:jc w:val="both"/>
        <w:rPr>
          <w:sz w:val="32"/>
        </w:rPr>
      </w:pPr>
      <w:r>
        <w:rPr>
          <w:sz w:val="32"/>
        </w:rPr>
        <w:t xml:space="preserve">Буква «я» обозначает звуки </w:t>
      </w:r>
      <w:r>
        <w:rPr>
          <w:sz w:val="32"/>
        </w:rPr>
        <w:sym w:font="Symbol" w:char="F05B"/>
      </w:r>
      <w:r>
        <w:rPr>
          <w:sz w:val="32"/>
        </w:rPr>
        <w:t>јъ</w:t>
      </w:r>
      <w:r>
        <w:rPr>
          <w:sz w:val="32"/>
        </w:rPr>
        <w:sym w:font="Symbol" w:char="F05D"/>
      </w:r>
      <w:r>
        <w:rPr>
          <w:sz w:val="32"/>
        </w:rPr>
        <w:t xml:space="preserve">  -  аллофоны  /ј/ и /а/.</w:t>
      </w:r>
    </w:p>
    <w:p w:rsidR="00471423" w:rsidRDefault="00BE47FA">
      <w:pPr>
        <w:numPr>
          <w:ilvl w:val="0"/>
          <w:numId w:val="5"/>
        </w:numPr>
        <w:jc w:val="both"/>
        <w:rPr>
          <w:sz w:val="32"/>
        </w:rPr>
      </w:pPr>
      <w:r>
        <w:rPr>
          <w:sz w:val="32"/>
        </w:rPr>
        <w:t>Слоговой принцип графики проявляется:</w:t>
      </w:r>
    </w:p>
    <w:p w:rsidR="00471423" w:rsidRDefault="00BE47FA">
      <w:pPr>
        <w:jc w:val="both"/>
        <w:rPr>
          <w:sz w:val="32"/>
        </w:rPr>
      </w:pPr>
      <w:r>
        <w:rPr>
          <w:sz w:val="32"/>
        </w:rPr>
        <w:t>а/ в обозначении твердости-мягкости согласных на письме:</w:t>
      </w:r>
    </w:p>
    <w:p w:rsidR="00471423" w:rsidRDefault="00BE47FA">
      <w:pPr>
        <w:jc w:val="both"/>
        <w:rPr>
          <w:sz w:val="32"/>
        </w:rPr>
      </w:pPr>
      <w:r>
        <w:rPr>
          <w:sz w:val="32"/>
        </w:rPr>
        <w:t xml:space="preserve">мягкость  </w:t>
      </w:r>
      <w:r>
        <w:rPr>
          <w:sz w:val="32"/>
        </w:rPr>
        <w:sym w:font="Symbol" w:char="F05B"/>
      </w:r>
      <w:r>
        <w:rPr>
          <w:sz w:val="32"/>
        </w:rPr>
        <w:t>д’</w:t>
      </w:r>
      <w:r>
        <w:rPr>
          <w:sz w:val="32"/>
        </w:rPr>
        <w:sym w:font="Symbol" w:char="F05D"/>
      </w:r>
      <w:r>
        <w:rPr>
          <w:sz w:val="32"/>
        </w:rPr>
        <w:t xml:space="preserve">   передается графическим слогом «ди», где б</w:t>
      </w:r>
      <w:r>
        <w:rPr>
          <w:sz w:val="32"/>
        </w:rPr>
        <w:t>у</w:t>
      </w:r>
      <w:r>
        <w:rPr>
          <w:sz w:val="32"/>
        </w:rPr>
        <w:t xml:space="preserve">ква  </w:t>
      </w:r>
      <w:r>
        <w:rPr>
          <w:b/>
          <w:bCs/>
          <w:i/>
          <w:iCs/>
          <w:sz w:val="32"/>
        </w:rPr>
        <w:t>и</w:t>
      </w:r>
      <w:r>
        <w:rPr>
          <w:sz w:val="32"/>
        </w:rPr>
        <w:t xml:space="preserve">   указывает на мягкость предшествующего согласного, обозначенного буквой «дэ»;</w:t>
      </w:r>
    </w:p>
    <w:p w:rsidR="00471423" w:rsidRDefault="00BE47FA">
      <w:pPr>
        <w:jc w:val="both"/>
        <w:rPr>
          <w:sz w:val="32"/>
        </w:rPr>
      </w:pPr>
      <w:r>
        <w:rPr>
          <w:sz w:val="32"/>
        </w:rPr>
        <w:t xml:space="preserve">твердость  </w:t>
      </w:r>
      <w:r>
        <w:rPr>
          <w:sz w:val="32"/>
        </w:rPr>
        <w:sym w:font="Symbol" w:char="F05B"/>
      </w:r>
      <w:r>
        <w:rPr>
          <w:sz w:val="32"/>
        </w:rPr>
        <w:t>т</w:t>
      </w:r>
      <w:r>
        <w:rPr>
          <w:sz w:val="32"/>
        </w:rPr>
        <w:sym w:font="Symbol" w:char="F05D"/>
      </w:r>
      <w:r>
        <w:rPr>
          <w:sz w:val="32"/>
        </w:rPr>
        <w:t xml:space="preserve">   передается графическим слогом «та», где бу</w:t>
      </w:r>
      <w:r>
        <w:rPr>
          <w:sz w:val="32"/>
        </w:rPr>
        <w:t>к</w:t>
      </w:r>
      <w:r>
        <w:rPr>
          <w:sz w:val="32"/>
        </w:rPr>
        <w:t xml:space="preserve">ва </w:t>
      </w:r>
      <w:r>
        <w:rPr>
          <w:b/>
          <w:bCs/>
          <w:i/>
          <w:iCs/>
          <w:sz w:val="32"/>
        </w:rPr>
        <w:t>а</w:t>
      </w:r>
      <w:r>
        <w:rPr>
          <w:sz w:val="32"/>
        </w:rPr>
        <w:t xml:space="preserve"> обозначает  </w:t>
      </w:r>
      <w:r>
        <w:rPr>
          <w:sz w:val="32"/>
        </w:rPr>
        <w:sym w:font="Symbol" w:char="F05B"/>
      </w:r>
      <w:r>
        <w:rPr>
          <w:sz w:val="32"/>
        </w:rPr>
        <w:t>а</w:t>
      </w:r>
      <w:r>
        <w:rPr>
          <w:sz w:val="32"/>
        </w:rPr>
        <w:sym w:font="Symbol" w:char="F05D"/>
      </w:r>
      <w:r>
        <w:rPr>
          <w:sz w:val="32"/>
        </w:rPr>
        <w:t xml:space="preserve">  и указывает на твердость предшеству</w:t>
      </w:r>
      <w:r>
        <w:rPr>
          <w:sz w:val="32"/>
        </w:rPr>
        <w:t>ю</w:t>
      </w:r>
      <w:r>
        <w:rPr>
          <w:sz w:val="32"/>
        </w:rPr>
        <w:t>щего согласного, обозначенного буквой «тэ».</w:t>
      </w:r>
    </w:p>
    <w:p w:rsidR="00471423" w:rsidRDefault="00BE47FA">
      <w:pPr>
        <w:pStyle w:val="22"/>
      </w:pPr>
      <w:r>
        <w:t xml:space="preserve">б/ в обозначении на письме </w:t>
      </w:r>
      <w:r>
        <w:sym w:font="Symbol" w:char="F05B"/>
      </w:r>
      <w:r>
        <w:t>ј</w:t>
      </w:r>
      <w:r>
        <w:sym w:font="Symbol" w:char="F05D"/>
      </w:r>
      <w:r>
        <w:t>:</w:t>
      </w:r>
    </w:p>
    <w:p w:rsidR="00471423" w:rsidRDefault="00BE47FA">
      <w:pPr>
        <w:jc w:val="both"/>
        <w:rPr>
          <w:sz w:val="32"/>
        </w:rPr>
      </w:pPr>
      <w:r>
        <w:rPr>
          <w:sz w:val="32"/>
        </w:rPr>
        <w:t xml:space="preserve">буква </w:t>
      </w:r>
      <w:r>
        <w:rPr>
          <w:i/>
          <w:iCs/>
          <w:sz w:val="32"/>
        </w:rPr>
        <w:t>я</w:t>
      </w:r>
      <w:r>
        <w:rPr>
          <w:sz w:val="32"/>
        </w:rPr>
        <w:t xml:space="preserve"> в положении «конец слова, после гласной буквы </w:t>
      </w:r>
      <w:r>
        <w:rPr>
          <w:b/>
          <w:bCs/>
          <w:i/>
          <w:iCs/>
          <w:sz w:val="32"/>
        </w:rPr>
        <w:t>и</w:t>
      </w:r>
      <w:r>
        <w:rPr>
          <w:sz w:val="32"/>
        </w:rPr>
        <w:t xml:space="preserve">» обозначает два звука:  </w:t>
      </w:r>
      <w:r>
        <w:rPr>
          <w:sz w:val="32"/>
        </w:rPr>
        <w:sym w:font="Symbol" w:char="F05B"/>
      </w:r>
      <w:r>
        <w:rPr>
          <w:sz w:val="32"/>
        </w:rPr>
        <w:t>јъ</w:t>
      </w:r>
      <w:r>
        <w:rPr>
          <w:sz w:val="32"/>
        </w:rPr>
        <w:sym w:font="Symbol" w:char="F05D"/>
      </w:r>
      <w:r>
        <w:rPr>
          <w:sz w:val="32"/>
        </w:rPr>
        <w:t>.</w:t>
      </w:r>
    </w:p>
    <w:p w:rsidR="00471423" w:rsidRDefault="00BE47FA">
      <w:pPr>
        <w:jc w:val="both"/>
        <w:rPr>
          <w:sz w:val="32"/>
        </w:rPr>
      </w:pPr>
      <w:r>
        <w:rPr>
          <w:sz w:val="32"/>
        </w:rPr>
        <w:lastRenderedPageBreak/>
        <w:t>4. Графический слог «ци» представляет отступление от сл</w:t>
      </w:r>
      <w:r>
        <w:rPr>
          <w:sz w:val="32"/>
        </w:rPr>
        <w:t>о</w:t>
      </w:r>
      <w:r>
        <w:rPr>
          <w:sz w:val="32"/>
        </w:rPr>
        <w:t xml:space="preserve">гового принципа графики, так как буква </w:t>
      </w:r>
      <w:r>
        <w:rPr>
          <w:b/>
          <w:bCs/>
          <w:i/>
          <w:iCs/>
          <w:sz w:val="32"/>
        </w:rPr>
        <w:t>и</w:t>
      </w:r>
      <w:r>
        <w:rPr>
          <w:sz w:val="32"/>
        </w:rPr>
        <w:t xml:space="preserve"> должна указывать на мягкость предшествующего согласного, а   </w:t>
      </w:r>
      <w:r>
        <w:rPr>
          <w:sz w:val="32"/>
        </w:rPr>
        <w:sym w:font="Symbol" w:char="F05B"/>
      </w:r>
      <w:r>
        <w:rPr>
          <w:sz w:val="32"/>
        </w:rPr>
        <w:t>ц</w:t>
      </w:r>
      <w:r>
        <w:rPr>
          <w:sz w:val="32"/>
        </w:rPr>
        <w:sym w:font="Symbol" w:char="F05D"/>
      </w:r>
      <w:r>
        <w:rPr>
          <w:sz w:val="32"/>
        </w:rPr>
        <w:t xml:space="preserve">  -  твердый непарный. Причина отступления – действие правил орфогр</w:t>
      </w:r>
      <w:r>
        <w:rPr>
          <w:sz w:val="32"/>
        </w:rPr>
        <w:t>а</w:t>
      </w:r>
      <w:r>
        <w:rPr>
          <w:sz w:val="32"/>
        </w:rPr>
        <w:t>фии современного русского литературного языка.</w:t>
      </w:r>
    </w:p>
    <w:p w:rsidR="00471423" w:rsidRDefault="00BE47FA">
      <w:pPr>
        <w:pStyle w:val="22"/>
      </w:pPr>
      <w:r>
        <w:t xml:space="preserve">5. Буква «дэ» имеет два главных значения, так как может обозначать </w:t>
      </w:r>
      <w:r>
        <w:sym w:font="Symbol" w:char="F05B"/>
      </w:r>
      <w:r>
        <w:t>д</w:t>
      </w:r>
      <w:r>
        <w:sym w:font="Symbol" w:char="F05D"/>
      </w:r>
      <w:r>
        <w:t xml:space="preserve"> и </w:t>
      </w:r>
      <w:r>
        <w:sym w:font="Symbol" w:char="F05B"/>
      </w:r>
      <w:r>
        <w:t>д’</w:t>
      </w:r>
      <w:r>
        <w:sym w:font="Symbol" w:char="F05D"/>
      </w:r>
      <w:r>
        <w:t xml:space="preserve">:  </w:t>
      </w:r>
      <w:r>
        <w:sym w:font="Symbol" w:char="F05B"/>
      </w:r>
      <w:r>
        <w:t>док</w:t>
      </w:r>
      <w:r>
        <w:sym w:font="Symbol" w:char="F05D"/>
      </w:r>
      <w:r>
        <w:t xml:space="preserve"> – </w:t>
      </w:r>
      <w:r>
        <w:sym w:font="Symbol" w:char="F05B"/>
      </w:r>
      <w:r>
        <w:t>д’ук</w:t>
      </w:r>
      <w:r>
        <w:sym w:font="Symbol" w:char="F05D"/>
      </w:r>
      <w:r>
        <w:t xml:space="preserve">.  Это двузначная буква.  Фонема /д/ является парной по глухости-звонкости, поэтому буква «дэ» может иметь второстепенное значение, обозначая  </w:t>
      </w:r>
      <w:r>
        <w:sym w:font="Symbol" w:char="F05B"/>
      </w:r>
      <w:r>
        <w:t>т</w:t>
      </w:r>
      <w:r>
        <w:sym w:font="Symbol" w:char="F05D"/>
      </w:r>
      <w:r>
        <w:t xml:space="preserve">,    </w:t>
      </w:r>
      <w:r>
        <w:sym w:font="Symbol" w:char="F05B"/>
      </w:r>
      <w:r>
        <w:t>т’</w:t>
      </w:r>
      <w:r>
        <w:sym w:font="Symbol" w:char="F05D"/>
      </w:r>
      <w:r>
        <w:t>:  ло</w:t>
      </w:r>
      <w:r>
        <w:sym w:font="Symbol" w:char="F05B"/>
      </w:r>
      <w:r>
        <w:t>т</w:t>
      </w:r>
      <w:r>
        <w:sym w:font="Symbol" w:char="F05D"/>
      </w:r>
      <w:r>
        <w:t>ка,  когда-нибу</w:t>
      </w:r>
      <w:r>
        <w:sym w:font="Symbol" w:char="F05B"/>
      </w:r>
      <w:r>
        <w:t>т’</w:t>
      </w:r>
      <w:r>
        <w:sym w:font="Symbol" w:char="F05D"/>
      </w:r>
      <w:r>
        <w:t>.  Следовательно,  буква «тэ» многозначная. В слове она выступает в главном знач</w:t>
      </w:r>
      <w:r>
        <w:t>е</w:t>
      </w:r>
      <w:r>
        <w:t>нии.</w:t>
      </w:r>
    </w:p>
    <w:p w:rsidR="00471423" w:rsidRDefault="00BE47FA">
      <w:pPr>
        <w:ind w:firstLine="709"/>
        <w:jc w:val="both"/>
        <w:rPr>
          <w:sz w:val="32"/>
        </w:rPr>
      </w:pPr>
      <w:r>
        <w:rPr>
          <w:sz w:val="32"/>
        </w:rPr>
        <w:t xml:space="preserve">Буква </w:t>
      </w:r>
      <w:r>
        <w:rPr>
          <w:i/>
          <w:iCs/>
          <w:sz w:val="32"/>
        </w:rPr>
        <w:t>и</w:t>
      </w:r>
      <w:r>
        <w:rPr>
          <w:sz w:val="32"/>
        </w:rPr>
        <w:t xml:space="preserve"> имеет два главных значения, так как может об</w:t>
      </w:r>
      <w:r>
        <w:rPr>
          <w:sz w:val="32"/>
        </w:rPr>
        <w:t>о</w:t>
      </w:r>
      <w:r>
        <w:rPr>
          <w:sz w:val="32"/>
        </w:rPr>
        <w:t xml:space="preserve">значать  </w:t>
      </w:r>
      <w:r>
        <w:rPr>
          <w:sz w:val="32"/>
        </w:rPr>
        <w:sym w:font="Symbol" w:char="F05B"/>
      </w:r>
      <w:r>
        <w:rPr>
          <w:sz w:val="32"/>
        </w:rPr>
        <w:t>и</w:t>
      </w:r>
      <w:r>
        <w:rPr>
          <w:sz w:val="32"/>
        </w:rPr>
        <w:sym w:font="Symbol" w:char="F05D"/>
      </w:r>
      <w:r>
        <w:rPr>
          <w:sz w:val="32"/>
        </w:rPr>
        <w:t xml:space="preserve">  и сочетание </w:t>
      </w:r>
      <w:r>
        <w:rPr>
          <w:sz w:val="32"/>
        </w:rPr>
        <w:sym w:font="Symbol" w:char="F05B"/>
      </w:r>
      <w:r>
        <w:rPr>
          <w:sz w:val="32"/>
        </w:rPr>
        <w:t>ји</w:t>
      </w:r>
      <w:r>
        <w:rPr>
          <w:sz w:val="32"/>
        </w:rPr>
        <w:sym w:font="Symbol" w:char="F05D"/>
      </w:r>
      <w:r>
        <w:rPr>
          <w:sz w:val="32"/>
        </w:rPr>
        <w:t xml:space="preserve">:  </w:t>
      </w:r>
      <w:r>
        <w:rPr>
          <w:sz w:val="32"/>
        </w:rPr>
        <w:sym w:font="Symbol" w:char="F05B"/>
      </w:r>
      <w:r>
        <w:rPr>
          <w:sz w:val="32"/>
        </w:rPr>
        <w:t>сълав’ји</w:t>
      </w:r>
      <w:r>
        <w:rPr>
          <w:sz w:val="32"/>
        </w:rPr>
        <w:sym w:font="Symbol" w:char="F05D"/>
      </w:r>
      <w:r>
        <w:rPr>
          <w:sz w:val="32"/>
        </w:rPr>
        <w:t xml:space="preserve">,  т.е. это двузначная буква. Буква </w:t>
      </w:r>
      <w:r>
        <w:rPr>
          <w:i/>
          <w:iCs/>
          <w:sz w:val="32"/>
        </w:rPr>
        <w:t>и</w:t>
      </w:r>
      <w:r>
        <w:rPr>
          <w:sz w:val="32"/>
        </w:rPr>
        <w:t xml:space="preserve"> может иметь второстепенное значение, об</w:t>
      </w:r>
      <w:r>
        <w:rPr>
          <w:sz w:val="32"/>
        </w:rPr>
        <w:t>о</w:t>
      </w:r>
      <w:r>
        <w:rPr>
          <w:sz w:val="32"/>
        </w:rPr>
        <w:t xml:space="preserve">значать на письме  </w:t>
      </w:r>
      <w:r>
        <w:rPr>
          <w:sz w:val="32"/>
        </w:rPr>
        <w:sym w:font="Symbol" w:char="F05B"/>
      </w:r>
      <w:r>
        <w:rPr>
          <w:sz w:val="32"/>
        </w:rPr>
        <w:t>ы</w:t>
      </w:r>
      <w:r>
        <w:rPr>
          <w:sz w:val="32"/>
        </w:rPr>
        <w:sym w:font="Symbol" w:char="F05D"/>
      </w:r>
      <w:r>
        <w:rPr>
          <w:sz w:val="32"/>
        </w:rPr>
        <w:t xml:space="preserve">:  </w:t>
      </w:r>
      <w:r>
        <w:rPr>
          <w:sz w:val="32"/>
        </w:rPr>
        <w:sym w:font="Symbol" w:char="F05B"/>
      </w:r>
      <w:r>
        <w:rPr>
          <w:sz w:val="32"/>
        </w:rPr>
        <w:t>цырк</w:t>
      </w:r>
      <w:r>
        <w:rPr>
          <w:sz w:val="32"/>
        </w:rPr>
        <w:sym w:font="Symbol" w:char="F05D"/>
      </w:r>
      <w:r>
        <w:rPr>
          <w:sz w:val="32"/>
        </w:rPr>
        <w:t>, т.е. это многозначная буква. В слоге «ди» она выступает в основном значении, в слоге «ци»  -  во второстепенном.</w:t>
      </w:r>
    </w:p>
    <w:p w:rsidR="00471423" w:rsidRDefault="00BE47FA">
      <w:pPr>
        <w:ind w:firstLine="709"/>
        <w:jc w:val="both"/>
        <w:rPr>
          <w:sz w:val="32"/>
        </w:rPr>
      </w:pPr>
      <w:r>
        <w:rPr>
          <w:sz w:val="32"/>
        </w:rPr>
        <w:t xml:space="preserve">Буква «эс» имеет два главных значения, так как может обозначать </w:t>
      </w:r>
      <w:r>
        <w:rPr>
          <w:sz w:val="32"/>
        </w:rPr>
        <w:sym w:font="Symbol" w:char="F05B"/>
      </w:r>
      <w:r>
        <w:rPr>
          <w:sz w:val="32"/>
        </w:rPr>
        <w:t>с</w:t>
      </w:r>
      <w:r>
        <w:rPr>
          <w:sz w:val="32"/>
        </w:rPr>
        <w:sym w:font="Symbol" w:char="F05D"/>
      </w:r>
      <w:r>
        <w:rPr>
          <w:sz w:val="32"/>
        </w:rPr>
        <w:t xml:space="preserve"> и </w:t>
      </w:r>
      <w:r>
        <w:rPr>
          <w:sz w:val="32"/>
        </w:rPr>
        <w:sym w:font="Symbol" w:char="F05B"/>
      </w:r>
      <w:r>
        <w:rPr>
          <w:sz w:val="32"/>
        </w:rPr>
        <w:t>с’</w:t>
      </w:r>
      <w:r>
        <w:rPr>
          <w:sz w:val="32"/>
        </w:rPr>
        <w:sym w:font="Symbol" w:char="F05D"/>
      </w:r>
      <w:r>
        <w:rPr>
          <w:sz w:val="32"/>
        </w:rPr>
        <w:t xml:space="preserve">:  </w:t>
      </w:r>
      <w:r>
        <w:rPr>
          <w:sz w:val="32"/>
        </w:rPr>
        <w:sym w:font="Symbol" w:char="F05B"/>
      </w:r>
      <w:r>
        <w:rPr>
          <w:sz w:val="32"/>
        </w:rPr>
        <w:t>сон’</w:t>
      </w:r>
      <w:r>
        <w:rPr>
          <w:sz w:val="32"/>
        </w:rPr>
        <w:sym w:font="Symbol" w:char="F05D"/>
      </w:r>
      <w:r>
        <w:rPr>
          <w:sz w:val="32"/>
        </w:rPr>
        <w:t xml:space="preserve">я  и  </w:t>
      </w:r>
      <w:r>
        <w:rPr>
          <w:sz w:val="32"/>
        </w:rPr>
        <w:sym w:font="Symbol" w:char="F05B"/>
      </w:r>
      <w:r>
        <w:rPr>
          <w:sz w:val="32"/>
        </w:rPr>
        <w:t>с’эн</w:t>
      </w:r>
      <w:r>
        <w:rPr>
          <w:sz w:val="32"/>
        </w:rPr>
        <w:sym w:font="Symbol" w:char="F05D"/>
      </w:r>
      <w:r>
        <w:rPr>
          <w:sz w:val="32"/>
        </w:rPr>
        <w:t xml:space="preserve">о,  т.е. это двузначная буква. Фонема  /с/ является парной по глухости – звонкости, поэтому буква «эс» может иметь второстепенное значение, обозначая не только фонемы в сильных позициях - </w:t>
      </w:r>
      <w:r>
        <w:rPr>
          <w:sz w:val="32"/>
        </w:rPr>
        <w:sym w:font="Symbol" w:char="F05B"/>
      </w:r>
      <w:r>
        <w:rPr>
          <w:sz w:val="32"/>
        </w:rPr>
        <w:t>с</w:t>
      </w:r>
      <w:r>
        <w:rPr>
          <w:sz w:val="32"/>
        </w:rPr>
        <w:sym w:font="Symbol" w:char="F05D"/>
      </w:r>
      <w:r>
        <w:rPr>
          <w:sz w:val="32"/>
        </w:rPr>
        <w:t xml:space="preserve">  и  </w:t>
      </w:r>
      <w:r>
        <w:rPr>
          <w:sz w:val="32"/>
        </w:rPr>
        <w:sym w:font="Symbol" w:char="F05B"/>
      </w:r>
      <w:r>
        <w:rPr>
          <w:sz w:val="32"/>
        </w:rPr>
        <w:t>с’</w:t>
      </w:r>
      <w:r>
        <w:rPr>
          <w:sz w:val="32"/>
        </w:rPr>
        <w:sym w:font="Symbol" w:char="F05D"/>
      </w:r>
      <w:r>
        <w:rPr>
          <w:sz w:val="32"/>
        </w:rPr>
        <w:t xml:space="preserve"> но и фонемы в слабых позциях:   </w:t>
      </w:r>
      <w:r>
        <w:rPr>
          <w:sz w:val="32"/>
        </w:rPr>
        <w:sym w:font="Symbol" w:char="F05B"/>
      </w:r>
      <w:r>
        <w:rPr>
          <w:sz w:val="32"/>
        </w:rPr>
        <w:t>з</w:t>
      </w:r>
      <w:r>
        <w:rPr>
          <w:sz w:val="32"/>
        </w:rPr>
        <w:sym w:font="Symbol" w:char="F05D"/>
      </w:r>
      <w:r>
        <w:rPr>
          <w:sz w:val="32"/>
        </w:rPr>
        <w:t xml:space="preserve">  и  </w:t>
      </w:r>
      <w:r>
        <w:rPr>
          <w:sz w:val="32"/>
        </w:rPr>
        <w:sym w:font="Symbol" w:char="F05B"/>
      </w:r>
      <w:r>
        <w:rPr>
          <w:sz w:val="32"/>
        </w:rPr>
        <w:t>з’</w:t>
      </w:r>
      <w:r>
        <w:rPr>
          <w:sz w:val="32"/>
        </w:rPr>
        <w:sym w:font="Symbol" w:char="F05D"/>
      </w:r>
      <w:r>
        <w:rPr>
          <w:sz w:val="32"/>
        </w:rPr>
        <w:t xml:space="preserve">:  </w:t>
      </w:r>
      <w:r>
        <w:rPr>
          <w:sz w:val="32"/>
        </w:rPr>
        <w:sym w:font="Symbol" w:char="F05B"/>
      </w:r>
      <w:r>
        <w:rPr>
          <w:sz w:val="32"/>
        </w:rPr>
        <w:t>зб</w:t>
      </w:r>
      <w:r>
        <w:rPr>
          <w:sz w:val="32"/>
        </w:rPr>
        <w:sym w:font="Symbol" w:char="F05D"/>
      </w:r>
      <w:r>
        <w:rPr>
          <w:sz w:val="32"/>
        </w:rPr>
        <w:t xml:space="preserve">росил,  </w:t>
      </w:r>
      <w:r>
        <w:rPr>
          <w:sz w:val="32"/>
        </w:rPr>
        <w:sym w:font="Symbol" w:char="F05B"/>
      </w:r>
      <w:r>
        <w:rPr>
          <w:sz w:val="32"/>
        </w:rPr>
        <w:t>з’д’</w:t>
      </w:r>
      <w:r>
        <w:rPr>
          <w:sz w:val="32"/>
        </w:rPr>
        <w:sym w:font="Symbol" w:char="F05D"/>
      </w:r>
      <w:r>
        <w:rPr>
          <w:sz w:val="32"/>
        </w:rPr>
        <w:t xml:space="preserve">елал Следовательно, буква </w:t>
      </w:r>
      <w:r>
        <w:rPr>
          <w:b/>
          <w:bCs/>
          <w:i/>
          <w:iCs/>
          <w:sz w:val="32"/>
        </w:rPr>
        <w:t>с</w:t>
      </w:r>
      <w:r>
        <w:rPr>
          <w:sz w:val="32"/>
        </w:rPr>
        <w:t xml:space="preserve">  является многозначной буквой. В данном слове она выступает в основном значении.</w:t>
      </w:r>
    </w:p>
    <w:p w:rsidR="00471423" w:rsidRDefault="00BE47FA">
      <w:pPr>
        <w:ind w:firstLine="709"/>
        <w:jc w:val="both"/>
        <w:rPr>
          <w:sz w:val="32"/>
        </w:rPr>
      </w:pPr>
      <w:r>
        <w:rPr>
          <w:sz w:val="32"/>
        </w:rPr>
        <w:t xml:space="preserve">Буква «тэ» имеет два главных значения, так как может обозначать </w:t>
      </w:r>
      <w:r>
        <w:rPr>
          <w:sz w:val="32"/>
        </w:rPr>
        <w:sym w:font="Symbol" w:char="F05B"/>
      </w:r>
      <w:r>
        <w:rPr>
          <w:sz w:val="32"/>
        </w:rPr>
        <w:t>т</w:t>
      </w:r>
      <w:r>
        <w:rPr>
          <w:sz w:val="32"/>
        </w:rPr>
        <w:sym w:font="Symbol" w:char="F05D"/>
      </w:r>
      <w:r>
        <w:rPr>
          <w:sz w:val="32"/>
        </w:rPr>
        <w:t xml:space="preserve"> и </w:t>
      </w:r>
      <w:r>
        <w:rPr>
          <w:sz w:val="32"/>
        </w:rPr>
        <w:sym w:font="Symbol" w:char="F05B"/>
      </w:r>
      <w:r>
        <w:rPr>
          <w:sz w:val="32"/>
        </w:rPr>
        <w:t>т’</w:t>
      </w:r>
      <w:r>
        <w:rPr>
          <w:sz w:val="32"/>
        </w:rPr>
        <w:sym w:font="Symbol" w:char="F05D"/>
      </w:r>
      <w:r>
        <w:rPr>
          <w:sz w:val="32"/>
        </w:rPr>
        <w:t xml:space="preserve">:  </w:t>
      </w:r>
      <w:r>
        <w:rPr>
          <w:sz w:val="32"/>
        </w:rPr>
        <w:sym w:font="Symbol" w:char="F05B"/>
      </w:r>
      <w:r>
        <w:rPr>
          <w:sz w:val="32"/>
        </w:rPr>
        <w:t>том</w:t>
      </w:r>
      <w:r>
        <w:rPr>
          <w:sz w:val="32"/>
        </w:rPr>
        <w:sym w:font="Symbol" w:char="F05D"/>
      </w:r>
      <w:r>
        <w:rPr>
          <w:sz w:val="32"/>
        </w:rPr>
        <w:t xml:space="preserve">  –  </w:t>
      </w:r>
      <w:r>
        <w:rPr>
          <w:sz w:val="32"/>
        </w:rPr>
        <w:sym w:font="Symbol" w:char="F05B"/>
      </w:r>
      <w:r>
        <w:rPr>
          <w:sz w:val="32"/>
        </w:rPr>
        <w:t>т’ом</w:t>
      </w:r>
      <w:r>
        <w:rPr>
          <w:sz w:val="32"/>
        </w:rPr>
        <w:sym w:font="Symbol" w:char="F05D"/>
      </w:r>
      <w:r>
        <w:rPr>
          <w:sz w:val="32"/>
        </w:rPr>
        <w:t>а. Это двузначная буква. Фонема /т/ является парной по глухости – звонкости, поэтому буква «тэ» может иметь еще и второстепенное значение, об</w:t>
      </w:r>
      <w:r>
        <w:rPr>
          <w:sz w:val="32"/>
        </w:rPr>
        <w:t>о</w:t>
      </w:r>
      <w:r>
        <w:rPr>
          <w:sz w:val="32"/>
        </w:rPr>
        <w:t xml:space="preserve">значая  </w:t>
      </w:r>
      <w:r>
        <w:rPr>
          <w:sz w:val="32"/>
        </w:rPr>
        <w:sym w:font="Symbol" w:char="F05B"/>
      </w:r>
      <w:r>
        <w:rPr>
          <w:sz w:val="32"/>
        </w:rPr>
        <w:t>д</w:t>
      </w:r>
      <w:r>
        <w:rPr>
          <w:sz w:val="32"/>
        </w:rPr>
        <w:sym w:font="Symbol" w:char="F05D"/>
      </w:r>
      <w:r>
        <w:rPr>
          <w:sz w:val="32"/>
        </w:rPr>
        <w:t xml:space="preserve">, </w:t>
      </w:r>
      <w:r>
        <w:rPr>
          <w:sz w:val="32"/>
        </w:rPr>
        <w:sym w:font="Symbol" w:char="F05B"/>
      </w:r>
      <w:r>
        <w:rPr>
          <w:sz w:val="32"/>
        </w:rPr>
        <w:t>д’</w:t>
      </w:r>
      <w:r>
        <w:rPr>
          <w:sz w:val="32"/>
        </w:rPr>
        <w:sym w:font="Symbol" w:char="F05D"/>
      </w:r>
      <w:r>
        <w:rPr>
          <w:sz w:val="32"/>
        </w:rPr>
        <w:t>:  по</w:t>
      </w:r>
      <w:r>
        <w:rPr>
          <w:sz w:val="32"/>
        </w:rPr>
        <w:sym w:font="Symbol" w:char="F05B"/>
      </w:r>
      <w:r>
        <w:rPr>
          <w:sz w:val="32"/>
        </w:rPr>
        <w:t>дб’</w:t>
      </w:r>
      <w:r>
        <w:rPr>
          <w:sz w:val="32"/>
        </w:rPr>
        <w:sym w:font="Symbol" w:char="F05D"/>
      </w:r>
      <w:r>
        <w:rPr>
          <w:sz w:val="32"/>
        </w:rPr>
        <w:t>ить,  по</w:t>
      </w:r>
      <w:r>
        <w:rPr>
          <w:sz w:val="32"/>
        </w:rPr>
        <w:sym w:font="Symbol" w:char="F05B"/>
      </w:r>
      <w:r>
        <w:rPr>
          <w:sz w:val="32"/>
        </w:rPr>
        <w:t>д’з’</w:t>
      </w:r>
      <w:r>
        <w:rPr>
          <w:sz w:val="32"/>
        </w:rPr>
        <w:sym w:font="Symbol" w:char="F05D"/>
      </w:r>
      <w:r>
        <w:rPr>
          <w:sz w:val="32"/>
        </w:rPr>
        <w:t>емный,  т.е. буква «тэ» многозначная.  В слове она выступает в главном значении.</w:t>
      </w:r>
    </w:p>
    <w:p w:rsidR="00471423" w:rsidRDefault="00BE47FA">
      <w:pPr>
        <w:ind w:firstLine="709"/>
        <w:jc w:val="both"/>
        <w:rPr>
          <w:sz w:val="32"/>
        </w:rPr>
      </w:pPr>
      <w:r>
        <w:rPr>
          <w:sz w:val="32"/>
        </w:rPr>
        <w:t xml:space="preserve">Буква </w:t>
      </w:r>
      <w:r>
        <w:rPr>
          <w:i/>
          <w:iCs/>
          <w:sz w:val="32"/>
        </w:rPr>
        <w:t>а</w:t>
      </w:r>
      <w:r>
        <w:rPr>
          <w:sz w:val="32"/>
        </w:rPr>
        <w:t xml:space="preserve"> имеет одно главное значение, так как обознач</w:t>
      </w:r>
      <w:r>
        <w:rPr>
          <w:sz w:val="32"/>
        </w:rPr>
        <w:t>а</w:t>
      </w:r>
      <w:r>
        <w:rPr>
          <w:sz w:val="32"/>
        </w:rPr>
        <w:t xml:space="preserve">ет сильную  фонему /а/. Это однозначная буква. Буква </w:t>
      </w:r>
      <w:r>
        <w:rPr>
          <w:i/>
          <w:iCs/>
          <w:sz w:val="32"/>
        </w:rPr>
        <w:t>а</w:t>
      </w:r>
      <w:r>
        <w:rPr>
          <w:sz w:val="32"/>
        </w:rPr>
        <w:t xml:space="preserve"> м</w:t>
      </w:r>
      <w:r>
        <w:rPr>
          <w:sz w:val="32"/>
        </w:rPr>
        <w:t>о</w:t>
      </w:r>
      <w:r>
        <w:rPr>
          <w:sz w:val="32"/>
        </w:rPr>
        <w:t>жет передавать другие гласные звуки, появляющиеся в р</w:t>
      </w:r>
      <w:r>
        <w:rPr>
          <w:sz w:val="32"/>
        </w:rPr>
        <w:t>е</w:t>
      </w:r>
      <w:r>
        <w:rPr>
          <w:sz w:val="32"/>
        </w:rPr>
        <w:t xml:space="preserve">зультате качественной редукции: </w:t>
      </w:r>
      <w:r>
        <w:rPr>
          <w:i/>
          <w:iCs/>
          <w:sz w:val="32"/>
        </w:rPr>
        <w:t>с</w:t>
      </w:r>
      <w:r>
        <w:rPr>
          <w:b/>
          <w:bCs/>
          <w:i/>
          <w:iCs/>
          <w:sz w:val="32"/>
        </w:rPr>
        <w:t>а</w:t>
      </w:r>
      <w:r>
        <w:rPr>
          <w:i/>
          <w:iCs/>
          <w:sz w:val="32"/>
        </w:rPr>
        <w:t>ды</w:t>
      </w:r>
      <w:r>
        <w:rPr>
          <w:sz w:val="32"/>
        </w:rPr>
        <w:t xml:space="preserve">  -  </w:t>
      </w:r>
      <w:r>
        <w:rPr>
          <w:sz w:val="32"/>
        </w:rPr>
        <w:sym w:font="Symbol" w:char="F05B"/>
      </w:r>
      <w:r>
        <w:rPr>
          <w:sz w:val="32"/>
        </w:rPr>
        <w:t>с</w:t>
      </w:r>
      <w:r>
        <w:rPr>
          <w:rFonts w:ascii="Tahoma" w:hAnsi="Tahoma" w:cs="Tahoma"/>
          <w:b/>
          <w:bCs/>
          <w:sz w:val="32"/>
        </w:rPr>
        <w:t>Λ</w:t>
      </w:r>
      <w:r>
        <w:rPr>
          <w:sz w:val="32"/>
        </w:rPr>
        <w:t>ды</w:t>
      </w:r>
      <w:r>
        <w:rPr>
          <w:sz w:val="32"/>
        </w:rPr>
        <w:sym w:font="Symbol" w:char="F05D"/>
      </w:r>
      <w:r>
        <w:rPr>
          <w:sz w:val="32"/>
        </w:rPr>
        <w:t xml:space="preserve">,  </w:t>
      </w:r>
      <w:r>
        <w:rPr>
          <w:i/>
          <w:iCs/>
          <w:sz w:val="32"/>
        </w:rPr>
        <w:t>с</w:t>
      </w:r>
      <w:r>
        <w:rPr>
          <w:b/>
          <w:bCs/>
          <w:i/>
          <w:iCs/>
          <w:sz w:val="32"/>
        </w:rPr>
        <w:t>а</w:t>
      </w:r>
      <w:r>
        <w:rPr>
          <w:i/>
          <w:iCs/>
          <w:sz w:val="32"/>
        </w:rPr>
        <w:t>довод</w:t>
      </w:r>
      <w:r>
        <w:rPr>
          <w:sz w:val="32"/>
        </w:rPr>
        <w:t xml:space="preserve">  -  </w:t>
      </w:r>
      <w:r>
        <w:rPr>
          <w:sz w:val="32"/>
        </w:rPr>
        <w:lastRenderedPageBreak/>
        <w:sym w:font="Symbol" w:char="F05B"/>
      </w:r>
      <w:r>
        <w:rPr>
          <w:sz w:val="32"/>
        </w:rPr>
        <w:t>с</w:t>
      </w:r>
      <w:r>
        <w:rPr>
          <w:b/>
          <w:bCs/>
          <w:sz w:val="32"/>
        </w:rPr>
        <w:t>ъ</w:t>
      </w:r>
      <w:r>
        <w:rPr>
          <w:sz w:val="32"/>
        </w:rPr>
        <w:t>дΛвот</w:t>
      </w:r>
      <w:r>
        <w:rPr>
          <w:sz w:val="32"/>
        </w:rPr>
        <w:sym w:font="Symbol" w:char="F05D"/>
      </w:r>
      <w:r>
        <w:rPr>
          <w:sz w:val="32"/>
        </w:rPr>
        <w:t xml:space="preserve">,  т.е. может иметь второстепенное значение.  Буква  </w:t>
      </w:r>
      <w:r>
        <w:rPr>
          <w:i/>
          <w:iCs/>
          <w:sz w:val="32"/>
        </w:rPr>
        <w:t>а</w:t>
      </w:r>
      <w:r>
        <w:rPr>
          <w:sz w:val="32"/>
        </w:rPr>
        <w:t xml:space="preserve"> – многозначная. В слове  «дистанция» она выступает в о</w:t>
      </w:r>
      <w:r>
        <w:rPr>
          <w:sz w:val="32"/>
        </w:rPr>
        <w:t>с</w:t>
      </w:r>
      <w:r>
        <w:rPr>
          <w:sz w:val="32"/>
        </w:rPr>
        <w:t xml:space="preserve">новном значении. </w:t>
      </w:r>
    </w:p>
    <w:p w:rsidR="00471423" w:rsidRDefault="00BE47FA">
      <w:pPr>
        <w:ind w:firstLine="709"/>
        <w:jc w:val="both"/>
        <w:rPr>
          <w:sz w:val="32"/>
        </w:rPr>
      </w:pPr>
      <w:r>
        <w:rPr>
          <w:sz w:val="32"/>
        </w:rPr>
        <w:t xml:space="preserve">Буква «эн» имеет два главных значения, так как может обозначать /н/ и /н’/:  </w:t>
      </w:r>
      <w:r>
        <w:rPr>
          <w:sz w:val="32"/>
        </w:rPr>
        <w:sym w:font="Symbol" w:char="F05B"/>
      </w:r>
      <w:r>
        <w:rPr>
          <w:sz w:val="32"/>
        </w:rPr>
        <w:t>нос</w:t>
      </w:r>
      <w:r>
        <w:rPr>
          <w:sz w:val="32"/>
        </w:rPr>
        <w:sym w:font="Symbol" w:char="F05D"/>
      </w:r>
      <w:r>
        <w:rPr>
          <w:sz w:val="32"/>
        </w:rPr>
        <w:t xml:space="preserve">  -  </w:t>
      </w:r>
      <w:r>
        <w:rPr>
          <w:sz w:val="32"/>
        </w:rPr>
        <w:sym w:font="Symbol" w:char="F05B"/>
      </w:r>
      <w:r>
        <w:rPr>
          <w:sz w:val="32"/>
        </w:rPr>
        <w:t>н’ос</w:t>
      </w:r>
      <w:r>
        <w:rPr>
          <w:sz w:val="32"/>
        </w:rPr>
        <w:sym w:font="Symbol" w:char="F05D"/>
      </w:r>
      <w:r>
        <w:rPr>
          <w:sz w:val="32"/>
        </w:rPr>
        <w:t>.  Это двузначная буква.  Фонема  /н/  -  непарная по глухости-звонкости, т.е. «эн» – немногозначная буква. В слове она выступает в главном зн</w:t>
      </w:r>
      <w:r>
        <w:rPr>
          <w:sz w:val="32"/>
        </w:rPr>
        <w:t>а</w:t>
      </w:r>
      <w:r>
        <w:rPr>
          <w:sz w:val="32"/>
        </w:rPr>
        <w:t>чении.</w:t>
      </w:r>
    </w:p>
    <w:p w:rsidR="00471423" w:rsidRDefault="00BE47FA">
      <w:pPr>
        <w:ind w:firstLine="709"/>
        <w:jc w:val="both"/>
        <w:rPr>
          <w:sz w:val="32"/>
        </w:rPr>
      </w:pPr>
      <w:r>
        <w:rPr>
          <w:sz w:val="32"/>
        </w:rPr>
        <w:t>Буква «цэ» имеет одно главное значение, так как об</w:t>
      </w:r>
      <w:r>
        <w:rPr>
          <w:sz w:val="32"/>
        </w:rPr>
        <w:t>о</w:t>
      </w:r>
      <w:r>
        <w:rPr>
          <w:sz w:val="32"/>
        </w:rPr>
        <w:t>значает сильную  фонему /ц/. Это однозначная буква.  Фон</w:t>
      </w:r>
      <w:r>
        <w:rPr>
          <w:sz w:val="32"/>
        </w:rPr>
        <w:t>е</w:t>
      </w:r>
      <w:r>
        <w:rPr>
          <w:sz w:val="32"/>
        </w:rPr>
        <w:t>ма /ц/ является непарной по глухости-звонкости, т.е. «цэ» – немногозначная буква. В слове она выступает в главном зн</w:t>
      </w:r>
      <w:r>
        <w:rPr>
          <w:sz w:val="32"/>
        </w:rPr>
        <w:t>а</w:t>
      </w:r>
      <w:r>
        <w:rPr>
          <w:sz w:val="32"/>
        </w:rPr>
        <w:t>чении.</w:t>
      </w:r>
    </w:p>
    <w:p w:rsidR="00471423" w:rsidRDefault="00BE47FA">
      <w:pPr>
        <w:ind w:firstLine="709"/>
        <w:jc w:val="both"/>
        <w:rPr>
          <w:sz w:val="32"/>
        </w:rPr>
      </w:pPr>
      <w:r>
        <w:rPr>
          <w:sz w:val="32"/>
        </w:rPr>
        <w:t xml:space="preserve">Буква </w:t>
      </w:r>
      <w:r>
        <w:rPr>
          <w:i/>
          <w:iCs/>
          <w:sz w:val="32"/>
        </w:rPr>
        <w:t xml:space="preserve">я </w:t>
      </w:r>
      <w:r>
        <w:rPr>
          <w:sz w:val="32"/>
        </w:rPr>
        <w:t>имеет два главных значения, так как может об</w:t>
      </w:r>
      <w:r>
        <w:rPr>
          <w:sz w:val="32"/>
        </w:rPr>
        <w:t>о</w:t>
      </w:r>
      <w:r>
        <w:rPr>
          <w:sz w:val="32"/>
        </w:rPr>
        <w:t xml:space="preserve">значать или фонему /а/ в сильной позиции:  </w:t>
      </w:r>
      <w:r>
        <w:rPr>
          <w:i/>
          <w:iCs/>
          <w:sz w:val="32"/>
        </w:rPr>
        <w:t>м</w:t>
      </w:r>
      <w:r>
        <w:rPr>
          <w:b/>
          <w:bCs/>
          <w:i/>
          <w:iCs/>
          <w:sz w:val="32"/>
        </w:rPr>
        <w:t>я</w:t>
      </w:r>
      <w:r>
        <w:rPr>
          <w:i/>
          <w:iCs/>
          <w:sz w:val="32"/>
        </w:rPr>
        <w:t>та</w:t>
      </w:r>
      <w:r>
        <w:rPr>
          <w:sz w:val="32"/>
        </w:rPr>
        <w:t xml:space="preserve">  -  </w:t>
      </w:r>
      <w:r>
        <w:rPr>
          <w:sz w:val="32"/>
        </w:rPr>
        <w:sym w:font="Symbol" w:char="F05B"/>
      </w:r>
      <w:r>
        <w:rPr>
          <w:sz w:val="32"/>
        </w:rPr>
        <w:t>м’</w:t>
      </w:r>
      <w:r>
        <w:rPr>
          <w:b/>
          <w:bCs/>
          <w:sz w:val="32"/>
        </w:rPr>
        <w:t>а</w:t>
      </w:r>
      <w:r>
        <w:rPr>
          <w:sz w:val="32"/>
        </w:rPr>
        <w:t>т</w:t>
      </w:r>
      <w:r>
        <w:rPr>
          <w:sz w:val="32"/>
        </w:rPr>
        <w:sym w:font="Symbol" w:char="F05D"/>
      </w:r>
      <w:r>
        <w:rPr>
          <w:sz w:val="32"/>
        </w:rPr>
        <w:t xml:space="preserve">а, или  сочетание сильных  фонем   /ј/ + /а/:  </w:t>
      </w:r>
      <w:r>
        <w:rPr>
          <w:b/>
          <w:bCs/>
          <w:i/>
          <w:iCs/>
          <w:sz w:val="32"/>
        </w:rPr>
        <w:t>я</w:t>
      </w:r>
      <w:r>
        <w:rPr>
          <w:i/>
          <w:iCs/>
          <w:sz w:val="32"/>
        </w:rPr>
        <w:t xml:space="preserve">ма </w:t>
      </w:r>
      <w:r>
        <w:rPr>
          <w:sz w:val="32"/>
        </w:rPr>
        <w:t xml:space="preserve"> -  </w:t>
      </w:r>
      <w:r>
        <w:rPr>
          <w:sz w:val="32"/>
        </w:rPr>
        <w:sym w:font="Symbol" w:char="F05B"/>
      </w:r>
      <w:r>
        <w:rPr>
          <w:b/>
          <w:bCs/>
          <w:sz w:val="32"/>
        </w:rPr>
        <w:t>ја</w:t>
      </w:r>
      <w:r>
        <w:rPr>
          <w:sz w:val="32"/>
        </w:rPr>
        <w:sym w:font="Symbol" w:char="F05D"/>
      </w:r>
      <w:r>
        <w:rPr>
          <w:sz w:val="32"/>
        </w:rPr>
        <w:t xml:space="preserve">ма,  т.е это двузначная буква. Помимо основных значений, буква </w:t>
      </w:r>
      <w:r>
        <w:rPr>
          <w:b/>
          <w:bCs/>
          <w:i/>
          <w:iCs/>
          <w:sz w:val="32"/>
        </w:rPr>
        <w:t>я</w:t>
      </w:r>
      <w:r>
        <w:rPr>
          <w:i/>
          <w:iCs/>
          <w:sz w:val="32"/>
        </w:rPr>
        <w:t xml:space="preserve"> </w:t>
      </w:r>
      <w:r>
        <w:rPr>
          <w:sz w:val="32"/>
        </w:rPr>
        <w:t xml:space="preserve">имеет второстепенные значения, так как  может обозначать редуцированные гласные звуки:  </w:t>
      </w:r>
      <w:r>
        <w:rPr>
          <w:sz w:val="32"/>
        </w:rPr>
        <w:sym w:font="Symbol" w:char="F05B"/>
      </w:r>
      <w:r>
        <w:rPr>
          <w:sz w:val="32"/>
        </w:rPr>
        <w:t>и</w:t>
      </w:r>
      <w:r>
        <w:rPr>
          <w:sz w:val="32"/>
          <w:vertAlign w:val="superscript"/>
        </w:rPr>
        <w:t>е</w:t>
      </w:r>
      <w:r>
        <w:rPr>
          <w:sz w:val="32"/>
        </w:rPr>
        <w:sym w:font="Symbol" w:char="F05D"/>
      </w:r>
      <w:r>
        <w:rPr>
          <w:sz w:val="32"/>
        </w:rPr>
        <w:t xml:space="preserve">  (</w:t>
      </w:r>
      <w:r>
        <w:rPr>
          <w:i/>
          <w:iCs/>
          <w:sz w:val="32"/>
        </w:rPr>
        <w:t>п</w:t>
      </w:r>
      <w:r>
        <w:rPr>
          <w:b/>
          <w:bCs/>
          <w:i/>
          <w:iCs/>
          <w:sz w:val="32"/>
        </w:rPr>
        <w:t>я</w:t>
      </w:r>
      <w:r>
        <w:rPr>
          <w:i/>
          <w:iCs/>
          <w:sz w:val="32"/>
        </w:rPr>
        <w:t>так</w:t>
      </w:r>
      <w:r>
        <w:rPr>
          <w:sz w:val="32"/>
        </w:rPr>
        <w:t xml:space="preserve">  -  </w:t>
      </w:r>
      <w:r>
        <w:rPr>
          <w:sz w:val="32"/>
        </w:rPr>
        <w:sym w:font="Symbol" w:char="F05B"/>
      </w:r>
      <w:r>
        <w:rPr>
          <w:sz w:val="32"/>
        </w:rPr>
        <w:t>п’</w:t>
      </w:r>
      <w:r>
        <w:rPr>
          <w:b/>
          <w:bCs/>
          <w:sz w:val="32"/>
        </w:rPr>
        <w:t>и</w:t>
      </w:r>
      <w:r>
        <w:rPr>
          <w:b/>
          <w:bCs/>
          <w:sz w:val="32"/>
          <w:vertAlign w:val="superscript"/>
        </w:rPr>
        <w:t>е</w:t>
      </w:r>
      <w:r>
        <w:rPr>
          <w:sz w:val="32"/>
        </w:rPr>
        <w:t>так</w:t>
      </w:r>
      <w:r>
        <w:rPr>
          <w:sz w:val="32"/>
        </w:rPr>
        <w:sym w:font="Symbol" w:char="F05D"/>
      </w:r>
      <w:r>
        <w:rPr>
          <w:sz w:val="32"/>
        </w:rPr>
        <w:t xml:space="preserve">);  </w:t>
      </w:r>
      <w:r>
        <w:rPr>
          <w:sz w:val="32"/>
        </w:rPr>
        <w:sym w:font="Symbol" w:char="F05B"/>
      </w:r>
      <w:r>
        <w:rPr>
          <w:sz w:val="32"/>
        </w:rPr>
        <w:t>ји</w:t>
      </w:r>
      <w:r>
        <w:rPr>
          <w:sz w:val="32"/>
          <w:vertAlign w:val="superscript"/>
        </w:rPr>
        <w:t>е</w:t>
      </w:r>
      <w:r>
        <w:rPr>
          <w:sz w:val="32"/>
        </w:rPr>
        <w:sym w:font="Symbol" w:char="F05D"/>
      </w:r>
      <w:r>
        <w:rPr>
          <w:sz w:val="32"/>
        </w:rPr>
        <w:t xml:space="preserve">  (</w:t>
      </w:r>
      <w:r>
        <w:rPr>
          <w:i/>
          <w:iCs/>
          <w:sz w:val="32"/>
        </w:rPr>
        <w:t>объ</w:t>
      </w:r>
      <w:r>
        <w:rPr>
          <w:b/>
          <w:bCs/>
          <w:i/>
          <w:iCs/>
          <w:sz w:val="32"/>
        </w:rPr>
        <w:t>я</w:t>
      </w:r>
      <w:r>
        <w:rPr>
          <w:i/>
          <w:iCs/>
          <w:sz w:val="32"/>
        </w:rPr>
        <w:t xml:space="preserve">вилась </w:t>
      </w:r>
      <w:r>
        <w:rPr>
          <w:sz w:val="32"/>
        </w:rPr>
        <w:t xml:space="preserve"> -  объ</w:t>
      </w:r>
      <w:r>
        <w:rPr>
          <w:sz w:val="32"/>
        </w:rPr>
        <w:sym w:font="Symbol" w:char="F05B"/>
      </w:r>
      <w:r>
        <w:rPr>
          <w:b/>
          <w:bCs/>
          <w:sz w:val="32"/>
        </w:rPr>
        <w:t>ји</w:t>
      </w:r>
      <w:r>
        <w:rPr>
          <w:b/>
          <w:bCs/>
          <w:sz w:val="32"/>
          <w:vertAlign w:val="superscript"/>
        </w:rPr>
        <w:t>е</w:t>
      </w:r>
      <w:r>
        <w:rPr>
          <w:sz w:val="32"/>
        </w:rPr>
        <w:t>в’</w:t>
      </w:r>
      <w:r>
        <w:rPr>
          <w:sz w:val="32"/>
        </w:rPr>
        <w:sym w:font="Symbol" w:char="F05D"/>
      </w:r>
      <w:r>
        <w:rPr>
          <w:sz w:val="32"/>
        </w:rPr>
        <w:t xml:space="preserve">илась);  </w:t>
      </w:r>
      <w:r>
        <w:rPr>
          <w:sz w:val="32"/>
        </w:rPr>
        <w:sym w:font="Symbol" w:char="F05B"/>
      </w:r>
      <w:r>
        <w:rPr>
          <w:sz w:val="32"/>
        </w:rPr>
        <w:t>ь</w:t>
      </w:r>
      <w:r>
        <w:rPr>
          <w:sz w:val="32"/>
        </w:rPr>
        <w:sym w:font="Symbol" w:char="F05D"/>
      </w:r>
      <w:r>
        <w:rPr>
          <w:sz w:val="32"/>
        </w:rPr>
        <w:t xml:space="preserve">  (</w:t>
      </w:r>
      <w:r>
        <w:rPr>
          <w:i/>
          <w:iCs/>
          <w:sz w:val="32"/>
        </w:rPr>
        <w:t>п</w:t>
      </w:r>
      <w:r>
        <w:rPr>
          <w:b/>
          <w:bCs/>
          <w:i/>
          <w:iCs/>
          <w:sz w:val="32"/>
        </w:rPr>
        <w:t>я</w:t>
      </w:r>
      <w:r>
        <w:rPr>
          <w:i/>
          <w:iCs/>
          <w:sz w:val="32"/>
        </w:rPr>
        <w:t>тачок</w:t>
      </w:r>
      <w:r>
        <w:rPr>
          <w:sz w:val="32"/>
        </w:rPr>
        <w:t xml:space="preserve">  -  </w:t>
      </w:r>
      <w:r>
        <w:rPr>
          <w:sz w:val="32"/>
        </w:rPr>
        <w:sym w:font="Symbol" w:char="F05B"/>
      </w:r>
      <w:r>
        <w:rPr>
          <w:sz w:val="32"/>
        </w:rPr>
        <w:t>п’</w:t>
      </w:r>
      <w:r>
        <w:rPr>
          <w:b/>
          <w:bCs/>
          <w:sz w:val="32"/>
        </w:rPr>
        <w:t>ь</w:t>
      </w:r>
      <w:r>
        <w:rPr>
          <w:sz w:val="32"/>
        </w:rPr>
        <w:t>т</w:t>
      </w:r>
      <w:r>
        <w:rPr>
          <w:sz w:val="32"/>
        </w:rPr>
        <w:sym w:font="Symbol" w:char="F05D"/>
      </w:r>
      <w:r>
        <w:rPr>
          <w:sz w:val="32"/>
        </w:rPr>
        <w:t xml:space="preserve">ачок);  </w:t>
      </w:r>
      <w:r>
        <w:rPr>
          <w:sz w:val="32"/>
        </w:rPr>
        <w:sym w:font="Symbol" w:char="F05B"/>
      </w:r>
      <w:r>
        <w:rPr>
          <w:sz w:val="32"/>
        </w:rPr>
        <w:t>јь</w:t>
      </w:r>
      <w:r>
        <w:rPr>
          <w:sz w:val="32"/>
        </w:rPr>
        <w:sym w:font="Symbol" w:char="F05D"/>
      </w:r>
      <w:r>
        <w:rPr>
          <w:sz w:val="32"/>
        </w:rPr>
        <w:t xml:space="preserve">  (</w:t>
      </w:r>
      <w:r>
        <w:rPr>
          <w:i/>
          <w:iCs/>
          <w:sz w:val="32"/>
        </w:rPr>
        <w:t>за</w:t>
      </w:r>
      <w:r>
        <w:rPr>
          <w:b/>
          <w:bCs/>
          <w:i/>
          <w:iCs/>
          <w:sz w:val="32"/>
        </w:rPr>
        <w:t>я</w:t>
      </w:r>
      <w:r>
        <w:rPr>
          <w:i/>
          <w:iCs/>
          <w:sz w:val="32"/>
        </w:rPr>
        <w:t xml:space="preserve">ц </w:t>
      </w:r>
      <w:r>
        <w:rPr>
          <w:sz w:val="32"/>
        </w:rPr>
        <w:t xml:space="preserve"> -  </w:t>
      </w:r>
      <w:r>
        <w:rPr>
          <w:sz w:val="32"/>
        </w:rPr>
        <w:sym w:font="Symbol" w:char="F05B"/>
      </w:r>
      <w:r>
        <w:rPr>
          <w:sz w:val="32"/>
        </w:rPr>
        <w:t>за</w:t>
      </w:r>
      <w:r>
        <w:rPr>
          <w:b/>
          <w:bCs/>
          <w:sz w:val="32"/>
        </w:rPr>
        <w:t>јь</w:t>
      </w:r>
      <w:r>
        <w:rPr>
          <w:sz w:val="32"/>
        </w:rPr>
        <w:t xml:space="preserve">ц).  В слове «дистанция» буква </w:t>
      </w:r>
      <w:r>
        <w:rPr>
          <w:b/>
          <w:bCs/>
          <w:i/>
          <w:iCs/>
          <w:sz w:val="32"/>
        </w:rPr>
        <w:t>я</w:t>
      </w:r>
      <w:r>
        <w:rPr>
          <w:i/>
          <w:iCs/>
          <w:sz w:val="32"/>
        </w:rPr>
        <w:t xml:space="preserve"> </w:t>
      </w:r>
      <w:r>
        <w:rPr>
          <w:sz w:val="32"/>
        </w:rPr>
        <w:t>выступает во второстепенном значении.</w:t>
      </w:r>
    </w:p>
    <w:p w:rsidR="00471423" w:rsidRDefault="00471423">
      <w:pPr>
        <w:pStyle w:val="a7"/>
        <w:ind w:left="225"/>
        <w:rPr>
          <w:sz w:val="32"/>
        </w:rPr>
      </w:pPr>
    </w:p>
    <w:p w:rsidR="00471423" w:rsidRDefault="00BE47FA">
      <w:pPr>
        <w:pStyle w:val="a7"/>
        <w:ind w:left="360"/>
        <w:jc w:val="center"/>
        <w:rPr>
          <w:b/>
          <w:bCs/>
          <w:i/>
          <w:iCs/>
          <w:sz w:val="32"/>
        </w:rPr>
      </w:pPr>
      <w:r>
        <w:rPr>
          <w:b/>
          <w:bCs/>
          <w:i/>
          <w:iCs/>
          <w:sz w:val="32"/>
        </w:rPr>
        <w:t>Практические задания</w:t>
      </w:r>
    </w:p>
    <w:p w:rsidR="00471423" w:rsidRDefault="00471423">
      <w:pPr>
        <w:pStyle w:val="a7"/>
        <w:ind w:left="360"/>
        <w:rPr>
          <w:sz w:val="32"/>
        </w:rPr>
      </w:pPr>
    </w:p>
    <w:p w:rsidR="00471423" w:rsidRDefault="00BE47FA">
      <w:pPr>
        <w:pStyle w:val="a7"/>
        <w:rPr>
          <w:sz w:val="32"/>
        </w:rPr>
      </w:pPr>
      <w:r>
        <w:rPr>
          <w:b/>
          <w:bCs/>
          <w:i/>
          <w:iCs/>
          <w:sz w:val="32"/>
        </w:rPr>
        <w:t>Задание 19.</w:t>
      </w:r>
      <w:r>
        <w:rPr>
          <w:b/>
          <w:bCs/>
          <w:i/>
          <w:iCs/>
          <w:color w:val="FF0000"/>
          <w:sz w:val="32"/>
        </w:rPr>
        <w:t xml:space="preserve"> </w:t>
      </w:r>
      <w:r>
        <w:rPr>
          <w:sz w:val="32"/>
        </w:rPr>
        <w:t>Написание следующих групп слов иллюстрирует нарушение четырех основных требований к «идеальной гр</w:t>
      </w:r>
      <w:r>
        <w:rPr>
          <w:sz w:val="32"/>
        </w:rPr>
        <w:t>а</w:t>
      </w:r>
      <w:r>
        <w:rPr>
          <w:sz w:val="32"/>
        </w:rPr>
        <w:t>фике». Определите эти нарушения:</w:t>
      </w:r>
    </w:p>
    <w:p w:rsidR="00471423" w:rsidRDefault="00471423">
      <w:pPr>
        <w:pStyle w:val="a7"/>
        <w:rPr>
          <w:i/>
          <w:iCs/>
          <w:sz w:val="32"/>
        </w:rPr>
      </w:pPr>
    </w:p>
    <w:p w:rsidR="00471423" w:rsidRDefault="00BE47FA">
      <w:pPr>
        <w:pStyle w:val="a7"/>
        <w:rPr>
          <w:i/>
          <w:iCs/>
          <w:sz w:val="32"/>
        </w:rPr>
      </w:pPr>
      <w:r>
        <w:rPr>
          <w:i/>
          <w:iCs/>
          <w:sz w:val="32"/>
        </w:rPr>
        <w:t xml:space="preserve">1) </w:t>
      </w:r>
      <w:r>
        <w:rPr>
          <w:i/>
          <w:iCs/>
          <w:spacing w:val="-18"/>
          <w:sz w:val="32"/>
        </w:rPr>
        <w:t>рожь, путь, ель, ночь, вьюга, тень, подъём, солнце, местный</w:t>
      </w:r>
      <w:r>
        <w:rPr>
          <w:i/>
          <w:iCs/>
          <w:sz w:val="32"/>
        </w:rPr>
        <w:t>;</w:t>
      </w:r>
    </w:p>
    <w:p w:rsidR="00471423" w:rsidRDefault="00BE47FA">
      <w:pPr>
        <w:pStyle w:val="a7"/>
        <w:rPr>
          <w:i/>
          <w:iCs/>
          <w:sz w:val="32"/>
        </w:rPr>
      </w:pPr>
      <w:r>
        <w:rPr>
          <w:i/>
          <w:iCs/>
          <w:sz w:val="32"/>
        </w:rPr>
        <w:t>2)  в колею, ель, юг, кол;</w:t>
      </w:r>
    </w:p>
    <w:p w:rsidR="00471423" w:rsidRDefault="00BE47FA">
      <w:pPr>
        <w:pStyle w:val="a7"/>
        <w:tabs>
          <w:tab w:val="num" w:pos="0"/>
        </w:tabs>
        <w:rPr>
          <w:i/>
          <w:iCs/>
          <w:sz w:val="32"/>
        </w:rPr>
      </w:pPr>
      <w:r>
        <w:rPr>
          <w:i/>
          <w:iCs/>
          <w:sz w:val="32"/>
        </w:rPr>
        <w:t>3) путь, ель, резче,  счёт, мужчина;</w:t>
      </w:r>
    </w:p>
    <w:p w:rsidR="00471423" w:rsidRDefault="00BE47FA">
      <w:pPr>
        <w:pStyle w:val="a7"/>
        <w:numPr>
          <w:ilvl w:val="0"/>
          <w:numId w:val="30"/>
        </w:numPr>
        <w:rPr>
          <w:i/>
          <w:iCs/>
          <w:sz w:val="32"/>
        </w:rPr>
      </w:pPr>
      <w:r>
        <w:rPr>
          <w:i/>
          <w:iCs/>
          <w:sz w:val="32"/>
        </w:rPr>
        <w:t>кот, кит, пакет, рюкзак, газ, лес – леса, вол – волы.</w:t>
      </w:r>
    </w:p>
    <w:p w:rsidR="00471423" w:rsidRDefault="00471423">
      <w:pPr>
        <w:pStyle w:val="a7"/>
        <w:ind w:left="225"/>
        <w:rPr>
          <w:sz w:val="32"/>
        </w:rPr>
      </w:pPr>
    </w:p>
    <w:p w:rsidR="00471423" w:rsidRDefault="00BE47FA">
      <w:pPr>
        <w:pStyle w:val="a7"/>
        <w:rPr>
          <w:sz w:val="32"/>
        </w:rPr>
      </w:pPr>
      <w:r>
        <w:rPr>
          <w:sz w:val="32"/>
        </w:rPr>
        <w:t>а) Почему некоторые слова оказались сразу в двух или даже трех группах?</w:t>
      </w:r>
    </w:p>
    <w:p w:rsidR="00471423" w:rsidRDefault="00BE47FA">
      <w:pPr>
        <w:pStyle w:val="a7"/>
        <w:rPr>
          <w:sz w:val="32"/>
        </w:rPr>
      </w:pPr>
      <w:r>
        <w:rPr>
          <w:sz w:val="32"/>
        </w:rPr>
        <w:lastRenderedPageBreak/>
        <w:t xml:space="preserve">б) Почему во многих случаях нельзя правильно прочесть слова без </w:t>
      </w:r>
      <w:r>
        <w:rPr>
          <w:b/>
          <w:i/>
          <w:iCs/>
          <w:sz w:val="32"/>
        </w:rPr>
        <w:t>ь</w:t>
      </w:r>
      <w:r>
        <w:rPr>
          <w:sz w:val="32"/>
        </w:rPr>
        <w:t xml:space="preserve"> и </w:t>
      </w:r>
      <w:r>
        <w:rPr>
          <w:b/>
          <w:i/>
          <w:iCs/>
          <w:sz w:val="32"/>
        </w:rPr>
        <w:t>ъ</w:t>
      </w:r>
      <w:r>
        <w:rPr>
          <w:sz w:val="32"/>
        </w:rPr>
        <w:t>, которые сами по себе звуков не обозначают?</w:t>
      </w:r>
    </w:p>
    <w:p w:rsidR="00471423" w:rsidRDefault="00471423">
      <w:pPr>
        <w:pStyle w:val="a7"/>
        <w:ind w:left="360"/>
        <w:rPr>
          <w:sz w:val="32"/>
        </w:rPr>
      </w:pPr>
    </w:p>
    <w:p w:rsidR="00471423" w:rsidRDefault="00BE47FA">
      <w:pPr>
        <w:jc w:val="both"/>
        <w:rPr>
          <w:sz w:val="32"/>
        </w:rPr>
      </w:pPr>
      <w:r>
        <w:rPr>
          <w:b/>
          <w:bCs/>
          <w:i/>
          <w:iCs/>
          <w:sz w:val="32"/>
        </w:rPr>
        <w:t xml:space="preserve">Задание 20.  </w:t>
      </w:r>
      <w:r>
        <w:rPr>
          <w:sz w:val="32"/>
        </w:rPr>
        <w:t>Прочтите статью Н.Ф.Яковлева «Математич</w:t>
      </w:r>
      <w:r>
        <w:rPr>
          <w:sz w:val="32"/>
        </w:rPr>
        <w:t>е</w:t>
      </w:r>
      <w:r>
        <w:rPr>
          <w:sz w:val="32"/>
        </w:rPr>
        <w:t>ская формула построения алфавита» (в кн.: Реформатский А.А. Из истории отечественной фонологии. М., 1970, с.123-134). Прочитав, подумайте, входит ли в число требований к фонемной графике требование, чтобы каждая буква отвечала точно одной фонеме, или достаточно выполнения какого-то иного требования? Какого именно?</w:t>
      </w:r>
    </w:p>
    <w:p w:rsidR="00471423" w:rsidRDefault="00471423">
      <w:pPr>
        <w:jc w:val="both"/>
        <w:rPr>
          <w:sz w:val="32"/>
        </w:rPr>
      </w:pPr>
    </w:p>
    <w:p w:rsidR="00471423" w:rsidRDefault="00BE47FA">
      <w:pPr>
        <w:pStyle w:val="a7"/>
        <w:rPr>
          <w:sz w:val="32"/>
        </w:rPr>
      </w:pPr>
      <w:r>
        <w:rPr>
          <w:b/>
          <w:bCs/>
          <w:i/>
          <w:iCs/>
          <w:sz w:val="32"/>
        </w:rPr>
        <w:t>Задание 21.</w:t>
      </w:r>
      <w:r>
        <w:rPr>
          <w:b/>
          <w:bCs/>
          <w:i/>
          <w:iCs/>
          <w:color w:val="FF0000"/>
          <w:sz w:val="32"/>
        </w:rPr>
        <w:t xml:space="preserve"> </w:t>
      </w:r>
      <w:r>
        <w:rPr>
          <w:sz w:val="32"/>
        </w:rPr>
        <w:t xml:space="preserve">Определите звуковые значения букв </w:t>
      </w:r>
      <w:r>
        <w:rPr>
          <w:b/>
          <w:i/>
          <w:iCs/>
          <w:sz w:val="32"/>
        </w:rPr>
        <w:t xml:space="preserve">б, г </w:t>
      </w:r>
      <w:r>
        <w:rPr>
          <w:bCs/>
          <w:sz w:val="32"/>
        </w:rPr>
        <w:t>и</w:t>
      </w:r>
      <w:r>
        <w:rPr>
          <w:b/>
          <w:i/>
          <w:iCs/>
          <w:sz w:val="32"/>
        </w:rPr>
        <w:t xml:space="preserve"> а</w:t>
      </w:r>
      <w:r>
        <w:rPr>
          <w:sz w:val="32"/>
        </w:rPr>
        <w:t xml:space="preserve"> в словах:</w:t>
      </w:r>
    </w:p>
    <w:p w:rsidR="00471423" w:rsidRDefault="00471423">
      <w:pPr>
        <w:pStyle w:val="a7"/>
        <w:rPr>
          <w:sz w:val="32"/>
        </w:rPr>
      </w:pPr>
    </w:p>
    <w:p w:rsidR="00471423" w:rsidRDefault="00BE47FA">
      <w:pPr>
        <w:pStyle w:val="a7"/>
        <w:numPr>
          <w:ilvl w:val="0"/>
          <w:numId w:val="30"/>
        </w:numPr>
        <w:rPr>
          <w:i/>
          <w:iCs/>
          <w:sz w:val="32"/>
        </w:rPr>
      </w:pPr>
      <w:r>
        <w:rPr>
          <w:i/>
          <w:iCs/>
          <w:sz w:val="32"/>
        </w:rPr>
        <w:t>бор, белка, дуб, дробь;</w:t>
      </w:r>
    </w:p>
    <w:p w:rsidR="00471423" w:rsidRDefault="00BE47FA">
      <w:pPr>
        <w:pStyle w:val="a7"/>
        <w:numPr>
          <w:ilvl w:val="0"/>
          <w:numId w:val="30"/>
        </w:numPr>
        <w:rPr>
          <w:i/>
          <w:iCs/>
          <w:sz w:val="32"/>
        </w:rPr>
      </w:pPr>
      <w:r>
        <w:rPr>
          <w:i/>
          <w:iCs/>
          <w:sz w:val="32"/>
        </w:rPr>
        <w:t>город, гибель, легкий, рог, острого;</w:t>
      </w:r>
    </w:p>
    <w:p w:rsidR="00471423" w:rsidRDefault="00BE47FA">
      <w:pPr>
        <w:pStyle w:val="a7"/>
        <w:numPr>
          <w:ilvl w:val="0"/>
          <w:numId w:val="30"/>
        </w:numPr>
        <w:rPr>
          <w:i/>
          <w:iCs/>
          <w:sz w:val="32"/>
        </w:rPr>
      </w:pPr>
      <w:r>
        <w:rPr>
          <w:i/>
          <w:iCs/>
          <w:sz w:val="32"/>
        </w:rPr>
        <w:t>сам, сама, часы, лошадьми.</w:t>
      </w:r>
    </w:p>
    <w:p w:rsidR="00471423" w:rsidRDefault="00471423">
      <w:pPr>
        <w:pStyle w:val="a7"/>
        <w:rPr>
          <w:i/>
          <w:iCs/>
          <w:sz w:val="32"/>
        </w:rPr>
      </w:pPr>
    </w:p>
    <w:p w:rsidR="00471423" w:rsidRDefault="00BE47FA">
      <w:pPr>
        <w:pStyle w:val="a7"/>
        <w:rPr>
          <w:sz w:val="32"/>
        </w:rPr>
      </w:pPr>
      <w:r>
        <w:rPr>
          <w:b/>
          <w:bCs/>
          <w:i/>
          <w:iCs/>
          <w:sz w:val="32"/>
        </w:rPr>
        <w:t xml:space="preserve">Задание 22.  </w:t>
      </w:r>
      <w:r>
        <w:rPr>
          <w:sz w:val="32"/>
        </w:rPr>
        <w:t xml:space="preserve">Приведите примеры употребления букв </w:t>
      </w:r>
      <w:r>
        <w:rPr>
          <w:b/>
          <w:i/>
          <w:iCs/>
          <w:sz w:val="32"/>
        </w:rPr>
        <w:t>в</w:t>
      </w:r>
      <w:r>
        <w:rPr>
          <w:i/>
          <w:iCs/>
          <w:sz w:val="32"/>
        </w:rPr>
        <w:t xml:space="preserve">, </w:t>
      </w:r>
      <w:r>
        <w:rPr>
          <w:b/>
          <w:i/>
          <w:iCs/>
          <w:sz w:val="32"/>
        </w:rPr>
        <w:t>т</w:t>
      </w:r>
      <w:r>
        <w:rPr>
          <w:i/>
          <w:iCs/>
          <w:sz w:val="32"/>
        </w:rPr>
        <w:t xml:space="preserve">, </w:t>
      </w:r>
      <w:r>
        <w:rPr>
          <w:sz w:val="32"/>
        </w:rPr>
        <w:t>и</w:t>
      </w:r>
      <w:r>
        <w:rPr>
          <w:i/>
          <w:iCs/>
          <w:sz w:val="32"/>
        </w:rPr>
        <w:t xml:space="preserve"> </w:t>
      </w:r>
      <w:r>
        <w:rPr>
          <w:b/>
          <w:i/>
          <w:iCs/>
          <w:sz w:val="32"/>
        </w:rPr>
        <w:t>о</w:t>
      </w:r>
      <w:r>
        <w:rPr>
          <w:sz w:val="32"/>
        </w:rPr>
        <w:t xml:space="preserve"> в основных и второстепенных  значениях.</w:t>
      </w:r>
    </w:p>
    <w:p w:rsidR="00471423" w:rsidRDefault="00471423">
      <w:pPr>
        <w:pStyle w:val="a7"/>
        <w:ind w:left="360"/>
        <w:rPr>
          <w:sz w:val="32"/>
        </w:rPr>
      </w:pPr>
    </w:p>
    <w:p w:rsidR="00471423" w:rsidRDefault="00BE47FA">
      <w:pPr>
        <w:pStyle w:val="a7"/>
        <w:rPr>
          <w:sz w:val="32"/>
        </w:rPr>
      </w:pPr>
      <w:r>
        <w:rPr>
          <w:b/>
          <w:bCs/>
          <w:i/>
          <w:iCs/>
          <w:sz w:val="32"/>
        </w:rPr>
        <w:t xml:space="preserve">Задание 23. </w:t>
      </w:r>
      <w:r>
        <w:rPr>
          <w:sz w:val="32"/>
        </w:rPr>
        <w:t xml:space="preserve">Если встать на точку зрения ученых, считающих, что буква обозначает звук, а не фонему, то слово </w:t>
      </w:r>
      <w:r>
        <w:rPr>
          <w:i/>
          <w:iCs/>
          <w:sz w:val="32"/>
        </w:rPr>
        <w:t>расчет</w:t>
      </w:r>
      <w:r>
        <w:rPr>
          <w:sz w:val="32"/>
        </w:rPr>
        <w:t xml:space="preserve"> можно записать более чем 150 способами. Предложите во</w:t>
      </w:r>
      <w:r>
        <w:rPr>
          <w:sz w:val="32"/>
        </w:rPr>
        <w:t>з</w:t>
      </w:r>
      <w:r>
        <w:rPr>
          <w:sz w:val="32"/>
        </w:rPr>
        <w:t>можные варианты такой записи</w:t>
      </w:r>
      <w:r>
        <w:rPr>
          <w:i/>
          <w:iCs/>
          <w:sz w:val="32"/>
        </w:rPr>
        <w:t>,</w:t>
      </w:r>
      <w:r>
        <w:rPr>
          <w:sz w:val="32"/>
        </w:rPr>
        <w:t xml:space="preserve"> чтобы запись читалась так же. Подтвердите возможность требуемого чтения каждой б</w:t>
      </w:r>
      <w:r>
        <w:rPr>
          <w:sz w:val="32"/>
        </w:rPr>
        <w:t>у</w:t>
      </w:r>
      <w:r>
        <w:rPr>
          <w:sz w:val="32"/>
        </w:rPr>
        <w:t>квы или сочетания букв на примере реального написания к</w:t>
      </w:r>
      <w:r>
        <w:rPr>
          <w:sz w:val="32"/>
        </w:rPr>
        <w:t>а</w:t>
      </w:r>
      <w:r>
        <w:rPr>
          <w:sz w:val="32"/>
        </w:rPr>
        <w:t>ких-нибудь русских слов.</w:t>
      </w:r>
    </w:p>
    <w:p w:rsidR="00471423" w:rsidRDefault="00471423">
      <w:pPr>
        <w:pStyle w:val="a7"/>
        <w:rPr>
          <w:sz w:val="32"/>
        </w:rPr>
      </w:pPr>
    </w:p>
    <w:p w:rsidR="00471423" w:rsidRDefault="00BE47FA">
      <w:pPr>
        <w:pStyle w:val="a7"/>
        <w:rPr>
          <w:sz w:val="32"/>
        </w:rPr>
      </w:pPr>
      <w:r>
        <w:rPr>
          <w:b/>
          <w:bCs/>
          <w:i/>
          <w:iCs/>
          <w:sz w:val="32"/>
        </w:rPr>
        <w:t xml:space="preserve">Задание  24. </w:t>
      </w:r>
      <w:r>
        <w:rPr>
          <w:sz w:val="32"/>
        </w:rPr>
        <w:t xml:space="preserve">  В сборнике занимательных задач предложена анаграмма: «Переставьте в словах буквы так, чтобы получ</w:t>
      </w:r>
      <w:r>
        <w:rPr>
          <w:sz w:val="32"/>
        </w:rPr>
        <w:t>и</w:t>
      </w:r>
      <w:r>
        <w:rPr>
          <w:sz w:val="32"/>
        </w:rPr>
        <w:t xml:space="preserve">лись названия рек и городов»: </w:t>
      </w:r>
    </w:p>
    <w:p w:rsidR="00471423" w:rsidRDefault="00BE47FA">
      <w:pPr>
        <w:pStyle w:val="a7"/>
        <w:rPr>
          <w:i/>
          <w:iCs/>
          <w:sz w:val="32"/>
        </w:rPr>
      </w:pPr>
      <w:r>
        <w:rPr>
          <w:i/>
          <w:iCs/>
          <w:sz w:val="32"/>
        </w:rPr>
        <w:t xml:space="preserve">   </w:t>
      </w:r>
    </w:p>
    <w:p w:rsidR="00471423" w:rsidRDefault="00BE47FA">
      <w:pPr>
        <w:pStyle w:val="a7"/>
        <w:rPr>
          <w:i/>
          <w:iCs/>
          <w:sz w:val="32"/>
        </w:rPr>
      </w:pPr>
      <w:r>
        <w:rPr>
          <w:i/>
          <w:iCs/>
          <w:sz w:val="32"/>
        </w:rPr>
        <w:t xml:space="preserve">  игра (Рига), дно (Дон), остров (Ростов), мир (Рим), рука (Кура), слива (Висла), краса (Аракс), веки (Киев), муар (Амур). </w:t>
      </w:r>
    </w:p>
    <w:p w:rsidR="00471423" w:rsidRDefault="00BE47FA">
      <w:pPr>
        <w:pStyle w:val="a7"/>
        <w:rPr>
          <w:sz w:val="32"/>
        </w:rPr>
      </w:pPr>
      <w:r>
        <w:rPr>
          <w:sz w:val="32"/>
        </w:rPr>
        <w:lastRenderedPageBreak/>
        <w:t xml:space="preserve">     Выпишите попарно только те слова, которые составлены из одинаковых букв, но различаются хотя бы одним звуком, включая парные твердые и мягкие согласные.</w:t>
      </w:r>
    </w:p>
    <w:p w:rsidR="00471423" w:rsidRDefault="00471423">
      <w:pPr>
        <w:pStyle w:val="a7"/>
        <w:rPr>
          <w:sz w:val="32"/>
        </w:rPr>
      </w:pPr>
    </w:p>
    <w:p w:rsidR="00471423" w:rsidRDefault="00BE47FA">
      <w:pPr>
        <w:pStyle w:val="a7"/>
        <w:rPr>
          <w:sz w:val="32"/>
        </w:rPr>
      </w:pPr>
      <w:r>
        <w:rPr>
          <w:b/>
          <w:bCs/>
          <w:i/>
          <w:iCs/>
          <w:sz w:val="32"/>
        </w:rPr>
        <w:t>Задание 25.</w:t>
      </w:r>
      <w:r>
        <w:rPr>
          <w:b/>
          <w:bCs/>
          <w:i/>
          <w:iCs/>
          <w:color w:val="FF0000"/>
          <w:sz w:val="32"/>
        </w:rPr>
        <w:t xml:space="preserve"> </w:t>
      </w:r>
      <w:r>
        <w:rPr>
          <w:sz w:val="32"/>
        </w:rPr>
        <w:t>Найдите два русских слова, которые различались бы в написании, но не различались бы в произношении. Пр</w:t>
      </w:r>
      <w:r>
        <w:rPr>
          <w:sz w:val="32"/>
        </w:rPr>
        <w:t>и</w:t>
      </w:r>
      <w:r>
        <w:rPr>
          <w:sz w:val="32"/>
        </w:rPr>
        <w:t>думайте несколько таких примеров из других языков, кот</w:t>
      </w:r>
      <w:r>
        <w:rPr>
          <w:sz w:val="32"/>
        </w:rPr>
        <w:t>о</w:t>
      </w:r>
      <w:r>
        <w:rPr>
          <w:sz w:val="32"/>
        </w:rPr>
        <w:t>рые Вы знаете.</w:t>
      </w:r>
    </w:p>
    <w:p w:rsidR="00471423" w:rsidRDefault="00471423">
      <w:pPr>
        <w:pStyle w:val="a7"/>
        <w:rPr>
          <w:sz w:val="32"/>
        </w:rPr>
      </w:pPr>
    </w:p>
    <w:p w:rsidR="00471423" w:rsidRDefault="00BE47FA">
      <w:pPr>
        <w:pStyle w:val="a7"/>
        <w:rPr>
          <w:sz w:val="32"/>
        </w:rPr>
      </w:pPr>
      <w:r>
        <w:rPr>
          <w:b/>
          <w:bCs/>
          <w:i/>
          <w:iCs/>
          <w:sz w:val="32"/>
        </w:rPr>
        <w:t>Задание 26</w:t>
      </w:r>
      <w:r>
        <w:rPr>
          <w:rStyle w:val="a5"/>
          <w:b/>
          <w:bCs/>
          <w:i/>
          <w:iCs/>
          <w:sz w:val="32"/>
        </w:rPr>
        <w:footnoteReference w:id="44"/>
      </w:r>
      <w:r>
        <w:rPr>
          <w:b/>
          <w:bCs/>
          <w:i/>
          <w:iCs/>
          <w:sz w:val="32"/>
        </w:rPr>
        <w:t xml:space="preserve">. </w:t>
      </w:r>
      <w:r>
        <w:rPr>
          <w:sz w:val="32"/>
        </w:rPr>
        <w:t>Представим, что</w:t>
      </w:r>
      <w:r>
        <w:rPr>
          <w:b/>
          <w:bCs/>
          <w:i/>
          <w:iCs/>
          <w:sz w:val="32"/>
        </w:rPr>
        <w:t xml:space="preserve"> </w:t>
      </w:r>
      <w:r>
        <w:rPr>
          <w:sz w:val="32"/>
        </w:rPr>
        <w:t xml:space="preserve"> иностранец не знает ни одн</w:t>
      </w:r>
      <w:r>
        <w:rPr>
          <w:sz w:val="32"/>
        </w:rPr>
        <w:t>о</w:t>
      </w:r>
      <w:r>
        <w:rPr>
          <w:sz w:val="32"/>
        </w:rPr>
        <w:t>го русского слова, но знает общие правила о том: 1) как ч</w:t>
      </w:r>
      <w:r>
        <w:rPr>
          <w:sz w:val="32"/>
        </w:rPr>
        <w:t>и</w:t>
      </w:r>
      <w:r>
        <w:rPr>
          <w:sz w:val="32"/>
        </w:rPr>
        <w:t>таются русские буквы; 2) как, слыша тот или иной звук в русском слове, обозначать его на письме. (Предполагается, что правила могут затрагивать не только отдельные буквы, но и их окружение, позицию в слове и т.п., т.е. основываться на любых сведениях о слове, которое можно получить, не зная его смысла.)</w:t>
      </w:r>
    </w:p>
    <w:p w:rsidR="00471423" w:rsidRDefault="00471423">
      <w:pPr>
        <w:pStyle w:val="a7"/>
        <w:rPr>
          <w:sz w:val="32"/>
        </w:rPr>
      </w:pPr>
    </w:p>
    <w:p w:rsidR="00471423" w:rsidRDefault="00BE47FA">
      <w:pPr>
        <w:pStyle w:val="a7"/>
        <w:rPr>
          <w:sz w:val="32"/>
        </w:rPr>
      </w:pPr>
      <w:r>
        <w:rPr>
          <w:sz w:val="32"/>
        </w:rPr>
        <w:t xml:space="preserve">Даны слова: </w:t>
      </w:r>
      <w:r>
        <w:rPr>
          <w:i/>
          <w:sz w:val="32"/>
        </w:rPr>
        <w:t>конь, сел, луч, стол, год, шкура, люк, жен, край, сдал, пух.</w:t>
      </w:r>
    </w:p>
    <w:p w:rsidR="00471423" w:rsidRDefault="00471423">
      <w:pPr>
        <w:pStyle w:val="a7"/>
        <w:rPr>
          <w:sz w:val="32"/>
        </w:rPr>
      </w:pPr>
    </w:p>
    <w:p w:rsidR="00471423" w:rsidRDefault="00BE47FA">
      <w:pPr>
        <w:pStyle w:val="a7"/>
        <w:rPr>
          <w:sz w:val="32"/>
        </w:rPr>
      </w:pPr>
      <w:r>
        <w:rPr>
          <w:sz w:val="32"/>
        </w:rPr>
        <w:t>а) Определите для каждого из этих слов, сможет ли иностр</w:t>
      </w:r>
      <w:r>
        <w:rPr>
          <w:sz w:val="32"/>
        </w:rPr>
        <w:t>а</w:t>
      </w:r>
      <w:r>
        <w:rPr>
          <w:sz w:val="32"/>
        </w:rPr>
        <w:t>нец (с уверенностью, что он сделает это правильно):</w:t>
      </w:r>
    </w:p>
    <w:p w:rsidR="00471423" w:rsidRDefault="00BE47FA">
      <w:pPr>
        <w:pStyle w:val="a7"/>
        <w:rPr>
          <w:sz w:val="32"/>
        </w:rPr>
      </w:pPr>
      <w:r>
        <w:rPr>
          <w:sz w:val="32"/>
        </w:rPr>
        <w:t>- прочитать это слово, видя его написание;</w:t>
      </w:r>
    </w:p>
    <w:p w:rsidR="00471423" w:rsidRDefault="00BE47FA">
      <w:pPr>
        <w:pStyle w:val="a7"/>
        <w:rPr>
          <w:sz w:val="32"/>
        </w:rPr>
      </w:pPr>
      <w:r>
        <w:rPr>
          <w:sz w:val="32"/>
        </w:rPr>
        <w:t>- записать это слово, слыша, как его произносят.</w:t>
      </w:r>
    </w:p>
    <w:p w:rsidR="00471423" w:rsidRDefault="00BE47FA">
      <w:pPr>
        <w:pStyle w:val="a7"/>
        <w:rPr>
          <w:sz w:val="32"/>
        </w:rPr>
      </w:pPr>
      <w:r>
        <w:rPr>
          <w:i/>
          <w:iCs/>
          <w:sz w:val="32"/>
        </w:rPr>
        <w:t>Примечание.</w:t>
      </w:r>
      <w:r>
        <w:rPr>
          <w:sz w:val="32"/>
        </w:rPr>
        <w:t xml:space="preserve"> Принимать во внимание тот факт, что согла</w:t>
      </w:r>
      <w:r>
        <w:rPr>
          <w:sz w:val="32"/>
        </w:rPr>
        <w:t>с</w:t>
      </w:r>
      <w:r>
        <w:rPr>
          <w:sz w:val="32"/>
        </w:rPr>
        <w:t>ный звук иногда может отражаться на письме удвоенной бу</w:t>
      </w:r>
      <w:r>
        <w:rPr>
          <w:sz w:val="32"/>
        </w:rPr>
        <w:t>к</w:t>
      </w:r>
      <w:r>
        <w:rPr>
          <w:sz w:val="32"/>
        </w:rPr>
        <w:t>вой, не нужно.</w:t>
      </w:r>
    </w:p>
    <w:p w:rsidR="00471423" w:rsidRDefault="00471423">
      <w:pPr>
        <w:pStyle w:val="a7"/>
        <w:rPr>
          <w:sz w:val="32"/>
        </w:rPr>
      </w:pPr>
    </w:p>
    <w:p w:rsidR="00471423" w:rsidRDefault="00BE47FA">
      <w:pPr>
        <w:pStyle w:val="a7"/>
        <w:rPr>
          <w:sz w:val="32"/>
        </w:rPr>
      </w:pPr>
      <w:r>
        <w:rPr>
          <w:b/>
          <w:bCs/>
          <w:i/>
          <w:iCs/>
          <w:sz w:val="32"/>
        </w:rPr>
        <w:t xml:space="preserve">Задание 27.  </w:t>
      </w:r>
      <w:r>
        <w:rPr>
          <w:sz w:val="32"/>
        </w:rPr>
        <w:t>В дореволюционном школьном учебнике ру</w:t>
      </w:r>
      <w:r>
        <w:rPr>
          <w:sz w:val="32"/>
        </w:rPr>
        <w:t>с</w:t>
      </w:r>
      <w:r>
        <w:rPr>
          <w:sz w:val="32"/>
        </w:rPr>
        <w:t>ского языка П.Смирновского (1914 г.) говорится:</w:t>
      </w:r>
    </w:p>
    <w:p w:rsidR="00471423" w:rsidRDefault="00471423">
      <w:pPr>
        <w:pStyle w:val="a7"/>
        <w:rPr>
          <w:sz w:val="32"/>
        </w:rPr>
      </w:pPr>
    </w:p>
    <w:p w:rsidR="00471423" w:rsidRDefault="00BE47FA">
      <w:pPr>
        <w:pStyle w:val="a7"/>
        <w:rPr>
          <w:i/>
          <w:iCs/>
          <w:sz w:val="32"/>
        </w:rPr>
      </w:pPr>
      <w:r>
        <w:rPr>
          <w:i/>
          <w:iCs/>
          <w:sz w:val="32"/>
        </w:rPr>
        <w:t>«Гласные звуки делят на твердые и соответствующие им мягкие: твердые – а, о, э, у, ы, мягкие – я, е, ю, и».</w:t>
      </w:r>
    </w:p>
    <w:p w:rsidR="00471423" w:rsidRDefault="00471423">
      <w:pPr>
        <w:pStyle w:val="a7"/>
        <w:rPr>
          <w:sz w:val="32"/>
        </w:rPr>
      </w:pPr>
    </w:p>
    <w:p w:rsidR="00471423" w:rsidRDefault="00BE47FA">
      <w:pPr>
        <w:pStyle w:val="a7"/>
        <w:rPr>
          <w:sz w:val="32"/>
        </w:rPr>
      </w:pPr>
      <w:r>
        <w:rPr>
          <w:sz w:val="32"/>
        </w:rPr>
        <w:lastRenderedPageBreak/>
        <w:t>Докажите ошибочность этих утверждений.</w:t>
      </w:r>
    </w:p>
    <w:p w:rsidR="00471423" w:rsidRDefault="00471423">
      <w:pPr>
        <w:pStyle w:val="a7"/>
        <w:ind w:left="360"/>
        <w:rPr>
          <w:b/>
          <w:bCs/>
          <w:i/>
          <w:iCs/>
          <w:sz w:val="32"/>
        </w:rPr>
      </w:pPr>
    </w:p>
    <w:p w:rsidR="00471423" w:rsidRDefault="00BE47FA">
      <w:pPr>
        <w:jc w:val="both"/>
        <w:rPr>
          <w:sz w:val="32"/>
        </w:rPr>
      </w:pPr>
      <w:r>
        <w:rPr>
          <w:b/>
          <w:bCs/>
          <w:i/>
          <w:iCs/>
          <w:sz w:val="32"/>
        </w:rPr>
        <w:t xml:space="preserve">Задание 28. </w:t>
      </w:r>
      <w:r>
        <w:rPr>
          <w:sz w:val="32"/>
        </w:rPr>
        <w:t>Как обозначена мягкость согласных фонем в следующих словах?</w:t>
      </w:r>
    </w:p>
    <w:p w:rsidR="00471423" w:rsidRDefault="00471423">
      <w:pPr>
        <w:jc w:val="both"/>
        <w:rPr>
          <w:sz w:val="32"/>
        </w:rPr>
      </w:pPr>
    </w:p>
    <w:p w:rsidR="00471423" w:rsidRDefault="00BE47FA">
      <w:pPr>
        <w:jc w:val="both"/>
        <w:rPr>
          <w:sz w:val="32"/>
        </w:rPr>
      </w:pPr>
      <w:r>
        <w:rPr>
          <w:i/>
          <w:iCs/>
          <w:sz w:val="32"/>
        </w:rPr>
        <w:t>Н</w:t>
      </w:r>
      <w:r>
        <w:rPr>
          <w:i/>
          <w:sz w:val="32"/>
        </w:rPr>
        <w:t>ес</w:t>
      </w:r>
      <w:r>
        <w:rPr>
          <w:sz w:val="32"/>
        </w:rPr>
        <w:t xml:space="preserve">, </w:t>
      </w:r>
      <w:r>
        <w:rPr>
          <w:i/>
          <w:sz w:val="32"/>
        </w:rPr>
        <w:t>черный, тюль, тихо, раньше, жили, любящую, пятид</w:t>
      </w:r>
      <w:r>
        <w:rPr>
          <w:i/>
          <w:sz w:val="32"/>
        </w:rPr>
        <w:t>е</w:t>
      </w:r>
      <w:r>
        <w:rPr>
          <w:i/>
          <w:sz w:val="32"/>
        </w:rPr>
        <w:t>сяти, стараться, бантик</w:t>
      </w:r>
      <w:r>
        <w:rPr>
          <w:sz w:val="32"/>
        </w:rPr>
        <w:t>.</w:t>
      </w:r>
    </w:p>
    <w:p w:rsidR="00471423" w:rsidRDefault="00471423">
      <w:pPr>
        <w:pStyle w:val="a7"/>
        <w:rPr>
          <w:sz w:val="32"/>
        </w:rPr>
      </w:pPr>
    </w:p>
    <w:p w:rsidR="00471423" w:rsidRDefault="00BE47FA">
      <w:pPr>
        <w:jc w:val="both"/>
        <w:rPr>
          <w:sz w:val="32"/>
        </w:rPr>
      </w:pPr>
      <w:r>
        <w:rPr>
          <w:b/>
          <w:bCs/>
          <w:i/>
          <w:iCs/>
          <w:sz w:val="32"/>
        </w:rPr>
        <w:t>Задание 29.</w:t>
      </w:r>
      <w:r>
        <w:rPr>
          <w:sz w:val="32"/>
        </w:rPr>
        <w:t>. В каких случаях средствами алфавита обознач</w:t>
      </w:r>
      <w:r>
        <w:rPr>
          <w:sz w:val="32"/>
        </w:rPr>
        <w:t>е</w:t>
      </w:r>
      <w:r>
        <w:rPr>
          <w:sz w:val="32"/>
        </w:rPr>
        <w:t>на мягкость согласных фонем?</w:t>
      </w:r>
    </w:p>
    <w:p w:rsidR="00471423" w:rsidRDefault="00471423">
      <w:pPr>
        <w:jc w:val="both"/>
        <w:rPr>
          <w:sz w:val="32"/>
        </w:rPr>
      </w:pPr>
    </w:p>
    <w:p w:rsidR="00471423" w:rsidRDefault="00BE47FA">
      <w:pPr>
        <w:jc w:val="both"/>
        <w:rPr>
          <w:i/>
          <w:iCs/>
          <w:sz w:val="32"/>
        </w:rPr>
      </w:pPr>
      <w:r>
        <w:rPr>
          <w:i/>
          <w:iCs/>
          <w:sz w:val="32"/>
        </w:rPr>
        <w:t>Кит, лишь, дочь, рожь, мощь, тюфяк, цифра, широко, колю, мышь, ожег, гиря.</w:t>
      </w:r>
    </w:p>
    <w:p w:rsidR="00471423" w:rsidRDefault="00471423">
      <w:pPr>
        <w:jc w:val="both"/>
        <w:rPr>
          <w:sz w:val="32"/>
        </w:rPr>
      </w:pPr>
    </w:p>
    <w:p w:rsidR="00471423" w:rsidRDefault="00BE47FA">
      <w:pPr>
        <w:jc w:val="both"/>
        <w:rPr>
          <w:sz w:val="32"/>
        </w:rPr>
      </w:pPr>
      <w:r>
        <w:rPr>
          <w:b/>
          <w:bCs/>
          <w:i/>
          <w:iCs/>
          <w:sz w:val="32"/>
        </w:rPr>
        <w:t>Задание 30</w:t>
      </w:r>
      <w:r>
        <w:rPr>
          <w:sz w:val="32"/>
        </w:rPr>
        <w:t xml:space="preserve">. В каких случаях </w:t>
      </w:r>
      <w:r>
        <w:rPr>
          <w:b/>
          <w:i/>
          <w:iCs/>
          <w:sz w:val="32"/>
        </w:rPr>
        <w:t>ь</w:t>
      </w:r>
      <w:r>
        <w:rPr>
          <w:sz w:val="32"/>
        </w:rPr>
        <w:t xml:space="preserve"> и </w:t>
      </w:r>
      <w:r>
        <w:rPr>
          <w:b/>
          <w:i/>
          <w:iCs/>
          <w:sz w:val="32"/>
        </w:rPr>
        <w:t>ъ</w:t>
      </w:r>
      <w:r>
        <w:rPr>
          <w:sz w:val="32"/>
        </w:rPr>
        <w:t xml:space="preserve"> показывают мягкость (или твердость) согласных фонем в следующих словах?</w:t>
      </w:r>
    </w:p>
    <w:p w:rsidR="00471423" w:rsidRDefault="00471423">
      <w:pPr>
        <w:jc w:val="both"/>
        <w:rPr>
          <w:sz w:val="32"/>
        </w:rPr>
      </w:pPr>
    </w:p>
    <w:p w:rsidR="00471423" w:rsidRDefault="00BE47FA">
      <w:pPr>
        <w:jc w:val="both"/>
        <w:rPr>
          <w:i/>
          <w:iCs/>
          <w:sz w:val="32"/>
        </w:rPr>
      </w:pPr>
      <w:r>
        <w:rPr>
          <w:i/>
          <w:iCs/>
          <w:sz w:val="32"/>
        </w:rPr>
        <w:t>Льстить, Сантьяго, адъютант, въявь, шевельнуться, льд</w:t>
      </w:r>
      <w:r>
        <w:rPr>
          <w:i/>
          <w:iCs/>
          <w:sz w:val="32"/>
        </w:rPr>
        <w:t>о</w:t>
      </w:r>
      <w:r>
        <w:rPr>
          <w:i/>
          <w:iCs/>
          <w:sz w:val="32"/>
        </w:rPr>
        <w:t>подъемник, объятья, спрячьтесь, съежьтесь, мальчишечь</w:t>
      </w:r>
      <w:r>
        <w:rPr>
          <w:i/>
          <w:iCs/>
          <w:sz w:val="32"/>
        </w:rPr>
        <w:t>е</w:t>
      </w:r>
      <w:r>
        <w:rPr>
          <w:i/>
          <w:iCs/>
          <w:sz w:val="32"/>
        </w:rPr>
        <w:t>му, фальшь, с фальшью, льдомельчитель, съешьте, отъе</w:t>
      </w:r>
      <w:r>
        <w:rPr>
          <w:i/>
          <w:iCs/>
          <w:sz w:val="32"/>
        </w:rPr>
        <w:t>з</w:t>
      </w:r>
      <w:r>
        <w:rPr>
          <w:i/>
          <w:iCs/>
          <w:sz w:val="32"/>
        </w:rPr>
        <w:t>дишься, убьешь, с семьюстами пятьюдесятью восьмью.</w:t>
      </w:r>
    </w:p>
    <w:p w:rsidR="00471423" w:rsidRDefault="00471423">
      <w:pPr>
        <w:jc w:val="both"/>
        <w:rPr>
          <w:sz w:val="32"/>
        </w:rPr>
      </w:pPr>
    </w:p>
    <w:p w:rsidR="00471423" w:rsidRDefault="00BE47FA">
      <w:pPr>
        <w:jc w:val="both"/>
        <w:rPr>
          <w:sz w:val="32"/>
        </w:rPr>
      </w:pPr>
      <w:r>
        <w:rPr>
          <w:b/>
          <w:bCs/>
          <w:i/>
          <w:iCs/>
          <w:sz w:val="32"/>
        </w:rPr>
        <w:t>Задание 31.</w:t>
      </w:r>
      <w:r>
        <w:rPr>
          <w:sz w:val="32"/>
        </w:rPr>
        <w:t xml:space="preserve">. Было высказано мнение, что написание </w:t>
      </w:r>
      <w:r>
        <w:rPr>
          <w:i/>
          <w:sz w:val="32"/>
        </w:rPr>
        <w:t>тюк</w:t>
      </w:r>
      <w:r>
        <w:rPr>
          <w:sz w:val="32"/>
        </w:rPr>
        <w:t xml:space="preserve"> (и подобного типа) «искаженно отображает фонемы, входящие в состав этого слова: начальный мягкий согласный оно пер</w:t>
      </w:r>
      <w:r>
        <w:rPr>
          <w:sz w:val="32"/>
        </w:rPr>
        <w:t>е</w:t>
      </w:r>
      <w:r>
        <w:rPr>
          <w:sz w:val="32"/>
        </w:rPr>
        <w:t xml:space="preserve">дает так же, как и соответствующий твердый (ср. </w:t>
      </w:r>
      <w:r>
        <w:rPr>
          <w:i/>
          <w:sz w:val="32"/>
        </w:rPr>
        <w:t>так</w:t>
      </w:r>
      <w:r>
        <w:rPr>
          <w:sz w:val="32"/>
        </w:rPr>
        <w:t xml:space="preserve">), и иначе, чем такой же согласный в других случаях (ср. </w:t>
      </w:r>
      <w:r>
        <w:rPr>
          <w:i/>
          <w:sz w:val="32"/>
        </w:rPr>
        <w:t>хоть</w:t>
      </w:r>
      <w:r>
        <w:rPr>
          <w:sz w:val="32"/>
        </w:rPr>
        <w:t>)».</w:t>
      </w:r>
    </w:p>
    <w:p w:rsidR="00471423" w:rsidRDefault="00BE47FA">
      <w:pPr>
        <w:jc w:val="both"/>
        <w:rPr>
          <w:sz w:val="32"/>
        </w:rPr>
      </w:pPr>
      <w:r>
        <w:rPr>
          <w:sz w:val="32"/>
        </w:rPr>
        <w:t xml:space="preserve">     Докажите, что фонемы   т    и    [т’]    в словах </w:t>
      </w:r>
      <w:r>
        <w:rPr>
          <w:i/>
          <w:sz w:val="32"/>
        </w:rPr>
        <w:t>тюк</w:t>
      </w:r>
      <w:r>
        <w:rPr>
          <w:sz w:val="32"/>
        </w:rPr>
        <w:t xml:space="preserve"> и </w:t>
      </w:r>
      <w:r>
        <w:rPr>
          <w:i/>
          <w:sz w:val="32"/>
        </w:rPr>
        <w:t>тук</w:t>
      </w:r>
      <w:r>
        <w:rPr>
          <w:sz w:val="32"/>
        </w:rPr>
        <w:t xml:space="preserve"> обозначаются по-разному. </w:t>
      </w:r>
    </w:p>
    <w:p w:rsidR="00471423" w:rsidRDefault="00471423">
      <w:pPr>
        <w:jc w:val="both"/>
        <w:rPr>
          <w:sz w:val="32"/>
        </w:rPr>
      </w:pPr>
    </w:p>
    <w:p w:rsidR="00471423" w:rsidRDefault="00BE47FA">
      <w:pPr>
        <w:pStyle w:val="a7"/>
        <w:rPr>
          <w:sz w:val="32"/>
        </w:rPr>
      </w:pPr>
      <w:r>
        <w:rPr>
          <w:b/>
          <w:bCs/>
          <w:i/>
          <w:iCs/>
          <w:sz w:val="32"/>
        </w:rPr>
        <w:t xml:space="preserve">Задание 32. </w:t>
      </w:r>
      <w:r>
        <w:rPr>
          <w:b/>
          <w:bCs/>
          <w:i/>
          <w:iCs/>
          <w:color w:val="FF0000"/>
          <w:sz w:val="32"/>
        </w:rPr>
        <w:t xml:space="preserve">  </w:t>
      </w:r>
      <w:r>
        <w:rPr>
          <w:sz w:val="32"/>
        </w:rPr>
        <w:t xml:space="preserve">Перепишите слова, подчеркните в них буквы </w:t>
      </w:r>
      <w:r>
        <w:rPr>
          <w:b/>
          <w:bCs/>
          <w:i/>
          <w:iCs/>
          <w:sz w:val="32"/>
        </w:rPr>
        <w:t>е, ё, и, ю, я</w:t>
      </w:r>
      <w:r>
        <w:rPr>
          <w:sz w:val="32"/>
        </w:rPr>
        <w:t xml:space="preserve"> одной чертой, если эти буквы обозначают сочетание звуков «[j] + гласный».</w:t>
      </w:r>
    </w:p>
    <w:p w:rsidR="00471423" w:rsidRDefault="00BE47FA">
      <w:pPr>
        <w:pStyle w:val="a7"/>
        <w:rPr>
          <w:i/>
          <w:iCs/>
          <w:sz w:val="32"/>
        </w:rPr>
      </w:pPr>
      <w:r>
        <w:rPr>
          <w:sz w:val="32"/>
        </w:rPr>
        <w:t xml:space="preserve">     </w:t>
      </w:r>
      <w:r>
        <w:rPr>
          <w:i/>
          <w:iCs/>
          <w:sz w:val="32"/>
        </w:rPr>
        <w:t>Лес, ель, мёд, ёлка, маёвка, съемка, льёт, гости, гостьи, вьюга, юг, клюв, мяч, маяк, ясень, скамья, изъян.</w:t>
      </w:r>
    </w:p>
    <w:p w:rsidR="00471423" w:rsidRDefault="00471423">
      <w:pPr>
        <w:pStyle w:val="a7"/>
        <w:rPr>
          <w:i/>
          <w:iCs/>
          <w:sz w:val="32"/>
        </w:rPr>
      </w:pPr>
    </w:p>
    <w:p w:rsidR="00471423" w:rsidRDefault="00BE47FA">
      <w:pPr>
        <w:pStyle w:val="a7"/>
        <w:rPr>
          <w:sz w:val="32"/>
        </w:rPr>
      </w:pPr>
      <w:r>
        <w:rPr>
          <w:b/>
          <w:bCs/>
          <w:i/>
          <w:iCs/>
          <w:sz w:val="32"/>
        </w:rPr>
        <w:lastRenderedPageBreak/>
        <w:t xml:space="preserve">Задание 33.  </w:t>
      </w:r>
      <w:r>
        <w:rPr>
          <w:sz w:val="32"/>
        </w:rPr>
        <w:t>В правописании некоторых заимствованных слов встречаются нарушения слогового принципа русской графики при обозначении  [</w:t>
      </w:r>
      <w:r>
        <w:rPr>
          <w:sz w:val="32"/>
          <w:lang w:val="en-US"/>
        </w:rPr>
        <w:t>j</w:t>
      </w:r>
      <w:r>
        <w:rPr>
          <w:sz w:val="32"/>
        </w:rPr>
        <w:t>]  на письме.  Из слов, данных ниже, выпишите только слова, обозначение  [</w:t>
      </w:r>
      <w:r>
        <w:rPr>
          <w:sz w:val="32"/>
          <w:lang w:val="en-US"/>
        </w:rPr>
        <w:t>j</w:t>
      </w:r>
      <w:r>
        <w:rPr>
          <w:sz w:val="32"/>
        </w:rPr>
        <w:t>]  на письме в которых нарушает слоговой принцип русской графики.</w:t>
      </w:r>
    </w:p>
    <w:p w:rsidR="00471423" w:rsidRDefault="00471423">
      <w:pPr>
        <w:pStyle w:val="a7"/>
        <w:rPr>
          <w:sz w:val="32"/>
        </w:rPr>
      </w:pPr>
    </w:p>
    <w:p w:rsidR="00471423" w:rsidRDefault="00BE47FA">
      <w:pPr>
        <w:pStyle w:val="a7"/>
        <w:rPr>
          <w:i/>
          <w:iCs/>
          <w:sz w:val="32"/>
        </w:rPr>
      </w:pPr>
      <w:r>
        <w:rPr>
          <w:i/>
          <w:iCs/>
          <w:sz w:val="32"/>
        </w:rPr>
        <w:t xml:space="preserve">     Военный, фойе, бульон, бельё, ёж, компаньон, район, заём, веер, конвейер, фейерверк, феерический, лояльный (старое написание – лойяльный), проект, проезд, проэкзаменовать, Аня, Майя, Рая.</w:t>
      </w:r>
    </w:p>
    <w:p w:rsidR="00471423" w:rsidRDefault="00471423">
      <w:pPr>
        <w:pStyle w:val="a7"/>
        <w:rPr>
          <w:sz w:val="32"/>
        </w:rPr>
      </w:pPr>
    </w:p>
    <w:p w:rsidR="00471423" w:rsidRDefault="00BE47FA">
      <w:pPr>
        <w:pStyle w:val="a7"/>
        <w:rPr>
          <w:sz w:val="32"/>
        </w:rPr>
      </w:pPr>
      <w:r>
        <w:rPr>
          <w:b/>
          <w:bCs/>
          <w:i/>
          <w:iCs/>
          <w:sz w:val="32"/>
        </w:rPr>
        <w:t xml:space="preserve">Задание 34. </w:t>
      </w:r>
      <w:r>
        <w:rPr>
          <w:sz w:val="32"/>
        </w:rPr>
        <w:t>Прочтите следующий отрывок:</w:t>
      </w:r>
    </w:p>
    <w:p w:rsidR="00471423" w:rsidRDefault="00471423">
      <w:pPr>
        <w:pStyle w:val="a7"/>
        <w:rPr>
          <w:sz w:val="32"/>
        </w:rPr>
      </w:pPr>
    </w:p>
    <w:p w:rsidR="00471423" w:rsidRDefault="00BE47FA">
      <w:pPr>
        <w:pStyle w:val="a7"/>
        <w:rPr>
          <w:i/>
          <w:iCs/>
          <w:sz w:val="32"/>
        </w:rPr>
      </w:pPr>
      <w:r>
        <w:rPr>
          <w:sz w:val="32"/>
        </w:rPr>
        <w:t xml:space="preserve">     </w:t>
      </w:r>
      <w:r>
        <w:rPr>
          <w:i/>
          <w:iCs/>
          <w:sz w:val="32"/>
        </w:rPr>
        <w:t>Старую Русь часто обвиняют в том, что она была мал</w:t>
      </w:r>
      <w:r>
        <w:rPr>
          <w:i/>
          <w:iCs/>
          <w:sz w:val="32"/>
        </w:rPr>
        <w:t>о</w:t>
      </w:r>
      <w:r>
        <w:rPr>
          <w:i/>
          <w:iCs/>
          <w:sz w:val="32"/>
        </w:rPr>
        <w:t>грамотна и не любила книги. И совершенно напрасно.</w:t>
      </w:r>
    </w:p>
    <w:p w:rsidR="00471423" w:rsidRDefault="00BE47FA">
      <w:pPr>
        <w:pStyle w:val="a7"/>
        <w:rPr>
          <w:i/>
          <w:iCs/>
          <w:sz w:val="32"/>
        </w:rPr>
      </w:pPr>
      <w:r>
        <w:rPr>
          <w:i/>
          <w:iCs/>
          <w:sz w:val="32"/>
        </w:rPr>
        <w:t xml:space="preserve">     Стоит заглянуть в первый попавшийся под руку сборник, и мы найдём какую-нибудь статью о пользе чтения книг или о том, как должно читать книги.</w:t>
      </w:r>
      <w:r>
        <w:rPr>
          <w:sz w:val="32"/>
        </w:rPr>
        <w:t xml:space="preserve"> </w:t>
      </w:r>
      <w:r>
        <w:rPr>
          <w:i/>
          <w:iCs/>
          <w:sz w:val="32"/>
        </w:rPr>
        <w:t>(А.И.Соболевский)</w:t>
      </w:r>
    </w:p>
    <w:p w:rsidR="00471423" w:rsidRDefault="00471423">
      <w:pPr>
        <w:pStyle w:val="a7"/>
        <w:rPr>
          <w:i/>
          <w:iCs/>
          <w:sz w:val="32"/>
        </w:rPr>
      </w:pPr>
    </w:p>
    <w:p w:rsidR="00471423" w:rsidRDefault="00BE47FA">
      <w:pPr>
        <w:pStyle w:val="a7"/>
        <w:rPr>
          <w:sz w:val="32"/>
        </w:rPr>
      </w:pPr>
      <w:r>
        <w:rPr>
          <w:sz w:val="32"/>
        </w:rPr>
        <w:t xml:space="preserve">а) Насколько увеличится объем этого текста, если звук </w:t>
      </w:r>
      <w:r>
        <w:rPr>
          <w:b/>
          <w:sz w:val="32"/>
        </w:rPr>
        <w:t>й</w:t>
      </w:r>
      <w:r>
        <w:rPr>
          <w:sz w:val="32"/>
        </w:rPr>
        <w:t xml:space="preserve"> и мягкость согласных обозначать вместо общепринятых спос</w:t>
      </w:r>
      <w:r>
        <w:rPr>
          <w:sz w:val="32"/>
        </w:rPr>
        <w:t>о</w:t>
      </w:r>
      <w:r>
        <w:rPr>
          <w:sz w:val="32"/>
        </w:rPr>
        <w:t>бов (старую, обвиняют) при помощи отдельных букв («ст</w:t>
      </w:r>
      <w:r>
        <w:rPr>
          <w:sz w:val="32"/>
        </w:rPr>
        <w:t>а</w:t>
      </w:r>
      <w:r>
        <w:rPr>
          <w:sz w:val="32"/>
        </w:rPr>
        <w:t>руйу», «обвиньайут»)? Выпишите слова, написание которых должно было бы измениться. Сравните количество букв в двух вариантах записи этих слов. Результаты выразите в пр</w:t>
      </w:r>
      <w:r>
        <w:rPr>
          <w:sz w:val="32"/>
        </w:rPr>
        <w:t>о</w:t>
      </w:r>
      <w:r>
        <w:rPr>
          <w:sz w:val="32"/>
        </w:rPr>
        <w:t>центах.</w:t>
      </w:r>
    </w:p>
    <w:p w:rsidR="00471423" w:rsidRDefault="00BE47FA">
      <w:pPr>
        <w:pStyle w:val="a7"/>
        <w:rPr>
          <w:sz w:val="32"/>
        </w:rPr>
      </w:pPr>
      <w:r>
        <w:rPr>
          <w:sz w:val="32"/>
        </w:rPr>
        <w:t>б). В чем заключается практическое удобство слогового принципа?</w:t>
      </w:r>
    </w:p>
    <w:p w:rsidR="00471423" w:rsidRDefault="00471423">
      <w:pPr>
        <w:pStyle w:val="a7"/>
        <w:ind w:left="360"/>
        <w:rPr>
          <w:sz w:val="32"/>
        </w:rPr>
      </w:pPr>
    </w:p>
    <w:p w:rsidR="00471423" w:rsidRDefault="00BE47FA">
      <w:pPr>
        <w:pStyle w:val="1"/>
      </w:pPr>
      <w:r>
        <w:rPr>
          <w:b/>
          <w:bCs/>
          <w:i/>
          <w:iCs/>
        </w:rPr>
        <w:t xml:space="preserve">Задание 35. </w:t>
      </w:r>
      <w:r>
        <w:t>Прочитайте тексты и выполните задание к ним.</w:t>
      </w:r>
    </w:p>
    <w:p w:rsidR="00471423" w:rsidRDefault="00BE47FA">
      <w:pPr>
        <w:jc w:val="center"/>
        <w:rPr>
          <w:sz w:val="32"/>
        </w:rPr>
      </w:pPr>
      <w:r>
        <w:rPr>
          <w:sz w:val="32"/>
        </w:rPr>
        <w:t>Текст 1.</w:t>
      </w:r>
    </w:p>
    <w:p w:rsidR="00471423" w:rsidRDefault="00BE47FA">
      <w:pPr>
        <w:pStyle w:val="a7"/>
        <w:rPr>
          <w:i/>
          <w:iCs/>
          <w:sz w:val="32"/>
        </w:rPr>
      </w:pPr>
      <w:r>
        <w:rPr>
          <w:i/>
          <w:iCs/>
          <w:sz w:val="32"/>
        </w:rPr>
        <w:t xml:space="preserve">     Подошел маленький поезд, весь из пустых товарных ваг</w:t>
      </w:r>
      <w:r>
        <w:rPr>
          <w:i/>
          <w:iCs/>
          <w:sz w:val="32"/>
        </w:rPr>
        <w:t>о</w:t>
      </w:r>
      <w:r>
        <w:rPr>
          <w:i/>
          <w:iCs/>
          <w:sz w:val="32"/>
        </w:rPr>
        <w:t>нов. Мы влезли в вагон, где было побольше народа. Женщины везли кошелки с брусникой и грибами. Два оборванных и н</w:t>
      </w:r>
      <w:r>
        <w:rPr>
          <w:i/>
          <w:iCs/>
          <w:sz w:val="32"/>
        </w:rPr>
        <w:t>е</w:t>
      </w:r>
      <w:r>
        <w:rPr>
          <w:i/>
          <w:iCs/>
          <w:sz w:val="32"/>
        </w:rPr>
        <w:t>бритых охотника сидели, свесив ноги, в открытых дверях вагона и курили.</w:t>
      </w:r>
    </w:p>
    <w:p w:rsidR="00471423" w:rsidRDefault="00BE47FA">
      <w:pPr>
        <w:jc w:val="both"/>
        <w:rPr>
          <w:i/>
          <w:iCs/>
          <w:sz w:val="32"/>
        </w:rPr>
      </w:pPr>
      <w:r>
        <w:rPr>
          <w:sz w:val="32"/>
        </w:rPr>
        <w:lastRenderedPageBreak/>
        <w:t xml:space="preserve">     </w:t>
      </w:r>
      <w:r>
        <w:rPr>
          <w:i/>
          <w:iCs/>
          <w:sz w:val="32"/>
        </w:rPr>
        <w:t>Сначала женщины разговаривали о своих сельских делах, но вскоре таинственная прелесть лесных сумерек вошла в вагон, и женщины, вздохнув, замолчали.</w:t>
      </w:r>
    </w:p>
    <w:p w:rsidR="00471423" w:rsidRDefault="00BE47FA">
      <w:pPr>
        <w:jc w:val="both"/>
        <w:rPr>
          <w:i/>
          <w:iCs/>
          <w:sz w:val="32"/>
        </w:rPr>
      </w:pPr>
      <w:r>
        <w:rPr>
          <w:i/>
          <w:iCs/>
          <w:sz w:val="32"/>
        </w:rPr>
        <w:t xml:space="preserve">     Поезд вышел в луга, и стал виден во всю ширь тихий з</w:t>
      </w:r>
      <w:r>
        <w:rPr>
          <w:i/>
          <w:iCs/>
          <w:sz w:val="32"/>
        </w:rPr>
        <w:t>а</w:t>
      </w:r>
      <w:r>
        <w:rPr>
          <w:i/>
          <w:iCs/>
          <w:sz w:val="32"/>
        </w:rPr>
        <w:t>кат. Солнце садилось в травы, в туманы и росы, и шум пое</w:t>
      </w:r>
      <w:r>
        <w:rPr>
          <w:i/>
          <w:iCs/>
          <w:sz w:val="32"/>
        </w:rPr>
        <w:t>з</w:t>
      </w:r>
      <w:r>
        <w:rPr>
          <w:i/>
          <w:iCs/>
          <w:sz w:val="32"/>
        </w:rPr>
        <w:t>да не мог заглушить птичьего щелканья и перепевы в кустах по сторонам полотна.(Паустовский.)</w:t>
      </w:r>
    </w:p>
    <w:p w:rsidR="00471423" w:rsidRDefault="00471423">
      <w:pPr>
        <w:jc w:val="both"/>
        <w:rPr>
          <w:sz w:val="32"/>
        </w:rPr>
      </w:pPr>
    </w:p>
    <w:p w:rsidR="00471423" w:rsidRDefault="00BE47FA">
      <w:pPr>
        <w:jc w:val="center"/>
        <w:rPr>
          <w:sz w:val="32"/>
        </w:rPr>
      </w:pPr>
      <w:r>
        <w:rPr>
          <w:sz w:val="32"/>
        </w:rPr>
        <w:t>Текст 2.</w:t>
      </w:r>
    </w:p>
    <w:p w:rsidR="00471423" w:rsidRDefault="00BE47FA">
      <w:pPr>
        <w:jc w:val="both"/>
        <w:rPr>
          <w:i/>
          <w:iCs/>
          <w:sz w:val="32"/>
        </w:rPr>
      </w:pPr>
      <w:r>
        <w:rPr>
          <w:sz w:val="32"/>
        </w:rPr>
        <w:t xml:space="preserve">     </w:t>
      </w:r>
      <w:r>
        <w:rPr>
          <w:i/>
          <w:iCs/>
          <w:sz w:val="32"/>
        </w:rPr>
        <w:t>Он (Чичиков) вступил в темные, широкие сени, от кот</w:t>
      </w:r>
      <w:r>
        <w:rPr>
          <w:i/>
          <w:iCs/>
          <w:sz w:val="32"/>
        </w:rPr>
        <w:t>о</w:t>
      </w:r>
      <w:r>
        <w:rPr>
          <w:i/>
          <w:iCs/>
          <w:sz w:val="32"/>
        </w:rPr>
        <w:t>рых подуло холодом, как из погреба. Из сеней он попал в ко</w:t>
      </w:r>
      <w:r>
        <w:rPr>
          <w:i/>
          <w:iCs/>
          <w:sz w:val="32"/>
        </w:rPr>
        <w:t>м</w:t>
      </w:r>
      <w:r>
        <w:rPr>
          <w:i/>
          <w:iCs/>
          <w:sz w:val="32"/>
        </w:rPr>
        <w:t>нату, тоже темную, чуть-чуть озаренную светом, вых</w:t>
      </w:r>
      <w:r>
        <w:rPr>
          <w:i/>
          <w:iCs/>
          <w:sz w:val="32"/>
        </w:rPr>
        <w:t>о</w:t>
      </w:r>
      <w:r>
        <w:rPr>
          <w:i/>
          <w:iCs/>
          <w:sz w:val="32"/>
        </w:rPr>
        <w:t>дившим из-под широкой щели, находившейся внизу двери. Отворивши эту дверь, он, наконец, очутился в свету и был поражен представшим беспорядком. Казалось, как будто в доме происходило мытье полов и сюда на время нагромозд</w:t>
      </w:r>
      <w:r>
        <w:rPr>
          <w:i/>
          <w:iCs/>
          <w:sz w:val="32"/>
        </w:rPr>
        <w:t>и</w:t>
      </w:r>
      <w:r>
        <w:rPr>
          <w:i/>
          <w:iCs/>
          <w:sz w:val="32"/>
        </w:rPr>
        <w:t>ли всю мебель. На одном столе стоял даже сломанный стул и, рядом с ним, часы с остановившимся маятником, к кот</w:t>
      </w:r>
      <w:r>
        <w:rPr>
          <w:i/>
          <w:iCs/>
          <w:sz w:val="32"/>
        </w:rPr>
        <w:t>о</w:t>
      </w:r>
      <w:r>
        <w:rPr>
          <w:i/>
          <w:iCs/>
          <w:sz w:val="32"/>
        </w:rPr>
        <w:t>рому паук уже приладил паутину. (Гоголь.)</w:t>
      </w:r>
    </w:p>
    <w:p w:rsidR="00471423" w:rsidRDefault="00471423"/>
    <w:p w:rsidR="00471423" w:rsidRDefault="00BE47FA">
      <w:pPr>
        <w:pStyle w:val="1"/>
      </w:pPr>
      <w:r>
        <w:t>а) Выпишите из текста слова, в которых есть нарушение сл</w:t>
      </w:r>
      <w:r>
        <w:t>о</w:t>
      </w:r>
      <w:r>
        <w:t>гового принципа графики. Объясните, в чем состоит наруш</w:t>
      </w:r>
      <w:r>
        <w:t>е</w:t>
      </w:r>
      <w:r>
        <w:t>ние.</w:t>
      </w:r>
    </w:p>
    <w:p w:rsidR="00471423" w:rsidRDefault="00BE47FA">
      <w:pPr>
        <w:rPr>
          <w:sz w:val="32"/>
        </w:rPr>
      </w:pPr>
      <w:r>
        <w:t xml:space="preserve">б) </w:t>
      </w:r>
      <w:r>
        <w:rPr>
          <w:sz w:val="32"/>
        </w:rPr>
        <w:t>Выпишите слова с однозначными согласными буквами, подчеркните эти буквы. Почему их называют однозначными?</w:t>
      </w:r>
    </w:p>
    <w:p w:rsidR="00471423" w:rsidRDefault="00BE47FA">
      <w:pPr>
        <w:rPr>
          <w:sz w:val="32"/>
        </w:rPr>
      </w:pPr>
      <w:r>
        <w:rPr>
          <w:sz w:val="32"/>
        </w:rPr>
        <w:t xml:space="preserve">в) Укажите значение букв </w:t>
      </w:r>
      <w:r>
        <w:rPr>
          <w:b/>
          <w:i/>
          <w:iCs/>
          <w:sz w:val="32"/>
        </w:rPr>
        <w:t>е</w:t>
      </w:r>
      <w:r>
        <w:rPr>
          <w:i/>
          <w:iCs/>
          <w:sz w:val="32"/>
        </w:rPr>
        <w:t xml:space="preserve">, </w:t>
      </w:r>
      <w:r>
        <w:rPr>
          <w:b/>
          <w:i/>
          <w:iCs/>
          <w:sz w:val="32"/>
        </w:rPr>
        <w:t>ё</w:t>
      </w:r>
      <w:r>
        <w:rPr>
          <w:i/>
          <w:iCs/>
          <w:sz w:val="32"/>
        </w:rPr>
        <w:t xml:space="preserve">, </w:t>
      </w:r>
      <w:r>
        <w:rPr>
          <w:b/>
          <w:i/>
          <w:iCs/>
          <w:sz w:val="32"/>
        </w:rPr>
        <w:t>ю</w:t>
      </w:r>
      <w:r>
        <w:rPr>
          <w:i/>
          <w:iCs/>
          <w:sz w:val="32"/>
        </w:rPr>
        <w:t xml:space="preserve">, </w:t>
      </w:r>
      <w:r>
        <w:rPr>
          <w:b/>
          <w:i/>
          <w:iCs/>
          <w:sz w:val="32"/>
        </w:rPr>
        <w:t>я</w:t>
      </w:r>
      <w:r>
        <w:rPr>
          <w:sz w:val="32"/>
        </w:rPr>
        <w:t xml:space="preserve"> в словах, встречающихся в тексте. Сгруппируйте слова в зависимости от значения этих букв. В каких случаях употребления буква </w:t>
      </w:r>
      <w:r>
        <w:rPr>
          <w:b/>
          <w:bCs/>
          <w:i/>
          <w:iCs/>
          <w:sz w:val="32"/>
        </w:rPr>
        <w:t>и</w:t>
      </w:r>
      <w:r>
        <w:rPr>
          <w:sz w:val="32"/>
        </w:rPr>
        <w:t xml:space="preserve"> имеет такое же значение, как названные выше буквы? Если в тексте нет нужных примеров, приведите свои.</w:t>
      </w:r>
    </w:p>
    <w:p w:rsidR="00471423" w:rsidRDefault="00471423">
      <w:pPr>
        <w:rPr>
          <w:sz w:val="32"/>
        </w:rPr>
      </w:pPr>
    </w:p>
    <w:p w:rsidR="00471423" w:rsidRDefault="00BE47FA">
      <w:pPr>
        <w:pStyle w:val="a7"/>
        <w:rPr>
          <w:sz w:val="32"/>
        </w:rPr>
      </w:pPr>
      <w:r>
        <w:rPr>
          <w:b/>
          <w:bCs/>
          <w:i/>
          <w:iCs/>
          <w:sz w:val="32"/>
        </w:rPr>
        <w:t>Задание 36.</w:t>
      </w:r>
      <w:r>
        <w:rPr>
          <w:sz w:val="32"/>
        </w:rPr>
        <w:t xml:space="preserve"> Почему при передаче на письме русских фам</w:t>
      </w:r>
      <w:r>
        <w:rPr>
          <w:sz w:val="32"/>
        </w:rPr>
        <w:t>и</w:t>
      </w:r>
      <w:r>
        <w:rPr>
          <w:sz w:val="32"/>
        </w:rPr>
        <w:t>лий средствами русской и английской графики используется различное количество букв? Сравните.</w:t>
      </w:r>
    </w:p>
    <w:p w:rsidR="00471423" w:rsidRDefault="00BE47FA">
      <w:pPr>
        <w:pStyle w:val="a7"/>
        <w:rPr>
          <w:i/>
          <w:iCs/>
          <w:sz w:val="32"/>
        </w:rPr>
      </w:pPr>
      <w:r>
        <w:rPr>
          <w:i/>
          <w:iCs/>
          <w:sz w:val="32"/>
        </w:rPr>
        <w:t xml:space="preserve">Державин - </w:t>
      </w:r>
      <w:r>
        <w:rPr>
          <w:i/>
          <w:iCs/>
          <w:sz w:val="32"/>
          <w:lang w:val="en-US"/>
        </w:rPr>
        <w:t>Derzhavin</w:t>
      </w:r>
      <w:r>
        <w:rPr>
          <w:i/>
          <w:iCs/>
          <w:sz w:val="32"/>
        </w:rPr>
        <w:t xml:space="preserve">, Радищев - </w:t>
      </w:r>
      <w:r>
        <w:rPr>
          <w:i/>
          <w:iCs/>
          <w:sz w:val="32"/>
          <w:lang w:val="en-US"/>
        </w:rPr>
        <w:t>Radishchev</w:t>
      </w:r>
      <w:r>
        <w:rPr>
          <w:i/>
          <w:iCs/>
          <w:sz w:val="32"/>
        </w:rPr>
        <w:t xml:space="preserve">, Пушкин - </w:t>
      </w:r>
      <w:r>
        <w:rPr>
          <w:i/>
          <w:iCs/>
          <w:sz w:val="32"/>
          <w:lang w:val="en-US"/>
        </w:rPr>
        <w:t>Pus</w:t>
      </w:r>
      <w:r>
        <w:rPr>
          <w:i/>
          <w:iCs/>
          <w:sz w:val="32"/>
          <w:lang w:val="en-US"/>
        </w:rPr>
        <w:t>h</w:t>
      </w:r>
      <w:r>
        <w:rPr>
          <w:i/>
          <w:iCs/>
          <w:sz w:val="32"/>
          <w:lang w:val="en-US"/>
        </w:rPr>
        <w:t>kin</w:t>
      </w:r>
      <w:r>
        <w:rPr>
          <w:i/>
          <w:iCs/>
          <w:sz w:val="32"/>
        </w:rPr>
        <w:t xml:space="preserve">, Васнецов - </w:t>
      </w:r>
      <w:r>
        <w:rPr>
          <w:i/>
          <w:iCs/>
          <w:sz w:val="32"/>
          <w:lang w:val="en-US"/>
        </w:rPr>
        <w:t>Vasnetsov</w:t>
      </w:r>
      <w:r>
        <w:rPr>
          <w:i/>
          <w:iCs/>
          <w:sz w:val="32"/>
        </w:rPr>
        <w:t xml:space="preserve">, Чехов- </w:t>
      </w:r>
      <w:r>
        <w:rPr>
          <w:i/>
          <w:iCs/>
          <w:sz w:val="32"/>
          <w:lang w:val="en-US"/>
        </w:rPr>
        <w:t>Chekhov</w:t>
      </w:r>
      <w:r>
        <w:rPr>
          <w:i/>
          <w:iCs/>
          <w:sz w:val="32"/>
        </w:rPr>
        <w:t xml:space="preserve">, Шолохов – </w:t>
      </w:r>
      <w:r>
        <w:rPr>
          <w:i/>
          <w:iCs/>
          <w:sz w:val="32"/>
          <w:lang w:val="en-US"/>
        </w:rPr>
        <w:t>Shol</w:t>
      </w:r>
      <w:r>
        <w:rPr>
          <w:i/>
          <w:iCs/>
          <w:sz w:val="32"/>
          <w:lang w:val="en-US"/>
        </w:rPr>
        <w:t>o</w:t>
      </w:r>
      <w:r>
        <w:rPr>
          <w:i/>
          <w:iCs/>
          <w:sz w:val="32"/>
          <w:lang w:val="en-US"/>
        </w:rPr>
        <w:lastRenderedPageBreak/>
        <w:t>khov</w:t>
      </w:r>
      <w:r>
        <w:rPr>
          <w:i/>
          <w:iCs/>
          <w:sz w:val="32"/>
        </w:rPr>
        <w:t xml:space="preserve">, Тынянов - </w:t>
      </w:r>
      <w:r>
        <w:rPr>
          <w:i/>
          <w:iCs/>
          <w:sz w:val="32"/>
          <w:lang w:val="en-US"/>
        </w:rPr>
        <w:t>Tynyanov</w:t>
      </w:r>
      <w:r>
        <w:rPr>
          <w:i/>
          <w:iCs/>
          <w:sz w:val="32"/>
        </w:rPr>
        <w:t xml:space="preserve">, Василевская - </w:t>
      </w:r>
      <w:r>
        <w:rPr>
          <w:i/>
          <w:iCs/>
          <w:sz w:val="32"/>
          <w:lang w:val="en-US"/>
        </w:rPr>
        <w:t>Vasilevskaya</w:t>
      </w:r>
      <w:r>
        <w:rPr>
          <w:i/>
          <w:iCs/>
          <w:sz w:val="32"/>
        </w:rPr>
        <w:t>, Крю</w:t>
      </w:r>
      <w:r>
        <w:rPr>
          <w:i/>
          <w:iCs/>
          <w:sz w:val="32"/>
        </w:rPr>
        <w:t>ч</w:t>
      </w:r>
      <w:r>
        <w:rPr>
          <w:i/>
          <w:iCs/>
          <w:sz w:val="32"/>
        </w:rPr>
        <w:t xml:space="preserve">ков - </w:t>
      </w:r>
      <w:r>
        <w:rPr>
          <w:i/>
          <w:iCs/>
          <w:sz w:val="32"/>
          <w:lang w:val="en-US"/>
        </w:rPr>
        <w:t>Kryuchkov</w:t>
      </w:r>
      <w:r>
        <w:rPr>
          <w:i/>
          <w:iCs/>
          <w:sz w:val="32"/>
        </w:rPr>
        <w:t xml:space="preserve">, Яковлев - </w:t>
      </w:r>
      <w:r>
        <w:rPr>
          <w:i/>
          <w:iCs/>
          <w:sz w:val="32"/>
          <w:lang w:val="en-US"/>
        </w:rPr>
        <w:t>Jakjvlev</w:t>
      </w:r>
      <w:r>
        <w:rPr>
          <w:i/>
          <w:iCs/>
          <w:sz w:val="32"/>
        </w:rPr>
        <w:t>.</w:t>
      </w:r>
    </w:p>
    <w:p w:rsidR="00471423" w:rsidRDefault="00BE47FA">
      <w:pPr>
        <w:pStyle w:val="a7"/>
        <w:rPr>
          <w:sz w:val="32"/>
        </w:rPr>
      </w:pPr>
      <w:r>
        <w:rPr>
          <w:sz w:val="32"/>
        </w:rPr>
        <w:t xml:space="preserve">     </w:t>
      </w:r>
    </w:p>
    <w:p w:rsidR="00471423" w:rsidRDefault="00BE47FA">
      <w:pPr>
        <w:pStyle w:val="a7"/>
        <w:rPr>
          <w:sz w:val="32"/>
        </w:rPr>
      </w:pPr>
      <w:r>
        <w:rPr>
          <w:b/>
          <w:bCs/>
          <w:i/>
          <w:iCs/>
          <w:sz w:val="32"/>
        </w:rPr>
        <w:t>Задание 37.</w:t>
      </w:r>
      <w:r>
        <w:rPr>
          <w:sz w:val="32"/>
        </w:rPr>
        <w:t xml:space="preserve"> Запишите следующие фамилии сначала по-русски, а затем при помощи букв иностранного языка, кот</w:t>
      </w:r>
      <w:r>
        <w:rPr>
          <w:sz w:val="32"/>
        </w:rPr>
        <w:t>о</w:t>
      </w:r>
      <w:r>
        <w:rPr>
          <w:sz w:val="32"/>
        </w:rPr>
        <w:t>рый вы изучаете.</w:t>
      </w:r>
    </w:p>
    <w:p w:rsidR="00471423" w:rsidRDefault="00471423">
      <w:pPr>
        <w:pStyle w:val="a7"/>
        <w:rPr>
          <w:sz w:val="32"/>
        </w:rPr>
      </w:pPr>
    </w:p>
    <w:p w:rsidR="00471423" w:rsidRDefault="00BE47FA">
      <w:pPr>
        <w:pStyle w:val="a7"/>
        <w:rPr>
          <w:i/>
          <w:iCs/>
          <w:sz w:val="32"/>
        </w:rPr>
      </w:pPr>
      <w:r>
        <w:rPr>
          <w:i/>
          <w:iCs/>
          <w:spacing w:val="-18"/>
          <w:sz w:val="32"/>
        </w:rPr>
        <w:t>Тютчев, Языков, Брюсов, Маяковский, Шагинян, Югов, Ажаев</w:t>
      </w:r>
      <w:r>
        <w:rPr>
          <w:i/>
          <w:iCs/>
          <w:sz w:val="32"/>
        </w:rPr>
        <w:t>.</w:t>
      </w:r>
    </w:p>
    <w:p w:rsidR="00471423" w:rsidRDefault="00471423">
      <w:pPr>
        <w:pStyle w:val="a7"/>
        <w:rPr>
          <w:sz w:val="32"/>
        </w:rPr>
      </w:pPr>
    </w:p>
    <w:p w:rsidR="00471423" w:rsidRDefault="00BE47FA">
      <w:pPr>
        <w:jc w:val="center"/>
      </w:pPr>
      <w:r>
        <w:br w:type="page"/>
      </w:r>
      <w:r>
        <w:lastRenderedPageBreak/>
        <w:t>Глава четвертая</w:t>
      </w:r>
    </w:p>
    <w:p w:rsidR="00471423" w:rsidRDefault="00471423">
      <w:pPr>
        <w:pStyle w:val="a3"/>
        <w:rPr>
          <w:b/>
          <w:bCs/>
          <w:sz w:val="32"/>
        </w:rPr>
      </w:pPr>
    </w:p>
    <w:p w:rsidR="00471423" w:rsidRDefault="00BE47FA">
      <w:pPr>
        <w:pStyle w:val="a3"/>
        <w:rPr>
          <w:sz w:val="32"/>
        </w:rPr>
      </w:pPr>
      <w:r>
        <w:rPr>
          <w:b/>
          <w:bCs/>
          <w:sz w:val="32"/>
        </w:rPr>
        <w:t>ЭКСПРЕССИВНЫЕ   ВОЗМОЖНОСТИ  ГРАФИКИ</w:t>
      </w:r>
    </w:p>
    <w:p w:rsidR="00471423" w:rsidRDefault="00471423">
      <w:pPr>
        <w:pStyle w:val="a3"/>
        <w:rPr>
          <w:sz w:val="32"/>
        </w:rPr>
      </w:pPr>
    </w:p>
    <w:p w:rsidR="00471423" w:rsidRDefault="00BE47FA">
      <w:pPr>
        <w:pStyle w:val="a6"/>
        <w:spacing w:line="240" w:lineRule="auto"/>
        <w:rPr>
          <w:sz w:val="32"/>
        </w:rPr>
      </w:pPr>
      <w:r>
        <w:rPr>
          <w:sz w:val="32"/>
        </w:rPr>
        <w:t>Изучению и освоению письменной (графической) фо</w:t>
      </w:r>
      <w:r>
        <w:rPr>
          <w:sz w:val="32"/>
        </w:rPr>
        <w:t>р</w:t>
      </w:r>
      <w:r>
        <w:rPr>
          <w:sz w:val="32"/>
        </w:rPr>
        <w:t>мы речи в начальной школе уделяется достаточно много вр</w:t>
      </w:r>
      <w:r>
        <w:rPr>
          <w:sz w:val="32"/>
        </w:rPr>
        <w:t>е</w:t>
      </w:r>
      <w:r>
        <w:rPr>
          <w:sz w:val="32"/>
        </w:rPr>
        <w:t>мени и внимания, что вполне естественно. Вместе с тем н</w:t>
      </w:r>
      <w:r>
        <w:rPr>
          <w:sz w:val="32"/>
        </w:rPr>
        <w:t>и</w:t>
      </w:r>
      <w:r>
        <w:rPr>
          <w:sz w:val="32"/>
        </w:rPr>
        <w:t xml:space="preserve">где в школьной программе мы не найдем даже упоминания о </w:t>
      </w:r>
      <w:r>
        <w:rPr>
          <w:i/>
          <w:iCs/>
          <w:sz w:val="32"/>
        </w:rPr>
        <w:t xml:space="preserve">выразительных </w:t>
      </w:r>
      <w:r>
        <w:rPr>
          <w:sz w:val="32"/>
        </w:rPr>
        <w:t>средствах графики. Между тем графика с</w:t>
      </w:r>
      <w:r>
        <w:rPr>
          <w:sz w:val="32"/>
        </w:rPr>
        <w:t>о</w:t>
      </w:r>
      <w:r>
        <w:rPr>
          <w:sz w:val="32"/>
        </w:rPr>
        <w:t>держит в себе немалый потенциал, который можно использ</w:t>
      </w:r>
      <w:r>
        <w:rPr>
          <w:sz w:val="32"/>
        </w:rPr>
        <w:t>о</w:t>
      </w:r>
      <w:r>
        <w:rPr>
          <w:sz w:val="32"/>
        </w:rPr>
        <w:t>вать при обучении детей чтению и письму, при обучении русскому языку и чтению - для повышения интереса к зан</w:t>
      </w:r>
      <w:r>
        <w:rPr>
          <w:sz w:val="32"/>
        </w:rPr>
        <w:t>я</w:t>
      </w:r>
      <w:r>
        <w:rPr>
          <w:sz w:val="32"/>
        </w:rPr>
        <w:t>тиям, для развития умения делать выразительной свою пис</w:t>
      </w:r>
      <w:r>
        <w:rPr>
          <w:sz w:val="32"/>
        </w:rPr>
        <w:t>ь</w:t>
      </w:r>
      <w:r>
        <w:rPr>
          <w:sz w:val="32"/>
        </w:rPr>
        <w:t>менную речь.</w:t>
      </w:r>
    </w:p>
    <w:p w:rsidR="00471423" w:rsidRDefault="00BE47FA">
      <w:pPr>
        <w:ind w:firstLine="709"/>
        <w:jc w:val="both"/>
        <w:rPr>
          <w:sz w:val="32"/>
        </w:rPr>
      </w:pPr>
      <w:r>
        <w:rPr>
          <w:sz w:val="32"/>
        </w:rPr>
        <w:t>Как известно, графические знаки способны быть не только послушной формой выражения смысла. При опред</w:t>
      </w:r>
      <w:r>
        <w:rPr>
          <w:sz w:val="32"/>
        </w:rPr>
        <w:t>е</w:t>
      </w:r>
      <w:r>
        <w:rPr>
          <w:sz w:val="32"/>
        </w:rPr>
        <w:t>ленных условиях они могут выступать также и как выраз</w:t>
      </w:r>
      <w:r>
        <w:rPr>
          <w:sz w:val="32"/>
        </w:rPr>
        <w:t>и</w:t>
      </w:r>
      <w:r>
        <w:rPr>
          <w:sz w:val="32"/>
        </w:rPr>
        <w:t>тельные способы и приемы, вносящие в текст дополнител</w:t>
      </w:r>
      <w:r>
        <w:rPr>
          <w:sz w:val="32"/>
        </w:rPr>
        <w:t>ь</w:t>
      </w:r>
      <w:r>
        <w:rPr>
          <w:sz w:val="32"/>
        </w:rPr>
        <w:t>ные смыслы или акцентирующие его эмоционально-экспрессивно-оценочные окраски. Арсенал средств парали</w:t>
      </w:r>
      <w:r>
        <w:rPr>
          <w:sz w:val="32"/>
        </w:rPr>
        <w:t>н</w:t>
      </w:r>
      <w:r>
        <w:rPr>
          <w:sz w:val="32"/>
        </w:rPr>
        <w:t>гвистической графики достаточно широк: это особенности шрифта и набора, различие букв и слов по цвету и по разм</w:t>
      </w:r>
      <w:r>
        <w:rPr>
          <w:sz w:val="32"/>
        </w:rPr>
        <w:t>е</w:t>
      </w:r>
      <w:r>
        <w:rPr>
          <w:sz w:val="32"/>
        </w:rPr>
        <w:t>рам, пространственное расположение знаков, использование элементов иконографии и т.п.</w:t>
      </w:r>
    </w:p>
    <w:p w:rsidR="00471423" w:rsidRDefault="00BE47FA">
      <w:pPr>
        <w:pStyle w:val="a6"/>
        <w:spacing w:line="240" w:lineRule="auto"/>
        <w:rPr>
          <w:sz w:val="32"/>
        </w:rPr>
      </w:pPr>
      <w:r>
        <w:rPr>
          <w:sz w:val="32"/>
        </w:rPr>
        <w:t>Паралингвистические средства графики способны из</w:t>
      </w:r>
      <w:r>
        <w:rPr>
          <w:sz w:val="32"/>
        </w:rPr>
        <w:t>о</w:t>
      </w:r>
      <w:r>
        <w:rPr>
          <w:sz w:val="32"/>
        </w:rPr>
        <w:t>бразить содержание знаков, которые обычно воспринимаю</w:t>
      </w:r>
      <w:r>
        <w:rPr>
          <w:sz w:val="32"/>
        </w:rPr>
        <w:t>т</w:t>
      </w:r>
      <w:r>
        <w:rPr>
          <w:sz w:val="32"/>
        </w:rPr>
        <w:t>ся в устной речи, но не могут быть выражены обычными графическими средствами; например, интенсивность голоса может быть передана размером шрифтового выделения, слитное написание нескольких слов может указывать на очень быстрый темп устной речи, цвет используется или при выделении наиболее важных слов в тексте, или при необх</w:t>
      </w:r>
      <w:r>
        <w:rPr>
          <w:sz w:val="32"/>
        </w:rPr>
        <w:t>о</w:t>
      </w:r>
      <w:r>
        <w:rPr>
          <w:sz w:val="32"/>
        </w:rPr>
        <w:t>димости вызвать нужные ассоциации (по окраске предмета, по настроению и т.п.). Буквенные знаки, выражая определе</w:t>
      </w:r>
      <w:r>
        <w:rPr>
          <w:sz w:val="32"/>
        </w:rPr>
        <w:t>н</w:t>
      </w:r>
      <w:r>
        <w:rPr>
          <w:sz w:val="32"/>
        </w:rPr>
        <w:t>ную семантику, вместе с тем могут быть расположены так, что они передают контуры называемых предметов, как, н</w:t>
      </w:r>
      <w:r>
        <w:rPr>
          <w:sz w:val="32"/>
        </w:rPr>
        <w:t>а</w:t>
      </w:r>
      <w:r>
        <w:rPr>
          <w:sz w:val="32"/>
        </w:rPr>
        <w:lastRenderedPageBreak/>
        <w:t>пример, на рисунке 18,  или указывают направление дейс</w:t>
      </w:r>
      <w:r>
        <w:rPr>
          <w:sz w:val="32"/>
        </w:rPr>
        <w:t>т</w:t>
      </w:r>
      <w:r>
        <w:rPr>
          <w:sz w:val="32"/>
        </w:rPr>
        <w:t>вий, движений (см. рис. 19):</w:t>
      </w:r>
    </w:p>
    <w:p w:rsidR="00471423" w:rsidRDefault="00471423">
      <w:pPr>
        <w:ind w:firstLine="709"/>
        <w:jc w:val="center"/>
        <w:rPr>
          <w:sz w:val="32"/>
        </w:rPr>
      </w:pPr>
      <w:r w:rsidRPr="00471423">
        <w:rPr>
          <w:sz w:val="32"/>
        </w:rPr>
        <w:pict>
          <v:shapetype id="_x0000_t146" coordsize="21600,21600" o:spt="146" adj="-11730944" path="al10800,10800,10800,10800@2@5e">
            <v:formulas>
              <v:f eqn="val #1"/>
              <v:f eqn="val #0"/>
              <v:f eqn="sum 0 0 #0"/>
              <v:f eqn="prod #0 2 1"/>
              <v:f eqn="sumangle @3 0 360"/>
              <v:f eqn="if @3 @4 @3"/>
              <v:f eqn="val 10800"/>
              <v:f eqn="cos 10800 #0"/>
              <v:f eqn="sin 10800 #0"/>
              <v:f eqn="sum @7 10800 0"/>
              <v:f eqn="sum @8 10800 0"/>
              <v:f eqn="sum 10800 0 @8"/>
              <v:f eqn="if #0 0 21600"/>
            </v:formulas>
            <v:path textpathok="t" o:connecttype="custom" o:connectlocs="@12,10800;@9,@10;@9,@11"/>
            <v:textpath on="t" style="v-text-kern:t" fitpath="t"/>
            <v:handles>
              <v:h position="@6,#0" polar="10800,10800"/>
            </v:handles>
            <o:lock v:ext="edit" text="t" shapetype="t"/>
          </v:shapetype>
          <v:shape id="_x0000_i1079" type="#_x0000_t146" style="width:51.75pt;height:53.25pt" o:allowoverlap="f" fillcolor="black">
            <v:shadow color="#868686"/>
            <v:textpath style="font-family:&quot;Arial&quot;;font-size:12pt;font-weight:bold;font-style:italic;v-text-align:letter-justify" fitshape="t" trim="t" string="К О Л Е С О "/>
          </v:shape>
        </w:pict>
      </w:r>
    </w:p>
    <w:p w:rsidR="00471423" w:rsidRDefault="00471423">
      <w:pPr>
        <w:ind w:firstLine="709"/>
        <w:jc w:val="center"/>
        <w:rPr>
          <w:sz w:val="32"/>
        </w:rPr>
      </w:pPr>
    </w:p>
    <w:p w:rsidR="00471423" w:rsidRDefault="00BE47FA">
      <w:pPr>
        <w:ind w:firstLine="709"/>
        <w:jc w:val="center"/>
        <w:rPr>
          <w:sz w:val="32"/>
        </w:rPr>
      </w:pPr>
      <w:r>
        <w:rPr>
          <w:sz w:val="32"/>
        </w:rPr>
        <w:t>Рис.18.</w:t>
      </w:r>
    </w:p>
    <w:tbl>
      <w:tblPr>
        <w:tblW w:w="0" w:type="auto"/>
        <w:jc w:val="center"/>
        <w:tblLook w:val="0000"/>
      </w:tblPr>
      <w:tblGrid>
        <w:gridCol w:w="968"/>
        <w:gridCol w:w="968"/>
        <w:gridCol w:w="969"/>
        <w:gridCol w:w="969"/>
        <w:gridCol w:w="969"/>
        <w:gridCol w:w="969"/>
        <w:gridCol w:w="969"/>
        <w:gridCol w:w="969"/>
        <w:gridCol w:w="969"/>
      </w:tblGrid>
      <w:tr w:rsidR="00471423">
        <w:trPr>
          <w:jc w:val="center"/>
        </w:trPr>
        <w:tc>
          <w:tcPr>
            <w:tcW w:w="968" w:type="dxa"/>
          </w:tcPr>
          <w:p w:rsidR="00471423" w:rsidRDefault="00471423">
            <w:pPr>
              <w:jc w:val="both"/>
              <w:rPr>
                <w:sz w:val="32"/>
              </w:rPr>
            </w:pPr>
          </w:p>
        </w:tc>
        <w:tc>
          <w:tcPr>
            <w:tcW w:w="968"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Borders>
              <w:bottom w:val="single" w:sz="18" w:space="0" w:color="auto"/>
              <w:right w:val="single" w:sz="18" w:space="0" w:color="auto"/>
            </w:tcBorders>
          </w:tcPr>
          <w:p w:rsidR="00471423" w:rsidRDefault="00BE47FA">
            <w:pPr>
              <w:jc w:val="center"/>
              <w:rPr>
                <w:sz w:val="32"/>
              </w:rPr>
            </w:pPr>
            <w:r>
              <w:rPr>
                <w:sz w:val="32"/>
              </w:rPr>
              <w:t>це</w:t>
            </w:r>
          </w:p>
        </w:tc>
      </w:tr>
      <w:tr w:rsidR="00471423">
        <w:trPr>
          <w:jc w:val="center"/>
        </w:trPr>
        <w:tc>
          <w:tcPr>
            <w:tcW w:w="968" w:type="dxa"/>
          </w:tcPr>
          <w:p w:rsidR="00471423" w:rsidRDefault="00471423">
            <w:pPr>
              <w:jc w:val="both"/>
              <w:rPr>
                <w:sz w:val="32"/>
              </w:rPr>
            </w:pPr>
          </w:p>
        </w:tc>
        <w:tc>
          <w:tcPr>
            <w:tcW w:w="968"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Borders>
              <w:bottom w:val="single" w:sz="18" w:space="0" w:color="auto"/>
              <w:right w:val="single" w:sz="18" w:space="0" w:color="auto"/>
            </w:tcBorders>
          </w:tcPr>
          <w:p w:rsidR="00471423" w:rsidRDefault="00BE47FA">
            <w:pPr>
              <w:jc w:val="center"/>
              <w:rPr>
                <w:sz w:val="32"/>
              </w:rPr>
            </w:pPr>
            <w:r>
              <w:rPr>
                <w:sz w:val="32"/>
              </w:rPr>
              <w:t>ни</w:t>
            </w:r>
          </w:p>
        </w:tc>
        <w:tc>
          <w:tcPr>
            <w:tcW w:w="969" w:type="dxa"/>
            <w:tcBorders>
              <w:top w:val="single" w:sz="18" w:space="0" w:color="auto"/>
              <w:left w:val="single" w:sz="18" w:space="0" w:color="auto"/>
            </w:tcBorders>
          </w:tcPr>
          <w:p w:rsidR="00471423" w:rsidRDefault="00471423">
            <w:pPr>
              <w:jc w:val="both"/>
              <w:rPr>
                <w:sz w:val="32"/>
              </w:rPr>
            </w:pPr>
          </w:p>
        </w:tc>
      </w:tr>
      <w:tr w:rsidR="00471423">
        <w:trPr>
          <w:jc w:val="center"/>
        </w:trPr>
        <w:tc>
          <w:tcPr>
            <w:tcW w:w="968" w:type="dxa"/>
          </w:tcPr>
          <w:p w:rsidR="00471423" w:rsidRDefault="00471423">
            <w:pPr>
              <w:jc w:val="both"/>
              <w:rPr>
                <w:sz w:val="32"/>
              </w:rPr>
            </w:pPr>
          </w:p>
        </w:tc>
        <w:tc>
          <w:tcPr>
            <w:tcW w:w="968"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Borders>
              <w:bottom w:val="single" w:sz="18" w:space="0" w:color="auto"/>
              <w:right w:val="single" w:sz="18" w:space="0" w:color="auto"/>
            </w:tcBorders>
          </w:tcPr>
          <w:p w:rsidR="00471423" w:rsidRDefault="00BE47FA">
            <w:pPr>
              <w:jc w:val="center"/>
              <w:rPr>
                <w:sz w:val="32"/>
              </w:rPr>
            </w:pPr>
            <w:r>
              <w:rPr>
                <w:sz w:val="32"/>
              </w:rPr>
              <w:t>лест</w:t>
            </w:r>
          </w:p>
        </w:tc>
        <w:tc>
          <w:tcPr>
            <w:tcW w:w="969" w:type="dxa"/>
            <w:tcBorders>
              <w:top w:val="single" w:sz="18" w:space="0" w:color="auto"/>
              <w:left w:val="single" w:sz="18" w:space="0" w:color="auto"/>
            </w:tcBorders>
          </w:tcPr>
          <w:p w:rsidR="00471423" w:rsidRDefault="00471423">
            <w:pPr>
              <w:jc w:val="both"/>
              <w:rPr>
                <w:sz w:val="32"/>
              </w:rPr>
            </w:pPr>
          </w:p>
        </w:tc>
        <w:tc>
          <w:tcPr>
            <w:tcW w:w="969" w:type="dxa"/>
          </w:tcPr>
          <w:p w:rsidR="00471423" w:rsidRDefault="00471423">
            <w:pPr>
              <w:jc w:val="both"/>
              <w:rPr>
                <w:sz w:val="32"/>
              </w:rPr>
            </w:pPr>
          </w:p>
        </w:tc>
      </w:tr>
      <w:tr w:rsidR="00471423">
        <w:trPr>
          <w:jc w:val="center"/>
        </w:trPr>
        <w:tc>
          <w:tcPr>
            <w:tcW w:w="968" w:type="dxa"/>
          </w:tcPr>
          <w:p w:rsidR="00471423" w:rsidRDefault="00471423">
            <w:pPr>
              <w:jc w:val="both"/>
              <w:rPr>
                <w:sz w:val="32"/>
              </w:rPr>
            </w:pPr>
          </w:p>
        </w:tc>
        <w:tc>
          <w:tcPr>
            <w:tcW w:w="968"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Borders>
              <w:bottom w:val="single" w:sz="18" w:space="0" w:color="auto"/>
              <w:right w:val="single" w:sz="18" w:space="0" w:color="auto"/>
            </w:tcBorders>
          </w:tcPr>
          <w:p w:rsidR="00471423" w:rsidRDefault="00BE47FA">
            <w:pPr>
              <w:jc w:val="center"/>
              <w:rPr>
                <w:sz w:val="32"/>
              </w:rPr>
            </w:pPr>
            <w:r>
              <w:rPr>
                <w:sz w:val="32"/>
              </w:rPr>
              <w:t>по</w:t>
            </w:r>
          </w:p>
        </w:tc>
        <w:tc>
          <w:tcPr>
            <w:tcW w:w="969" w:type="dxa"/>
            <w:tcBorders>
              <w:top w:val="single" w:sz="18" w:space="0" w:color="auto"/>
              <w:left w:val="single" w:sz="18" w:space="0" w:color="auto"/>
            </w:tcBorders>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r>
      <w:tr w:rsidR="00471423">
        <w:trPr>
          <w:jc w:val="center"/>
        </w:trPr>
        <w:tc>
          <w:tcPr>
            <w:tcW w:w="968" w:type="dxa"/>
          </w:tcPr>
          <w:p w:rsidR="00471423" w:rsidRDefault="00471423">
            <w:pPr>
              <w:jc w:val="both"/>
              <w:rPr>
                <w:sz w:val="32"/>
              </w:rPr>
            </w:pPr>
          </w:p>
        </w:tc>
        <w:tc>
          <w:tcPr>
            <w:tcW w:w="968"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Borders>
              <w:bottom w:val="single" w:sz="18" w:space="0" w:color="auto"/>
              <w:right w:val="single" w:sz="18" w:space="0" w:color="auto"/>
            </w:tcBorders>
          </w:tcPr>
          <w:p w:rsidR="00471423" w:rsidRDefault="00BE47FA">
            <w:pPr>
              <w:jc w:val="center"/>
              <w:rPr>
                <w:sz w:val="32"/>
              </w:rPr>
            </w:pPr>
            <w:r>
              <w:rPr>
                <w:sz w:val="32"/>
              </w:rPr>
              <w:t>юсь</w:t>
            </w:r>
          </w:p>
        </w:tc>
        <w:tc>
          <w:tcPr>
            <w:tcW w:w="969" w:type="dxa"/>
            <w:tcBorders>
              <w:top w:val="single" w:sz="18" w:space="0" w:color="auto"/>
              <w:left w:val="single" w:sz="18" w:space="0" w:color="auto"/>
            </w:tcBorders>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r>
      <w:tr w:rsidR="00471423">
        <w:trPr>
          <w:jc w:val="center"/>
        </w:trPr>
        <w:tc>
          <w:tcPr>
            <w:tcW w:w="968" w:type="dxa"/>
          </w:tcPr>
          <w:p w:rsidR="00471423" w:rsidRDefault="00471423">
            <w:pPr>
              <w:jc w:val="both"/>
              <w:rPr>
                <w:sz w:val="32"/>
              </w:rPr>
            </w:pPr>
          </w:p>
        </w:tc>
        <w:tc>
          <w:tcPr>
            <w:tcW w:w="968" w:type="dxa"/>
          </w:tcPr>
          <w:p w:rsidR="00471423" w:rsidRDefault="00471423">
            <w:pPr>
              <w:jc w:val="both"/>
              <w:rPr>
                <w:sz w:val="32"/>
              </w:rPr>
            </w:pPr>
          </w:p>
        </w:tc>
        <w:tc>
          <w:tcPr>
            <w:tcW w:w="969" w:type="dxa"/>
          </w:tcPr>
          <w:p w:rsidR="00471423" w:rsidRDefault="00471423">
            <w:pPr>
              <w:jc w:val="both"/>
              <w:rPr>
                <w:sz w:val="32"/>
              </w:rPr>
            </w:pPr>
          </w:p>
        </w:tc>
        <w:tc>
          <w:tcPr>
            <w:tcW w:w="969" w:type="dxa"/>
            <w:tcBorders>
              <w:bottom w:val="single" w:sz="18" w:space="0" w:color="auto"/>
              <w:right w:val="single" w:sz="18" w:space="0" w:color="auto"/>
            </w:tcBorders>
          </w:tcPr>
          <w:p w:rsidR="00471423" w:rsidRDefault="00BE47FA">
            <w:pPr>
              <w:jc w:val="center"/>
              <w:rPr>
                <w:sz w:val="32"/>
              </w:rPr>
            </w:pPr>
            <w:r>
              <w:rPr>
                <w:sz w:val="32"/>
              </w:rPr>
              <w:t>ма</w:t>
            </w:r>
          </w:p>
        </w:tc>
        <w:tc>
          <w:tcPr>
            <w:tcW w:w="969" w:type="dxa"/>
            <w:tcBorders>
              <w:top w:val="single" w:sz="18" w:space="0" w:color="auto"/>
              <w:left w:val="single" w:sz="18" w:space="0" w:color="auto"/>
            </w:tcBorders>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r>
      <w:tr w:rsidR="00471423">
        <w:trPr>
          <w:jc w:val="center"/>
        </w:trPr>
        <w:tc>
          <w:tcPr>
            <w:tcW w:w="968" w:type="dxa"/>
          </w:tcPr>
          <w:p w:rsidR="00471423" w:rsidRDefault="00471423">
            <w:pPr>
              <w:jc w:val="both"/>
              <w:rPr>
                <w:sz w:val="32"/>
              </w:rPr>
            </w:pPr>
          </w:p>
        </w:tc>
        <w:tc>
          <w:tcPr>
            <w:tcW w:w="968" w:type="dxa"/>
          </w:tcPr>
          <w:p w:rsidR="00471423" w:rsidRDefault="00471423">
            <w:pPr>
              <w:jc w:val="both"/>
              <w:rPr>
                <w:sz w:val="32"/>
              </w:rPr>
            </w:pPr>
          </w:p>
        </w:tc>
        <w:tc>
          <w:tcPr>
            <w:tcW w:w="969" w:type="dxa"/>
            <w:tcBorders>
              <w:bottom w:val="single" w:sz="18" w:space="0" w:color="auto"/>
              <w:right w:val="single" w:sz="18" w:space="0" w:color="auto"/>
            </w:tcBorders>
          </w:tcPr>
          <w:p w:rsidR="00471423" w:rsidRDefault="00BE47FA">
            <w:pPr>
              <w:jc w:val="center"/>
              <w:rPr>
                <w:sz w:val="32"/>
              </w:rPr>
            </w:pPr>
            <w:r>
              <w:rPr>
                <w:sz w:val="32"/>
              </w:rPr>
              <w:t>ни</w:t>
            </w:r>
          </w:p>
        </w:tc>
        <w:tc>
          <w:tcPr>
            <w:tcW w:w="969" w:type="dxa"/>
            <w:tcBorders>
              <w:top w:val="single" w:sz="18" w:space="0" w:color="auto"/>
              <w:left w:val="single" w:sz="18" w:space="0" w:color="auto"/>
            </w:tcBorders>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r>
      <w:tr w:rsidR="00471423">
        <w:trPr>
          <w:jc w:val="center"/>
        </w:trPr>
        <w:tc>
          <w:tcPr>
            <w:tcW w:w="968" w:type="dxa"/>
          </w:tcPr>
          <w:p w:rsidR="00471423" w:rsidRDefault="00471423">
            <w:pPr>
              <w:jc w:val="both"/>
              <w:rPr>
                <w:sz w:val="32"/>
              </w:rPr>
            </w:pPr>
          </w:p>
        </w:tc>
        <w:tc>
          <w:tcPr>
            <w:tcW w:w="968" w:type="dxa"/>
            <w:tcBorders>
              <w:bottom w:val="single" w:sz="18" w:space="0" w:color="auto"/>
              <w:right w:val="single" w:sz="18" w:space="0" w:color="auto"/>
            </w:tcBorders>
          </w:tcPr>
          <w:p w:rsidR="00471423" w:rsidRDefault="00BE47FA">
            <w:pPr>
              <w:jc w:val="center"/>
              <w:rPr>
                <w:sz w:val="32"/>
              </w:rPr>
            </w:pPr>
            <w:r>
              <w:rPr>
                <w:sz w:val="32"/>
              </w:rPr>
              <w:t>под</w:t>
            </w:r>
          </w:p>
        </w:tc>
        <w:tc>
          <w:tcPr>
            <w:tcW w:w="969" w:type="dxa"/>
            <w:tcBorders>
              <w:top w:val="single" w:sz="18" w:space="0" w:color="auto"/>
              <w:left w:val="single" w:sz="18" w:space="0" w:color="auto"/>
            </w:tcBorders>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r>
      <w:tr w:rsidR="00471423">
        <w:trPr>
          <w:jc w:val="center"/>
        </w:trPr>
        <w:tc>
          <w:tcPr>
            <w:tcW w:w="968" w:type="dxa"/>
            <w:tcBorders>
              <w:bottom w:val="single" w:sz="18" w:space="0" w:color="auto"/>
              <w:right w:val="single" w:sz="18" w:space="0" w:color="auto"/>
            </w:tcBorders>
          </w:tcPr>
          <w:p w:rsidR="00471423" w:rsidRDefault="00BE47FA">
            <w:pPr>
              <w:pStyle w:val="1"/>
              <w:jc w:val="center"/>
            </w:pPr>
            <w:r>
              <w:t>Я</w:t>
            </w:r>
          </w:p>
        </w:tc>
        <w:tc>
          <w:tcPr>
            <w:tcW w:w="968" w:type="dxa"/>
            <w:tcBorders>
              <w:top w:val="single" w:sz="18" w:space="0" w:color="auto"/>
              <w:left w:val="single" w:sz="18" w:space="0" w:color="auto"/>
            </w:tcBorders>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c>
          <w:tcPr>
            <w:tcW w:w="969" w:type="dxa"/>
          </w:tcPr>
          <w:p w:rsidR="00471423" w:rsidRDefault="00471423">
            <w:pPr>
              <w:jc w:val="both"/>
              <w:rPr>
                <w:sz w:val="32"/>
              </w:rPr>
            </w:pPr>
          </w:p>
        </w:tc>
      </w:tr>
    </w:tbl>
    <w:p w:rsidR="00471423" w:rsidRDefault="00471423">
      <w:pPr>
        <w:ind w:firstLine="709"/>
        <w:jc w:val="both"/>
        <w:rPr>
          <w:sz w:val="32"/>
        </w:rPr>
      </w:pPr>
    </w:p>
    <w:p w:rsidR="00471423" w:rsidRDefault="00BE47FA">
      <w:pPr>
        <w:ind w:firstLine="709"/>
        <w:jc w:val="center"/>
        <w:rPr>
          <w:sz w:val="32"/>
        </w:rPr>
      </w:pPr>
      <w:r>
        <w:rPr>
          <w:sz w:val="32"/>
        </w:rPr>
        <w:t xml:space="preserve">Рис. 19. </w:t>
      </w:r>
    </w:p>
    <w:p w:rsidR="00471423" w:rsidRDefault="00471423">
      <w:pPr>
        <w:jc w:val="both"/>
        <w:rPr>
          <w:sz w:val="32"/>
        </w:rPr>
      </w:pPr>
    </w:p>
    <w:p w:rsidR="00471423" w:rsidRDefault="00BE47FA">
      <w:pPr>
        <w:pStyle w:val="21"/>
      </w:pPr>
      <w:r>
        <w:t>Возможности использования выразительных средств графики в полной мере еще не изучены, тем не менее они и</w:t>
      </w:r>
      <w:r>
        <w:t>с</w:t>
      </w:r>
      <w:r>
        <w:t>пользуются в книгопечатании. При этом графический облик текста всегда сигнализирует о его жанровой принадлежности, о его закрепленности за тем или иным видом речевой де</w:t>
      </w:r>
      <w:r>
        <w:t>я</w:t>
      </w:r>
      <w:r>
        <w:t>тельности. Так пространственное строение текста приобрет</w:t>
      </w:r>
      <w:r>
        <w:t>а</w:t>
      </w:r>
      <w:r>
        <w:t>ет своего рода нормативный статус. Насыщенность текста разнообразными выразительными средствами графики часто сигнализирует об ориентированности книги на читателя де</w:t>
      </w:r>
      <w:r>
        <w:t>т</w:t>
      </w:r>
      <w:r>
        <w:t>ского возраста. В изданиях для детей мы можем встретить (правда, не слишком часто) примеры использования разли</w:t>
      </w:r>
      <w:r>
        <w:t>ч</w:t>
      </w:r>
      <w:r>
        <w:t>ных шрифтов, разнообразного пространственного распол</w:t>
      </w:r>
      <w:r>
        <w:t>о</w:t>
      </w:r>
      <w:r>
        <w:t>жения  языковых знаков, связанного с особенностью темы изложения (См. рис. 20  и  рис. 21):</w:t>
      </w:r>
    </w:p>
    <w:p w:rsidR="00471423" w:rsidRDefault="00471423">
      <w:pPr>
        <w:pStyle w:val="21"/>
      </w:pPr>
    </w:p>
    <w:p w:rsidR="00471423" w:rsidRDefault="00471423">
      <w:pPr>
        <w:pStyle w:val="21"/>
      </w:pPr>
    </w:p>
    <w:tbl>
      <w:tblPr>
        <w:tblW w:w="0" w:type="auto"/>
        <w:jc w:val="center"/>
        <w:tblLook w:val="0000"/>
      </w:tblPr>
      <w:tblGrid>
        <w:gridCol w:w="385"/>
        <w:gridCol w:w="430"/>
        <w:gridCol w:w="401"/>
        <w:gridCol w:w="396"/>
        <w:gridCol w:w="390"/>
        <w:gridCol w:w="359"/>
        <w:gridCol w:w="394"/>
        <w:gridCol w:w="396"/>
        <w:gridCol w:w="376"/>
        <w:gridCol w:w="430"/>
        <w:gridCol w:w="434"/>
        <w:gridCol w:w="394"/>
        <w:gridCol w:w="487"/>
        <w:gridCol w:w="401"/>
        <w:gridCol w:w="394"/>
        <w:gridCol w:w="394"/>
        <w:gridCol w:w="376"/>
        <w:gridCol w:w="323"/>
      </w:tblGrid>
      <w:tr w:rsidR="00471423">
        <w:trPr>
          <w:jc w:val="center"/>
        </w:trPr>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Т</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р</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Т</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р</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r>
      <w:tr w:rsidR="00471423">
        <w:trPr>
          <w:jc w:val="center"/>
        </w:trPr>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р</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р</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w:t>
            </w:r>
          </w:p>
        </w:tc>
        <w:tc>
          <w:tcPr>
            <w:tcW w:w="0" w:type="auto"/>
          </w:tcPr>
          <w:p w:rsidR="00471423" w:rsidRDefault="00471423">
            <w:pPr>
              <w:pStyle w:val="21"/>
              <w:ind w:firstLine="0"/>
              <w:rPr>
                <w:b/>
                <w:bCs/>
              </w:rPr>
            </w:pPr>
          </w:p>
        </w:tc>
      </w:tr>
      <w:tr w:rsidR="00471423">
        <w:trPr>
          <w:jc w:val="center"/>
        </w:trPr>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r>
      <w:tr w:rsidR="00471423">
        <w:trPr>
          <w:jc w:val="center"/>
        </w:trPr>
        <w:tc>
          <w:tcPr>
            <w:tcW w:w="0" w:type="auto"/>
          </w:tcPr>
          <w:p w:rsidR="00471423" w:rsidRDefault="00BE47FA">
            <w:pPr>
              <w:pStyle w:val="21"/>
              <w:ind w:firstLine="0"/>
              <w:rPr>
                <w:b/>
                <w:bCs/>
              </w:rPr>
            </w:pPr>
            <w:r>
              <w:rPr>
                <w:b/>
                <w:bCs/>
              </w:rPr>
              <w:t>З</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п</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я</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о</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к</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р</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w:t>
            </w:r>
          </w:p>
        </w:tc>
      </w:tr>
      <w:tr w:rsidR="00471423">
        <w:trPr>
          <w:jc w:val="center"/>
        </w:trPr>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л</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с</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л</w:t>
            </w:r>
          </w:p>
        </w:tc>
        <w:tc>
          <w:tcPr>
            <w:tcW w:w="0" w:type="auto"/>
          </w:tcPr>
          <w:p w:rsidR="00471423" w:rsidRDefault="00471423">
            <w:pPr>
              <w:pStyle w:val="21"/>
              <w:ind w:firstLine="0"/>
              <w:rPr>
                <w:b/>
                <w:bCs/>
              </w:rPr>
            </w:pP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м</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ш</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c>
          <w:tcPr>
            <w:tcW w:w="0" w:type="auto"/>
          </w:tcPr>
          <w:p w:rsidR="00471423" w:rsidRDefault="00BE47FA">
            <w:pPr>
              <w:pStyle w:val="21"/>
              <w:ind w:firstLine="0"/>
              <w:rPr>
                <w:b/>
                <w:bCs/>
              </w:rPr>
            </w:pPr>
            <w:r>
              <w:rPr>
                <w:b/>
                <w:bCs/>
              </w:rPr>
              <w:t>а</w:t>
            </w:r>
          </w:p>
        </w:tc>
        <w:tc>
          <w:tcPr>
            <w:tcW w:w="0" w:type="auto"/>
          </w:tcPr>
          <w:p w:rsidR="00471423" w:rsidRDefault="00471423">
            <w:pPr>
              <w:pStyle w:val="21"/>
              <w:ind w:firstLine="0"/>
              <w:rPr>
                <w:b/>
                <w:bCs/>
              </w:rPr>
            </w:pPr>
          </w:p>
        </w:tc>
      </w:tr>
    </w:tbl>
    <w:p w:rsidR="00471423" w:rsidRDefault="00471423">
      <w:pPr>
        <w:ind w:firstLine="709"/>
        <w:jc w:val="center"/>
        <w:rPr>
          <w:sz w:val="32"/>
        </w:rPr>
      </w:pPr>
    </w:p>
    <w:p w:rsidR="00471423" w:rsidRDefault="00471423">
      <w:pPr>
        <w:ind w:firstLine="709"/>
        <w:jc w:val="center"/>
        <w:rPr>
          <w:sz w:val="32"/>
        </w:rPr>
      </w:pPr>
      <w:r>
        <w:rPr>
          <w:noProof/>
          <w:sz w:val="32"/>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32" type="#_x0000_t158" style="position:absolute;left:0;text-align:left;margin-left:171pt;margin-top:24.6pt;width:168pt;height:79.3pt;z-index:-1;mso-wrap-edited:f" fillcolor="black">
            <v:shadow color="#868686"/>
            <v:textpath style="font-family:&quot;Arial&quot;;font-size:14pt;v-text-spacing:1.5;v-text-kern:t" trim="t" fitpath="t" xscale="f" string="А того не заметил, герой, &#10;Что калоша была с дырой:&#10;Только пустился он в путь,&#10;Как уже начал тонуть..."/>
            <w10:wrap type="topAndBottom"/>
          </v:shape>
        </w:pict>
      </w:r>
      <w:r w:rsidR="00BE47FA">
        <w:rPr>
          <w:sz w:val="32"/>
        </w:rPr>
        <w:t>Рис. 20</w:t>
      </w:r>
    </w:p>
    <w:p w:rsidR="00471423" w:rsidRDefault="00BE47FA">
      <w:pPr>
        <w:tabs>
          <w:tab w:val="left" w:pos="4905"/>
        </w:tabs>
        <w:rPr>
          <w:sz w:val="32"/>
        </w:rPr>
      </w:pPr>
      <w:r>
        <w:rPr>
          <w:sz w:val="32"/>
        </w:rPr>
        <w:tab/>
      </w:r>
    </w:p>
    <w:p w:rsidR="00471423" w:rsidRDefault="00BE47FA">
      <w:pPr>
        <w:ind w:firstLine="709"/>
        <w:jc w:val="center"/>
        <w:rPr>
          <w:sz w:val="32"/>
        </w:rPr>
      </w:pPr>
      <w:r>
        <w:rPr>
          <w:sz w:val="32"/>
        </w:rPr>
        <w:t>Рис.  21.</w:t>
      </w:r>
    </w:p>
    <w:p w:rsidR="00471423" w:rsidRDefault="00471423">
      <w:pPr>
        <w:ind w:firstLine="709"/>
        <w:jc w:val="center"/>
        <w:rPr>
          <w:sz w:val="32"/>
        </w:rPr>
      </w:pPr>
    </w:p>
    <w:p w:rsidR="00471423" w:rsidRDefault="00BE47FA">
      <w:pPr>
        <w:pStyle w:val="a6"/>
        <w:spacing w:line="240" w:lineRule="auto"/>
        <w:rPr>
          <w:sz w:val="32"/>
        </w:rPr>
      </w:pPr>
      <w:r>
        <w:rPr>
          <w:sz w:val="32"/>
        </w:rPr>
        <w:t>Можно встретить выделение отдельных, наиболее ва</w:t>
      </w:r>
      <w:r>
        <w:rPr>
          <w:sz w:val="32"/>
        </w:rPr>
        <w:t>ж</w:t>
      </w:r>
      <w:r>
        <w:rPr>
          <w:sz w:val="32"/>
        </w:rPr>
        <w:t>ных частей текста с помощью цвета и размера букв:</w:t>
      </w:r>
    </w:p>
    <w:p w:rsidR="00471423" w:rsidRDefault="00BE47FA">
      <w:pPr>
        <w:ind w:firstLine="709"/>
        <w:jc w:val="both"/>
        <w:rPr>
          <w:i/>
          <w:iCs/>
          <w:sz w:val="32"/>
        </w:rPr>
      </w:pPr>
      <w:r>
        <w:rPr>
          <w:i/>
          <w:iCs/>
          <w:sz w:val="32"/>
        </w:rPr>
        <w:t>«И вдруг перед ним его бешеный враг,</w:t>
      </w:r>
    </w:p>
    <w:p w:rsidR="00471423" w:rsidRDefault="00BE47FA">
      <w:pPr>
        <w:ind w:firstLine="709"/>
        <w:jc w:val="both"/>
        <w:rPr>
          <w:rFonts w:ascii="Arial Black" w:hAnsi="Arial Black" w:cs="Arial"/>
          <w:i/>
          <w:iCs/>
          <w:sz w:val="32"/>
        </w:rPr>
      </w:pPr>
      <w:r>
        <w:rPr>
          <w:i/>
          <w:iCs/>
          <w:sz w:val="32"/>
        </w:rPr>
        <w:t xml:space="preserve">огромный и грозный индюк  </w:t>
      </w:r>
      <w:r>
        <w:rPr>
          <w:rFonts w:ascii="Arial Black" w:hAnsi="Arial Black"/>
          <w:b/>
          <w:bCs/>
          <w:sz w:val="32"/>
        </w:rPr>
        <w:t>БРУНДУЛЯК</w:t>
      </w:r>
      <w:r>
        <w:rPr>
          <w:rFonts w:ascii="Arial Black" w:hAnsi="Arial Black" w:cs="Arial"/>
          <w:b/>
          <w:bCs/>
          <w:sz w:val="32"/>
        </w:rPr>
        <w:t>!</w:t>
      </w:r>
      <w:r>
        <w:rPr>
          <w:rFonts w:ascii="Arial Black" w:hAnsi="Arial Black" w:cs="Arial"/>
          <w:i/>
          <w:iCs/>
          <w:sz w:val="32"/>
        </w:rPr>
        <w:t>»</w:t>
      </w:r>
    </w:p>
    <w:p w:rsidR="00471423" w:rsidRDefault="00BE47FA">
      <w:pPr>
        <w:pStyle w:val="a6"/>
        <w:spacing w:line="240" w:lineRule="auto"/>
        <w:rPr>
          <w:sz w:val="32"/>
        </w:rPr>
      </w:pPr>
      <w:r>
        <w:rPr>
          <w:sz w:val="32"/>
        </w:rPr>
        <w:t>Традиционные школьные учебники, как показывает анализ, даже учебники для детей шестилетнего возраста, не отличаются разнообразием и выразительностью графических средств. Чаще всего в них используется выделение пропи</w:t>
      </w:r>
      <w:r>
        <w:rPr>
          <w:sz w:val="32"/>
        </w:rPr>
        <w:t>с</w:t>
      </w:r>
      <w:r>
        <w:rPr>
          <w:sz w:val="32"/>
        </w:rPr>
        <w:t>ными буквами названий глав, жирным шрифтом – правила, курсивом могут быть даны словарные слова. Подобное о</w:t>
      </w:r>
      <w:r>
        <w:rPr>
          <w:sz w:val="32"/>
        </w:rPr>
        <w:t>т</w:t>
      </w:r>
      <w:r>
        <w:rPr>
          <w:sz w:val="32"/>
        </w:rPr>
        <w:t>сутствие разнообразия в выборе паралингвистических граф</w:t>
      </w:r>
      <w:r>
        <w:rPr>
          <w:sz w:val="32"/>
        </w:rPr>
        <w:t>и</w:t>
      </w:r>
      <w:r>
        <w:rPr>
          <w:sz w:val="32"/>
        </w:rPr>
        <w:t>ческих средств можно объяснить не бедностью и ограниче</w:t>
      </w:r>
      <w:r>
        <w:rPr>
          <w:sz w:val="32"/>
        </w:rPr>
        <w:t>н</w:t>
      </w:r>
      <w:r>
        <w:rPr>
          <w:sz w:val="32"/>
        </w:rPr>
        <w:t>ными возможностями полиграфической базы, а общей цел</w:t>
      </w:r>
      <w:r>
        <w:rPr>
          <w:sz w:val="32"/>
        </w:rPr>
        <w:t>е</w:t>
      </w:r>
      <w:r>
        <w:rPr>
          <w:sz w:val="32"/>
        </w:rPr>
        <w:t>вой установкой учебников на «серьезность». Однако, как и</w:t>
      </w:r>
      <w:r>
        <w:rPr>
          <w:sz w:val="32"/>
        </w:rPr>
        <w:t>з</w:t>
      </w:r>
      <w:r>
        <w:rPr>
          <w:sz w:val="32"/>
        </w:rPr>
        <w:t>вестно, наилучшим образом усваиваются знания, которые воспринимаются с участием эмоциональной сферы, и поэт</w:t>
      </w:r>
      <w:r>
        <w:rPr>
          <w:sz w:val="32"/>
        </w:rPr>
        <w:t>о</w:t>
      </w:r>
      <w:r>
        <w:rPr>
          <w:sz w:val="32"/>
        </w:rPr>
        <w:t>му красивая, нарядная, интересная с точки зрения оформл</w:t>
      </w:r>
      <w:r>
        <w:rPr>
          <w:sz w:val="32"/>
        </w:rPr>
        <w:t>е</w:t>
      </w:r>
      <w:r>
        <w:rPr>
          <w:sz w:val="32"/>
        </w:rPr>
        <w:t>ния текста книга, безусловно, вызовет у школьников бол</w:t>
      </w:r>
      <w:r>
        <w:rPr>
          <w:sz w:val="32"/>
        </w:rPr>
        <w:t>ь</w:t>
      </w:r>
      <w:r>
        <w:rPr>
          <w:sz w:val="32"/>
        </w:rPr>
        <w:t>шой интерес еще до начала чтения. В этом плане очень пок</w:t>
      </w:r>
      <w:r>
        <w:rPr>
          <w:sz w:val="32"/>
        </w:rPr>
        <w:t>а</w:t>
      </w:r>
      <w:r>
        <w:rPr>
          <w:sz w:val="32"/>
        </w:rPr>
        <w:t>зательны такие сравнительно новые учебные пособия для н</w:t>
      </w:r>
      <w:r>
        <w:rPr>
          <w:sz w:val="32"/>
        </w:rPr>
        <w:t>а</w:t>
      </w:r>
      <w:r>
        <w:rPr>
          <w:sz w:val="32"/>
        </w:rPr>
        <w:t>чальной школы, как «Читалочка» Л.Ф.Климановой, «АБВ</w:t>
      </w:r>
      <w:r>
        <w:rPr>
          <w:sz w:val="32"/>
        </w:rPr>
        <w:t>Г</w:t>
      </w:r>
      <w:r>
        <w:rPr>
          <w:sz w:val="32"/>
        </w:rPr>
        <w:lastRenderedPageBreak/>
        <w:t>Дейка» Л.Ф.Климановой и С.Г.Матвеевой, «В мире языка и речи» Е.Н.Леоновича, «Моя любимая азбука» Р.Н. и Е.В.Бунеевых и О.В.Прониной, учебник русского языка «Слово» Л.Я.Желтовской и О.В.Прониной и др. Здесь пре</w:t>
      </w:r>
      <w:r>
        <w:rPr>
          <w:sz w:val="32"/>
        </w:rPr>
        <w:t>д</w:t>
      </w:r>
      <w:r>
        <w:rPr>
          <w:sz w:val="32"/>
        </w:rPr>
        <w:t>ставлен богатый арсенал выразительных средств графики. Это, например,  тексты с использованием элементов икон</w:t>
      </w:r>
      <w:r>
        <w:rPr>
          <w:sz w:val="32"/>
        </w:rPr>
        <w:t>о</w:t>
      </w:r>
      <w:r>
        <w:rPr>
          <w:sz w:val="32"/>
        </w:rPr>
        <w:t>графии:</w:t>
      </w:r>
    </w:p>
    <w:p w:rsidR="00471423" w:rsidRDefault="00471423">
      <w:pPr>
        <w:pStyle w:val="a6"/>
        <w:spacing w:line="240" w:lineRule="auto"/>
        <w:rPr>
          <w:sz w:val="32"/>
        </w:rPr>
      </w:pPr>
    </w:p>
    <w:p w:rsidR="00471423" w:rsidRDefault="00BE47FA">
      <w:pPr>
        <w:pStyle w:val="a6"/>
        <w:spacing w:line="240" w:lineRule="auto"/>
        <w:rPr>
          <w:sz w:val="32"/>
        </w:rPr>
      </w:pPr>
      <w:r>
        <w:rPr>
          <w:sz w:val="32"/>
        </w:rPr>
        <w:t xml:space="preserve">Белка прыгала в высоту.  </w:t>
      </w:r>
      <w:r w:rsidRPr="00471423">
        <w:rPr>
          <w:sz w:val="32"/>
        </w:rPr>
        <w:object w:dxaOrig="1725" w:dyaOrig="1710">
          <v:shape id="_x0000_i1080" type="#_x0000_t75" style="width:52.5pt;height:21pt" o:ole="">
            <v:imagedata r:id="rId94" o:title="" croptop="21730f" cropbottom="34769f" cropleft="10768f" cropright="32304f"/>
          </v:shape>
          <o:OLEObject Type="Embed" ProgID="PBrush" ShapeID="_x0000_i1080" DrawAspect="Content" ObjectID="_1583179053" r:id="rId95"/>
        </w:object>
      </w:r>
      <w:r>
        <w:rPr>
          <w:sz w:val="32"/>
        </w:rPr>
        <w:t xml:space="preserve">поднимал </w:t>
      </w:r>
      <w:r w:rsidRPr="00471423">
        <w:rPr>
          <w:sz w:val="32"/>
        </w:rPr>
        <w:object w:dxaOrig="1725" w:dyaOrig="1710">
          <v:shape id="_x0000_i1081" type="#_x0000_t75" style="width:33pt;height:22.5pt" o:ole="">
            <v:imagedata r:id="rId96" o:title="" cropbottom="34769f" cropleft="10768f" cropright="10768f"/>
          </v:shape>
          <o:OLEObject Type="Embed" ProgID="PBrush" ShapeID="_x0000_i1081" DrawAspect="Content" ObjectID="_1583179054" r:id="rId97"/>
        </w:object>
      </w:r>
      <w:r>
        <w:rPr>
          <w:sz w:val="32"/>
        </w:rPr>
        <w:t xml:space="preserve">. Бобер плавал на </w:t>
      </w:r>
      <w:r w:rsidRPr="00471423">
        <w:rPr>
          <w:sz w:val="32"/>
        </w:rPr>
        <w:object w:dxaOrig="1725" w:dyaOrig="1710">
          <v:shape id="_x0000_i1082" type="#_x0000_t75" style="width:74.25pt;height:29.25pt" o:ole="">
            <v:imagedata r:id="rId98" o:title="" croptop="15211f" cropbottom="28249f" cropleft="8614f"/>
          </v:shape>
          <o:OLEObject Type="Embed" ProgID="PBrush" ShapeID="_x0000_i1082" DrawAspect="Content" ObjectID="_1583179055" r:id="rId99"/>
        </w:object>
      </w:r>
      <w:r>
        <w:rPr>
          <w:sz w:val="32"/>
        </w:rPr>
        <w:t xml:space="preserve">.  Волк надел   </w:t>
      </w:r>
      <w:r w:rsidRPr="00471423">
        <w:rPr>
          <w:sz w:val="32"/>
        </w:rPr>
        <w:object w:dxaOrig="1725" w:dyaOrig="1710">
          <v:shape id="_x0000_i1083" type="#_x0000_t75" style="width:54.75pt;height:21.75pt" o:ole="">
            <v:imagedata r:id="rId100" o:title="" croptop="17384f" cropbottom="36942f" cropleft="10768f" cropright="25843f"/>
          </v:shape>
          <o:OLEObject Type="Embed" ProgID="PBrush" ShapeID="_x0000_i1083" DrawAspect="Content" ObjectID="_1583179056" r:id="rId101"/>
        </w:object>
      </w:r>
      <w:r>
        <w:rPr>
          <w:sz w:val="32"/>
        </w:rPr>
        <w:t xml:space="preserve">и вышел на ринг.  А </w:t>
      </w:r>
      <w:r w:rsidRPr="00471423">
        <w:rPr>
          <w:sz w:val="32"/>
        </w:rPr>
        <w:object w:dxaOrig="1725" w:dyaOrig="1710">
          <v:shape id="_x0000_i1084" type="#_x0000_t75" style="width:49.5pt;height:45.75pt" o:ole="">
            <v:imagedata r:id="rId102" o:title="" cropbottom="30423f" cropleft="8614f" cropright="19382f"/>
          </v:shape>
          <o:OLEObject Type="Embed" ProgID="PBrush" ShapeID="_x0000_i1084" DrawAspect="Content" ObjectID="_1583179057" r:id="rId103"/>
        </w:object>
      </w:r>
      <w:r>
        <w:rPr>
          <w:sz w:val="32"/>
        </w:rPr>
        <w:t>встала в ворота</w:t>
      </w:r>
      <w:r>
        <w:rPr>
          <w:rStyle w:val="a5"/>
          <w:sz w:val="32"/>
        </w:rPr>
        <w:footnoteReference w:id="45"/>
      </w:r>
      <w:r>
        <w:rPr>
          <w:sz w:val="32"/>
        </w:rPr>
        <w:t>.</w:t>
      </w:r>
    </w:p>
    <w:p w:rsidR="00471423" w:rsidRDefault="00471423">
      <w:pPr>
        <w:pStyle w:val="a6"/>
        <w:spacing w:line="240" w:lineRule="auto"/>
        <w:rPr>
          <w:sz w:val="32"/>
        </w:rPr>
      </w:pPr>
    </w:p>
    <w:p w:rsidR="00471423" w:rsidRDefault="00BE47FA">
      <w:pPr>
        <w:pStyle w:val="a6"/>
        <w:spacing w:line="240" w:lineRule="auto"/>
        <w:rPr>
          <w:sz w:val="32"/>
        </w:rPr>
      </w:pPr>
      <w:r>
        <w:rPr>
          <w:sz w:val="32"/>
        </w:rPr>
        <w:t>Это разнообразные схемы с применением разных по р</w:t>
      </w:r>
      <w:r>
        <w:rPr>
          <w:sz w:val="32"/>
        </w:rPr>
        <w:t>и</w:t>
      </w:r>
      <w:r>
        <w:rPr>
          <w:sz w:val="32"/>
        </w:rPr>
        <w:t>сунку и цвету букв</w:t>
      </w:r>
      <w:r>
        <w:rPr>
          <w:rStyle w:val="a5"/>
          <w:sz w:val="32"/>
        </w:rPr>
        <w:footnoteReference w:id="46"/>
      </w:r>
      <w:r>
        <w:rPr>
          <w:sz w:val="32"/>
        </w:rPr>
        <w:t xml:space="preserve"> (см. рис.22  и  рис. 23):</w:t>
      </w:r>
    </w:p>
    <w:p w:rsidR="00471423" w:rsidRDefault="00471423">
      <w:pPr>
        <w:pStyle w:val="a6"/>
        <w:spacing w:line="240" w:lineRule="auto"/>
        <w:ind w:firstLine="0"/>
        <w:rPr>
          <w:sz w:val="32"/>
        </w:rPr>
      </w:pPr>
    </w:p>
    <w:p w:rsidR="00471423" w:rsidRDefault="00BE47FA">
      <w:pPr>
        <w:pStyle w:val="a6"/>
        <w:spacing w:line="240" w:lineRule="auto"/>
        <w:ind w:firstLine="0"/>
        <w:rPr>
          <w:sz w:val="32"/>
        </w:rPr>
      </w:pPr>
      <w:r>
        <w:rPr>
          <w:sz w:val="32"/>
        </w:rPr>
        <w:t xml:space="preserve">            </w:t>
      </w:r>
      <w:r w:rsidR="002109D9" w:rsidRPr="00471423">
        <w:rPr>
          <w:sz w:val="32"/>
        </w:rPr>
        <w:pict>
          <v:shape id="_x0000_i1085" type="#_x0000_t75" style="width:86.25pt;height:85.5pt">
            <v:imagedata r:id="rId104" o:title="" gain="2147483647f" blacklevel="-30802f" grayscale="t"/>
          </v:shape>
        </w:pict>
      </w:r>
      <w:r>
        <w:rPr>
          <w:sz w:val="32"/>
        </w:rPr>
        <w:t xml:space="preserve">                    </w:t>
      </w:r>
      <w:r w:rsidR="002109D9" w:rsidRPr="00471423">
        <w:rPr>
          <w:sz w:val="32"/>
        </w:rPr>
        <w:pict>
          <v:shape id="_x0000_i1086" type="#_x0000_t75" style="width:86.25pt;height:85.5pt">
            <v:imagedata r:id="rId105" o:title="" gain="6.25" blacklevel="-17694f" grayscale="t"/>
          </v:shape>
        </w:pict>
      </w:r>
      <w:r>
        <w:rPr>
          <w:sz w:val="32"/>
        </w:rPr>
        <w:t xml:space="preserve">.   </w:t>
      </w:r>
    </w:p>
    <w:p w:rsidR="00471423" w:rsidRDefault="00BE47FA">
      <w:pPr>
        <w:pStyle w:val="a6"/>
        <w:spacing w:line="240" w:lineRule="auto"/>
        <w:ind w:firstLine="0"/>
        <w:rPr>
          <w:sz w:val="32"/>
        </w:rPr>
      </w:pPr>
      <w:r>
        <w:rPr>
          <w:sz w:val="32"/>
        </w:rPr>
        <w:t xml:space="preserve"> </w:t>
      </w:r>
    </w:p>
    <w:p w:rsidR="00471423" w:rsidRDefault="00BE47FA">
      <w:pPr>
        <w:pStyle w:val="a6"/>
        <w:spacing w:line="240" w:lineRule="auto"/>
        <w:ind w:firstLine="0"/>
        <w:rPr>
          <w:sz w:val="32"/>
        </w:rPr>
      </w:pPr>
      <w:r>
        <w:rPr>
          <w:sz w:val="32"/>
        </w:rPr>
        <w:t xml:space="preserve">                Рис. 22.                                    Рис.  23.                                    </w:t>
      </w:r>
    </w:p>
    <w:p w:rsidR="00471423" w:rsidRDefault="00471423">
      <w:pPr>
        <w:pStyle w:val="a6"/>
        <w:spacing w:line="240" w:lineRule="auto"/>
        <w:ind w:firstLine="0"/>
        <w:rPr>
          <w:sz w:val="32"/>
        </w:rPr>
      </w:pPr>
    </w:p>
    <w:p w:rsidR="00471423" w:rsidRDefault="00BE47FA">
      <w:pPr>
        <w:pStyle w:val="a6"/>
        <w:spacing w:line="240" w:lineRule="auto"/>
        <w:ind w:firstLine="0"/>
        <w:rPr>
          <w:sz w:val="32"/>
        </w:rPr>
      </w:pPr>
      <w:r>
        <w:rPr>
          <w:sz w:val="32"/>
        </w:rPr>
        <w:t xml:space="preserve">       Можно встретить также пространственное расположение графических знаков в форме изображаемого предмета, указ</w:t>
      </w:r>
      <w:r>
        <w:rPr>
          <w:sz w:val="32"/>
        </w:rPr>
        <w:t>а</w:t>
      </w:r>
      <w:r>
        <w:rPr>
          <w:sz w:val="32"/>
        </w:rPr>
        <w:t>ния направления движения</w:t>
      </w:r>
      <w:r>
        <w:rPr>
          <w:rStyle w:val="a5"/>
          <w:sz w:val="32"/>
        </w:rPr>
        <w:footnoteReference w:id="47"/>
      </w:r>
      <w:r>
        <w:rPr>
          <w:sz w:val="32"/>
        </w:rPr>
        <w:t xml:space="preserve">  (Рис. 24):</w:t>
      </w:r>
    </w:p>
    <w:p w:rsidR="00471423" w:rsidRDefault="00471423">
      <w:pPr>
        <w:pStyle w:val="a6"/>
        <w:spacing w:line="240" w:lineRule="auto"/>
        <w:ind w:firstLine="0"/>
        <w:rPr>
          <w:sz w:val="32"/>
        </w:rPr>
      </w:pPr>
    </w:p>
    <w:p w:rsidR="00471423" w:rsidRDefault="002109D9">
      <w:pPr>
        <w:pStyle w:val="a6"/>
        <w:spacing w:line="240" w:lineRule="auto"/>
        <w:ind w:firstLine="0"/>
        <w:jc w:val="center"/>
        <w:rPr>
          <w:sz w:val="32"/>
        </w:rPr>
      </w:pPr>
      <w:r w:rsidRPr="00471423">
        <w:rPr>
          <w:sz w:val="32"/>
        </w:rPr>
        <w:lastRenderedPageBreak/>
        <w:pict>
          <v:shape id="_x0000_i1087" type="#_x0000_t75" style="width:141.75pt;height:91.5pt">
            <v:imagedata r:id="rId106" o:title="" cropbottom="27932f" cropright="54687f"/>
            <o:lock v:ext="edit" aspectratio="f"/>
          </v:shape>
        </w:pict>
      </w:r>
    </w:p>
    <w:p w:rsidR="00471423" w:rsidRDefault="00471423">
      <w:pPr>
        <w:pStyle w:val="a6"/>
        <w:spacing w:line="240" w:lineRule="auto"/>
        <w:ind w:firstLine="0"/>
        <w:jc w:val="center"/>
        <w:rPr>
          <w:sz w:val="32"/>
        </w:rPr>
      </w:pPr>
    </w:p>
    <w:p w:rsidR="00471423" w:rsidRDefault="00BE47FA">
      <w:pPr>
        <w:pStyle w:val="a6"/>
        <w:spacing w:line="240" w:lineRule="auto"/>
        <w:ind w:firstLine="0"/>
        <w:jc w:val="center"/>
        <w:rPr>
          <w:sz w:val="32"/>
        </w:rPr>
      </w:pPr>
      <w:r>
        <w:rPr>
          <w:sz w:val="32"/>
        </w:rPr>
        <w:t>Рис. 24.</w:t>
      </w:r>
    </w:p>
    <w:p w:rsidR="00471423" w:rsidRDefault="00471423">
      <w:pPr>
        <w:pStyle w:val="a6"/>
        <w:spacing w:line="240" w:lineRule="auto"/>
        <w:ind w:firstLine="0"/>
        <w:jc w:val="center"/>
        <w:rPr>
          <w:sz w:val="32"/>
        </w:rPr>
      </w:pPr>
    </w:p>
    <w:p w:rsidR="00471423" w:rsidRDefault="00BE47FA">
      <w:pPr>
        <w:pStyle w:val="a6"/>
        <w:spacing w:line="240" w:lineRule="auto"/>
        <w:ind w:firstLine="0"/>
        <w:rPr>
          <w:sz w:val="32"/>
        </w:rPr>
      </w:pPr>
      <w:r>
        <w:rPr>
          <w:sz w:val="32"/>
        </w:rPr>
        <w:t xml:space="preserve">      Крупным шрифтом авторы часто выделяют те слова, к</w:t>
      </w:r>
      <w:r>
        <w:rPr>
          <w:sz w:val="32"/>
        </w:rPr>
        <w:t>о</w:t>
      </w:r>
      <w:r>
        <w:rPr>
          <w:sz w:val="32"/>
        </w:rPr>
        <w:t xml:space="preserve">торые должны читаться громче: «Пух устал, сел на ветку и… </w:t>
      </w:r>
      <w:r>
        <w:rPr>
          <w:b/>
          <w:bCs/>
          <w:sz w:val="32"/>
        </w:rPr>
        <w:t xml:space="preserve">ТРРАХ!!! – МАМА! </w:t>
      </w:r>
      <w:r>
        <w:rPr>
          <w:sz w:val="32"/>
        </w:rPr>
        <w:t xml:space="preserve">– крикнул Пух»; или слова наиболее важные: «Я не хотел вам </w:t>
      </w:r>
      <w:r>
        <w:rPr>
          <w:b/>
          <w:bCs/>
          <w:sz w:val="32"/>
        </w:rPr>
        <w:t xml:space="preserve">НИЧЕГО </w:t>
      </w:r>
      <w:r>
        <w:rPr>
          <w:sz w:val="32"/>
        </w:rPr>
        <w:t>плохого», - пробормотал Винни-Пух»</w:t>
      </w:r>
      <w:r>
        <w:rPr>
          <w:rStyle w:val="a5"/>
          <w:sz w:val="32"/>
        </w:rPr>
        <w:footnoteReference w:id="48"/>
      </w:r>
      <w:r>
        <w:rPr>
          <w:sz w:val="32"/>
        </w:rPr>
        <w:t>.</w:t>
      </w:r>
    </w:p>
    <w:p w:rsidR="00471423" w:rsidRDefault="00BE47FA">
      <w:pPr>
        <w:pStyle w:val="a6"/>
        <w:spacing w:line="240" w:lineRule="auto"/>
        <w:ind w:firstLine="0"/>
        <w:rPr>
          <w:sz w:val="32"/>
        </w:rPr>
      </w:pPr>
      <w:r>
        <w:rPr>
          <w:sz w:val="32"/>
        </w:rPr>
        <w:t xml:space="preserve">     Интересным  видом графических средств являются  р</w:t>
      </w:r>
      <w:r>
        <w:rPr>
          <w:sz w:val="32"/>
        </w:rPr>
        <w:t>и</w:t>
      </w:r>
      <w:r>
        <w:rPr>
          <w:sz w:val="32"/>
        </w:rPr>
        <w:t>сунки, которые выступают в виде своеобразных опорных схем</w:t>
      </w:r>
      <w:r>
        <w:rPr>
          <w:rStyle w:val="a5"/>
          <w:sz w:val="32"/>
        </w:rPr>
        <w:footnoteReference w:id="49"/>
      </w:r>
      <w:r>
        <w:rPr>
          <w:sz w:val="32"/>
        </w:rPr>
        <w:t xml:space="preserve"> (рис. 25):</w:t>
      </w:r>
    </w:p>
    <w:p w:rsidR="00471423" w:rsidRDefault="00471423">
      <w:pPr>
        <w:pStyle w:val="a6"/>
        <w:spacing w:line="240" w:lineRule="auto"/>
        <w:ind w:firstLine="0"/>
        <w:rPr>
          <w:sz w:val="32"/>
        </w:rPr>
      </w:pPr>
    </w:p>
    <w:p w:rsidR="00471423" w:rsidRDefault="002109D9">
      <w:pPr>
        <w:pStyle w:val="a6"/>
        <w:spacing w:line="240" w:lineRule="auto"/>
        <w:ind w:firstLine="0"/>
        <w:jc w:val="center"/>
        <w:rPr>
          <w:sz w:val="32"/>
        </w:rPr>
      </w:pPr>
      <w:r>
        <w:pict>
          <v:shape id="_x0000_i1088" type="#_x0000_t75" style="width:178.5pt;height:75pt">
            <v:imagedata r:id="rId107" o:title="" gain="126031f" blacklevel="-7864f" grayscale="t"/>
          </v:shape>
        </w:pict>
      </w:r>
    </w:p>
    <w:p w:rsidR="00471423" w:rsidRDefault="00471423">
      <w:pPr>
        <w:pStyle w:val="a6"/>
        <w:spacing w:line="240" w:lineRule="auto"/>
        <w:ind w:firstLine="0"/>
        <w:rPr>
          <w:sz w:val="32"/>
        </w:rPr>
      </w:pPr>
    </w:p>
    <w:p w:rsidR="00471423" w:rsidRDefault="00BE47FA">
      <w:pPr>
        <w:pStyle w:val="a6"/>
        <w:spacing w:line="240" w:lineRule="auto"/>
        <w:ind w:firstLine="0"/>
        <w:jc w:val="center"/>
        <w:rPr>
          <w:sz w:val="32"/>
        </w:rPr>
      </w:pPr>
      <w:r>
        <w:rPr>
          <w:sz w:val="32"/>
        </w:rPr>
        <w:t>Рис. 25.</w:t>
      </w:r>
    </w:p>
    <w:p w:rsidR="00471423" w:rsidRDefault="00471423">
      <w:pPr>
        <w:pStyle w:val="a6"/>
        <w:spacing w:line="240" w:lineRule="auto"/>
        <w:ind w:firstLine="0"/>
        <w:rPr>
          <w:sz w:val="32"/>
        </w:rPr>
      </w:pPr>
    </w:p>
    <w:p w:rsidR="00471423" w:rsidRDefault="00BE47FA">
      <w:pPr>
        <w:pStyle w:val="a6"/>
        <w:spacing w:line="240" w:lineRule="auto"/>
        <w:ind w:firstLine="0"/>
        <w:rPr>
          <w:sz w:val="32"/>
        </w:rPr>
      </w:pPr>
      <w:r>
        <w:rPr>
          <w:sz w:val="32"/>
        </w:rPr>
        <w:t>-  и многое, многое другое.</w:t>
      </w:r>
    </w:p>
    <w:p w:rsidR="00471423" w:rsidRDefault="00BE47FA">
      <w:pPr>
        <w:pStyle w:val="a6"/>
        <w:spacing w:line="240" w:lineRule="auto"/>
        <w:ind w:firstLine="0"/>
        <w:rPr>
          <w:sz w:val="32"/>
        </w:rPr>
      </w:pPr>
      <w:r>
        <w:rPr>
          <w:sz w:val="32"/>
        </w:rPr>
        <w:t xml:space="preserve">       Работая по традиционным учебникам, учитель может, тем не менее, взять на вооружение некоторые из этих при</w:t>
      </w:r>
      <w:r>
        <w:rPr>
          <w:sz w:val="32"/>
        </w:rPr>
        <w:t>е</w:t>
      </w:r>
      <w:r>
        <w:rPr>
          <w:sz w:val="32"/>
        </w:rPr>
        <w:t>мов и использовать, например, при оформлении заданий на классной доске, в самостоятельно изготовленных наглядных пособиях, карточках с индивидуальными заданиями и т.п.</w:t>
      </w:r>
    </w:p>
    <w:p w:rsidR="00471423" w:rsidRDefault="00BE47FA">
      <w:pPr>
        <w:pStyle w:val="a6"/>
        <w:spacing w:line="240" w:lineRule="auto"/>
        <w:ind w:firstLine="0"/>
        <w:rPr>
          <w:sz w:val="32"/>
        </w:rPr>
      </w:pPr>
      <w:r>
        <w:rPr>
          <w:sz w:val="32"/>
        </w:rPr>
        <w:t xml:space="preserve">       Значительного успеха в понимании самой технологии использования выразительных средств графики можно д</w:t>
      </w:r>
      <w:r>
        <w:rPr>
          <w:sz w:val="32"/>
        </w:rPr>
        <w:t>о</w:t>
      </w:r>
      <w:r>
        <w:rPr>
          <w:sz w:val="32"/>
        </w:rPr>
        <w:t>биться, если предложить детям не только анализировать г</w:t>
      </w:r>
      <w:r>
        <w:rPr>
          <w:sz w:val="32"/>
        </w:rPr>
        <w:t>о</w:t>
      </w:r>
      <w:r>
        <w:rPr>
          <w:sz w:val="32"/>
        </w:rPr>
        <w:t xml:space="preserve">товые тексты, но и использовать подобные приемы в своих </w:t>
      </w:r>
      <w:r>
        <w:rPr>
          <w:sz w:val="32"/>
        </w:rPr>
        <w:lastRenderedPageBreak/>
        <w:t>творческих работах (написание сочинений, составление ск</w:t>
      </w:r>
      <w:r>
        <w:rPr>
          <w:sz w:val="32"/>
        </w:rPr>
        <w:t>а</w:t>
      </w:r>
      <w:r>
        <w:rPr>
          <w:sz w:val="32"/>
        </w:rPr>
        <w:t>зок и т.п.). Дети с энтузиазмом выполняют такие задания.</w:t>
      </w:r>
    </w:p>
    <w:p w:rsidR="00471423" w:rsidRDefault="00BE47FA">
      <w:pPr>
        <w:pStyle w:val="a6"/>
        <w:spacing w:line="240" w:lineRule="auto"/>
        <w:ind w:firstLine="0"/>
        <w:rPr>
          <w:sz w:val="32"/>
        </w:rPr>
      </w:pPr>
      <w:r>
        <w:rPr>
          <w:sz w:val="32"/>
        </w:rPr>
        <w:t xml:space="preserve">     Разнообразие графических средств в учебнике для мла</w:t>
      </w:r>
      <w:r>
        <w:rPr>
          <w:sz w:val="32"/>
        </w:rPr>
        <w:t>д</w:t>
      </w:r>
      <w:r>
        <w:rPr>
          <w:sz w:val="32"/>
        </w:rPr>
        <w:t>ших школьников делает его «своим», притягательным, выз</w:t>
      </w:r>
      <w:r>
        <w:rPr>
          <w:sz w:val="32"/>
        </w:rPr>
        <w:t>ы</w:t>
      </w:r>
      <w:r>
        <w:rPr>
          <w:sz w:val="32"/>
        </w:rPr>
        <w:t>вает желание заниматься.</w:t>
      </w:r>
    </w:p>
    <w:p w:rsidR="00471423" w:rsidRDefault="00BE47FA">
      <w:pPr>
        <w:pStyle w:val="a6"/>
        <w:spacing w:line="240" w:lineRule="auto"/>
        <w:ind w:firstLine="0"/>
        <w:rPr>
          <w:sz w:val="32"/>
        </w:rPr>
      </w:pPr>
      <w:r>
        <w:rPr>
          <w:sz w:val="32"/>
        </w:rPr>
        <w:t xml:space="preserve">     Экспрессивные возможности графических средств могут быть использованы в книгах, адресованных как детям, так и взрослым. Однако для книг, ориентированных на ученика н</w:t>
      </w:r>
      <w:r>
        <w:rPr>
          <w:sz w:val="32"/>
        </w:rPr>
        <w:t>а</w:t>
      </w:r>
      <w:r>
        <w:rPr>
          <w:sz w:val="32"/>
        </w:rPr>
        <w:t>чальной школы, графические средства приобретают спец</w:t>
      </w:r>
      <w:r>
        <w:rPr>
          <w:sz w:val="32"/>
        </w:rPr>
        <w:t>и</w:t>
      </w:r>
      <w:r>
        <w:rPr>
          <w:sz w:val="32"/>
        </w:rPr>
        <w:t>фические, дополнительные функции.</w:t>
      </w:r>
    </w:p>
    <w:p w:rsidR="00471423" w:rsidRDefault="00BE47FA">
      <w:pPr>
        <w:pStyle w:val="a6"/>
        <w:spacing w:line="240" w:lineRule="auto"/>
        <w:ind w:firstLine="0"/>
        <w:rPr>
          <w:sz w:val="32"/>
        </w:rPr>
      </w:pPr>
      <w:r>
        <w:rPr>
          <w:sz w:val="32"/>
        </w:rPr>
        <w:t xml:space="preserve">     В книгах по обучению детей грамоте для лучшего  во</w:t>
      </w:r>
      <w:r>
        <w:rPr>
          <w:sz w:val="32"/>
        </w:rPr>
        <w:t>с</w:t>
      </w:r>
      <w:r>
        <w:rPr>
          <w:sz w:val="32"/>
        </w:rPr>
        <w:t>приятия и запоминания  формы изучаемой буквы можно и</w:t>
      </w:r>
      <w:r>
        <w:rPr>
          <w:sz w:val="32"/>
        </w:rPr>
        <w:t>с</w:t>
      </w:r>
      <w:r>
        <w:rPr>
          <w:sz w:val="32"/>
        </w:rPr>
        <w:t>пользовать метод ассоциации, сходства формы буквы с ра</w:t>
      </w:r>
      <w:r>
        <w:rPr>
          <w:sz w:val="32"/>
        </w:rPr>
        <w:t>з</w:t>
      </w:r>
      <w:r>
        <w:rPr>
          <w:sz w:val="32"/>
        </w:rPr>
        <w:t>личными предметами. Интересный материал учитель найдет в книгах А.А.Шибаева «Волшебный язык», «Язык родной, дружи со мной», В.В.Волиной «Занимательное азбуковед</w:t>
      </w:r>
      <w:r>
        <w:rPr>
          <w:sz w:val="32"/>
        </w:rPr>
        <w:t>е</w:t>
      </w:r>
      <w:r>
        <w:rPr>
          <w:sz w:val="32"/>
        </w:rPr>
        <w:t>ние». Например:</w:t>
      </w:r>
    </w:p>
    <w:p w:rsidR="00471423" w:rsidRDefault="00471423">
      <w:pPr>
        <w:pStyle w:val="a6"/>
        <w:spacing w:line="240" w:lineRule="auto"/>
        <w:ind w:firstLine="0"/>
        <w:rPr>
          <w:sz w:val="32"/>
        </w:rPr>
      </w:pPr>
    </w:p>
    <w:tbl>
      <w:tblPr>
        <w:tblW w:w="0" w:type="auto"/>
        <w:tblLook w:val="0000"/>
      </w:tblPr>
      <w:tblGrid>
        <w:gridCol w:w="4968"/>
        <w:gridCol w:w="3751"/>
      </w:tblGrid>
      <w:tr w:rsidR="00471423">
        <w:tc>
          <w:tcPr>
            <w:tcW w:w="4968" w:type="dxa"/>
          </w:tcPr>
          <w:p w:rsidR="00471423" w:rsidRDefault="00471423">
            <w:pPr>
              <w:pStyle w:val="a6"/>
              <w:spacing w:line="240" w:lineRule="auto"/>
              <w:ind w:firstLine="0"/>
              <w:rPr>
                <w:spacing w:val="-18"/>
                <w:sz w:val="32"/>
              </w:rPr>
            </w:pPr>
          </w:p>
          <w:p w:rsidR="00471423" w:rsidRDefault="00BE47FA">
            <w:pPr>
              <w:pStyle w:val="a6"/>
              <w:spacing w:line="240" w:lineRule="auto"/>
              <w:ind w:firstLine="0"/>
              <w:rPr>
                <w:spacing w:val="-18"/>
                <w:sz w:val="32"/>
              </w:rPr>
            </w:pPr>
            <w:r>
              <w:rPr>
                <w:spacing w:val="-18"/>
                <w:sz w:val="32"/>
              </w:rPr>
              <w:t>Мягкий знак живет беспечно,</w:t>
            </w:r>
          </w:p>
          <w:p w:rsidR="00471423" w:rsidRDefault="00BE47FA">
            <w:pPr>
              <w:pStyle w:val="a6"/>
              <w:spacing w:line="240" w:lineRule="auto"/>
              <w:ind w:firstLine="0"/>
              <w:rPr>
                <w:sz w:val="32"/>
              </w:rPr>
            </w:pPr>
            <w:r>
              <w:rPr>
                <w:sz w:val="32"/>
              </w:rPr>
              <w:t>Он без кепки ходит вечно.</w:t>
            </w:r>
          </w:p>
          <w:p w:rsidR="00471423" w:rsidRDefault="00BE47FA">
            <w:pPr>
              <w:pStyle w:val="a6"/>
              <w:spacing w:line="240" w:lineRule="auto"/>
              <w:ind w:firstLine="0"/>
              <w:rPr>
                <w:sz w:val="32"/>
              </w:rPr>
            </w:pPr>
            <w:r>
              <w:rPr>
                <w:sz w:val="32"/>
              </w:rPr>
              <w:t>А упрямый твердый знак</w:t>
            </w:r>
          </w:p>
          <w:p w:rsidR="00471423" w:rsidRDefault="00BE47FA">
            <w:pPr>
              <w:pStyle w:val="a6"/>
              <w:spacing w:line="240" w:lineRule="auto"/>
              <w:ind w:firstLine="0"/>
              <w:rPr>
                <w:sz w:val="32"/>
              </w:rPr>
            </w:pPr>
            <w:r>
              <w:rPr>
                <w:sz w:val="32"/>
              </w:rPr>
              <w:t>Кепку носит только так.</w:t>
            </w:r>
          </w:p>
        </w:tc>
        <w:tc>
          <w:tcPr>
            <w:tcW w:w="3751" w:type="dxa"/>
          </w:tcPr>
          <w:p w:rsidR="00471423" w:rsidRDefault="002109D9">
            <w:pPr>
              <w:pStyle w:val="a6"/>
              <w:spacing w:line="240" w:lineRule="auto"/>
              <w:ind w:firstLine="0"/>
              <w:rPr>
                <w:sz w:val="32"/>
              </w:rPr>
            </w:pPr>
            <w:r w:rsidRPr="00471423">
              <w:rPr>
                <w:sz w:val="32"/>
              </w:rPr>
              <w:pict>
                <v:shape id="_x0000_i1089" type="#_x0000_t75" style="width:157.5pt;height:97.5pt">
                  <v:imagedata r:id="rId108" o:title="" croptop="2793f" cropbottom="46553f" cropleft="654f" cropright="58827f"/>
                </v:shape>
              </w:pict>
            </w:r>
          </w:p>
        </w:tc>
      </w:tr>
      <w:tr w:rsidR="00471423">
        <w:tc>
          <w:tcPr>
            <w:tcW w:w="4968" w:type="dxa"/>
          </w:tcPr>
          <w:p w:rsidR="00471423" w:rsidRDefault="00471423">
            <w:pPr>
              <w:pStyle w:val="a6"/>
              <w:spacing w:line="240" w:lineRule="auto"/>
              <w:ind w:firstLine="0"/>
              <w:rPr>
                <w:sz w:val="32"/>
              </w:rPr>
            </w:pPr>
          </w:p>
          <w:p w:rsidR="00471423" w:rsidRDefault="00471423">
            <w:pPr>
              <w:pStyle w:val="a6"/>
              <w:spacing w:line="240" w:lineRule="auto"/>
              <w:ind w:firstLine="0"/>
              <w:rPr>
                <w:sz w:val="32"/>
              </w:rPr>
            </w:pPr>
          </w:p>
        </w:tc>
        <w:tc>
          <w:tcPr>
            <w:tcW w:w="3751" w:type="dxa"/>
          </w:tcPr>
          <w:p w:rsidR="00471423" w:rsidRDefault="00471423">
            <w:pPr>
              <w:pStyle w:val="a6"/>
              <w:spacing w:line="240" w:lineRule="auto"/>
              <w:ind w:firstLine="0"/>
              <w:rPr>
                <w:sz w:val="32"/>
              </w:rPr>
            </w:pPr>
          </w:p>
        </w:tc>
      </w:tr>
      <w:tr w:rsidR="00471423">
        <w:tc>
          <w:tcPr>
            <w:tcW w:w="4968" w:type="dxa"/>
          </w:tcPr>
          <w:p w:rsidR="00471423" w:rsidRDefault="00BE47FA">
            <w:pPr>
              <w:pStyle w:val="a6"/>
              <w:spacing w:line="240" w:lineRule="auto"/>
              <w:ind w:firstLine="0"/>
              <w:rPr>
                <w:sz w:val="32"/>
              </w:rPr>
            </w:pPr>
            <w:r>
              <w:rPr>
                <w:sz w:val="32"/>
              </w:rPr>
              <w:t>Буква «Э» на «С» дивится,</w:t>
            </w:r>
          </w:p>
          <w:p w:rsidR="00471423" w:rsidRDefault="00BE47FA">
            <w:pPr>
              <w:pStyle w:val="a6"/>
              <w:spacing w:line="240" w:lineRule="auto"/>
              <w:ind w:firstLine="0"/>
              <w:rPr>
                <w:sz w:val="32"/>
              </w:rPr>
            </w:pPr>
            <w:r>
              <w:rPr>
                <w:sz w:val="32"/>
              </w:rPr>
              <w:t>Словно в зеркало глядится:</w:t>
            </w:r>
          </w:p>
          <w:p w:rsidR="00471423" w:rsidRDefault="00BE47FA">
            <w:pPr>
              <w:pStyle w:val="a6"/>
              <w:spacing w:line="240" w:lineRule="auto"/>
              <w:ind w:firstLine="0"/>
              <w:rPr>
                <w:sz w:val="32"/>
              </w:rPr>
            </w:pPr>
            <w:r>
              <w:rPr>
                <w:sz w:val="32"/>
              </w:rPr>
              <w:t xml:space="preserve">«Сходство есть наверняка, </w:t>
            </w:r>
          </w:p>
          <w:p w:rsidR="00471423" w:rsidRDefault="00BE47FA">
            <w:pPr>
              <w:pStyle w:val="a6"/>
              <w:spacing w:line="240" w:lineRule="auto"/>
              <w:ind w:firstLine="0"/>
              <w:rPr>
                <w:sz w:val="32"/>
              </w:rPr>
            </w:pPr>
            <w:r>
              <w:rPr>
                <w:sz w:val="32"/>
              </w:rPr>
              <w:t>Только нету языка!»</w:t>
            </w:r>
          </w:p>
          <w:p w:rsidR="00471423" w:rsidRDefault="00471423">
            <w:pPr>
              <w:pStyle w:val="a6"/>
              <w:spacing w:line="240" w:lineRule="auto"/>
              <w:ind w:firstLine="0"/>
              <w:rPr>
                <w:sz w:val="32"/>
              </w:rPr>
            </w:pPr>
          </w:p>
        </w:tc>
        <w:tc>
          <w:tcPr>
            <w:tcW w:w="3751" w:type="dxa"/>
          </w:tcPr>
          <w:p w:rsidR="00471423" w:rsidRDefault="002109D9">
            <w:pPr>
              <w:pStyle w:val="a6"/>
              <w:spacing w:line="240" w:lineRule="auto"/>
              <w:ind w:firstLine="0"/>
              <w:rPr>
                <w:sz w:val="32"/>
              </w:rPr>
            </w:pPr>
            <w:r w:rsidRPr="00471423">
              <w:rPr>
                <w:sz w:val="32"/>
              </w:rPr>
              <w:pict>
                <v:shape id="_x0000_i1090" type="#_x0000_t75" style="width:171.75pt;height:81pt">
                  <v:imagedata r:id="rId109" o:title="" croptop="27001f" cropbottom="20483f" cropleft="28324f" cropright="28324f"/>
                </v:shape>
              </w:pict>
            </w:r>
          </w:p>
        </w:tc>
      </w:tr>
    </w:tbl>
    <w:p w:rsidR="00471423" w:rsidRDefault="00471423">
      <w:pPr>
        <w:pStyle w:val="a6"/>
        <w:spacing w:line="240" w:lineRule="auto"/>
        <w:ind w:firstLine="0"/>
        <w:rPr>
          <w:sz w:val="32"/>
        </w:rPr>
      </w:pPr>
    </w:p>
    <w:p w:rsidR="00471423" w:rsidRDefault="00BE47FA">
      <w:pPr>
        <w:pStyle w:val="a7"/>
        <w:rPr>
          <w:sz w:val="32"/>
        </w:rPr>
      </w:pPr>
      <w:r>
        <w:rPr>
          <w:sz w:val="32"/>
        </w:rPr>
        <w:t xml:space="preserve">     Много методических находок учитель сможет найти в книге З.Д.Гольдина, В.И.Романиной, Э.А.Колидзей «Азбука-загадка» (Библиотека учебного моделирования. М.: Новая школа, 1997). Здесь вниманию детей предлагаются буквы, и</w:t>
      </w:r>
      <w:r>
        <w:rPr>
          <w:sz w:val="32"/>
        </w:rPr>
        <w:t>з</w:t>
      </w:r>
      <w:r>
        <w:rPr>
          <w:sz w:val="32"/>
        </w:rPr>
        <w:t xml:space="preserve">готовленные из металлического конструктора, из листьев, </w:t>
      </w:r>
      <w:r>
        <w:rPr>
          <w:sz w:val="32"/>
        </w:rPr>
        <w:lastRenderedPageBreak/>
        <w:t>шишек и других природных материалов, из бусин, сучков и палочек, из кубиков и мозаики, причем многие буквы-поделки должны сделать сами дети. Интересный способ зн</w:t>
      </w:r>
      <w:r>
        <w:rPr>
          <w:sz w:val="32"/>
        </w:rPr>
        <w:t>а</w:t>
      </w:r>
      <w:r>
        <w:rPr>
          <w:sz w:val="32"/>
        </w:rPr>
        <w:t>комства с формой букв – использование букв-жестов: буквы при этом получаются с помощью пальцев. Есть и буквы – п</w:t>
      </w:r>
      <w:r>
        <w:rPr>
          <w:sz w:val="32"/>
        </w:rPr>
        <w:t>о</w:t>
      </w:r>
      <w:r>
        <w:rPr>
          <w:sz w:val="32"/>
        </w:rPr>
        <w:t>зы пантомимы, создающиеся с помощью фигур тела, рук и ног.</w:t>
      </w:r>
    </w:p>
    <w:p w:rsidR="00471423" w:rsidRDefault="00BE47FA">
      <w:pPr>
        <w:pStyle w:val="a6"/>
        <w:spacing w:line="240" w:lineRule="auto"/>
        <w:ind w:firstLine="0"/>
        <w:rPr>
          <w:sz w:val="32"/>
        </w:rPr>
      </w:pPr>
      <w:r>
        <w:rPr>
          <w:sz w:val="32"/>
        </w:rPr>
        <w:t>Введение подобных материалов в качестве фрагмента урока при первоначальном знакомстве с буквой создаст атмосферу игры, непринужденности и, с другой стороны, поможет бл</w:t>
      </w:r>
      <w:r>
        <w:rPr>
          <w:sz w:val="32"/>
        </w:rPr>
        <w:t>а</w:t>
      </w:r>
      <w:r>
        <w:rPr>
          <w:sz w:val="32"/>
        </w:rPr>
        <w:t>годаря ассоциациям выделить и запомнить основные элеме</w:t>
      </w:r>
      <w:r>
        <w:rPr>
          <w:sz w:val="32"/>
        </w:rPr>
        <w:t>н</w:t>
      </w:r>
      <w:r>
        <w:rPr>
          <w:sz w:val="32"/>
        </w:rPr>
        <w:t>ты буквы.</w:t>
      </w:r>
    </w:p>
    <w:p w:rsidR="00471423" w:rsidRDefault="00BE47FA">
      <w:pPr>
        <w:pStyle w:val="a6"/>
        <w:spacing w:line="240" w:lineRule="auto"/>
        <w:ind w:firstLine="0"/>
        <w:rPr>
          <w:sz w:val="32"/>
        </w:rPr>
      </w:pPr>
      <w:r>
        <w:rPr>
          <w:sz w:val="32"/>
        </w:rPr>
        <w:t xml:space="preserve">     Применение разной формы шрифта (печатного и письме</w:t>
      </w:r>
      <w:r>
        <w:rPr>
          <w:sz w:val="32"/>
        </w:rPr>
        <w:t>н</w:t>
      </w:r>
      <w:r>
        <w:rPr>
          <w:sz w:val="32"/>
        </w:rPr>
        <w:t>ного) или разной жирности шрифта может быть использов</w:t>
      </w:r>
      <w:r>
        <w:rPr>
          <w:sz w:val="32"/>
        </w:rPr>
        <w:t>а</w:t>
      </w:r>
      <w:r>
        <w:rPr>
          <w:sz w:val="32"/>
        </w:rPr>
        <w:t>но для выделения в слове слогов, что позволяет начинающ</w:t>
      </w:r>
      <w:r>
        <w:rPr>
          <w:sz w:val="32"/>
        </w:rPr>
        <w:t>е</w:t>
      </w:r>
      <w:r>
        <w:rPr>
          <w:sz w:val="32"/>
        </w:rPr>
        <w:t>му самостоятельно читать ребенку преодолевать препятс</w:t>
      </w:r>
      <w:r>
        <w:rPr>
          <w:sz w:val="32"/>
        </w:rPr>
        <w:t>т</w:t>
      </w:r>
      <w:r>
        <w:rPr>
          <w:sz w:val="32"/>
        </w:rPr>
        <w:t>вия, возникающие при чтении слов повышенной степени трудности, способствует развитию техники чтения: «Од</w:t>
      </w:r>
      <w:r>
        <w:rPr>
          <w:i/>
          <w:iCs/>
          <w:sz w:val="32"/>
        </w:rPr>
        <w:t>на</w:t>
      </w:r>
      <w:r>
        <w:rPr>
          <w:sz w:val="32"/>
        </w:rPr>
        <w:t>ж</w:t>
      </w:r>
      <w:r>
        <w:rPr>
          <w:sz w:val="32"/>
        </w:rPr>
        <w:t xml:space="preserve">ды  </w:t>
      </w:r>
      <w:r>
        <w:rPr>
          <w:i/>
          <w:iCs/>
          <w:sz w:val="32"/>
        </w:rPr>
        <w:t>гна</w:t>
      </w:r>
      <w:r>
        <w:rPr>
          <w:sz w:val="32"/>
        </w:rPr>
        <w:t xml:space="preserve">лась  </w:t>
      </w:r>
      <w:r>
        <w:rPr>
          <w:i/>
          <w:iCs/>
          <w:sz w:val="32"/>
        </w:rPr>
        <w:t>Щу</w:t>
      </w:r>
      <w:r>
        <w:rPr>
          <w:sz w:val="32"/>
        </w:rPr>
        <w:t xml:space="preserve">ка  </w:t>
      </w:r>
      <w:r>
        <w:rPr>
          <w:i/>
          <w:iCs/>
          <w:sz w:val="32"/>
        </w:rPr>
        <w:t>за</w:t>
      </w:r>
      <w:r>
        <w:rPr>
          <w:sz w:val="32"/>
        </w:rPr>
        <w:t xml:space="preserve">  пес</w:t>
      </w:r>
      <w:r>
        <w:rPr>
          <w:i/>
          <w:iCs/>
          <w:sz w:val="32"/>
        </w:rPr>
        <w:t>ка</w:t>
      </w:r>
      <w:r>
        <w:rPr>
          <w:sz w:val="32"/>
        </w:rPr>
        <w:t>рем</w:t>
      </w:r>
      <w:r>
        <w:rPr>
          <w:i/>
          <w:iCs/>
          <w:sz w:val="32"/>
        </w:rPr>
        <w:t>-ма</w:t>
      </w:r>
      <w:r>
        <w:rPr>
          <w:sz w:val="32"/>
        </w:rPr>
        <w:t>лы</w:t>
      </w:r>
      <w:r>
        <w:rPr>
          <w:i/>
          <w:iCs/>
          <w:sz w:val="32"/>
        </w:rPr>
        <w:t>шом.</w:t>
      </w:r>
      <w:r>
        <w:rPr>
          <w:sz w:val="32"/>
        </w:rPr>
        <w:t xml:space="preserve"> Пес</w:t>
      </w:r>
      <w:r>
        <w:rPr>
          <w:i/>
          <w:iCs/>
          <w:sz w:val="32"/>
        </w:rPr>
        <w:t>карь</w:t>
      </w:r>
      <w:r>
        <w:rPr>
          <w:sz w:val="32"/>
        </w:rPr>
        <w:t xml:space="preserve"> у</w:t>
      </w:r>
      <w:r>
        <w:rPr>
          <w:i/>
          <w:iCs/>
          <w:sz w:val="32"/>
        </w:rPr>
        <w:t>же</w:t>
      </w:r>
      <w:r>
        <w:rPr>
          <w:sz w:val="32"/>
        </w:rPr>
        <w:t xml:space="preserve"> из </w:t>
      </w:r>
      <w:r>
        <w:rPr>
          <w:i/>
          <w:iCs/>
          <w:sz w:val="32"/>
        </w:rPr>
        <w:t>сил</w:t>
      </w:r>
      <w:r>
        <w:rPr>
          <w:sz w:val="32"/>
        </w:rPr>
        <w:t xml:space="preserve"> вы</w:t>
      </w:r>
      <w:r>
        <w:rPr>
          <w:i/>
          <w:iCs/>
          <w:sz w:val="32"/>
        </w:rPr>
        <w:t>бил</w:t>
      </w:r>
      <w:r>
        <w:rPr>
          <w:sz w:val="32"/>
        </w:rPr>
        <w:t xml:space="preserve">ся, </w:t>
      </w:r>
      <w:r>
        <w:rPr>
          <w:i/>
          <w:iCs/>
          <w:sz w:val="32"/>
        </w:rPr>
        <w:t>чу</w:t>
      </w:r>
      <w:r>
        <w:rPr>
          <w:sz w:val="32"/>
        </w:rPr>
        <w:t xml:space="preserve">ет </w:t>
      </w:r>
      <w:r>
        <w:rPr>
          <w:i/>
          <w:iCs/>
          <w:sz w:val="32"/>
        </w:rPr>
        <w:t xml:space="preserve">смерть </w:t>
      </w:r>
      <w:r>
        <w:rPr>
          <w:sz w:val="32"/>
        </w:rPr>
        <w:t>не</w:t>
      </w:r>
      <w:r>
        <w:rPr>
          <w:i/>
          <w:iCs/>
          <w:sz w:val="32"/>
        </w:rPr>
        <w:t>ми</w:t>
      </w:r>
      <w:r>
        <w:rPr>
          <w:sz w:val="32"/>
        </w:rPr>
        <w:t>ну</w:t>
      </w:r>
      <w:r>
        <w:rPr>
          <w:i/>
          <w:iCs/>
          <w:sz w:val="32"/>
        </w:rPr>
        <w:t>чу</w:t>
      </w:r>
      <w:r>
        <w:rPr>
          <w:sz w:val="32"/>
        </w:rPr>
        <w:t>ю»</w:t>
      </w:r>
      <w:r>
        <w:rPr>
          <w:rStyle w:val="a5"/>
          <w:sz w:val="32"/>
        </w:rPr>
        <w:footnoteReference w:id="50"/>
      </w:r>
      <w:r>
        <w:rPr>
          <w:sz w:val="32"/>
        </w:rPr>
        <w:t xml:space="preserve">;   «Вдруг </w:t>
      </w:r>
      <w:r>
        <w:rPr>
          <w:b/>
          <w:bCs/>
          <w:sz w:val="32"/>
        </w:rPr>
        <w:t>вы</w:t>
      </w:r>
      <w:r>
        <w:rPr>
          <w:sz w:val="32"/>
        </w:rPr>
        <w:t>ныр</w:t>
      </w:r>
      <w:r>
        <w:rPr>
          <w:b/>
          <w:bCs/>
          <w:sz w:val="32"/>
        </w:rPr>
        <w:t>нул</w:t>
      </w:r>
      <w:r>
        <w:rPr>
          <w:sz w:val="32"/>
        </w:rPr>
        <w:t xml:space="preserve"> из </w:t>
      </w:r>
      <w:r>
        <w:rPr>
          <w:b/>
          <w:bCs/>
          <w:sz w:val="32"/>
        </w:rPr>
        <w:t>во</w:t>
      </w:r>
      <w:r>
        <w:rPr>
          <w:sz w:val="32"/>
        </w:rPr>
        <w:t xml:space="preserve">ды </w:t>
      </w:r>
      <w:r>
        <w:rPr>
          <w:b/>
          <w:bCs/>
          <w:sz w:val="32"/>
        </w:rPr>
        <w:t>не</w:t>
      </w:r>
      <w:r>
        <w:rPr>
          <w:sz w:val="32"/>
        </w:rPr>
        <w:t>зна</w:t>
      </w:r>
      <w:r>
        <w:rPr>
          <w:b/>
          <w:bCs/>
          <w:sz w:val="32"/>
        </w:rPr>
        <w:t>ко</w:t>
      </w:r>
      <w:r>
        <w:rPr>
          <w:sz w:val="32"/>
        </w:rPr>
        <w:t xml:space="preserve">мец </w:t>
      </w:r>
      <w:r>
        <w:rPr>
          <w:b/>
          <w:bCs/>
          <w:sz w:val="32"/>
        </w:rPr>
        <w:t>ко</w:t>
      </w:r>
      <w:r>
        <w:rPr>
          <w:sz w:val="32"/>
        </w:rPr>
        <w:t>лю</w:t>
      </w:r>
      <w:r>
        <w:rPr>
          <w:b/>
          <w:bCs/>
          <w:sz w:val="32"/>
        </w:rPr>
        <w:t>чий</w:t>
      </w:r>
      <w:r>
        <w:rPr>
          <w:sz w:val="32"/>
        </w:rPr>
        <w:t>»</w:t>
      </w:r>
      <w:r>
        <w:rPr>
          <w:rStyle w:val="a5"/>
          <w:sz w:val="32"/>
        </w:rPr>
        <w:footnoteReference w:id="51"/>
      </w:r>
      <w:r>
        <w:rPr>
          <w:sz w:val="32"/>
        </w:rPr>
        <w:t>. Этот прием имеет и свои слабые стороны. Безусловно, дети должны стремиться читать не по слогам, а целыми словами, но на определенном этапе выработки навыка чтения этот метод способен принести пользу.</w:t>
      </w:r>
    </w:p>
    <w:p w:rsidR="00471423" w:rsidRDefault="00BE47FA">
      <w:pPr>
        <w:pStyle w:val="a6"/>
        <w:spacing w:line="240" w:lineRule="auto"/>
        <w:ind w:firstLine="0"/>
        <w:rPr>
          <w:sz w:val="32"/>
        </w:rPr>
      </w:pPr>
      <w:r>
        <w:rPr>
          <w:sz w:val="32"/>
        </w:rPr>
        <w:t xml:space="preserve">      Сходство формы буквы, обозначающей трудную орф</w:t>
      </w:r>
      <w:r>
        <w:rPr>
          <w:sz w:val="32"/>
        </w:rPr>
        <w:t>о</w:t>
      </w:r>
      <w:r>
        <w:rPr>
          <w:sz w:val="32"/>
        </w:rPr>
        <w:t>грамму, и предмета, называемого словом, может быть и</w:t>
      </w:r>
      <w:r>
        <w:rPr>
          <w:sz w:val="32"/>
        </w:rPr>
        <w:t>с</w:t>
      </w:r>
      <w:r>
        <w:rPr>
          <w:sz w:val="32"/>
        </w:rPr>
        <w:t>пользовано как вспомогательное средство при работе над словарными словами. Возникающие при этом ассоциативные связи позволяют, по мнению психологов, выработать более прочные орфографические навыки. Методика проведения подобной работы описана И.В.Захаровой</w:t>
      </w:r>
      <w:r>
        <w:rPr>
          <w:rStyle w:val="a5"/>
          <w:sz w:val="32"/>
        </w:rPr>
        <w:footnoteReference w:id="52"/>
      </w:r>
      <w:r>
        <w:rPr>
          <w:sz w:val="32"/>
        </w:rPr>
        <w:t>. Написание, кот</w:t>
      </w:r>
      <w:r>
        <w:rPr>
          <w:sz w:val="32"/>
        </w:rPr>
        <w:t>о</w:t>
      </w:r>
      <w:r>
        <w:rPr>
          <w:sz w:val="32"/>
        </w:rPr>
        <w:t>рое никак нельзя проверить или объяснить, становится мот</w:t>
      </w:r>
      <w:r>
        <w:rPr>
          <w:sz w:val="32"/>
        </w:rPr>
        <w:t>и</w:t>
      </w:r>
      <w:r>
        <w:rPr>
          <w:sz w:val="32"/>
        </w:rPr>
        <w:lastRenderedPageBreak/>
        <w:t>вированным с помощью привлечения рисунка, по форме схожего и с называемым объектом, и с нужной буквой:</w:t>
      </w:r>
    </w:p>
    <w:p w:rsidR="00471423" w:rsidRDefault="002109D9">
      <w:pPr>
        <w:pStyle w:val="a6"/>
        <w:spacing w:line="240" w:lineRule="auto"/>
        <w:ind w:firstLine="0"/>
        <w:rPr>
          <w:sz w:val="32"/>
        </w:rPr>
      </w:pPr>
      <w:r w:rsidRPr="00471423">
        <w:rPr>
          <w:sz w:val="32"/>
        </w:rPr>
        <w:pict>
          <v:shape id="_x0000_i1091" type="#_x0000_t75" style="width:24pt;height:21.75pt">
            <v:imagedata r:id="rId110" o:title="" croptop="3724f" cropbottom="46553f" cropleft="1307f" cropright="60352f"/>
          </v:shape>
        </w:pict>
      </w:r>
      <w:r w:rsidR="00BE47FA">
        <w:rPr>
          <w:sz w:val="32"/>
        </w:rPr>
        <w:t>рех,       р</w:t>
      </w:r>
      <w:r w:rsidRPr="00471423">
        <w:rPr>
          <w:sz w:val="32"/>
        </w:rPr>
        <w:pict>
          <v:shape id="_x0000_i1092" type="#_x0000_t75" style="width:18.75pt;height:24pt">
            <v:imagedata r:id="rId111" o:title="" cropbottom="48415f" cropleft="1089f" cropright="61441f" gain="546133f" blacklevel="-23592f" grayscale="t" bilevel="t"/>
          </v:shape>
        </w:pict>
      </w:r>
      <w:r w:rsidR="00BE47FA">
        <w:rPr>
          <w:sz w:val="32"/>
        </w:rPr>
        <w:t>кета,     к</w:t>
      </w:r>
      <w:r w:rsidRPr="00471423">
        <w:rPr>
          <w:sz w:val="32"/>
        </w:rPr>
        <w:pict>
          <v:shape id="_x0000_i1093" type="#_x0000_t75" style="width:20.25pt;height:24.75pt">
            <v:imagedata r:id="rId112" o:title="" croptop="6517f" cropbottom="48415f" cropleft="2179f" cropright="61441f"/>
          </v:shape>
        </w:pict>
      </w:r>
      <w:r w:rsidR="00BE47FA">
        <w:rPr>
          <w:sz w:val="32"/>
        </w:rPr>
        <w:t>рзина.</w:t>
      </w:r>
    </w:p>
    <w:p w:rsidR="00471423" w:rsidRDefault="00471423">
      <w:pPr>
        <w:pStyle w:val="a6"/>
        <w:spacing w:line="240" w:lineRule="auto"/>
        <w:ind w:firstLine="0"/>
        <w:rPr>
          <w:sz w:val="32"/>
        </w:rPr>
      </w:pPr>
    </w:p>
    <w:p w:rsidR="00471423" w:rsidRDefault="00BE47FA">
      <w:pPr>
        <w:pStyle w:val="a6"/>
        <w:spacing w:line="240" w:lineRule="auto"/>
        <w:ind w:firstLine="0"/>
        <w:rPr>
          <w:sz w:val="32"/>
        </w:rPr>
      </w:pPr>
      <w:r>
        <w:rPr>
          <w:sz w:val="32"/>
        </w:rPr>
        <w:t xml:space="preserve">    Конечно, составить такие примеры достаточно трудно, о</w:t>
      </w:r>
      <w:r>
        <w:rPr>
          <w:sz w:val="32"/>
        </w:rPr>
        <w:t>д</w:t>
      </w:r>
      <w:r>
        <w:rPr>
          <w:sz w:val="32"/>
        </w:rPr>
        <w:t>нако затраченные  учителем усилия окупятся успехами его учеников в освоении орфографии.</w:t>
      </w:r>
    </w:p>
    <w:p w:rsidR="00471423" w:rsidRDefault="00471423">
      <w:pPr>
        <w:jc w:val="both"/>
        <w:rPr>
          <w:sz w:val="32"/>
        </w:rPr>
      </w:pPr>
    </w:p>
    <w:p w:rsidR="00471423" w:rsidRDefault="00BE47FA">
      <w:pPr>
        <w:jc w:val="center"/>
        <w:rPr>
          <w:b/>
          <w:bCs/>
          <w:sz w:val="32"/>
        </w:rPr>
      </w:pPr>
      <w:r>
        <w:rPr>
          <w:sz w:val="32"/>
        </w:rPr>
        <w:br w:type="page"/>
      </w:r>
      <w:r>
        <w:rPr>
          <w:b/>
          <w:bCs/>
          <w:sz w:val="32"/>
        </w:rPr>
        <w:lastRenderedPageBreak/>
        <w:t>Ответы к заданиям</w:t>
      </w:r>
    </w:p>
    <w:p w:rsidR="00471423" w:rsidRDefault="00471423">
      <w:pPr>
        <w:jc w:val="center"/>
        <w:rPr>
          <w:b/>
          <w:bCs/>
          <w:sz w:val="32"/>
        </w:rPr>
      </w:pPr>
    </w:p>
    <w:p w:rsidR="00471423" w:rsidRDefault="00BE47FA">
      <w:pPr>
        <w:pStyle w:val="a7"/>
        <w:rPr>
          <w:sz w:val="32"/>
        </w:rPr>
      </w:pPr>
      <w:r>
        <w:rPr>
          <w:b/>
          <w:bCs/>
          <w:i/>
          <w:iCs/>
          <w:sz w:val="32"/>
        </w:rPr>
        <w:t xml:space="preserve">К заданию 1. </w:t>
      </w:r>
      <w:r>
        <w:rPr>
          <w:sz w:val="32"/>
        </w:rPr>
        <w:t>Можно заметить, что многие иероглифы объ</w:t>
      </w:r>
      <w:r>
        <w:rPr>
          <w:sz w:val="32"/>
        </w:rPr>
        <w:t>е</w:t>
      </w:r>
      <w:r>
        <w:rPr>
          <w:sz w:val="32"/>
        </w:rPr>
        <w:t>диняются в пары в зависимости от того, какова их форма: б</w:t>
      </w:r>
      <w:r>
        <w:rPr>
          <w:sz w:val="32"/>
        </w:rPr>
        <w:t>о</w:t>
      </w:r>
      <w:r>
        <w:rPr>
          <w:sz w:val="32"/>
        </w:rPr>
        <w:t>лее округлая или более прямоугольная, в остальном их н</w:t>
      </w:r>
      <w:r>
        <w:rPr>
          <w:sz w:val="32"/>
        </w:rPr>
        <w:t>а</w:t>
      </w:r>
      <w:r>
        <w:rPr>
          <w:sz w:val="32"/>
        </w:rPr>
        <w:t>чертание сходно. По сходству очертаний можно выделить следующие пары:</w:t>
      </w:r>
    </w:p>
    <w:p w:rsidR="00471423" w:rsidRDefault="00BE47FA">
      <w:pPr>
        <w:pStyle w:val="a7"/>
      </w:pPr>
      <w:r>
        <w:object w:dxaOrig="1335" w:dyaOrig="765">
          <v:shape id="_x0000_i1094" type="#_x0000_t75" style="width:62.25pt;height:36.75pt" o:ole="">
            <v:imagedata r:id="rId113" o:title="" gain="192753f" blacklevel="-5898f" grayscale="t"/>
          </v:shape>
          <o:OLEObject Type="Embed" ProgID="MSPhotoEd.3" ShapeID="_x0000_i1094" DrawAspect="Content" ObjectID="_1583179058" r:id="rId114"/>
        </w:object>
      </w:r>
      <w:r>
        <w:t xml:space="preserve">    и     </w:t>
      </w:r>
      <w:r>
        <w:object w:dxaOrig="1425" w:dyaOrig="975">
          <v:shape id="_x0000_i1095" type="#_x0000_t75" style="width:53.25pt;height:37.5pt" o:ole="">
            <v:imagedata r:id="rId115" o:title="" gain="546133f" blacklevel="-23592f" grayscale="t"/>
          </v:shape>
          <o:OLEObject Type="Embed" ProgID="MSPhotoEd.3" ShapeID="_x0000_i1095" DrawAspect="Content" ObjectID="_1583179059" r:id="rId116"/>
        </w:object>
      </w:r>
      <w:r>
        <w:t xml:space="preserve">;       </w:t>
      </w:r>
      <w:r>
        <w:object w:dxaOrig="1365" w:dyaOrig="900">
          <v:shape id="_x0000_i1096" type="#_x0000_t75" style="width:55.5pt;height:36.75pt" o:ole="">
            <v:imagedata r:id="rId117" o:title="" gain="2147483647f" grayscale="t"/>
          </v:shape>
          <o:OLEObject Type="Embed" ProgID="MSPhotoEd.3" ShapeID="_x0000_i1096" DrawAspect="Content" ObjectID="_1583179060" r:id="rId118"/>
        </w:object>
      </w:r>
      <w:r>
        <w:t xml:space="preserve">     и    </w:t>
      </w:r>
      <w:r>
        <w:object w:dxaOrig="1530" w:dyaOrig="1185">
          <v:shape id="_x0000_i1097" type="#_x0000_t75" style="width:51pt;height:39.75pt" o:ole="">
            <v:imagedata r:id="rId119" o:title="" gain="2147483647f" blacklevel="-1966f" grayscale="t"/>
          </v:shape>
          <o:OLEObject Type="Embed" ProgID="MSPhotoEd.3" ShapeID="_x0000_i1097" DrawAspect="Content" ObjectID="_1583179061" r:id="rId120"/>
        </w:object>
      </w:r>
      <w:r>
        <w:t>;</w:t>
      </w:r>
    </w:p>
    <w:p w:rsidR="00471423" w:rsidRDefault="00471423">
      <w:pPr>
        <w:pStyle w:val="a7"/>
      </w:pPr>
    </w:p>
    <w:p w:rsidR="00471423" w:rsidRDefault="00BE47FA">
      <w:pPr>
        <w:pStyle w:val="a7"/>
        <w:rPr>
          <w:sz w:val="32"/>
        </w:rPr>
      </w:pPr>
      <w:r>
        <w:t xml:space="preserve">   </w:t>
      </w:r>
      <w:r>
        <w:object w:dxaOrig="1605" w:dyaOrig="1035">
          <v:shape id="_x0000_i1098" type="#_x0000_t75" style="width:57pt;height:36.75pt" o:ole="">
            <v:imagedata r:id="rId121" o:title="" gain="2147483647f" blacklevel="-11796f" grayscale="t"/>
          </v:shape>
          <o:OLEObject Type="Embed" ProgID="MSPhotoEd.3" ShapeID="_x0000_i1098" DrawAspect="Content" ObjectID="_1583179062" r:id="rId122"/>
        </w:object>
      </w:r>
      <w:r>
        <w:t xml:space="preserve">     и      </w:t>
      </w:r>
      <w:r>
        <w:object w:dxaOrig="1380" w:dyaOrig="1140">
          <v:shape id="_x0000_i1099" type="#_x0000_t75" style="width:45pt;height:36.75pt" o:ole="">
            <v:imagedata r:id="rId123" o:title="" gain="2147483647f" blacklevel="-15728f" grayscale="t"/>
          </v:shape>
          <o:OLEObject Type="Embed" ProgID="MSPhotoEd.3" ShapeID="_x0000_i1099" DrawAspect="Content" ObjectID="_1583179063" r:id="rId124"/>
        </w:object>
      </w:r>
      <w:r>
        <w:t>.</w:t>
      </w:r>
    </w:p>
    <w:p w:rsidR="00471423" w:rsidRDefault="00BE47FA">
      <w:pPr>
        <w:pStyle w:val="a7"/>
        <w:rPr>
          <w:sz w:val="32"/>
        </w:rPr>
      </w:pPr>
      <w:r>
        <w:rPr>
          <w:sz w:val="32"/>
        </w:rPr>
        <w:t>Ряд других иероглифов обладает некоторыми отличиями в  начертании,  однако определенное сходство графических элементов можно достаточно легко обнаружить Это иеро</w:t>
      </w:r>
      <w:r>
        <w:rPr>
          <w:sz w:val="32"/>
        </w:rPr>
        <w:t>г</w:t>
      </w:r>
      <w:r>
        <w:rPr>
          <w:sz w:val="32"/>
        </w:rPr>
        <w:t>лифы</w:t>
      </w:r>
    </w:p>
    <w:p w:rsidR="00471423" w:rsidRDefault="00BE47FA">
      <w:pPr>
        <w:pStyle w:val="a7"/>
        <w:rPr>
          <w:sz w:val="32"/>
        </w:rPr>
      </w:pPr>
      <w:r>
        <w:object w:dxaOrig="1155" w:dyaOrig="765">
          <v:shape id="_x0000_i1100" type="#_x0000_t75" style="width:42.75pt;height:28.5pt" o:ole="">
            <v:imagedata r:id="rId125" o:title="" gain="2147483647f" blacklevel="-23592f" grayscale="t"/>
          </v:shape>
          <o:OLEObject Type="Embed" ProgID="MSPhotoEd.3" ShapeID="_x0000_i1100" DrawAspect="Content" ObjectID="_1583179064" r:id="rId126"/>
        </w:object>
      </w:r>
      <w:r>
        <w:t xml:space="preserve">   и    </w:t>
      </w:r>
      <w:r>
        <w:object w:dxaOrig="1260" w:dyaOrig="885">
          <v:shape id="_x0000_i1101" type="#_x0000_t75" style="width:40.5pt;height:28.5pt" o:ole="">
            <v:imagedata r:id="rId127" o:title="" gain="10" blacklevel="-5898f" grayscale="t"/>
          </v:shape>
          <o:OLEObject Type="Embed" ProgID="MSPhotoEd.3" ShapeID="_x0000_i1101" DrawAspect="Content" ObjectID="_1583179065" r:id="rId128"/>
        </w:object>
      </w:r>
      <w:r>
        <w:t xml:space="preserve">;        </w:t>
      </w:r>
      <w:r>
        <w:object w:dxaOrig="1425" w:dyaOrig="930">
          <v:shape id="_x0000_i1102" type="#_x0000_t75" style="width:43.5pt;height:28.5pt" o:ole="">
            <v:imagedata r:id="rId129" o:title="" gain="6.25" blacklevel="-5898f" grayscale="t"/>
          </v:shape>
          <o:OLEObject Type="Embed" ProgID="MSPhotoEd.3" ShapeID="_x0000_i1102" DrawAspect="Content" ObjectID="_1583179066" r:id="rId130"/>
        </w:object>
      </w:r>
      <w:r>
        <w:t xml:space="preserve">    и    </w:t>
      </w:r>
      <w:r>
        <w:object w:dxaOrig="1425" w:dyaOrig="1035">
          <v:shape id="_x0000_i1103" type="#_x0000_t75" style="width:42.75pt;height:30.75pt" o:ole="">
            <v:imagedata r:id="rId131" o:title="" gain="25" blacklevel="-13762f" grayscale="t"/>
          </v:shape>
          <o:OLEObject Type="Embed" ProgID="MSPhotoEd.3" ShapeID="_x0000_i1103" DrawAspect="Content" ObjectID="_1583179067" r:id="rId132"/>
        </w:object>
      </w:r>
      <w:r>
        <w:t>.</w:t>
      </w:r>
    </w:p>
    <w:p w:rsidR="00471423" w:rsidRDefault="00BE47FA">
      <w:pPr>
        <w:pStyle w:val="a7"/>
        <w:rPr>
          <w:sz w:val="32"/>
        </w:rPr>
      </w:pPr>
      <w:r>
        <w:rPr>
          <w:sz w:val="32"/>
        </w:rPr>
        <w:t>Пользуясь тем, что некоторые иероглифы имеют общий эл</w:t>
      </w:r>
      <w:r>
        <w:rPr>
          <w:sz w:val="32"/>
        </w:rPr>
        <w:t>е</w:t>
      </w:r>
      <w:r>
        <w:rPr>
          <w:sz w:val="32"/>
        </w:rPr>
        <w:t>мент, выделяем еще две пары:</w:t>
      </w:r>
    </w:p>
    <w:p w:rsidR="00471423" w:rsidRDefault="00BE47FA">
      <w:pPr>
        <w:pStyle w:val="a7"/>
        <w:rPr>
          <w:sz w:val="32"/>
        </w:rPr>
      </w:pPr>
      <w:r>
        <w:object w:dxaOrig="1320" w:dyaOrig="825">
          <v:shape id="_x0000_i1104" type="#_x0000_t75" style="width:45.75pt;height:28.5pt" o:ole="">
            <v:imagedata r:id="rId133" o:title="" gain="297891f" blacklevel="-13762f" grayscale="t"/>
          </v:shape>
          <o:OLEObject Type="Embed" ProgID="MSPhotoEd.3" ShapeID="_x0000_i1104" DrawAspect="Content" ObjectID="_1583179068" r:id="rId134"/>
        </w:object>
      </w:r>
      <w:r>
        <w:t xml:space="preserve">    и     </w:t>
      </w:r>
      <w:r>
        <w:object w:dxaOrig="1335" w:dyaOrig="825">
          <v:shape id="_x0000_i1105" type="#_x0000_t75" style="width:46.5pt;height:28.5pt" o:ole="">
            <v:imagedata r:id="rId135" o:title="" gain="2147483647f" blacklevel="-15728f" grayscale="t"/>
          </v:shape>
          <o:OLEObject Type="Embed" ProgID="MSPhotoEd.3" ShapeID="_x0000_i1105" DrawAspect="Content" ObjectID="_1583179069" r:id="rId136"/>
        </w:object>
      </w:r>
      <w:r>
        <w:t xml:space="preserve">;    </w:t>
      </w:r>
      <w:r>
        <w:object w:dxaOrig="1200" w:dyaOrig="855">
          <v:shape id="_x0000_i1106" type="#_x0000_t75" style="width:39.75pt;height:28.5pt" o:ole="">
            <v:imagedata r:id="rId137" o:title="" gain="25" blacklevel="-5898f" grayscale="t"/>
          </v:shape>
          <o:OLEObject Type="Embed" ProgID="MSPhotoEd.3" ShapeID="_x0000_i1106" DrawAspect="Content" ObjectID="_1583179070" r:id="rId138"/>
        </w:object>
      </w:r>
      <w:r>
        <w:t xml:space="preserve">  и    </w:t>
      </w:r>
      <w:r>
        <w:object w:dxaOrig="1230" w:dyaOrig="855">
          <v:shape id="_x0000_i1107" type="#_x0000_t75" style="width:40.5pt;height:28.5pt" o:ole="">
            <v:imagedata r:id="rId139" o:title="" gain="1.5625" blacklevel="-5898f" grayscale="t"/>
          </v:shape>
          <o:OLEObject Type="Embed" ProgID="MSPhotoEd.3" ShapeID="_x0000_i1107" DrawAspect="Content" ObjectID="_1583179071" r:id="rId140"/>
        </w:object>
      </w:r>
      <w:r>
        <w:t>.</w:t>
      </w:r>
    </w:p>
    <w:p w:rsidR="00471423" w:rsidRDefault="00BE47FA">
      <w:pPr>
        <w:pStyle w:val="a7"/>
        <w:rPr>
          <w:sz w:val="32"/>
        </w:rPr>
      </w:pPr>
      <w:r>
        <w:rPr>
          <w:sz w:val="32"/>
        </w:rPr>
        <w:t xml:space="preserve">Из оставшихся знаков попарно более похожи </w:t>
      </w:r>
    </w:p>
    <w:p w:rsidR="00471423" w:rsidRDefault="00BE47FA">
      <w:pPr>
        <w:pStyle w:val="a7"/>
        <w:rPr>
          <w:sz w:val="32"/>
        </w:rPr>
      </w:pPr>
      <w:r>
        <w:object w:dxaOrig="1320" w:dyaOrig="840">
          <v:shape id="_x0000_i1108" type="#_x0000_t75" style="width:45pt;height:28.5pt" o:ole="">
            <v:imagedata r:id="rId141" o:title="" gain="234057f" blacklevel="-7864f" grayscale="t" bilevel="t"/>
          </v:shape>
          <o:OLEObject Type="Embed" ProgID="MSPhotoEd.3" ShapeID="_x0000_i1108" DrawAspect="Content" ObjectID="_1583179072" r:id="rId142"/>
        </w:object>
      </w:r>
      <w:r>
        <w:t xml:space="preserve">   и    </w:t>
      </w:r>
      <w:r>
        <w:object w:dxaOrig="1200" w:dyaOrig="1080">
          <v:shape id="_x0000_i1109" type="#_x0000_t75" style="width:31.5pt;height:28.5pt" o:ole="">
            <v:imagedata r:id="rId143" o:title="" gain="2147483647f" blacklevel="-7864f" grayscale="t"/>
          </v:shape>
          <o:OLEObject Type="Embed" ProgID="MSPhotoEd.3" ShapeID="_x0000_i1109" DrawAspect="Content" ObjectID="_1583179073" r:id="rId144"/>
        </w:object>
      </w:r>
      <w:r>
        <w:t xml:space="preserve">;      </w:t>
      </w:r>
      <w:r>
        <w:object w:dxaOrig="1410" w:dyaOrig="870">
          <v:shape id="_x0000_i1110" type="#_x0000_t75" style="width:46.5pt;height:28.5pt" o:ole="">
            <v:imagedata r:id="rId145" o:title="" gain="2147483647f" blacklevel="-15728f" grayscale="t"/>
          </v:shape>
          <o:OLEObject Type="Embed" ProgID="MSPhotoEd.3" ShapeID="_x0000_i1110" DrawAspect="Content" ObjectID="_1583179074" r:id="rId146"/>
        </w:object>
      </w:r>
      <w:r>
        <w:t xml:space="preserve">   и     </w:t>
      </w:r>
      <w:r>
        <w:object w:dxaOrig="1095" w:dyaOrig="885">
          <v:shape id="_x0000_i1111" type="#_x0000_t75" style="width:35.25pt;height:28.5pt" o:ole="">
            <v:imagedata r:id="rId147" o:title="" gain="10" blacklevel="-3932f" grayscale="t"/>
          </v:shape>
          <o:OLEObject Type="Embed" ProgID="MSPhotoEd.3" ShapeID="_x0000_i1111" DrawAspect="Content" ObjectID="_1583179075" r:id="rId148"/>
        </w:object>
      </w:r>
      <w:r>
        <w:t>.</w:t>
      </w:r>
    </w:p>
    <w:p w:rsidR="00471423" w:rsidRDefault="00BE47FA">
      <w:pPr>
        <w:pStyle w:val="a7"/>
        <w:ind w:firstLine="709"/>
        <w:rPr>
          <w:sz w:val="32"/>
        </w:rPr>
      </w:pPr>
      <w:r>
        <w:rPr>
          <w:sz w:val="32"/>
        </w:rPr>
        <w:t>Учитывая, что многие пары знаков отчитаются более округлой или более прямоугольной формой, можно предп</w:t>
      </w:r>
      <w:r>
        <w:rPr>
          <w:sz w:val="32"/>
        </w:rPr>
        <w:t>о</w:t>
      </w:r>
      <w:r>
        <w:rPr>
          <w:sz w:val="32"/>
        </w:rPr>
        <w:t>ложить, что изменение письменности шло в направлении п</w:t>
      </w:r>
      <w:r>
        <w:rPr>
          <w:sz w:val="32"/>
        </w:rPr>
        <w:t>е</w:t>
      </w:r>
      <w:r>
        <w:rPr>
          <w:sz w:val="32"/>
        </w:rPr>
        <w:t>рехода от одной формы к  другой. В большинстве случаев знаки с более округлым начертанием имеют большее сходс</w:t>
      </w:r>
      <w:r>
        <w:rPr>
          <w:sz w:val="32"/>
        </w:rPr>
        <w:t>т</w:t>
      </w:r>
      <w:r>
        <w:rPr>
          <w:sz w:val="32"/>
        </w:rPr>
        <w:t>во с изображаемыми предметами, больше похожи на рису</w:t>
      </w:r>
      <w:r>
        <w:rPr>
          <w:sz w:val="32"/>
        </w:rPr>
        <w:t>н</w:t>
      </w:r>
      <w:r>
        <w:rPr>
          <w:sz w:val="32"/>
        </w:rPr>
        <w:t>ки, поэтому это скорее древние варианты иероглифов.</w:t>
      </w:r>
    </w:p>
    <w:p w:rsidR="00471423" w:rsidRDefault="00BE47FA">
      <w:pPr>
        <w:pStyle w:val="a7"/>
        <w:ind w:firstLine="709"/>
        <w:rPr>
          <w:sz w:val="32"/>
        </w:rPr>
      </w:pPr>
      <w:r>
        <w:rPr>
          <w:sz w:val="32"/>
        </w:rPr>
        <w:t>В других случаях при определении более древнего в</w:t>
      </w:r>
      <w:r>
        <w:rPr>
          <w:sz w:val="32"/>
        </w:rPr>
        <w:t>а</w:t>
      </w:r>
      <w:r>
        <w:rPr>
          <w:sz w:val="32"/>
        </w:rPr>
        <w:t>рианта основываемся на предположении, что иероглифы, имеющие одинаковые элементы, относятся к одному и тому же периоду.</w:t>
      </w:r>
    </w:p>
    <w:p w:rsidR="00471423" w:rsidRDefault="00BE47FA">
      <w:pPr>
        <w:pStyle w:val="a7"/>
        <w:rPr>
          <w:sz w:val="32"/>
        </w:rPr>
      </w:pPr>
      <w:r>
        <w:rPr>
          <w:sz w:val="32"/>
        </w:rPr>
        <w:lastRenderedPageBreak/>
        <w:t xml:space="preserve">     Остается определить значение иероглифов (исходя из б</w:t>
      </w:r>
      <w:r>
        <w:rPr>
          <w:sz w:val="32"/>
        </w:rPr>
        <w:t>о</w:t>
      </w:r>
      <w:r>
        <w:rPr>
          <w:sz w:val="32"/>
        </w:rPr>
        <w:t>лее древнего начертания). По внешнему сходству можно предположить, что 11 – солнце, 3 – глаз, 6 – рыба. Знак 4, с</w:t>
      </w:r>
      <w:r>
        <w:rPr>
          <w:sz w:val="32"/>
        </w:rPr>
        <w:t>о</w:t>
      </w:r>
      <w:r>
        <w:rPr>
          <w:sz w:val="32"/>
        </w:rPr>
        <w:t>стоящий из трех «солнц», может означать «светлый». Знак 10 состоит из трех одинаковых элементов, по форме напом</w:t>
      </w:r>
      <w:r>
        <w:rPr>
          <w:sz w:val="32"/>
        </w:rPr>
        <w:t>и</w:t>
      </w:r>
      <w:r>
        <w:rPr>
          <w:sz w:val="32"/>
        </w:rPr>
        <w:t>нающих изображение деревьев; можно предположить, что это – роща. Значение «человек» скорее всего имеет знак 14, тогда в знаке 7 изображается человек под деревом, что может быть связано со значением «отдыхать». Остаются знаки 5 и 17 и значения «колесница» и «грохот». Можно предпол</w:t>
      </w:r>
      <w:r>
        <w:rPr>
          <w:sz w:val="32"/>
        </w:rPr>
        <w:t>о</w:t>
      </w:r>
      <w:r>
        <w:rPr>
          <w:sz w:val="32"/>
        </w:rPr>
        <w:t>жить, что «грохот» изображается знаком, состоящим из трех «колесниц».</w:t>
      </w:r>
    </w:p>
    <w:p w:rsidR="00471423" w:rsidRDefault="00BE47FA">
      <w:pPr>
        <w:pStyle w:val="a7"/>
        <w:ind w:firstLine="709"/>
        <w:rPr>
          <w:sz w:val="32"/>
        </w:rPr>
      </w:pPr>
      <w:r>
        <w:rPr>
          <w:sz w:val="32"/>
        </w:rPr>
        <w:t xml:space="preserve">Ответ может быть представлен в следующей таблице: </w:t>
      </w:r>
    </w:p>
    <w:p w:rsidR="00471423" w:rsidRDefault="00471423">
      <w:pPr>
        <w:pStyle w:val="a7"/>
        <w:ind w:firstLine="709"/>
        <w:rPr>
          <w:sz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87"/>
        <w:gridCol w:w="4021"/>
        <w:gridCol w:w="1745"/>
      </w:tblGrid>
      <w:tr w:rsidR="00471423">
        <w:tc>
          <w:tcPr>
            <w:tcW w:w="2387" w:type="dxa"/>
          </w:tcPr>
          <w:p w:rsidR="00471423" w:rsidRDefault="00BE47FA">
            <w:pPr>
              <w:pStyle w:val="a7"/>
              <w:jc w:val="center"/>
              <w:rPr>
                <w:sz w:val="32"/>
              </w:rPr>
            </w:pPr>
            <w:r>
              <w:rPr>
                <w:sz w:val="32"/>
              </w:rPr>
              <w:t>Древний вар</w:t>
            </w:r>
            <w:r>
              <w:rPr>
                <w:sz w:val="32"/>
              </w:rPr>
              <w:t>и</w:t>
            </w:r>
            <w:r>
              <w:rPr>
                <w:sz w:val="32"/>
              </w:rPr>
              <w:t>ант</w:t>
            </w:r>
          </w:p>
        </w:tc>
        <w:tc>
          <w:tcPr>
            <w:tcW w:w="4021" w:type="dxa"/>
          </w:tcPr>
          <w:p w:rsidR="00471423" w:rsidRDefault="00BE47FA">
            <w:pPr>
              <w:pStyle w:val="a7"/>
              <w:jc w:val="center"/>
              <w:rPr>
                <w:sz w:val="32"/>
              </w:rPr>
            </w:pPr>
            <w:r>
              <w:rPr>
                <w:sz w:val="32"/>
              </w:rPr>
              <w:t>Современный вариант</w:t>
            </w:r>
          </w:p>
        </w:tc>
        <w:tc>
          <w:tcPr>
            <w:tcW w:w="1745" w:type="dxa"/>
          </w:tcPr>
          <w:p w:rsidR="00471423" w:rsidRDefault="00BE47FA">
            <w:pPr>
              <w:pStyle w:val="a7"/>
              <w:jc w:val="left"/>
              <w:rPr>
                <w:sz w:val="32"/>
              </w:rPr>
            </w:pPr>
            <w:r>
              <w:rPr>
                <w:sz w:val="32"/>
              </w:rPr>
              <w:t>Значение</w:t>
            </w:r>
          </w:p>
        </w:tc>
      </w:tr>
      <w:tr w:rsidR="00471423">
        <w:tc>
          <w:tcPr>
            <w:tcW w:w="2387" w:type="dxa"/>
          </w:tcPr>
          <w:p w:rsidR="00471423" w:rsidRDefault="00BE47FA">
            <w:pPr>
              <w:pStyle w:val="a7"/>
              <w:jc w:val="center"/>
              <w:rPr>
                <w:sz w:val="32"/>
              </w:rPr>
            </w:pPr>
            <w:r>
              <w:object w:dxaOrig="1095" w:dyaOrig="885">
                <v:shape id="_x0000_i1112" type="#_x0000_t75" style="width:35.25pt;height:28.5pt" o:ole="">
                  <v:imagedata r:id="rId147" o:title="" gain="10" blacklevel="-3932f" grayscale="t"/>
                </v:shape>
                <o:OLEObject Type="Embed" ProgID="MSPhotoEd.3" ShapeID="_x0000_i1112" DrawAspect="Content" ObjectID="_1583179076" r:id="rId149"/>
              </w:object>
            </w:r>
          </w:p>
        </w:tc>
        <w:tc>
          <w:tcPr>
            <w:tcW w:w="4021" w:type="dxa"/>
          </w:tcPr>
          <w:p w:rsidR="00471423" w:rsidRDefault="00BE47FA">
            <w:pPr>
              <w:pStyle w:val="a7"/>
              <w:jc w:val="center"/>
              <w:rPr>
                <w:sz w:val="32"/>
              </w:rPr>
            </w:pPr>
            <w:r>
              <w:object w:dxaOrig="1410" w:dyaOrig="870">
                <v:shape id="_x0000_i1113" type="#_x0000_t75" style="width:46.5pt;height:28.5pt" o:ole="">
                  <v:imagedata r:id="rId145" o:title="" gain="2147483647f" blacklevel="-15728f" grayscale="t"/>
                </v:shape>
                <o:OLEObject Type="Embed" ProgID="MSPhotoEd.3" ShapeID="_x0000_i1113" DrawAspect="Content" ObjectID="_1583179077" r:id="rId150"/>
              </w:object>
            </w:r>
          </w:p>
        </w:tc>
        <w:tc>
          <w:tcPr>
            <w:tcW w:w="1745" w:type="dxa"/>
          </w:tcPr>
          <w:p w:rsidR="00471423" w:rsidRDefault="00BE47FA">
            <w:pPr>
              <w:pStyle w:val="a7"/>
              <w:jc w:val="left"/>
              <w:rPr>
                <w:sz w:val="32"/>
              </w:rPr>
            </w:pPr>
            <w:r>
              <w:rPr>
                <w:sz w:val="32"/>
              </w:rPr>
              <w:t>глаз</w:t>
            </w:r>
          </w:p>
        </w:tc>
      </w:tr>
      <w:tr w:rsidR="00471423">
        <w:tc>
          <w:tcPr>
            <w:tcW w:w="2387" w:type="dxa"/>
          </w:tcPr>
          <w:p w:rsidR="00471423" w:rsidRDefault="00BE47FA">
            <w:pPr>
              <w:pStyle w:val="a7"/>
              <w:jc w:val="center"/>
              <w:rPr>
                <w:sz w:val="32"/>
              </w:rPr>
            </w:pPr>
            <w:r>
              <w:object w:dxaOrig="1425" w:dyaOrig="1035">
                <v:shape id="_x0000_i1114" type="#_x0000_t75" style="width:42.75pt;height:30.75pt" o:ole="">
                  <v:imagedata r:id="rId131" o:title="" gain="25" blacklevel="-13762f" grayscale="t"/>
                </v:shape>
                <o:OLEObject Type="Embed" ProgID="MSPhotoEd.3" ShapeID="_x0000_i1114" DrawAspect="Content" ObjectID="_1583179078" r:id="rId151"/>
              </w:object>
            </w:r>
          </w:p>
        </w:tc>
        <w:tc>
          <w:tcPr>
            <w:tcW w:w="4021" w:type="dxa"/>
          </w:tcPr>
          <w:p w:rsidR="00471423" w:rsidRDefault="00BE47FA">
            <w:pPr>
              <w:pStyle w:val="a7"/>
              <w:jc w:val="center"/>
              <w:rPr>
                <w:sz w:val="32"/>
              </w:rPr>
            </w:pPr>
            <w:r>
              <w:object w:dxaOrig="1425" w:dyaOrig="930">
                <v:shape id="_x0000_i1115" type="#_x0000_t75" style="width:43.5pt;height:28.5pt" o:ole="">
                  <v:imagedata r:id="rId129" o:title="" gain="6.25" blacklevel="-5898f" grayscale="t"/>
                </v:shape>
                <o:OLEObject Type="Embed" ProgID="MSPhotoEd.3" ShapeID="_x0000_i1115" DrawAspect="Content" ObjectID="_1583179079" r:id="rId152"/>
              </w:object>
            </w:r>
          </w:p>
        </w:tc>
        <w:tc>
          <w:tcPr>
            <w:tcW w:w="1745" w:type="dxa"/>
          </w:tcPr>
          <w:p w:rsidR="00471423" w:rsidRDefault="00BE47FA">
            <w:pPr>
              <w:pStyle w:val="a7"/>
              <w:jc w:val="left"/>
              <w:rPr>
                <w:sz w:val="32"/>
              </w:rPr>
            </w:pPr>
            <w:r>
              <w:rPr>
                <w:sz w:val="32"/>
              </w:rPr>
              <w:t>светлый</w:t>
            </w:r>
          </w:p>
        </w:tc>
      </w:tr>
      <w:tr w:rsidR="00471423">
        <w:tc>
          <w:tcPr>
            <w:tcW w:w="2387" w:type="dxa"/>
          </w:tcPr>
          <w:p w:rsidR="00471423" w:rsidRDefault="00BE47FA">
            <w:pPr>
              <w:pStyle w:val="a7"/>
              <w:jc w:val="center"/>
              <w:rPr>
                <w:sz w:val="32"/>
              </w:rPr>
            </w:pPr>
            <w:r>
              <w:object w:dxaOrig="1380" w:dyaOrig="1140">
                <v:shape id="_x0000_i1116" type="#_x0000_t75" style="width:45pt;height:36.75pt" o:ole="">
                  <v:imagedata r:id="rId123" o:title="" gain="2147483647f" blacklevel="-15728f" grayscale="t"/>
                </v:shape>
                <o:OLEObject Type="Embed" ProgID="MSPhotoEd.3" ShapeID="_x0000_i1116" DrawAspect="Content" ObjectID="_1583179080" r:id="rId153"/>
              </w:object>
            </w:r>
          </w:p>
        </w:tc>
        <w:tc>
          <w:tcPr>
            <w:tcW w:w="4021" w:type="dxa"/>
          </w:tcPr>
          <w:p w:rsidR="00471423" w:rsidRDefault="00BE47FA">
            <w:pPr>
              <w:pStyle w:val="a7"/>
              <w:jc w:val="center"/>
              <w:rPr>
                <w:sz w:val="32"/>
              </w:rPr>
            </w:pPr>
            <w:r>
              <w:object w:dxaOrig="1605" w:dyaOrig="1035">
                <v:shape id="_x0000_i1117" type="#_x0000_t75" style="width:57pt;height:36.75pt" o:ole="">
                  <v:imagedata r:id="rId121" o:title="" gain="2147483647f" blacklevel="-11796f" grayscale="t"/>
                </v:shape>
                <o:OLEObject Type="Embed" ProgID="MSPhotoEd.3" ShapeID="_x0000_i1117" DrawAspect="Content" ObjectID="_1583179081" r:id="rId154"/>
              </w:object>
            </w:r>
          </w:p>
        </w:tc>
        <w:tc>
          <w:tcPr>
            <w:tcW w:w="1745" w:type="dxa"/>
          </w:tcPr>
          <w:p w:rsidR="00471423" w:rsidRDefault="00BE47FA">
            <w:pPr>
              <w:pStyle w:val="a7"/>
              <w:jc w:val="left"/>
              <w:rPr>
                <w:sz w:val="32"/>
              </w:rPr>
            </w:pPr>
            <w:r>
              <w:rPr>
                <w:sz w:val="32"/>
              </w:rPr>
              <w:t>колесница</w:t>
            </w:r>
          </w:p>
        </w:tc>
      </w:tr>
      <w:tr w:rsidR="00471423">
        <w:tc>
          <w:tcPr>
            <w:tcW w:w="2387" w:type="dxa"/>
          </w:tcPr>
          <w:p w:rsidR="00471423" w:rsidRDefault="00BE47FA">
            <w:pPr>
              <w:pStyle w:val="a7"/>
              <w:jc w:val="center"/>
              <w:rPr>
                <w:sz w:val="32"/>
              </w:rPr>
            </w:pPr>
            <w:r>
              <w:object w:dxaOrig="1200" w:dyaOrig="1080">
                <v:shape id="_x0000_i1118" type="#_x0000_t75" style="width:31.5pt;height:28.5pt" o:ole="">
                  <v:imagedata r:id="rId143" o:title="" gain="2147483647f" blacklevel="-7864f" grayscale="t"/>
                </v:shape>
                <o:OLEObject Type="Embed" ProgID="MSPhotoEd.3" ShapeID="_x0000_i1118" DrawAspect="Content" ObjectID="_1583179082" r:id="rId155"/>
              </w:object>
            </w:r>
          </w:p>
        </w:tc>
        <w:tc>
          <w:tcPr>
            <w:tcW w:w="4021" w:type="dxa"/>
          </w:tcPr>
          <w:p w:rsidR="00471423" w:rsidRDefault="00BE47FA">
            <w:pPr>
              <w:pStyle w:val="a7"/>
              <w:jc w:val="center"/>
              <w:rPr>
                <w:sz w:val="32"/>
              </w:rPr>
            </w:pPr>
            <w:r>
              <w:object w:dxaOrig="1320" w:dyaOrig="840">
                <v:shape id="_x0000_i1119" type="#_x0000_t75" style="width:45pt;height:28.5pt" o:ole="">
                  <v:imagedata r:id="rId141" o:title="" gain="234057f" blacklevel="-7864f" grayscale="t" bilevel="t"/>
                </v:shape>
                <o:OLEObject Type="Embed" ProgID="MSPhotoEd.3" ShapeID="_x0000_i1119" DrawAspect="Content" ObjectID="_1583179083" r:id="rId156"/>
              </w:object>
            </w:r>
          </w:p>
        </w:tc>
        <w:tc>
          <w:tcPr>
            <w:tcW w:w="1745" w:type="dxa"/>
          </w:tcPr>
          <w:p w:rsidR="00471423" w:rsidRDefault="00BE47FA">
            <w:pPr>
              <w:pStyle w:val="a7"/>
              <w:jc w:val="left"/>
              <w:rPr>
                <w:sz w:val="32"/>
              </w:rPr>
            </w:pPr>
            <w:r>
              <w:rPr>
                <w:sz w:val="32"/>
              </w:rPr>
              <w:t>рыба</w:t>
            </w:r>
          </w:p>
        </w:tc>
      </w:tr>
      <w:tr w:rsidR="00471423">
        <w:tc>
          <w:tcPr>
            <w:tcW w:w="2387" w:type="dxa"/>
          </w:tcPr>
          <w:p w:rsidR="00471423" w:rsidRDefault="00BE47FA">
            <w:pPr>
              <w:pStyle w:val="a7"/>
              <w:jc w:val="center"/>
              <w:rPr>
                <w:sz w:val="32"/>
              </w:rPr>
            </w:pPr>
            <w:r>
              <w:object w:dxaOrig="1335" w:dyaOrig="825">
                <v:shape id="_x0000_i1120" type="#_x0000_t75" style="width:46.5pt;height:28.5pt" o:ole="">
                  <v:imagedata r:id="rId135" o:title="" gain="2147483647f" blacklevel="-15728f" grayscale="t"/>
                </v:shape>
                <o:OLEObject Type="Embed" ProgID="MSPhotoEd.3" ShapeID="_x0000_i1120" DrawAspect="Content" ObjectID="_1583179084" r:id="rId157"/>
              </w:object>
            </w:r>
          </w:p>
        </w:tc>
        <w:tc>
          <w:tcPr>
            <w:tcW w:w="4021" w:type="dxa"/>
          </w:tcPr>
          <w:p w:rsidR="00471423" w:rsidRDefault="00BE47FA">
            <w:pPr>
              <w:pStyle w:val="a7"/>
              <w:jc w:val="center"/>
              <w:rPr>
                <w:sz w:val="32"/>
              </w:rPr>
            </w:pPr>
            <w:r>
              <w:object w:dxaOrig="1320" w:dyaOrig="825">
                <v:shape id="_x0000_i1121" type="#_x0000_t75" style="width:45.75pt;height:28.5pt" o:ole="">
                  <v:imagedata r:id="rId133" o:title="" gain="297891f" blacklevel="-13762f" grayscale="t"/>
                </v:shape>
                <o:OLEObject Type="Embed" ProgID="MSPhotoEd.3" ShapeID="_x0000_i1121" DrawAspect="Content" ObjectID="_1583179085" r:id="rId158"/>
              </w:object>
            </w:r>
          </w:p>
        </w:tc>
        <w:tc>
          <w:tcPr>
            <w:tcW w:w="1745" w:type="dxa"/>
          </w:tcPr>
          <w:p w:rsidR="00471423" w:rsidRDefault="00BE47FA">
            <w:pPr>
              <w:pStyle w:val="a7"/>
              <w:jc w:val="left"/>
              <w:rPr>
                <w:sz w:val="32"/>
              </w:rPr>
            </w:pPr>
            <w:r>
              <w:rPr>
                <w:sz w:val="32"/>
              </w:rPr>
              <w:t>отдыхать</w:t>
            </w:r>
          </w:p>
        </w:tc>
      </w:tr>
      <w:tr w:rsidR="00471423">
        <w:tc>
          <w:tcPr>
            <w:tcW w:w="2387" w:type="dxa"/>
          </w:tcPr>
          <w:p w:rsidR="00471423" w:rsidRDefault="00BE47FA">
            <w:pPr>
              <w:pStyle w:val="a7"/>
              <w:jc w:val="center"/>
              <w:rPr>
                <w:sz w:val="32"/>
              </w:rPr>
            </w:pPr>
            <w:r>
              <w:object w:dxaOrig="1425" w:dyaOrig="975">
                <v:shape id="_x0000_i1122" type="#_x0000_t75" style="width:53.25pt;height:37.5pt" o:ole="">
                  <v:imagedata r:id="rId115" o:title="" gain="546133f" blacklevel="-23592f" grayscale="t"/>
                </v:shape>
                <o:OLEObject Type="Embed" ProgID="MSPhotoEd.3" ShapeID="_x0000_i1122" DrawAspect="Content" ObjectID="_1583179086" r:id="rId159"/>
              </w:object>
            </w:r>
          </w:p>
        </w:tc>
        <w:tc>
          <w:tcPr>
            <w:tcW w:w="4021" w:type="dxa"/>
          </w:tcPr>
          <w:p w:rsidR="00471423" w:rsidRDefault="00BE47FA">
            <w:pPr>
              <w:pStyle w:val="a7"/>
              <w:jc w:val="center"/>
              <w:rPr>
                <w:sz w:val="32"/>
              </w:rPr>
            </w:pPr>
            <w:r>
              <w:object w:dxaOrig="1335" w:dyaOrig="765">
                <v:shape id="_x0000_i1123" type="#_x0000_t75" style="width:62.25pt;height:36.75pt" o:ole="">
                  <v:imagedata r:id="rId113" o:title="" gain="192753f" blacklevel="-5898f" grayscale="t"/>
                </v:shape>
                <o:OLEObject Type="Embed" ProgID="MSPhotoEd.3" ShapeID="_x0000_i1123" DrawAspect="Content" ObjectID="_1583179087" r:id="rId160"/>
              </w:object>
            </w:r>
          </w:p>
        </w:tc>
        <w:tc>
          <w:tcPr>
            <w:tcW w:w="1745" w:type="dxa"/>
          </w:tcPr>
          <w:p w:rsidR="00471423" w:rsidRDefault="00BE47FA">
            <w:pPr>
              <w:pStyle w:val="a7"/>
              <w:jc w:val="left"/>
              <w:rPr>
                <w:sz w:val="32"/>
              </w:rPr>
            </w:pPr>
            <w:r>
              <w:rPr>
                <w:sz w:val="32"/>
              </w:rPr>
              <w:t>роща</w:t>
            </w:r>
          </w:p>
        </w:tc>
      </w:tr>
      <w:tr w:rsidR="00471423">
        <w:tc>
          <w:tcPr>
            <w:tcW w:w="2387" w:type="dxa"/>
          </w:tcPr>
          <w:p w:rsidR="00471423" w:rsidRDefault="00BE47FA">
            <w:pPr>
              <w:pStyle w:val="a7"/>
              <w:jc w:val="center"/>
              <w:rPr>
                <w:sz w:val="32"/>
              </w:rPr>
            </w:pPr>
            <w:r>
              <w:object w:dxaOrig="1260" w:dyaOrig="885">
                <v:shape id="_x0000_i1124" type="#_x0000_t75" style="width:40.5pt;height:28.5pt" o:ole="">
                  <v:imagedata r:id="rId127" o:title="" gain="10" blacklevel="-5898f" grayscale="t"/>
                </v:shape>
                <o:OLEObject Type="Embed" ProgID="MSPhotoEd.3" ShapeID="_x0000_i1124" DrawAspect="Content" ObjectID="_1583179088" r:id="rId161"/>
              </w:object>
            </w:r>
          </w:p>
        </w:tc>
        <w:tc>
          <w:tcPr>
            <w:tcW w:w="4021" w:type="dxa"/>
          </w:tcPr>
          <w:p w:rsidR="00471423" w:rsidRDefault="00BE47FA">
            <w:pPr>
              <w:pStyle w:val="a7"/>
              <w:jc w:val="center"/>
              <w:rPr>
                <w:sz w:val="32"/>
              </w:rPr>
            </w:pPr>
            <w:r>
              <w:object w:dxaOrig="1155" w:dyaOrig="765">
                <v:shape id="_x0000_i1125" type="#_x0000_t75" style="width:42.75pt;height:28.5pt" o:ole="">
                  <v:imagedata r:id="rId125" o:title="" gain="2147483647f" blacklevel="-23592f" grayscale="t"/>
                </v:shape>
                <o:OLEObject Type="Embed" ProgID="MSPhotoEd.3" ShapeID="_x0000_i1125" DrawAspect="Content" ObjectID="_1583179089" r:id="rId162"/>
              </w:object>
            </w:r>
          </w:p>
        </w:tc>
        <w:tc>
          <w:tcPr>
            <w:tcW w:w="1745" w:type="dxa"/>
          </w:tcPr>
          <w:p w:rsidR="00471423" w:rsidRDefault="00BE47FA">
            <w:pPr>
              <w:pStyle w:val="a7"/>
              <w:jc w:val="left"/>
              <w:rPr>
                <w:sz w:val="32"/>
              </w:rPr>
            </w:pPr>
            <w:r>
              <w:rPr>
                <w:sz w:val="32"/>
              </w:rPr>
              <w:t>солнце</w:t>
            </w:r>
          </w:p>
        </w:tc>
      </w:tr>
      <w:tr w:rsidR="00471423">
        <w:tc>
          <w:tcPr>
            <w:tcW w:w="2387" w:type="dxa"/>
          </w:tcPr>
          <w:p w:rsidR="00471423" w:rsidRDefault="00BE47FA">
            <w:pPr>
              <w:pStyle w:val="a7"/>
              <w:jc w:val="center"/>
              <w:rPr>
                <w:sz w:val="32"/>
              </w:rPr>
            </w:pPr>
            <w:r>
              <w:object w:dxaOrig="1200" w:dyaOrig="855">
                <v:shape id="_x0000_i1126" type="#_x0000_t75" style="width:39.75pt;height:28.5pt" o:ole="">
                  <v:imagedata r:id="rId137" o:title="" gain="25" blacklevel="-5898f" grayscale="t"/>
                </v:shape>
                <o:OLEObject Type="Embed" ProgID="MSPhotoEd.3" ShapeID="_x0000_i1126" DrawAspect="Content" ObjectID="_1583179090" r:id="rId163"/>
              </w:object>
            </w:r>
          </w:p>
        </w:tc>
        <w:tc>
          <w:tcPr>
            <w:tcW w:w="4021" w:type="dxa"/>
          </w:tcPr>
          <w:p w:rsidR="00471423" w:rsidRDefault="00BE47FA">
            <w:pPr>
              <w:pStyle w:val="a7"/>
              <w:jc w:val="center"/>
              <w:rPr>
                <w:sz w:val="32"/>
              </w:rPr>
            </w:pPr>
            <w:r>
              <w:object w:dxaOrig="1230" w:dyaOrig="855">
                <v:shape id="_x0000_i1127" type="#_x0000_t75" style="width:40.5pt;height:28.5pt" o:ole="">
                  <v:imagedata r:id="rId139" o:title="" gain="1.5625" blacklevel="-5898f" grayscale="t"/>
                </v:shape>
                <o:OLEObject Type="Embed" ProgID="MSPhotoEd.3" ShapeID="_x0000_i1127" DrawAspect="Content" ObjectID="_1583179091" r:id="rId164"/>
              </w:object>
            </w:r>
          </w:p>
        </w:tc>
        <w:tc>
          <w:tcPr>
            <w:tcW w:w="1745" w:type="dxa"/>
          </w:tcPr>
          <w:p w:rsidR="00471423" w:rsidRDefault="00BE47FA">
            <w:pPr>
              <w:pStyle w:val="a7"/>
              <w:jc w:val="left"/>
              <w:rPr>
                <w:sz w:val="32"/>
              </w:rPr>
            </w:pPr>
            <w:r>
              <w:rPr>
                <w:sz w:val="32"/>
              </w:rPr>
              <w:t>человек</w:t>
            </w:r>
          </w:p>
        </w:tc>
      </w:tr>
      <w:tr w:rsidR="00471423">
        <w:tc>
          <w:tcPr>
            <w:tcW w:w="2387" w:type="dxa"/>
          </w:tcPr>
          <w:p w:rsidR="00471423" w:rsidRDefault="00BE47FA">
            <w:pPr>
              <w:pStyle w:val="a7"/>
              <w:jc w:val="center"/>
              <w:rPr>
                <w:sz w:val="32"/>
              </w:rPr>
            </w:pPr>
            <w:r>
              <w:object w:dxaOrig="1530" w:dyaOrig="1185">
                <v:shape id="_x0000_i1128" type="#_x0000_t75" style="width:51pt;height:39.75pt" o:ole="">
                  <v:imagedata r:id="rId119" o:title="" gain="2147483647f" blacklevel="-1966f" grayscale="t"/>
                </v:shape>
                <o:OLEObject Type="Embed" ProgID="MSPhotoEd.3" ShapeID="_x0000_i1128" DrawAspect="Content" ObjectID="_1583179092" r:id="rId165"/>
              </w:object>
            </w:r>
          </w:p>
        </w:tc>
        <w:tc>
          <w:tcPr>
            <w:tcW w:w="4021" w:type="dxa"/>
          </w:tcPr>
          <w:p w:rsidR="00471423" w:rsidRDefault="00BE47FA">
            <w:pPr>
              <w:pStyle w:val="a7"/>
              <w:jc w:val="center"/>
              <w:rPr>
                <w:sz w:val="32"/>
              </w:rPr>
            </w:pPr>
            <w:r>
              <w:object w:dxaOrig="1365" w:dyaOrig="900">
                <v:shape id="_x0000_i1129" type="#_x0000_t75" style="width:55.5pt;height:36.75pt" o:ole="">
                  <v:imagedata r:id="rId117" o:title="" gain="2147483647f" grayscale="t"/>
                </v:shape>
                <o:OLEObject Type="Embed" ProgID="MSPhotoEd.3" ShapeID="_x0000_i1129" DrawAspect="Content" ObjectID="_1583179093" r:id="rId166"/>
              </w:object>
            </w:r>
          </w:p>
        </w:tc>
        <w:tc>
          <w:tcPr>
            <w:tcW w:w="1745" w:type="dxa"/>
          </w:tcPr>
          <w:p w:rsidR="00471423" w:rsidRDefault="00BE47FA">
            <w:pPr>
              <w:pStyle w:val="a7"/>
              <w:jc w:val="left"/>
              <w:rPr>
                <w:sz w:val="32"/>
              </w:rPr>
            </w:pPr>
            <w:r>
              <w:rPr>
                <w:sz w:val="32"/>
              </w:rPr>
              <w:t>грохот</w:t>
            </w:r>
          </w:p>
        </w:tc>
      </w:tr>
    </w:tbl>
    <w:p w:rsidR="00471423" w:rsidRDefault="00471423"/>
    <w:p w:rsidR="00471423" w:rsidRDefault="00BE47FA">
      <w:pPr>
        <w:pStyle w:val="a7"/>
        <w:rPr>
          <w:sz w:val="32"/>
        </w:rPr>
      </w:pPr>
      <w:r>
        <w:rPr>
          <w:b/>
          <w:bCs/>
          <w:i/>
          <w:iCs/>
          <w:sz w:val="32"/>
        </w:rPr>
        <w:t>К заданию 4.</w:t>
      </w:r>
      <w:r>
        <w:rPr>
          <w:sz w:val="32"/>
        </w:rPr>
        <w:t xml:space="preserve"> Легко установить взаимнооднозначное соотве</w:t>
      </w:r>
      <w:r>
        <w:rPr>
          <w:sz w:val="32"/>
        </w:rPr>
        <w:t>т</w:t>
      </w:r>
      <w:r>
        <w:rPr>
          <w:sz w:val="32"/>
        </w:rPr>
        <w:t>ствие между русскими согласными и их обозначениями в глаголице:</w:t>
      </w:r>
    </w:p>
    <w:p w:rsidR="00471423" w:rsidRDefault="00471423">
      <w:pPr>
        <w:pStyle w:val="a7"/>
        <w:rPr>
          <w:sz w:val="32"/>
        </w:rPr>
      </w:pPr>
    </w:p>
    <w:p w:rsidR="00471423" w:rsidRDefault="00471423">
      <w:pPr>
        <w:pStyle w:val="a7"/>
        <w:jc w:val="center"/>
        <w:rPr>
          <w:sz w:val="32"/>
        </w:rPr>
      </w:pPr>
      <w:r>
        <w:lastRenderedPageBreak/>
        <w:pict>
          <v:shape id="_x0000_i1130" type="#_x0000_t75" style="width:295.5pt;height:61.5pt" o:bordertopcolor="this" o:borderleftcolor="this" o:borderbottomcolor="this" o:borderrightcolor="this">
            <v:imagedata r:id="rId167" o:title="" gain="2147483647f" blacklevel="-20971f" grayscale="t" bilevel="t"/>
            <w10:bordertop type="single" width="4"/>
            <w10:borderleft type="single" width="4"/>
            <w10:borderbottom type="single" width="4"/>
            <w10:borderright type="single" width="4"/>
          </v:shape>
        </w:pict>
      </w:r>
    </w:p>
    <w:p w:rsidR="00471423" w:rsidRDefault="00471423">
      <w:pPr>
        <w:pStyle w:val="a7"/>
        <w:rPr>
          <w:sz w:val="32"/>
        </w:rPr>
      </w:pPr>
    </w:p>
    <w:p w:rsidR="00471423" w:rsidRDefault="00BE47FA">
      <w:pPr>
        <w:pStyle w:val="a7"/>
        <w:rPr>
          <w:sz w:val="32"/>
        </w:rPr>
      </w:pPr>
      <w:r>
        <w:rPr>
          <w:sz w:val="32"/>
        </w:rPr>
        <w:t xml:space="preserve">Выполняя первое задание, получаем слова </w:t>
      </w:r>
      <w:r>
        <w:rPr>
          <w:i/>
          <w:sz w:val="32"/>
        </w:rPr>
        <w:t>день, синица</w:t>
      </w:r>
      <w:r>
        <w:rPr>
          <w:sz w:val="32"/>
        </w:rPr>
        <w:t>, бл</w:t>
      </w:r>
      <w:r>
        <w:rPr>
          <w:sz w:val="32"/>
        </w:rPr>
        <w:t>а</w:t>
      </w:r>
      <w:r>
        <w:rPr>
          <w:sz w:val="32"/>
        </w:rPr>
        <w:t xml:space="preserve">годаря которым узнаем соответствия для </w:t>
      </w:r>
      <w:r>
        <w:rPr>
          <w:i/>
          <w:sz w:val="32"/>
        </w:rPr>
        <w:t>ь</w:t>
      </w:r>
      <w:r>
        <w:rPr>
          <w:sz w:val="32"/>
        </w:rPr>
        <w:t xml:space="preserve"> и </w:t>
      </w:r>
      <w:r>
        <w:rPr>
          <w:i/>
          <w:sz w:val="32"/>
        </w:rPr>
        <w:t>и</w:t>
      </w:r>
      <w:r>
        <w:rPr>
          <w:sz w:val="32"/>
        </w:rPr>
        <w:t>. Таким обр</w:t>
      </w:r>
      <w:r>
        <w:rPr>
          <w:sz w:val="32"/>
        </w:rPr>
        <w:t>а</w:t>
      </w:r>
      <w:r>
        <w:rPr>
          <w:sz w:val="32"/>
        </w:rPr>
        <w:t>зом,</w:t>
      </w:r>
    </w:p>
    <w:p w:rsidR="00471423" w:rsidRDefault="00471423">
      <w:pPr>
        <w:pStyle w:val="a7"/>
        <w:jc w:val="center"/>
        <w:rPr>
          <w:sz w:val="32"/>
        </w:rPr>
      </w:pPr>
      <w:r>
        <w:pict>
          <v:shape id="_x0000_i1131" type="#_x0000_t75" style="width:1in;height:62.25pt" o:bordertopcolor="this" o:borderleftcolor="this" o:borderbottomcolor="this" o:borderrightcolor="this">
            <v:imagedata r:id="rId168" o:title="" gain="2147483647f" blacklevel="-1966f" grayscale="t" bilevel="t"/>
            <w10:bordertop type="single" width="4"/>
            <w10:borderleft type="single" width="4"/>
            <w10:borderbottom type="single" width="4"/>
            <w10:borderright type="single" width="4"/>
          </v:shape>
        </w:pict>
      </w:r>
    </w:p>
    <w:p w:rsidR="00471423" w:rsidRDefault="00471423">
      <w:pPr>
        <w:pStyle w:val="a7"/>
        <w:rPr>
          <w:sz w:val="32"/>
        </w:rPr>
      </w:pPr>
    </w:p>
    <w:p w:rsidR="00471423" w:rsidRDefault="00BE47FA">
      <w:pPr>
        <w:pStyle w:val="a7"/>
        <w:rPr>
          <w:sz w:val="32"/>
        </w:rPr>
      </w:pPr>
      <w:r>
        <w:rPr>
          <w:sz w:val="32"/>
        </w:rPr>
        <w:t>Для остальных букв глаголицы получаем следующие соо</w:t>
      </w:r>
      <w:r>
        <w:rPr>
          <w:sz w:val="32"/>
        </w:rPr>
        <w:t>т</w:t>
      </w:r>
      <w:r>
        <w:rPr>
          <w:sz w:val="32"/>
        </w:rPr>
        <w:t>ветствия:</w:t>
      </w:r>
    </w:p>
    <w:tbl>
      <w:tblPr>
        <w:tblW w:w="0" w:type="auto"/>
        <w:tblLook w:val="0000"/>
      </w:tblPr>
      <w:tblGrid>
        <w:gridCol w:w="2900"/>
        <w:gridCol w:w="2913"/>
        <w:gridCol w:w="2906"/>
      </w:tblGrid>
      <w:tr w:rsidR="00471423">
        <w:tc>
          <w:tcPr>
            <w:tcW w:w="2963" w:type="dxa"/>
          </w:tcPr>
          <w:p w:rsidR="00471423" w:rsidRDefault="00471423">
            <w:pPr>
              <w:pStyle w:val="a7"/>
              <w:jc w:val="center"/>
              <w:rPr>
                <w:sz w:val="32"/>
              </w:rPr>
            </w:pPr>
            <w:r>
              <w:pict>
                <v:shape id="_x0000_i1132" type="#_x0000_t75" style="width:66.75pt;height:55.5pt">
                  <v:imagedata r:id="rId169" o:title="" gain="2147483647f" blacklevel="-20316f" grayscale="t"/>
                </v:shape>
              </w:pict>
            </w:r>
          </w:p>
        </w:tc>
        <w:tc>
          <w:tcPr>
            <w:tcW w:w="2963" w:type="dxa"/>
          </w:tcPr>
          <w:p w:rsidR="00471423" w:rsidRDefault="00471423">
            <w:pPr>
              <w:pStyle w:val="a7"/>
              <w:jc w:val="center"/>
              <w:rPr>
                <w:sz w:val="32"/>
              </w:rPr>
            </w:pPr>
            <w:r>
              <w:pict>
                <v:shape id="_x0000_i1133" type="#_x0000_t75" style="width:81pt;height:54.75pt">
                  <v:imagedata r:id="rId170" o:title="" gain="2147483647f" blacklevel="-22282f" grayscale="t"/>
                </v:shape>
              </w:pict>
            </w:r>
          </w:p>
        </w:tc>
        <w:tc>
          <w:tcPr>
            <w:tcW w:w="2963" w:type="dxa"/>
          </w:tcPr>
          <w:p w:rsidR="00471423" w:rsidRDefault="00471423">
            <w:pPr>
              <w:pStyle w:val="a7"/>
              <w:jc w:val="center"/>
              <w:rPr>
                <w:sz w:val="32"/>
              </w:rPr>
            </w:pPr>
            <w:r>
              <w:pict>
                <v:shape id="_x0000_i1134" type="#_x0000_t75" style="width:73.5pt;height:53.25pt">
                  <v:imagedata r:id="rId171" o:title="" gain="2147483647f" blacklevel="-19660f" grayscale="t"/>
                </v:shape>
              </w:pict>
            </w:r>
          </w:p>
        </w:tc>
      </w:tr>
      <w:tr w:rsidR="00471423">
        <w:tc>
          <w:tcPr>
            <w:tcW w:w="2963" w:type="dxa"/>
          </w:tcPr>
          <w:p w:rsidR="00471423" w:rsidRDefault="00BE47FA">
            <w:pPr>
              <w:pStyle w:val="a7"/>
              <w:rPr>
                <w:sz w:val="32"/>
              </w:rPr>
            </w:pPr>
            <w:r>
              <w:rPr>
                <w:sz w:val="32"/>
              </w:rPr>
              <w:t>когда гласный не является беглым</w:t>
            </w:r>
          </w:p>
        </w:tc>
        <w:tc>
          <w:tcPr>
            <w:tcW w:w="2963" w:type="dxa"/>
          </w:tcPr>
          <w:p w:rsidR="00471423" w:rsidRDefault="00BE47FA">
            <w:pPr>
              <w:pStyle w:val="a7"/>
              <w:rPr>
                <w:sz w:val="32"/>
              </w:rPr>
            </w:pPr>
            <w:r>
              <w:rPr>
                <w:sz w:val="32"/>
              </w:rPr>
              <w:t xml:space="preserve">      когда гласный</w:t>
            </w:r>
          </w:p>
          <w:p w:rsidR="00471423" w:rsidRDefault="00BE47FA">
            <w:pPr>
              <w:pStyle w:val="a7"/>
              <w:rPr>
                <w:sz w:val="32"/>
              </w:rPr>
            </w:pPr>
            <w:r>
              <w:rPr>
                <w:sz w:val="32"/>
              </w:rPr>
              <w:t xml:space="preserve">            беглый</w:t>
            </w:r>
          </w:p>
        </w:tc>
        <w:tc>
          <w:tcPr>
            <w:tcW w:w="2963" w:type="dxa"/>
          </w:tcPr>
          <w:p w:rsidR="00471423" w:rsidRDefault="00BE47FA">
            <w:pPr>
              <w:pStyle w:val="a7"/>
              <w:rPr>
                <w:sz w:val="32"/>
              </w:rPr>
            </w:pPr>
            <w:r>
              <w:rPr>
                <w:sz w:val="32"/>
              </w:rPr>
              <w:t xml:space="preserve">   (в старой орфо-</w:t>
            </w:r>
          </w:p>
          <w:p w:rsidR="00471423" w:rsidRDefault="00BE47FA">
            <w:pPr>
              <w:pStyle w:val="a7"/>
              <w:jc w:val="center"/>
              <w:rPr>
                <w:sz w:val="32"/>
              </w:rPr>
            </w:pPr>
            <w:r>
              <w:rPr>
                <w:sz w:val="32"/>
              </w:rPr>
              <w:t>графии) на конце слова</w:t>
            </w:r>
          </w:p>
        </w:tc>
      </w:tr>
    </w:tbl>
    <w:p w:rsidR="00471423" w:rsidRDefault="00BE47FA">
      <w:pPr>
        <w:pStyle w:val="a7"/>
        <w:ind w:firstLine="709"/>
        <w:rPr>
          <w:sz w:val="32"/>
        </w:rPr>
      </w:pPr>
      <w:r>
        <w:rPr>
          <w:sz w:val="32"/>
        </w:rPr>
        <w:t>Знак, которым обозначается беглый гласный, ставится и в тех случаях, когда гласного нет, но он может появиться в других формах слова или в однокоренных словах (</w:t>
      </w:r>
      <w:r>
        <w:rPr>
          <w:i/>
          <w:sz w:val="32"/>
        </w:rPr>
        <w:t>сто – со</w:t>
      </w:r>
      <w:r>
        <w:rPr>
          <w:i/>
          <w:sz w:val="32"/>
        </w:rPr>
        <w:t>т</w:t>
      </w:r>
      <w:r>
        <w:rPr>
          <w:i/>
          <w:sz w:val="32"/>
        </w:rPr>
        <w:t>ня, зло – зол</w:t>
      </w:r>
      <w:r>
        <w:rPr>
          <w:sz w:val="32"/>
        </w:rPr>
        <w:t>).</w:t>
      </w:r>
    </w:p>
    <w:p w:rsidR="00471423" w:rsidRDefault="00BE47FA">
      <w:pPr>
        <w:pStyle w:val="a7"/>
        <w:ind w:firstLine="709"/>
        <w:rPr>
          <w:sz w:val="32"/>
        </w:rPr>
      </w:pPr>
      <w:r>
        <w:rPr>
          <w:sz w:val="32"/>
        </w:rPr>
        <w:t>Во втором задании получаем:</w:t>
      </w:r>
    </w:p>
    <w:p w:rsidR="00471423" w:rsidRDefault="00471423">
      <w:pPr>
        <w:pStyle w:val="a7"/>
        <w:ind w:firstLine="709"/>
        <w:rPr>
          <w:sz w:val="32"/>
        </w:rPr>
      </w:pPr>
    </w:p>
    <w:p w:rsidR="00471423" w:rsidRDefault="00471423">
      <w:pPr>
        <w:pStyle w:val="a7"/>
        <w:ind w:firstLine="709"/>
        <w:jc w:val="center"/>
        <w:rPr>
          <w:sz w:val="32"/>
        </w:rPr>
      </w:pPr>
      <w:r>
        <w:pict>
          <v:shape id="_x0000_i1135" type="#_x0000_t75" style="width:266.25pt;height:51pt" o:bordertopcolor="this" o:borderleftcolor="this" o:borderbottomcolor="this" o:borderrightcolor="this">
            <v:imagedata r:id="rId172" o:title="" gain="2147483647f" blacklevel="-15728f" grayscale="t"/>
            <w10:bordertop type="single" width="8"/>
            <w10:borderleft type="single" width="8"/>
            <w10:borderbottom type="single" width="8"/>
            <w10:borderright type="single" width="8"/>
          </v:shape>
        </w:pict>
      </w:r>
      <w:r w:rsidR="00BE47FA">
        <w:t xml:space="preserve"> .</w:t>
      </w:r>
    </w:p>
    <w:p w:rsidR="00471423" w:rsidRDefault="00471423">
      <w:pPr>
        <w:pStyle w:val="a7"/>
        <w:ind w:firstLine="709"/>
        <w:rPr>
          <w:sz w:val="32"/>
        </w:rPr>
      </w:pPr>
    </w:p>
    <w:p w:rsidR="00471423" w:rsidRDefault="00BE47FA">
      <w:pPr>
        <w:pStyle w:val="a7"/>
        <w:ind w:firstLine="709"/>
        <w:rPr>
          <w:sz w:val="32"/>
        </w:rPr>
      </w:pPr>
      <w:r>
        <w:rPr>
          <w:b/>
          <w:bCs/>
          <w:i/>
          <w:iCs/>
          <w:sz w:val="32"/>
        </w:rPr>
        <w:t>К заданию 5</w:t>
      </w:r>
      <w:r>
        <w:rPr>
          <w:b/>
          <w:bCs/>
          <w:i/>
          <w:iCs/>
          <w:color w:val="FF0000"/>
          <w:sz w:val="32"/>
        </w:rPr>
        <w:t>.</w:t>
      </w:r>
      <w:r>
        <w:rPr>
          <w:sz w:val="32"/>
        </w:rPr>
        <w:t xml:space="preserve"> При выполнении задания могут возни</w:t>
      </w:r>
      <w:r>
        <w:rPr>
          <w:sz w:val="32"/>
        </w:rPr>
        <w:t>к</w:t>
      </w:r>
      <w:r>
        <w:rPr>
          <w:sz w:val="32"/>
        </w:rPr>
        <w:t>нуть следующие трудности.</w:t>
      </w:r>
    </w:p>
    <w:p w:rsidR="00471423" w:rsidRDefault="00BE47FA">
      <w:pPr>
        <w:pStyle w:val="a7"/>
        <w:ind w:firstLine="709"/>
        <w:rPr>
          <w:sz w:val="32"/>
        </w:rPr>
      </w:pPr>
      <w:r>
        <w:rPr>
          <w:sz w:val="32"/>
        </w:rPr>
        <w:t xml:space="preserve"> Во-первых, необходимо знать соответствие букв стар</w:t>
      </w:r>
      <w:r>
        <w:rPr>
          <w:sz w:val="32"/>
        </w:rPr>
        <w:t>о</w:t>
      </w:r>
      <w:r>
        <w:rPr>
          <w:sz w:val="32"/>
        </w:rPr>
        <w:t>славянского языка и русского. Большинство букв старосл</w:t>
      </w:r>
      <w:r>
        <w:rPr>
          <w:sz w:val="32"/>
        </w:rPr>
        <w:t>а</w:t>
      </w:r>
      <w:r>
        <w:rPr>
          <w:sz w:val="32"/>
        </w:rPr>
        <w:t xml:space="preserve">вянского языка схоже с русскими буквами. Но, кроме того, имеются и особые буквы. В ряде случаев буквы получают  другое звуковое значение. </w:t>
      </w:r>
    </w:p>
    <w:p w:rsidR="00471423" w:rsidRDefault="00BE47FA">
      <w:pPr>
        <w:pStyle w:val="a7"/>
        <w:ind w:firstLine="709"/>
        <w:rPr>
          <w:sz w:val="32"/>
        </w:rPr>
      </w:pPr>
      <w:r>
        <w:rPr>
          <w:sz w:val="32"/>
        </w:rPr>
        <w:lastRenderedPageBreak/>
        <w:t xml:space="preserve">Старославянской букве  </w:t>
      </w:r>
      <w:r w:rsidRPr="00471423">
        <w:rPr>
          <w:sz w:val="32"/>
        </w:rPr>
        <w:object w:dxaOrig="405" w:dyaOrig="465">
          <v:shape id="_x0000_i1136" type="#_x0000_t75" style="width:12.75pt;height:11.25pt" o:ole="">
            <v:imagedata r:id="rId173" o:title="" cropbottom="15982f" gain="297891f" blacklevel="-7864f" grayscale="t"/>
          </v:shape>
          <o:OLEObject Type="Embed" ProgID="MSPhotoEd.3" ShapeID="_x0000_i1136" DrawAspect="Content" ObjectID="_1583179094" r:id="rId174"/>
        </w:object>
      </w:r>
      <w:r>
        <w:rPr>
          <w:sz w:val="32"/>
        </w:rPr>
        <w:t xml:space="preserve"> (ять) соответствует русская буква  </w:t>
      </w:r>
      <w:r>
        <w:rPr>
          <w:i/>
          <w:sz w:val="32"/>
        </w:rPr>
        <w:t>е</w:t>
      </w:r>
      <w:r>
        <w:rPr>
          <w:sz w:val="32"/>
        </w:rPr>
        <w:t xml:space="preserve">  (ср. слово  </w:t>
      </w:r>
      <w:r w:rsidR="00471423" w:rsidRPr="00471423">
        <w:rPr>
          <w:sz w:val="32"/>
        </w:rPr>
        <w:pict>
          <v:shape id="_x0000_i1137" type="#_x0000_t75" style="width:46.5pt;height:12.75pt">
            <v:imagedata r:id="rId175" o:title="" cropbottom="15170f" cropleft="4869f" cropright="4869f" gain="297891f" blacklevel="-7864f" grayscale="t"/>
          </v:shape>
        </w:pict>
      </w:r>
      <w:r>
        <w:rPr>
          <w:sz w:val="32"/>
        </w:rPr>
        <w:t xml:space="preserve"> ).  Буквам  </w:t>
      </w:r>
      <w:r>
        <w:rPr>
          <w:b/>
          <w:bCs/>
          <w:sz w:val="32"/>
        </w:rPr>
        <w:t>Ъ, Ь</w:t>
      </w:r>
      <w:r>
        <w:rPr>
          <w:sz w:val="32"/>
        </w:rPr>
        <w:t xml:space="preserve">  или ничего не с</w:t>
      </w:r>
      <w:r>
        <w:rPr>
          <w:sz w:val="32"/>
        </w:rPr>
        <w:t>о</w:t>
      </w:r>
      <w:r>
        <w:rPr>
          <w:sz w:val="32"/>
        </w:rPr>
        <w:t xml:space="preserve">ответствует  (ср. </w:t>
      </w:r>
      <w:r w:rsidR="00471423" w:rsidRPr="00471423">
        <w:rPr>
          <w:sz w:val="32"/>
        </w:rPr>
        <w:pict>
          <v:shape id="_x0000_i1138" type="#_x0000_t75" style="width:16.5pt;height:13.5pt">
            <v:imagedata r:id="rId176" o:title="" cropbottom="26479f" cropleft="11222f" cropright="11222f" gain="297891f" blacklevel="-7864f" grayscale="t"/>
          </v:shape>
        </w:pict>
      </w:r>
      <w:r>
        <w:rPr>
          <w:sz w:val="32"/>
        </w:rPr>
        <w:t xml:space="preserve"> ), или соответствуют </w:t>
      </w:r>
      <w:r>
        <w:rPr>
          <w:i/>
          <w:sz w:val="32"/>
        </w:rPr>
        <w:t>е, о</w:t>
      </w:r>
      <w:r>
        <w:rPr>
          <w:sz w:val="32"/>
        </w:rPr>
        <w:t xml:space="preserve">  (ср.  </w:t>
      </w:r>
      <w:r w:rsidR="00471423" w:rsidRPr="00471423">
        <w:rPr>
          <w:sz w:val="32"/>
        </w:rPr>
        <w:pict>
          <v:shape id="_x0000_i1139" type="#_x0000_t75" style="width:150.75pt;height:9pt">
            <v:imagedata r:id="rId177" o:title="" croptop="15641f" cropbottom="15641f" cropleft="1737f" cropright="1737f" gain="2147483647f" blacklevel="-5898f" grayscale="t"/>
          </v:shape>
        </w:pict>
      </w:r>
      <w:r>
        <w:rPr>
          <w:sz w:val="32"/>
        </w:rPr>
        <w:t xml:space="preserve">).  Буквам  </w:t>
      </w:r>
      <w:r w:rsidR="00471423" w:rsidRPr="00471423">
        <w:rPr>
          <w:sz w:val="32"/>
        </w:rPr>
        <w:pict>
          <v:shape id="_x0000_i1140" type="#_x0000_t75" style="width:27.75pt;height:12.75pt">
            <v:imagedata r:id="rId178" o:title="" croptop="7170f" cropbottom="14340f" cropleft="4228f" cropright="8456f" gain="2.5" blacklevel="6553f" grayscale="t"/>
          </v:shape>
        </w:pict>
      </w:r>
      <w:r>
        <w:rPr>
          <w:sz w:val="32"/>
        </w:rPr>
        <w:t xml:space="preserve">  соответствует русская </w:t>
      </w:r>
      <w:r>
        <w:rPr>
          <w:i/>
          <w:sz w:val="32"/>
        </w:rPr>
        <w:t>и</w:t>
      </w:r>
      <w:r>
        <w:rPr>
          <w:sz w:val="32"/>
        </w:rPr>
        <w:t xml:space="preserve"> (</w:t>
      </w:r>
      <w:r w:rsidR="00471423" w:rsidRPr="00471423">
        <w:rPr>
          <w:sz w:val="32"/>
        </w:rPr>
        <w:pict>
          <v:shape id="_x0000_i1141" type="#_x0000_t75" style="width:63pt;height:12pt">
            <v:imagedata r:id="rId179" o:title="" croptop="1473f" cropbottom="22091f" cropleft="2081f" cropright="2081f" gain="192753f" blacklevel="-3932f" grayscale="t"/>
          </v:shape>
        </w:pict>
      </w:r>
      <w:r>
        <w:rPr>
          <w:sz w:val="32"/>
        </w:rPr>
        <w:t xml:space="preserve"> );  букве    </w:t>
      </w:r>
      <w:r w:rsidR="00471423" w:rsidRPr="00471423">
        <w:rPr>
          <w:sz w:val="32"/>
        </w:rPr>
        <w:pict>
          <v:shape id="_x0000_i1142" type="#_x0000_t75" style="width:12pt;height:15pt">
            <v:imagedata r:id="rId180" o:title="" cropbottom="15170f" cropleft="20641f" cropright="30962f" gain="2147483647f" blacklevel="-15728f" grayscale="t"/>
          </v:shape>
        </w:pict>
      </w:r>
      <w:r>
        <w:rPr>
          <w:sz w:val="32"/>
        </w:rPr>
        <w:t xml:space="preserve">     («юс большой») – </w:t>
      </w:r>
      <w:r>
        <w:rPr>
          <w:i/>
          <w:sz w:val="32"/>
        </w:rPr>
        <w:t>у</w:t>
      </w:r>
      <w:r>
        <w:rPr>
          <w:sz w:val="32"/>
        </w:rPr>
        <w:t xml:space="preserve"> (</w:t>
      </w:r>
      <w:r w:rsidR="00471423" w:rsidRPr="00471423">
        <w:rPr>
          <w:sz w:val="32"/>
        </w:rPr>
        <w:pict>
          <v:shape id="_x0000_i1143" type="#_x0000_t75" style="width:47.25pt;height:12.75pt">
            <v:imagedata r:id="rId180" o:title="" croptop="1517f" cropbottom="15170f" cropleft="516f" cropright="1032f" gain="6.25" blacklevel="-9830f" grayscale="t"/>
          </v:shape>
        </w:pict>
      </w:r>
      <w:r>
        <w:rPr>
          <w:sz w:val="32"/>
        </w:rPr>
        <w:t xml:space="preserve"> );  б</w:t>
      </w:r>
      <w:r>
        <w:rPr>
          <w:sz w:val="32"/>
        </w:rPr>
        <w:t>у</w:t>
      </w:r>
      <w:r>
        <w:rPr>
          <w:sz w:val="32"/>
        </w:rPr>
        <w:t xml:space="preserve">кве    </w:t>
      </w:r>
      <w:r w:rsidR="00471423" w:rsidRPr="00471423">
        <w:rPr>
          <w:sz w:val="32"/>
        </w:rPr>
        <w:pict>
          <v:shape id="_x0000_i1144" type="#_x0000_t75" style="width:9.75pt;height:15.75pt">
            <v:imagedata r:id="rId181" o:title="" cropbottom="14340f" cropleft="16142f" cropright="16142f" gain="2147483647f" blacklevel="-5898f" grayscale="t"/>
          </v:shape>
        </w:pict>
      </w:r>
      <w:r>
        <w:rPr>
          <w:sz w:val="32"/>
        </w:rPr>
        <w:t xml:space="preserve">    ( «юс малый»)  –   </w:t>
      </w:r>
      <w:r>
        <w:rPr>
          <w:i/>
          <w:sz w:val="32"/>
        </w:rPr>
        <w:t xml:space="preserve">я </w:t>
      </w:r>
      <w:r>
        <w:rPr>
          <w:sz w:val="32"/>
        </w:rPr>
        <w:t xml:space="preserve"> (</w:t>
      </w:r>
      <w:r w:rsidR="00471423" w:rsidRPr="00471423">
        <w:rPr>
          <w:sz w:val="32"/>
        </w:rPr>
        <w:pict>
          <v:shape id="_x0000_i1145" type="#_x0000_t75" style="width:71.25pt;height:12pt">
            <v:imagedata r:id="rId182" o:title="" croptop="1781f" cropbottom="7123f" cropleft="344f" cropright="688f" gain="112993f" blacklevel="1966f" grayscale="t"/>
          </v:shape>
        </w:pict>
      </w:r>
      <w:r>
        <w:rPr>
          <w:sz w:val="32"/>
        </w:rPr>
        <w:t xml:space="preserve">. Старославянской букве </w:t>
      </w:r>
      <w:r w:rsidR="00471423" w:rsidRPr="00471423">
        <w:rPr>
          <w:sz w:val="32"/>
        </w:rPr>
        <w:pict>
          <v:shape id="_x0000_i1146" type="#_x0000_t75" style="width:13.5pt;height:13.5pt">
            <v:imagedata r:id="rId183" o:title="" croptop="1911f" cropbottom="5732f" cropleft="3562f" cropright="7123f" gain="2147483647f" blacklevel="-3932f" grayscale="t"/>
          </v:shape>
        </w:pict>
      </w:r>
      <w:r>
        <w:rPr>
          <w:sz w:val="32"/>
        </w:rPr>
        <w:t xml:space="preserve"> соответствует </w:t>
      </w:r>
      <w:r>
        <w:rPr>
          <w:i/>
          <w:sz w:val="32"/>
        </w:rPr>
        <w:t xml:space="preserve">н </w:t>
      </w:r>
      <w:r>
        <w:rPr>
          <w:sz w:val="32"/>
        </w:rPr>
        <w:t xml:space="preserve"> (</w:t>
      </w:r>
      <w:r w:rsidR="00471423" w:rsidRPr="00471423">
        <w:rPr>
          <w:sz w:val="32"/>
        </w:rPr>
        <w:pict>
          <v:shape id="_x0000_i1147" type="#_x0000_t75" style="width:54.75pt;height:13.5pt">
            <v:imagedata r:id="rId184" o:title="" croptop="1290f" cropbottom="18061f" cropleft="905f" cropright="905f" gain="112993f" blacklevel="-1966f" grayscale="t"/>
          </v:shape>
        </w:pict>
      </w:r>
      <w:r>
        <w:rPr>
          <w:sz w:val="32"/>
        </w:rPr>
        <w:t xml:space="preserve">);  буквосочетанию  </w:t>
      </w:r>
      <w:r w:rsidR="00471423" w:rsidRPr="00471423">
        <w:rPr>
          <w:sz w:val="32"/>
        </w:rPr>
        <w:pict>
          <v:shape id="_x0000_i1148" type="#_x0000_t75" style="width:22.5pt;height:15pt">
            <v:imagedata r:id="rId185" o:title="" croptop="1290f" cropbottom="12901f" cropleft="2291f" cropright="2291f" gain="192753f" blacklevel="-7864f" grayscale="t"/>
          </v:shape>
        </w:pict>
      </w:r>
      <w:r>
        <w:rPr>
          <w:sz w:val="32"/>
        </w:rPr>
        <w:t xml:space="preserve">  </w:t>
      </w:r>
      <w:r>
        <w:rPr>
          <w:i/>
          <w:sz w:val="32"/>
        </w:rPr>
        <w:t>- у</w:t>
      </w:r>
      <w:r>
        <w:rPr>
          <w:sz w:val="32"/>
        </w:rPr>
        <w:t xml:space="preserve">   (</w:t>
      </w:r>
      <w:r w:rsidR="00471423" w:rsidRPr="00471423">
        <w:rPr>
          <w:sz w:val="32"/>
        </w:rPr>
        <w:pict>
          <v:shape id="_x0000_i1149" type="#_x0000_t75" style="width:65.25pt;height:13.5pt">
            <v:imagedata r:id="rId186" o:title="" croptop="3128f" cropbottom="9385f" cropleft="1743f" cropright="3486f" gain="297891f" blacklevel="-7864f" grayscale="t"/>
          </v:shape>
        </w:pict>
      </w:r>
      <w:r>
        <w:rPr>
          <w:sz w:val="32"/>
        </w:rPr>
        <w:t xml:space="preserve">);  букве  </w:t>
      </w:r>
      <w:r w:rsidR="00471423" w:rsidRPr="00471423">
        <w:rPr>
          <w:sz w:val="32"/>
        </w:rPr>
        <w:pict>
          <v:shape id="_x0000_i1150" type="#_x0000_t75" style="width:15.75pt;height:9pt">
            <v:imagedata r:id="rId187" o:title="" croptop="13240f" cropbottom="13240f" cropleft="12296f" cropright="12296f" gain="297891f" blacklevel="-7864f" grayscale="t"/>
          </v:shape>
        </w:pict>
      </w:r>
      <w:r>
        <w:rPr>
          <w:sz w:val="32"/>
        </w:rPr>
        <w:t xml:space="preserve">    </w:t>
      </w:r>
      <w:r>
        <w:rPr>
          <w:i/>
          <w:sz w:val="32"/>
        </w:rPr>
        <w:t>- ю</w:t>
      </w:r>
      <w:r>
        <w:rPr>
          <w:sz w:val="32"/>
        </w:rPr>
        <w:t xml:space="preserve"> (</w:t>
      </w:r>
      <w:r w:rsidR="00471423" w:rsidRPr="00471423">
        <w:rPr>
          <w:sz w:val="32"/>
        </w:rPr>
        <w:pict>
          <v:shape id="_x0000_i1151" type="#_x0000_t75" style="width:91.5pt;height:13.5pt">
            <v:imagedata r:id="rId188" o:title="" croptop="1473f" cropbottom="16200f" cropleft="274f" cropright="549f" gain="297891f" blacklevel="-7864f" grayscale="t"/>
          </v:shape>
        </w:pict>
      </w:r>
      <w:r>
        <w:rPr>
          <w:sz w:val="32"/>
        </w:rPr>
        <w:t xml:space="preserve">);  букве  </w:t>
      </w:r>
      <w:r w:rsidR="00471423" w:rsidRPr="00471423">
        <w:rPr>
          <w:sz w:val="32"/>
        </w:rPr>
        <w:pict>
          <v:shape id="_x0000_i1152" type="#_x0000_t75" style="width:17.25pt;height:14.25pt">
            <v:imagedata r:id="rId189" o:title="" croptop="2789f" cropbottom="6972f" cropleft="50027f" cropright="938f" gain="297891f" blacklevel="-7864f" grayscale="t"/>
          </v:shape>
        </w:pict>
      </w:r>
      <w:r>
        <w:rPr>
          <w:sz w:val="32"/>
        </w:rPr>
        <w:t xml:space="preserve"> - </w:t>
      </w:r>
      <w:r>
        <w:rPr>
          <w:i/>
          <w:sz w:val="32"/>
        </w:rPr>
        <w:t>я</w:t>
      </w:r>
      <w:r>
        <w:rPr>
          <w:sz w:val="32"/>
        </w:rPr>
        <w:t xml:space="preserve">  (</w:t>
      </w:r>
      <w:r w:rsidR="00471423" w:rsidRPr="00471423">
        <w:rPr>
          <w:sz w:val="32"/>
        </w:rPr>
        <w:pict>
          <v:shape id="_x0000_i1153" type="#_x0000_t75" style="width:81pt;height:14.25pt">
            <v:imagedata r:id="rId189" o:title="" croptop="1394f" cropbottom="13944f" cropleft="313f" cropright="313f" gain="297891f" blacklevel="-7864f" grayscale="t"/>
          </v:shape>
        </w:pict>
      </w:r>
      <w:r>
        <w:rPr>
          <w:sz w:val="32"/>
        </w:rPr>
        <w:t xml:space="preserve">);   сочетанию   </w:t>
      </w:r>
      <w:r w:rsidR="00471423" w:rsidRPr="00471423">
        <w:rPr>
          <w:sz w:val="32"/>
        </w:rPr>
        <w:pict>
          <v:shape id="_x0000_i1154" type="#_x0000_t75" style="width:27pt;height:7.5pt">
            <v:imagedata r:id="rId190" o:title="" croptop="16634f" cropbottom="16634f" cropleft="7585f" cropright="7585f" gain="297891f" blacklevel="-7864f" grayscale="t"/>
          </v:shape>
        </w:pict>
      </w:r>
      <w:r>
        <w:rPr>
          <w:sz w:val="32"/>
        </w:rPr>
        <w:t xml:space="preserve">  - </w:t>
      </w:r>
      <w:r>
        <w:rPr>
          <w:i/>
          <w:sz w:val="32"/>
        </w:rPr>
        <w:t xml:space="preserve">ч  </w:t>
      </w:r>
      <w:r>
        <w:rPr>
          <w:sz w:val="32"/>
        </w:rPr>
        <w:t>(</w:t>
      </w:r>
      <w:r w:rsidR="00471423" w:rsidRPr="00471423">
        <w:rPr>
          <w:sz w:val="32"/>
        </w:rPr>
        <w:pict>
          <v:shape id="_x0000_i1155" type="#_x0000_t75" style="width:76.5pt;height:11.25pt">
            <v:imagedata r:id="rId182" o:title="" croptop="1781f" cropbottom="17809f" cropleft="1720f" cropright="3440f" gain="297891f" blacklevel="-7864f" grayscale="t"/>
          </v:shape>
        </w:pict>
      </w:r>
      <w:r>
        <w:rPr>
          <w:sz w:val="32"/>
        </w:rPr>
        <w:t>).</w:t>
      </w:r>
    </w:p>
    <w:p w:rsidR="00471423" w:rsidRDefault="00BE47FA">
      <w:pPr>
        <w:pStyle w:val="a7"/>
        <w:ind w:firstLine="709"/>
        <w:rPr>
          <w:sz w:val="32"/>
        </w:rPr>
      </w:pPr>
      <w:r>
        <w:rPr>
          <w:sz w:val="32"/>
        </w:rPr>
        <w:t>Во-вторых, для перевода старославянского текста на русский язык необходимо верно определить соответствия  грамматических форм слов текста-источника и русского яз</w:t>
      </w:r>
      <w:r>
        <w:rPr>
          <w:sz w:val="32"/>
        </w:rPr>
        <w:t>ы</w:t>
      </w:r>
      <w:r>
        <w:rPr>
          <w:sz w:val="32"/>
        </w:rPr>
        <w:t>ка.</w:t>
      </w:r>
    </w:p>
    <w:p w:rsidR="00471423" w:rsidRDefault="00BE47FA">
      <w:pPr>
        <w:pStyle w:val="a7"/>
        <w:ind w:firstLine="709"/>
        <w:rPr>
          <w:sz w:val="32"/>
        </w:rPr>
      </w:pPr>
      <w:r>
        <w:rPr>
          <w:sz w:val="32"/>
        </w:rPr>
        <w:t>Поскольку старославянский и русский язык родственны (ведь русский относится к славянской группе языков), можно считать, что в них имеются сходные корни и похожие гра</w:t>
      </w:r>
      <w:r>
        <w:rPr>
          <w:sz w:val="32"/>
        </w:rPr>
        <w:t>м</w:t>
      </w:r>
      <w:r>
        <w:rPr>
          <w:sz w:val="32"/>
        </w:rPr>
        <w:t>матические формы. Причем корни и другие элементы в ст</w:t>
      </w:r>
      <w:r>
        <w:rPr>
          <w:sz w:val="32"/>
        </w:rPr>
        <w:t>а</w:t>
      </w:r>
      <w:r>
        <w:rPr>
          <w:sz w:val="32"/>
        </w:rPr>
        <w:t>рославянском и русском языках имеют строгие буквенные соответствия.</w:t>
      </w:r>
    </w:p>
    <w:p w:rsidR="00471423" w:rsidRDefault="00BE47FA">
      <w:pPr>
        <w:pStyle w:val="a7"/>
        <w:ind w:firstLine="709"/>
        <w:rPr>
          <w:sz w:val="32"/>
        </w:rPr>
      </w:pPr>
      <w:r>
        <w:rPr>
          <w:sz w:val="32"/>
        </w:rPr>
        <w:t>Подобные рассуждения позволят достаточно легко на</w:t>
      </w:r>
      <w:r>
        <w:rPr>
          <w:sz w:val="32"/>
        </w:rPr>
        <w:t>й</w:t>
      </w:r>
      <w:r>
        <w:rPr>
          <w:sz w:val="32"/>
        </w:rPr>
        <w:t>ти для большинства старославянских элементов соответс</w:t>
      </w:r>
      <w:r>
        <w:rPr>
          <w:sz w:val="32"/>
        </w:rPr>
        <w:t>т</w:t>
      </w:r>
      <w:r>
        <w:rPr>
          <w:sz w:val="32"/>
        </w:rPr>
        <w:t>вующие русские элементы, а затем с помощью контекста уточнить значение старославянских слов.</w:t>
      </w:r>
    </w:p>
    <w:p w:rsidR="00471423" w:rsidRDefault="00BE47FA">
      <w:pPr>
        <w:pStyle w:val="a7"/>
        <w:ind w:firstLine="709"/>
        <w:rPr>
          <w:sz w:val="32"/>
        </w:rPr>
      </w:pPr>
      <w:r>
        <w:rPr>
          <w:sz w:val="32"/>
        </w:rPr>
        <w:t>Рассмотрим сначала основы старославянских слов. Зн</w:t>
      </w:r>
      <w:r>
        <w:rPr>
          <w:sz w:val="32"/>
        </w:rPr>
        <w:t>а</w:t>
      </w:r>
      <w:r>
        <w:rPr>
          <w:sz w:val="32"/>
        </w:rPr>
        <w:t xml:space="preserve">чение большинства основ устанавливается очень просто: </w:t>
      </w:r>
      <w:r w:rsidR="00471423" w:rsidRPr="00471423">
        <w:rPr>
          <w:sz w:val="32"/>
        </w:rPr>
        <w:pict>
          <v:shape id="_x0000_i1156" type="#_x0000_t75" style="width:54.75pt;height:13.5pt">
            <v:imagedata r:id="rId184" o:title="" croptop="1290f" cropbottom="18061f" cropleft="905f" cropright="905f" gain="112993f" blacklevel="-1966f" grayscale="t"/>
          </v:shape>
        </w:pict>
      </w:r>
      <w:r>
        <w:rPr>
          <w:sz w:val="32"/>
        </w:rPr>
        <w:t xml:space="preserve"> - народ,  </w:t>
      </w:r>
      <w:r w:rsidR="00471423" w:rsidRPr="00471423">
        <w:rPr>
          <w:sz w:val="32"/>
        </w:rPr>
        <w:pict>
          <v:shape id="_x0000_i1157" type="#_x0000_t75" style="width:42.75pt;height:14.25pt">
            <v:imagedata r:id="rId191" o:title="" croptop="11222f" cropbottom="11222f" cropleft="516f" cropright="5160f" gain="297891f" blacklevel="-7864f" grayscale="t"/>
          </v:shape>
        </w:pict>
      </w:r>
      <w:r>
        <w:rPr>
          <w:sz w:val="32"/>
        </w:rPr>
        <w:t xml:space="preserve"> - хлеб и т.д.</w:t>
      </w:r>
    </w:p>
    <w:p w:rsidR="00471423" w:rsidRDefault="00BE47FA">
      <w:pPr>
        <w:pStyle w:val="a7"/>
        <w:ind w:firstLine="709"/>
        <w:rPr>
          <w:sz w:val="32"/>
        </w:rPr>
      </w:pPr>
      <w:r>
        <w:rPr>
          <w:sz w:val="32"/>
        </w:rPr>
        <w:t>Рассмотрим трудные случаи.</w:t>
      </w:r>
    </w:p>
    <w:p w:rsidR="00471423" w:rsidRDefault="00471423">
      <w:pPr>
        <w:pStyle w:val="a7"/>
        <w:jc w:val="center"/>
      </w:pPr>
      <w:r>
        <w:pict>
          <v:shape id="_x0000_i1158" type="#_x0000_t75" style="width:101.25pt;height:10.5pt">
            <v:imagedata r:id="rId192" o:title="" croptop="12136f" cropbottom="15170f" cropleft="2646f" cropright="2646f" gain="10" blacklevel="-7864f" grayscale="t"/>
          </v:shape>
        </w:pict>
      </w:r>
    </w:p>
    <w:p w:rsidR="00471423" w:rsidRDefault="00BE47FA">
      <w:pPr>
        <w:pStyle w:val="a7"/>
        <w:ind w:firstLine="709"/>
        <w:rPr>
          <w:sz w:val="32"/>
        </w:rPr>
      </w:pPr>
      <w:r>
        <w:rPr>
          <w:sz w:val="32"/>
        </w:rPr>
        <w:t>Из текста ясно,  что это слово означает действие, н</w:t>
      </w:r>
      <w:r>
        <w:rPr>
          <w:sz w:val="32"/>
        </w:rPr>
        <w:t>а</w:t>
      </w:r>
      <w:r>
        <w:rPr>
          <w:sz w:val="32"/>
        </w:rPr>
        <w:t>правленное к кому-то, причем дальнейший контекст подск</w:t>
      </w:r>
      <w:r>
        <w:rPr>
          <w:sz w:val="32"/>
        </w:rPr>
        <w:t>а</w:t>
      </w:r>
      <w:r>
        <w:rPr>
          <w:sz w:val="32"/>
        </w:rPr>
        <w:t xml:space="preserve">зывает, что здесь не годится современное значение слова </w:t>
      </w:r>
      <w:r>
        <w:rPr>
          <w:i/>
          <w:sz w:val="32"/>
        </w:rPr>
        <w:t>приступить</w:t>
      </w:r>
      <w:r>
        <w:rPr>
          <w:sz w:val="32"/>
        </w:rPr>
        <w:t xml:space="preserve">: но корень – </w:t>
      </w:r>
      <w:r>
        <w:rPr>
          <w:i/>
          <w:sz w:val="32"/>
        </w:rPr>
        <w:t>ступ</w:t>
      </w:r>
      <w:r>
        <w:rPr>
          <w:sz w:val="32"/>
        </w:rPr>
        <w:t>- встречается в ряде русских слов (</w:t>
      </w:r>
      <w:r>
        <w:rPr>
          <w:i/>
          <w:sz w:val="32"/>
        </w:rPr>
        <w:t>вступить, ступать</w:t>
      </w:r>
      <w:r>
        <w:rPr>
          <w:sz w:val="32"/>
        </w:rPr>
        <w:t>) со значением движения, а пр</w:t>
      </w:r>
      <w:r>
        <w:rPr>
          <w:sz w:val="32"/>
        </w:rPr>
        <w:t>и</w:t>
      </w:r>
      <w:r>
        <w:rPr>
          <w:sz w:val="32"/>
        </w:rPr>
        <w:t xml:space="preserve">ставка </w:t>
      </w:r>
      <w:r>
        <w:rPr>
          <w:i/>
          <w:sz w:val="32"/>
        </w:rPr>
        <w:t>при-</w:t>
      </w:r>
      <w:r>
        <w:rPr>
          <w:sz w:val="32"/>
        </w:rPr>
        <w:t xml:space="preserve"> означает приближение; поэтому данное старосл</w:t>
      </w:r>
      <w:r>
        <w:rPr>
          <w:sz w:val="32"/>
        </w:rPr>
        <w:t>а</w:t>
      </w:r>
      <w:r>
        <w:rPr>
          <w:sz w:val="32"/>
        </w:rPr>
        <w:t xml:space="preserve">вянское слово можно перевести как </w:t>
      </w:r>
      <w:r>
        <w:rPr>
          <w:i/>
          <w:sz w:val="32"/>
        </w:rPr>
        <w:t>прийти, подойти</w:t>
      </w:r>
      <w:r>
        <w:rPr>
          <w:sz w:val="32"/>
        </w:rPr>
        <w:t>.</w:t>
      </w:r>
    </w:p>
    <w:p w:rsidR="00471423" w:rsidRDefault="00BE47FA">
      <w:pPr>
        <w:pStyle w:val="a7"/>
        <w:jc w:val="center"/>
        <w:rPr>
          <w:sz w:val="32"/>
        </w:rPr>
      </w:pPr>
      <w:r>
        <w:object w:dxaOrig="1740" w:dyaOrig="495">
          <v:shape id="_x0000_i1159" type="#_x0000_t75" style="width:66.75pt;height:15pt" o:ole="">
            <v:imagedata r:id="rId193" o:title="" croptop="7507f" cropbottom="7507f" gain="2147483647f" grayscale="t" bilevel="t"/>
          </v:shape>
          <o:OLEObject Type="Embed" ProgID="MSPhotoEd.3" ShapeID="_x0000_i1159" DrawAspect="Content" ObjectID="_1583179095" r:id="rId194"/>
        </w:object>
      </w:r>
    </w:p>
    <w:p w:rsidR="00471423" w:rsidRDefault="00BE47FA">
      <w:pPr>
        <w:pStyle w:val="a7"/>
        <w:ind w:firstLine="709"/>
        <w:rPr>
          <w:sz w:val="32"/>
        </w:rPr>
      </w:pPr>
      <w:r>
        <w:rPr>
          <w:sz w:val="32"/>
        </w:rPr>
        <w:lastRenderedPageBreak/>
        <w:t xml:space="preserve">В этом слове пропущено несколько букв;  слово должно начинаться на </w:t>
      </w:r>
      <w:r>
        <w:rPr>
          <w:i/>
          <w:sz w:val="32"/>
        </w:rPr>
        <w:t>гл</w:t>
      </w:r>
      <w:r>
        <w:rPr>
          <w:sz w:val="32"/>
        </w:rPr>
        <w:t>-; кроме того, очевидно, это же слово встр</w:t>
      </w:r>
      <w:r>
        <w:rPr>
          <w:sz w:val="32"/>
        </w:rPr>
        <w:t>е</w:t>
      </w:r>
      <w:r>
        <w:rPr>
          <w:sz w:val="32"/>
        </w:rPr>
        <w:t>чается в форме, которая, как будет ясно из дальнейшего, я</w:t>
      </w:r>
      <w:r>
        <w:rPr>
          <w:sz w:val="32"/>
        </w:rPr>
        <w:t>в</w:t>
      </w:r>
      <w:r>
        <w:rPr>
          <w:sz w:val="32"/>
        </w:rPr>
        <w:t>ляется глагольной:</w:t>
      </w:r>
    </w:p>
    <w:p w:rsidR="00471423" w:rsidRDefault="00471423">
      <w:pPr>
        <w:pStyle w:val="a7"/>
        <w:jc w:val="center"/>
        <w:rPr>
          <w:sz w:val="32"/>
        </w:rPr>
      </w:pPr>
      <w:r>
        <w:pict>
          <v:shape id="_x0000_i1160" type="#_x0000_t75" style="width:51.75pt;height:16.5pt">
            <v:imagedata r:id="rId195" o:title="" croptop="2580f" cropbottom="12901f" cropleft="4486f" cropright="4486f" gain="182044f" blacklevel="5898f" grayscale="t"/>
          </v:shape>
        </w:pict>
      </w:r>
    </w:p>
    <w:p w:rsidR="00471423" w:rsidRDefault="00BE47FA">
      <w:pPr>
        <w:pStyle w:val="a7"/>
        <w:ind w:firstLine="709"/>
      </w:pPr>
      <w:r>
        <w:rPr>
          <w:sz w:val="32"/>
        </w:rPr>
        <w:t>Как видно из контекста (особенно в случае употребл</w:t>
      </w:r>
      <w:r>
        <w:rPr>
          <w:sz w:val="32"/>
        </w:rPr>
        <w:t>е</w:t>
      </w:r>
      <w:r>
        <w:rPr>
          <w:sz w:val="32"/>
        </w:rPr>
        <w:t xml:space="preserve">ния второй формы после </w:t>
      </w:r>
      <w:r w:rsidR="00471423">
        <w:pict>
          <v:shape id="_x0000_i1161" type="#_x0000_t75" style="width:34.5pt;height:12.75pt">
            <v:imagedata r:id="rId196" o:title="" croptop="1394f" cropbottom="13944f" cropleft="622f" cropright="2487f" gain="2147483647f" blacklevel="-11796f" grayscale="t"/>
          </v:shape>
        </w:pict>
      </w:r>
      <w:r>
        <w:rPr>
          <w:sz w:val="32"/>
        </w:rPr>
        <w:t>), данное слово должно об</w:t>
      </w:r>
      <w:r>
        <w:rPr>
          <w:sz w:val="32"/>
        </w:rPr>
        <w:t>о</w:t>
      </w:r>
      <w:r>
        <w:rPr>
          <w:sz w:val="32"/>
        </w:rPr>
        <w:t xml:space="preserve">значать действие типа </w:t>
      </w:r>
      <w:r>
        <w:rPr>
          <w:i/>
          <w:iCs/>
          <w:sz w:val="32"/>
        </w:rPr>
        <w:t>сказать, говорить, отвечать</w:t>
      </w:r>
      <w:r>
        <w:rPr>
          <w:sz w:val="32"/>
        </w:rPr>
        <w:t>; поды</w:t>
      </w:r>
      <w:r>
        <w:rPr>
          <w:sz w:val="32"/>
        </w:rPr>
        <w:t>с</w:t>
      </w:r>
      <w:r>
        <w:rPr>
          <w:sz w:val="32"/>
        </w:rPr>
        <w:t xml:space="preserve">кав подходящий корень на </w:t>
      </w:r>
      <w:r>
        <w:rPr>
          <w:i/>
          <w:sz w:val="32"/>
        </w:rPr>
        <w:t>гл</w:t>
      </w:r>
      <w:r>
        <w:rPr>
          <w:sz w:val="32"/>
        </w:rPr>
        <w:t>- (ср. пушкинское «</w:t>
      </w:r>
      <w:r>
        <w:rPr>
          <w:i/>
          <w:sz w:val="32"/>
        </w:rPr>
        <w:t>Глаголом</w:t>
      </w:r>
      <w:r>
        <w:rPr>
          <w:sz w:val="32"/>
        </w:rPr>
        <w:t xml:space="preserve"> жги сердца людей»), получаем старославянские формы, к</w:t>
      </w:r>
      <w:r>
        <w:rPr>
          <w:sz w:val="32"/>
        </w:rPr>
        <w:t>о</w:t>
      </w:r>
      <w:r>
        <w:rPr>
          <w:sz w:val="32"/>
        </w:rPr>
        <w:t xml:space="preserve">торые значат </w:t>
      </w:r>
      <w:r>
        <w:rPr>
          <w:i/>
          <w:sz w:val="32"/>
        </w:rPr>
        <w:t>говорить</w:t>
      </w:r>
      <w:r>
        <w:rPr>
          <w:sz w:val="32"/>
        </w:rPr>
        <w:t>:</w:t>
      </w:r>
      <w:r>
        <w:t xml:space="preserve"> </w:t>
      </w:r>
      <w:r>
        <w:object w:dxaOrig="6194" w:dyaOrig="480">
          <v:shape id="_x0000_i1162" type="#_x0000_t75" style="width:186pt;height:14.25pt" o:ole="">
            <v:imagedata r:id="rId197" o:title="" gain="1.5625" blacklevel="7864f" grayscale="t"/>
          </v:shape>
          <o:OLEObject Type="Embed" ProgID="MSPhotoEd.3" ShapeID="_x0000_i1162" DrawAspect="Content" ObjectID="_1583179096" r:id="rId198"/>
        </w:object>
      </w:r>
      <w:r>
        <w:t>.</w:t>
      </w:r>
    </w:p>
    <w:p w:rsidR="00471423" w:rsidRDefault="00BE47FA">
      <w:pPr>
        <w:pStyle w:val="a7"/>
        <w:ind w:firstLine="709"/>
        <w:jc w:val="center"/>
        <w:rPr>
          <w:sz w:val="32"/>
        </w:rPr>
      </w:pPr>
      <w:r>
        <w:object w:dxaOrig="2010" w:dyaOrig="555">
          <v:shape id="_x0000_i1163" type="#_x0000_t75" style="width:53.25pt;height:15pt" o:ole="">
            <v:imagedata r:id="rId199" o:title="" gain="25" blacklevel="13762f" grayscale="t"/>
          </v:shape>
          <o:OLEObject Type="Embed" ProgID="MSPhotoEd.3" ShapeID="_x0000_i1163" DrawAspect="Content" ObjectID="_1583179097" r:id="rId200"/>
        </w:object>
      </w:r>
    </w:p>
    <w:p w:rsidR="00471423" w:rsidRDefault="00BE47FA">
      <w:pPr>
        <w:pStyle w:val="a7"/>
        <w:ind w:firstLine="709"/>
        <w:rPr>
          <w:sz w:val="32"/>
        </w:rPr>
      </w:pPr>
      <w:r>
        <w:rPr>
          <w:sz w:val="32"/>
        </w:rPr>
        <w:t xml:space="preserve">Слово связано по корню со словом </w:t>
      </w:r>
      <w:r>
        <w:rPr>
          <w:i/>
          <w:sz w:val="32"/>
        </w:rPr>
        <w:t>год</w:t>
      </w:r>
      <w:r>
        <w:rPr>
          <w:sz w:val="32"/>
        </w:rPr>
        <w:t>, но это слово по смыслу не подходит; контекст подсказывает значение «вр</w:t>
      </w:r>
      <w:r>
        <w:rPr>
          <w:sz w:val="32"/>
        </w:rPr>
        <w:t>е</w:t>
      </w:r>
      <w:r>
        <w:rPr>
          <w:sz w:val="32"/>
        </w:rPr>
        <w:t>мя, пора». Это подкрепляется редко употребляемыми ру</w:t>
      </w:r>
      <w:r>
        <w:rPr>
          <w:sz w:val="32"/>
        </w:rPr>
        <w:t>с</w:t>
      </w:r>
      <w:r>
        <w:rPr>
          <w:sz w:val="32"/>
        </w:rPr>
        <w:t xml:space="preserve">скими выражениями типа </w:t>
      </w:r>
      <w:r>
        <w:rPr>
          <w:i/>
          <w:sz w:val="32"/>
        </w:rPr>
        <w:t>тяжелая была година, лихая год</w:t>
      </w:r>
      <w:r>
        <w:rPr>
          <w:i/>
          <w:sz w:val="32"/>
        </w:rPr>
        <w:t>и</w:t>
      </w:r>
      <w:r>
        <w:rPr>
          <w:i/>
          <w:sz w:val="32"/>
        </w:rPr>
        <w:t>на</w:t>
      </w:r>
      <w:r>
        <w:rPr>
          <w:sz w:val="32"/>
        </w:rPr>
        <w:t>.</w:t>
      </w:r>
    </w:p>
    <w:p w:rsidR="00471423" w:rsidRDefault="00471423">
      <w:pPr>
        <w:pStyle w:val="a7"/>
        <w:jc w:val="center"/>
        <w:rPr>
          <w:sz w:val="32"/>
        </w:rPr>
      </w:pPr>
      <w:r>
        <w:pict>
          <v:shape id="_x0000_i1164" type="#_x0000_t75" style="width:54pt;height:16.5pt">
            <v:imagedata r:id="rId201" o:title="" croptop="11222f" cropbottom="11222f" cropleft="4609f" cropright="4609f" gain="2147483647f" blacklevel="-17694f" grayscale="t"/>
          </v:shape>
        </w:pict>
      </w:r>
    </w:p>
    <w:p w:rsidR="00471423" w:rsidRDefault="00BE47FA">
      <w:pPr>
        <w:pStyle w:val="a7"/>
        <w:ind w:firstLine="709"/>
        <w:rPr>
          <w:sz w:val="32"/>
        </w:rPr>
      </w:pPr>
      <w:r>
        <w:rPr>
          <w:sz w:val="32"/>
        </w:rPr>
        <w:t xml:space="preserve"> Это слово состоит из приставки </w:t>
      </w:r>
      <w:r>
        <w:rPr>
          <w:i/>
          <w:sz w:val="32"/>
        </w:rPr>
        <w:t>от</w:t>
      </w:r>
      <w:r>
        <w:rPr>
          <w:sz w:val="32"/>
        </w:rPr>
        <w:t xml:space="preserve">- и глагола </w:t>
      </w:r>
      <w:r>
        <w:rPr>
          <w:i/>
          <w:sz w:val="32"/>
        </w:rPr>
        <w:t>идти</w:t>
      </w:r>
      <w:r>
        <w:rPr>
          <w:sz w:val="32"/>
        </w:rPr>
        <w:t xml:space="preserve">, его можно перевести как </w:t>
      </w:r>
      <w:r>
        <w:rPr>
          <w:i/>
          <w:sz w:val="32"/>
        </w:rPr>
        <w:t>уходить</w:t>
      </w:r>
      <w:r>
        <w:rPr>
          <w:sz w:val="32"/>
        </w:rPr>
        <w:t>.</w:t>
      </w:r>
    </w:p>
    <w:p w:rsidR="00471423" w:rsidRDefault="00BE47FA">
      <w:pPr>
        <w:pStyle w:val="a7"/>
        <w:ind w:firstLine="709"/>
      </w:pPr>
      <w:r>
        <w:rPr>
          <w:sz w:val="32"/>
        </w:rPr>
        <w:t xml:space="preserve"> </w:t>
      </w:r>
      <w:r w:rsidR="00471423">
        <w:pict>
          <v:shape id="_x0000_i1165" type="#_x0000_t75" style="width:35.25pt;height:15.75pt">
            <v:imagedata r:id="rId202" o:title="" croptop="1394f" cropbottom="13944f" cropleft="6450f" cropright="6450f" gain="2147483647f" blacklevel="-9830f" grayscale="t"/>
          </v:shape>
        </w:pict>
      </w:r>
      <w:r>
        <w:t xml:space="preserve"> - здесь; </w:t>
      </w:r>
      <w:r w:rsidR="00471423">
        <w:pict>
          <v:shape id="_x0000_i1166" type="#_x0000_t75" style="width:64.5pt;height:12.75pt">
            <v:imagedata r:id="rId203" o:title="" croptop="1663f" cropbottom="16634f" cropleft="445f" cropright="1780f" gain="297891f" blacklevel="-11796f" grayscale="t"/>
          </v:shape>
        </w:pict>
      </w:r>
      <w:r>
        <w:t xml:space="preserve"> - только; </w:t>
      </w:r>
      <w:r w:rsidR="00471423">
        <w:pict>
          <v:shape id="_x0000_i1167" type="#_x0000_t75" style="width:47.25pt;height:14.25pt">
            <v:imagedata r:id="rId204" o:title="" croptop="1517f" cropbottom="15170f" cropleft="580f" cropright="5800f" gain="156038f" blacklevel="1966f" grayscale="t"/>
          </v:shape>
        </w:pict>
      </w:r>
      <w:r>
        <w:t xml:space="preserve"> - сюда;  </w:t>
      </w:r>
      <w:r>
        <w:object w:dxaOrig="2100" w:dyaOrig="495">
          <v:shape id="_x0000_i1168" type="#_x0000_t75" style="width:71.25pt;height:15pt" o:ole="">
            <v:imagedata r:id="rId205" o:title="" cropbottom="7507f" gain="2147483647f" blacklevel="-17694f" grayscale="t"/>
          </v:shape>
          <o:OLEObject Type="Embed" ProgID="MSPhotoEd.3" ShapeID="_x0000_i1168" DrawAspect="Content" ObjectID="_1583179098" r:id="rId206"/>
        </w:object>
      </w:r>
      <w:r>
        <w:t xml:space="preserve">  - на траве; </w:t>
      </w:r>
      <w:r w:rsidR="00471423">
        <w:pict>
          <v:shape id="_x0000_i1169" type="#_x0000_t75" style="width:84.75pt;height:16.5pt">
            <v:imagedata r:id="rId207" o:title="" croptop="2580f" cropbottom="14191f" cropleft="331f" cropright="662f" gain="364089f" blacklevel="-5898f" grayscale="t"/>
          </v:shape>
        </w:pict>
      </w:r>
      <w:r>
        <w:t xml:space="preserve"> - посмотрев;  </w:t>
      </w:r>
      <w:r w:rsidR="00471423">
        <w:pict>
          <v:shape id="_x0000_i1170" type="#_x0000_t75" style="width:45.75pt;height:15.75pt">
            <v:imagedata r:id="rId208" o:title="" croptop="1357f" cropbottom="13569f" cropleft="607f" cropright="1214f" gain="273067f" blacklevel="-7864f" grayscale="t"/>
          </v:shape>
        </w:pict>
      </w:r>
      <w:r>
        <w:t xml:space="preserve"> - благословил.</w:t>
      </w:r>
    </w:p>
    <w:p w:rsidR="00471423" w:rsidRDefault="00471423">
      <w:pPr>
        <w:pStyle w:val="a7"/>
        <w:jc w:val="center"/>
        <w:rPr>
          <w:i/>
          <w:sz w:val="32"/>
        </w:rPr>
      </w:pPr>
      <w:r>
        <w:pict>
          <v:shape id="_x0000_i1171" type="#_x0000_t75" style="width:75pt;height:16.5pt">
            <v:imagedata r:id="rId209" o:title="" croptop="1258f" cropbottom="12579f" cropleft="675f" cropright="675f" gain="2147483647f" blacklevel="-17694f" grayscale="t"/>
          </v:shape>
        </w:pict>
      </w:r>
    </w:p>
    <w:p w:rsidR="00471423" w:rsidRDefault="00BE47FA">
      <w:pPr>
        <w:pStyle w:val="a7"/>
        <w:ind w:firstLine="709"/>
        <w:rPr>
          <w:sz w:val="32"/>
        </w:rPr>
      </w:pPr>
      <w:r>
        <w:rPr>
          <w:sz w:val="32"/>
        </w:rPr>
        <w:t xml:space="preserve"> Можно догадаться, что это слово, однокоренное со сл</w:t>
      </w:r>
      <w:r>
        <w:rPr>
          <w:sz w:val="32"/>
        </w:rPr>
        <w:t>о</w:t>
      </w:r>
      <w:r>
        <w:rPr>
          <w:sz w:val="32"/>
        </w:rPr>
        <w:t xml:space="preserve">вом </w:t>
      </w:r>
      <w:r>
        <w:rPr>
          <w:i/>
          <w:sz w:val="32"/>
        </w:rPr>
        <w:t>кроха</w:t>
      </w:r>
      <w:r>
        <w:rPr>
          <w:sz w:val="32"/>
        </w:rPr>
        <w:t>; его точное значение в старославянском языке б</w:t>
      </w:r>
      <w:r>
        <w:rPr>
          <w:sz w:val="32"/>
        </w:rPr>
        <w:t>ы</w:t>
      </w:r>
      <w:r>
        <w:rPr>
          <w:sz w:val="32"/>
        </w:rPr>
        <w:t>ло «</w:t>
      </w:r>
      <w:r>
        <w:rPr>
          <w:i/>
          <w:sz w:val="32"/>
        </w:rPr>
        <w:t>ломоть, кусок</w:t>
      </w:r>
      <w:r>
        <w:rPr>
          <w:sz w:val="32"/>
        </w:rPr>
        <w:t>».</w:t>
      </w:r>
    </w:p>
    <w:p w:rsidR="00471423" w:rsidRDefault="00471423">
      <w:pPr>
        <w:pStyle w:val="a7"/>
        <w:ind w:firstLine="709"/>
        <w:rPr>
          <w:i/>
          <w:iCs/>
          <w:sz w:val="32"/>
        </w:rPr>
      </w:pPr>
      <w:r w:rsidRPr="00471423">
        <w:rPr>
          <w:i/>
          <w:iCs/>
        </w:rPr>
        <w:pict>
          <v:shape id="_x0000_i1172" type="#_x0000_t75" style="width:54.75pt;height:14.25pt">
            <v:imagedata r:id="rId210" o:title="" croptop="1172f" cropbottom="15241f" cropleft="782f" cropright="4692f" gain="2147483647f" blacklevel="-11796f" grayscale="t"/>
          </v:shape>
        </w:pict>
      </w:r>
      <w:r w:rsidR="00BE47FA">
        <w:rPr>
          <w:i/>
          <w:iCs/>
        </w:rPr>
        <w:t xml:space="preserve"> - полный, наполнять; </w:t>
      </w:r>
      <w:r w:rsidR="00BE47FA">
        <w:object w:dxaOrig="1305" w:dyaOrig="510">
          <v:shape id="_x0000_i1173" type="#_x0000_t75" style="width:42.75pt;height:11.25pt" o:ole="">
            <v:imagedata r:id="rId211" o:title="" croptop="7282f" cropbottom="14564f" gain="1092267f" blacklevel="30802f" grayscale="t" bilevel="t"/>
          </v:shape>
          <o:OLEObject Type="Embed" ProgID="MSPhotoEd.3" ShapeID="_x0000_i1173" DrawAspect="Content" ObjectID="_1583179099" r:id="rId212"/>
        </w:object>
      </w:r>
      <w:r w:rsidR="00BE47FA">
        <w:rPr>
          <w:i/>
          <w:iCs/>
        </w:rPr>
        <w:t xml:space="preserve">  - кроме.</w:t>
      </w:r>
    </w:p>
    <w:p w:rsidR="00471423" w:rsidRDefault="00BE47FA">
      <w:pPr>
        <w:pStyle w:val="a7"/>
        <w:ind w:firstLine="709"/>
        <w:rPr>
          <w:sz w:val="32"/>
        </w:rPr>
      </w:pPr>
      <w:r>
        <w:rPr>
          <w:sz w:val="32"/>
        </w:rPr>
        <w:t>Для точного перевода необходимо понять значение не только корней слов,  но и старославянских окончаний.</w:t>
      </w:r>
    </w:p>
    <w:p w:rsidR="00471423" w:rsidRDefault="00BE47FA">
      <w:pPr>
        <w:pStyle w:val="a7"/>
        <w:ind w:firstLine="709"/>
        <w:rPr>
          <w:sz w:val="32"/>
        </w:rPr>
      </w:pPr>
      <w:r>
        <w:rPr>
          <w:sz w:val="32"/>
        </w:rPr>
        <w:t xml:space="preserve">Сравнив формы   </w:t>
      </w:r>
      <w:r w:rsidR="00471423" w:rsidRPr="00471423">
        <w:rPr>
          <w:sz w:val="32"/>
        </w:rPr>
        <w:pict>
          <v:shape id="_x0000_i1174" type="#_x0000_t75" style="width:78.75pt;height:12.75pt">
            <v:imagedata r:id="rId213" o:title="" croptop="1564f" cropbottom="15641f" cropleft="333f" cropright="3328f" gain="2147483647f" blacklevel="-13762f" grayscale="t"/>
          </v:shape>
        </w:pict>
      </w:r>
      <w:r>
        <w:rPr>
          <w:sz w:val="32"/>
        </w:rPr>
        <w:t xml:space="preserve">  и  </w:t>
      </w:r>
      <w:r w:rsidR="00471423" w:rsidRPr="00471423">
        <w:rPr>
          <w:sz w:val="32"/>
        </w:rPr>
        <w:pict>
          <v:shape id="_x0000_i1175" type="#_x0000_t75" style="width:99pt;height:14.25pt">
            <v:imagedata r:id="rId214" o:title="" croptop="1357f" cropbottom="13569f" cropleft="272f" cropright="815f" gain="297891f" blacklevel="-7864f" grayscale="t"/>
          </v:shape>
        </w:pict>
      </w:r>
      <w:r>
        <w:rPr>
          <w:sz w:val="32"/>
        </w:rPr>
        <w:t xml:space="preserve">,  видим,   что  это формы от слова </w:t>
      </w:r>
      <w:r>
        <w:rPr>
          <w:i/>
          <w:sz w:val="32"/>
        </w:rPr>
        <w:t>ученик</w:t>
      </w:r>
      <w:r>
        <w:rPr>
          <w:sz w:val="32"/>
        </w:rPr>
        <w:t xml:space="preserve">; </w:t>
      </w:r>
      <w:r w:rsidR="00471423" w:rsidRPr="00471423">
        <w:rPr>
          <w:sz w:val="32"/>
        </w:rPr>
        <w:pict>
          <v:shape id="_x0000_i1176" type="#_x0000_t75" style="width:19.5pt;height:11.25pt">
            <v:imagedata r:id="rId215" o:title="" croptop="1394f" cropbottom="20916f" cropleft="1032f" cropright="10321f" gain="297891f" blacklevel="-7864f" grayscale="t"/>
          </v:shape>
        </w:pict>
      </w:r>
      <w:r>
        <w:rPr>
          <w:sz w:val="32"/>
        </w:rPr>
        <w:t xml:space="preserve"> -окончание именительн</w:t>
      </w:r>
      <w:r>
        <w:rPr>
          <w:sz w:val="32"/>
        </w:rPr>
        <w:t>о</w:t>
      </w:r>
      <w:r>
        <w:rPr>
          <w:sz w:val="32"/>
        </w:rPr>
        <w:t xml:space="preserve">го падежа множественного числа, </w:t>
      </w:r>
      <w:r w:rsidR="00471423" w:rsidRPr="00471423">
        <w:rPr>
          <w:sz w:val="32"/>
        </w:rPr>
        <w:pict>
          <v:shape id="_x0000_i1177" type="#_x0000_t75" style="width:46.5pt;height:12.75pt">
            <v:imagedata r:id="rId216" o:title="" croptop="1911f" cropbottom="3821f" cropleft="555f" cropright="1110f" gain="297891f" blacklevel="-3932f" grayscale="t"/>
          </v:shape>
        </w:pict>
      </w:r>
      <w:r>
        <w:rPr>
          <w:sz w:val="32"/>
        </w:rPr>
        <w:t xml:space="preserve"> - дат. пад. множ. ч. Из слова  </w:t>
      </w:r>
      <w:r w:rsidRPr="00471423">
        <w:rPr>
          <w:sz w:val="32"/>
        </w:rPr>
        <w:object w:dxaOrig="2475" w:dyaOrig="465">
          <v:shape id="_x0000_i1178" type="#_x0000_t75" style="width:75pt;height:11.25pt" o:ole="">
            <v:imagedata r:id="rId217" o:title="" croptop="7991f" cropbottom="7991f" cropleft="1501f" cropright="1501f" gain="2147483647f" blacklevel="9830f" grayscale="t"/>
          </v:shape>
          <o:OLEObject Type="Embed" ProgID="MSPhotoEd.3" ShapeID="_x0000_i1178" DrawAspect="Content" ObjectID="_1583179100" r:id="rId218"/>
        </w:object>
      </w:r>
      <w:r>
        <w:rPr>
          <w:sz w:val="32"/>
        </w:rPr>
        <w:t xml:space="preserve">  получаем, что  </w:t>
      </w:r>
      <w:r w:rsidR="00471423" w:rsidRPr="00471423">
        <w:rPr>
          <w:sz w:val="32"/>
        </w:rPr>
        <w:pict>
          <v:shape id="_x0000_i1179" type="#_x0000_t75" style="width:33.75pt;height:14.25pt">
            <v:imagedata r:id="rId219" o:title="" croptop="1665f" cropbottom="16646f" cropleft="1843f" cropright="1843f" gain="297891f" blacklevel="-7864f" grayscale="t"/>
          </v:shape>
        </w:pict>
      </w:r>
      <w:r>
        <w:rPr>
          <w:sz w:val="32"/>
        </w:rPr>
        <w:t xml:space="preserve">  - окончание в</w:t>
      </w:r>
      <w:r>
        <w:rPr>
          <w:sz w:val="32"/>
        </w:rPr>
        <w:t>и</w:t>
      </w:r>
      <w:r>
        <w:rPr>
          <w:sz w:val="32"/>
        </w:rPr>
        <w:t>нит. пад. множ. ч.</w:t>
      </w:r>
    </w:p>
    <w:p w:rsidR="00471423" w:rsidRDefault="00BE47FA">
      <w:pPr>
        <w:pStyle w:val="a7"/>
        <w:ind w:firstLine="709"/>
        <w:rPr>
          <w:sz w:val="32"/>
        </w:rPr>
      </w:pPr>
      <w:r>
        <w:rPr>
          <w:sz w:val="32"/>
        </w:rPr>
        <w:t xml:space="preserve">Трудной является форма  </w:t>
      </w:r>
      <w:r w:rsidR="00471423">
        <w:pict>
          <v:shape id="_x0000_i1180" type="#_x0000_t75" style="width:72.75pt;height:14.25pt">
            <v:imagedata r:id="rId220" o:title="" croptop="1357f" cropbottom="13569f" cropleft="351f" cropright="1053f" gain="297891f" blacklevel="-1966f" grayscale="t"/>
          </v:shape>
        </w:pict>
      </w:r>
      <w:r>
        <w:t xml:space="preserve">  </w:t>
      </w:r>
    </w:p>
    <w:p w:rsidR="00471423" w:rsidRDefault="00BE47FA">
      <w:pPr>
        <w:pStyle w:val="a7"/>
        <w:ind w:firstLine="709"/>
        <w:rPr>
          <w:i/>
          <w:sz w:val="32"/>
        </w:rPr>
      </w:pPr>
      <w:r>
        <w:rPr>
          <w:sz w:val="32"/>
        </w:rPr>
        <w:lastRenderedPageBreak/>
        <w:t xml:space="preserve">Это одно из немногих мест, где нельзя найти точное решение,  хотя ряд соображений и наталкивает на мысль о том, что это форма вин. пад. множ. ч. от </w:t>
      </w:r>
      <w:r>
        <w:rPr>
          <w:i/>
          <w:sz w:val="32"/>
        </w:rPr>
        <w:t>городок.</w:t>
      </w:r>
    </w:p>
    <w:p w:rsidR="00471423" w:rsidRDefault="00BE47FA">
      <w:pPr>
        <w:pStyle w:val="a7"/>
        <w:ind w:firstLine="709"/>
        <w:rPr>
          <w:sz w:val="32"/>
        </w:rPr>
      </w:pPr>
      <w:r>
        <w:rPr>
          <w:sz w:val="32"/>
        </w:rPr>
        <w:t xml:space="preserve"> Трудная форма  </w:t>
      </w:r>
      <w:r>
        <w:object w:dxaOrig="615" w:dyaOrig="450">
          <v:shape id="_x0000_i1181" type="#_x0000_t75" style="width:19.5pt;height:9.75pt" o:ole="">
            <v:imagedata r:id="rId221" o:title="" croptop="8253f" cropbottom="16506f" cropright="6040f" gain="86232f" blacklevel="9830f" grayscale="t"/>
          </v:shape>
          <o:OLEObject Type="Embed" ProgID="MSPhotoEd.3" ShapeID="_x0000_i1181" DrawAspect="Content" ObjectID="_1583179101" r:id="rId222"/>
        </w:object>
      </w:r>
      <w:r>
        <w:rPr>
          <w:sz w:val="32"/>
        </w:rPr>
        <w:t xml:space="preserve">  – </w:t>
      </w:r>
      <w:r>
        <w:rPr>
          <w:i/>
          <w:sz w:val="32"/>
        </w:rPr>
        <w:t>их</w:t>
      </w:r>
      <w:r>
        <w:rPr>
          <w:sz w:val="32"/>
        </w:rPr>
        <w:t>.</w:t>
      </w:r>
    </w:p>
    <w:p w:rsidR="00471423" w:rsidRDefault="00BE47FA">
      <w:pPr>
        <w:pStyle w:val="a7"/>
        <w:ind w:firstLine="709"/>
        <w:rPr>
          <w:sz w:val="32"/>
        </w:rPr>
      </w:pPr>
      <w:r>
        <w:rPr>
          <w:sz w:val="32"/>
        </w:rPr>
        <w:t xml:space="preserve"> Часто встречается глагольное окончание </w:t>
      </w:r>
      <w:r>
        <w:object w:dxaOrig="705" w:dyaOrig="465">
          <v:shape id="_x0000_i1182" type="#_x0000_t75" style="width:21.75pt;height:9.75pt" o:ole="">
            <v:imagedata r:id="rId223" o:title="" croptop="7991f" cropbottom="15982f" cropright="5268f" gain="2147483647f" blacklevel="3932f" grayscale="t"/>
          </v:shape>
          <o:OLEObject Type="Embed" ProgID="MSPhotoEd.3" ShapeID="_x0000_i1182" DrawAspect="Content" ObjectID="_1583179102" r:id="rId224"/>
        </w:object>
      </w:r>
      <w:r>
        <w:rPr>
          <w:sz w:val="32"/>
        </w:rPr>
        <w:t>. Оно в</w:t>
      </w:r>
      <w:r>
        <w:rPr>
          <w:sz w:val="32"/>
        </w:rPr>
        <w:t>ы</w:t>
      </w:r>
      <w:r>
        <w:rPr>
          <w:sz w:val="32"/>
        </w:rPr>
        <w:t xml:space="preserve">ражает 3-е лицо множ. числа прошедшего времени, так как явно для настоящего времени употребляются окончания </w:t>
      </w:r>
      <w:r>
        <w:object w:dxaOrig="870" w:dyaOrig="510">
          <v:shape id="_x0000_i1183" type="#_x0000_t75" style="width:27.75pt;height:12.75pt" o:ole="">
            <v:imagedata r:id="rId225" o:title="" cropbottom="14564f" gain="2147483647f" blacklevel="27524f" grayscale="t"/>
          </v:shape>
          <o:OLEObject Type="Embed" ProgID="MSPhotoEd.3" ShapeID="_x0000_i1183" DrawAspect="Content" ObjectID="_1583179103" r:id="rId226"/>
        </w:object>
      </w:r>
      <w:r>
        <w:rPr>
          <w:sz w:val="32"/>
        </w:rPr>
        <w:t xml:space="preserve">,  </w:t>
      </w:r>
      <w:r>
        <w:object w:dxaOrig="1170" w:dyaOrig="465">
          <v:shape id="_x0000_i1184" type="#_x0000_t75" style="width:36pt;height:12pt" o:ole="">
            <v:imagedata r:id="rId227" o:title="" croptop="7991f" cropbottom="7991f" cropleft="3175f" cropright="3175f"/>
          </v:shape>
          <o:OLEObject Type="Embed" ProgID="MSPhotoEd.3" ShapeID="_x0000_i1184" DrawAspect="Content" ObjectID="_1583179104" r:id="rId228"/>
        </w:object>
      </w:r>
      <w:r>
        <w:rPr>
          <w:sz w:val="32"/>
        </w:rPr>
        <w:t>.</w:t>
      </w:r>
    </w:p>
    <w:p w:rsidR="00471423" w:rsidRDefault="00BE47FA">
      <w:pPr>
        <w:pStyle w:val="a7"/>
        <w:ind w:firstLine="709"/>
        <w:rPr>
          <w:sz w:val="32"/>
        </w:rPr>
      </w:pPr>
      <w:r>
        <w:rPr>
          <w:sz w:val="32"/>
        </w:rPr>
        <w:t xml:space="preserve">Анализ употребления глагольных форм без особых окончаний </w:t>
      </w:r>
      <w:r>
        <w:object w:dxaOrig="1380" w:dyaOrig="510">
          <v:shape id="_x0000_i1185" type="#_x0000_t75" style="width:46.5pt;height:12.75pt" o:ole="">
            <v:imagedata r:id="rId229" o:title="" croptop="7282f" cropbottom="14564f" cropleft="2693f" cropright="2693f" gain="112993f" blacklevel="9830f" grayscale="t"/>
          </v:shape>
          <o:OLEObject Type="Embed" ProgID="MSPhotoEd.3" ShapeID="_x0000_i1185" DrawAspect="Content" ObjectID="_1583179105" r:id="rId230"/>
        </w:object>
      </w:r>
      <w:r>
        <w:t xml:space="preserve">, </w:t>
      </w:r>
      <w:r>
        <w:object w:dxaOrig="1335" w:dyaOrig="540">
          <v:shape id="_x0000_i1186" type="#_x0000_t75" style="width:43.5pt;height:12.75pt" o:ole="">
            <v:imagedata r:id="rId231" o:title="" croptop="6878f" cropbottom="13755f" cropleft="2783f" cropright="2783f" grayscale="t"/>
          </v:shape>
          <o:OLEObject Type="Embed" ProgID="MSPhotoEd.3" ShapeID="_x0000_i1186" DrawAspect="Content" ObjectID="_1583179106" r:id="rId232"/>
        </w:object>
      </w:r>
      <w:r>
        <w:t>,</w:t>
      </w:r>
      <w:r>
        <w:rPr>
          <w:sz w:val="32"/>
        </w:rPr>
        <w:t xml:space="preserve">  </w:t>
      </w:r>
      <w:r>
        <w:object w:dxaOrig="1275" w:dyaOrig="510">
          <v:shape id="_x0000_i1187" type="#_x0000_t75" style="width:42.75pt;height:12.75pt" o:ole="">
            <v:imagedata r:id="rId233" o:title="" croptop="7282f" cropbottom="14564f" cropleft="2914f" cropright="2914f" blacklevel="9830f" grayscale="t"/>
          </v:shape>
          <o:OLEObject Type="Embed" ProgID="MSPhotoEd.3" ShapeID="_x0000_i1187" DrawAspect="Content" ObjectID="_1583179107" r:id="rId234"/>
        </w:object>
      </w:r>
      <w:r>
        <w:rPr>
          <w:sz w:val="32"/>
        </w:rPr>
        <w:t xml:space="preserve"> наталкивает на мысль, что это формы ед. ч. прош. времени.</w:t>
      </w:r>
    </w:p>
    <w:p w:rsidR="00471423" w:rsidRDefault="00BE47FA">
      <w:pPr>
        <w:pStyle w:val="a7"/>
        <w:ind w:firstLine="709"/>
        <w:rPr>
          <w:sz w:val="32"/>
        </w:rPr>
      </w:pPr>
      <w:r>
        <w:rPr>
          <w:sz w:val="32"/>
        </w:rPr>
        <w:t xml:space="preserve">Формы </w:t>
      </w:r>
      <w:r>
        <w:object w:dxaOrig="2205" w:dyaOrig="510">
          <v:shape id="_x0000_i1188" type="#_x0000_t75" style="width:78pt;height:13.5pt" o:ole="">
            <v:imagedata r:id="rId235" o:title="" croptop="7282f" cropbottom="10923f" cropleft="1685f" cropright="1685f" blacklevel="7864f" grayscale="t"/>
          </v:shape>
          <o:OLEObject Type="Embed" ProgID="MSPhotoEd.3" ShapeID="_x0000_i1188" DrawAspect="Content" ObjectID="_1583179108" r:id="rId236"/>
        </w:object>
      </w:r>
      <w:r>
        <w:t xml:space="preserve">, </w:t>
      </w:r>
      <w:r>
        <w:object w:dxaOrig="1755" w:dyaOrig="405">
          <v:shape id="_x0000_i1189" type="#_x0000_t75" style="width:63pt;height:12.75pt" o:ole="">
            <v:imagedata r:id="rId237" o:title="" croptop="918f" cropbottom="9180f" cropleft="2117f" blacklevel="3932f" grayscale="t"/>
          </v:shape>
          <o:OLEObject Type="Embed" ProgID="MSPhotoEd.3" ShapeID="_x0000_i1189" DrawAspect="Content" ObjectID="_1583179109" r:id="rId238"/>
        </w:object>
      </w:r>
      <w:r>
        <w:t xml:space="preserve">, </w:t>
      </w:r>
      <w:r>
        <w:object w:dxaOrig="2490" w:dyaOrig="525">
          <v:shape id="_x0000_i1190" type="#_x0000_t75" style="width:83.25pt;height:15pt" o:ole="">
            <v:imagedata r:id="rId239" o:title="" croptop="7078f" cropbottom="7078f" cropleft="1492f" cropright="1492f" gain="1.5625" blacklevel="9830f"/>
          </v:shape>
          <o:OLEObject Type="Embed" ProgID="MSPhotoEd.3" ShapeID="_x0000_i1190" DrawAspect="Content" ObjectID="_1583179110" r:id="rId240"/>
        </w:object>
      </w:r>
      <w:r>
        <w:t xml:space="preserve"> </w:t>
      </w:r>
      <w:r>
        <w:rPr>
          <w:sz w:val="32"/>
        </w:rPr>
        <w:t>выражают повелительное наклонение.</w:t>
      </w:r>
    </w:p>
    <w:p w:rsidR="00471423" w:rsidRDefault="00BE47FA">
      <w:pPr>
        <w:pStyle w:val="a7"/>
        <w:ind w:firstLine="709"/>
        <w:rPr>
          <w:sz w:val="32"/>
        </w:rPr>
      </w:pPr>
      <w:r>
        <w:rPr>
          <w:sz w:val="32"/>
        </w:rPr>
        <w:t xml:space="preserve">Выделяются глагольные формы на  </w:t>
      </w:r>
      <w:r>
        <w:rPr>
          <w:b/>
          <w:bCs/>
          <w:sz w:val="32"/>
        </w:rPr>
        <w:t>- ъ,  - ь.</w:t>
      </w:r>
    </w:p>
    <w:p w:rsidR="00471423" w:rsidRDefault="00BE47FA">
      <w:pPr>
        <w:pStyle w:val="a7"/>
        <w:ind w:firstLine="709"/>
        <w:rPr>
          <w:sz w:val="32"/>
        </w:rPr>
      </w:pPr>
      <w:r>
        <w:rPr>
          <w:sz w:val="32"/>
        </w:rPr>
        <w:t>Их употребление подсказывает, что они имеют значение русских деепричастий (на самом деле они являются краткими причастиями мужского рода единственного числа, дееприч</w:t>
      </w:r>
      <w:r>
        <w:rPr>
          <w:sz w:val="32"/>
        </w:rPr>
        <w:t>а</w:t>
      </w:r>
      <w:r>
        <w:rPr>
          <w:sz w:val="32"/>
        </w:rPr>
        <w:t>стий в старославянском языке не было).</w:t>
      </w:r>
    </w:p>
    <w:p w:rsidR="00471423" w:rsidRDefault="00BE47FA">
      <w:pPr>
        <w:pStyle w:val="a7"/>
        <w:ind w:firstLine="709"/>
        <w:rPr>
          <w:sz w:val="32"/>
        </w:rPr>
      </w:pPr>
      <w:r>
        <w:rPr>
          <w:sz w:val="32"/>
        </w:rPr>
        <w:t xml:space="preserve">Форма </w:t>
      </w:r>
      <w:r>
        <w:object w:dxaOrig="1740" w:dyaOrig="495">
          <v:shape id="_x0000_i1191" type="#_x0000_t75" style="width:63.75pt;height:14.25pt" o:ole="">
            <v:imagedata r:id="rId193" o:title="" croptop="7507f" cropbottom="7507f" cropleft="214f" cropright="214f" gain="2147483647f" blacklevel="3932f" grayscale="t"/>
          </v:shape>
          <o:OLEObject Type="Embed" ProgID="MSPhotoEd.3" ShapeID="_x0000_i1191" DrawAspect="Content" ObjectID="_1583179111" r:id="rId241"/>
        </w:object>
      </w:r>
      <w:r>
        <w:t xml:space="preserve"> </w:t>
      </w:r>
      <w:r>
        <w:rPr>
          <w:sz w:val="32"/>
        </w:rPr>
        <w:t xml:space="preserve">соответствует чему-то вроде </w:t>
      </w:r>
      <w:r>
        <w:rPr>
          <w:i/>
          <w:sz w:val="32"/>
        </w:rPr>
        <w:t>глагол</w:t>
      </w:r>
      <w:r>
        <w:rPr>
          <w:i/>
          <w:sz w:val="32"/>
        </w:rPr>
        <w:t>ю</w:t>
      </w:r>
      <w:r>
        <w:rPr>
          <w:i/>
          <w:sz w:val="32"/>
        </w:rPr>
        <w:t>чи</w:t>
      </w:r>
      <w:r>
        <w:rPr>
          <w:sz w:val="32"/>
        </w:rPr>
        <w:t xml:space="preserve">, легко догадаться, что эта форма имеет здесь значение деепричастия. </w:t>
      </w:r>
      <w:r>
        <w:rPr>
          <w:b/>
          <w:bCs/>
          <w:sz w:val="32"/>
        </w:rPr>
        <w:t xml:space="preserve"> - </w:t>
      </w:r>
      <w:r w:rsidRPr="00471423">
        <w:rPr>
          <w:sz w:val="32"/>
        </w:rPr>
        <w:object w:dxaOrig="930" w:dyaOrig="390">
          <v:shape id="_x0000_i1192" type="#_x0000_t75" style="width:34.5pt;height:12pt" o:ole="">
            <v:imagedata r:id="rId242" o:title="" croptop="953f" cropbottom="9525f" cropleft="400f" cropright="400f" gain="2147483647f" blacklevel="7864f" grayscale="t"/>
          </v:shape>
          <o:OLEObject Type="Embed" ProgID="MSPhotoEd.3" ShapeID="_x0000_i1192" DrawAspect="Content" ObjectID="_1583179112" r:id="rId243"/>
        </w:object>
      </w:r>
      <w:r>
        <w:rPr>
          <w:sz w:val="32"/>
        </w:rPr>
        <w:t xml:space="preserve"> </w:t>
      </w:r>
      <w:r>
        <w:rPr>
          <w:b/>
          <w:bCs/>
          <w:sz w:val="32"/>
        </w:rPr>
        <w:t>(</w:t>
      </w:r>
      <w:r>
        <w:rPr>
          <w:sz w:val="32"/>
        </w:rPr>
        <w:t xml:space="preserve">  </w:t>
      </w:r>
      <w:r w:rsidRPr="00471423">
        <w:rPr>
          <w:sz w:val="32"/>
        </w:rPr>
        <w:object w:dxaOrig="2145" w:dyaOrig="390">
          <v:shape id="_x0000_i1193" type="#_x0000_t75" style="width:78pt;height:10.5pt" o:ole="">
            <v:imagedata r:id="rId244" o:title="" croptop="9525f" cropbottom="9525f" cropleft="1732f" cropright="1732f" gain="2147483647f" blacklevel="11796f" grayscale="t"/>
          </v:shape>
          <o:OLEObject Type="Embed" ProgID="MSPhotoEd.3" ShapeID="_x0000_i1193" DrawAspect="Content" ObjectID="_1583179113" r:id="rId245"/>
        </w:object>
      </w:r>
      <w:r>
        <w:rPr>
          <w:b/>
          <w:bCs/>
          <w:sz w:val="32"/>
        </w:rPr>
        <w:t>)</w:t>
      </w:r>
      <w:r>
        <w:rPr>
          <w:sz w:val="32"/>
        </w:rPr>
        <w:t xml:space="preserve"> является суффиксом н</w:t>
      </w:r>
      <w:r>
        <w:rPr>
          <w:sz w:val="32"/>
        </w:rPr>
        <w:t>е</w:t>
      </w:r>
      <w:r>
        <w:rPr>
          <w:sz w:val="32"/>
        </w:rPr>
        <w:t>определенной формы.</w:t>
      </w:r>
    </w:p>
    <w:p w:rsidR="00471423" w:rsidRDefault="00BE47FA">
      <w:pPr>
        <w:pStyle w:val="a7"/>
        <w:ind w:firstLine="709"/>
        <w:rPr>
          <w:sz w:val="32"/>
        </w:rPr>
      </w:pPr>
      <w:r w:rsidRPr="00471423">
        <w:rPr>
          <w:sz w:val="32"/>
        </w:rPr>
        <w:object w:dxaOrig="2025" w:dyaOrig="420">
          <v:shape id="_x0000_i1194" type="#_x0000_t75" style="width:65.25pt;height:10.5pt" o:ole="">
            <v:imagedata r:id="rId246" o:title="" croptop="8845f" cropbottom="8845f" cropleft="1835f" cropright="1835f" gain="2147483647f" blacklevel="1966f"/>
          </v:shape>
          <o:OLEObject Type="Embed" ProgID="MSPhotoEd.3" ShapeID="_x0000_i1194" DrawAspect="Content" ObjectID="_1583179114" r:id="rId247"/>
        </w:object>
      </w:r>
      <w:r>
        <w:rPr>
          <w:sz w:val="32"/>
        </w:rPr>
        <w:t xml:space="preserve"> -причастие прошедшего времени множ. числа именительного падежа, здесь имеет значение деепричастия.</w:t>
      </w:r>
    </w:p>
    <w:p w:rsidR="00471423" w:rsidRDefault="00471423">
      <w:pPr>
        <w:pStyle w:val="a7"/>
        <w:ind w:firstLine="709"/>
        <w:rPr>
          <w:sz w:val="32"/>
        </w:rPr>
      </w:pPr>
    </w:p>
    <w:p w:rsidR="00471423" w:rsidRDefault="00BE47FA">
      <w:pPr>
        <w:pStyle w:val="a7"/>
        <w:ind w:firstLine="709"/>
        <w:rPr>
          <w:sz w:val="32"/>
        </w:rPr>
      </w:pPr>
      <w:r>
        <w:rPr>
          <w:sz w:val="32"/>
        </w:rPr>
        <w:t xml:space="preserve"> Итак, текст  можно перевести следующим образом.</w:t>
      </w:r>
    </w:p>
    <w:p w:rsidR="00471423" w:rsidRDefault="00BE47FA">
      <w:pPr>
        <w:pStyle w:val="a7"/>
        <w:ind w:firstLine="709"/>
        <w:rPr>
          <w:i/>
          <w:iCs/>
          <w:sz w:val="32"/>
        </w:rPr>
      </w:pPr>
      <w:r>
        <w:rPr>
          <w:i/>
          <w:iCs/>
          <w:sz w:val="32"/>
        </w:rPr>
        <w:t xml:space="preserve"> Когда же было поздно, пришли к нему ученики его, г</w:t>
      </w:r>
      <w:r>
        <w:rPr>
          <w:i/>
          <w:iCs/>
          <w:sz w:val="32"/>
        </w:rPr>
        <w:t>о</w:t>
      </w:r>
      <w:r>
        <w:rPr>
          <w:i/>
          <w:iCs/>
          <w:sz w:val="32"/>
        </w:rPr>
        <w:t>воря: «Пустынное место, и время прошло уже. Отпусти н</w:t>
      </w:r>
      <w:r>
        <w:rPr>
          <w:i/>
          <w:iCs/>
          <w:sz w:val="32"/>
        </w:rPr>
        <w:t>а</w:t>
      </w:r>
      <w:r>
        <w:rPr>
          <w:i/>
          <w:iCs/>
          <w:sz w:val="32"/>
        </w:rPr>
        <w:t>роды. Пусть, пойдя (отправившись) в ближние городки, к</w:t>
      </w:r>
      <w:r>
        <w:rPr>
          <w:i/>
          <w:iCs/>
          <w:sz w:val="32"/>
        </w:rPr>
        <w:t>у</w:t>
      </w:r>
      <w:r>
        <w:rPr>
          <w:i/>
          <w:iCs/>
          <w:sz w:val="32"/>
        </w:rPr>
        <w:t>пят пищи себе». Иисус же сказал им: «Не требуется (не н</w:t>
      </w:r>
      <w:r>
        <w:rPr>
          <w:i/>
          <w:iCs/>
          <w:sz w:val="32"/>
        </w:rPr>
        <w:t>а</w:t>
      </w:r>
      <w:r>
        <w:rPr>
          <w:i/>
          <w:iCs/>
          <w:sz w:val="32"/>
        </w:rPr>
        <w:t>до) уходить. Дадите им вы есть». Они же говорили ему: «Не имеем здесь. Только пять хлебов и две рыбы». Он же сказал: «Принесите мне их сюда». И повелев народам возлечь на траве и приняв пять хлебов и две рыбы, воззрев (посмотрев) на небо, благословил. И переломив хлебы, дал ученикам, уч</w:t>
      </w:r>
      <w:r>
        <w:rPr>
          <w:i/>
          <w:iCs/>
          <w:sz w:val="32"/>
        </w:rPr>
        <w:t>е</w:t>
      </w:r>
      <w:r>
        <w:rPr>
          <w:i/>
          <w:iCs/>
          <w:sz w:val="32"/>
        </w:rPr>
        <w:t>ники  же – народам. И ели все и насытились. И взяли избы</w:t>
      </w:r>
      <w:r>
        <w:rPr>
          <w:i/>
          <w:iCs/>
          <w:sz w:val="32"/>
        </w:rPr>
        <w:t>т</w:t>
      </w:r>
      <w:r>
        <w:rPr>
          <w:i/>
          <w:iCs/>
          <w:sz w:val="32"/>
        </w:rPr>
        <w:lastRenderedPageBreak/>
        <w:t>ки кусков, двенадцать корзин наполнив. Евших же было пять тысяч, кроме жен и детей.</w:t>
      </w:r>
    </w:p>
    <w:p w:rsidR="00471423" w:rsidRDefault="00471423"/>
    <w:p w:rsidR="00471423" w:rsidRDefault="00BE47FA">
      <w:pPr>
        <w:pStyle w:val="a7"/>
        <w:rPr>
          <w:sz w:val="32"/>
        </w:rPr>
      </w:pPr>
      <w:r>
        <w:rPr>
          <w:b/>
          <w:bCs/>
          <w:i/>
          <w:iCs/>
          <w:sz w:val="32"/>
        </w:rPr>
        <w:t xml:space="preserve">К заданию 23. </w:t>
      </w:r>
      <w:r>
        <w:rPr>
          <w:sz w:val="32"/>
        </w:rPr>
        <w:t xml:space="preserve">Начальный согласный может быть передан на письме единственным способом: </w:t>
      </w:r>
      <w:r>
        <w:rPr>
          <w:i/>
          <w:sz w:val="32"/>
        </w:rPr>
        <w:t>р</w:t>
      </w:r>
      <w:r>
        <w:rPr>
          <w:sz w:val="32"/>
        </w:rPr>
        <w:t xml:space="preserve">; первый гласный – двумя способами: </w:t>
      </w:r>
      <w:r>
        <w:rPr>
          <w:i/>
          <w:sz w:val="32"/>
        </w:rPr>
        <w:t>а</w:t>
      </w:r>
      <w:r>
        <w:rPr>
          <w:sz w:val="32"/>
        </w:rPr>
        <w:t xml:space="preserve"> и </w:t>
      </w:r>
      <w:r>
        <w:rPr>
          <w:i/>
          <w:sz w:val="32"/>
        </w:rPr>
        <w:t>о</w:t>
      </w:r>
      <w:r>
        <w:rPr>
          <w:sz w:val="32"/>
        </w:rPr>
        <w:t xml:space="preserve"> (ср. </w:t>
      </w:r>
      <w:r>
        <w:rPr>
          <w:i/>
          <w:sz w:val="32"/>
        </w:rPr>
        <w:t>просчет</w:t>
      </w:r>
      <w:r>
        <w:rPr>
          <w:sz w:val="32"/>
        </w:rPr>
        <w:t xml:space="preserve">); ударный гласный – тремя способами: </w:t>
      </w:r>
      <w:r>
        <w:rPr>
          <w:i/>
          <w:sz w:val="32"/>
        </w:rPr>
        <w:t>е</w:t>
      </w:r>
      <w:r>
        <w:rPr>
          <w:sz w:val="32"/>
        </w:rPr>
        <w:t xml:space="preserve">, </w:t>
      </w:r>
      <w:r>
        <w:rPr>
          <w:i/>
          <w:sz w:val="32"/>
        </w:rPr>
        <w:t>ё</w:t>
      </w:r>
      <w:r>
        <w:rPr>
          <w:sz w:val="32"/>
        </w:rPr>
        <w:t xml:space="preserve">, </w:t>
      </w:r>
      <w:r>
        <w:rPr>
          <w:i/>
          <w:sz w:val="32"/>
        </w:rPr>
        <w:t>о</w:t>
      </w:r>
      <w:r>
        <w:rPr>
          <w:sz w:val="32"/>
        </w:rPr>
        <w:t xml:space="preserve">; конечный согласный – четырьмя: </w:t>
      </w:r>
      <w:r>
        <w:rPr>
          <w:i/>
          <w:sz w:val="32"/>
        </w:rPr>
        <w:t>т</w:t>
      </w:r>
      <w:r>
        <w:rPr>
          <w:sz w:val="32"/>
        </w:rPr>
        <w:t xml:space="preserve">, </w:t>
      </w:r>
      <w:r>
        <w:rPr>
          <w:i/>
          <w:sz w:val="32"/>
        </w:rPr>
        <w:t>д</w:t>
      </w:r>
      <w:r>
        <w:rPr>
          <w:sz w:val="32"/>
        </w:rPr>
        <w:t xml:space="preserve"> (</w:t>
      </w:r>
      <w:r>
        <w:rPr>
          <w:i/>
          <w:sz w:val="32"/>
        </w:rPr>
        <w:t>ход</w:t>
      </w:r>
      <w:r>
        <w:rPr>
          <w:sz w:val="32"/>
        </w:rPr>
        <w:t xml:space="preserve">), </w:t>
      </w:r>
      <w:r>
        <w:rPr>
          <w:i/>
          <w:sz w:val="32"/>
        </w:rPr>
        <w:t>тт</w:t>
      </w:r>
      <w:r>
        <w:rPr>
          <w:sz w:val="32"/>
        </w:rPr>
        <w:t xml:space="preserve"> (</w:t>
      </w:r>
      <w:r>
        <w:rPr>
          <w:i/>
          <w:sz w:val="32"/>
        </w:rPr>
        <w:t>ватт</w:t>
      </w:r>
      <w:r>
        <w:rPr>
          <w:sz w:val="32"/>
        </w:rPr>
        <w:t xml:space="preserve">) и </w:t>
      </w:r>
      <w:r>
        <w:rPr>
          <w:i/>
          <w:sz w:val="32"/>
        </w:rPr>
        <w:t>дт</w:t>
      </w:r>
      <w:r>
        <w:rPr>
          <w:sz w:val="32"/>
        </w:rPr>
        <w:t xml:space="preserve"> (</w:t>
      </w:r>
      <w:r>
        <w:rPr>
          <w:i/>
          <w:sz w:val="32"/>
        </w:rPr>
        <w:t>Кронштадт</w:t>
      </w:r>
      <w:r>
        <w:rPr>
          <w:sz w:val="32"/>
        </w:rPr>
        <w:t>). Уже за счет этого сл</w:t>
      </w:r>
      <w:r>
        <w:rPr>
          <w:sz w:val="32"/>
        </w:rPr>
        <w:t>о</w:t>
      </w:r>
      <w:r>
        <w:rPr>
          <w:sz w:val="32"/>
        </w:rPr>
        <w:t>во может быть записано 2 х 3 х 4 = 24 способами. Осталось показать, что срединный мягкий  щ  можно записать по меньшей мере семью способами (7 х 24 = 168 ).</w:t>
      </w:r>
    </w:p>
    <w:p w:rsidR="00471423" w:rsidRDefault="00BE47FA">
      <w:pPr>
        <w:pStyle w:val="a7"/>
        <w:rPr>
          <w:sz w:val="32"/>
        </w:rPr>
      </w:pPr>
      <w:r>
        <w:rPr>
          <w:sz w:val="32"/>
        </w:rPr>
        <w:t xml:space="preserve">     Согласный  [ш’ш’]  можно записать: 1) тривиальным сп</w:t>
      </w:r>
      <w:r>
        <w:rPr>
          <w:sz w:val="32"/>
        </w:rPr>
        <w:t>о</w:t>
      </w:r>
      <w:r>
        <w:rPr>
          <w:sz w:val="32"/>
        </w:rPr>
        <w:t xml:space="preserve">собом: </w:t>
      </w:r>
      <w:r>
        <w:rPr>
          <w:b/>
          <w:bCs/>
          <w:i/>
          <w:sz w:val="32"/>
        </w:rPr>
        <w:t>щ</w:t>
      </w:r>
      <w:r>
        <w:rPr>
          <w:sz w:val="32"/>
        </w:rPr>
        <w:t xml:space="preserve"> (</w:t>
      </w:r>
      <w:r>
        <w:rPr>
          <w:i/>
          <w:sz w:val="32"/>
        </w:rPr>
        <w:t>кащей</w:t>
      </w:r>
      <w:r>
        <w:rPr>
          <w:sz w:val="32"/>
        </w:rPr>
        <w:t xml:space="preserve">) 2) тем способом, который указан самим словом </w:t>
      </w:r>
      <w:r>
        <w:rPr>
          <w:i/>
          <w:sz w:val="32"/>
        </w:rPr>
        <w:t>расчет</w:t>
      </w:r>
      <w:r>
        <w:rPr>
          <w:sz w:val="32"/>
        </w:rPr>
        <w:t xml:space="preserve">: </w:t>
      </w:r>
      <w:r>
        <w:rPr>
          <w:b/>
          <w:bCs/>
          <w:i/>
          <w:sz w:val="32"/>
        </w:rPr>
        <w:t>сч</w:t>
      </w:r>
      <w:r>
        <w:rPr>
          <w:sz w:val="32"/>
        </w:rPr>
        <w:t>. Кроме этого, можно поискать другие с</w:t>
      </w:r>
      <w:r>
        <w:rPr>
          <w:sz w:val="32"/>
        </w:rPr>
        <w:t>о</w:t>
      </w:r>
      <w:r>
        <w:rPr>
          <w:sz w:val="32"/>
        </w:rPr>
        <w:t xml:space="preserve">гласные, которые в сочетании с </w:t>
      </w:r>
      <w:r>
        <w:rPr>
          <w:b/>
          <w:bCs/>
          <w:i/>
          <w:sz w:val="32"/>
        </w:rPr>
        <w:t>ч</w:t>
      </w:r>
      <w:r>
        <w:rPr>
          <w:sz w:val="32"/>
        </w:rPr>
        <w:t xml:space="preserve"> могут произноситься как  </w:t>
      </w:r>
      <w:r>
        <w:rPr>
          <w:b/>
          <w:bCs/>
          <w:i/>
          <w:iCs/>
          <w:sz w:val="32"/>
        </w:rPr>
        <w:t xml:space="preserve">щ. </w:t>
      </w:r>
      <w:r>
        <w:rPr>
          <w:sz w:val="32"/>
        </w:rPr>
        <w:t xml:space="preserve"> Например: 3) </w:t>
      </w:r>
      <w:r>
        <w:rPr>
          <w:b/>
          <w:bCs/>
          <w:i/>
          <w:sz w:val="32"/>
        </w:rPr>
        <w:t>зч</w:t>
      </w:r>
      <w:r>
        <w:rPr>
          <w:i/>
          <w:sz w:val="32"/>
        </w:rPr>
        <w:t xml:space="preserve"> </w:t>
      </w:r>
      <w:r>
        <w:rPr>
          <w:sz w:val="32"/>
        </w:rPr>
        <w:t>(</w:t>
      </w:r>
      <w:r>
        <w:rPr>
          <w:i/>
          <w:sz w:val="32"/>
        </w:rPr>
        <w:t>образчик</w:t>
      </w:r>
      <w:r>
        <w:rPr>
          <w:sz w:val="32"/>
        </w:rPr>
        <w:t xml:space="preserve">), 4) </w:t>
      </w:r>
      <w:r>
        <w:rPr>
          <w:b/>
          <w:bCs/>
          <w:i/>
          <w:sz w:val="32"/>
        </w:rPr>
        <w:t>шч</w:t>
      </w:r>
      <w:r>
        <w:rPr>
          <w:sz w:val="32"/>
        </w:rPr>
        <w:t xml:space="preserve"> (</w:t>
      </w:r>
      <w:r>
        <w:rPr>
          <w:i/>
          <w:sz w:val="32"/>
        </w:rPr>
        <w:t>веснушчатый</w:t>
      </w:r>
      <w:r>
        <w:rPr>
          <w:sz w:val="32"/>
        </w:rPr>
        <w:t xml:space="preserve">) и 5) </w:t>
      </w:r>
      <w:r>
        <w:rPr>
          <w:b/>
          <w:bCs/>
          <w:i/>
          <w:sz w:val="32"/>
        </w:rPr>
        <w:t>жч</w:t>
      </w:r>
      <w:r>
        <w:rPr>
          <w:b/>
          <w:bCs/>
          <w:sz w:val="32"/>
        </w:rPr>
        <w:t xml:space="preserve"> </w:t>
      </w:r>
      <w:r>
        <w:rPr>
          <w:sz w:val="32"/>
        </w:rPr>
        <w:t>(</w:t>
      </w:r>
      <w:r>
        <w:rPr>
          <w:i/>
          <w:sz w:val="32"/>
        </w:rPr>
        <w:t>мужчина</w:t>
      </w:r>
      <w:r>
        <w:rPr>
          <w:sz w:val="32"/>
        </w:rPr>
        <w:t xml:space="preserve">, </w:t>
      </w:r>
      <w:r>
        <w:rPr>
          <w:i/>
          <w:sz w:val="32"/>
        </w:rPr>
        <w:t>перебежчик</w:t>
      </w:r>
      <w:r>
        <w:rPr>
          <w:sz w:val="32"/>
        </w:rPr>
        <w:t>). Прибавляя к полученным двубу</w:t>
      </w:r>
      <w:r>
        <w:rPr>
          <w:sz w:val="32"/>
        </w:rPr>
        <w:t>к</w:t>
      </w:r>
      <w:r>
        <w:rPr>
          <w:sz w:val="32"/>
        </w:rPr>
        <w:t xml:space="preserve">венным сочетаниям слева буквы </w:t>
      </w:r>
      <w:r>
        <w:rPr>
          <w:i/>
          <w:sz w:val="32"/>
        </w:rPr>
        <w:t>с, з, ш, ж</w:t>
      </w:r>
      <w:r>
        <w:rPr>
          <w:sz w:val="32"/>
        </w:rPr>
        <w:t xml:space="preserve">, получаем еще один возможный в русском языке способ записи звука  [ш’ш’]:  6) </w:t>
      </w:r>
      <w:r>
        <w:rPr>
          <w:b/>
          <w:bCs/>
          <w:i/>
          <w:sz w:val="32"/>
        </w:rPr>
        <w:t>ссч</w:t>
      </w:r>
      <w:r>
        <w:rPr>
          <w:i/>
          <w:sz w:val="32"/>
        </w:rPr>
        <w:t xml:space="preserve"> </w:t>
      </w:r>
      <w:r>
        <w:rPr>
          <w:sz w:val="32"/>
        </w:rPr>
        <w:t>(</w:t>
      </w:r>
      <w:r>
        <w:rPr>
          <w:i/>
          <w:sz w:val="32"/>
        </w:rPr>
        <w:t>рассчитать</w:t>
      </w:r>
      <w:r>
        <w:rPr>
          <w:sz w:val="32"/>
        </w:rPr>
        <w:t xml:space="preserve">). Еще два способа записи звука [ш’ш’]   трехбуквенными сочетаниями – это 7)  </w:t>
      </w:r>
      <w:r>
        <w:rPr>
          <w:b/>
          <w:bCs/>
          <w:i/>
          <w:sz w:val="32"/>
        </w:rPr>
        <w:t>стч</w:t>
      </w:r>
      <w:r>
        <w:rPr>
          <w:sz w:val="32"/>
        </w:rPr>
        <w:t xml:space="preserve"> (</w:t>
      </w:r>
      <w:r>
        <w:rPr>
          <w:i/>
          <w:sz w:val="32"/>
        </w:rPr>
        <w:t>жес</w:t>
      </w:r>
      <w:r>
        <w:rPr>
          <w:i/>
          <w:sz w:val="32"/>
        </w:rPr>
        <w:t>т</w:t>
      </w:r>
      <w:r>
        <w:rPr>
          <w:i/>
          <w:sz w:val="32"/>
        </w:rPr>
        <w:t>че</w:t>
      </w:r>
      <w:r>
        <w:rPr>
          <w:sz w:val="32"/>
        </w:rPr>
        <w:t xml:space="preserve">) и 8) </w:t>
      </w:r>
      <w:r>
        <w:rPr>
          <w:b/>
          <w:bCs/>
          <w:i/>
          <w:sz w:val="32"/>
        </w:rPr>
        <w:t>здч</w:t>
      </w:r>
      <w:r>
        <w:rPr>
          <w:sz w:val="32"/>
        </w:rPr>
        <w:t xml:space="preserve"> (</w:t>
      </w:r>
      <w:r>
        <w:rPr>
          <w:i/>
          <w:sz w:val="32"/>
        </w:rPr>
        <w:t>громоздче, бороздчатый, звездчатый</w:t>
      </w:r>
      <w:r>
        <w:rPr>
          <w:sz w:val="32"/>
        </w:rPr>
        <w:t>), где ср</w:t>
      </w:r>
      <w:r>
        <w:rPr>
          <w:sz w:val="32"/>
        </w:rPr>
        <w:t>е</w:t>
      </w:r>
      <w:r>
        <w:rPr>
          <w:sz w:val="32"/>
        </w:rPr>
        <w:t>динный согласный не произносится. Из двубуквенных соч</w:t>
      </w:r>
      <w:r>
        <w:rPr>
          <w:sz w:val="32"/>
        </w:rPr>
        <w:t>е</w:t>
      </w:r>
      <w:r>
        <w:rPr>
          <w:sz w:val="32"/>
        </w:rPr>
        <w:t xml:space="preserve">таний с конечной буквой </w:t>
      </w:r>
      <w:r>
        <w:rPr>
          <w:b/>
          <w:bCs/>
          <w:i/>
          <w:sz w:val="32"/>
        </w:rPr>
        <w:t>щ</w:t>
      </w:r>
      <w:r>
        <w:rPr>
          <w:b/>
          <w:bCs/>
          <w:sz w:val="32"/>
        </w:rPr>
        <w:t>,</w:t>
      </w:r>
      <w:r>
        <w:rPr>
          <w:sz w:val="32"/>
        </w:rPr>
        <w:t xml:space="preserve"> звучащих как  [ш’ш’], находим только одно: 9) </w:t>
      </w:r>
      <w:r>
        <w:rPr>
          <w:b/>
          <w:bCs/>
          <w:i/>
          <w:sz w:val="32"/>
        </w:rPr>
        <w:t>сщ</w:t>
      </w:r>
      <w:r>
        <w:rPr>
          <w:sz w:val="32"/>
        </w:rPr>
        <w:t xml:space="preserve"> (</w:t>
      </w:r>
      <w:r>
        <w:rPr>
          <w:i/>
          <w:sz w:val="32"/>
        </w:rPr>
        <w:t>расщелина</w:t>
      </w:r>
      <w:r>
        <w:rPr>
          <w:sz w:val="32"/>
        </w:rPr>
        <w:t xml:space="preserve">). Это дает нам 24 х 9 = 216 способов написания слова </w:t>
      </w:r>
      <w:r>
        <w:rPr>
          <w:i/>
          <w:sz w:val="32"/>
        </w:rPr>
        <w:t>расчет</w:t>
      </w:r>
      <w:r>
        <w:rPr>
          <w:sz w:val="32"/>
        </w:rPr>
        <w:t>.</w:t>
      </w:r>
    </w:p>
    <w:p w:rsidR="00471423" w:rsidRDefault="00BE47FA">
      <w:pPr>
        <w:pStyle w:val="a7"/>
      </w:pPr>
      <w:r>
        <w:t xml:space="preserve">     </w:t>
      </w:r>
    </w:p>
    <w:p w:rsidR="00471423" w:rsidRDefault="00471423">
      <w:pPr>
        <w:jc w:val="both"/>
        <w:rPr>
          <w:sz w:val="32"/>
        </w:rPr>
      </w:pPr>
    </w:p>
    <w:p w:rsidR="00471423" w:rsidRDefault="00BE47FA">
      <w:pPr>
        <w:jc w:val="both"/>
        <w:rPr>
          <w:sz w:val="32"/>
        </w:rPr>
      </w:pPr>
      <w:r>
        <w:rPr>
          <w:b/>
          <w:bCs/>
          <w:i/>
          <w:iCs/>
          <w:sz w:val="32"/>
        </w:rPr>
        <w:t xml:space="preserve">К заданию 25. </w:t>
      </w:r>
      <w:r>
        <w:rPr>
          <w:sz w:val="32"/>
        </w:rPr>
        <w:t xml:space="preserve">Примеры из английского языка: </w:t>
      </w:r>
      <w:r>
        <w:rPr>
          <w:i/>
          <w:iCs/>
          <w:sz w:val="32"/>
          <w:lang w:val="en-US"/>
        </w:rPr>
        <w:t>meet</w:t>
      </w:r>
      <w:r>
        <w:rPr>
          <w:sz w:val="32"/>
        </w:rPr>
        <w:t xml:space="preserve"> (встр</w:t>
      </w:r>
      <w:r>
        <w:rPr>
          <w:sz w:val="32"/>
        </w:rPr>
        <w:t>е</w:t>
      </w:r>
      <w:r>
        <w:rPr>
          <w:sz w:val="32"/>
        </w:rPr>
        <w:t xml:space="preserve">чать)  -  </w:t>
      </w:r>
      <w:r>
        <w:rPr>
          <w:i/>
          <w:iCs/>
          <w:sz w:val="32"/>
          <w:lang w:val="en-US"/>
        </w:rPr>
        <w:t>meat</w:t>
      </w:r>
      <w:r>
        <w:rPr>
          <w:sz w:val="32"/>
        </w:rPr>
        <w:t xml:space="preserve"> (мясо);  </w:t>
      </w:r>
      <w:r>
        <w:rPr>
          <w:i/>
          <w:iCs/>
          <w:sz w:val="32"/>
          <w:lang w:val="en-US"/>
        </w:rPr>
        <w:t>tail</w:t>
      </w:r>
      <w:r>
        <w:rPr>
          <w:sz w:val="32"/>
        </w:rPr>
        <w:t xml:space="preserve"> (хвост)  -  </w:t>
      </w:r>
      <w:r>
        <w:rPr>
          <w:i/>
          <w:iCs/>
          <w:sz w:val="32"/>
          <w:lang w:val="en-US"/>
        </w:rPr>
        <w:t>tale</w:t>
      </w:r>
      <w:r>
        <w:rPr>
          <w:sz w:val="32"/>
        </w:rPr>
        <w:t xml:space="preserve"> (рассказ); </w:t>
      </w:r>
      <w:r>
        <w:rPr>
          <w:i/>
          <w:iCs/>
          <w:sz w:val="32"/>
          <w:lang w:val="en-US"/>
        </w:rPr>
        <w:t>knew</w:t>
      </w:r>
      <w:r>
        <w:rPr>
          <w:sz w:val="32"/>
        </w:rPr>
        <w:t xml:space="preserve"> (знал)  -  </w:t>
      </w:r>
      <w:r>
        <w:rPr>
          <w:i/>
          <w:iCs/>
          <w:sz w:val="32"/>
          <w:lang w:val="en-US"/>
        </w:rPr>
        <w:t>new</w:t>
      </w:r>
      <w:r>
        <w:rPr>
          <w:sz w:val="32"/>
        </w:rPr>
        <w:t xml:space="preserve"> (новый); </w:t>
      </w:r>
      <w:r>
        <w:rPr>
          <w:i/>
          <w:iCs/>
          <w:sz w:val="32"/>
          <w:lang w:val="en-US"/>
        </w:rPr>
        <w:t>write</w:t>
      </w:r>
      <w:r>
        <w:rPr>
          <w:sz w:val="32"/>
        </w:rPr>
        <w:t xml:space="preserve"> (писать)  -  </w:t>
      </w:r>
      <w:r>
        <w:rPr>
          <w:i/>
          <w:iCs/>
          <w:sz w:val="32"/>
          <w:lang w:val="en-US"/>
        </w:rPr>
        <w:t>right</w:t>
      </w:r>
      <w:r>
        <w:rPr>
          <w:sz w:val="32"/>
        </w:rPr>
        <w:t xml:space="preserve"> (правый) – </w:t>
      </w:r>
      <w:r>
        <w:rPr>
          <w:i/>
          <w:iCs/>
          <w:sz w:val="32"/>
          <w:lang w:val="en-US"/>
        </w:rPr>
        <w:t>rite</w:t>
      </w:r>
      <w:r>
        <w:rPr>
          <w:sz w:val="32"/>
        </w:rPr>
        <w:t xml:space="preserve"> (отряд).</w:t>
      </w:r>
    </w:p>
    <w:p w:rsidR="00471423" w:rsidRDefault="00BE47FA">
      <w:pPr>
        <w:jc w:val="both"/>
        <w:rPr>
          <w:sz w:val="32"/>
        </w:rPr>
      </w:pPr>
      <w:r>
        <w:rPr>
          <w:sz w:val="32"/>
        </w:rPr>
        <w:t xml:space="preserve">    Примеры из немецкого языка:  </w:t>
      </w:r>
      <w:r>
        <w:rPr>
          <w:i/>
          <w:iCs/>
          <w:sz w:val="32"/>
          <w:lang w:val="en-US"/>
        </w:rPr>
        <w:t>wer</w:t>
      </w:r>
      <w:r>
        <w:rPr>
          <w:sz w:val="32"/>
        </w:rPr>
        <w:t xml:space="preserve"> (кто) - </w:t>
      </w:r>
      <w:r>
        <w:rPr>
          <w:i/>
          <w:iCs/>
          <w:sz w:val="32"/>
          <w:lang w:val="en-US"/>
        </w:rPr>
        <w:t>Wehr</w:t>
      </w:r>
      <w:r>
        <w:rPr>
          <w:sz w:val="32"/>
        </w:rPr>
        <w:t xml:space="preserve"> (защита); </w:t>
      </w:r>
      <w:r>
        <w:rPr>
          <w:i/>
          <w:iCs/>
          <w:sz w:val="32"/>
          <w:lang w:val="en-US"/>
        </w:rPr>
        <w:t>heute</w:t>
      </w:r>
      <w:r>
        <w:rPr>
          <w:sz w:val="32"/>
        </w:rPr>
        <w:t xml:space="preserve"> (сегодня)  - </w:t>
      </w:r>
      <w:r>
        <w:rPr>
          <w:i/>
          <w:iCs/>
          <w:sz w:val="32"/>
          <w:lang w:val="en-US"/>
        </w:rPr>
        <w:t>H</w:t>
      </w:r>
      <w:r>
        <w:rPr>
          <w:i/>
          <w:iCs/>
          <w:sz w:val="32"/>
        </w:rPr>
        <w:t>ä</w:t>
      </w:r>
      <w:r>
        <w:rPr>
          <w:i/>
          <w:iCs/>
          <w:sz w:val="32"/>
          <w:lang w:val="en-US"/>
        </w:rPr>
        <w:t>ute</w:t>
      </w:r>
      <w:r>
        <w:rPr>
          <w:sz w:val="32"/>
        </w:rPr>
        <w:t xml:space="preserve"> (кожи);  </w:t>
      </w:r>
      <w:r>
        <w:rPr>
          <w:i/>
          <w:iCs/>
          <w:sz w:val="32"/>
          <w:lang w:val="en-US"/>
        </w:rPr>
        <w:t>Stadt</w:t>
      </w:r>
      <w:r>
        <w:rPr>
          <w:sz w:val="32"/>
        </w:rPr>
        <w:t xml:space="preserve"> (город) - </w:t>
      </w:r>
      <w:r>
        <w:rPr>
          <w:i/>
          <w:iCs/>
          <w:sz w:val="32"/>
          <w:lang w:val="en-US"/>
        </w:rPr>
        <w:t>statt</w:t>
      </w:r>
      <w:r>
        <w:rPr>
          <w:sz w:val="32"/>
        </w:rPr>
        <w:t xml:space="preserve"> (вместо); </w:t>
      </w:r>
      <w:r>
        <w:rPr>
          <w:i/>
          <w:iCs/>
          <w:sz w:val="32"/>
          <w:lang w:val="en-US"/>
        </w:rPr>
        <w:t>fiel</w:t>
      </w:r>
      <w:r>
        <w:rPr>
          <w:i/>
          <w:iCs/>
          <w:sz w:val="32"/>
        </w:rPr>
        <w:t xml:space="preserve"> </w:t>
      </w:r>
      <w:r>
        <w:rPr>
          <w:sz w:val="32"/>
        </w:rPr>
        <w:t xml:space="preserve">(упал)  -  </w:t>
      </w:r>
      <w:r>
        <w:rPr>
          <w:i/>
          <w:iCs/>
          <w:sz w:val="32"/>
          <w:lang w:val="en-US"/>
        </w:rPr>
        <w:t>viel</w:t>
      </w:r>
      <w:r>
        <w:rPr>
          <w:sz w:val="32"/>
        </w:rPr>
        <w:t xml:space="preserve"> (много).</w:t>
      </w:r>
    </w:p>
    <w:p w:rsidR="00471423" w:rsidRDefault="00BE47FA">
      <w:pPr>
        <w:jc w:val="both"/>
        <w:rPr>
          <w:b/>
          <w:bCs/>
          <w:i/>
          <w:iCs/>
          <w:sz w:val="32"/>
        </w:rPr>
      </w:pPr>
      <w:r>
        <w:rPr>
          <w:sz w:val="32"/>
        </w:rPr>
        <w:lastRenderedPageBreak/>
        <w:t xml:space="preserve">    Примеры из французского языка: </w:t>
      </w:r>
      <w:r>
        <w:rPr>
          <w:i/>
          <w:iCs/>
          <w:sz w:val="32"/>
          <w:lang w:val="en-US"/>
        </w:rPr>
        <w:t>ver</w:t>
      </w:r>
      <w:r>
        <w:rPr>
          <w:sz w:val="32"/>
        </w:rPr>
        <w:t xml:space="preserve"> (червь)  - </w:t>
      </w:r>
      <w:r>
        <w:rPr>
          <w:i/>
          <w:iCs/>
          <w:sz w:val="32"/>
          <w:lang w:val="en-US"/>
        </w:rPr>
        <w:t>verre</w:t>
      </w:r>
      <w:r>
        <w:rPr>
          <w:sz w:val="32"/>
        </w:rPr>
        <w:t xml:space="preserve">  (сте</w:t>
      </w:r>
      <w:r>
        <w:rPr>
          <w:sz w:val="32"/>
        </w:rPr>
        <w:t>к</w:t>
      </w:r>
      <w:r>
        <w:rPr>
          <w:sz w:val="32"/>
        </w:rPr>
        <w:t xml:space="preserve">ло)  - </w:t>
      </w:r>
      <w:r>
        <w:rPr>
          <w:i/>
          <w:iCs/>
          <w:sz w:val="32"/>
          <w:lang w:val="en-US"/>
        </w:rPr>
        <w:t>vers</w:t>
      </w:r>
      <w:r>
        <w:rPr>
          <w:sz w:val="32"/>
        </w:rPr>
        <w:t xml:space="preserve"> (ститхи)  - </w:t>
      </w:r>
      <w:r>
        <w:rPr>
          <w:i/>
          <w:iCs/>
          <w:sz w:val="32"/>
          <w:lang w:val="en-US"/>
        </w:rPr>
        <w:t>vert</w:t>
      </w:r>
      <w:r>
        <w:rPr>
          <w:sz w:val="32"/>
        </w:rPr>
        <w:t xml:space="preserve">  (зеленый) - </w:t>
      </w:r>
      <w:r>
        <w:rPr>
          <w:i/>
          <w:iCs/>
          <w:sz w:val="32"/>
          <w:lang w:val="en-US"/>
        </w:rPr>
        <w:t>vair</w:t>
      </w:r>
      <w:r>
        <w:rPr>
          <w:sz w:val="32"/>
        </w:rPr>
        <w:t xml:space="preserve"> (беличий мех); </w:t>
      </w:r>
      <w:r>
        <w:rPr>
          <w:i/>
          <w:iCs/>
          <w:sz w:val="32"/>
          <w:lang w:val="en-US"/>
        </w:rPr>
        <w:t>pain</w:t>
      </w:r>
      <w:r>
        <w:rPr>
          <w:i/>
          <w:iCs/>
          <w:sz w:val="32"/>
        </w:rPr>
        <w:t xml:space="preserve"> </w:t>
      </w:r>
      <w:r>
        <w:rPr>
          <w:sz w:val="32"/>
        </w:rPr>
        <w:t xml:space="preserve">(хлеб)  -  </w:t>
      </w:r>
      <w:r>
        <w:rPr>
          <w:i/>
          <w:iCs/>
          <w:sz w:val="32"/>
          <w:lang w:val="en-US"/>
        </w:rPr>
        <w:t>pin</w:t>
      </w:r>
      <w:r>
        <w:rPr>
          <w:i/>
          <w:iCs/>
          <w:sz w:val="32"/>
        </w:rPr>
        <w:t xml:space="preserve"> </w:t>
      </w:r>
      <w:r>
        <w:rPr>
          <w:sz w:val="32"/>
        </w:rPr>
        <w:t xml:space="preserve"> (сосна); </w:t>
      </w:r>
      <w:r>
        <w:rPr>
          <w:i/>
          <w:iCs/>
          <w:sz w:val="32"/>
          <w:lang w:val="en-US"/>
        </w:rPr>
        <w:t>soie</w:t>
      </w:r>
      <w:r>
        <w:rPr>
          <w:i/>
          <w:iCs/>
          <w:sz w:val="32"/>
        </w:rPr>
        <w:t xml:space="preserve"> </w:t>
      </w:r>
      <w:r>
        <w:rPr>
          <w:sz w:val="32"/>
        </w:rPr>
        <w:t xml:space="preserve"> (шелк)  -  </w:t>
      </w:r>
      <w:r>
        <w:rPr>
          <w:i/>
          <w:iCs/>
          <w:sz w:val="32"/>
          <w:lang w:val="en-US"/>
        </w:rPr>
        <w:t>soi</w:t>
      </w:r>
      <w:r>
        <w:rPr>
          <w:sz w:val="32"/>
        </w:rPr>
        <w:t xml:space="preserve"> (себя)</w:t>
      </w:r>
      <w:r>
        <w:rPr>
          <w:rStyle w:val="a5"/>
          <w:sz w:val="32"/>
        </w:rPr>
        <w:footnoteReference w:id="53"/>
      </w:r>
      <w:r>
        <w:rPr>
          <w:sz w:val="32"/>
        </w:rPr>
        <w:t>.</w:t>
      </w:r>
    </w:p>
    <w:p w:rsidR="00471423" w:rsidRDefault="00471423"/>
    <w:p w:rsidR="00471423" w:rsidRDefault="00BE47FA">
      <w:pPr>
        <w:pStyle w:val="a7"/>
        <w:rPr>
          <w:sz w:val="32"/>
        </w:rPr>
      </w:pPr>
      <w:r>
        <w:rPr>
          <w:b/>
          <w:bCs/>
          <w:i/>
          <w:iCs/>
          <w:sz w:val="32"/>
        </w:rPr>
        <w:t xml:space="preserve">К заданию 26. </w:t>
      </w:r>
      <w:r>
        <w:rPr>
          <w:sz w:val="32"/>
        </w:rPr>
        <w:t xml:space="preserve"> Представим решение в виде таблицы.</w:t>
      </w:r>
    </w:p>
    <w:p w:rsidR="00471423" w:rsidRDefault="00471423">
      <w:pPr>
        <w:pStyle w:val="a7"/>
        <w:rPr>
          <w:sz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40"/>
        <w:gridCol w:w="2840"/>
        <w:gridCol w:w="2840"/>
      </w:tblGrid>
      <w:tr w:rsidR="00471423">
        <w:tc>
          <w:tcPr>
            <w:tcW w:w="2840" w:type="dxa"/>
          </w:tcPr>
          <w:p w:rsidR="00471423" w:rsidRDefault="00471423">
            <w:pPr>
              <w:pStyle w:val="a7"/>
              <w:rPr>
                <w:sz w:val="32"/>
              </w:rPr>
            </w:pPr>
          </w:p>
        </w:tc>
        <w:tc>
          <w:tcPr>
            <w:tcW w:w="2840" w:type="dxa"/>
          </w:tcPr>
          <w:p w:rsidR="00471423" w:rsidRDefault="00BE47FA">
            <w:pPr>
              <w:pStyle w:val="a7"/>
              <w:rPr>
                <w:sz w:val="32"/>
              </w:rPr>
            </w:pPr>
            <w:r>
              <w:rPr>
                <w:sz w:val="32"/>
              </w:rPr>
              <w:t>Прочитать можно</w:t>
            </w:r>
          </w:p>
        </w:tc>
        <w:tc>
          <w:tcPr>
            <w:tcW w:w="2840" w:type="dxa"/>
          </w:tcPr>
          <w:p w:rsidR="00471423" w:rsidRDefault="00BE47FA">
            <w:pPr>
              <w:pStyle w:val="a7"/>
              <w:rPr>
                <w:sz w:val="32"/>
              </w:rPr>
            </w:pPr>
            <w:r>
              <w:rPr>
                <w:sz w:val="32"/>
              </w:rPr>
              <w:t>Прочитать нельзя</w:t>
            </w:r>
          </w:p>
        </w:tc>
      </w:tr>
      <w:tr w:rsidR="00471423">
        <w:tc>
          <w:tcPr>
            <w:tcW w:w="2840" w:type="dxa"/>
          </w:tcPr>
          <w:p w:rsidR="00471423" w:rsidRDefault="00BE47FA">
            <w:pPr>
              <w:pStyle w:val="a7"/>
              <w:rPr>
                <w:sz w:val="32"/>
              </w:rPr>
            </w:pPr>
            <w:r>
              <w:rPr>
                <w:sz w:val="32"/>
              </w:rPr>
              <w:t>Записать можно</w:t>
            </w:r>
          </w:p>
        </w:tc>
        <w:tc>
          <w:tcPr>
            <w:tcW w:w="2840" w:type="dxa"/>
          </w:tcPr>
          <w:p w:rsidR="00471423" w:rsidRDefault="00BE47FA">
            <w:pPr>
              <w:pStyle w:val="a7"/>
              <w:rPr>
                <w:i/>
                <w:sz w:val="32"/>
              </w:rPr>
            </w:pPr>
            <w:r>
              <w:rPr>
                <w:i/>
                <w:sz w:val="32"/>
              </w:rPr>
              <w:t xml:space="preserve">конь, край, пух </w:t>
            </w:r>
          </w:p>
        </w:tc>
        <w:tc>
          <w:tcPr>
            <w:tcW w:w="2840" w:type="dxa"/>
          </w:tcPr>
          <w:p w:rsidR="00471423" w:rsidRDefault="00BE47FA">
            <w:pPr>
              <w:pStyle w:val="a7"/>
              <w:rPr>
                <w:i/>
                <w:sz w:val="32"/>
              </w:rPr>
            </w:pPr>
            <w:r>
              <w:rPr>
                <w:i/>
                <w:sz w:val="32"/>
              </w:rPr>
              <w:t xml:space="preserve"> сел (сёл)</w:t>
            </w:r>
          </w:p>
        </w:tc>
      </w:tr>
      <w:tr w:rsidR="00471423">
        <w:tc>
          <w:tcPr>
            <w:tcW w:w="2840" w:type="dxa"/>
          </w:tcPr>
          <w:p w:rsidR="00471423" w:rsidRDefault="00BE47FA">
            <w:pPr>
              <w:pStyle w:val="a7"/>
              <w:rPr>
                <w:sz w:val="32"/>
              </w:rPr>
            </w:pPr>
            <w:r>
              <w:rPr>
                <w:sz w:val="32"/>
              </w:rPr>
              <w:t>Записать нельзя</w:t>
            </w:r>
          </w:p>
        </w:tc>
        <w:tc>
          <w:tcPr>
            <w:tcW w:w="2840" w:type="dxa"/>
          </w:tcPr>
          <w:p w:rsidR="00471423" w:rsidRDefault="00BE47FA">
            <w:pPr>
              <w:pStyle w:val="a7"/>
              <w:rPr>
                <w:i/>
                <w:sz w:val="32"/>
              </w:rPr>
            </w:pPr>
            <w:r>
              <w:rPr>
                <w:i/>
                <w:sz w:val="32"/>
              </w:rPr>
              <w:t xml:space="preserve">луч, стол, год, люк, сдал, </w:t>
            </w:r>
          </w:p>
        </w:tc>
        <w:tc>
          <w:tcPr>
            <w:tcW w:w="2840" w:type="dxa"/>
          </w:tcPr>
          <w:p w:rsidR="00471423" w:rsidRDefault="00BE47FA">
            <w:pPr>
              <w:pStyle w:val="a7"/>
              <w:rPr>
                <w:i/>
                <w:sz w:val="32"/>
              </w:rPr>
            </w:pPr>
            <w:r>
              <w:rPr>
                <w:i/>
                <w:sz w:val="32"/>
              </w:rPr>
              <w:t>жен (жён),  шкура</w:t>
            </w:r>
          </w:p>
        </w:tc>
      </w:tr>
    </w:tbl>
    <w:p w:rsidR="00471423" w:rsidRDefault="00471423">
      <w:pPr>
        <w:pStyle w:val="a7"/>
        <w:rPr>
          <w:sz w:val="32"/>
        </w:rPr>
      </w:pPr>
    </w:p>
    <w:p w:rsidR="00471423" w:rsidRDefault="00BE47FA">
      <w:pPr>
        <w:pStyle w:val="a7"/>
        <w:rPr>
          <w:spacing w:val="-18"/>
          <w:sz w:val="32"/>
        </w:rPr>
      </w:pPr>
      <w:r>
        <w:rPr>
          <w:sz w:val="32"/>
        </w:rPr>
        <w:t xml:space="preserve">     Точки в букве </w:t>
      </w:r>
      <w:r>
        <w:rPr>
          <w:i/>
          <w:sz w:val="32"/>
        </w:rPr>
        <w:t>ё</w:t>
      </w:r>
      <w:r>
        <w:rPr>
          <w:sz w:val="32"/>
        </w:rPr>
        <w:t xml:space="preserve"> в литературе для взрослых обычно опу</w:t>
      </w:r>
      <w:r>
        <w:rPr>
          <w:sz w:val="32"/>
        </w:rPr>
        <w:t>с</w:t>
      </w:r>
      <w:r>
        <w:rPr>
          <w:sz w:val="32"/>
        </w:rPr>
        <w:t xml:space="preserve">каются, поэтому, видя в слове букву </w:t>
      </w:r>
      <w:r>
        <w:rPr>
          <w:i/>
          <w:sz w:val="32"/>
        </w:rPr>
        <w:t xml:space="preserve">е </w:t>
      </w:r>
      <w:r>
        <w:rPr>
          <w:sz w:val="32"/>
        </w:rPr>
        <w:t>перед твердым согла</w:t>
      </w:r>
      <w:r>
        <w:rPr>
          <w:sz w:val="32"/>
        </w:rPr>
        <w:t>с</w:t>
      </w:r>
      <w:r>
        <w:rPr>
          <w:sz w:val="32"/>
        </w:rPr>
        <w:t xml:space="preserve">ным, иностранец  не сможет решить, обозначает ли она звук  [о]о  или  [э]; следовательно, слов </w:t>
      </w:r>
      <w:r>
        <w:rPr>
          <w:i/>
          <w:sz w:val="32"/>
        </w:rPr>
        <w:t>сел</w:t>
      </w:r>
      <w:r>
        <w:rPr>
          <w:sz w:val="32"/>
        </w:rPr>
        <w:t xml:space="preserve"> и </w:t>
      </w:r>
      <w:r>
        <w:rPr>
          <w:i/>
          <w:sz w:val="32"/>
        </w:rPr>
        <w:t>жен</w:t>
      </w:r>
      <w:r>
        <w:rPr>
          <w:sz w:val="32"/>
        </w:rPr>
        <w:t xml:space="preserve"> иностранец не сможет прочесть с полной уверенностью, что он делает это правильно. Нельзя прочитать однозначно также слово </w:t>
      </w:r>
      <w:r>
        <w:rPr>
          <w:i/>
          <w:sz w:val="32"/>
        </w:rPr>
        <w:t>шкура,</w:t>
      </w:r>
      <w:r>
        <w:rPr>
          <w:sz w:val="32"/>
        </w:rPr>
        <w:t xml:space="preserve"> так как неизвестно, где нужно сделать ударение. Чтобы пр</w:t>
      </w:r>
      <w:r>
        <w:rPr>
          <w:sz w:val="32"/>
        </w:rPr>
        <w:t>о</w:t>
      </w:r>
      <w:r>
        <w:rPr>
          <w:sz w:val="32"/>
        </w:rPr>
        <w:t xml:space="preserve">читать остальные слова, достаточно знать некоторые общие правила чтения, например: «буква </w:t>
      </w:r>
      <w:r>
        <w:rPr>
          <w:b/>
          <w:bCs/>
          <w:i/>
          <w:iCs/>
          <w:sz w:val="32"/>
        </w:rPr>
        <w:t>ь</w:t>
      </w:r>
      <w:r>
        <w:rPr>
          <w:sz w:val="32"/>
        </w:rPr>
        <w:t xml:space="preserve"> не читается, но предш</w:t>
      </w:r>
      <w:r>
        <w:rPr>
          <w:sz w:val="32"/>
        </w:rPr>
        <w:t>е</w:t>
      </w:r>
      <w:r>
        <w:rPr>
          <w:sz w:val="32"/>
        </w:rPr>
        <w:t xml:space="preserve">ствующий согласный нужно смягчить», «звонкие на конце слова произносятся как соответствующие им глухие», </w:t>
      </w:r>
      <w:r>
        <w:rPr>
          <w:spacing w:val="-18"/>
          <w:sz w:val="32"/>
        </w:rPr>
        <w:t xml:space="preserve">«буква </w:t>
      </w:r>
      <w:r>
        <w:rPr>
          <w:b/>
          <w:bCs/>
          <w:i/>
          <w:iCs/>
          <w:spacing w:val="-18"/>
          <w:sz w:val="32"/>
        </w:rPr>
        <w:t>ю</w:t>
      </w:r>
      <w:r>
        <w:rPr>
          <w:spacing w:val="-18"/>
          <w:sz w:val="32"/>
        </w:rPr>
        <w:t xml:space="preserve"> после согласного читается как [у], а сам согласный смягчается».</w:t>
      </w:r>
    </w:p>
    <w:p w:rsidR="00471423" w:rsidRDefault="00BE47FA">
      <w:pPr>
        <w:pStyle w:val="4"/>
        <w:jc w:val="both"/>
        <w:rPr>
          <w:b w:val="0"/>
          <w:bCs w:val="0"/>
        </w:rPr>
      </w:pPr>
      <w:r>
        <w:rPr>
          <w:b w:val="0"/>
          <w:bCs w:val="0"/>
        </w:rPr>
        <w:t xml:space="preserve">     Чтобы выяснить, следует ли писать </w:t>
      </w:r>
      <w:r>
        <w:rPr>
          <w:b w:val="0"/>
          <w:bCs w:val="0"/>
          <w:i/>
        </w:rPr>
        <w:t>год</w:t>
      </w:r>
      <w:r>
        <w:rPr>
          <w:b w:val="0"/>
          <w:bCs w:val="0"/>
        </w:rPr>
        <w:t xml:space="preserve"> или </w:t>
      </w:r>
      <w:r>
        <w:rPr>
          <w:b w:val="0"/>
          <w:bCs w:val="0"/>
          <w:i/>
        </w:rPr>
        <w:t>гот,</w:t>
      </w:r>
      <w:r>
        <w:rPr>
          <w:b w:val="0"/>
          <w:bCs w:val="0"/>
        </w:rPr>
        <w:t xml:space="preserve"> </w:t>
      </w:r>
      <w:r>
        <w:rPr>
          <w:b w:val="0"/>
          <w:bCs w:val="0"/>
          <w:i/>
        </w:rPr>
        <w:t>люк</w:t>
      </w:r>
      <w:r>
        <w:rPr>
          <w:b w:val="0"/>
          <w:bCs w:val="0"/>
        </w:rPr>
        <w:t xml:space="preserve"> или </w:t>
      </w:r>
      <w:r>
        <w:rPr>
          <w:b w:val="0"/>
          <w:bCs w:val="0"/>
          <w:i/>
        </w:rPr>
        <w:t>люг</w:t>
      </w:r>
      <w:r>
        <w:rPr>
          <w:b w:val="0"/>
          <w:bCs w:val="0"/>
        </w:rPr>
        <w:t>, необходимо изменить слово так, чтобы после с</w:t>
      </w:r>
      <w:r>
        <w:rPr>
          <w:b w:val="0"/>
          <w:bCs w:val="0"/>
        </w:rPr>
        <w:t>о</w:t>
      </w:r>
      <w:r>
        <w:rPr>
          <w:b w:val="0"/>
          <w:bCs w:val="0"/>
        </w:rPr>
        <w:t>гласного шел гласный; иными словами, общих правил письма недостаточно, и нужно знать само слово. Чтобы быть увере</w:t>
      </w:r>
      <w:r>
        <w:rPr>
          <w:b w:val="0"/>
          <w:bCs w:val="0"/>
        </w:rPr>
        <w:t>н</w:t>
      </w:r>
      <w:r>
        <w:rPr>
          <w:b w:val="0"/>
          <w:bCs w:val="0"/>
        </w:rPr>
        <w:t xml:space="preserve">ным, что в конце слова </w:t>
      </w:r>
      <w:r>
        <w:rPr>
          <w:b w:val="0"/>
          <w:bCs w:val="0"/>
          <w:i/>
        </w:rPr>
        <w:t>шкура</w:t>
      </w:r>
      <w:r>
        <w:rPr>
          <w:b w:val="0"/>
          <w:bCs w:val="0"/>
        </w:rPr>
        <w:t xml:space="preserve"> следует писать букву </w:t>
      </w:r>
      <w:r>
        <w:rPr>
          <w:b w:val="0"/>
          <w:bCs w:val="0"/>
          <w:i/>
        </w:rPr>
        <w:t>а,</w:t>
      </w:r>
      <w:r>
        <w:rPr>
          <w:b w:val="0"/>
          <w:bCs w:val="0"/>
        </w:rPr>
        <w:t xml:space="preserve"> нужно знать, что это слово – существительное (ср. наречия </w:t>
      </w:r>
      <w:r>
        <w:rPr>
          <w:b w:val="0"/>
          <w:bCs w:val="0"/>
          <w:i/>
        </w:rPr>
        <w:t>хмуро</w:t>
      </w:r>
      <w:r>
        <w:rPr>
          <w:b w:val="0"/>
          <w:bCs w:val="0"/>
        </w:rPr>
        <w:t xml:space="preserve">, </w:t>
      </w:r>
      <w:r>
        <w:rPr>
          <w:b w:val="0"/>
          <w:bCs w:val="0"/>
          <w:i/>
        </w:rPr>
        <w:t>скоро</w:t>
      </w:r>
      <w:r>
        <w:rPr>
          <w:b w:val="0"/>
          <w:bCs w:val="0"/>
        </w:rPr>
        <w:t xml:space="preserve">, имеющие на конце тот же гласный). Нельзя записать и слова </w:t>
      </w:r>
      <w:r>
        <w:rPr>
          <w:b w:val="0"/>
          <w:bCs w:val="0"/>
          <w:i/>
        </w:rPr>
        <w:t>жен</w:t>
      </w:r>
      <w:r>
        <w:rPr>
          <w:b w:val="0"/>
          <w:bCs w:val="0"/>
        </w:rPr>
        <w:t>, поскольку звук  [о]  после шипящего может зап</w:t>
      </w:r>
      <w:r>
        <w:rPr>
          <w:b w:val="0"/>
          <w:bCs w:val="0"/>
        </w:rPr>
        <w:t>и</w:t>
      </w:r>
      <w:r>
        <w:rPr>
          <w:b w:val="0"/>
          <w:bCs w:val="0"/>
        </w:rPr>
        <w:t>сываться буквой</w:t>
      </w:r>
      <w:r>
        <w:rPr>
          <w:b w:val="0"/>
          <w:bCs w:val="0"/>
          <w:i/>
          <w:iCs/>
        </w:rPr>
        <w:t xml:space="preserve">  о</w:t>
      </w:r>
      <w:r>
        <w:rPr>
          <w:b w:val="0"/>
          <w:bCs w:val="0"/>
        </w:rPr>
        <w:t xml:space="preserve">  (например</w:t>
      </w:r>
      <w:r>
        <w:rPr>
          <w:b w:val="0"/>
          <w:bCs w:val="0"/>
          <w:i/>
        </w:rPr>
        <w:t>, жом, жор</w:t>
      </w:r>
      <w:r>
        <w:rPr>
          <w:b w:val="0"/>
          <w:bCs w:val="0"/>
        </w:rPr>
        <w:t xml:space="preserve">). Для правильной записи слова </w:t>
      </w:r>
      <w:r>
        <w:rPr>
          <w:b w:val="0"/>
          <w:bCs w:val="0"/>
          <w:i/>
        </w:rPr>
        <w:t>луч</w:t>
      </w:r>
      <w:r>
        <w:rPr>
          <w:b w:val="0"/>
          <w:bCs w:val="0"/>
        </w:rPr>
        <w:t xml:space="preserve"> нужно знать, что это существительное му</w:t>
      </w:r>
      <w:r>
        <w:rPr>
          <w:b w:val="0"/>
          <w:bCs w:val="0"/>
        </w:rPr>
        <w:t>ж</w:t>
      </w:r>
      <w:r>
        <w:rPr>
          <w:b w:val="0"/>
          <w:bCs w:val="0"/>
        </w:rPr>
        <w:t xml:space="preserve">ского рода (ср. </w:t>
      </w:r>
      <w:r>
        <w:rPr>
          <w:b w:val="0"/>
          <w:bCs w:val="0"/>
          <w:i/>
        </w:rPr>
        <w:t>ночь</w:t>
      </w:r>
      <w:r>
        <w:rPr>
          <w:b w:val="0"/>
          <w:bCs w:val="0"/>
        </w:rPr>
        <w:t xml:space="preserve">), для записи слова </w:t>
      </w:r>
      <w:r>
        <w:rPr>
          <w:b w:val="0"/>
          <w:bCs w:val="0"/>
          <w:i/>
        </w:rPr>
        <w:t>сдал</w:t>
      </w:r>
      <w:r>
        <w:rPr>
          <w:b w:val="0"/>
          <w:bCs w:val="0"/>
        </w:rPr>
        <w:t xml:space="preserve"> – то, что </w:t>
      </w:r>
      <w:r>
        <w:rPr>
          <w:b w:val="0"/>
          <w:bCs w:val="0"/>
          <w:i/>
        </w:rPr>
        <w:t>с-</w:t>
      </w:r>
      <w:r>
        <w:rPr>
          <w:b w:val="0"/>
          <w:bCs w:val="0"/>
        </w:rPr>
        <w:t xml:space="preserve"> - пр</w:t>
      </w:r>
      <w:r>
        <w:rPr>
          <w:b w:val="0"/>
          <w:bCs w:val="0"/>
        </w:rPr>
        <w:t>и</w:t>
      </w:r>
      <w:r>
        <w:rPr>
          <w:b w:val="0"/>
          <w:bCs w:val="0"/>
        </w:rPr>
        <w:t xml:space="preserve">ставка (ср. </w:t>
      </w:r>
      <w:r>
        <w:rPr>
          <w:b w:val="0"/>
          <w:bCs w:val="0"/>
          <w:i/>
        </w:rPr>
        <w:t>здесь</w:t>
      </w:r>
      <w:r>
        <w:rPr>
          <w:b w:val="0"/>
          <w:bCs w:val="0"/>
        </w:rPr>
        <w:t xml:space="preserve">). </w:t>
      </w:r>
    </w:p>
    <w:p w:rsidR="00471423" w:rsidRDefault="00BE47FA">
      <w:pPr>
        <w:pStyle w:val="4"/>
      </w:pPr>
      <w:r>
        <w:br w:type="page"/>
      </w:r>
      <w:r>
        <w:lastRenderedPageBreak/>
        <w:t>Рекомендуемая литература</w:t>
      </w:r>
    </w:p>
    <w:p w:rsidR="00471423" w:rsidRDefault="00471423">
      <w:pPr>
        <w:jc w:val="both"/>
        <w:rPr>
          <w:sz w:val="32"/>
        </w:rPr>
      </w:pPr>
    </w:p>
    <w:p w:rsidR="00471423" w:rsidRDefault="00BE47FA">
      <w:pPr>
        <w:numPr>
          <w:ilvl w:val="0"/>
          <w:numId w:val="3"/>
        </w:numPr>
        <w:jc w:val="both"/>
        <w:rPr>
          <w:sz w:val="32"/>
        </w:rPr>
      </w:pPr>
      <w:r>
        <w:rPr>
          <w:sz w:val="32"/>
        </w:rPr>
        <w:t>Ветвицкий В.Г., Иванова В.Ф., Моисеев А.И. Современное русское письмо. Факультативный курс. Пособие для уч</w:t>
      </w:r>
      <w:r>
        <w:rPr>
          <w:sz w:val="32"/>
        </w:rPr>
        <w:t>а</w:t>
      </w:r>
      <w:r>
        <w:rPr>
          <w:sz w:val="32"/>
        </w:rPr>
        <w:t>щихся. М.: Просвещение, 1974. С. 3- 68.</w:t>
      </w:r>
    </w:p>
    <w:p w:rsidR="00471423" w:rsidRDefault="00BE47FA">
      <w:pPr>
        <w:numPr>
          <w:ilvl w:val="0"/>
          <w:numId w:val="3"/>
        </w:numPr>
        <w:jc w:val="both"/>
        <w:rPr>
          <w:sz w:val="32"/>
        </w:rPr>
      </w:pPr>
      <w:r>
        <w:rPr>
          <w:sz w:val="32"/>
        </w:rPr>
        <w:t>Дьяконов И.М. Письмо // БЭС. Языкознание. М.: Большая Российская энциклопедия, 1998. С. 375-379.</w:t>
      </w:r>
    </w:p>
    <w:p w:rsidR="00471423" w:rsidRDefault="00BE47FA">
      <w:pPr>
        <w:numPr>
          <w:ilvl w:val="0"/>
          <w:numId w:val="3"/>
        </w:numPr>
        <w:jc w:val="both"/>
        <w:rPr>
          <w:sz w:val="32"/>
        </w:rPr>
      </w:pPr>
      <w:r>
        <w:rPr>
          <w:sz w:val="32"/>
        </w:rPr>
        <w:t>Иванова В.Ф. Современный русский язык. Графика и о</w:t>
      </w:r>
      <w:r>
        <w:rPr>
          <w:sz w:val="32"/>
        </w:rPr>
        <w:t>р</w:t>
      </w:r>
      <w:r>
        <w:rPr>
          <w:sz w:val="32"/>
        </w:rPr>
        <w:t>фография. 2-е изд. М., 1976.</w:t>
      </w:r>
    </w:p>
    <w:p w:rsidR="00471423" w:rsidRDefault="00BE47FA">
      <w:pPr>
        <w:numPr>
          <w:ilvl w:val="0"/>
          <w:numId w:val="3"/>
        </w:numPr>
        <w:jc w:val="both"/>
        <w:rPr>
          <w:sz w:val="32"/>
        </w:rPr>
      </w:pPr>
      <w:r>
        <w:rPr>
          <w:sz w:val="32"/>
        </w:rPr>
        <w:t>Истрин В.А. Возникновение и развитие письма. М., 1965.</w:t>
      </w:r>
    </w:p>
    <w:p w:rsidR="00471423" w:rsidRDefault="00BE47FA">
      <w:pPr>
        <w:numPr>
          <w:ilvl w:val="0"/>
          <w:numId w:val="3"/>
        </w:numPr>
        <w:jc w:val="both"/>
        <w:rPr>
          <w:sz w:val="32"/>
        </w:rPr>
      </w:pPr>
      <w:r>
        <w:rPr>
          <w:sz w:val="32"/>
        </w:rPr>
        <w:t>Касаткин Л.Л., Крысин Л.П. и др. Русский язык. Часть 1. М.: Просвещение, 1989. С. 247 –264.</w:t>
      </w:r>
    </w:p>
    <w:p w:rsidR="00471423" w:rsidRDefault="00BE47FA">
      <w:pPr>
        <w:numPr>
          <w:ilvl w:val="0"/>
          <w:numId w:val="3"/>
        </w:numPr>
        <w:jc w:val="both"/>
        <w:rPr>
          <w:sz w:val="32"/>
        </w:rPr>
      </w:pPr>
      <w:r>
        <w:rPr>
          <w:sz w:val="32"/>
        </w:rPr>
        <w:t>Кацпржак Е.И. История письменности и книги. М.: Иску</w:t>
      </w:r>
      <w:r>
        <w:rPr>
          <w:sz w:val="32"/>
        </w:rPr>
        <w:t>с</w:t>
      </w:r>
      <w:r>
        <w:rPr>
          <w:sz w:val="32"/>
        </w:rPr>
        <w:t>ство, 1955.С. 7-31.</w:t>
      </w:r>
    </w:p>
    <w:p w:rsidR="00471423" w:rsidRDefault="00BE47FA">
      <w:pPr>
        <w:numPr>
          <w:ilvl w:val="0"/>
          <w:numId w:val="3"/>
        </w:numPr>
        <w:jc w:val="both"/>
        <w:rPr>
          <w:sz w:val="32"/>
        </w:rPr>
      </w:pPr>
      <w:r>
        <w:rPr>
          <w:sz w:val="32"/>
        </w:rPr>
        <w:t>Кондратов А.М. Книга о букве. М., 1975.</w:t>
      </w:r>
    </w:p>
    <w:p w:rsidR="00471423" w:rsidRDefault="00BE47FA">
      <w:pPr>
        <w:numPr>
          <w:ilvl w:val="0"/>
          <w:numId w:val="3"/>
        </w:numPr>
        <w:jc w:val="both"/>
        <w:rPr>
          <w:sz w:val="32"/>
        </w:rPr>
      </w:pPr>
      <w:r>
        <w:rPr>
          <w:sz w:val="32"/>
        </w:rPr>
        <w:t>Лингвистические задачи. Книга для учащихся старших классов. М.: Просвещение, 1983.</w:t>
      </w:r>
    </w:p>
    <w:p w:rsidR="00471423" w:rsidRDefault="00BE47FA">
      <w:pPr>
        <w:pStyle w:val="22"/>
        <w:numPr>
          <w:ilvl w:val="0"/>
          <w:numId w:val="3"/>
        </w:numPr>
      </w:pPr>
      <w:r>
        <w:t>Попов Р.Н., Валькова Д.П. и др. Современный русский язык. М.: Просвещение, 1978. С.46-51.</w:t>
      </w:r>
    </w:p>
    <w:p w:rsidR="00471423" w:rsidRDefault="00BE47FA">
      <w:pPr>
        <w:numPr>
          <w:ilvl w:val="0"/>
          <w:numId w:val="3"/>
        </w:numPr>
        <w:jc w:val="both"/>
        <w:rPr>
          <w:sz w:val="32"/>
        </w:rPr>
      </w:pPr>
      <w:r>
        <w:rPr>
          <w:sz w:val="32"/>
        </w:rPr>
        <w:t>Русский язык и культура речи /Под ред. В.И.Максимова. М.: Гордарики, 2000. С.8-31, 54-61.</w:t>
      </w:r>
    </w:p>
    <w:p w:rsidR="00471423" w:rsidRDefault="00BE47FA">
      <w:pPr>
        <w:numPr>
          <w:ilvl w:val="0"/>
          <w:numId w:val="3"/>
        </w:numPr>
        <w:jc w:val="both"/>
        <w:rPr>
          <w:sz w:val="32"/>
        </w:rPr>
      </w:pPr>
      <w:r>
        <w:rPr>
          <w:sz w:val="32"/>
        </w:rPr>
        <w:t>Современный русский литературный язык / Под ред П.А.Леканта. М.: Высшая школа, 1982. С.128-129.</w:t>
      </w:r>
    </w:p>
    <w:p w:rsidR="00471423" w:rsidRDefault="00BE47FA">
      <w:pPr>
        <w:numPr>
          <w:ilvl w:val="0"/>
          <w:numId w:val="3"/>
        </w:numPr>
        <w:jc w:val="both"/>
        <w:rPr>
          <w:sz w:val="32"/>
        </w:rPr>
      </w:pPr>
      <w:r>
        <w:rPr>
          <w:sz w:val="32"/>
        </w:rPr>
        <w:t>Современный русский язык. /Под ред. В.А.Белошапковой. М.: Высшая школа, 1981, с.115-121.</w:t>
      </w:r>
    </w:p>
    <w:p w:rsidR="00471423" w:rsidRDefault="00471423">
      <w:pPr>
        <w:jc w:val="both"/>
        <w:rPr>
          <w:sz w:val="32"/>
        </w:rPr>
      </w:pPr>
    </w:p>
    <w:p w:rsidR="00471423" w:rsidRDefault="00471423">
      <w:pPr>
        <w:jc w:val="both"/>
        <w:rPr>
          <w:sz w:val="32"/>
        </w:rPr>
      </w:pPr>
    </w:p>
    <w:p w:rsidR="00471423" w:rsidRDefault="00471423">
      <w:pPr>
        <w:pStyle w:val="a7"/>
        <w:rPr>
          <w:sz w:val="32"/>
        </w:rPr>
      </w:pPr>
    </w:p>
    <w:p w:rsidR="00471423" w:rsidRDefault="00BE47FA">
      <w:pPr>
        <w:pStyle w:val="a7"/>
        <w:rPr>
          <w:sz w:val="32"/>
        </w:rPr>
      </w:pPr>
      <w:r>
        <w:rPr>
          <w:sz w:val="32"/>
        </w:rPr>
        <w:t xml:space="preserve">    </w:t>
      </w:r>
    </w:p>
    <w:p w:rsidR="00471423" w:rsidRDefault="00471423">
      <w:pPr>
        <w:pStyle w:val="a7"/>
        <w:rPr>
          <w:b/>
          <w:bCs/>
          <w:i/>
          <w:iCs/>
          <w:sz w:val="32"/>
        </w:rPr>
      </w:pPr>
    </w:p>
    <w:p w:rsidR="00471423" w:rsidRDefault="00471423">
      <w:pPr>
        <w:pStyle w:val="a7"/>
        <w:rPr>
          <w:b/>
          <w:bCs/>
          <w:i/>
          <w:iCs/>
          <w:sz w:val="32"/>
        </w:rPr>
      </w:pPr>
    </w:p>
    <w:p w:rsidR="00471423" w:rsidRDefault="00471423">
      <w:pPr>
        <w:pStyle w:val="a7"/>
        <w:rPr>
          <w:sz w:val="32"/>
        </w:rPr>
      </w:pPr>
    </w:p>
    <w:p w:rsidR="00471423" w:rsidRDefault="00BE47FA">
      <w:pPr>
        <w:jc w:val="center"/>
        <w:rPr>
          <w:b/>
          <w:bCs/>
        </w:rPr>
      </w:pPr>
      <w:r>
        <w:br w:type="page"/>
      </w:r>
      <w:r>
        <w:rPr>
          <w:b/>
          <w:bCs/>
        </w:rPr>
        <w:lastRenderedPageBreak/>
        <w:t>ОГЛАВЛЕНИЕ</w:t>
      </w:r>
    </w:p>
    <w:p w:rsidR="00471423" w:rsidRDefault="00471423">
      <w:pPr>
        <w:jc w:val="center"/>
        <w:rPr>
          <w:b/>
          <w:bCs/>
        </w:rPr>
      </w:pPr>
    </w:p>
    <w:tbl>
      <w:tblPr>
        <w:tblW w:w="0" w:type="auto"/>
        <w:tblLook w:val="0000"/>
      </w:tblPr>
      <w:tblGrid>
        <w:gridCol w:w="7848"/>
        <w:gridCol w:w="753"/>
      </w:tblGrid>
      <w:tr w:rsidR="00471423">
        <w:tc>
          <w:tcPr>
            <w:tcW w:w="7848" w:type="dxa"/>
          </w:tcPr>
          <w:p w:rsidR="00471423" w:rsidRDefault="00BE47FA">
            <w:pPr>
              <w:pStyle w:val="9"/>
              <w:rPr>
                <w:b w:val="0"/>
                <w:bCs w:val="0"/>
              </w:rPr>
            </w:pPr>
            <w:r>
              <w:rPr>
                <w:b w:val="0"/>
                <w:bCs w:val="0"/>
              </w:rPr>
              <w:t>Предисловие</w:t>
            </w:r>
          </w:p>
        </w:tc>
        <w:tc>
          <w:tcPr>
            <w:tcW w:w="753" w:type="dxa"/>
          </w:tcPr>
          <w:p w:rsidR="00471423" w:rsidRDefault="00BE47FA">
            <w:pPr>
              <w:jc w:val="center"/>
            </w:pPr>
            <w:r>
              <w:t>3</w:t>
            </w:r>
          </w:p>
        </w:tc>
      </w:tr>
      <w:tr w:rsidR="00471423">
        <w:tc>
          <w:tcPr>
            <w:tcW w:w="7848" w:type="dxa"/>
          </w:tcPr>
          <w:p w:rsidR="00471423" w:rsidRDefault="00BE47FA">
            <w:r>
              <w:t>Глава 1. Основные этапы развития письма………………………</w:t>
            </w:r>
          </w:p>
        </w:tc>
        <w:tc>
          <w:tcPr>
            <w:tcW w:w="753" w:type="dxa"/>
          </w:tcPr>
          <w:p w:rsidR="00471423" w:rsidRDefault="00BE47FA">
            <w:pPr>
              <w:jc w:val="center"/>
            </w:pPr>
            <w:r>
              <w:t>6</w:t>
            </w:r>
          </w:p>
        </w:tc>
      </w:tr>
      <w:tr w:rsidR="00471423">
        <w:tc>
          <w:tcPr>
            <w:tcW w:w="7848" w:type="dxa"/>
          </w:tcPr>
          <w:p w:rsidR="00471423" w:rsidRDefault="00BE47FA">
            <w:pPr>
              <w:ind w:firstLine="540"/>
            </w:pPr>
            <w:r>
              <w:t>§1 Пиктография……………………………………………….</w:t>
            </w:r>
          </w:p>
        </w:tc>
        <w:tc>
          <w:tcPr>
            <w:tcW w:w="753" w:type="dxa"/>
          </w:tcPr>
          <w:p w:rsidR="00471423" w:rsidRDefault="00BE47FA">
            <w:pPr>
              <w:jc w:val="center"/>
            </w:pPr>
            <w:r>
              <w:t>6</w:t>
            </w:r>
          </w:p>
        </w:tc>
      </w:tr>
      <w:tr w:rsidR="00471423">
        <w:tc>
          <w:tcPr>
            <w:tcW w:w="7848" w:type="dxa"/>
          </w:tcPr>
          <w:p w:rsidR="00471423" w:rsidRDefault="00BE47FA">
            <w:pPr>
              <w:ind w:firstLine="540"/>
            </w:pPr>
            <w:r>
              <w:t>§2. Идеография………………………………………………..</w:t>
            </w:r>
          </w:p>
        </w:tc>
        <w:tc>
          <w:tcPr>
            <w:tcW w:w="753" w:type="dxa"/>
          </w:tcPr>
          <w:p w:rsidR="00471423" w:rsidRDefault="00BE47FA">
            <w:pPr>
              <w:jc w:val="center"/>
            </w:pPr>
            <w:r>
              <w:t>10</w:t>
            </w:r>
          </w:p>
        </w:tc>
      </w:tr>
      <w:tr w:rsidR="00471423">
        <w:tc>
          <w:tcPr>
            <w:tcW w:w="7848" w:type="dxa"/>
          </w:tcPr>
          <w:p w:rsidR="00471423" w:rsidRDefault="00BE47FA">
            <w:pPr>
              <w:ind w:firstLine="540"/>
            </w:pPr>
            <w:r>
              <w:t>§3. Фонетическое письмо…………………………………….</w:t>
            </w:r>
          </w:p>
        </w:tc>
        <w:tc>
          <w:tcPr>
            <w:tcW w:w="753" w:type="dxa"/>
          </w:tcPr>
          <w:p w:rsidR="00471423" w:rsidRDefault="00BE47FA">
            <w:pPr>
              <w:jc w:val="center"/>
            </w:pPr>
            <w:r>
              <w:t>14</w:t>
            </w:r>
          </w:p>
        </w:tc>
      </w:tr>
      <w:tr w:rsidR="00471423">
        <w:tc>
          <w:tcPr>
            <w:tcW w:w="7848" w:type="dxa"/>
          </w:tcPr>
          <w:p w:rsidR="00471423" w:rsidRDefault="00BE47FA">
            <w:pPr>
              <w:ind w:firstLine="540"/>
            </w:pPr>
            <w:r>
              <w:t>§4. Знакомство с историей письма в начальной школе……</w:t>
            </w:r>
          </w:p>
        </w:tc>
        <w:tc>
          <w:tcPr>
            <w:tcW w:w="753" w:type="dxa"/>
          </w:tcPr>
          <w:p w:rsidR="00471423" w:rsidRDefault="00BE47FA">
            <w:pPr>
              <w:jc w:val="center"/>
            </w:pPr>
            <w:r>
              <w:t>17</w:t>
            </w:r>
          </w:p>
        </w:tc>
      </w:tr>
      <w:tr w:rsidR="00471423">
        <w:tc>
          <w:tcPr>
            <w:tcW w:w="7848" w:type="dxa"/>
          </w:tcPr>
          <w:p w:rsidR="00471423" w:rsidRDefault="00BE47FA">
            <w:pPr>
              <w:ind w:left="1080"/>
            </w:pPr>
            <w:r>
              <w:t>Практические задания…………………………………...</w:t>
            </w:r>
          </w:p>
        </w:tc>
        <w:tc>
          <w:tcPr>
            <w:tcW w:w="753" w:type="dxa"/>
          </w:tcPr>
          <w:p w:rsidR="00471423" w:rsidRDefault="00BE47FA">
            <w:pPr>
              <w:jc w:val="center"/>
            </w:pPr>
            <w:r>
              <w:t>19</w:t>
            </w:r>
          </w:p>
        </w:tc>
      </w:tr>
      <w:tr w:rsidR="00471423">
        <w:tc>
          <w:tcPr>
            <w:tcW w:w="7848" w:type="dxa"/>
          </w:tcPr>
          <w:p w:rsidR="00471423" w:rsidRDefault="00BE47FA">
            <w:r>
              <w:t>Глава 2. История русского алфавита……………………………..</w:t>
            </w:r>
          </w:p>
        </w:tc>
        <w:tc>
          <w:tcPr>
            <w:tcW w:w="753" w:type="dxa"/>
          </w:tcPr>
          <w:p w:rsidR="00471423" w:rsidRDefault="00BE47FA">
            <w:pPr>
              <w:jc w:val="center"/>
            </w:pPr>
            <w:r>
              <w:t>21</w:t>
            </w:r>
          </w:p>
        </w:tc>
      </w:tr>
      <w:tr w:rsidR="00471423">
        <w:tc>
          <w:tcPr>
            <w:tcW w:w="7848" w:type="dxa"/>
          </w:tcPr>
          <w:p w:rsidR="00471423" w:rsidRDefault="00BE47FA">
            <w:pPr>
              <w:ind w:left="540"/>
            </w:pPr>
            <w:r>
              <w:t>§1. Происхождение русского алфавита……………………..</w:t>
            </w:r>
          </w:p>
        </w:tc>
        <w:tc>
          <w:tcPr>
            <w:tcW w:w="753" w:type="dxa"/>
          </w:tcPr>
          <w:p w:rsidR="00471423" w:rsidRDefault="00BE47FA">
            <w:pPr>
              <w:jc w:val="center"/>
            </w:pPr>
            <w:r>
              <w:t>21</w:t>
            </w:r>
          </w:p>
        </w:tc>
      </w:tr>
      <w:tr w:rsidR="00471423">
        <w:tc>
          <w:tcPr>
            <w:tcW w:w="7848" w:type="dxa"/>
          </w:tcPr>
          <w:p w:rsidR="00471423" w:rsidRDefault="00BE47FA">
            <w:pPr>
              <w:ind w:left="540"/>
            </w:pPr>
            <w:r>
              <w:t>§2. Кириллица и глаголица…………………………………..</w:t>
            </w:r>
          </w:p>
        </w:tc>
        <w:tc>
          <w:tcPr>
            <w:tcW w:w="753" w:type="dxa"/>
          </w:tcPr>
          <w:p w:rsidR="00471423" w:rsidRDefault="00BE47FA">
            <w:pPr>
              <w:jc w:val="center"/>
            </w:pPr>
            <w:r>
              <w:t>22</w:t>
            </w:r>
          </w:p>
        </w:tc>
      </w:tr>
      <w:tr w:rsidR="00471423">
        <w:tc>
          <w:tcPr>
            <w:tcW w:w="7848" w:type="dxa"/>
          </w:tcPr>
          <w:p w:rsidR="00471423" w:rsidRDefault="00BE47FA">
            <w:pPr>
              <w:ind w:left="540"/>
            </w:pPr>
            <w:r>
              <w:t>§3. От кириллицы к современному русскому алфавиту……</w:t>
            </w:r>
          </w:p>
        </w:tc>
        <w:tc>
          <w:tcPr>
            <w:tcW w:w="753" w:type="dxa"/>
          </w:tcPr>
          <w:p w:rsidR="00471423" w:rsidRDefault="00BE47FA">
            <w:pPr>
              <w:jc w:val="center"/>
            </w:pPr>
            <w:r>
              <w:t>28</w:t>
            </w:r>
          </w:p>
        </w:tc>
      </w:tr>
      <w:tr w:rsidR="00471423">
        <w:tc>
          <w:tcPr>
            <w:tcW w:w="7848" w:type="dxa"/>
          </w:tcPr>
          <w:p w:rsidR="00471423" w:rsidRDefault="00BE47FA">
            <w:pPr>
              <w:ind w:left="540"/>
            </w:pPr>
            <w:r>
              <w:t>§4. Современный русский алфавит………………………….</w:t>
            </w:r>
          </w:p>
        </w:tc>
        <w:tc>
          <w:tcPr>
            <w:tcW w:w="753" w:type="dxa"/>
          </w:tcPr>
          <w:p w:rsidR="00471423" w:rsidRDefault="00BE47FA">
            <w:pPr>
              <w:jc w:val="center"/>
            </w:pPr>
            <w:r>
              <w:t>33</w:t>
            </w:r>
          </w:p>
        </w:tc>
      </w:tr>
      <w:tr w:rsidR="00471423">
        <w:tc>
          <w:tcPr>
            <w:tcW w:w="7848" w:type="dxa"/>
          </w:tcPr>
          <w:p w:rsidR="00471423" w:rsidRDefault="00BE47FA">
            <w:pPr>
              <w:ind w:left="1080"/>
            </w:pPr>
            <w:r>
              <w:t>Практические задания…………………………………...</w:t>
            </w:r>
          </w:p>
        </w:tc>
        <w:tc>
          <w:tcPr>
            <w:tcW w:w="753" w:type="dxa"/>
          </w:tcPr>
          <w:p w:rsidR="00471423" w:rsidRDefault="00BE47FA">
            <w:pPr>
              <w:jc w:val="center"/>
            </w:pPr>
            <w:r>
              <w:t>36</w:t>
            </w:r>
          </w:p>
        </w:tc>
      </w:tr>
      <w:tr w:rsidR="00471423">
        <w:tc>
          <w:tcPr>
            <w:tcW w:w="7848" w:type="dxa"/>
          </w:tcPr>
          <w:p w:rsidR="00471423" w:rsidRDefault="00BE47FA">
            <w:r>
              <w:t>Глава 3. Основные принципы русской графики…………………</w:t>
            </w:r>
          </w:p>
        </w:tc>
        <w:tc>
          <w:tcPr>
            <w:tcW w:w="753" w:type="dxa"/>
          </w:tcPr>
          <w:p w:rsidR="00471423" w:rsidRDefault="00BE47FA">
            <w:pPr>
              <w:jc w:val="center"/>
            </w:pPr>
            <w:r>
              <w:t>44</w:t>
            </w:r>
          </w:p>
        </w:tc>
      </w:tr>
      <w:tr w:rsidR="00471423">
        <w:tc>
          <w:tcPr>
            <w:tcW w:w="7848" w:type="dxa"/>
          </w:tcPr>
          <w:p w:rsidR="00471423" w:rsidRDefault="00BE47FA">
            <w:pPr>
              <w:ind w:firstLine="540"/>
            </w:pPr>
            <w:r>
              <w:t>§1. Что обозначает буква?……………………………………</w:t>
            </w:r>
          </w:p>
        </w:tc>
        <w:tc>
          <w:tcPr>
            <w:tcW w:w="753" w:type="dxa"/>
          </w:tcPr>
          <w:p w:rsidR="00471423" w:rsidRDefault="00BE47FA">
            <w:pPr>
              <w:jc w:val="center"/>
            </w:pPr>
            <w:r>
              <w:t>44</w:t>
            </w:r>
          </w:p>
        </w:tc>
      </w:tr>
      <w:tr w:rsidR="00471423">
        <w:tc>
          <w:tcPr>
            <w:tcW w:w="7848" w:type="dxa"/>
          </w:tcPr>
          <w:p w:rsidR="00471423" w:rsidRDefault="00BE47FA">
            <w:pPr>
              <w:ind w:firstLine="540"/>
            </w:pPr>
            <w:r>
              <w:t>§2. Слоговой принцип графики……………………………...</w:t>
            </w:r>
          </w:p>
        </w:tc>
        <w:tc>
          <w:tcPr>
            <w:tcW w:w="753" w:type="dxa"/>
          </w:tcPr>
          <w:p w:rsidR="00471423" w:rsidRDefault="00BE47FA">
            <w:pPr>
              <w:jc w:val="center"/>
            </w:pPr>
            <w:r>
              <w:t>46</w:t>
            </w:r>
          </w:p>
        </w:tc>
      </w:tr>
      <w:tr w:rsidR="00471423">
        <w:tc>
          <w:tcPr>
            <w:tcW w:w="7848" w:type="dxa"/>
          </w:tcPr>
          <w:p w:rsidR="00471423" w:rsidRDefault="00BE47FA">
            <w:pPr>
              <w:ind w:firstLine="540"/>
            </w:pPr>
            <w:r>
              <w:t>§3. Значения букв…………………………………………….</w:t>
            </w:r>
          </w:p>
        </w:tc>
        <w:tc>
          <w:tcPr>
            <w:tcW w:w="753" w:type="dxa"/>
          </w:tcPr>
          <w:p w:rsidR="00471423" w:rsidRDefault="00BE47FA">
            <w:pPr>
              <w:jc w:val="center"/>
            </w:pPr>
            <w:r>
              <w:t>51</w:t>
            </w:r>
          </w:p>
        </w:tc>
      </w:tr>
      <w:tr w:rsidR="00471423">
        <w:tc>
          <w:tcPr>
            <w:tcW w:w="7848" w:type="dxa"/>
          </w:tcPr>
          <w:p w:rsidR="00471423" w:rsidRDefault="00BE47FA">
            <w:pPr>
              <w:ind w:firstLine="540"/>
            </w:pPr>
            <w:r>
              <w:t>§4. Графический анализ слова……………………………….</w:t>
            </w:r>
          </w:p>
        </w:tc>
        <w:tc>
          <w:tcPr>
            <w:tcW w:w="753" w:type="dxa"/>
          </w:tcPr>
          <w:p w:rsidR="00471423" w:rsidRDefault="00BE47FA">
            <w:pPr>
              <w:jc w:val="center"/>
            </w:pPr>
            <w:r>
              <w:t>54</w:t>
            </w:r>
          </w:p>
        </w:tc>
      </w:tr>
      <w:tr w:rsidR="00471423">
        <w:tc>
          <w:tcPr>
            <w:tcW w:w="7848" w:type="dxa"/>
          </w:tcPr>
          <w:p w:rsidR="00471423" w:rsidRDefault="00BE47FA">
            <w:pPr>
              <w:ind w:left="1080"/>
            </w:pPr>
            <w:r>
              <w:t>Практические задания…………………………………...</w:t>
            </w:r>
          </w:p>
        </w:tc>
        <w:tc>
          <w:tcPr>
            <w:tcW w:w="753" w:type="dxa"/>
          </w:tcPr>
          <w:p w:rsidR="00471423" w:rsidRDefault="00BE47FA">
            <w:pPr>
              <w:jc w:val="center"/>
            </w:pPr>
            <w:r>
              <w:t>57</w:t>
            </w:r>
          </w:p>
        </w:tc>
      </w:tr>
      <w:tr w:rsidR="00471423">
        <w:tc>
          <w:tcPr>
            <w:tcW w:w="7848" w:type="dxa"/>
          </w:tcPr>
          <w:p w:rsidR="00471423" w:rsidRDefault="00BE47FA">
            <w:r>
              <w:t>Глава 4. Экспрессивные возможности графики…………………</w:t>
            </w:r>
          </w:p>
        </w:tc>
        <w:tc>
          <w:tcPr>
            <w:tcW w:w="753" w:type="dxa"/>
          </w:tcPr>
          <w:p w:rsidR="00471423" w:rsidRDefault="00BE47FA">
            <w:pPr>
              <w:jc w:val="center"/>
            </w:pPr>
            <w:r>
              <w:t>64</w:t>
            </w:r>
          </w:p>
        </w:tc>
      </w:tr>
      <w:tr w:rsidR="00471423">
        <w:tc>
          <w:tcPr>
            <w:tcW w:w="7848" w:type="dxa"/>
          </w:tcPr>
          <w:p w:rsidR="00471423" w:rsidRDefault="00BE47FA">
            <w:r>
              <w:t>Ответы к заданиям…………………………………………………</w:t>
            </w:r>
          </w:p>
        </w:tc>
        <w:tc>
          <w:tcPr>
            <w:tcW w:w="753" w:type="dxa"/>
          </w:tcPr>
          <w:p w:rsidR="00471423" w:rsidRDefault="00BE47FA">
            <w:pPr>
              <w:jc w:val="center"/>
            </w:pPr>
            <w:r>
              <w:t>72</w:t>
            </w:r>
          </w:p>
        </w:tc>
      </w:tr>
      <w:tr w:rsidR="00471423">
        <w:tc>
          <w:tcPr>
            <w:tcW w:w="7848" w:type="dxa"/>
          </w:tcPr>
          <w:p w:rsidR="00471423" w:rsidRDefault="00BE47FA">
            <w:r>
              <w:t>Рекомендуемая литература………………………………………..</w:t>
            </w:r>
          </w:p>
        </w:tc>
        <w:tc>
          <w:tcPr>
            <w:tcW w:w="753" w:type="dxa"/>
          </w:tcPr>
          <w:p w:rsidR="00471423" w:rsidRDefault="00BE47FA">
            <w:pPr>
              <w:jc w:val="center"/>
            </w:pPr>
            <w:r>
              <w:t>80</w:t>
            </w:r>
          </w:p>
        </w:tc>
      </w:tr>
    </w:tbl>
    <w:p w:rsidR="00471423" w:rsidRDefault="00471423">
      <w:pPr>
        <w:jc w:val="center"/>
        <w:rPr>
          <w:b/>
          <w:bCs/>
        </w:rPr>
      </w:pPr>
    </w:p>
    <w:p w:rsidR="00471423" w:rsidRDefault="00471423">
      <w:pPr>
        <w:pStyle w:val="a7"/>
        <w:ind w:left="225"/>
        <w:rPr>
          <w:sz w:val="32"/>
        </w:rPr>
      </w:pPr>
    </w:p>
    <w:p w:rsidR="00471423" w:rsidRDefault="00471423"/>
    <w:p w:rsidR="00471423" w:rsidRDefault="00471423"/>
    <w:p w:rsidR="00471423" w:rsidRDefault="00471423"/>
    <w:p w:rsidR="00471423" w:rsidRDefault="00471423">
      <w:pPr>
        <w:pStyle w:val="a7"/>
        <w:rPr>
          <w:sz w:val="32"/>
        </w:rPr>
      </w:pPr>
    </w:p>
    <w:p w:rsidR="00471423" w:rsidRDefault="00471423">
      <w:pPr>
        <w:pStyle w:val="a7"/>
        <w:ind w:firstLine="709"/>
        <w:rPr>
          <w:sz w:val="32"/>
        </w:rPr>
      </w:pPr>
    </w:p>
    <w:p w:rsidR="00471423" w:rsidRDefault="00471423">
      <w:pPr>
        <w:pStyle w:val="a7"/>
        <w:rPr>
          <w:sz w:val="32"/>
        </w:rPr>
      </w:pPr>
    </w:p>
    <w:p w:rsidR="00471423" w:rsidRDefault="00471423">
      <w:pPr>
        <w:pStyle w:val="a7"/>
        <w:rPr>
          <w:sz w:val="32"/>
        </w:rPr>
      </w:pPr>
    </w:p>
    <w:p w:rsidR="00471423" w:rsidRDefault="00471423">
      <w:pPr>
        <w:pStyle w:val="a7"/>
        <w:rPr>
          <w:sz w:val="32"/>
        </w:rPr>
      </w:pPr>
    </w:p>
    <w:p w:rsidR="00471423" w:rsidRDefault="00471423">
      <w:pPr>
        <w:pStyle w:val="a7"/>
        <w:rPr>
          <w:sz w:val="32"/>
        </w:rPr>
      </w:pPr>
    </w:p>
    <w:p w:rsidR="00471423" w:rsidRDefault="00471423">
      <w:pPr>
        <w:pStyle w:val="a7"/>
        <w:rPr>
          <w:sz w:val="32"/>
        </w:rPr>
      </w:pPr>
    </w:p>
    <w:p w:rsidR="00BE47FA" w:rsidRDefault="00BE47FA"/>
    <w:sectPr w:rsidR="00BE47FA" w:rsidSect="00471423">
      <w:headerReference w:type="even" r:id="rId248"/>
      <w:headerReference w:type="default" r:id="rId249"/>
      <w:footerReference w:type="even" r:id="rId250"/>
      <w:footerReference w:type="default" r:id="rId251"/>
      <w:type w:val="continuous"/>
      <w:pgSz w:w="11906" w:h="16838"/>
      <w:pgMar w:top="1418" w:right="1418" w:bottom="1814" w:left="1701" w:header="0" w:footer="1418" w:gutter="284"/>
      <w:pgNumType w:start="3"/>
      <w:cols w:space="720" w:equalWidth="0">
        <w:col w:w="8503"/>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56E5" w:rsidRDefault="001456E5" w:rsidP="006F0F10">
      <w:r>
        <w:separator/>
      </w:r>
    </w:p>
  </w:endnote>
  <w:endnote w:type="continuationSeparator" w:id="0">
    <w:p w:rsidR="001456E5" w:rsidRDefault="001456E5" w:rsidP="006F0F1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1423" w:rsidRDefault="00471423">
    <w:pPr>
      <w:pStyle w:val="ab"/>
      <w:framePr w:wrap="around" w:vAnchor="text" w:hAnchor="margin" w:xAlign="center" w:y="1"/>
      <w:rPr>
        <w:rStyle w:val="a9"/>
      </w:rPr>
    </w:pPr>
    <w:r>
      <w:rPr>
        <w:rStyle w:val="a9"/>
      </w:rPr>
      <w:fldChar w:fldCharType="begin"/>
    </w:r>
    <w:r w:rsidR="00BE47FA">
      <w:rPr>
        <w:rStyle w:val="a9"/>
      </w:rPr>
      <w:instrText xml:space="preserve"> PAGE </w:instrText>
    </w:r>
    <w:r>
      <w:rPr>
        <w:rStyle w:val="a9"/>
      </w:rPr>
      <w:fldChar w:fldCharType="separate"/>
    </w:r>
    <w:r w:rsidR="00BE47FA">
      <w:rPr>
        <w:rStyle w:val="a9"/>
        <w:noProof/>
      </w:rPr>
      <w:t>23</w:t>
    </w:r>
    <w:r>
      <w:rPr>
        <w:rStyle w:val="a9"/>
      </w:rPr>
      <w:fldChar w:fldCharType="end"/>
    </w:r>
    <w:r>
      <w:rPr>
        <w:rStyle w:val="a9"/>
      </w:rPr>
      <w:fldChar w:fldCharType="begin"/>
    </w:r>
    <w:r w:rsidR="00BE47FA">
      <w:rPr>
        <w:rStyle w:val="a9"/>
      </w:rPr>
      <w:instrText xml:space="preserve">PAGE  </w:instrText>
    </w:r>
    <w:r>
      <w:rPr>
        <w:rStyle w:val="a9"/>
      </w:rPr>
      <w:fldChar w:fldCharType="end"/>
    </w:r>
  </w:p>
  <w:p w:rsidR="00471423" w:rsidRDefault="00471423">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1423" w:rsidRDefault="00471423">
    <w:pPr>
      <w:pStyle w:val="ab"/>
      <w:framePr w:wrap="around" w:vAnchor="text" w:hAnchor="margin" w:xAlign="center" w:y="1"/>
      <w:rPr>
        <w:rStyle w:val="a9"/>
      </w:rPr>
    </w:pPr>
    <w:r>
      <w:rPr>
        <w:rStyle w:val="a9"/>
      </w:rPr>
      <w:fldChar w:fldCharType="begin"/>
    </w:r>
    <w:r w:rsidR="00BE47FA">
      <w:rPr>
        <w:rStyle w:val="a9"/>
      </w:rPr>
      <w:instrText xml:space="preserve">PAGE  </w:instrText>
    </w:r>
    <w:r>
      <w:rPr>
        <w:rStyle w:val="a9"/>
      </w:rPr>
      <w:fldChar w:fldCharType="separate"/>
    </w:r>
    <w:r w:rsidR="002109D9">
      <w:rPr>
        <w:rStyle w:val="a9"/>
        <w:noProof/>
      </w:rPr>
      <w:t>3</w:t>
    </w:r>
    <w:r>
      <w:rPr>
        <w:rStyle w:val="a9"/>
      </w:rPr>
      <w:fldChar w:fldCharType="end"/>
    </w:r>
  </w:p>
  <w:p w:rsidR="00471423" w:rsidRDefault="00BE47FA">
    <w:pPr>
      <w:pStyle w:val="ab"/>
    </w:pPr>
    <w: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56E5" w:rsidRDefault="001456E5" w:rsidP="006F0F10">
      <w:r>
        <w:separator/>
      </w:r>
    </w:p>
  </w:footnote>
  <w:footnote w:type="continuationSeparator" w:id="0">
    <w:p w:rsidR="001456E5" w:rsidRDefault="001456E5" w:rsidP="006F0F10">
      <w:r>
        <w:continuationSeparator/>
      </w:r>
    </w:p>
  </w:footnote>
  <w:footnote w:id="1">
    <w:p w:rsidR="00471423" w:rsidRDefault="00BE47FA">
      <w:pPr>
        <w:pStyle w:val="a8"/>
        <w:rPr>
          <w:sz w:val="24"/>
        </w:rPr>
      </w:pPr>
      <w:r>
        <w:rPr>
          <w:rStyle w:val="a5"/>
        </w:rPr>
        <w:footnoteRef/>
      </w:r>
      <w:r>
        <w:t xml:space="preserve"> </w:t>
      </w:r>
      <w:r>
        <w:rPr>
          <w:sz w:val="24"/>
        </w:rPr>
        <w:t xml:space="preserve"> Грот Я.К. Спорные вопросы русского правописания от Петра Великого доныне. Изд. 2-е. СПб., 1876, с.92.</w:t>
      </w:r>
    </w:p>
  </w:footnote>
  <w:footnote w:id="2">
    <w:p w:rsidR="00471423" w:rsidRDefault="00BE47FA">
      <w:pPr>
        <w:pStyle w:val="a8"/>
        <w:rPr>
          <w:sz w:val="24"/>
        </w:rPr>
      </w:pPr>
      <w:r>
        <w:rPr>
          <w:rStyle w:val="a5"/>
          <w:sz w:val="24"/>
        </w:rPr>
        <w:footnoteRef/>
      </w:r>
      <w:r>
        <w:rPr>
          <w:sz w:val="24"/>
        </w:rPr>
        <w:t xml:space="preserve">  Реформатский А.А. Введение в языковедение. М., 1967, с.350.</w:t>
      </w:r>
    </w:p>
  </w:footnote>
  <w:footnote w:id="3">
    <w:p w:rsidR="00471423" w:rsidRDefault="00BE47FA">
      <w:pPr>
        <w:pStyle w:val="a8"/>
        <w:rPr>
          <w:sz w:val="24"/>
        </w:rPr>
      </w:pPr>
      <w:r>
        <w:rPr>
          <w:rStyle w:val="a5"/>
          <w:sz w:val="24"/>
        </w:rPr>
        <w:footnoteRef/>
      </w:r>
      <w:r>
        <w:rPr>
          <w:sz w:val="24"/>
        </w:rPr>
        <w:t xml:space="preserve">  См. об этом: Ветвицкий В.Г., Иванова В.Ф., Моисеев А.И. Современное русское письмо. М.: Просвещение, 1974; Дьяконов И.М. Письмо // Большой энциклопед</w:t>
      </w:r>
      <w:r>
        <w:rPr>
          <w:sz w:val="24"/>
        </w:rPr>
        <w:t>и</w:t>
      </w:r>
      <w:r>
        <w:rPr>
          <w:sz w:val="24"/>
        </w:rPr>
        <w:t>ческий словарь. Языкознание. М.: Большая Российская энциклопедия,  1998, с.375 –379.</w:t>
      </w:r>
    </w:p>
  </w:footnote>
  <w:footnote w:id="4">
    <w:p w:rsidR="00471423" w:rsidRDefault="00BE47FA">
      <w:pPr>
        <w:pStyle w:val="a8"/>
        <w:rPr>
          <w:sz w:val="24"/>
        </w:rPr>
      </w:pPr>
      <w:r>
        <w:rPr>
          <w:rStyle w:val="a5"/>
          <w:sz w:val="24"/>
        </w:rPr>
        <w:footnoteRef/>
      </w:r>
      <w:r>
        <w:rPr>
          <w:sz w:val="24"/>
        </w:rPr>
        <w:t xml:space="preserve"> См.: Кондратов А.М. Книга о букве. М., 1975; он же. Пиктография // Большой энциклопедический словарь. Языкознание, с.374.</w:t>
      </w:r>
    </w:p>
  </w:footnote>
  <w:footnote w:id="5">
    <w:p w:rsidR="00471423" w:rsidRDefault="00BE47FA">
      <w:pPr>
        <w:pStyle w:val="a8"/>
        <w:rPr>
          <w:sz w:val="24"/>
        </w:rPr>
      </w:pPr>
      <w:r>
        <w:rPr>
          <w:rStyle w:val="a5"/>
          <w:sz w:val="24"/>
        </w:rPr>
        <w:footnoteRef/>
      </w:r>
      <w:r>
        <w:rPr>
          <w:sz w:val="24"/>
        </w:rPr>
        <w:t xml:space="preserve"> Кацпржак Е.И. История письменности и книги. М.: Искусство, 1955, с. 9.</w:t>
      </w:r>
    </w:p>
  </w:footnote>
  <w:footnote w:id="6">
    <w:p w:rsidR="00471423" w:rsidRDefault="00BE47FA">
      <w:pPr>
        <w:pStyle w:val="a8"/>
        <w:rPr>
          <w:sz w:val="24"/>
        </w:rPr>
      </w:pPr>
      <w:r>
        <w:rPr>
          <w:rStyle w:val="a5"/>
          <w:sz w:val="24"/>
        </w:rPr>
        <w:footnoteRef/>
      </w:r>
      <w:r>
        <w:rPr>
          <w:sz w:val="24"/>
        </w:rPr>
        <w:t xml:space="preserve"> Кацпржак Е.И.Указ. соч., с.11.</w:t>
      </w:r>
    </w:p>
  </w:footnote>
  <w:footnote w:id="7">
    <w:p w:rsidR="00471423" w:rsidRDefault="00BE47FA">
      <w:pPr>
        <w:pStyle w:val="a8"/>
        <w:jc w:val="both"/>
        <w:rPr>
          <w:sz w:val="24"/>
        </w:rPr>
      </w:pPr>
      <w:r>
        <w:rPr>
          <w:rStyle w:val="a5"/>
          <w:sz w:val="24"/>
        </w:rPr>
        <w:footnoteRef/>
      </w:r>
      <w:r>
        <w:rPr>
          <w:sz w:val="24"/>
        </w:rPr>
        <w:t xml:space="preserve"> В третьем тысячелетии государство Шумера было завоевано вавилонянами, к</w:t>
      </w:r>
      <w:r>
        <w:rPr>
          <w:sz w:val="24"/>
        </w:rPr>
        <w:t>о</w:t>
      </w:r>
      <w:r>
        <w:rPr>
          <w:sz w:val="24"/>
        </w:rPr>
        <w:t>торые заимствовали у шумеров письменность и внесли в нее некоторые усложн</w:t>
      </w:r>
      <w:r>
        <w:rPr>
          <w:sz w:val="24"/>
        </w:rPr>
        <w:t>е</w:t>
      </w:r>
      <w:r>
        <w:rPr>
          <w:sz w:val="24"/>
        </w:rPr>
        <w:t>ния.</w:t>
      </w:r>
    </w:p>
  </w:footnote>
  <w:footnote w:id="8">
    <w:p w:rsidR="00471423" w:rsidRDefault="00BE47FA">
      <w:pPr>
        <w:pStyle w:val="a8"/>
        <w:rPr>
          <w:sz w:val="24"/>
        </w:rPr>
      </w:pPr>
      <w:r>
        <w:rPr>
          <w:rStyle w:val="a5"/>
          <w:sz w:val="24"/>
        </w:rPr>
        <w:footnoteRef/>
      </w:r>
      <w:r>
        <w:rPr>
          <w:sz w:val="24"/>
        </w:rPr>
        <w:t xml:space="preserve"> Кацпржак Е.И. Указ соч., с.21-22.</w:t>
      </w:r>
    </w:p>
  </w:footnote>
  <w:footnote w:id="9">
    <w:p w:rsidR="00471423" w:rsidRDefault="00BE47FA">
      <w:pPr>
        <w:pStyle w:val="a8"/>
        <w:rPr>
          <w:sz w:val="24"/>
        </w:rPr>
      </w:pPr>
      <w:r>
        <w:rPr>
          <w:rStyle w:val="a5"/>
          <w:sz w:val="24"/>
        </w:rPr>
        <w:footnoteRef/>
      </w:r>
      <w:r>
        <w:rPr>
          <w:sz w:val="24"/>
        </w:rPr>
        <w:t xml:space="preserve"> Солнцев В.М. Китайское письмо. – Большой энциклопедический словарь. Яз</w:t>
      </w:r>
      <w:r>
        <w:rPr>
          <w:sz w:val="24"/>
        </w:rPr>
        <w:t>ы</w:t>
      </w:r>
      <w:r>
        <w:rPr>
          <w:sz w:val="24"/>
        </w:rPr>
        <w:t>кознание, . с. 226.</w:t>
      </w:r>
    </w:p>
  </w:footnote>
  <w:footnote w:id="10">
    <w:p w:rsidR="00471423" w:rsidRDefault="00BE47FA">
      <w:pPr>
        <w:pStyle w:val="a8"/>
        <w:rPr>
          <w:sz w:val="24"/>
        </w:rPr>
      </w:pPr>
      <w:r>
        <w:rPr>
          <w:rStyle w:val="a5"/>
          <w:sz w:val="24"/>
        </w:rPr>
        <w:footnoteRef/>
      </w:r>
      <w:r>
        <w:rPr>
          <w:sz w:val="24"/>
        </w:rPr>
        <w:t xml:space="preserve"> См. Розенталь Д.Э., Теленкова М.А. Словарь-справочник лингвистических те</w:t>
      </w:r>
      <w:r>
        <w:rPr>
          <w:sz w:val="24"/>
        </w:rPr>
        <w:t>р</w:t>
      </w:r>
      <w:r>
        <w:rPr>
          <w:sz w:val="24"/>
        </w:rPr>
        <w:t>минов. М., 1976, с.285.</w:t>
      </w:r>
    </w:p>
  </w:footnote>
  <w:footnote w:id="11">
    <w:p w:rsidR="00471423" w:rsidRDefault="00BE47FA">
      <w:pPr>
        <w:pStyle w:val="a8"/>
        <w:rPr>
          <w:sz w:val="24"/>
        </w:rPr>
      </w:pPr>
      <w:r>
        <w:rPr>
          <w:rStyle w:val="a5"/>
          <w:sz w:val="24"/>
        </w:rPr>
        <w:footnoteRef/>
      </w:r>
      <w:r>
        <w:rPr>
          <w:sz w:val="24"/>
        </w:rPr>
        <w:t xml:space="preserve"> См. об этом: Дьяконов И. М. Письмо// Русский язык. Энциклопедия. М.: Бол</w:t>
      </w:r>
      <w:r>
        <w:rPr>
          <w:sz w:val="24"/>
        </w:rPr>
        <w:t>ь</w:t>
      </w:r>
      <w:r>
        <w:rPr>
          <w:sz w:val="24"/>
        </w:rPr>
        <w:t>шая Российская энциклопедия, 1997, с.341-342.</w:t>
      </w:r>
    </w:p>
  </w:footnote>
  <w:footnote w:id="12">
    <w:p w:rsidR="00471423" w:rsidRDefault="00BE47FA">
      <w:pPr>
        <w:pStyle w:val="a8"/>
        <w:rPr>
          <w:sz w:val="24"/>
        </w:rPr>
      </w:pPr>
      <w:r>
        <w:rPr>
          <w:rStyle w:val="a5"/>
          <w:sz w:val="24"/>
        </w:rPr>
        <w:footnoteRef/>
      </w:r>
      <w:r>
        <w:rPr>
          <w:sz w:val="24"/>
        </w:rPr>
        <w:t xml:space="preserve"> См. об этом: Ветвицкий В.Г. и др. Указ. соч.,  с.19.</w:t>
      </w:r>
    </w:p>
  </w:footnote>
  <w:footnote w:id="13">
    <w:p w:rsidR="00471423" w:rsidRDefault="00BE47FA">
      <w:pPr>
        <w:pStyle w:val="a8"/>
      </w:pPr>
      <w:r>
        <w:rPr>
          <w:rStyle w:val="a5"/>
        </w:rPr>
        <w:footnoteRef/>
      </w:r>
      <w:r>
        <w:t xml:space="preserve">  Там же, с.19.</w:t>
      </w:r>
    </w:p>
  </w:footnote>
  <w:footnote w:id="14">
    <w:p w:rsidR="00471423" w:rsidRDefault="00BE47FA">
      <w:pPr>
        <w:pStyle w:val="a8"/>
        <w:rPr>
          <w:sz w:val="24"/>
        </w:rPr>
      </w:pPr>
      <w:r>
        <w:rPr>
          <w:rStyle w:val="a5"/>
          <w:sz w:val="24"/>
        </w:rPr>
        <w:footnoteRef/>
      </w:r>
      <w:r>
        <w:rPr>
          <w:sz w:val="24"/>
        </w:rPr>
        <w:t xml:space="preserve"> Ветвицкий В.Г. и др. Указ. соч., с. 19.</w:t>
      </w:r>
    </w:p>
  </w:footnote>
  <w:footnote w:id="15">
    <w:p w:rsidR="00471423" w:rsidRDefault="00BE47FA">
      <w:pPr>
        <w:pStyle w:val="a8"/>
      </w:pPr>
      <w:r>
        <w:rPr>
          <w:rStyle w:val="a5"/>
        </w:rPr>
        <w:footnoteRef/>
      </w:r>
      <w:r>
        <w:t xml:space="preserve">  </w:t>
      </w:r>
      <w:r>
        <w:rPr>
          <w:sz w:val="24"/>
        </w:rPr>
        <w:t>Нечаева Н.В., Андрианова  Т.М., Остроумова  А.В. Букварь.3-е изд. Самара, 1995, часть А, с. 11.</w:t>
      </w:r>
    </w:p>
  </w:footnote>
  <w:footnote w:id="16">
    <w:p w:rsidR="00471423" w:rsidRDefault="00BE47FA">
      <w:pPr>
        <w:pStyle w:val="a8"/>
        <w:rPr>
          <w:sz w:val="24"/>
        </w:rPr>
      </w:pPr>
      <w:r>
        <w:rPr>
          <w:rStyle w:val="a5"/>
          <w:sz w:val="24"/>
        </w:rPr>
        <w:footnoteRef/>
      </w:r>
      <w:r>
        <w:rPr>
          <w:sz w:val="24"/>
        </w:rPr>
        <w:t xml:space="preserve"> Леонович Е.Н. В мире языка и речи. Пособие для детей младшего школьного возраста /Под ред М.Р.Львова. М., 1993, с.20-21.  </w:t>
      </w:r>
    </w:p>
  </w:footnote>
  <w:footnote w:id="17">
    <w:p w:rsidR="00471423" w:rsidRDefault="00BE47FA">
      <w:pPr>
        <w:pStyle w:val="a8"/>
        <w:rPr>
          <w:sz w:val="24"/>
        </w:rPr>
      </w:pPr>
      <w:r>
        <w:rPr>
          <w:rStyle w:val="a5"/>
          <w:sz w:val="24"/>
        </w:rPr>
        <w:footnoteRef/>
      </w:r>
      <w:r>
        <w:rPr>
          <w:sz w:val="24"/>
        </w:rPr>
        <w:t xml:space="preserve"> Там же.</w:t>
      </w:r>
    </w:p>
  </w:footnote>
  <w:footnote w:id="18">
    <w:p w:rsidR="00471423" w:rsidRDefault="00BE47FA">
      <w:pPr>
        <w:pStyle w:val="a8"/>
        <w:rPr>
          <w:sz w:val="24"/>
        </w:rPr>
      </w:pPr>
      <w:r>
        <w:rPr>
          <w:rStyle w:val="a5"/>
          <w:sz w:val="24"/>
        </w:rPr>
        <w:footnoteRef/>
      </w:r>
      <w:r>
        <w:rPr>
          <w:sz w:val="24"/>
        </w:rPr>
        <w:t xml:space="preserve"> Желтовская Л.Я., Бокарева Л.Д., Пронина  О.В.  Слово. Учебник по русскому языку для 2 класса четырехлетней начальной школы. М., 1996, с. 44-45;  Нечаева Н.В., Андрианова  Т.М., Остроумова  А.В. Указ. соч., с. 11.</w:t>
      </w:r>
    </w:p>
  </w:footnote>
  <w:footnote w:id="19">
    <w:p w:rsidR="00471423" w:rsidRDefault="00BE47FA">
      <w:pPr>
        <w:pStyle w:val="a8"/>
        <w:rPr>
          <w:sz w:val="24"/>
        </w:rPr>
      </w:pPr>
      <w:r>
        <w:rPr>
          <w:rStyle w:val="a5"/>
          <w:sz w:val="24"/>
        </w:rPr>
        <w:footnoteRef/>
      </w:r>
      <w:r>
        <w:rPr>
          <w:sz w:val="24"/>
        </w:rPr>
        <w:t xml:space="preserve">  См., например:  Леонович Е.Н. Указ. соч., с. 23; Львов М.Р. Школа творческого мышления. Учебное пособие по русскому языку для обучения в начальных кла</w:t>
      </w:r>
      <w:r>
        <w:rPr>
          <w:sz w:val="24"/>
        </w:rPr>
        <w:t>с</w:t>
      </w:r>
      <w:r>
        <w:rPr>
          <w:sz w:val="24"/>
        </w:rPr>
        <w:t>сах. М., 1993, с.112-115.</w:t>
      </w:r>
    </w:p>
  </w:footnote>
  <w:footnote w:id="20">
    <w:p w:rsidR="00471423" w:rsidRDefault="00BE47FA">
      <w:pPr>
        <w:pStyle w:val="a8"/>
        <w:rPr>
          <w:sz w:val="24"/>
        </w:rPr>
      </w:pPr>
      <w:r>
        <w:rPr>
          <w:rStyle w:val="a5"/>
          <w:sz w:val="24"/>
        </w:rPr>
        <w:footnoteRef/>
      </w:r>
      <w:r>
        <w:rPr>
          <w:sz w:val="24"/>
        </w:rPr>
        <w:t xml:space="preserve">  Материалы задания взяты в книге: Алпатов В,М., Вентцель А.Д. и др. Лингви</w:t>
      </w:r>
      <w:r>
        <w:rPr>
          <w:sz w:val="24"/>
        </w:rPr>
        <w:t>с</w:t>
      </w:r>
      <w:r>
        <w:rPr>
          <w:sz w:val="24"/>
        </w:rPr>
        <w:t>тические задачи. М., 1983.</w:t>
      </w:r>
    </w:p>
  </w:footnote>
  <w:footnote w:id="21">
    <w:p w:rsidR="00471423" w:rsidRDefault="00BE47FA">
      <w:pPr>
        <w:pStyle w:val="a8"/>
        <w:rPr>
          <w:sz w:val="24"/>
        </w:rPr>
      </w:pPr>
      <w:r>
        <w:rPr>
          <w:rStyle w:val="a5"/>
        </w:rPr>
        <w:footnoteRef/>
      </w:r>
      <w:r>
        <w:t xml:space="preserve"> </w:t>
      </w:r>
      <w:r>
        <w:rPr>
          <w:sz w:val="24"/>
        </w:rPr>
        <w:t>См. об этом, например: Истрин В.А. 1100 лет славянской азбуки. М., 1963; Ве</w:t>
      </w:r>
      <w:r>
        <w:rPr>
          <w:sz w:val="24"/>
        </w:rPr>
        <w:t>т</w:t>
      </w:r>
      <w:r>
        <w:rPr>
          <w:sz w:val="24"/>
        </w:rPr>
        <w:t>вицкий В.Г. и др. Указ.соч.;  см. также:  Турилов А.А. Кирилл и Мефодий. – Ру</w:t>
      </w:r>
      <w:r>
        <w:rPr>
          <w:sz w:val="24"/>
        </w:rPr>
        <w:t>с</w:t>
      </w:r>
      <w:r>
        <w:rPr>
          <w:sz w:val="24"/>
        </w:rPr>
        <w:t>ский язык. Энциклопедия, с. 184-185 и др.</w:t>
      </w:r>
    </w:p>
  </w:footnote>
  <w:footnote w:id="22">
    <w:p w:rsidR="00471423" w:rsidRDefault="00BE47FA">
      <w:pPr>
        <w:pStyle w:val="a8"/>
        <w:rPr>
          <w:sz w:val="24"/>
        </w:rPr>
      </w:pPr>
      <w:r>
        <w:rPr>
          <w:rStyle w:val="a5"/>
          <w:sz w:val="24"/>
        </w:rPr>
        <w:footnoteRef/>
      </w:r>
      <w:r>
        <w:rPr>
          <w:sz w:val="24"/>
        </w:rPr>
        <w:t xml:space="preserve"> Князевская О.А. Кириллица. – Большой энциклопедический словарь. Язык</w:t>
      </w:r>
      <w:r>
        <w:rPr>
          <w:sz w:val="24"/>
        </w:rPr>
        <w:t>о</w:t>
      </w:r>
      <w:r>
        <w:rPr>
          <w:sz w:val="24"/>
        </w:rPr>
        <w:t>знание, с. 222.</w:t>
      </w:r>
    </w:p>
  </w:footnote>
  <w:footnote w:id="23">
    <w:p w:rsidR="00471423" w:rsidRDefault="00BE47FA">
      <w:pPr>
        <w:pStyle w:val="a8"/>
        <w:rPr>
          <w:sz w:val="24"/>
        </w:rPr>
      </w:pPr>
      <w:r>
        <w:rPr>
          <w:rStyle w:val="a5"/>
          <w:sz w:val="24"/>
        </w:rPr>
        <w:footnoteRef/>
      </w:r>
      <w:r>
        <w:rPr>
          <w:sz w:val="24"/>
        </w:rPr>
        <w:t xml:space="preserve"> См.: Истрин В.А. Указ.соч.</w:t>
      </w:r>
    </w:p>
  </w:footnote>
  <w:footnote w:id="24">
    <w:p w:rsidR="00471423" w:rsidRDefault="00BE47FA">
      <w:pPr>
        <w:pStyle w:val="a8"/>
        <w:rPr>
          <w:sz w:val="24"/>
        </w:rPr>
      </w:pPr>
      <w:r>
        <w:rPr>
          <w:rStyle w:val="a5"/>
          <w:sz w:val="24"/>
        </w:rPr>
        <w:footnoteRef/>
      </w:r>
      <w:r>
        <w:rPr>
          <w:sz w:val="24"/>
        </w:rPr>
        <w:t xml:space="preserve"> Унциальное письмо – письмо крупными большими буквами, оно применялось главным образом в ранних священных текстах (Иванова В.Ф. Современный ру</w:t>
      </w:r>
      <w:r>
        <w:rPr>
          <w:sz w:val="24"/>
        </w:rPr>
        <w:t>с</w:t>
      </w:r>
      <w:r>
        <w:rPr>
          <w:sz w:val="24"/>
        </w:rPr>
        <w:t>ский язык. Графика и орфография. М., 1976, с. 45).</w:t>
      </w:r>
    </w:p>
  </w:footnote>
  <w:footnote w:id="25">
    <w:p w:rsidR="00471423" w:rsidRDefault="00BE47FA">
      <w:pPr>
        <w:pStyle w:val="a8"/>
        <w:rPr>
          <w:sz w:val="24"/>
        </w:rPr>
      </w:pPr>
      <w:r>
        <w:rPr>
          <w:rStyle w:val="a5"/>
        </w:rPr>
        <w:footnoteRef/>
      </w:r>
      <w:r>
        <w:t xml:space="preserve"> </w:t>
      </w:r>
      <w:r>
        <w:rPr>
          <w:sz w:val="24"/>
        </w:rPr>
        <w:t xml:space="preserve"> Иванова В.Ф., Тимофеева Г.Г. Реформы азбуки и правописания.. –.Русский язык. Энциклопедия,  с.412.</w:t>
      </w:r>
    </w:p>
  </w:footnote>
  <w:footnote w:id="26">
    <w:p w:rsidR="00471423" w:rsidRDefault="00BE47FA">
      <w:pPr>
        <w:pStyle w:val="a8"/>
        <w:jc w:val="both"/>
        <w:rPr>
          <w:sz w:val="24"/>
        </w:rPr>
      </w:pPr>
      <w:r>
        <w:rPr>
          <w:rStyle w:val="a5"/>
        </w:rPr>
        <w:footnoteRef/>
      </w:r>
      <w:r>
        <w:t xml:space="preserve"> </w:t>
      </w:r>
      <w:r>
        <w:rPr>
          <w:sz w:val="24"/>
        </w:rPr>
        <w:t xml:space="preserve"> Причина  такого быстрого и четкого осуществления реформы графики объя</w:t>
      </w:r>
      <w:r>
        <w:rPr>
          <w:sz w:val="24"/>
        </w:rPr>
        <w:t>с</w:t>
      </w:r>
      <w:r>
        <w:rPr>
          <w:sz w:val="24"/>
        </w:rPr>
        <w:t>нялась тем, что красноармейцы, выполняя  декреты Совнаркома и Народного к</w:t>
      </w:r>
      <w:r>
        <w:rPr>
          <w:sz w:val="24"/>
        </w:rPr>
        <w:t>о</w:t>
      </w:r>
      <w:r>
        <w:rPr>
          <w:sz w:val="24"/>
        </w:rPr>
        <w:t>миссариата просвещения, действовали очень решительно: они прошли по тип</w:t>
      </w:r>
      <w:r>
        <w:rPr>
          <w:sz w:val="24"/>
        </w:rPr>
        <w:t>о</w:t>
      </w:r>
      <w:r>
        <w:rPr>
          <w:sz w:val="24"/>
        </w:rPr>
        <w:t>графиям и изъяли литеры, с помощью которых печатались упраздненные буквы.</w:t>
      </w:r>
    </w:p>
  </w:footnote>
  <w:footnote w:id="27">
    <w:p w:rsidR="00471423" w:rsidRDefault="00BE47FA">
      <w:pPr>
        <w:pStyle w:val="a8"/>
      </w:pPr>
      <w:r>
        <w:rPr>
          <w:rStyle w:val="a5"/>
        </w:rPr>
        <w:footnoteRef/>
      </w:r>
      <w:r>
        <w:t xml:space="preserve"> </w:t>
      </w:r>
      <w:r>
        <w:rPr>
          <w:sz w:val="24"/>
        </w:rPr>
        <w:t>Иногда в научной литературе высказывается мнение о том, что в состав совр</w:t>
      </w:r>
      <w:r>
        <w:rPr>
          <w:sz w:val="24"/>
        </w:rPr>
        <w:t>е</w:t>
      </w:r>
      <w:r>
        <w:rPr>
          <w:sz w:val="24"/>
        </w:rPr>
        <w:t>менного русского алфавита входит не 33, а 32 буквы. При этом  считается необ</w:t>
      </w:r>
      <w:r>
        <w:rPr>
          <w:sz w:val="24"/>
        </w:rPr>
        <w:t>я</w:t>
      </w:r>
      <w:r>
        <w:rPr>
          <w:sz w:val="24"/>
        </w:rPr>
        <w:t xml:space="preserve">зательной, факультативной буква </w:t>
      </w:r>
      <w:r>
        <w:rPr>
          <w:i/>
          <w:iCs/>
          <w:sz w:val="24"/>
        </w:rPr>
        <w:t>Ё</w:t>
      </w:r>
      <w:r>
        <w:rPr>
          <w:sz w:val="24"/>
        </w:rPr>
        <w:t xml:space="preserve"> (см., например: Русский язык. Энциклопедия. М., 1997, с.128). Однако буквы </w:t>
      </w:r>
      <w:r>
        <w:rPr>
          <w:i/>
          <w:iCs/>
          <w:sz w:val="24"/>
        </w:rPr>
        <w:t>Е</w:t>
      </w:r>
      <w:r>
        <w:rPr>
          <w:sz w:val="24"/>
        </w:rPr>
        <w:t xml:space="preserve">  и </w:t>
      </w:r>
      <w:r>
        <w:rPr>
          <w:i/>
          <w:iCs/>
          <w:sz w:val="24"/>
        </w:rPr>
        <w:t>Ё</w:t>
      </w:r>
      <w:r>
        <w:rPr>
          <w:sz w:val="24"/>
        </w:rPr>
        <w:t xml:space="preserve">  обозначают разные сильные фонемы, и н</w:t>
      </w:r>
      <w:r>
        <w:rPr>
          <w:sz w:val="24"/>
        </w:rPr>
        <w:t>е</w:t>
      </w:r>
      <w:r>
        <w:rPr>
          <w:sz w:val="24"/>
        </w:rPr>
        <w:t xml:space="preserve">понятно почему возникшее употребление только одной из них </w:t>
      </w:r>
      <w:r>
        <w:rPr>
          <w:i/>
          <w:iCs/>
          <w:sz w:val="24"/>
        </w:rPr>
        <w:t>(Е)</w:t>
      </w:r>
      <w:r>
        <w:rPr>
          <w:sz w:val="24"/>
        </w:rPr>
        <w:t xml:space="preserve"> приводит к сложностям при чтении текстов. Стихийно сложившуюся факультативность  н</w:t>
      </w:r>
      <w:r>
        <w:rPr>
          <w:sz w:val="24"/>
        </w:rPr>
        <w:t>а</w:t>
      </w:r>
      <w:r>
        <w:rPr>
          <w:sz w:val="24"/>
        </w:rPr>
        <w:t xml:space="preserve">писания двух точек над буквой </w:t>
      </w:r>
      <w:r>
        <w:rPr>
          <w:i/>
          <w:iCs/>
          <w:sz w:val="24"/>
        </w:rPr>
        <w:t>Ё</w:t>
      </w:r>
      <w:r>
        <w:rPr>
          <w:sz w:val="24"/>
        </w:rPr>
        <w:t xml:space="preserve">  следует считать скорее досадной помехой, м</w:t>
      </w:r>
      <w:r>
        <w:rPr>
          <w:sz w:val="24"/>
        </w:rPr>
        <w:t>е</w:t>
      </w:r>
      <w:r>
        <w:rPr>
          <w:sz w:val="24"/>
        </w:rPr>
        <w:t>шающей функционированию языка в его письменной форме и оказывающей о</w:t>
      </w:r>
      <w:r>
        <w:rPr>
          <w:sz w:val="24"/>
        </w:rPr>
        <w:t>т</w:t>
      </w:r>
      <w:r>
        <w:rPr>
          <w:sz w:val="24"/>
        </w:rPr>
        <w:t>рицательное влияние на устную речь.</w:t>
      </w:r>
    </w:p>
  </w:footnote>
  <w:footnote w:id="28">
    <w:p w:rsidR="00471423" w:rsidRDefault="00BE47FA">
      <w:pPr>
        <w:pStyle w:val="a8"/>
        <w:rPr>
          <w:sz w:val="24"/>
        </w:rPr>
      </w:pPr>
      <w:r>
        <w:rPr>
          <w:rStyle w:val="a5"/>
        </w:rPr>
        <w:footnoteRef/>
      </w:r>
      <w:r>
        <w:t xml:space="preserve"> </w:t>
      </w:r>
      <w:r>
        <w:rPr>
          <w:sz w:val="24"/>
        </w:rPr>
        <w:t xml:space="preserve"> Материалы для задания взяты в книге: Алпатов В.М., Вентцель А.Д. и др. Ли</w:t>
      </w:r>
      <w:r>
        <w:rPr>
          <w:sz w:val="24"/>
        </w:rPr>
        <w:t>н</w:t>
      </w:r>
      <w:r>
        <w:rPr>
          <w:sz w:val="24"/>
        </w:rPr>
        <w:t>гвистические задачи.  М.: Просвещение, 1983.</w:t>
      </w:r>
    </w:p>
  </w:footnote>
  <w:footnote w:id="29">
    <w:p w:rsidR="00471423" w:rsidRDefault="00BE47FA">
      <w:pPr>
        <w:pStyle w:val="a8"/>
        <w:jc w:val="both"/>
        <w:rPr>
          <w:sz w:val="24"/>
        </w:rPr>
      </w:pPr>
      <w:r>
        <w:rPr>
          <w:rStyle w:val="a5"/>
        </w:rPr>
        <w:footnoteRef/>
      </w:r>
      <w:r>
        <w:t xml:space="preserve"> </w:t>
      </w:r>
      <w:r>
        <w:rPr>
          <w:sz w:val="24"/>
        </w:rPr>
        <w:t>Задание и пояснения к переводу текста (с внесенными нами коррективами) вз</w:t>
      </w:r>
      <w:r>
        <w:rPr>
          <w:sz w:val="24"/>
        </w:rPr>
        <w:t>я</w:t>
      </w:r>
      <w:r>
        <w:rPr>
          <w:sz w:val="24"/>
        </w:rPr>
        <w:t xml:space="preserve">ты в книге «Лингвистические задачи». </w:t>
      </w:r>
    </w:p>
  </w:footnote>
  <w:footnote w:id="30">
    <w:p w:rsidR="00471423" w:rsidRDefault="00BE47FA">
      <w:pPr>
        <w:pStyle w:val="a8"/>
        <w:jc w:val="both"/>
        <w:rPr>
          <w:sz w:val="24"/>
        </w:rPr>
      </w:pPr>
      <w:r>
        <w:rPr>
          <w:rStyle w:val="a5"/>
          <w:sz w:val="24"/>
        </w:rPr>
        <w:footnoteRef/>
      </w:r>
      <w:r>
        <w:rPr>
          <w:sz w:val="24"/>
        </w:rPr>
        <w:t xml:space="preserve"> Этот текст представляет собой древнейшую дошедшую до нас письменную о</w:t>
      </w:r>
      <w:r>
        <w:rPr>
          <w:sz w:val="24"/>
        </w:rPr>
        <w:t>б</w:t>
      </w:r>
      <w:r>
        <w:rPr>
          <w:sz w:val="24"/>
        </w:rPr>
        <w:t>работку славянской речи середины 1Х века. Приводимый здесь отрывок взят из так называемого Зографского евангелия, которое относится к 1Х веку. Оно было обнаружено в Зографском монастыре на горе Афон. В настоящее время находится в Публичной библиотеке имени Салтыкова-Щедрина в  Санкт-Петербурге.</w:t>
      </w:r>
    </w:p>
  </w:footnote>
  <w:footnote w:id="31">
    <w:p w:rsidR="00471423" w:rsidRDefault="00BE47FA">
      <w:pPr>
        <w:pStyle w:val="a8"/>
        <w:rPr>
          <w:sz w:val="24"/>
        </w:rPr>
      </w:pPr>
      <w:r>
        <w:rPr>
          <w:rStyle w:val="a5"/>
          <w:sz w:val="24"/>
        </w:rPr>
        <w:footnoteRef/>
      </w:r>
      <w:r>
        <w:rPr>
          <w:sz w:val="24"/>
        </w:rPr>
        <w:t xml:space="preserve"> См. об этом: Журавлев В.К. Графема.// Большой энциклопедический словарь.  Языкознание,  с.117-118.</w:t>
      </w:r>
    </w:p>
  </w:footnote>
  <w:footnote w:id="32">
    <w:p w:rsidR="00471423" w:rsidRDefault="00BE47FA">
      <w:pPr>
        <w:pStyle w:val="a8"/>
        <w:rPr>
          <w:sz w:val="24"/>
        </w:rPr>
      </w:pPr>
      <w:r>
        <w:rPr>
          <w:rStyle w:val="a5"/>
          <w:sz w:val="24"/>
        </w:rPr>
        <w:footnoteRef/>
      </w:r>
      <w:r>
        <w:rPr>
          <w:sz w:val="24"/>
        </w:rPr>
        <w:t xml:space="preserve"> Там же.</w:t>
      </w:r>
    </w:p>
  </w:footnote>
  <w:footnote w:id="33">
    <w:p w:rsidR="00471423" w:rsidRDefault="00BE47FA">
      <w:pPr>
        <w:pStyle w:val="a8"/>
        <w:rPr>
          <w:sz w:val="24"/>
        </w:rPr>
      </w:pPr>
      <w:r>
        <w:rPr>
          <w:rStyle w:val="a5"/>
          <w:sz w:val="24"/>
        </w:rPr>
        <w:footnoteRef/>
      </w:r>
      <w:r>
        <w:rPr>
          <w:sz w:val="24"/>
        </w:rPr>
        <w:t xml:space="preserve"> Ветвицкий В.Г. и др. Указ. соч., с.59.</w:t>
      </w:r>
    </w:p>
  </w:footnote>
  <w:footnote w:id="34">
    <w:p w:rsidR="00471423" w:rsidRDefault="00BE47FA">
      <w:pPr>
        <w:pStyle w:val="a8"/>
        <w:rPr>
          <w:sz w:val="24"/>
        </w:rPr>
      </w:pPr>
      <w:r>
        <w:rPr>
          <w:rStyle w:val="a5"/>
          <w:sz w:val="24"/>
        </w:rPr>
        <w:footnoteRef/>
      </w:r>
      <w:r>
        <w:rPr>
          <w:sz w:val="24"/>
        </w:rPr>
        <w:t xml:space="preserve"> Филиппова И.С. Графика//  Русский язык. Энциклопедия,  с.102.</w:t>
      </w:r>
    </w:p>
  </w:footnote>
  <w:footnote w:id="35">
    <w:p w:rsidR="00471423" w:rsidRDefault="00BE47FA">
      <w:pPr>
        <w:pStyle w:val="a8"/>
        <w:rPr>
          <w:sz w:val="24"/>
        </w:rPr>
      </w:pPr>
      <w:r>
        <w:rPr>
          <w:rStyle w:val="a5"/>
          <w:sz w:val="24"/>
        </w:rPr>
        <w:footnoteRef/>
      </w:r>
      <w:r>
        <w:rPr>
          <w:sz w:val="24"/>
        </w:rPr>
        <w:t xml:space="preserve"> См., например: Современный русский язык. Под ред. В.А.Белошапковой. М., 1981, с. 116.; Касаткин Л.Л., Крысин  Л.П. и др. Русский язык. Ч. 1. М., 1989, с.260 и др.</w:t>
      </w:r>
    </w:p>
  </w:footnote>
  <w:footnote w:id="36">
    <w:p w:rsidR="00471423" w:rsidRDefault="00BE47FA">
      <w:pPr>
        <w:pStyle w:val="a8"/>
        <w:rPr>
          <w:sz w:val="24"/>
        </w:rPr>
      </w:pPr>
      <w:r>
        <w:rPr>
          <w:rStyle w:val="a5"/>
          <w:sz w:val="24"/>
        </w:rPr>
        <w:footnoteRef/>
      </w:r>
      <w:r>
        <w:rPr>
          <w:sz w:val="24"/>
        </w:rPr>
        <w:t xml:space="preserve"> Подобная точка зрения высказывается также многими учеными. См., например: Панов М.В. И все-таки она хорошая! Рассказ о русской орфографии. –М., 1964; Попов Р.Н., Валькова Д.П. и др. Современный русский язык. М., 1978 и др.</w:t>
      </w:r>
    </w:p>
  </w:footnote>
  <w:footnote w:id="37">
    <w:p w:rsidR="00471423" w:rsidRDefault="00BE47FA">
      <w:pPr>
        <w:pStyle w:val="a8"/>
        <w:rPr>
          <w:sz w:val="24"/>
        </w:rPr>
      </w:pPr>
      <w:r>
        <w:rPr>
          <w:rStyle w:val="a5"/>
          <w:sz w:val="24"/>
        </w:rPr>
        <w:footnoteRef/>
      </w:r>
      <w:r>
        <w:rPr>
          <w:sz w:val="24"/>
        </w:rPr>
        <w:t xml:space="preserve"> Современный русский литературный язык / Под ред. П.А.Леканта. М.: Высшая школа, 1982. С.129.</w:t>
      </w:r>
    </w:p>
  </w:footnote>
  <w:footnote w:id="38">
    <w:p w:rsidR="00471423" w:rsidRDefault="00BE47FA">
      <w:pPr>
        <w:pStyle w:val="a8"/>
        <w:rPr>
          <w:sz w:val="24"/>
        </w:rPr>
      </w:pPr>
      <w:r>
        <w:rPr>
          <w:rStyle w:val="a5"/>
        </w:rPr>
        <w:footnoteRef/>
      </w:r>
      <w:r>
        <w:t xml:space="preserve"> </w:t>
      </w:r>
      <w:r>
        <w:rPr>
          <w:sz w:val="24"/>
        </w:rPr>
        <w:t xml:space="preserve"> В теории графики  термины «гласные буквы», «согласные буквы»  являются общепринятыми. Однако при знакомстве с буквами в начальной школе методисты рекомендуют  использовать более точную терминологию:  «буквы гласных зв</w:t>
      </w:r>
      <w:r>
        <w:rPr>
          <w:sz w:val="24"/>
        </w:rPr>
        <w:t>у</w:t>
      </w:r>
      <w:r>
        <w:rPr>
          <w:sz w:val="24"/>
        </w:rPr>
        <w:t xml:space="preserve">ков»,  «буквы согласных звуков». </w:t>
      </w:r>
    </w:p>
    <w:p w:rsidR="00471423" w:rsidRDefault="00471423">
      <w:pPr>
        <w:pStyle w:val="a8"/>
        <w:rPr>
          <w:sz w:val="24"/>
        </w:rPr>
      </w:pPr>
    </w:p>
  </w:footnote>
  <w:footnote w:id="39">
    <w:p w:rsidR="00471423" w:rsidRDefault="00BE47FA">
      <w:pPr>
        <w:pStyle w:val="a8"/>
        <w:rPr>
          <w:sz w:val="24"/>
        </w:rPr>
      </w:pPr>
      <w:r>
        <w:rPr>
          <w:rStyle w:val="a5"/>
        </w:rPr>
        <w:footnoteRef/>
      </w:r>
      <w:r>
        <w:t xml:space="preserve"> </w:t>
      </w:r>
      <w:r>
        <w:rPr>
          <w:sz w:val="24"/>
        </w:rPr>
        <w:t xml:space="preserve"> Знак * ставится  над словами, графический  (и орфографический) облик кот</w:t>
      </w:r>
      <w:r>
        <w:rPr>
          <w:sz w:val="24"/>
        </w:rPr>
        <w:t>о</w:t>
      </w:r>
      <w:r>
        <w:rPr>
          <w:sz w:val="24"/>
        </w:rPr>
        <w:t xml:space="preserve">рых </w:t>
      </w:r>
    </w:p>
  </w:footnote>
  <w:footnote w:id="40">
    <w:p w:rsidR="00471423" w:rsidRDefault="00BE47FA">
      <w:pPr>
        <w:pStyle w:val="a8"/>
        <w:rPr>
          <w:sz w:val="24"/>
        </w:rPr>
      </w:pPr>
      <w:r>
        <w:rPr>
          <w:sz w:val="24"/>
        </w:rPr>
        <w:t>не является «узаконенным» в языке.</w:t>
      </w:r>
    </w:p>
    <w:p w:rsidR="00471423" w:rsidRDefault="00BE47FA">
      <w:pPr>
        <w:pStyle w:val="a8"/>
        <w:rPr>
          <w:sz w:val="24"/>
        </w:rPr>
      </w:pPr>
      <w:r>
        <w:rPr>
          <w:rStyle w:val="a5"/>
          <w:sz w:val="24"/>
        </w:rPr>
        <w:footnoteRef/>
      </w:r>
      <w:r>
        <w:rPr>
          <w:sz w:val="24"/>
        </w:rPr>
        <w:t xml:space="preserve"> См. об этом: Яковлев Н.Ф. Математическая формула построения алфавита (опыт практического приложения лингвистической теории) // Реформатский А.А. Из истории отечественной фонологии. Очерк. Хрестоматия. М., 1970.</w:t>
      </w:r>
    </w:p>
  </w:footnote>
  <w:footnote w:id="41">
    <w:p w:rsidR="00471423" w:rsidRDefault="00BE47FA">
      <w:pPr>
        <w:pStyle w:val="a8"/>
        <w:rPr>
          <w:sz w:val="24"/>
        </w:rPr>
      </w:pPr>
      <w:r>
        <w:rPr>
          <w:rStyle w:val="a5"/>
        </w:rPr>
        <w:footnoteRef/>
      </w:r>
      <w:r>
        <w:t xml:space="preserve"> </w:t>
      </w:r>
      <w:r>
        <w:rPr>
          <w:sz w:val="24"/>
        </w:rPr>
        <w:t>Современный русский язык. Под ред. В.А.Белошапковой. М., 1989, с. 81-82.</w:t>
      </w:r>
    </w:p>
  </w:footnote>
  <w:footnote w:id="42">
    <w:p w:rsidR="00471423" w:rsidRDefault="00BE47FA">
      <w:pPr>
        <w:pStyle w:val="a8"/>
        <w:rPr>
          <w:sz w:val="24"/>
        </w:rPr>
      </w:pPr>
      <w:r>
        <w:rPr>
          <w:rStyle w:val="a5"/>
          <w:sz w:val="24"/>
        </w:rPr>
        <w:footnoteRef/>
      </w:r>
      <w:r>
        <w:rPr>
          <w:sz w:val="24"/>
        </w:rPr>
        <w:t xml:space="preserve"> Туркина Р.В. Методические указания к анализу языковых фактов в курсе «С</w:t>
      </w:r>
      <w:r>
        <w:rPr>
          <w:sz w:val="24"/>
        </w:rPr>
        <w:t>о</w:t>
      </w:r>
      <w:r>
        <w:rPr>
          <w:sz w:val="24"/>
        </w:rPr>
        <w:t>временный русский язык».  Калинин, 1986. С.12.</w:t>
      </w:r>
    </w:p>
  </w:footnote>
  <w:footnote w:id="43">
    <w:p w:rsidR="00471423" w:rsidRDefault="00BE47FA">
      <w:pPr>
        <w:pStyle w:val="a8"/>
        <w:rPr>
          <w:sz w:val="24"/>
        </w:rPr>
      </w:pPr>
      <w:r>
        <w:rPr>
          <w:rStyle w:val="a5"/>
          <w:sz w:val="24"/>
        </w:rPr>
        <w:footnoteRef/>
      </w:r>
      <w:r>
        <w:rPr>
          <w:sz w:val="24"/>
        </w:rPr>
        <w:t xml:space="preserve"> Туркина Р.В. Указ.соч., с. 9.</w:t>
      </w:r>
    </w:p>
  </w:footnote>
  <w:footnote w:id="44">
    <w:p w:rsidR="00471423" w:rsidRDefault="00BE47FA">
      <w:pPr>
        <w:pStyle w:val="a8"/>
        <w:rPr>
          <w:sz w:val="24"/>
        </w:rPr>
      </w:pPr>
      <w:r>
        <w:rPr>
          <w:rStyle w:val="a5"/>
        </w:rPr>
        <w:footnoteRef/>
      </w:r>
      <w:r>
        <w:t xml:space="preserve"> </w:t>
      </w:r>
      <w:r>
        <w:rPr>
          <w:sz w:val="24"/>
        </w:rPr>
        <w:t xml:space="preserve"> Материалы для задания взяты в книге: Алпатов В.М. и др.  Указ.соч.</w:t>
      </w:r>
    </w:p>
  </w:footnote>
  <w:footnote w:id="45">
    <w:p w:rsidR="00471423" w:rsidRDefault="00BE47FA">
      <w:pPr>
        <w:pStyle w:val="a8"/>
        <w:rPr>
          <w:sz w:val="24"/>
        </w:rPr>
      </w:pPr>
      <w:r>
        <w:rPr>
          <w:rStyle w:val="a5"/>
          <w:sz w:val="24"/>
        </w:rPr>
        <w:footnoteRef/>
      </w:r>
      <w:r>
        <w:rPr>
          <w:sz w:val="24"/>
        </w:rPr>
        <w:t xml:space="preserve"> Климанова Л.Ф., Макеева С.Г. АБВГДейка. Азбука первоклассника: Учебник для 1 класса четырехлетней начальной школы. – М.: Просвещение, 1995. С.118.</w:t>
      </w:r>
    </w:p>
  </w:footnote>
  <w:footnote w:id="46">
    <w:p w:rsidR="00471423" w:rsidRDefault="00BE47FA">
      <w:pPr>
        <w:pStyle w:val="a8"/>
        <w:rPr>
          <w:sz w:val="24"/>
        </w:rPr>
      </w:pPr>
      <w:r>
        <w:rPr>
          <w:rStyle w:val="a5"/>
          <w:sz w:val="24"/>
        </w:rPr>
        <w:footnoteRef/>
      </w:r>
      <w:r>
        <w:rPr>
          <w:sz w:val="24"/>
        </w:rPr>
        <w:t xml:space="preserve"> Желтовская Л.Я., Пронина О.В., Бокарева Л.Д. Слово. Учебник по русскому языку для 1 класса четырехлетней начальной школы. – М.: Просвещение, 1996. С. 28.</w:t>
      </w:r>
    </w:p>
  </w:footnote>
  <w:footnote w:id="47">
    <w:p w:rsidR="00471423" w:rsidRDefault="00BE47FA">
      <w:pPr>
        <w:pStyle w:val="a8"/>
        <w:rPr>
          <w:sz w:val="24"/>
        </w:rPr>
      </w:pPr>
      <w:r>
        <w:rPr>
          <w:rStyle w:val="a5"/>
          <w:sz w:val="24"/>
        </w:rPr>
        <w:footnoteRef/>
      </w:r>
      <w:r>
        <w:rPr>
          <w:sz w:val="24"/>
        </w:rPr>
        <w:t xml:space="preserve"> Климанова Л.Ф., Макеева С.Г. Указ. соч., с.105.</w:t>
      </w:r>
    </w:p>
  </w:footnote>
  <w:footnote w:id="48">
    <w:p w:rsidR="00471423" w:rsidRDefault="00BE47FA">
      <w:pPr>
        <w:pStyle w:val="a8"/>
        <w:rPr>
          <w:sz w:val="24"/>
        </w:rPr>
      </w:pPr>
      <w:r>
        <w:rPr>
          <w:rStyle w:val="a5"/>
          <w:sz w:val="24"/>
        </w:rPr>
        <w:footnoteRef/>
      </w:r>
      <w:r>
        <w:rPr>
          <w:sz w:val="24"/>
        </w:rPr>
        <w:t xml:space="preserve"> Там же, с. 126.</w:t>
      </w:r>
    </w:p>
  </w:footnote>
  <w:footnote w:id="49">
    <w:p w:rsidR="00471423" w:rsidRDefault="00BE47FA">
      <w:pPr>
        <w:pStyle w:val="a8"/>
        <w:rPr>
          <w:sz w:val="24"/>
        </w:rPr>
      </w:pPr>
      <w:r>
        <w:rPr>
          <w:rStyle w:val="a5"/>
          <w:sz w:val="24"/>
        </w:rPr>
        <w:footnoteRef/>
      </w:r>
      <w:r>
        <w:rPr>
          <w:sz w:val="24"/>
        </w:rPr>
        <w:t xml:space="preserve"> Желтовская Л.Я., Бокарева Л.Д., Пронина О.В. Указ. соч., с.79.</w:t>
      </w:r>
    </w:p>
  </w:footnote>
  <w:footnote w:id="50">
    <w:p w:rsidR="00471423" w:rsidRDefault="00BE47FA">
      <w:pPr>
        <w:pStyle w:val="a8"/>
        <w:rPr>
          <w:sz w:val="24"/>
        </w:rPr>
      </w:pPr>
      <w:r>
        <w:rPr>
          <w:rStyle w:val="a5"/>
          <w:sz w:val="24"/>
        </w:rPr>
        <w:footnoteRef/>
      </w:r>
      <w:r>
        <w:rPr>
          <w:sz w:val="24"/>
        </w:rPr>
        <w:t xml:space="preserve"> Толоконников Н. Я сам читаю по слогам М., 1994, с.3.</w:t>
      </w:r>
    </w:p>
  </w:footnote>
  <w:footnote w:id="51">
    <w:p w:rsidR="00471423" w:rsidRDefault="00BE47FA">
      <w:pPr>
        <w:pStyle w:val="a8"/>
        <w:rPr>
          <w:sz w:val="24"/>
        </w:rPr>
      </w:pPr>
      <w:r>
        <w:rPr>
          <w:rStyle w:val="a5"/>
          <w:sz w:val="24"/>
        </w:rPr>
        <w:footnoteRef/>
      </w:r>
      <w:r>
        <w:rPr>
          <w:sz w:val="24"/>
        </w:rPr>
        <w:t xml:space="preserve"> Он же. Мы сами по слогам читаем маме. – М., 1994, с.4.</w:t>
      </w:r>
    </w:p>
  </w:footnote>
  <w:footnote w:id="52">
    <w:p w:rsidR="00471423" w:rsidRDefault="00BE47FA">
      <w:pPr>
        <w:pStyle w:val="a8"/>
        <w:rPr>
          <w:sz w:val="24"/>
        </w:rPr>
      </w:pPr>
      <w:r>
        <w:rPr>
          <w:rStyle w:val="a5"/>
          <w:sz w:val="24"/>
        </w:rPr>
        <w:footnoteRef/>
      </w:r>
      <w:r>
        <w:rPr>
          <w:sz w:val="24"/>
        </w:rPr>
        <w:t xml:space="preserve"> Захарова П.В. Работа со словами с непроверяемыми написаниями // Начальная школа. 1993. № 11.</w:t>
      </w:r>
    </w:p>
  </w:footnote>
  <w:footnote w:id="53">
    <w:p w:rsidR="00471423" w:rsidRDefault="00BE47FA">
      <w:pPr>
        <w:pStyle w:val="a8"/>
        <w:rPr>
          <w:sz w:val="24"/>
        </w:rPr>
      </w:pPr>
      <w:r>
        <w:rPr>
          <w:rStyle w:val="a5"/>
          <w:sz w:val="24"/>
        </w:rPr>
        <w:footnoteRef/>
      </w:r>
      <w:r>
        <w:rPr>
          <w:sz w:val="24"/>
        </w:rPr>
        <w:t xml:space="preserve">  Материалы для задания взяты в книге:Алпатов В.М. и др. Указ соч.</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1423" w:rsidRDefault="00471423">
    <w:pPr>
      <w:pStyle w:val="aa"/>
      <w:framePr w:wrap="around" w:vAnchor="text" w:hAnchor="margin" w:xAlign="right" w:y="1"/>
      <w:rPr>
        <w:rStyle w:val="a9"/>
      </w:rPr>
    </w:pPr>
    <w:r>
      <w:rPr>
        <w:rStyle w:val="a9"/>
      </w:rPr>
      <w:fldChar w:fldCharType="begin"/>
    </w:r>
    <w:r w:rsidR="00BE47FA">
      <w:rPr>
        <w:rStyle w:val="a9"/>
      </w:rPr>
      <w:instrText xml:space="preserve">PAGE  </w:instrText>
    </w:r>
    <w:r>
      <w:rPr>
        <w:rStyle w:val="a9"/>
      </w:rPr>
      <w:fldChar w:fldCharType="end"/>
    </w:r>
  </w:p>
  <w:p w:rsidR="00471423" w:rsidRDefault="00471423">
    <w:pPr>
      <w:pStyle w:val="aa"/>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1423" w:rsidRDefault="00471423">
    <w:pPr>
      <w:pStyle w:val="aa"/>
      <w:framePr w:wrap="around" w:vAnchor="text" w:hAnchor="margin" w:xAlign="right" w:y="1"/>
      <w:rPr>
        <w:rStyle w:val="a9"/>
      </w:rPr>
    </w:pPr>
  </w:p>
  <w:p w:rsidR="00471423" w:rsidRDefault="00471423">
    <w:pPr>
      <w:pStyle w:val="aa"/>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92A03"/>
    <w:multiLevelType w:val="multilevel"/>
    <w:tmpl w:val="C2446512"/>
    <w:lvl w:ilvl="0">
      <w:start w:val="3"/>
      <w:numFmt w:val="decimal"/>
      <w:lvlText w:val="%1."/>
      <w:lvlJc w:val="left"/>
      <w:pPr>
        <w:tabs>
          <w:tab w:val="num" w:pos="630"/>
        </w:tabs>
        <w:ind w:left="630" w:hanging="630"/>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680"/>
        </w:tabs>
        <w:ind w:left="4680" w:hanging="2160"/>
      </w:pPr>
      <w:rPr>
        <w:rFonts w:hint="default"/>
      </w:rPr>
    </w:lvl>
    <w:lvl w:ilvl="8">
      <w:start w:val="1"/>
      <w:numFmt w:val="decimal"/>
      <w:lvlText w:val="%1.%2.%3.%4.%5.%6.%7.%8.%9."/>
      <w:lvlJc w:val="left"/>
      <w:pPr>
        <w:tabs>
          <w:tab w:val="num" w:pos="5040"/>
        </w:tabs>
        <w:ind w:left="5040" w:hanging="2160"/>
      </w:pPr>
      <w:rPr>
        <w:rFonts w:hint="default"/>
      </w:rPr>
    </w:lvl>
  </w:abstractNum>
  <w:abstractNum w:abstractNumId="1">
    <w:nsid w:val="03FF6BED"/>
    <w:multiLevelType w:val="singleLevel"/>
    <w:tmpl w:val="0419000F"/>
    <w:lvl w:ilvl="0">
      <w:start w:val="1"/>
      <w:numFmt w:val="decimal"/>
      <w:lvlText w:val="%1."/>
      <w:lvlJc w:val="left"/>
      <w:pPr>
        <w:tabs>
          <w:tab w:val="num" w:pos="360"/>
        </w:tabs>
        <w:ind w:left="360" w:hanging="360"/>
      </w:pPr>
      <w:rPr>
        <w:rFonts w:hint="default"/>
      </w:rPr>
    </w:lvl>
  </w:abstractNum>
  <w:abstractNum w:abstractNumId="2">
    <w:nsid w:val="0DBD456A"/>
    <w:multiLevelType w:val="singleLevel"/>
    <w:tmpl w:val="0419000F"/>
    <w:lvl w:ilvl="0">
      <w:start w:val="1"/>
      <w:numFmt w:val="decimal"/>
      <w:lvlText w:val="%1."/>
      <w:lvlJc w:val="left"/>
      <w:pPr>
        <w:tabs>
          <w:tab w:val="num" w:pos="360"/>
        </w:tabs>
        <w:ind w:left="360" w:hanging="360"/>
      </w:pPr>
      <w:rPr>
        <w:rFonts w:hint="default"/>
        <w:b w:val="0"/>
      </w:rPr>
    </w:lvl>
  </w:abstractNum>
  <w:abstractNum w:abstractNumId="3">
    <w:nsid w:val="10A535D3"/>
    <w:multiLevelType w:val="hybridMultilevel"/>
    <w:tmpl w:val="7848E772"/>
    <w:lvl w:ilvl="0" w:tplc="2B54B0C8">
      <w:start w:val="1"/>
      <w:numFmt w:val="decimal"/>
      <w:lvlText w:val="%1)"/>
      <w:lvlJc w:val="left"/>
      <w:pPr>
        <w:tabs>
          <w:tab w:val="num" w:pos="810"/>
        </w:tabs>
        <w:ind w:left="810" w:hanging="45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5BB4A69"/>
    <w:multiLevelType w:val="singleLevel"/>
    <w:tmpl w:val="0419000F"/>
    <w:lvl w:ilvl="0">
      <w:start w:val="1"/>
      <w:numFmt w:val="decimal"/>
      <w:lvlText w:val="%1."/>
      <w:lvlJc w:val="left"/>
      <w:pPr>
        <w:tabs>
          <w:tab w:val="num" w:pos="360"/>
        </w:tabs>
        <w:ind w:left="360" w:hanging="360"/>
      </w:pPr>
      <w:rPr>
        <w:rFonts w:hint="default"/>
      </w:rPr>
    </w:lvl>
  </w:abstractNum>
  <w:abstractNum w:abstractNumId="5">
    <w:nsid w:val="1C5817B7"/>
    <w:multiLevelType w:val="singleLevel"/>
    <w:tmpl w:val="1FCC60D0"/>
    <w:lvl w:ilvl="0">
      <w:start w:val="3"/>
      <w:numFmt w:val="decimal"/>
      <w:lvlText w:val="%1"/>
      <w:lvlJc w:val="left"/>
      <w:pPr>
        <w:tabs>
          <w:tab w:val="num" w:pos="3795"/>
        </w:tabs>
        <w:ind w:left="3795" w:hanging="3570"/>
      </w:pPr>
      <w:rPr>
        <w:rFonts w:hint="default"/>
      </w:rPr>
    </w:lvl>
  </w:abstractNum>
  <w:abstractNum w:abstractNumId="6">
    <w:nsid w:val="1C7735DA"/>
    <w:multiLevelType w:val="singleLevel"/>
    <w:tmpl w:val="6AD293C6"/>
    <w:lvl w:ilvl="0">
      <w:start w:val="1"/>
      <w:numFmt w:val="decimal"/>
      <w:lvlText w:val="%1."/>
      <w:lvlJc w:val="left"/>
      <w:pPr>
        <w:tabs>
          <w:tab w:val="num" w:pos="720"/>
        </w:tabs>
        <w:ind w:left="720" w:hanging="360"/>
      </w:pPr>
      <w:rPr>
        <w:rFonts w:hint="default"/>
      </w:rPr>
    </w:lvl>
  </w:abstractNum>
  <w:abstractNum w:abstractNumId="7">
    <w:nsid w:val="218C3AA5"/>
    <w:multiLevelType w:val="singleLevel"/>
    <w:tmpl w:val="0419000F"/>
    <w:lvl w:ilvl="0">
      <w:start w:val="1"/>
      <w:numFmt w:val="decimal"/>
      <w:lvlText w:val="%1."/>
      <w:lvlJc w:val="left"/>
      <w:pPr>
        <w:tabs>
          <w:tab w:val="num" w:pos="360"/>
        </w:tabs>
        <w:ind w:left="360" w:hanging="360"/>
      </w:pPr>
      <w:rPr>
        <w:rFonts w:hint="default"/>
      </w:rPr>
    </w:lvl>
  </w:abstractNum>
  <w:abstractNum w:abstractNumId="8">
    <w:nsid w:val="27FC2F9F"/>
    <w:multiLevelType w:val="hybridMultilevel"/>
    <w:tmpl w:val="EA2E964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92233FB"/>
    <w:multiLevelType w:val="multilevel"/>
    <w:tmpl w:val="D8ACE26A"/>
    <w:lvl w:ilvl="0">
      <w:start w:val="1"/>
      <w:numFmt w:val="decimal"/>
      <w:lvlText w:val="%1."/>
      <w:lvlJc w:val="left"/>
      <w:pPr>
        <w:tabs>
          <w:tab w:val="num" w:pos="360"/>
        </w:tabs>
        <w:ind w:left="360" w:hanging="360"/>
      </w:pPr>
      <w:rPr>
        <w:rFonts w:hint="default"/>
      </w:rPr>
    </w:lvl>
    <w:lvl w:ilvl="1">
      <w:start w:val="5"/>
      <w:numFmt w:val="decimal"/>
      <w:isLgl/>
      <w:lvlText w:val="%1.%2."/>
      <w:lvlJc w:val="left"/>
      <w:pPr>
        <w:tabs>
          <w:tab w:val="num" w:pos="720"/>
        </w:tabs>
        <w:ind w:left="720" w:hanging="720"/>
      </w:pPr>
      <w:rPr>
        <w:rFonts w:hint="default"/>
        <w:u w:val="single"/>
      </w:rPr>
    </w:lvl>
    <w:lvl w:ilvl="2">
      <w:start w:val="1"/>
      <w:numFmt w:val="decimal"/>
      <w:isLgl/>
      <w:lvlText w:val="%1.%2.%3."/>
      <w:lvlJc w:val="left"/>
      <w:pPr>
        <w:tabs>
          <w:tab w:val="num" w:pos="720"/>
        </w:tabs>
        <w:ind w:left="720" w:hanging="720"/>
      </w:pPr>
      <w:rPr>
        <w:rFonts w:hint="default"/>
        <w:u w:val="single"/>
      </w:rPr>
    </w:lvl>
    <w:lvl w:ilvl="3">
      <w:start w:val="1"/>
      <w:numFmt w:val="decimal"/>
      <w:isLgl/>
      <w:lvlText w:val="%1.%2.%3.%4."/>
      <w:lvlJc w:val="left"/>
      <w:pPr>
        <w:tabs>
          <w:tab w:val="num" w:pos="1080"/>
        </w:tabs>
        <w:ind w:left="1080" w:hanging="1080"/>
      </w:pPr>
      <w:rPr>
        <w:rFonts w:hint="default"/>
        <w:u w:val="single"/>
      </w:rPr>
    </w:lvl>
    <w:lvl w:ilvl="4">
      <w:start w:val="1"/>
      <w:numFmt w:val="decimal"/>
      <w:isLgl/>
      <w:lvlText w:val="%1.%2.%3.%4.%5."/>
      <w:lvlJc w:val="left"/>
      <w:pPr>
        <w:tabs>
          <w:tab w:val="num" w:pos="1080"/>
        </w:tabs>
        <w:ind w:left="1080" w:hanging="1080"/>
      </w:pPr>
      <w:rPr>
        <w:rFonts w:hint="default"/>
        <w:u w:val="single"/>
      </w:rPr>
    </w:lvl>
    <w:lvl w:ilvl="5">
      <w:start w:val="1"/>
      <w:numFmt w:val="decimal"/>
      <w:isLgl/>
      <w:lvlText w:val="%1.%2.%3.%4.%5.%6."/>
      <w:lvlJc w:val="left"/>
      <w:pPr>
        <w:tabs>
          <w:tab w:val="num" w:pos="1440"/>
        </w:tabs>
        <w:ind w:left="1440" w:hanging="1440"/>
      </w:pPr>
      <w:rPr>
        <w:rFonts w:hint="default"/>
        <w:u w:val="single"/>
      </w:rPr>
    </w:lvl>
    <w:lvl w:ilvl="6">
      <w:start w:val="1"/>
      <w:numFmt w:val="decimal"/>
      <w:isLgl/>
      <w:lvlText w:val="%1.%2.%3.%4.%5.%6.%7."/>
      <w:lvlJc w:val="left"/>
      <w:pPr>
        <w:tabs>
          <w:tab w:val="num" w:pos="1800"/>
        </w:tabs>
        <w:ind w:left="1800" w:hanging="1800"/>
      </w:pPr>
      <w:rPr>
        <w:rFonts w:hint="default"/>
        <w:u w:val="single"/>
      </w:rPr>
    </w:lvl>
    <w:lvl w:ilvl="7">
      <w:start w:val="1"/>
      <w:numFmt w:val="decimal"/>
      <w:isLgl/>
      <w:lvlText w:val="%1.%2.%3.%4.%5.%6.%7.%8."/>
      <w:lvlJc w:val="left"/>
      <w:pPr>
        <w:tabs>
          <w:tab w:val="num" w:pos="1800"/>
        </w:tabs>
        <w:ind w:left="1800" w:hanging="1800"/>
      </w:pPr>
      <w:rPr>
        <w:rFonts w:hint="default"/>
        <w:u w:val="single"/>
      </w:rPr>
    </w:lvl>
    <w:lvl w:ilvl="8">
      <w:start w:val="1"/>
      <w:numFmt w:val="decimal"/>
      <w:isLgl/>
      <w:lvlText w:val="%1.%2.%3.%4.%5.%6.%7.%8.%9."/>
      <w:lvlJc w:val="left"/>
      <w:pPr>
        <w:tabs>
          <w:tab w:val="num" w:pos="2160"/>
        </w:tabs>
        <w:ind w:left="2160" w:hanging="2160"/>
      </w:pPr>
      <w:rPr>
        <w:rFonts w:hint="default"/>
        <w:u w:val="single"/>
      </w:rPr>
    </w:lvl>
  </w:abstractNum>
  <w:abstractNum w:abstractNumId="10">
    <w:nsid w:val="2A746A96"/>
    <w:multiLevelType w:val="hybridMultilevel"/>
    <w:tmpl w:val="8B50FEA4"/>
    <w:lvl w:ilvl="0" w:tplc="9B709206">
      <w:start w:val="1"/>
      <w:numFmt w:val="decimal"/>
      <w:lvlText w:val="%1)"/>
      <w:lvlJc w:val="left"/>
      <w:pPr>
        <w:tabs>
          <w:tab w:val="num" w:pos="795"/>
        </w:tabs>
        <w:ind w:left="795" w:hanging="43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54F5D3A"/>
    <w:multiLevelType w:val="singleLevel"/>
    <w:tmpl w:val="0419000F"/>
    <w:lvl w:ilvl="0">
      <w:start w:val="1"/>
      <w:numFmt w:val="decimal"/>
      <w:lvlText w:val="%1."/>
      <w:lvlJc w:val="left"/>
      <w:pPr>
        <w:tabs>
          <w:tab w:val="num" w:pos="360"/>
        </w:tabs>
        <w:ind w:left="360" w:hanging="360"/>
      </w:pPr>
      <w:rPr>
        <w:rFonts w:hint="default"/>
      </w:rPr>
    </w:lvl>
  </w:abstractNum>
  <w:abstractNum w:abstractNumId="12">
    <w:nsid w:val="3AD833BD"/>
    <w:multiLevelType w:val="singleLevel"/>
    <w:tmpl w:val="0419000F"/>
    <w:lvl w:ilvl="0">
      <w:start w:val="1"/>
      <w:numFmt w:val="decimal"/>
      <w:lvlText w:val="%1."/>
      <w:lvlJc w:val="left"/>
      <w:pPr>
        <w:tabs>
          <w:tab w:val="num" w:pos="360"/>
        </w:tabs>
        <w:ind w:left="360" w:hanging="360"/>
      </w:pPr>
      <w:rPr>
        <w:rFonts w:hint="default"/>
      </w:rPr>
    </w:lvl>
  </w:abstractNum>
  <w:abstractNum w:abstractNumId="13">
    <w:nsid w:val="3E9D423E"/>
    <w:multiLevelType w:val="singleLevel"/>
    <w:tmpl w:val="04190011"/>
    <w:lvl w:ilvl="0">
      <w:start w:val="1"/>
      <w:numFmt w:val="decimal"/>
      <w:lvlText w:val="%1)"/>
      <w:lvlJc w:val="left"/>
      <w:pPr>
        <w:tabs>
          <w:tab w:val="num" w:pos="360"/>
        </w:tabs>
        <w:ind w:left="360" w:hanging="360"/>
      </w:pPr>
      <w:rPr>
        <w:rFonts w:hint="default"/>
      </w:rPr>
    </w:lvl>
  </w:abstractNum>
  <w:abstractNum w:abstractNumId="14">
    <w:nsid w:val="3F4E455F"/>
    <w:multiLevelType w:val="hybridMultilevel"/>
    <w:tmpl w:val="881E70AE"/>
    <w:lvl w:ilvl="0" w:tplc="68A85A88">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21618A4"/>
    <w:multiLevelType w:val="singleLevel"/>
    <w:tmpl w:val="0FD6EC9C"/>
    <w:lvl w:ilvl="0">
      <w:start w:val="1"/>
      <w:numFmt w:val="decimal"/>
      <w:lvlText w:val="%1)"/>
      <w:lvlJc w:val="left"/>
      <w:pPr>
        <w:tabs>
          <w:tab w:val="num" w:pos="450"/>
        </w:tabs>
        <w:ind w:left="450" w:hanging="450"/>
      </w:pPr>
      <w:rPr>
        <w:rFonts w:hint="default"/>
      </w:rPr>
    </w:lvl>
  </w:abstractNum>
  <w:abstractNum w:abstractNumId="16">
    <w:nsid w:val="435253BB"/>
    <w:multiLevelType w:val="multilevel"/>
    <w:tmpl w:val="8B629F6E"/>
    <w:lvl w:ilvl="0">
      <w:start w:val="1"/>
      <w:numFmt w:val="decimal"/>
      <w:lvlText w:val="%1."/>
      <w:lvlJc w:val="left"/>
      <w:pPr>
        <w:tabs>
          <w:tab w:val="num" w:pos="360"/>
        </w:tabs>
        <w:ind w:left="360" w:hanging="360"/>
      </w:pPr>
      <w:rPr>
        <w:rFonts w:hint="default"/>
      </w:rPr>
    </w:lvl>
    <w:lvl w:ilvl="1">
      <w:start w:val="5"/>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17">
    <w:nsid w:val="43C21F37"/>
    <w:multiLevelType w:val="singleLevel"/>
    <w:tmpl w:val="04190011"/>
    <w:lvl w:ilvl="0">
      <w:start w:val="1"/>
      <w:numFmt w:val="decimal"/>
      <w:lvlText w:val="%1)"/>
      <w:lvlJc w:val="left"/>
      <w:pPr>
        <w:tabs>
          <w:tab w:val="num" w:pos="360"/>
        </w:tabs>
        <w:ind w:left="360" w:hanging="360"/>
      </w:pPr>
      <w:rPr>
        <w:rFonts w:hint="default"/>
      </w:rPr>
    </w:lvl>
  </w:abstractNum>
  <w:abstractNum w:abstractNumId="18">
    <w:nsid w:val="4BDD10CF"/>
    <w:multiLevelType w:val="singleLevel"/>
    <w:tmpl w:val="0419000F"/>
    <w:lvl w:ilvl="0">
      <w:start w:val="1"/>
      <w:numFmt w:val="decimal"/>
      <w:lvlText w:val="%1."/>
      <w:lvlJc w:val="left"/>
      <w:pPr>
        <w:tabs>
          <w:tab w:val="num" w:pos="360"/>
        </w:tabs>
        <w:ind w:left="360" w:hanging="360"/>
      </w:pPr>
      <w:rPr>
        <w:rFonts w:hint="default"/>
      </w:rPr>
    </w:lvl>
  </w:abstractNum>
  <w:abstractNum w:abstractNumId="19">
    <w:nsid w:val="4C9407E6"/>
    <w:multiLevelType w:val="hybridMultilevel"/>
    <w:tmpl w:val="0AA22EF0"/>
    <w:lvl w:ilvl="0" w:tplc="1BB08C76">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0">
    <w:nsid w:val="4FEB1DEC"/>
    <w:multiLevelType w:val="singleLevel"/>
    <w:tmpl w:val="1F6CB546"/>
    <w:lvl w:ilvl="0">
      <w:start w:val="1"/>
      <w:numFmt w:val="decimal"/>
      <w:lvlText w:val="%1."/>
      <w:lvlJc w:val="left"/>
      <w:pPr>
        <w:tabs>
          <w:tab w:val="num" w:pos="585"/>
        </w:tabs>
        <w:ind w:left="585" w:hanging="360"/>
      </w:pPr>
      <w:rPr>
        <w:rFonts w:hint="default"/>
      </w:rPr>
    </w:lvl>
  </w:abstractNum>
  <w:abstractNum w:abstractNumId="21">
    <w:nsid w:val="514C05CE"/>
    <w:multiLevelType w:val="singleLevel"/>
    <w:tmpl w:val="0419000F"/>
    <w:lvl w:ilvl="0">
      <w:start w:val="1"/>
      <w:numFmt w:val="decimal"/>
      <w:lvlText w:val="%1."/>
      <w:lvlJc w:val="left"/>
      <w:pPr>
        <w:tabs>
          <w:tab w:val="num" w:pos="360"/>
        </w:tabs>
        <w:ind w:left="360" w:hanging="360"/>
      </w:pPr>
      <w:rPr>
        <w:rFonts w:hint="default"/>
      </w:rPr>
    </w:lvl>
  </w:abstractNum>
  <w:abstractNum w:abstractNumId="22">
    <w:nsid w:val="56385F95"/>
    <w:multiLevelType w:val="singleLevel"/>
    <w:tmpl w:val="2E2E03EC"/>
    <w:lvl w:ilvl="0">
      <w:start w:val="1"/>
      <w:numFmt w:val="decimal"/>
      <w:lvlText w:val="%1."/>
      <w:lvlJc w:val="left"/>
      <w:pPr>
        <w:tabs>
          <w:tab w:val="num" w:pos="435"/>
        </w:tabs>
        <w:ind w:left="435" w:hanging="435"/>
      </w:pPr>
      <w:rPr>
        <w:rFonts w:hint="default"/>
      </w:rPr>
    </w:lvl>
  </w:abstractNum>
  <w:abstractNum w:abstractNumId="23">
    <w:nsid w:val="5BAE68CB"/>
    <w:multiLevelType w:val="singleLevel"/>
    <w:tmpl w:val="0419000F"/>
    <w:lvl w:ilvl="0">
      <w:start w:val="1"/>
      <w:numFmt w:val="decimal"/>
      <w:lvlText w:val="%1."/>
      <w:lvlJc w:val="left"/>
      <w:pPr>
        <w:tabs>
          <w:tab w:val="num" w:pos="360"/>
        </w:tabs>
        <w:ind w:left="360" w:hanging="360"/>
      </w:pPr>
      <w:rPr>
        <w:rFonts w:hint="default"/>
      </w:rPr>
    </w:lvl>
  </w:abstractNum>
  <w:abstractNum w:abstractNumId="24">
    <w:nsid w:val="5CBA143C"/>
    <w:multiLevelType w:val="singleLevel"/>
    <w:tmpl w:val="D3006126"/>
    <w:lvl w:ilvl="0">
      <w:start w:val="1"/>
      <w:numFmt w:val="decimal"/>
      <w:lvlText w:val="%1)"/>
      <w:lvlJc w:val="left"/>
      <w:pPr>
        <w:tabs>
          <w:tab w:val="num" w:pos="810"/>
        </w:tabs>
        <w:ind w:left="810" w:hanging="360"/>
      </w:pPr>
      <w:rPr>
        <w:rFonts w:hint="default"/>
      </w:rPr>
    </w:lvl>
  </w:abstractNum>
  <w:abstractNum w:abstractNumId="25">
    <w:nsid w:val="5E2F0941"/>
    <w:multiLevelType w:val="singleLevel"/>
    <w:tmpl w:val="74ECE536"/>
    <w:lvl w:ilvl="0">
      <w:start w:val="1"/>
      <w:numFmt w:val="decimal"/>
      <w:lvlText w:val="%1."/>
      <w:lvlJc w:val="left"/>
      <w:pPr>
        <w:tabs>
          <w:tab w:val="num" w:pos="720"/>
        </w:tabs>
        <w:ind w:left="720" w:hanging="360"/>
      </w:pPr>
      <w:rPr>
        <w:rFonts w:hint="default"/>
      </w:rPr>
    </w:lvl>
  </w:abstractNum>
  <w:abstractNum w:abstractNumId="26">
    <w:nsid w:val="5EE8289A"/>
    <w:multiLevelType w:val="singleLevel"/>
    <w:tmpl w:val="8F2E4F5E"/>
    <w:lvl w:ilvl="0">
      <w:start w:val="1"/>
      <w:numFmt w:val="decimal"/>
      <w:lvlText w:val="%1."/>
      <w:lvlJc w:val="left"/>
      <w:pPr>
        <w:tabs>
          <w:tab w:val="num" w:pos="405"/>
        </w:tabs>
        <w:ind w:left="405" w:hanging="405"/>
      </w:pPr>
      <w:rPr>
        <w:rFonts w:hint="default"/>
      </w:rPr>
    </w:lvl>
  </w:abstractNum>
  <w:abstractNum w:abstractNumId="27">
    <w:nsid w:val="6049135E"/>
    <w:multiLevelType w:val="singleLevel"/>
    <w:tmpl w:val="5EAED696"/>
    <w:lvl w:ilvl="0">
      <w:start w:val="1"/>
      <w:numFmt w:val="decimal"/>
      <w:lvlText w:val="%1)"/>
      <w:lvlJc w:val="left"/>
      <w:pPr>
        <w:tabs>
          <w:tab w:val="num" w:pos="585"/>
        </w:tabs>
        <w:ind w:left="585" w:hanging="360"/>
      </w:pPr>
      <w:rPr>
        <w:rFonts w:hint="default"/>
      </w:rPr>
    </w:lvl>
  </w:abstractNum>
  <w:abstractNum w:abstractNumId="28">
    <w:nsid w:val="612D495E"/>
    <w:multiLevelType w:val="hybridMultilevel"/>
    <w:tmpl w:val="12FA6F0C"/>
    <w:lvl w:ilvl="0" w:tplc="0C2410AC">
      <w:start w:val="1"/>
      <w:numFmt w:val="decimal"/>
      <w:lvlText w:val="%1."/>
      <w:lvlJc w:val="left"/>
      <w:pPr>
        <w:tabs>
          <w:tab w:val="num" w:pos="1069"/>
        </w:tabs>
        <w:ind w:left="1069" w:hanging="360"/>
      </w:pPr>
      <w:rPr>
        <w:rFonts w:hint="default"/>
        <w:b w:val="0"/>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9">
    <w:nsid w:val="6328383B"/>
    <w:multiLevelType w:val="hybridMultilevel"/>
    <w:tmpl w:val="7D383D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67CF3E8A"/>
    <w:multiLevelType w:val="singleLevel"/>
    <w:tmpl w:val="04190011"/>
    <w:lvl w:ilvl="0">
      <w:start w:val="1"/>
      <w:numFmt w:val="decimal"/>
      <w:lvlText w:val="%1)"/>
      <w:lvlJc w:val="left"/>
      <w:pPr>
        <w:tabs>
          <w:tab w:val="num" w:pos="360"/>
        </w:tabs>
        <w:ind w:left="360" w:hanging="360"/>
      </w:pPr>
      <w:rPr>
        <w:rFonts w:hint="default"/>
      </w:rPr>
    </w:lvl>
  </w:abstractNum>
  <w:abstractNum w:abstractNumId="31">
    <w:nsid w:val="6BC82551"/>
    <w:multiLevelType w:val="singleLevel"/>
    <w:tmpl w:val="846A6E6C"/>
    <w:lvl w:ilvl="0">
      <w:start w:val="1"/>
      <w:numFmt w:val="decimal"/>
      <w:lvlText w:val="%1."/>
      <w:lvlJc w:val="left"/>
      <w:pPr>
        <w:tabs>
          <w:tab w:val="num" w:pos="720"/>
        </w:tabs>
        <w:ind w:left="720" w:hanging="360"/>
      </w:pPr>
      <w:rPr>
        <w:rFonts w:hint="default"/>
      </w:rPr>
    </w:lvl>
  </w:abstractNum>
  <w:abstractNum w:abstractNumId="32">
    <w:nsid w:val="73CE78BB"/>
    <w:multiLevelType w:val="singleLevel"/>
    <w:tmpl w:val="0419000F"/>
    <w:lvl w:ilvl="0">
      <w:start w:val="1"/>
      <w:numFmt w:val="decimal"/>
      <w:lvlText w:val="%1."/>
      <w:lvlJc w:val="left"/>
      <w:pPr>
        <w:tabs>
          <w:tab w:val="num" w:pos="360"/>
        </w:tabs>
        <w:ind w:left="360" w:hanging="360"/>
      </w:pPr>
      <w:rPr>
        <w:rFonts w:hint="default"/>
      </w:rPr>
    </w:lvl>
  </w:abstractNum>
  <w:abstractNum w:abstractNumId="33">
    <w:nsid w:val="73DF0010"/>
    <w:multiLevelType w:val="singleLevel"/>
    <w:tmpl w:val="46A20EDE"/>
    <w:lvl w:ilvl="0">
      <w:start w:val="1"/>
      <w:numFmt w:val="decimal"/>
      <w:lvlText w:val="%1."/>
      <w:lvlJc w:val="left"/>
      <w:pPr>
        <w:tabs>
          <w:tab w:val="num" w:pos="360"/>
        </w:tabs>
        <w:ind w:left="360" w:hanging="360"/>
      </w:pPr>
      <w:rPr>
        <w:rFonts w:hint="default"/>
        <w:b/>
      </w:rPr>
    </w:lvl>
  </w:abstractNum>
  <w:abstractNum w:abstractNumId="34">
    <w:nsid w:val="74EF479F"/>
    <w:multiLevelType w:val="hybridMultilevel"/>
    <w:tmpl w:val="50E4B9E0"/>
    <w:lvl w:ilvl="0" w:tplc="0742BFE6">
      <w:start w:val="1"/>
      <w:numFmt w:val="decimal"/>
      <w:lvlText w:val="%1)"/>
      <w:lvlJc w:val="left"/>
      <w:pPr>
        <w:tabs>
          <w:tab w:val="num" w:pos="780"/>
        </w:tabs>
        <w:ind w:left="780" w:hanging="4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75E772E9"/>
    <w:multiLevelType w:val="multilevel"/>
    <w:tmpl w:val="DA96398E"/>
    <w:lvl w:ilvl="0">
      <w:start w:val="1"/>
      <w:numFmt w:val="decimal"/>
      <w:lvlText w:val="%1."/>
      <w:lvlJc w:val="left"/>
      <w:pPr>
        <w:tabs>
          <w:tab w:val="num" w:pos="735"/>
        </w:tabs>
        <w:ind w:left="735" w:hanging="375"/>
      </w:pPr>
      <w:rPr>
        <w:rFonts w:hint="default"/>
      </w:rPr>
    </w:lvl>
    <w:lvl w:ilvl="1">
      <w:start w:val="5"/>
      <w:numFmt w:val="decimal"/>
      <w:isLgl/>
      <w:lvlText w:val="%1.%2."/>
      <w:lvlJc w:val="left"/>
      <w:pPr>
        <w:tabs>
          <w:tab w:val="num" w:pos="720"/>
        </w:tabs>
        <w:ind w:left="720" w:hanging="720"/>
      </w:pPr>
      <w:rPr>
        <w:rFonts w:hint="default"/>
        <w:u w:val="single"/>
      </w:rPr>
    </w:lvl>
    <w:lvl w:ilvl="2">
      <w:start w:val="1"/>
      <w:numFmt w:val="decimal"/>
      <w:isLgl/>
      <w:lvlText w:val="%1.%2.%3."/>
      <w:lvlJc w:val="left"/>
      <w:pPr>
        <w:tabs>
          <w:tab w:val="num" w:pos="720"/>
        </w:tabs>
        <w:ind w:left="720" w:hanging="720"/>
      </w:pPr>
      <w:rPr>
        <w:rFonts w:hint="default"/>
        <w:u w:val="single"/>
      </w:rPr>
    </w:lvl>
    <w:lvl w:ilvl="3">
      <w:start w:val="1"/>
      <w:numFmt w:val="decimal"/>
      <w:isLgl/>
      <w:lvlText w:val="%1.%2.%3.%4."/>
      <w:lvlJc w:val="left"/>
      <w:pPr>
        <w:tabs>
          <w:tab w:val="num" w:pos="1080"/>
        </w:tabs>
        <w:ind w:left="1080" w:hanging="1080"/>
      </w:pPr>
      <w:rPr>
        <w:rFonts w:hint="default"/>
        <w:u w:val="single"/>
      </w:rPr>
    </w:lvl>
    <w:lvl w:ilvl="4">
      <w:start w:val="1"/>
      <w:numFmt w:val="decimal"/>
      <w:isLgl/>
      <w:lvlText w:val="%1.%2.%3.%4.%5."/>
      <w:lvlJc w:val="left"/>
      <w:pPr>
        <w:tabs>
          <w:tab w:val="num" w:pos="1080"/>
        </w:tabs>
        <w:ind w:left="1080" w:hanging="1080"/>
      </w:pPr>
      <w:rPr>
        <w:rFonts w:hint="default"/>
        <w:u w:val="single"/>
      </w:rPr>
    </w:lvl>
    <w:lvl w:ilvl="5">
      <w:start w:val="1"/>
      <w:numFmt w:val="decimal"/>
      <w:isLgl/>
      <w:lvlText w:val="%1.%2.%3.%4.%5.%6."/>
      <w:lvlJc w:val="left"/>
      <w:pPr>
        <w:tabs>
          <w:tab w:val="num" w:pos="1440"/>
        </w:tabs>
        <w:ind w:left="1440" w:hanging="1440"/>
      </w:pPr>
      <w:rPr>
        <w:rFonts w:hint="default"/>
        <w:u w:val="single"/>
      </w:rPr>
    </w:lvl>
    <w:lvl w:ilvl="6">
      <w:start w:val="1"/>
      <w:numFmt w:val="decimal"/>
      <w:isLgl/>
      <w:lvlText w:val="%1.%2.%3.%4.%5.%6.%7."/>
      <w:lvlJc w:val="left"/>
      <w:pPr>
        <w:tabs>
          <w:tab w:val="num" w:pos="1800"/>
        </w:tabs>
        <w:ind w:left="1800" w:hanging="1800"/>
      </w:pPr>
      <w:rPr>
        <w:rFonts w:hint="default"/>
        <w:u w:val="single"/>
      </w:rPr>
    </w:lvl>
    <w:lvl w:ilvl="7">
      <w:start w:val="1"/>
      <w:numFmt w:val="decimal"/>
      <w:isLgl/>
      <w:lvlText w:val="%1.%2.%3.%4.%5.%6.%7.%8."/>
      <w:lvlJc w:val="left"/>
      <w:pPr>
        <w:tabs>
          <w:tab w:val="num" w:pos="1800"/>
        </w:tabs>
        <w:ind w:left="1800" w:hanging="1800"/>
      </w:pPr>
      <w:rPr>
        <w:rFonts w:hint="default"/>
        <w:u w:val="single"/>
      </w:rPr>
    </w:lvl>
    <w:lvl w:ilvl="8">
      <w:start w:val="1"/>
      <w:numFmt w:val="decimal"/>
      <w:isLgl/>
      <w:lvlText w:val="%1.%2.%3.%4.%5.%6.%7.%8.%9."/>
      <w:lvlJc w:val="left"/>
      <w:pPr>
        <w:tabs>
          <w:tab w:val="num" w:pos="2160"/>
        </w:tabs>
        <w:ind w:left="2160" w:hanging="2160"/>
      </w:pPr>
      <w:rPr>
        <w:rFonts w:hint="default"/>
        <w:u w:val="single"/>
      </w:rPr>
    </w:lvl>
  </w:abstractNum>
  <w:abstractNum w:abstractNumId="36">
    <w:nsid w:val="781B7FD7"/>
    <w:multiLevelType w:val="singleLevel"/>
    <w:tmpl w:val="0419000F"/>
    <w:lvl w:ilvl="0">
      <w:start w:val="1"/>
      <w:numFmt w:val="decimal"/>
      <w:lvlText w:val="%1."/>
      <w:lvlJc w:val="left"/>
      <w:pPr>
        <w:tabs>
          <w:tab w:val="num" w:pos="360"/>
        </w:tabs>
        <w:ind w:left="360" w:hanging="360"/>
      </w:pPr>
      <w:rPr>
        <w:rFonts w:hint="default"/>
      </w:rPr>
    </w:lvl>
  </w:abstractNum>
  <w:abstractNum w:abstractNumId="37">
    <w:nsid w:val="78C57BBE"/>
    <w:multiLevelType w:val="hybridMultilevel"/>
    <w:tmpl w:val="6C488496"/>
    <w:lvl w:ilvl="0" w:tplc="77080D9C">
      <w:start w:val="1"/>
      <w:numFmt w:val="decimal"/>
      <w:lvlText w:val="%1)"/>
      <w:lvlJc w:val="left"/>
      <w:pPr>
        <w:tabs>
          <w:tab w:val="num" w:pos="1789"/>
        </w:tabs>
        <w:ind w:left="1789" w:hanging="10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8">
    <w:nsid w:val="7D352B8A"/>
    <w:multiLevelType w:val="singleLevel"/>
    <w:tmpl w:val="04190011"/>
    <w:lvl w:ilvl="0">
      <w:start w:val="1"/>
      <w:numFmt w:val="decimal"/>
      <w:lvlText w:val="%1)"/>
      <w:lvlJc w:val="left"/>
      <w:pPr>
        <w:tabs>
          <w:tab w:val="num" w:pos="360"/>
        </w:tabs>
        <w:ind w:left="360" w:hanging="360"/>
      </w:pPr>
      <w:rPr>
        <w:rFonts w:hint="default"/>
      </w:rPr>
    </w:lvl>
  </w:abstractNum>
  <w:num w:numId="1">
    <w:abstractNumId w:val="33"/>
  </w:num>
  <w:num w:numId="2">
    <w:abstractNumId w:val="15"/>
  </w:num>
  <w:num w:numId="3">
    <w:abstractNumId w:val="23"/>
  </w:num>
  <w:num w:numId="4">
    <w:abstractNumId w:val="32"/>
  </w:num>
  <w:num w:numId="5">
    <w:abstractNumId w:val="36"/>
  </w:num>
  <w:num w:numId="6">
    <w:abstractNumId w:val="16"/>
  </w:num>
  <w:num w:numId="7">
    <w:abstractNumId w:val="35"/>
  </w:num>
  <w:num w:numId="8">
    <w:abstractNumId w:val="26"/>
  </w:num>
  <w:num w:numId="9">
    <w:abstractNumId w:val="11"/>
  </w:num>
  <w:num w:numId="10">
    <w:abstractNumId w:val="3"/>
  </w:num>
  <w:num w:numId="11">
    <w:abstractNumId w:val="12"/>
  </w:num>
  <w:num w:numId="12">
    <w:abstractNumId w:val="18"/>
  </w:num>
  <w:num w:numId="13">
    <w:abstractNumId w:val="2"/>
  </w:num>
  <w:num w:numId="14">
    <w:abstractNumId w:val="9"/>
  </w:num>
  <w:num w:numId="15">
    <w:abstractNumId w:val="6"/>
  </w:num>
  <w:num w:numId="16">
    <w:abstractNumId w:val="17"/>
  </w:num>
  <w:num w:numId="17">
    <w:abstractNumId w:val="13"/>
  </w:num>
  <w:num w:numId="18">
    <w:abstractNumId w:val="1"/>
  </w:num>
  <w:num w:numId="19">
    <w:abstractNumId w:val="5"/>
  </w:num>
  <w:num w:numId="20">
    <w:abstractNumId w:val="20"/>
  </w:num>
  <w:num w:numId="21">
    <w:abstractNumId w:val="24"/>
  </w:num>
  <w:num w:numId="22">
    <w:abstractNumId w:val="7"/>
  </w:num>
  <w:num w:numId="23">
    <w:abstractNumId w:val="38"/>
  </w:num>
  <w:num w:numId="24">
    <w:abstractNumId w:val="4"/>
  </w:num>
  <w:num w:numId="25">
    <w:abstractNumId w:val="21"/>
  </w:num>
  <w:num w:numId="26">
    <w:abstractNumId w:val="22"/>
  </w:num>
  <w:num w:numId="27">
    <w:abstractNumId w:val="27"/>
  </w:num>
  <w:num w:numId="28">
    <w:abstractNumId w:val="31"/>
  </w:num>
  <w:num w:numId="29">
    <w:abstractNumId w:val="25"/>
  </w:num>
  <w:num w:numId="30">
    <w:abstractNumId w:val="30"/>
  </w:num>
  <w:num w:numId="31">
    <w:abstractNumId w:val="28"/>
  </w:num>
  <w:num w:numId="32">
    <w:abstractNumId w:val="19"/>
  </w:num>
  <w:num w:numId="33">
    <w:abstractNumId w:val="34"/>
  </w:num>
  <w:num w:numId="34">
    <w:abstractNumId w:val="8"/>
  </w:num>
  <w:num w:numId="35">
    <w:abstractNumId w:val="37"/>
  </w:num>
  <w:num w:numId="36">
    <w:abstractNumId w:val="0"/>
  </w:num>
  <w:num w:numId="37">
    <w:abstractNumId w:val="29"/>
  </w:num>
  <w:num w:numId="38">
    <w:abstractNumId w:val="10"/>
  </w:num>
  <w:num w:numId="39">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autoHyphenation/>
  <w:hyphenationZone w:val="357"/>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616F3"/>
    <w:rsid w:val="001456E5"/>
    <w:rsid w:val="002109D9"/>
    <w:rsid w:val="00471423"/>
    <w:rsid w:val="00A616F3"/>
    <w:rsid w:val="00BE47F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1423"/>
    <w:rPr>
      <w:sz w:val="28"/>
    </w:rPr>
  </w:style>
  <w:style w:type="paragraph" w:styleId="1">
    <w:name w:val="heading 1"/>
    <w:basedOn w:val="a"/>
    <w:next w:val="a"/>
    <w:qFormat/>
    <w:rsid w:val="00471423"/>
    <w:pPr>
      <w:keepNext/>
      <w:jc w:val="both"/>
      <w:outlineLvl w:val="0"/>
    </w:pPr>
    <w:rPr>
      <w:sz w:val="32"/>
    </w:rPr>
  </w:style>
  <w:style w:type="paragraph" w:styleId="2">
    <w:name w:val="heading 2"/>
    <w:basedOn w:val="a"/>
    <w:next w:val="a"/>
    <w:link w:val="20"/>
    <w:qFormat/>
    <w:rsid w:val="00471423"/>
    <w:pPr>
      <w:keepNext/>
      <w:jc w:val="center"/>
      <w:outlineLvl w:val="1"/>
    </w:pPr>
    <w:rPr>
      <w:b/>
      <w:sz w:val="32"/>
    </w:rPr>
  </w:style>
  <w:style w:type="paragraph" w:styleId="3">
    <w:name w:val="heading 3"/>
    <w:basedOn w:val="a"/>
    <w:next w:val="a"/>
    <w:qFormat/>
    <w:rsid w:val="00471423"/>
    <w:pPr>
      <w:keepNext/>
      <w:jc w:val="center"/>
      <w:outlineLvl w:val="2"/>
    </w:pPr>
  </w:style>
  <w:style w:type="paragraph" w:styleId="4">
    <w:name w:val="heading 4"/>
    <w:basedOn w:val="a"/>
    <w:next w:val="a"/>
    <w:qFormat/>
    <w:rsid w:val="00471423"/>
    <w:pPr>
      <w:keepNext/>
      <w:ind w:firstLine="709"/>
      <w:jc w:val="center"/>
      <w:outlineLvl w:val="3"/>
    </w:pPr>
    <w:rPr>
      <w:b/>
      <w:bCs/>
      <w:sz w:val="32"/>
    </w:rPr>
  </w:style>
  <w:style w:type="paragraph" w:styleId="5">
    <w:name w:val="heading 5"/>
    <w:basedOn w:val="a"/>
    <w:next w:val="a"/>
    <w:qFormat/>
    <w:rsid w:val="00471423"/>
    <w:pPr>
      <w:keepNext/>
      <w:jc w:val="center"/>
      <w:outlineLvl w:val="4"/>
    </w:pPr>
    <w:rPr>
      <w:b/>
      <w:bCs/>
      <w:i/>
      <w:iCs/>
      <w:sz w:val="32"/>
    </w:rPr>
  </w:style>
  <w:style w:type="paragraph" w:styleId="6">
    <w:name w:val="heading 6"/>
    <w:basedOn w:val="a"/>
    <w:next w:val="a"/>
    <w:qFormat/>
    <w:rsid w:val="00471423"/>
    <w:pPr>
      <w:keepNext/>
      <w:spacing w:line="360" w:lineRule="auto"/>
      <w:jc w:val="both"/>
      <w:outlineLvl w:val="5"/>
    </w:pPr>
    <w:rPr>
      <w:b/>
      <w:bCs/>
      <w:sz w:val="40"/>
    </w:rPr>
  </w:style>
  <w:style w:type="paragraph" w:styleId="7">
    <w:name w:val="heading 7"/>
    <w:basedOn w:val="a"/>
    <w:next w:val="a"/>
    <w:qFormat/>
    <w:rsid w:val="00471423"/>
    <w:pPr>
      <w:keepNext/>
      <w:jc w:val="both"/>
      <w:outlineLvl w:val="6"/>
    </w:pPr>
    <w:rPr>
      <w:i/>
      <w:iCs/>
      <w:sz w:val="32"/>
    </w:rPr>
  </w:style>
  <w:style w:type="paragraph" w:styleId="8">
    <w:name w:val="heading 8"/>
    <w:basedOn w:val="a"/>
    <w:next w:val="a"/>
    <w:qFormat/>
    <w:rsid w:val="00471423"/>
    <w:pPr>
      <w:keepNext/>
      <w:ind w:firstLine="709"/>
      <w:jc w:val="both"/>
      <w:outlineLvl w:val="7"/>
    </w:pPr>
    <w:rPr>
      <w:sz w:val="32"/>
    </w:rPr>
  </w:style>
  <w:style w:type="paragraph" w:styleId="9">
    <w:name w:val="heading 9"/>
    <w:basedOn w:val="a"/>
    <w:next w:val="a"/>
    <w:qFormat/>
    <w:rsid w:val="00471423"/>
    <w:pPr>
      <w:keepNext/>
      <w:outlineLvl w:val="8"/>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471423"/>
    <w:pPr>
      <w:jc w:val="center"/>
    </w:pPr>
  </w:style>
  <w:style w:type="character" w:styleId="a5">
    <w:name w:val="footnote reference"/>
    <w:basedOn w:val="a0"/>
    <w:semiHidden/>
    <w:rsid w:val="00471423"/>
    <w:rPr>
      <w:vertAlign w:val="superscript"/>
    </w:rPr>
  </w:style>
  <w:style w:type="paragraph" w:styleId="30">
    <w:name w:val="Body Text Indent 3"/>
    <w:basedOn w:val="a"/>
    <w:semiHidden/>
    <w:rsid w:val="00471423"/>
    <w:pPr>
      <w:ind w:firstLine="709"/>
      <w:jc w:val="both"/>
    </w:pPr>
    <w:rPr>
      <w:sz w:val="32"/>
    </w:rPr>
  </w:style>
  <w:style w:type="paragraph" w:styleId="21">
    <w:name w:val="Body Text Indent 2"/>
    <w:basedOn w:val="a"/>
    <w:semiHidden/>
    <w:rsid w:val="00471423"/>
    <w:pPr>
      <w:ind w:firstLine="709"/>
      <w:jc w:val="both"/>
    </w:pPr>
    <w:rPr>
      <w:color w:val="000000"/>
      <w:sz w:val="32"/>
    </w:rPr>
  </w:style>
  <w:style w:type="paragraph" w:styleId="a6">
    <w:name w:val="Body Text Indent"/>
    <w:basedOn w:val="a"/>
    <w:semiHidden/>
    <w:rsid w:val="00471423"/>
    <w:pPr>
      <w:spacing w:line="360" w:lineRule="auto"/>
      <w:ind w:firstLine="709"/>
      <w:jc w:val="both"/>
    </w:pPr>
    <w:rPr>
      <w:szCs w:val="24"/>
    </w:rPr>
  </w:style>
  <w:style w:type="paragraph" w:styleId="a7">
    <w:name w:val="Body Text"/>
    <w:basedOn w:val="a"/>
    <w:semiHidden/>
    <w:rsid w:val="00471423"/>
    <w:pPr>
      <w:jc w:val="both"/>
    </w:pPr>
  </w:style>
  <w:style w:type="paragraph" w:styleId="22">
    <w:name w:val="Body Text 2"/>
    <w:basedOn w:val="a"/>
    <w:semiHidden/>
    <w:rsid w:val="00471423"/>
    <w:pPr>
      <w:jc w:val="both"/>
    </w:pPr>
    <w:rPr>
      <w:sz w:val="32"/>
    </w:rPr>
  </w:style>
  <w:style w:type="paragraph" w:styleId="31">
    <w:name w:val="Body Text 3"/>
    <w:basedOn w:val="a"/>
    <w:semiHidden/>
    <w:rsid w:val="00471423"/>
    <w:pPr>
      <w:jc w:val="center"/>
    </w:pPr>
    <w:rPr>
      <w:b/>
    </w:rPr>
  </w:style>
  <w:style w:type="paragraph" w:styleId="a8">
    <w:name w:val="footnote text"/>
    <w:basedOn w:val="a"/>
    <w:semiHidden/>
    <w:rsid w:val="00471423"/>
    <w:rPr>
      <w:sz w:val="20"/>
    </w:rPr>
  </w:style>
  <w:style w:type="character" w:styleId="a9">
    <w:name w:val="page number"/>
    <w:basedOn w:val="a0"/>
    <w:semiHidden/>
    <w:rsid w:val="00471423"/>
  </w:style>
  <w:style w:type="paragraph" w:styleId="aa">
    <w:name w:val="header"/>
    <w:basedOn w:val="a"/>
    <w:semiHidden/>
    <w:rsid w:val="00471423"/>
    <w:pPr>
      <w:tabs>
        <w:tab w:val="center" w:pos="4677"/>
        <w:tab w:val="right" w:pos="9355"/>
      </w:tabs>
    </w:pPr>
    <w:rPr>
      <w:sz w:val="24"/>
      <w:szCs w:val="24"/>
    </w:rPr>
  </w:style>
  <w:style w:type="paragraph" w:styleId="ab">
    <w:name w:val="footer"/>
    <w:basedOn w:val="a"/>
    <w:semiHidden/>
    <w:rsid w:val="00471423"/>
    <w:pPr>
      <w:tabs>
        <w:tab w:val="center" w:pos="4677"/>
        <w:tab w:val="right" w:pos="9355"/>
      </w:tabs>
    </w:pPr>
  </w:style>
  <w:style w:type="character" w:customStyle="1" w:styleId="20">
    <w:name w:val="Заголовок 2 Знак"/>
    <w:basedOn w:val="a0"/>
    <w:link w:val="2"/>
    <w:rsid w:val="002109D9"/>
    <w:rPr>
      <w:b/>
      <w:sz w:val="32"/>
    </w:rPr>
  </w:style>
  <w:style w:type="character" w:customStyle="1" w:styleId="a4">
    <w:name w:val="Название Знак"/>
    <w:basedOn w:val="a0"/>
    <w:link w:val="a3"/>
    <w:rsid w:val="002109D9"/>
    <w:rPr>
      <w:sz w:val="2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10.wmf"/><Relationship Id="rId42" Type="http://schemas.openxmlformats.org/officeDocument/2006/relationships/image" Target="media/image24.png"/><Relationship Id="rId63" Type="http://schemas.openxmlformats.org/officeDocument/2006/relationships/oleObject" Target="embeddings/oleObject23.bin"/><Relationship Id="rId84" Type="http://schemas.openxmlformats.org/officeDocument/2006/relationships/image" Target="media/image45.png"/><Relationship Id="rId138" Type="http://schemas.openxmlformats.org/officeDocument/2006/relationships/oleObject" Target="embeddings/oleObject53.bin"/><Relationship Id="rId159" Type="http://schemas.openxmlformats.org/officeDocument/2006/relationships/oleObject" Target="embeddings/oleObject69.bin"/><Relationship Id="rId170" Type="http://schemas.openxmlformats.org/officeDocument/2006/relationships/image" Target="media/image88.wmf"/><Relationship Id="rId191" Type="http://schemas.openxmlformats.org/officeDocument/2006/relationships/image" Target="media/image108.wmf"/><Relationship Id="rId205" Type="http://schemas.openxmlformats.org/officeDocument/2006/relationships/image" Target="media/image119.png"/><Relationship Id="rId226" Type="http://schemas.openxmlformats.org/officeDocument/2006/relationships/oleObject" Target="embeddings/oleObject86.bin"/><Relationship Id="rId247" Type="http://schemas.openxmlformats.org/officeDocument/2006/relationships/oleObject" Target="embeddings/oleObject97.bin"/><Relationship Id="rId107" Type="http://schemas.openxmlformats.org/officeDocument/2006/relationships/image" Target="media/image61.png"/><Relationship Id="rId11" Type="http://schemas.openxmlformats.org/officeDocument/2006/relationships/oleObject" Target="embeddings/oleObject1.bin"/><Relationship Id="rId32" Type="http://schemas.openxmlformats.org/officeDocument/2006/relationships/image" Target="media/image17.wmf"/><Relationship Id="rId53" Type="http://schemas.openxmlformats.org/officeDocument/2006/relationships/oleObject" Target="embeddings/oleObject18.bin"/><Relationship Id="rId74" Type="http://schemas.openxmlformats.org/officeDocument/2006/relationships/image" Target="media/image40.png"/><Relationship Id="rId128" Type="http://schemas.openxmlformats.org/officeDocument/2006/relationships/oleObject" Target="embeddings/oleObject48.bin"/><Relationship Id="rId149" Type="http://schemas.openxmlformats.org/officeDocument/2006/relationships/oleObject" Target="embeddings/oleObject59.bin"/><Relationship Id="rId5" Type="http://schemas.openxmlformats.org/officeDocument/2006/relationships/footnotes" Target="footnotes.xml"/><Relationship Id="rId95" Type="http://schemas.openxmlformats.org/officeDocument/2006/relationships/oleObject" Target="embeddings/oleObject36.bin"/><Relationship Id="rId160" Type="http://schemas.openxmlformats.org/officeDocument/2006/relationships/oleObject" Target="embeddings/oleObject70.bin"/><Relationship Id="rId181" Type="http://schemas.openxmlformats.org/officeDocument/2006/relationships/image" Target="media/image98.wmf"/><Relationship Id="rId216" Type="http://schemas.openxmlformats.org/officeDocument/2006/relationships/image" Target="media/image128.wmf"/><Relationship Id="rId237" Type="http://schemas.openxmlformats.org/officeDocument/2006/relationships/image" Target="media/image140.png"/><Relationship Id="rId22" Type="http://schemas.openxmlformats.org/officeDocument/2006/relationships/image" Target="media/image11.png"/><Relationship Id="rId43" Type="http://schemas.openxmlformats.org/officeDocument/2006/relationships/oleObject" Target="embeddings/oleObject13.bin"/><Relationship Id="rId64" Type="http://schemas.openxmlformats.org/officeDocument/2006/relationships/image" Target="media/image35.png"/><Relationship Id="rId118" Type="http://schemas.openxmlformats.org/officeDocument/2006/relationships/oleObject" Target="embeddings/oleObject43.bin"/><Relationship Id="rId139" Type="http://schemas.openxmlformats.org/officeDocument/2006/relationships/image" Target="media/image80.png"/><Relationship Id="rId85" Type="http://schemas.openxmlformats.org/officeDocument/2006/relationships/oleObject" Target="embeddings/oleObject34.bin"/><Relationship Id="rId150" Type="http://schemas.openxmlformats.org/officeDocument/2006/relationships/oleObject" Target="embeddings/oleObject60.bin"/><Relationship Id="rId171" Type="http://schemas.openxmlformats.org/officeDocument/2006/relationships/image" Target="media/image89.wmf"/><Relationship Id="rId192" Type="http://schemas.openxmlformats.org/officeDocument/2006/relationships/image" Target="media/image109.wmf"/><Relationship Id="rId206" Type="http://schemas.openxmlformats.org/officeDocument/2006/relationships/oleObject" Target="embeddings/oleObject81.bin"/><Relationship Id="rId227" Type="http://schemas.openxmlformats.org/officeDocument/2006/relationships/image" Target="media/image135.png"/><Relationship Id="rId248" Type="http://schemas.openxmlformats.org/officeDocument/2006/relationships/header" Target="header1.xml"/><Relationship Id="rId12" Type="http://schemas.openxmlformats.org/officeDocument/2006/relationships/image" Target="media/image5.png"/><Relationship Id="rId33" Type="http://schemas.openxmlformats.org/officeDocument/2006/relationships/image" Target="media/image18.wmf"/><Relationship Id="rId108" Type="http://schemas.openxmlformats.org/officeDocument/2006/relationships/image" Target="media/image62.png"/><Relationship Id="rId129" Type="http://schemas.openxmlformats.org/officeDocument/2006/relationships/image" Target="media/image75.png"/><Relationship Id="rId54"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oleObject" Target="embeddings/oleObject29.bin"/><Relationship Id="rId91" Type="http://schemas.openxmlformats.org/officeDocument/2006/relationships/image" Target="media/image50.wmf"/><Relationship Id="rId96" Type="http://schemas.openxmlformats.org/officeDocument/2006/relationships/image" Target="media/image54.png"/><Relationship Id="rId140" Type="http://schemas.openxmlformats.org/officeDocument/2006/relationships/oleObject" Target="embeddings/oleObject54.bin"/><Relationship Id="rId145" Type="http://schemas.openxmlformats.org/officeDocument/2006/relationships/image" Target="media/image83.png"/><Relationship Id="rId161" Type="http://schemas.openxmlformats.org/officeDocument/2006/relationships/oleObject" Target="embeddings/oleObject71.bin"/><Relationship Id="rId166" Type="http://schemas.openxmlformats.org/officeDocument/2006/relationships/oleObject" Target="embeddings/oleObject76.bin"/><Relationship Id="rId182" Type="http://schemas.openxmlformats.org/officeDocument/2006/relationships/image" Target="media/image99.wmf"/><Relationship Id="rId187" Type="http://schemas.openxmlformats.org/officeDocument/2006/relationships/image" Target="media/image104.wmf"/><Relationship Id="rId217" Type="http://schemas.openxmlformats.org/officeDocument/2006/relationships/image" Target="media/image129.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oleObject" Target="embeddings/oleObject82.bin"/><Relationship Id="rId233" Type="http://schemas.openxmlformats.org/officeDocument/2006/relationships/image" Target="media/image138.png"/><Relationship Id="rId238" Type="http://schemas.openxmlformats.org/officeDocument/2006/relationships/oleObject" Target="embeddings/oleObject92.bin"/><Relationship Id="rId23" Type="http://schemas.openxmlformats.org/officeDocument/2006/relationships/oleObject" Target="embeddings/oleObject6.bin"/><Relationship Id="rId28" Type="http://schemas.openxmlformats.org/officeDocument/2006/relationships/image" Target="media/image14.png"/><Relationship Id="rId49" Type="http://schemas.openxmlformats.org/officeDocument/2006/relationships/oleObject" Target="embeddings/oleObject16.bin"/><Relationship Id="rId114" Type="http://schemas.openxmlformats.org/officeDocument/2006/relationships/oleObject" Target="embeddings/oleObject41.bin"/><Relationship Id="rId119" Type="http://schemas.openxmlformats.org/officeDocument/2006/relationships/image" Target="media/image70.png"/><Relationship Id="rId44"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oleObject" Target="embeddings/oleObject24.bin"/><Relationship Id="rId81" Type="http://schemas.openxmlformats.org/officeDocument/2006/relationships/oleObject" Target="embeddings/oleObject32.bin"/><Relationship Id="rId86" Type="http://schemas.openxmlformats.org/officeDocument/2006/relationships/image" Target="media/image46.wmf"/><Relationship Id="rId130" Type="http://schemas.openxmlformats.org/officeDocument/2006/relationships/oleObject" Target="embeddings/oleObject49.bin"/><Relationship Id="rId135" Type="http://schemas.openxmlformats.org/officeDocument/2006/relationships/image" Target="media/image78.png"/><Relationship Id="rId151" Type="http://schemas.openxmlformats.org/officeDocument/2006/relationships/oleObject" Target="embeddings/oleObject61.bin"/><Relationship Id="rId156" Type="http://schemas.openxmlformats.org/officeDocument/2006/relationships/oleObject" Target="embeddings/oleObject66.bin"/><Relationship Id="rId177" Type="http://schemas.openxmlformats.org/officeDocument/2006/relationships/image" Target="media/image94.wmf"/><Relationship Id="rId198" Type="http://schemas.openxmlformats.org/officeDocument/2006/relationships/oleObject" Target="embeddings/oleObject79.bin"/><Relationship Id="rId172" Type="http://schemas.openxmlformats.org/officeDocument/2006/relationships/image" Target="media/image90.wmf"/><Relationship Id="rId193" Type="http://schemas.openxmlformats.org/officeDocument/2006/relationships/image" Target="media/image110.png"/><Relationship Id="rId202" Type="http://schemas.openxmlformats.org/officeDocument/2006/relationships/image" Target="media/image116.wmf"/><Relationship Id="rId207" Type="http://schemas.openxmlformats.org/officeDocument/2006/relationships/image" Target="media/image120.wmf"/><Relationship Id="rId223" Type="http://schemas.openxmlformats.org/officeDocument/2006/relationships/image" Target="media/image133.png"/><Relationship Id="rId228" Type="http://schemas.openxmlformats.org/officeDocument/2006/relationships/oleObject" Target="embeddings/oleObject87.bin"/><Relationship Id="rId244" Type="http://schemas.openxmlformats.org/officeDocument/2006/relationships/image" Target="media/image143.png"/><Relationship Id="rId249" Type="http://schemas.openxmlformats.org/officeDocument/2006/relationships/header" Target="header2.xml"/><Relationship Id="rId13" Type="http://schemas.openxmlformats.org/officeDocument/2006/relationships/oleObject" Target="embeddings/oleObject2.bin"/><Relationship Id="rId18" Type="http://schemas.openxmlformats.org/officeDocument/2006/relationships/image" Target="media/image8.png"/><Relationship Id="rId39" Type="http://schemas.openxmlformats.org/officeDocument/2006/relationships/image" Target="media/image22.wmf"/><Relationship Id="rId109" Type="http://schemas.openxmlformats.org/officeDocument/2006/relationships/image" Target="media/image63.png"/><Relationship Id="rId34" Type="http://schemas.openxmlformats.org/officeDocument/2006/relationships/image" Target="media/image19.png"/><Relationship Id="rId50" Type="http://schemas.openxmlformats.org/officeDocument/2006/relationships/image" Target="media/image28.png"/><Relationship Id="rId55" Type="http://schemas.openxmlformats.org/officeDocument/2006/relationships/oleObject" Target="embeddings/oleObject19.bin"/><Relationship Id="rId76" Type="http://schemas.openxmlformats.org/officeDocument/2006/relationships/image" Target="media/image41.png"/><Relationship Id="rId97" Type="http://schemas.openxmlformats.org/officeDocument/2006/relationships/oleObject" Target="embeddings/oleObject37.bin"/><Relationship Id="rId104" Type="http://schemas.openxmlformats.org/officeDocument/2006/relationships/image" Target="media/image58.png"/><Relationship Id="rId120" Type="http://schemas.openxmlformats.org/officeDocument/2006/relationships/oleObject" Target="embeddings/oleObject44.bin"/><Relationship Id="rId125" Type="http://schemas.openxmlformats.org/officeDocument/2006/relationships/image" Target="media/image73.png"/><Relationship Id="rId141" Type="http://schemas.openxmlformats.org/officeDocument/2006/relationships/image" Target="media/image81.png"/><Relationship Id="rId146" Type="http://schemas.openxmlformats.org/officeDocument/2006/relationships/oleObject" Target="embeddings/oleObject57.bin"/><Relationship Id="rId167" Type="http://schemas.openxmlformats.org/officeDocument/2006/relationships/image" Target="media/image85.wmf"/><Relationship Id="rId188" Type="http://schemas.openxmlformats.org/officeDocument/2006/relationships/image" Target="media/image105.wmf"/><Relationship Id="rId7" Type="http://schemas.openxmlformats.org/officeDocument/2006/relationships/image" Target="media/image1.wmf"/><Relationship Id="rId71" Type="http://schemas.openxmlformats.org/officeDocument/2006/relationships/oleObject" Target="embeddings/oleObject27.bin"/><Relationship Id="rId92" Type="http://schemas.openxmlformats.org/officeDocument/2006/relationships/image" Target="media/image51.wmf"/><Relationship Id="rId162" Type="http://schemas.openxmlformats.org/officeDocument/2006/relationships/oleObject" Target="embeddings/oleObject72.bin"/><Relationship Id="rId183" Type="http://schemas.openxmlformats.org/officeDocument/2006/relationships/image" Target="media/image100.wmf"/><Relationship Id="rId213" Type="http://schemas.openxmlformats.org/officeDocument/2006/relationships/image" Target="media/image125.wmf"/><Relationship Id="rId218" Type="http://schemas.openxmlformats.org/officeDocument/2006/relationships/oleObject" Target="embeddings/oleObject83.bin"/><Relationship Id="rId234" Type="http://schemas.openxmlformats.org/officeDocument/2006/relationships/oleObject" Target="embeddings/oleObject90.bin"/><Relationship Id="rId239" Type="http://schemas.openxmlformats.org/officeDocument/2006/relationships/image" Target="media/image141.png"/><Relationship Id="rId2" Type="http://schemas.openxmlformats.org/officeDocument/2006/relationships/styles" Target="styles.xml"/><Relationship Id="rId29" Type="http://schemas.openxmlformats.org/officeDocument/2006/relationships/oleObject" Target="embeddings/oleObject9.bin"/><Relationship Id="rId250" Type="http://schemas.openxmlformats.org/officeDocument/2006/relationships/footer" Target="footer1.xml"/><Relationship Id="rId24" Type="http://schemas.openxmlformats.org/officeDocument/2006/relationships/image" Target="media/image12.png"/><Relationship Id="rId40" Type="http://schemas.openxmlformats.org/officeDocument/2006/relationships/image" Target="media/image23.png"/><Relationship Id="rId45" Type="http://schemas.openxmlformats.org/officeDocument/2006/relationships/oleObject" Target="embeddings/oleObject14.bin"/><Relationship Id="rId66" Type="http://schemas.openxmlformats.org/officeDocument/2006/relationships/image" Target="media/image36.png"/><Relationship Id="rId87" Type="http://schemas.openxmlformats.org/officeDocument/2006/relationships/image" Target="media/image47.png"/><Relationship Id="rId110" Type="http://schemas.openxmlformats.org/officeDocument/2006/relationships/image" Target="media/image64.png"/><Relationship Id="rId115" Type="http://schemas.openxmlformats.org/officeDocument/2006/relationships/image" Target="media/image68.png"/><Relationship Id="rId131" Type="http://schemas.openxmlformats.org/officeDocument/2006/relationships/image" Target="media/image76.png"/><Relationship Id="rId136" Type="http://schemas.openxmlformats.org/officeDocument/2006/relationships/oleObject" Target="embeddings/oleObject52.bin"/><Relationship Id="rId157" Type="http://schemas.openxmlformats.org/officeDocument/2006/relationships/oleObject" Target="embeddings/oleObject67.bin"/><Relationship Id="rId178" Type="http://schemas.openxmlformats.org/officeDocument/2006/relationships/image" Target="media/image95.wmf"/><Relationship Id="rId61" Type="http://schemas.openxmlformats.org/officeDocument/2006/relationships/oleObject" Target="embeddings/oleObject22.bin"/><Relationship Id="rId82" Type="http://schemas.openxmlformats.org/officeDocument/2006/relationships/image" Target="media/image44.png"/><Relationship Id="rId152" Type="http://schemas.openxmlformats.org/officeDocument/2006/relationships/oleObject" Target="embeddings/oleObject62.bin"/><Relationship Id="rId173" Type="http://schemas.openxmlformats.org/officeDocument/2006/relationships/image" Target="media/image91.png"/><Relationship Id="rId194" Type="http://schemas.openxmlformats.org/officeDocument/2006/relationships/oleObject" Target="embeddings/oleObject78.bin"/><Relationship Id="rId199" Type="http://schemas.openxmlformats.org/officeDocument/2006/relationships/image" Target="media/image114.png"/><Relationship Id="rId203" Type="http://schemas.openxmlformats.org/officeDocument/2006/relationships/image" Target="media/image117.wmf"/><Relationship Id="rId208" Type="http://schemas.openxmlformats.org/officeDocument/2006/relationships/image" Target="media/image121.wmf"/><Relationship Id="rId229" Type="http://schemas.openxmlformats.org/officeDocument/2006/relationships/image" Target="media/image136.png"/><Relationship Id="rId19" Type="http://schemas.openxmlformats.org/officeDocument/2006/relationships/oleObject" Target="embeddings/oleObject5.bin"/><Relationship Id="rId224" Type="http://schemas.openxmlformats.org/officeDocument/2006/relationships/oleObject" Target="embeddings/oleObject85.bin"/><Relationship Id="rId240" Type="http://schemas.openxmlformats.org/officeDocument/2006/relationships/oleObject" Target="embeddings/oleObject93.bin"/><Relationship Id="rId245" Type="http://schemas.openxmlformats.org/officeDocument/2006/relationships/oleObject" Target="embeddings/oleObject96.bin"/><Relationship Id="rId14" Type="http://schemas.openxmlformats.org/officeDocument/2006/relationships/image" Target="media/image6.png"/><Relationship Id="rId30" Type="http://schemas.openxmlformats.org/officeDocument/2006/relationships/image" Target="media/image15.wmf"/><Relationship Id="rId35" Type="http://schemas.openxmlformats.org/officeDocument/2006/relationships/oleObject" Target="embeddings/oleObject10.bin"/><Relationship Id="rId56" Type="http://schemas.openxmlformats.org/officeDocument/2006/relationships/image" Target="media/image31.png"/><Relationship Id="rId77" Type="http://schemas.openxmlformats.org/officeDocument/2006/relationships/oleObject" Target="embeddings/oleObject30.bin"/><Relationship Id="rId100" Type="http://schemas.openxmlformats.org/officeDocument/2006/relationships/image" Target="media/image56.png"/><Relationship Id="rId105" Type="http://schemas.openxmlformats.org/officeDocument/2006/relationships/image" Target="media/image59.png"/><Relationship Id="rId126" Type="http://schemas.openxmlformats.org/officeDocument/2006/relationships/oleObject" Target="embeddings/oleObject47.bin"/><Relationship Id="rId147" Type="http://schemas.openxmlformats.org/officeDocument/2006/relationships/image" Target="media/image84.png"/><Relationship Id="rId168" Type="http://schemas.openxmlformats.org/officeDocument/2006/relationships/image" Target="media/image86.wmf"/><Relationship Id="rId8" Type="http://schemas.openxmlformats.org/officeDocument/2006/relationships/image" Target="media/image2.wmf"/><Relationship Id="rId51" Type="http://schemas.openxmlformats.org/officeDocument/2006/relationships/oleObject" Target="embeddings/oleObject17.bin"/><Relationship Id="rId72" Type="http://schemas.openxmlformats.org/officeDocument/2006/relationships/image" Target="media/image39.png"/><Relationship Id="rId93" Type="http://schemas.openxmlformats.org/officeDocument/2006/relationships/image" Target="media/image52.wmf"/><Relationship Id="rId98" Type="http://schemas.openxmlformats.org/officeDocument/2006/relationships/image" Target="media/image55.png"/><Relationship Id="rId121" Type="http://schemas.openxmlformats.org/officeDocument/2006/relationships/image" Target="media/image71.png"/><Relationship Id="rId142" Type="http://schemas.openxmlformats.org/officeDocument/2006/relationships/oleObject" Target="embeddings/oleObject55.bin"/><Relationship Id="rId163" Type="http://schemas.openxmlformats.org/officeDocument/2006/relationships/oleObject" Target="embeddings/oleObject73.bin"/><Relationship Id="rId184" Type="http://schemas.openxmlformats.org/officeDocument/2006/relationships/image" Target="media/image101.wmf"/><Relationship Id="rId189" Type="http://schemas.openxmlformats.org/officeDocument/2006/relationships/image" Target="media/image106.wmf"/><Relationship Id="rId219" Type="http://schemas.openxmlformats.org/officeDocument/2006/relationships/image" Target="media/image130.wmf"/><Relationship Id="rId3" Type="http://schemas.openxmlformats.org/officeDocument/2006/relationships/settings" Target="settings.xml"/><Relationship Id="rId214" Type="http://schemas.openxmlformats.org/officeDocument/2006/relationships/image" Target="media/image126.wmf"/><Relationship Id="rId230" Type="http://schemas.openxmlformats.org/officeDocument/2006/relationships/oleObject" Target="embeddings/oleObject88.bin"/><Relationship Id="rId235" Type="http://schemas.openxmlformats.org/officeDocument/2006/relationships/image" Target="media/image139.png"/><Relationship Id="rId251" Type="http://schemas.openxmlformats.org/officeDocument/2006/relationships/footer" Target="footer2.xml"/><Relationship Id="rId25" Type="http://schemas.openxmlformats.org/officeDocument/2006/relationships/oleObject" Target="embeddings/oleObject7.bin"/><Relationship Id="rId46" Type="http://schemas.openxmlformats.org/officeDocument/2006/relationships/image" Target="media/image26.png"/><Relationship Id="rId67" Type="http://schemas.openxmlformats.org/officeDocument/2006/relationships/oleObject" Target="embeddings/oleObject25.bin"/><Relationship Id="rId116" Type="http://schemas.openxmlformats.org/officeDocument/2006/relationships/oleObject" Target="embeddings/oleObject42.bin"/><Relationship Id="rId137" Type="http://schemas.openxmlformats.org/officeDocument/2006/relationships/image" Target="media/image79.png"/><Relationship Id="rId158" Type="http://schemas.openxmlformats.org/officeDocument/2006/relationships/oleObject" Target="embeddings/oleObject68.bin"/><Relationship Id="rId20" Type="http://schemas.openxmlformats.org/officeDocument/2006/relationships/image" Target="media/image9.wmf"/><Relationship Id="rId41" Type="http://schemas.openxmlformats.org/officeDocument/2006/relationships/oleObject" Target="embeddings/oleObject12.bin"/><Relationship Id="rId62" Type="http://schemas.openxmlformats.org/officeDocument/2006/relationships/image" Target="media/image34.png"/><Relationship Id="rId83" Type="http://schemas.openxmlformats.org/officeDocument/2006/relationships/oleObject" Target="embeddings/oleObject33.bin"/><Relationship Id="rId88" Type="http://schemas.openxmlformats.org/officeDocument/2006/relationships/oleObject" Target="embeddings/oleObject35.bin"/><Relationship Id="rId111" Type="http://schemas.openxmlformats.org/officeDocument/2006/relationships/image" Target="media/image65.png"/><Relationship Id="rId132" Type="http://schemas.openxmlformats.org/officeDocument/2006/relationships/oleObject" Target="embeddings/oleObject50.bin"/><Relationship Id="rId153" Type="http://schemas.openxmlformats.org/officeDocument/2006/relationships/oleObject" Target="embeddings/oleObject63.bin"/><Relationship Id="rId174" Type="http://schemas.openxmlformats.org/officeDocument/2006/relationships/oleObject" Target="embeddings/oleObject77.bin"/><Relationship Id="rId179" Type="http://schemas.openxmlformats.org/officeDocument/2006/relationships/image" Target="media/image96.wmf"/><Relationship Id="rId195" Type="http://schemas.openxmlformats.org/officeDocument/2006/relationships/image" Target="media/image111.wmf"/><Relationship Id="rId209" Type="http://schemas.openxmlformats.org/officeDocument/2006/relationships/image" Target="media/image122.wmf"/><Relationship Id="rId190" Type="http://schemas.openxmlformats.org/officeDocument/2006/relationships/image" Target="media/image107.wmf"/><Relationship Id="rId204" Type="http://schemas.openxmlformats.org/officeDocument/2006/relationships/image" Target="media/image118.wmf"/><Relationship Id="rId220" Type="http://schemas.openxmlformats.org/officeDocument/2006/relationships/image" Target="media/image131.wmf"/><Relationship Id="rId225" Type="http://schemas.openxmlformats.org/officeDocument/2006/relationships/image" Target="media/image134.png"/><Relationship Id="rId241" Type="http://schemas.openxmlformats.org/officeDocument/2006/relationships/oleObject" Target="embeddings/oleObject94.bin"/><Relationship Id="rId246" Type="http://schemas.openxmlformats.org/officeDocument/2006/relationships/image" Target="media/image144.png"/><Relationship Id="rId15" Type="http://schemas.openxmlformats.org/officeDocument/2006/relationships/oleObject" Target="embeddings/oleObject3.bin"/><Relationship Id="rId36" Type="http://schemas.openxmlformats.org/officeDocument/2006/relationships/image" Target="media/image20.png"/><Relationship Id="rId57" Type="http://schemas.openxmlformats.org/officeDocument/2006/relationships/oleObject" Target="embeddings/oleObject20.bin"/><Relationship Id="rId106" Type="http://schemas.openxmlformats.org/officeDocument/2006/relationships/image" Target="media/image60.png"/><Relationship Id="rId127" Type="http://schemas.openxmlformats.org/officeDocument/2006/relationships/image" Target="media/image74.png"/><Relationship Id="rId10" Type="http://schemas.openxmlformats.org/officeDocument/2006/relationships/image" Target="media/image4.png"/><Relationship Id="rId31" Type="http://schemas.openxmlformats.org/officeDocument/2006/relationships/image" Target="media/image16.wmf"/><Relationship Id="rId52" Type="http://schemas.openxmlformats.org/officeDocument/2006/relationships/image" Target="media/image29.png"/><Relationship Id="rId73" Type="http://schemas.openxmlformats.org/officeDocument/2006/relationships/oleObject" Target="embeddings/oleObject28.bin"/><Relationship Id="rId78" Type="http://schemas.openxmlformats.org/officeDocument/2006/relationships/image" Target="media/image42.png"/><Relationship Id="rId94" Type="http://schemas.openxmlformats.org/officeDocument/2006/relationships/image" Target="media/image53.png"/><Relationship Id="rId99" Type="http://schemas.openxmlformats.org/officeDocument/2006/relationships/oleObject" Target="embeddings/oleObject38.bin"/><Relationship Id="rId101" Type="http://schemas.openxmlformats.org/officeDocument/2006/relationships/oleObject" Target="embeddings/oleObject39.bin"/><Relationship Id="rId122" Type="http://schemas.openxmlformats.org/officeDocument/2006/relationships/oleObject" Target="embeddings/oleObject45.bin"/><Relationship Id="rId143" Type="http://schemas.openxmlformats.org/officeDocument/2006/relationships/image" Target="media/image82.png"/><Relationship Id="rId148" Type="http://schemas.openxmlformats.org/officeDocument/2006/relationships/oleObject" Target="embeddings/oleObject58.bin"/><Relationship Id="rId164" Type="http://schemas.openxmlformats.org/officeDocument/2006/relationships/oleObject" Target="embeddings/oleObject74.bin"/><Relationship Id="rId169" Type="http://schemas.openxmlformats.org/officeDocument/2006/relationships/image" Target="media/image87.wmf"/><Relationship Id="rId185" Type="http://schemas.openxmlformats.org/officeDocument/2006/relationships/image" Target="media/image102.wmf"/><Relationship Id="rId4" Type="http://schemas.openxmlformats.org/officeDocument/2006/relationships/webSettings" Target="webSettings.xml"/><Relationship Id="rId9" Type="http://schemas.openxmlformats.org/officeDocument/2006/relationships/image" Target="media/image3.wmf"/><Relationship Id="rId180" Type="http://schemas.openxmlformats.org/officeDocument/2006/relationships/image" Target="media/image97.wmf"/><Relationship Id="rId210" Type="http://schemas.openxmlformats.org/officeDocument/2006/relationships/image" Target="media/image123.wmf"/><Relationship Id="rId215" Type="http://schemas.openxmlformats.org/officeDocument/2006/relationships/image" Target="media/image127.wmf"/><Relationship Id="rId236" Type="http://schemas.openxmlformats.org/officeDocument/2006/relationships/oleObject" Target="embeddings/oleObject91.bin"/><Relationship Id="rId26" Type="http://schemas.openxmlformats.org/officeDocument/2006/relationships/image" Target="media/image13.png"/><Relationship Id="rId231" Type="http://schemas.openxmlformats.org/officeDocument/2006/relationships/image" Target="media/image137.png"/><Relationship Id="rId252" Type="http://schemas.openxmlformats.org/officeDocument/2006/relationships/fontTable" Target="fontTable.xml"/><Relationship Id="rId47" Type="http://schemas.openxmlformats.org/officeDocument/2006/relationships/oleObject" Target="embeddings/oleObject15.bin"/><Relationship Id="rId68" Type="http://schemas.openxmlformats.org/officeDocument/2006/relationships/image" Target="media/image37.png"/><Relationship Id="rId89" Type="http://schemas.openxmlformats.org/officeDocument/2006/relationships/image" Target="media/image48.wmf"/><Relationship Id="rId112" Type="http://schemas.openxmlformats.org/officeDocument/2006/relationships/image" Target="media/image66.png"/><Relationship Id="rId133" Type="http://schemas.openxmlformats.org/officeDocument/2006/relationships/image" Target="media/image77.png"/><Relationship Id="rId154" Type="http://schemas.openxmlformats.org/officeDocument/2006/relationships/oleObject" Target="embeddings/oleObject64.bin"/><Relationship Id="rId175" Type="http://schemas.openxmlformats.org/officeDocument/2006/relationships/image" Target="media/image92.wmf"/><Relationship Id="rId196" Type="http://schemas.openxmlformats.org/officeDocument/2006/relationships/image" Target="media/image112.wmf"/><Relationship Id="rId200" Type="http://schemas.openxmlformats.org/officeDocument/2006/relationships/oleObject" Target="embeddings/oleObject80.bin"/><Relationship Id="rId16" Type="http://schemas.openxmlformats.org/officeDocument/2006/relationships/image" Target="media/image7.png"/><Relationship Id="rId221" Type="http://schemas.openxmlformats.org/officeDocument/2006/relationships/image" Target="media/image132.png"/><Relationship Id="rId242" Type="http://schemas.openxmlformats.org/officeDocument/2006/relationships/image" Target="media/image142.png"/><Relationship Id="rId37" Type="http://schemas.openxmlformats.org/officeDocument/2006/relationships/oleObject" Target="embeddings/oleObject11.bin"/><Relationship Id="rId58" Type="http://schemas.openxmlformats.org/officeDocument/2006/relationships/image" Target="media/image32.png"/><Relationship Id="rId79" Type="http://schemas.openxmlformats.org/officeDocument/2006/relationships/oleObject" Target="embeddings/oleObject31.bin"/><Relationship Id="rId102" Type="http://schemas.openxmlformats.org/officeDocument/2006/relationships/image" Target="media/image57.png"/><Relationship Id="rId123" Type="http://schemas.openxmlformats.org/officeDocument/2006/relationships/image" Target="media/image72.png"/><Relationship Id="rId144" Type="http://schemas.openxmlformats.org/officeDocument/2006/relationships/oleObject" Target="embeddings/oleObject56.bin"/><Relationship Id="rId90" Type="http://schemas.openxmlformats.org/officeDocument/2006/relationships/image" Target="media/image49.wmf"/><Relationship Id="rId165" Type="http://schemas.openxmlformats.org/officeDocument/2006/relationships/oleObject" Target="embeddings/oleObject75.bin"/><Relationship Id="rId186" Type="http://schemas.openxmlformats.org/officeDocument/2006/relationships/image" Target="media/image103.wmf"/><Relationship Id="rId211" Type="http://schemas.openxmlformats.org/officeDocument/2006/relationships/image" Target="media/image124.png"/><Relationship Id="rId232" Type="http://schemas.openxmlformats.org/officeDocument/2006/relationships/oleObject" Target="embeddings/oleObject89.bin"/><Relationship Id="rId253" Type="http://schemas.openxmlformats.org/officeDocument/2006/relationships/theme" Target="theme/theme1.xml"/><Relationship Id="rId27" Type="http://schemas.openxmlformats.org/officeDocument/2006/relationships/oleObject" Target="embeddings/oleObject8.bin"/><Relationship Id="rId48" Type="http://schemas.openxmlformats.org/officeDocument/2006/relationships/image" Target="media/image27.png"/><Relationship Id="rId69" Type="http://schemas.openxmlformats.org/officeDocument/2006/relationships/oleObject" Target="embeddings/oleObject26.bin"/><Relationship Id="rId113" Type="http://schemas.openxmlformats.org/officeDocument/2006/relationships/image" Target="media/image67.png"/><Relationship Id="rId134" Type="http://schemas.openxmlformats.org/officeDocument/2006/relationships/oleObject" Target="embeddings/oleObject51.bin"/><Relationship Id="rId80" Type="http://schemas.openxmlformats.org/officeDocument/2006/relationships/image" Target="media/image43.png"/><Relationship Id="rId155" Type="http://schemas.openxmlformats.org/officeDocument/2006/relationships/oleObject" Target="embeddings/oleObject65.bin"/><Relationship Id="rId176" Type="http://schemas.openxmlformats.org/officeDocument/2006/relationships/image" Target="media/image93.wmf"/><Relationship Id="rId197" Type="http://schemas.openxmlformats.org/officeDocument/2006/relationships/image" Target="media/image113.png"/><Relationship Id="rId201" Type="http://schemas.openxmlformats.org/officeDocument/2006/relationships/image" Target="media/image115.wmf"/><Relationship Id="rId222" Type="http://schemas.openxmlformats.org/officeDocument/2006/relationships/oleObject" Target="embeddings/oleObject84.bin"/><Relationship Id="rId243" Type="http://schemas.openxmlformats.org/officeDocument/2006/relationships/oleObject" Target="embeddings/oleObject95.bin"/><Relationship Id="rId17" Type="http://schemas.openxmlformats.org/officeDocument/2006/relationships/oleObject" Target="embeddings/oleObject4.bin"/><Relationship Id="rId38" Type="http://schemas.openxmlformats.org/officeDocument/2006/relationships/image" Target="media/image21.wmf"/><Relationship Id="rId59" Type="http://schemas.openxmlformats.org/officeDocument/2006/relationships/oleObject" Target="embeddings/oleObject21.bin"/><Relationship Id="rId103" Type="http://schemas.openxmlformats.org/officeDocument/2006/relationships/oleObject" Target="embeddings/oleObject40.bin"/><Relationship Id="rId124" Type="http://schemas.openxmlformats.org/officeDocument/2006/relationships/oleObject" Target="embeddings/oleObject46.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80</Pages>
  <Words>15447</Words>
  <Characters>88050</Characters>
  <Application>Microsoft Office Word</Application>
  <DocSecurity>0</DocSecurity>
  <Lines>733</Lines>
  <Paragraphs>206</Paragraphs>
  <ScaleCrop>false</ScaleCrop>
  <HeadingPairs>
    <vt:vector size="2" baseType="variant">
      <vt:variant>
        <vt:lpstr>Название</vt:lpstr>
      </vt:variant>
      <vt:variant>
        <vt:i4>1</vt:i4>
      </vt:variant>
    </vt:vector>
  </HeadingPairs>
  <TitlesOfParts>
    <vt:vector size="1" baseType="lpstr">
      <vt:lpstr>ПРЕДИСЛОВИЕ</vt:lpstr>
    </vt:vector>
  </TitlesOfParts>
  <Company>1</Company>
  <LinksUpToDate>false</LinksUpToDate>
  <CharactersWithSpaces>103291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ПРЕДИСЛОВИЕ</dc:title>
  <dc:creator>Виктор Васильевич Кузнецов</dc:creator>
  <cp:lastModifiedBy>Пользователь</cp:lastModifiedBy>
  <cp:revision>2</cp:revision>
  <cp:lastPrinted>2001-11-29T08:16:00Z</cp:lastPrinted>
  <dcterms:created xsi:type="dcterms:W3CDTF">2018-03-21T20:04:00Z</dcterms:created>
  <dcterms:modified xsi:type="dcterms:W3CDTF">2018-03-21T20:04:00Z</dcterms:modified>
</cp:coreProperties>
</file>