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BEA" w:rsidRPr="007C3BEC" w:rsidRDefault="001C4BEA">
      <w:pPr>
        <w:pStyle w:val="a3"/>
        <w:spacing w:before="6"/>
        <w:ind w:left="0"/>
        <w:rPr>
          <w:sz w:val="41"/>
          <w:lang w:val="ru-RU"/>
        </w:rPr>
      </w:pPr>
    </w:p>
    <w:p w:rsidR="00A46B71" w:rsidRDefault="007C3BEC">
      <w:pPr>
        <w:ind w:left="1141" w:right="1173" w:firstLine="2"/>
        <w:jc w:val="center"/>
        <w:rPr>
          <w:b/>
          <w:sz w:val="28"/>
          <w:lang w:val="ru-RU"/>
        </w:rPr>
      </w:pPr>
      <w:r w:rsidRPr="007C3BEC">
        <w:rPr>
          <w:b/>
          <w:sz w:val="28"/>
          <w:lang w:val="ru-RU"/>
        </w:rPr>
        <w:t xml:space="preserve">МИНИСТЕРСТВО ОБРАЗОВАНИЯ И НАУКИ </w:t>
      </w:r>
    </w:p>
    <w:p w:rsidR="001C4BEA" w:rsidRPr="007C3BEC" w:rsidRDefault="007C3BEC">
      <w:pPr>
        <w:ind w:left="1141" w:right="1173" w:firstLine="2"/>
        <w:jc w:val="center"/>
        <w:rPr>
          <w:b/>
          <w:sz w:val="28"/>
          <w:lang w:val="ru-RU"/>
        </w:rPr>
      </w:pPr>
      <w:r w:rsidRPr="007C3BEC">
        <w:rPr>
          <w:b/>
          <w:sz w:val="28"/>
          <w:lang w:val="ru-RU"/>
        </w:rPr>
        <w:t>ФЕДЕРАЛЬНОЕ ГОСУДАРСТВЕННОЕ БЮДЖЕТНОЕ</w:t>
      </w:r>
    </w:p>
    <w:p w:rsidR="001C4BEA" w:rsidRPr="007C3BEC" w:rsidRDefault="007C3BEC">
      <w:pPr>
        <w:spacing w:before="2" w:line="321" w:lineRule="exact"/>
        <w:ind w:left="325"/>
        <w:rPr>
          <w:b/>
          <w:sz w:val="28"/>
          <w:lang w:val="ru-RU"/>
        </w:rPr>
      </w:pPr>
      <w:r w:rsidRPr="007C3BEC">
        <w:rPr>
          <w:b/>
          <w:sz w:val="28"/>
          <w:lang w:val="ru-RU"/>
        </w:rPr>
        <w:t>ОБРАЗОВАТЕЛЬНОЕ УЧРЕЖДЕНИЕ ВЫСШЕГО ОБРАЗОВАНИЯ</w:t>
      </w:r>
    </w:p>
    <w:p w:rsidR="00A46B71" w:rsidRDefault="007C3BEC">
      <w:pPr>
        <w:spacing w:line="480" w:lineRule="auto"/>
        <w:ind w:left="635" w:right="664"/>
        <w:jc w:val="center"/>
        <w:rPr>
          <w:b/>
          <w:sz w:val="28"/>
          <w:lang w:val="ru-RU"/>
        </w:rPr>
      </w:pPr>
      <w:r w:rsidRPr="007C3BEC">
        <w:rPr>
          <w:b/>
          <w:sz w:val="28"/>
          <w:lang w:val="ru-RU"/>
        </w:rPr>
        <w:t xml:space="preserve">«ТВЕРСКОЙ ГОСУДАРСТВЕННЫЙ УНИВЕРСИТЕТ» </w:t>
      </w:r>
    </w:p>
    <w:p w:rsidR="001C4BEA" w:rsidRPr="007C3BEC" w:rsidRDefault="007C3BEC">
      <w:pPr>
        <w:spacing w:line="480" w:lineRule="auto"/>
        <w:ind w:left="635" w:right="664"/>
        <w:jc w:val="center"/>
        <w:rPr>
          <w:b/>
          <w:sz w:val="28"/>
          <w:lang w:val="ru-RU"/>
        </w:rPr>
      </w:pPr>
      <w:r w:rsidRPr="007C3BEC">
        <w:rPr>
          <w:b/>
          <w:sz w:val="28"/>
          <w:lang w:val="ru-RU"/>
        </w:rPr>
        <w:t>ЮРИДИЧЕСКИЙ ФАКУЛЬТЕТ</w:t>
      </w:r>
    </w:p>
    <w:p w:rsidR="001C4BEA" w:rsidRPr="007C3BEC" w:rsidRDefault="007C3BEC">
      <w:pPr>
        <w:spacing w:before="2"/>
        <w:ind w:left="1721" w:right="1757" w:hanging="1"/>
        <w:jc w:val="center"/>
        <w:rPr>
          <w:b/>
          <w:sz w:val="28"/>
          <w:lang w:val="ru-RU"/>
        </w:rPr>
      </w:pPr>
      <w:bookmarkStart w:id="0" w:name="КАФЕДРА_ГРАЖДАНСКОГО_ПРОЦЕССА_И"/>
      <w:bookmarkEnd w:id="0"/>
      <w:r w:rsidRPr="007C3BEC">
        <w:rPr>
          <w:b/>
          <w:sz w:val="28"/>
          <w:lang w:val="ru-RU"/>
        </w:rPr>
        <w:t>КАФЕДРА ГРАЖДАНСКОГО ПРОЦЕССА И</w:t>
      </w:r>
      <w:bookmarkStart w:id="1" w:name="ПРАВООХРАНИТЕЛЬНОЙ_ДЕЯТЕЛЬНОСТИ"/>
      <w:bookmarkEnd w:id="1"/>
      <w:r w:rsidRPr="007C3BEC">
        <w:rPr>
          <w:b/>
          <w:sz w:val="28"/>
          <w:lang w:val="ru-RU"/>
        </w:rPr>
        <w:t xml:space="preserve"> ПРАВООХРАНИТЕЛЬНОЙ ДЕЯТЕЛЬНОСТИ</w:t>
      </w:r>
    </w:p>
    <w:p w:rsidR="001C4BEA" w:rsidRPr="007C3BEC" w:rsidRDefault="001C4BEA">
      <w:pPr>
        <w:pStyle w:val="a3"/>
        <w:spacing w:before="10"/>
        <w:ind w:left="0"/>
        <w:rPr>
          <w:b/>
          <w:sz w:val="27"/>
          <w:lang w:val="ru-RU"/>
        </w:rPr>
      </w:pPr>
    </w:p>
    <w:p w:rsidR="001C4BEA" w:rsidRPr="007C3BEC" w:rsidRDefault="007C3BEC">
      <w:pPr>
        <w:ind w:left="3197"/>
        <w:rPr>
          <w:b/>
          <w:sz w:val="28"/>
          <w:lang w:val="ru-RU"/>
        </w:rPr>
      </w:pPr>
      <w:r w:rsidRPr="007C3BEC">
        <w:rPr>
          <w:b/>
          <w:sz w:val="28"/>
          <w:lang w:val="ru-RU"/>
        </w:rPr>
        <w:t>40.03.01 Юриспруденция</w:t>
      </w:r>
    </w:p>
    <w:p w:rsidR="001C4BEA" w:rsidRPr="007C3BEC" w:rsidRDefault="001C4BEA">
      <w:pPr>
        <w:pStyle w:val="a3"/>
        <w:ind w:left="0"/>
        <w:rPr>
          <w:b/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b/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b/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b/>
          <w:sz w:val="30"/>
          <w:lang w:val="ru-RU"/>
        </w:rPr>
      </w:pPr>
    </w:p>
    <w:p w:rsidR="001C4BEA" w:rsidRPr="007C3BEC" w:rsidRDefault="007C3BEC">
      <w:pPr>
        <w:spacing w:before="229"/>
        <w:ind w:left="2141" w:right="2164"/>
        <w:jc w:val="center"/>
        <w:rPr>
          <w:b/>
          <w:sz w:val="28"/>
          <w:lang w:val="ru-RU"/>
        </w:rPr>
      </w:pPr>
      <w:bookmarkStart w:id="2" w:name="КУРСОВАЯ_РАБОТА"/>
      <w:bookmarkEnd w:id="2"/>
      <w:r w:rsidRPr="007C3BEC">
        <w:rPr>
          <w:b/>
          <w:sz w:val="28"/>
          <w:lang w:val="ru-RU"/>
        </w:rPr>
        <w:t>КУРСОВАЯ РАБОТА</w:t>
      </w:r>
    </w:p>
    <w:p w:rsidR="001C4BEA" w:rsidRPr="007C3BEC" w:rsidRDefault="001C4BEA">
      <w:pPr>
        <w:pStyle w:val="a3"/>
        <w:spacing w:before="1"/>
        <w:ind w:left="0"/>
        <w:rPr>
          <w:b/>
          <w:sz w:val="28"/>
          <w:lang w:val="ru-RU"/>
        </w:rPr>
      </w:pPr>
    </w:p>
    <w:p w:rsidR="00A46B71" w:rsidRDefault="007C3BEC" w:rsidP="007C3BEC">
      <w:pPr>
        <w:pStyle w:val="a3"/>
        <w:jc w:val="center"/>
        <w:rPr>
          <w:b/>
          <w:caps/>
          <w:sz w:val="28"/>
          <w:lang w:val="ru-RU"/>
        </w:rPr>
      </w:pPr>
      <w:bookmarkStart w:id="3" w:name="судебная_система_Российской_федерации"/>
      <w:bookmarkEnd w:id="3"/>
      <w:r w:rsidRPr="007C3BEC">
        <w:rPr>
          <w:b/>
          <w:caps/>
          <w:sz w:val="28"/>
          <w:lang w:val="ru-RU"/>
        </w:rPr>
        <w:t xml:space="preserve">Исполнение судебных актов, актов других органов и должностных лиц как необходимый институт </w:t>
      </w:r>
    </w:p>
    <w:p w:rsidR="001C4BEA" w:rsidRPr="007C3BEC" w:rsidRDefault="007C3BEC" w:rsidP="007C3BEC">
      <w:pPr>
        <w:pStyle w:val="a3"/>
        <w:jc w:val="center"/>
        <w:rPr>
          <w:b/>
          <w:caps/>
          <w:sz w:val="36"/>
          <w:lang w:val="ru-RU"/>
        </w:rPr>
      </w:pPr>
      <w:r w:rsidRPr="007C3BEC">
        <w:rPr>
          <w:b/>
          <w:caps/>
          <w:sz w:val="28"/>
          <w:lang w:val="ru-RU"/>
        </w:rPr>
        <w:t>правового государства</w:t>
      </w:r>
    </w:p>
    <w:p w:rsidR="001C4BEA" w:rsidRPr="007C3BEC" w:rsidRDefault="001C4BEA">
      <w:pPr>
        <w:pStyle w:val="a3"/>
        <w:ind w:left="0"/>
        <w:rPr>
          <w:b/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b/>
          <w:sz w:val="30"/>
          <w:lang w:val="ru-RU"/>
        </w:rPr>
      </w:pPr>
    </w:p>
    <w:p w:rsidR="001C4BEA" w:rsidRPr="007C3BEC" w:rsidRDefault="007C3BEC">
      <w:pPr>
        <w:spacing w:before="254" w:line="321" w:lineRule="exact"/>
        <w:ind w:right="127"/>
        <w:jc w:val="right"/>
        <w:rPr>
          <w:sz w:val="28"/>
          <w:lang w:val="ru-RU"/>
        </w:rPr>
      </w:pPr>
      <w:bookmarkStart w:id="4" w:name="Выполнил:_студент_1_курса_11_гр."/>
      <w:bookmarkEnd w:id="4"/>
      <w:r w:rsidRPr="007C3BEC">
        <w:rPr>
          <w:sz w:val="28"/>
          <w:lang w:val="ru-RU"/>
        </w:rPr>
        <w:t>Выполнил: студент 1 курса 1</w:t>
      </w:r>
      <w:r>
        <w:rPr>
          <w:sz w:val="28"/>
          <w:lang w:val="ru-RU"/>
        </w:rPr>
        <w:t>6</w:t>
      </w:r>
      <w:r w:rsidRPr="007C3BEC">
        <w:rPr>
          <w:sz w:val="28"/>
          <w:lang w:val="ru-RU"/>
        </w:rPr>
        <w:t xml:space="preserve"> гр.</w:t>
      </w:r>
    </w:p>
    <w:p w:rsidR="001C4BEA" w:rsidRPr="007C3BEC" w:rsidRDefault="007C3BEC" w:rsidP="007C3BEC">
      <w:pPr>
        <w:pStyle w:val="a3"/>
        <w:ind w:left="0"/>
        <w:jc w:val="right"/>
        <w:rPr>
          <w:sz w:val="30"/>
          <w:lang w:val="ru-RU"/>
        </w:rPr>
      </w:pPr>
      <w:bookmarkStart w:id="5" w:name="Иванов_И.И."/>
      <w:bookmarkEnd w:id="5"/>
      <w:r>
        <w:rPr>
          <w:sz w:val="30"/>
          <w:lang w:val="ru-RU"/>
        </w:rPr>
        <w:t>Юшакова А.А.</w:t>
      </w:r>
    </w:p>
    <w:p w:rsidR="001C4BEA" w:rsidRPr="007C3BEC" w:rsidRDefault="001C4BEA">
      <w:pPr>
        <w:pStyle w:val="a3"/>
        <w:spacing w:before="10"/>
        <w:ind w:left="0"/>
        <w:rPr>
          <w:sz w:val="25"/>
          <w:lang w:val="ru-RU"/>
        </w:rPr>
      </w:pPr>
    </w:p>
    <w:p w:rsidR="00A46B71" w:rsidRDefault="007C3BEC" w:rsidP="007C3BEC">
      <w:pPr>
        <w:spacing w:before="1"/>
        <w:ind w:right="130"/>
        <w:jc w:val="right"/>
        <w:rPr>
          <w:color w:val="000000"/>
          <w:sz w:val="28"/>
          <w:szCs w:val="23"/>
          <w:shd w:val="clear" w:color="auto" w:fill="FFFFFF"/>
          <w:lang w:val="ru-RU"/>
        </w:rPr>
      </w:pPr>
      <w:r w:rsidRPr="007C3BEC">
        <w:rPr>
          <w:sz w:val="28"/>
          <w:lang w:val="ru-RU"/>
        </w:rPr>
        <w:t xml:space="preserve">Научный руководитель: </w:t>
      </w:r>
      <w:r w:rsidRPr="007C3BEC">
        <w:rPr>
          <w:color w:val="000000"/>
          <w:sz w:val="28"/>
          <w:szCs w:val="23"/>
          <w:shd w:val="clear" w:color="auto" w:fill="FFFFFF"/>
          <w:lang w:val="ru-RU"/>
        </w:rPr>
        <w:t xml:space="preserve">доцент кафедры гражданского процесса и </w:t>
      </w:r>
    </w:p>
    <w:p w:rsidR="001C4BEA" w:rsidRPr="007C3BEC" w:rsidRDefault="007C3BEC" w:rsidP="007C3BEC">
      <w:pPr>
        <w:spacing w:before="1"/>
        <w:ind w:right="130"/>
        <w:jc w:val="right"/>
        <w:rPr>
          <w:sz w:val="28"/>
          <w:lang w:val="ru-RU"/>
        </w:rPr>
      </w:pPr>
      <w:r w:rsidRPr="007C3BEC">
        <w:rPr>
          <w:color w:val="000000"/>
          <w:sz w:val="28"/>
          <w:szCs w:val="23"/>
          <w:shd w:val="clear" w:color="auto" w:fill="FFFFFF"/>
          <w:lang w:val="ru-RU"/>
        </w:rPr>
        <w:t>правоохранительной деятельности</w:t>
      </w:r>
    </w:p>
    <w:p w:rsidR="001C4BEA" w:rsidRPr="007C3BEC" w:rsidRDefault="007C3BEC" w:rsidP="007C3BEC">
      <w:pPr>
        <w:pStyle w:val="a3"/>
        <w:ind w:left="0"/>
        <w:jc w:val="right"/>
        <w:rPr>
          <w:sz w:val="30"/>
          <w:lang w:val="ru-RU"/>
        </w:rPr>
      </w:pPr>
      <w:r w:rsidRPr="007C3BEC">
        <w:rPr>
          <w:color w:val="000000"/>
          <w:sz w:val="28"/>
          <w:szCs w:val="23"/>
          <w:shd w:val="clear" w:color="auto" w:fill="FFFFFF"/>
          <w:lang w:val="ru-RU"/>
        </w:rPr>
        <w:t>Федина А. С.</w:t>
      </w:r>
    </w:p>
    <w:p w:rsidR="001C4BEA" w:rsidRPr="007C3BEC" w:rsidRDefault="001C4BEA">
      <w:pPr>
        <w:pStyle w:val="a3"/>
        <w:ind w:left="0"/>
        <w:rPr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sz w:val="30"/>
          <w:lang w:val="ru-RU"/>
        </w:rPr>
      </w:pPr>
    </w:p>
    <w:p w:rsidR="001C4BEA" w:rsidRPr="007C3BEC" w:rsidRDefault="001C4BEA">
      <w:pPr>
        <w:pStyle w:val="a3"/>
        <w:ind w:left="0"/>
        <w:rPr>
          <w:sz w:val="30"/>
          <w:lang w:val="ru-RU"/>
        </w:rPr>
      </w:pPr>
    </w:p>
    <w:p w:rsidR="001C4BEA" w:rsidRPr="007C3BEC" w:rsidRDefault="001C4BEA">
      <w:pPr>
        <w:pStyle w:val="a3"/>
        <w:spacing w:before="2"/>
        <w:ind w:left="0"/>
        <w:rPr>
          <w:sz w:val="38"/>
          <w:lang w:val="ru-RU"/>
        </w:rPr>
      </w:pPr>
    </w:p>
    <w:p w:rsidR="001C4BEA" w:rsidRDefault="007C3BEC">
      <w:pPr>
        <w:ind w:left="2141" w:right="2158"/>
        <w:jc w:val="center"/>
        <w:rPr>
          <w:sz w:val="28"/>
          <w:lang w:val="ru-RU"/>
        </w:rPr>
      </w:pPr>
      <w:bookmarkStart w:id="6" w:name="Тверь_2017"/>
      <w:bookmarkEnd w:id="6"/>
      <w:r w:rsidRPr="00A46B71">
        <w:rPr>
          <w:sz w:val="28"/>
          <w:lang w:val="ru-RU"/>
        </w:rPr>
        <w:t>Тверь 2017</w:t>
      </w:r>
    </w:p>
    <w:p w:rsidR="00FC75F7" w:rsidRDefault="00FC75F7">
      <w:pPr>
        <w:ind w:left="2141" w:right="2158"/>
        <w:jc w:val="center"/>
        <w:rPr>
          <w:sz w:val="28"/>
          <w:lang w:val="ru-RU"/>
        </w:rPr>
      </w:pPr>
    </w:p>
    <w:p w:rsidR="00FC75F7" w:rsidRDefault="00FC75F7">
      <w:pPr>
        <w:ind w:left="2141" w:right="2158"/>
        <w:jc w:val="center"/>
        <w:rPr>
          <w:sz w:val="28"/>
          <w:lang w:val="ru-RU"/>
        </w:rPr>
      </w:pPr>
    </w:p>
    <w:p w:rsidR="00B06854" w:rsidRPr="00317D4A" w:rsidRDefault="00B06854" w:rsidP="00B06854">
      <w:pPr>
        <w:ind w:left="2141" w:right="2158"/>
        <w:jc w:val="center"/>
        <w:rPr>
          <w:caps/>
          <w:sz w:val="28"/>
          <w:lang w:val="ru-RU"/>
        </w:rPr>
      </w:pPr>
      <w:r w:rsidRPr="00317D4A">
        <w:rPr>
          <w:caps/>
          <w:sz w:val="28"/>
          <w:lang w:val="ru-RU"/>
        </w:rPr>
        <w:lastRenderedPageBreak/>
        <w:t>Содержание</w:t>
      </w:r>
    </w:p>
    <w:p w:rsidR="00B06854" w:rsidRPr="00B06854" w:rsidRDefault="00B06854" w:rsidP="00B06854">
      <w:pPr>
        <w:rPr>
          <w:sz w:val="28"/>
          <w:lang w:val="ru-RU"/>
        </w:rPr>
      </w:pPr>
    </w:p>
    <w:p w:rsidR="00B06854" w:rsidRPr="00B06854" w:rsidRDefault="00B06854" w:rsidP="00B06854">
      <w:pPr>
        <w:rPr>
          <w:sz w:val="28"/>
          <w:lang w:val="ru-RU"/>
        </w:rPr>
      </w:pPr>
    </w:p>
    <w:p w:rsidR="00B06854" w:rsidRPr="00B06854" w:rsidRDefault="00B06854" w:rsidP="000D4A2B">
      <w:pPr>
        <w:rPr>
          <w:sz w:val="28"/>
          <w:lang w:val="ru-RU"/>
        </w:rPr>
      </w:pPr>
    </w:p>
    <w:p w:rsidR="00B06854" w:rsidRPr="00B06854" w:rsidRDefault="007D5E86" w:rsidP="000D4A2B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Введение……………………………</w:t>
      </w:r>
      <w:proofErr w:type="gramStart"/>
      <w:r w:rsidR="0078403D">
        <w:rPr>
          <w:sz w:val="28"/>
          <w:lang w:val="ru-RU"/>
        </w:rPr>
        <w:t>……</w:t>
      </w:r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>3</w:t>
      </w:r>
    </w:p>
    <w:p w:rsidR="00B06854" w:rsidRDefault="007D5E86" w:rsidP="000D4A2B">
      <w:pPr>
        <w:pStyle w:val="a4"/>
        <w:numPr>
          <w:ilvl w:val="0"/>
          <w:numId w:val="8"/>
        </w:numPr>
        <w:spacing w:line="36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История развития службы судебных приставов……</w:t>
      </w:r>
      <w:proofErr w:type="gramStart"/>
      <w:r>
        <w:rPr>
          <w:sz w:val="28"/>
          <w:lang w:val="ru-RU"/>
        </w:rPr>
        <w:t>…….</w:t>
      </w:r>
      <w:proofErr w:type="gramEnd"/>
      <w:r w:rsidR="000D4A2B">
        <w:rPr>
          <w:sz w:val="28"/>
          <w:lang w:val="ru-RU"/>
        </w:rPr>
        <w:t>4</w:t>
      </w:r>
    </w:p>
    <w:p w:rsidR="00EF7B97" w:rsidRDefault="00EF7B97" w:rsidP="000D4A2B">
      <w:pPr>
        <w:pStyle w:val="a4"/>
        <w:numPr>
          <w:ilvl w:val="0"/>
          <w:numId w:val="8"/>
        </w:numPr>
        <w:spacing w:line="36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Организация деятельности службы судебных приставов……………</w:t>
      </w:r>
      <w:r w:rsidR="000D4A2B">
        <w:rPr>
          <w:sz w:val="28"/>
          <w:lang w:val="ru-RU"/>
        </w:rPr>
        <w:t>8</w:t>
      </w:r>
    </w:p>
    <w:p w:rsidR="000D4A2B" w:rsidRPr="000D4A2B" w:rsidRDefault="000D4A2B" w:rsidP="000D4A2B">
      <w:pPr>
        <w:pStyle w:val="a4"/>
        <w:numPr>
          <w:ilvl w:val="0"/>
          <w:numId w:val="8"/>
        </w:numPr>
        <w:tabs>
          <w:tab w:val="left" w:pos="1200"/>
        </w:tabs>
        <w:spacing w:line="360" w:lineRule="auto"/>
        <w:ind w:left="-142" w:firstLine="0"/>
        <w:jc w:val="center"/>
        <w:rPr>
          <w:sz w:val="28"/>
          <w:lang w:val="ru-RU" w:eastAsia="ru-RU" w:bidi="ar-SA"/>
        </w:rPr>
      </w:pPr>
      <w:r w:rsidRPr="000D4A2B">
        <w:rPr>
          <w:sz w:val="28"/>
          <w:lang w:val="ru-RU" w:eastAsia="ru-RU" w:bidi="ar-SA"/>
        </w:rPr>
        <w:t>Анализ эффективности работы Федеральной службы судебных приставов</w:t>
      </w:r>
      <w:r>
        <w:rPr>
          <w:sz w:val="28"/>
          <w:lang w:val="ru-RU" w:eastAsia="ru-RU" w:bidi="ar-SA"/>
        </w:rPr>
        <w:t>……………………………</w:t>
      </w:r>
      <w:proofErr w:type="gramStart"/>
      <w:r>
        <w:rPr>
          <w:sz w:val="28"/>
          <w:lang w:val="ru-RU" w:eastAsia="ru-RU" w:bidi="ar-SA"/>
        </w:rPr>
        <w:t>…….</w:t>
      </w:r>
      <w:proofErr w:type="gramEnd"/>
      <w:r>
        <w:rPr>
          <w:sz w:val="28"/>
          <w:lang w:val="ru-RU" w:eastAsia="ru-RU" w:bidi="ar-SA"/>
        </w:rPr>
        <w:t>14</w:t>
      </w:r>
    </w:p>
    <w:p w:rsidR="00E74B6B" w:rsidRDefault="000D4A2B" w:rsidP="000D4A2B">
      <w:pPr>
        <w:pStyle w:val="a4"/>
        <w:spacing w:line="36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Заключение……………………………………………</w:t>
      </w:r>
      <w:proofErr w:type="gramStart"/>
      <w:r>
        <w:rPr>
          <w:sz w:val="28"/>
          <w:lang w:val="ru-RU"/>
        </w:rPr>
        <w:t>…….</w:t>
      </w:r>
      <w:proofErr w:type="gramEnd"/>
      <w:r>
        <w:rPr>
          <w:sz w:val="28"/>
          <w:lang w:val="ru-RU"/>
        </w:rPr>
        <w:t>18</w:t>
      </w:r>
    </w:p>
    <w:p w:rsidR="000D4A2B" w:rsidRDefault="000D4A2B" w:rsidP="000D4A2B">
      <w:pPr>
        <w:pStyle w:val="a4"/>
        <w:spacing w:line="36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Список использованной литературы………………………19</w:t>
      </w:r>
    </w:p>
    <w:p w:rsidR="000D4A2B" w:rsidRDefault="000D4A2B" w:rsidP="000D4A2B">
      <w:pPr>
        <w:pStyle w:val="a4"/>
        <w:spacing w:line="360" w:lineRule="auto"/>
        <w:ind w:left="0" w:firstLine="0"/>
        <w:rPr>
          <w:sz w:val="28"/>
          <w:lang w:val="ru-RU"/>
        </w:rPr>
      </w:pPr>
      <w:r>
        <w:rPr>
          <w:sz w:val="28"/>
          <w:lang w:val="ru-RU"/>
        </w:rPr>
        <w:t>Приложение…………………………………………………20</w:t>
      </w:r>
    </w:p>
    <w:p w:rsidR="00EF7B97" w:rsidRDefault="00EF7B97" w:rsidP="00EF7B97">
      <w:pPr>
        <w:pStyle w:val="a4"/>
        <w:ind w:left="720" w:firstLine="0"/>
        <w:rPr>
          <w:sz w:val="28"/>
          <w:lang w:val="ru-RU"/>
        </w:rPr>
      </w:pPr>
    </w:p>
    <w:p w:rsidR="00B06854" w:rsidRPr="00B06854" w:rsidRDefault="00B06854" w:rsidP="00B06854">
      <w:pPr>
        <w:rPr>
          <w:sz w:val="28"/>
          <w:lang w:val="ru-RU"/>
        </w:rPr>
      </w:pPr>
    </w:p>
    <w:p w:rsidR="00B06854" w:rsidRPr="00B06854" w:rsidRDefault="00B06854" w:rsidP="00B06854">
      <w:pPr>
        <w:rPr>
          <w:sz w:val="28"/>
          <w:lang w:val="ru-RU"/>
        </w:rPr>
      </w:pPr>
    </w:p>
    <w:p w:rsidR="00B06854" w:rsidRPr="00B06854" w:rsidRDefault="00B06854" w:rsidP="00B06854">
      <w:pPr>
        <w:rPr>
          <w:sz w:val="28"/>
          <w:lang w:val="ru-RU"/>
        </w:rPr>
      </w:pPr>
    </w:p>
    <w:p w:rsidR="00B06854" w:rsidRPr="00B06854" w:rsidRDefault="00B06854" w:rsidP="00B06854">
      <w:pPr>
        <w:rPr>
          <w:sz w:val="28"/>
          <w:lang w:val="ru-RU"/>
        </w:rPr>
      </w:pPr>
    </w:p>
    <w:p w:rsidR="00B06854" w:rsidRDefault="00B06854" w:rsidP="00B06854">
      <w:pPr>
        <w:rPr>
          <w:sz w:val="28"/>
          <w:lang w:val="ru-RU"/>
        </w:rPr>
      </w:pPr>
    </w:p>
    <w:p w:rsidR="00FC41EA" w:rsidRDefault="00B06854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</w: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41EA" w:rsidRDefault="00FC41EA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8C73C3" w:rsidRDefault="008C73C3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8C73C3" w:rsidRDefault="008C73C3" w:rsidP="00A46B71">
      <w:pPr>
        <w:tabs>
          <w:tab w:val="left" w:pos="3570"/>
        </w:tabs>
        <w:spacing w:line="360" w:lineRule="auto"/>
        <w:rPr>
          <w:sz w:val="28"/>
          <w:lang w:val="ru-RU"/>
        </w:rPr>
      </w:pPr>
    </w:p>
    <w:p w:rsidR="00FC75F7" w:rsidRPr="00A76F45" w:rsidRDefault="00B06854" w:rsidP="005C78B0">
      <w:pPr>
        <w:tabs>
          <w:tab w:val="left" w:pos="3570"/>
        </w:tabs>
        <w:spacing w:line="360" w:lineRule="auto"/>
        <w:jc w:val="center"/>
        <w:rPr>
          <w:caps/>
          <w:sz w:val="28"/>
          <w:lang w:val="ru-RU"/>
        </w:rPr>
      </w:pPr>
      <w:r w:rsidRPr="00A76F45">
        <w:rPr>
          <w:caps/>
          <w:sz w:val="28"/>
          <w:lang w:val="ru-RU"/>
        </w:rPr>
        <w:lastRenderedPageBreak/>
        <w:t>Введение</w:t>
      </w:r>
    </w:p>
    <w:p w:rsidR="00B06854" w:rsidRDefault="00B06854" w:rsidP="005C78B0">
      <w:pPr>
        <w:tabs>
          <w:tab w:val="left" w:pos="3570"/>
        </w:tabs>
        <w:spacing w:line="360" w:lineRule="auto"/>
        <w:ind w:firstLine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Данная работа посвящена исследованиям в области </w:t>
      </w:r>
      <w:r w:rsidR="00A46B71">
        <w:rPr>
          <w:sz w:val="28"/>
          <w:lang w:val="ru-RU"/>
        </w:rPr>
        <w:t>юстиции</w:t>
      </w:r>
      <w:r w:rsidR="001F451E">
        <w:rPr>
          <w:sz w:val="28"/>
          <w:lang w:val="ru-RU"/>
        </w:rPr>
        <w:t xml:space="preserve"> и касается такого органа, как Федеральная служба судебных приставов. </w:t>
      </w:r>
    </w:p>
    <w:p w:rsidR="001F451E" w:rsidRDefault="001F451E" w:rsidP="005C78B0">
      <w:pPr>
        <w:tabs>
          <w:tab w:val="left" w:pos="3570"/>
        </w:tabs>
        <w:spacing w:line="360" w:lineRule="auto"/>
        <w:ind w:firstLine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Актуальность данной темы заключается в том, что </w:t>
      </w:r>
      <w:r w:rsidR="00A46B71">
        <w:rPr>
          <w:sz w:val="28"/>
          <w:lang w:val="ru-RU"/>
        </w:rPr>
        <w:t xml:space="preserve">представить современную судебную систему без службы, которая следит за исполнением </w:t>
      </w:r>
      <w:r w:rsidR="00A3148C">
        <w:rPr>
          <w:sz w:val="28"/>
          <w:lang w:val="ru-RU"/>
        </w:rPr>
        <w:t>судебных актов</w:t>
      </w:r>
      <w:r w:rsidR="00FC6AC0">
        <w:rPr>
          <w:sz w:val="28"/>
          <w:lang w:val="ru-RU"/>
        </w:rPr>
        <w:t>,</w:t>
      </w:r>
      <w:r w:rsidR="00A3148C">
        <w:rPr>
          <w:sz w:val="28"/>
          <w:lang w:val="ru-RU"/>
        </w:rPr>
        <w:t xml:space="preserve"> актов других органов и должностных лиц, </w:t>
      </w:r>
      <w:r w:rsidR="00C20FE4">
        <w:rPr>
          <w:sz w:val="28"/>
          <w:lang w:val="ru-RU"/>
        </w:rPr>
        <w:t>очень сложно</w:t>
      </w:r>
      <w:r w:rsidR="00FC6AC0">
        <w:rPr>
          <w:sz w:val="28"/>
          <w:lang w:val="ru-RU"/>
        </w:rPr>
        <w:t>. Потому что именно она завершает судопроизводство и дает понять, наск</w:t>
      </w:r>
      <w:r w:rsidR="0061658B">
        <w:rPr>
          <w:sz w:val="28"/>
          <w:lang w:val="ru-RU"/>
        </w:rPr>
        <w:t>олько эффективно осуществляется защита прав и свобод граждан в Российской Федерации.</w:t>
      </w:r>
      <w:r w:rsidR="00A3148C">
        <w:rPr>
          <w:sz w:val="28"/>
          <w:lang w:val="ru-RU"/>
        </w:rPr>
        <w:t xml:space="preserve"> </w:t>
      </w:r>
      <w:r w:rsidR="007A23E7">
        <w:rPr>
          <w:sz w:val="28"/>
          <w:lang w:val="ru-RU"/>
        </w:rPr>
        <w:t>Следует добавить</w:t>
      </w:r>
      <w:r w:rsidR="007D5E86">
        <w:rPr>
          <w:sz w:val="28"/>
          <w:lang w:val="ru-RU"/>
        </w:rPr>
        <w:t>, что служба судебных приставов находится на этапе развития и требует дальнейшего совершенствования.</w:t>
      </w:r>
    </w:p>
    <w:p w:rsidR="00826180" w:rsidRDefault="00826180" w:rsidP="005C78B0">
      <w:pPr>
        <w:tabs>
          <w:tab w:val="left" w:pos="3570"/>
        </w:tabs>
        <w:spacing w:line="360" w:lineRule="auto"/>
        <w:ind w:firstLine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роли объекта исследования выступает сами приставы, их обязанности, а предметом - </w:t>
      </w:r>
      <w:r w:rsidR="007A23E7">
        <w:rPr>
          <w:sz w:val="28"/>
          <w:lang w:val="ru-RU"/>
        </w:rPr>
        <w:t>их</w:t>
      </w:r>
      <w:r>
        <w:rPr>
          <w:sz w:val="28"/>
          <w:lang w:val="ru-RU"/>
        </w:rPr>
        <w:t xml:space="preserve"> деятельность, которая является важной в области защиты граждан, их прав и свобод. </w:t>
      </w:r>
    </w:p>
    <w:p w:rsidR="00826180" w:rsidRDefault="007A23E7" w:rsidP="005C78B0">
      <w:pPr>
        <w:tabs>
          <w:tab w:val="left" w:pos="3570"/>
        </w:tabs>
        <w:spacing w:line="360" w:lineRule="auto"/>
        <w:ind w:firstLine="680"/>
        <w:jc w:val="both"/>
        <w:rPr>
          <w:sz w:val="28"/>
          <w:lang w:val="ru-RU"/>
        </w:rPr>
      </w:pPr>
      <w:r>
        <w:rPr>
          <w:sz w:val="28"/>
          <w:lang w:val="ru-RU"/>
        </w:rPr>
        <w:t>Главная цель</w:t>
      </w:r>
      <w:r w:rsidR="00826180">
        <w:rPr>
          <w:sz w:val="28"/>
          <w:lang w:val="ru-RU"/>
        </w:rPr>
        <w:t xml:space="preserve"> курсовой работы </w:t>
      </w:r>
      <w:r>
        <w:rPr>
          <w:sz w:val="28"/>
          <w:lang w:val="ru-RU"/>
        </w:rPr>
        <w:t>– доказать, что существование службы судебных приставов нео</w:t>
      </w:r>
      <w:r w:rsidR="007479F2">
        <w:rPr>
          <w:sz w:val="28"/>
          <w:lang w:val="ru-RU"/>
        </w:rPr>
        <w:t>бходимо в</w:t>
      </w:r>
      <w:r>
        <w:rPr>
          <w:sz w:val="28"/>
          <w:lang w:val="ru-RU"/>
        </w:rPr>
        <w:t xml:space="preserve"> правово</w:t>
      </w:r>
      <w:r w:rsidR="007479F2">
        <w:rPr>
          <w:sz w:val="28"/>
          <w:lang w:val="ru-RU"/>
        </w:rPr>
        <w:t>м</w:t>
      </w:r>
      <w:r>
        <w:rPr>
          <w:sz w:val="28"/>
          <w:lang w:val="ru-RU"/>
        </w:rPr>
        <w:t xml:space="preserve"> государств</w:t>
      </w:r>
      <w:r w:rsidR="007479F2">
        <w:rPr>
          <w:sz w:val="28"/>
          <w:lang w:val="ru-RU"/>
        </w:rPr>
        <w:t>е.</w:t>
      </w:r>
    </w:p>
    <w:p w:rsidR="007479F2" w:rsidRDefault="007479F2" w:rsidP="005C78B0">
      <w:pPr>
        <w:tabs>
          <w:tab w:val="left" w:pos="3570"/>
        </w:tabs>
        <w:spacing w:line="360" w:lineRule="auto"/>
        <w:ind w:firstLine="680"/>
        <w:jc w:val="both"/>
        <w:rPr>
          <w:sz w:val="28"/>
          <w:lang w:val="ru-RU"/>
        </w:rPr>
      </w:pPr>
      <w:r>
        <w:rPr>
          <w:sz w:val="28"/>
          <w:lang w:val="ru-RU"/>
        </w:rPr>
        <w:t>Для этого необходимо исследовать возникновение и развитие этой службы, понять, каково ее влияние на граждан и на государство в целом, какие наиболее важные задачи выделяются, а также рассмотреть порядок исполнения решений в современном обществе и выявить возможные проблемы, которые препятствуют работе этого органа.</w:t>
      </w:r>
    </w:p>
    <w:p w:rsidR="00912735" w:rsidRDefault="007479F2" w:rsidP="005C78B0">
      <w:pPr>
        <w:tabs>
          <w:tab w:val="left" w:pos="3570"/>
        </w:tabs>
        <w:spacing w:line="360" w:lineRule="auto"/>
        <w:ind w:firstLine="680"/>
        <w:jc w:val="both"/>
        <w:rPr>
          <w:sz w:val="28"/>
          <w:lang w:val="ru-RU"/>
        </w:rPr>
      </w:pPr>
      <w:r>
        <w:rPr>
          <w:sz w:val="28"/>
          <w:lang w:val="ru-RU"/>
        </w:rPr>
        <w:t>Методологической основой для исследования послужили научные труды, монографии и учебные пособия, а также значимые нормативно-правовые акты, которые регулируют сферу исполнительного производства.</w:t>
      </w:r>
    </w:p>
    <w:p w:rsidR="00912735" w:rsidRPr="00912735" w:rsidRDefault="00912735" w:rsidP="00912735">
      <w:pPr>
        <w:rPr>
          <w:sz w:val="28"/>
          <w:lang w:val="ru-RU"/>
        </w:rPr>
      </w:pPr>
    </w:p>
    <w:p w:rsidR="00912735" w:rsidRPr="00912735" w:rsidRDefault="00912735" w:rsidP="00912735">
      <w:pPr>
        <w:rPr>
          <w:sz w:val="28"/>
          <w:lang w:val="ru-RU"/>
        </w:rPr>
      </w:pPr>
    </w:p>
    <w:p w:rsidR="00912735" w:rsidRDefault="00912735" w:rsidP="00912735">
      <w:pPr>
        <w:rPr>
          <w:sz w:val="28"/>
          <w:lang w:val="ru-RU"/>
        </w:rPr>
      </w:pPr>
    </w:p>
    <w:p w:rsidR="002470D8" w:rsidRDefault="002470D8" w:rsidP="00912735">
      <w:pPr>
        <w:rPr>
          <w:sz w:val="28"/>
          <w:lang w:val="ru-RU"/>
        </w:rPr>
      </w:pPr>
    </w:p>
    <w:p w:rsidR="002470D8" w:rsidRDefault="002470D8" w:rsidP="00912735">
      <w:pPr>
        <w:rPr>
          <w:sz w:val="28"/>
          <w:lang w:val="ru-RU"/>
        </w:rPr>
      </w:pPr>
    </w:p>
    <w:p w:rsidR="002470D8" w:rsidRDefault="002470D8" w:rsidP="00912735">
      <w:pPr>
        <w:rPr>
          <w:sz w:val="28"/>
          <w:lang w:val="ru-RU"/>
        </w:rPr>
      </w:pPr>
    </w:p>
    <w:p w:rsidR="002470D8" w:rsidRDefault="002470D8" w:rsidP="00912735">
      <w:pPr>
        <w:rPr>
          <w:sz w:val="28"/>
          <w:lang w:val="ru-RU"/>
        </w:rPr>
      </w:pPr>
    </w:p>
    <w:p w:rsidR="002470D8" w:rsidRDefault="002470D8" w:rsidP="00912735">
      <w:pPr>
        <w:rPr>
          <w:sz w:val="28"/>
          <w:lang w:val="ru-RU"/>
        </w:rPr>
      </w:pPr>
    </w:p>
    <w:p w:rsidR="002470D8" w:rsidRPr="00912735" w:rsidRDefault="002470D8" w:rsidP="00912735">
      <w:pPr>
        <w:rPr>
          <w:sz w:val="28"/>
          <w:lang w:val="ru-RU"/>
        </w:rPr>
      </w:pPr>
    </w:p>
    <w:p w:rsidR="00912735" w:rsidRPr="00912735" w:rsidRDefault="00912735" w:rsidP="00912735">
      <w:pPr>
        <w:rPr>
          <w:sz w:val="28"/>
          <w:lang w:val="ru-RU"/>
        </w:rPr>
      </w:pPr>
    </w:p>
    <w:p w:rsidR="00912735" w:rsidRPr="0078403D" w:rsidRDefault="00C20FE4" w:rsidP="0078403D">
      <w:pPr>
        <w:pStyle w:val="a4"/>
        <w:numPr>
          <w:ilvl w:val="0"/>
          <w:numId w:val="17"/>
        </w:numPr>
        <w:tabs>
          <w:tab w:val="left" w:pos="1395"/>
        </w:tabs>
        <w:spacing w:line="360" w:lineRule="auto"/>
        <w:jc w:val="center"/>
        <w:rPr>
          <w:caps/>
          <w:sz w:val="28"/>
          <w:lang w:val="ru-RU"/>
        </w:rPr>
      </w:pPr>
      <w:r w:rsidRPr="0078403D">
        <w:rPr>
          <w:caps/>
          <w:sz w:val="28"/>
          <w:lang w:val="ru-RU"/>
        </w:rPr>
        <w:lastRenderedPageBreak/>
        <w:t>История развития службы судебных приставов</w:t>
      </w:r>
    </w:p>
    <w:p w:rsidR="00C20FE4" w:rsidRPr="008C3007" w:rsidRDefault="00C20FE4" w:rsidP="005C78B0">
      <w:pPr>
        <w:pStyle w:val="a4"/>
        <w:numPr>
          <w:ilvl w:val="0"/>
          <w:numId w:val="12"/>
        </w:numPr>
        <w:tabs>
          <w:tab w:val="left" w:pos="1395"/>
        </w:tabs>
        <w:spacing w:line="360" w:lineRule="auto"/>
        <w:ind w:left="0" w:firstLine="709"/>
        <w:rPr>
          <w:caps/>
          <w:sz w:val="28"/>
          <w:lang w:val="ru-RU"/>
        </w:rPr>
      </w:pPr>
      <w:r>
        <w:rPr>
          <w:sz w:val="28"/>
          <w:lang w:val="ru-RU"/>
        </w:rPr>
        <w:t>В Древней Руси понятия «пристав» не существовало, поэтому существующие налоги</w:t>
      </w:r>
      <w:r w:rsidR="008C3007">
        <w:rPr>
          <w:sz w:val="28"/>
          <w:lang w:val="ru-RU"/>
        </w:rPr>
        <w:t xml:space="preserve"> собирал сам князь или его дружинники. Однако после смерти князя Игоря, который отправился в древлянские земли за сбором, княгиня Ольга, его жена, провела реформу, согласно которой устанавливались фиксированный размер повинности («урок») и место его сбора («погост»).</w:t>
      </w:r>
    </w:p>
    <w:p w:rsidR="008C3007" w:rsidRDefault="008C3007" w:rsidP="005C78B0">
      <w:pPr>
        <w:pStyle w:val="a4"/>
        <w:tabs>
          <w:tab w:val="left" w:pos="1395"/>
        </w:tabs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В </w:t>
      </w:r>
      <w:r w:rsidR="00B9545D" w:rsidRPr="00B9545D">
        <w:rPr>
          <w:sz w:val="28"/>
          <w:szCs w:val="45"/>
          <w:shd w:val="clear" w:color="auto" w:fill="FFFFFF"/>
        </w:rPr>
        <w:t>XI</w:t>
      </w:r>
      <w:r>
        <w:rPr>
          <w:sz w:val="28"/>
          <w:lang w:val="ru-RU"/>
        </w:rPr>
        <w:t xml:space="preserve"> веке во времена правления Ярослава Мудрого в Русской Правде, </w:t>
      </w:r>
      <w:r w:rsidR="00C9017E">
        <w:rPr>
          <w:sz w:val="28"/>
          <w:lang w:val="ru-RU"/>
        </w:rPr>
        <w:t xml:space="preserve">в </w:t>
      </w:r>
      <w:r>
        <w:rPr>
          <w:sz w:val="28"/>
          <w:lang w:val="ru-RU"/>
        </w:rPr>
        <w:t>свод</w:t>
      </w:r>
      <w:r w:rsidR="00C9017E">
        <w:rPr>
          <w:sz w:val="28"/>
          <w:lang w:val="ru-RU"/>
        </w:rPr>
        <w:t>е</w:t>
      </w:r>
      <w:r>
        <w:rPr>
          <w:sz w:val="28"/>
          <w:lang w:val="ru-RU"/>
        </w:rPr>
        <w:t xml:space="preserve"> законов, определялся порядок взыскания долгов с должника. А также упоминалось об «исполнителях», которыми были дружинники, собира</w:t>
      </w:r>
      <w:r w:rsidR="00C9017E">
        <w:rPr>
          <w:sz w:val="28"/>
          <w:lang w:val="ru-RU"/>
        </w:rPr>
        <w:t>вшие</w:t>
      </w:r>
      <w:r>
        <w:rPr>
          <w:sz w:val="28"/>
          <w:lang w:val="ru-RU"/>
        </w:rPr>
        <w:t xml:space="preserve"> судебную пошлину и </w:t>
      </w:r>
      <w:r w:rsidR="00825AB3">
        <w:rPr>
          <w:sz w:val="28"/>
          <w:lang w:val="ru-RU"/>
        </w:rPr>
        <w:t>всячески содейство</w:t>
      </w:r>
      <w:r w:rsidR="00C9017E">
        <w:rPr>
          <w:sz w:val="28"/>
          <w:lang w:val="ru-RU"/>
        </w:rPr>
        <w:t>вавшие</w:t>
      </w:r>
      <w:r w:rsidR="00825AB3">
        <w:rPr>
          <w:sz w:val="28"/>
          <w:lang w:val="ru-RU"/>
        </w:rPr>
        <w:t xml:space="preserve"> судебному процессу.</w:t>
      </w:r>
    </w:p>
    <w:p w:rsidR="00825AB3" w:rsidRPr="00825AB3" w:rsidRDefault="00825AB3" w:rsidP="005C78B0">
      <w:pPr>
        <w:pStyle w:val="a4"/>
        <w:numPr>
          <w:ilvl w:val="0"/>
          <w:numId w:val="12"/>
        </w:numPr>
        <w:tabs>
          <w:tab w:val="left" w:pos="1395"/>
        </w:tabs>
        <w:spacing w:line="360" w:lineRule="auto"/>
        <w:ind w:left="0" w:firstLine="709"/>
        <w:rPr>
          <w:caps/>
          <w:sz w:val="28"/>
          <w:lang w:val="ru-RU"/>
        </w:rPr>
      </w:pPr>
      <w:r>
        <w:rPr>
          <w:caps/>
          <w:sz w:val="28"/>
          <w:lang w:val="ru-RU"/>
        </w:rPr>
        <w:t xml:space="preserve">В </w:t>
      </w:r>
      <w:r w:rsidR="00225F4B" w:rsidRPr="00225F4B">
        <w:rPr>
          <w:sz w:val="28"/>
          <w:szCs w:val="28"/>
          <w:shd w:val="clear" w:color="auto" w:fill="FFFFFF"/>
        </w:rPr>
        <w:t>XIII</w:t>
      </w:r>
      <w:r w:rsidR="00225F4B" w:rsidRPr="00225F4B">
        <w:rPr>
          <w:sz w:val="28"/>
          <w:szCs w:val="28"/>
          <w:shd w:val="clear" w:color="auto" w:fill="FFFFFF"/>
          <w:lang w:val="ru-RU"/>
        </w:rPr>
        <w:t>-</w:t>
      </w:r>
      <w:r w:rsidR="00225F4B" w:rsidRPr="00225F4B">
        <w:rPr>
          <w:sz w:val="28"/>
          <w:szCs w:val="28"/>
          <w:shd w:val="clear" w:color="auto" w:fill="FFFFFF"/>
        </w:rPr>
        <w:t>XV</w:t>
      </w:r>
      <w:r>
        <w:rPr>
          <w:caps/>
          <w:sz w:val="28"/>
          <w:lang w:val="ru-RU"/>
        </w:rPr>
        <w:t xml:space="preserve"> </w:t>
      </w:r>
      <w:r>
        <w:rPr>
          <w:sz w:val="28"/>
          <w:lang w:val="ru-RU"/>
        </w:rPr>
        <w:t>веках в различных документах упоминались люди, которые обладали определенными полномочиями в сфере судебной власти, их тоже можно считать первыми приставами, потому что они исполняли волю князя, заставляя должника отвечать перед высшими органами.</w:t>
      </w:r>
    </w:p>
    <w:p w:rsidR="00825AB3" w:rsidRDefault="00B9545D" w:rsidP="005C78B0">
      <w:pPr>
        <w:pStyle w:val="a4"/>
        <w:tabs>
          <w:tab w:val="left" w:pos="1395"/>
        </w:tabs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Позднее в Судебниках 1497 и 1550 годов встречается первое упоминание о судебных приставах, у которых уже был закреплен определенный набор функций. Кроме этого, нормативно-правовые акты вводят новый институт – «отдача за пристава»: теперь обвиняемые во время следствия и суда находятся под надзором и на ответственности того пристава, за которым они числятся. Если пристав упускает своего «подопечного», он обязан стеречь ответчика у двора «и день, и два, и три».</w:t>
      </w:r>
    </w:p>
    <w:p w:rsidR="00B9545D" w:rsidRDefault="00B9545D" w:rsidP="005C78B0">
      <w:pPr>
        <w:pStyle w:val="a4"/>
        <w:tabs>
          <w:tab w:val="left" w:pos="1395"/>
        </w:tabs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Именно эти документы формируют первое представление о судебных приставах, их правовой статус уточняется, а функции закрепляются.</w:t>
      </w:r>
    </w:p>
    <w:p w:rsidR="00B9545D" w:rsidRDefault="00A82F97" w:rsidP="005C78B0">
      <w:pPr>
        <w:pStyle w:val="a4"/>
        <w:numPr>
          <w:ilvl w:val="0"/>
          <w:numId w:val="12"/>
        </w:numPr>
        <w:tabs>
          <w:tab w:val="left" w:pos="1395"/>
        </w:tabs>
        <w:spacing w:line="360" w:lineRule="auto"/>
        <w:ind w:left="0" w:firstLine="708"/>
        <w:rPr>
          <w:sz w:val="28"/>
          <w:lang w:val="ru-RU"/>
        </w:rPr>
      </w:pPr>
      <w:r>
        <w:rPr>
          <w:sz w:val="28"/>
          <w:lang w:val="ru-RU"/>
        </w:rPr>
        <w:t>В допетровской Руси появилось такое название судебного пристава, как «</w:t>
      </w:r>
      <w:proofErr w:type="spellStart"/>
      <w:r>
        <w:rPr>
          <w:sz w:val="28"/>
          <w:lang w:val="ru-RU"/>
        </w:rPr>
        <w:t>недельщик</w:t>
      </w:r>
      <w:proofErr w:type="spellEnd"/>
      <w:r>
        <w:rPr>
          <w:sz w:val="28"/>
          <w:lang w:val="ru-RU"/>
        </w:rPr>
        <w:t>», который осуществлял возложенные на него функции неделями. Он должен был в пределах города оповещать граждан о вызове в суд, а также доставлять в суд обвиняемого.</w:t>
      </w:r>
    </w:p>
    <w:p w:rsidR="00A82F97" w:rsidRDefault="00A82F97" w:rsidP="005C78B0">
      <w:pPr>
        <w:pStyle w:val="a4"/>
        <w:tabs>
          <w:tab w:val="left" w:pos="1395"/>
        </w:tabs>
        <w:spacing w:line="360" w:lineRule="auto"/>
        <w:ind w:left="0" w:firstLine="708"/>
        <w:rPr>
          <w:sz w:val="28"/>
          <w:lang w:val="ru-RU"/>
        </w:rPr>
      </w:pPr>
      <w:r>
        <w:rPr>
          <w:sz w:val="28"/>
          <w:lang w:val="ru-RU"/>
        </w:rPr>
        <w:t>В это же время оформлялась ответственность пристава за противозаконные действия.</w:t>
      </w:r>
    </w:p>
    <w:p w:rsidR="00A82F97" w:rsidRDefault="00A82F97" w:rsidP="005C78B0">
      <w:pPr>
        <w:pStyle w:val="a4"/>
        <w:tabs>
          <w:tab w:val="left" w:pos="1395"/>
        </w:tabs>
        <w:spacing w:line="360" w:lineRule="auto"/>
        <w:ind w:left="0" w:firstLine="708"/>
        <w:rPr>
          <w:sz w:val="28"/>
          <w:lang w:val="ru-RU"/>
        </w:rPr>
      </w:pPr>
      <w:r>
        <w:rPr>
          <w:sz w:val="28"/>
          <w:lang w:val="ru-RU"/>
        </w:rPr>
        <w:t xml:space="preserve">Значимую роль в этот период сыграло Соборное Уложение 1649 года </w:t>
      </w:r>
      <w:r>
        <w:rPr>
          <w:sz w:val="28"/>
          <w:lang w:val="ru-RU"/>
        </w:rPr>
        <w:lastRenderedPageBreak/>
        <w:t>Алексея Михайловича. Согласно этому нормативному акту приставы получили больше полномочий для ареста того, кто не подчинялся и не выполнял требований государства. Но вместе с расширением полномочий, повысилась и ответственность</w:t>
      </w:r>
      <w:r w:rsidR="007C0F92">
        <w:rPr>
          <w:sz w:val="28"/>
          <w:lang w:val="ru-RU"/>
        </w:rPr>
        <w:t>: за ненадлежащее исполнение обязанностей пристав подвергался дисциплинарной (увольнение со службы), уголовной (битье батогами) и материальной (возмещение убытков) ответственности.</w:t>
      </w:r>
      <w:r w:rsidR="007C0F92">
        <w:rPr>
          <w:rStyle w:val="ac"/>
          <w:sz w:val="28"/>
          <w:lang w:val="ru-RU"/>
        </w:rPr>
        <w:footnoteReference w:id="1"/>
      </w:r>
    </w:p>
    <w:p w:rsidR="007C0F92" w:rsidRDefault="007C0F92" w:rsidP="005C78B0">
      <w:pPr>
        <w:pStyle w:val="a4"/>
        <w:tabs>
          <w:tab w:val="left" w:pos="1395"/>
        </w:tabs>
        <w:spacing w:line="360" w:lineRule="auto"/>
        <w:ind w:left="0" w:firstLine="708"/>
        <w:rPr>
          <w:sz w:val="28"/>
          <w:lang w:val="ru-RU"/>
        </w:rPr>
      </w:pPr>
      <w:r>
        <w:rPr>
          <w:sz w:val="28"/>
          <w:lang w:val="ru-RU"/>
        </w:rPr>
        <w:t>Хотелось бы добавить, что такое явление как «отдача за пристава» постепенно утрачивает свое значение и впоследствии отменяется</w:t>
      </w:r>
      <w:r w:rsidR="00225F4B">
        <w:rPr>
          <w:sz w:val="28"/>
          <w:lang w:val="ru-RU"/>
        </w:rPr>
        <w:t>. Вместе с этим исполнительное производство, как и наличие судебного пристава прекраща</w:t>
      </w:r>
      <w:r w:rsidR="00C63EC3">
        <w:rPr>
          <w:sz w:val="28"/>
          <w:lang w:val="ru-RU"/>
        </w:rPr>
        <w:t>ю</w:t>
      </w:r>
      <w:r w:rsidR="00225F4B">
        <w:rPr>
          <w:sz w:val="28"/>
          <w:lang w:val="ru-RU"/>
        </w:rPr>
        <w:t xml:space="preserve">т свою деятельность к </w:t>
      </w:r>
      <w:r w:rsidR="00225F4B" w:rsidRPr="00225F4B">
        <w:rPr>
          <w:sz w:val="28"/>
          <w:szCs w:val="45"/>
          <w:shd w:val="clear" w:color="auto" w:fill="FFFFFF"/>
        </w:rPr>
        <w:t>XVIII</w:t>
      </w:r>
      <w:r w:rsidR="00225F4B">
        <w:rPr>
          <w:sz w:val="28"/>
          <w:lang w:val="ru-RU"/>
        </w:rPr>
        <w:t xml:space="preserve"> веку.</w:t>
      </w:r>
    </w:p>
    <w:p w:rsidR="00225F4B" w:rsidRPr="00976C1A" w:rsidRDefault="00C63EC3" w:rsidP="005C78B0">
      <w:pPr>
        <w:pStyle w:val="a4"/>
        <w:numPr>
          <w:ilvl w:val="0"/>
          <w:numId w:val="12"/>
        </w:numPr>
        <w:tabs>
          <w:tab w:val="left" w:pos="1395"/>
        </w:tabs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После того как данный институт прекратил свои полномочи</w:t>
      </w:r>
      <w:r w:rsidR="006E481D">
        <w:rPr>
          <w:sz w:val="28"/>
          <w:lang w:val="ru-RU"/>
        </w:rPr>
        <w:t>я</w:t>
      </w:r>
      <w:r>
        <w:rPr>
          <w:sz w:val="28"/>
          <w:lang w:val="ru-RU"/>
        </w:rPr>
        <w:t xml:space="preserve">, появились, так называемые, «полицейские приставы». Эти изменение не принесли ожидаемых плодов, так как судебный порядок не соблюдался или вовсе нарушался, поэтому исполнение решений затягивалось на очень долгое время. Также в </w:t>
      </w:r>
      <w:r w:rsidRPr="00225F4B">
        <w:rPr>
          <w:sz w:val="28"/>
          <w:szCs w:val="45"/>
          <w:shd w:val="clear" w:color="auto" w:fill="FFFFFF"/>
        </w:rPr>
        <w:t>XVIII</w:t>
      </w:r>
      <w:r>
        <w:rPr>
          <w:sz w:val="28"/>
          <w:szCs w:val="45"/>
          <w:shd w:val="clear" w:color="auto" w:fill="FFFFFF"/>
          <w:lang w:val="ru-RU"/>
        </w:rPr>
        <w:t>-</w:t>
      </w:r>
      <w:r w:rsidRPr="00C63EC3">
        <w:rPr>
          <w:sz w:val="28"/>
          <w:szCs w:val="45"/>
          <w:shd w:val="clear" w:color="auto" w:fill="FFFFFF"/>
          <w:lang w:val="ru-RU"/>
        </w:rPr>
        <w:t xml:space="preserve"> </w:t>
      </w:r>
      <w:r>
        <w:rPr>
          <w:sz w:val="28"/>
          <w:szCs w:val="45"/>
          <w:shd w:val="clear" w:color="auto" w:fill="FFFFFF"/>
        </w:rPr>
        <w:t>X</w:t>
      </w:r>
      <w:r w:rsidRPr="00225F4B">
        <w:rPr>
          <w:sz w:val="28"/>
          <w:szCs w:val="45"/>
          <w:shd w:val="clear" w:color="auto" w:fill="FFFFFF"/>
        </w:rPr>
        <w:t>IX</w:t>
      </w:r>
      <w:r>
        <w:rPr>
          <w:sz w:val="28"/>
          <w:szCs w:val="45"/>
          <w:shd w:val="clear" w:color="auto" w:fill="FFFFFF"/>
          <w:lang w:val="ru-RU"/>
        </w:rPr>
        <w:t xml:space="preserve"> веках возрастали долги, процветала круговая порука, что говорило о необходимости исправлять ситуацию, а именно реформировать судебную систему и восстанавливать </w:t>
      </w:r>
      <w:r w:rsidR="00976C1A">
        <w:rPr>
          <w:sz w:val="28"/>
          <w:szCs w:val="45"/>
          <w:shd w:val="clear" w:color="auto" w:fill="FFFFFF"/>
          <w:lang w:val="ru-RU"/>
        </w:rPr>
        <w:t>институт судебных приставов.</w:t>
      </w:r>
    </w:p>
    <w:p w:rsidR="00976C1A" w:rsidRPr="00812FC7" w:rsidRDefault="007821E1" w:rsidP="005C78B0">
      <w:pPr>
        <w:pStyle w:val="a4"/>
        <w:numPr>
          <w:ilvl w:val="0"/>
          <w:numId w:val="12"/>
        </w:numPr>
        <w:tabs>
          <w:tab w:val="left" w:pos="1395"/>
        </w:tabs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Судебная реформа Александра </w:t>
      </w:r>
      <w:r w:rsidRPr="00225F4B">
        <w:rPr>
          <w:sz w:val="28"/>
          <w:szCs w:val="45"/>
          <w:shd w:val="clear" w:color="auto" w:fill="FFFFFF"/>
        </w:rPr>
        <w:t>II</w:t>
      </w:r>
      <w:r>
        <w:rPr>
          <w:sz w:val="28"/>
          <w:szCs w:val="45"/>
          <w:shd w:val="clear" w:color="auto" w:fill="FFFFFF"/>
          <w:lang w:val="ru-RU"/>
        </w:rPr>
        <w:t xml:space="preserve"> в 1864 году восстановила институт судебных приставов</w:t>
      </w:r>
      <w:r w:rsidR="00441F3C">
        <w:rPr>
          <w:sz w:val="28"/>
          <w:szCs w:val="45"/>
          <w:shd w:val="clear" w:color="auto" w:fill="FFFFFF"/>
          <w:lang w:val="ru-RU"/>
        </w:rPr>
        <w:t xml:space="preserve"> как </w:t>
      </w:r>
      <w:r>
        <w:rPr>
          <w:sz w:val="28"/>
          <w:szCs w:val="45"/>
          <w:shd w:val="clear" w:color="auto" w:fill="FFFFFF"/>
          <w:lang w:val="ru-RU"/>
        </w:rPr>
        <w:t>неотъемлем</w:t>
      </w:r>
      <w:r w:rsidR="00441F3C">
        <w:rPr>
          <w:sz w:val="28"/>
          <w:szCs w:val="45"/>
          <w:shd w:val="clear" w:color="auto" w:fill="FFFFFF"/>
          <w:lang w:val="ru-RU"/>
        </w:rPr>
        <w:t>ую</w:t>
      </w:r>
      <w:r>
        <w:rPr>
          <w:sz w:val="28"/>
          <w:szCs w:val="45"/>
          <w:shd w:val="clear" w:color="auto" w:fill="FFFFFF"/>
          <w:lang w:val="ru-RU"/>
        </w:rPr>
        <w:t xml:space="preserve"> часть судебной системы. Также впоследствии создание уставов («Устав о наказаниях, налагаемых мировым судьей», «Устав уголовного производства», «Устав гражданского производства») позволило зафиксировать новые принципы судоустройства в Российской империи</w:t>
      </w:r>
      <w:r w:rsidR="00812FC7">
        <w:rPr>
          <w:sz w:val="28"/>
          <w:szCs w:val="45"/>
          <w:shd w:val="clear" w:color="auto" w:fill="FFFFFF"/>
          <w:lang w:val="ru-RU"/>
        </w:rPr>
        <w:t xml:space="preserve">. </w:t>
      </w:r>
    </w:p>
    <w:p w:rsidR="004A3A26" w:rsidRDefault="00812FC7" w:rsidP="005C78B0">
      <w:pPr>
        <w:pStyle w:val="a4"/>
        <w:tabs>
          <w:tab w:val="left" w:pos="1395"/>
        </w:tabs>
        <w:spacing w:line="360" w:lineRule="auto"/>
        <w:ind w:left="0" w:firstLine="680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>Данная реформа установила еще большую ответственность судебных приставов</w:t>
      </w:r>
      <w:r w:rsidR="004A3A26">
        <w:rPr>
          <w:sz w:val="28"/>
          <w:szCs w:val="45"/>
          <w:shd w:val="clear" w:color="auto" w:fill="FFFFFF"/>
          <w:lang w:val="ru-RU"/>
        </w:rPr>
        <w:t xml:space="preserve"> и должников. За </w:t>
      </w:r>
      <w:r w:rsidR="00EE116B">
        <w:rPr>
          <w:sz w:val="28"/>
          <w:szCs w:val="45"/>
          <w:shd w:val="clear" w:color="auto" w:fill="FFFFFF"/>
          <w:lang w:val="ru-RU"/>
        </w:rPr>
        <w:t>неисполнение</w:t>
      </w:r>
      <w:r w:rsidR="004A3A26">
        <w:rPr>
          <w:sz w:val="28"/>
          <w:szCs w:val="45"/>
          <w:shd w:val="clear" w:color="auto" w:fill="FFFFFF"/>
          <w:lang w:val="ru-RU"/>
        </w:rPr>
        <w:t xml:space="preserve"> просьб пристава могли сослать на каторжные работы или в Сибирь. Но и сам судебный пристав не мог избежать уголовной, гражданской и дисциплинарной ответственности за неисполнение своих обязанностей.</w:t>
      </w:r>
    </w:p>
    <w:p w:rsidR="00812FC7" w:rsidRDefault="004A3A26" w:rsidP="005C78B0">
      <w:pPr>
        <w:pStyle w:val="a4"/>
        <w:tabs>
          <w:tab w:val="left" w:pos="1395"/>
        </w:tabs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lastRenderedPageBreak/>
        <w:t>Поэтому человек, который занима</w:t>
      </w:r>
      <w:r w:rsidR="00BC1D67">
        <w:rPr>
          <w:sz w:val="28"/>
          <w:szCs w:val="45"/>
          <w:shd w:val="clear" w:color="auto" w:fill="FFFFFF"/>
          <w:lang w:val="ru-RU"/>
        </w:rPr>
        <w:t>л</w:t>
      </w:r>
      <w:r>
        <w:rPr>
          <w:sz w:val="28"/>
          <w:szCs w:val="45"/>
          <w:shd w:val="clear" w:color="auto" w:fill="FFFFFF"/>
          <w:lang w:val="ru-RU"/>
        </w:rPr>
        <w:t xml:space="preserve"> эту должность, должен</w:t>
      </w:r>
      <w:r w:rsidR="00BC1D67">
        <w:rPr>
          <w:sz w:val="28"/>
          <w:szCs w:val="45"/>
          <w:shd w:val="clear" w:color="auto" w:fill="FFFFFF"/>
          <w:lang w:val="ru-RU"/>
        </w:rPr>
        <w:t xml:space="preserve"> был</w:t>
      </w:r>
      <w:r>
        <w:rPr>
          <w:sz w:val="28"/>
          <w:szCs w:val="45"/>
          <w:shd w:val="clear" w:color="auto" w:fill="FFFFFF"/>
          <w:lang w:val="ru-RU"/>
        </w:rPr>
        <w:t xml:space="preserve"> понимать свою степень ответственности</w:t>
      </w:r>
      <w:r w:rsidR="000D59A5">
        <w:rPr>
          <w:sz w:val="28"/>
          <w:szCs w:val="45"/>
          <w:shd w:val="clear" w:color="auto" w:fill="FFFFFF"/>
          <w:lang w:val="ru-RU"/>
        </w:rPr>
        <w:t>. Для этого</w:t>
      </w:r>
      <w:r w:rsidR="00812FC7">
        <w:rPr>
          <w:sz w:val="28"/>
          <w:szCs w:val="45"/>
          <w:shd w:val="clear" w:color="auto" w:fill="FFFFFF"/>
          <w:lang w:val="ru-RU"/>
        </w:rPr>
        <w:t xml:space="preserve"> </w:t>
      </w:r>
      <w:r w:rsidR="00BC1D67">
        <w:rPr>
          <w:sz w:val="28"/>
          <w:szCs w:val="45"/>
          <w:shd w:val="clear" w:color="auto" w:fill="FFFFFF"/>
          <w:lang w:val="ru-RU"/>
        </w:rPr>
        <w:t>закреплены</w:t>
      </w:r>
      <w:r w:rsidR="00812FC7">
        <w:rPr>
          <w:sz w:val="28"/>
          <w:szCs w:val="45"/>
          <w:shd w:val="clear" w:color="auto" w:fill="FFFFFF"/>
          <w:lang w:val="ru-RU"/>
        </w:rPr>
        <w:t xml:space="preserve"> определенные требования к кандидатам на эту должность</w:t>
      </w:r>
      <w:r w:rsidR="006C6F74">
        <w:rPr>
          <w:sz w:val="28"/>
          <w:szCs w:val="45"/>
          <w:shd w:val="clear" w:color="auto" w:fill="FFFFFF"/>
          <w:lang w:val="ru-RU"/>
        </w:rPr>
        <w:t>. В соответствии с «Учреждением судебных установлений» приставами не могли быть:</w:t>
      </w:r>
    </w:p>
    <w:p w:rsidR="006C6F74" w:rsidRDefault="006C6F74" w:rsidP="005C78B0">
      <w:pPr>
        <w:pStyle w:val="a4"/>
        <w:numPr>
          <w:ilvl w:val="0"/>
          <w:numId w:val="14"/>
        </w:numPr>
        <w:tabs>
          <w:tab w:val="left" w:pos="1395"/>
        </w:tabs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>лица, не достигшие двадцати одного года;</w:t>
      </w:r>
    </w:p>
    <w:p w:rsidR="006C6F74" w:rsidRDefault="006C6F74" w:rsidP="005C78B0">
      <w:pPr>
        <w:pStyle w:val="a4"/>
        <w:numPr>
          <w:ilvl w:val="0"/>
          <w:numId w:val="14"/>
        </w:numPr>
        <w:tabs>
          <w:tab w:val="left" w:pos="1395"/>
        </w:tabs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>иностранцы;</w:t>
      </w:r>
    </w:p>
    <w:p w:rsidR="006C6F74" w:rsidRDefault="006C6F74" w:rsidP="005C78B0">
      <w:pPr>
        <w:pStyle w:val="a4"/>
        <w:numPr>
          <w:ilvl w:val="0"/>
          <w:numId w:val="14"/>
        </w:numPr>
        <w:tabs>
          <w:tab w:val="left" w:pos="1395"/>
        </w:tabs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>лица, подвергшиеся судебным приговорам или состоящие под следствием.</w:t>
      </w:r>
    </w:p>
    <w:p w:rsidR="006C6F74" w:rsidRDefault="004A3A26" w:rsidP="005C78B0">
      <w:pPr>
        <w:pStyle w:val="a4"/>
        <w:tabs>
          <w:tab w:val="left" w:pos="1395"/>
        </w:tabs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>Вместе с этими ограничениями от кандидата требовали добросовестности и морально-нравственных качеств.</w:t>
      </w:r>
      <w:r w:rsidR="000D59A5">
        <w:rPr>
          <w:sz w:val="28"/>
          <w:szCs w:val="45"/>
          <w:shd w:val="clear" w:color="auto" w:fill="FFFFFF"/>
          <w:lang w:val="ru-RU"/>
        </w:rPr>
        <w:t xml:space="preserve"> </w:t>
      </w:r>
    </w:p>
    <w:p w:rsidR="000D59A5" w:rsidRDefault="000D59A5" w:rsidP="005C78B0">
      <w:pPr>
        <w:pStyle w:val="a4"/>
        <w:tabs>
          <w:tab w:val="left" w:pos="1395"/>
        </w:tabs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>Все вышеизложенное говорит о том, что судебная реформа была толчком к образованию совершенного судопроизводства путем создания условий для развития института судебных приставов как ядра исполнительного механизма в государстве.</w:t>
      </w:r>
    </w:p>
    <w:p w:rsidR="00EE116B" w:rsidRDefault="00EE116B" w:rsidP="005C78B0">
      <w:pPr>
        <w:pStyle w:val="a4"/>
        <w:numPr>
          <w:ilvl w:val="0"/>
          <w:numId w:val="12"/>
        </w:numPr>
        <w:tabs>
          <w:tab w:val="left" w:pos="1395"/>
        </w:tabs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 xml:space="preserve">1917 год стал переломным для России, ее граждан и судебной системы. После </w:t>
      </w:r>
      <w:r w:rsidR="00E14164">
        <w:rPr>
          <w:sz w:val="28"/>
          <w:szCs w:val="45"/>
          <w:shd w:val="clear" w:color="auto" w:fill="FFFFFF"/>
          <w:lang w:val="ru-RU"/>
        </w:rPr>
        <w:t>Октябрьской революции</w:t>
      </w:r>
      <w:r>
        <w:rPr>
          <w:sz w:val="28"/>
          <w:szCs w:val="45"/>
          <w:shd w:val="clear" w:color="auto" w:fill="FFFFFF"/>
          <w:lang w:val="ru-RU"/>
        </w:rPr>
        <w:t xml:space="preserve"> </w:t>
      </w:r>
      <w:r w:rsidR="00E14164">
        <w:rPr>
          <w:sz w:val="28"/>
          <w:szCs w:val="45"/>
          <w:shd w:val="clear" w:color="auto" w:fill="FFFFFF"/>
          <w:lang w:val="ru-RU"/>
        </w:rPr>
        <w:t>Советом народных Комиссаров</w:t>
      </w:r>
      <w:r>
        <w:rPr>
          <w:sz w:val="28"/>
          <w:szCs w:val="45"/>
          <w:shd w:val="clear" w:color="auto" w:fill="FFFFFF"/>
          <w:lang w:val="ru-RU"/>
        </w:rPr>
        <w:t xml:space="preserve"> был принят Декрет</w:t>
      </w:r>
      <w:r w:rsidR="00E14164">
        <w:rPr>
          <w:sz w:val="28"/>
          <w:szCs w:val="45"/>
          <w:shd w:val="clear" w:color="auto" w:fill="FFFFFF"/>
          <w:lang w:val="ru-RU"/>
        </w:rPr>
        <w:t xml:space="preserve"> о суде №1</w:t>
      </w:r>
      <w:r>
        <w:rPr>
          <w:sz w:val="28"/>
          <w:szCs w:val="45"/>
          <w:shd w:val="clear" w:color="auto" w:fill="FFFFFF"/>
          <w:lang w:val="ru-RU"/>
        </w:rPr>
        <w:t>,</w:t>
      </w:r>
      <w:r w:rsidR="00E14164">
        <w:rPr>
          <w:sz w:val="28"/>
          <w:szCs w:val="45"/>
          <w:shd w:val="clear" w:color="auto" w:fill="FFFFFF"/>
          <w:lang w:val="ru-RU"/>
        </w:rPr>
        <w:t xml:space="preserve"> </w:t>
      </w:r>
      <w:r>
        <w:rPr>
          <w:sz w:val="28"/>
          <w:szCs w:val="45"/>
          <w:shd w:val="clear" w:color="auto" w:fill="FFFFFF"/>
          <w:lang w:val="ru-RU"/>
        </w:rPr>
        <w:t>в котором</w:t>
      </w:r>
      <w:r w:rsidR="00E14164">
        <w:rPr>
          <w:sz w:val="28"/>
          <w:szCs w:val="45"/>
          <w:shd w:val="clear" w:color="auto" w:fill="FFFFFF"/>
          <w:lang w:val="ru-RU"/>
        </w:rPr>
        <w:t xml:space="preserve"> сказано, что</w:t>
      </w:r>
      <w:r>
        <w:rPr>
          <w:sz w:val="28"/>
          <w:szCs w:val="45"/>
          <w:shd w:val="clear" w:color="auto" w:fill="FFFFFF"/>
          <w:lang w:val="ru-RU"/>
        </w:rPr>
        <w:t xml:space="preserve"> все ранее созданное прекращает свою деятельность, в том числе и институт судебных приставов.</w:t>
      </w:r>
      <w:r w:rsidR="00731221">
        <w:rPr>
          <w:sz w:val="28"/>
          <w:szCs w:val="45"/>
          <w:shd w:val="clear" w:color="auto" w:fill="FFFFFF"/>
          <w:lang w:val="ru-RU"/>
        </w:rPr>
        <w:t xml:space="preserve"> Однако приставы, как и все мелкие чиновники должны были</w:t>
      </w:r>
      <w:r w:rsidR="00731221" w:rsidRPr="00731221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731221" w:rsidRPr="00731221">
        <w:rPr>
          <w:color w:val="000000"/>
          <w:sz w:val="28"/>
          <w:szCs w:val="20"/>
          <w:shd w:val="clear" w:color="auto" w:fill="FFFFFF"/>
          <w:lang w:val="ru-RU"/>
        </w:rPr>
        <w:t>«…оставаться на своих местах и под общим руководством комиссаров исполнять все необходимые работы по направлению неоконченных дел, а равно и давать в назначенные дни заинтересованным лицам справки о положении их дел»</w:t>
      </w:r>
      <w:r w:rsidR="00731221">
        <w:rPr>
          <w:color w:val="000000"/>
          <w:sz w:val="28"/>
          <w:szCs w:val="20"/>
          <w:shd w:val="clear" w:color="auto" w:fill="FFFFFF"/>
          <w:lang w:val="ru-RU"/>
        </w:rPr>
        <w:t>.</w:t>
      </w:r>
      <w:r w:rsidR="00731221" w:rsidRPr="00731221">
        <w:rPr>
          <w:sz w:val="28"/>
          <w:szCs w:val="45"/>
          <w:shd w:val="clear" w:color="auto" w:fill="FFFFFF"/>
          <w:lang w:val="ru-RU"/>
        </w:rPr>
        <w:t xml:space="preserve"> </w:t>
      </w:r>
      <w:r w:rsidR="00731221">
        <w:rPr>
          <w:sz w:val="28"/>
          <w:szCs w:val="45"/>
          <w:shd w:val="clear" w:color="auto" w:fill="FFFFFF"/>
          <w:lang w:val="ru-RU"/>
        </w:rPr>
        <w:t xml:space="preserve">Позднее их функции выполнялись красной гвардией и милицией.  </w:t>
      </w:r>
    </w:p>
    <w:p w:rsidR="00731221" w:rsidRPr="00DB2B92" w:rsidRDefault="0028447C" w:rsidP="005C78B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 xml:space="preserve">На смену судебным приставам пришли судебные исполнители </w:t>
      </w:r>
      <w:r w:rsidR="00731221">
        <w:rPr>
          <w:sz w:val="28"/>
          <w:szCs w:val="45"/>
          <w:shd w:val="clear" w:color="auto" w:fill="FFFFFF"/>
          <w:lang w:val="ru-RU"/>
        </w:rPr>
        <w:t>после</w:t>
      </w:r>
      <w:r w:rsidR="006E481D">
        <w:rPr>
          <w:sz w:val="28"/>
          <w:szCs w:val="45"/>
          <w:shd w:val="clear" w:color="auto" w:fill="FFFFFF"/>
          <w:lang w:val="ru-RU"/>
        </w:rPr>
        <w:t xml:space="preserve"> принятия Положения</w:t>
      </w:r>
      <w:r w:rsidR="006E481D" w:rsidRPr="006E481D">
        <w:rPr>
          <w:color w:val="000000"/>
          <w:sz w:val="28"/>
          <w:lang w:val="ru-RU"/>
        </w:rPr>
        <w:t xml:space="preserve"> о народном суде РСФСР, приняты</w:t>
      </w:r>
      <w:r w:rsidR="006E481D">
        <w:rPr>
          <w:color w:val="000000"/>
          <w:sz w:val="28"/>
          <w:lang w:val="ru-RU"/>
        </w:rPr>
        <w:t xml:space="preserve">м </w:t>
      </w:r>
      <w:r w:rsidR="006E481D" w:rsidRPr="006E481D">
        <w:rPr>
          <w:color w:val="000000"/>
          <w:sz w:val="28"/>
          <w:lang w:val="ru-RU"/>
        </w:rPr>
        <w:t xml:space="preserve">Декретом ВЦИК в </w:t>
      </w:r>
      <w:r w:rsidR="006E481D" w:rsidRPr="006E481D">
        <w:rPr>
          <w:color w:val="000000"/>
          <w:spacing w:val="-1"/>
          <w:sz w:val="28"/>
          <w:lang w:val="ru-RU"/>
        </w:rPr>
        <w:t>1918 году</w:t>
      </w:r>
      <w:r w:rsidR="006E481D">
        <w:rPr>
          <w:color w:val="000000"/>
          <w:spacing w:val="-1"/>
          <w:sz w:val="28"/>
          <w:lang w:val="ru-RU"/>
        </w:rPr>
        <w:t xml:space="preserve">. В статье 80 говорилось о том, что </w:t>
      </w:r>
      <w:r w:rsidR="006E481D" w:rsidRPr="006E481D">
        <w:rPr>
          <w:color w:val="000000"/>
          <w:spacing w:val="-1"/>
          <w:sz w:val="28"/>
          <w:szCs w:val="28"/>
          <w:lang w:val="ru-RU"/>
        </w:rPr>
        <w:t>«</w:t>
      </w:r>
      <w:r w:rsidR="006E481D" w:rsidRPr="006E481D">
        <w:rPr>
          <w:sz w:val="28"/>
          <w:szCs w:val="28"/>
          <w:lang w:val="ru-RU" w:eastAsia="ru-RU" w:bidi="ar-SA"/>
        </w:rPr>
        <w:t>Приговоры, присуждающие к принудительным работам или другому виду лишения свободы, приводятся в исполнение органами Советской милиции, а решения по гражданским делам и всякие денежные взыскания Судебными Исполнителями</w:t>
      </w:r>
      <w:r w:rsidR="006E481D" w:rsidRPr="006E481D">
        <w:rPr>
          <w:color w:val="000000"/>
          <w:spacing w:val="-1"/>
          <w:sz w:val="28"/>
          <w:szCs w:val="28"/>
          <w:lang w:val="ru-RU"/>
        </w:rPr>
        <w:t>»</w:t>
      </w:r>
      <w:r w:rsidR="006E481D">
        <w:rPr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color w:val="000000"/>
          <w:spacing w:val="-1"/>
          <w:sz w:val="28"/>
          <w:szCs w:val="28"/>
          <w:lang w:val="ru-RU"/>
        </w:rPr>
        <w:t>Эта должность предполагала</w:t>
      </w:r>
      <w:r w:rsidR="005F6EA6">
        <w:rPr>
          <w:color w:val="000000"/>
          <w:spacing w:val="-1"/>
          <w:sz w:val="28"/>
          <w:szCs w:val="28"/>
          <w:lang w:val="ru-RU"/>
        </w:rPr>
        <w:t xml:space="preserve"> существование </w:t>
      </w:r>
      <w:r w:rsidR="00DB2B92">
        <w:rPr>
          <w:color w:val="000000"/>
          <w:spacing w:val="-1"/>
          <w:sz w:val="28"/>
          <w:szCs w:val="28"/>
          <w:lang w:val="ru-RU"/>
        </w:rPr>
        <w:t>при судах</w:t>
      </w:r>
      <w:r w:rsidR="005F6EA6">
        <w:rPr>
          <w:color w:val="000000"/>
          <w:spacing w:val="-1"/>
          <w:sz w:val="28"/>
          <w:szCs w:val="28"/>
          <w:lang w:val="ru-RU"/>
        </w:rPr>
        <w:t>.</w:t>
      </w:r>
    </w:p>
    <w:p w:rsidR="0028447C" w:rsidRDefault="0028447C" w:rsidP="00BC1D67">
      <w:pPr>
        <w:spacing w:line="360" w:lineRule="auto"/>
        <w:ind w:firstLine="709"/>
        <w:jc w:val="both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lastRenderedPageBreak/>
        <w:t xml:space="preserve">Исполнительное производство в советский период </w:t>
      </w:r>
      <w:r w:rsidR="00DB2B92">
        <w:rPr>
          <w:sz w:val="28"/>
          <w:szCs w:val="45"/>
          <w:shd w:val="clear" w:color="auto" w:fill="FFFFFF"/>
          <w:lang w:val="ru-RU"/>
        </w:rPr>
        <w:t>продолжало совершенствоваться и подстраиваться под специфичный политический режим.</w:t>
      </w:r>
    </w:p>
    <w:p w:rsidR="00DB2B92" w:rsidRDefault="00DB2B92" w:rsidP="00BC1D67">
      <w:pPr>
        <w:pStyle w:val="a4"/>
        <w:numPr>
          <w:ilvl w:val="0"/>
          <w:numId w:val="12"/>
        </w:numPr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 xml:space="preserve">Заключительный этап истории института судебных приставов связан с двумя федеральными законами: «О судебных приставах» от 21.07.1997 г. №118-ФЗ и «Об исполнительном производстве» от 21.07.1997 г. №119-ФЗ. Эти законы полностью изменили систему исполнительного </w:t>
      </w:r>
      <w:r w:rsidR="0042569D">
        <w:rPr>
          <w:sz w:val="28"/>
          <w:szCs w:val="45"/>
          <w:shd w:val="clear" w:color="auto" w:fill="FFFFFF"/>
          <w:lang w:val="ru-RU"/>
        </w:rPr>
        <w:t>производства в России и были предпосылками для дальнейшего становления института судебных приставов.</w:t>
      </w:r>
    </w:p>
    <w:p w:rsidR="0042569D" w:rsidRDefault="0042569D" w:rsidP="00BC1D67">
      <w:pPr>
        <w:pStyle w:val="a4"/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 xml:space="preserve">Принятие нормативно-правовых актов, </w:t>
      </w:r>
      <w:r w:rsidR="0078403D">
        <w:rPr>
          <w:sz w:val="28"/>
          <w:szCs w:val="45"/>
          <w:shd w:val="clear" w:color="auto" w:fill="FFFFFF"/>
          <w:lang w:val="ru-RU"/>
        </w:rPr>
        <w:t xml:space="preserve">относящихся </w:t>
      </w:r>
      <w:r>
        <w:rPr>
          <w:sz w:val="28"/>
          <w:szCs w:val="45"/>
          <w:shd w:val="clear" w:color="auto" w:fill="FFFFFF"/>
          <w:lang w:val="ru-RU"/>
        </w:rPr>
        <w:t>исполнительному производству, доказывают, что данный институт важен для государства и гражданина.</w:t>
      </w:r>
    </w:p>
    <w:p w:rsidR="0042569D" w:rsidRDefault="0042569D" w:rsidP="00BC1D67">
      <w:pPr>
        <w:pStyle w:val="a4"/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>Со временем что-то изменяется, дополняется и совершенствуется, так и российское законодательство проходит через это. Внесение поправок и изменений в законы не говорит о том, что это плохо, а наоборот – это значит, что государство делает все, чтобы обеспечить достойное правосудие и в любых случаях защитить права и свободы человека.</w:t>
      </w:r>
    </w:p>
    <w:p w:rsidR="00117262" w:rsidRDefault="00117262" w:rsidP="00BC1D67">
      <w:pPr>
        <w:pStyle w:val="a4"/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>Было сделано важное изменение, а именно образование Федеральной службы судебных приставов Российской Федерации в соответствии с Указом Президента Российской Федерации «О системе и структуре федеральных органов исполнительной власти» от 09.03.2004 №314. До этого исполнение судебных актов, актов других органов и должностных лиц обеспечивал Департамент судебных приставов Министерства юстиции Российской Федерации</w:t>
      </w:r>
      <w:r w:rsidR="00BC1D67">
        <w:rPr>
          <w:sz w:val="28"/>
          <w:szCs w:val="45"/>
          <w:shd w:val="clear" w:color="auto" w:fill="FFFFFF"/>
          <w:lang w:val="ru-RU"/>
        </w:rPr>
        <w:t>.</w:t>
      </w:r>
    </w:p>
    <w:p w:rsidR="0042569D" w:rsidRDefault="0042569D" w:rsidP="00BC1D67">
      <w:pPr>
        <w:pStyle w:val="a4"/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 xml:space="preserve">Изменения коснулись и </w:t>
      </w:r>
      <w:r w:rsidR="005C78B0">
        <w:rPr>
          <w:sz w:val="28"/>
          <w:szCs w:val="45"/>
          <w:shd w:val="clear" w:color="auto" w:fill="FFFFFF"/>
          <w:lang w:val="ru-RU"/>
        </w:rPr>
        <w:t>федерального закона «Об исполнительном производстве», поэтому был принят новый от 02.10.2007 г. №229-ФЗ.</w:t>
      </w:r>
    </w:p>
    <w:p w:rsidR="0078403D" w:rsidRDefault="005C78B0" w:rsidP="00BC1D67">
      <w:pPr>
        <w:pStyle w:val="a4"/>
        <w:spacing w:line="360" w:lineRule="auto"/>
        <w:ind w:left="0" w:firstLine="709"/>
        <w:rPr>
          <w:sz w:val="28"/>
          <w:szCs w:val="45"/>
          <w:shd w:val="clear" w:color="auto" w:fill="FFFFFF"/>
          <w:lang w:val="ru-RU"/>
        </w:rPr>
      </w:pPr>
      <w:r>
        <w:rPr>
          <w:sz w:val="28"/>
          <w:szCs w:val="45"/>
          <w:shd w:val="clear" w:color="auto" w:fill="FFFFFF"/>
          <w:lang w:val="ru-RU"/>
        </w:rPr>
        <w:t xml:space="preserve">Таким образом, хотелось бы сделать вывод, что для того чтобы улучшать будущее, необходимо изучить прошлое. Именно для этого важно знать исторические события, </w:t>
      </w:r>
      <w:r w:rsidR="0078403D">
        <w:rPr>
          <w:sz w:val="28"/>
          <w:szCs w:val="45"/>
          <w:shd w:val="clear" w:color="auto" w:fill="FFFFFF"/>
          <w:lang w:val="ru-RU"/>
        </w:rPr>
        <w:t>главные</w:t>
      </w:r>
      <w:r>
        <w:rPr>
          <w:sz w:val="28"/>
          <w:szCs w:val="45"/>
          <w:shd w:val="clear" w:color="auto" w:fill="FFFFFF"/>
          <w:lang w:val="ru-RU"/>
        </w:rPr>
        <w:t xml:space="preserve"> нормативно-правовые акты, чтобы возможно с другой стороны посмотреть на </w:t>
      </w:r>
      <w:r w:rsidR="0078403D">
        <w:rPr>
          <w:sz w:val="28"/>
          <w:szCs w:val="45"/>
          <w:shd w:val="clear" w:color="auto" w:fill="FFFFFF"/>
          <w:lang w:val="ru-RU"/>
        </w:rPr>
        <w:t>актуальную</w:t>
      </w:r>
      <w:r>
        <w:rPr>
          <w:sz w:val="28"/>
          <w:szCs w:val="45"/>
          <w:shd w:val="clear" w:color="auto" w:fill="FFFFFF"/>
          <w:lang w:val="ru-RU"/>
        </w:rPr>
        <w:t xml:space="preserve"> ситуацию</w:t>
      </w:r>
      <w:r w:rsidR="0078403D">
        <w:rPr>
          <w:sz w:val="28"/>
          <w:szCs w:val="45"/>
          <w:shd w:val="clear" w:color="auto" w:fill="FFFFFF"/>
          <w:lang w:val="ru-RU"/>
        </w:rPr>
        <w:t>, чтобы найти для нее лучшее решение.</w:t>
      </w:r>
    </w:p>
    <w:p w:rsidR="00BC1D67" w:rsidRDefault="00BC1D67" w:rsidP="00BC1D67">
      <w:pPr>
        <w:pStyle w:val="a4"/>
        <w:spacing w:line="360" w:lineRule="auto"/>
        <w:ind w:left="720" w:firstLine="0"/>
        <w:rPr>
          <w:caps/>
          <w:sz w:val="28"/>
          <w:lang w:val="ru-RU"/>
        </w:rPr>
      </w:pPr>
    </w:p>
    <w:p w:rsidR="00117262" w:rsidRDefault="00117262" w:rsidP="009D7AFA">
      <w:pPr>
        <w:pStyle w:val="a4"/>
        <w:numPr>
          <w:ilvl w:val="0"/>
          <w:numId w:val="17"/>
        </w:numPr>
        <w:spacing w:line="360" w:lineRule="auto"/>
        <w:jc w:val="center"/>
        <w:rPr>
          <w:caps/>
          <w:sz w:val="28"/>
          <w:lang w:val="ru-RU"/>
        </w:rPr>
      </w:pPr>
      <w:r w:rsidRPr="00117262">
        <w:rPr>
          <w:caps/>
          <w:sz w:val="28"/>
          <w:lang w:val="ru-RU"/>
        </w:rPr>
        <w:lastRenderedPageBreak/>
        <w:t>Организация деятельности службы судебных</w:t>
      </w:r>
    </w:p>
    <w:p w:rsidR="0078403D" w:rsidRDefault="00117262" w:rsidP="009D7AFA">
      <w:pPr>
        <w:pStyle w:val="a4"/>
        <w:spacing w:line="360" w:lineRule="auto"/>
        <w:ind w:left="720" w:firstLine="0"/>
        <w:jc w:val="center"/>
        <w:rPr>
          <w:caps/>
          <w:sz w:val="28"/>
          <w:lang w:val="ru-RU"/>
        </w:rPr>
      </w:pPr>
      <w:r w:rsidRPr="00117262">
        <w:rPr>
          <w:caps/>
          <w:sz w:val="28"/>
          <w:lang w:val="ru-RU"/>
        </w:rPr>
        <w:t>приставов</w:t>
      </w:r>
    </w:p>
    <w:p w:rsidR="00E3335D" w:rsidRPr="00E3335D" w:rsidRDefault="00E3335D" w:rsidP="00E3335D">
      <w:pPr>
        <w:pStyle w:val="a4"/>
        <w:numPr>
          <w:ilvl w:val="0"/>
          <w:numId w:val="21"/>
        </w:numPr>
        <w:spacing w:line="360" w:lineRule="auto"/>
        <w:ind w:left="0" w:firstLine="709"/>
        <w:rPr>
          <w:caps/>
          <w:sz w:val="28"/>
          <w:lang w:val="ru-RU"/>
        </w:rPr>
      </w:pPr>
      <w:r>
        <w:rPr>
          <w:sz w:val="28"/>
          <w:lang w:val="ru-RU"/>
        </w:rPr>
        <w:t>Структура Федеральной службы судебных приставов</w:t>
      </w:r>
      <w:r w:rsidR="00421CDB">
        <w:rPr>
          <w:sz w:val="28"/>
          <w:lang w:val="ru-RU"/>
        </w:rPr>
        <w:t xml:space="preserve"> (ФССП)</w:t>
      </w:r>
      <w:r>
        <w:rPr>
          <w:sz w:val="28"/>
          <w:lang w:val="ru-RU"/>
        </w:rPr>
        <w:t xml:space="preserve"> состоит из трех уровней:       </w:t>
      </w:r>
    </w:p>
    <w:p w:rsidR="00E3335D" w:rsidRDefault="00E3335D" w:rsidP="00866454">
      <w:pPr>
        <w:pStyle w:val="a4"/>
        <w:numPr>
          <w:ilvl w:val="0"/>
          <w:numId w:val="22"/>
        </w:numPr>
        <w:spacing w:line="360" w:lineRule="auto"/>
        <w:ind w:left="0" w:firstLine="709"/>
        <w:rPr>
          <w:sz w:val="28"/>
          <w:lang w:val="ru-RU"/>
        </w:rPr>
      </w:pPr>
      <w:r w:rsidRPr="00E3335D">
        <w:rPr>
          <w:sz w:val="28"/>
          <w:lang w:val="ru-RU"/>
        </w:rPr>
        <w:t>Центральный аппарат</w:t>
      </w:r>
      <w:r w:rsidR="00421CDB">
        <w:rPr>
          <w:sz w:val="28"/>
          <w:lang w:val="ru-RU"/>
        </w:rPr>
        <w:t xml:space="preserve"> (в нем представлены несколько управлений и отделов, среди которых Управление организацией исполнительного производства, Управление организации работы по реализации имущества должников)</w:t>
      </w:r>
    </w:p>
    <w:p w:rsidR="00E3335D" w:rsidRDefault="00E3335D" w:rsidP="00866454">
      <w:pPr>
        <w:pStyle w:val="a4"/>
        <w:numPr>
          <w:ilvl w:val="0"/>
          <w:numId w:val="22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Территориальные органы субъектов </w:t>
      </w:r>
      <w:r w:rsidR="00421CDB">
        <w:rPr>
          <w:sz w:val="28"/>
          <w:lang w:val="ru-RU"/>
        </w:rPr>
        <w:t>ФССП России</w:t>
      </w:r>
    </w:p>
    <w:p w:rsidR="00421CDB" w:rsidRDefault="00421CDB" w:rsidP="00866454">
      <w:pPr>
        <w:pStyle w:val="a4"/>
        <w:numPr>
          <w:ilvl w:val="0"/>
          <w:numId w:val="22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Структурные подразделения территориальных органов ФССП России</w:t>
      </w:r>
      <w:r w:rsidR="00A45F6A">
        <w:rPr>
          <w:sz w:val="28"/>
          <w:lang w:val="ru-RU"/>
        </w:rPr>
        <w:t xml:space="preserve"> (районные, межрайонные и специализированные отделы)</w:t>
      </w:r>
    </w:p>
    <w:p w:rsidR="00A45F6A" w:rsidRDefault="00421CDB" w:rsidP="00866454">
      <w:pPr>
        <w:pStyle w:val="a4"/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Во главе ФССП стоит директор, который является главным приставом Российской Федерации</w:t>
      </w:r>
      <w:r w:rsidR="00A45F6A">
        <w:rPr>
          <w:sz w:val="28"/>
          <w:lang w:val="ru-RU"/>
        </w:rPr>
        <w:t>, назначается на должность и освобождается от нее Президентом Российской Федерации</w:t>
      </w:r>
      <w:r w:rsidR="009D7AFA">
        <w:rPr>
          <w:sz w:val="28"/>
          <w:lang w:val="ru-RU"/>
        </w:rPr>
        <w:t xml:space="preserve"> (см. Схему № 1)</w:t>
      </w:r>
    </w:p>
    <w:p w:rsidR="008032C5" w:rsidRDefault="008032C5" w:rsidP="00866454">
      <w:pPr>
        <w:pStyle w:val="a4"/>
        <w:numPr>
          <w:ilvl w:val="0"/>
          <w:numId w:val="21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Федеральная служба судебных приставов благодаря выполняемым задачам, возложенным на них, обеспечивает нормальную работу суд</w:t>
      </w:r>
      <w:r w:rsidR="00866454">
        <w:rPr>
          <w:sz w:val="28"/>
          <w:lang w:val="ru-RU"/>
        </w:rPr>
        <w:t>а,</w:t>
      </w:r>
      <w:r>
        <w:rPr>
          <w:sz w:val="28"/>
          <w:lang w:val="ru-RU"/>
        </w:rPr>
        <w:t xml:space="preserve"> а также </w:t>
      </w:r>
      <w:r w:rsidR="00866454">
        <w:rPr>
          <w:sz w:val="28"/>
          <w:lang w:val="ru-RU"/>
        </w:rPr>
        <w:t>исполн</w:t>
      </w:r>
      <w:r w:rsidR="00B4224C">
        <w:rPr>
          <w:sz w:val="28"/>
          <w:lang w:val="ru-RU"/>
        </w:rPr>
        <w:t>яя суде</w:t>
      </w:r>
      <w:r w:rsidR="00866454">
        <w:rPr>
          <w:sz w:val="28"/>
          <w:lang w:val="ru-RU"/>
        </w:rPr>
        <w:t>бны</w:t>
      </w:r>
      <w:r w:rsidR="00B4224C">
        <w:rPr>
          <w:sz w:val="28"/>
          <w:lang w:val="ru-RU"/>
        </w:rPr>
        <w:t>е</w:t>
      </w:r>
      <w:r w:rsidR="00866454">
        <w:rPr>
          <w:sz w:val="28"/>
          <w:lang w:val="ru-RU"/>
        </w:rPr>
        <w:t xml:space="preserve"> акт</w:t>
      </w:r>
      <w:r w:rsidR="00B4224C">
        <w:rPr>
          <w:sz w:val="28"/>
          <w:lang w:val="ru-RU"/>
        </w:rPr>
        <w:t>ы</w:t>
      </w:r>
      <w:r w:rsidR="00866454">
        <w:rPr>
          <w:sz w:val="28"/>
          <w:lang w:val="ru-RU"/>
        </w:rPr>
        <w:t>, акт</w:t>
      </w:r>
      <w:r w:rsidR="00B4224C">
        <w:rPr>
          <w:sz w:val="28"/>
          <w:lang w:val="ru-RU"/>
        </w:rPr>
        <w:t>ы</w:t>
      </w:r>
      <w:r w:rsidR="00866454">
        <w:rPr>
          <w:sz w:val="28"/>
          <w:lang w:val="ru-RU"/>
        </w:rPr>
        <w:t xml:space="preserve"> других органов и должностных лиц</w:t>
      </w:r>
      <w:r w:rsidR="00B4224C">
        <w:rPr>
          <w:sz w:val="28"/>
          <w:lang w:val="ru-RU"/>
        </w:rPr>
        <w:t>,</w:t>
      </w:r>
      <w:r w:rsidR="00866454">
        <w:rPr>
          <w:sz w:val="28"/>
          <w:lang w:val="ru-RU"/>
        </w:rPr>
        <w:t xml:space="preserve"> выступает как завершающий процесс судопроизводства. </w:t>
      </w:r>
    </w:p>
    <w:p w:rsidR="00421CDB" w:rsidRDefault="00A45F6A" w:rsidP="00866454">
      <w:pPr>
        <w:pStyle w:val="a4"/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Основны</w:t>
      </w:r>
      <w:r w:rsidR="00A63198">
        <w:rPr>
          <w:sz w:val="28"/>
          <w:lang w:val="ru-RU"/>
        </w:rPr>
        <w:t>е задачи</w:t>
      </w:r>
      <w:r>
        <w:rPr>
          <w:sz w:val="28"/>
          <w:lang w:val="ru-RU"/>
        </w:rPr>
        <w:t xml:space="preserve"> </w:t>
      </w:r>
      <w:r w:rsidR="00A63198">
        <w:rPr>
          <w:sz w:val="28"/>
          <w:lang w:val="ru-RU"/>
        </w:rPr>
        <w:t>ФССП утверждены Указом Президента РФ</w:t>
      </w:r>
      <w:r w:rsidR="00255E96">
        <w:rPr>
          <w:sz w:val="28"/>
          <w:lang w:val="ru-RU"/>
        </w:rPr>
        <w:t xml:space="preserve"> «Вопросы Федеральной службы судебных приставов» </w:t>
      </w:r>
      <w:r w:rsidR="00A63198">
        <w:rPr>
          <w:sz w:val="28"/>
          <w:lang w:val="ru-RU"/>
        </w:rPr>
        <w:t xml:space="preserve">от 13.10.2004 г. №13: </w:t>
      </w:r>
    </w:p>
    <w:p w:rsidR="00A63198" w:rsidRDefault="008032C5" w:rsidP="00866454">
      <w:pPr>
        <w:pStyle w:val="a4"/>
        <w:numPr>
          <w:ilvl w:val="0"/>
          <w:numId w:val="23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«</w:t>
      </w:r>
      <w:r w:rsidR="00A63198">
        <w:rPr>
          <w:sz w:val="28"/>
          <w:lang w:val="ru-RU"/>
        </w:rPr>
        <w:t>обеспечение установленного порядка деятельности Конституционного Суда РФ, Верховного Суда РФ, судов общей юрисдикции и арбитражных судов</w:t>
      </w:r>
      <w:r>
        <w:rPr>
          <w:sz w:val="28"/>
          <w:lang w:val="ru-RU"/>
        </w:rPr>
        <w:t>»</w:t>
      </w:r>
      <w:r w:rsidR="00A63198">
        <w:rPr>
          <w:sz w:val="28"/>
          <w:lang w:val="ru-RU"/>
        </w:rPr>
        <w:t>;</w:t>
      </w:r>
    </w:p>
    <w:p w:rsidR="00A63198" w:rsidRDefault="008032C5" w:rsidP="00B4224C">
      <w:pPr>
        <w:pStyle w:val="a4"/>
        <w:numPr>
          <w:ilvl w:val="0"/>
          <w:numId w:val="23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«</w:t>
      </w:r>
      <w:r w:rsidR="00A63198">
        <w:rPr>
          <w:sz w:val="28"/>
          <w:lang w:val="ru-RU"/>
        </w:rPr>
        <w:t>организация и осуществление принудительного исполнения судебных актов судов общей юрисдикции и арбитражных судов, а также актов других органов</w:t>
      </w:r>
      <w:r>
        <w:rPr>
          <w:sz w:val="28"/>
          <w:lang w:val="ru-RU"/>
        </w:rPr>
        <w:t>»</w:t>
      </w:r>
      <w:r w:rsidR="00A63198">
        <w:rPr>
          <w:sz w:val="28"/>
          <w:lang w:val="ru-RU"/>
        </w:rPr>
        <w:t>;</w:t>
      </w:r>
    </w:p>
    <w:p w:rsidR="008032C5" w:rsidRDefault="008032C5" w:rsidP="00866454">
      <w:pPr>
        <w:pStyle w:val="a4"/>
        <w:numPr>
          <w:ilvl w:val="0"/>
          <w:numId w:val="23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«исполнение законодательства об уголовном судопроизводстве по делам, отнесенным уголовно-процессуальным законодательством Российской Федерации к подследственности Федеральной службы судебных приставов»</w:t>
      </w:r>
    </w:p>
    <w:p w:rsidR="00A63198" w:rsidRDefault="008032C5" w:rsidP="00866454">
      <w:pPr>
        <w:pStyle w:val="a4"/>
        <w:numPr>
          <w:ilvl w:val="0"/>
          <w:numId w:val="23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«</w:t>
      </w:r>
      <w:r w:rsidR="00A63198">
        <w:rPr>
          <w:sz w:val="28"/>
          <w:lang w:val="ru-RU"/>
        </w:rPr>
        <w:t xml:space="preserve">управление территориальными органами ФССП </w:t>
      </w:r>
      <w:r>
        <w:rPr>
          <w:sz w:val="28"/>
          <w:lang w:val="ru-RU"/>
        </w:rPr>
        <w:t>России»</w:t>
      </w:r>
    </w:p>
    <w:p w:rsidR="00FA1BD6" w:rsidRDefault="00FA1BD6" w:rsidP="00924766">
      <w:pPr>
        <w:pStyle w:val="a4"/>
        <w:numPr>
          <w:ilvl w:val="0"/>
          <w:numId w:val="21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Полномочия Федеральной службы судебных приставов</w:t>
      </w:r>
      <w:r w:rsidR="00924766">
        <w:rPr>
          <w:sz w:val="28"/>
          <w:lang w:val="ru-RU"/>
        </w:rPr>
        <w:t xml:space="preserve"> также за</w:t>
      </w:r>
      <w:r w:rsidR="00924766">
        <w:rPr>
          <w:sz w:val="28"/>
          <w:lang w:val="ru-RU"/>
        </w:rPr>
        <w:lastRenderedPageBreak/>
        <w:t xml:space="preserve">фиксированы в </w:t>
      </w:r>
      <w:r w:rsidR="00924766" w:rsidRPr="00924766">
        <w:rPr>
          <w:sz w:val="28"/>
          <w:lang w:val="ru-RU"/>
        </w:rPr>
        <w:t>Указе Президента РФ от 13.10.2004 г. № 1316 (ред. от 15.12.2016 г.) «Вопросы Федеральной службы судебных приставов»</w:t>
      </w:r>
      <w:r w:rsidR="00924766">
        <w:rPr>
          <w:sz w:val="28"/>
          <w:lang w:val="ru-RU"/>
        </w:rPr>
        <w:t>: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1) обеспечивает в соответствии с законодательством Российской Федерации:</w:t>
      </w:r>
    </w:p>
    <w:p w:rsidR="00FA1BD6" w:rsidRPr="00FA1BD6" w:rsidRDefault="00FA1BD6" w:rsidP="00924766">
      <w:pPr>
        <w:pStyle w:val="a4"/>
        <w:widowControl/>
        <w:numPr>
          <w:ilvl w:val="0"/>
          <w:numId w:val="26"/>
        </w:numPr>
        <w:autoSpaceDE/>
        <w:autoSpaceDN/>
        <w:spacing w:line="360" w:lineRule="auto"/>
        <w:ind w:left="0" w:firstLine="709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установленный порядок деятельности судов, охрану зданий и помещений судов, в том числе по решению директора ФССП России - главного судебного пристава Российской Федерации в круглосуточном режиме, а также пропускной режим в зданиях и помещениях судов;</w:t>
      </w:r>
    </w:p>
    <w:p w:rsidR="00FA1BD6" w:rsidRPr="00FA1BD6" w:rsidRDefault="00FA1BD6" w:rsidP="00924766">
      <w:pPr>
        <w:pStyle w:val="a4"/>
        <w:widowControl/>
        <w:numPr>
          <w:ilvl w:val="0"/>
          <w:numId w:val="26"/>
        </w:numPr>
        <w:autoSpaceDE/>
        <w:autoSpaceDN/>
        <w:spacing w:line="360" w:lineRule="auto"/>
        <w:ind w:left="0" w:firstLine="709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осуществление исполнительного производства по принудительному исполнению судебных актов и актов других органов;</w:t>
      </w:r>
    </w:p>
    <w:p w:rsidR="00FA1BD6" w:rsidRPr="00FA1BD6" w:rsidRDefault="00FA1BD6" w:rsidP="00924766">
      <w:pPr>
        <w:pStyle w:val="a4"/>
        <w:widowControl/>
        <w:numPr>
          <w:ilvl w:val="0"/>
          <w:numId w:val="26"/>
        </w:numPr>
        <w:autoSpaceDE/>
        <w:autoSpaceDN/>
        <w:spacing w:line="360" w:lineRule="auto"/>
        <w:ind w:left="0" w:firstLine="709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применение мер принудительного исполнения и иных мер на основании соответствующего исполнительного документа;</w:t>
      </w:r>
    </w:p>
    <w:p w:rsidR="00FA1BD6" w:rsidRPr="00FA1BD6" w:rsidRDefault="00FA1BD6" w:rsidP="00924766">
      <w:pPr>
        <w:pStyle w:val="a4"/>
        <w:widowControl/>
        <w:numPr>
          <w:ilvl w:val="0"/>
          <w:numId w:val="26"/>
        </w:numPr>
        <w:autoSpaceDE/>
        <w:autoSpaceDN/>
        <w:spacing w:line="360" w:lineRule="auto"/>
        <w:ind w:left="0" w:firstLine="709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проведение оценки и учета арестованного и изъятого имущества;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2) организует в соответствии с законодательством Российской Федерации:</w:t>
      </w:r>
    </w:p>
    <w:p w:rsidR="00FA1BD6" w:rsidRPr="00FA1BD6" w:rsidRDefault="00FA1BD6" w:rsidP="00924766">
      <w:pPr>
        <w:pStyle w:val="a4"/>
        <w:widowControl/>
        <w:numPr>
          <w:ilvl w:val="0"/>
          <w:numId w:val="26"/>
        </w:numPr>
        <w:autoSpaceDE/>
        <w:autoSpaceDN/>
        <w:spacing w:line="360" w:lineRule="auto"/>
        <w:ind w:left="0" w:firstLine="709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хранение и принудительную реализацию арестованного и изъятого имущества;</w:t>
      </w:r>
    </w:p>
    <w:p w:rsidR="00FA1BD6" w:rsidRPr="00FA1BD6" w:rsidRDefault="00FA1BD6" w:rsidP="00924766">
      <w:pPr>
        <w:pStyle w:val="a4"/>
        <w:widowControl/>
        <w:numPr>
          <w:ilvl w:val="0"/>
          <w:numId w:val="26"/>
        </w:numPr>
        <w:autoSpaceDE/>
        <w:autoSpaceDN/>
        <w:spacing w:line="360" w:lineRule="auto"/>
        <w:ind w:left="0" w:firstLine="709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розыск должника, его имущества, розыск ребенка</w:t>
      </w:r>
      <w:r>
        <w:rPr>
          <w:sz w:val="28"/>
          <w:szCs w:val="28"/>
          <w:lang w:val="ru-RU" w:eastAsia="ru-RU" w:bidi="ar-SA"/>
        </w:rPr>
        <w:t>;</w:t>
      </w:r>
    </w:p>
    <w:p w:rsidR="00FA1BD6" w:rsidRPr="00FA1BD6" w:rsidRDefault="00FA1BD6" w:rsidP="00924766">
      <w:pPr>
        <w:pStyle w:val="a4"/>
        <w:widowControl/>
        <w:numPr>
          <w:ilvl w:val="0"/>
          <w:numId w:val="26"/>
        </w:numPr>
        <w:autoSpaceDE/>
        <w:autoSpaceDN/>
        <w:spacing w:line="360" w:lineRule="auto"/>
        <w:ind w:left="0" w:firstLine="709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участие судебных приставов-исполнителей в исполнении решений комиссий по трудовым спорам;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2.1) осуществляет дознание по уголовным делам и производство по делам об административных правонарушениях в пределах своей компетенции;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3) руководит деятельностью территориальных органов, осуществляет контроль их деятельности;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5) формирует и ведет банки данных, содержащие сведения, необходимые для выполнения задач, возложенных на судебных приставов;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6) обобщает практику применения законодательства Российской Федерации в установленной сфере деятельности и вносит в Минюст России предложения по его совершенствованию;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lastRenderedPageBreak/>
        <w:t>8) осуществляет функции главного распорядителя средств федерального бюджета, предусмотренных на содержание центрального аппарата ФССП России и территориальных органов, а также на реализацию возложенных на нее функций;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9) организует и обеспечивает мобилизационную подготовку и мобилизацию, а также проведение мероприятий гражданской обороны, мероприятий по повышению устойчивости работы центрального аппарата ФССП России и территориальных органов в условиях военного времени и при возникновении чрезвычайных ситуаций в мирное время;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11) разрабатывает и осуществляет меры по обеспечению правовой и социальной защиты работников ФССП России;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13) осуществляет меры по соблюдению правил оборота оружия в ФССП России в порядке, установленном Правительством Российской Федерации;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14) обеспечивает в пределах своей компетенции защиту персональных данных, а также сведений, составляющих государственную и иную охраняемую законом тайну;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18.1) участвует в противодействии коррупции в соответствии с законодательством Российской Федерации, разрабатывает и реализует меры по профилактике коррупции среди работников ФССП России;</w:t>
      </w:r>
    </w:p>
    <w:p w:rsidR="00FA1BD6" w:rsidRPr="00FA1BD6" w:rsidRDefault="00FA1BD6" w:rsidP="0092476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FA1BD6">
        <w:rPr>
          <w:sz w:val="28"/>
          <w:szCs w:val="28"/>
          <w:lang w:val="ru-RU" w:eastAsia="ru-RU" w:bidi="ar-SA"/>
        </w:rPr>
        <w:t>19) осуществляет иные функции в установленной сфере деятельности, если такие функции предусмотрены федеральными конституционными законами, федеральными законами, актами Президента Российской Федерации и Правительства Российской Федерации.</w:t>
      </w:r>
      <w:r w:rsidR="00C73568">
        <w:rPr>
          <w:rStyle w:val="ac"/>
          <w:sz w:val="28"/>
          <w:szCs w:val="28"/>
          <w:lang w:val="ru-RU" w:eastAsia="ru-RU" w:bidi="ar-SA"/>
        </w:rPr>
        <w:footnoteReference w:id="2"/>
      </w:r>
    </w:p>
    <w:p w:rsidR="000A209F" w:rsidRDefault="002D000E" w:rsidP="00924766">
      <w:pPr>
        <w:pStyle w:val="a4"/>
        <w:numPr>
          <w:ilvl w:val="0"/>
          <w:numId w:val="21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Правовой статус судебного пристава</w:t>
      </w:r>
    </w:p>
    <w:p w:rsidR="002D000E" w:rsidRDefault="002D000E" w:rsidP="00924766">
      <w:pPr>
        <w:pStyle w:val="a4"/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Судебные приставы в Российской Федерации по своим обязанностям и функциям разделяются на: </w:t>
      </w:r>
    </w:p>
    <w:p w:rsidR="002D000E" w:rsidRDefault="00361DA3" w:rsidP="00924766">
      <w:pPr>
        <w:pStyle w:val="a4"/>
        <w:numPr>
          <w:ilvl w:val="0"/>
          <w:numId w:val="24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тех с</w:t>
      </w:r>
      <w:r w:rsidR="002D000E">
        <w:rPr>
          <w:sz w:val="28"/>
          <w:lang w:val="ru-RU"/>
        </w:rPr>
        <w:t xml:space="preserve">удебных приставов, </w:t>
      </w:r>
      <w:r>
        <w:rPr>
          <w:sz w:val="28"/>
          <w:lang w:val="ru-RU"/>
        </w:rPr>
        <w:t xml:space="preserve">которые </w:t>
      </w:r>
      <w:r w:rsidR="002D000E">
        <w:rPr>
          <w:sz w:val="28"/>
          <w:lang w:val="ru-RU"/>
        </w:rPr>
        <w:t>обеспечиваю</w:t>
      </w:r>
      <w:r>
        <w:rPr>
          <w:sz w:val="28"/>
          <w:lang w:val="ru-RU"/>
        </w:rPr>
        <w:t>т</w:t>
      </w:r>
      <w:r w:rsidR="002D000E">
        <w:rPr>
          <w:sz w:val="28"/>
          <w:lang w:val="ru-RU"/>
        </w:rPr>
        <w:t xml:space="preserve"> установленный порядок деятельности судов</w:t>
      </w:r>
    </w:p>
    <w:p w:rsidR="00361DA3" w:rsidRPr="002D000E" w:rsidRDefault="00361DA3" w:rsidP="00924766">
      <w:pPr>
        <w:pStyle w:val="a4"/>
        <w:numPr>
          <w:ilvl w:val="0"/>
          <w:numId w:val="24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lastRenderedPageBreak/>
        <w:t>судебных приставов, которые приводят в исполнение судебные акты, акты других органов и должностных лиц</w:t>
      </w:r>
    </w:p>
    <w:p w:rsidR="00866454" w:rsidRDefault="000956ED" w:rsidP="009715C2">
      <w:pPr>
        <w:pStyle w:val="a4"/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Для раскрытия темы курсовой необходимо изучить правовой статус и обязанности именно второй группы приставов-исполнителей.</w:t>
      </w:r>
    </w:p>
    <w:p w:rsidR="000956ED" w:rsidRDefault="000956ED" w:rsidP="009715C2">
      <w:pPr>
        <w:pStyle w:val="a4"/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Судебный пристав</w:t>
      </w:r>
      <w:r w:rsidR="00B4224C">
        <w:rPr>
          <w:sz w:val="28"/>
          <w:lang w:val="ru-RU"/>
        </w:rPr>
        <w:t xml:space="preserve">-исполнитель – это </w:t>
      </w:r>
      <w:r>
        <w:rPr>
          <w:sz w:val="28"/>
          <w:lang w:val="ru-RU"/>
        </w:rPr>
        <w:t>должностное лицо, которое обладает определенными специальными правами и обязанностями по исполнению судебного акта, акта другого органа и должностного лица</w:t>
      </w:r>
      <w:r w:rsidR="00E83F06">
        <w:rPr>
          <w:sz w:val="28"/>
          <w:lang w:val="ru-RU"/>
        </w:rPr>
        <w:t xml:space="preserve">. </w:t>
      </w:r>
    </w:p>
    <w:p w:rsidR="00E83F06" w:rsidRDefault="006C5397" w:rsidP="009715C2">
      <w:pPr>
        <w:pStyle w:val="a4"/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Обязанности судебных приставов-исполнителей</w:t>
      </w:r>
      <w:r w:rsidR="00283B58">
        <w:rPr>
          <w:sz w:val="28"/>
          <w:lang w:val="ru-RU"/>
        </w:rPr>
        <w:t xml:space="preserve"> (прописаны в федеральном законе «О судебных приставах» от 21.07.1997 г. № 118):</w:t>
      </w:r>
    </w:p>
    <w:p w:rsidR="006C5397" w:rsidRPr="00F83A66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83A66">
        <w:rPr>
          <w:rFonts w:ascii="Times New Roman" w:hAnsi="Times New Roman" w:cs="Times New Roman"/>
          <w:sz w:val="28"/>
        </w:rPr>
        <w:t>принима</w:t>
      </w:r>
      <w:r w:rsidR="00283B58" w:rsidRPr="00F83A66">
        <w:rPr>
          <w:rFonts w:ascii="Times New Roman" w:hAnsi="Times New Roman" w:cs="Times New Roman"/>
          <w:sz w:val="28"/>
        </w:rPr>
        <w:t>ть</w:t>
      </w:r>
      <w:r w:rsidRPr="00F83A66">
        <w:rPr>
          <w:rFonts w:ascii="Times New Roman" w:hAnsi="Times New Roman" w:cs="Times New Roman"/>
          <w:sz w:val="28"/>
        </w:rPr>
        <w:t xml:space="preserve"> меры по своевременному, полному и правильному исполнению исполнительных документов;</w:t>
      </w:r>
    </w:p>
    <w:p w:rsidR="006C5397" w:rsidRPr="00F83A66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83A66">
        <w:rPr>
          <w:rFonts w:ascii="Times New Roman" w:hAnsi="Times New Roman" w:cs="Times New Roman"/>
          <w:sz w:val="28"/>
        </w:rPr>
        <w:t>рассматрива</w:t>
      </w:r>
      <w:r w:rsidR="00283B58" w:rsidRPr="00F83A66">
        <w:rPr>
          <w:rFonts w:ascii="Times New Roman" w:hAnsi="Times New Roman" w:cs="Times New Roman"/>
          <w:sz w:val="28"/>
        </w:rPr>
        <w:t>ть</w:t>
      </w:r>
      <w:r w:rsidRPr="00F83A66">
        <w:rPr>
          <w:rFonts w:ascii="Times New Roman" w:hAnsi="Times New Roman" w:cs="Times New Roman"/>
          <w:sz w:val="28"/>
        </w:rPr>
        <w:t xml:space="preserve"> заявления сторон по поводу исполнительного производства и их ходатайства, выносит соответствующие постановления, разъясняя сроки и порядок их обжалования;</w:t>
      </w:r>
    </w:p>
    <w:p w:rsidR="006C5397" w:rsidRPr="00F83A66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83A66">
        <w:rPr>
          <w:rFonts w:ascii="Times New Roman" w:hAnsi="Times New Roman" w:cs="Times New Roman"/>
          <w:sz w:val="28"/>
        </w:rPr>
        <w:t>объявля</w:t>
      </w:r>
      <w:r w:rsidR="00F83A66" w:rsidRPr="00F83A66">
        <w:rPr>
          <w:rFonts w:ascii="Times New Roman" w:hAnsi="Times New Roman" w:cs="Times New Roman"/>
          <w:sz w:val="28"/>
        </w:rPr>
        <w:t>ть</w:t>
      </w:r>
      <w:r w:rsidRPr="00F83A66">
        <w:rPr>
          <w:rFonts w:ascii="Times New Roman" w:hAnsi="Times New Roman" w:cs="Times New Roman"/>
          <w:sz w:val="28"/>
        </w:rPr>
        <w:t xml:space="preserve"> розыск должника по исполнительному документу, его имущества или розыск ребенка по исполнительному документу</w:t>
      </w:r>
      <w:r w:rsidR="00413C18" w:rsidRPr="00F83A66">
        <w:rPr>
          <w:rFonts w:ascii="Times New Roman" w:hAnsi="Times New Roman" w:cs="Times New Roman"/>
          <w:sz w:val="28"/>
        </w:rPr>
        <w:t>;</w:t>
      </w:r>
    </w:p>
    <w:p w:rsidR="006C5397" w:rsidRPr="00F83A66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83A66">
        <w:rPr>
          <w:rFonts w:ascii="Times New Roman" w:hAnsi="Times New Roman" w:cs="Times New Roman"/>
          <w:sz w:val="28"/>
        </w:rPr>
        <w:t>осуществляет производство по делам об административных правонарушениях в порядке, предусмотренном законодательством Российской Федерации об административных правонарушениях;</w:t>
      </w:r>
    </w:p>
    <w:p w:rsidR="006C5397" w:rsidRPr="00F83A66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83A66">
        <w:rPr>
          <w:rFonts w:ascii="Times New Roman" w:hAnsi="Times New Roman" w:cs="Times New Roman"/>
          <w:sz w:val="28"/>
        </w:rPr>
        <w:t>при выявлении признаков преступления составляет сообщение об этом и направляет его начальнику органа дознания (старшему судебному приставу) для принятия решения в порядке, установленном уголовно-процессуальным законодательством.</w:t>
      </w:r>
    </w:p>
    <w:p w:rsidR="006C5397" w:rsidRPr="00F83A66" w:rsidRDefault="006C5397" w:rsidP="009715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3A66">
        <w:rPr>
          <w:rFonts w:ascii="Times New Roman" w:hAnsi="Times New Roman" w:cs="Times New Roman"/>
          <w:sz w:val="28"/>
        </w:rPr>
        <w:t>Судебный пристав-исполнитель имеет право:</w:t>
      </w:r>
    </w:p>
    <w:p w:rsidR="006C5397" w:rsidRPr="00B4224C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4224C">
        <w:rPr>
          <w:rFonts w:ascii="Times New Roman" w:hAnsi="Times New Roman" w:cs="Times New Roman"/>
          <w:sz w:val="28"/>
        </w:rPr>
        <w:t>получать при совершении исполнительных действий необходимую информацию, в том числе персональные данные, объяснения и справки;</w:t>
      </w:r>
    </w:p>
    <w:p w:rsidR="006C5397" w:rsidRPr="00B4224C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4224C">
        <w:rPr>
          <w:rFonts w:ascii="Times New Roman" w:hAnsi="Times New Roman" w:cs="Times New Roman"/>
          <w:sz w:val="28"/>
        </w:rPr>
        <w:t>давать гражданам и организациям, участвующим в исполнительном производстве, поручения по вопросам совершения конкретных исполнительных действий;</w:t>
      </w:r>
    </w:p>
    <w:p w:rsidR="006C5397" w:rsidRPr="00B4224C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4224C">
        <w:rPr>
          <w:rFonts w:ascii="Times New Roman" w:hAnsi="Times New Roman" w:cs="Times New Roman"/>
          <w:sz w:val="28"/>
        </w:rPr>
        <w:lastRenderedPageBreak/>
        <w:t>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их;</w:t>
      </w:r>
    </w:p>
    <w:p w:rsidR="006C5397" w:rsidRPr="00B4224C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4224C">
        <w:rPr>
          <w:rFonts w:ascii="Times New Roman" w:hAnsi="Times New Roman" w:cs="Times New Roman"/>
          <w:sz w:val="28"/>
        </w:rPr>
        <w:t>арестовывать, изымать, передавать на хранение и реализовывать арестованное имущество, за исключением имущества, изъятого из оборота в соответствии с законом;</w:t>
      </w:r>
    </w:p>
    <w:p w:rsidR="006C5397" w:rsidRPr="00F83A66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83A66">
        <w:rPr>
          <w:rFonts w:ascii="Times New Roman" w:hAnsi="Times New Roman" w:cs="Times New Roman"/>
          <w:sz w:val="28"/>
        </w:rPr>
        <w:t>налагать арест на денежные средства и иные ценности должника, находящиеся на счетах, во вкладах или на хранении в банках и иных кредитных организациях, в размере, указанном в исполнительном документе;</w:t>
      </w:r>
    </w:p>
    <w:p w:rsidR="006C5397" w:rsidRPr="00F83A66" w:rsidRDefault="006C5397" w:rsidP="009715C2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83A66">
        <w:rPr>
          <w:rFonts w:ascii="Times New Roman" w:hAnsi="Times New Roman" w:cs="Times New Roman"/>
          <w:sz w:val="28"/>
        </w:rPr>
        <w:t>использовать нежилые помещения при согласии собственника для временного хранения изъятого имущества, возлагать на соответствующих лиц обязанность по его хранению, использовать транспорт взыскателя или должника для перевозки имущества с отнесением расходов за счет должника;</w:t>
      </w:r>
    </w:p>
    <w:p w:rsidR="006C5397" w:rsidRPr="00F83A66" w:rsidRDefault="00F83A66" w:rsidP="009715C2">
      <w:pPr>
        <w:pStyle w:val="a4"/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Если обобщить права пристава, то можно прийти к такой последовательности: получение информации и ознакомление с ней, посещение помещения должника для исполнения своих служебных обязанностей и другие права, которые касаются лично исполнителя.</w:t>
      </w:r>
      <w:r w:rsidR="00C73568">
        <w:rPr>
          <w:rStyle w:val="ac"/>
          <w:sz w:val="28"/>
          <w:lang w:val="ru-RU"/>
        </w:rPr>
        <w:footnoteReference w:id="3"/>
      </w:r>
    </w:p>
    <w:p w:rsidR="000956ED" w:rsidRDefault="00C405A7" w:rsidP="009715C2">
      <w:pPr>
        <w:pStyle w:val="a4"/>
        <w:numPr>
          <w:ilvl w:val="0"/>
          <w:numId w:val="21"/>
        </w:numPr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Ответственность судебных приставов</w:t>
      </w:r>
      <w:r w:rsidR="00924766">
        <w:rPr>
          <w:sz w:val="28"/>
          <w:lang w:val="ru-RU"/>
        </w:rPr>
        <w:t>, надзор и контроль за их деятельностью</w:t>
      </w:r>
    </w:p>
    <w:p w:rsidR="001E0204" w:rsidRDefault="001E0204" w:rsidP="009715C2">
      <w:pPr>
        <w:pStyle w:val="a4"/>
        <w:spacing w:line="360" w:lineRule="auto"/>
        <w:ind w:left="0" w:firstLine="851"/>
        <w:rPr>
          <w:sz w:val="28"/>
          <w:lang w:val="ru-RU"/>
        </w:rPr>
      </w:pPr>
      <w:r>
        <w:rPr>
          <w:sz w:val="28"/>
          <w:lang w:val="ru-RU"/>
        </w:rPr>
        <w:t xml:space="preserve">Как и все должностные лица судебные приставы-исполнители несут ответственность за свои действия или бездействия перед вышестоящим должностным лицом или судом. </w:t>
      </w:r>
      <w:r w:rsidR="004A0EBF">
        <w:rPr>
          <w:sz w:val="28"/>
          <w:lang w:val="ru-RU"/>
        </w:rPr>
        <w:t>Естественно,</w:t>
      </w:r>
      <w:r>
        <w:rPr>
          <w:sz w:val="28"/>
          <w:lang w:val="ru-RU"/>
        </w:rPr>
        <w:t xml:space="preserve"> пристав будет отвечать за свои деяния, содержащиеся в законодательстве Российской Федерации.</w:t>
      </w:r>
    </w:p>
    <w:p w:rsidR="004A0EBF" w:rsidRDefault="004A0EBF" w:rsidP="009715C2">
      <w:pPr>
        <w:pStyle w:val="a4"/>
        <w:spacing w:line="360" w:lineRule="auto"/>
        <w:ind w:left="0" w:firstLine="851"/>
        <w:rPr>
          <w:sz w:val="28"/>
          <w:lang w:val="ru-RU"/>
        </w:rPr>
      </w:pPr>
      <w:r>
        <w:rPr>
          <w:sz w:val="28"/>
          <w:lang w:val="ru-RU"/>
        </w:rPr>
        <w:t>А надзор и контроль за осуществлением функций судебных приставов осуществляет Генеральный прокурор Российской Федерации.</w:t>
      </w:r>
    </w:p>
    <w:p w:rsidR="001E0204" w:rsidRPr="00D30B29" w:rsidRDefault="001E0204" w:rsidP="009715C2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Обжалование действий </w:t>
      </w:r>
      <w:r w:rsidRPr="001E0204">
        <w:rPr>
          <w:bCs/>
          <w:color w:val="000000"/>
          <w:sz w:val="28"/>
          <w:szCs w:val="28"/>
        </w:rPr>
        <w:t>судебного пристава-исполнителя</w:t>
      </w:r>
    </w:p>
    <w:p w:rsidR="00036A98" w:rsidRDefault="000E132D" w:rsidP="009715C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Сейчас </w:t>
      </w:r>
      <w:r w:rsidR="004D62FD">
        <w:rPr>
          <w:color w:val="000000"/>
          <w:sz w:val="28"/>
          <w:szCs w:val="28"/>
        </w:rPr>
        <w:t>большинство жало</w:t>
      </w:r>
      <w:r w:rsidR="00921D44">
        <w:rPr>
          <w:color w:val="000000"/>
          <w:sz w:val="28"/>
          <w:szCs w:val="28"/>
        </w:rPr>
        <w:t xml:space="preserve">б </w:t>
      </w:r>
      <w:r w:rsidR="00020163">
        <w:rPr>
          <w:color w:val="000000"/>
          <w:sz w:val="28"/>
          <w:szCs w:val="28"/>
        </w:rPr>
        <w:t>подаются именно из-за бездействия приставов. Она может быть подана только стороной исполнительного производства либо должником, либо взыскателем.</w:t>
      </w:r>
    </w:p>
    <w:p w:rsidR="00820BAD" w:rsidRPr="00820BAD" w:rsidRDefault="00820BAD" w:rsidP="00036A9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Жалоба на постановление должностного лица службы судебных приставов, его действи</w:t>
      </w:r>
      <w:r w:rsidR="009715C2">
        <w:rPr>
          <w:color w:val="000000"/>
          <w:sz w:val="28"/>
          <w:szCs w:val="28"/>
        </w:rPr>
        <w:t xml:space="preserve">й </w:t>
      </w:r>
      <w:r>
        <w:rPr>
          <w:color w:val="000000"/>
          <w:sz w:val="28"/>
          <w:szCs w:val="28"/>
        </w:rPr>
        <w:t>(бездействия) подается в течение десяти дней со дня вынесения постановления, совершение действия или установления бездействия.</w:t>
      </w:r>
    </w:p>
    <w:p w:rsidR="00247DC1" w:rsidRDefault="00247DC1" w:rsidP="00036A9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E0204" w:rsidRPr="00D30B29">
        <w:rPr>
          <w:color w:val="000000"/>
          <w:sz w:val="28"/>
          <w:szCs w:val="28"/>
        </w:rPr>
        <w:t>бжалование</w:t>
      </w:r>
      <w:r w:rsidRPr="00247D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D30B29">
        <w:rPr>
          <w:color w:val="000000"/>
          <w:sz w:val="28"/>
          <w:szCs w:val="28"/>
        </w:rPr>
        <w:t>опускается</w:t>
      </w:r>
      <w:r w:rsidR="001E0204" w:rsidRPr="00D30B29">
        <w:rPr>
          <w:color w:val="000000"/>
          <w:sz w:val="28"/>
          <w:szCs w:val="28"/>
        </w:rPr>
        <w:t>, как в порядке подчиненности, так и в судебном порядке.</w:t>
      </w:r>
      <w:r>
        <w:rPr>
          <w:color w:val="000000"/>
          <w:sz w:val="28"/>
          <w:szCs w:val="28"/>
        </w:rPr>
        <w:t xml:space="preserve"> Можно обратиться в несколько инстанций: главный судебный пристав субъекта Российской Федерации; Главный судебный пристав Российской Федерации; подразделение, где работает пристав, чьи деяния вызвали написание жалобы.</w:t>
      </w:r>
    </w:p>
    <w:p w:rsidR="001F5F83" w:rsidRPr="001F5F83" w:rsidRDefault="001F5F83" w:rsidP="00036A9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28"/>
        </w:rPr>
      </w:pPr>
      <w:r w:rsidRPr="001F5F83">
        <w:rPr>
          <w:sz w:val="28"/>
        </w:rPr>
        <w:t>Жалоба также может подаваться в случае, если на гражданина незаконно возложены какие-либо обязанности, тогда пишется административное исковое заявление о признании незаконными постановлений судебного пристава.</w:t>
      </w:r>
      <w:r>
        <w:rPr>
          <w:rStyle w:val="ac"/>
          <w:sz w:val="28"/>
        </w:rPr>
        <w:footnoteReference w:id="4"/>
      </w:r>
    </w:p>
    <w:p w:rsidR="001E0204" w:rsidRPr="00D30B29" w:rsidRDefault="001E0204" w:rsidP="00036A9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B29">
        <w:rPr>
          <w:color w:val="000000"/>
          <w:sz w:val="28"/>
          <w:szCs w:val="28"/>
        </w:rPr>
        <w:t>Если подаваемая в суд жалоба связана с исполнением требований исполнительного документа, выданного арбитражным судом,</w:t>
      </w:r>
      <w:r w:rsidR="00247DC1">
        <w:rPr>
          <w:color w:val="000000"/>
          <w:sz w:val="28"/>
          <w:szCs w:val="28"/>
        </w:rPr>
        <w:t xml:space="preserve"> </w:t>
      </w:r>
      <w:r w:rsidR="00A23D09">
        <w:rPr>
          <w:color w:val="000000"/>
          <w:sz w:val="28"/>
          <w:szCs w:val="28"/>
        </w:rPr>
        <w:t xml:space="preserve">а также </w:t>
      </w:r>
      <w:r w:rsidR="00247DC1">
        <w:rPr>
          <w:color w:val="000000"/>
          <w:sz w:val="28"/>
          <w:szCs w:val="28"/>
        </w:rPr>
        <w:t xml:space="preserve">нарушены права и интересы гражданина в </w:t>
      </w:r>
      <w:r w:rsidR="00A23D09">
        <w:rPr>
          <w:color w:val="000000"/>
          <w:sz w:val="28"/>
          <w:szCs w:val="28"/>
        </w:rPr>
        <w:t>предпринимательской деятельности,</w:t>
      </w:r>
      <w:r w:rsidRPr="00D30B29">
        <w:rPr>
          <w:color w:val="000000"/>
          <w:sz w:val="28"/>
          <w:szCs w:val="28"/>
        </w:rPr>
        <w:t xml:space="preserve"> то она должна быть подана в арбитражный суд</w:t>
      </w:r>
      <w:r w:rsidR="00A23D09">
        <w:rPr>
          <w:color w:val="000000"/>
          <w:sz w:val="28"/>
          <w:szCs w:val="28"/>
        </w:rPr>
        <w:t>.</w:t>
      </w:r>
      <w:r w:rsidR="00A23D09">
        <w:rPr>
          <w:rStyle w:val="ac"/>
          <w:color w:val="000000"/>
          <w:sz w:val="28"/>
          <w:szCs w:val="28"/>
        </w:rPr>
        <w:footnoteReference w:id="5"/>
      </w:r>
    </w:p>
    <w:p w:rsidR="001F5F83" w:rsidRDefault="00A23D09" w:rsidP="00036A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Дела рассматриваются в срок, не превышающий десяти дней со дня подачи жалобы или заявления.</w:t>
      </w:r>
    </w:p>
    <w:p w:rsidR="001F5F83" w:rsidRPr="001F5F83" w:rsidRDefault="001F5F83" w:rsidP="001F5F83">
      <w:pPr>
        <w:rPr>
          <w:lang w:val="ru-RU" w:eastAsia="ru-RU" w:bidi="ar-SA"/>
        </w:rPr>
      </w:pPr>
    </w:p>
    <w:p w:rsidR="001F5F83" w:rsidRPr="001F5F83" w:rsidRDefault="001F5F83" w:rsidP="001F5F83">
      <w:pPr>
        <w:rPr>
          <w:lang w:val="ru-RU" w:eastAsia="ru-RU" w:bidi="ar-SA"/>
        </w:rPr>
      </w:pPr>
    </w:p>
    <w:p w:rsidR="001F5F83" w:rsidRPr="001F5F83" w:rsidRDefault="001F5F83" w:rsidP="001F5F83">
      <w:pPr>
        <w:rPr>
          <w:lang w:val="ru-RU" w:eastAsia="ru-RU" w:bidi="ar-SA"/>
        </w:rPr>
      </w:pPr>
    </w:p>
    <w:p w:rsidR="001F5F83" w:rsidRPr="001F5F83" w:rsidRDefault="001F5F83" w:rsidP="001F5F83">
      <w:pPr>
        <w:rPr>
          <w:lang w:val="ru-RU" w:eastAsia="ru-RU" w:bidi="ar-SA"/>
        </w:rPr>
      </w:pPr>
    </w:p>
    <w:p w:rsidR="001F5F83" w:rsidRPr="001F5F83" w:rsidRDefault="001F5F83" w:rsidP="001F5F83">
      <w:pPr>
        <w:rPr>
          <w:lang w:val="ru-RU" w:eastAsia="ru-RU" w:bidi="ar-SA"/>
        </w:rPr>
      </w:pPr>
    </w:p>
    <w:p w:rsidR="001F5F83" w:rsidRPr="001F5F83" w:rsidRDefault="001F5F83" w:rsidP="001F5F83">
      <w:pPr>
        <w:rPr>
          <w:lang w:val="ru-RU" w:eastAsia="ru-RU" w:bidi="ar-SA"/>
        </w:rPr>
      </w:pPr>
    </w:p>
    <w:p w:rsidR="001F5F83" w:rsidRPr="001F5F83" w:rsidRDefault="001F5F83" w:rsidP="001F5F83">
      <w:pPr>
        <w:rPr>
          <w:lang w:val="ru-RU" w:eastAsia="ru-RU" w:bidi="ar-SA"/>
        </w:rPr>
      </w:pPr>
    </w:p>
    <w:p w:rsidR="001F5F83" w:rsidRPr="001F5F83" w:rsidRDefault="001F5F83" w:rsidP="001F5F83">
      <w:pPr>
        <w:rPr>
          <w:lang w:val="ru-RU" w:eastAsia="ru-RU" w:bidi="ar-SA"/>
        </w:rPr>
      </w:pPr>
    </w:p>
    <w:p w:rsidR="001F5F83" w:rsidRDefault="001F5F83" w:rsidP="001F5F83">
      <w:pPr>
        <w:rPr>
          <w:lang w:val="ru-RU" w:eastAsia="ru-RU" w:bidi="ar-SA"/>
        </w:rPr>
      </w:pPr>
    </w:p>
    <w:p w:rsidR="001F5F83" w:rsidRDefault="001F5F83" w:rsidP="001F5F83">
      <w:pPr>
        <w:rPr>
          <w:lang w:val="ru-RU" w:eastAsia="ru-RU" w:bidi="ar-SA"/>
        </w:rPr>
      </w:pPr>
    </w:p>
    <w:p w:rsidR="009B5298" w:rsidRDefault="009B5298" w:rsidP="001F5F83">
      <w:pPr>
        <w:ind w:firstLine="720"/>
        <w:rPr>
          <w:lang w:val="ru-RU" w:eastAsia="ru-RU" w:bidi="ar-SA"/>
        </w:rPr>
      </w:pPr>
    </w:p>
    <w:p w:rsidR="009B5298" w:rsidRPr="009B5298" w:rsidRDefault="009B5298" w:rsidP="009B5298">
      <w:pPr>
        <w:rPr>
          <w:lang w:val="ru-RU" w:eastAsia="ru-RU" w:bidi="ar-SA"/>
        </w:rPr>
      </w:pPr>
    </w:p>
    <w:p w:rsidR="009B5298" w:rsidRPr="009B5298" w:rsidRDefault="009B5298" w:rsidP="009B5298">
      <w:pPr>
        <w:rPr>
          <w:lang w:val="ru-RU" w:eastAsia="ru-RU" w:bidi="ar-SA"/>
        </w:rPr>
      </w:pPr>
    </w:p>
    <w:p w:rsidR="009B5298" w:rsidRPr="009B5298" w:rsidRDefault="009B5298" w:rsidP="009B5298">
      <w:pPr>
        <w:rPr>
          <w:lang w:val="ru-RU" w:eastAsia="ru-RU" w:bidi="ar-SA"/>
        </w:rPr>
      </w:pPr>
    </w:p>
    <w:p w:rsidR="009B5298" w:rsidRDefault="009B5298" w:rsidP="009B5298">
      <w:pPr>
        <w:rPr>
          <w:lang w:val="ru-RU" w:eastAsia="ru-RU" w:bidi="ar-SA"/>
        </w:rPr>
      </w:pPr>
    </w:p>
    <w:p w:rsidR="009715C2" w:rsidRDefault="009715C2" w:rsidP="009B5298">
      <w:pPr>
        <w:rPr>
          <w:lang w:val="ru-RU" w:eastAsia="ru-RU" w:bidi="ar-SA"/>
        </w:rPr>
      </w:pPr>
    </w:p>
    <w:p w:rsidR="009B5298" w:rsidRDefault="00036A98" w:rsidP="00036A98">
      <w:pPr>
        <w:pStyle w:val="a4"/>
        <w:numPr>
          <w:ilvl w:val="0"/>
          <w:numId w:val="31"/>
        </w:numPr>
        <w:tabs>
          <w:tab w:val="left" w:pos="1200"/>
        </w:tabs>
        <w:spacing w:line="360" w:lineRule="auto"/>
        <w:jc w:val="center"/>
        <w:rPr>
          <w:caps/>
          <w:sz w:val="28"/>
          <w:lang w:val="ru-RU" w:eastAsia="ru-RU" w:bidi="ar-SA"/>
        </w:rPr>
      </w:pPr>
      <w:bookmarkStart w:id="7" w:name="_GoBack"/>
      <w:bookmarkEnd w:id="7"/>
      <w:r w:rsidRPr="00036A98">
        <w:rPr>
          <w:caps/>
          <w:sz w:val="28"/>
          <w:lang w:val="ru-RU" w:eastAsia="ru-RU" w:bidi="ar-SA"/>
        </w:rPr>
        <w:lastRenderedPageBreak/>
        <w:t>Анализ эффективности работы Федеральной службы судебных приставов</w:t>
      </w:r>
    </w:p>
    <w:p w:rsidR="00036A98" w:rsidRPr="00036A98" w:rsidRDefault="00036A98" w:rsidP="00036A98">
      <w:pPr>
        <w:pStyle w:val="a4"/>
        <w:numPr>
          <w:ilvl w:val="0"/>
          <w:numId w:val="32"/>
        </w:numPr>
        <w:spacing w:line="360" w:lineRule="auto"/>
        <w:ind w:left="0" w:firstLine="709"/>
        <w:rPr>
          <w:caps/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Механизм взаимодействия Федеральной службы судебных приставов с гражданами и организациями.</w:t>
      </w:r>
    </w:p>
    <w:p w:rsidR="00036A98" w:rsidRDefault="00036A98" w:rsidP="00036A98">
      <w:pPr>
        <w:pStyle w:val="a4"/>
        <w:spacing w:line="360" w:lineRule="auto"/>
        <w:ind w:left="0" w:firstLine="709"/>
        <w:rPr>
          <w:sz w:val="28"/>
          <w:lang w:val="ru-RU" w:eastAsia="ru-RU" w:bidi="ar-SA"/>
        </w:rPr>
      </w:pPr>
      <w:r w:rsidRPr="00036A98">
        <w:rPr>
          <w:sz w:val="28"/>
          <w:lang w:val="ru-RU" w:eastAsia="ru-RU" w:bidi="ar-SA"/>
        </w:rPr>
        <w:t xml:space="preserve">Каждый год </w:t>
      </w:r>
      <w:r>
        <w:rPr>
          <w:sz w:val="28"/>
          <w:lang w:val="ru-RU" w:eastAsia="ru-RU" w:bidi="ar-SA"/>
        </w:rPr>
        <w:t xml:space="preserve">ФССП выпускает Публичную декларацию целей и задач на определенный год. Определяемые цели в начале раскрывают далее, а также предлагается статистика прошлых лет по этой </w:t>
      </w:r>
      <w:r w:rsidR="005D5465">
        <w:rPr>
          <w:sz w:val="28"/>
          <w:lang w:val="ru-RU" w:eastAsia="ru-RU" w:bidi="ar-SA"/>
        </w:rPr>
        <w:t>теме</w:t>
      </w:r>
      <w:r>
        <w:rPr>
          <w:sz w:val="28"/>
          <w:lang w:val="ru-RU" w:eastAsia="ru-RU" w:bidi="ar-SA"/>
        </w:rPr>
        <w:t xml:space="preserve"> и решение проблемы или предпринимаемы действия в будущем.</w:t>
      </w:r>
    </w:p>
    <w:p w:rsidR="00BA0B44" w:rsidRDefault="00BA0B44" w:rsidP="00036A98">
      <w:pPr>
        <w:pStyle w:val="a4"/>
        <w:spacing w:line="360" w:lineRule="auto"/>
        <w:ind w:left="0" w:firstLine="709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 xml:space="preserve">Хотелось бы рассказать про четвертую цель, определенную на 2017 год, которая называется «Совершенствование механизмов взаимодействия ФССП с гражданами и организациями». Я считаю ее актуальной, потому что в условиях развития информационного общества необходимо устанавливать и модернизировать новые «каналы связи» с гражданами и организациями. Также важной составляющей данной цели является доступность и открытость информации о службе, о деятельности, а также возможность обращения, потому что это говорит о развитии правового государства, где важной составляющей является не только защита прав и свобод человека, но и взаимосвязь с обществом. </w:t>
      </w:r>
    </w:p>
    <w:p w:rsidR="001736A6" w:rsidRDefault="001736A6" w:rsidP="00036A98">
      <w:pPr>
        <w:pStyle w:val="a4"/>
        <w:spacing w:line="360" w:lineRule="auto"/>
        <w:ind w:left="0" w:firstLine="709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Еще одна, третья, цель на этот год приближена к четвертой она носит название «Модернизация системы принудительного исполнения за счет развития информационных технологий». Она направлена на сокращение сроков совершения исполнительных действий, ведение безбумажного документооборота, а также расширение возможности оплаты задолженностей.</w:t>
      </w:r>
    </w:p>
    <w:p w:rsidR="00BA0B44" w:rsidRDefault="005C6DE6" w:rsidP="00036A98">
      <w:pPr>
        <w:pStyle w:val="a4"/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 w:eastAsia="ru-RU" w:bidi="ar-SA"/>
        </w:rPr>
        <w:t xml:space="preserve">Такие услуги, как получение в электронном виде документов, подача заявлений, жалоб предоставляется в Личном кабинете, что значительно повышает уровень оперативности </w:t>
      </w:r>
      <w:r w:rsidRPr="005C6DE6">
        <w:rPr>
          <w:sz w:val="28"/>
          <w:lang w:val="ru-RU"/>
        </w:rPr>
        <w:t>взаимодействия граждан и представителей организаций с должностными лицами ФССП России</w:t>
      </w:r>
      <w:r>
        <w:rPr>
          <w:sz w:val="28"/>
          <w:lang w:val="ru-RU"/>
        </w:rPr>
        <w:t>.</w:t>
      </w:r>
    </w:p>
    <w:p w:rsidR="005C6DE6" w:rsidRDefault="005C6DE6" w:rsidP="00036A98">
      <w:pPr>
        <w:pStyle w:val="a4"/>
        <w:spacing w:line="360" w:lineRule="auto"/>
        <w:ind w:left="0" w:firstLine="709"/>
        <w:rPr>
          <w:sz w:val="28"/>
          <w:lang w:val="ru-RU"/>
        </w:rPr>
      </w:pPr>
      <w:r>
        <w:rPr>
          <w:sz w:val="28"/>
          <w:lang w:val="ru-RU" w:eastAsia="ru-RU" w:bidi="ar-SA"/>
        </w:rPr>
        <w:t xml:space="preserve">Проведение таких мероприятий, как День единого приема граждан, </w:t>
      </w:r>
      <w:r w:rsidRPr="005C6DE6">
        <w:rPr>
          <w:sz w:val="28"/>
          <w:lang w:val="ru-RU"/>
        </w:rPr>
        <w:t>Общероссийский день приема граждан, День оказания бесплатной юридической помощи</w:t>
      </w:r>
      <w:r>
        <w:rPr>
          <w:sz w:val="28"/>
          <w:lang w:val="ru-RU"/>
        </w:rPr>
        <w:t>, расширяет возможности обращения с интересующими вопросами по своему исполнительному производству.</w:t>
      </w:r>
    </w:p>
    <w:p w:rsidR="001736A6" w:rsidRDefault="005C6DE6" w:rsidP="006B4EE2">
      <w:pPr>
        <w:pStyle w:val="a4"/>
        <w:spacing w:line="360" w:lineRule="auto"/>
        <w:ind w:left="0" w:firstLine="709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lastRenderedPageBreak/>
        <w:t>Статистика, приведенная в этой же декларации, предполагает только увеличение обращений в службу судебных приставов с намеком на будущий прогресс, так как проведение вышеуказанных мероприятий этому поспособствует.</w:t>
      </w:r>
    </w:p>
    <w:p w:rsidR="001736A6" w:rsidRPr="001736A6" w:rsidRDefault="001736A6" w:rsidP="006B4EE2">
      <w:pPr>
        <w:pStyle w:val="a9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736A6">
        <w:rPr>
          <w:bCs/>
          <w:color w:val="000000"/>
          <w:sz w:val="28"/>
          <w:szCs w:val="28"/>
        </w:rPr>
        <w:t xml:space="preserve">Обзор </w:t>
      </w:r>
      <w:r w:rsidR="006D6833">
        <w:rPr>
          <w:bCs/>
          <w:color w:val="000000"/>
          <w:sz w:val="28"/>
          <w:szCs w:val="28"/>
        </w:rPr>
        <w:t xml:space="preserve">ведомственной статической отчетности ФССП </w:t>
      </w:r>
    </w:p>
    <w:p w:rsidR="001736A6" w:rsidRDefault="001736A6" w:rsidP="006B4EE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30B29">
        <w:rPr>
          <w:color w:val="000000"/>
          <w:sz w:val="28"/>
          <w:szCs w:val="28"/>
        </w:rPr>
        <w:t>Федеральной службой судебных приставов подведены</w:t>
      </w:r>
      <w:r w:rsidR="006D6833">
        <w:rPr>
          <w:color w:val="000000"/>
          <w:sz w:val="28"/>
          <w:szCs w:val="28"/>
        </w:rPr>
        <w:t xml:space="preserve"> итоги </w:t>
      </w:r>
      <w:r w:rsidR="00610A26">
        <w:rPr>
          <w:color w:val="000000"/>
          <w:sz w:val="28"/>
          <w:szCs w:val="28"/>
        </w:rPr>
        <w:t>за</w:t>
      </w:r>
      <w:r w:rsidR="006D6833">
        <w:rPr>
          <w:color w:val="000000"/>
          <w:sz w:val="28"/>
          <w:szCs w:val="28"/>
        </w:rPr>
        <w:t xml:space="preserve"> 10 месяцев 2017 года</w:t>
      </w:r>
      <w:r w:rsidRPr="00D30B29">
        <w:rPr>
          <w:color w:val="000000"/>
          <w:sz w:val="28"/>
          <w:szCs w:val="28"/>
        </w:rPr>
        <w:t xml:space="preserve"> деятельности территориальных органов ФССП России по осуществлению судебной защиты имущественных и иных интересов</w:t>
      </w:r>
      <w:r w:rsidR="00610A26">
        <w:rPr>
          <w:color w:val="000000"/>
          <w:sz w:val="28"/>
          <w:szCs w:val="28"/>
        </w:rPr>
        <w:t>.</w:t>
      </w:r>
    </w:p>
    <w:p w:rsidR="006D6833" w:rsidRDefault="006D6833" w:rsidP="006B4EE2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D30B29">
        <w:rPr>
          <w:color w:val="000000"/>
          <w:sz w:val="28"/>
          <w:szCs w:val="28"/>
        </w:rPr>
        <w:t>За отчетный период согласно форме</w:t>
      </w:r>
      <w:r w:rsidR="00A9158A">
        <w:rPr>
          <w:color w:val="000000"/>
          <w:sz w:val="28"/>
          <w:szCs w:val="28"/>
        </w:rPr>
        <w:t xml:space="preserve"> </w:t>
      </w:r>
      <w:r w:rsidRPr="00D30B29">
        <w:rPr>
          <w:color w:val="000000"/>
          <w:sz w:val="28"/>
          <w:szCs w:val="28"/>
        </w:rPr>
        <w:t>ведомственной</w:t>
      </w:r>
      <w:r w:rsidR="00A9158A">
        <w:rPr>
          <w:color w:val="000000"/>
          <w:sz w:val="28"/>
          <w:szCs w:val="28"/>
        </w:rPr>
        <w:t xml:space="preserve"> </w:t>
      </w:r>
      <w:r w:rsidRPr="00D30B29">
        <w:rPr>
          <w:color w:val="000000"/>
          <w:sz w:val="28"/>
          <w:szCs w:val="28"/>
        </w:rPr>
        <w:t>статистической</w:t>
      </w:r>
      <w:r w:rsidR="00A9158A">
        <w:rPr>
          <w:color w:val="000000"/>
          <w:sz w:val="28"/>
          <w:szCs w:val="28"/>
        </w:rPr>
        <w:t xml:space="preserve"> </w:t>
      </w:r>
      <w:r w:rsidRPr="00D30B29">
        <w:rPr>
          <w:color w:val="000000"/>
          <w:sz w:val="28"/>
          <w:szCs w:val="28"/>
        </w:rPr>
        <w:t>отчетности</w:t>
      </w:r>
      <w:r w:rsidR="00A9158A">
        <w:rPr>
          <w:color w:val="000000"/>
          <w:sz w:val="28"/>
          <w:szCs w:val="28"/>
        </w:rPr>
        <w:t xml:space="preserve"> №</w:t>
      </w:r>
      <w:r w:rsidRPr="00D30B29">
        <w:rPr>
          <w:color w:val="000000"/>
          <w:sz w:val="28"/>
          <w:szCs w:val="28"/>
        </w:rPr>
        <w:t xml:space="preserve"> 7-2 в суды Российской Федерации было предъявлено </w:t>
      </w:r>
      <w:r w:rsidR="00A9158A">
        <w:rPr>
          <w:color w:val="000000"/>
          <w:sz w:val="28"/>
          <w:szCs w:val="28"/>
        </w:rPr>
        <w:t>8 514</w:t>
      </w:r>
      <w:r w:rsidRPr="00D30B29">
        <w:rPr>
          <w:color w:val="000000"/>
          <w:sz w:val="28"/>
          <w:szCs w:val="28"/>
        </w:rPr>
        <w:t xml:space="preserve"> иск</w:t>
      </w:r>
      <w:r w:rsidR="00A9158A">
        <w:rPr>
          <w:color w:val="000000"/>
          <w:sz w:val="28"/>
          <w:szCs w:val="28"/>
        </w:rPr>
        <w:t>ов</w:t>
      </w:r>
      <w:r w:rsidRPr="00D30B29">
        <w:rPr>
          <w:color w:val="000000"/>
          <w:sz w:val="28"/>
          <w:szCs w:val="28"/>
        </w:rPr>
        <w:t>, вытекающи</w:t>
      </w:r>
      <w:r w:rsidR="00A9158A">
        <w:rPr>
          <w:color w:val="000000"/>
          <w:sz w:val="28"/>
          <w:szCs w:val="28"/>
        </w:rPr>
        <w:t>х</w:t>
      </w:r>
      <w:r w:rsidRPr="00D30B29">
        <w:rPr>
          <w:color w:val="000000"/>
          <w:sz w:val="28"/>
          <w:szCs w:val="28"/>
        </w:rPr>
        <w:t xml:space="preserve"> из деятельности территориальных органов ФССП России, на общую сумму </w:t>
      </w:r>
      <w:r w:rsidR="00A9158A">
        <w:rPr>
          <w:color w:val="000000"/>
          <w:sz w:val="28"/>
          <w:szCs w:val="28"/>
        </w:rPr>
        <w:t xml:space="preserve">10 403 318 </w:t>
      </w:r>
      <w:r w:rsidRPr="00D30B29">
        <w:rPr>
          <w:color w:val="000000"/>
          <w:sz w:val="28"/>
          <w:szCs w:val="28"/>
        </w:rPr>
        <w:t xml:space="preserve">тыс. руб., из которых судами удовлетворено </w:t>
      </w:r>
      <w:r w:rsidR="00A9158A">
        <w:rPr>
          <w:color w:val="000000"/>
          <w:sz w:val="28"/>
          <w:szCs w:val="28"/>
        </w:rPr>
        <w:t xml:space="preserve">2 281 </w:t>
      </w:r>
      <w:r w:rsidRPr="00D30B29">
        <w:rPr>
          <w:color w:val="000000"/>
          <w:sz w:val="28"/>
          <w:szCs w:val="28"/>
        </w:rPr>
        <w:t xml:space="preserve">иска на сумму </w:t>
      </w:r>
      <w:r w:rsidR="00A9158A">
        <w:rPr>
          <w:color w:val="000000"/>
          <w:sz w:val="28"/>
          <w:szCs w:val="28"/>
        </w:rPr>
        <w:t>320 612</w:t>
      </w:r>
      <w:r w:rsidRPr="00D30B29">
        <w:rPr>
          <w:color w:val="000000"/>
          <w:sz w:val="28"/>
          <w:szCs w:val="28"/>
        </w:rPr>
        <w:t xml:space="preserve"> тыс. руб.</w:t>
      </w:r>
      <w:r w:rsidR="009A6C77">
        <w:rPr>
          <w:color w:val="000000"/>
          <w:sz w:val="28"/>
          <w:szCs w:val="28"/>
        </w:rPr>
        <w:t xml:space="preserve"> (см. </w:t>
      </w:r>
      <w:r w:rsidR="006B4EE2">
        <w:rPr>
          <w:color w:val="000000"/>
          <w:sz w:val="28"/>
          <w:szCs w:val="28"/>
        </w:rPr>
        <w:t xml:space="preserve">Рисунок </w:t>
      </w:r>
      <w:r w:rsidR="009A6C77">
        <w:rPr>
          <w:color w:val="000000"/>
          <w:sz w:val="28"/>
          <w:szCs w:val="28"/>
        </w:rPr>
        <w:t>2)</w:t>
      </w:r>
      <w:r w:rsidR="006B4EE2">
        <w:rPr>
          <w:color w:val="000000"/>
          <w:sz w:val="28"/>
          <w:szCs w:val="28"/>
        </w:rPr>
        <w:t>.</w:t>
      </w:r>
    </w:p>
    <w:p w:rsidR="007D0303" w:rsidRDefault="00A9158A" w:rsidP="006B4EE2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D30B29">
        <w:rPr>
          <w:color w:val="000000"/>
          <w:sz w:val="28"/>
          <w:szCs w:val="28"/>
        </w:rPr>
        <w:t xml:space="preserve">Анализ исков, предъявленных к </w:t>
      </w:r>
      <w:r>
        <w:rPr>
          <w:color w:val="000000"/>
          <w:sz w:val="28"/>
          <w:szCs w:val="28"/>
        </w:rPr>
        <w:t>ФССП</w:t>
      </w:r>
      <w:r w:rsidRPr="00D30B29">
        <w:rPr>
          <w:color w:val="000000"/>
          <w:sz w:val="28"/>
          <w:szCs w:val="28"/>
        </w:rPr>
        <w:t>, свидетельствует о том, что больша</w:t>
      </w:r>
      <w:r>
        <w:rPr>
          <w:color w:val="000000"/>
          <w:sz w:val="28"/>
          <w:szCs w:val="28"/>
        </w:rPr>
        <w:t xml:space="preserve">я их </w:t>
      </w:r>
      <w:r w:rsidRPr="00D30B29">
        <w:rPr>
          <w:color w:val="000000"/>
          <w:sz w:val="28"/>
          <w:szCs w:val="28"/>
        </w:rPr>
        <w:t>часть вытекает из</w:t>
      </w:r>
      <w:r>
        <w:rPr>
          <w:color w:val="000000"/>
          <w:sz w:val="28"/>
          <w:szCs w:val="28"/>
        </w:rPr>
        <w:t xml:space="preserve"> </w:t>
      </w:r>
      <w:r w:rsidRPr="00D30B29">
        <w:rPr>
          <w:color w:val="000000"/>
          <w:sz w:val="28"/>
          <w:szCs w:val="28"/>
        </w:rPr>
        <w:t>деятельности судебных приставов-исполнителей</w:t>
      </w:r>
      <w:r>
        <w:rPr>
          <w:color w:val="000000"/>
          <w:sz w:val="28"/>
          <w:szCs w:val="28"/>
        </w:rPr>
        <w:t xml:space="preserve">, а именно 61 799 тыс. Из них </w:t>
      </w:r>
      <w:r w:rsidRPr="00A9158A">
        <w:rPr>
          <w:color w:val="000000"/>
          <w:sz w:val="28"/>
          <w:szCs w:val="28"/>
        </w:rPr>
        <w:t>на действи</w:t>
      </w:r>
      <w:r w:rsidR="006B4EE2">
        <w:rPr>
          <w:color w:val="000000"/>
          <w:sz w:val="28"/>
          <w:szCs w:val="28"/>
        </w:rPr>
        <w:t>я</w:t>
      </w:r>
      <w:r w:rsidRPr="00A9158A">
        <w:rPr>
          <w:color w:val="000000"/>
          <w:sz w:val="28"/>
          <w:szCs w:val="28"/>
        </w:rPr>
        <w:t xml:space="preserve"> (бездействие) судебных приставов-исполнителей</w:t>
      </w:r>
      <w:r>
        <w:rPr>
          <w:color w:val="000000"/>
          <w:sz w:val="28"/>
          <w:szCs w:val="28"/>
        </w:rPr>
        <w:t xml:space="preserve"> приходится </w:t>
      </w:r>
      <w:r w:rsidRPr="00A9158A">
        <w:rPr>
          <w:color w:val="000000"/>
          <w:sz w:val="28"/>
          <w:szCs w:val="28"/>
        </w:rPr>
        <w:t>53</w:t>
      </w:r>
      <w:r>
        <w:rPr>
          <w:color w:val="000000"/>
          <w:sz w:val="28"/>
          <w:szCs w:val="28"/>
        </w:rPr>
        <w:t> </w:t>
      </w:r>
      <w:r w:rsidRPr="00A9158A">
        <w:rPr>
          <w:color w:val="000000"/>
          <w:sz w:val="28"/>
          <w:szCs w:val="28"/>
        </w:rPr>
        <w:t>995</w:t>
      </w:r>
      <w:r>
        <w:rPr>
          <w:color w:val="000000"/>
          <w:sz w:val="28"/>
          <w:szCs w:val="28"/>
        </w:rPr>
        <w:t xml:space="preserve"> тыс.</w:t>
      </w:r>
      <w:r w:rsidR="009A6C77">
        <w:rPr>
          <w:color w:val="000000"/>
          <w:sz w:val="28"/>
          <w:szCs w:val="28"/>
        </w:rPr>
        <w:t xml:space="preserve"> (см. </w:t>
      </w:r>
      <w:r w:rsidR="006B4EE2">
        <w:rPr>
          <w:color w:val="000000"/>
          <w:sz w:val="28"/>
          <w:szCs w:val="28"/>
        </w:rPr>
        <w:t>Рисунок</w:t>
      </w:r>
      <w:r w:rsidR="009A6C77">
        <w:rPr>
          <w:color w:val="000000"/>
          <w:sz w:val="28"/>
          <w:szCs w:val="28"/>
        </w:rPr>
        <w:t xml:space="preserve"> 3)</w:t>
      </w:r>
      <w:r w:rsidR="007D0303">
        <w:rPr>
          <w:color w:val="000000"/>
          <w:sz w:val="28"/>
          <w:szCs w:val="28"/>
        </w:rPr>
        <w:t>.</w:t>
      </w:r>
    </w:p>
    <w:p w:rsidR="007D0303" w:rsidRPr="007D0303" w:rsidRDefault="007D0303" w:rsidP="006B4EE2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D0303">
        <w:rPr>
          <w:color w:val="000000"/>
          <w:sz w:val="28"/>
          <w:szCs w:val="28"/>
        </w:rPr>
        <w:t>За 9 месяцев 2017 года в судах Российской Федерации находилось на рассмотрении одно дело об административном правонарушении в отношении судебного пристава-исполнителя о привлечении к административной ответственности по части 1 статьи 5.63 КоАП РФ (нарушение законодательства об организации предоставления государственных и муниципальных услуг).</w:t>
      </w:r>
    </w:p>
    <w:p w:rsidR="007D0303" w:rsidRDefault="007D0303" w:rsidP="006B4EE2">
      <w:pPr>
        <w:pStyle w:val="a9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D0303">
        <w:rPr>
          <w:color w:val="000000"/>
          <w:sz w:val="28"/>
          <w:szCs w:val="28"/>
        </w:rPr>
        <w:t>Судом, по результатам рассмотрения материалов дела об административном правонарушении, установлено нарушение сроков оказания государственной услуги о предоставлении информации о ходе совершения исполнительных действий по исполнительному производству, в связи с чем судебный пристав-исполнитель признана виновной в совершении административного правонарушения, предусмотренного частью 1 статьи 5.63 КоАП РФ, с назначением наказания в виде штрафа в размере 3 000 рублей.</w:t>
      </w:r>
    </w:p>
    <w:p w:rsidR="009A6C77" w:rsidRDefault="009A6C77" w:rsidP="006B4EE2">
      <w:pPr>
        <w:pStyle w:val="a9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порядка исполнения судебных актов</w:t>
      </w:r>
    </w:p>
    <w:p w:rsidR="009A6C77" w:rsidRPr="009A6C77" w:rsidRDefault="009A6C77" w:rsidP="006B4EE2">
      <w:pPr>
        <w:pStyle w:val="a3"/>
        <w:spacing w:line="360" w:lineRule="auto"/>
        <w:ind w:left="0" w:right="244" w:firstLine="709"/>
        <w:jc w:val="both"/>
        <w:rPr>
          <w:sz w:val="28"/>
          <w:lang w:val="ru-RU"/>
        </w:rPr>
      </w:pPr>
      <w:r w:rsidRPr="009A6C77">
        <w:rPr>
          <w:sz w:val="28"/>
          <w:lang w:val="ru-RU"/>
        </w:rPr>
        <w:t>Как показывает практика, на пути качественного и быстрого исполне</w:t>
      </w:r>
      <w:r w:rsidRPr="009A6C77">
        <w:rPr>
          <w:sz w:val="28"/>
          <w:lang w:val="ru-RU"/>
        </w:rPr>
        <w:lastRenderedPageBreak/>
        <w:t>ния судебных актов существует мно</w:t>
      </w:r>
      <w:r>
        <w:rPr>
          <w:sz w:val="28"/>
          <w:lang w:val="ru-RU"/>
        </w:rPr>
        <w:t>го</w:t>
      </w:r>
      <w:r w:rsidRPr="009A6C77">
        <w:rPr>
          <w:sz w:val="28"/>
          <w:lang w:val="ru-RU"/>
        </w:rPr>
        <w:t xml:space="preserve"> серьезных </w:t>
      </w:r>
      <w:r>
        <w:rPr>
          <w:sz w:val="28"/>
          <w:lang w:val="ru-RU"/>
        </w:rPr>
        <w:t>препятствий</w:t>
      </w:r>
      <w:r w:rsidRPr="009A6C77">
        <w:rPr>
          <w:sz w:val="28"/>
          <w:lang w:val="ru-RU"/>
        </w:rPr>
        <w:t>, среди которых можно тенденци</w:t>
      </w:r>
      <w:r>
        <w:rPr>
          <w:sz w:val="28"/>
          <w:lang w:val="ru-RU"/>
        </w:rPr>
        <w:t>я</w:t>
      </w:r>
      <w:r w:rsidRPr="009A6C77">
        <w:rPr>
          <w:sz w:val="28"/>
          <w:lang w:val="ru-RU"/>
        </w:rPr>
        <w:t xml:space="preserve"> ежегодного увеличения числа исполнительных производств, и увеличение нагрузки на одного судебного пристава-исполнителя. </w:t>
      </w:r>
      <w:r>
        <w:rPr>
          <w:sz w:val="28"/>
          <w:lang w:val="ru-RU"/>
        </w:rPr>
        <w:t>А также важно понимать, что есть и переходящий остаток производств</w:t>
      </w:r>
      <w:r w:rsidR="007D0303">
        <w:rPr>
          <w:sz w:val="28"/>
          <w:lang w:val="ru-RU"/>
        </w:rPr>
        <w:t xml:space="preserve"> с предыдущего года.</w:t>
      </w:r>
    </w:p>
    <w:p w:rsidR="009A6C77" w:rsidRPr="009A6C77" w:rsidRDefault="009A6C77" w:rsidP="006B4EE2">
      <w:pPr>
        <w:pStyle w:val="a3"/>
        <w:spacing w:line="360" w:lineRule="auto"/>
        <w:ind w:left="0" w:right="250" w:firstLine="709"/>
        <w:jc w:val="both"/>
        <w:rPr>
          <w:sz w:val="28"/>
          <w:lang w:val="ru-RU"/>
        </w:rPr>
      </w:pPr>
      <w:r w:rsidRPr="009A6C77">
        <w:rPr>
          <w:sz w:val="28"/>
          <w:lang w:val="ru-RU"/>
        </w:rPr>
        <w:t>Для решения данных проблем законодателем была разработан проект программы Минюста России от 16 февраля 2011 года «Долгосрочная программа повышения эффективности исполнения судебных решений (2011-2020 годы)». В данной программе отражены основные проблемы при исполнении судебных решений, возможные пути их решения, различные статистические данные.</w:t>
      </w:r>
    </w:p>
    <w:p w:rsidR="009A6C77" w:rsidRDefault="00E136DF" w:rsidP="006B4EE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проблемами являются: правовой нигилизм, коррупция в сфере государственного управления, недостаточный уровень информатизации государственных органов, низкий профессиональный уровень лиц, ответственных за непоследовательное исполнение судебных актов.</w:t>
      </w:r>
    </w:p>
    <w:p w:rsidR="00E136DF" w:rsidRDefault="00E136DF" w:rsidP="006B4EE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Эти проблемы будут решаться путем повышения требований к судебным приставам-исполнителям, мотивации должностных лиц, создавая условия, которые соответствуют информационному развитию. </w:t>
      </w:r>
      <w:r w:rsidR="00D507A8">
        <w:rPr>
          <w:color w:val="000000"/>
          <w:sz w:val="28"/>
          <w:szCs w:val="28"/>
        </w:rPr>
        <w:t>Причинами отказа от работы в этой сфере являются наличие больших нагрузок и достаточно невысокая заработная плата.</w:t>
      </w:r>
    </w:p>
    <w:p w:rsidR="00D507A8" w:rsidRPr="00D507A8" w:rsidRDefault="00D507A8" w:rsidP="006B4EE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507A8">
        <w:rPr>
          <w:sz w:val="28"/>
        </w:rPr>
        <w:t>Таким образом, можно сделать вывод, что институт исполнения судебных решений требует реформирования, для этого необходимо как можно тщательно проработать данную программу. Это нужно для того, чтобы повысить доверие граждан и снизить количество рассматриваемых дел в судах, резонансных дел, связанных с деятельность приставов-исполнителей.</w:t>
      </w:r>
    </w:p>
    <w:p w:rsidR="00610A26" w:rsidRDefault="00D507A8" w:rsidP="006B4EE2">
      <w:pPr>
        <w:pStyle w:val="a9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 ходе реализации публичной декларации целей и задач ФССП России</w:t>
      </w:r>
      <w:r w:rsidR="00E352A2">
        <w:rPr>
          <w:color w:val="000000"/>
          <w:sz w:val="28"/>
          <w:szCs w:val="28"/>
        </w:rPr>
        <w:t xml:space="preserve"> за 9 месяцев 2017 года</w:t>
      </w:r>
    </w:p>
    <w:p w:rsidR="00E352A2" w:rsidRDefault="00E352A2" w:rsidP="00A70B1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Итоги работы за эти 9 месяцев приближаются к поставленным целям, указанным в публичной декларации. Для этого осуществляется много действий, </w:t>
      </w:r>
      <w:r>
        <w:rPr>
          <w:color w:val="000000"/>
          <w:sz w:val="28"/>
          <w:szCs w:val="28"/>
        </w:rPr>
        <w:lastRenderedPageBreak/>
        <w:t>например, обеспечение граждан к процессуальным документам в Личном кабинете, увеличение количества услуг, предоставляемых в электронном виде.</w:t>
      </w:r>
    </w:p>
    <w:p w:rsidR="00E352A2" w:rsidRDefault="00E352A2" w:rsidP="00A70B1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целом, существование такой особой декларации, которая доступна всем, позволяет гражданам увидеть, как идет улучшение службы судебных приставов, а также взаимосвязь гражданина и </w:t>
      </w:r>
      <w:r w:rsidR="00E74B6B">
        <w:rPr>
          <w:color w:val="000000"/>
          <w:sz w:val="28"/>
          <w:szCs w:val="28"/>
        </w:rPr>
        <w:t>должностных лиц.</w:t>
      </w:r>
    </w:p>
    <w:p w:rsidR="00D507A8" w:rsidRPr="00D507A8" w:rsidRDefault="00D507A8" w:rsidP="00E352A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4B6B" w:rsidRDefault="00E74B6B" w:rsidP="006D6833">
      <w:pPr>
        <w:pStyle w:val="a4"/>
        <w:spacing w:line="360" w:lineRule="auto"/>
        <w:ind w:left="0" w:firstLine="0"/>
        <w:rPr>
          <w:sz w:val="28"/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Default="00E74B6B" w:rsidP="00E74B6B">
      <w:pPr>
        <w:rPr>
          <w:lang w:val="ru-RU" w:eastAsia="ru-RU" w:bidi="ar-SA"/>
        </w:rPr>
      </w:pPr>
    </w:p>
    <w:p w:rsidR="00E74B6B" w:rsidRDefault="00E74B6B" w:rsidP="00E74B6B">
      <w:pPr>
        <w:rPr>
          <w:lang w:val="ru-RU" w:eastAsia="ru-RU" w:bidi="ar-SA"/>
        </w:rPr>
      </w:pPr>
    </w:p>
    <w:p w:rsidR="005C6DE6" w:rsidRDefault="00E74B6B" w:rsidP="00E74B6B">
      <w:pPr>
        <w:tabs>
          <w:tab w:val="left" w:pos="4110"/>
        </w:tabs>
        <w:rPr>
          <w:lang w:val="ru-RU" w:eastAsia="ru-RU" w:bidi="ar-SA"/>
        </w:rPr>
      </w:pPr>
      <w:r>
        <w:rPr>
          <w:lang w:val="ru-RU" w:eastAsia="ru-RU" w:bidi="ar-SA"/>
        </w:rPr>
        <w:tab/>
      </w: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4110"/>
        </w:tabs>
        <w:jc w:val="center"/>
        <w:rPr>
          <w:caps/>
          <w:sz w:val="28"/>
          <w:lang w:val="ru-RU" w:eastAsia="ru-RU" w:bidi="ar-SA"/>
        </w:rPr>
      </w:pPr>
      <w:r w:rsidRPr="00E74B6B">
        <w:rPr>
          <w:caps/>
          <w:sz w:val="28"/>
          <w:lang w:val="ru-RU" w:eastAsia="ru-RU" w:bidi="ar-SA"/>
        </w:rPr>
        <w:lastRenderedPageBreak/>
        <w:t>Заключение</w:t>
      </w:r>
    </w:p>
    <w:p w:rsidR="00E74B6B" w:rsidRPr="00E74B6B" w:rsidRDefault="00E74B6B" w:rsidP="00E74B6B">
      <w:pPr>
        <w:tabs>
          <w:tab w:val="left" w:pos="4110"/>
        </w:tabs>
        <w:ind w:firstLine="709"/>
        <w:rPr>
          <w:caps/>
          <w:sz w:val="28"/>
          <w:lang w:val="ru-RU" w:eastAsia="ru-RU" w:bidi="ar-SA"/>
        </w:rPr>
      </w:pPr>
    </w:p>
    <w:p w:rsidR="00E74B6B" w:rsidRDefault="006A1FC9" w:rsidP="006A1FC9">
      <w:pPr>
        <w:tabs>
          <w:tab w:val="left" w:pos="4110"/>
        </w:tabs>
        <w:spacing w:line="360" w:lineRule="auto"/>
        <w:ind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Изучив тему исполнение судебных актов, актов других органов и должностных лиц как необходимый институт правового государства, можно сделать вывод, что название оправдано. Для того чтобы это понять необходимо было изучить историческое развитие судебных приставов, их особенности, современное представление с точки зрения законодательства Российской Федерации.</w:t>
      </w:r>
    </w:p>
    <w:p w:rsidR="006A1FC9" w:rsidRDefault="006A1FC9" w:rsidP="006A1FC9">
      <w:pPr>
        <w:tabs>
          <w:tab w:val="left" w:pos="4110"/>
        </w:tabs>
        <w:spacing w:line="360" w:lineRule="auto"/>
        <w:ind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 xml:space="preserve">Федеральная служба судебных приставов обеспечивает неизбежность ответственности в рамках исполнительного судопроизводства, которую приводят в действие пристав-исполнитель. Безусловно пристав обладает правами и обязанностями, которые присуще его </w:t>
      </w:r>
      <w:r w:rsidR="0038410C">
        <w:rPr>
          <w:sz w:val="28"/>
          <w:lang w:val="ru-RU" w:eastAsia="ru-RU" w:bidi="ar-SA"/>
        </w:rPr>
        <w:t>деятельности и закреплены в российском законодательстве, а именно в двух федеральных законах: «О судебных приставах» и «Об исполнительном производстве».</w:t>
      </w:r>
    </w:p>
    <w:p w:rsidR="0038410C" w:rsidRDefault="00C84D83" w:rsidP="006A1FC9">
      <w:pPr>
        <w:tabs>
          <w:tab w:val="left" w:pos="4110"/>
        </w:tabs>
        <w:spacing w:line="360" w:lineRule="auto"/>
        <w:ind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 xml:space="preserve">Для работы с большей эффективностью ФССП создает все условия для граждан и должностных лиц, чтобы повысить уровень доверия. Но не только использование различных электронных ресурсов помогает налаживать контакт с обществом, но и прямые обязанности: защита прав и свобод человека и гражданина. А последнее в свою очередь является основой для правового государства, потому что именно эта деятельность затрагивает интересы человека с целью восстановить справедливость. </w:t>
      </w:r>
    </w:p>
    <w:p w:rsidR="00C84D83" w:rsidRDefault="00C84D83" w:rsidP="006A1FC9">
      <w:pPr>
        <w:tabs>
          <w:tab w:val="left" w:pos="4110"/>
        </w:tabs>
        <w:spacing w:line="360" w:lineRule="auto"/>
        <w:ind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Возможно, данная служба несовершенна, но это не отменяет желания к стремлению достичь идеала. Присутствие некоторых трудностей в работе, несовершенств помогают двигаться вперед и модернизировать то, что присутствует.</w:t>
      </w:r>
    </w:p>
    <w:p w:rsidR="00C84D83" w:rsidRDefault="00C84D83" w:rsidP="006A1FC9">
      <w:pPr>
        <w:tabs>
          <w:tab w:val="left" w:pos="4110"/>
        </w:tabs>
        <w:spacing w:line="360" w:lineRule="auto"/>
        <w:ind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 xml:space="preserve">Влияние, которое оказывает эта служба на общество, помогает достичь более нормализованных социальных отношений. Потому что, если есть пример или идеал, то </w:t>
      </w:r>
      <w:r w:rsidR="00F05469">
        <w:rPr>
          <w:sz w:val="28"/>
          <w:lang w:val="ru-RU" w:eastAsia="ru-RU" w:bidi="ar-SA"/>
        </w:rPr>
        <w:t>движение к развитию происходит быстрее. И общество в свою очередь оказывает внимание службе, что позволяет сделать вывод о том, что исполнение судебных актов, актов других органов и должностных лиц как необходимый институт правового государства развивается.</w:t>
      </w:r>
    </w:p>
    <w:p w:rsidR="00E74B6B" w:rsidRDefault="00E74B6B" w:rsidP="00E74B6B">
      <w:pPr>
        <w:tabs>
          <w:tab w:val="left" w:pos="4110"/>
        </w:tabs>
        <w:rPr>
          <w:lang w:val="ru-RU" w:eastAsia="ru-RU" w:bidi="ar-SA"/>
        </w:rPr>
      </w:pPr>
    </w:p>
    <w:p w:rsidR="00E74B6B" w:rsidRPr="00F05469" w:rsidRDefault="00F05469" w:rsidP="00F05469">
      <w:pPr>
        <w:jc w:val="center"/>
        <w:rPr>
          <w:caps/>
          <w:sz w:val="36"/>
          <w:szCs w:val="28"/>
          <w:lang w:val="ru-RU" w:eastAsia="ru-RU" w:bidi="ar-SA"/>
        </w:rPr>
      </w:pPr>
      <w:r w:rsidRPr="00F05469">
        <w:rPr>
          <w:caps/>
          <w:sz w:val="28"/>
          <w:lang w:val="ru-RU" w:eastAsia="ru-RU" w:bidi="ar-SA"/>
        </w:rPr>
        <w:lastRenderedPageBreak/>
        <w:t>Список использованной литературы</w:t>
      </w:r>
    </w:p>
    <w:p w:rsidR="00F05469" w:rsidRDefault="00F05469" w:rsidP="00E74B6B">
      <w:pPr>
        <w:rPr>
          <w:lang w:val="ru-RU" w:eastAsia="ru-RU" w:bidi="ar-SA"/>
        </w:rPr>
      </w:pP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r w:rsidRPr="00D77B29">
        <w:rPr>
          <w:sz w:val="28"/>
          <w:szCs w:val="28"/>
          <w:lang w:val="ru-RU"/>
        </w:rPr>
        <w:t xml:space="preserve">Учебник А.В. </w:t>
      </w:r>
      <w:proofErr w:type="spellStart"/>
      <w:r w:rsidRPr="00D77B29">
        <w:rPr>
          <w:sz w:val="28"/>
          <w:szCs w:val="28"/>
          <w:lang w:val="ru-RU"/>
        </w:rPr>
        <w:t>Ендольцевой</w:t>
      </w:r>
      <w:proofErr w:type="spellEnd"/>
      <w:r w:rsidRPr="00D77B29">
        <w:rPr>
          <w:sz w:val="28"/>
          <w:szCs w:val="28"/>
          <w:lang w:val="ru-RU"/>
        </w:rPr>
        <w:t xml:space="preserve"> «Правоохранительные органы Российской Федерации» (2015 г.)</w:t>
      </w: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r w:rsidRPr="00D77B29">
        <w:rPr>
          <w:sz w:val="28"/>
          <w:szCs w:val="28"/>
          <w:lang w:val="ru-RU"/>
        </w:rPr>
        <w:t>Учебник Р.Г. Миронова «Правоохранительные органы» (2015 г.)</w:t>
      </w: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r w:rsidRPr="00D77B29">
        <w:rPr>
          <w:sz w:val="28"/>
          <w:szCs w:val="28"/>
          <w:lang w:val="ru-RU"/>
        </w:rPr>
        <w:t xml:space="preserve">Учебное пособие Н.В. </w:t>
      </w:r>
      <w:proofErr w:type="spellStart"/>
      <w:r w:rsidRPr="00D77B29">
        <w:rPr>
          <w:sz w:val="28"/>
          <w:szCs w:val="28"/>
          <w:lang w:val="ru-RU"/>
        </w:rPr>
        <w:t>Угольниковой</w:t>
      </w:r>
      <w:proofErr w:type="spellEnd"/>
      <w:r w:rsidRPr="00D77B29">
        <w:rPr>
          <w:sz w:val="28"/>
          <w:szCs w:val="28"/>
          <w:lang w:val="ru-RU"/>
        </w:rPr>
        <w:t xml:space="preserve"> «Правоохранительные органы» (2016 г.)</w:t>
      </w: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r w:rsidRPr="00D77B29">
        <w:rPr>
          <w:sz w:val="28"/>
          <w:szCs w:val="28"/>
          <w:lang w:val="ru-RU"/>
        </w:rPr>
        <w:t xml:space="preserve">Указ Президента РФ от 09.03.2004 </w:t>
      </w:r>
      <w:r w:rsidRPr="00D77B29">
        <w:rPr>
          <w:sz w:val="28"/>
          <w:szCs w:val="28"/>
        </w:rPr>
        <w:t>N</w:t>
      </w:r>
      <w:r w:rsidRPr="00D77B29">
        <w:rPr>
          <w:sz w:val="28"/>
          <w:szCs w:val="28"/>
          <w:lang w:val="ru-RU"/>
        </w:rPr>
        <w:t xml:space="preserve"> 314 (ред. от 07.12.2016) "О системе и структуре федеральных органов исполнительной власти"</w:t>
      </w:r>
    </w:p>
    <w:p w:rsidR="00D77B29" w:rsidRPr="00D77B29" w:rsidRDefault="00D77B2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r w:rsidRPr="00D77B29">
        <w:rPr>
          <w:sz w:val="28"/>
          <w:szCs w:val="28"/>
          <w:lang w:val="ru-RU"/>
        </w:rPr>
        <w:t>Указ Президента РФ от 13.10.2004 г. № 1316 (ред. от 15.12.2016 г.) «Вопросы Федеральной службы судебных приставов»</w:t>
      </w: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r w:rsidRPr="00D77B29">
        <w:rPr>
          <w:sz w:val="28"/>
          <w:szCs w:val="28"/>
          <w:lang w:val="ru-RU"/>
        </w:rPr>
        <w:t xml:space="preserve">ФЗ "Об исполнительном производстве" от 02.10.2007 </w:t>
      </w:r>
      <w:r w:rsidRPr="00D77B29">
        <w:rPr>
          <w:sz w:val="28"/>
          <w:szCs w:val="28"/>
        </w:rPr>
        <w:t>N</w:t>
      </w:r>
      <w:r w:rsidRPr="00D77B29">
        <w:rPr>
          <w:sz w:val="28"/>
          <w:szCs w:val="28"/>
          <w:lang w:val="ru-RU"/>
        </w:rPr>
        <w:t xml:space="preserve"> 229 (ред. 26.07.2017)</w:t>
      </w: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r w:rsidRPr="00D77B29">
        <w:rPr>
          <w:sz w:val="28"/>
          <w:szCs w:val="28"/>
          <w:lang w:val="ru-RU"/>
        </w:rPr>
        <w:t xml:space="preserve">ФЗ "О судебных приставах" от 21.07.1997 </w:t>
      </w:r>
      <w:r w:rsidRPr="00D77B29">
        <w:rPr>
          <w:sz w:val="28"/>
          <w:szCs w:val="28"/>
        </w:rPr>
        <w:t>N</w:t>
      </w:r>
      <w:r w:rsidRPr="00D77B29">
        <w:rPr>
          <w:sz w:val="28"/>
          <w:szCs w:val="28"/>
          <w:lang w:val="ru-RU"/>
        </w:rPr>
        <w:t xml:space="preserve"> 118 (ред. 03.07.2016)</w:t>
      </w: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r w:rsidRPr="00D77B29">
        <w:rPr>
          <w:sz w:val="28"/>
          <w:szCs w:val="28"/>
          <w:lang w:val="ru-RU"/>
        </w:rPr>
        <w:t>В.П. Уманская «Правовые акты органов исполнительной власти: системный подход» (монография 2014 г.)</w:t>
      </w: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r w:rsidRPr="00D77B29">
        <w:rPr>
          <w:sz w:val="28"/>
          <w:szCs w:val="28"/>
          <w:lang w:val="ru-RU"/>
        </w:rPr>
        <w:t xml:space="preserve">Усова Е.В., Логачева Н.Д.  «Исполнение судебных актов, актов других органов и должностных лиц как необходимый институт правового </w:t>
      </w:r>
      <w:proofErr w:type="gramStart"/>
      <w:r w:rsidRPr="00D77B29">
        <w:rPr>
          <w:sz w:val="28"/>
          <w:szCs w:val="28"/>
          <w:lang w:val="ru-RU"/>
        </w:rPr>
        <w:t>государства»  (</w:t>
      </w:r>
      <w:proofErr w:type="gramEnd"/>
      <w:r w:rsidRPr="00D77B29">
        <w:rPr>
          <w:sz w:val="28"/>
          <w:szCs w:val="28"/>
          <w:lang w:val="ru-RU"/>
        </w:rPr>
        <w:t>статья в сборнике трудов научно-практической конференции, посвященной Дню российской науки 2016 г.)</w:t>
      </w: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proofErr w:type="spellStart"/>
      <w:r w:rsidRPr="00D77B29">
        <w:rPr>
          <w:sz w:val="28"/>
          <w:szCs w:val="28"/>
          <w:lang w:val="ru-RU"/>
        </w:rPr>
        <w:t>Гнатко</w:t>
      </w:r>
      <w:proofErr w:type="spellEnd"/>
      <w:r w:rsidRPr="00D77B29">
        <w:rPr>
          <w:sz w:val="28"/>
          <w:szCs w:val="28"/>
          <w:lang w:val="ru-RU"/>
        </w:rPr>
        <w:t xml:space="preserve"> Е.А. «Правовое регулирование исполнительных документов в древней Руси и до судебной реформы 1864 года» (научная статья в журнале Байкальского государственного университета 2016 г.)</w:t>
      </w: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  <w:lang w:val="ru-RU"/>
        </w:rPr>
      </w:pPr>
      <w:proofErr w:type="spellStart"/>
      <w:r w:rsidRPr="00D77B29">
        <w:rPr>
          <w:sz w:val="28"/>
          <w:szCs w:val="28"/>
          <w:lang w:val="ru-RU"/>
        </w:rPr>
        <w:t>Пустовая</w:t>
      </w:r>
      <w:proofErr w:type="spellEnd"/>
      <w:r w:rsidRPr="00D77B29">
        <w:rPr>
          <w:sz w:val="28"/>
          <w:szCs w:val="28"/>
          <w:lang w:val="ru-RU"/>
        </w:rPr>
        <w:t xml:space="preserve"> А.К. «Совершенствование порядка исполнения судебных актов» (статья в сборнике трудов Международной научно-практической конференции 2016 г.)</w:t>
      </w:r>
    </w:p>
    <w:p w:rsidR="00F05469" w:rsidRPr="00D77B29" w:rsidRDefault="00F05469" w:rsidP="00D77B29">
      <w:pPr>
        <w:pStyle w:val="a4"/>
        <w:widowControl/>
        <w:numPr>
          <w:ilvl w:val="0"/>
          <w:numId w:val="33"/>
        </w:numPr>
        <w:autoSpaceDE/>
        <w:autoSpaceDN/>
        <w:spacing w:after="200" w:line="360" w:lineRule="auto"/>
        <w:ind w:left="0" w:firstLine="709"/>
        <w:contextualSpacing/>
        <w:rPr>
          <w:sz w:val="28"/>
          <w:szCs w:val="28"/>
        </w:rPr>
      </w:pPr>
      <w:r w:rsidRPr="00D77B29">
        <w:rPr>
          <w:sz w:val="28"/>
          <w:szCs w:val="28"/>
          <w:lang w:val="ru-RU"/>
        </w:rPr>
        <w:t xml:space="preserve">Электронный ресурс Федеральная служба судебных приставов. </w:t>
      </w:r>
      <w:r w:rsidRPr="00D77B29">
        <w:rPr>
          <w:sz w:val="28"/>
          <w:szCs w:val="28"/>
        </w:rPr>
        <w:t xml:space="preserve">URL: </w:t>
      </w:r>
      <w:hyperlink r:id="rId8" w:history="1">
        <w:r w:rsidRPr="00D77B29">
          <w:rPr>
            <w:rStyle w:val="ad"/>
            <w:sz w:val="28"/>
            <w:szCs w:val="28"/>
          </w:rPr>
          <w:t>http://fssprus.ru</w:t>
        </w:r>
      </w:hyperlink>
    </w:p>
    <w:p w:rsidR="00F05469" w:rsidRPr="00D77B29" w:rsidRDefault="00F05469" w:rsidP="00D77B29">
      <w:pPr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F05469" w:rsidRPr="00D77B29" w:rsidRDefault="00F05469" w:rsidP="00D77B29">
      <w:pPr>
        <w:spacing w:line="360" w:lineRule="auto"/>
        <w:jc w:val="both"/>
        <w:rPr>
          <w:sz w:val="28"/>
          <w:szCs w:val="28"/>
          <w:lang w:val="ru-RU" w:eastAsia="ru-RU" w:bidi="ar-SA"/>
        </w:rPr>
      </w:pPr>
    </w:p>
    <w:p w:rsidR="00E74B6B" w:rsidRPr="00E74B6B" w:rsidRDefault="00E74B6B" w:rsidP="00E74B6B">
      <w:pPr>
        <w:tabs>
          <w:tab w:val="left" w:pos="2520"/>
        </w:tabs>
        <w:jc w:val="center"/>
        <w:rPr>
          <w:caps/>
          <w:sz w:val="28"/>
          <w:lang w:val="ru-RU" w:eastAsia="ru-RU" w:bidi="ar-SA"/>
        </w:rPr>
      </w:pPr>
      <w:r w:rsidRPr="00E74B6B">
        <w:rPr>
          <w:caps/>
          <w:sz w:val="28"/>
          <w:lang w:val="ru-RU" w:eastAsia="ru-RU" w:bidi="ar-SA"/>
        </w:rPr>
        <w:lastRenderedPageBreak/>
        <w:t>Приложение</w:t>
      </w:r>
    </w:p>
    <w:p w:rsidR="00E74B6B" w:rsidRDefault="00E74B6B" w:rsidP="00E74B6B">
      <w:pPr>
        <w:tabs>
          <w:tab w:val="left" w:pos="2520"/>
        </w:tabs>
        <w:rPr>
          <w:lang w:val="ru-RU" w:eastAsia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342265</wp:posOffset>
            </wp:positionV>
            <wp:extent cx="3571875" cy="4242759"/>
            <wp:effectExtent l="0" t="0" r="0" b="0"/>
            <wp:wrapTight wrapText="bothSides">
              <wp:wrapPolygon edited="0">
                <wp:start x="0" y="0"/>
                <wp:lineTo x="0" y="21532"/>
                <wp:lineTo x="21427" y="21532"/>
                <wp:lineTo x="21427" y="0"/>
                <wp:lineTo x="0" y="0"/>
              </wp:wrapPolygon>
            </wp:wrapTight>
            <wp:docPr id="1" name="Рисунок 1" descr="Изображение выглядит как снимок экрана&#10;&#10;Описание создано с очень высокой степенью достовер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sp_structur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242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lang w:val="ru-RU" w:eastAsia="ru-RU" w:bidi="ar-SA"/>
        </w:rPr>
      </w:pPr>
    </w:p>
    <w:p w:rsidR="00E74B6B" w:rsidRPr="00E74B6B" w:rsidRDefault="00E74B6B" w:rsidP="00E74B6B">
      <w:pPr>
        <w:rPr>
          <w:sz w:val="28"/>
          <w:lang w:val="ru-RU" w:eastAsia="ru-RU" w:bidi="ar-SA"/>
        </w:rPr>
      </w:pPr>
    </w:p>
    <w:p w:rsidR="00E74B6B" w:rsidRPr="00E74B6B" w:rsidRDefault="00E74B6B" w:rsidP="00E74B6B">
      <w:pPr>
        <w:tabs>
          <w:tab w:val="left" w:pos="5460"/>
        </w:tabs>
        <w:rPr>
          <w:sz w:val="28"/>
          <w:lang w:val="ru-RU" w:eastAsia="ru-RU" w:bidi="ar-SA"/>
        </w:rPr>
      </w:pPr>
      <w:r w:rsidRPr="00E74B6B">
        <w:rPr>
          <w:sz w:val="28"/>
          <w:lang w:val="ru-RU" w:eastAsia="ru-RU" w:bidi="ar-SA"/>
        </w:rPr>
        <w:t>Схема 1</w:t>
      </w:r>
    </w:p>
    <w:p w:rsidR="00E74B6B" w:rsidRDefault="00E74B6B" w:rsidP="00E74B6B">
      <w:pPr>
        <w:tabs>
          <w:tab w:val="left" w:pos="546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5460"/>
        </w:tabs>
        <w:rPr>
          <w:lang w:val="ru-RU" w:eastAsia="ru-RU" w:bidi="ar-SA"/>
        </w:rPr>
      </w:pPr>
    </w:p>
    <w:p w:rsidR="00E74B6B" w:rsidRDefault="00E74B6B" w:rsidP="00E74B6B">
      <w:pPr>
        <w:tabs>
          <w:tab w:val="left" w:pos="5460"/>
        </w:tabs>
        <w:rPr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038850" cy="3259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едомственная статистика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975" cy="326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B6B" w:rsidRDefault="00E74B6B" w:rsidP="00E74B6B">
      <w:pPr>
        <w:rPr>
          <w:lang w:val="ru-RU" w:eastAsia="ru-RU" w:bidi="ar-SA"/>
        </w:rPr>
      </w:pPr>
    </w:p>
    <w:p w:rsidR="00E74B6B" w:rsidRDefault="00E74B6B" w:rsidP="00E74B6B">
      <w:pPr>
        <w:rPr>
          <w:sz w:val="28"/>
          <w:lang w:val="ru-RU" w:eastAsia="ru-RU" w:bidi="ar-SA"/>
        </w:rPr>
      </w:pPr>
      <w:r w:rsidRPr="00E74B6B">
        <w:rPr>
          <w:sz w:val="28"/>
          <w:lang w:val="ru-RU" w:eastAsia="ru-RU" w:bidi="ar-SA"/>
        </w:rPr>
        <w:t>Таблица 1</w:t>
      </w:r>
    </w:p>
    <w:p w:rsidR="00E74B6B" w:rsidRDefault="00E74B6B" w:rsidP="00E74B6B">
      <w:pPr>
        <w:rPr>
          <w:sz w:val="28"/>
          <w:lang w:val="ru-RU" w:eastAsia="ru-RU" w:bidi="ar-SA"/>
        </w:rPr>
      </w:pPr>
      <w:r>
        <w:rPr>
          <w:noProof/>
          <w:sz w:val="28"/>
          <w:lang w:val="ru-RU" w:eastAsia="ru-RU" w:bidi="ar-SA"/>
        </w:rPr>
        <w:lastRenderedPageBreak/>
        <w:drawing>
          <wp:inline distT="0" distB="0" distL="0" distR="0">
            <wp:extent cx="6122670" cy="3610610"/>
            <wp:effectExtent l="0" t="0" r="0" b="0"/>
            <wp:docPr id="3" name="Рисунок 3" descr="Изображение выглядит как снимок экрана&#10;&#10;Описание создано с очень высокой степенью достовер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с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B6B" w:rsidRDefault="00E74B6B" w:rsidP="00E74B6B">
      <w:pPr>
        <w:rPr>
          <w:sz w:val="28"/>
          <w:lang w:val="ru-RU" w:eastAsia="ru-RU" w:bidi="ar-SA"/>
        </w:rPr>
      </w:pPr>
    </w:p>
    <w:p w:rsidR="00E74B6B" w:rsidRPr="00E74B6B" w:rsidRDefault="00E74B6B" w:rsidP="00E74B6B">
      <w:pPr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Таблица 2</w:t>
      </w:r>
    </w:p>
    <w:sectPr w:rsidR="00E74B6B" w:rsidRPr="00E74B6B" w:rsidSect="000831FC">
      <w:footerReference w:type="default" r:id="rId12"/>
      <w:pgSz w:w="11910" w:h="1684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2B0" w:rsidRDefault="00A062B0" w:rsidP="00EF7B97">
      <w:r>
        <w:separator/>
      </w:r>
    </w:p>
  </w:endnote>
  <w:endnote w:type="continuationSeparator" w:id="0">
    <w:p w:rsidR="00A062B0" w:rsidRDefault="00A062B0" w:rsidP="00EF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665996"/>
      <w:docPartObj>
        <w:docPartGallery w:val="Page Numbers (Bottom of Page)"/>
        <w:docPartUnique/>
      </w:docPartObj>
    </w:sdtPr>
    <w:sdtEndPr/>
    <w:sdtContent>
      <w:p w:rsidR="00C84D83" w:rsidRDefault="00C84D8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CF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84D83" w:rsidRDefault="00C84D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2B0" w:rsidRDefault="00A062B0" w:rsidP="00EF7B97">
      <w:r>
        <w:separator/>
      </w:r>
    </w:p>
  </w:footnote>
  <w:footnote w:type="continuationSeparator" w:id="0">
    <w:p w:rsidR="00A062B0" w:rsidRDefault="00A062B0" w:rsidP="00EF7B97">
      <w:r>
        <w:continuationSeparator/>
      </w:r>
    </w:p>
  </w:footnote>
  <w:footnote w:id="1">
    <w:p w:rsidR="00C84D83" w:rsidRPr="007C0F92" w:rsidRDefault="00C84D83">
      <w:pPr>
        <w:pStyle w:val="aa"/>
        <w:rPr>
          <w:lang w:val="ru-RU"/>
        </w:rPr>
      </w:pPr>
      <w:r>
        <w:rPr>
          <w:rStyle w:val="ac"/>
        </w:rPr>
        <w:footnoteRef/>
      </w:r>
      <w:r w:rsidRPr="007C0F92">
        <w:rPr>
          <w:lang w:val="ru-RU"/>
        </w:rPr>
        <w:t xml:space="preserve"> </w:t>
      </w:r>
      <w:r>
        <w:rPr>
          <w:lang w:val="ru-RU"/>
        </w:rPr>
        <w:t xml:space="preserve">Федеральная служба судебных приставов </w:t>
      </w:r>
      <w:r w:rsidRPr="007C0F92">
        <w:rPr>
          <w:lang w:val="ru-RU"/>
        </w:rPr>
        <w:t>[</w:t>
      </w:r>
      <w:r>
        <w:rPr>
          <w:lang w:val="ru-RU"/>
        </w:rPr>
        <w:t>Электронный ресурс</w:t>
      </w:r>
      <w:r w:rsidRPr="007C0F92">
        <w:rPr>
          <w:lang w:val="ru-RU"/>
        </w:rPr>
        <w:t>]</w:t>
      </w:r>
      <w:r>
        <w:rPr>
          <w:lang w:val="ru-RU"/>
        </w:rPr>
        <w:t xml:space="preserve"> </w:t>
      </w:r>
      <w:hyperlink r:id="rId1" w:history="1">
        <w:r w:rsidRPr="00B724CF">
          <w:rPr>
            <w:rStyle w:val="ad"/>
            <w:lang w:val="ru-RU"/>
          </w:rPr>
          <w:t>http://fssprus.ru/history/</w:t>
        </w:r>
      </w:hyperlink>
      <w:r>
        <w:rPr>
          <w:lang w:val="ru-RU"/>
        </w:rPr>
        <w:t xml:space="preserve">  Историческая справка и правовые основы деятельности</w:t>
      </w:r>
    </w:p>
  </w:footnote>
  <w:footnote w:id="2">
    <w:p w:rsidR="00C73568" w:rsidRPr="00C73568" w:rsidRDefault="00C73568">
      <w:pPr>
        <w:pStyle w:val="aa"/>
        <w:rPr>
          <w:lang w:val="ru-RU"/>
        </w:rPr>
      </w:pPr>
      <w:r>
        <w:rPr>
          <w:rStyle w:val="ac"/>
        </w:rPr>
        <w:footnoteRef/>
      </w:r>
      <w:r w:rsidRPr="00C73568">
        <w:rPr>
          <w:lang w:val="ru-RU"/>
        </w:rPr>
        <w:t xml:space="preserve"> </w:t>
      </w:r>
      <w:r w:rsidRPr="00C73568">
        <w:rPr>
          <w:lang w:val="ru-RU"/>
        </w:rPr>
        <w:t>Указ Президента РФ от 13.10.2004 г. № 1316 (ред. от 15.12.2016 г.) «Вопросы Федеральной службы судебных приставов»</w:t>
      </w:r>
      <w:r>
        <w:rPr>
          <w:lang w:val="ru-RU"/>
        </w:rPr>
        <w:t xml:space="preserve"> (статья 6, глава 2)</w:t>
      </w:r>
    </w:p>
  </w:footnote>
  <w:footnote w:id="3">
    <w:p w:rsidR="00C73568" w:rsidRPr="00C73568" w:rsidRDefault="00C73568">
      <w:pPr>
        <w:pStyle w:val="aa"/>
        <w:rPr>
          <w:lang w:val="ru-RU"/>
        </w:rPr>
      </w:pPr>
      <w:r>
        <w:rPr>
          <w:rStyle w:val="ac"/>
        </w:rPr>
        <w:footnoteRef/>
      </w:r>
      <w:r w:rsidRPr="00C73568">
        <w:rPr>
          <w:lang w:val="ru-RU"/>
        </w:rPr>
        <w:t xml:space="preserve"> </w:t>
      </w:r>
      <w:r>
        <w:rPr>
          <w:lang w:val="ru-RU"/>
        </w:rPr>
        <w:t>Ф</w:t>
      </w:r>
      <w:r w:rsidRPr="00C73568">
        <w:rPr>
          <w:lang w:val="ru-RU"/>
        </w:rPr>
        <w:t>едеральном закон «О судебных приставах» от 21.07.1997 г. № 118</w:t>
      </w:r>
      <w:r>
        <w:rPr>
          <w:lang w:val="ru-RU"/>
        </w:rPr>
        <w:t xml:space="preserve"> (статья 12)</w:t>
      </w:r>
    </w:p>
  </w:footnote>
  <w:footnote w:id="4">
    <w:p w:rsidR="00C84D83" w:rsidRPr="001F5F83" w:rsidRDefault="00C84D83">
      <w:pPr>
        <w:pStyle w:val="aa"/>
        <w:rPr>
          <w:lang w:val="ru-RU"/>
        </w:rPr>
      </w:pPr>
      <w:r w:rsidRPr="001F5F83">
        <w:rPr>
          <w:rStyle w:val="ac"/>
        </w:rPr>
        <w:footnoteRef/>
      </w:r>
      <w:r w:rsidRPr="001F5F83">
        <w:rPr>
          <w:lang w:val="ru-RU"/>
        </w:rPr>
        <w:t xml:space="preserve"> Кодекс административного судопроизводства Российской Федерации от </w:t>
      </w:r>
      <w:r>
        <w:rPr>
          <w:lang w:val="ru-RU"/>
        </w:rPr>
        <w:t xml:space="preserve">08.03.2015 № 21 </w:t>
      </w:r>
      <w:r w:rsidRPr="001F5F83">
        <w:rPr>
          <w:lang w:val="ru-RU"/>
        </w:rPr>
        <w:t>(</w:t>
      </w:r>
      <w:r>
        <w:rPr>
          <w:lang w:val="ru-RU"/>
        </w:rPr>
        <w:t>Г</w:t>
      </w:r>
      <w:r w:rsidRPr="001F5F83">
        <w:rPr>
          <w:lang w:val="ru-RU"/>
        </w:rPr>
        <w:t>лава 22</w:t>
      </w:r>
      <w:r>
        <w:rPr>
          <w:lang w:val="ru-RU"/>
        </w:rPr>
        <w:t>. Производство по административным делам о оспаривании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полномочиями, должностных лиц, государственных и муниципальных служащих)</w:t>
      </w:r>
    </w:p>
  </w:footnote>
  <w:footnote w:id="5">
    <w:p w:rsidR="00C84D83" w:rsidRPr="00A23D09" w:rsidRDefault="00C84D83">
      <w:pPr>
        <w:pStyle w:val="aa"/>
        <w:rPr>
          <w:lang w:val="ru-RU"/>
        </w:rPr>
      </w:pPr>
      <w:r w:rsidRPr="001F5F83">
        <w:rPr>
          <w:rStyle w:val="ac"/>
        </w:rPr>
        <w:footnoteRef/>
      </w:r>
      <w:r w:rsidRPr="001F5F83">
        <w:rPr>
          <w:lang w:val="ru-RU"/>
        </w:rPr>
        <w:t xml:space="preserve"> Арбитражный процессуальный кодекс Российской Федерации от 24.07.2002 г. № 95 (</w:t>
      </w:r>
      <w:r>
        <w:rPr>
          <w:lang w:val="ru-RU"/>
        </w:rPr>
        <w:t>Г</w:t>
      </w:r>
      <w:r w:rsidRPr="001F5F83">
        <w:rPr>
          <w:lang w:val="ru-RU"/>
        </w:rPr>
        <w:t>лава 24</w:t>
      </w:r>
      <w:r>
        <w:rPr>
          <w:lang w:val="ru-RU"/>
        </w:rPr>
        <w:t>. Рассмотрение дел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публичными полномочиями, должностных лиц</w:t>
      </w:r>
      <w:r w:rsidRPr="001F5F83">
        <w:rPr>
          <w:lang w:val="ru-RU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47C"/>
    <w:multiLevelType w:val="hybridMultilevel"/>
    <w:tmpl w:val="A4A255BE"/>
    <w:lvl w:ilvl="0" w:tplc="C8B0956A">
      <w:numFmt w:val="bullet"/>
      <w:lvlText w:val="-"/>
      <w:lvlJc w:val="left"/>
      <w:pPr>
        <w:ind w:left="100" w:hanging="260"/>
      </w:pPr>
      <w:rPr>
        <w:rFonts w:ascii="Times New Roman" w:eastAsia="Times New Roman" w:hAnsi="Times New Roman" w:cs="Times New Roman" w:hint="default"/>
        <w:spacing w:val="-31"/>
        <w:w w:val="99"/>
        <w:sz w:val="26"/>
        <w:szCs w:val="26"/>
        <w:lang w:val="en-US" w:eastAsia="en-US" w:bidi="en-US"/>
      </w:rPr>
    </w:lvl>
    <w:lvl w:ilvl="1" w:tplc="8B664A34">
      <w:numFmt w:val="bullet"/>
      <w:lvlText w:val="•"/>
      <w:lvlJc w:val="left"/>
      <w:pPr>
        <w:ind w:left="1048" w:hanging="260"/>
      </w:pPr>
      <w:rPr>
        <w:rFonts w:hint="default"/>
        <w:lang w:val="en-US" w:eastAsia="en-US" w:bidi="en-US"/>
      </w:rPr>
    </w:lvl>
    <w:lvl w:ilvl="2" w:tplc="22D4956E">
      <w:numFmt w:val="bullet"/>
      <w:lvlText w:val="•"/>
      <w:lvlJc w:val="left"/>
      <w:pPr>
        <w:ind w:left="1997" w:hanging="260"/>
      </w:pPr>
      <w:rPr>
        <w:rFonts w:hint="default"/>
        <w:lang w:val="en-US" w:eastAsia="en-US" w:bidi="en-US"/>
      </w:rPr>
    </w:lvl>
    <w:lvl w:ilvl="3" w:tplc="2DD80E58">
      <w:numFmt w:val="bullet"/>
      <w:lvlText w:val="•"/>
      <w:lvlJc w:val="left"/>
      <w:pPr>
        <w:ind w:left="2945" w:hanging="260"/>
      </w:pPr>
      <w:rPr>
        <w:rFonts w:hint="default"/>
        <w:lang w:val="en-US" w:eastAsia="en-US" w:bidi="en-US"/>
      </w:rPr>
    </w:lvl>
    <w:lvl w:ilvl="4" w:tplc="B09E170A">
      <w:numFmt w:val="bullet"/>
      <w:lvlText w:val="•"/>
      <w:lvlJc w:val="left"/>
      <w:pPr>
        <w:ind w:left="3894" w:hanging="260"/>
      </w:pPr>
      <w:rPr>
        <w:rFonts w:hint="default"/>
        <w:lang w:val="en-US" w:eastAsia="en-US" w:bidi="en-US"/>
      </w:rPr>
    </w:lvl>
    <w:lvl w:ilvl="5" w:tplc="4470FD36">
      <w:numFmt w:val="bullet"/>
      <w:lvlText w:val="•"/>
      <w:lvlJc w:val="left"/>
      <w:pPr>
        <w:ind w:left="4842" w:hanging="260"/>
      </w:pPr>
      <w:rPr>
        <w:rFonts w:hint="default"/>
        <w:lang w:val="en-US" w:eastAsia="en-US" w:bidi="en-US"/>
      </w:rPr>
    </w:lvl>
    <w:lvl w:ilvl="6" w:tplc="B756FED4">
      <w:numFmt w:val="bullet"/>
      <w:lvlText w:val="•"/>
      <w:lvlJc w:val="left"/>
      <w:pPr>
        <w:ind w:left="5791" w:hanging="260"/>
      </w:pPr>
      <w:rPr>
        <w:rFonts w:hint="default"/>
        <w:lang w:val="en-US" w:eastAsia="en-US" w:bidi="en-US"/>
      </w:rPr>
    </w:lvl>
    <w:lvl w:ilvl="7" w:tplc="A378BBDE">
      <w:numFmt w:val="bullet"/>
      <w:lvlText w:val="•"/>
      <w:lvlJc w:val="left"/>
      <w:pPr>
        <w:ind w:left="6739" w:hanging="260"/>
      </w:pPr>
      <w:rPr>
        <w:rFonts w:hint="default"/>
        <w:lang w:val="en-US" w:eastAsia="en-US" w:bidi="en-US"/>
      </w:rPr>
    </w:lvl>
    <w:lvl w:ilvl="8" w:tplc="A8122B4E">
      <w:numFmt w:val="bullet"/>
      <w:lvlText w:val="•"/>
      <w:lvlJc w:val="left"/>
      <w:pPr>
        <w:ind w:left="7688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0F272D7"/>
    <w:multiLevelType w:val="hybridMultilevel"/>
    <w:tmpl w:val="AE929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412FB"/>
    <w:multiLevelType w:val="hybridMultilevel"/>
    <w:tmpl w:val="B20E34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EE7FEF"/>
    <w:multiLevelType w:val="hybridMultilevel"/>
    <w:tmpl w:val="C2D88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F1148"/>
    <w:multiLevelType w:val="hybridMultilevel"/>
    <w:tmpl w:val="67C8FB30"/>
    <w:lvl w:ilvl="0" w:tplc="A29844D0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93F79"/>
    <w:multiLevelType w:val="hybridMultilevel"/>
    <w:tmpl w:val="0494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0446"/>
    <w:multiLevelType w:val="hybridMultilevel"/>
    <w:tmpl w:val="4E661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55135"/>
    <w:multiLevelType w:val="hybridMultilevel"/>
    <w:tmpl w:val="6302B7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C6293"/>
    <w:multiLevelType w:val="hybridMultilevel"/>
    <w:tmpl w:val="CB10DFE2"/>
    <w:lvl w:ilvl="0" w:tplc="A192083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B38401C"/>
    <w:multiLevelType w:val="hybridMultilevel"/>
    <w:tmpl w:val="5D68DB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F332D"/>
    <w:multiLevelType w:val="hybridMultilevel"/>
    <w:tmpl w:val="2A3215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E6AEE"/>
    <w:multiLevelType w:val="hybridMultilevel"/>
    <w:tmpl w:val="FD80C3B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8C76D4"/>
    <w:multiLevelType w:val="hybridMultilevel"/>
    <w:tmpl w:val="484CF1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B37B3"/>
    <w:multiLevelType w:val="hybridMultilevel"/>
    <w:tmpl w:val="037AB494"/>
    <w:lvl w:ilvl="0" w:tplc="A192083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FB00B50"/>
    <w:multiLevelType w:val="hybridMultilevel"/>
    <w:tmpl w:val="DC2617BE"/>
    <w:lvl w:ilvl="0" w:tplc="CEBE0C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B2FEF"/>
    <w:multiLevelType w:val="hybridMultilevel"/>
    <w:tmpl w:val="430230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E2410"/>
    <w:multiLevelType w:val="hybridMultilevel"/>
    <w:tmpl w:val="57D88B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9D4AE1"/>
    <w:multiLevelType w:val="hybridMultilevel"/>
    <w:tmpl w:val="3992EA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225FE"/>
    <w:multiLevelType w:val="hybridMultilevel"/>
    <w:tmpl w:val="69EC09D2"/>
    <w:lvl w:ilvl="0" w:tplc="CEBE0C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5488"/>
    <w:multiLevelType w:val="hybridMultilevel"/>
    <w:tmpl w:val="5AF03D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CF29F3"/>
    <w:multiLevelType w:val="hybridMultilevel"/>
    <w:tmpl w:val="95EE4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E336CC"/>
    <w:multiLevelType w:val="hybridMultilevel"/>
    <w:tmpl w:val="C142A19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609E6BAD"/>
    <w:multiLevelType w:val="hybridMultilevel"/>
    <w:tmpl w:val="5530A6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2605732"/>
    <w:multiLevelType w:val="hybridMultilevel"/>
    <w:tmpl w:val="4E18572E"/>
    <w:lvl w:ilvl="0" w:tplc="10D2BBBE">
      <w:numFmt w:val="bullet"/>
      <w:lvlText w:val="–"/>
      <w:lvlJc w:val="left"/>
      <w:pPr>
        <w:ind w:left="100" w:hanging="261"/>
      </w:pPr>
      <w:rPr>
        <w:rFonts w:ascii="Times New Roman" w:eastAsia="Times New Roman" w:hAnsi="Times New Roman" w:cs="Times New Roman" w:hint="default"/>
        <w:spacing w:val="-16"/>
        <w:w w:val="99"/>
        <w:sz w:val="26"/>
        <w:szCs w:val="26"/>
        <w:lang w:val="en-US" w:eastAsia="en-US" w:bidi="en-US"/>
      </w:rPr>
    </w:lvl>
    <w:lvl w:ilvl="1" w:tplc="D6C2479A">
      <w:numFmt w:val="bullet"/>
      <w:lvlText w:val=""/>
      <w:lvlJc w:val="left"/>
      <w:pPr>
        <w:ind w:left="1516" w:hanging="736"/>
      </w:pPr>
      <w:rPr>
        <w:rFonts w:ascii="Symbol" w:eastAsia="Symbol" w:hAnsi="Symbol" w:cs="Symbol" w:hint="default"/>
        <w:w w:val="100"/>
        <w:sz w:val="26"/>
        <w:szCs w:val="26"/>
        <w:lang w:val="en-US" w:eastAsia="en-US" w:bidi="en-US"/>
      </w:rPr>
    </w:lvl>
    <w:lvl w:ilvl="2" w:tplc="5144377E">
      <w:numFmt w:val="bullet"/>
      <w:lvlText w:val="•"/>
      <w:lvlJc w:val="left"/>
      <w:pPr>
        <w:ind w:left="2416" w:hanging="736"/>
      </w:pPr>
      <w:rPr>
        <w:rFonts w:hint="default"/>
        <w:lang w:val="en-US" w:eastAsia="en-US" w:bidi="en-US"/>
      </w:rPr>
    </w:lvl>
    <w:lvl w:ilvl="3" w:tplc="31700D00">
      <w:numFmt w:val="bullet"/>
      <w:lvlText w:val="•"/>
      <w:lvlJc w:val="left"/>
      <w:pPr>
        <w:ind w:left="3312" w:hanging="736"/>
      </w:pPr>
      <w:rPr>
        <w:rFonts w:hint="default"/>
        <w:lang w:val="en-US" w:eastAsia="en-US" w:bidi="en-US"/>
      </w:rPr>
    </w:lvl>
    <w:lvl w:ilvl="4" w:tplc="2CA4FCF4">
      <w:numFmt w:val="bullet"/>
      <w:lvlText w:val="•"/>
      <w:lvlJc w:val="left"/>
      <w:pPr>
        <w:ind w:left="4208" w:hanging="736"/>
      </w:pPr>
      <w:rPr>
        <w:rFonts w:hint="default"/>
        <w:lang w:val="en-US" w:eastAsia="en-US" w:bidi="en-US"/>
      </w:rPr>
    </w:lvl>
    <w:lvl w:ilvl="5" w:tplc="AF20F40E">
      <w:numFmt w:val="bullet"/>
      <w:lvlText w:val="•"/>
      <w:lvlJc w:val="left"/>
      <w:pPr>
        <w:ind w:left="5104" w:hanging="736"/>
      </w:pPr>
      <w:rPr>
        <w:rFonts w:hint="default"/>
        <w:lang w:val="en-US" w:eastAsia="en-US" w:bidi="en-US"/>
      </w:rPr>
    </w:lvl>
    <w:lvl w:ilvl="6" w:tplc="7F1E0794">
      <w:numFmt w:val="bullet"/>
      <w:lvlText w:val="•"/>
      <w:lvlJc w:val="left"/>
      <w:pPr>
        <w:ind w:left="6000" w:hanging="736"/>
      </w:pPr>
      <w:rPr>
        <w:rFonts w:hint="default"/>
        <w:lang w:val="en-US" w:eastAsia="en-US" w:bidi="en-US"/>
      </w:rPr>
    </w:lvl>
    <w:lvl w:ilvl="7" w:tplc="1E145414">
      <w:numFmt w:val="bullet"/>
      <w:lvlText w:val="•"/>
      <w:lvlJc w:val="left"/>
      <w:pPr>
        <w:ind w:left="6896" w:hanging="736"/>
      </w:pPr>
      <w:rPr>
        <w:rFonts w:hint="default"/>
        <w:lang w:val="en-US" w:eastAsia="en-US" w:bidi="en-US"/>
      </w:rPr>
    </w:lvl>
    <w:lvl w:ilvl="8" w:tplc="1AFA5218">
      <w:numFmt w:val="bullet"/>
      <w:lvlText w:val="•"/>
      <w:lvlJc w:val="left"/>
      <w:pPr>
        <w:ind w:left="7792" w:hanging="736"/>
      </w:pPr>
      <w:rPr>
        <w:rFonts w:hint="default"/>
        <w:lang w:val="en-US" w:eastAsia="en-US" w:bidi="en-US"/>
      </w:rPr>
    </w:lvl>
  </w:abstractNum>
  <w:abstractNum w:abstractNumId="24" w15:restartNumberingAfterBreak="0">
    <w:nsid w:val="62DC5A64"/>
    <w:multiLevelType w:val="hybridMultilevel"/>
    <w:tmpl w:val="FFE6B152"/>
    <w:lvl w:ilvl="0" w:tplc="25C8E2C2">
      <w:numFmt w:val="bullet"/>
      <w:lvlText w:val="▪"/>
      <w:lvlJc w:val="left"/>
      <w:pPr>
        <w:ind w:left="1516" w:hanging="736"/>
      </w:pPr>
      <w:rPr>
        <w:rFonts w:ascii="Microsoft Sans Serif" w:eastAsia="Microsoft Sans Serif" w:hAnsi="Microsoft Sans Serif" w:cs="Microsoft Sans Serif" w:hint="default"/>
        <w:w w:val="129"/>
        <w:sz w:val="26"/>
        <w:szCs w:val="26"/>
        <w:lang w:val="en-US" w:eastAsia="en-US" w:bidi="en-US"/>
      </w:rPr>
    </w:lvl>
    <w:lvl w:ilvl="1" w:tplc="C100C47A">
      <w:numFmt w:val="bullet"/>
      <w:lvlText w:val="•"/>
      <w:lvlJc w:val="left"/>
      <w:pPr>
        <w:ind w:left="2326" w:hanging="736"/>
      </w:pPr>
      <w:rPr>
        <w:rFonts w:hint="default"/>
        <w:lang w:val="en-US" w:eastAsia="en-US" w:bidi="en-US"/>
      </w:rPr>
    </w:lvl>
    <w:lvl w:ilvl="2" w:tplc="FA04F692">
      <w:numFmt w:val="bullet"/>
      <w:lvlText w:val="•"/>
      <w:lvlJc w:val="left"/>
      <w:pPr>
        <w:ind w:left="3133" w:hanging="736"/>
      </w:pPr>
      <w:rPr>
        <w:rFonts w:hint="default"/>
        <w:lang w:val="en-US" w:eastAsia="en-US" w:bidi="en-US"/>
      </w:rPr>
    </w:lvl>
    <w:lvl w:ilvl="3" w:tplc="C6040B40">
      <w:numFmt w:val="bullet"/>
      <w:lvlText w:val="•"/>
      <w:lvlJc w:val="left"/>
      <w:pPr>
        <w:ind w:left="3939" w:hanging="736"/>
      </w:pPr>
      <w:rPr>
        <w:rFonts w:hint="default"/>
        <w:lang w:val="en-US" w:eastAsia="en-US" w:bidi="en-US"/>
      </w:rPr>
    </w:lvl>
    <w:lvl w:ilvl="4" w:tplc="E81AD3F0">
      <w:numFmt w:val="bullet"/>
      <w:lvlText w:val="•"/>
      <w:lvlJc w:val="left"/>
      <w:pPr>
        <w:ind w:left="4746" w:hanging="736"/>
      </w:pPr>
      <w:rPr>
        <w:rFonts w:hint="default"/>
        <w:lang w:val="en-US" w:eastAsia="en-US" w:bidi="en-US"/>
      </w:rPr>
    </w:lvl>
    <w:lvl w:ilvl="5" w:tplc="4560023E">
      <w:numFmt w:val="bullet"/>
      <w:lvlText w:val="•"/>
      <w:lvlJc w:val="left"/>
      <w:pPr>
        <w:ind w:left="5552" w:hanging="736"/>
      </w:pPr>
      <w:rPr>
        <w:rFonts w:hint="default"/>
        <w:lang w:val="en-US" w:eastAsia="en-US" w:bidi="en-US"/>
      </w:rPr>
    </w:lvl>
    <w:lvl w:ilvl="6" w:tplc="6846AE9C">
      <w:numFmt w:val="bullet"/>
      <w:lvlText w:val="•"/>
      <w:lvlJc w:val="left"/>
      <w:pPr>
        <w:ind w:left="6359" w:hanging="736"/>
      </w:pPr>
      <w:rPr>
        <w:rFonts w:hint="default"/>
        <w:lang w:val="en-US" w:eastAsia="en-US" w:bidi="en-US"/>
      </w:rPr>
    </w:lvl>
    <w:lvl w:ilvl="7" w:tplc="176E36F2">
      <w:numFmt w:val="bullet"/>
      <w:lvlText w:val="•"/>
      <w:lvlJc w:val="left"/>
      <w:pPr>
        <w:ind w:left="7165" w:hanging="736"/>
      </w:pPr>
      <w:rPr>
        <w:rFonts w:hint="default"/>
        <w:lang w:val="en-US" w:eastAsia="en-US" w:bidi="en-US"/>
      </w:rPr>
    </w:lvl>
    <w:lvl w:ilvl="8" w:tplc="47BC6EDE">
      <w:numFmt w:val="bullet"/>
      <w:lvlText w:val="•"/>
      <w:lvlJc w:val="left"/>
      <w:pPr>
        <w:ind w:left="7972" w:hanging="736"/>
      </w:pPr>
      <w:rPr>
        <w:rFonts w:hint="default"/>
        <w:lang w:val="en-US" w:eastAsia="en-US" w:bidi="en-US"/>
      </w:rPr>
    </w:lvl>
  </w:abstractNum>
  <w:abstractNum w:abstractNumId="25" w15:restartNumberingAfterBreak="0">
    <w:nsid w:val="687065E9"/>
    <w:multiLevelType w:val="hybridMultilevel"/>
    <w:tmpl w:val="E2CAFBA2"/>
    <w:lvl w:ilvl="0" w:tplc="CEBE0C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A04A9"/>
    <w:multiLevelType w:val="hybridMultilevel"/>
    <w:tmpl w:val="ECE6FC40"/>
    <w:lvl w:ilvl="0" w:tplc="CBE47336">
      <w:numFmt w:val="bullet"/>
      <w:lvlText w:val=""/>
      <w:lvlJc w:val="left"/>
      <w:pPr>
        <w:ind w:left="100" w:hanging="736"/>
      </w:pPr>
      <w:rPr>
        <w:rFonts w:ascii="Symbol" w:eastAsia="Symbol" w:hAnsi="Symbol" w:cs="Symbol" w:hint="default"/>
        <w:w w:val="100"/>
        <w:sz w:val="26"/>
        <w:szCs w:val="26"/>
        <w:lang w:val="en-US" w:eastAsia="en-US" w:bidi="en-US"/>
      </w:rPr>
    </w:lvl>
    <w:lvl w:ilvl="1" w:tplc="81D4288A">
      <w:numFmt w:val="bullet"/>
      <w:lvlText w:val="•"/>
      <w:lvlJc w:val="left"/>
      <w:pPr>
        <w:ind w:left="1048" w:hanging="736"/>
      </w:pPr>
      <w:rPr>
        <w:rFonts w:hint="default"/>
        <w:lang w:val="en-US" w:eastAsia="en-US" w:bidi="en-US"/>
      </w:rPr>
    </w:lvl>
    <w:lvl w:ilvl="2" w:tplc="79E6D542">
      <w:numFmt w:val="bullet"/>
      <w:lvlText w:val="•"/>
      <w:lvlJc w:val="left"/>
      <w:pPr>
        <w:ind w:left="1997" w:hanging="736"/>
      </w:pPr>
      <w:rPr>
        <w:rFonts w:hint="default"/>
        <w:lang w:val="en-US" w:eastAsia="en-US" w:bidi="en-US"/>
      </w:rPr>
    </w:lvl>
    <w:lvl w:ilvl="3" w:tplc="CE366E36">
      <w:numFmt w:val="bullet"/>
      <w:lvlText w:val="•"/>
      <w:lvlJc w:val="left"/>
      <w:pPr>
        <w:ind w:left="2945" w:hanging="736"/>
      </w:pPr>
      <w:rPr>
        <w:rFonts w:hint="default"/>
        <w:lang w:val="en-US" w:eastAsia="en-US" w:bidi="en-US"/>
      </w:rPr>
    </w:lvl>
    <w:lvl w:ilvl="4" w:tplc="7CF09622">
      <w:numFmt w:val="bullet"/>
      <w:lvlText w:val="•"/>
      <w:lvlJc w:val="left"/>
      <w:pPr>
        <w:ind w:left="3894" w:hanging="736"/>
      </w:pPr>
      <w:rPr>
        <w:rFonts w:hint="default"/>
        <w:lang w:val="en-US" w:eastAsia="en-US" w:bidi="en-US"/>
      </w:rPr>
    </w:lvl>
    <w:lvl w:ilvl="5" w:tplc="293EA2C6">
      <w:numFmt w:val="bullet"/>
      <w:lvlText w:val="•"/>
      <w:lvlJc w:val="left"/>
      <w:pPr>
        <w:ind w:left="4842" w:hanging="736"/>
      </w:pPr>
      <w:rPr>
        <w:rFonts w:hint="default"/>
        <w:lang w:val="en-US" w:eastAsia="en-US" w:bidi="en-US"/>
      </w:rPr>
    </w:lvl>
    <w:lvl w:ilvl="6" w:tplc="194E406C">
      <w:numFmt w:val="bullet"/>
      <w:lvlText w:val="•"/>
      <w:lvlJc w:val="left"/>
      <w:pPr>
        <w:ind w:left="5791" w:hanging="736"/>
      </w:pPr>
      <w:rPr>
        <w:rFonts w:hint="default"/>
        <w:lang w:val="en-US" w:eastAsia="en-US" w:bidi="en-US"/>
      </w:rPr>
    </w:lvl>
    <w:lvl w:ilvl="7" w:tplc="E1029E52">
      <w:numFmt w:val="bullet"/>
      <w:lvlText w:val="•"/>
      <w:lvlJc w:val="left"/>
      <w:pPr>
        <w:ind w:left="6739" w:hanging="736"/>
      </w:pPr>
      <w:rPr>
        <w:rFonts w:hint="default"/>
        <w:lang w:val="en-US" w:eastAsia="en-US" w:bidi="en-US"/>
      </w:rPr>
    </w:lvl>
    <w:lvl w:ilvl="8" w:tplc="55E462F0">
      <w:numFmt w:val="bullet"/>
      <w:lvlText w:val="•"/>
      <w:lvlJc w:val="left"/>
      <w:pPr>
        <w:ind w:left="7688" w:hanging="736"/>
      </w:pPr>
      <w:rPr>
        <w:rFonts w:hint="default"/>
        <w:lang w:val="en-US" w:eastAsia="en-US" w:bidi="en-US"/>
      </w:rPr>
    </w:lvl>
  </w:abstractNum>
  <w:abstractNum w:abstractNumId="27" w15:restartNumberingAfterBreak="0">
    <w:nsid w:val="693972EC"/>
    <w:multiLevelType w:val="hybridMultilevel"/>
    <w:tmpl w:val="1120362E"/>
    <w:lvl w:ilvl="0" w:tplc="05B8DF9E">
      <w:start w:val="2"/>
      <w:numFmt w:val="decimal"/>
      <w:lvlText w:val="%1"/>
      <w:lvlJc w:val="left"/>
      <w:pPr>
        <w:ind w:left="1236" w:hanging="455"/>
      </w:pPr>
      <w:rPr>
        <w:rFonts w:hint="default"/>
        <w:lang w:val="en-US" w:eastAsia="en-US" w:bidi="en-US"/>
      </w:rPr>
    </w:lvl>
    <w:lvl w:ilvl="1" w:tplc="3AB474B0">
      <w:numFmt w:val="none"/>
      <w:lvlText w:val=""/>
      <w:lvlJc w:val="left"/>
      <w:pPr>
        <w:tabs>
          <w:tab w:val="num" w:pos="360"/>
        </w:tabs>
      </w:pPr>
    </w:lvl>
    <w:lvl w:ilvl="2" w:tplc="1BBC6876">
      <w:numFmt w:val="none"/>
      <w:lvlText w:val=""/>
      <w:lvlJc w:val="left"/>
      <w:pPr>
        <w:tabs>
          <w:tab w:val="num" w:pos="360"/>
        </w:tabs>
      </w:pPr>
    </w:lvl>
    <w:lvl w:ilvl="3" w:tplc="07521F40">
      <w:numFmt w:val="bullet"/>
      <w:lvlText w:val="•"/>
      <w:lvlJc w:val="left"/>
      <w:pPr>
        <w:ind w:left="3094" w:hanging="700"/>
      </w:pPr>
      <w:rPr>
        <w:rFonts w:hint="default"/>
        <w:lang w:val="en-US" w:eastAsia="en-US" w:bidi="en-US"/>
      </w:rPr>
    </w:lvl>
    <w:lvl w:ilvl="4" w:tplc="1B668198">
      <w:numFmt w:val="bullet"/>
      <w:lvlText w:val="•"/>
      <w:lvlJc w:val="left"/>
      <w:pPr>
        <w:ind w:left="4021" w:hanging="700"/>
      </w:pPr>
      <w:rPr>
        <w:rFonts w:hint="default"/>
        <w:lang w:val="en-US" w:eastAsia="en-US" w:bidi="en-US"/>
      </w:rPr>
    </w:lvl>
    <w:lvl w:ilvl="5" w:tplc="15A6D056">
      <w:numFmt w:val="bullet"/>
      <w:lvlText w:val="•"/>
      <w:lvlJc w:val="left"/>
      <w:pPr>
        <w:ind w:left="4948" w:hanging="700"/>
      </w:pPr>
      <w:rPr>
        <w:rFonts w:hint="default"/>
        <w:lang w:val="en-US" w:eastAsia="en-US" w:bidi="en-US"/>
      </w:rPr>
    </w:lvl>
    <w:lvl w:ilvl="6" w:tplc="1A020270">
      <w:numFmt w:val="bullet"/>
      <w:lvlText w:val="•"/>
      <w:lvlJc w:val="left"/>
      <w:pPr>
        <w:ind w:left="5876" w:hanging="700"/>
      </w:pPr>
      <w:rPr>
        <w:rFonts w:hint="default"/>
        <w:lang w:val="en-US" w:eastAsia="en-US" w:bidi="en-US"/>
      </w:rPr>
    </w:lvl>
    <w:lvl w:ilvl="7" w:tplc="C0B44F74">
      <w:numFmt w:val="bullet"/>
      <w:lvlText w:val="•"/>
      <w:lvlJc w:val="left"/>
      <w:pPr>
        <w:ind w:left="6803" w:hanging="700"/>
      </w:pPr>
      <w:rPr>
        <w:rFonts w:hint="default"/>
        <w:lang w:val="en-US" w:eastAsia="en-US" w:bidi="en-US"/>
      </w:rPr>
    </w:lvl>
    <w:lvl w:ilvl="8" w:tplc="A324478A">
      <w:numFmt w:val="bullet"/>
      <w:lvlText w:val="•"/>
      <w:lvlJc w:val="left"/>
      <w:pPr>
        <w:ind w:left="7730" w:hanging="700"/>
      </w:pPr>
      <w:rPr>
        <w:rFonts w:hint="default"/>
        <w:lang w:val="en-US" w:eastAsia="en-US" w:bidi="en-US"/>
      </w:rPr>
    </w:lvl>
  </w:abstractNum>
  <w:abstractNum w:abstractNumId="28" w15:restartNumberingAfterBreak="0">
    <w:nsid w:val="6A2E2775"/>
    <w:multiLevelType w:val="hybridMultilevel"/>
    <w:tmpl w:val="D78487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EF6231A"/>
    <w:multiLevelType w:val="hybridMultilevel"/>
    <w:tmpl w:val="D9621202"/>
    <w:lvl w:ilvl="0" w:tplc="2BD4EA28">
      <w:start w:val="1"/>
      <w:numFmt w:val="decimal"/>
      <w:lvlText w:val="%1."/>
      <w:lvlJc w:val="left"/>
      <w:pPr>
        <w:ind w:left="100" w:hanging="480"/>
      </w:pPr>
      <w:rPr>
        <w:rFonts w:ascii="Times New Roman" w:eastAsia="Times New Roman" w:hAnsi="Times New Roman" w:cs="Times New Roman" w:hint="default"/>
        <w:spacing w:val="-33"/>
        <w:w w:val="100"/>
        <w:sz w:val="26"/>
        <w:szCs w:val="26"/>
        <w:lang w:val="en-US" w:eastAsia="en-US" w:bidi="en-US"/>
      </w:rPr>
    </w:lvl>
    <w:lvl w:ilvl="1" w:tplc="882C62B2">
      <w:numFmt w:val="none"/>
      <w:lvlText w:val=""/>
      <w:lvlJc w:val="left"/>
      <w:pPr>
        <w:tabs>
          <w:tab w:val="num" w:pos="360"/>
        </w:tabs>
      </w:pPr>
    </w:lvl>
    <w:lvl w:ilvl="2" w:tplc="D4B6EF8A">
      <w:numFmt w:val="none"/>
      <w:lvlText w:val=""/>
      <w:lvlJc w:val="left"/>
      <w:pPr>
        <w:tabs>
          <w:tab w:val="num" w:pos="360"/>
        </w:tabs>
      </w:pPr>
    </w:lvl>
    <w:lvl w:ilvl="3" w:tplc="26CE014C">
      <w:numFmt w:val="bullet"/>
      <w:lvlText w:val="•"/>
      <w:lvlJc w:val="left"/>
      <w:pPr>
        <w:ind w:left="3094" w:hanging="740"/>
      </w:pPr>
      <w:rPr>
        <w:rFonts w:hint="default"/>
        <w:lang w:val="en-US" w:eastAsia="en-US" w:bidi="en-US"/>
      </w:rPr>
    </w:lvl>
    <w:lvl w:ilvl="4" w:tplc="25FEF726">
      <w:numFmt w:val="bullet"/>
      <w:lvlText w:val="•"/>
      <w:lvlJc w:val="left"/>
      <w:pPr>
        <w:ind w:left="4021" w:hanging="740"/>
      </w:pPr>
      <w:rPr>
        <w:rFonts w:hint="default"/>
        <w:lang w:val="en-US" w:eastAsia="en-US" w:bidi="en-US"/>
      </w:rPr>
    </w:lvl>
    <w:lvl w:ilvl="5" w:tplc="1C14A50A">
      <w:numFmt w:val="bullet"/>
      <w:lvlText w:val="•"/>
      <w:lvlJc w:val="left"/>
      <w:pPr>
        <w:ind w:left="4948" w:hanging="740"/>
      </w:pPr>
      <w:rPr>
        <w:rFonts w:hint="default"/>
        <w:lang w:val="en-US" w:eastAsia="en-US" w:bidi="en-US"/>
      </w:rPr>
    </w:lvl>
    <w:lvl w:ilvl="6" w:tplc="FA681D2A">
      <w:numFmt w:val="bullet"/>
      <w:lvlText w:val="•"/>
      <w:lvlJc w:val="left"/>
      <w:pPr>
        <w:ind w:left="5876" w:hanging="740"/>
      </w:pPr>
      <w:rPr>
        <w:rFonts w:hint="default"/>
        <w:lang w:val="en-US" w:eastAsia="en-US" w:bidi="en-US"/>
      </w:rPr>
    </w:lvl>
    <w:lvl w:ilvl="7" w:tplc="2E0290B4">
      <w:numFmt w:val="bullet"/>
      <w:lvlText w:val="•"/>
      <w:lvlJc w:val="left"/>
      <w:pPr>
        <w:ind w:left="6803" w:hanging="740"/>
      </w:pPr>
      <w:rPr>
        <w:rFonts w:hint="default"/>
        <w:lang w:val="en-US" w:eastAsia="en-US" w:bidi="en-US"/>
      </w:rPr>
    </w:lvl>
    <w:lvl w:ilvl="8" w:tplc="B2D87ECE">
      <w:numFmt w:val="bullet"/>
      <w:lvlText w:val="•"/>
      <w:lvlJc w:val="left"/>
      <w:pPr>
        <w:ind w:left="7730" w:hanging="740"/>
      </w:pPr>
      <w:rPr>
        <w:rFonts w:hint="default"/>
        <w:lang w:val="en-US" w:eastAsia="en-US" w:bidi="en-US"/>
      </w:rPr>
    </w:lvl>
  </w:abstractNum>
  <w:abstractNum w:abstractNumId="30" w15:restartNumberingAfterBreak="0">
    <w:nsid w:val="723E167A"/>
    <w:multiLevelType w:val="hybridMultilevel"/>
    <w:tmpl w:val="F1364F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A51F30"/>
    <w:multiLevelType w:val="hybridMultilevel"/>
    <w:tmpl w:val="10B0845A"/>
    <w:lvl w:ilvl="0" w:tplc="0D12BA98">
      <w:start w:val="2"/>
      <w:numFmt w:val="decimal"/>
      <w:lvlText w:val="%1"/>
      <w:lvlJc w:val="left"/>
      <w:pPr>
        <w:ind w:left="100" w:hanging="705"/>
      </w:pPr>
      <w:rPr>
        <w:rFonts w:hint="default"/>
        <w:lang w:val="en-US" w:eastAsia="en-US" w:bidi="en-US"/>
      </w:rPr>
    </w:lvl>
    <w:lvl w:ilvl="1" w:tplc="DF9E616E">
      <w:numFmt w:val="none"/>
      <w:lvlText w:val=""/>
      <w:lvlJc w:val="left"/>
      <w:pPr>
        <w:tabs>
          <w:tab w:val="num" w:pos="360"/>
        </w:tabs>
      </w:pPr>
    </w:lvl>
    <w:lvl w:ilvl="2" w:tplc="2DC8D796">
      <w:numFmt w:val="none"/>
      <w:lvlText w:val=""/>
      <w:lvlJc w:val="left"/>
      <w:pPr>
        <w:tabs>
          <w:tab w:val="num" w:pos="360"/>
        </w:tabs>
      </w:pPr>
    </w:lvl>
    <w:lvl w:ilvl="3" w:tplc="1A5A5E06">
      <w:numFmt w:val="bullet"/>
      <w:lvlText w:val="•"/>
      <w:lvlJc w:val="left"/>
      <w:pPr>
        <w:ind w:left="2945" w:hanging="705"/>
      </w:pPr>
      <w:rPr>
        <w:rFonts w:hint="default"/>
        <w:lang w:val="en-US" w:eastAsia="en-US" w:bidi="en-US"/>
      </w:rPr>
    </w:lvl>
    <w:lvl w:ilvl="4" w:tplc="80F49650">
      <w:numFmt w:val="bullet"/>
      <w:lvlText w:val="•"/>
      <w:lvlJc w:val="left"/>
      <w:pPr>
        <w:ind w:left="3894" w:hanging="705"/>
      </w:pPr>
      <w:rPr>
        <w:rFonts w:hint="default"/>
        <w:lang w:val="en-US" w:eastAsia="en-US" w:bidi="en-US"/>
      </w:rPr>
    </w:lvl>
    <w:lvl w:ilvl="5" w:tplc="12163F82">
      <w:numFmt w:val="bullet"/>
      <w:lvlText w:val="•"/>
      <w:lvlJc w:val="left"/>
      <w:pPr>
        <w:ind w:left="4842" w:hanging="705"/>
      </w:pPr>
      <w:rPr>
        <w:rFonts w:hint="default"/>
        <w:lang w:val="en-US" w:eastAsia="en-US" w:bidi="en-US"/>
      </w:rPr>
    </w:lvl>
    <w:lvl w:ilvl="6" w:tplc="D8167206">
      <w:numFmt w:val="bullet"/>
      <w:lvlText w:val="•"/>
      <w:lvlJc w:val="left"/>
      <w:pPr>
        <w:ind w:left="5791" w:hanging="705"/>
      </w:pPr>
      <w:rPr>
        <w:rFonts w:hint="default"/>
        <w:lang w:val="en-US" w:eastAsia="en-US" w:bidi="en-US"/>
      </w:rPr>
    </w:lvl>
    <w:lvl w:ilvl="7" w:tplc="E4D453FE">
      <w:numFmt w:val="bullet"/>
      <w:lvlText w:val="•"/>
      <w:lvlJc w:val="left"/>
      <w:pPr>
        <w:ind w:left="6739" w:hanging="705"/>
      </w:pPr>
      <w:rPr>
        <w:rFonts w:hint="default"/>
        <w:lang w:val="en-US" w:eastAsia="en-US" w:bidi="en-US"/>
      </w:rPr>
    </w:lvl>
    <w:lvl w:ilvl="8" w:tplc="C3F055D2">
      <w:numFmt w:val="bullet"/>
      <w:lvlText w:val="•"/>
      <w:lvlJc w:val="left"/>
      <w:pPr>
        <w:ind w:left="7688" w:hanging="705"/>
      </w:pPr>
      <w:rPr>
        <w:rFonts w:hint="default"/>
        <w:lang w:val="en-US" w:eastAsia="en-US" w:bidi="en-US"/>
      </w:rPr>
    </w:lvl>
  </w:abstractNum>
  <w:abstractNum w:abstractNumId="32" w15:restartNumberingAfterBreak="0">
    <w:nsid w:val="7B1B0788"/>
    <w:multiLevelType w:val="hybridMultilevel"/>
    <w:tmpl w:val="75107C98"/>
    <w:lvl w:ilvl="0" w:tplc="CEBE0C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1"/>
  </w:num>
  <w:num w:numId="4">
    <w:abstractNumId w:val="24"/>
  </w:num>
  <w:num w:numId="5">
    <w:abstractNumId w:val="26"/>
  </w:num>
  <w:num w:numId="6">
    <w:abstractNumId w:val="0"/>
  </w:num>
  <w:num w:numId="7">
    <w:abstractNumId w:val="29"/>
  </w:num>
  <w:num w:numId="8">
    <w:abstractNumId w:val="18"/>
  </w:num>
  <w:num w:numId="9">
    <w:abstractNumId w:val="19"/>
  </w:num>
  <w:num w:numId="10">
    <w:abstractNumId w:val="25"/>
  </w:num>
  <w:num w:numId="11">
    <w:abstractNumId w:val="30"/>
  </w:num>
  <w:num w:numId="12">
    <w:abstractNumId w:val="3"/>
  </w:num>
  <w:num w:numId="13">
    <w:abstractNumId w:val="8"/>
  </w:num>
  <w:num w:numId="14">
    <w:abstractNumId w:val="13"/>
  </w:num>
  <w:num w:numId="15">
    <w:abstractNumId w:val="28"/>
  </w:num>
  <w:num w:numId="16">
    <w:abstractNumId w:val="14"/>
  </w:num>
  <w:num w:numId="17">
    <w:abstractNumId w:val="32"/>
  </w:num>
  <w:num w:numId="18">
    <w:abstractNumId w:val="10"/>
  </w:num>
  <w:num w:numId="19">
    <w:abstractNumId w:val="6"/>
  </w:num>
  <w:num w:numId="20">
    <w:abstractNumId w:val="2"/>
  </w:num>
  <w:num w:numId="21">
    <w:abstractNumId w:val="1"/>
  </w:num>
  <w:num w:numId="22">
    <w:abstractNumId w:val="21"/>
  </w:num>
  <w:num w:numId="23">
    <w:abstractNumId w:val="16"/>
  </w:num>
  <w:num w:numId="24">
    <w:abstractNumId w:val="11"/>
  </w:num>
  <w:num w:numId="25">
    <w:abstractNumId w:val="22"/>
  </w:num>
  <w:num w:numId="26">
    <w:abstractNumId w:val="20"/>
  </w:num>
  <w:num w:numId="27">
    <w:abstractNumId w:val="17"/>
  </w:num>
  <w:num w:numId="28">
    <w:abstractNumId w:val="15"/>
  </w:num>
  <w:num w:numId="29">
    <w:abstractNumId w:val="7"/>
  </w:num>
  <w:num w:numId="30">
    <w:abstractNumId w:val="9"/>
  </w:num>
  <w:num w:numId="31">
    <w:abstractNumId w:val="4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BEA"/>
    <w:rsid w:val="00020163"/>
    <w:rsid w:val="00036A98"/>
    <w:rsid w:val="000648C1"/>
    <w:rsid w:val="000831FC"/>
    <w:rsid w:val="000956ED"/>
    <w:rsid w:val="000A209F"/>
    <w:rsid w:val="000D4A2B"/>
    <w:rsid w:val="000D59A5"/>
    <w:rsid w:val="000E132D"/>
    <w:rsid w:val="00117262"/>
    <w:rsid w:val="001736A6"/>
    <w:rsid w:val="00185FED"/>
    <w:rsid w:val="001C4BEA"/>
    <w:rsid w:val="001E0204"/>
    <w:rsid w:val="001F451E"/>
    <w:rsid w:val="001F5F83"/>
    <w:rsid w:val="00225F4B"/>
    <w:rsid w:val="002470D8"/>
    <w:rsid w:val="00247DC1"/>
    <w:rsid w:val="00255E96"/>
    <w:rsid w:val="0026737F"/>
    <w:rsid w:val="00283B58"/>
    <w:rsid w:val="0028447C"/>
    <w:rsid w:val="002A06DC"/>
    <w:rsid w:val="002A3842"/>
    <w:rsid w:val="002D000E"/>
    <w:rsid w:val="00317D4A"/>
    <w:rsid w:val="00361DA3"/>
    <w:rsid w:val="0038410C"/>
    <w:rsid w:val="003D3BA0"/>
    <w:rsid w:val="00413C18"/>
    <w:rsid w:val="00421CDB"/>
    <w:rsid w:val="0042569D"/>
    <w:rsid w:val="0042756A"/>
    <w:rsid w:val="00441F3C"/>
    <w:rsid w:val="00465CFD"/>
    <w:rsid w:val="004A0EBF"/>
    <w:rsid w:val="004A3A26"/>
    <w:rsid w:val="004D62FD"/>
    <w:rsid w:val="004E5582"/>
    <w:rsid w:val="005C6DE6"/>
    <w:rsid w:val="005C78B0"/>
    <w:rsid w:val="005D5465"/>
    <w:rsid w:val="005E5CDA"/>
    <w:rsid w:val="005F6EA6"/>
    <w:rsid w:val="00610A26"/>
    <w:rsid w:val="0061658B"/>
    <w:rsid w:val="006A1FC9"/>
    <w:rsid w:val="006B4EE2"/>
    <w:rsid w:val="006C5397"/>
    <w:rsid w:val="006C6F74"/>
    <w:rsid w:val="006D6833"/>
    <w:rsid w:val="006E481D"/>
    <w:rsid w:val="006F0450"/>
    <w:rsid w:val="00715493"/>
    <w:rsid w:val="007228C7"/>
    <w:rsid w:val="00731221"/>
    <w:rsid w:val="007479F2"/>
    <w:rsid w:val="007635DD"/>
    <w:rsid w:val="00771918"/>
    <w:rsid w:val="007821E1"/>
    <w:rsid w:val="0078403D"/>
    <w:rsid w:val="007A23E7"/>
    <w:rsid w:val="007C0F92"/>
    <w:rsid w:val="007C3BEC"/>
    <w:rsid w:val="007D0303"/>
    <w:rsid w:val="007D5E86"/>
    <w:rsid w:val="008032C5"/>
    <w:rsid w:val="00812FC7"/>
    <w:rsid w:val="00820BAD"/>
    <w:rsid w:val="00825AB3"/>
    <w:rsid w:val="00826180"/>
    <w:rsid w:val="00845B97"/>
    <w:rsid w:val="00866454"/>
    <w:rsid w:val="008C1F79"/>
    <w:rsid w:val="008C3007"/>
    <w:rsid w:val="008C73C3"/>
    <w:rsid w:val="008E0DC4"/>
    <w:rsid w:val="00912735"/>
    <w:rsid w:val="00921D44"/>
    <w:rsid w:val="00924766"/>
    <w:rsid w:val="009405D3"/>
    <w:rsid w:val="009715C2"/>
    <w:rsid w:val="00976C1A"/>
    <w:rsid w:val="009A6C77"/>
    <w:rsid w:val="009B5298"/>
    <w:rsid w:val="009D7AFA"/>
    <w:rsid w:val="00A062B0"/>
    <w:rsid w:val="00A23D09"/>
    <w:rsid w:val="00A3148C"/>
    <w:rsid w:val="00A45F6A"/>
    <w:rsid w:val="00A46B71"/>
    <w:rsid w:val="00A63198"/>
    <w:rsid w:val="00A70B1A"/>
    <w:rsid w:val="00A76F45"/>
    <w:rsid w:val="00A82F97"/>
    <w:rsid w:val="00A9158A"/>
    <w:rsid w:val="00AD0063"/>
    <w:rsid w:val="00AD0EEF"/>
    <w:rsid w:val="00B06854"/>
    <w:rsid w:val="00B4224C"/>
    <w:rsid w:val="00B9545D"/>
    <w:rsid w:val="00BA0B44"/>
    <w:rsid w:val="00BA336B"/>
    <w:rsid w:val="00BB549E"/>
    <w:rsid w:val="00BC09EC"/>
    <w:rsid w:val="00BC1D67"/>
    <w:rsid w:val="00C20FE4"/>
    <w:rsid w:val="00C405A7"/>
    <w:rsid w:val="00C63EC3"/>
    <w:rsid w:val="00C73568"/>
    <w:rsid w:val="00C84D83"/>
    <w:rsid w:val="00C9017E"/>
    <w:rsid w:val="00CB40C1"/>
    <w:rsid w:val="00CF58D4"/>
    <w:rsid w:val="00D1327B"/>
    <w:rsid w:val="00D13389"/>
    <w:rsid w:val="00D31245"/>
    <w:rsid w:val="00D402F3"/>
    <w:rsid w:val="00D507A8"/>
    <w:rsid w:val="00D77B29"/>
    <w:rsid w:val="00DB2B92"/>
    <w:rsid w:val="00DB741E"/>
    <w:rsid w:val="00DF1E88"/>
    <w:rsid w:val="00E136DF"/>
    <w:rsid w:val="00E14164"/>
    <w:rsid w:val="00E3335D"/>
    <w:rsid w:val="00E352A2"/>
    <w:rsid w:val="00E74B6B"/>
    <w:rsid w:val="00E83F06"/>
    <w:rsid w:val="00EE03A1"/>
    <w:rsid w:val="00EE116B"/>
    <w:rsid w:val="00EF3D0F"/>
    <w:rsid w:val="00EF7B97"/>
    <w:rsid w:val="00F05469"/>
    <w:rsid w:val="00F817D1"/>
    <w:rsid w:val="00F83A66"/>
    <w:rsid w:val="00FA1BD6"/>
    <w:rsid w:val="00FC41EA"/>
    <w:rsid w:val="00FC6AC0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0A82"/>
  <w15:docId w15:val="{06C3FC2E-0554-42AF-BB0E-6C3AD573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C4BE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1F5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20FE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B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4BEA"/>
    <w:pPr>
      <w:ind w:left="100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1C4BEA"/>
    <w:pPr>
      <w:ind w:left="635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1C4BEA"/>
    <w:pPr>
      <w:ind w:left="100" w:firstLine="681"/>
      <w:jc w:val="both"/>
    </w:pPr>
  </w:style>
  <w:style w:type="paragraph" w:customStyle="1" w:styleId="TableParagraph">
    <w:name w:val="Table Paragraph"/>
    <w:basedOn w:val="a"/>
    <w:uiPriority w:val="1"/>
    <w:qFormat/>
    <w:rsid w:val="001C4BEA"/>
  </w:style>
  <w:style w:type="paragraph" w:styleId="a5">
    <w:name w:val="header"/>
    <w:basedOn w:val="a"/>
    <w:link w:val="a6"/>
    <w:uiPriority w:val="99"/>
    <w:semiHidden/>
    <w:unhideWhenUsed/>
    <w:rsid w:val="00EF7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7B97"/>
    <w:rPr>
      <w:rFonts w:ascii="Times New Roman" w:eastAsia="Times New Roman" w:hAnsi="Times New Roman" w:cs="Times New Roman"/>
      <w:lang w:bidi="en-US"/>
    </w:rPr>
  </w:style>
  <w:style w:type="paragraph" w:styleId="a7">
    <w:name w:val="footer"/>
    <w:basedOn w:val="a"/>
    <w:link w:val="a8"/>
    <w:uiPriority w:val="99"/>
    <w:unhideWhenUsed/>
    <w:rsid w:val="00EF7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B97"/>
    <w:rPr>
      <w:rFonts w:ascii="Times New Roman" w:eastAsia="Times New Roman" w:hAnsi="Times New Roman" w:cs="Times New Roman"/>
      <w:lang w:bidi="en-US"/>
    </w:rPr>
  </w:style>
  <w:style w:type="character" w:customStyle="1" w:styleId="30">
    <w:name w:val="Заголовок 3 Знак"/>
    <w:basedOn w:val="a0"/>
    <w:link w:val="3"/>
    <w:uiPriority w:val="9"/>
    <w:rsid w:val="00C20FE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9">
    <w:name w:val="Normal (Web)"/>
    <w:basedOn w:val="a"/>
    <w:uiPriority w:val="99"/>
    <w:unhideWhenUsed/>
    <w:rsid w:val="00C20F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a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Текст сноски Знак1"/>
    <w:basedOn w:val="a"/>
    <w:link w:val="ab"/>
    <w:uiPriority w:val="99"/>
    <w:unhideWhenUsed/>
    <w:rsid w:val="00B9545D"/>
    <w:rPr>
      <w:sz w:val="20"/>
      <w:szCs w:val="20"/>
    </w:rPr>
  </w:style>
  <w:style w:type="character" w:customStyle="1" w:styleId="ab">
    <w:name w:val="Текст сноски Знак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"/>
    <w:basedOn w:val="a0"/>
    <w:link w:val="aa"/>
    <w:uiPriority w:val="99"/>
    <w:rsid w:val="00B9545D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ac">
    <w:name w:val="footnote reference"/>
    <w:basedOn w:val="a0"/>
    <w:uiPriority w:val="99"/>
    <w:unhideWhenUsed/>
    <w:rsid w:val="00B9545D"/>
    <w:rPr>
      <w:vertAlign w:val="superscript"/>
    </w:rPr>
  </w:style>
  <w:style w:type="character" w:styleId="ad">
    <w:name w:val="Hyperlink"/>
    <w:basedOn w:val="a0"/>
    <w:uiPriority w:val="99"/>
    <w:unhideWhenUsed/>
    <w:rsid w:val="007C0F92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C0F92"/>
    <w:rPr>
      <w:color w:val="800080" w:themeColor="followedHyperlink"/>
      <w:u w:val="single"/>
    </w:rPr>
  </w:style>
  <w:style w:type="paragraph" w:customStyle="1" w:styleId="ConsPlusNormal">
    <w:name w:val="ConsPlusNormal"/>
    <w:rsid w:val="006C5397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6C5397"/>
    <w:pPr>
      <w:adjustRightInd w:val="0"/>
    </w:pPr>
    <w:rPr>
      <w:rFonts w:ascii="Arial" w:eastAsiaTheme="minorEastAsia" w:hAnsi="Arial" w:cs="Arial"/>
      <w:b/>
      <w:bCs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F5F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character" w:customStyle="1" w:styleId="blk">
    <w:name w:val="blk"/>
    <w:basedOn w:val="a0"/>
    <w:rsid w:val="001F5F83"/>
  </w:style>
  <w:style w:type="character" w:styleId="af">
    <w:name w:val="annotation reference"/>
    <w:basedOn w:val="a0"/>
    <w:uiPriority w:val="99"/>
    <w:semiHidden/>
    <w:unhideWhenUsed/>
    <w:rsid w:val="00C84D8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84D8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84D8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4D8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84D83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C84D83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84D83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sp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ssprus.ru/his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BD80-DBF8-4827-9FC4-897BF92E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21</Pages>
  <Words>4206</Words>
  <Characters>23977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Замрий Олег Николаевич</dc:creator>
  <cp:lastModifiedBy>Юшакова Анна Александровна</cp:lastModifiedBy>
  <cp:revision>35</cp:revision>
  <dcterms:created xsi:type="dcterms:W3CDTF">2017-11-09T09:38:00Z</dcterms:created>
  <dcterms:modified xsi:type="dcterms:W3CDTF">2017-12-03T13:40:00Z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2017-11-09T00:00:00Z</vt:filetime>
  </property>
</Properties>
</file>