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500" w:rsidRPr="009B2492" w:rsidRDefault="00991500" w:rsidP="00991500">
      <w:pPr>
        <w:pStyle w:val="a4"/>
        <w:spacing w:before="0" w:beforeAutospacing="0" w:after="0" w:afterAutospacing="0"/>
        <w:jc w:val="center"/>
        <w:rPr>
          <w:b/>
          <w:sz w:val="28"/>
          <w:szCs w:val="28"/>
        </w:rPr>
      </w:pPr>
      <w:r w:rsidRPr="009B2492">
        <w:rPr>
          <w:b/>
          <w:sz w:val="28"/>
          <w:szCs w:val="28"/>
        </w:rPr>
        <w:t>МИНИСТЕРСТВО НАУКИ И ВЫСШЕГО ОБРАЗОВАНИЯ РФ</w:t>
      </w:r>
    </w:p>
    <w:p w:rsidR="00991500" w:rsidRPr="009B2492" w:rsidRDefault="00991500" w:rsidP="00991500">
      <w:pPr>
        <w:pStyle w:val="a4"/>
        <w:spacing w:before="0" w:beforeAutospacing="0" w:after="0" w:afterAutospacing="0"/>
        <w:jc w:val="center"/>
        <w:rPr>
          <w:b/>
          <w:sz w:val="28"/>
          <w:szCs w:val="28"/>
        </w:rPr>
      </w:pPr>
      <w:r w:rsidRPr="009B2492">
        <w:rPr>
          <w:b/>
          <w:sz w:val="28"/>
          <w:szCs w:val="28"/>
        </w:rPr>
        <w:t>ФЕДЕРАЛЬНОЕ ГОСУДАРСТВЕННОЕ БЮДЖЕТНОЕ</w:t>
      </w:r>
    </w:p>
    <w:p w:rsidR="00991500" w:rsidRPr="009B2492" w:rsidRDefault="00991500" w:rsidP="00991500">
      <w:pPr>
        <w:pStyle w:val="a4"/>
        <w:spacing w:before="0" w:beforeAutospacing="0" w:after="0" w:afterAutospacing="0"/>
        <w:jc w:val="center"/>
        <w:rPr>
          <w:b/>
          <w:sz w:val="28"/>
          <w:szCs w:val="28"/>
        </w:rPr>
      </w:pPr>
      <w:r w:rsidRPr="009B2492">
        <w:rPr>
          <w:b/>
          <w:sz w:val="28"/>
          <w:szCs w:val="28"/>
        </w:rPr>
        <w:t>ОБРАЗОВАТЕЛЬНОЕ УЧРЕЖДЕНИЕ ВЫСШЕГО ОБРАЗОВАНИЯ</w:t>
      </w:r>
    </w:p>
    <w:p w:rsidR="00991500" w:rsidRPr="009B2492" w:rsidRDefault="00991500" w:rsidP="00991500">
      <w:pPr>
        <w:pStyle w:val="a4"/>
        <w:spacing w:before="0" w:beforeAutospacing="0" w:after="0" w:afterAutospacing="0"/>
        <w:jc w:val="center"/>
        <w:rPr>
          <w:b/>
          <w:sz w:val="28"/>
          <w:szCs w:val="28"/>
        </w:rPr>
      </w:pPr>
      <w:r w:rsidRPr="009B2492">
        <w:rPr>
          <w:b/>
          <w:sz w:val="28"/>
          <w:szCs w:val="28"/>
        </w:rPr>
        <w:t>«ТВЕРСКОЙ ГОСУДАРСТВЕННЫЙ УНИВЕРСИТЕТ»</w:t>
      </w:r>
    </w:p>
    <w:p w:rsidR="00991500" w:rsidRPr="009B2492" w:rsidRDefault="00991500" w:rsidP="00991500">
      <w:pPr>
        <w:pStyle w:val="a4"/>
        <w:spacing w:before="0" w:beforeAutospacing="0" w:after="0" w:afterAutospacing="0" w:line="360" w:lineRule="auto"/>
        <w:jc w:val="center"/>
        <w:rPr>
          <w:b/>
          <w:sz w:val="28"/>
          <w:szCs w:val="28"/>
        </w:rPr>
      </w:pPr>
    </w:p>
    <w:p w:rsidR="00991500" w:rsidRPr="009B2492" w:rsidRDefault="00991500" w:rsidP="00991500">
      <w:pPr>
        <w:pStyle w:val="a4"/>
        <w:spacing w:before="0" w:beforeAutospacing="0" w:after="0" w:afterAutospacing="0" w:line="360" w:lineRule="auto"/>
        <w:jc w:val="center"/>
        <w:rPr>
          <w:b/>
          <w:sz w:val="28"/>
          <w:szCs w:val="28"/>
        </w:rPr>
      </w:pPr>
      <w:r w:rsidRPr="009B2492">
        <w:rPr>
          <w:b/>
          <w:sz w:val="28"/>
          <w:szCs w:val="28"/>
        </w:rPr>
        <w:t>ЮРИДИЧЕСКИЙ ФАКУЛЬТЕТ</w:t>
      </w:r>
    </w:p>
    <w:p w:rsidR="00991500" w:rsidRPr="009B2492" w:rsidRDefault="00991500" w:rsidP="00991500">
      <w:pPr>
        <w:pStyle w:val="a4"/>
        <w:spacing w:before="0" w:beforeAutospacing="0" w:after="0" w:afterAutospacing="0" w:line="360" w:lineRule="auto"/>
        <w:jc w:val="center"/>
        <w:rPr>
          <w:b/>
          <w:sz w:val="28"/>
          <w:szCs w:val="28"/>
        </w:rPr>
      </w:pPr>
    </w:p>
    <w:p w:rsidR="00991500" w:rsidRPr="009B2492" w:rsidRDefault="00991500" w:rsidP="00991500">
      <w:pPr>
        <w:pStyle w:val="a4"/>
        <w:spacing w:before="0" w:beforeAutospacing="0" w:after="0" w:afterAutospacing="0" w:line="360" w:lineRule="auto"/>
        <w:jc w:val="center"/>
        <w:rPr>
          <w:b/>
          <w:sz w:val="28"/>
          <w:szCs w:val="28"/>
        </w:rPr>
      </w:pPr>
      <w:r w:rsidRPr="009B2492">
        <w:rPr>
          <w:b/>
          <w:sz w:val="28"/>
          <w:szCs w:val="28"/>
        </w:rPr>
        <w:t xml:space="preserve">КАФЕДРА </w:t>
      </w:r>
      <w:r>
        <w:rPr>
          <w:b/>
          <w:sz w:val="28"/>
          <w:szCs w:val="28"/>
        </w:rPr>
        <w:t>УГОЛОВНОГО</w:t>
      </w:r>
      <w:r w:rsidRPr="009B2492">
        <w:rPr>
          <w:b/>
          <w:sz w:val="28"/>
          <w:szCs w:val="28"/>
        </w:rPr>
        <w:t xml:space="preserve"> ПРАВА</w:t>
      </w:r>
      <w:r>
        <w:rPr>
          <w:b/>
          <w:sz w:val="28"/>
          <w:szCs w:val="28"/>
        </w:rPr>
        <w:t xml:space="preserve"> И ПРОЦЕССА</w:t>
      </w:r>
    </w:p>
    <w:p w:rsidR="00991500" w:rsidRPr="009B2492" w:rsidRDefault="00991500" w:rsidP="00991500">
      <w:pPr>
        <w:pStyle w:val="a4"/>
        <w:jc w:val="center"/>
        <w:rPr>
          <w:b/>
          <w:sz w:val="28"/>
          <w:szCs w:val="28"/>
        </w:rPr>
      </w:pPr>
      <w:r w:rsidRPr="009B2492">
        <w:rPr>
          <w:b/>
          <w:sz w:val="28"/>
          <w:szCs w:val="28"/>
        </w:rPr>
        <w:t>40.03.01. Юриспруденция</w:t>
      </w:r>
    </w:p>
    <w:p w:rsidR="00991500" w:rsidRPr="009B2492" w:rsidRDefault="00991500" w:rsidP="00991500">
      <w:pPr>
        <w:pStyle w:val="a4"/>
        <w:jc w:val="center"/>
        <w:rPr>
          <w:sz w:val="28"/>
          <w:szCs w:val="28"/>
        </w:rPr>
      </w:pPr>
    </w:p>
    <w:p w:rsidR="00991500" w:rsidRPr="009B2492" w:rsidRDefault="00991500" w:rsidP="00991500">
      <w:pPr>
        <w:pStyle w:val="a4"/>
        <w:jc w:val="center"/>
        <w:rPr>
          <w:sz w:val="28"/>
          <w:szCs w:val="28"/>
        </w:rPr>
      </w:pPr>
    </w:p>
    <w:p w:rsidR="00991500" w:rsidRPr="009B2492" w:rsidRDefault="00991500" w:rsidP="00991500">
      <w:pPr>
        <w:pStyle w:val="a4"/>
        <w:jc w:val="center"/>
        <w:rPr>
          <w:sz w:val="28"/>
          <w:szCs w:val="28"/>
        </w:rPr>
      </w:pPr>
    </w:p>
    <w:p w:rsidR="00991500" w:rsidRPr="00E50553" w:rsidRDefault="00991500" w:rsidP="00991500">
      <w:pPr>
        <w:pStyle w:val="a4"/>
        <w:rPr>
          <w:sz w:val="28"/>
          <w:szCs w:val="28"/>
        </w:rPr>
      </w:pPr>
    </w:p>
    <w:p w:rsidR="00991500" w:rsidRPr="009B2492" w:rsidRDefault="00991500" w:rsidP="00991500">
      <w:pPr>
        <w:pStyle w:val="a4"/>
        <w:jc w:val="center"/>
        <w:rPr>
          <w:b/>
          <w:sz w:val="28"/>
          <w:szCs w:val="28"/>
        </w:rPr>
      </w:pPr>
      <w:r w:rsidRPr="009B2492">
        <w:rPr>
          <w:b/>
          <w:sz w:val="28"/>
          <w:szCs w:val="28"/>
        </w:rPr>
        <w:t>КУРСОВАЯ РАБОТА</w:t>
      </w:r>
    </w:p>
    <w:p w:rsidR="00991500" w:rsidRPr="009B2492" w:rsidRDefault="00E1403B" w:rsidP="00991500">
      <w:pPr>
        <w:pStyle w:val="a4"/>
        <w:jc w:val="center"/>
        <w:rPr>
          <w:sz w:val="28"/>
          <w:szCs w:val="28"/>
        </w:rPr>
      </w:pPr>
      <w:r>
        <w:rPr>
          <w:sz w:val="28"/>
          <w:szCs w:val="28"/>
        </w:rPr>
        <w:t>Неосторожность как форма вины</w:t>
      </w:r>
    </w:p>
    <w:p w:rsidR="00991500" w:rsidRPr="009B2492" w:rsidRDefault="00991500" w:rsidP="00991500">
      <w:pPr>
        <w:pStyle w:val="a4"/>
        <w:jc w:val="center"/>
        <w:rPr>
          <w:sz w:val="28"/>
          <w:szCs w:val="28"/>
        </w:rPr>
      </w:pPr>
    </w:p>
    <w:p w:rsidR="00991500" w:rsidRPr="00E50553" w:rsidRDefault="00991500" w:rsidP="00991500">
      <w:pPr>
        <w:pStyle w:val="a4"/>
        <w:jc w:val="center"/>
        <w:rPr>
          <w:sz w:val="28"/>
          <w:szCs w:val="28"/>
        </w:rPr>
      </w:pPr>
    </w:p>
    <w:p w:rsidR="00991500" w:rsidRPr="00E50553" w:rsidRDefault="00991500" w:rsidP="00991500">
      <w:pPr>
        <w:pStyle w:val="a4"/>
        <w:jc w:val="center"/>
        <w:rPr>
          <w:sz w:val="28"/>
          <w:szCs w:val="28"/>
        </w:rPr>
      </w:pPr>
    </w:p>
    <w:p w:rsidR="00991500" w:rsidRPr="00E50553" w:rsidRDefault="00991500" w:rsidP="00991500">
      <w:pPr>
        <w:pStyle w:val="a4"/>
        <w:jc w:val="center"/>
        <w:rPr>
          <w:sz w:val="28"/>
          <w:szCs w:val="28"/>
        </w:rPr>
      </w:pPr>
    </w:p>
    <w:p w:rsidR="00991500" w:rsidRPr="00E50553" w:rsidRDefault="00991500" w:rsidP="00991500">
      <w:pPr>
        <w:pStyle w:val="a4"/>
        <w:rPr>
          <w:sz w:val="28"/>
          <w:szCs w:val="28"/>
        </w:rPr>
      </w:pPr>
    </w:p>
    <w:p w:rsidR="00991500" w:rsidRPr="009B2492" w:rsidRDefault="00991500" w:rsidP="00991500">
      <w:pPr>
        <w:pStyle w:val="a4"/>
        <w:spacing w:before="0" w:beforeAutospacing="0" w:after="0" w:afterAutospacing="0"/>
        <w:jc w:val="right"/>
        <w:rPr>
          <w:sz w:val="28"/>
          <w:szCs w:val="28"/>
        </w:rPr>
      </w:pPr>
      <w:r>
        <w:rPr>
          <w:sz w:val="28"/>
          <w:szCs w:val="28"/>
        </w:rPr>
        <w:t>Выполнил</w:t>
      </w:r>
      <w:r w:rsidR="00B04DAF">
        <w:rPr>
          <w:sz w:val="28"/>
          <w:szCs w:val="28"/>
        </w:rPr>
        <w:t>а</w:t>
      </w:r>
      <w:r>
        <w:rPr>
          <w:sz w:val="28"/>
          <w:szCs w:val="28"/>
        </w:rPr>
        <w:t>: студент</w:t>
      </w:r>
      <w:r w:rsidR="00B04DAF">
        <w:rPr>
          <w:sz w:val="28"/>
          <w:szCs w:val="28"/>
        </w:rPr>
        <w:t>ка</w:t>
      </w:r>
      <w:r w:rsidRPr="009B2492">
        <w:rPr>
          <w:sz w:val="28"/>
          <w:szCs w:val="28"/>
        </w:rPr>
        <w:t xml:space="preserve"> 24 гр.</w:t>
      </w:r>
    </w:p>
    <w:p w:rsidR="00991500" w:rsidRPr="0027514E" w:rsidRDefault="00B04DAF" w:rsidP="00991500">
      <w:pPr>
        <w:pStyle w:val="a4"/>
        <w:spacing w:before="0" w:beforeAutospacing="0" w:after="0" w:afterAutospacing="0"/>
        <w:jc w:val="right"/>
        <w:rPr>
          <w:sz w:val="28"/>
          <w:szCs w:val="28"/>
        </w:rPr>
      </w:pPr>
      <w:r>
        <w:rPr>
          <w:sz w:val="28"/>
          <w:szCs w:val="28"/>
        </w:rPr>
        <w:t>Плахотниченко Виктория</w:t>
      </w:r>
      <w:r w:rsidR="0027514E" w:rsidRPr="002F4B55">
        <w:rPr>
          <w:sz w:val="28"/>
          <w:szCs w:val="28"/>
        </w:rPr>
        <w:t xml:space="preserve"> </w:t>
      </w:r>
      <w:r w:rsidR="0027514E">
        <w:rPr>
          <w:sz w:val="28"/>
          <w:szCs w:val="28"/>
        </w:rPr>
        <w:t>Алексеевна</w:t>
      </w:r>
    </w:p>
    <w:p w:rsidR="00991500" w:rsidRPr="00542CD5" w:rsidRDefault="00991500" w:rsidP="00991500">
      <w:pPr>
        <w:pStyle w:val="a4"/>
        <w:spacing w:before="0" w:beforeAutospacing="0" w:after="0" w:afterAutospacing="0"/>
        <w:jc w:val="right"/>
        <w:rPr>
          <w:sz w:val="28"/>
          <w:szCs w:val="28"/>
        </w:rPr>
      </w:pPr>
      <w:r w:rsidRPr="00542CD5">
        <w:rPr>
          <w:sz w:val="28"/>
          <w:szCs w:val="28"/>
        </w:rPr>
        <w:t>Научный руководитель: к. ю.</w:t>
      </w:r>
      <w:r>
        <w:rPr>
          <w:sz w:val="28"/>
          <w:szCs w:val="28"/>
        </w:rPr>
        <w:t>н.</w:t>
      </w:r>
      <w:r w:rsidRPr="00542CD5">
        <w:rPr>
          <w:sz w:val="28"/>
          <w:szCs w:val="28"/>
        </w:rPr>
        <w:t xml:space="preserve">, </w:t>
      </w:r>
      <w:r w:rsidR="00A4660B">
        <w:rPr>
          <w:sz w:val="28"/>
          <w:szCs w:val="28"/>
        </w:rPr>
        <w:t>доцент</w:t>
      </w:r>
      <w:r w:rsidRPr="00542CD5">
        <w:rPr>
          <w:sz w:val="28"/>
          <w:szCs w:val="28"/>
        </w:rPr>
        <w:t xml:space="preserve"> </w:t>
      </w:r>
    </w:p>
    <w:p w:rsidR="00991500" w:rsidRPr="009B2492" w:rsidRDefault="002F4B55" w:rsidP="00991500">
      <w:pPr>
        <w:pStyle w:val="a4"/>
        <w:spacing w:before="0" w:beforeAutospacing="0" w:after="0" w:afterAutospacing="0"/>
        <w:jc w:val="right"/>
        <w:rPr>
          <w:sz w:val="28"/>
          <w:szCs w:val="28"/>
        </w:rPr>
      </w:pPr>
      <w:r>
        <w:rPr>
          <w:sz w:val="28"/>
          <w:szCs w:val="28"/>
        </w:rPr>
        <w:t>Харитошкин В.В.</w:t>
      </w:r>
    </w:p>
    <w:p w:rsidR="00991500" w:rsidRPr="009B2492" w:rsidRDefault="00991500" w:rsidP="00991500">
      <w:pPr>
        <w:pStyle w:val="a4"/>
        <w:jc w:val="center"/>
        <w:rPr>
          <w:sz w:val="28"/>
          <w:szCs w:val="28"/>
        </w:rPr>
      </w:pPr>
    </w:p>
    <w:p w:rsidR="00991500" w:rsidRPr="009B2492" w:rsidRDefault="00991500" w:rsidP="00991500">
      <w:pPr>
        <w:pStyle w:val="a4"/>
        <w:jc w:val="center"/>
        <w:rPr>
          <w:sz w:val="28"/>
          <w:szCs w:val="28"/>
        </w:rPr>
      </w:pPr>
    </w:p>
    <w:p w:rsidR="00991500" w:rsidRPr="009B2492" w:rsidRDefault="00991500" w:rsidP="00991500">
      <w:pPr>
        <w:pStyle w:val="a4"/>
        <w:jc w:val="center"/>
        <w:rPr>
          <w:sz w:val="28"/>
          <w:szCs w:val="28"/>
        </w:rPr>
      </w:pPr>
    </w:p>
    <w:p w:rsidR="007C0FB3" w:rsidRPr="00991500" w:rsidRDefault="00991500" w:rsidP="00991500">
      <w:pPr>
        <w:pStyle w:val="a4"/>
        <w:jc w:val="center"/>
        <w:rPr>
          <w:sz w:val="28"/>
          <w:szCs w:val="28"/>
        </w:rPr>
      </w:pPr>
      <w:r w:rsidRPr="009B2492">
        <w:rPr>
          <w:sz w:val="28"/>
          <w:szCs w:val="28"/>
        </w:rPr>
        <w:t>Тверь, 201</w:t>
      </w:r>
      <w:r>
        <w:rPr>
          <w:sz w:val="28"/>
          <w:szCs w:val="28"/>
        </w:rPr>
        <w:t>9</w:t>
      </w:r>
    </w:p>
    <w:p w:rsidR="007C0FB3" w:rsidRPr="00A132B7" w:rsidRDefault="007C0FB3" w:rsidP="007C0FB3">
      <w:pPr>
        <w:pStyle w:val="a4"/>
        <w:spacing w:before="0" w:beforeAutospacing="0" w:after="240" w:afterAutospacing="0" w:line="360" w:lineRule="auto"/>
        <w:jc w:val="center"/>
        <w:rPr>
          <w:b/>
          <w:sz w:val="28"/>
          <w:szCs w:val="28"/>
        </w:rPr>
      </w:pPr>
      <w:r w:rsidRPr="00A132B7">
        <w:rPr>
          <w:b/>
          <w:sz w:val="28"/>
          <w:szCs w:val="28"/>
        </w:rPr>
        <w:lastRenderedPageBreak/>
        <w:t>ОГЛАВЛЕНИЕ</w:t>
      </w:r>
    </w:p>
    <w:p w:rsidR="007C0FB3" w:rsidRDefault="007C0FB3" w:rsidP="007C0FB3">
      <w:pPr>
        <w:spacing w:after="0" w:line="360" w:lineRule="auto"/>
        <w:jc w:val="both"/>
        <w:rPr>
          <w:rFonts w:ascii="Times New Roman" w:hAnsi="Times New Roman" w:cs="Times New Roman"/>
          <w:sz w:val="28"/>
          <w:szCs w:val="28"/>
        </w:rPr>
      </w:pPr>
      <w:r w:rsidRPr="00182A29">
        <w:rPr>
          <w:rFonts w:ascii="Times New Roman" w:hAnsi="Times New Roman" w:cs="Times New Roman"/>
          <w:sz w:val="28"/>
          <w:szCs w:val="28"/>
        </w:rPr>
        <w:t xml:space="preserve">ВВЕДЕНИЕ </w:t>
      </w:r>
      <w:r>
        <w:rPr>
          <w:rFonts w:ascii="Times New Roman" w:hAnsi="Times New Roman" w:cs="Times New Roman"/>
          <w:sz w:val="28"/>
          <w:szCs w:val="28"/>
        </w:rPr>
        <w:t>……………………………………………………………………….</w:t>
      </w:r>
      <w:r w:rsidR="00775989">
        <w:rPr>
          <w:rFonts w:ascii="Times New Roman" w:hAnsi="Times New Roman" w:cs="Times New Roman"/>
          <w:sz w:val="28"/>
          <w:szCs w:val="28"/>
        </w:rPr>
        <w:t>3</w:t>
      </w:r>
    </w:p>
    <w:p w:rsidR="007C0FB3" w:rsidRPr="00CC29CA" w:rsidRDefault="007C0FB3" w:rsidP="007C0FB3">
      <w:pPr>
        <w:jc w:val="both"/>
        <w:rPr>
          <w:rFonts w:ascii="Times New Roman" w:hAnsi="Times New Roman" w:cs="Times New Roman"/>
          <w:sz w:val="28"/>
          <w:szCs w:val="28"/>
        </w:rPr>
      </w:pPr>
      <w:r w:rsidRPr="00CC29CA">
        <w:rPr>
          <w:rFonts w:ascii="Times New Roman" w:hAnsi="Times New Roman" w:cs="Times New Roman"/>
          <w:sz w:val="28"/>
          <w:szCs w:val="28"/>
        </w:rPr>
        <w:t xml:space="preserve">Глава 1. Понятие </w:t>
      </w:r>
      <w:r>
        <w:rPr>
          <w:rFonts w:ascii="Times New Roman" w:hAnsi="Times New Roman" w:cs="Times New Roman"/>
          <w:sz w:val="28"/>
          <w:szCs w:val="28"/>
        </w:rPr>
        <w:t>и содержание неосторожности как формы вины в уголовном праве</w:t>
      </w:r>
      <w:r w:rsidR="00D32837">
        <w:rPr>
          <w:rFonts w:ascii="Times New Roman" w:hAnsi="Times New Roman" w:cs="Times New Roman"/>
          <w:sz w:val="28"/>
          <w:szCs w:val="28"/>
        </w:rPr>
        <w:t>…………………………………………………………………..5</w:t>
      </w:r>
    </w:p>
    <w:p w:rsidR="007C0FB3" w:rsidRDefault="007C0FB3" w:rsidP="007C0FB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Глава </w:t>
      </w:r>
      <w:r w:rsidRPr="007F0FE5">
        <w:rPr>
          <w:rFonts w:ascii="Times New Roman" w:hAnsi="Times New Roman" w:cs="Times New Roman"/>
          <w:sz w:val="28"/>
          <w:szCs w:val="28"/>
        </w:rPr>
        <w:t xml:space="preserve">2. </w:t>
      </w:r>
      <w:r>
        <w:rPr>
          <w:rFonts w:ascii="Times New Roman" w:hAnsi="Times New Roman" w:cs="Times New Roman"/>
          <w:sz w:val="28"/>
          <w:szCs w:val="28"/>
        </w:rPr>
        <w:t>Виды неосторожности как формы вины</w:t>
      </w:r>
      <w:r w:rsidR="00D32837">
        <w:rPr>
          <w:rFonts w:ascii="Times New Roman" w:hAnsi="Times New Roman" w:cs="Times New Roman"/>
          <w:sz w:val="28"/>
          <w:szCs w:val="28"/>
        </w:rPr>
        <w:t>……………………………….9</w:t>
      </w:r>
    </w:p>
    <w:p w:rsidR="007C0FB3" w:rsidRPr="00A13E38" w:rsidRDefault="007C0FB3" w:rsidP="007C0FB3">
      <w:pPr>
        <w:spacing w:after="0" w:line="360" w:lineRule="auto"/>
        <w:jc w:val="both"/>
        <w:rPr>
          <w:rFonts w:ascii="Times New Roman" w:hAnsi="Times New Roman" w:cs="Times New Roman"/>
          <w:sz w:val="28"/>
          <w:szCs w:val="28"/>
        </w:rPr>
      </w:pPr>
      <w:r w:rsidRPr="00A13E38">
        <w:rPr>
          <w:rFonts w:ascii="Times New Roman" w:hAnsi="Times New Roman" w:cs="Times New Roman"/>
          <w:sz w:val="28"/>
          <w:szCs w:val="28"/>
        </w:rPr>
        <w:t xml:space="preserve">ЗАКЛЮЧЕНИЕ </w:t>
      </w:r>
      <w:r>
        <w:rPr>
          <w:rFonts w:ascii="Times New Roman" w:hAnsi="Times New Roman" w:cs="Times New Roman"/>
          <w:sz w:val="28"/>
          <w:szCs w:val="28"/>
        </w:rPr>
        <w:t>………………………………………………………………...</w:t>
      </w:r>
      <w:r w:rsidR="00542450">
        <w:rPr>
          <w:rFonts w:ascii="Times New Roman" w:hAnsi="Times New Roman" w:cs="Times New Roman"/>
          <w:sz w:val="28"/>
          <w:szCs w:val="28"/>
        </w:rPr>
        <w:t>.1</w:t>
      </w:r>
      <w:r w:rsidR="00F1711F">
        <w:rPr>
          <w:rFonts w:ascii="Times New Roman" w:hAnsi="Times New Roman" w:cs="Times New Roman"/>
          <w:sz w:val="28"/>
          <w:szCs w:val="28"/>
        </w:rPr>
        <w:t>8</w:t>
      </w:r>
      <w:r>
        <w:rPr>
          <w:rFonts w:ascii="Times New Roman" w:hAnsi="Times New Roman" w:cs="Times New Roman"/>
          <w:sz w:val="28"/>
          <w:szCs w:val="28"/>
        </w:rPr>
        <w:t xml:space="preserve"> </w:t>
      </w:r>
    </w:p>
    <w:p w:rsidR="007C0FB3" w:rsidRPr="00C23AD1" w:rsidRDefault="007C0FB3" w:rsidP="007C0FB3">
      <w:pPr>
        <w:rPr>
          <w:rFonts w:ascii="Times New Roman" w:hAnsi="Times New Roman" w:cs="Times New Roman"/>
          <w:sz w:val="28"/>
          <w:szCs w:val="28"/>
        </w:rPr>
      </w:pPr>
      <w:r>
        <w:rPr>
          <w:rFonts w:ascii="Times New Roman" w:hAnsi="Times New Roman" w:cs="Times New Roman"/>
          <w:sz w:val="28"/>
          <w:szCs w:val="28"/>
        </w:rPr>
        <w:t>СПИСОК ИСПОЛЬЗОВАННЫХ ИСТОЧНИКОВ И ЛИТЕРАТУРЫ</w:t>
      </w:r>
      <w:r w:rsidR="00542450">
        <w:rPr>
          <w:rFonts w:ascii="Times New Roman" w:hAnsi="Times New Roman" w:cs="Times New Roman"/>
          <w:sz w:val="28"/>
          <w:szCs w:val="28"/>
        </w:rPr>
        <w:t>……….</w:t>
      </w:r>
      <w:r w:rsidR="00F1711F">
        <w:rPr>
          <w:rFonts w:ascii="Times New Roman" w:hAnsi="Times New Roman" w:cs="Times New Roman"/>
          <w:sz w:val="28"/>
          <w:szCs w:val="28"/>
        </w:rPr>
        <w:t>20</w:t>
      </w:r>
    </w:p>
    <w:p w:rsidR="00597E36" w:rsidRPr="00C23AD1" w:rsidRDefault="00597E36" w:rsidP="007C0FB3">
      <w:pPr>
        <w:rPr>
          <w:rFonts w:ascii="Times New Roman" w:hAnsi="Times New Roman" w:cs="Times New Roman"/>
          <w:sz w:val="28"/>
          <w:szCs w:val="28"/>
        </w:rPr>
      </w:pPr>
    </w:p>
    <w:p w:rsidR="00597E36" w:rsidRPr="00C23AD1" w:rsidRDefault="00597E36" w:rsidP="007C0FB3">
      <w:pPr>
        <w:rPr>
          <w:rFonts w:ascii="Times New Roman" w:hAnsi="Times New Roman" w:cs="Times New Roman"/>
          <w:sz w:val="28"/>
          <w:szCs w:val="28"/>
        </w:rPr>
      </w:pPr>
    </w:p>
    <w:p w:rsidR="00597E36" w:rsidRPr="00C23AD1" w:rsidRDefault="00597E36" w:rsidP="007C0FB3">
      <w:pPr>
        <w:rPr>
          <w:rFonts w:ascii="Times New Roman" w:hAnsi="Times New Roman" w:cs="Times New Roman"/>
          <w:sz w:val="28"/>
          <w:szCs w:val="28"/>
        </w:rPr>
      </w:pPr>
    </w:p>
    <w:p w:rsidR="00597E36" w:rsidRPr="00C23AD1" w:rsidRDefault="00597E36" w:rsidP="007C0FB3">
      <w:pPr>
        <w:rPr>
          <w:rFonts w:ascii="Times New Roman" w:hAnsi="Times New Roman" w:cs="Times New Roman"/>
          <w:sz w:val="28"/>
          <w:szCs w:val="28"/>
        </w:rPr>
      </w:pPr>
    </w:p>
    <w:p w:rsidR="00597E36" w:rsidRPr="00C23AD1" w:rsidRDefault="00597E36" w:rsidP="007C0FB3">
      <w:pPr>
        <w:rPr>
          <w:rFonts w:ascii="Times New Roman" w:hAnsi="Times New Roman" w:cs="Times New Roman"/>
          <w:sz w:val="28"/>
          <w:szCs w:val="28"/>
        </w:rPr>
      </w:pPr>
    </w:p>
    <w:p w:rsidR="00597E36" w:rsidRPr="00C23AD1" w:rsidRDefault="00597E36" w:rsidP="007C0FB3">
      <w:pPr>
        <w:rPr>
          <w:rFonts w:ascii="Times New Roman" w:hAnsi="Times New Roman" w:cs="Times New Roman"/>
          <w:sz w:val="28"/>
          <w:szCs w:val="28"/>
        </w:rPr>
      </w:pPr>
    </w:p>
    <w:p w:rsidR="00597E36" w:rsidRPr="00C23AD1" w:rsidRDefault="00597E36" w:rsidP="007C0FB3">
      <w:pPr>
        <w:rPr>
          <w:rFonts w:ascii="Times New Roman" w:hAnsi="Times New Roman" w:cs="Times New Roman"/>
          <w:sz w:val="28"/>
          <w:szCs w:val="28"/>
        </w:rPr>
      </w:pPr>
    </w:p>
    <w:p w:rsidR="00597E36" w:rsidRPr="00C23AD1" w:rsidRDefault="00597E36" w:rsidP="007C0FB3">
      <w:pPr>
        <w:rPr>
          <w:rFonts w:ascii="Times New Roman" w:hAnsi="Times New Roman" w:cs="Times New Roman"/>
          <w:sz w:val="28"/>
          <w:szCs w:val="28"/>
        </w:rPr>
      </w:pPr>
    </w:p>
    <w:p w:rsidR="00597E36" w:rsidRPr="00C23AD1" w:rsidRDefault="00597E36" w:rsidP="007C0FB3">
      <w:pPr>
        <w:rPr>
          <w:rFonts w:ascii="Times New Roman" w:hAnsi="Times New Roman" w:cs="Times New Roman"/>
          <w:sz w:val="28"/>
          <w:szCs w:val="28"/>
        </w:rPr>
      </w:pPr>
    </w:p>
    <w:p w:rsidR="00597E36" w:rsidRPr="00C23AD1" w:rsidRDefault="00597E36" w:rsidP="007C0FB3">
      <w:pPr>
        <w:rPr>
          <w:rFonts w:ascii="Times New Roman" w:hAnsi="Times New Roman" w:cs="Times New Roman"/>
          <w:sz w:val="28"/>
          <w:szCs w:val="28"/>
        </w:rPr>
      </w:pPr>
    </w:p>
    <w:p w:rsidR="00597E36" w:rsidRPr="00C23AD1" w:rsidRDefault="00597E36" w:rsidP="007C0FB3">
      <w:pPr>
        <w:rPr>
          <w:rFonts w:ascii="Times New Roman" w:hAnsi="Times New Roman" w:cs="Times New Roman"/>
          <w:sz w:val="28"/>
          <w:szCs w:val="28"/>
        </w:rPr>
      </w:pPr>
    </w:p>
    <w:p w:rsidR="00597E36" w:rsidRPr="00C23AD1" w:rsidRDefault="00597E36" w:rsidP="007C0FB3">
      <w:pPr>
        <w:rPr>
          <w:rFonts w:ascii="Times New Roman" w:hAnsi="Times New Roman" w:cs="Times New Roman"/>
          <w:sz w:val="28"/>
          <w:szCs w:val="28"/>
        </w:rPr>
      </w:pPr>
    </w:p>
    <w:p w:rsidR="00597E36" w:rsidRPr="00C23AD1" w:rsidRDefault="00597E36" w:rsidP="007C0FB3">
      <w:pPr>
        <w:rPr>
          <w:rFonts w:ascii="Times New Roman" w:hAnsi="Times New Roman" w:cs="Times New Roman"/>
          <w:sz w:val="28"/>
          <w:szCs w:val="28"/>
        </w:rPr>
      </w:pPr>
    </w:p>
    <w:p w:rsidR="00597E36" w:rsidRPr="00C23AD1" w:rsidRDefault="00597E36" w:rsidP="007C0FB3">
      <w:pPr>
        <w:rPr>
          <w:rFonts w:ascii="Times New Roman" w:hAnsi="Times New Roman" w:cs="Times New Roman"/>
          <w:sz w:val="28"/>
          <w:szCs w:val="28"/>
        </w:rPr>
      </w:pPr>
    </w:p>
    <w:p w:rsidR="00597E36" w:rsidRPr="00C23AD1" w:rsidRDefault="00597E36" w:rsidP="007C0FB3">
      <w:pPr>
        <w:rPr>
          <w:rFonts w:ascii="Times New Roman" w:hAnsi="Times New Roman" w:cs="Times New Roman"/>
          <w:sz w:val="28"/>
          <w:szCs w:val="28"/>
        </w:rPr>
      </w:pPr>
    </w:p>
    <w:p w:rsidR="0012314E" w:rsidRDefault="0012314E" w:rsidP="0012314E">
      <w:pPr>
        <w:spacing w:after="480" w:line="360" w:lineRule="auto"/>
        <w:ind w:firstLine="709"/>
        <w:jc w:val="center"/>
        <w:rPr>
          <w:rFonts w:ascii="Times New Roman" w:hAnsi="Times New Roman" w:cs="Times New Roman"/>
          <w:b/>
          <w:sz w:val="28"/>
          <w:szCs w:val="28"/>
        </w:rPr>
      </w:pPr>
    </w:p>
    <w:p w:rsidR="0012314E" w:rsidRDefault="0012314E" w:rsidP="0012314E">
      <w:pPr>
        <w:spacing w:after="480" w:line="360" w:lineRule="auto"/>
        <w:ind w:firstLine="709"/>
        <w:jc w:val="center"/>
        <w:rPr>
          <w:rFonts w:ascii="Times New Roman" w:hAnsi="Times New Roman" w:cs="Times New Roman"/>
          <w:b/>
          <w:sz w:val="28"/>
          <w:szCs w:val="28"/>
        </w:rPr>
      </w:pPr>
    </w:p>
    <w:p w:rsidR="0012314E" w:rsidRPr="0085505E" w:rsidRDefault="0012314E" w:rsidP="0012314E">
      <w:pPr>
        <w:spacing w:after="480" w:line="360" w:lineRule="auto"/>
        <w:ind w:firstLine="709"/>
        <w:jc w:val="center"/>
        <w:rPr>
          <w:rFonts w:ascii="Times New Roman" w:hAnsi="Times New Roman" w:cs="Times New Roman"/>
          <w:b/>
          <w:sz w:val="28"/>
          <w:szCs w:val="28"/>
        </w:rPr>
      </w:pPr>
      <w:r w:rsidRPr="0085505E">
        <w:rPr>
          <w:rFonts w:ascii="Times New Roman" w:hAnsi="Times New Roman" w:cs="Times New Roman"/>
          <w:b/>
          <w:sz w:val="28"/>
          <w:szCs w:val="28"/>
        </w:rPr>
        <w:lastRenderedPageBreak/>
        <w:t>ВВЕДЕНИЕ</w:t>
      </w:r>
    </w:p>
    <w:p w:rsidR="0012314E" w:rsidRDefault="0012314E" w:rsidP="00770B9E">
      <w:pPr>
        <w:spacing w:after="0" w:line="360" w:lineRule="auto"/>
        <w:ind w:firstLine="851"/>
        <w:jc w:val="both"/>
        <w:rPr>
          <w:rFonts w:ascii="Times New Roman" w:eastAsia="Times New Roman" w:hAnsi="Times New Roman" w:cs="Times New Roman"/>
          <w:sz w:val="28"/>
          <w:szCs w:val="28"/>
          <w:lang w:eastAsia="ru-RU"/>
        </w:rPr>
      </w:pPr>
      <w:r w:rsidRPr="009343CB">
        <w:rPr>
          <w:rFonts w:ascii="Times New Roman" w:eastAsia="Times New Roman" w:hAnsi="Times New Roman" w:cs="Times New Roman"/>
          <w:b/>
          <w:sz w:val="28"/>
          <w:szCs w:val="28"/>
          <w:lang w:eastAsia="ru-RU"/>
        </w:rPr>
        <w:t>Актуальность</w:t>
      </w:r>
      <w:r w:rsidRPr="009343CB">
        <w:rPr>
          <w:rFonts w:ascii="Times New Roman" w:eastAsia="Times New Roman" w:hAnsi="Times New Roman" w:cs="Times New Roman"/>
          <w:sz w:val="28"/>
          <w:szCs w:val="28"/>
          <w:lang w:eastAsia="ru-RU"/>
        </w:rPr>
        <w:t xml:space="preserve"> темы исследова</w:t>
      </w:r>
      <w:r w:rsidR="00770B9E">
        <w:rPr>
          <w:rFonts w:ascii="Times New Roman" w:eastAsia="Times New Roman" w:hAnsi="Times New Roman" w:cs="Times New Roman"/>
          <w:sz w:val="28"/>
          <w:szCs w:val="28"/>
          <w:lang w:eastAsia="ru-RU"/>
        </w:rPr>
        <w:t>ния обусловлена тем, что распро</w:t>
      </w:r>
      <w:r w:rsidRPr="009343CB">
        <w:rPr>
          <w:rFonts w:ascii="Times New Roman" w:eastAsia="Times New Roman" w:hAnsi="Times New Roman" w:cs="Times New Roman"/>
          <w:sz w:val="28"/>
          <w:szCs w:val="28"/>
          <w:lang w:eastAsia="ru-RU"/>
        </w:rPr>
        <w:t>страненность неосторожных преступлений связана в настоящее время</w:t>
      </w:r>
      <w:r w:rsidR="00770B9E">
        <w:rPr>
          <w:rFonts w:ascii="Times New Roman" w:eastAsia="Times New Roman" w:hAnsi="Times New Roman" w:cs="Times New Roman"/>
          <w:sz w:val="28"/>
          <w:szCs w:val="28"/>
          <w:lang w:eastAsia="ru-RU"/>
        </w:rPr>
        <w:t xml:space="preserve"> </w:t>
      </w:r>
      <w:r w:rsidRPr="009343CB">
        <w:rPr>
          <w:rFonts w:ascii="Times New Roman" w:eastAsia="Times New Roman" w:hAnsi="Times New Roman" w:cs="Times New Roman"/>
          <w:sz w:val="28"/>
          <w:szCs w:val="28"/>
          <w:lang w:eastAsia="ru-RU"/>
        </w:rPr>
        <w:t>с</w:t>
      </w:r>
      <w:r w:rsidR="00770B9E">
        <w:rPr>
          <w:rFonts w:ascii="Times New Roman" w:eastAsia="Times New Roman" w:hAnsi="Times New Roman" w:cs="Times New Roman"/>
          <w:sz w:val="28"/>
          <w:szCs w:val="28"/>
          <w:lang w:eastAsia="ru-RU"/>
        </w:rPr>
        <w:t xml:space="preserve"> </w:t>
      </w:r>
      <w:r w:rsidRPr="009343CB">
        <w:rPr>
          <w:rFonts w:ascii="Times New Roman" w:eastAsia="Times New Roman" w:hAnsi="Times New Roman" w:cs="Times New Roman"/>
          <w:sz w:val="28"/>
          <w:szCs w:val="28"/>
          <w:lang w:eastAsia="ru-RU"/>
        </w:rPr>
        <w:t>развитием различных видов неосторожного преступного поведения, увеличением его вероятности в профе</w:t>
      </w:r>
      <w:r w:rsidR="00770B9E">
        <w:rPr>
          <w:rFonts w:ascii="Times New Roman" w:eastAsia="Times New Roman" w:hAnsi="Times New Roman" w:cs="Times New Roman"/>
          <w:sz w:val="28"/>
          <w:szCs w:val="28"/>
          <w:lang w:eastAsia="ru-RU"/>
        </w:rPr>
        <w:t>ссиональной и бытовой деятельно</w:t>
      </w:r>
      <w:r w:rsidRPr="009343CB">
        <w:rPr>
          <w:rFonts w:ascii="Times New Roman" w:eastAsia="Times New Roman" w:hAnsi="Times New Roman" w:cs="Times New Roman"/>
          <w:sz w:val="28"/>
          <w:szCs w:val="28"/>
          <w:lang w:eastAsia="ru-RU"/>
        </w:rPr>
        <w:t>сти, увелич</w:t>
      </w:r>
      <w:r w:rsidR="00770B9E">
        <w:rPr>
          <w:rFonts w:ascii="Times New Roman" w:eastAsia="Times New Roman" w:hAnsi="Times New Roman" w:cs="Times New Roman"/>
          <w:sz w:val="28"/>
          <w:szCs w:val="28"/>
          <w:lang w:eastAsia="ru-RU"/>
        </w:rPr>
        <w:t>ением причиняемого ущерба. Приче</w:t>
      </w:r>
      <w:r w:rsidRPr="009343CB">
        <w:rPr>
          <w:rFonts w:ascii="Times New Roman" w:eastAsia="Times New Roman" w:hAnsi="Times New Roman" w:cs="Times New Roman"/>
          <w:sz w:val="28"/>
          <w:szCs w:val="28"/>
          <w:lang w:eastAsia="ru-RU"/>
        </w:rPr>
        <w:t>м эти тенденции зависят от быстрых изменений в трудовых процессах, связанных с механизацией и автоматизацией, распространением источников повышенной опасности и усложнением требований к управлению ими (в</w:t>
      </w:r>
      <w:r w:rsidR="00770B9E">
        <w:rPr>
          <w:rFonts w:ascii="Times New Roman" w:eastAsia="Times New Roman" w:hAnsi="Times New Roman" w:cs="Times New Roman"/>
          <w:sz w:val="28"/>
          <w:szCs w:val="28"/>
          <w:lang w:eastAsia="ru-RU"/>
        </w:rPr>
        <w:t xml:space="preserve"> </w:t>
      </w:r>
      <w:r w:rsidRPr="009343CB">
        <w:rPr>
          <w:rFonts w:ascii="Times New Roman" w:eastAsia="Times New Roman" w:hAnsi="Times New Roman" w:cs="Times New Roman"/>
          <w:sz w:val="28"/>
          <w:szCs w:val="28"/>
          <w:lang w:eastAsia="ru-RU"/>
        </w:rPr>
        <w:t xml:space="preserve">том числе </w:t>
      </w:r>
      <w:r w:rsidR="00770B9E">
        <w:rPr>
          <w:rFonts w:ascii="Times New Roman" w:eastAsia="Times New Roman" w:hAnsi="Times New Roman" w:cs="Times New Roman"/>
          <w:sz w:val="28"/>
          <w:szCs w:val="28"/>
          <w:lang w:eastAsia="ru-RU"/>
        </w:rPr>
        <w:t>в связи с вне</w:t>
      </w:r>
      <w:r w:rsidRPr="0012314E">
        <w:rPr>
          <w:rFonts w:ascii="Times New Roman" w:eastAsia="Times New Roman" w:hAnsi="Times New Roman" w:cs="Times New Roman"/>
          <w:sz w:val="28"/>
          <w:szCs w:val="28"/>
          <w:lang w:eastAsia="ru-RU"/>
        </w:rPr>
        <w:t>дрением компьютерных систем управлени</w:t>
      </w:r>
      <w:r w:rsidR="00770B9E">
        <w:rPr>
          <w:rFonts w:ascii="Times New Roman" w:eastAsia="Times New Roman" w:hAnsi="Times New Roman" w:cs="Times New Roman"/>
          <w:sz w:val="28"/>
          <w:szCs w:val="28"/>
          <w:lang w:eastAsia="ru-RU"/>
        </w:rPr>
        <w:t>я, а уровень подготовки операто</w:t>
      </w:r>
      <w:r w:rsidRPr="0012314E">
        <w:rPr>
          <w:rFonts w:ascii="Times New Roman" w:eastAsia="Times New Roman" w:hAnsi="Times New Roman" w:cs="Times New Roman"/>
          <w:sz w:val="28"/>
          <w:szCs w:val="28"/>
          <w:lang w:eastAsia="ru-RU"/>
        </w:rPr>
        <w:t>ров низок).</w:t>
      </w:r>
      <w:r w:rsidR="00770B9E">
        <w:rPr>
          <w:rFonts w:ascii="Times New Roman" w:eastAsia="Times New Roman" w:hAnsi="Times New Roman" w:cs="Times New Roman"/>
          <w:sz w:val="28"/>
          <w:szCs w:val="28"/>
          <w:lang w:eastAsia="ru-RU"/>
        </w:rPr>
        <w:t xml:space="preserve"> </w:t>
      </w:r>
      <w:r w:rsidRPr="0012314E">
        <w:rPr>
          <w:rFonts w:ascii="Times New Roman" w:eastAsia="Times New Roman" w:hAnsi="Times New Roman" w:cs="Times New Roman"/>
          <w:sz w:val="28"/>
          <w:szCs w:val="28"/>
          <w:lang w:eastAsia="ru-RU"/>
        </w:rPr>
        <w:t>Причинение смерти является н</w:t>
      </w:r>
      <w:r w:rsidR="00770B9E">
        <w:rPr>
          <w:rFonts w:ascii="Times New Roman" w:eastAsia="Times New Roman" w:hAnsi="Times New Roman" w:cs="Times New Roman"/>
          <w:sz w:val="28"/>
          <w:szCs w:val="28"/>
          <w:lang w:eastAsia="ru-RU"/>
        </w:rPr>
        <w:t>аиболее общественно опасным пре</w:t>
      </w:r>
      <w:r w:rsidRPr="0012314E">
        <w:rPr>
          <w:rFonts w:ascii="Times New Roman" w:eastAsia="Times New Roman" w:hAnsi="Times New Roman" w:cs="Times New Roman"/>
          <w:sz w:val="28"/>
          <w:szCs w:val="28"/>
          <w:lang w:eastAsia="ru-RU"/>
        </w:rPr>
        <w:t>ступлением по неосторожности, так как</w:t>
      </w:r>
      <w:r w:rsidR="00770B9E">
        <w:rPr>
          <w:rFonts w:ascii="Times New Roman" w:eastAsia="Times New Roman" w:hAnsi="Times New Roman" w:cs="Times New Roman"/>
          <w:sz w:val="28"/>
          <w:szCs w:val="28"/>
          <w:lang w:eastAsia="ru-RU"/>
        </w:rPr>
        <w:t xml:space="preserve"> жизнь человека является наивыс</w:t>
      </w:r>
      <w:r w:rsidRPr="0012314E">
        <w:rPr>
          <w:rFonts w:ascii="Times New Roman" w:eastAsia="Times New Roman" w:hAnsi="Times New Roman" w:cs="Times New Roman"/>
          <w:sz w:val="28"/>
          <w:szCs w:val="28"/>
          <w:lang w:eastAsia="ru-RU"/>
        </w:rPr>
        <w:t>шей ценностью общества и государства, о ч</w:t>
      </w:r>
      <w:r w:rsidR="00770B9E">
        <w:rPr>
          <w:rFonts w:ascii="Times New Roman" w:eastAsia="Times New Roman" w:hAnsi="Times New Roman" w:cs="Times New Roman"/>
          <w:sz w:val="28"/>
          <w:szCs w:val="28"/>
          <w:lang w:eastAsia="ru-RU"/>
        </w:rPr>
        <w:t>е</w:t>
      </w:r>
      <w:r w:rsidRPr="0012314E">
        <w:rPr>
          <w:rFonts w:ascii="Times New Roman" w:eastAsia="Times New Roman" w:hAnsi="Times New Roman" w:cs="Times New Roman"/>
          <w:sz w:val="28"/>
          <w:szCs w:val="28"/>
          <w:lang w:eastAsia="ru-RU"/>
        </w:rPr>
        <w:t>м говорится в таких правовых актах как Конституция РФ</w:t>
      </w:r>
      <w:r w:rsidR="00635339">
        <w:rPr>
          <w:rStyle w:val="ad"/>
          <w:rFonts w:ascii="Times New Roman" w:eastAsia="Times New Roman" w:hAnsi="Times New Roman" w:cs="Times New Roman"/>
          <w:sz w:val="28"/>
          <w:szCs w:val="28"/>
          <w:lang w:eastAsia="ru-RU"/>
        </w:rPr>
        <w:footnoteReference w:id="2"/>
      </w:r>
      <w:r w:rsidRPr="0012314E">
        <w:rPr>
          <w:rFonts w:ascii="Times New Roman" w:eastAsia="Times New Roman" w:hAnsi="Times New Roman" w:cs="Times New Roman"/>
          <w:sz w:val="28"/>
          <w:szCs w:val="28"/>
          <w:lang w:eastAsia="ru-RU"/>
        </w:rPr>
        <w:t>, Уголовный кодекс РФ</w:t>
      </w:r>
      <w:r w:rsidR="00635339">
        <w:rPr>
          <w:rStyle w:val="ad"/>
          <w:rFonts w:ascii="Times New Roman" w:eastAsia="Times New Roman" w:hAnsi="Times New Roman" w:cs="Times New Roman"/>
          <w:sz w:val="28"/>
          <w:szCs w:val="28"/>
          <w:lang w:eastAsia="ru-RU"/>
        </w:rPr>
        <w:footnoteReference w:id="3"/>
      </w:r>
      <w:r w:rsidRPr="0012314E">
        <w:rPr>
          <w:rFonts w:ascii="Times New Roman" w:eastAsia="Times New Roman" w:hAnsi="Times New Roman" w:cs="Times New Roman"/>
          <w:sz w:val="28"/>
          <w:szCs w:val="28"/>
          <w:lang w:eastAsia="ru-RU"/>
        </w:rPr>
        <w:t xml:space="preserve"> и т.д.</w:t>
      </w:r>
    </w:p>
    <w:p w:rsidR="000A5D85" w:rsidRPr="000A5D85" w:rsidRDefault="000A5D85" w:rsidP="00770B9E">
      <w:pPr>
        <w:spacing w:after="0" w:line="360" w:lineRule="auto"/>
        <w:ind w:firstLine="851"/>
        <w:jc w:val="both"/>
        <w:rPr>
          <w:rFonts w:ascii="Times New Roman" w:eastAsia="Times New Roman" w:hAnsi="Times New Roman" w:cs="Times New Roman"/>
          <w:sz w:val="28"/>
          <w:szCs w:val="28"/>
          <w:lang w:eastAsia="ru-RU"/>
        </w:rPr>
      </w:pPr>
      <w:r w:rsidRPr="000A5D85">
        <w:rPr>
          <w:rFonts w:ascii="Times New Roman" w:eastAsia="Times New Roman" w:hAnsi="Times New Roman" w:cs="Times New Roman"/>
          <w:sz w:val="28"/>
          <w:szCs w:val="28"/>
          <w:lang w:eastAsia="ru-RU"/>
        </w:rPr>
        <w:t xml:space="preserve">Работа </w:t>
      </w:r>
      <w:r w:rsidRPr="000A5D85">
        <w:rPr>
          <w:rFonts w:ascii="Times New Roman" w:hAnsi="Times New Roman" w:cs="Times New Roman"/>
          <w:sz w:val="28"/>
          <w:szCs w:val="28"/>
        </w:rPr>
        <w:t>посвящена вопросам правовой регламентации неосторожной формы вины в законодательстве России с позиций анализа норм права. Отмечено, что уголовное законодательство и теория уголовного права не выработали единой позиции о содержании преступной неосторожности. Эволюция преступной неосторожности свидетельствует о наличии тесной взаимосвязи между понятиями «легкомыслие» и «небрежность» которые обладают самостоятельным специфическим интеллектуальным и волевым содержанием.</w:t>
      </w:r>
    </w:p>
    <w:p w:rsidR="0012314E" w:rsidRPr="0085505E" w:rsidRDefault="0012314E" w:rsidP="0012314E">
      <w:pPr>
        <w:spacing w:after="0" w:line="360" w:lineRule="auto"/>
        <w:ind w:firstLine="709"/>
        <w:jc w:val="both"/>
        <w:rPr>
          <w:rFonts w:ascii="Times New Roman" w:hAnsi="Times New Roman" w:cs="Times New Roman"/>
          <w:sz w:val="28"/>
          <w:szCs w:val="28"/>
        </w:rPr>
      </w:pPr>
      <w:r w:rsidRPr="00B327FF">
        <w:rPr>
          <w:rStyle w:val="af"/>
          <w:rFonts w:ascii="Times New Roman" w:hAnsi="Times New Roman" w:cs="Times New Roman"/>
          <w:sz w:val="28"/>
          <w:szCs w:val="28"/>
        </w:rPr>
        <w:lastRenderedPageBreak/>
        <w:t xml:space="preserve">Цель </w:t>
      </w:r>
      <w:r w:rsidRPr="00B327FF">
        <w:rPr>
          <w:rFonts w:ascii="Times New Roman" w:eastAsia="Times New Roman" w:hAnsi="Times New Roman" w:cs="Times New Roman"/>
          <w:sz w:val="28"/>
          <w:szCs w:val="28"/>
          <w:lang w:eastAsia="ru-RU"/>
        </w:rPr>
        <w:t xml:space="preserve">состоит в </w:t>
      </w:r>
      <w:r w:rsidR="006501B3" w:rsidRPr="00B327FF">
        <w:rPr>
          <w:rFonts w:ascii="Times New Roman" w:hAnsi="Times New Roman" w:cs="Times New Roman"/>
          <w:sz w:val="28"/>
          <w:szCs w:val="28"/>
        </w:rPr>
        <w:t>рассмотрении понятия и сущности  неосторожности как формы вины в уголовном праве России</w:t>
      </w:r>
      <w:r w:rsidR="006501B3" w:rsidRPr="00B327FF">
        <w:rPr>
          <w:rFonts w:ascii="Times New Roman" w:eastAsia="Times New Roman" w:hAnsi="Times New Roman" w:cs="Times New Roman"/>
          <w:sz w:val="28"/>
          <w:szCs w:val="28"/>
          <w:lang w:eastAsia="ru-RU"/>
        </w:rPr>
        <w:t>, а так же в изучении</w:t>
      </w:r>
      <w:r w:rsidR="006501B3">
        <w:rPr>
          <w:rFonts w:ascii="Times New Roman" w:eastAsia="Times New Roman" w:hAnsi="Times New Roman" w:cs="Times New Roman"/>
          <w:sz w:val="28"/>
          <w:szCs w:val="28"/>
          <w:lang w:eastAsia="ru-RU"/>
        </w:rPr>
        <w:t xml:space="preserve"> её видов.</w:t>
      </w:r>
      <w:r w:rsidRPr="0085505E">
        <w:rPr>
          <w:rFonts w:ascii="Times New Roman" w:hAnsi="Times New Roman" w:cs="Times New Roman"/>
        </w:rPr>
        <w:t xml:space="preserve"> </w:t>
      </w:r>
      <w:r w:rsidRPr="0085505E">
        <w:rPr>
          <w:rFonts w:ascii="Times New Roman" w:hAnsi="Times New Roman" w:cs="Times New Roman"/>
          <w:sz w:val="28"/>
          <w:szCs w:val="28"/>
        </w:rPr>
        <w:t xml:space="preserve">Для достижения данной цели следует осуществить следующие </w:t>
      </w:r>
      <w:r w:rsidRPr="0085505E">
        <w:rPr>
          <w:rFonts w:ascii="Times New Roman" w:hAnsi="Times New Roman" w:cs="Times New Roman"/>
          <w:b/>
          <w:sz w:val="28"/>
          <w:szCs w:val="28"/>
        </w:rPr>
        <w:t>задачи</w:t>
      </w:r>
      <w:r w:rsidRPr="0085505E">
        <w:rPr>
          <w:rFonts w:ascii="Times New Roman" w:hAnsi="Times New Roman" w:cs="Times New Roman"/>
          <w:sz w:val="28"/>
          <w:szCs w:val="28"/>
        </w:rPr>
        <w:t xml:space="preserve">: </w:t>
      </w:r>
    </w:p>
    <w:p w:rsidR="0012314E" w:rsidRDefault="0012314E" w:rsidP="0012314E">
      <w:pPr>
        <w:pStyle w:val="ae"/>
        <w:numPr>
          <w:ilvl w:val="0"/>
          <w:numId w:val="1"/>
        </w:num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Pr="0027601C">
        <w:rPr>
          <w:rFonts w:ascii="Times New Roman" w:eastAsia="Times New Roman" w:hAnsi="Times New Roman" w:cs="Times New Roman"/>
          <w:sz w:val="28"/>
          <w:szCs w:val="28"/>
          <w:lang w:eastAsia="ru-RU"/>
        </w:rPr>
        <w:t>ас</w:t>
      </w:r>
      <w:r w:rsidR="0019111A">
        <w:rPr>
          <w:rFonts w:ascii="Times New Roman" w:eastAsia="Times New Roman" w:hAnsi="Times New Roman" w:cs="Times New Roman"/>
          <w:sz w:val="28"/>
          <w:szCs w:val="28"/>
          <w:lang w:eastAsia="ru-RU"/>
        </w:rPr>
        <w:t>смотреть</w:t>
      </w:r>
      <w:r w:rsidRPr="0027601C">
        <w:rPr>
          <w:rFonts w:ascii="Times New Roman" w:eastAsia="Times New Roman" w:hAnsi="Times New Roman" w:cs="Times New Roman"/>
          <w:sz w:val="28"/>
          <w:szCs w:val="28"/>
          <w:lang w:eastAsia="ru-RU"/>
        </w:rPr>
        <w:t xml:space="preserve"> пон</w:t>
      </w:r>
      <w:r>
        <w:rPr>
          <w:rFonts w:ascii="Times New Roman" w:eastAsia="Times New Roman" w:hAnsi="Times New Roman" w:cs="Times New Roman"/>
          <w:sz w:val="28"/>
          <w:szCs w:val="28"/>
          <w:lang w:eastAsia="ru-RU"/>
        </w:rPr>
        <w:t xml:space="preserve">ятие и </w:t>
      </w:r>
      <w:r w:rsidR="0019111A">
        <w:rPr>
          <w:rFonts w:ascii="Times New Roman" w:eastAsia="Times New Roman" w:hAnsi="Times New Roman" w:cs="Times New Roman"/>
          <w:sz w:val="28"/>
          <w:szCs w:val="28"/>
          <w:lang w:eastAsia="ru-RU"/>
        </w:rPr>
        <w:t>сущность</w:t>
      </w:r>
      <w:r>
        <w:rPr>
          <w:rFonts w:ascii="Times New Roman" w:eastAsia="Times New Roman" w:hAnsi="Times New Roman" w:cs="Times New Roman"/>
          <w:sz w:val="28"/>
          <w:szCs w:val="28"/>
          <w:lang w:eastAsia="ru-RU"/>
        </w:rPr>
        <w:t xml:space="preserve"> </w:t>
      </w:r>
      <w:r w:rsidR="0019111A" w:rsidRPr="00B327FF">
        <w:rPr>
          <w:rFonts w:ascii="Times New Roman" w:hAnsi="Times New Roman" w:cs="Times New Roman"/>
          <w:sz w:val="28"/>
          <w:szCs w:val="28"/>
        </w:rPr>
        <w:t>неосторожности как формы вины</w:t>
      </w:r>
      <w:r>
        <w:rPr>
          <w:rFonts w:ascii="Times New Roman" w:eastAsia="Times New Roman" w:hAnsi="Times New Roman" w:cs="Times New Roman"/>
          <w:sz w:val="28"/>
          <w:szCs w:val="28"/>
          <w:lang w:eastAsia="ru-RU"/>
        </w:rPr>
        <w:t>.</w:t>
      </w:r>
      <w:r w:rsidRPr="0027601C">
        <w:rPr>
          <w:rFonts w:ascii="Times New Roman" w:eastAsia="Times New Roman" w:hAnsi="Times New Roman" w:cs="Times New Roman"/>
          <w:sz w:val="28"/>
          <w:szCs w:val="28"/>
          <w:lang w:eastAsia="ru-RU"/>
        </w:rPr>
        <w:t xml:space="preserve"> </w:t>
      </w:r>
    </w:p>
    <w:p w:rsidR="0012314E" w:rsidRDefault="008945A2" w:rsidP="0012314E">
      <w:pPr>
        <w:pStyle w:val="ae"/>
        <w:numPr>
          <w:ilvl w:val="0"/>
          <w:numId w:val="1"/>
        </w:num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Выявить виды </w:t>
      </w:r>
      <w:r w:rsidRPr="00B327FF">
        <w:rPr>
          <w:rFonts w:ascii="Times New Roman" w:hAnsi="Times New Roman" w:cs="Times New Roman"/>
          <w:sz w:val="28"/>
          <w:szCs w:val="28"/>
        </w:rPr>
        <w:t>неосторожности как формы вины</w:t>
      </w:r>
      <w:r w:rsidR="0012314E">
        <w:rPr>
          <w:rFonts w:ascii="Times New Roman" w:eastAsia="Times New Roman" w:hAnsi="Times New Roman" w:cs="Times New Roman"/>
          <w:sz w:val="28"/>
          <w:szCs w:val="28"/>
          <w:lang w:eastAsia="ru-RU"/>
        </w:rPr>
        <w:t>.</w:t>
      </w:r>
      <w:r w:rsidR="0012314E" w:rsidRPr="006C54D4">
        <w:rPr>
          <w:rFonts w:ascii="Times New Roman" w:eastAsia="Times New Roman" w:hAnsi="Times New Roman" w:cs="Times New Roman"/>
          <w:sz w:val="28"/>
          <w:szCs w:val="28"/>
          <w:lang w:eastAsia="ru-RU"/>
        </w:rPr>
        <w:t xml:space="preserve"> </w:t>
      </w:r>
    </w:p>
    <w:p w:rsidR="0012314E" w:rsidRDefault="0012314E" w:rsidP="0012314E">
      <w:pPr>
        <w:pStyle w:val="ae"/>
        <w:numPr>
          <w:ilvl w:val="0"/>
          <w:numId w:val="1"/>
        </w:num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6C54D4">
        <w:rPr>
          <w:rFonts w:ascii="Times New Roman" w:eastAsia="Times New Roman" w:hAnsi="Times New Roman" w:cs="Times New Roman"/>
          <w:sz w:val="28"/>
          <w:szCs w:val="28"/>
          <w:lang w:eastAsia="ru-RU"/>
        </w:rPr>
        <w:t xml:space="preserve">роанализировать </w:t>
      </w:r>
      <w:r w:rsidR="008945A2">
        <w:rPr>
          <w:rFonts w:ascii="Times New Roman" w:eastAsia="Times New Roman" w:hAnsi="Times New Roman" w:cs="Times New Roman"/>
          <w:sz w:val="28"/>
          <w:szCs w:val="28"/>
          <w:lang w:eastAsia="ru-RU"/>
        </w:rPr>
        <w:t xml:space="preserve">легкомыслие как </w:t>
      </w:r>
      <w:r w:rsidR="008945A2">
        <w:rPr>
          <w:rFonts w:ascii="Times New Roman" w:hAnsi="Times New Roman" w:cs="Times New Roman"/>
          <w:sz w:val="28"/>
          <w:szCs w:val="28"/>
        </w:rPr>
        <w:t>форму</w:t>
      </w:r>
      <w:r w:rsidR="008945A2" w:rsidRPr="00B327FF">
        <w:rPr>
          <w:rFonts w:ascii="Times New Roman" w:hAnsi="Times New Roman" w:cs="Times New Roman"/>
          <w:sz w:val="28"/>
          <w:szCs w:val="28"/>
        </w:rPr>
        <w:t xml:space="preserve"> вины</w:t>
      </w:r>
      <w:r>
        <w:rPr>
          <w:rFonts w:ascii="Times New Roman" w:eastAsia="Times New Roman" w:hAnsi="Times New Roman" w:cs="Times New Roman"/>
          <w:sz w:val="28"/>
          <w:szCs w:val="28"/>
          <w:lang w:eastAsia="ru-RU"/>
        </w:rPr>
        <w:t>.</w:t>
      </w:r>
    </w:p>
    <w:p w:rsidR="0012314E" w:rsidRPr="006C54D4" w:rsidRDefault="008945A2" w:rsidP="00935CB6">
      <w:pPr>
        <w:pStyle w:val="ae"/>
        <w:numPr>
          <w:ilvl w:val="0"/>
          <w:numId w:val="1"/>
        </w:num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Раскрыть небрежность как форму вины</w:t>
      </w:r>
      <w:r w:rsidR="0012314E" w:rsidRPr="006C54D4">
        <w:rPr>
          <w:rFonts w:ascii="Times New Roman" w:eastAsia="Times New Roman" w:hAnsi="Times New Roman" w:cs="Times New Roman"/>
          <w:sz w:val="28"/>
          <w:szCs w:val="28"/>
          <w:lang w:eastAsia="ru-RU"/>
        </w:rPr>
        <w:t xml:space="preserve">. </w:t>
      </w:r>
    </w:p>
    <w:p w:rsidR="00935CB6" w:rsidRPr="00935CB6" w:rsidRDefault="00935CB6" w:rsidP="00935CB6">
      <w:pPr>
        <w:pStyle w:val="a4"/>
        <w:spacing w:before="0" w:beforeAutospacing="0" w:after="0" w:afterAutospacing="0" w:line="360" w:lineRule="auto"/>
        <w:ind w:firstLine="851"/>
        <w:jc w:val="both"/>
        <w:rPr>
          <w:sz w:val="28"/>
          <w:szCs w:val="28"/>
        </w:rPr>
      </w:pPr>
      <w:r w:rsidRPr="00935CB6">
        <w:rPr>
          <w:b/>
          <w:bCs/>
          <w:sz w:val="28"/>
          <w:szCs w:val="28"/>
        </w:rPr>
        <w:t>Степень научной разработанности</w:t>
      </w:r>
      <w:r w:rsidRPr="00935CB6">
        <w:rPr>
          <w:i/>
          <w:iCs/>
          <w:sz w:val="28"/>
          <w:szCs w:val="28"/>
        </w:rPr>
        <w:t xml:space="preserve"> </w:t>
      </w:r>
      <w:r w:rsidRPr="00935CB6">
        <w:rPr>
          <w:sz w:val="28"/>
          <w:szCs w:val="28"/>
        </w:rPr>
        <w:t xml:space="preserve">проблемы </w:t>
      </w:r>
      <w:r>
        <w:rPr>
          <w:sz w:val="28"/>
          <w:szCs w:val="28"/>
        </w:rPr>
        <w:t xml:space="preserve">неосторожности как формы </w:t>
      </w:r>
      <w:r w:rsidRPr="00935CB6">
        <w:rPr>
          <w:sz w:val="28"/>
          <w:szCs w:val="28"/>
        </w:rPr>
        <w:t xml:space="preserve">вины в уголовном праве нельзя охарактеризовать однозначно. С одной стороны, этой проблеме уделялось достаточно большое внимание в науке советского уголовного права. С другой стороны, она далеко еще не исчерпана. </w:t>
      </w:r>
    </w:p>
    <w:p w:rsidR="00935CB6" w:rsidRPr="00935CB6" w:rsidRDefault="00935CB6" w:rsidP="00935CB6">
      <w:pPr>
        <w:pStyle w:val="a4"/>
        <w:spacing w:before="0" w:beforeAutospacing="0" w:after="0" w:afterAutospacing="0" w:line="360" w:lineRule="auto"/>
        <w:ind w:firstLine="851"/>
        <w:jc w:val="both"/>
        <w:rPr>
          <w:sz w:val="28"/>
          <w:szCs w:val="28"/>
        </w:rPr>
      </w:pPr>
      <w:r w:rsidRPr="00935CB6">
        <w:rPr>
          <w:sz w:val="28"/>
          <w:szCs w:val="28"/>
        </w:rPr>
        <w:t>Несмотря на существование обширной юридической литера</w:t>
      </w:r>
      <w:r w:rsidRPr="00935CB6">
        <w:rPr>
          <w:sz w:val="28"/>
          <w:szCs w:val="28"/>
        </w:rPr>
        <w:softHyphen/>
        <w:t>туры по проблеме вины, в отечественной науке и законодатель</w:t>
      </w:r>
      <w:r w:rsidRPr="00935CB6">
        <w:rPr>
          <w:sz w:val="28"/>
          <w:szCs w:val="28"/>
        </w:rPr>
        <w:softHyphen/>
        <w:t>стве наметилось определенное, теоретическое отставание по сравнению с достижениями европейских юристов, трактующих вину как широкое нормативное, а не социально-политическое (по сути) и психологическое (по содержанию) понятие в опре</w:t>
      </w:r>
      <w:r w:rsidRPr="00935CB6">
        <w:rPr>
          <w:sz w:val="28"/>
          <w:szCs w:val="28"/>
        </w:rPr>
        <w:softHyphen/>
        <w:t xml:space="preserve">делении российских ученых. </w:t>
      </w:r>
    </w:p>
    <w:p w:rsidR="005430B4" w:rsidRDefault="0012314E" w:rsidP="00935CB6">
      <w:pPr>
        <w:pStyle w:val="ae"/>
        <w:spacing w:after="0" w:line="360" w:lineRule="auto"/>
        <w:ind w:left="0" w:firstLine="709"/>
        <w:jc w:val="both"/>
        <w:rPr>
          <w:rFonts w:ascii="Times New Roman" w:hAnsi="Times New Roman" w:cs="Times New Roman"/>
          <w:b/>
          <w:sz w:val="28"/>
          <w:szCs w:val="28"/>
        </w:rPr>
      </w:pPr>
      <w:r w:rsidRPr="0085505E">
        <w:rPr>
          <w:rFonts w:ascii="Times New Roman" w:hAnsi="Times New Roman" w:cs="Times New Roman"/>
          <w:b/>
          <w:sz w:val="28"/>
          <w:szCs w:val="28"/>
        </w:rPr>
        <w:t>Объект</w:t>
      </w:r>
      <w:r>
        <w:rPr>
          <w:rFonts w:ascii="Times New Roman" w:hAnsi="Times New Roman" w:cs="Times New Roman"/>
          <w:b/>
          <w:sz w:val="28"/>
          <w:szCs w:val="28"/>
        </w:rPr>
        <w:t xml:space="preserve">ом </w:t>
      </w:r>
      <w:r w:rsidR="005430B4" w:rsidRPr="005430B4">
        <w:rPr>
          <w:rFonts w:ascii="Times New Roman" w:hAnsi="Times New Roman" w:cs="Times New Roman"/>
          <w:sz w:val="28"/>
          <w:szCs w:val="28"/>
        </w:rPr>
        <w:t>выступает такое понятие в уголовном праве как – неосторожная вина.</w:t>
      </w:r>
      <w:r w:rsidR="005430B4" w:rsidRPr="0085505E">
        <w:rPr>
          <w:rFonts w:ascii="Times New Roman" w:hAnsi="Times New Roman" w:cs="Times New Roman"/>
          <w:b/>
          <w:sz w:val="28"/>
          <w:szCs w:val="28"/>
        </w:rPr>
        <w:t xml:space="preserve"> </w:t>
      </w:r>
    </w:p>
    <w:p w:rsidR="001A6B5E" w:rsidRDefault="001A6B5E" w:rsidP="0012314E">
      <w:pPr>
        <w:pStyle w:val="ae"/>
        <w:spacing w:after="0" w:line="360" w:lineRule="auto"/>
        <w:ind w:left="0" w:firstLine="709"/>
        <w:jc w:val="both"/>
        <w:rPr>
          <w:rFonts w:ascii="Times New Roman" w:hAnsi="Times New Roman" w:cs="Times New Roman"/>
          <w:b/>
          <w:sz w:val="28"/>
          <w:szCs w:val="28"/>
        </w:rPr>
      </w:pPr>
      <w:r>
        <w:rPr>
          <w:rFonts w:ascii="Times New Roman" w:hAnsi="Times New Roman" w:cs="Times New Roman"/>
          <w:b/>
          <w:sz w:val="28"/>
          <w:szCs w:val="28"/>
        </w:rPr>
        <w:t>Предмет</w:t>
      </w:r>
      <w:r w:rsidR="0012314E" w:rsidRPr="0085505E">
        <w:rPr>
          <w:rFonts w:ascii="Times New Roman" w:hAnsi="Times New Roman" w:cs="Times New Roman"/>
          <w:b/>
          <w:sz w:val="28"/>
          <w:szCs w:val="28"/>
        </w:rPr>
        <w:t xml:space="preserve"> </w:t>
      </w:r>
      <w:r w:rsidRPr="001A6B5E">
        <w:rPr>
          <w:rFonts w:ascii="Times New Roman" w:hAnsi="Times New Roman" w:cs="Times New Roman"/>
          <w:sz w:val="28"/>
          <w:szCs w:val="28"/>
        </w:rPr>
        <w:t>исследования образуют формы вины в уголовном праве.</w:t>
      </w:r>
      <w:r w:rsidRPr="0085505E">
        <w:rPr>
          <w:rFonts w:ascii="Times New Roman" w:hAnsi="Times New Roman" w:cs="Times New Roman"/>
          <w:b/>
          <w:sz w:val="28"/>
          <w:szCs w:val="28"/>
        </w:rPr>
        <w:t xml:space="preserve"> </w:t>
      </w:r>
    </w:p>
    <w:p w:rsidR="0012314E" w:rsidRDefault="0012314E" w:rsidP="0012314E">
      <w:pPr>
        <w:spacing w:after="0" w:line="360" w:lineRule="auto"/>
        <w:ind w:firstLine="709"/>
        <w:jc w:val="both"/>
        <w:rPr>
          <w:rFonts w:ascii="Times New Roman" w:hAnsi="Times New Roman" w:cs="Times New Roman"/>
          <w:sz w:val="28"/>
          <w:szCs w:val="28"/>
        </w:rPr>
      </w:pPr>
      <w:r w:rsidRPr="0085505E">
        <w:rPr>
          <w:rFonts w:ascii="Times New Roman" w:hAnsi="Times New Roman" w:cs="Times New Roman"/>
          <w:b/>
          <w:sz w:val="28"/>
          <w:szCs w:val="28"/>
        </w:rPr>
        <w:t xml:space="preserve">Структура работы </w:t>
      </w:r>
      <w:r w:rsidRPr="0085505E">
        <w:rPr>
          <w:rFonts w:ascii="Times New Roman" w:hAnsi="Times New Roman" w:cs="Times New Roman"/>
          <w:sz w:val="28"/>
          <w:szCs w:val="28"/>
        </w:rPr>
        <w:t xml:space="preserve">обусловленная её целью и задачами, состоит из введения, </w:t>
      </w:r>
      <w:r w:rsidR="00D874B1">
        <w:rPr>
          <w:rFonts w:ascii="Times New Roman" w:hAnsi="Times New Roman" w:cs="Times New Roman"/>
          <w:sz w:val="28"/>
          <w:szCs w:val="28"/>
        </w:rPr>
        <w:t>2</w:t>
      </w:r>
      <w:r w:rsidRPr="0085505E">
        <w:rPr>
          <w:rFonts w:ascii="Times New Roman" w:hAnsi="Times New Roman" w:cs="Times New Roman"/>
          <w:sz w:val="28"/>
          <w:szCs w:val="28"/>
        </w:rPr>
        <w:t xml:space="preserve">-х </w:t>
      </w:r>
      <w:r w:rsidR="00D874B1">
        <w:rPr>
          <w:rFonts w:ascii="Times New Roman" w:hAnsi="Times New Roman" w:cs="Times New Roman"/>
          <w:sz w:val="28"/>
          <w:szCs w:val="28"/>
        </w:rPr>
        <w:t>глав</w:t>
      </w:r>
      <w:r w:rsidRPr="0085505E">
        <w:rPr>
          <w:rFonts w:ascii="Times New Roman" w:hAnsi="Times New Roman" w:cs="Times New Roman"/>
          <w:sz w:val="28"/>
          <w:szCs w:val="28"/>
        </w:rPr>
        <w:t>, заключения и списка литературы.</w:t>
      </w:r>
    </w:p>
    <w:p w:rsidR="0012314E" w:rsidRDefault="0012314E" w:rsidP="0012314E">
      <w:pPr>
        <w:spacing w:after="0" w:line="360" w:lineRule="auto"/>
        <w:ind w:firstLine="709"/>
        <w:jc w:val="both"/>
        <w:rPr>
          <w:rFonts w:ascii="Times New Roman" w:hAnsi="Times New Roman" w:cs="Times New Roman"/>
          <w:sz w:val="28"/>
          <w:szCs w:val="28"/>
        </w:rPr>
      </w:pPr>
    </w:p>
    <w:p w:rsidR="00597E36" w:rsidRDefault="00597E36" w:rsidP="007C0FB3">
      <w:pPr>
        <w:rPr>
          <w:rFonts w:ascii="Times New Roman" w:hAnsi="Times New Roman" w:cs="Times New Roman"/>
          <w:sz w:val="28"/>
          <w:szCs w:val="28"/>
        </w:rPr>
      </w:pPr>
    </w:p>
    <w:p w:rsidR="00D874B1" w:rsidRPr="00C23AD1" w:rsidRDefault="00D874B1" w:rsidP="007C0FB3">
      <w:pPr>
        <w:rPr>
          <w:rFonts w:ascii="Times New Roman" w:hAnsi="Times New Roman" w:cs="Times New Roman"/>
          <w:sz w:val="28"/>
          <w:szCs w:val="28"/>
        </w:rPr>
      </w:pPr>
    </w:p>
    <w:p w:rsidR="00597E36" w:rsidRPr="00C23AD1" w:rsidRDefault="00597E36" w:rsidP="007C0FB3">
      <w:pPr>
        <w:rPr>
          <w:rFonts w:ascii="Times New Roman" w:hAnsi="Times New Roman" w:cs="Times New Roman"/>
          <w:sz w:val="28"/>
          <w:szCs w:val="28"/>
        </w:rPr>
      </w:pPr>
    </w:p>
    <w:p w:rsidR="00597E36" w:rsidRDefault="00597E36" w:rsidP="007C0FB3">
      <w:pPr>
        <w:rPr>
          <w:rFonts w:ascii="Times New Roman" w:hAnsi="Times New Roman" w:cs="Times New Roman"/>
          <w:sz w:val="28"/>
          <w:szCs w:val="28"/>
        </w:rPr>
      </w:pPr>
    </w:p>
    <w:p w:rsidR="00E308BA" w:rsidRPr="008C4646" w:rsidRDefault="00E308BA" w:rsidP="00E308BA">
      <w:pPr>
        <w:jc w:val="center"/>
        <w:rPr>
          <w:rFonts w:ascii="Times New Roman" w:hAnsi="Times New Roman" w:cs="Times New Roman"/>
          <w:b/>
          <w:sz w:val="28"/>
          <w:szCs w:val="28"/>
        </w:rPr>
      </w:pPr>
      <w:r w:rsidRPr="00E308BA">
        <w:rPr>
          <w:rFonts w:ascii="Times New Roman" w:hAnsi="Times New Roman" w:cs="Times New Roman"/>
          <w:b/>
          <w:sz w:val="28"/>
          <w:szCs w:val="28"/>
        </w:rPr>
        <w:lastRenderedPageBreak/>
        <w:t>Глава 1. Понятие и содержание неосторожности как формы вины в уголовном праве</w:t>
      </w:r>
    </w:p>
    <w:p w:rsidR="0077351B" w:rsidRPr="008C4646" w:rsidRDefault="0077351B" w:rsidP="00E308BA">
      <w:pPr>
        <w:jc w:val="center"/>
        <w:rPr>
          <w:rFonts w:ascii="Times New Roman" w:hAnsi="Times New Roman" w:cs="Times New Roman"/>
          <w:b/>
          <w:sz w:val="28"/>
          <w:szCs w:val="28"/>
        </w:rPr>
      </w:pPr>
    </w:p>
    <w:p w:rsidR="00F36C96" w:rsidRPr="0077351B" w:rsidRDefault="0077351B" w:rsidP="0077351B">
      <w:pPr>
        <w:pStyle w:val="a4"/>
        <w:spacing w:before="0" w:beforeAutospacing="0" w:after="0" w:afterAutospacing="0" w:line="360" w:lineRule="auto"/>
        <w:ind w:firstLine="851"/>
        <w:jc w:val="both"/>
        <w:rPr>
          <w:sz w:val="28"/>
          <w:szCs w:val="28"/>
        </w:rPr>
      </w:pPr>
      <w:r>
        <w:rPr>
          <w:sz w:val="28"/>
          <w:szCs w:val="28"/>
        </w:rPr>
        <w:t>В</w:t>
      </w:r>
      <w:r w:rsidR="00F36C96">
        <w:rPr>
          <w:sz w:val="28"/>
          <w:szCs w:val="28"/>
        </w:rPr>
        <w:t>ина – это</w:t>
      </w:r>
      <w:r>
        <w:rPr>
          <w:sz w:val="28"/>
          <w:szCs w:val="28"/>
        </w:rPr>
        <w:t xml:space="preserve"> </w:t>
      </w:r>
      <w:r w:rsidR="00F36C96">
        <w:rPr>
          <w:sz w:val="28"/>
          <w:szCs w:val="28"/>
        </w:rPr>
        <w:t>неотъемлемое</w:t>
      </w:r>
      <w:r>
        <w:rPr>
          <w:sz w:val="28"/>
          <w:szCs w:val="28"/>
        </w:rPr>
        <w:t xml:space="preserve"> </w:t>
      </w:r>
      <w:r w:rsidR="00F36C96">
        <w:rPr>
          <w:sz w:val="28"/>
          <w:szCs w:val="28"/>
        </w:rPr>
        <w:t>условие</w:t>
      </w:r>
      <w:r>
        <w:rPr>
          <w:sz w:val="28"/>
          <w:szCs w:val="28"/>
        </w:rPr>
        <w:t xml:space="preserve"> </w:t>
      </w:r>
      <w:r w:rsidR="00F36C96">
        <w:rPr>
          <w:sz w:val="28"/>
          <w:szCs w:val="28"/>
        </w:rPr>
        <w:t>уголовной</w:t>
      </w:r>
      <w:r>
        <w:rPr>
          <w:sz w:val="28"/>
          <w:szCs w:val="28"/>
        </w:rPr>
        <w:t xml:space="preserve"> </w:t>
      </w:r>
      <w:r w:rsidR="00F36C96">
        <w:rPr>
          <w:sz w:val="28"/>
          <w:szCs w:val="28"/>
        </w:rPr>
        <w:t>ответственности</w:t>
      </w:r>
      <w:r>
        <w:rPr>
          <w:sz w:val="28"/>
          <w:szCs w:val="28"/>
        </w:rPr>
        <w:t xml:space="preserve"> </w:t>
      </w:r>
      <w:r w:rsidR="00F36C96">
        <w:rPr>
          <w:sz w:val="28"/>
          <w:szCs w:val="28"/>
        </w:rPr>
        <w:t>и</w:t>
      </w:r>
      <w:r>
        <w:rPr>
          <w:sz w:val="28"/>
          <w:szCs w:val="28"/>
        </w:rPr>
        <w:t xml:space="preserve"> </w:t>
      </w:r>
      <w:r w:rsidR="00F36C96">
        <w:rPr>
          <w:sz w:val="28"/>
          <w:szCs w:val="28"/>
        </w:rPr>
        <w:t>наказания, его</w:t>
      </w:r>
      <w:r>
        <w:rPr>
          <w:sz w:val="28"/>
          <w:szCs w:val="28"/>
        </w:rPr>
        <w:t xml:space="preserve"> </w:t>
      </w:r>
      <w:r w:rsidR="00F36C96">
        <w:rPr>
          <w:sz w:val="28"/>
          <w:szCs w:val="28"/>
        </w:rPr>
        <w:t>субъективная</w:t>
      </w:r>
      <w:r>
        <w:rPr>
          <w:sz w:val="28"/>
          <w:szCs w:val="28"/>
        </w:rPr>
        <w:t xml:space="preserve"> </w:t>
      </w:r>
      <w:r w:rsidR="00F36C96">
        <w:rPr>
          <w:sz w:val="28"/>
          <w:szCs w:val="28"/>
        </w:rPr>
        <w:t xml:space="preserve">предпосылка. </w:t>
      </w:r>
    </w:p>
    <w:p w:rsidR="0077351B" w:rsidRPr="0077351B" w:rsidRDefault="00ED1EE1" w:rsidP="0077351B">
      <w:pPr>
        <w:pStyle w:val="a4"/>
        <w:spacing w:before="0" w:beforeAutospacing="0" w:after="0" w:afterAutospacing="0" w:line="360" w:lineRule="auto"/>
        <w:ind w:firstLine="851"/>
        <w:jc w:val="both"/>
        <w:rPr>
          <w:sz w:val="28"/>
          <w:szCs w:val="28"/>
        </w:rPr>
      </w:pPr>
      <w:r>
        <w:rPr>
          <w:sz w:val="28"/>
          <w:szCs w:val="28"/>
        </w:rPr>
        <w:t>И</w:t>
      </w:r>
      <w:r w:rsidR="0077351B">
        <w:rPr>
          <w:sz w:val="28"/>
          <w:szCs w:val="28"/>
        </w:rPr>
        <w:t>зучение особенностей развития законодательства о неосторожной форме вины показывает, что уголовное законодательство и теория уголовного права не выработали единой позиции о содержании преступной неосторожности. Эволюция преступной неосторожности свидетельствует о наличии тесной взаимосвязи между понятиями «легкомыслие» и «небрежность»; их истоки находятся в истории института преступной неосторожности, однако они не являются синонимами, ибо не отражают тождественного психического отношения виновного к содеянному; это понятия,</w:t>
      </w:r>
      <w:r w:rsidR="0077351B" w:rsidRPr="0077351B">
        <w:rPr>
          <w:sz w:val="28"/>
          <w:szCs w:val="28"/>
        </w:rPr>
        <w:t xml:space="preserve"> </w:t>
      </w:r>
      <w:r w:rsidR="0077351B">
        <w:rPr>
          <w:sz w:val="28"/>
          <w:szCs w:val="28"/>
        </w:rPr>
        <w:t>обладающие самостоятельным специфическим интеллектуальным и волевым содержанием.</w:t>
      </w:r>
    </w:p>
    <w:p w:rsidR="00F36C96" w:rsidRPr="00B716B0" w:rsidRDefault="00F36C96" w:rsidP="00B716B0">
      <w:pPr>
        <w:pStyle w:val="a4"/>
        <w:spacing w:before="0" w:beforeAutospacing="0" w:after="0" w:afterAutospacing="0" w:line="360" w:lineRule="auto"/>
        <w:ind w:firstLine="851"/>
        <w:jc w:val="both"/>
        <w:rPr>
          <w:sz w:val="28"/>
          <w:szCs w:val="28"/>
        </w:rPr>
      </w:pPr>
      <w:r w:rsidRPr="00B716B0">
        <w:rPr>
          <w:sz w:val="28"/>
          <w:szCs w:val="28"/>
        </w:rPr>
        <w:t xml:space="preserve">В рамках данной проблемы нас интересуют вопросы изложения уголовно-правовых норм, предусматривающих ответственность за неосторожные преступления. </w:t>
      </w:r>
    </w:p>
    <w:p w:rsidR="00F36C96" w:rsidRPr="00B716B0" w:rsidRDefault="00F36C96" w:rsidP="00B716B0">
      <w:pPr>
        <w:pStyle w:val="a4"/>
        <w:spacing w:before="0" w:beforeAutospacing="0" w:after="0" w:afterAutospacing="0" w:line="360" w:lineRule="auto"/>
        <w:ind w:firstLine="851"/>
        <w:jc w:val="both"/>
        <w:rPr>
          <w:sz w:val="28"/>
          <w:szCs w:val="28"/>
        </w:rPr>
      </w:pPr>
      <w:r w:rsidRPr="00B716B0">
        <w:rPr>
          <w:sz w:val="28"/>
          <w:szCs w:val="28"/>
        </w:rPr>
        <w:t xml:space="preserve">Надо отметить, что законодатель использует различные способы конструирования составов неосторожных преступлений. Одним из них является прямое указание на неосторожную форму вины в названии статьи. Однако подобных статей в УК крайне мало. И их можно сгруппировать следующим образом: </w:t>
      </w:r>
    </w:p>
    <w:p w:rsidR="00F36C96" w:rsidRPr="00B716B0" w:rsidRDefault="00F36C96" w:rsidP="00B716B0">
      <w:pPr>
        <w:pStyle w:val="a4"/>
        <w:spacing w:before="0" w:beforeAutospacing="0" w:after="0" w:afterAutospacing="0" w:line="360" w:lineRule="auto"/>
        <w:ind w:firstLine="851"/>
        <w:jc w:val="both"/>
        <w:rPr>
          <w:sz w:val="28"/>
          <w:szCs w:val="28"/>
        </w:rPr>
      </w:pPr>
      <w:r w:rsidRPr="00B716B0">
        <w:rPr>
          <w:sz w:val="28"/>
          <w:szCs w:val="28"/>
        </w:rPr>
        <w:t>1) в одних случаях законодателем используется непосредственно термин «неосторожность»: статья 109 УК «Причинение смерти по неосторожности», статья 118 УК «Причинение тяжкого вреда здоровью по неосторожности», статья 168 УК «Уничтожение или повреждение имущества по неосторожности», статья 347 УК «Уничтожение или повреждение военного имущества по неосторожности»;</w:t>
      </w:r>
    </w:p>
    <w:p w:rsidR="00F36C96" w:rsidRPr="00B716B0" w:rsidRDefault="00F36C96" w:rsidP="00B716B0">
      <w:pPr>
        <w:pStyle w:val="a4"/>
        <w:spacing w:before="0" w:beforeAutospacing="0" w:after="0" w:afterAutospacing="0" w:line="360" w:lineRule="auto"/>
        <w:ind w:firstLine="851"/>
        <w:jc w:val="both"/>
        <w:rPr>
          <w:sz w:val="28"/>
          <w:szCs w:val="28"/>
        </w:rPr>
      </w:pPr>
      <w:r w:rsidRPr="00B716B0">
        <w:rPr>
          <w:sz w:val="28"/>
          <w:szCs w:val="28"/>
        </w:rPr>
        <w:lastRenderedPageBreak/>
        <w:t>2) в других случаях в названии статьи указывается конкретный вид неосторожности, а именно: небрежность в статье 224 УК «Небрежное хранение огнестрельного оружия». Сюда можно отнести и статью 293 УК «Халатность», поскольку в самой статье она определяется как «неисполнение или ненадлежащее исполнение должностным лицом своих обязанностей вследствие недобросовестного или н</w:t>
      </w:r>
      <w:r w:rsidR="00B716B0">
        <w:rPr>
          <w:sz w:val="28"/>
          <w:szCs w:val="28"/>
        </w:rPr>
        <w:t>ебрежного отношения к службе»</w:t>
      </w:r>
      <w:r w:rsidR="00F4386D">
        <w:rPr>
          <w:rStyle w:val="ad"/>
          <w:sz w:val="28"/>
          <w:szCs w:val="28"/>
        </w:rPr>
        <w:footnoteReference w:id="4"/>
      </w:r>
      <w:r w:rsidR="00B716B0">
        <w:rPr>
          <w:sz w:val="28"/>
          <w:szCs w:val="28"/>
        </w:rPr>
        <w:t xml:space="preserve">. </w:t>
      </w:r>
      <w:r w:rsidRPr="00B716B0">
        <w:rPr>
          <w:sz w:val="28"/>
          <w:szCs w:val="28"/>
        </w:rPr>
        <w:br/>
      </w:r>
      <w:r w:rsidR="00F4386D">
        <w:rPr>
          <w:sz w:val="28"/>
          <w:szCs w:val="28"/>
        </w:rPr>
        <w:t xml:space="preserve">           </w:t>
      </w:r>
      <w:r w:rsidRPr="00B716B0">
        <w:rPr>
          <w:sz w:val="28"/>
          <w:szCs w:val="28"/>
        </w:rPr>
        <w:t xml:space="preserve">Другим </w:t>
      </w:r>
      <w:hyperlink r:id="rId8" w:history="1">
        <w:r w:rsidRPr="00B716B0">
          <w:rPr>
            <w:rStyle w:val="a3"/>
            <w:color w:val="auto"/>
            <w:sz w:val="28"/>
            <w:szCs w:val="28"/>
            <w:u w:val="none"/>
          </w:rPr>
          <w:t>способом можно назвать указание</w:t>
        </w:r>
      </w:hyperlink>
      <w:r w:rsidRPr="00B716B0">
        <w:rPr>
          <w:sz w:val="28"/>
          <w:szCs w:val="28"/>
        </w:rPr>
        <w:t xml:space="preserve"> на неосторожную форму вины непосредственно в диспозиции статьи Особенной части УК. К таким составам преступлений можно отнести статью 124 УК «Неоказание помощи больному», которая изложена следующим образом: «1. Неоказание помощи больному без уважительных причин лицом, обязанным ее оказывать в соответствии с законом или со специальным правилом, если это повлекло по неосторожности причинение средней тяжести вреда здоровью больного…». К этой группе относятся изложенные аналогичным способом составы неосторожных преступлений, предусмотренных статьями 143, 216, 218, 219, 235, 236, 249, частью 1 и частично частью 2 статьи 261, статьями 263, 264, 266, 267, 268, 269, 284, 348, 349, 350, 351, 352 УК РФ. </w:t>
      </w:r>
    </w:p>
    <w:p w:rsidR="00F36C96" w:rsidRPr="00B716B0" w:rsidRDefault="00F36C96" w:rsidP="00B716B0">
      <w:pPr>
        <w:pStyle w:val="a4"/>
        <w:spacing w:before="0" w:beforeAutospacing="0" w:after="0" w:afterAutospacing="0" w:line="360" w:lineRule="auto"/>
        <w:ind w:firstLine="851"/>
        <w:jc w:val="both"/>
        <w:rPr>
          <w:sz w:val="28"/>
          <w:szCs w:val="28"/>
        </w:rPr>
      </w:pPr>
      <w:r w:rsidRPr="00B716B0">
        <w:rPr>
          <w:sz w:val="28"/>
          <w:szCs w:val="28"/>
        </w:rPr>
        <w:t>В данных составах законодатель указывает на неосторожное отношение только к последствиям совершенных деяний (действий или бездействий). Отношение же к действиям уголовно-правового значения не имеет, поскольку если вредные последствия не наступили, то в действиях лица нет состава преступления.</w:t>
      </w:r>
    </w:p>
    <w:p w:rsidR="00F36C96" w:rsidRPr="00B716B0" w:rsidRDefault="00F36C96" w:rsidP="00B716B0">
      <w:pPr>
        <w:pStyle w:val="a4"/>
        <w:spacing w:before="0" w:beforeAutospacing="0" w:after="0" w:afterAutospacing="0" w:line="360" w:lineRule="auto"/>
        <w:ind w:firstLine="851"/>
        <w:jc w:val="both"/>
        <w:rPr>
          <w:sz w:val="28"/>
          <w:szCs w:val="28"/>
        </w:rPr>
      </w:pPr>
      <w:r w:rsidRPr="00B716B0">
        <w:rPr>
          <w:sz w:val="28"/>
          <w:szCs w:val="28"/>
        </w:rPr>
        <w:t xml:space="preserve">Такой способ формулирования неосторожных составов преступлений, где имеет место точное указание на форму вины, исключает возможность привлечения к уголовной ответственности по конкретной статье лиц, в чьих действиях данная форма вины не установлена. Подобные нормы просты в применении, не допускают двоякого толкования и, как следствие, </w:t>
      </w:r>
      <w:r w:rsidRPr="00B716B0">
        <w:rPr>
          <w:sz w:val="28"/>
          <w:szCs w:val="28"/>
        </w:rPr>
        <w:lastRenderedPageBreak/>
        <w:t xml:space="preserve">максимально обеспечивают соблюдение принципа виновной ответственности в </w:t>
      </w:r>
      <w:hyperlink r:id="rId9" w:history="1">
        <w:r w:rsidRPr="00B716B0">
          <w:rPr>
            <w:rStyle w:val="a3"/>
            <w:color w:val="auto"/>
            <w:sz w:val="28"/>
            <w:szCs w:val="28"/>
            <w:u w:val="none"/>
          </w:rPr>
          <w:t>уголовном судопроизводстве</w:t>
        </w:r>
      </w:hyperlink>
      <w:r w:rsidRPr="00B716B0">
        <w:rPr>
          <w:sz w:val="28"/>
          <w:szCs w:val="28"/>
        </w:rPr>
        <w:t xml:space="preserve">. </w:t>
      </w:r>
    </w:p>
    <w:p w:rsidR="00F36C96" w:rsidRPr="00B716B0" w:rsidRDefault="00F36C96" w:rsidP="00B716B0">
      <w:pPr>
        <w:pStyle w:val="a4"/>
        <w:spacing w:before="0" w:beforeAutospacing="0" w:after="0" w:afterAutospacing="0" w:line="360" w:lineRule="auto"/>
        <w:ind w:firstLine="851"/>
        <w:jc w:val="both"/>
        <w:rPr>
          <w:sz w:val="28"/>
          <w:szCs w:val="28"/>
        </w:rPr>
      </w:pPr>
      <w:r w:rsidRPr="00B716B0">
        <w:rPr>
          <w:sz w:val="28"/>
          <w:szCs w:val="28"/>
        </w:rPr>
        <w:t>Между тем в Особенной части остаются такие составы, которые, как указывается в литературе, могут быть совершены как умышленно, так и по неосторожности. Данное утверждение отражает существующую правовую действительность, но необходимо внести ясность в правомерность такого утверждения. Отметим, что очень часто в различных комментариях к одним и тем же статьям УК можно обнаружить разный подход к толкованию воли законодателя по отношению к заложенной в составе преступления форме вины, что говорит о двусмысленности такой нормы закона</w:t>
      </w:r>
      <w:r w:rsidR="006511FE">
        <w:rPr>
          <w:rStyle w:val="ad"/>
          <w:sz w:val="28"/>
          <w:szCs w:val="28"/>
        </w:rPr>
        <w:footnoteReference w:id="5"/>
      </w:r>
      <w:r w:rsidR="006511FE">
        <w:rPr>
          <w:sz w:val="28"/>
          <w:szCs w:val="28"/>
        </w:rPr>
        <w:t>.</w:t>
      </w:r>
      <w:r w:rsidRPr="00B716B0">
        <w:rPr>
          <w:sz w:val="28"/>
          <w:szCs w:val="28"/>
        </w:rPr>
        <w:t xml:space="preserve"> </w:t>
      </w:r>
    </w:p>
    <w:p w:rsidR="00F36C96" w:rsidRPr="00B716B0" w:rsidRDefault="00F36C96" w:rsidP="00B716B0">
      <w:pPr>
        <w:pStyle w:val="a4"/>
        <w:spacing w:before="0" w:beforeAutospacing="0" w:after="0" w:afterAutospacing="0" w:line="360" w:lineRule="auto"/>
        <w:ind w:firstLine="851"/>
        <w:jc w:val="both"/>
        <w:rPr>
          <w:sz w:val="28"/>
          <w:szCs w:val="28"/>
        </w:rPr>
      </w:pPr>
      <w:r w:rsidRPr="00B716B0">
        <w:rPr>
          <w:sz w:val="28"/>
          <w:szCs w:val="28"/>
        </w:rPr>
        <w:t xml:space="preserve">Надо отметить, что для определения воли законодателя относительно формы вины в конкретном составе преступления можно обратиться к нормам Общей части УК РФ, дающим определение форм вины и определяющим случаи привлечения к уголовной ответственности за совершение преступления по неосторожности. Обращение к Общей части УК можно назвать третьим способом, которым определяются конкретные составы неосторожных преступлений. В </w:t>
      </w:r>
      <w:hyperlink r:id="rId10" w:history="1">
        <w:r w:rsidRPr="00B716B0">
          <w:rPr>
            <w:rStyle w:val="a3"/>
            <w:color w:val="auto"/>
            <w:sz w:val="28"/>
            <w:szCs w:val="28"/>
            <w:u w:val="none"/>
          </w:rPr>
          <w:t>частности</w:t>
        </w:r>
      </w:hyperlink>
      <w:r w:rsidRPr="00B716B0">
        <w:rPr>
          <w:sz w:val="28"/>
          <w:szCs w:val="28"/>
        </w:rPr>
        <w:t>, часть 2 статьи 24 УК РФ в первоначальной редакции была призвана поставить разрешить споры относительно субъективной стороны в тех составах, в которых не удалось ее отразить в конкретной статье Особенной части УК РФ. Данная норма позволяла привлечь к уголовной ответственности за совершенное по неосторожности деяние только в случае, когда это было специально предусмотрено соответствующей статьей Особенной части УК. Отношение к этой норме было неоднозначным. В юридической литературе отмечалось, что составы, традиционно относящиеся к неосторожным преступлениям, в соответствии с частью 2 статьи 24 УК РФ стали признаваться только умышленными (составы нарушения определенных правил).</w:t>
      </w:r>
    </w:p>
    <w:p w:rsidR="006D6F11" w:rsidRDefault="00F36C96" w:rsidP="00B716B0">
      <w:pPr>
        <w:pStyle w:val="a4"/>
        <w:spacing w:before="0" w:beforeAutospacing="0" w:after="0" w:afterAutospacing="0" w:line="360" w:lineRule="auto"/>
        <w:ind w:firstLine="851"/>
        <w:jc w:val="both"/>
        <w:rPr>
          <w:sz w:val="28"/>
          <w:szCs w:val="28"/>
        </w:rPr>
      </w:pPr>
      <w:r w:rsidRPr="00B716B0">
        <w:rPr>
          <w:sz w:val="28"/>
          <w:szCs w:val="28"/>
        </w:rPr>
        <w:t xml:space="preserve">Новая редакция части 2 статьи 24 УК звучит следующим образом: «Деяние, совершенное только по неосторожности, признается преступлением </w:t>
      </w:r>
      <w:r w:rsidRPr="00B716B0">
        <w:rPr>
          <w:sz w:val="28"/>
          <w:szCs w:val="28"/>
        </w:rPr>
        <w:lastRenderedPageBreak/>
        <w:t xml:space="preserve">лишь в случае, когда это специально предусмотрено соответствующей статьей Особенной части настоящего Кодекса». Теперь «маятник качнулся» в сторону возможности отграничения только умышленных преступлений в отличие от тех, в </w:t>
      </w:r>
      <w:hyperlink r:id="rId11" w:history="1">
        <w:r w:rsidRPr="00B716B0">
          <w:rPr>
            <w:rStyle w:val="a3"/>
            <w:color w:val="auto"/>
            <w:sz w:val="28"/>
            <w:szCs w:val="28"/>
            <w:u w:val="none"/>
          </w:rPr>
          <w:t>которых можно предположить как</w:t>
        </w:r>
      </w:hyperlink>
      <w:r w:rsidRPr="00B716B0">
        <w:rPr>
          <w:sz w:val="28"/>
          <w:szCs w:val="28"/>
        </w:rPr>
        <w:t xml:space="preserve"> умышленную, так и неосторожну</w:t>
      </w:r>
      <w:r w:rsidR="0079777F">
        <w:rPr>
          <w:sz w:val="28"/>
          <w:szCs w:val="28"/>
        </w:rPr>
        <w:t>ю форму вины</w:t>
      </w:r>
      <w:r w:rsidR="0079777F">
        <w:rPr>
          <w:rStyle w:val="ad"/>
          <w:sz w:val="28"/>
          <w:szCs w:val="28"/>
        </w:rPr>
        <w:footnoteReference w:id="6"/>
      </w:r>
      <w:r w:rsidRPr="00B716B0">
        <w:rPr>
          <w:sz w:val="28"/>
          <w:szCs w:val="28"/>
        </w:rPr>
        <w:t xml:space="preserve">. </w:t>
      </w:r>
    </w:p>
    <w:p w:rsidR="006D6F11" w:rsidRDefault="00F36C96" w:rsidP="00B716B0">
      <w:pPr>
        <w:pStyle w:val="a4"/>
        <w:spacing w:before="0" w:beforeAutospacing="0" w:after="0" w:afterAutospacing="0" w:line="360" w:lineRule="auto"/>
        <w:ind w:firstLine="851"/>
        <w:jc w:val="both"/>
        <w:rPr>
          <w:sz w:val="28"/>
          <w:szCs w:val="28"/>
        </w:rPr>
      </w:pPr>
      <w:r w:rsidRPr="00B716B0">
        <w:rPr>
          <w:sz w:val="28"/>
          <w:szCs w:val="28"/>
        </w:rPr>
        <w:t>Исследуя проблему определения формы вины в экологических преступлениях, Н.А.Лопашенко отмечает, что указание на форму вины отсутствует в таких составах, как нарушение правил охраны окружающей среды при производстве работ (ст. 246 УК), нарушение правил безопасности при обращении с микробиологическими либо другими биологическими агентами или токсинами (ч. 1 ст. 148 УК), порча земли (ч.ч. 1 и 2 ст. 254 УК), нарушение правил охраны и использования недр (ст. 255 УК), нарушение правил рыбных запасов (ст.257 УК) и др. По мнению автора, «согласно измененной редакции ч. 2 ст. 24 УК все перечисленные преступления могут быть совершены как умышленно, так и по неосторожности. Внося изменения в ст. 24 УК в 1998 г., законодатель одновременно изменил форму вины только в ст. 249 и в ч. 2 ст.251 УК, специально указав на неосторожное отношение виновного к последствиям»</w:t>
      </w:r>
      <w:r w:rsidR="006D6F11">
        <w:rPr>
          <w:sz w:val="28"/>
          <w:szCs w:val="28"/>
        </w:rPr>
        <w:t xml:space="preserve">. </w:t>
      </w:r>
      <w:r w:rsidRPr="00B716B0">
        <w:rPr>
          <w:sz w:val="28"/>
          <w:szCs w:val="28"/>
        </w:rPr>
        <w:t>Анализируя ответственность за экологические преступления, автор приходит к выводу, о том, что позиция законодателя относительно общественной опасности таких преступле</w:t>
      </w:r>
      <w:r w:rsidR="00D85375">
        <w:rPr>
          <w:sz w:val="28"/>
          <w:szCs w:val="28"/>
        </w:rPr>
        <w:t>ний крайне непоследовательна</w:t>
      </w:r>
      <w:r w:rsidR="00D85375">
        <w:rPr>
          <w:rStyle w:val="ad"/>
          <w:sz w:val="28"/>
          <w:szCs w:val="28"/>
        </w:rPr>
        <w:footnoteReference w:id="7"/>
      </w:r>
      <w:r w:rsidRPr="00B716B0">
        <w:rPr>
          <w:sz w:val="28"/>
          <w:szCs w:val="28"/>
        </w:rPr>
        <w:t xml:space="preserve">. </w:t>
      </w:r>
    </w:p>
    <w:p w:rsidR="00F36C96" w:rsidRPr="00B716B0" w:rsidRDefault="00F36C96" w:rsidP="00B716B0">
      <w:pPr>
        <w:pStyle w:val="a4"/>
        <w:spacing w:before="0" w:beforeAutospacing="0" w:after="0" w:afterAutospacing="0" w:line="360" w:lineRule="auto"/>
        <w:ind w:firstLine="851"/>
        <w:jc w:val="both"/>
        <w:rPr>
          <w:sz w:val="28"/>
          <w:szCs w:val="28"/>
        </w:rPr>
      </w:pPr>
      <w:r w:rsidRPr="00B716B0">
        <w:rPr>
          <w:sz w:val="28"/>
          <w:szCs w:val="28"/>
        </w:rPr>
        <w:t xml:space="preserve">Очевидно, что этому «способствует» не только отсутствие единой позиции законодателя по данной конкретной части уголовного закона (экологические преступления), но и в целом тот факт, что важный </w:t>
      </w:r>
      <w:hyperlink r:id="rId12" w:history="1">
        <w:r w:rsidRPr="00B716B0">
          <w:rPr>
            <w:rStyle w:val="a3"/>
            <w:color w:val="auto"/>
            <w:sz w:val="28"/>
            <w:szCs w:val="28"/>
            <w:u w:val="none"/>
          </w:rPr>
          <w:t>вопрос о форме вины во многих составах</w:t>
        </w:r>
      </w:hyperlink>
      <w:r w:rsidRPr="00B716B0">
        <w:rPr>
          <w:sz w:val="28"/>
          <w:szCs w:val="28"/>
        </w:rPr>
        <w:t xml:space="preserve"> преступления не решен самим законодателем. Между тем необходимо учесть, что если конкретный состав </w:t>
      </w:r>
      <w:r w:rsidRPr="00B716B0">
        <w:rPr>
          <w:sz w:val="28"/>
          <w:szCs w:val="28"/>
        </w:rPr>
        <w:lastRenderedPageBreak/>
        <w:t xml:space="preserve">преступления изначально задумывался с определенной формой вины, например, с умыслом, то при установлении неосторожного отношения лица к совершенному им деянию исключается его привлечение к уголовной ответственности. Двоякое толкование таких составов не допустимо, поскольку цена вопроса высока. </w:t>
      </w:r>
    </w:p>
    <w:p w:rsidR="00F36C96" w:rsidRPr="00B716B0" w:rsidRDefault="00F36C96" w:rsidP="00B716B0">
      <w:pPr>
        <w:pStyle w:val="a4"/>
        <w:spacing w:before="0" w:beforeAutospacing="0" w:after="0" w:afterAutospacing="0" w:line="360" w:lineRule="auto"/>
        <w:ind w:firstLine="851"/>
        <w:jc w:val="both"/>
        <w:rPr>
          <w:sz w:val="28"/>
          <w:szCs w:val="28"/>
        </w:rPr>
      </w:pPr>
      <w:r w:rsidRPr="00B716B0">
        <w:rPr>
          <w:sz w:val="28"/>
          <w:szCs w:val="28"/>
        </w:rPr>
        <w:t xml:space="preserve">Таким образом, надо признать, что стандартность изложения норм права, как универсальное требование юридической техники, в Особенной части УК РФ выдерживается не всегда: составов, в которых точно не определена форма вины, в УК РФ достаточно много. При этом мы не можем и не должны считать явные пробелы уголовного закона «задумкой законодателя». Все изложенное свидетельствует о несовершенстве уголовного законодательства, предусматривающего уголовную ответственность за неосторожные преступления. В связи с этим есть необходимость определения единого подхода к определению формы вины в целом ряде составов преступлений с тем, чтобы исключить возможность двусмысленного токования закона. </w:t>
      </w:r>
    </w:p>
    <w:p w:rsidR="00E308BA" w:rsidRDefault="00E308BA" w:rsidP="007C0FB3">
      <w:pPr>
        <w:rPr>
          <w:rFonts w:ascii="Times New Roman" w:hAnsi="Times New Roman" w:cs="Times New Roman"/>
          <w:sz w:val="28"/>
          <w:szCs w:val="28"/>
        </w:rPr>
      </w:pPr>
    </w:p>
    <w:p w:rsidR="00597E36" w:rsidRPr="00C23AD1" w:rsidRDefault="00597E36" w:rsidP="00597E36">
      <w:pPr>
        <w:spacing w:after="0" w:line="360" w:lineRule="auto"/>
        <w:jc w:val="center"/>
        <w:rPr>
          <w:rFonts w:ascii="Times New Roman" w:hAnsi="Times New Roman" w:cs="Times New Roman"/>
          <w:b/>
          <w:sz w:val="28"/>
          <w:szCs w:val="28"/>
        </w:rPr>
      </w:pPr>
      <w:r w:rsidRPr="00597E36">
        <w:rPr>
          <w:rFonts w:ascii="Times New Roman" w:hAnsi="Times New Roman" w:cs="Times New Roman"/>
          <w:b/>
          <w:sz w:val="28"/>
          <w:szCs w:val="28"/>
        </w:rPr>
        <w:t>Глава 2. Виды неосторожности как формы вины</w:t>
      </w:r>
    </w:p>
    <w:p w:rsidR="00597E36" w:rsidRPr="00C23AD1" w:rsidRDefault="00597E36" w:rsidP="00597E36">
      <w:pPr>
        <w:spacing w:after="0" w:line="360" w:lineRule="auto"/>
        <w:jc w:val="center"/>
        <w:rPr>
          <w:rFonts w:ascii="Times New Roman" w:hAnsi="Times New Roman" w:cs="Times New Roman"/>
          <w:b/>
          <w:sz w:val="28"/>
          <w:szCs w:val="28"/>
        </w:rPr>
      </w:pPr>
    </w:p>
    <w:p w:rsidR="00597E36" w:rsidRDefault="00597E36" w:rsidP="00B21575">
      <w:pPr>
        <w:spacing w:after="0" w:line="360" w:lineRule="auto"/>
        <w:ind w:firstLine="851"/>
        <w:jc w:val="both"/>
        <w:rPr>
          <w:rFonts w:ascii="Times New Roman" w:hAnsi="Times New Roman" w:cs="Times New Roman"/>
          <w:sz w:val="28"/>
          <w:szCs w:val="28"/>
        </w:rPr>
      </w:pPr>
      <w:r w:rsidRPr="00B21575">
        <w:rPr>
          <w:rFonts w:ascii="Times New Roman" w:hAnsi="Times New Roman" w:cs="Times New Roman"/>
          <w:sz w:val="28"/>
          <w:szCs w:val="28"/>
        </w:rPr>
        <w:t>Действующий Уголовный кодекс РФ закрепил деление неосторожности на виды, рассматривая в качестве таковых легкомыслие и небрежность (ч. 1 ст. 26 УК РФ)</w:t>
      </w:r>
      <w:r w:rsidR="00131EC2">
        <w:rPr>
          <w:rStyle w:val="ad"/>
          <w:rFonts w:ascii="Times New Roman" w:hAnsi="Times New Roman" w:cs="Times New Roman"/>
          <w:sz w:val="28"/>
          <w:szCs w:val="28"/>
        </w:rPr>
        <w:footnoteReference w:id="8"/>
      </w:r>
      <w:r w:rsidRPr="00B21575">
        <w:rPr>
          <w:rFonts w:ascii="Times New Roman" w:hAnsi="Times New Roman" w:cs="Times New Roman"/>
          <w:sz w:val="28"/>
          <w:szCs w:val="28"/>
        </w:rPr>
        <w:t xml:space="preserve">. Используемые законодателем для их определения специфичные конструкции, направленные на последствия, имеют ряд пробелов, которые вынуждена восполнять теория уголовного права. Это создает дополнительные сложности при квалификации деяний. Положение усугубляется и тем, что большинство рекомендаций относительно признаков и, соответственно, способов установления и </w:t>
      </w:r>
      <w:r w:rsidRPr="00B21575">
        <w:rPr>
          <w:rFonts w:ascii="Times New Roman" w:hAnsi="Times New Roman" w:cs="Times New Roman"/>
          <w:sz w:val="28"/>
          <w:szCs w:val="28"/>
        </w:rPr>
        <w:lastRenderedPageBreak/>
        <w:t xml:space="preserve">разграничения видов </w:t>
      </w:r>
      <w:r w:rsidR="001A3DE7">
        <w:rPr>
          <w:rFonts w:ascii="Times New Roman" w:hAnsi="Times New Roman" w:cs="Times New Roman"/>
          <w:sz w:val="28"/>
          <w:szCs w:val="28"/>
        </w:rPr>
        <w:t>неосто</w:t>
      </w:r>
      <w:r w:rsidRPr="00B21575">
        <w:rPr>
          <w:rFonts w:ascii="Times New Roman" w:hAnsi="Times New Roman" w:cs="Times New Roman"/>
          <w:sz w:val="28"/>
          <w:szCs w:val="28"/>
        </w:rPr>
        <w:t>рожности носят теоретический характер и сложно внедряются в правоприменительную деятельность</w:t>
      </w:r>
      <w:r w:rsidR="001A3DE7">
        <w:rPr>
          <w:rFonts w:ascii="Times New Roman" w:hAnsi="Times New Roman" w:cs="Times New Roman"/>
          <w:sz w:val="28"/>
          <w:szCs w:val="28"/>
        </w:rPr>
        <w:t>.</w:t>
      </w:r>
    </w:p>
    <w:p w:rsidR="002A50DE" w:rsidRDefault="00233B1B" w:rsidP="00233B1B">
      <w:pPr>
        <w:spacing w:after="0" w:line="360" w:lineRule="auto"/>
        <w:ind w:firstLine="851"/>
        <w:jc w:val="both"/>
        <w:rPr>
          <w:rFonts w:ascii="Times New Roman" w:eastAsia="Times New Roman" w:hAnsi="Times New Roman" w:cs="Times New Roman"/>
          <w:sz w:val="28"/>
          <w:szCs w:val="28"/>
          <w:lang w:eastAsia="ru-RU"/>
        </w:rPr>
      </w:pPr>
      <w:r w:rsidRPr="00233B1B">
        <w:rPr>
          <w:rFonts w:ascii="Times New Roman" w:eastAsia="Times New Roman" w:hAnsi="Times New Roman" w:cs="Times New Roman"/>
          <w:sz w:val="28"/>
          <w:szCs w:val="28"/>
          <w:lang w:eastAsia="ru-RU"/>
        </w:rPr>
        <w:t>Рассмотрим подробнее особенности формулы легкомыслия. С точки зрения ч. 2 ст. 26 УК РФ основу предметного содержания легкомыслия составляют предв</w:t>
      </w:r>
      <w:r w:rsidR="002A50DE">
        <w:rPr>
          <w:rFonts w:ascii="Times New Roman" w:eastAsia="Times New Roman" w:hAnsi="Times New Roman" w:cs="Times New Roman"/>
          <w:sz w:val="28"/>
          <w:szCs w:val="28"/>
          <w:lang w:eastAsia="ru-RU"/>
        </w:rPr>
        <w:t>идение виновным абстрактной воз</w:t>
      </w:r>
      <w:r w:rsidRPr="00233B1B">
        <w:rPr>
          <w:rFonts w:ascii="Times New Roman" w:eastAsia="Times New Roman" w:hAnsi="Times New Roman" w:cs="Times New Roman"/>
          <w:sz w:val="28"/>
          <w:szCs w:val="28"/>
          <w:lang w:eastAsia="ru-RU"/>
        </w:rPr>
        <w:t>можности наступления общес</w:t>
      </w:r>
      <w:r w:rsidR="002A50DE">
        <w:rPr>
          <w:rFonts w:ascii="Times New Roman" w:eastAsia="Times New Roman" w:hAnsi="Times New Roman" w:cs="Times New Roman"/>
          <w:sz w:val="28"/>
          <w:szCs w:val="28"/>
          <w:lang w:eastAsia="ru-RU"/>
        </w:rPr>
        <w:t>твенно опасных последствий свое</w:t>
      </w:r>
      <w:r w:rsidRPr="00233B1B">
        <w:rPr>
          <w:rFonts w:ascii="Times New Roman" w:eastAsia="Times New Roman" w:hAnsi="Times New Roman" w:cs="Times New Roman"/>
          <w:sz w:val="28"/>
          <w:szCs w:val="28"/>
          <w:lang w:eastAsia="ru-RU"/>
        </w:rPr>
        <w:t>го действия или бездействия, без достаточных к тому оснований самонадеянный расчет на их пре</w:t>
      </w:r>
      <w:r w:rsidR="002A50DE">
        <w:rPr>
          <w:rFonts w:ascii="Times New Roman" w:eastAsia="Times New Roman" w:hAnsi="Times New Roman" w:cs="Times New Roman"/>
          <w:sz w:val="28"/>
          <w:szCs w:val="28"/>
          <w:lang w:eastAsia="ru-RU"/>
        </w:rPr>
        <w:t>дотвращение, сопутствующая субъ</w:t>
      </w:r>
      <w:r w:rsidRPr="00233B1B">
        <w:rPr>
          <w:rFonts w:ascii="Times New Roman" w:eastAsia="Times New Roman" w:hAnsi="Times New Roman" w:cs="Times New Roman"/>
          <w:sz w:val="28"/>
          <w:szCs w:val="28"/>
          <w:lang w:eastAsia="ru-RU"/>
        </w:rPr>
        <w:t>ективная уверенность в их нена</w:t>
      </w:r>
      <w:r w:rsidR="002A50DE">
        <w:rPr>
          <w:rFonts w:ascii="Times New Roman" w:eastAsia="Times New Roman" w:hAnsi="Times New Roman" w:cs="Times New Roman"/>
          <w:sz w:val="28"/>
          <w:szCs w:val="28"/>
          <w:lang w:eastAsia="ru-RU"/>
        </w:rPr>
        <w:t>ступлении, ошибка в оценке фак</w:t>
      </w:r>
      <w:r w:rsidRPr="00233B1B">
        <w:rPr>
          <w:rFonts w:ascii="Times New Roman" w:eastAsia="Times New Roman" w:hAnsi="Times New Roman" w:cs="Times New Roman"/>
          <w:sz w:val="28"/>
          <w:szCs w:val="28"/>
          <w:lang w:eastAsia="ru-RU"/>
        </w:rPr>
        <w:t>торов, которые могут препятствовать развитию причинной связи. Однако если вдуматься, перечисл</w:t>
      </w:r>
      <w:r w:rsidR="002A50DE">
        <w:rPr>
          <w:rFonts w:ascii="Times New Roman" w:eastAsia="Times New Roman" w:hAnsi="Times New Roman" w:cs="Times New Roman"/>
          <w:sz w:val="28"/>
          <w:szCs w:val="28"/>
          <w:lang w:eastAsia="ru-RU"/>
        </w:rPr>
        <w:t>енные признаки не позволяют чет</w:t>
      </w:r>
      <w:r w:rsidRPr="00233B1B">
        <w:rPr>
          <w:rFonts w:ascii="Times New Roman" w:eastAsia="Times New Roman" w:hAnsi="Times New Roman" w:cs="Times New Roman"/>
          <w:sz w:val="28"/>
          <w:szCs w:val="28"/>
          <w:lang w:eastAsia="ru-RU"/>
        </w:rPr>
        <w:t>ко определить криминологичес</w:t>
      </w:r>
      <w:r w:rsidR="002A50DE">
        <w:rPr>
          <w:rFonts w:ascii="Times New Roman" w:eastAsia="Times New Roman" w:hAnsi="Times New Roman" w:cs="Times New Roman"/>
          <w:sz w:val="28"/>
          <w:szCs w:val="28"/>
          <w:lang w:eastAsia="ru-RU"/>
        </w:rPr>
        <w:t>кие границы легкомыслия. Остано</w:t>
      </w:r>
      <w:r w:rsidRPr="00233B1B">
        <w:rPr>
          <w:rFonts w:ascii="Times New Roman" w:eastAsia="Times New Roman" w:hAnsi="Times New Roman" w:cs="Times New Roman"/>
          <w:sz w:val="28"/>
          <w:szCs w:val="28"/>
          <w:lang w:eastAsia="ru-RU"/>
        </w:rPr>
        <w:t>вимся на этом подробнее.</w:t>
      </w:r>
    </w:p>
    <w:p w:rsidR="007330C9" w:rsidRDefault="00233B1B" w:rsidP="002A50DE">
      <w:pPr>
        <w:spacing w:after="0" w:line="360" w:lineRule="auto"/>
        <w:ind w:firstLine="851"/>
        <w:jc w:val="both"/>
        <w:rPr>
          <w:rFonts w:ascii="Times New Roman" w:eastAsia="Times New Roman" w:hAnsi="Times New Roman" w:cs="Times New Roman"/>
          <w:sz w:val="28"/>
          <w:szCs w:val="28"/>
          <w:lang w:eastAsia="ru-RU"/>
        </w:rPr>
      </w:pPr>
      <w:r w:rsidRPr="00233B1B">
        <w:rPr>
          <w:rFonts w:ascii="Times New Roman" w:eastAsia="Times New Roman" w:hAnsi="Times New Roman" w:cs="Times New Roman"/>
          <w:sz w:val="28"/>
          <w:szCs w:val="28"/>
          <w:lang w:eastAsia="ru-RU"/>
        </w:rPr>
        <w:t xml:space="preserve">В отношении признака предвидения абстрактной возможности наступления общественно опасных последствий своих действий (бездействия) возникает проблема толкования этой законодательной формулировки. </w:t>
      </w:r>
      <w:r w:rsidR="002A50DE">
        <w:rPr>
          <w:rFonts w:ascii="Times New Roman" w:eastAsia="Times New Roman" w:hAnsi="Times New Roman" w:cs="Times New Roman"/>
          <w:sz w:val="28"/>
          <w:szCs w:val="28"/>
          <w:lang w:eastAsia="ru-RU"/>
        </w:rPr>
        <w:t>П</w:t>
      </w:r>
      <w:r w:rsidRPr="00233B1B">
        <w:rPr>
          <w:rFonts w:ascii="Times New Roman" w:eastAsia="Times New Roman" w:hAnsi="Times New Roman" w:cs="Times New Roman"/>
          <w:sz w:val="28"/>
          <w:szCs w:val="28"/>
          <w:lang w:eastAsia="ru-RU"/>
        </w:rPr>
        <w:t>оскольку аналогичная формула предвидения использована законодателем и при формулировании косвенного умысла, логично предположить, что уровень</w:t>
      </w:r>
      <w:r w:rsidR="002A50DE">
        <w:rPr>
          <w:rFonts w:ascii="Times New Roman" w:eastAsia="Times New Roman" w:hAnsi="Times New Roman" w:cs="Times New Roman"/>
          <w:sz w:val="28"/>
          <w:szCs w:val="28"/>
          <w:lang w:eastAsia="ru-RU"/>
        </w:rPr>
        <w:t xml:space="preserve"> предвидения при косвенном умыс</w:t>
      </w:r>
      <w:r w:rsidRPr="00233B1B">
        <w:rPr>
          <w:rFonts w:ascii="Times New Roman" w:eastAsia="Times New Roman" w:hAnsi="Times New Roman" w:cs="Times New Roman"/>
          <w:sz w:val="28"/>
          <w:szCs w:val="28"/>
          <w:lang w:eastAsia="ru-RU"/>
        </w:rPr>
        <w:t xml:space="preserve">ле и легкомыслии схож. </w:t>
      </w:r>
      <w:r w:rsidR="002A50DE">
        <w:rPr>
          <w:rFonts w:ascii="Times New Roman" w:eastAsia="Times New Roman" w:hAnsi="Times New Roman" w:cs="Times New Roman"/>
          <w:sz w:val="28"/>
          <w:szCs w:val="28"/>
          <w:lang w:eastAsia="ru-RU"/>
        </w:rPr>
        <w:t>И</w:t>
      </w:r>
      <w:r w:rsidRPr="00233B1B">
        <w:rPr>
          <w:rFonts w:ascii="Times New Roman" w:eastAsia="Times New Roman" w:hAnsi="Times New Roman" w:cs="Times New Roman"/>
          <w:sz w:val="28"/>
          <w:szCs w:val="28"/>
          <w:lang w:eastAsia="ru-RU"/>
        </w:rPr>
        <w:t>з утверж</w:t>
      </w:r>
      <w:r w:rsidR="002A50DE">
        <w:rPr>
          <w:rFonts w:ascii="Times New Roman" w:eastAsia="Times New Roman" w:hAnsi="Times New Roman" w:cs="Times New Roman"/>
          <w:sz w:val="28"/>
          <w:szCs w:val="28"/>
          <w:lang w:eastAsia="ru-RU"/>
        </w:rPr>
        <w:t>дения о сближенности интеллекту</w:t>
      </w:r>
      <w:r w:rsidRPr="00233B1B">
        <w:rPr>
          <w:rFonts w:ascii="Times New Roman" w:eastAsia="Times New Roman" w:hAnsi="Times New Roman" w:cs="Times New Roman"/>
          <w:sz w:val="28"/>
          <w:szCs w:val="28"/>
          <w:lang w:eastAsia="ru-RU"/>
        </w:rPr>
        <w:t xml:space="preserve">альных моментов косвенного умысла и легкомыслия можно сделать вывод о признаке легкомысленной формы вины: осознании общественной опасности деяния, хотя он и не включен законодателем в ее определение. </w:t>
      </w:r>
    </w:p>
    <w:p w:rsidR="007330C9" w:rsidRDefault="00233B1B" w:rsidP="002A50DE">
      <w:pPr>
        <w:spacing w:after="0" w:line="360" w:lineRule="auto"/>
        <w:ind w:firstLine="851"/>
        <w:jc w:val="both"/>
        <w:rPr>
          <w:rFonts w:ascii="Times New Roman" w:eastAsia="Times New Roman" w:hAnsi="Times New Roman" w:cs="Times New Roman"/>
          <w:sz w:val="28"/>
          <w:szCs w:val="28"/>
          <w:lang w:eastAsia="ru-RU"/>
        </w:rPr>
      </w:pPr>
      <w:r w:rsidRPr="00233B1B">
        <w:rPr>
          <w:rFonts w:ascii="Times New Roman" w:eastAsia="Times New Roman" w:hAnsi="Times New Roman" w:cs="Times New Roman"/>
          <w:sz w:val="28"/>
          <w:szCs w:val="28"/>
          <w:lang w:eastAsia="ru-RU"/>
        </w:rPr>
        <w:t>Еще И. Г. Филановский ук</w:t>
      </w:r>
      <w:r w:rsidR="007330C9">
        <w:rPr>
          <w:rFonts w:ascii="Times New Roman" w:eastAsia="Times New Roman" w:hAnsi="Times New Roman" w:cs="Times New Roman"/>
          <w:sz w:val="28"/>
          <w:szCs w:val="28"/>
          <w:lang w:eastAsia="ru-RU"/>
        </w:rPr>
        <w:t>азывал, что «поскольку при само</w:t>
      </w:r>
      <w:r w:rsidRPr="00233B1B">
        <w:rPr>
          <w:rFonts w:ascii="Times New Roman" w:eastAsia="Times New Roman" w:hAnsi="Times New Roman" w:cs="Times New Roman"/>
          <w:sz w:val="28"/>
          <w:szCs w:val="28"/>
          <w:lang w:eastAsia="ru-RU"/>
        </w:rPr>
        <w:t>надеянности субъект предвидит возможность общественно опасных последствий своих действий, о</w:t>
      </w:r>
      <w:r w:rsidR="007330C9">
        <w:rPr>
          <w:rFonts w:ascii="Times New Roman" w:eastAsia="Times New Roman" w:hAnsi="Times New Roman" w:cs="Times New Roman"/>
          <w:sz w:val="28"/>
          <w:szCs w:val="28"/>
          <w:lang w:eastAsia="ru-RU"/>
        </w:rPr>
        <w:t>н обязательно сознает обществен</w:t>
      </w:r>
      <w:r w:rsidRPr="00233B1B">
        <w:rPr>
          <w:rFonts w:ascii="Times New Roman" w:eastAsia="Times New Roman" w:hAnsi="Times New Roman" w:cs="Times New Roman"/>
          <w:sz w:val="28"/>
          <w:szCs w:val="28"/>
          <w:lang w:eastAsia="ru-RU"/>
        </w:rPr>
        <w:t>ную опасность и самих действи</w:t>
      </w:r>
      <w:r w:rsidR="007330C9">
        <w:rPr>
          <w:rFonts w:ascii="Times New Roman" w:eastAsia="Times New Roman" w:hAnsi="Times New Roman" w:cs="Times New Roman"/>
          <w:sz w:val="28"/>
          <w:szCs w:val="28"/>
          <w:lang w:eastAsia="ru-RU"/>
        </w:rPr>
        <w:t>й, ибо предвидение опасности по</w:t>
      </w:r>
      <w:r w:rsidRPr="00233B1B">
        <w:rPr>
          <w:rFonts w:ascii="Times New Roman" w:eastAsia="Times New Roman" w:hAnsi="Times New Roman" w:cs="Times New Roman"/>
          <w:sz w:val="28"/>
          <w:szCs w:val="28"/>
          <w:lang w:eastAsia="ru-RU"/>
        </w:rPr>
        <w:t>следствий возможно лишь при понимании опасности действий»</w:t>
      </w:r>
      <w:r w:rsidR="000418E5">
        <w:rPr>
          <w:rStyle w:val="ad"/>
          <w:rFonts w:ascii="Times New Roman" w:eastAsia="Times New Roman" w:hAnsi="Times New Roman" w:cs="Times New Roman"/>
          <w:sz w:val="28"/>
          <w:szCs w:val="28"/>
          <w:lang w:eastAsia="ru-RU"/>
        </w:rPr>
        <w:footnoteReference w:id="9"/>
      </w:r>
      <w:r w:rsidR="000418E5">
        <w:rPr>
          <w:rFonts w:ascii="Times New Roman" w:eastAsia="Times New Roman" w:hAnsi="Times New Roman" w:cs="Times New Roman"/>
          <w:sz w:val="28"/>
          <w:szCs w:val="28"/>
          <w:lang w:eastAsia="ru-RU"/>
        </w:rPr>
        <w:t>.</w:t>
      </w:r>
    </w:p>
    <w:p w:rsidR="007330C9" w:rsidRDefault="00233B1B" w:rsidP="002A50DE">
      <w:pPr>
        <w:spacing w:after="0" w:line="360" w:lineRule="auto"/>
        <w:ind w:firstLine="851"/>
        <w:jc w:val="both"/>
        <w:rPr>
          <w:rFonts w:ascii="Times New Roman" w:eastAsia="Times New Roman" w:hAnsi="Times New Roman" w:cs="Times New Roman"/>
          <w:sz w:val="28"/>
          <w:szCs w:val="28"/>
          <w:lang w:eastAsia="ru-RU"/>
        </w:rPr>
      </w:pPr>
      <w:r w:rsidRPr="00233B1B">
        <w:rPr>
          <w:rFonts w:ascii="Times New Roman" w:eastAsia="Times New Roman" w:hAnsi="Times New Roman" w:cs="Times New Roman"/>
          <w:sz w:val="28"/>
          <w:szCs w:val="28"/>
          <w:lang w:eastAsia="ru-RU"/>
        </w:rPr>
        <w:lastRenderedPageBreak/>
        <w:t xml:space="preserve">Эту точку зрения разделяют </w:t>
      </w:r>
      <w:r w:rsidR="007330C9">
        <w:rPr>
          <w:rFonts w:ascii="Times New Roman" w:eastAsia="Times New Roman" w:hAnsi="Times New Roman" w:cs="Times New Roman"/>
          <w:sz w:val="28"/>
          <w:szCs w:val="28"/>
          <w:lang w:eastAsia="ru-RU"/>
        </w:rPr>
        <w:t>и многие современные авторы. На</w:t>
      </w:r>
      <w:r w:rsidRPr="00233B1B">
        <w:rPr>
          <w:rFonts w:ascii="Times New Roman" w:eastAsia="Times New Roman" w:hAnsi="Times New Roman" w:cs="Times New Roman"/>
          <w:sz w:val="28"/>
          <w:szCs w:val="28"/>
          <w:lang w:eastAsia="ru-RU"/>
        </w:rPr>
        <w:t>пример, о том же в своей работе говорит В. А. Нерсесян: «...если даже такое осознание не являет</w:t>
      </w:r>
      <w:r w:rsidR="007330C9">
        <w:rPr>
          <w:rFonts w:ascii="Times New Roman" w:eastAsia="Times New Roman" w:hAnsi="Times New Roman" w:cs="Times New Roman"/>
          <w:sz w:val="28"/>
          <w:szCs w:val="28"/>
          <w:lang w:eastAsia="ru-RU"/>
        </w:rPr>
        <w:t>ся обязательным признаком легко</w:t>
      </w:r>
      <w:r w:rsidRPr="00233B1B">
        <w:rPr>
          <w:rFonts w:ascii="Times New Roman" w:eastAsia="Times New Roman" w:hAnsi="Times New Roman" w:cs="Times New Roman"/>
          <w:sz w:val="28"/>
          <w:szCs w:val="28"/>
          <w:lang w:eastAsia="ru-RU"/>
        </w:rPr>
        <w:t>мыслия, поскольку оно не вытекает прямо из закона и не подлежит непременному установлению судом по каждому делу, тем не менее оно типично для преступлений, соверше</w:t>
      </w:r>
      <w:r w:rsidR="00050730">
        <w:rPr>
          <w:rFonts w:ascii="Times New Roman" w:eastAsia="Times New Roman" w:hAnsi="Times New Roman" w:cs="Times New Roman"/>
          <w:sz w:val="28"/>
          <w:szCs w:val="28"/>
          <w:lang w:eastAsia="ru-RU"/>
        </w:rPr>
        <w:t>нных по легкомыслию»</w:t>
      </w:r>
      <w:r w:rsidR="00050730">
        <w:rPr>
          <w:rStyle w:val="ad"/>
          <w:rFonts w:ascii="Times New Roman" w:eastAsia="Times New Roman" w:hAnsi="Times New Roman" w:cs="Times New Roman"/>
          <w:sz w:val="28"/>
          <w:szCs w:val="28"/>
          <w:lang w:eastAsia="ru-RU"/>
        </w:rPr>
        <w:footnoteReference w:id="10"/>
      </w:r>
      <w:r w:rsidRPr="00233B1B">
        <w:rPr>
          <w:rFonts w:ascii="Times New Roman" w:eastAsia="Times New Roman" w:hAnsi="Times New Roman" w:cs="Times New Roman"/>
          <w:sz w:val="28"/>
          <w:szCs w:val="28"/>
          <w:lang w:eastAsia="ru-RU"/>
        </w:rPr>
        <w:t xml:space="preserve">. </w:t>
      </w:r>
    </w:p>
    <w:p w:rsidR="007330C9" w:rsidRDefault="00233B1B" w:rsidP="002A50DE">
      <w:pPr>
        <w:spacing w:after="0" w:line="360" w:lineRule="auto"/>
        <w:ind w:firstLine="851"/>
        <w:jc w:val="both"/>
        <w:rPr>
          <w:rFonts w:ascii="Times New Roman" w:eastAsia="Times New Roman" w:hAnsi="Times New Roman" w:cs="Times New Roman"/>
          <w:sz w:val="28"/>
          <w:szCs w:val="28"/>
          <w:lang w:eastAsia="ru-RU"/>
        </w:rPr>
      </w:pPr>
      <w:r w:rsidRPr="00233B1B">
        <w:rPr>
          <w:rFonts w:ascii="Times New Roman" w:eastAsia="Times New Roman" w:hAnsi="Times New Roman" w:cs="Times New Roman"/>
          <w:sz w:val="28"/>
          <w:szCs w:val="28"/>
          <w:lang w:eastAsia="ru-RU"/>
        </w:rPr>
        <w:t>С. В. Скляров также утв</w:t>
      </w:r>
      <w:r w:rsidR="007330C9">
        <w:rPr>
          <w:rFonts w:ascii="Times New Roman" w:eastAsia="Times New Roman" w:hAnsi="Times New Roman" w:cs="Times New Roman"/>
          <w:sz w:val="28"/>
          <w:szCs w:val="28"/>
          <w:lang w:eastAsia="ru-RU"/>
        </w:rPr>
        <w:t>ерждает, что «...если лицо пред</w:t>
      </w:r>
      <w:r w:rsidRPr="00233B1B">
        <w:rPr>
          <w:rFonts w:ascii="Times New Roman" w:eastAsia="Times New Roman" w:hAnsi="Times New Roman" w:cs="Times New Roman"/>
          <w:sz w:val="28"/>
          <w:szCs w:val="28"/>
          <w:lang w:eastAsia="ru-RU"/>
        </w:rPr>
        <w:t>видит возможность наступления общественно опасных последствий своих действий (бездействия), то о</w:t>
      </w:r>
      <w:r w:rsidR="007330C9">
        <w:rPr>
          <w:rFonts w:ascii="Times New Roman" w:eastAsia="Times New Roman" w:hAnsi="Times New Roman" w:cs="Times New Roman"/>
          <w:sz w:val="28"/>
          <w:szCs w:val="28"/>
          <w:lang w:eastAsia="ru-RU"/>
        </w:rPr>
        <w:t>но, безусловно, сознает их обще</w:t>
      </w:r>
      <w:r w:rsidRPr="00233B1B">
        <w:rPr>
          <w:rFonts w:ascii="Times New Roman" w:eastAsia="Times New Roman" w:hAnsi="Times New Roman" w:cs="Times New Roman"/>
          <w:sz w:val="28"/>
          <w:szCs w:val="28"/>
          <w:lang w:eastAsia="ru-RU"/>
        </w:rPr>
        <w:t>ственно опасный характер. Да</w:t>
      </w:r>
      <w:r w:rsidR="007330C9">
        <w:rPr>
          <w:rFonts w:ascii="Times New Roman" w:eastAsia="Times New Roman" w:hAnsi="Times New Roman" w:cs="Times New Roman"/>
          <w:sz w:val="28"/>
          <w:szCs w:val="28"/>
          <w:lang w:eastAsia="ru-RU"/>
        </w:rPr>
        <w:t>нный вывод можно полностью отне</w:t>
      </w:r>
      <w:r w:rsidRPr="00233B1B">
        <w:rPr>
          <w:rFonts w:ascii="Times New Roman" w:eastAsia="Times New Roman" w:hAnsi="Times New Roman" w:cs="Times New Roman"/>
          <w:sz w:val="28"/>
          <w:szCs w:val="28"/>
          <w:lang w:eastAsia="ru-RU"/>
        </w:rPr>
        <w:t>сти и к легкомыслию... В сов</w:t>
      </w:r>
      <w:r w:rsidR="007330C9">
        <w:rPr>
          <w:rFonts w:ascii="Times New Roman" w:eastAsia="Times New Roman" w:hAnsi="Times New Roman" w:cs="Times New Roman"/>
          <w:sz w:val="28"/>
          <w:szCs w:val="28"/>
          <w:lang w:eastAsia="ru-RU"/>
        </w:rPr>
        <w:t>ременных исследованиях вины осо</w:t>
      </w:r>
      <w:r w:rsidRPr="00233B1B">
        <w:rPr>
          <w:rFonts w:ascii="Times New Roman" w:eastAsia="Times New Roman" w:hAnsi="Times New Roman" w:cs="Times New Roman"/>
          <w:sz w:val="28"/>
          <w:szCs w:val="28"/>
          <w:lang w:eastAsia="ru-RU"/>
        </w:rPr>
        <w:t>знание лицом общественной опасности (вредности) своих действий (бездействия) преподноси</w:t>
      </w:r>
      <w:r w:rsidR="00F73097">
        <w:rPr>
          <w:rFonts w:ascii="Times New Roman" w:eastAsia="Times New Roman" w:hAnsi="Times New Roman" w:cs="Times New Roman"/>
          <w:sz w:val="28"/>
          <w:szCs w:val="28"/>
          <w:lang w:eastAsia="ru-RU"/>
        </w:rPr>
        <w:t>тся, скорее, как аксиома»</w:t>
      </w:r>
      <w:r w:rsidR="00F73097">
        <w:rPr>
          <w:rStyle w:val="ad"/>
          <w:rFonts w:ascii="Times New Roman" w:eastAsia="Times New Roman" w:hAnsi="Times New Roman" w:cs="Times New Roman"/>
          <w:sz w:val="28"/>
          <w:szCs w:val="28"/>
          <w:lang w:eastAsia="ru-RU"/>
        </w:rPr>
        <w:footnoteReference w:id="11"/>
      </w:r>
      <w:r w:rsidR="00F73097">
        <w:rPr>
          <w:rFonts w:ascii="Times New Roman" w:eastAsia="Times New Roman" w:hAnsi="Times New Roman" w:cs="Times New Roman"/>
          <w:sz w:val="28"/>
          <w:szCs w:val="28"/>
          <w:lang w:eastAsia="ru-RU"/>
        </w:rPr>
        <w:t>.</w:t>
      </w:r>
    </w:p>
    <w:p w:rsidR="007330C9" w:rsidRDefault="00233B1B" w:rsidP="002A50DE">
      <w:pPr>
        <w:spacing w:after="0" w:line="360" w:lineRule="auto"/>
        <w:ind w:firstLine="851"/>
        <w:jc w:val="both"/>
        <w:rPr>
          <w:rFonts w:ascii="Times New Roman" w:eastAsia="Times New Roman" w:hAnsi="Times New Roman" w:cs="Times New Roman"/>
          <w:sz w:val="28"/>
          <w:szCs w:val="28"/>
          <w:lang w:eastAsia="ru-RU"/>
        </w:rPr>
      </w:pPr>
      <w:r w:rsidRPr="00233B1B">
        <w:rPr>
          <w:rFonts w:ascii="Times New Roman" w:eastAsia="Times New Roman" w:hAnsi="Times New Roman" w:cs="Times New Roman"/>
          <w:sz w:val="28"/>
          <w:szCs w:val="28"/>
          <w:lang w:eastAsia="ru-RU"/>
        </w:rPr>
        <w:t xml:space="preserve">Отличие легкомыслия от </w:t>
      </w:r>
      <w:r w:rsidR="007330C9">
        <w:rPr>
          <w:rFonts w:ascii="Times New Roman" w:eastAsia="Times New Roman" w:hAnsi="Times New Roman" w:cs="Times New Roman"/>
          <w:sz w:val="28"/>
          <w:szCs w:val="28"/>
          <w:lang w:eastAsia="ru-RU"/>
        </w:rPr>
        <w:t>умышленной формы вины традицион</w:t>
      </w:r>
      <w:r w:rsidRPr="00233B1B">
        <w:rPr>
          <w:rFonts w:ascii="Times New Roman" w:eastAsia="Times New Roman" w:hAnsi="Times New Roman" w:cs="Times New Roman"/>
          <w:sz w:val="28"/>
          <w:szCs w:val="28"/>
          <w:lang w:eastAsia="ru-RU"/>
        </w:rPr>
        <w:t>но проводится по признаку – самонадеянного расчета на предотвращение последствий: «Однако предвидение общественно опасных последствий при самонад</w:t>
      </w:r>
      <w:r w:rsidR="007330C9">
        <w:rPr>
          <w:rFonts w:ascii="Times New Roman" w:eastAsia="Times New Roman" w:hAnsi="Times New Roman" w:cs="Times New Roman"/>
          <w:sz w:val="28"/>
          <w:szCs w:val="28"/>
          <w:lang w:eastAsia="ru-RU"/>
        </w:rPr>
        <w:t>еянности ... нейтрализуется уве</w:t>
      </w:r>
      <w:r w:rsidRPr="00233B1B">
        <w:rPr>
          <w:rFonts w:ascii="Times New Roman" w:eastAsia="Times New Roman" w:hAnsi="Times New Roman" w:cs="Times New Roman"/>
          <w:sz w:val="28"/>
          <w:szCs w:val="28"/>
          <w:lang w:eastAsia="ru-RU"/>
        </w:rPr>
        <w:t xml:space="preserve">ренностью в ненаступлении </w:t>
      </w:r>
      <w:r w:rsidR="00D86CD5">
        <w:rPr>
          <w:rFonts w:ascii="Times New Roman" w:eastAsia="Times New Roman" w:hAnsi="Times New Roman" w:cs="Times New Roman"/>
          <w:sz w:val="28"/>
          <w:szCs w:val="28"/>
          <w:lang w:eastAsia="ru-RU"/>
        </w:rPr>
        <w:t>этих последствий»</w:t>
      </w:r>
      <w:r w:rsidR="00D86CD5">
        <w:rPr>
          <w:rStyle w:val="ad"/>
          <w:rFonts w:ascii="Times New Roman" w:eastAsia="Times New Roman" w:hAnsi="Times New Roman" w:cs="Times New Roman"/>
          <w:sz w:val="28"/>
          <w:szCs w:val="28"/>
          <w:lang w:eastAsia="ru-RU"/>
        </w:rPr>
        <w:footnoteReference w:id="12"/>
      </w:r>
      <w:r w:rsidRPr="00233B1B">
        <w:rPr>
          <w:rFonts w:ascii="Times New Roman" w:eastAsia="Times New Roman" w:hAnsi="Times New Roman" w:cs="Times New Roman"/>
          <w:sz w:val="28"/>
          <w:szCs w:val="28"/>
          <w:lang w:eastAsia="ru-RU"/>
        </w:rPr>
        <w:t>. На этот счет в учебной литературе указывается, что лицо при легкомыслии в силу профессии, специальности и т. д. имеет особые навыки, позволяющие ему рассчитывать на предотвращение последствий, либо имеет место расчет на иные объективные факторы, которые исключают возможность наступления последствий.</w:t>
      </w:r>
    </w:p>
    <w:p w:rsidR="007330C9" w:rsidRDefault="00233B1B" w:rsidP="007330C9">
      <w:pPr>
        <w:spacing w:after="0" w:line="360" w:lineRule="auto"/>
        <w:ind w:firstLine="851"/>
        <w:jc w:val="both"/>
        <w:rPr>
          <w:rFonts w:ascii="Times New Roman" w:eastAsia="Times New Roman" w:hAnsi="Times New Roman" w:cs="Times New Roman"/>
          <w:sz w:val="28"/>
          <w:szCs w:val="28"/>
          <w:lang w:eastAsia="ru-RU"/>
        </w:rPr>
      </w:pPr>
      <w:r w:rsidRPr="00233B1B">
        <w:rPr>
          <w:rFonts w:ascii="Times New Roman" w:eastAsia="Times New Roman" w:hAnsi="Times New Roman" w:cs="Times New Roman"/>
          <w:sz w:val="28"/>
          <w:szCs w:val="28"/>
          <w:lang w:eastAsia="ru-RU"/>
        </w:rPr>
        <w:t>Большинство авторов в своих работах предлагают целый блок признаков, указывающих на легк</w:t>
      </w:r>
      <w:r w:rsidR="007330C9">
        <w:rPr>
          <w:rFonts w:ascii="Times New Roman" w:eastAsia="Times New Roman" w:hAnsi="Times New Roman" w:cs="Times New Roman"/>
          <w:sz w:val="28"/>
          <w:szCs w:val="28"/>
          <w:lang w:eastAsia="ru-RU"/>
        </w:rPr>
        <w:t>омысленное отношение лица к сво</w:t>
      </w:r>
      <w:r w:rsidRPr="00233B1B">
        <w:rPr>
          <w:rFonts w:ascii="Times New Roman" w:eastAsia="Times New Roman" w:hAnsi="Times New Roman" w:cs="Times New Roman"/>
          <w:sz w:val="28"/>
          <w:szCs w:val="28"/>
          <w:lang w:eastAsia="ru-RU"/>
        </w:rPr>
        <w:t xml:space="preserve">ему деянию. Например, если с объективной стороны выполняется ряд последовательных действий, непосредственно направленных на предотвращение возможных вредных последствий. Либо имеет место </w:t>
      </w:r>
      <w:r w:rsidRPr="00233B1B">
        <w:rPr>
          <w:rFonts w:ascii="Times New Roman" w:eastAsia="Times New Roman" w:hAnsi="Times New Roman" w:cs="Times New Roman"/>
          <w:sz w:val="28"/>
          <w:szCs w:val="28"/>
          <w:lang w:eastAsia="ru-RU"/>
        </w:rPr>
        <w:lastRenderedPageBreak/>
        <w:t>наличие у субъекта преступлени</w:t>
      </w:r>
      <w:r w:rsidR="007330C9">
        <w:rPr>
          <w:rFonts w:ascii="Times New Roman" w:eastAsia="Times New Roman" w:hAnsi="Times New Roman" w:cs="Times New Roman"/>
          <w:sz w:val="28"/>
          <w:szCs w:val="28"/>
          <w:lang w:eastAsia="ru-RU"/>
        </w:rPr>
        <w:t>я соответствующих профессиональ</w:t>
      </w:r>
      <w:r w:rsidRPr="00233B1B">
        <w:rPr>
          <w:rFonts w:ascii="Times New Roman" w:eastAsia="Times New Roman" w:hAnsi="Times New Roman" w:cs="Times New Roman"/>
          <w:sz w:val="28"/>
          <w:szCs w:val="28"/>
          <w:lang w:eastAsia="ru-RU"/>
        </w:rPr>
        <w:t xml:space="preserve">ных навыков, полученных в силу занятия определенной должности </w:t>
      </w:r>
      <w:r w:rsidR="007330C9">
        <w:rPr>
          <w:rFonts w:ascii="Times New Roman" w:eastAsia="Times New Roman" w:hAnsi="Times New Roman" w:cs="Times New Roman"/>
          <w:sz w:val="28"/>
          <w:szCs w:val="28"/>
          <w:lang w:eastAsia="ru-RU"/>
        </w:rPr>
        <w:t xml:space="preserve">или </w:t>
      </w:r>
      <w:r w:rsidRPr="00233B1B">
        <w:rPr>
          <w:rFonts w:ascii="Times New Roman" w:eastAsia="Times New Roman" w:hAnsi="Times New Roman" w:cs="Times New Roman"/>
          <w:sz w:val="28"/>
          <w:szCs w:val="28"/>
          <w:lang w:eastAsia="ru-RU"/>
        </w:rPr>
        <w:t>получения соответствующего образования. Либо как минимум безопасный опыт подобного поведения</w:t>
      </w:r>
      <w:r w:rsidR="007330C9">
        <w:rPr>
          <w:rFonts w:ascii="Times New Roman" w:eastAsia="Times New Roman" w:hAnsi="Times New Roman" w:cs="Times New Roman"/>
          <w:sz w:val="28"/>
          <w:szCs w:val="28"/>
          <w:lang w:eastAsia="ru-RU"/>
        </w:rPr>
        <w:t>.</w:t>
      </w:r>
    </w:p>
    <w:p w:rsidR="007330C9" w:rsidRPr="00F36C96" w:rsidRDefault="00233B1B" w:rsidP="007330C9">
      <w:pPr>
        <w:spacing w:after="0" w:line="360" w:lineRule="auto"/>
        <w:ind w:firstLine="851"/>
        <w:jc w:val="both"/>
        <w:rPr>
          <w:rFonts w:ascii="Times New Roman" w:eastAsia="Times New Roman" w:hAnsi="Times New Roman" w:cs="Times New Roman"/>
          <w:sz w:val="28"/>
          <w:szCs w:val="28"/>
          <w:lang w:eastAsia="ru-RU"/>
        </w:rPr>
      </w:pPr>
      <w:r w:rsidRPr="00233B1B">
        <w:rPr>
          <w:rFonts w:ascii="Times New Roman" w:eastAsia="Times New Roman" w:hAnsi="Times New Roman" w:cs="Times New Roman"/>
          <w:sz w:val="28"/>
          <w:szCs w:val="28"/>
          <w:lang w:eastAsia="ru-RU"/>
        </w:rPr>
        <w:t>Обобщение научных работ позволяет выделить следующие группы таких о</w:t>
      </w:r>
      <w:r w:rsidR="007330C9">
        <w:rPr>
          <w:rFonts w:ascii="Times New Roman" w:eastAsia="Times New Roman" w:hAnsi="Times New Roman" w:cs="Times New Roman"/>
          <w:sz w:val="28"/>
          <w:szCs w:val="28"/>
          <w:lang w:eastAsia="ru-RU"/>
        </w:rPr>
        <w:t>бстоятельств: 1) лич</w:t>
      </w:r>
      <w:r w:rsidRPr="00233B1B">
        <w:rPr>
          <w:rFonts w:ascii="Times New Roman" w:eastAsia="Times New Roman" w:hAnsi="Times New Roman" w:cs="Times New Roman"/>
          <w:sz w:val="28"/>
          <w:szCs w:val="28"/>
          <w:lang w:eastAsia="ru-RU"/>
        </w:rPr>
        <w:t>ные качества, такие как особые на</w:t>
      </w:r>
      <w:r w:rsidR="007330C9">
        <w:rPr>
          <w:rFonts w:ascii="Times New Roman" w:eastAsia="Times New Roman" w:hAnsi="Times New Roman" w:cs="Times New Roman"/>
          <w:sz w:val="28"/>
          <w:szCs w:val="28"/>
          <w:lang w:eastAsia="ru-RU"/>
        </w:rPr>
        <w:t>выки, знания, умения; 2) возмож</w:t>
      </w:r>
      <w:r w:rsidRPr="00233B1B">
        <w:rPr>
          <w:rFonts w:ascii="Times New Roman" w:eastAsia="Times New Roman" w:hAnsi="Times New Roman" w:cs="Times New Roman"/>
          <w:sz w:val="28"/>
          <w:szCs w:val="28"/>
          <w:lang w:eastAsia="ru-RU"/>
        </w:rPr>
        <w:t>ные действия других лиц, механизмов; 3) физи</w:t>
      </w:r>
      <w:r w:rsidR="007330C9">
        <w:rPr>
          <w:rFonts w:ascii="Times New Roman" w:eastAsia="Times New Roman" w:hAnsi="Times New Roman" w:cs="Times New Roman"/>
          <w:sz w:val="28"/>
          <w:szCs w:val="28"/>
          <w:lang w:eastAsia="ru-RU"/>
        </w:rPr>
        <w:t>ческие или химиче</w:t>
      </w:r>
      <w:r w:rsidRPr="00233B1B">
        <w:rPr>
          <w:rFonts w:ascii="Times New Roman" w:eastAsia="Times New Roman" w:hAnsi="Times New Roman" w:cs="Times New Roman"/>
          <w:sz w:val="28"/>
          <w:szCs w:val="28"/>
          <w:lang w:eastAsia="ru-RU"/>
        </w:rPr>
        <w:t>ские законы; 4) обстановка, в которой совершается деяние. Причем всегда подчеркивается, что расчет должен быть не на случайность, а на такие условия, которые объ</w:t>
      </w:r>
      <w:r w:rsidR="007330C9">
        <w:rPr>
          <w:rFonts w:ascii="Times New Roman" w:eastAsia="Times New Roman" w:hAnsi="Times New Roman" w:cs="Times New Roman"/>
          <w:sz w:val="28"/>
          <w:szCs w:val="28"/>
          <w:lang w:eastAsia="ru-RU"/>
        </w:rPr>
        <w:t>ективно могут (и обычно действи</w:t>
      </w:r>
      <w:r w:rsidRPr="00233B1B">
        <w:rPr>
          <w:rFonts w:ascii="Times New Roman" w:eastAsia="Times New Roman" w:hAnsi="Times New Roman" w:cs="Times New Roman"/>
          <w:sz w:val="28"/>
          <w:szCs w:val="28"/>
          <w:lang w:eastAsia="ru-RU"/>
        </w:rPr>
        <w:t>тельно) противодействуют наступлению преступного результата. Однако реальные возможност</w:t>
      </w:r>
      <w:r w:rsidR="007330C9">
        <w:rPr>
          <w:rFonts w:ascii="Times New Roman" w:eastAsia="Times New Roman" w:hAnsi="Times New Roman" w:cs="Times New Roman"/>
          <w:sz w:val="28"/>
          <w:szCs w:val="28"/>
          <w:lang w:eastAsia="ru-RU"/>
        </w:rPr>
        <w:t>и по установлению данных обстоя</w:t>
      </w:r>
      <w:r w:rsidRPr="00233B1B">
        <w:rPr>
          <w:rFonts w:ascii="Times New Roman" w:eastAsia="Times New Roman" w:hAnsi="Times New Roman" w:cs="Times New Roman"/>
          <w:sz w:val="28"/>
          <w:szCs w:val="28"/>
          <w:lang w:eastAsia="ru-RU"/>
        </w:rPr>
        <w:t>тельств вызывают серьезные сомнения.</w:t>
      </w:r>
      <w:r w:rsidR="00C23AD1" w:rsidRPr="00C23AD1">
        <w:rPr>
          <w:rFonts w:ascii="Times New Roman" w:eastAsia="Times New Roman" w:hAnsi="Times New Roman" w:cs="Times New Roman"/>
          <w:sz w:val="28"/>
          <w:szCs w:val="28"/>
          <w:lang w:eastAsia="ru-RU"/>
        </w:rPr>
        <w:t xml:space="preserve"> </w:t>
      </w:r>
    </w:p>
    <w:p w:rsidR="007330C9" w:rsidRDefault="00233B1B" w:rsidP="007330C9">
      <w:pPr>
        <w:spacing w:after="0" w:line="360" w:lineRule="auto"/>
        <w:ind w:firstLine="851"/>
        <w:jc w:val="both"/>
        <w:rPr>
          <w:rFonts w:ascii="Times New Roman" w:eastAsia="Times New Roman" w:hAnsi="Times New Roman" w:cs="Times New Roman"/>
          <w:sz w:val="28"/>
          <w:szCs w:val="28"/>
          <w:lang w:eastAsia="ru-RU"/>
        </w:rPr>
      </w:pPr>
      <w:r w:rsidRPr="00233B1B">
        <w:rPr>
          <w:rFonts w:ascii="Times New Roman" w:eastAsia="Times New Roman" w:hAnsi="Times New Roman" w:cs="Times New Roman"/>
          <w:sz w:val="28"/>
          <w:szCs w:val="28"/>
          <w:lang w:eastAsia="ru-RU"/>
        </w:rPr>
        <w:t>Если поведение лица не просто</w:t>
      </w:r>
      <w:r w:rsidR="007330C9">
        <w:rPr>
          <w:rFonts w:ascii="Times New Roman" w:eastAsia="Times New Roman" w:hAnsi="Times New Roman" w:cs="Times New Roman"/>
          <w:sz w:val="28"/>
          <w:szCs w:val="28"/>
          <w:lang w:eastAsia="ru-RU"/>
        </w:rPr>
        <w:t xml:space="preserve"> связано с непринятием достаточ</w:t>
      </w:r>
      <w:r w:rsidRPr="00233B1B">
        <w:rPr>
          <w:rFonts w:ascii="Times New Roman" w:eastAsia="Times New Roman" w:hAnsi="Times New Roman" w:cs="Times New Roman"/>
          <w:sz w:val="28"/>
          <w:szCs w:val="28"/>
          <w:lang w:eastAsia="ru-RU"/>
        </w:rPr>
        <w:t>ных мер предосторожности, но представляется явным нарушением социальных норм и изначально создает опасность чужой жизни или здоровью, то на практике невозможно руководствоваться правилом о том, что «...при косвенном у</w:t>
      </w:r>
      <w:r w:rsidR="007330C9">
        <w:rPr>
          <w:rFonts w:ascii="Times New Roman" w:eastAsia="Times New Roman" w:hAnsi="Times New Roman" w:cs="Times New Roman"/>
          <w:sz w:val="28"/>
          <w:szCs w:val="28"/>
          <w:lang w:eastAsia="ru-RU"/>
        </w:rPr>
        <w:t>мысле виновный сознательно допу</w:t>
      </w:r>
      <w:r w:rsidRPr="00233B1B">
        <w:rPr>
          <w:rFonts w:ascii="Times New Roman" w:eastAsia="Times New Roman" w:hAnsi="Times New Roman" w:cs="Times New Roman"/>
          <w:sz w:val="28"/>
          <w:szCs w:val="28"/>
          <w:lang w:eastAsia="ru-RU"/>
        </w:rPr>
        <w:t>скает наступление общественно оп</w:t>
      </w:r>
      <w:r w:rsidR="007330C9">
        <w:rPr>
          <w:rFonts w:ascii="Times New Roman" w:eastAsia="Times New Roman" w:hAnsi="Times New Roman" w:cs="Times New Roman"/>
          <w:sz w:val="28"/>
          <w:szCs w:val="28"/>
          <w:lang w:eastAsia="ru-RU"/>
        </w:rPr>
        <w:t>асных последствий, т. е. одобри</w:t>
      </w:r>
      <w:r w:rsidRPr="00233B1B">
        <w:rPr>
          <w:rFonts w:ascii="Times New Roman" w:eastAsia="Times New Roman" w:hAnsi="Times New Roman" w:cs="Times New Roman"/>
          <w:sz w:val="28"/>
          <w:szCs w:val="28"/>
          <w:lang w:eastAsia="ru-RU"/>
        </w:rPr>
        <w:t>тельно относится к ним, а при легкомыслии отсутствует не только желание, но и сознательное допущение этих последствий; наоборот, субъект стремится не допустить их наступления, относится</w:t>
      </w:r>
      <w:r w:rsidR="00B16F0B">
        <w:rPr>
          <w:rFonts w:ascii="Times New Roman" w:eastAsia="Times New Roman" w:hAnsi="Times New Roman" w:cs="Times New Roman"/>
          <w:sz w:val="28"/>
          <w:szCs w:val="28"/>
          <w:lang w:eastAsia="ru-RU"/>
        </w:rPr>
        <w:t xml:space="preserve"> к ним отрицательно»</w:t>
      </w:r>
      <w:r w:rsidR="00B16F0B">
        <w:rPr>
          <w:rStyle w:val="ad"/>
          <w:rFonts w:ascii="Times New Roman" w:eastAsia="Times New Roman" w:hAnsi="Times New Roman" w:cs="Times New Roman"/>
          <w:sz w:val="28"/>
          <w:szCs w:val="28"/>
          <w:lang w:eastAsia="ru-RU"/>
        </w:rPr>
        <w:footnoteReference w:id="13"/>
      </w:r>
      <w:r w:rsidRPr="00233B1B">
        <w:rPr>
          <w:rFonts w:ascii="Times New Roman" w:eastAsia="Times New Roman" w:hAnsi="Times New Roman" w:cs="Times New Roman"/>
          <w:sz w:val="28"/>
          <w:szCs w:val="28"/>
          <w:lang w:eastAsia="ru-RU"/>
        </w:rPr>
        <w:t>.</w:t>
      </w:r>
    </w:p>
    <w:p w:rsidR="00F16983" w:rsidRDefault="00B21575" w:rsidP="00B21575">
      <w:pPr>
        <w:spacing w:after="0" w:line="360" w:lineRule="auto"/>
        <w:ind w:firstLine="851"/>
        <w:jc w:val="both"/>
        <w:rPr>
          <w:rFonts w:ascii="Times New Roman" w:eastAsia="Times New Roman" w:hAnsi="Times New Roman" w:cs="Times New Roman"/>
          <w:sz w:val="28"/>
          <w:szCs w:val="28"/>
          <w:lang w:eastAsia="ru-RU"/>
        </w:rPr>
      </w:pPr>
      <w:r w:rsidRPr="00B21575">
        <w:rPr>
          <w:rFonts w:ascii="Times New Roman" w:eastAsia="Times New Roman" w:hAnsi="Times New Roman" w:cs="Times New Roman"/>
          <w:sz w:val="28"/>
          <w:szCs w:val="28"/>
          <w:lang w:eastAsia="ru-RU"/>
        </w:rPr>
        <w:t xml:space="preserve">Теперь обратимся к следующему виду неосторожности – небрежности. При доказывании небрежности законодатель требует установить два основных факта. </w:t>
      </w:r>
      <w:r w:rsidR="00F16983">
        <w:rPr>
          <w:rFonts w:ascii="Times New Roman" w:eastAsia="Times New Roman" w:hAnsi="Times New Roman" w:cs="Times New Roman"/>
          <w:sz w:val="28"/>
          <w:szCs w:val="28"/>
          <w:lang w:eastAsia="ru-RU"/>
        </w:rPr>
        <w:t>Во-первых, что лицо не предвиде</w:t>
      </w:r>
      <w:r w:rsidRPr="00B21575">
        <w:rPr>
          <w:rFonts w:ascii="Times New Roman" w:eastAsia="Times New Roman" w:hAnsi="Times New Roman" w:cs="Times New Roman"/>
          <w:sz w:val="28"/>
          <w:szCs w:val="28"/>
          <w:lang w:eastAsia="ru-RU"/>
        </w:rPr>
        <w:t xml:space="preserve">ло последствий своих действий (бездействия). А во-вторых, что оно могло и должно было их предвидеть (ч. 3 ст. 26 УК РФ). С точки зрения теории уголовного права </w:t>
      </w:r>
      <w:r w:rsidR="00F16983">
        <w:rPr>
          <w:rFonts w:ascii="Times New Roman" w:eastAsia="Times New Roman" w:hAnsi="Times New Roman" w:cs="Times New Roman"/>
          <w:sz w:val="28"/>
          <w:szCs w:val="28"/>
          <w:lang w:eastAsia="ru-RU"/>
        </w:rPr>
        <w:t>– это соответственно отрицатель</w:t>
      </w:r>
      <w:r w:rsidRPr="00B21575">
        <w:rPr>
          <w:rFonts w:ascii="Times New Roman" w:eastAsia="Times New Roman" w:hAnsi="Times New Roman" w:cs="Times New Roman"/>
          <w:sz w:val="28"/>
          <w:szCs w:val="28"/>
          <w:lang w:eastAsia="ru-RU"/>
        </w:rPr>
        <w:t xml:space="preserve">ный и положительный </w:t>
      </w:r>
      <w:r w:rsidRPr="00B21575">
        <w:rPr>
          <w:rFonts w:ascii="Times New Roman" w:eastAsia="Times New Roman" w:hAnsi="Times New Roman" w:cs="Times New Roman"/>
          <w:sz w:val="28"/>
          <w:szCs w:val="28"/>
          <w:lang w:eastAsia="ru-RU"/>
        </w:rPr>
        <w:lastRenderedPageBreak/>
        <w:t xml:space="preserve">признаки (критерии) небрежности. Данная конструкция также имеет ряд пробелов по следующим причинам. </w:t>
      </w:r>
    </w:p>
    <w:p w:rsidR="00F16983" w:rsidRDefault="00B21575" w:rsidP="00F16983">
      <w:pPr>
        <w:spacing w:after="0" w:line="360" w:lineRule="auto"/>
        <w:ind w:firstLine="851"/>
        <w:jc w:val="both"/>
        <w:rPr>
          <w:rFonts w:ascii="Times New Roman" w:eastAsia="Times New Roman" w:hAnsi="Times New Roman" w:cs="Times New Roman"/>
          <w:sz w:val="28"/>
          <w:szCs w:val="28"/>
          <w:lang w:eastAsia="ru-RU"/>
        </w:rPr>
      </w:pPr>
      <w:r w:rsidRPr="00B21575">
        <w:rPr>
          <w:rFonts w:ascii="Times New Roman" w:eastAsia="Times New Roman" w:hAnsi="Times New Roman" w:cs="Times New Roman"/>
          <w:sz w:val="28"/>
          <w:szCs w:val="28"/>
          <w:lang w:eastAsia="ru-RU"/>
        </w:rPr>
        <w:t>Во-первых, она сводит вопрос осознания при совершении небрежного преступления к правилу о том</w:t>
      </w:r>
      <w:r w:rsidR="00F16983">
        <w:rPr>
          <w:rFonts w:ascii="Times New Roman" w:eastAsia="Times New Roman" w:hAnsi="Times New Roman" w:cs="Times New Roman"/>
          <w:sz w:val="28"/>
          <w:szCs w:val="28"/>
          <w:lang w:eastAsia="ru-RU"/>
        </w:rPr>
        <w:t>, что лицо при небреж</w:t>
      </w:r>
      <w:r w:rsidRPr="00B21575">
        <w:rPr>
          <w:rFonts w:ascii="Times New Roman" w:eastAsia="Times New Roman" w:hAnsi="Times New Roman" w:cs="Times New Roman"/>
          <w:sz w:val="28"/>
          <w:szCs w:val="28"/>
          <w:lang w:eastAsia="ru-RU"/>
        </w:rPr>
        <w:t>ности не осознает общественной опасности своего деяния. Но этого явно недостаточно, так как приводит к тому, что применительно к конкретным деяниям авторы с</w:t>
      </w:r>
      <w:r w:rsidR="00F16983">
        <w:rPr>
          <w:rFonts w:ascii="Times New Roman" w:eastAsia="Times New Roman" w:hAnsi="Times New Roman" w:cs="Times New Roman"/>
          <w:sz w:val="28"/>
          <w:szCs w:val="28"/>
          <w:lang w:eastAsia="ru-RU"/>
        </w:rPr>
        <w:t>читают возможным обходиться фор</w:t>
      </w:r>
      <w:r w:rsidRPr="00B21575">
        <w:rPr>
          <w:rFonts w:ascii="Times New Roman" w:eastAsia="Times New Roman" w:hAnsi="Times New Roman" w:cs="Times New Roman"/>
          <w:sz w:val="28"/>
          <w:szCs w:val="28"/>
          <w:lang w:eastAsia="ru-RU"/>
        </w:rPr>
        <w:t>мулировками типа: «Лицо, нарушая правила безопасности движения и эксплуатации транспорта...». При этом непонятно входят ли сюда случаи неосознанного нарушения правил (например, не заметил знак дорожного движения), котор</w:t>
      </w:r>
      <w:r w:rsidR="00F16983">
        <w:rPr>
          <w:rFonts w:ascii="Times New Roman" w:eastAsia="Times New Roman" w:hAnsi="Times New Roman" w:cs="Times New Roman"/>
          <w:sz w:val="28"/>
          <w:szCs w:val="28"/>
          <w:lang w:eastAsia="ru-RU"/>
        </w:rPr>
        <w:t>ые в остальном сочетаются с фор</w:t>
      </w:r>
      <w:r w:rsidRPr="00B21575">
        <w:rPr>
          <w:rFonts w:ascii="Times New Roman" w:eastAsia="Times New Roman" w:hAnsi="Times New Roman" w:cs="Times New Roman"/>
          <w:sz w:val="28"/>
          <w:szCs w:val="28"/>
          <w:lang w:eastAsia="ru-RU"/>
        </w:rPr>
        <w:t>мулой: «лицо не предвидело возможности наступления общественно опасных последствий своих дейс</w:t>
      </w:r>
      <w:r w:rsidR="00F16983">
        <w:rPr>
          <w:rFonts w:ascii="Times New Roman" w:eastAsia="Times New Roman" w:hAnsi="Times New Roman" w:cs="Times New Roman"/>
          <w:sz w:val="28"/>
          <w:szCs w:val="28"/>
          <w:lang w:eastAsia="ru-RU"/>
        </w:rPr>
        <w:t>твий (бездействия), хотя при не</w:t>
      </w:r>
      <w:r w:rsidRPr="00B21575">
        <w:rPr>
          <w:rFonts w:ascii="Times New Roman" w:eastAsia="Times New Roman" w:hAnsi="Times New Roman" w:cs="Times New Roman"/>
          <w:sz w:val="28"/>
          <w:szCs w:val="28"/>
          <w:lang w:eastAsia="ru-RU"/>
        </w:rPr>
        <w:t>обходимой внимательности и предусмотрительности должно было и могло предвидеть».</w:t>
      </w:r>
    </w:p>
    <w:p w:rsidR="00F16983" w:rsidRDefault="00B21575" w:rsidP="00F16983">
      <w:pPr>
        <w:spacing w:after="0" w:line="360" w:lineRule="auto"/>
        <w:ind w:firstLine="851"/>
        <w:jc w:val="both"/>
        <w:rPr>
          <w:rFonts w:ascii="Times New Roman" w:eastAsia="Times New Roman" w:hAnsi="Times New Roman" w:cs="Times New Roman"/>
          <w:sz w:val="28"/>
          <w:szCs w:val="28"/>
          <w:lang w:eastAsia="ru-RU"/>
        </w:rPr>
      </w:pPr>
      <w:r w:rsidRPr="00B21575">
        <w:rPr>
          <w:rFonts w:ascii="Times New Roman" w:eastAsia="Times New Roman" w:hAnsi="Times New Roman" w:cs="Times New Roman"/>
          <w:sz w:val="28"/>
          <w:szCs w:val="28"/>
          <w:lang w:eastAsia="ru-RU"/>
        </w:rPr>
        <w:t>Попытки же разъяснить этот вопрос в рамках существующих взглядов на небрежность и правила, данного в ст. 27 УК РФ, о том, что преступления с двумя фо</w:t>
      </w:r>
      <w:r w:rsidR="00F16983">
        <w:rPr>
          <w:rFonts w:ascii="Times New Roman" w:eastAsia="Times New Roman" w:hAnsi="Times New Roman" w:cs="Times New Roman"/>
          <w:sz w:val="28"/>
          <w:szCs w:val="28"/>
          <w:lang w:eastAsia="ru-RU"/>
        </w:rPr>
        <w:t>рмами вины в целом считаются со</w:t>
      </w:r>
      <w:r w:rsidRPr="00B21575">
        <w:rPr>
          <w:rFonts w:ascii="Times New Roman" w:eastAsia="Times New Roman" w:hAnsi="Times New Roman" w:cs="Times New Roman"/>
          <w:sz w:val="28"/>
          <w:szCs w:val="28"/>
          <w:lang w:eastAsia="ru-RU"/>
        </w:rPr>
        <w:t xml:space="preserve">вершенными умышленно, приводят к появлению очень спорных рассуждений. </w:t>
      </w:r>
    </w:p>
    <w:p w:rsidR="00B21575" w:rsidRPr="00B21575" w:rsidRDefault="00B21575" w:rsidP="00F16983">
      <w:pPr>
        <w:spacing w:after="0" w:line="360" w:lineRule="auto"/>
        <w:ind w:firstLine="851"/>
        <w:jc w:val="both"/>
        <w:rPr>
          <w:rFonts w:ascii="Times New Roman" w:eastAsia="Times New Roman" w:hAnsi="Times New Roman" w:cs="Times New Roman"/>
          <w:sz w:val="28"/>
          <w:szCs w:val="28"/>
          <w:lang w:eastAsia="ru-RU"/>
        </w:rPr>
      </w:pPr>
      <w:r w:rsidRPr="00B21575">
        <w:rPr>
          <w:rFonts w:ascii="Times New Roman" w:eastAsia="Times New Roman" w:hAnsi="Times New Roman" w:cs="Times New Roman"/>
          <w:sz w:val="28"/>
          <w:szCs w:val="28"/>
          <w:lang w:eastAsia="ru-RU"/>
        </w:rPr>
        <w:t xml:space="preserve">Во-вторых, как замечают </w:t>
      </w:r>
      <w:r w:rsidR="00F16983">
        <w:rPr>
          <w:rFonts w:ascii="Times New Roman" w:eastAsia="Times New Roman" w:hAnsi="Times New Roman" w:cs="Times New Roman"/>
          <w:sz w:val="28"/>
          <w:szCs w:val="28"/>
          <w:lang w:eastAsia="ru-RU"/>
        </w:rPr>
        <w:t>некоторые авторы, она непримени</w:t>
      </w:r>
      <w:r w:rsidRPr="00B21575">
        <w:rPr>
          <w:rFonts w:ascii="Times New Roman" w:eastAsia="Times New Roman" w:hAnsi="Times New Roman" w:cs="Times New Roman"/>
          <w:sz w:val="28"/>
          <w:szCs w:val="28"/>
          <w:lang w:eastAsia="ru-RU"/>
        </w:rPr>
        <w:t>ма, когда речь идет о составах создания угрозы, предусмотренных ч. 1 ст. 215, ч. 1 ст. 217, ч. 5 ст. 228 (ст. 228.2), ч. 1 ст. 247 УК РФ</w:t>
      </w:r>
      <w:r w:rsidR="00CD3A73">
        <w:rPr>
          <w:rStyle w:val="ad"/>
          <w:rFonts w:ascii="Times New Roman" w:eastAsia="Times New Roman" w:hAnsi="Times New Roman" w:cs="Times New Roman"/>
          <w:sz w:val="28"/>
          <w:szCs w:val="28"/>
          <w:lang w:eastAsia="ru-RU"/>
        </w:rPr>
        <w:footnoteReference w:id="14"/>
      </w:r>
      <w:r w:rsidRPr="00B21575">
        <w:rPr>
          <w:rFonts w:ascii="Times New Roman" w:eastAsia="Times New Roman" w:hAnsi="Times New Roman" w:cs="Times New Roman"/>
          <w:sz w:val="28"/>
          <w:szCs w:val="28"/>
          <w:lang w:eastAsia="ru-RU"/>
        </w:rPr>
        <w:t xml:space="preserve">. Нельзя не согласиться с мнением М. А. Кауфмана о том, что «если исходить из того, </w:t>
      </w:r>
      <w:r w:rsidR="00F16983">
        <w:rPr>
          <w:rFonts w:ascii="Times New Roman" w:eastAsia="Times New Roman" w:hAnsi="Times New Roman" w:cs="Times New Roman"/>
          <w:sz w:val="28"/>
          <w:szCs w:val="28"/>
          <w:lang w:eastAsia="ru-RU"/>
        </w:rPr>
        <w:t>что совершение их только по нео</w:t>
      </w:r>
      <w:r w:rsidRPr="00B21575">
        <w:rPr>
          <w:rFonts w:ascii="Times New Roman" w:eastAsia="Times New Roman" w:hAnsi="Times New Roman" w:cs="Times New Roman"/>
          <w:sz w:val="28"/>
          <w:szCs w:val="28"/>
          <w:lang w:eastAsia="ru-RU"/>
        </w:rPr>
        <w:t>сторожности (как этого требует ч. 2 ст. 24 УК РФ) не оговаривается, то отношение к возможным посл</w:t>
      </w:r>
      <w:r w:rsidR="00F16983">
        <w:rPr>
          <w:rFonts w:ascii="Times New Roman" w:eastAsia="Times New Roman" w:hAnsi="Times New Roman" w:cs="Times New Roman"/>
          <w:sz w:val="28"/>
          <w:szCs w:val="28"/>
          <w:lang w:eastAsia="ru-RU"/>
        </w:rPr>
        <w:t>едствиям может быть как умышлен</w:t>
      </w:r>
      <w:r w:rsidRPr="00B21575">
        <w:rPr>
          <w:rFonts w:ascii="Times New Roman" w:eastAsia="Times New Roman" w:hAnsi="Times New Roman" w:cs="Times New Roman"/>
          <w:sz w:val="28"/>
          <w:szCs w:val="28"/>
          <w:lang w:eastAsia="ru-RU"/>
        </w:rPr>
        <w:t xml:space="preserve">ным, так и неосторожным. Вместе с тем отношение к таким же, но реально наступившим последствиям </w:t>
      </w:r>
      <w:r w:rsidR="00F16983">
        <w:rPr>
          <w:rFonts w:ascii="Times New Roman" w:eastAsia="Times New Roman" w:hAnsi="Times New Roman" w:cs="Times New Roman"/>
          <w:sz w:val="28"/>
          <w:szCs w:val="28"/>
          <w:lang w:eastAsia="ru-RU"/>
        </w:rPr>
        <w:t>в ч. 2 и 3 этих статей УК РФ ха</w:t>
      </w:r>
      <w:r w:rsidRPr="00B21575">
        <w:rPr>
          <w:rFonts w:ascii="Times New Roman" w:eastAsia="Times New Roman" w:hAnsi="Times New Roman" w:cs="Times New Roman"/>
          <w:sz w:val="28"/>
          <w:szCs w:val="28"/>
          <w:lang w:eastAsia="ru-RU"/>
        </w:rPr>
        <w:t>рактеризуется только неосторожностью, что абсолютно нелогично. Поэтому, исходя из прямого ука</w:t>
      </w:r>
      <w:r w:rsidR="00F16983">
        <w:rPr>
          <w:rFonts w:ascii="Times New Roman" w:eastAsia="Times New Roman" w:hAnsi="Times New Roman" w:cs="Times New Roman"/>
          <w:sz w:val="28"/>
          <w:szCs w:val="28"/>
          <w:lang w:eastAsia="ru-RU"/>
        </w:rPr>
        <w:t>зания законодателя на неосторож</w:t>
      </w:r>
      <w:r w:rsidRPr="00B21575">
        <w:rPr>
          <w:rFonts w:ascii="Times New Roman" w:eastAsia="Times New Roman" w:hAnsi="Times New Roman" w:cs="Times New Roman"/>
          <w:sz w:val="28"/>
          <w:szCs w:val="28"/>
          <w:lang w:eastAsia="ru-RU"/>
        </w:rPr>
        <w:t xml:space="preserve">ную вину по отношению к фактически наступившим последствиям, можно </w:t>
      </w:r>
      <w:r w:rsidRPr="00B21575">
        <w:rPr>
          <w:rFonts w:ascii="Times New Roman" w:eastAsia="Times New Roman" w:hAnsi="Times New Roman" w:cs="Times New Roman"/>
          <w:sz w:val="28"/>
          <w:szCs w:val="28"/>
          <w:lang w:eastAsia="ru-RU"/>
        </w:rPr>
        <w:lastRenderedPageBreak/>
        <w:t>предположить, что и в основных составах законодатель имел в виду также неосторожную форм</w:t>
      </w:r>
      <w:r w:rsidR="00F16983">
        <w:rPr>
          <w:rFonts w:ascii="Times New Roman" w:eastAsia="Times New Roman" w:hAnsi="Times New Roman" w:cs="Times New Roman"/>
          <w:sz w:val="28"/>
          <w:szCs w:val="28"/>
          <w:lang w:eastAsia="ru-RU"/>
        </w:rPr>
        <w:t>у вины... Поскольку в таких пре</w:t>
      </w:r>
      <w:r w:rsidRPr="00B21575">
        <w:rPr>
          <w:rFonts w:ascii="Times New Roman" w:eastAsia="Times New Roman" w:hAnsi="Times New Roman" w:cs="Times New Roman"/>
          <w:sz w:val="28"/>
          <w:szCs w:val="28"/>
          <w:lang w:eastAsia="ru-RU"/>
        </w:rPr>
        <w:t>ступлениях к признакам объектив</w:t>
      </w:r>
      <w:r w:rsidR="00F16983">
        <w:rPr>
          <w:rFonts w:ascii="Times New Roman" w:eastAsia="Times New Roman" w:hAnsi="Times New Roman" w:cs="Times New Roman"/>
          <w:sz w:val="28"/>
          <w:szCs w:val="28"/>
          <w:lang w:eastAsia="ru-RU"/>
        </w:rPr>
        <w:t>ной стороны относятся лишь свой</w:t>
      </w:r>
      <w:r w:rsidRPr="00B21575">
        <w:rPr>
          <w:rFonts w:ascii="Times New Roman" w:eastAsia="Times New Roman" w:hAnsi="Times New Roman" w:cs="Times New Roman"/>
          <w:sz w:val="28"/>
          <w:szCs w:val="28"/>
          <w:lang w:eastAsia="ru-RU"/>
        </w:rPr>
        <w:t>ства самого деяния, то только отношение к ним и должно составлять содержание неосторожной фор</w:t>
      </w:r>
      <w:r w:rsidR="00F16983">
        <w:rPr>
          <w:rFonts w:ascii="Times New Roman" w:eastAsia="Times New Roman" w:hAnsi="Times New Roman" w:cs="Times New Roman"/>
          <w:sz w:val="28"/>
          <w:szCs w:val="28"/>
          <w:lang w:eastAsia="ru-RU"/>
        </w:rPr>
        <w:t>мы вины, которая возможна исклю</w:t>
      </w:r>
      <w:r w:rsidRPr="00B21575">
        <w:rPr>
          <w:rFonts w:ascii="Times New Roman" w:eastAsia="Times New Roman" w:hAnsi="Times New Roman" w:cs="Times New Roman"/>
          <w:sz w:val="28"/>
          <w:szCs w:val="28"/>
          <w:lang w:eastAsia="ru-RU"/>
        </w:rPr>
        <w:t>чительн</w:t>
      </w:r>
      <w:r w:rsidR="00DF0D31">
        <w:rPr>
          <w:rFonts w:ascii="Times New Roman" w:eastAsia="Times New Roman" w:hAnsi="Times New Roman" w:cs="Times New Roman"/>
          <w:sz w:val="28"/>
          <w:szCs w:val="28"/>
          <w:lang w:eastAsia="ru-RU"/>
        </w:rPr>
        <w:t>о в виде небрежности»</w:t>
      </w:r>
      <w:r w:rsidR="00DF0D31">
        <w:rPr>
          <w:rStyle w:val="ad"/>
          <w:rFonts w:ascii="Times New Roman" w:eastAsia="Times New Roman" w:hAnsi="Times New Roman" w:cs="Times New Roman"/>
          <w:sz w:val="28"/>
          <w:szCs w:val="28"/>
          <w:lang w:eastAsia="ru-RU"/>
        </w:rPr>
        <w:footnoteReference w:id="15"/>
      </w:r>
      <w:r w:rsidRPr="00B21575">
        <w:rPr>
          <w:rFonts w:ascii="Times New Roman" w:eastAsia="Times New Roman" w:hAnsi="Times New Roman" w:cs="Times New Roman"/>
          <w:sz w:val="28"/>
          <w:szCs w:val="28"/>
          <w:lang w:eastAsia="ru-RU"/>
        </w:rPr>
        <w:t>.</w:t>
      </w:r>
    </w:p>
    <w:p w:rsidR="00F16983" w:rsidRDefault="00B21575" w:rsidP="00B21575">
      <w:pPr>
        <w:spacing w:after="0" w:line="360" w:lineRule="auto"/>
        <w:ind w:firstLine="851"/>
        <w:jc w:val="both"/>
        <w:rPr>
          <w:rFonts w:ascii="Times New Roman" w:eastAsia="Times New Roman" w:hAnsi="Times New Roman" w:cs="Times New Roman"/>
          <w:sz w:val="28"/>
          <w:szCs w:val="28"/>
          <w:lang w:eastAsia="ru-RU"/>
        </w:rPr>
      </w:pPr>
      <w:r w:rsidRPr="00B21575">
        <w:rPr>
          <w:rFonts w:ascii="Times New Roman" w:eastAsia="Times New Roman" w:hAnsi="Times New Roman" w:cs="Times New Roman"/>
          <w:sz w:val="28"/>
          <w:szCs w:val="28"/>
          <w:lang w:eastAsia="ru-RU"/>
        </w:rPr>
        <w:t>В-третьих, по мнению р</w:t>
      </w:r>
      <w:r w:rsidR="00F16983">
        <w:rPr>
          <w:rFonts w:ascii="Times New Roman" w:eastAsia="Times New Roman" w:hAnsi="Times New Roman" w:cs="Times New Roman"/>
          <w:sz w:val="28"/>
          <w:szCs w:val="28"/>
          <w:lang w:eastAsia="ru-RU"/>
        </w:rPr>
        <w:t>яда ученых-криминалистов, форму</w:t>
      </w:r>
      <w:r w:rsidRPr="00B21575">
        <w:rPr>
          <w:rFonts w:ascii="Times New Roman" w:eastAsia="Times New Roman" w:hAnsi="Times New Roman" w:cs="Times New Roman"/>
          <w:sz w:val="28"/>
          <w:szCs w:val="28"/>
          <w:lang w:eastAsia="ru-RU"/>
        </w:rPr>
        <w:t xml:space="preserve">ла небрежности, с указанием на </w:t>
      </w:r>
      <w:r w:rsidR="00F16983">
        <w:rPr>
          <w:rFonts w:ascii="Times New Roman" w:eastAsia="Times New Roman" w:hAnsi="Times New Roman" w:cs="Times New Roman"/>
          <w:sz w:val="28"/>
          <w:szCs w:val="28"/>
          <w:lang w:eastAsia="ru-RU"/>
        </w:rPr>
        <w:t>«мог и должен», расходится с по</w:t>
      </w:r>
      <w:r w:rsidRPr="00B21575">
        <w:rPr>
          <w:rFonts w:ascii="Times New Roman" w:eastAsia="Times New Roman" w:hAnsi="Times New Roman" w:cs="Times New Roman"/>
          <w:sz w:val="28"/>
          <w:szCs w:val="28"/>
          <w:lang w:eastAsia="ru-RU"/>
        </w:rPr>
        <w:t>ниманием вины как отношением к своему</w:t>
      </w:r>
      <w:r w:rsidR="006F0198">
        <w:rPr>
          <w:rFonts w:ascii="Times New Roman" w:eastAsia="Times New Roman" w:hAnsi="Times New Roman" w:cs="Times New Roman"/>
          <w:sz w:val="28"/>
          <w:szCs w:val="28"/>
          <w:lang w:eastAsia="ru-RU"/>
        </w:rPr>
        <w:t xml:space="preserve"> деянию (последствиям)</w:t>
      </w:r>
      <w:r w:rsidR="00F16983">
        <w:rPr>
          <w:rFonts w:ascii="Times New Roman" w:eastAsia="Times New Roman" w:hAnsi="Times New Roman" w:cs="Times New Roman"/>
          <w:sz w:val="28"/>
          <w:szCs w:val="28"/>
          <w:lang w:eastAsia="ru-RU"/>
        </w:rPr>
        <w:t>. Так, И. С. Иванов указыва</w:t>
      </w:r>
      <w:r w:rsidRPr="00B21575">
        <w:rPr>
          <w:rFonts w:ascii="Times New Roman" w:eastAsia="Times New Roman" w:hAnsi="Times New Roman" w:cs="Times New Roman"/>
          <w:sz w:val="28"/>
          <w:szCs w:val="28"/>
          <w:lang w:eastAsia="ru-RU"/>
        </w:rPr>
        <w:t>ет, что «если лицо не осознает об</w:t>
      </w:r>
      <w:r w:rsidR="00F16983">
        <w:rPr>
          <w:rFonts w:ascii="Times New Roman" w:eastAsia="Times New Roman" w:hAnsi="Times New Roman" w:cs="Times New Roman"/>
          <w:sz w:val="28"/>
          <w:szCs w:val="28"/>
          <w:lang w:eastAsia="ru-RU"/>
        </w:rPr>
        <w:t>щественной опасности своего дея</w:t>
      </w:r>
      <w:r w:rsidRPr="00B21575">
        <w:rPr>
          <w:rFonts w:ascii="Times New Roman" w:eastAsia="Times New Roman" w:hAnsi="Times New Roman" w:cs="Times New Roman"/>
          <w:sz w:val="28"/>
          <w:szCs w:val="28"/>
          <w:lang w:eastAsia="ru-RU"/>
        </w:rPr>
        <w:t>ния, не предвидит общественно опасных последствий, а лишь “при необходимой внимательности и предусмотрительности должно было и могло”, то имеет место не просто своеобразное, а потенциальное п</w:t>
      </w:r>
      <w:r w:rsidR="003C5023">
        <w:rPr>
          <w:rFonts w:ascii="Times New Roman" w:eastAsia="Times New Roman" w:hAnsi="Times New Roman" w:cs="Times New Roman"/>
          <w:sz w:val="28"/>
          <w:szCs w:val="28"/>
          <w:lang w:eastAsia="ru-RU"/>
        </w:rPr>
        <w:t>сихическое отношение»</w:t>
      </w:r>
      <w:r w:rsidR="003C5023">
        <w:rPr>
          <w:rStyle w:val="ad"/>
          <w:rFonts w:ascii="Times New Roman" w:eastAsia="Times New Roman" w:hAnsi="Times New Roman" w:cs="Times New Roman"/>
          <w:sz w:val="28"/>
          <w:szCs w:val="28"/>
          <w:lang w:eastAsia="ru-RU"/>
        </w:rPr>
        <w:footnoteReference w:id="16"/>
      </w:r>
      <w:r w:rsidRPr="00B21575">
        <w:rPr>
          <w:rFonts w:ascii="Times New Roman" w:eastAsia="Times New Roman" w:hAnsi="Times New Roman" w:cs="Times New Roman"/>
          <w:sz w:val="28"/>
          <w:szCs w:val="28"/>
          <w:lang w:eastAsia="ru-RU"/>
        </w:rPr>
        <w:t xml:space="preserve">. А относительно последнего еще Б. В. Хорнабуджели писал: «Тот, </w:t>
      </w:r>
      <w:r w:rsidR="00F16983">
        <w:rPr>
          <w:rFonts w:ascii="Times New Roman" w:eastAsia="Times New Roman" w:hAnsi="Times New Roman" w:cs="Times New Roman"/>
          <w:sz w:val="28"/>
          <w:szCs w:val="28"/>
          <w:lang w:eastAsia="ru-RU"/>
        </w:rPr>
        <w:t>кто говорит о потенциальном пси</w:t>
      </w:r>
      <w:r w:rsidRPr="00B21575">
        <w:rPr>
          <w:rFonts w:ascii="Times New Roman" w:eastAsia="Times New Roman" w:hAnsi="Times New Roman" w:cs="Times New Roman"/>
          <w:sz w:val="28"/>
          <w:szCs w:val="28"/>
          <w:lang w:eastAsia="ru-RU"/>
        </w:rPr>
        <w:t>хическом отношении, безусловно, должен знать, что в этом случае, фактически, пока он не имеет де</w:t>
      </w:r>
      <w:r w:rsidR="00F16983">
        <w:rPr>
          <w:rFonts w:ascii="Times New Roman" w:eastAsia="Times New Roman" w:hAnsi="Times New Roman" w:cs="Times New Roman"/>
          <w:sz w:val="28"/>
          <w:szCs w:val="28"/>
          <w:lang w:eastAsia="ru-RU"/>
        </w:rPr>
        <w:t>ла ни с каким отношением. Потен</w:t>
      </w:r>
      <w:r w:rsidRPr="00B21575">
        <w:rPr>
          <w:rFonts w:ascii="Times New Roman" w:eastAsia="Times New Roman" w:hAnsi="Times New Roman" w:cs="Times New Roman"/>
          <w:sz w:val="28"/>
          <w:szCs w:val="28"/>
          <w:lang w:eastAsia="ru-RU"/>
        </w:rPr>
        <w:t>циальная способность ни в коем случае не означает само проявлен</w:t>
      </w:r>
      <w:r w:rsidR="00482A51">
        <w:rPr>
          <w:rFonts w:ascii="Times New Roman" w:eastAsia="Times New Roman" w:hAnsi="Times New Roman" w:cs="Times New Roman"/>
          <w:sz w:val="28"/>
          <w:szCs w:val="28"/>
          <w:lang w:eastAsia="ru-RU"/>
        </w:rPr>
        <w:t>ие этой способности»</w:t>
      </w:r>
      <w:r w:rsidR="00482A51">
        <w:rPr>
          <w:rStyle w:val="ad"/>
          <w:rFonts w:ascii="Times New Roman" w:eastAsia="Times New Roman" w:hAnsi="Times New Roman" w:cs="Times New Roman"/>
          <w:sz w:val="28"/>
          <w:szCs w:val="28"/>
          <w:lang w:eastAsia="ru-RU"/>
        </w:rPr>
        <w:footnoteReference w:id="17"/>
      </w:r>
      <w:r w:rsidRPr="00B21575">
        <w:rPr>
          <w:rFonts w:ascii="Times New Roman" w:eastAsia="Times New Roman" w:hAnsi="Times New Roman" w:cs="Times New Roman"/>
          <w:sz w:val="28"/>
          <w:szCs w:val="28"/>
          <w:lang w:eastAsia="ru-RU"/>
        </w:rPr>
        <w:t xml:space="preserve">. </w:t>
      </w:r>
    </w:p>
    <w:p w:rsidR="00DC5347" w:rsidRPr="00B21575" w:rsidRDefault="00B21575" w:rsidP="00DC5347">
      <w:pPr>
        <w:spacing w:after="0" w:line="360" w:lineRule="auto"/>
        <w:ind w:firstLine="851"/>
        <w:jc w:val="both"/>
        <w:rPr>
          <w:rFonts w:ascii="Times New Roman" w:eastAsia="Times New Roman" w:hAnsi="Times New Roman" w:cs="Times New Roman"/>
          <w:sz w:val="28"/>
          <w:szCs w:val="28"/>
          <w:lang w:eastAsia="ru-RU"/>
        </w:rPr>
      </w:pPr>
      <w:r w:rsidRPr="00B21575">
        <w:rPr>
          <w:rFonts w:ascii="Times New Roman" w:eastAsia="Times New Roman" w:hAnsi="Times New Roman" w:cs="Times New Roman"/>
          <w:sz w:val="28"/>
          <w:szCs w:val="28"/>
          <w:lang w:eastAsia="ru-RU"/>
        </w:rPr>
        <w:t xml:space="preserve">Способом преодоления всех указанных трудностей является признание того, что отрицательный момент небрежности относится только к предвидению, а не осознанию. </w:t>
      </w:r>
    </w:p>
    <w:p w:rsidR="00B21575" w:rsidRPr="00B21575" w:rsidRDefault="00B21575" w:rsidP="00B21575">
      <w:pPr>
        <w:spacing w:after="0" w:line="360" w:lineRule="auto"/>
        <w:ind w:firstLine="851"/>
        <w:jc w:val="both"/>
        <w:rPr>
          <w:rFonts w:ascii="Times New Roman" w:eastAsia="Times New Roman" w:hAnsi="Times New Roman" w:cs="Times New Roman"/>
          <w:sz w:val="28"/>
          <w:szCs w:val="28"/>
          <w:lang w:eastAsia="ru-RU"/>
        </w:rPr>
      </w:pPr>
      <w:r w:rsidRPr="00B21575">
        <w:rPr>
          <w:rFonts w:ascii="Times New Roman" w:eastAsia="Times New Roman" w:hAnsi="Times New Roman" w:cs="Times New Roman"/>
          <w:sz w:val="28"/>
          <w:szCs w:val="28"/>
          <w:lang w:eastAsia="ru-RU"/>
        </w:rPr>
        <w:t>Ключевым элементом небр</w:t>
      </w:r>
      <w:r w:rsidR="00DC5347">
        <w:rPr>
          <w:rFonts w:ascii="Times New Roman" w:eastAsia="Times New Roman" w:hAnsi="Times New Roman" w:cs="Times New Roman"/>
          <w:sz w:val="28"/>
          <w:szCs w:val="28"/>
          <w:lang w:eastAsia="ru-RU"/>
        </w:rPr>
        <w:t>ежности является нарушение соот</w:t>
      </w:r>
      <w:r w:rsidRPr="00B21575">
        <w:rPr>
          <w:rFonts w:ascii="Times New Roman" w:eastAsia="Times New Roman" w:hAnsi="Times New Roman" w:cs="Times New Roman"/>
          <w:sz w:val="28"/>
          <w:szCs w:val="28"/>
          <w:lang w:eastAsia="ru-RU"/>
        </w:rPr>
        <w:t>ветствующих правил безопасности. Однако определение, данное законодателем в ч. 3 ст. 26 УК РФ</w:t>
      </w:r>
      <w:r w:rsidR="00DC5347">
        <w:rPr>
          <w:rFonts w:ascii="Times New Roman" w:eastAsia="Times New Roman" w:hAnsi="Times New Roman" w:cs="Times New Roman"/>
          <w:sz w:val="28"/>
          <w:szCs w:val="28"/>
          <w:lang w:eastAsia="ru-RU"/>
        </w:rPr>
        <w:t>, не разрешает вопроса об обяза</w:t>
      </w:r>
      <w:r w:rsidRPr="00B21575">
        <w:rPr>
          <w:rFonts w:ascii="Times New Roman" w:eastAsia="Times New Roman" w:hAnsi="Times New Roman" w:cs="Times New Roman"/>
          <w:sz w:val="28"/>
          <w:szCs w:val="28"/>
          <w:lang w:eastAsia="ru-RU"/>
        </w:rPr>
        <w:t>тельной осознанности такого нару</w:t>
      </w:r>
      <w:r w:rsidR="00DC5347">
        <w:rPr>
          <w:rFonts w:ascii="Times New Roman" w:eastAsia="Times New Roman" w:hAnsi="Times New Roman" w:cs="Times New Roman"/>
          <w:sz w:val="28"/>
          <w:szCs w:val="28"/>
          <w:lang w:eastAsia="ru-RU"/>
        </w:rPr>
        <w:t>шения, в результате чего небреж</w:t>
      </w:r>
      <w:r w:rsidRPr="00B21575">
        <w:rPr>
          <w:rFonts w:ascii="Times New Roman" w:eastAsia="Times New Roman" w:hAnsi="Times New Roman" w:cs="Times New Roman"/>
          <w:sz w:val="28"/>
          <w:szCs w:val="28"/>
          <w:lang w:eastAsia="ru-RU"/>
        </w:rPr>
        <w:t>ность неприменима к составам со</w:t>
      </w:r>
      <w:r w:rsidR="00DC5347">
        <w:rPr>
          <w:rFonts w:ascii="Times New Roman" w:eastAsia="Times New Roman" w:hAnsi="Times New Roman" w:cs="Times New Roman"/>
          <w:sz w:val="28"/>
          <w:szCs w:val="28"/>
          <w:lang w:eastAsia="ru-RU"/>
        </w:rPr>
        <w:t>здания угрозы и расходится с по</w:t>
      </w:r>
      <w:r w:rsidRPr="00B21575">
        <w:rPr>
          <w:rFonts w:ascii="Times New Roman" w:eastAsia="Times New Roman" w:hAnsi="Times New Roman" w:cs="Times New Roman"/>
          <w:sz w:val="28"/>
          <w:szCs w:val="28"/>
          <w:lang w:eastAsia="ru-RU"/>
        </w:rPr>
        <w:t>ниманием вины как отношением к своему деянию (последствиям).</w:t>
      </w:r>
    </w:p>
    <w:p w:rsidR="00B21575" w:rsidRDefault="00B21575" w:rsidP="00B21575">
      <w:pPr>
        <w:spacing w:after="0" w:line="360" w:lineRule="auto"/>
        <w:ind w:firstLine="851"/>
        <w:jc w:val="both"/>
        <w:rPr>
          <w:rFonts w:ascii="Times New Roman" w:eastAsia="Times New Roman" w:hAnsi="Times New Roman" w:cs="Times New Roman"/>
          <w:sz w:val="28"/>
          <w:szCs w:val="28"/>
          <w:lang w:eastAsia="ru-RU"/>
        </w:rPr>
      </w:pPr>
      <w:r w:rsidRPr="00B21575">
        <w:rPr>
          <w:rFonts w:ascii="Times New Roman" w:eastAsia="Times New Roman" w:hAnsi="Times New Roman" w:cs="Times New Roman"/>
          <w:sz w:val="28"/>
          <w:szCs w:val="28"/>
          <w:lang w:eastAsia="ru-RU"/>
        </w:rPr>
        <w:lastRenderedPageBreak/>
        <w:t>С учетом этого оптимальн</w:t>
      </w:r>
      <w:r w:rsidR="00DC5347">
        <w:rPr>
          <w:rFonts w:ascii="Times New Roman" w:eastAsia="Times New Roman" w:hAnsi="Times New Roman" w:cs="Times New Roman"/>
          <w:sz w:val="28"/>
          <w:szCs w:val="28"/>
          <w:lang w:eastAsia="ru-RU"/>
        </w:rPr>
        <w:t>ой представляется следующая фор</w:t>
      </w:r>
      <w:r w:rsidRPr="00B21575">
        <w:rPr>
          <w:rFonts w:ascii="Times New Roman" w:eastAsia="Times New Roman" w:hAnsi="Times New Roman" w:cs="Times New Roman"/>
          <w:sz w:val="28"/>
          <w:szCs w:val="28"/>
          <w:lang w:eastAsia="ru-RU"/>
        </w:rPr>
        <w:t>мула неосторожности: «Преступление признается совершенным по неосторожности, если лицо осознано нарушало соответствующие правила безопасности. Последствия действий (бездействия) лица признаются причиненными по н</w:t>
      </w:r>
      <w:r w:rsidR="00DC5347">
        <w:rPr>
          <w:rFonts w:ascii="Times New Roman" w:eastAsia="Times New Roman" w:hAnsi="Times New Roman" w:cs="Times New Roman"/>
          <w:sz w:val="28"/>
          <w:szCs w:val="28"/>
          <w:lang w:eastAsia="ru-RU"/>
        </w:rPr>
        <w:t>еосторожности, если лицо при не</w:t>
      </w:r>
      <w:r w:rsidRPr="00B21575">
        <w:rPr>
          <w:rFonts w:ascii="Times New Roman" w:eastAsia="Times New Roman" w:hAnsi="Times New Roman" w:cs="Times New Roman"/>
          <w:sz w:val="28"/>
          <w:szCs w:val="28"/>
          <w:lang w:eastAsia="ru-RU"/>
        </w:rPr>
        <w:t>обходимой внимательности и предусмотрительности должно было и могло предвидеть возможность их наступления».</w:t>
      </w:r>
    </w:p>
    <w:p w:rsidR="00723D3E" w:rsidRPr="00F94314" w:rsidRDefault="00723D3E" w:rsidP="00723D3E">
      <w:pPr>
        <w:spacing w:after="0" w:line="360" w:lineRule="auto"/>
        <w:ind w:firstLine="851"/>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В судебной практике, </w:t>
      </w:r>
      <w:r w:rsidR="000C7D76">
        <w:rPr>
          <w:rFonts w:ascii="Times New Roman" w:eastAsia="Times New Roman" w:hAnsi="Times New Roman" w:cs="Times New Roman"/>
          <w:sz w:val="28"/>
          <w:szCs w:val="28"/>
          <w:lang w:eastAsia="ru-RU"/>
        </w:rPr>
        <w:t>на данный момент</w:t>
      </w:r>
      <w:r>
        <w:rPr>
          <w:rFonts w:ascii="Times New Roman" w:eastAsia="Times New Roman" w:hAnsi="Times New Roman" w:cs="Times New Roman"/>
          <w:sz w:val="28"/>
          <w:szCs w:val="28"/>
          <w:lang w:eastAsia="ru-RU"/>
        </w:rPr>
        <w:t xml:space="preserve">, это выглядит так: </w:t>
      </w:r>
      <w:r w:rsidRPr="00C23AD1">
        <w:rPr>
          <w:rFonts w:ascii="Times New Roman" w:eastAsia="Times New Roman" w:hAnsi="Times New Roman" w:cs="Times New Roman"/>
          <w:sz w:val="28"/>
          <w:szCs w:val="28"/>
          <w:lang w:eastAsia="ru-RU"/>
        </w:rPr>
        <w:t>«</w:t>
      </w:r>
      <w:r w:rsidRPr="00C23AD1">
        <w:rPr>
          <w:rFonts w:ascii="Times New Roman" w:hAnsi="Times New Roman" w:cs="Times New Roman"/>
          <w:sz w:val="28"/>
          <w:szCs w:val="28"/>
        </w:rPr>
        <w:t xml:space="preserve">В силу </w:t>
      </w:r>
      <w:r w:rsidRPr="00C23AD1">
        <w:rPr>
          <w:rStyle w:val="snippetequal"/>
          <w:rFonts w:ascii="Times New Roman" w:hAnsi="Times New Roman" w:cs="Times New Roman"/>
          <w:sz w:val="28"/>
          <w:szCs w:val="28"/>
        </w:rPr>
        <w:t>ст</w:t>
      </w:r>
      <w:r w:rsidRPr="00C23AD1">
        <w:rPr>
          <w:rFonts w:ascii="Times New Roman" w:hAnsi="Times New Roman" w:cs="Times New Roman"/>
          <w:sz w:val="28"/>
          <w:szCs w:val="28"/>
        </w:rPr>
        <w:t xml:space="preserve">. </w:t>
      </w:r>
      <w:hyperlink r:id="rId13" w:tgtFrame="_blank" w:tooltip="УК РФ &gt;  Общая часть &gt; Раздел II. Преступление &gt; Глава 5. Вина &gt;&lt;span class=&quot;snippet_equal&quot;&gt; Статья &lt;/span&gt;&lt;span class=&quot;snippet_equal&quot;&gt; 26 &lt;/span&gt;. Преступление, совершенное по &lt;span class=&quot;snippet_equal&quot;&gt; неосторожности &lt;/span&gt;" w:history="1">
        <w:r w:rsidRPr="00C23AD1">
          <w:rPr>
            <w:rStyle w:val="snippetequal"/>
            <w:rFonts w:ascii="Times New Roman" w:hAnsi="Times New Roman" w:cs="Times New Roman"/>
            <w:sz w:val="28"/>
            <w:szCs w:val="28"/>
          </w:rPr>
          <w:t xml:space="preserve">26 УК </w:t>
        </w:r>
        <w:r w:rsidRPr="00C23AD1">
          <w:rPr>
            <w:rStyle w:val="a3"/>
            <w:rFonts w:ascii="Times New Roman" w:hAnsi="Times New Roman" w:cs="Times New Roman"/>
            <w:color w:val="auto"/>
            <w:sz w:val="28"/>
            <w:szCs w:val="28"/>
            <w:u w:val="none"/>
          </w:rPr>
          <w:t>РФ</w:t>
        </w:r>
      </w:hyperlink>
      <w:r w:rsidRPr="00C23AD1">
        <w:rPr>
          <w:rFonts w:ascii="Times New Roman" w:hAnsi="Times New Roman" w:cs="Times New Roman"/>
          <w:sz w:val="28"/>
          <w:szCs w:val="28"/>
        </w:rPr>
        <w:t xml:space="preserve"> преступлением, совершенным по </w:t>
      </w:r>
      <w:r w:rsidRPr="00C23AD1">
        <w:rPr>
          <w:rStyle w:val="snippetequal"/>
          <w:rFonts w:ascii="Times New Roman" w:hAnsi="Times New Roman" w:cs="Times New Roman"/>
          <w:sz w:val="28"/>
          <w:szCs w:val="28"/>
        </w:rPr>
        <w:t>неосторожности</w:t>
      </w:r>
      <w:r w:rsidRPr="00C23AD1">
        <w:rPr>
          <w:rFonts w:ascii="Times New Roman" w:hAnsi="Times New Roman" w:cs="Times New Roman"/>
          <w:sz w:val="28"/>
          <w:szCs w:val="28"/>
        </w:rPr>
        <w:t xml:space="preserve">, признается деяние, совершенное по легкомыслию или небрежности. Исходя из обстоятельств дела, Рыбаченко В.А., длительное время проживая вместе с ФИО2, не мог не знать о том, что в силу состояния здоровья ФИО2 плохо ходит и держится на ногах, в связи с чем совершая вышеуказанные действия подсудимый мог и должен был предвидеть, что ФИО2, помимо проблем со здоровьем, находившаяся еще и в состоянии алкогольного опьянения, от действий Рыбаченко В.А. может упасть, удариться, тем самым причинив вред своему здоровью. Но Рыбаченко В.А. не было проявлено должной внимательности и предусмотрительности, и в результате его небрежности наступила смерть ФИО2, а потому подсудимый должен нести ответственность за причинение смерти по </w:t>
      </w:r>
      <w:r w:rsidRPr="00C23AD1">
        <w:rPr>
          <w:rStyle w:val="snippetequal"/>
          <w:rFonts w:ascii="Times New Roman" w:hAnsi="Times New Roman" w:cs="Times New Roman"/>
          <w:sz w:val="28"/>
          <w:szCs w:val="28"/>
        </w:rPr>
        <w:t>неосторожности</w:t>
      </w:r>
      <w:r w:rsidRPr="00C23AD1">
        <w:rPr>
          <w:rFonts w:ascii="Times New Roman" w:hAnsi="Times New Roman" w:cs="Times New Roman"/>
          <w:sz w:val="28"/>
          <w:szCs w:val="28"/>
        </w:rPr>
        <w:t xml:space="preserve">. Исходя из предшествующего преступлению поведения подсудимого и потерпевшей, их взаимоотношений, способа совершения преступления, характера и локализации ранений, и иных обстоятельств дела, суд приходит к выводу, что смерть потерпевшей ФИО2 наступила именно в результате </w:t>
      </w:r>
      <w:r w:rsidRPr="00C23AD1">
        <w:rPr>
          <w:rStyle w:val="snippetequal"/>
          <w:rFonts w:ascii="Times New Roman" w:hAnsi="Times New Roman" w:cs="Times New Roman"/>
          <w:sz w:val="28"/>
          <w:szCs w:val="28"/>
        </w:rPr>
        <w:t xml:space="preserve">неосторожных </w:t>
      </w:r>
      <w:r w:rsidRPr="00C23AD1">
        <w:rPr>
          <w:rFonts w:ascii="Times New Roman" w:hAnsi="Times New Roman" w:cs="Times New Roman"/>
          <w:sz w:val="28"/>
          <w:szCs w:val="28"/>
        </w:rPr>
        <w:t>действий подсудимого ФИО1»</w:t>
      </w:r>
      <w:r w:rsidR="00FB35E7">
        <w:rPr>
          <w:rStyle w:val="ad"/>
          <w:rFonts w:ascii="Times New Roman" w:hAnsi="Times New Roman" w:cs="Times New Roman"/>
          <w:sz w:val="28"/>
          <w:szCs w:val="28"/>
        </w:rPr>
        <w:footnoteReference w:id="18"/>
      </w:r>
      <w:r w:rsidRPr="00C23AD1">
        <w:rPr>
          <w:rFonts w:ascii="Times New Roman" w:hAnsi="Times New Roman" w:cs="Times New Roman"/>
          <w:sz w:val="28"/>
          <w:szCs w:val="28"/>
        </w:rPr>
        <w:t>.</w:t>
      </w:r>
    </w:p>
    <w:p w:rsidR="00492549" w:rsidRDefault="00D84820" w:rsidP="00FB3E63">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 xml:space="preserve">Также, можно проследить, что в судебной практике, наиболее часто встречающимися преступлениями, сопряженными с виновной неосторожностью являются преступления предусмотренные ст. 264 УК РФ: </w:t>
      </w:r>
      <w:r w:rsidR="008D299C" w:rsidRPr="008D299C">
        <w:rPr>
          <w:rFonts w:ascii="Times New Roman" w:hAnsi="Times New Roman" w:cs="Times New Roman"/>
          <w:sz w:val="28"/>
          <w:szCs w:val="28"/>
        </w:rPr>
        <w:t xml:space="preserve">«В судебном заседании установлено, что 05.08.2016 года водитель Подволотских Юрий Анатольевич (Далее - ответчик, Подволотских Ю.А), не имея водительского удостоверения, в нарушение требований п. 2.1.1 Правил дорожного движения РФ, находясь в состоянии алкогольного опьянения, действуя с преступным </w:t>
      </w:r>
      <w:r w:rsidR="008D299C" w:rsidRPr="008D299C">
        <w:rPr>
          <w:rStyle w:val="snippetequal"/>
          <w:rFonts w:ascii="Times New Roman" w:hAnsi="Times New Roman" w:cs="Times New Roman"/>
          <w:sz w:val="28"/>
          <w:szCs w:val="28"/>
        </w:rPr>
        <w:t xml:space="preserve">легкомыслием </w:t>
      </w:r>
      <w:r w:rsidR="008D299C" w:rsidRPr="008D299C">
        <w:rPr>
          <w:rFonts w:ascii="Times New Roman" w:hAnsi="Times New Roman" w:cs="Times New Roman"/>
          <w:sz w:val="28"/>
          <w:szCs w:val="28"/>
        </w:rPr>
        <w:t>в нарушении требований п. 2.7 ПДД РФ, управляя технически исправным автомобилем ГАЗ 3110 регистрационный знак Номер, в условиях светлого времени суток, неограниченной видимости, дорожном покрытии - сухом грунте, осуществлял движение по технологической автодороге АО «Сибирский Антрацит» со стороны 70 км. трассы Р-256 «Чуйский тракт» Новосибирск - Барнаул -</w:t>
      </w:r>
      <w:r w:rsidR="008D299C">
        <w:rPr>
          <w:rFonts w:ascii="Times New Roman" w:hAnsi="Times New Roman" w:cs="Times New Roman"/>
          <w:sz w:val="28"/>
          <w:szCs w:val="28"/>
        </w:rPr>
        <w:t xml:space="preserve"> </w:t>
      </w:r>
      <w:r w:rsidR="008D299C" w:rsidRPr="008D299C">
        <w:rPr>
          <w:rFonts w:ascii="Times New Roman" w:hAnsi="Times New Roman" w:cs="Times New Roman"/>
          <w:sz w:val="28"/>
          <w:szCs w:val="28"/>
        </w:rPr>
        <w:t xml:space="preserve">Горно - Алтайск. Водитель Подволотских Ю.А. проявляя преступное </w:t>
      </w:r>
      <w:r w:rsidR="008D299C" w:rsidRPr="008D299C">
        <w:rPr>
          <w:rStyle w:val="snippetequal"/>
          <w:rFonts w:ascii="Times New Roman" w:hAnsi="Times New Roman" w:cs="Times New Roman"/>
          <w:sz w:val="28"/>
          <w:szCs w:val="28"/>
        </w:rPr>
        <w:t>легкомыслие</w:t>
      </w:r>
      <w:r w:rsidR="008D299C" w:rsidRPr="008D299C">
        <w:rPr>
          <w:rFonts w:ascii="Times New Roman" w:hAnsi="Times New Roman" w:cs="Times New Roman"/>
          <w:sz w:val="28"/>
          <w:szCs w:val="28"/>
        </w:rPr>
        <w:t xml:space="preserve">, самонадеянно рассчитывая на предотвращение общественно опасных последствий, в виде причинения тяжкого вреда здоровью участникам дорожного движения, был не внимателен к дорожной обстановке, не избрал скорость, обеспечивающую водителю возможность постоянного контроля за движением транспортного средства, не учел при этом интенсивность движения, особенности и состояние транспортного средства и груза, дорожные и метеорологические условия, не предприняв мер к снижению скорости, вплоть до остановки транспортного средства, в нарушении п. п. 1.3, 1.5, 10.1 Правил дорожного движения РФ, являясь участником дорожного движения, который обязан знать и соблюдать относящиеся к нему требования Правил дорожного движения РФ и действовать таким образом, чтобы не создавать опасности для движения и не причинять вреда, в пути следования, на 3 км. + 400 м. технологической автодороги АО «Сибирский Антрацит», произвел столкновение передней частью своего автомобиля с задней частью автомобиля ПАЗ 4234 регистрационный знак Номер который находился на полосе для движения по </w:t>
      </w:r>
      <w:r w:rsidR="008D299C" w:rsidRPr="008D299C">
        <w:rPr>
          <w:rFonts w:ascii="Times New Roman" w:hAnsi="Times New Roman" w:cs="Times New Roman"/>
          <w:sz w:val="28"/>
          <w:szCs w:val="28"/>
        </w:rPr>
        <w:lastRenderedPageBreak/>
        <w:t>направлению д. Ургун - 40 км. 400 м. от г. Искитима у края проезжей части, который в свою очередь произвел столкновение спереди стоящим автомобилем ПАЗ 4234 регистрационный знак Номер регион, который так же находился на полосе для движения по направлению д. Ургун у края проезжей части, от чего пешеход Харашвили Георгий Михайлович (далее - Харашвили Г.М.) который являлся застрахованным лицом -, находящийся между ПАЗ 4234 регистрационный знак Номер и ПАЗ 4234 регистрационный знак Номер регион, получил телесные повреждения. В результате неосторожных действий водителя Подволотских Ю.А., согласно заключению судебной медицинской экспертизы ВК 307 от 09.08.2016г. у Харашвили Г.М., обнаружены следующие телесные повреждения: рана правой брови (одна), перелом правой скуловой кости, переломы стенок верхнечелюстной пазухи справа, переломы нижних стенок правой и левой орбиты, ссадины грудной клетки справа, переломы правых 3-го - 6-го ребер с повреждением ткани легкого, пневмоторакс, разрыв лонного сочленения, переломы левой лонной и левой седалищной кости. Описанные телесные повреждения об</w:t>
      </w:r>
      <w:r w:rsidR="00F94314">
        <w:rPr>
          <w:rFonts w:ascii="Times New Roman" w:hAnsi="Times New Roman" w:cs="Times New Roman"/>
          <w:sz w:val="28"/>
          <w:szCs w:val="28"/>
        </w:rPr>
        <w:t>разовались в результате дорожно-</w:t>
      </w:r>
      <w:r w:rsidR="008D299C" w:rsidRPr="008D299C">
        <w:rPr>
          <w:rFonts w:ascii="Times New Roman" w:hAnsi="Times New Roman" w:cs="Times New Roman"/>
          <w:sz w:val="28"/>
          <w:szCs w:val="28"/>
        </w:rPr>
        <w:t>транспортного происшествия, имевшего место 05.08.2016г. в 17.20, составляют единую тупую травму тела, причинены воздействием тупого твердого предмета (предметов), которыми могли являться выступающие части кузова движущегося автомобиля - данное телесное повреждение, Причиной данного дорожно-транспортного происшествия явилось грубое нарушение водителем Подволотских Ю.А при управлении автомобилем ГАЗ 3110 регистрационный знак С802СЕ154, требований п.п. 1.3,1.5,2.1.1,2.7,10.</w:t>
      </w:r>
      <w:r w:rsidR="008D299C">
        <w:rPr>
          <w:rFonts w:ascii="Times New Roman" w:hAnsi="Times New Roman" w:cs="Times New Roman"/>
          <w:sz w:val="28"/>
          <w:szCs w:val="28"/>
        </w:rPr>
        <w:t>1 Правил дорожного движения РФ.</w:t>
      </w:r>
      <w:r w:rsidR="008D299C" w:rsidRPr="008D299C">
        <w:rPr>
          <w:rFonts w:ascii="Times New Roman" w:hAnsi="Times New Roman" w:cs="Times New Roman"/>
          <w:sz w:val="28"/>
          <w:szCs w:val="28"/>
        </w:rPr>
        <w:br/>
        <w:t xml:space="preserve">Приговором Искитимского районного суда от 26.01.2017 г., вступившего в законную силу, Подволотских Ю.А. признан виновным в совершении преступления предусмотренного ч. 2 ст. </w:t>
      </w:r>
      <w:hyperlink r:id="rId14" w:tgtFrame="_blank" w:tooltip="УК РФ &gt;  Особенная часть &gt; Раздел IX. Преступления против общественной безопасности и общественного порядка &gt; Глава 27. Преступления против безопасности движения и эксплуатации транспорта &gt; Статья 264. Нарушение правил дорожного движения и эксплуатации транспо" w:history="1">
        <w:r w:rsidR="008D299C" w:rsidRPr="008D299C">
          <w:rPr>
            <w:rStyle w:val="a3"/>
            <w:rFonts w:ascii="Times New Roman" w:hAnsi="Times New Roman" w:cs="Times New Roman"/>
            <w:color w:val="auto"/>
            <w:sz w:val="28"/>
            <w:szCs w:val="28"/>
            <w:u w:val="none"/>
          </w:rPr>
          <w:t>264 УК РФ</w:t>
        </w:r>
      </w:hyperlink>
      <w:r w:rsidR="008D299C" w:rsidRPr="008D299C">
        <w:rPr>
          <w:rFonts w:ascii="Times New Roman" w:hAnsi="Times New Roman" w:cs="Times New Roman"/>
          <w:sz w:val="28"/>
          <w:szCs w:val="28"/>
        </w:rPr>
        <w:t>»</w:t>
      </w:r>
      <w:r w:rsidR="00324894">
        <w:rPr>
          <w:rStyle w:val="ad"/>
          <w:rFonts w:ascii="Times New Roman" w:hAnsi="Times New Roman" w:cs="Times New Roman"/>
          <w:sz w:val="28"/>
          <w:szCs w:val="28"/>
        </w:rPr>
        <w:footnoteReference w:id="19"/>
      </w:r>
      <w:r w:rsidR="008D299C" w:rsidRPr="008D299C">
        <w:rPr>
          <w:rFonts w:ascii="Times New Roman" w:hAnsi="Times New Roman" w:cs="Times New Roman"/>
          <w:sz w:val="28"/>
          <w:szCs w:val="28"/>
        </w:rPr>
        <w:t>.</w:t>
      </w:r>
    </w:p>
    <w:p w:rsidR="0094709D" w:rsidRDefault="0094709D" w:rsidP="0094709D">
      <w:pPr>
        <w:spacing w:after="0" w:line="360" w:lineRule="auto"/>
        <w:ind w:firstLine="851"/>
        <w:jc w:val="center"/>
        <w:rPr>
          <w:rFonts w:ascii="Times New Roman" w:hAnsi="Times New Roman" w:cs="Times New Roman"/>
          <w:b/>
          <w:sz w:val="28"/>
          <w:szCs w:val="28"/>
        </w:rPr>
      </w:pPr>
      <w:r w:rsidRPr="0094709D">
        <w:rPr>
          <w:rFonts w:ascii="Times New Roman" w:hAnsi="Times New Roman" w:cs="Times New Roman"/>
          <w:b/>
          <w:sz w:val="28"/>
          <w:szCs w:val="28"/>
        </w:rPr>
        <w:lastRenderedPageBreak/>
        <w:t>ЗАКЛЮЧЕНИЕ</w:t>
      </w:r>
    </w:p>
    <w:p w:rsidR="0094709D" w:rsidRPr="0094709D" w:rsidRDefault="0094709D" w:rsidP="0094709D">
      <w:pPr>
        <w:spacing w:after="0" w:line="360" w:lineRule="auto"/>
        <w:ind w:firstLine="851"/>
        <w:jc w:val="center"/>
        <w:rPr>
          <w:rFonts w:ascii="Times New Roman" w:hAnsi="Times New Roman" w:cs="Times New Roman"/>
          <w:b/>
          <w:sz w:val="28"/>
          <w:szCs w:val="28"/>
        </w:rPr>
      </w:pPr>
    </w:p>
    <w:p w:rsidR="00C5524B" w:rsidRDefault="00C5524B" w:rsidP="00723D3E">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Делая вывод, на основе изложенного в</w:t>
      </w:r>
      <w:r w:rsidR="0094709D" w:rsidRPr="00C5524B">
        <w:rPr>
          <w:rFonts w:ascii="Times New Roman" w:hAnsi="Times New Roman" w:cs="Times New Roman"/>
          <w:sz w:val="28"/>
          <w:szCs w:val="28"/>
        </w:rPr>
        <w:t>ыше</w:t>
      </w:r>
      <w:r>
        <w:rPr>
          <w:rFonts w:ascii="Times New Roman" w:hAnsi="Times New Roman" w:cs="Times New Roman"/>
          <w:sz w:val="28"/>
          <w:szCs w:val="28"/>
        </w:rPr>
        <w:t>, можно говорить о том, что</w:t>
      </w:r>
      <w:r w:rsidR="0094709D" w:rsidRPr="00C5524B">
        <w:rPr>
          <w:rFonts w:ascii="Times New Roman" w:hAnsi="Times New Roman" w:cs="Times New Roman"/>
          <w:sz w:val="28"/>
          <w:szCs w:val="28"/>
        </w:rPr>
        <w:t xml:space="preserve"> мы отметили причину, которая потребовала изменения ч. 2 ст. 24 УК 1996 г. Действительно, в Особенной части ряд традиционно неосторожных преступлений был обрисован без указания на эту форму вины. В итоге фактически было блокировано применение УК РФ в случае совершения по неосторожности серьезных преступлений. Поспешно модифицировав ч. 2 ст. 24 УК в 1998 г., законодатель решил эту проблему. Теперь, как уже упоминалось, общим правилом толкования стал не «умысел», а комбинация «умысел + неосторожность». К сожалению, эта законодательная реформация состоялась без соответствующей ревизии Особенной части УК. </w:t>
      </w:r>
    </w:p>
    <w:p w:rsidR="00C5524B" w:rsidRDefault="0094709D" w:rsidP="00723D3E">
      <w:pPr>
        <w:spacing w:after="0" w:line="360" w:lineRule="auto"/>
        <w:ind w:firstLine="851"/>
        <w:jc w:val="both"/>
        <w:rPr>
          <w:rFonts w:ascii="Times New Roman" w:hAnsi="Times New Roman" w:cs="Times New Roman"/>
          <w:sz w:val="28"/>
          <w:szCs w:val="28"/>
        </w:rPr>
      </w:pPr>
      <w:r w:rsidRPr="00C5524B">
        <w:rPr>
          <w:rFonts w:ascii="Times New Roman" w:hAnsi="Times New Roman" w:cs="Times New Roman"/>
          <w:sz w:val="28"/>
          <w:szCs w:val="28"/>
        </w:rPr>
        <w:t>В итоге сейчас мы пришли к другой крайности: ряд составов преступлений, традиционно толкуемых как умышленные, формально допускает и неосторожность. Например, нет препятствий для уголовного преследования за незаконное освобождение от уголовной ответственности (ст. 300 УК), допущенное по неосторожности. Хотя очевидно, что по духу УК этот состав предполагает исключительно умышленную форму вины, из чего обоснованно исходят большинство специалистов</w:t>
      </w:r>
      <w:r w:rsidR="00C5524B">
        <w:rPr>
          <w:rStyle w:val="ad"/>
          <w:rFonts w:ascii="Times New Roman" w:hAnsi="Times New Roman" w:cs="Times New Roman"/>
          <w:sz w:val="28"/>
          <w:szCs w:val="28"/>
        </w:rPr>
        <w:footnoteReference w:id="20"/>
      </w:r>
      <w:r w:rsidRPr="00C5524B">
        <w:rPr>
          <w:rFonts w:ascii="Times New Roman" w:hAnsi="Times New Roman" w:cs="Times New Roman"/>
          <w:sz w:val="28"/>
          <w:szCs w:val="28"/>
        </w:rPr>
        <w:t xml:space="preserve">. </w:t>
      </w:r>
    </w:p>
    <w:p w:rsidR="0094709D" w:rsidRPr="00EE7BFC" w:rsidRDefault="0094709D" w:rsidP="00723D3E">
      <w:pPr>
        <w:spacing w:after="0" w:line="360" w:lineRule="auto"/>
        <w:ind w:firstLine="851"/>
        <w:jc w:val="both"/>
        <w:rPr>
          <w:rFonts w:ascii="Times New Roman" w:hAnsi="Times New Roman" w:cs="Times New Roman"/>
          <w:sz w:val="28"/>
          <w:szCs w:val="28"/>
        </w:rPr>
      </w:pPr>
      <w:r w:rsidRPr="00C5524B">
        <w:rPr>
          <w:rFonts w:ascii="Times New Roman" w:hAnsi="Times New Roman" w:cs="Times New Roman"/>
          <w:sz w:val="28"/>
          <w:szCs w:val="28"/>
        </w:rPr>
        <w:t xml:space="preserve">При определении вины в составах экономических преступлений в комментариях к УК, учебниках, монографиях и т. д. и вовсе наблюдается настоящий хаос. Убеждены, что для исправления ситуации, обеспечения принципа законности (предполагающего четкую обрисовку границ состава преступления) и исключения заведомо не обоснованных случаев привлечения к уголовной ответственности необходимо в соответствующих составах (подобных предусмотренному ст. 300 УК) закрепить указание на </w:t>
      </w:r>
      <w:r w:rsidRPr="00EE7BFC">
        <w:rPr>
          <w:rFonts w:ascii="Times New Roman" w:hAnsi="Times New Roman" w:cs="Times New Roman"/>
          <w:sz w:val="28"/>
          <w:szCs w:val="28"/>
        </w:rPr>
        <w:t>умышленную форму вины (прямо или косвенно)</w:t>
      </w:r>
      <w:r w:rsidR="004D1804" w:rsidRPr="00EE7BFC">
        <w:rPr>
          <w:rFonts w:ascii="Times New Roman" w:hAnsi="Times New Roman" w:cs="Times New Roman"/>
          <w:sz w:val="28"/>
          <w:szCs w:val="28"/>
        </w:rPr>
        <w:t>.</w:t>
      </w:r>
    </w:p>
    <w:p w:rsidR="00EE7BFC" w:rsidRPr="00EE7BFC" w:rsidRDefault="00EE7BFC" w:rsidP="00723D3E">
      <w:pPr>
        <w:spacing w:after="0" w:line="360" w:lineRule="auto"/>
        <w:ind w:firstLine="851"/>
        <w:jc w:val="both"/>
        <w:rPr>
          <w:rFonts w:ascii="Times New Roman" w:eastAsia="Times New Roman" w:hAnsi="Times New Roman" w:cs="Times New Roman"/>
          <w:sz w:val="28"/>
          <w:szCs w:val="28"/>
          <w:lang w:eastAsia="ru-RU"/>
        </w:rPr>
      </w:pPr>
      <w:r w:rsidRPr="00EE7BFC">
        <w:rPr>
          <w:rFonts w:ascii="Times New Roman" w:hAnsi="Times New Roman" w:cs="Times New Roman"/>
          <w:sz w:val="28"/>
          <w:szCs w:val="28"/>
        </w:rPr>
        <w:t xml:space="preserve">Надеемся, что приведенные выше соображения в обозримом будущем позволят усовершенствовать регламентацию </w:t>
      </w:r>
      <w:r>
        <w:rPr>
          <w:rFonts w:ascii="Times New Roman" w:hAnsi="Times New Roman" w:cs="Times New Roman"/>
          <w:sz w:val="28"/>
          <w:szCs w:val="28"/>
        </w:rPr>
        <w:t xml:space="preserve">неосторожной </w:t>
      </w:r>
      <w:r w:rsidRPr="00EE7BFC">
        <w:rPr>
          <w:rFonts w:ascii="Times New Roman" w:hAnsi="Times New Roman" w:cs="Times New Roman"/>
          <w:sz w:val="28"/>
          <w:szCs w:val="28"/>
        </w:rPr>
        <w:t xml:space="preserve">вины в </w:t>
      </w:r>
      <w:r w:rsidRPr="00EE7BFC">
        <w:rPr>
          <w:rFonts w:ascii="Times New Roman" w:hAnsi="Times New Roman" w:cs="Times New Roman"/>
          <w:sz w:val="28"/>
          <w:szCs w:val="28"/>
        </w:rPr>
        <w:lastRenderedPageBreak/>
        <w:t>российском уголовном законе, упорядочить процесс построения составов преступлений и увеличить уровень формальной определенности норм отечественного уголовного права.</w:t>
      </w:r>
    </w:p>
    <w:p w:rsidR="00723D3E" w:rsidRDefault="00723D3E" w:rsidP="00B21575">
      <w:pPr>
        <w:spacing w:after="0" w:line="360" w:lineRule="auto"/>
        <w:ind w:firstLine="851"/>
        <w:jc w:val="both"/>
        <w:rPr>
          <w:rFonts w:ascii="Times New Roman" w:hAnsi="Times New Roman" w:cs="Times New Roman"/>
          <w:sz w:val="28"/>
          <w:szCs w:val="28"/>
        </w:rPr>
      </w:pPr>
    </w:p>
    <w:p w:rsidR="00B23FA1" w:rsidRDefault="00B23FA1" w:rsidP="00B21575">
      <w:pPr>
        <w:spacing w:after="0" w:line="360" w:lineRule="auto"/>
        <w:ind w:firstLine="851"/>
        <w:jc w:val="both"/>
        <w:rPr>
          <w:rFonts w:ascii="Times New Roman" w:hAnsi="Times New Roman" w:cs="Times New Roman"/>
          <w:sz w:val="28"/>
          <w:szCs w:val="28"/>
        </w:rPr>
      </w:pPr>
    </w:p>
    <w:p w:rsidR="00B23FA1" w:rsidRDefault="00B23FA1" w:rsidP="00B21575">
      <w:pPr>
        <w:spacing w:after="0" w:line="360" w:lineRule="auto"/>
        <w:ind w:firstLine="851"/>
        <w:jc w:val="both"/>
        <w:rPr>
          <w:rFonts w:ascii="Times New Roman" w:hAnsi="Times New Roman" w:cs="Times New Roman"/>
          <w:sz w:val="28"/>
          <w:szCs w:val="28"/>
        </w:rPr>
      </w:pPr>
    </w:p>
    <w:p w:rsidR="00B23FA1" w:rsidRDefault="00B23FA1" w:rsidP="00B21575">
      <w:pPr>
        <w:spacing w:after="0" w:line="360" w:lineRule="auto"/>
        <w:ind w:firstLine="851"/>
        <w:jc w:val="both"/>
        <w:rPr>
          <w:rFonts w:ascii="Times New Roman" w:hAnsi="Times New Roman" w:cs="Times New Roman"/>
          <w:sz w:val="28"/>
          <w:szCs w:val="28"/>
        </w:rPr>
      </w:pPr>
    </w:p>
    <w:p w:rsidR="00B23FA1" w:rsidRDefault="00B23FA1" w:rsidP="00B21575">
      <w:pPr>
        <w:spacing w:after="0" w:line="360" w:lineRule="auto"/>
        <w:ind w:firstLine="851"/>
        <w:jc w:val="both"/>
        <w:rPr>
          <w:rFonts w:ascii="Times New Roman" w:hAnsi="Times New Roman" w:cs="Times New Roman"/>
          <w:sz w:val="28"/>
          <w:szCs w:val="28"/>
        </w:rPr>
      </w:pPr>
    </w:p>
    <w:p w:rsidR="00B23FA1" w:rsidRDefault="00B23FA1" w:rsidP="00B21575">
      <w:pPr>
        <w:spacing w:after="0" w:line="360" w:lineRule="auto"/>
        <w:ind w:firstLine="851"/>
        <w:jc w:val="both"/>
        <w:rPr>
          <w:rFonts w:ascii="Times New Roman" w:hAnsi="Times New Roman" w:cs="Times New Roman"/>
          <w:sz w:val="28"/>
          <w:szCs w:val="28"/>
        </w:rPr>
      </w:pPr>
    </w:p>
    <w:p w:rsidR="00B23FA1" w:rsidRDefault="00B23FA1" w:rsidP="00B21575">
      <w:pPr>
        <w:spacing w:after="0" w:line="360" w:lineRule="auto"/>
        <w:ind w:firstLine="851"/>
        <w:jc w:val="both"/>
        <w:rPr>
          <w:rFonts w:ascii="Times New Roman" w:hAnsi="Times New Roman" w:cs="Times New Roman"/>
          <w:sz w:val="28"/>
          <w:szCs w:val="28"/>
        </w:rPr>
      </w:pPr>
    </w:p>
    <w:p w:rsidR="00B23FA1" w:rsidRDefault="00B23FA1" w:rsidP="00B21575">
      <w:pPr>
        <w:spacing w:after="0" w:line="360" w:lineRule="auto"/>
        <w:ind w:firstLine="851"/>
        <w:jc w:val="both"/>
        <w:rPr>
          <w:rFonts w:ascii="Times New Roman" w:hAnsi="Times New Roman" w:cs="Times New Roman"/>
          <w:sz w:val="28"/>
          <w:szCs w:val="28"/>
        </w:rPr>
      </w:pPr>
    </w:p>
    <w:p w:rsidR="009409C3" w:rsidRDefault="009409C3" w:rsidP="00B21575">
      <w:pPr>
        <w:spacing w:after="0" w:line="360" w:lineRule="auto"/>
        <w:ind w:firstLine="851"/>
        <w:jc w:val="both"/>
        <w:rPr>
          <w:rFonts w:ascii="Times New Roman" w:hAnsi="Times New Roman" w:cs="Times New Roman"/>
          <w:sz w:val="28"/>
          <w:szCs w:val="28"/>
        </w:rPr>
      </w:pPr>
    </w:p>
    <w:p w:rsidR="009409C3" w:rsidRDefault="009409C3" w:rsidP="00B21575">
      <w:pPr>
        <w:spacing w:after="0" w:line="360" w:lineRule="auto"/>
        <w:ind w:firstLine="851"/>
        <w:jc w:val="both"/>
        <w:rPr>
          <w:rFonts w:ascii="Times New Roman" w:hAnsi="Times New Roman" w:cs="Times New Roman"/>
          <w:sz w:val="28"/>
          <w:szCs w:val="28"/>
        </w:rPr>
      </w:pPr>
    </w:p>
    <w:p w:rsidR="009409C3" w:rsidRDefault="009409C3" w:rsidP="00B21575">
      <w:pPr>
        <w:spacing w:after="0" w:line="360" w:lineRule="auto"/>
        <w:ind w:firstLine="851"/>
        <w:jc w:val="both"/>
        <w:rPr>
          <w:rFonts w:ascii="Times New Roman" w:hAnsi="Times New Roman" w:cs="Times New Roman"/>
          <w:sz w:val="28"/>
          <w:szCs w:val="28"/>
        </w:rPr>
      </w:pPr>
    </w:p>
    <w:p w:rsidR="009409C3" w:rsidRDefault="009409C3" w:rsidP="00B21575">
      <w:pPr>
        <w:spacing w:after="0" w:line="360" w:lineRule="auto"/>
        <w:ind w:firstLine="851"/>
        <w:jc w:val="both"/>
        <w:rPr>
          <w:rFonts w:ascii="Times New Roman" w:hAnsi="Times New Roman" w:cs="Times New Roman"/>
          <w:sz w:val="28"/>
          <w:szCs w:val="28"/>
        </w:rPr>
      </w:pPr>
    </w:p>
    <w:p w:rsidR="009409C3" w:rsidRDefault="009409C3" w:rsidP="00B21575">
      <w:pPr>
        <w:spacing w:after="0" w:line="360" w:lineRule="auto"/>
        <w:ind w:firstLine="851"/>
        <w:jc w:val="both"/>
        <w:rPr>
          <w:rFonts w:ascii="Times New Roman" w:hAnsi="Times New Roman" w:cs="Times New Roman"/>
          <w:sz w:val="28"/>
          <w:szCs w:val="28"/>
        </w:rPr>
      </w:pPr>
    </w:p>
    <w:p w:rsidR="009409C3" w:rsidRDefault="009409C3" w:rsidP="00B21575">
      <w:pPr>
        <w:spacing w:after="0" w:line="360" w:lineRule="auto"/>
        <w:ind w:firstLine="851"/>
        <w:jc w:val="both"/>
        <w:rPr>
          <w:rFonts w:ascii="Times New Roman" w:hAnsi="Times New Roman" w:cs="Times New Roman"/>
          <w:sz w:val="28"/>
          <w:szCs w:val="28"/>
        </w:rPr>
      </w:pPr>
    </w:p>
    <w:p w:rsidR="009409C3" w:rsidRDefault="009409C3" w:rsidP="00B21575">
      <w:pPr>
        <w:spacing w:after="0" w:line="360" w:lineRule="auto"/>
        <w:ind w:firstLine="851"/>
        <w:jc w:val="both"/>
        <w:rPr>
          <w:rFonts w:ascii="Times New Roman" w:hAnsi="Times New Roman" w:cs="Times New Roman"/>
          <w:sz w:val="28"/>
          <w:szCs w:val="28"/>
        </w:rPr>
      </w:pPr>
    </w:p>
    <w:p w:rsidR="009409C3" w:rsidRDefault="009409C3" w:rsidP="00B21575">
      <w:pPr>
        <w:spacing w:after="0" w:line="360" w:lineRule="auto"/>
        <w:ind w:firstLine="851"/>
        <w:jc w:val="both"/>
        <w:rPr>
          <w:rFonts w:ascii="Times New Roman" w:hAnsi="Times New Roman" w:cs="Times New Roman"/>
          <w:sz w:val="28"/>
          <w:szCs w:val="28"/>
        </w:rPr>
      </w:pPr>
    </w:p>
    <w:p w:rsidR="009409C3" w:rsidRDefault="009409C3" w:rsidP="00B21575">
      <w:pPr>
        <w:spacing w:after="0" w:line="360" w:lineRule="auto"/>
        <w:ind w:firstLine="851"/>
        <w:jc w:val="both"/>
        <w:rPr>
          <w:rFonts w:ascii="Times New Roman" w:hAnsi="Times New Roman" w:cs="Times New Roman"/>
          <w:sz w:val="28"/>
          <w:szCs w:val="28"/>
        </w:rPr>
      </w:pPr>
    </w:p>
    <w:p w:rsidR="009409C3" w:rsidRDefault="009409C3" w:rsidP="00B21575">
      <w:pPr>
        <w:spacing w:after="0" w:line="360" w:lineRule="auto"/>
        <w:ind w:firstLine="851"/>
        <w:jc w:val="both"/>
        <w:rPr>
          <w:rFonts w:ascii="Times New Roman" w:hAnsi="Times New Roman" w:cs="Times New Roman"/>
          <w:sz w:val="28"/>
          <w:szCs w:val="28"/>
        </w:rPr>
      </w:pPr>
    </w:p>
    <w:p w:rsidR="009409C3" w:rsidRDefault="009409C3" w:rsidP="00B21575">
      <w:pPr>
        <w:spacing w:after="0" w:line="360" w:lineRule="auto"/>
        <w:ind w:firstLine="851"/>
        <w:jc w:val="both"/>
        <w:rPr>
          <w:rFonts w:ascii="Times New Roman" w:hAnsi="Times New Roman" w:cs="Times New Roman"/>
          <w:sz w:val="28"/>
          <w:szCs w:val="28"/>
        </w:rPr>
      </w:pPr>
    </w:p>
    <w:p w:rsidR="009409C3" w:rsidRDefault="009409C3" w:rsidP="00B21575">
      <w:pPr>
        <w:spacing w:after="0" w:line="360" w:lineRule="auto"/>
        <w:ind w:firstLine="851"/>
        <w:jc w:val="both"/>
        <w:rPr>
          <w:rFonts w:ascii="Times New Roman" w:hAnsi="Times New Roman" w:cs="Times New Roman"/>
          <w:sz w:val="28"/>
          <w:szCs w:val="28"/>
        </w:rPr>
      </w:pPr>
    </w:p>
    <w:p w:rsidR="009409C3" w:rsidRDefault="009409C3" w:rsidP="00B21575">
      <w:pPr>
        <w:spacing w:after="0" w:line="360" w:lineRule="auto"/>
        <w:ind w:firstLine="851"/>
        <w:jc w:val="both"/>
        <w:rPr>
          <w:rFonts w:ascii="Times New Roman" w:hAnsi="Times New Roman" w:cs="Times New Roman"/>
          <w:sz w:val="28"/>
          <w:szCs w:val="28"/>
        </w:rPr>
      </w:pPr>
    </w:p>
    <w:p w:rsidR="009409C3" w:rsidRDefault="009409C3" w:rsidP="00B21575">
      <w:pPr>
        <w:spacing w:after="0" w:line="360" w:lineRule="auto"/>
        <w:ind w:firstLine="851"/>
        <w:jc w:val="both"/>
        <w:rPr>
          <w:rFonts w:ascii="Times New Roman" w:hAnsi="Times New Roman" w:cs="Times New Roman"/>
          <w:sz w:val="28"/>
          <w:szCs w:val="28"/>
        </w:rPr>
      </w:pPr>
    </w:p>
    <w:p w:rsidR="009409C3" w:rsidRDefault="009409C3" w:rsidP="00B21575">
      <w:pPr>
        <w:spacing w:after="0" w:line="360" w:lineRule="auto"/>
        <w:ind w:firstLine="851"/>
        <w:jc w:val="both"/>
        <w:rPr>
          <w:rFonts w:ascii="Times New Roman" w:hAnsi="Times New Roman" w:cs="Times New Roman"/>
          <w:sz w:val="28"/>
          <w:szCs w:val="28"/>
        </w:rPr>
      </w:pPr>
    </w:p>
    <w:p w:rsidR="009409C3" w:rsidRDefault="009409C3" w:rsidP="00B21575">
      <w:pPr>
        <w:spacing w:after="0" w:line="360" w:lineRule="auto"/>
        <w:ind w:firstLine="851"/>
        <w:jc w:val="both"/>
        <w:rPr>
          <w:rFonts w:ascii="Times New Roman" w:hAnsi="Times New Roman" w:cs="Times New Roman"/>
          <w:sz w:val="28"/>
          <w:szCs w:val="28"/>
        </w:rPr>
      </w:pPr>
    </w:p>
    <w:p w:rsidR="00B23FA1" w:rsidRDefault="00B23FA1" w:rsidP="00B21575">
      <w:pPr>
        <w:spacing w:after="0" w:line="360" w:lineRule="auto"/>
        <w:ind w:firstLine="851"/>
        <w:jc w:val="both"/>
        <w:rPr>
          <w:rFonts w:ascii="Times New Roman" w:hAnsi="Times New Roman" w:cs="Times New Roman"/>
          <w:sz w:val="28"/>
          <w:szCs w:val="28"/>
        </w:rPr>
      </w:pPr>
    </w:p>
    <w:p w:rsidR="00B23FA1" w:rsidRDefault="00B23FA1" w:rsidP="00B21575">
      <w:pPr>
        <w:spacing w:after="0" w:line="360" w:lineRule="auto"/>
        <w:ind w:firstLine="851"/>
        <w:jc w:val="both"/>
        <w:rPr>
          <w:rFonts w:ascii="Times New Roman" w:hAnsi="Times New Roman" w:cs="Times New Roman"/>
          <w:sz w:val="28"/>
          <w:szCs w:val="28"/>
        </w:rPr>
      </w:pPr>
    </w:p>
    <w:p w:rsidR="00B23FA1" w:rsidRDefault="00B23FA1" w:rsidP="00B23FA1">
      <w:pPr>
        <w:pStyle w:val="a4"/>
        <w:spacing w:before="0" w:beforeAutospacing="0" w:after="480" w:afterAutospacing="0" w:line="360" w:lineRule="auto"/>
        <w:ind w:firstLine="709"/>
        <w:jc w:val="center"/>
        <w:rPr>
          <w:b/>
          <w:sz w:val="28"/>
          <w:szCs w:val="28"/>
        </w:rPr>
      </w:pPr>
      <w:r w:rsidRPr="006A602D">
        <w:rPr>
          <w:b/>
          <w:sz w:val="28"/>
          <w:szCs w:val="28"/>
        </w:rPr>
        <w:lastRenderedPageBreak/>
        <w:t>СПИСОК ИСПОЛЬЗОВАННЫХ ИСТОЧНИКОВ И ЛИТЕРАТУРЫ</w:t>
      </w:r>
    </w:p>
    <w:p w:rsidR="00B23FA1" w:rsidRPr="00E720CC" w:rsidRDefault="00B23FA1" w:rsidP="00B23FA1">
      <w:pPr>
        <w:pStyle w:val="a4"/>
        <w:numPr>
          <w:ilvl w:val="0"/>
          <w:numId w:val="2"/>
        </w:numPr>
        <w:spacing w:before="0" w:beforeAutospacing="0" w:after="240" w:afterAutospacing="0" w:line="360" w:lineRule="auto"/>
        <w:jc w:val="both"/>
        <w:rPr>
          <w:b/>
          <w:sz w:val="28"/>
          <w:szCs w:val="28"/>
        </w:rPr>
      </w:pPr>
      <w:r w:rsidRPr="00E720CC">
        <w:rPr>
          <w:b/>
          <w:sz w:val="28"/>
          <w:szCs w:val="28"/>
        </w:rPr>
        <w:t xml:space="preserve">Нормативные правовые акты Российской Федерации: </w:t>
      </w:r>
    </w:p>
    <w:p w:rsidR="00531CE8" w:rsidRPr="009409C3" w:rsidRDefault="00531CE8" w:rsidP="009409C3">
      <w:pPr>
        <w:pStyle w:val="ae"/>
        <w:numPr>
          <w:ilvl w:val="1"/>
          <w:numId w:val="2"/>
        </w:numPr>
        <w:spacing w:after="0" w:line="360" w:lineRule="auto"/>
        <w:ind w:left="0" w:firstLine="709"/>
        <w:jc w:val="both"/>
        <w:rPr>
          <w:rFonts w:ascii="Times New Roman" w:hAnsi="Times New Roman" w:cs="Times New Roman"/>
          <w:sz w:val="28"/>
          <w:szCs w:val="28"/>
          <w:shd w:val="clear" w:color="auto" w:fill="FFFFFF"/>
        </w:rPr>
      </w:pPr>
      <w:r w:rsidRPr="009409C3">
        <w:rPr>
          <w:rFonts w:ascii="Times New Roman" w:hAnsi="Times New Roman" w:cs="Times New Roman"/>
          <w:sz w:val="28"/>
          <w:szCs w:val="28"/>
          <w:shd w:val="clear" w:color="auto" w:fill="FFFFFF"/>
        </w:rPr>
        <w:t>Конституция Российской Федерации от 12.12.1993 г. принята всенародным голосованием 12.12.1993 (с учетом поправок, внесенных Законами РФ о поправках к Конституции РФ от 30.12.2008 № 6-ФКЗ, от 30.12.2008 № 7-ФКЗ, от 05.02.2014 № 2-ФКЗ, от 21.07.2014 № 11-ФКЗ) // Собрание законодательства РФ. 2014. №31, ст. 4398.</w:t>
      </w:r>
    </w:p>
    <w:p w:rsidR="00531CE8" w:rsidRPr="006B76BF" w:rsidRDefault="00531CE8" w:rsidP="009409C3">
      <w:pPr>
        <w:pStyle w:val="ae"/>
        <w:numPr>
          <w:ilvl w:val="1"/>
          <w:numId w:val="2"/>
        </w:numPr>
        <w:spacing w:after="0" w:line="360" w:lineRule="auto"/>
        <w:ind w:left="0" w:firstLine="709"/>
        <w:jc w:val="both"/>
        <w:rPr>
          <w:rFonts w:ascii="Times New Roman" w:hAnsi="Times New Roman" w:cs="Times New Roman"/>
          <w:sz w:val="28"/>
          <w:szCs w:val="28"/>
          <w:shd w:val="clear" w:color="auto" w:fill="FFFFFF"/>
        </w:rPr>
      </w:pPr>
      <w:r w:rsidRPr="009409C3">
        <w:rPr>
          <w:rFonts w:ascii="Times New Roman" w:eastAsia="Times New Roman" w:hAnsi="Times New Roman" w:cs="Times New Roman"/>
          <w:sz w:val="28"/>
          <w:szCs w:val="28"/>
          <w:lang w:eastAsia="ru-RU"/>
        </w:rPr>
        <w:t>Уголовный кодекс Российской Федерации от 13.06.1996 № 63-ФЗ (ред. от 27.12.2018) (с изм. и доп., вступ. в силу с 08.01.2019) // Собрание законодательства РФ, 17.06.1996, № 25, ст. 2954.</w:t>
      </w:r>
    </w:p>
    <w:p w:rsidR="006B76BF" w:rsidRPr="006B76BF" w:rsidRDefault="006B76BF" w:rsidP="006B76BF">
      <w:pPr>
        <w:pStyle w:val="ae"/>
        <w:spacing w:after="0" w:line="360" w:lineRule="auto"/>
        <w:ind w:left="709"/>
        <w:jc w:val="both"/>
        <w:rPr>
          <w:rFonts w:ascii="Times New Roman" w:hAnsi="Times New Roman" w:cs="Times New Roman"/>
          <w:sz w:val="28"/>
          <w:szCs w:val="28"/>
          <w:shd w:val="clear" w:color="auto" w:fill="FFFFFF"/>
        </w:rPr>
      </w:pPr>
    </w:p>
    <w:p w:rsidR="006B76BF" w:rsidRPr="003959DC" w:rsidRDefault="006B76BF" w:rsidP="003959DC">
      <w:pPr>
        <w:pStyle w:val="ae"/>
        <w:numPr>
          <w:ilvl w:val="0"/>
          <w:numId w:val="2"/>
        </w:numPr>
        <w:spacing w:before="360" w:after="240" w:line="360" w:lineRule="auto"/>
        <w:jc w:val="both"/>
        <w:rPr>
          <w:rFonts w:ascii="Times New Roman" w:eastAsia="Times New Roman" w:hAnsi="Times New Roman" w:cs="Times New Roman"/>
          <w:sz w:val="28"/>
          <w:szCs w:val="28"/>
          <w:lang w:eastAsia="ru-RU"/>
        </w:rPr>
      </w:pPr>
      <w:r w:rsidRPr="00202A98">
        <w:rPr>
          <w:rFonts w:ascii="Times New Roman" w:hAnsi="Times New Roman" w:cs="Times New Roman"/>
          <w:b/>
          <w:sz w:val="28"/>
          <w:szCs w:val="28"/>
        </w:rPr>
        <w:t>Правоприменительные акты</w:t>
      </w:r>
      <w:r>
        <w:rPr>
          <w:rFonts w:ascii="Times New Roman" w:hAnsi="Times New Roman" w:cs="Times New Roman"/>
          <w:b/>
          <w:sz w:val="28"/>
          <w:szCs w:val="28"/>
        </w:rPr>
        <w:t>:</w:t>
      </w:r>
    </w:p>
    <w:p w:rsidR="003959DC" w:rsidRDefault="003959DC" w:rsidP="00D979A8">
      <w:pPr>
        <w:pStyle w:val="1"/>
        <w:numPr>
          <w:ilvl w:val="1"/>
          <w:numId w:val="2"/>
        </w:numPr>
        <w:spacing w:line="360" w:lineRule="auto"/>
        <w:ind w:left="0" w:firstLine="851"/>
        <w:jc w:val="both"/>
        <w:rPr>
          <w:b w:val="0"/>
          <w:sz w:val="28"/>
          <w:szCs w:val="28"/>
        </w:rPr>
      </w:pPr>
      <w:r w:rsidRPr="003959DC">
        <w:rPr>
          <w:b w:val="0"/>
          <w:sz w:val="28"/>
          <w:szCs w:val="28"/>
        </w:rPr>
        <w:t xml:space="preserve">Приговор </w:t>
      </w:r>
      <w:hyperlink r:id="rId15" w:tgtFrame="_blank" w:history="1">
        <w:r w:rsidRPr="003959DC">
          <w:rPr>
            <w:rStyle w:val="a3"/>
            <w:b w:val="0"/>
            <w:color w:val="auto"/>
            <w:sz w:val="28"/>
            <w:szCs w:val="28"/>
            <w:u w:val="none"/>
          </w:rPr>
          <w:t>Индустриального районного суда г. Ижевска (Удмуртская Республика)</w:t>
        </w:r>
      </w:hyperlink>
      <w:r w:rsidRPr="003959DC">
        <w:rPr>
          <w:b w:val="0"/>
          <w:sz w:val="28"/>
          <w:szCs w:val="28"/>
        </w:rPr>
        <w:t xml:space="preserve"> от 13 сентября 2018 г. по делу № 1-287/2018. Режим доступа: </w:t>
      </w:r>
      <w:r w:rsidRPr="003959DC">
        <w:rPr>
          <w:b w:val="0"/>
          <w:sz w:val="28"/>
          <w:szCs w:val="28"/>
          <w:lang w:val="en-US"/>
        </w:rPr>
        <w:t>URL</w:t>
      </w:r>
      <w:r w:rsidRPr="003959DC">
        <w:rPr>
          <w:b w:val="0"/>
          <w:sz w:val="28"/>
          <w:szCs w:val="28"/>
        </w:rPr>
        <w:t>: //</w:t>
      </w:r>
      <w:r w:rsidRPr="003959DC">
        <w:rPr>
          <w:b w:val="0"/>
          <w:sz w:val="28"/>
          <w:szCs w:val="28"/>
          <w:lang w:val="en-US"/>
        </w:rPr>
        <w:t>sudact</w:t>
      </w:r>
      <w:r w:rsidRPr="003959DC">
        <w:rPr>
          <w:b w:val="0"/>
          <w:sz w:val="28"/>
          <w:szCs w:val="28"/>
        </w:rPr>
        <w:t>.</w:t>
      </w:r>
      <w:r w:rsidRPr="003959DC">
        <w:rPr>
          <w:b w:val="0"/>
          <w:sz w:val="28"/>
          <w:szCs w:val="28"/>
          <w:lang w:val="en-US"/>
        </w:rPr>
        <w:t>ru</w:t>
      </w:r>
      <w:r w:rsidRPr="003959DC">
        <w:rPr>
          <w:b w:val="0"/>
          <w:sz w:val="28"/>
          <w:szCs w:val="28"/>
        </w:rPr>
        <w:t>/</w:t>
      </w:r>
      <w:r w:rsidRPr="003959DC">
        <w:rPr>
          <w:b w:val="0"/>
          <w:sz w:val="28"/>
          <w:szCs w:val="28"/>
          <w:lang w:val="en-US"/>
        </w:rPr>
        <w:t>regular</w:t>
      </w:r>
      <w:r w:rsidRPr="003959DC">
        <w:rPr>
          <w:b w:val="0"/>
          <w:sz w:val="28"/>
          <w:szCs w:val="28"/>
        </w:rPr>
        <w:t>/</w:t>
      </w:r>
      <w:r w:rsidRPr="003959DC">
        <w:rPr>
          <w:b w:val="0"/>
          <w:sz w:val="28"/>
          <w:szCs w:val="28"/>
          <w:lang w:val="en-US"/>
        </w:rPr>
        <w:t>doc</w:t>
      </w:r>
      <w:r w:rsidRPr="003959DC">
        <w:rPr>
          <w:b w:val="0"/>
          <w:sz w:val="28"/>
          <w:szCs w:val="28"/>
        </w:rPr>
        <w:t>/</w:t>
      </w:r>
      <w:r w:rsidRPr="003959DC">
        <w:rPr>
          <w:b w:val="0"/>
          <w:sz w:val="28"/>
          <w:szCs w:val="28"/>
          <w:lang w:val="en-US"/>
        </w:rPr>
        <w:t>I</w:t>
      </w:r>
      <w:r w:rsidRPr="003959DC">
        <w:rPr>
          <w:b w:val="0"/>
          <w:sz w:val="28"/>
          <w:szCs w:val="28"/>
        </w:rPr>
        <w:t>8</w:t>
      </w:r>
      <w:r w:rsidRPr="003959DC">
        <w:rPr>
          <w:b w:val="0"/>
          <w:sz w:val="28"/>
          <w:szCs w:val="28"/>
          <w:lang w:val="en-US"/>
        </w:rPr>
        <w:t>r</w:t>
      </w:r>
      <w:r w:rsidRPr="003959DC">
        <w:rPr>
          <w:b w:val="0"/>
          <w:sz w:val="28"/>
          <w:szCs w:val="28"/>
        </w:rPr>
        <w:t>7</w:t>
      </w:r>
      <w:r w:rsidRPr="003959DC">
        <w:rPr>
          <w:b w:val="0"/>
          <w:sz w:val="28"/>
          <w:szCs w:val="28"/>
          <w:lang w:val="en-US"/>
        </w:rPr>
        <w:t>Vytft</w:t>
      </w:r>
      <w:r w:rsidRPr="003959DC">
        <w:rPr>
          <w:b w:val="0"/>
          <w:sz w:val="28"/>
          <w:szCs w:val="28"/>
        </w:rPr>
        <w:t>7</w:t>
      </w:r>
      <w:r w:rsidRPr="003959DC">
        <w:rPr>
          <w:b w:val="0"/>
          <w:sz w:val="28"/>
          <w:szCs w:val="28"/>
          <w:lang w:val="en-US"/>
        </w:rPr>
        <w:t>d</w:t>
      </w:r>
      <w:r w:rsidRPr="003959DC">
        <w:rPr>
          <w:b w:val="0"/>
          <w:sz w:val="28"/>
          <w:szCs w:val="28"/>
        </w:rPr>
        <w:t>4/ (дата обращения: 13.04.2019).</w:t>
      </w:r>
    </w:p>
    <w:p w:rsidR="00D979A8" w:rsidRPr="00D979A8" w:rsidRDefault="00D979A8" w:rsidP="00D979A8">
      <w:pPr>
        <w:pStyle w:val="1"/>
        <w:numPr>
          <w:ilvl w:val="1"/>
          <w:numId w:val="2"/>
        </w:numPr>
        <w:spacing w:after="480" w:afterAutospacing="0" w:line="360" w:lineRule="auto"/>
        <w:ind w:left="0" w:firstLine="851"/>
        <w:jc w:val="both"/>
        <w:rPr>
          <w:b w:val="0"/>
          <w:sz w:val="28"/>
          <w:szCs w:val="28"/>
        </w:rPr>
      </w:pPr>
      <w:r w:rsidRPr="00D979A8">
        <w:rPr>
          <w:b w:val="0"/>
          <w:sz w:val="28"/>
          <w:szCs w:val="28"/>
        </w:rPr>
        <w:t xml:space="preserve">Решение </w:t>
      </w:r>
      <w:hyperlink r:id="rId16" w:tgtFrame="_blank" w:history="1">
        <w:r w:rsidRPr="00D979A8">
          <w:rPr>
            <w:rStyle w:val="a3"/>
            <w:b w:val="0"/>
            <w:color w:val="auto"/>
            <w:sz w:val="28"/>
            <w:szCs w:val="28"/>
            <w:u w:val="none"/>
          </w:rPr>
          <w:t>Искитимского районного суда (Новосибирская область)</w:t>
        </w:r>
      </w:hyperlink>
      <w:r w:rsidRPr="00D979A8">
        <w:rPr>
          <w:b w:val="0"/>
          <w:sz w:val="28"/>
          <w:szCs w:val="28"/>
        </w:rPr>
        <w:t xml:space="preserve"> от 28 сентября 2018 г. по делу № 2-1581/2018. Режим доступа: </w:t>
      </w:r>
      <w:r w:rsidRPr="00D979A8">
        <w:rPr>
          <w:b w:val="0"/>
          <w:sz w:val="28"/>
          <w:szCs w:val="28"/>
          <w:lang w:val="en-US"/>
        </w:rPr>
        <w:t>URL</w:t>
      </w:r>
      <w:r w:rsidRPr="00D979A8">
        <w:rPr>
          <w:b w:val="0"/>
          <w:sz w:val="28"/>
          <w:szCs w:val="28"/>
        </w:rPr>
        <w:t>: //sudact.ru/regular/doc/ZApFWrjk6zLZ/ (дата обращения: 14.04.2019).</w:t>
      </w:r>
    </w:p>
    <w:p w:rsidR="00717319" w:rsidRDefault="00717319" w:rsidP="00D979A8">
      <w:pPr>
        <w:pStyle w:val="a4"/>
        <w:numPr>
          <w:ilvl w:val="0"/>
          <w:numId w:val="2"/>
        </w:numPr>
        <w:spacing w:after="480" w:afterAutospacing="0"/>
        <w:rPr>
          <w:b/>
          <w:sz w:val="28"/>
          <w:szCs w:val="28"/>
        </w:rPr>
      </w:pPr>
      <w:r w:rsidRPr="009873CF">
        <w:rPr>
          <w:b/>
          <w:sz w:val="28"/>
          <w:szCs w:val="28"/>
        </w:rPr>
        <w:t>Научная, учебная и специальная литература:</w:t>
      </w:r>
    </w:p>
    <w:p w:rsidR="00B23FA1" w:rsidRPr="0066207C" w:rsidRDefault="0066207C" w:rsidP="0066207C">
      <w:pPr>
        <w:pStyle w:val="ab"/>
        <w:numPr>
          <w:ilvl w:val="1"/>
          <w:numId w:val="2"/>
        </w:numPr>
        <w:spacing w:line="360" w:lineRule="auto"/>
        <w:ind w:left="0" w:firstLine="720"/>
        <w:jc w:val="both"/>
        <w:rPr>
          <w:rFonts w:ascii="Times New Roman" w:hAnsi="Times New Roman" w:cs="Times New Roman"/>
          <w:sz w:val="28"/>
          <w:szCs w:val="28"/>
        </w:rPr>
      </w:pPr>
      <w:r w:rsidRPr="0066207C">
        <w:rPr>
          <w:rFonts w:ascii="Times New Roman" w:hAnsi="Times New Roman" w:cs="Times New Roman"/>
          <w:sz w:val="28"/>
          <w:szCs w:val="28"/>
        </w:rPr>
        <w:t xml:space="preserve">Горелик А. С., Лобанова Л. В. Преступления против правосудия. СПб., 2015. </w:t>
      </w:r>
      <w:r w:rsidR="00C91FFC">
        <w:rPr>
          <w:rFonts w:ascii="Times New Roman" w:hAnsi="Times New Roman" w:cs="Times New Roman"/>
          <w:sz w:val="28"/>
          <w:szCs w:val="28"/>
        </w:rPr>
        <w:t>491 с.</w:t>
      </w:r>
    </w:p>
    <w:p w:rsidR="0066207C" w:rsidRPr="0066207C" w:rsidRDefault="0066207C" w:rsidP="0066207C">
      <w:pPr>
        <w:pStyle w:val="ab"/>
        <w:numPr>
          <w:ilvl w:val="1"/>
          <w:numId w:val="2"/>
        </w:numPr>
        <w:spacing w:line="360" w:lineRule="auto"/>
        <w:ind w:left="0" w:firstLine="720"/>
        <w:jc w:val="both"/>
        <w:rPr>
          <w:rFonts w:ascii="Times New Roman" w:hAnsi="Times New Roman" w:cs="Times New Roman"/>
          <w:sz w:val="28"/>
          <w:szCs w:val="28"/>
        </w:rPr>
      </w:pPr>
      <w:r w:rsidRPr="0066207C">
        <w:rPr>
          <w:rFonts w:ascii="Times New Roman" w:hAnsi="Times New Roman" w:cs="Times New Roman"/>
          <w:sz w:val="28"/>
          <w:szCs w:val="28"/>
        </w:rPr>
        <w:t xml:space="preserve">Дагель П. С., Котов Д. П. Субъективная сторона преступления и ее установление. Воронеж: Изд-во Воронеж. ун-та, 1974. </w:t>
      </w:r>
      <w:r w:rsidR="00F2595E">
        <w:rPr>
          <w:rFonts w:ascii="Times New Roman" w:hAnsi="Times New Roman" w:cs="Times New Roman"/>
          <w:sz w:val="28"/>
          <w:szCs w:val="28"/>
        </w:rPr>
        <w:t>243 с.</w:t>
      </w:r>
    </w:p>
    <w:p w:rsidR="0066207C" w:rsidRPr="0066207C" w:rsidRDefault="0066207C" w:rsidP="0066207C">
      <w:pPr>
        <w:pStyle w:val="ab"/>
        <w:numPr>
          <w:ilvl w:val="1"/>
          <w:numId w:val="2"/>
        </w:numPr>
        <w:spacing w:line="360" w:lineRule="auto"/>
        <w:ind w:left="0" w:firstLine="720"/>
        <w:jc w:val="both"/>
        <w:rPr>
          <w:rFonts w:ascii="Times New Roman" w:hAnsi="Times New Roman" w:cs="Times New Roman"/>
          <w:sz w:val="28"/>
          <w:szCs w:val="28"/>
        </w:rPr>
      </w:pPr>
      <w:r w:rsidRPr="0066207C">
        <w:rPr>
          <w:rFonts w:ascii="Times New Roman" w:hAnsi="Times New Roman" w:cs="Times New Roman"/>
          <w:sz w:val="28"/>
          <w:szCs w:val="28"/>
        </w:rPr>
        <w:lastRenderedPageBreak/>
        <w:t xml:space="preserve">Иванов И. С. К вопросу соотношения форм вины и их основных признаков // Российский следователь. 2015. № 11. </w:t>
      </w:r>
    </w:p>
    <w:p w:rsidR="0066207C" w:rsidRPr="0066207C" w:rsidRDefault="0066207C" w:rsidP="0066207C">
      <w:pPr>
        <w:pStyle w:val="ab"/>
        <w:numPr>
          <w:ilvl w:val="1"/>
          <w:numId w:val="2"/>
        </w:numPr>
        <w:spacing w:line="360" w:lineRule="auto"/>
        <w:ind w:left="0" w:firstLine="720"/>
        <w:jc w:val="both"/>
        <w:rPr>
          <w:rFonts w:ascii="Times New Roman" w:hAnsi="Times New Roman" w:cs="Times New Roman"/>
          <w:sz w:val="28"/>
          <w:szCs w:val="28"/>
        </w:rPr>
      </w:pPr>
      <w:r w:rsidRPr="0066207C">
        <w:rPr>
          <w:rFonts w:ascii="Times New Roman" w:hAnsi="Times New Roman" w:cs="Times New Roman"/>
          <w:sz w:val="28"/>
          <w:szCs w:val="28"/>
        </w:rPr>
        <w:t xml:space="preserve">Кауфман М. А. Нормативная неопределенность в уголовном законо-дательстве // Журнал российского права. 2015. № 10. </w:t>
      </w:r>
    </w:p>
    <w:p w:rsidR="0066207C" w:rsidRPr="0066207C" w:rsidRDefault="0066207C" w:rsidP="0066207C">
      <w:pPr>
        <w:pStyle w:val="ab"/>
        <w:numPr>
          <w:ilvl w:val="1"/>
          <w:numId w:val="2"/>
        </w:numPr>
        <w:spacing w:line="360" w:lineRule="auto"/>
        <w:ind w:left="0" w:firstLine="720"/>
        <w:jc w:val="both"/>
        <w:rPr>
          <w:rFonts w:ascii="Times New Roman" w:hAnsi="Times New Roman" w:cs="Times New Roman"/>
          <w:sz w:val="28"/>
          <w:szCs w:val="28"/>
        </w:rPr>
      </w:pPr>
      <w:r w:rsidRPr="0066207C">
        <w:rPr>
          <w:rFonts w:ascii="Times New Roman" w:hAnsi="Times New Roman" w:cs="Times New Roman"/>
          <w:sz w:val="28"/>
          <w:szCs w:val="28"/>
        </w:rPr>
        <w:t>Лебедев В.М. Комментарий к Уголовному кодексу Российской.  М.: Юрайт-Издат, 2015.</w:t>
      </w:r>
      <w:r w:rsidR="00B1448C">
        <w:rPr>
          <w:rFonts w:ascii="Times New Roman" w:hAnsi="Times New Roman" w:cs="Times New Roman"/>
          <w:sz w:val="28"/>
          <w:szCs w:val="28"/>
        </w:rPr>
        <w:t xml:space="preserve"> 1077 с.</w:t>
      </w:r>
    </w:p>
    <w:p w:rsidR="0066207C" w:rsidRPr="0066207C" w:rsidRDefault="0066207C" w:rsidP="0066207C">
      <w:pPr>
        <w:pStyle w:val="ab"/>
        <w:numPr>
          <w:ilvl w:val="1"/>
          <w:numId w:val="2"/>
        </w:numPr>
        <w:spacing w:line="360" w:lineRule="auto"/>
        <w:ind w:left="0" w:firstLine="720"/>
        <w:jc w:val="both"/>
        <w:rPr>
          <w:rFonts w:ascii="Times New Roman" w:hAnsi="Times New Roman" w:cs="Times New Roman"/>
          <w:sz w:val="28"/>
          <w:szCs w:val="28"/>
        </w:rPr>
      </w:pPr>
      <w:r w:rsidRPr="0066207C">
        <w:rPr>
          <w:rFonts w:ascii="Times New Roman" w:hAnsi="Times New Roman" w:cs="Times New Roman"/>
          <w:sz w:val="28"/>
          <w:szCs w:val="28"/>
        </w:rPr>
        <w:t>Лопашенко Н.А. О проблемах качества современного уголовного экологического законодательства / Законотворческая техника современной России: состояние, проблемы совершенствование: Сборник статей: в 2 т. / Под ред.д.ю.н., проф., академ. РАЕН и ПАНИ, засл.деят.науки РФ В.М.Баранова. Нижний Новгород, 2016. Т.2.</w:t>
      </w:r>
      <w:r w:rsidR="00110BF2">
        <w:rPr>
          <w:rFonts w:ascii="Times New Roman" w:hAnsi="Times New Roman" w:cs="Times New Roman"/>
          <w:sz w:val="28"/>
          <w:szCs w:val="28"/>
        </w:rPr>
        <w:t xml:space="preserve"> 251 с.</w:t>
      </w:r>
    </w:p>
    <w:p w:rsidR="0066207C" w:rsidRPr="0066207C" w:rsidRDefault="0066207C" w:rsidP="0066207C">
      <w:pPr>
        <w:pStyle w:val="ab"/>
        <w:numPr>
          <w:ilvl w:val="1"/>
          <w:numId w:val="2"/>
        </w:numPr>
        <w:spacing w:line="360" w:lineRule="auto"/>
        <w:ind w:left="0" w:firstLine="720"/>
        <w:jc w:val="both"/>
        <w:rPr>
          <w:rFonts w:ascii="Times New Roman" w:hAnsi="Times New Roman" w:cs="Times New Roman"/>
          <w:sz w:val="28"/>
          <w:szCs w:val="28"/>
        </w:rPr>
      </w:pPr>
      <w:r w:rsidRPr="0066207C">
        <w:rPr>
          <w:rFonts w:ascii="Times New Roman" w:hAnsi="Times New Roman" w:cs="Times New Roman"/>
          <w:sz w:val="28"/>
          <w:szCs w:val="28"/>
        </w:rPr>
        <w:t xml:space="preserve">Нерсесян В. А. Ответственность за неосторожные преступления. СПб.: Юрид. центр Пресс, 2016. </w:t>
      </w:r>
      <w:r w:rsidR="00110BF2">
        <w:rPr>
          <w:rFonts w:ascii="Times New Roman" w:hAnsi="Times New Roman" w:cs="Times New Roman"/>
          <w:sz w:val="28"/>
          <w:szCs w:val="28"/>
        </w:rPr>
        <w:t>221 с.</w:t>
      </w:r>
    </w:p>
    <w:p w:rsidR="0066207C" w:rsidRPr="0066207C" w:rsidRDefault="0066207C" w:rsidP="0066207C">
      <w:pPr>
        <w:pStyle w:val="ab"/>
        <w:numPr>
          <w:ilvl w:val="1"/>
          <w:numId w:val="2"/>
        </w:numPr>
        <w:spacing w:line="360" w:lineRule="auto"/>
        <w:ind w:left="0" w:firstLine="720"/>
        <w:jc w:val="both"/>
        <w:rPr>
          <w:rFonts w:ascii="Times New Roman" w:hAnsi="Times New Roman" w:cs="Times New Roman"/>
          <w:sz w:val="28"/>
          <w:szCs w:val="28"/>
        </w:rPr>
      </w:pPr>
      <w:r w:rsidRPr="0066207C">
        <w:rPr>
          <w:rFonts w:ascii="Times New Roman" w:hAnsi="Times New Roman" w:cs="Times New Roman"/>
          <w:sz w:val="28"/>
          <w:szCs w:val="28"/>
        </w:rPr>
        <w:t xml:space="preserve">Нурисламов Р.Р. Неопределенность форм вины в </w:t>
      </w:r>
      <w:hyperlink r:id="rId17" w:history="1">
        <w:r w:rsidRPr="0066207C">
          <w:rPr>
            <w:rStyle w:val="a3"/>
            <w:rFonts w:ascii="Times New Roman" w:hAnsi="Times New Roman" w:cs="Times New Roman"/>
            <w:color w:val="auto"/>
            <w:sz w:val="28"/>
            <w:szCs w:val="28"/>
            <w:u w:val="none"/>
          </w:rPr>
          <w:t>отдельных составах преступлений как</w:t>
        </w:r>
      </w:hyperlink>
      <w:r w:rsidRPr="0066207C">
        <w:rPr>
          <w:rFonts w:ascii="Times New Roman" w:hAnsi="Times New Roman" w:cs="Times New Roman"/>
          <w:sz w:val="28"/>
          <w:szCs w:val="28"/>
        </w:rPr>
        <w:t xml:space="preserve"> дефект законодательной техники // Соискатель. 2014. № 1.</w:t>
      </w:r>
    </w:p>
    <w:p w:rsidR="0066207C" w:rsidRPr="0066207C" w:rsidRDefault="0066207C" w:rsidP="0066207C">
      <w:pPr>
        <w:pStyle w:val="ab"/>
        <w:numPr>
          <w:ilvl w:val="1"/>
          <w:numId w:val="2"/>
        </w:numPr>
        <w:spacing w:line="360" w:lineRule="auto"/>
        <w:ind w:left="0" w:firstLine="720"/>
        <w:jc w:val="both"/>
        <w:rPr>
          <w:rFonts w:ascii="Times New Roman" w:hAnsi="Times New Roman" w:cs="Times New Roman"/>
          <w:sz w:val="28"/>
          <w:szCs w:val="28"/>
        </w:rPr>
      </w:pPr>
      <w:r w:rsidRPr="0066207C">
        <w:rPr>
          <w:rFonts w:ascii="Times New Roman" w:hAnsi="Times New Roman" w:cs="Times New Roman"/>
          <w:sz w:val="28"/>
          <w:szCs w:val="28"/>
        </w:rPr>
        <w:t xml:space="preserve">Скляров С. В. Вина и </w:t>
      </w:r>
      <w:r w:rsidR="002174D1">
        <w:rPr>
          <w:rFonts w:ascii="Times New Roman" w:hAnsi="Times New Roman" w:cs="Times New Roman"/>
          <w:sz w:val="28"/>
          <w:szCs w:val="28"/>
        </w:rPr>
        <w:t>мотивы преступного поведения. СПб.</w:t>
      </w:r>
      <w:r w:rsidRPr="0066207C">
        <w:rPr>
          <w:rFonts w:ascii="Times New Roman" w:hAnsi="Times New Roman" w:cs="Times New Roman"/>
          <w:sz w:val="28"/>
          <w:szCs w:val="28"/>
        </w:rPr>
        <w:t xml:space="preserve">: Юрид. центр Пресс, 2014. </w:t>
      </w:r>
      <w:r w:rsidR="003D6D02">
        <w:rPr>
          <w:rFonts w:ascii="Times New Roman" w:hAnsi="Times New Roman" w:cs="Times New Roman"/>
          <w:sz w:val="28"/>
          <w:szCs w:val="28"/>
        </w:rPr>
        <w:t>326 с.</w:t>
      </w:r>
    </w:p>
    <w:p w:rsidR="0066207C" w:rsidRPr="0066207C" w:rsidRDefault="0066207C" w:rsidP="0066207C">
      <w:pPr>
        <w:pStyle w:val="ab"/>
        <w:numPr>
          <w:ilvl w:val="1"/>
          <w:numId w:val="2"/>
        </w:numPr>
        <w:spacing w:line="360" w:lineRule="auto"/>
        <w:ind w:left="0" w:firstLine="720"/>
        <w:jc w:val="both"/>
        <w:rPr>
          <w:rFonts w:ascii="Times New Roman" w:hAnsi="Times New Roman" w:cs="Times New Roman"/>
          <w:sz w:val="28"/>
          <w:szCs w:val="28"/>
        </w:rPr>
      </w:pPr>
      <w:r w:rsidRPr="0066207C">
        <w:rPr>
          <w:rFonts w:ascii="Times New Roman" w:hAnsi="Times New Roman" w:cs="Times New Roman"/>
          <w:sz w:val="28"/>
          <w:szCs w:val="28"/>
        </w:rPr>
        <w:t xml:space="preserve">Филановский И. Г. Социально-психологическое отношение субъекта к преступлению. Л.: Изд-во Ленингр. ун-та, 1970.  </w:t>
      </w:r>
      <w:r w:rsidR="00B32446">
        <w:rPr>
          <w:rFonts w:ascii="Times New Roman" w:hAnsi="Times New Roman" w:cs="Times New Roman"/>
          <w:sz w:val="28"/>
          <w:szCs w:val="28"/>
        </w:rPr>
        <w:t>170 с.</w:t>
      </w:r>
      <w:r w:rsidRPr="0066207C">
        <w:rPr>
          <w:rFonts w:ascii="Times New Roman" w:hAnsi="Times New Roman" w:cs="Times New Roman"/>
          <w:sz w:val="28"/>
          <w:szCs w:val="28"/>
        </w:rPr>
        <w:t xml:space="preserve"> </w:t>
      </w:r>
    </w:p>
    <w:p w:rsidR="0066207C" w:rsidRPr="0066207C" w:rsidRDefault="0066207C" w:rsidP="0066207C">
      <w:pPr>
        <w:pStyle w:val="ab"/>
        <w:numPr>
          <w:ilvl w:val="1"/>
          <w:numId w:val="2"/>
        </w:numPr>
        <w:spacing w:line="360" w:lineRule="auto"/>
        <w:ind w:left="0" w:firstLine="720"/>
        <w:jc w:val="both"/>
        <w:rPr>
          <w:rFonts w:ascii="Times New Roman" w:hAnsi="Times New Roman" w:cs="Times New Roman"/>
          <w:sz w:val="28"/>
          <w:szCs w:val="28"/>
        </w:rPr>
      </w:pPr>
      <w:r w:rsidRPr="0066207C">
        <w:rPr>
          <w:rFonts w:ascii="Times New Roman" w:hAnsi="Times New Roman" w:cs="Times New Roman"/>
          <w:sz w:val="28"/>
          <w:szCs w:val="28"/>
        </w:rPr>
        <w:t>Хорнабуджели Б. В. Психол</w:t>
      </w:r>
      <w:r w:rsidR="001D51DA">
        <w:rPr>
          <w:rFonts w:ascii="Times New Roman" w:hAnsi="Times New Roman" w:cs="Times New Roman"/>
          <w:sz w:val="28"/>
          <w:szCs w:val="28"/>
        </w:rPr>
        <w:t>огическая сторона вина. Тбилиси</w:t>
      </w:r>
      <w:r w:rsidRPr="0066207C">
        <w:rPr>
          <w:rFonts w:ascii="Times New Roman" w:hAnsi="Times New Roman" w:cs="Times New Roman"/>
          <w:sz w:val="28"/>
          <w:szCs w:val="28"/>
        </w:rPr>
        <w:t xml:space="preserve">: Ганатлеба, 1981. </w:t>
      </w:r>
      <w:r w:rsidR="001D51DA">
        <w:rPr>
          <w:rFonts w:ascii="Times New Roman" w:hAnsi="Times New Roman" w:cs="Times New Roman"/>
          <w:sz w:val="28"/>
          <w:szCs w:val="28"/>
        </w:rPr>
        <w:t>108 с.</w:t>
      </w:r>
    </w:p>
    <w:p w:rsidR="0066207C" w:rsidRPr="0066207C" w:rsidRDefault="0066207C" w:rsidP="0066207C">
      <w:pPr>
        <w:pStyle w:val="ab"/>
        <w:numPr>
          <w:ilvl w:val="1"/>
          <w:numId w:val="2"/>
        </w:numPr>
        <w:spacing w:line="360" w:lineRule="auto"/>
        <w:ind w:left="0" w:firstLine="720"/>
        <w:jc w:val="both"/>
        <w:rPr>
          <w:rFonts w:ascii="Times New Roman" w:hAnsi="Times New Roman" w:cs="Times New Roman"/>
          <w:sz w:val="28"/>
          <w:szCs w:val="28"/>
        </w:rPr>
      </w:pPr>
      <w:r w:rsidRPr="0066207C">
        <w:rPr>
          <w:rFonts w:ascii="Times New Roman" w:hAnsi="Times New Roman" w:cs="Times New Roman"/>
          <w:sz w:val="28"/>
          <w:szCs w:val="28"/>
        </w:rPr>
        <w:t>Чучаев А.И. Комментарий к Уголовному кодексу</w:t>
      </w:r>
      <w:r w:rsidR="00FD1745">
        <w:rPr>
          <w:rFonts w:ascii="Times New Roman" w:hAnsi="Times New Roman" w:cs="Times New Roman"/>
          <w:sz w:val="28"/>
          <w:szCs w:val="28"/>
        </w:rPr>
        <w:t xml:space="preserve"> Российской Федерации (постатей</w:t>
      </w:r>
      <w:r w:rsidRPr="0066207C">
        <w:rPr>
          <w:rFonts w:ascii="Times New Roman" w:hAnsi="Times New Roman" w:cs="Times New Roman"/>
          <w:sz w:val="28"/>
          <w:szCs w:val="28"/>
        </w:rPr>
        <w:t xml:space="preserve">ный). М.: Контракт: Инфра-М, 2018. </w:t>
      </w:r>
      <w:r w:rsidR="00340403">
        <w:rPr>
          <w:rFonts w:ascii="Times New Roman" w:hAnsi="Times New Roman" w:cs="Times New Roman"/>
          <w:sz w:val="28"/>
          <w:szCs w:val="28"/>
        </w:rPr>
        <w:t>606 с.</w:t>
      </w:r>
    </w:p>
    <w:p w:rsidR="0066207C" w:rsidRPr="0066207C" w:rsidRDefault="0066207C" w:rsidP="0066207C">
      <w:pPr>
        <w:pStyle w:val="ab"/>
        <w:ind w:left="1365"/>
        <w:jc w:val="both"/>
        <w:rPr>
          <w:rFonts w:ascii="Times New Roman" w:hAnsi="Times New Roman" w:cs="Times New Roman"/>
          <w:sz w:val="24"/>
          <w:szCs w:val="24"/>
        </w:rPr>
      </w:pPr>
    </w:p>
    <w:sectPr w:rsidR="0066207C" w:rsidRPr="0066207C" w:rsidSect="00004E76">
      <w:headerReference w:type="even" r:id="rId18"/>
      <w:headerReference w:type="default" r:id="rId19"/>
      <w:footerReference w:type="even" r:id="rId20"/>
      <w:footerReference w:type="default" r:id="rId21"/>
      <w:headerReference w:type="first" r:id="rId22"/>
      <w:footerReference w:type="first" r:id="rId23"/>
      <w:footnotePr>
        <w:numRestart w:val="eachPage"/>
      </w:footnotePr>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142D" w:rsidRDefault="00D0142D" w:rsidP="00004E76">
      <w:pPr>
        <w:spacing w:after="0" w:line="240" w:lineRule="auto"/>
      </w:pPr>
      <w:r>
        <w:separator/>
      </w:r>
    </w:p>
  </w:endnote>
  <w:endnote w:type="continuationSeparator" w:id="1">
    <w:p w:rsidR="00D0142D" w:rsidRDefault="00D0142D" w:rsidP="00004E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E76" w:rsidRDefault="00004E76">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4596"/>
    </w:sdtPr>
    <w:sdtContent>
      <w:p w:rsidR="00004E76" w:rsidRDefault="00825EF5">
        <w:pPr>
          <w:pStyle w:val="a7"/>
          <w:jc w:val="center"/>
        </w:pPr>
        <w:fldSimple w:instr=" PAGE   \* MERGEFORMAT ">
          <w:r w:rsidR="00A4660B">
            <w:rPr>
              <w:noProof/>
            </w:rPr>
            <w:t>6</w:t>
          </w:r>
        </w:fldSimple>
      </w:p>
    </w:sdtContent>
  </w:sdt>
  <w:p w:rsidR="00004E76" w:rsidRDefault="00004E76">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E76" w:rsidRDefault="00004E76">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142D" w:rsidRDefault="00D0142D" w:rsidP="00004E76">
      <w:pPr>
        <w:spacing w:after="0" w:line="240" w:lineRule="auto"/>
      </w:pPr>
      <w:r>
        <w:separator/>
      </w:r>
    </w:p>
  </w:footnote>
  <w:footnote w:type="continuationSeparator" w:id="1">
    <w:p w:rsidR="00D0142D" w:rsidRDefault="00D0142D" w:rsidP="00004E76">
      <w:pPr>
        <w:spacing w:after="0" w:line="240" w:lineRule="auto"/>
      </w:pPr>
      <w:r>
        <w:continuationSeparator/>
      </w:r>
    </w:p>
  </w:footnote>
  <w:footnote w:id="2">
    <w:p w:rsidR="00635339" w:rsidRPr="00635339" w:rsidRDefault="00635339" w:rsidP="00635339">
      <w:pPr>
        <w:pStyle w:val="ae"/>
        <w:spacing w:after="0" w:line="20" w:lineRule="atLeast"/>
        <w:ind w:left="0"/>
        <w:jc w:val="both"/>
        <w:rPr>
          <w:rFonts w:ascii="Times New Roman" w:hAnsi="Times New Roman" w:cs="Times New Roman"/>
          <w:sz w:val="24"/>
          <w:szCs w:val="24"/>
          <w:shd w:val="clear" w:color="auto" w:fill="FFFFFF"/>
        </w:rPr>
      </w:pPr>
      <w:r w:rsidRPr="00635339">
        <w:rPr>
          <w:rStyle w:val="ad"/>
          <w:rFonts w:ascii="Times New Roman" w:hAnsi="Times New Roman" w:cs="Times New Roman"/>
          <w:sz w:val="24"/>
          <w:szCs w:val="24"/>
        </w:rPr>
        <w:footnoteRef/>
      </w:r>
      <w:r w:rsidRPr="00635339">
        <w:rPr>
          <w:rFonts w:ascii="Times New Roman" w:hAnsi="Times New Roman" w:cs="Times New Roman"/>
          <w:sz w:val="24"/>
          <w:szCs w:val="24"/>
        </w:rPr>
        <w:t xml:space="preserve"> </w:t>
      </w:r>
      <w:r w:rsidRPr="00635339">
        <w:rPr>
          <w:rFonts w:ascii="Times New Roman" w:hAnsi="Times New Roman" w:cs="Times New Roman"/>
          <w:sz w:val="24"/>
          <w:szCs w:val="24"/>
          <w:shd w:val="clear" w:color="auto" w:fill="FFFFFF"/>
        </w:rPr>
        <w:t>Конституция Российской Федерации от 12.12.1993 г. принята всенародным голосованием 12.12.1993 (с учетом поправок, внесенных Законами РФ о поправках к Конституции РФ от 30.12.2008 № 6-ФКЗ, от 30.12.2008 № 7-ФКЗ, от 05.02.2014 № 2-ФКЗ, от 21.07.2014 № 11-ФКЗ) // Собрание законодательства РФ. 2014. №31, ст. 4398.</w:t>
      </w:r>
    </w:p>
  </w:footnote>
  <w:footnote w:id="3">
    <w:p w:rsidR="00635339" w:rsidRDefault="00635339" w:rsidP="00635339">
      <w:pPr>
        <w:pStyle w:val="ab"/>
        <w:spacing w:line="20" w:lineRule="atLeast"/>
      </w:pPr>
      <w:r w:rsidRPr="00635339">
        <w:rPr>
          <w:rStyle w:val="ad"/>
          <w:rFonts w:ascii="Times New Roman" w:hAnsi="Times New Roman" w:cs="Times New Roman"/>
          <w:sz w:val="24"/>
          <w:szCs w:val="24"/>
        </w:rPr>
        <w:footnoteRef/>
      </w:r>
      <w:r w:rsidRPr="00635339">
        <w:rPr>
          <w:rFonts w:ascii="Times New Roman" w:hAnsi="Times New Roman" w:cs="Times New Roman"/>
          <w:sz w:val="24"/>
          <w:szCs w:val="24"/>
        </w:rPr>
        <w:t xml:space="preserve"> </w:t>
      </w:r>
      <w:r w:rsidRPr="00635339">
        <w:rPr>
          <w:rFonts w:ascii="Times New Roman" w:eastAsia="Times New Roman" w:hAnsi="Times New Roman" w:cs="Times New Roman"/>
          <w:sz w:val="24"/>
          <w:szCs w:val="24"/>
          <w:lang w:eastAsia="ru-RU"/>
        </w:rPr>
        <w:t>Уголовный кодекс Российской Федерации от 13.06.1996 № 63-ФЗ (ред. от 27.12.2018) (с изм. и доп., вступ. в</w:t>
      </w:r>
      <w:r w:rsidRPr="00CF0A88">
        <w:rPr>
          <w:rFonts w:ascii="Times New Roman" w:eastAsia="Times New Roman" w:hAnsi="Times New Roman" w:cs="Times New Roman"/>
          <w:sz w:val="24"/>
          <w:szCs w:val="24"/>
          <w:lang w:eastAsia="ru-RU"/>
        </w:rPr>
        <w:t xml:space="preserve"> силу с 08.01.2019) // Собрание законодательства РФ, 17.06.1996, № 25, ст. 2954.</w:t>
      </w:r>
    </w:p>
    <w:p w:rsidR="00635339" w:rsidRDefault="00635339">
      <w:pPr>
        <w:pStyle w:val="ab"/>
      </w:pPr>
    </w:p>
  </w:footnote>
  <w:footnote w:id="4">
    <w:p w:rsidR="00F4386D" w:rsidRDefault="00F4386D">
      <w:pPr>
        <w:pStyle w:val="ab"/>
      </w:pPr>
      <w:r>
        <w:rPr>
          <w:rStyle w:val="ad"/>
        </w:rPr>
        <w:footnoteRef/>
      </w:r>
      <w:r>
        <w:t xml:space="preserve"> </w:t>
      </w:r>
      <w:r w:rsidRPr="00CF0A88">
        <w:rPr>
          <w:rFonts w:ascii="Times New Roman" w:eastAsia="Times New Roman" w:hAnsi="Times New Roman" w:cs="Times New Roman"/>
          <w:sz w:val="24"/>
          <w:szCs w:val="24"/>
          <w:lang w:eastAsia="ru-RU"/>
        </w:rPr>
        <w:t>Уголовный кодекс Российской Федерации от 13.06.1996 № 63-ФЗ (ред. от 27.12.2018) (с изм. и доп., вступ. в силу с 08.01.2019) // Собрание законодательства РФ, 17.06.1996, № 25, ст. 2954.</w:t>
      </w:r>
    </w:p>
  </w:footnote>
  <w:footnote w:id="5">
    <w:p w:rsidR="006511FE" w:rsidRPr="006511FE" w:rsidRDefault="006511FE" w:rsidP="006511FE">
      <w:pPr>
        <w:pStyle w:val="ab"/>
        <w:jc w:val="both"/>
        <w:rPr>
          <w:rFonts w:ascii="Times New Roman" w:hAnsi="Times New Roman" w:cs="Times New Roman"/>
          <w:sz w:val="24"/>
          <w:szCs w:val="24"/>
        </w:rPr>
      </w:pPr>
      <w:r w:rsidRPr="006511FE">
        <w:rPr>
          <w:rStyle w:val="ad"/>
          <w:rFonts w:ascii="Times New Roman" w:hAnsi="Times New Roman" w:cs="Times New Roman"/>
          <w:sz w:val="24"/>
          <w:szCs w:val="24"/>
        </w:rPr>
        <w:footnoteRef/>
      </w:r>
      <w:r w:rsidRPr="006511FE">
        <w:rPr>
          <w:rFonts w:ascii="Times New Roman" w:hAnsi="Times New Roman" w:cs="Times New Roman"/>
          <w:sz w:val="24"/>
          <w:szCs w:val="24"/>
        </w:rPr>
        <w:t xml:space="preserve"> Лебедев В.М. Комментарий к Уголовному кодексу Российской.  М.: Юрайт-Издат, 2015.</w:t>
      </w:r>
    </w:p>
  </w:footnote>
  <w:footnote w:id="6">
    <w:p w:rsidR="0079777F" w:rsidRPr="0079777F" w:rsidRDefault="0079777F" w:rsidP="0079777F">
      <w:pPr>
        <w:pStyle w:val="ab"/>
        <w:jc w:val="both"/>
        <w:rPr>
          <w:rFonts w:ascii="Times New Roman" w:hAnsi="Times New Roman" w:cs="Times New Roman"/>
          <w:sz w:val="24"/>
          <w:szCs w:val="24"/>
        </w:rPr>
      </w:pPr>
      <w:r w:rsidRPr="0079777F">
        <w:rPr>
          <w:rStyle w:val="ad"/>
          <w:rFonts w:ascii="Times New Roman" w:hAnsi="Times New Roman" w:cs="Times New Roman"/>
          <w:sz w:val="24"/>
          <w:szCs w:val="24"/>
        </w:rPr>
        <w:footnoteRef/>
      </w:r>
      <w:r w:rsidRPr="0079777F">
        <w:rPr>
          <w:rFonts w:ascii="Times New Roman" w:hAnsi="Times New Roman" w:cs="Times New Roman"/>
          <w:sz w:val="24"/>
          <w:szCs w:val="24"/>
        </w:rPr>
        <w:t xml:space="preserve"> Нурисламов Р.Р. Неопределенность форм вины в </w:t>
      </w:r>
      <w:hyperlink r:id="rId1" w:history="1">
        <w:r w:rsidRPr="0079777F">
          <w:rPr>
            <w:rStyle w:val="a3"/>
            <w:rFonts w:ascii="Times New Roman" w:hAnsi="Times New Roman" w:cs="Times New Roman"/>
            <w:color w:val="auto"/>
            <w:sz w:val="24"/>
            <w:szCs w:val="24"/>
            <w:u w:val="none"/>
          </w:rPr>
          <w:t>отдельных составах преступлений как</w:t>
        </w:r>
      </w:hyperlink>
      <w:r w:rsidRPr="0079777F">
        <w:rPr>
          <w:rFonts w:ascii="Times New Roman" w:hAnsi="Times New Roman" w:cs="Times New Roman"/>
          <w:sz w:val="24"/>
          <w:szCs w:val="24"/>
        </w:rPr>
        <w:t xml:space="preserve"> дефект законода</w:t>
      </w:r>
      <w:r>
        <w:rPr>
          <w:rFonts w:ascii="Times New Roman" w:hAnsi="Times New Roman" w:cs="Times New Roman"/>
          <w:sz w:val="24"/>
          <w:szCs w:val="24"/>
        </w:rPr>
        <w:t xml:space="preserve">тельной техники // Соискатель. 2014. </w:t>
      </w:r>
      <w:r w:rsidRPr="0079777F">
        <w:rPr>
          <w:rFonts w:ascii="Times New Roman" w:hAnsi="Times New Roman" w:cs="Times New Roman"/>
          <w:sz w:val="24"/>
          <w:szCs w:val="24"/>
        </w:rPr>
        <w:t>№ 1.</w:t>
      </w:r>
    </w:p>
  </w:footnote>
  <w:footnote w:id="7">
    <w:p w:rsidR="00D85375" w:rsidRPr="00D85375" w:rsidRDefault="00D85375" w:rsidP="00D85375">
      <w:pPr>
        <w:pStyle w:val="ab"/>
        <w:jc w:val="both"/>
        <w:rPr>
          <w:rFonts w:ascii="Times New Roman" w:hAnsi="Times New Roman" w:cs="Times New Roman"/>
          <w:sz w:val="24"/>
          <w:szCs w:val="24"/>
        </w:rPr>
      </w:pPr>
      <w:r w:rsidRPr="00D85375">
        <w:rPr>
          <w:rStyle w:val="ad"/>
          <w:rFonts w:ascii="Times New Roman" w:hAnsi="Times New Roman" w:cs="Times New Roman"/>
          <w:sz w:val="24"/>
          <w:szCs w:val="24"/>
        </w:rPr>
        <w:footnoteRef/>
      </w:r>
      <w:r w:rsidRPr="00D85375">
        <w:rPr>
          <w:rFonts w:ascii="Times New Roman" w:hAnsi="Times New Roman" w:cs="Times New Roman"/>
          <w:sz w:val="24"/>
          <w:szCs w:val="24"/>
        </w:rPr>
        <w:t xml:space="preserve"> Лопашенко Н.А. О проблемах качества современного уголовного экологического законодательства / За</w:t>
      </w:r>
      <w:r>
        <w:rPr>
          <w:rFonts w:ascii="Times New Roman" w:hAnsi="Times New Roman" w:cs="Times New Roman"/>
          <w:sz w:val="24"/>
          <w:szCs w:val="24"/>
        </w:rPr>
        <w:t>конотворческая техника современ</w:t>
      </w:r>
      <w:r w:rsidRPr="00D85375">
        <w:rPr>
          <w:rFonts w:ascii="Times New Roman" w:hAnsi="Times New Roman" w:cs="Times New Roman"/>
          <w:sz w:val="24"/>
          <w:szCs w:val="24"/>
        </w:rPr>
        <w:t>ной России: состояние, проблемы совершенствование: Сборник статей: в 2 т. / Под ред.д.ю.н., проф., академ. РАЕН и ПАНИ, з</w:t>
      </w:r>
      <w:r>
        <w:rPr>
          <w:rFonts w:ascii="Times New Roman" w:hAnsi="Times New Roman" w:cs="Times New Roman"/>
          <w:sz w:val="24"/>
          <w:szCs w:val="24"/>
        </w:rPr>
        <w:t xml:space="preserve">асл.деят.науки РФ В.М.Баранова. Нижний Новгород, 2016. </w:t>
      </w:r>
      <w:r w:rsidRPr="00D85375">
        <w:rPr>
          <w:rFonts w:ascii="Times New Roman" w:hAnsi="Times New Roman" w:cs="Times New Roman"/>
          <w:sz w:val="24"/>
          <w:szCs w:val="24"/>
        </w:rPr>
        <w:t>Т.2.</w:t>
      </w:r>
    </w:p>
  </w:footnote>
  <w:footnote w:id="8">
    <w:p w:rsidR="00131EC2" w:rsidRPr="00131EC2" w:rsidRDefault="00131EC2">
      <w:pPr>
        <w:pStyle w:val="ab"/>
      </w:pPr>
      <w:r>
        <w:rPr>
          <w:rStyle w:val="ad"/>
        </w:rPr>
        <w:footnoteRef/>
      </w:r>
      <w:r>
        <w:t xml:space="preserve"> </w:t>
      </w:r>
      <w:r w:rsidRPr="00CF0A88">
        <w:rPr>
          <w:rFonts w:ascii="Times New Roman" w:eastAsia="Times New Roman" w:hAnsi="Times New Roman" w:cs="Times New Roman"/>
          <w:sz w:val="24"/>
          <w:szCs w:val="24"/>
          <w:lang w:eastAsia="ru-RU"/>
        </w:rPr>
        <w:t>Уголовный кодекс Российской Федерации от 13.06.1996 № 63-ФЗ (ред. от 27.12.2018) (с изм. и доп., вступ. в силу с 08.01.2019) // Собрание законодательства РФ, 17.06.1996, № 25, ст. 2954.</w:t>
      </w:r>
    </w:p>
  </w:footnote>
  <w:footnote w:id="9">
    <w:p w:rsidR="000418E5" w:rsidRPr="00D86CD5" w:rsidRDefault="000418E5" w:rsidP="00D86CD5">
      <w:pPr>
        <w:pStyle w:val="ab"/>
        <w:jc w:val="both"/>
        <w:rPr>
          <w:rFonts w:ascii="Times New Roman" w:hAnsi="Times New Roman" w:cs="Times New Roman"/>
          <w:sz w:val="24"/>
          <w:szCs w:val="24"/>
        </w:rPr>
      </w:pPr>
      <w:r w:rsidRPr="00D86CD5">
        <w:rPr>
          <w:rStyle w:val="ad"/>
          <w:rFonts w:ascii="Times New Roman" w:hAnsi="Times New Roman" w:cs="Times New Roman"/>
          <w:sz w:val="24"/>
          <w:szCs w:val="24"/>
        </w:rPr>
        <w:footnoteRef/>
      </w:r>
      <w:r w:rsidRPr="00D86CD5">
        <w:rPr>
          <w:rFonts w:ascii="Times New Roman" w:hAnsi="Times New Roman" w:cs="Times New Roman"/>
          <w:sz w:val="24"/>
          <w:szCs w:val="24"/>
        </w:rPr>
        <w:t xml:space="preserve"> Филановский И. Г. Социально-психологическое отношение субъекта к преступлению. </w:t>
      </w:r>
      <w:r w:rsidR="00A86DB8">
        <w:rPr>
          <w:rFonts w:ascii="Times New Roman" w:hAnsi="Times New Roman" w:cs="Times New Roman"/>
          <w:sz w:val="24"/>
          <w:szCs w:val="24"/>
        </w:rPr>
        <w:t>Л.</w:t>
      </w:r>
      <w:r w:rsidRPr="00D86CD5">
        <w:rPr>
          <w:rFonts w:ascii="Times New Roman" w:hAnsi="Times New Roman" w:cs="Times New Roman"/>
          <w:sz w:val="24"/>
          <w:szCs w:val="24"/>
        </w:rPr>
        <w:t xml:space="preserve">: Изд-во Ленингр. ун-та, 1970.  </w:t>
      </w:r>
      <w:r w:rsidR="00A86DB8">
        <w:rPr>
          <w:rFonts w:ascii="Times New Roman" w:hAnsi="Times New Roman" w:cs="Times New Roman"/>
          <w:sz w:val="24"/>
          <w:szCs w:val="24"/>
        </w:rPr>
        <w:t xml:space="preserve">С. 134. </w:t>
      </w:r>
    </w:p>
  </w:footnote>
  <w:footnote w:id="10">
    <w:p w:rsidR="00050730" w:rsidRPr="00D86CD5" w:rsidRDefault="00050730" w:rsidP="00D86CD5">
      <w:pPr>
        <w:pStyle w:val="ab"/>
        <w:jc w:val="both"/>
        <w:rPr>
          <w:rFonts w:ascii="Times New Roman" w:hAnsi="Times New Roman" w:cs="Times New Roman"/>
          <w:sz w:val="24"/>
          <w:szCs w:val="24"/>
        </w:rPr>
      </w:pPr>
      <w:r w:rsidRPr="00D86CD5">
        <w:rPr>
          <w:rStyle w:val="ad"/>
          <w:rFonts w:ascii="Times New Roman" w:hAnsi="Times New Roman" w:cs="Times New Roman"/>
          <w:sz w:val="24"/>
          <w:szCs w:val="24"/>
        </w:rPr>
        <w:footnoteRef/>
      </w:r>
      <w:r w:rsidRPr="00D86CD5">
        <w:rPr>
          <w:rFonts w:ascii="Times New Roman" w:hAnsi="Times New Roman" w:cs="Times New Roman"/>
          <w:sz w:val="24"/>
          <w:szCs w:val="24"/>
        </w:rPr>
        <w:t xml:space="preserve"> Нерсесян В. А. Ответственность</w:t>
      </w:r>
      <w:r w:rsidR="00F73097" w:rsidRPr="00D86CD5">
        <w:rPr>
          <w:rFonts w:ascii="Times New Roman" w:hAnsi="Times New Roman" w:cs="Times New Roman"/>
          <w:sz w:val="24"/>
          <w:szCs w:val="24"/>
        </w:rPr>
        <w:t xml:space="preserve"> за неосторожные преступления. </w:t>
      </w:r>
      <w:r w:rsidRPr="00D86CD5">
        <w:rPr>
          <w:rFonts w:ascii="Times New Roman" w:hAnsi="Times New Roman" w:cs="Times New Roman"/>
          <w:sz w:val="24"/>
          <w:szCs w:val="24"/>
        </w:rPr>
        <w:t>СП</w:t>
      </w:r>
      <w:r w:rsidR="0010386D">
        <w:rPr>
          <w:rFonts w:ascii="Times New Roman" w:hAnsi="Times New Roman" w:cs="Times New Roman"/>
          <w:sz w:val="24"/>
          <w:szCs w:val="24"/>
        </w:rPr>
        <w:t>б.</w:t>
      </w:r>
      <w:r w:rsidRPr="00D86CD5">
        <w:rPr>
          <w:rFonts w:ascii="Times New Roman" w:hAnsi="Times New Roman" w:cs="Times New Roman"/>
          <w:sz w:val="24"/>
          <w:szCs w:val="24"/>
        </w:rPr>
        <w:t>: Юрид. центр Пресс, 201</w:t>
      </w:r>
      <w:r w:rsidR="00B80A10" w:rsidRPr="00D86CD5">
        <w:rPr>
          <w:rFonts w:ascii="Times New Roman" w:hAnsi="Times New Roman" w:cs="Times New Roman"/>
          <w:sz w:val="24"/>
          <w:szCs w:val="24"/>
        </w:rPr>
        <w:t>6</w:t>
      </w:r>
      <w:r w:rsidRPr="00D86CD5">
        <w:rPr>
          <w:rFonts w:ascii="Times New Roman" w:hAnsi="Times New Roman" w:cs="Times New Roman"/>
          <w:sz w:val="24"/>
          <w:szCs w:val="24"/>
        </w:rPr>
        <w:t xml:space="preserve">. </w:t>
      </w:r>
      <w:r w:rsidR="00A86DB8">
        <w:rPr>
          <w:rFonts w:ascii="Times New Roman" w:hAnsi="Times New Roman" w:cs="Times New Roman"/>
          <w:sz w:val="24"/>
          <w:szCs w:val="24"/>
        </w:rPr>
        <w:t>С. 95.</w:t>
      </w:r>
    </w:p>
  </w:footnote>
  <w:footnote w:id="11">
    <w:p w:rsidR="00F73097" w:rsidRDefault="00F73097" w:rsidP="00D86CD5">
      <w:pPr>
        <w:pStyle w:val="ab"/>
        <w:jc w:val="both"/>
      </w:pPr>
      <w:r w:rsidRPr="00D86CD5">
        <w:rPr>
          <w:rStyle w:val="ad"/>
          <w:rFonts w:ascii="Times New Roman" w:hAnsi="Times New Roman" w:cs="Times New Roman"/>
          <w:sz w:val="24"/>
          <w:szCs w:val="24"/>
        </w:rPr>
        <w:footnoteRef/>
      </w:r>
      <w:r w:rsidRPr="00D86CD5">
        <w:rPr>
          <w:rFonts w:ascii="Times New Roman" w:hAnsi="Times New Roman" w:cs="Times New Roman"/>
          <w:sz w:val="24"/>
          <w:szCs w:val="24"/>
        </w:rPr>
        <w:t xml:space="preserve"> Скляров С. В. Вина и мотивы преступного поведения. СПб. : Юрид. центр Пресс, 2014. </w:t>
      </w:r>
      <w:r w:rsidR="00E06FF7">
        <w:rPr>
          <w:rFonts w:ascii="Times New Roman" w:hAnsi="Times New Roman" w:cs="Times New Roman"/>
          <w:sz w:val="24"/>
          <w:szCs w:val="24"/>
        </w:rPr>
        <w:t xml:space="preserve">С. </w:t>
      </w:r>
      <w:r w:rsidR="005872E3">
        <w:rPr>
          <w:rFonts w:ascii="Times New Roman" w:hAnsi="Times New Roman" w:cs="Times New Roman"/>
          <w:sz w:val="24"/>
          <w:szCs w:val="24"/>
        </w:rPr>
        <w:t>41</w:t>
      </w:r>
      <w:r w:rsidR="00E06FF7">
        <w:rPr>
          <w:rFonts w:ascii="Times New Roman" w:hAnsi="Times New Roman" w:cs="Times New Roman"/>
          <w:sz w:val="24"/>
          <w:szCs w:val="24"/>
        </w:rPr>
        <w:t>.</w:t>
      </w:r>
    </w:p>
  </w:footnote>
  <w:footnote w:id="12">
    <w:p w:rsidR="00D86CD5" w:rsidRPr="00147F6D" w:rsidRDefault="00D86CD5" w:rsidP="00147F6D">
      <w:pPr>
        <w:pStyle w:val="ab"/>
        <w:jc w:val="both"/>
        <w:rPr>
          <w:rFonts w:ascii="Times New Roman" w:hAnsi="Times New Roman" w:cs="Times New Roman"/>
          <w:sz w:val="24"/>
          <w:szCs w:val="24"/>
        </w:rPr>
      </w:pPr>
      <w:r w:rsidRPr="00147F6D">
        <w:rPr>
          <w:rStyle w:val="ad"/>
          <w:rFonts w:ascii="Times New Roman" w:hAnsi="Times New Roman" w:cs="Times New Roman"/>
          <w:sz w:val="24"/>
          <w:szCs w:val="24"/>
        </w:rPr>
        <w:footnoteRef/>
      </w:r>
      <w:r w:rsidRPr="00147F6D">
        <w:rPr>
          <w:rFonts w:ascii="Times New Roman" w:hAnsi="Times New Roman" w:cs="Times New Roman"/>
          <w:sz w:val="24"/>
          <w:szCs w:val="24"/>
        </w:rPr>
        <w:t xml:space="preserve"> Дагель П. С., Котов Д. П. Субъективная сторона преступления и ее установление. Воронеж: Изд-во Воронеж. ун-та, 1974. </w:t>
      </w:r>
      <w:r w:rsidR="00A54B84" w:rsidRPr="00147F6D">
        <w:rPr>
          <w:rFonts w:ascii="Times New Roman" w:hAnsi="Times New Roman" w:cs="Times New Roman"/>
          <w:sz w:val="24"/>
          <w:szCs w:val="24"/>
        </w:rPr>
        <w:t>С. 129-130.</w:t>
      </w:r>
    </w:p>
  </w:footnote>
  <w:footnote w:id="13">
    <w:p w:rsidR="00B16F0B" w:rsidRPr="00B16F0B" w:rsidRDefault="00B16F0B" w:rsidP="00B16F0B">
      <w:pPr>
        <w:pStyle w:val="ab"/>
        <w:jc w:val="both"/>
        <w:rPr>
          <w:rFonts w:ascii="Times New Roman" w:hAnsi="Times New Roman" w:cs="Times New Roman"/>
          <w:sz w:val="24"/>
          <w:szCs w:val="24"/>
        </w:rPr>
      </w:pPr>
      <w:r w:rsidRPr="00B16F0B">
        <w:rPr>
          <w:rStyle w:val="ad"/>
          <w:rFonts w:ascii="Times New Roman" w:hAnsi="Times New Roman" w:cs="Times New Roman"/>
          <w:sz w:val="24"/>
          <w:szCs w:val="24"/>
        </w:rPr>
        <w:footnoteRef/>
      </w:r>
      <w:r w:rsidRPr="00B16F0B">
        <w:rPr>
          <w:rFonts w:ascii="Times New Roman" w:hAnsi="Times New Roman" w:cs="Times New Roman"/>
          <w:sz w:val="24"/>
          <w:szCs w:val="24"/>
        </w:rPr>
        <w:t xml:space="preserve"> Чучаев</w:t>
      </w:r>
      <w:r>
        <w:rPr>
          <w:rFonts w:ascii="Times New Roman" w:hAnsi="Times New Roman" w:cs="Times New Roman"/>
          <w:sz w:val="24"/>
          <w:szCs w:val="24"/>
        </w:rPr>
        <w:t xml:space="preserve"> А.И. </w:t>
      </w:r>
      <w:r w:rsidRPr="00B16F0B">
        <w:rPr>
          <w:rFonts w:ascii="Times New Roman" w:hAnsi="Times New Roman" w:cs="Times New Roman"/>
          <w:sz w:val="24"/>
          <w:szCs w:val="24"/>
        </w:rPr>
        <w:t>Комментарий к Уголовному кодексу</w:t>
      </w:r>
      <w:r w:rsidR="004E1B44">
        <w:rPr>
          <w:rFonts w:ascii="Times New Roman" w:hAnsi="Times New Roman" w:cs="Times New Roman"/>
          <w:sz w:val="24"/>
          <w:szCs w:val="24"/>
        </w:rPr>
        <w:t xml:space="preserve"> Российской Федерации (постатей</w:t>
      </w:r>
      <w:r>
        <w:rPr>
          <w:rFonts w:ascii="Times New Roman" w:hAnsi="Times New Roman" w:cs="Times New Roman"/>
          <w:sz w:val="24"/>
          <w:szCs w:val="24"/>
        </w:rPr>
        <w:t xml:space="preserve">ный). </w:t>
      </w:r>
      <w:r w:rsidRPr="00B16F0B">
        <w:rPr>
          <w:rFonts w:ascii="Times New Roman" w:hAnsi="Times New Roman" w:cs="Times New Roman"/>
          <w:sz w:val="24"/>
          <w:szCs w:val="24"/>
        </w:rPr>
        <w:t>М.: Контракт: Инфра-М, 2018. С. 48.</w:t>
      </w:r>
    </w:p>
  </w:footnote>
  <w:footnote w:id="14">
    <w:p w:rsidR="00CD3A73" w:rsidRDefault="00CD3A73" w:rsidP="00CD3A73">
      <w:pPr>
        <w:pStyle w:val="ab"/>
        <w:jc w:val="both"/>
      </w:pPr>
      <w:r w:rsidRPr="00CD3A73">
        <w:rPr>
          <w:rStyle w:val="ad"/>
          <w:rFonts w:ascii="Times New Roman" w:hAnsi="Times New Roman" w:cs="Times New Roman"/>
          <w:sz w:val="24"/>
          <w:szCs w:val="24"/>
        </w:rPr>
        <w:footnoteRef/>
      </w:r>
      <w:r w:rsidRPr="00CD3A73">
        <w:rPr>
          <w:rFonts w:ascii="Times New Roman" w:hAnsi="Times New Roman" w:cs="Times New Roman"/>
          <w:sz w:val="24"/>
          <w:szCs w:val="24"/>
        </w:rPr>
        <w:t xml:space="preserve"> Скляров С. В. Вина и </w:t>
      </w:r>
      <w:r w:rsidR="0066207C">
        <w:rPr>
          <w:rFonts w:ascii="Times New Roman" w:hAnsi="Times New Roman" w:cs="Times New Roman"/>
          <w:sz w:val="24"/>
          <w:szCs w:val="24"/>
        </w:rPr>
        <w:t>мотивы преступного поведения. СПб.</w:t>
      </w:r>
      <w:r w:rsidRPr="00CD3A73">
        <w:rPr>
          <w:rFonts w:ascii="Times New Roman" w:hAnsi="Times New Roman" w:cs="Times New Roman"/>
          <w:sz w:val="24"/>
          <w:szCs w:val="24"/>
        </w:rPr>
        <w:t>: Юрид. центр Пресс, 2014. С. 22.</w:t>
      </w:r>
    </w:p>
  </w:footnote>
  <w:footnote w:id="15">
    <w:p w:rsidR="00DF0D31" w:rsidRDefault="00DF0D31">
      <w:pPr>
        <w:pStyle w:val="ab"/>
      </w:pPr>
      <w:r>
        <w:rPr>
          <w:rStyle w:val="ad"/>
        </w:rPr>
        <w:footnoteRef/>
      </w:r>
      <w:r>
        <w:t xml:space="preserve"> </w:t>
      </w:r>
      <w:r w:rsidRPr="00CD3A73">
        <w:rPr>
          <w:rFonts w:ascii="Times New Roman" w:hAnsi="Times New Roman" w:cs="Times New Roman"/>
          <w:sz w:val="24"/>
          <w:szCs w:val="24"/>
        </w:rPr>
        <w:t>Кауфман М. А. Нормативная неопределенность в уголовном законо-дательстве // Журнал российского права. 2015. № 10. С. 58–62.</w:t>
      </w:r>
    </w:p>
  </w:footnote>
  <w:footnote w:id="16">
    <w:p w:rsidR="003C5023" w:rsidRPr="003C5023" w:rsidRDefault="003C5023" w:rsidP="003C5023">
      <w:pPr>
        <w:pStyle w:val="ab"/>
        <w:jc w:val="both"/>
        <w:rPr>
          <w:rFonts w:ascii="Times New Roman" w:hAnsi="Times New Roman" w:cs="Times New Roman"/>
          <w:sz w:val="24"/>
          <w:szCs w:val="24"/>
        </w:rPr>
      </w:pPr>
      <w:r w:rsidRPr="003C5023">
        <w:rPr>
          <w:rStyle w:val="ad"/>
          <w:rFonts w:ascii="Times New Roman" w:hAnsi="Times New Roman" w:cs="Times New Roman"/>
          <w:sz w:val="24"/>
          <w:szCs w:val="24"/>
        </w:rPr>
        <w:footnoteRef/>
      </w:r>
      <w:r w:rsidRPr="003C5023">
        <w:rPr>
          <w:rFonts w:ascii="Times New Roman" w:hAnsi="Times New Roman" w:cs="Times New Roman"/>
          <w:sz w:val="24"/>
          <w:szCs w:val="24"/>
        </w:rPr>
        <w:t xml:space="preserve"> Иванов И. С. К вопросу соотношения форм вины и их основных признак</w:t>
      </w:r>
      <w:r>
        <w:rPr>
          <w:rFonts w:ascii="Times New Roman" w:hAnsi="Times New Roman" w:cs="Times New Roman"/>
          <w:sz w:val="24"/>
          <w:szCs w:val="24"/>
        </w:rPr>
        <w:t>ов // Российский следователь. 201</w:t>
      </w:r>
      <w:r w:rsidRPr="003C5023">
        <w:rPr>
          <w:rFonts w:ascii="Times New Roman" w:hAnsi="Times New Roman" w:cs="Times New Roman"/>
          <w:sz w:val="24"/>
          <w:szCs w:val="24"/>
        </w:rPr>
        <w:t xml:space="preserve">5. </w:t>
      </w:r>
      <w:r>
        <w:rPr>
          <w:rFonts w:ascii="Times New Roman" w:hAnsi="Times New Roman" w:cs="Times New Roman"/>
          <w:sz w:val="24"/>
          <w:szCs w:val="24"/>
        </w:rPr>
        <w:t>№ 11.</w:t>
      </w:r>
      <w:r w:rsidRPr="003C5023">
        <w:rPr>
          <w:rFonts w:ascii="Times New Roman" w:hAnsi="Times New Roman" w:cs="Times New Roman"/>
          <w:sz w:val="24"/>
          <w:szCs w:val="24"/>
        </w:rPr>
        <w:t xml:space="preserve"> С. 18–24.</w:t>
      </w:r>
    </w:p>
  </w:footnote>
  <w:footnote w:id="17">
    <w:p w:rsidR="00482A51" w:rsidRPr="00482A51" w:rsidRDefault="00482A51" w:rsidP="00482A51">
      <w:pPr>
        <w:pStyle w:val="ab"/>
        <w:jc w:val="both"/>
        <w:rPr>
          <w:rFonts w:ascii="Times New Roman" w:hAnsi="Times New Roman" w:cs="Times New Roman"/>
          <w:sz w:val="24"/>
          <w:szCs w:val="24"/>
        </w:rPr>
      </w:pPr>
      <w:r w:rsidRPr="00482A51">
        <w:rPr>
          <w:rStyle w:val="ad"/>
          <w:rFonts w:ascii="Times New Roman" w:hAnsi="Times New Roman" w:cs="Times New Roman"/>
          <w:sz w:val="24"/>
          <w:szCs w:val="24"/>
        </w:rPr>
        <w:footnoteRef/>
      </w:r>
      <w:r w:rsidRPr="00482A51">
        <w:rPr>
          <w:rFonts w:ascii="Times New Roman" w:hAnsi="Times New Roman" w:cs="Times New Roman"/>
          <w:sz w:val="24"/>
          <w:szCs w:val="24"/>
        </w:rPr>
        <w:t xml:space="preserve"> Хорнабуджели Б. В. Психологическая сторона вина. Тбилиси : Ганатлеба, 1981. С. 82.</w:t>
      </w:r>
    </w:p>
  </w:footnote>
  <w:footnote w:id="18">
    <w:p w:rsidR="00FB35E7" w:rsidRPr="00FB35E7" w:rsidRDefault="00FB35E7" w:rsidP="00FB35E7">
      <w:pPr>
        <w:pStyle w:val="1"/>
        <w:jc w:val="both"/>
        <w:rPr>
          <w:b w:val="0"/>
          <w:sz w:val="24"/>
          <w:szCs w:val="24"/>
        </w:rPr>
      </w:pPr>
      <w:r w:rsidRPr="00FB35E7">
        <w:rPr>
          <w:rStyle w:val="ad"/>
          <w:b w:val="0"/>
          <w:sz w:val="24"/>
          <w:szCs w:val="24"/>
        </w:rPr>
        <w:footnoteRef/>
      </w:r>
      <w:r w:rsidRPr="00FB35E7">
        <w:rPr>
          <w:b w:val="0"/>
          <w:sz w:val="24"/>
          <w:szCs w:val="24"/>
        </w:rPr>
        <w:t xml:space="preserve"> Приговор </w:t>
      </w:r>
      <w:hyperlink r:id="rId2" w:tgtFrame="_blank" w:history="1">
        <w:r w:rsidRPr="00FB35E7">
          <w:rPr>
            <w:rStyle w:val="a3"/>
            <w:b w:val="0"/>
            <w:color w:val="auto"/>
            <w:sz w:val="24"/>
            <w:szCs w:val="24"/>
            <w:u w:val="none"/>
          </w:rPr>
          <w:t>Индустриального районного суда г. Ижевска (Удмуртская Республика)</w:t>
        </w:r>
      </w:hyperlink>
      <w:r w:rsidRPr="00FB35E7">
        <w:rPr>
          <w:b w:val="0"/>
          <w:sz w:val="24"/>
          <w:szCs w:val="24"/>
        </w:rPr>
        <w:t xml:space="preserve"> от 13 сентября 2018 г. по делу № 1-287/2018</w:t>
      </w:r>
      <w:r>
        <w:rPr>
          <w:b w:val="0"/>
          <w:sz w:val="24"/>
          <w:szCs w:val="24"/>
        </w:rPr>
        <w:t xml:space="preserve">. </w:t>
      </w:r>
      <w:r w:rsidRPr="00FB35E7">
        <w:rPr>
          <w:b w:val="0"/>
          <w:sz w:val="24"/>
          <w:szCs w:val="24"/>
        </w:rPr>
        <w:t xml:space="preserve">Режим доступа: </w:t>
      </w:r>
      <w:r w:rsidRPr="00FB35E7">
        <w:rPr>
          <w:b w:val="0"/>
          <w:sz w:val="24"/>
          <w:szCs w:val="24"/>
          <w:lang w:val="en-US"/>
        </w:rPr>
        <w:t>URL</w:t>
      </w:r>
      <w:r w:rsidRPr="00FB35E7">
        <w:rPr>
          <w:b w:val="0"/>
          <w:sz w:val="24"/>
          <w:szCs w:val="24"/>
        </w:rPr>
        <w:t>: //</w:t>
      </w:r>
      <w:r w:rsidRPr="00FB35E7">
        <w:rPr>
          <w:b w:val="0"/>
          <w:sz w:val="24"/>
          <w:szCs w:val="24"/>
          <w:lang w:val="en-US"/>
        </w:rPr>
        <w:t>sudact</w:t>
      </w:r>
      <w:r w:rsidRPr="00FB35E7">
        <w:rPr>
          <w:b w:val="0"/>
          <w:sz w:val="24"/>
          <w:szCs w:val="24"/>
        </w:rPr>
        <w:t>.</w:t>
      </w:r>
      <w:r w:rsidRPr="00FB35E7">
        <w:rPr>
          <w:b w:val="0"/>
          <w:sz w:val="24"/>
          <w:szCs w:val="24"/>
          <w:lang w:val="en-US"/>
        </w:rPr>
        <w:t>ru</w:t>
      </w:r>
      <w:r w:rsidRPr="00FB35E7">
        <w:rPr>
          <w:b w:val="0"/>
          <w:sz w:val="24"/>
          <w:szCs w:val="24"/>
        </w:rPr>
        <w:t>/</w:t>
      </w:r>
      <w:r w:rsidRPr="00FB35E7">
        <w:rPr>
          <w:b w:val="0"/>
          <w:sz w:val="24"/>
          <w:szCs w:val="24"/>
          <w:lang w:val="en-US"/>
        </w:rPr>
        <w:t>regular</w:t>
      </w:r>
      <w:r w:rsidRPr="00FB35E7">
        <w:rPr>
          <w:b w:val="0"/>
          <w:sz w:val="24"/>
          <w:szCs w:val="24"/>
        </w:rPr>
        <w:t>/</w:t>
      </w:r>
      <w:r w:rsidRPr="00FB35E7">
        <w:rPr>
          <w:b w:val="0"/>
          <w:sz w:val="24"/>
          <w:szCs w:val="24"/>
          <w:lang w:val="en-US"/>
        </w:rPr>
        <w:t>doc</w:t>
      </w:r>
      <w:r w:rsidRPr="00FB35E7">
        <w:rPr>
          <w:b w:val="0"/>
          <w:sz w:val="24"/>
          <w:szCs w:val="24"/>
        </w:rPr>
        <w:t>/</w:t>
      </w:r>
      <w:r w:rsidRPr="00FB35E7">
        <w:rPr>
          <w:b w:val="0"/>
          <w:sz w:val="24"/>
          <w:szCs w:val="24"/>
          <w:lang w:val="en-US"/>
        </w:rPr>
        <w:t>I</w:t>
      </w:r>
      <w:r w:rsidRPr="00FB35E7">
        <w:rPr>
          <w:b w:val="0"/>
          <w:sz w:val="24"/>
          <w:szCs w:val="24"/>
        </w:rPr>
        <w:t>8</w:t>
      </w:r>
      <w:r w:rsidRPr="00FB35E7">
        <w:rPr>
          <w:b w:val="0"/>
          <w:sz w:val="24"/>
          <w:szCs w:val="24"/>
          <w:lang w:val="en-US"/>
        </w:rPr>
        <w:t>r</w:t>
      </w:r>
      <w:r w:rsidRPr="00FB35E7">
        <w:rPr>
          <w:b w:val="0"/>
          <w:sz w:val="24"/>
          <w:szCs w:val="24"/>
        </w:rPr>
        <w:t>7</w:t>
      </w:r>
      <w:r w:rsidRPr="00FB35E7">
        <w:rPr>
          <w:b w:val="0"/>
          <w:sz w:val="24"/>
          <w:szCs w:val="24"/>
          <w:lang w:val="en-US"/>
        </w:rPr>
        <w:t>Vytft</w:t>
      </w:r>
      <w:r w:rsidRPr="00FB35E7">
        <w:rPr>
          <w:b w:val="0"/>
          <w:sz w:val="24"/>
          <w:szCs w:val="24"/>
        </w:rPr>
        <w:t>7</w:t>
      </w:r>
      <w:r w:rsidRPr="00FB35E7">
        <w:rPr>
          <w:b w:val="0"/>
          <w:sz w:val="24"/>
          <w:szCs w:val="24"/>
          <w:lang w:val="en-US"/>
        </w:rPr>
        <w:t>d</w:t>
      </w:r>
      <w:r w:rsidRPr="00FB35E7">
        <w:rPr>
          <w:b w:val="0"/>
          <w:sz w:val="24"/>
          <w:szCs w:val="24"/>
        </w:rPr>
        <w:t>4/ (</w:t>
      </w:r>
      <w:r>
        <w:rPr>
          <w:b w:val="0"/>
          <w:sz w:val="24"/>
          <w:szCs w:val="24"/>
        </w:rPr>
        <w:t>дата</w:t>
      </w:r>
      <w:r w:rsidRPr="00FB35E7">
        <w:rPr>
          <w:b w:val="0"/>
          <w:sz w:val="24"/>
          <w:szCs w:val="24"/>
        </w:rPr>
        <w:t xml:space="preserve"> </w:t>
      </w:r>
      <w:r>
        <w:rPr>
          <w:b w:val="0"/>
          <w:sz w:val="24"/>
          <w:szCs w:val="24"/>
        </w:rPr>
        <w:t>обращения: 13.04.2019).</w:t>
      </w:r>
    </w:p>
    <w:p w:rsidR="00FB35E7" w:rsidRPr="00FB35E7" w:rsidRDefault="00FB35E7">
      <w:pPr>
        <w:pStyle w:val="ab"/>
      </w:pPr>
    </w:p>
  </w:footnote>
  <w:footnote w:id="19">
    <w:p w:rsidR="00324894" w:rsidRPr="0028413D" w:rsidRDefault="00324894" w:rsidP="00324894">
      <w:pPr>
        <w:pStyle w:val="1"/>
        <w:spacing w:before="0" w:beforeAutospacing="0" w:after="0" w:afterAutospacing="0"/>
        <w:jc w:val="both"/>
        <w:rPr>
          <w:b w:val="0"/>
          <w:sz w:val="24"/>
          <w:szCs w:val="24"/>
        </w:rPr>
      </w:pPr>
      <w:r w:rsidRPr="0028413D">
        <w:rPr>
          <w:rStyle w:val="ad"/>
          <w:b w:val="0"/>
          <w:sz w:val="24"/>
          <w:szCs w:val="24"/>
        </w:rPr>
        <w:footnoteRef/>
      </w:r>
      <w:r w:rsidRPr="0028413D">
        <w:rPr>
          <w:b w:val="0"/>
          <w:sz w:val="24"/>
          <w:szCs w:val="24"/>
        </w:rPr>
        <w:t xml:space="preserve"> Решение </w:t>
      </w:r>
      <w:hyperlink r:id="rId3" w:tgtFrame="_blank" w:history="1">
        <w:r w:rsidRPr="0028413D">
          <w:rPr>
            <w:rStyle w:val="a3"/>
            <w:b w:val="0"/>
            <w:color w:val="auto"/>
            <w:sz w:val="24"/>
            <w:szCs w:val="24"/>
            <w:u w:val="none"/>
          </w:rPr>
          <w:t>Искитимского районного суда (Новосибирская область)</w:t>
        </w:r>
      </w:hyperlink>
      <w:r w:rsidRPr="0028413D">
        <w:rPr>
          <w:b w:val="0"/>
          <w:sz w:val="24"/>
          <w:szCs w:val="24"/>
        </w:rPr>
        <w:t xml:space="preserve"> от 28 сентября 2018 г. по делу № 2-1581/2018</w:t>
      </w:r>
      <w:r w:rsidR="0028413D" w:rsidRPr="0028413D">
        <w:rPr>
          <w:b w:val="0"/>
          <w:sz w:val="24"/>
          <w:szCs w:val="24"/>
        </w:rPr>
        <w:t xml:space="preserve">. Режим доступа: </w:t>
      </w:r>
      <w:r w:rsidR="0028413D" w:rsidRPr="0028413D">
        <w:rPr>
          <w:b w:val="0"/>
          <w:sz w:val="24"/>
          <w:szCs w:val="24"/>
          <w:lang w:val="en-US"/>
        </w:rPr>
        <w:t>URL</w:t>
      </w:r>
      <w:r w:rsidR="0028413D" w:rsidRPr="0028413D">
        <w:rPr>
          <w:b w:val="0"/>
          <w:sz w:val="24"/>
          <w:szCs w:val="24"/>
        </w:rPr>
        <w:t>: //sudact.ru/regular/doc/ZApFWrjk6zLZ/ (дата обращения: 14.04.2019).</w:t>
      </w:r>
    </w:p>
    <w:p w:rsidR="00324894" w:rsidRDefault="00324894">
      <w:pPr>
        <w:pStyle w:val="ab"/>
      </w:pPr>
    </w:p>
  </w:footnote>
  <w:footnote w:id="20">
    <w:p w:rsidR="00C5524B" w:rsidRPr="00C5524B" w:rsidRDefault="00C5524B" w:rsidP="00C5524B">
      <w:pPr>
        <w:pStyle w:val="ab"/>
        <w:jc w:val="both"/>
        <w:rPr>
          <w:rFonts w:ascii="Times New Roman" w:hAnsi="Times New Roman" w:cs="Times New Roman"/>
          <w:sz w:val="24"/>
          <w:szCs w:val="24"/>
        </w:rPr>
      </w:pPr>
      <w:r w:rsidRPr="00C5524B">
        <w:rPr>
          <w:rStyle w:val="ad"/>
          <w:rFonts w:ascii="Times New Roman" w:hAnsi="Times New Roman" w:cs="Times New Roman"/>
          <w:sz w:val="24"/>
          <w:szCs w:val="24"/>
        </w:rPr>
        <w:footnoteRef/>
      </w:r>
      <w:r w:rsidRPr="00C5524B">
        <w:rPr>
          <w:rFonts w:ascii="Times New Roman" w:hAnsi="Times New Roman" w:cs="Times New Roman"/>
          <w:sz w:val="24"/>
          <w:szCs w:val="24"/>
        </w:rPr>
        <w:t xml:space="preserve"> Горелик А. С., Лобанова Л. В. Преступления против правосудия. СПб., 2015. С. 167.</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E76" w:rsidRDefault="00004E76">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E76" w:rsidRDefault="00004E76">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E76" w:rsidRDefault="00004E76">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D2EBA"/>
    <w:multiLevelType w:val="hybridMultilevel"/>
    <w:tmpl w:val="C884FE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640495F"/>
    <w:multiLevelType w:val="multilevel"/>
    <w:tmpl w:val="9F0C309A"/>
    <w:lvl w:ilvl="0">
      <w:start w:val="1"/>
      <w:numFmt w:val="decimal"/>
      <w:lvlText w:val="%1."/>
      <w:lvlJc w:val="left"/>
      <w:pPr>
        <w:ind w:left="1080" w:hanging="360"/>
      </w:pPr>
      <w:rPr>
        <w:rFonts w:hint="default"/>
        <w:b/>
      </w:rPr>
    </w:lvl>
    <w:lvl w:ilvl="1">
      <w:start w:val="1"/>
      <w:numFmt w:val="decimal"/>
      <w:isLgl/>
      <w:lvlText w:val="%1.%2"/>
      <w:lvlJc w:val="left"/>
      <w:pPr>
        <w:ind w:left="1365" w:hanging="645"/>
      </w:pPr>
      <w:rPr>
        <w:rFonts w:eastAsia="Times New Roman" w:hint="default"/>
      </w:rPr>
    </w:lvl>
    <w:lvl w:ilvl="2">
      <w:start w:val="1"/>
      <w:numFmt w:val="decimal"/>
      <w:isLgl/>
      <w:lvlText w:val="%1.%2.%3"/>
      <w:lvlJc w:val="left"/>
      <w:pPr>
        <w:ind w:left="1440" w:hanging="720"/>
      </w:pPr>
      <w:rPr>
        <w:rFonts w:eastAsia="Times New Roman" w:hint="default"/>
      </w:rPr>
    </w:lvl>
    <w:lvl w:ilvl="3">
      <w:start w:val="1"/>
      <w:numFmt w:val="decimal"/>
      <w:isLgl/>
      <w:lvlText w:val="%1.%2.%3.%4"/>
      <w:lvlJc w:val="left"/>
      <w:pPr>
        <w:ind w:left="1800" w:hanging="1080"/>
      </w:pPr>
      <w:rPr>
        <w:rFonts w:eastAsia="Times New Roman" w:hint="default"/>
      </w:rPr>
    </w:lvl>
    <w:lvl w:ilvl="4">
      <w:start w:val="1"/>
      <w:numFmt w:val="decimal"/>
      <w:isLgl/>
      <w:lvlText w:val="%1.%2.%3.%4.%5"/>
      <w:lvlJc w:val="left"/>
      <w:pPr>
        <w:ind w:left="1800" w:hanging="1080"/>
      </w:pPr>
      <w:rPr>
        <w:rFonts w:eastAsia="Times New Roman" w:hint="default"/>
      </w:rPr>
    </w:lvl>
    <w:lvl w:ilvl="5">
      <w:start w:val="1"/>
      <w:numFmt w:val="decimal"/>
      <w:isLgl/>
      <w:lvlText w:val="%1.%2.%3.%4.%5.%6"/>
      <w:lvlJc w:val="left"/>
      <w:pPr>
        <w:ind w:left="2160" w:hanging="1440"/>
      </w:pPr>
      <w:rPr>
        <w:rFonts w:eastAsia="Times New Roman" w:hint="default"/>
      </w:rPr>
    </w:lvl>
    <w:lvl w:ilvl="6">
      <w:start w:val="1"/>
      <w:numFmt w:val="decimal"/>
      <w:isLgl/>
      <w:lvlText w:val="%1.%2.%3.%4.%5.%6.%7"/>
      <w:lvlJc w:val="left"/>
      <w:pPr>
        <w:ind w:left="2160" w:hanging="1440"/>
      </w:pPr>
      <w:rPr>
        <w:rFonts w:eastAsia="Times New Roman" w:hint="default"/>
      </w:rPr>
    </w:lvl>
    <w:lvl w:ilvl="7">
      <w:start w:val="1"/>
      <w:numFmt w:val="decimal"/>
      <w:isLgl/>
      <w:lvlText w:val="%1.%2.%3.%4.%5.%6.%7.%8"/>
      <w:lvlJc w:val="left"/>
      <w:pPr>
        <w:ind w:left="2520" w:hanging="1800"/>
      </w:pPr>
      <w:rPr>
        <w:rFonts w:eastAsia="Times New Roman" w:hint="default"/>
      </w:rPr>
    </w:lvl>
    <w:lvl w:ilvl="8">
      <w:start w:val="1"/>
      <w:numFmt w:val="decimal"/>
      <w:isLgl/>
      <w:lvlText w:val="%1.%2.%3.%4.%5.%6.%7.%8.%9"/>
      <w:lvlJc w:val="left"/>
      <w:pPr>
        <w:ind w:left="2880" w:hanging="2160"/>
      </w:pPr>
      <w:rPr>
        <w:rFonts w:eastAsia="Times New Roman" w:hint="default"/>
      </w:rPr>
    </w:lvl>
  </w:abstractNum>
  <w:abstractNum w:abstractNumId="2">
    <w:nsid w:val="4FBF1270"/>
    <w:multiLevelType w:val="multilevel"/>
    <w:tmpl w:val="9F0C309A"/>
    <w:lvl w:ilvl="0">
      <w:start w:val="1"/>
      <w:numFmt w:val="decimal"/>
      <w:lvlText w:val="%1."/>
      <w:lvlJc w:val="left"/>
      <w:pPr>
        <w:ind w:left="1080" w:hanging="360"/>
      </w:pPr>
      <w:rPr>
        <w:rFonts w:hint="default"/>
        <w:b/>
      </w:rPr>
    </w:lvl>
    <w:lvl w:ilvl="1">
      <w:start w:val="1"/>
      <w:numFmt w:val="decimal"/>
      <w:isLgl/>
      <w:lvlText w:val="%1.%2"/>
      <w:lvlJc w:val="left"/>
      <w:pPr>
        <w:ind w:left="1365" w:hanging="645"/>
      </w:pPr>
      <w:rPr>
        <w:rFonts w:eastAsia="Times New Roman" w:hint="default"/>
      </w:rPr>
    </w:lvl>
    <w:lvl w:ilvl="2">
      <w:start w:val="1"/>
      <w:numFmt w:val="decimal"/>
      <w:isLgl/>
      <w:lvlText w:val="%1.%2.%3"/>
      <w:lvlJc w:val="left"/>
      <w:pPr>
        <w:ind w:left="1440" w:hanging="720"/>
      </w:pPr>
      <w:rPr>
        <w:rFonts w:eastAsia="Times New Roman" w:hint="default"/>
      </w:rPr>
    </w:lvl>
    <w:lvl w:ilvl="3">
      <w:start w:val="1"/>
      <w:numFmt w:val="decimal"/>
      <w:isLgl/>
      <w:lvlText w:val="%1.%2.%3.%4"/>
      <w:lvlJc w:val="left"/>
      <w:pPr>
        <w:ind w:left="1800" w:hanging="1080"/>
      </w:pPr>
      <w:rPr>
        <w:rFonts w:eastAsia="Times New Roman" w:hint="default"/>
      </w:rPr>
    </w:lvl>
    <w:lvl w:ilvl="4">
      <w:start w:val="1"/>
      <w:numFmt w:val="decimal"/>
      <w:isLgl/>
      <w:lvlText w:val="%1.%2.%3.%4.%5"/>
      <w:lvlJc w:val="left"/>
      <w:pPr>
        <w:ind w:left="1800" w:hanging="1080"/>
      </w:pPr>
      <w:rPr>
        <w:rFonts w:eastAsia="Times New Roman" w:hint="default"/>
      </w:rPr>
    </w:lvl>
    <w:lvl w:ilvl="5">
      <w:start w:val="1"/>
      <w:numFmt w:val="decimal"/>
      <w:isLgl/>
      <w:lvlText w:val="%1.%2.%3.%4.%5.%6"/>
      <w:lvlJc w:val="left"/>
      <w:pPr>
        <w:ind w:left="2160" w:hanging="1440"/>
      </w:pPr>
      <w:rPr>
        <w:rFonts w:eastAsia="Times New Roman" w:hint="default"/>
      </w:rPr>
    </w:lvl>
    <w:lvl w:ilvl="6">
      <w:start w:val="1"/>
      <w:numFmt w:val="decimal"/>
      <w:isLgl/>
      <w:lvlText w:val="%1.%2.%3.%4.%5.%6.%7"/>
      <w:lvlJc w:val="left"/>
      <w:pPr>
        <w:ind w:left="2160" w:hanging="1440"/>
      </w:pPr>
      <w:rPr>
        <w:rFonts w:eastAsia="Times New Roman" w:hint="default"/>
      </w:rPr>
    </w:lvl>
    <w:lvl w:ilvl="7">
      <w:start w:val="1"/>
      <w:numFmt w:val="decimal"/>
      <w:isLgl/>
      <w:lvlText w:val="%1.%2.%3.%4.%5.%6.%7.%8"/>
      <w:lvlJc w:val="left"/>
      <w:pPr>
        <w:ind w:left="2520" w:hanging="1800"/>
      </w:pPr>
      <w:rPr>
        <w:rFonts w:eastAsia="Times New Roman" w:hint="default"/>
      </w:rPr>
    </w:lvl>
    <w:lvl w:ilvl="8">
      <w:start w:val="1"/>
      <w:numFmt w:val="decimal"/>
      <w:isLgl/>
      <w:lvlText w:val="%1.%2.%3.%4.%5.%6.%7.%8.%9"/>
      <w:lvlJc w:val="left"/>
      <w:pPr>
        <w:ind w:left="2880" w:hanging="2160"/>
      </w:pPr>
      <w:rPr>
        <w:rFonts w:eastAsia="Times New Roman" w:hint="default"/>
      </w:rPr>
    </w:lvl>
  </w:abstractNum>
  <w:abstractNum w:abstractNumId="3">
    <w:nsid w:val="6CB103AF"/>
    <w:multiLevelType w:val="multilevel"/>
    <w:tmpl w:val="9F0C309A"/>
    <w:lvl w:ilvl="0">
      <w:start w:val="1"/>
      <w:numFmt w:val="decimal"/>
      <w:lvlText w:val="%1."/>
      <w:lvlJc w:val="left"/>
      <w:pPr>
        <w:ind w:left="1080" w:hanging="360"/>
      </w:pPr>
      <w:rPr>
        <w:rFonts w:hint="default"/>
        <w:b/>
      </w:rPr>
    </w:lvl>
    <w:lvl w:ilvl="1">
      <w:start w:val="1"/>
      <w:numFmt w:val="decimal"/>
      <w:isLgl/>
      <w:lvlText w:val="%1.%2"/>
      <w:lvlJc w:val="left"/>
      <w:pPr>
        <w:ind w:left="1365" w:hanging="645"/>
      </w:pPr>
      <w:rPr>
        <w:rFonts w:eastAsia="Times New Roman" w:hint="default"/>
      </w:rPr>
    </w:lvl>
    <w:lvl w:ilvl="2">
      <w:start w:val="1"/>
      <w:numFmt w:val="decimal"/>
      <w:isLgl/>
      <w:lvlText w:val="%1.%2.%3"/>
      <w:lvlJc w:val="left"/>
      <w:pPr>
        <w:ind w:left="1440" w:hanging="720"/>
      </w:pPr>
      <w:rPr>
        <w:rFonts w:eastAsia="Times New Roman" w:hint="default"/>
      </w:rPr>
    </w:lvl>
    <w:lvl w:ilvl="3">
      <w:start w:val="1"/>
      <w:numFmt w:val="decimal"/>
      <w:isLgl/>
      <w:lvlText w:val="%1.%2.%3.%4"/>
      <w:lvlJc w:val="left"/>
      <w:pPr>
        <w:ind w:left="1800" w:hanging="1080"/>
      </w:pPr>
      <w:rPr>
        <w:rFonts w:eastAsia="Times New Roman" w:hint="default"/>
      </w:rPr>
    </w:lvl>
    <w:lvl w:ilvl="4">
      <w:start w:val="1"/>
      <w:numFmt w:val="decimal"/>
      <w:isLgl/>
      <w:lvlText w:val="%1.%2.%3.%4.%5"/>
      <w:lvlJc w:val="left"/>
      <w:pPr>
        <w:ind w:left="1800" w:hanging="1080"/>
      </w:pPr>
      <w:rPr>
        <w:rFonts w:eastAsia="Times New Roman" w:hint="default"/>
      </w:rPr>
    </w:lvl>
    <w:lvl w:ilvl="5">
      <w:start w:val="1"/>
      <w:numFmt w:val="decimal"/>
      <w:isLgl/>
      <w:lvlText w:val="%1.%2.%3.%4.%5.%6"/>
      <w:lvlJc w:val="left"/>
      <w:pPr>
        <w:ind w:left="2160" w:hanging="1440"/>
      </w:pPr>
      <w:rPr>
        <w:rFonts w:eastAsia="Times New Roman" w:hint="default"/>
      </w:rPr>
    </w:lvl>
    <w:lvl w:ilvl="6">
      <w:start w:val="1"/>
      <w:numFmt w:val="decimal"/>
      <w:isLgl/>
      <w:lvlText w:val="%1.%2.%3.%4.%5.%6.%7"/>
      <w:lvlJc w:val="left"/>
      <w:pPr>
        <w:ind w:left="2160" w:hanging="1440"/>
      </w:pPr>
      <w:rPr>
        <w:rFonts w:eastAsia="Times New Roman" w:hint="default"/>
      </w:rPr>
    </w:lvl>
    <w:lvl w:ilvl="7">
      <w:start w:val="1"/>
      <w:numFmt w:val="decimal"/>
      <w:isLgl/>
      <w:lvlText w:val="%1.%2.%3.%4.%5.%6.%7.%8"/>
      <w:lvlJc w:val="left"/>
      <w:pPr>
        <w:ind w:left="2520" w:hanging="1800"/>
      </w:pPr>
      <w:rPr>
        <w:rFonts w:eastAsia="Times New Roman" w:hint="default"/>
      </w:rPr>
    </w:lvl>
    <w:lvl w:ilvl="8">
      <w:start w:val="1"/>
      <w:numFmt w:val="decimal"/>
      <w:isLgl/>
      <w:lvlText w:val="%1.%2.%3.%4.%5.%6.%7.%8.%9"/>
      <w:lvlJc w:val="left"/>
      <w:pPr>
        <w:ind w:left="2880" w:hanging="2160"/>
      </w:pPr>
      <w:rPr>
        <w:rFonts w:eastAsia="Times New Roman" w:hint="default"/>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defaultTabStop w:val="708"/>
  <w:drawingGridHorizontalSpacing w:val="110"/>
  <w:displayHorizontalDrawingGridEvery w:val="2"/>
  <w:characterSpacingControl w:val="doNotCompress"/>
  <w:footnotePr>
    <w:numRestart w:val="eachPage"/>
    <w:footnote w:id="0"/>
    <w:footnote w:id="1"/>
  </w:footnotePr>
  <w:endnotePr>
    <w:endnote w:id="0"/>
    <w:endnote w:id="1"/>
  </w:endnotePr>
  <w:compat/>
  <w:rsids>
    <w:rsidRoot w:val="007C0FB3"/>
    <w:rsid w:val="00004E76"/>
    <w:rsid w:val="000418E5"/>
    <w:rsid w:val="00050730"/>
    <w:rsid w:val="000A5D85"/>
    <w:rsid w:val="000C3162"/>
    <w:rsid w:val="000C7D76"/>
    <w:rsid w:val="000E7136"/>
    <w:rsid w:val="0010386D"/>
    <w:rsid w:val="00110BF2"/>
    <w:rsid w:val="0012314E"/>
    <w:rsid w:val="00131EC2"/>
    <w:rsid w:val="00147F6D"/>
    <w:rsid w:val="001906C1"/>
    <w:rsid w:val="0019111A"/>
    <w:rsid w:val="001A3DE7"/>
    <w:rsid w:val="001A6B5E"/>
    <w:rsid w:val="001B0ED7"/>
    <w:rsid w:val="001D51DA"/>
    <w:rsid w:val="001E560A"/>
    <w:rsid w:val="002174D1"/>
    <w:rsid w:val="00233B1B"/>
    <w:rsid w:val="0027514E"/>
    <w:rsid w:val="0028413D"/>
    <w:rsid w:val="002A50DE"/>
    <w:rsid w:val="002F4B55"/>
    <w:rsid w:val="00324894"/>
    <w:rsid w:val="00327148"/>
    <w:rsid w:val="00340403"/>
    <w:rsid w:val="00362BD4"/>
    <w:rsid w:val="00363C59"/>
    <w:rsid w:val="003776E1"/>
    <w:rsid w:val="003959DC"/>
    <w:rsid w:val="003B1EF5"/>
    <w:rsid w:val="003C5023"/>
    <w:rsid w:val="003D1089"/>
    <w:rsid w:val="003D6D02"/>
    <w:rsid w:val="004150A1"/>
    <w:rsid w:val="0045081B"/>
    <w:rsid w:val="00482A51"/>
    <w:rsid w:val="00492549"/>
    <w:rsid w:val="004C43C8"/>
    <w:rsid w:val="004D1804"/>
    <w:rsid w:val="004D37F3"/>
    <w:rsid w:val="004E1B44"/>
    <w:rsid w:val="00531CE8"/>
    <w:rsid w:val="00542450"/>
    <w:rsid w:val="005430B4"/>
    <w:rsid w:val="00576B7E"/>
    <w:rsid w:val="005872E3"/>
    <w:rsid w:val="00597E36"/>
    <w:rsid w:val="005A03CE"/>
    <w:rsid w:val="00635339"/>
    <w:rsid w:val="006501B3"/>
    <w:rsid w:val="006511FE"/>
    <w:rsid w:val="0066207C"/>
    <w:rsid w:val="006B76BF"/>
    <w:rsid w:val="006D6F11"/>
    <w:rsid w:val="006F0198"/>
    <w:rsid w:val="00717319"/>
    <w:rsid w:val="00723D3E"/>
    <w:rsid w:val="007330C9"/>
    <w:rsid w:val="00770B9E"/>
    <w:rsid w:val="0077351B"/>
    <w:rsid w:val="00775989"/>
    <w:rsid w:val="0079777F"/>
    <w:rsid w:val="007C0FB3"/>
    <w:rsid w:val="00825EF5"/>
    <w:rsid w:val="008945A2"/>
    <w:rsid w:val="008A42EB"/>
    <w:rsid w:val="008C4646"/>
    <w:rsid w:val="008D299C"/>
    <w:rsid w:val="008D70EE"/>
    <w:rsid w:val="009343CB"/>
    <w:rsid w:val="00935CB6"/>
    <w:rsid w:val="009409C3"/>
    <w:rsid w:val="0094709D"/>
    <w:rsid w:val="00956F56"/>
    <w:rsid w:val="00991500"/>
    <w:rsid w:val="009A4E6F"/>
    <w:rsid w:val="00A17126"/>
    <w:rsid w:val="00A4660B"/>
    <w:rsid w:val="00A54B84"/>
    <w:rsid w:val="00A70EA3"/>
    <w:rsid w:val="00A86DB8"/>
    <w:rsid w:val="00B04DAF"/>
    <w:rsid w:val="00B108A7"/>
    <w:rsid w:val="00B1448C"/>
    <w:rsid w:val="00B16F0B"/>
    <w:rsid w:val="00B21575"/>
    <w:rsid w:val="00B23FA1"/>
    <w:rsid w:val="00B32446"/>
    <w:rsid w:val="00B327FF"/>
    <w:rsid w:val="00B716B0"/>
    <w:rsid w:val="00B80A10"/>
    <w:rsid w:val="00BC334B"/>
    <w:rsid w:val="00C23AD1"/>
    <w:rsid w:val="00C300E1"/>
    <w:rsid w:val="00C3519D"/>
    <w:rsid w:val="00C5524B"/>
    <w:rsid w:val="00C91FFC"/>
    <w:rsid w:val="00CA6573"/>
    <w:rsid w:val="00CB185E"/>
    <w:rsid w:val="00CD3A73"/>
    <w:rsid w:val="00D0142D"/>
    <w:rsid w:val="00D32837"/>
    <w:rsid w:val="00D55058"/>
    <w:rsid w:val="00D60AFF"/>
    <w:rsid w:val="00D84820"/>
    <w:rsid w:val="00D85375"/>
    <w:rsid w:val="00D86CD5"/>
    <w:rsid w:val="00D874B1"/>
    <w:rsid w:val="00D96326"/>
    <w:rsid w:val="00D979A8"/>
    <w:rsid w:val="00DC5347"/>
    <w:rsid w:val="00DF0D31"/>
    <w:rsid w:val="00E06FF7"/>
    <w:rsid w:val="00E1403B"/>
    <w:rsid w:val="00E308BA"/>
    <w:rsid w:val="00E425D3"/>
    <w:rsid w:val="00ED1EE1"/>
    <w:rsid w:val="00EE7BFC"/>
    <w:rsid w:val="00F16983"/>
    <w:rsid w:val="00F16B3F"/>
    <w:rsid w:val="00F1711F"/>
    <w:rsid w:val="00F2595E"/>
    <w:rsid w:val="00F36C96"/>
    <w:rsid w:val="00F4386D"/>
    <w:rsid w:val="00F73097"/>
    <w:rsid w:val="00F94314"/>
    <w:rsid w:val="00FB35E7"/>
    <w:rsid w:val="00FB3E63"/>
    <w:rsid w:val="00FD17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FB3"/>
  </w:style>
  <w:style w:type="paragraph" w:styleId="1">
    <w:name w:val="heading 1"/>
    <w:basedOn w:val="a"/>
    <w:link w:val="10"/>
    <w:uiPriority w:val="9"/>
    <w:qFormat/>
    <w:rsid w:val="00FB35E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C0FB3"/>
    <w:rPr>
      <w:color w:val="0000FF"/>
      <w:u w:val="single"/>
    </w:rPr>
  </w:style>
  <w:style w:type="paragraph" w:styleId="a4">
    <w:name w:val="Normal (Web)"/>
    <w:basedOn w:val="a"/>
    <w:rsid w:val="007C0F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semiHidden/>
    <w:unhideWhenUsed/>
    <w:rsid w:val="00004E76"/>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004E76"/>
  </w:style>
  <w:style w:type="paragraph" w:styleId="a7">
    <w:name w:val="footer"/>
    <w:basedOn w:val="a"/>
    <w:link w:val="a8"/>
    <w:uiPriority w:val="99"/>
    <w:unhideWhenUsed/>
    <w:rsid w:val="00004E7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04E76"/>
  </w:style>
  <w:style w:type="paragraph" w:styleId="a9">
    <w:name w:val="Balloon Text"/>
    <w:basedOn w:val="a"/>
    <w:link w:val="aa"/>
    <w:uiPriority w:val="99"/>
    <w:semiHidden/>
    <w:unhideWhenUsed/>
    <w:rsid w:val="00597E3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97E36"/>
    <w:rPr>
      <w:rFonts w:ascii="Tahoma" w:hAnsi="Tahoma" w:cs="Tahoma"/>
      <w:sz w:val="16"/>
      <w:szCs w:val="16"/>
    </w:rPr>
  </w:style>
  <w:style w:type="paragraph" w:styleId="ab">
    <w:name w:val="footnote text"/>
    <w:basedOn w:val="a"/>
    <w:link w:val="ac"/>
    <w:uiPriority w:val="99"/>
    <w:unhideWhenUsed/>
    <w:rsid w:val="00131EC2"/>
    <w:pPr>
      <w:spacing w:after="0" w:line="240" w:lineRule="auto"/>
    </w:pPr>
    <w:rPr>
      <w:sz w:val="20"/>
      <w:szCs w:val="20"/>
    </w:rPr>
  </w:style>
  <w:style w:type="character" w:customStyle="1" w:styleId="ac">
    <w:name w:val="Текст сноски Знак"/>
    <w:basedOn w:val="a0"/>
    <w:link w:val="ab"/>
    <w:uiPriority w:val="99"/>
    <w:rsid w:val="00131EC2"/>
    <w:rPr>
      <w:sz w:val="20"/>
      <w:szCs w:val="20"/>
    </w:rPr>
  </w:style>
  <w:style w:type="character" w:styleId="ad">
    <w:name w:val="footnote reference"/>
    <w:basedOn w:val="a0"/>
    <w:uiPriority w:val="99"/>
    <w:semiHidden/>
    <w:unhideWhenUsed/>
    <w:rsid w:val="00131EC2"/>
    <w:rPr>
      <w:vertAlign w:val="superscript"/>
    </w:rPr>
  </w:style>
  <w:style w:type="character" w:customStyle="1" w:styleId="snippetequal">
    <w:name w:val="snippet_equal"/>
    <w:basedOn w:val="a0"/>
    <w:rsid w:val="00C23AD1"/>
  </w:style>
  <w:style w:type="character" w:customStyle="1" w:styleId="10">
    <w:name w:val="Заголовок 1 Знак"/>
    <w:basedOn w:val="a0"/>
    <w:link w:val="1"/>
    <w:uiPriority w:val="9"/>
    <w:rsid w:val="00FB35E7"/>
    <w:rPr>
      <w:rFonts w:ascii="Times New Roman" w:eastAsia="Times New Roman" w:hAnsi="Times New Roman" w:cs="Times New Roman"/>
      <w:b/>
      <w:bCs/>
      <w:kern w:val="36"/>
      <w:sz w:val="48"/>
      <w:szCs w:val="48"/>
      <w:lang w:eastAsia="ru-RU"/>
    </w:rPr>
  </w:style>
  <w:style w:type="paragraph" w:styleId="ae">
    <w:name w:val="List Paragraph"/>
    <w:basedOn w:val="a"/>
    <w:uiPriority w:val="34"/>
    <w:qFormat/>
    <w:rsid w:val="0012314E"/>
    <w:pPr>
      <w:ind w:left="720"/>
      <w:contextualSpacing/>
    </w:pPr>
  </w:style>
  <w:style w:type="character" w:styleId="af">
    <w:name w:val="Strong"/>
    <w:basedOn w:val="a0"/>
    <w:uiPriority w:val="22"/>
    <w:qFormat/>
    <w:rsid w:val="0012314E"/>
    <w:rPr>
      <w:b/>
      <w:bCs/>
    </w:rPr>
  </w:style>
</w:styles>
</file>

<file path=word/webSettings.xml><?xml version="1.0" encoding="utf-8"?>
<w:webSettings xmlns:r="http://schemas.openxmlformats.org/officeDocument/2006/relationships" xmlns:w="http://schemas.openxmlformats.org/wordprocessingml/2006/main">
  <w:divs>
    <w:div w:id="158927468">
      <w:bodyDiv w:val="1"/>
      <w:marLeft w:val="0"/>
      <w:marRight w:val="0"/>
      <w:marTop w:val="0"/>
      <w:marBottom w:val="0"/>
      <w:divBdr>
        <w:top w:val="none" w:sz="0" w:space="0" w:color="auto"/>
        <w:left w:val="none" w:sz="0" w:space="0" w:color="auto"/>
        <w:bottom w:val="none" w:sz="0" w:space="0" w:color="auto"/>
        <w:right w:val="none" w:sz="0" w:space="0" w:color="auto"/>
      </w:divBdr>
      <w:divsChild>
        <w:div w:id="2045403810">
          <w:marLeft w:val="0"/>
          <w:marRight w:val="0"/>
          <w:marTop w:val="0"/>
          <w:marBottom w:val="0"/>
          <w:divBdr>
            <w:top w:val="none" w:sz="0" w:space="0" w:color="auto"/>
            <w:left w:val="none" w:sz="0" w:space="0" w:color="auto"/>
            <w:bottom w:val="none" w:sz="0" w:space="0" w:color="auto"/>
            <w:right w:val="none" w:sz="0" w:space="0" w:color="auto"/>
          </w:divBdr>
        </w:div>
      </w:divsChild>
    </w:div>
    <w:div w:id="269315182">
      <w:bodyDiv w:val="1"/>
      <w:marLeft w:val="0"/>
      <w:marRight w:val="0"/>
      <w:marTop w:val="0"/>
      <w:marBottom w:val="0"/>
      <w:divBdr>
        <w:top w:val="none" w:sz="0" w:space="0" w:color="auto"/>
        <w:left w:val="none" w:sz="0" w:space="0" w:color="auto"/>
        <w:bottom w:val="none" w:sz="0" w:space="0" w:color="auto"/>
        <w:right w:val="none" w:sz="0" w:space="0" w:color="auto"/>
      </w:divBdr>
      <w:divsChild>
        <w:div w:id="420684973">
          <w:marLeft w:val="0"/>
          <w:marRight w:val="0"/>
          <w:marTop w:val="0"/>
          <w:marBottom w:val="0"/>
          <w:divBdr>
            <w:top w:val="none" w:sz="0" w:space="0" w:color="auto"/>
            <w:left w:val="none" w:sz="0" w:space="0" w:color="auto"/>
            <w:bottom w:val="none" w:sz="0" w:space="0" w:color="auto"/>
            <w:right w:val="none" w:sz="0" w:space="0" w:color="auto"/>
          </w:divBdr>
        </w:div>
      </w:divsChild>
    </w:div>
    <w:div w:id="583152410">
      <w:bodyDiv w:val="1"/>
      <w:marLeft w:val="0"/>
      <w:marRight w:val="0"/>
      <w:marTop w:val="0"/>
      <w:marBottom w:val="0"/>
      <w:divBdr>
        <w:top w:val="none" w:sz="0" w:space="0" w:color="auto"/>
        <w:left w:val="none" w:sz="0" w:space="0" w:color="auto"/>
        <w:bottom w:val="none" w:sz="0" w:space="0" w:color="auto"/>
        <w:right w:val="none" w:sz="0" w:space="0" w:color="auto"/>
      </w:divBdr>
    </w:div>
    <w:div w:id="750083912">
      <w:bodyDiv w:val="1"/>
      <w:marLeft w:val="0"/>
      <w:marRight w:val="0"/>
      <w:marTop w:val="0"/>
      <w:marBottom w:val="0"/>
      <w:divBdr>
        <w:top w:val="none" w:sz="0" w:space="0" w:color="auto"/>
        <w:left w:val="none" w:sz="0" w:space="0" w:color="auto"/>
        <w:bottom w:val="none" w:sz="0" w:space="0" w:color="auto"/>
        <w:right w:val="none" w:sz="0" w:space="0" w:color="auto"/>
      </w:divBdr>
    </w:div>
    <w:div w:id="1554274552">
      <w:bodyDiv w:val="1"/>
      <w:marLeft w:val="0"/>
      <w:marRight w:val="0"/>
      <w:marTop w:val="0"/>
      <w:marBottom w:val="0"/>
      <w:divBdr>
        <w:top w:val="none" w:sz="0" w:space="0" w:color="auto"/>
        <w:left w:val="none" w:sz="0" w:space="0" w:color="auto"/>
        <w:bottom w:val="none" w:sz="0" w:space="0" w:color="auto"/>
        <w:right w:val="none" w:sz="0" w:space="0" w:color="auto"/>
      </w:divBdr>
    </w:div>
    <w:div w:id="1669207401">
      <w:bodyDiv w:val="1"/>
      <w:marLeft w:val="0"/>
      <w:marRight w:val="0"/>
      <w:marTop w:val="0"/>
      <w:marBottom w:val="0"/>
      <w:divBdr>
        <w:top w:val="none" w:sz="0" w:space="0" w:color="auto"/>
        <w:left w:val="none" w:sz="0" w:space="0" w:color="auto"/>
        <w:bottom w:val="none" w:sz="0" w:space="0" w:color="auto"/>
        <w:right w:val="none" w:sz="0" w:space="0" w:color="auto"/>
      </w:divBdr>
    </w:div>
    <w:div w:id="1880824831">
      <w:bodyDiv w:val="1"/>
      <w:marLeft w:val="0"/>
      <w:marRight w:val="0"/>
      <w:marTop w:val="0"/>
      <w:marBottom w:val="0"/>
      <w:divBdr>
        <w:top w:val="none" w:sz="0" w:space="0" w:color="auto"/>
        <w:left w:val="none" w:sz="0" w:space="0" w:color="auto"/>
        <w:bottom w:val="none" w:sz="0" w:space="0" w:color="auto"/>
        <w:right w:val="none" w:sz="0" w:space="0" w:color="auto"/>
      </w:divBdr>
    </w:div>
    <w:div w:id="2114785019">
      <w:bodyDiv w:val="1"/>
      <w:marLeft w:val="0"/>
      <w:marRight w:val="0"/>
      <w:marTop w:val="0"/>
      <w:marBottom w:val="0"/>
      <w:divBdr>
        <w:top w:val="none" w:sz="0" w:space="0" w:color="auto"/>
        <w:left w:val="none" w:sz="0" w:space="0" w:color="auto"/>
        <w:bottom w:val="none" w:sz="0" w:space="0" w:color="auto"/>
        <w:right w:val="none" w:sz="0" w:space="0" w:color="auto"/>
      </w:divBdr>
    </w:div>
    <w:div w:id="2115439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ashuch.ru/logika-rassujdeniya-kakogo-cheloveka-mojno-nazvate-otzivchivim.html" TargetMode="External"/><Relationship Id="rId13" Type="http://schemas.openxmlformats.org/officeDocument/2006/relationships/hyperlink" Target="https://sudact.ru/law/uk-rf/obshchaia-chast/razdel-ii/glava-5/statia-26/"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nashuch.ru/socialenie-normi-i-socialenoe-povedenie-obshestvennie-dvijeniy.html" TargetMode="External"/><Relationship Id="rId17" Type="http://schemas.openxmlformats.org/officeDocument/2006/relationships/hyperlink" Target="http://nashuch.ru/kak-ubereche-sebya-ot-prestuplenij-bezopasnoste-v-obshestvenni.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udact.ru/regular/court/M57KnKwKtpm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ashuch.ru/1-predmet-istorii.htm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udact.ru/regular/court/Le7qHtnQOgJX/" TargetMode="External"/><Relationship Id="rId23" Type="http://schemas.openxmlformats.org/officeDocument/2006/relationships/footer" Target="footer3.xml"/><Relationship Id="rId10" Type="http://schemas.openxmlformats.org/officeDocument/2006/relationships/hyperlink" Target="http://nashuch.ru/radikalenie-reakcii-v-himicheskoj-tehnologii.htm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nashuch.ru/federalenaya-slujba-ispolneniya-nakazanij-v2.html" TargetMode="External"/><Relationship Id="rId14" Type="http://schemas.openxmlformats.org/officeDocument/2006/relationships/hyperlink" Target="https://sudact.ru/law/uk-rf/osobennaia-chast/razdel-ix/glava-27/statia-264/"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sudact.ru/regular/court/M57KnKwKtpm1/" TargetMode="External"/><Relationship Id="rId2" Type="http://schemas.openxmlformats.org/officeDocument/2006/relationships/hyperlink" Target="https://sudact.ru/regular/court/Le7qHtnQOgJX/" TargetMode="External"/><Relationship Id="rId1" Type="http://schemas.openxmlformats.org/officeDocument/2006/relationships/hyperlink" Target="http://nashuch.ru/kak-ubereche-sebya-ot-prestuplenij-bezopasnoste-v-obshestvenni.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EC4853-BC76-4F13-8D1B-84847BB9E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21</Pages>
  <Words>4743</Words>
  <Characters>27041</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dc:creator>
  <cp:lastModifiedBy>LiSa</cp:lastModifiedBy>
  <cp:revision>23</cp:revision>
  <dcterms:created xsi:type="dcterms:W3CDTF">2019-04-14T15:26:00Z</dcterms:created>
  <dcterms:modified xsi:type="dcterms:W3CDTF">2019-05-06T18:52:00Z</dcterms:modified>
</cp:coreProperties>
</file>