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75DD" w14:textId="14906C95" w:rsidR="13D2D073" w:rsidRDefault="42A4A937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27953F18" w14:textId="2AFBC93A" w:rsidR="42A4A937" w:rsidRDefault="003321F6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ВПО </w:t>
      </w:r>
      <w:r w:rsidRPr="003321F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>Тверс</w:t>
      </w:r>
      <w:r>
        <w:rPr>
          <w:rFonts w:ascii="Times New Roman" w:eastAsia="Times New Roman" w:hAnsi="Times New Roman" w:cs="Times New Roman"/>
          <w:sz w:val="28"/>
          <w:szCs w:val="28"/>
        </w:rPr>
        <w:t>кой Государственный Университет</w:t>
      </w:r>
      <w:r w:rsidRPr="003321F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3956A54" w14:textId="75AE5A11" w:rsidR="42A4A937" w:rsidRDefault="42A4A937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Факультет иностранных языков и международной коммуникации</w:t>
      </w:r>
    </w:p>
    <w:p w14:paraId="0B8430C7" w14:textId="57B23233" w:rsidR="13D2D073" w:rsidRDefault="03493005" w:rsidP="034930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Лингвистика</w:t>
      </w: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B2BF3B4" w14:textId="0519D98D" w:rsidR="13D2D073" w:rsidRDefault="42A4A937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Реферат на тему: </w:t>
      </w:r>
    </w:p>
    <w:p w14:paraId="0805D3F0" w14:textId="72CC8449" w:rsidR="003321F6" w:rsidRPr="42A4A937" w:rsidRDefault="003321F6" w:rsidP="003321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«Структура веб-страниц» </w:t>
      </w:r>
    </w:p>
    <w:p w14:paraId="5203FBA0" w14:textId="129C41BB" w:rsidR="13D2D073" w:rsidRDefault="13D2D073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FD46DB" w14:textId="686F499E" w:rsidR="13D2D073" w:rsidRDefault="13D2D073" w:rsidP="00C137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4FB4CA" w14:textId="0731CA2C" w:rsidR="13D2D073" w:rsidRDefault="13D2D073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571538" w14:textId="3FBD8782" w:rsidR="13D2D073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Выполнила:</w:t>
      </w:r>
    </w:p>
    <w:p w14:paraId="62A38432" w14:textId="17496680" w:rsidR="13D2D073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Студентка 1 курса 12 группы</w:t>
      </w:r>
    </w:p>
    <w:p w14:paraId="7DA64A31" w14:textId="32E64241" w:rsidR="42A4A937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Факультета ИЯ и МК</w:t>
      </w:r>
    </w:p>
    <w:p w14:paraId="74DDA5BD" w14:textId="1C7A91EE" w:rsidR="13D2D073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Аникеенко Е.А.</w:t>
      </w:r>
    </w:p>
    <w:p w14:paraId="66D382C3" w14:textId="0FA19746" w:rsidR="13D2D073" w:rsidRDefault="13D2D073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F7A52B" w14:textId="5930CBEE" w:rsidR="42A4A937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Проверила:</w:t>
      </w:r>
    </w:p>
    <w:p w14:paraId="59EEE4CA" w14:textId="398CE941" w:rsidR="42A4A937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к.ф.н.,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доцент кафедры английского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языка</w:t>
      </w:r>
    </w:p>
    <w:p w14:paraId="185D4583" w14:textId="738B3E84" w:rsidR="13D2D073" w:rsidRDefault="42A4A937" w:rsidP="42A4A93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Масленникова Е. М.</w:t>
      </w:r>
    </w:p>
    <w:p w14:paraId="1F72EA64" w14:textId="3DBF5488" w:rsidR="13D2D073" w:rsidRDefault="13D2D073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A340E5" w14:textId="3DB87CC0" w:rsidR="13D2D073" w:rsidRDefault="13D2D073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3640BF" w14:textId="43FEE8C0" w:rsidR="13D2D073" w:rsidRDefault="42A4A937" w:rsidP="42A4A93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Тверь </w:t>
      </w:r>
    </w:p>
    <w:p w14:paraId="445EF64A" w14:textId="6DDD40CC" w:rsidR="13D2D073" w:rsidRDefault="00C1378D" w:rsidP="003321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</w:t>
      </w:r>
    </w:p>
    <w:p w14:paraId="08026900" w14:textId="5EF754B0" w:rsidR="13D2D073" w:rsidRDefault="13D2D073" w:rsidP="13D2D0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225BA" w14:textId="1A38D5C8" w:rsidR="03493005" w:rsidRDefault="03493005" w:rsidP="034930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FA93B" w14:textId="2BB839D8" w:rsidR="13D2D073" w:rsidRDefault="42A4A937" w:rsidP="004C04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Г Л А В Л Е Н И Е  </w:t>
      </w:r>
    </w:p>
    <w:p w14:paraId="46BDFDF4" w14:textId="30CC4E92" w:rsidR="13D2D073" w:rsidRDefault="13D2D073" w:rsidP="004C04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8D1DB" w14:textId="77777777" w:rsidR="00BE0507" w:rsidRDefault="03493005" w:rsidP="034930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Введение..............................................................................................................3</w:t>
      </w:r>
    </w:p>
    <w:p w14:paraId="5CA50AAE" w14:textId="73279CBE" w:rsidR="13D2D073" w:rsidRDefault="03493005" w:rsidP="034930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Структура веб-страниц..................................................................................</w:t>
      </w:r>
      <w: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3-8</w:t>
      </w:r>
    </w:p>
    <w:p w14:paraId="6F6E1C01" w14:textId="0EC45564" w:rsidR="00BE0507" w:rsidRDefault="00BE0507" w:rsidP="034930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Зключ</w:t>
      </w:r>
      <w:r w:rsidR="03493005" w:rsidRPr="03493005">
        <w:rPr>
          <w:rFonts w:ascii="Times New Roman" w:eastAsia="Times New Roman" w:hAnsi="Times New Roman" w:cs="Times New Roman"/>
          <w:sz w:val="28"/>
          <w:szCs w:val="28"/>
        </w:rPr>
        <w:t>ние....................................................................................................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...</w:t>
      </w:r>
      <w:bookmarkStart w:id="0" w:name="_GoBack"/>
      <w:bookmarkEnd w:id="0"/>
      <w:r w:rsidR="03493005" w:rsidRPr="03493005">
        <w:rPr>
          <w:rFonts w:ascii="Times New Roman" w:eastAsia="Times New Roman" w:hAnsi="Times New Roman" w:cs="Times New Roman"/>
          <w:sz w:val="28"/>
          <w:szCs w:val="28"/>
        </w:rPr>
        <w:t>......9</w:t>
      </w:r>
    </w:p>
    <w:p w14:paraId="26D04050" w14:textId="6E35532A" w:rsidR="13D2D073" w:rsidRDefault="03493005" w:rsidP="034930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литературы................................................................9</w:t>
      </w:r>
    </w:p>
    <w:p w14:paraId="30B4B702" w14:textId="5625E675" w:rsidR="13D2D073" w:rsidRDefault="13D2D073" w:rsidP="004C04E1">
      <w:pPr>
        <w:spacing w:line="36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2A33B9A7" w14:textId="36B17E05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79681656" w14:textId="3DFB8263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24AA1812" w14:textId="224FF3CA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32ED3105" w14:textId="570A2392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0D8F630B" w14:textId="5557D490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1AF2BDEB" w14:textId="7D4B2A61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5C410580" w14:textId="7143525E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7DF24235" w14:textId="3D33766A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1084F35D" w14:textId="632396FD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6EED8D01" w14:textId="4F9025A3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78A7B332" w14:textId="5A203648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2DF2A091" w14:textId="7FC723DD" w:rsidR="13D2D073" w:rsidRDefault="13D2D073" w:rsidP="13D2D073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</w:p>
    <w:p w14:paraId="4DDED89C" w14:textId="506BF0B0" w:rsidR="13D2D073" w:rsidRDefault="13D2D073" w:rsidP="13D2D07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194DD9" w14:textId="1525420E" w:rsidR="13D2D073" w:rsidRDefault="13D2D073" w:rsidP="13D2D07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DC8DB3" w14:textId="451438B9" w:rsidR="13D2D073" w:rsidRDefault="13D2D073" w:rsidP="42A4A93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0BB84F" w14:textId="77777777" w:rsidR="003321F6" w:rsidRDefault="003321F6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AAA59C" w14:textId="77777777" w:rsidR="003321F6" w:rsidRDefault="003321F6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A035A0" w14:textId="77777777" w:rsidR="003321F6" w:rsidRDefault="003321F6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3620CD" w14:textId="77777777" w:rsidR="003321F6" w:rsidRDefault="003321F6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9544F7" w14:textId="77777777" w:rsidR="003321F6" w:rsidRDefault="003321F6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588065" w14:textId="5F5E3F31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14:paraId="584C714B" w14:textId="54C61A89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во Всемирной паутине хранится в форме Web-сайтов. Благодаря развитию телекоммуникационных технологий размещённая на веб-страницах информация, доступна множеству людей. В отличие от информации на бумажных носителях, тех же самых книг, она может оперативно изменяться и практически мгновенно доставляться в любое место по запросу пользователя.</w:t>
      </w:r>
    </w:p>
    <w:p w14:paraId="7FF64D6E" w14:textId="74E7A56C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и обычная книга, Веб-сайт состоит из страниц, которые называются Веб-страницами.</w:t>
      </w:r>
    </w:p>
    <w:p w14:paraId="5DB4F9DB" w14:textId="77777777" w:rsidR="00C1378D" w:rsidRDefault="00C1378D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306FE" w14:textId="571F615B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веб-страниц</w:t>
      </w:r>
    </w:p>
    <w:p w14:paraId="326A619E" w14:textId="78CE98CD" w:rsidR="13D2D073" w:rsidRPr="003321F6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В основном веб-страницы создаются с помощью языка гипертекстовой разметки (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BE05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Hyper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Markup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language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HTML</w:t>
      </w:r>
      <w:r w:rsidRPr="00BE05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это простой язык программирования, основная задача которого заключается в форматировании страницы при отображении в веб-браузере, 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например в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5CDAC8A" w14:textId="34ACCC9A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состоит из элементов. Например, абзац текста или изображение </w:t>
      </w:r>
      <w:r w:rsidRPr="00BE05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это элементы. Элементы, в свою очередь, состоят из </w:t>
      </w: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</w:rPr>
        <w:t>тегов, атрибутов и содержимого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(последнее не всегда обязательно). Ниже приведена более подробная информация по каждому виду элементов.</w:t>
      </w:r>
    </w:p>
    <w:p w14:paraId="0D9A2A4C" w14:textId="3025ACFA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>1.Теги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. Это простые дескрипторы, которые указывают веб-браузеру на расположение элементов на странице и их форматирование.</w:t>
      </w:r>
    </w:p>
    <w:p w14:paraId="27FD483F" w14:textId="4B94AB0F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Открывающий тег.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Начало каждого элемента в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обозначается открывающим тегом: имя элемента указывается в угловых скобках. Например, открывающий тег абзаца </w:t>
      </w:r>
      <w:r w:rsidRPr="00BE05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это &lt;р&gt;, а открывающий тег изображения  </w:t>
      </w:r>
      <w:r w:rsidRPr="00BE05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IMG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&gt;.</w:t>
      </w:r>
    </w:p>
    <w:p w14:paraId="67EAF396" w14:textId="4D2D8DAB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Закрывающий тег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. Конец элемента в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обозначается закрывающим тегом. Он точно такой же, как открывающий, только перед именем элемента ставится обратная косая черта. Следовательно, &lt;/р&gt; </w:t>
      </w:r>
      <w:r w:rsidRPr="00BE05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это закрывающий тег абзаца. У неко­торых элементов, например у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IMG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. закрывающих тегов нет</w:t>
      </w:r>
    </w:p>
    <w:p w14:paraId="4D232F90" w14:textId="072D1C2F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2.Атрибуты.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С помощью атрибутов определяют параметры элементов. Добавляя соответствующие атрибуты к тегу, задают высоту и ширину изображений, как, например, в следующем фрагменте программного кода</w:t>
      </w:r>
    </w:p>
    <w:p w14:paraId="779F166B" w14:textId="4CC5C021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D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IMG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width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 xml:space="preserve">="100"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height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>="30"&gt;</w:t>
      </w:r>
    </w:p>
    <w:p w14:paraId="2A70A1E9" w14:textId="344FB867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>3.Содержимое</w:t>
      </w:r>
      <w:r w:rsidRPr="00C137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Содержимое располагается меж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ду закрывающим и открывающим те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гами, как. например, в следующем фрагменте программного кода:</w:t>
      </w:r>
    </w:p>
    <w:p w14:paraId="37D113B8" w14:textId="71DD636A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&lt;Р&gt;Здесь расположено содержимое этого абзаца. &lt;/Р&gt;</w:t>
      </w:r>
    </w:p>
    <w:p w14:paraId="4CAA5DEE" w14:textId="6BDD9DE9" w:rsidR="42A4A937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32202" w14:textId="598C3636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Далее рассказывается о наиболее часто используемых тегах и атрибутах. Изложенные выше принципы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помогут разобраться в вариантах в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ыбора, которые предлагаются раз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личными программными средствами разработки веб-страниц.</w:t>
      </w:r>
    </w:p>
    <w:p w14:paraId="32FA0CE0" w14:textId="52F77B8D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Существует две разновидности структур веб-страниц: </w:t>
      </w:r>
      <w:r w:rsidRPr="003321F6">
        <w:rPr>
          <w:rFonts w:ascii="Times New Roman" w:eastAsia="Times New Roman" w:hAnsi="Times New Roman" w:cs="Times New Roman"/>
          <w:i/>
          <w:sz w:val="28"/>
          <w:szCs w:val="28"/>
        </w:rPr>
        <w:t>стандартная и фреймовая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>. Стандартная веб-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страница предста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вляет собой отдельную структуру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F99EE8" w14:textId="73905D43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стандартной, фреймовая структура 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подразумевает одновременное раз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мещение на экране более одной веб-страницы. Но для 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пользователя такой веб-сайт вос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принимается целостной структурой и совершенно не отличается от сайта стандартной структуры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. Кроме дополнительных возможно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стей (возможность одновременно отображать в окне браузера несколько страниц) фреймы добавляют головной боли разработчику (ведь нужно правильно организовать взаи­модействие с поисковыми машинами)</w:t>
      </w:r>
    </w:p>
    <w:p w14:paraId="43EF0627" w14:textId="11A25162" w:rsidR="13D2D073" w:rsidRDefault="00C1378D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Веб-страницы состоят из эле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u w:val="single"/>
        </w:rPr>
        <w:t>ментов.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 Базовая структура типовой веб-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страницы содержит три элемента: 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HTML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42A4A937" w:rsidRPr="00C1378D">
        <w:rPr>
          <w:rFonts w:ascii="Times New Roman" w:eastAsia="Times New Roman" w:hAnsi="Times New Roman" w:cs="Times New Roman"/>
          <w:sz w:val="28"/>
          <w:szCs w:val="28"/>
        </w:rPr>
        <w:t>и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42A4A937" w:rsidRPr="00C137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BODY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. В состав элемента-контейнера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 входят элементы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BODY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D8B07B" w14:textId="50C494DC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14:paraId="5F7BDE6C" w14:textId="6CFEC917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14:paraId="0430C473" w14:textId="1EC0F77B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14:paraId="2831B443" w14:textId="5A3A1E0A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BODY</w:t>
      </w: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14:paraId="3A729538" w14:textId="119D0D85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lang w:val="en-US"/>
        </w:rPr>
      </w:pP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BODY</w:t>
      </w:r>
      <w:r w:rsidRPr="00C1378D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14:paraId="5F3D99DE" w14:textId="4BC7DF91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5AE0FB4" w14:textId="1C4BB32B" w:rsidR="13D2D073" w:rsidRDefault="13D2D073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80E38" wp14:editId="0B553B0B">
            <wp:extent cx="3028950" cy="3127854"/>
            <wp:effectExtent l="0" t="0" r="0" b="0"/>
            <wp:docPr id="15723320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1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C6AC" w14:textId="29572E13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Рис. 1. Структура типовой веб-страницы</w:t>
      </w:r>
    </w:p>
    <w:p w14:paraId="37C625B9" w14:textId="1933B1C5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29B58" w14:textId="301C8630" w:rsidR="13D2D073" w:rsidRDefault="0078371C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>ехнически возможно реал</w:t>
      </w:r>
      <w:r w:rsidR="00C1378D">
        <w:rPr>
          <w:rFonts w:ascii="Times New Roman" w:eastAsia="Times New Roman" w:hAnsi="Times New Roman" w:cs="Times New Roman"/>
          <w:sz w:val="28"/>
          <w:szCs w:val="28"/>
        </w:rPr>
        <w:t>изовать веб-страницу без исполь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зования тегов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BODY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 xml:space="preserve"> (стандарт 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>позволяет это сделать), однако удачным решением это не назовешь. Исключив эти теги, разработчик ничего не добьется, а их использование п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>озволяет упорядочить другие эле</w:t>
      </w:r>
      <w:r w:rsidR="42A4A937" w:rsidRPr="42A4A937">
        <w:rPr>
          <w:rFonts w:ascii="Times New Roman" w:eastAsia="Times New Roman" w:hAnsi="Times New Roman" w:cs="Times New Roman"/>
          <w:sz w:val="28"/>
          <w:szCs w:val="28"/>
        </w:rPr>
        <w:t>менты страницы.</w:t>
      </w:r>
    </w:p>
    <w:p w14:paraId="5AC69299" w14:textId="2196F02D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Все видимые на странице элементы расположены внутри тега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BODY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. Элемент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содержит информацию типа заголо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 xml:space="preserve">вка страницы, который 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записываетс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я между тегами 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TITLE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 и 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TITLE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&gt;, как, например, в следующем фрагменте программного кода.</w:t>
      </w:r>
    </w:p>
    <w:p w14:paraId="0047DD5D" w14:textId="41F385C7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610BFF19" w14:textId="4BAC1655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&lt;Т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Е&gt; Это заголовок страницы.&lt;/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TITLE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2AF38B8" w14:textId="4DD0D5D9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204FEBE8" w14:textId="577902BB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Это название веб-страницы будет отображаться вверху, в заголовке окна браузера пользователя.</w:t>
      </w:r>
    </w:p>
    <w:p w14:paraId="0E250AC9" w14:textId="67A1157B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стандартных сайтов с типовыми элементами сайты, содержащие фреймовую структуру, работают немного иначе. С помощью элемента </w:t>
      </w:r>
      <w:r w:rsidRPr="0033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FRAMESET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экран разбивается на несколько областей. Каждая область называется фреймом и содержит свою веб-страницу.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-код, приведенный ниже, опред</w:t>
      </w:r>
      <w:r w:rsidR="003321F6">
        <w:rPr>
          <w:rFonts w:ascii="Times New Roman" w:eastAsia="Times New Roman" w:hAnsi="Times New Roman" w:cs="Times New Roman"/>
          <w:sz w:val="28"/>
          <w:szCs w:val="28"/>
        </w:rPr>
        <w:t>еляет страницу с двумя фреймами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0EF80" w14:textId="6238EC61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39DB8F2" w14:textId="33DA8FFE" w:rsidR="13D2D073" w:rsidRDefault="03493005" w:rsidP="034930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FRAMESET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3493005">
        <w:rPr>
          <w:rFonts w:ascii="Times New Roman" w:eastAsia="Times New Roman" w:hAnsi="Times New Roman" w:cs="Times New Roman"/>
          <w:sz w:val="28"/>
          <w:szCs w:val="28"/>
          <w:lang w:val="en-US"/>
        </w:rPr>
        <w:t>cols</w:t>
      </w:r>
      <w:r w:rsidRPr="03493005">
        <w:rPr>
          <w:rFonts w:ascii="Times New Roman" w:eastAsia="Times New Roman" w:hAnsi="Times New Roman" w:cs="Times New Roman"/>
          <w:sz w:val="28"/>
          <w:szCs w:val="28"/>
        </w:rPr>
        <w:t>="80, *"&gt;</w:t>
      </w:r>
    </w:p>
    <w:p w14:paraId="65402DDE" w14:textId="2E8808FB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FRAME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 патпе="левый Фрейм"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="навигация.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"&gt;</w:t>
      </w:r>
    </w:p>
    <w:p w14:paraId="3A48BFB7" w14:textId="094EB9E8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FRAME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 xml:space="preserve">="основной Фрейм" 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="основной.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42A4A937">
        <w:rPr>
          <w:rFonts w:ascii="Times New Roman" w:eastAsia="Times New Roman" w:hAnsi="Times New Roman" w:cs="Times New Roman"/>
          <w:sz w:val="28"/>
          <w:szCs w:val="28"/>
        </w:rPr>
        <w:t>"&gt;</w:t>
      </w:r>
    </w:p>
    <w:p w14:paraId="7545064D" w14:textId="04B38F8C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D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FRAMESET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223B6689" w14:textId="2AADB3B7" w:rsidR="13D2D073" w:rsidRPr="00C1378D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D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42A4A937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C1378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3EC79846" w14:textId="327FABB7" w:rsidR="13D2D073" w:rsidRDefault="42A4A937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A4A93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4FFD68D4" w14:textId="0F21AD72" w:rsidR="13D2D073" w:rsidRDefault="03493005" w:rsidP="00C1378D">
      <w:pPr>
        <w:widowControl w:val="0"/>
        <w:spacing w:after="0" w:line="360" w:lineRule="auto"/>
        <w:ind w:firstLine="709"/>
        <w:jc w:val="both"/>
      </w:pPr>
      <w:r w:rsidRPr="03493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быстрым развитием Web-программирования, была облегчена не только работа программистов и Web-дизайнеров, но и простых пользователей. Теперь для создания многофункционального мощного динамического web портала достаточно освоить несколько языков программирования (если будем дописывать расширения и скрипты), умело владеть графическими и растровыми программами, немного вдохновения, инноваций и мастерства</w:t>
      </w:r>
      <w:r w:rsidRPr="0349300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FC21A23" w14:textId="68A61D11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B78902" w14:textId="2A288AA3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DA5D08" w14:textId="32944EDE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E9A71" w14:textId="50933C86" w:rsidR="03493005" w:rsidRDefault="03493005" w:rsidP="03493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DD975C" w14:textId="09B521BC" w:rsidR="13D2D073" w:rsidRDefault="03493005" w:rsidP="00C137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332A1A47" w14:textId="6410B322" w:rsidR="03493005" w:rsidRDefault="03493005" w:rsidP="034930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792B35" w14:textId="4FDCEC9F" w:rsidR="03493005" w:rsidRDefault="03493005" w:rsidP="0349300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ВЕБ-СТРАНИЦА, КАКИЕ БЫВАЮТ ВИДЫ САЙТОВ</w:t>
      </w:r>
    </w:p>
    <w:p w14:paraId="62E20BC2" w14:textId="5F74B2B0" w:rsidR="13D2D073" w:rsidRPr="003321F6" w:rsidRDefault="03493005" w:rsidP="03493005">
      <w:pPr>
        <w:widowControl w:val="0"/>
        <w:spacing w:after="0" w:line="360" w:lineRule="auto"/>
        <w:jc w:val="both"/>
        <w:rPr>
          <w:rFonts w:ascii="Times New Roman," w:eastAsia="Times New Roman," w:hAnsi="Times New Roman," w:cs="Times New Roman,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URL:</w:t>
      </w:r>
      <w:hyperlink r:id="rId7">
        <w:r w:rsidRPr="034930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http://prosto-ponyatno.ru/komp-uroki-novichkam/chto-takoe-veb-stranica-kakie-byvayut-vidy-sajtov/</w:t>
        </w:r>
      </w:hyperlink>
    </w:p>
    <w:p w14:paraId="75BA834C" w14:textId="76B2F951" w:rsidR="13D2D073" w:rsidRPr="003321F6" w:rsidRDefault="03493005" w:rsidP="03493005">
      <w:pPr>
        <w:pStyle w:val="a4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ВЕБ-СТРАНИЦЫ</w:t>
      </w:r>
    </w:p>
    <w:p w14:paraId="1594FB2C" w14:textId="2E63A4A1" w:rsidR="13D2D073" w:rsidRPr="003321F6" w:rsidRDefault="03493005" w:rsidP="03493005">
      <w:pPr>
        <w:widowControl w:val="0"/>
        <w:spacing w:after="0" w:line="360" w:lineRule="auto"/>
        <w:jc w:val="both"/>
        <w:rPr>
          <w:rFonts w:ascii="Times New Roman," w:eastAsia="Times New Roman," w:hAnsi="Times New Roman," w:cs="Times New Roman,"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URL</w:t>
      </w:r>
      <w:r w:rsidRPr="03493005">
        <w:rPr>
          <w:rFonts w:ascii="Times New Roman" w:eastAsia="Times New Roman" w:hAnsi="Times New Roman" w:cs="Times New Roman"/>
          <w:color w:val="000000" w:themeColor="text1"/>
        </w:rPr>
        <w:t>:</w:t>
      </w:r>
      <w:hyperlink r:id="rId8">
        <w:r w:rsidRPr="034930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http://techno-future.clan.su/publ/web_tekhnologii/struktura_veb_stranicy/11-1-0-71</w:t>
        </w:r>
      </w:hyperlink>
    </w:p>
    <w:p w14:paraId="1BAF8A51" w14:textId="51EFE202" w:rsidR="13D2D073" w:rsidRPr="003321F6" w:rsidRDefault="03493005" w:rsidP="03493005">
      <w:pPr>
        <w:pStyle w:val="a4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493005">
        <w:rPr>
          <w:rFonts w:ascii="Times New Roman" w:eastAsia="Times New Roman" w:hAnsi="Times New Roman" w:cs="Times New Roman"/>
          <w:b/>
          <w:bCs/>
          <w:sz w:val="28"/>
          <w:szCs w:val="28"/>
        </w:rPr>
        <w:t>Web-страницы и Web-сайты. Структура Web-страницы</w:t>
      </w:r>
    </w:p>
    <w:p w14:paraId="78BED102" w14:textId="2DA20B0C" w:rsidR="13D2D073" w:rsidRPr="00BE0507" w:rsidRDefault="03493005" w:rsidP="03493005">
      <w:pPr>
        <w:widowControl w:val="0"/>
        <w:spacing w:after="0" w:line="360" w:lineRule="auto"/>
        <w:jc w:val="both"/>
        <w:rPr>
          <w:rFonts w:ascii="Times New Roman," w:eastAsia="Times New Roman," w:hAnsi="Times New Roman," w:cs="Times New Roman,"/>
          <w:sz w:val="28"/>
          <w:szCs w:val="28"/>
          <w:lang w:val="en-US"/>
        </w:rPr>
      </w:pPr>
      <w:r w:rsidRPr="00BE0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URL:  </w:t>
      </w:r>
      <w:hyperlink r:id="rId9">
        <w:r w:rsidRPr="00BE05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https://videouroki.net/blog/web-stranitsy.html</w:t>
        </w:r>
      </w:hyperlink>
    </w:p>
    <w:p w14:paraId="2CF283D4" w14:textId="5AF964F2" w:rsidR="03493005" w:rsidRPr="00BE0507" w:rsidRDefault="03493005" w:rsidP="0349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3493005" w:rsidRPr="00BE05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5FCD"/>
    <w:multiLevelType w:val="hybridMultilevel"/>
    <w:tmpl w:val="F280BE42"/>
    <w:lvl w:ilvl="0" w:tplc="9CF25646">
      <w:start w:val="1"/>
      <w:numFmt w:val="decimal"/>
      <w:lvlText w:val="%1."/>
      <w:lvlJc w:val="left"/>
      <w:pPr>
        <w:ind w:left="720" w:hanging="360"/>
      </w:pPr>
    </w:lvl>
    <w:lvl w:ilvl="1" w:tplc="4D2290A6">
      <w:start w:val="1"/>
      <w:numFmt w:val="lowerLetter"/>
      <w:lvlText w:val="%2."/>
      <w:lvlJc w:val="left"/>
      <w:pPr>
        <w:ind w:left="1440" w:hanging="360"/>
      </w:pPr>
    </w:lvl>
    <w:lvl w:ilvl="2" w:tplc="99E45440">
      <w:start w:val="1"/>
      <w:numFmt w:val="lowerRoman"/>
      <w:lvlText w:val="%3."/>
      <w:lvlJc w:val="right"/>
      <w:pPr>
        <w:ind w:left="2160" w:hanging="180"/>
      </w:pPr>
    </w:lvl>
    <w:lvl w:ilvl="3" w:tplc="98D6EE2C">
      <w:start w:val="1"/>
      <w:numFmt w:val="decimal"/>
      <w:lvlText w:val="%4."/>
      <w:lvlJc w:val="left"/>
      <w:pPr>
        <w:ind w:left="2880" w:hanging="360"/>
      </w:pPr>
    </w:lvl>
    <w:lvl w:ilvl="4" w:tplc="CC28AA76">
      <w:start w:val="1"/>
      <w:numFmt w:val="lowerLetter"/>
      <w:lvlText w:val="%5."/>
      <w:lvlJc w:val="left"/>
      <w:pPr>
        <w:ind w:left="3600" w:hanging="360"/>
      </w:pPr>
    </w:lvl>
    <w:lvl w:ilvl="5" w:tplc="01A46646">
      <w:start w:val="1"/>
      <w:numFmt w:val="lowerRoman"/>
      <w:lvlText w:val="%6."/>
      <w:lvlJc w:val="right"/>
      <w:pPr>
        <w:ind w:left="4320" w:hanging="180"/>
      </w:pPr>
    </w:lvl>
    <w:lvl w:ilvl="6" w:tplc="F3D25F3A">
      <w:start w:val="1"/>
      <w:numFmt w:val="decimal"/>
      <w:lvlText w:val="%7."/>
      <w:lvlJc w:val="left"/>
      <w:pPr>
        <w:ind w:left="5040" w:hanging="360"/>
      </w:pPr>
    </w:lvl>
    <w:lvl w:ilvl="7" w:tplc="C3EE0BCC">
      <w:start w:val="1"/>
      <w:numFmt w:val="lowerLetter"/>
      <w:lvlText w:val="%8."/>
      <w:lvlJc w:val="left"/>
      <w:pPr>
        <w:ind w:left="5760" w:hanging="360"/>
      </w:pPr>
    </w:lvl>
    <w:lvl w:ilvl="8" w:tplc="148493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54AC"/>
    <w:multiLevelType w:val="hybridMultilevel"/>
    <w:tmpl w:val="06D2F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F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CF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2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0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8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CF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C7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5F9320"/>
    <w:rsid w:val="003321F6"/>
    <w:rsid w:val="004C04E1"/>
    <w:rsid w:val="0078371C"/>
    <w:rsid w:val="00A76D7A"/>
    <w:rsid w:val="00BE0507"/>
    <w:rsid w:val="00C1378D"/>
    <w:rsid w:val="03493005"/>
    <w:rsid w:val="13D2D073"/>
    <w:rsid w:val="42A4A937"/>
    <w:rsid w:val="4FEB79EA"/>
    <w:rsid w:val="795F9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9EA"/>
  <w15:chartTrackingRefBased/>
  <w15:docId w15:val="{34EB56C9-F819-405F-88C5-077D70C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uture.clan.su/publ/web_tekhnologii/struktura_veb_stranicy/11-1-0-71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to-ponyatno.ru/komp-uroki-novichkam/chto-takoe-veb-stranica-kakie-byvayut-vidy-saj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blog/web-stranitsy-i-web-sayty-struktura-web-stranit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D154-7031-4E16-9823-7DD3B41D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F9EE1343</Template>
  <TotalTime>2</TotalTime>
  <Pages>7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Аникеенко</dc:creator>
  <cp:keywords/>
  <dc:description/>
  <cp:lastModifiedBy>Аникеенко Евгения Александровна</cp:lastModifiedBy>
  <cp:revision>5</cp:revision>
  <dcterms:created xsi:type="dcterms:W3CDTF">2018-06-14T19:22:00Z</dcterms:created>
  <dcterms:modified xsi:type="dcterms:W3CDTF">2018-06-15T08:27:00Z</dcterms:modified>
</cp:coreProperties>
</file>