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D0" w:rsidRDefault="00D071D0" w:rsidP="00D071D0">
      <w:pPr>
        <w:jc w:val="center"/>
        <w:rPr>
          <w:rFonts w:ascii="Times New Roman" w:hAnsi="Times New Roman" w:cs="Times New Roman"/>
          <w:b/>
          <w:sz w:val="28"/>
          <w:szCs w:val="28"/>
        </w:rPr>
      </w:pPr>
      <w:r>
        <w:rPr>
          <w:rFonts w:ascii="Times New Roman" w:hAnsi="Times New Roman" w:cs="Times New Roman"/>
          <w:b/>
          <w:sz w:val="28"/>
          <w:szCs w:val="28"/>
        </w:rPr>
        <w:t xml:space="preserve">ПРАВО НА ОТМЕНУ СУДЕБНОГО ПОСТАНОВЛЕНИЯ, </w:t>
      </w:r>
    </w:p>
    <w:p w:rsidR="00D071D0" w:rsidRDefault="00D071D0" w:rsidP="00D071D0">
      <w:pPr>
        <w:jc w:val="center"/>
        <w:rPr>
          <w:rFonts w:ascii="Times New Roman" w:hAnsi="Times New Roman" w:cs="Times New Roman"/>
          <w:b/>
          <w:sz w:val="28"/>
          <w:szCs w:val="28"/>
        </w:rPr>
      </w:pPr>
      <w:r>
        <w:rPr>
          <w:rFonts w:ascii="Times New Roman" w:hAnsi="Times New Roman" w:cs="Times New Roman"/>
          <w:b/>
          <w:sz w:val="28"/>
          <w:szCs w:val="28"/>
        </w:rPr>
        <w:t xml:space="preserve">НЕ </w:t>
      </w:r>
      <w:proofErr w:type="gramStart"/>
      <w:r>
        <w:rPr>
          <w:rFonts w:ascii="Times New Roman" w:hAnsi="Times New Roman" w:cs="Times New Roman"/>
          <w:b/>
          <w:sz w:val="28"/>
          <w:szCs w:val="28"/>
        </w:rPr>
        <w:t>ВСТУПИВШЕГО</w:t>
      </w:r>
      <w:proofErr w:type="gramEnd"/>
      <w:r>
        <w:rPr>
          <w:rFonts w:ascii="Times New Roman" w:hAnsi="Times New Roman" w:cs="Times New Roman"/>
          <w:b/>
          <w:sz w:val="28"/>
          <w:szCs w:val="28"/>
        </w:rPr>
        <w:t xml:space="preserve"> В ЗАКОННУЮ СИЛУ </w:t>
      </w:r>
    </w:p>
    <w:p w:rsidR="00D071D0" w:rsidRDefault="00D071D0" w:rsidP="00D071D0">
      <w:pPr>
        <w:jc w:val="center"/>
        <w:rPr>
          <w:rFonts w:ascii="Times New Roman" w:hAnsi="Times New Roman" w:cs="Times New Roman"/>
          <w:b/>
          <w:sz w:val="28"/>
          <w:szCs w:val="28"/>
        </w:rPr>
      </w:pPr>
      <w:r>
        <w:rPr>
          <w:rFonts w:ascii="Times New Roman" w:hAnsi="Times New Roman" w:cs="Times New Roman"/>
          <w:b/>
          <w:sz w:val="28"/>
          <w:szCs w:val="28"/>
        </w:rPr>
        <w:t>М.В. Березина</w:t>
      </w:r>
    </w:p>
    <w:p w:rsidR="00D071D0" w:rsidRDefault="00D071D0" w:rsidP="00D071D0">
      <w:pPr>
        <w:pStyle w:val="-"/>
        <w:spacing w:line="360" w:lineRule="auto"/>
        <w:rPr>
          <w:sz w:val="28"/>
          <w:szCs w:val="28"/>
        </w:rPr>
      </w:pPr>
      <w:r>
        <w:rPr>
          <w:sz w:val="28"/>
          <w:szCs w:val="28"/>
        </w:rPr>
        <w:t xml:space="preserve">ФГБОУ </w:t>
      </w:r>
      <w:proofErr w:type="gramStart"/>
      <w:r>
        <w:rPr>
          <w:sz w:val="28"/>
          <w:szCs w:val="28"/>
        </w:rPr>
        <w:t>ВО</w:t>
      </w:r>
      <w:proofErr w:type="gramEnd"/>
      <w:r>
        <w:rPr>
          <w:sz w:val="28"/>
          <w:szCs w:val="28"/>
        </w:rPr>
        <w:t xml:space="preserve"> «Тверской государственный университет»</w:t>
      </w:r>
    </w:p>
    <w:p w:rsidR="00D071D0" w:rsidRDefault="00D071D0" w:rsidP="00D071D0">
      <w:pPr>
        <w:pStyle w:val="-"/>
        <w:spacing w:line="360" w:lineRule="auto"/>
        <w:jc w:val="both"/>
        <w:rPr>
          <w:sz w:val="28"/>
          <w:szCs w:val="28"/>
        </w:rPr>
      </w:pPr>
    </w:p>
    <w:p w:rsidR="00D071D0" w:rsidRDefault="00D071D0" w:rsidP="00D071D0">
      <w:pPr>
        <w:pStyle w:val="-"/>
        <w:spacing w:line="360" w:lineRule="auto"/>
        <w:jc w:val="both"/>
        <w:rPr>
          <w:sz w:val="28"/>
          <w:szCs w:val="28"/>
        </w:rPr>
      </w:pPr>
      <w:r>
        <w:rPr>
          <w:sz w:val="28"/>
          <w:szCs w:val="28"/>
        </w:rPr>
        <w:t>В статье исследуется вопрос о праве на отмену судебного постановления в апелляционной инстанции, анализируются основания для отмены решения суда первой инстанции в апелляционном порядке.</w:t>
      </w:r>
    </w:p>
    <w:p w:rsidR="00D071D0" w:rsidRDefault="00D071D0" w:rsidP="00D071D0">
      <w:pPr>
        <w:pStyle w:val="-"/>
        <w:spacing w:line="360" w:lineRule="auto"/>
        <w:jc w:val="both"/>
        <w:rPr>
          <w:i/>
          <w:sz w:val="28"/>
          <w:szCs w:val="28"/>
        </w:rPr>
      </w:pPr>
      <w:r w:rsidRPr="00C652D2">
        <w:rPr>
          <w:i/>
          <w:sz w:val="28"/>
          <w:szCs w:val="28"/>
        </w:rPr>
        <w:t>Ключевые слова:</w:t>
      </w:r>
      <w:r>
        <w:rPr>
          <w:i/>
          <w:sz w:val="28"/>
          <w:szCs w:val="28"/>
        </w:rPr>
        <w:t xml:space="preserve"> апелляция, основания отмены решений суда, апелляционная инстанция.</w:t>
      </w:r>
    </w:p>
    <w:p w:rsidR="00D071D0" w:rsidRPr="00C652D2" w:rsidRDefault="00D071D0" w:rsidP="00D071D0">
      <w:pPr>
        <w:pStyle w:val="-"/>
        <w:spacing w:line="360" w:lineRule="auto"/>
        <w:jc w:val="both"/>
        <w:rPr>
          <w:i/>
          <w:sz w:val="28"/>
          <w:szCs w:val="28"/>
        </w:rPr>
      </w:pPr>
    </w:p>
    <w:p w:rsidR="00D071D0" w:rsidRDefault="00D071D0" w:rsidP="00D0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Право на отмену судебного решения суда первой инстанц</w:t>
      </w:r>
      <w:proofErr w:type="gramStart"/>
      <w:r>
        <w:rPr>
          <w:rFonts w:ascii="Times New Roman" w:hAnsi="Times New Roman" w:cs="Times New Roman"/>
          <w:sz w:val="28"/>
          <w:szCs w:val="28"/>
        </w:rPr>
        <w:t>ии у а</w:t>
      </w:r>
      <w:proofErr w:type="gramEnd"/>
      <w:r>
        <w:rPr>
          <w:rFonts w:ascii="Times New Roman" w:hAnsi="Times New Roman" w:cs="Times New Roman"/>
          <w:sz w:val="28"/>
          <w:szCs w:val="28"/>
        </w:rPr>
        <w:t>пелляционной инстанции появляется ввиду наличия оснований для его отмены. Апелляционная инстанция не вправе отменить решение, постановленное в суде первой инстанции, если на то нет объективных оснований. Правильное по существу решение суда не может быть отменено только по формальным соображениям. Таким образом, необходимо проанализировать те самые основания для отмены решений суда первой инстанции.</w:t>
      </w:r>
    </w:p>
    <w:p w:rsidR="00D071D0" w:rsidRDefault="00D071D0" w:rsidP="00D0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Итак, основания к отмене – это закрепленные в законе обстоятельства, при наличии которых апелляционная инстанция обязана отменить решение суда первой инстанции, вынесенное по существу дела. Выявление оснований для отмены является важнейшей задачей суда апелляционной инстанции, поскольку ее работа направлена на проверку законности и обоснованности вынесенных решений, а также на устранение допущенных судом первой инстанции нарушений.</w:t>
      </w:r>
    </w:p>
    <w:p w:rsidR="00D071D0" w:rsidRDefault="00D071D0" w:rsidP="00D071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законе прямо определены основания, при которых судебное решение подлежит отмене:</w:t>
      </w:r>
    </w:p>
    <w:p w:rsidR="00D071D0" w:rsidRPr="00E45963"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sidRPr="00E45963">
        <w:rPr>
          <w:rFonts w:ascii="Times New Roman" w:hAnsi="Times New Roman" w:cs="Times New Roman"/>
          <w:sz w:val="28"/>
          <w:szCs w:val="28"/>
        </w:rPr>
        <w:t xml:space="preserve">- </w:t>
      </w:r>
      <w:r w:rsidRPr="00E45963">
        <w:rPr>
          <w:rFonts w:ascii="Times New Roman" w:eastAsia="Times New Roman" w:hAnsi="Times New Roman" w:cs="Times New Roman"/>
          <w:color w:val="000000"/>
          <w:sz w:val="28"/>
          <w:szCs w:val="28"/>
          <w:lang w:eastAsia="ru-RU"/>
        </w:rPr>
        <w:t>неправильное определение обстоятельств, имеющих значение для дела;</w:t>
      </w:r>
    </w:p>
    <w:p w:rsidR="00D071D0" w:rsidRPr="00E45963"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0" w:name="dst257"/>
      <w:bookmarkEnd w:id="0"/>
      <w:r w:rsidRPr="00E45963">
        <w:rPr>
          <w:rFonts w:ascii="Times New Roman" w:eastAsia="Times New Roman" w:hAnsi="Times New Roman" w:cs="Times New Roman"/>
          <w:color w:val="000000"/>
          <w:sz w:val="28"/>
          <w:szCs w:val="28"/>
          <w:lang w:eastAsia="ru-RU"/>
        </w:rPr>
        <w:lastRenderedPageBreak/>
        <w:t>- недоказанность установленных судом первой инстанции обстоятельств, имеющих значение для дела;</w:t>
      </w:r>
    </w:p>
    <w:p w:rsidR="00D071D0" w:rsidRPr="00E45963"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1" w:name="dst258"/>
      <w:bookmarkEnd w:id="1"/>
      <w:r w:rsidRPr="00E45963">
        <w:rPr>
          <w:rFonts w:ascii="Times New Roman" w:eastAsia="Times New Roman" w:hAnsi="Times New Roman" w:cs="Times New Roman"/>
          <w:color w:val="000000"/>
          <w:sz w:val="28"/>
          <w:szCs w:val="28"/>
          <w:lang w:eastAsia="ru-RU"/>
        </w:rPr>
        <w:t>- несоответствие выводов суда первой инстанции, изложенных в решении суда, обстоятельствам дела;</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2" w:name="dst259"/>
      <w:bookmarkEnd w:id="2"/>
      <w:r w:rsidRPr="00E45963">
        <w:rPr>
          <w:rFonts w:ascii="Times New Roman" w:eastAsia="Times New Roman" w:hAnsi="Times New Roman" w:cs="Times New Roman"/>
          <w:color w:val="000000"/>
          <w:sz w:val="28"/>
          <w:szCs w:val="28"/>
          <w:lang w:eastAsia="ru-RU"/>
        </w:rPr>
        <w:t>- нарушение или неправильное применение норм материального права или норм процессуального права.</w:t>
      </w:r>
      <w:bookmarkStart w:id="3" w:name="dst260"/>
      <w:bookmarkEnd w:id="3"/>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видно из приведенных в ч. 1 ст. 330 ГПК РФ оснований для отмены судебных решений, можно сделать вывод о том, что решение должно быть законным и обоснованным, а несоответствие решения данным требованиям говорит о допущенной судебной ошибке, котор</w:t>
      </w:r>
      <w:r>
        <w:rPr>
          <w:rFonts w:ascii="Times New Roman" w:eastAsia="Times New Roman" w:hAnsi="Times New Roman" w:cs="Times New Roman"/>
          <w:color w:val="000000"/>
          <w:sz w:val="28"/>
          <w:szCs w:val="28"/>
          <w:lang w:eastAsia="ru-RU"/>
        </w:rPr>
        <w:t>ая должна быть исправлена в суде</w:t>
      </w:r>
      <w:r>
        <w:rPr>
          <w:rFonts w:ascii="Times New Roman" w:eastAsia="Times New Roman" w:hAnsi="Times New Roman" w:cs="Times New Roman"/>
          <w:color w:val="000000"/>
          <w:sz w:val="28"/>
          <w:szCs w:val="28"/>
          <w:lang w:eastAsia="ru-RU"/>
        </w:rPr>
        <w:t xml:space="preserve"> апелляционной инстанции. Как правило, три первых основания для отмены судебного решения свидетельствуют о его необоснованности, а последнее – о его незаконности</w:t>
      </w:r>
      <w:r>
        <w:rPr>
          <w:rStyle w:val="a9"/>
          <w:rFonts w:ascii="Times New Roman" w:eastAsia="Times New Roman" w:hAnsi="Times New Roman" w:cs="Times New Roman"/>
          <w:color w:val="000000"/>
          <w:sz w:val="28"/>
          <w:szCs w:val="28"/>
          <w:lang w:eastAsia="ru-RU"/>
        </w:rPr>
        <w:footnoteReference w:id="1"/>
      </w:r>
      <w:r>
        <w:rPr>
          <w:rFonts w:ascii="Times New Roman" w:eastAsia="Times New Roman" w:hAnsi="Times New Roman" w:cs="Times New Roman"/>
          <w:color w:val="000000"/>
          <w:sz w:val="28"/>
          <w:szCs w:val="28"/>
          <w:lang w:eastAsia="ru-RU"/>
        </w:rPr>
        <w:t xml:space="preserve">. Однако </w:t>
      </w:r>
      <w:proofErr w:type="spellStart"/>
      <w:r>
        <w:rPr>
          <w:rFonts w:ascii="Times New Roman" w:eastAsia="Times New Roman" w:hAnsi="Times New Roman" w:cs="Times New Roman"/>
          <w:color w:val="000000"/>
          <w:sz w:val="28"/>
          <w:szCs w:val="28"/>
          <w:lang w:eastAsia="ru-RU"/>
        </w:rPr>
        <w:t>Треушников</w:t>
      </w:r>
      <w:proofErr w:type="spellEnd"/>
      <w:r>
        <w:rPr>
          <w:rFonts w:ascii="Times New Roman" w:eastAsia="Times New Roman" w:hAnsi="Times New Roman" w:cs="Times New Roman"/>
          <w:color w:val="000000"/>
          <w:sz w:val="28"/>
          <w:szCs w:val="28"/>
          <w:lang w:eastAsia="ru-RU"/>
        </w:rPr>
        <w:t xml:space="preserve"> М.К., в свою очередь, отмечает, что вряд ли можно провести четкую грань, поскольку необоснованное решение также будет являться и незаконным. </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Неправильно</w:t>
      </w:r>
      <w:r w:rsidR="000E1CD4">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определение обстоятельств, имеющих значение для дела, означает, что суд первой инстанции применил при рассмотрении и разрешении дела по существу правильную норму материального права, однако не выяснил всех фактов, обусловленных гипотезой этой нормы, наличие или отсутствие которых влияет на правильное разрешение дела.</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Pr="00E45963">
        <w:rPr>
          <w:rFonts w:ascii="Times New Roman" w:eastAsia="Times New Roman" w:hAnsi="Times New Roman" w:cs="Times New Roman"/>
          <w:color w:val="000000"/>
          <w:sz w:val="28"/>
          <w:szCs w:val="28"/>
          <w:lang w:eastAsia="ru-RU"/>
        </w:rPr>
        <w:t>едоказанность установленных судом первой инстанции обстоятельств, имеющих значение для дела</w:t>
      </w:r>
      <w:r>
        <w:rPr>
          <w:rFonts w:ascii="Times New Roman" w:eastAsia="Times New Roman" w:hAnsi="Times New Roman" w:cs="Times New Roman"/>
          <w:color w:val="000000"/>
          <w:sz w:val="28"/>
          <w:szCs w:val="28"/>
          <w:lang w:eastAsia="ru-RU"/>
        </w:rPr>
        <w:t xml:space="preserve">, является нарушением правил оценки доказательств, установленных в ГПК РФ. При проверке решения, апелляционная инстанция должна выяснить, подтверждены ли имеющие значение для дела обстоятельства доказательствами, не являются ли  данные доказательства недопустимыми, </w:t>
      </w:r>
      <w:proofErr w:type="spellStart"/>
      <w:r>
        <w:rPr>
          <w:rFonts w:ascii="Times New Roman" w:eastAsia="Times New Roman" w:hAnsi="Times New Roman" w:cs="Times New Roman"/>
          <w:color w:val="000000"/>
          <w:sz w:val="28"/>
          <w:szCs w:val="28"/>
          <w:lang w:eastAsia="ru-RU"/>
        </w:rPr>
        <w:t>неотносимыми</w:t>
      </w:r>
      <w:proofErr w:type="spellEnd"/>
      <w:r>
        <w:rPr>
          <w:rFonts w:ascii="Times New Roman" w:eastAsia="Times New Roman" w:hAnsi="Times New Roman" w:cs="Times New Roman"/>
          <w:color w:val="000000"/>
          <w:sz w:val="28"/>
          <w:szCs w:val="28"/>
          <w:lang w:eastAsia="ru-RU"/>
        </w:rPr>
        <w:t xml:space="preserve">, полученными с нарушением предусмотренного законом порядка. </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w:t>
      </w:r>
      <w:r w:rsidRPr="00E45963">
        <w:rPr>
          <w:rFonts w:ascii="Times New Roman" w:eastAsia="Times New Roman" w:hAnsi="Times New Roman" w:cs="Times New Roman"/>
          <w:color w:val="000000"/>
          <w:sz w:val="28"/>
          <w:szCs w:val="28"/>
          <w:lang w:eastAsia="ru-RU"/>
        </w:rPr>
        <w:t>есоответствие выводов суда первой инстанции, изложенных в решении суда, обстоятельствам дела</w:t>
      </w:r>
      <w:r>
        <w:rPr>
          <w:rFonts w:ascii="Times New Roman" w:eastAsia="Times New Roman" w:hAnsi="Times New Roman" w:cs="Times New Roman"/>
          <w:color w:val="000000"/>
          <w:sz w:val="28"/>
          <w:szCs w:val="28"/>
          <w:lang w:eastAsia="ru-RU"/>
        </w:rPr>
        <w:t xml:space="preserve"> также говорит о необоснованности решения. Данное нарушение возникает тогда, когда судом установлены определенные обстоятельства, но на их основе он делает неправильные выводы о действительных взаимоотношениях сторон.</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Относительно незаконности решений, то в нормах ГПК РФ </w:t>
      </w:r>
      <w:r w:rsidR="00E435AB">
        <w:rPr>
          <w:rFonts w:ascii="Times New Roman" w:eastAsia="Times New Roman" w:hAnsi="Times New Roman" w:cs="Times New Roman"/>
          <w:color w:val="000000"/>
          <w:sz w:val="28"/>
          <w:szCs w:val="28"/>
          <w:lang w:eastAsia="ru-RU"/>
        </w:rPr>
        <w:t>толкуется</w:t>
      </w:r>
      <w:r>
        <w:rPr>
          <w:rFonts w:ascii="Times New Roman" w:eastAsia="Times New Roman" w:hAnsi="Times New Roman" w:cs="Times New Roman"/>
          <w:color w:val="000000"/>
          <w:sz w:val="28"/>
          <w:szCs w:val="28"/>
          <w:lang w:eastAsia="ru-RU"/>
        </w:rPr>
        <w:t xml:space="preserve"> неправильное применение норм материального и процессуального права. Так, ч. 2 ст. 330 ГПК РФ  указываются основания для отмены с учетом неправильного применения норм материального права:</w:t>
      </w:r>
    </w:p>
    <w:p w:rsidR="00D071D0" w:rsidRPr="00EF7472" w:rsidRDefault="00D071D0" w:rsidP="00D071D0">
      <w:pPr>
        <w:autoSpaceDE w:val="0"/>
        <w:autoSpaceDN w:val="0"/>
        <w:adjustRightInd w:val="0"/>
        <w:spacing w:after="0" w:line="360" w:lineRule="auto"/>
        <w:jc w:val="both"/>
        <w:rPr>
          <w:rFonts w:ascii="Times New Roman" w:hAnsi="Times New Roman" w:cs="Times New Roman"/>
          <w:sz w:val="28"/>
          <w:szCs w:val="28"/>
        </w:rPr>
      </w:pPr>
      <w:r w:rsidRPr="00EF7472">
        <w:rPr>
          <w:rFonts w:ascii="Times New Roman" w:hAnsi="Times New Roman" w:cs="Times New Roman"/>
          <w:sz w:val="28"/>
          <w:szCs w:val="28"/>
        </w:rPr>
        <w:t>1) неприменение закона, подлежащего применению, что означает разрешение судом дела без</w:t>
      </w:r>
      <w:r>
        <w:rPr>
          <w:rFonts w:ascii="Times New Roman" w:hAnsi="Times New Roman" w:cs="Times New Roman"/>
          <w:sz w:val="28"/>
          <w:szCs w:val="28"/>
        </w:rPr>
        <w:t xml:space="preserve"> </w:t>
      </w:r>
      <w:r w:rsidRPr="00EF7472">
        <w:rPr>
          <w:rFonts w:ascii="Times New Roman" w:hAnsi="Times New Roman" w:cs="Times New Roman"/>
          <w:sz w:val="28"/>
          <w:szCs w:val="28"/>
        </w:rPr>
        <w:t>учета правовой нормы, регулирующей спорное правоотношение;</w:t>
      </w:r>
    </w:p>
    <w:p w:rsidR="00D071D0" w:rsidRPr="00EF7472" w:rsidRDefault="00D071D0" w:rsidP="00D071D0">
      <w:pPr>
        <w:autoSpaceDE w:val="0"/>
        <w:autoSpaceDN w:val="0"/>
        <w:adjustRightInd w:val="0"/>
        <w:spacing w:after="0" w:line="360" w:lineRule="auto"/>
        <w:jc w:val="both"/>
        <w:rPr>
          <w:rFonts w:ascii="Times New Roman" w:hAnsi="Times New Roman" w:cs="Times New Roman"/>
          <w:sz w:val="28"/>
          <w:szCs w:val="28"/>
        </w:rPr>
      </w:pPr>
      <w:r w:rsidRPr="00EF7472">
        <w:rPr>
          <w:rFonts w:ascii="Times New Roman" w:hAnsi="Times New Roman" w:cs="Times New Roman"/>
          <w:sz w:val="28"/>
          <w:szCs w:val="28"/>
        </w:rPr>
        <w:t>2) применение закона, не подлежащего применению, что означа</w:t>
      </w:r>
      <w:r>
        <w:rPr>
          <w:rFonts w:ascii="Times New Roman" w:hAnsi="Times New Roman" w:cs="Times New Roman"/>
          <w:sz w:val="28"/>
          <w:szCs w:val="28"/>
        </w:rPr>
        <w:t xml:space="preserve">ет неправильную юридическую </w:t>
      </w:r>
      <w:r w:rsidRPr="00EF7472">
        <w:rPr>
          <w:rFonts w:ascii="Times New Roman" w:hAnsi="Times New Roman" w:cs="Times New Roman"/>
          <w:sz w:val="28"/>
          <w:szCs w:val="28"/>
        </w:rPr>
        <w:t>квалификацию;</w:t>
      </w:r>
    </w:p>
    <w:p w:rsidR="00D071D0" w:rsidRPr="00EF7472" w:rsidRDefault="00D071D0" w:rsidP="00D071D0">
      <w:pPr>
        <w:autoSpaceDE w:val="0"/>
        <w:autoSpaceDN w:val="0"/>
        <w:adjustRightInd w:val="0"/>
        <w:spacing w:after="0" w:line="360" w:lineRule="auto"/>
        <w:jc w:val="both"/>
        <w:rPr>
          <w:rFonts w:ascii="Times New Roman" w:hAnsi="Times New Roman" w:cs="Times New Roman"/>
          <w:sz w:val="28"/>
          <w:szCs w:val="28"/>
        </w:rPr>
      </w:pPr>
      <w:r w:rsidRPr="00EF7472">
        <w:rPr>
          <w:rFonts w:ascii="Times New Roman" w:hAnsi="Times New Roman" w:cs="Times New Roman"/>
          <w:sz w:val="28"/>
          <w:szCs w:val="28"/>
        </w:rPr>
        <w:t>3) неправильное истолкование закона, что означает прави</w:t>
      </w:r>
      <w:r>
        <w:rPr>
          <w:rFonts w:ascii="Times New Roman" w:hAnsi="Times New Roman" w:cs="Times New Roman"/>
          <w:sz w:val="28"/>
          <w:szCs w:val="28"/>
        </w:rPr>
        <w:t xml:space="preserve">льное применение судом правовой </w:t>
      </w:r>
      <w:r w:rsidRPr="00EF7472">
        <w:rPr>
          <w:rFonts w:ascii="Times New Roman" w:hAnsi="Times New Roman" w:cs="Times New Roman"/>
          <w:sz w:val="28"/>
          <w:szCs w:val="28"/>
        </w:rPr>
        <w:t>нормы, но неверное (ошибочное) понимание ее смысла и содерж</w:t>
      </w:r>
      <w:r>
        <w:rPr>
          <w:rFonts w:ascii="Times New Roman" w:hAnsi="Times New Roman" w:cs="Times New Roman"/>
          <w:sz w:val="28"/>
          <w:szCs w:val="28"/>
        </w:rPr>
        <w:t xml:space="preserve">ания, что не позволяет прийти к </w:t>
      </w:r>
      <w:r w:rsidRPr="00EF7472">
        <w:rPr>
          <w:rFonts w:ascii="Times New Roman" w:hAnsi="Times New Roman" w:cs="Times New Roman"/>
          <w:sz w:val="28"/>
          <w:szCs w:val="28"/>
        </w:rPr>
        <w:t>верному выводу о правах и обязанностях сторон.</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 4 ст. 330 ГПК РФ указывает на нарушение норм процессуального права, влекущие отмену судебного решения первой инстанции:</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r w:rsidRPr="00F16B3B">
        <w:rPr>
          <w:rStyle w:val="blk"/>
          <w:rFonts w:ascii="Times New Roman" w:hAnsi="Times New Roman" w:cs="Times New Roman"/>
          <w:color w:val="000000"/>
          <w:sz w:val="28"/>
          <w:szCs w:val="28"/>
        </w:rPr>
        <w:t>1) рассмотрение дела судом в незаконном составе;</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bookmarkStart w:id="4" w:name="dst267"/>
      <w:bookmarkEnd w:id="4"/>
      <w:r w:rsidRPr="00F16B3B">
        <w:rPr>
          <w:rStyle w:val="blk"/>
          <w:rFonts w:ascii="Times New Roman" w:hAnsi="Times New Roman" w:cs="Times New Roman"/>
          <w:color w:val="000000"/>
          <w:sz w:val="28"/>
          <w:szCs w:val="28"/>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bookmarkStart w:id="5" w:name="dst268"/>
      <w:bookmarkEnd w:id="5"/>
      <w:r w:rsidRPr="00F16B3B">
        <w:rPr>
          <w:rStyle w:val="blk"/>
          <w:rFonts w:ascii="Times New Roman" w:hAnsi="Times New Roman" w:cs="Times New Roman"/>
          <w:color w:val="000000"/>
          <w:sz w:val="28"/>
          <w:szCs w:val="28"/>
        </w:rPr>
        <w:t>3) нарушение правил о языке, на котором ведется судебное производство;</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bookmarkStart w:id="6" w:name="dst269"/>
      <w:bookmarkEnd w:id="6"/>
      <w:r w:rsidRPr="00F16B3B">
        <w:rPr>
          <w:rStyle w:val="blk"/>
          <w:rFonts w:ascii="Times New Roman" w:hAnsi="Times New Roman" w:cs="Times New Roman"/>
          <w:color w:val="000000"/>
          <w:sz w:val="28"/>
          <w:szCs w:val="28"/>
        </w:rPr>
        <w:t>4) принятие судом решения о правах и об обязанностях лиц, не привлеченных к участию в деле;</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bookmarkStart w:id="7" w:name="dst270"/>
      <w:bookmarkEnd w:id="7"/>
      <w:r w:rsidRPr="00F16B3B">
        <w:rPr>
          <w:rStyle w:val="blk"/>
          <w:rFonts w:ascii="Times New Roman" w:hAnsi="Times New Roman" w:cs="Times New Roman"/>
          <w:color w:val="000000"/>
          <w:sz w:val="28"/>
          <w:szCs w:val="28"/>
        </w:rP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bookmarkStart w:id="8" w:name="dst271"/>
      <w:bookmarkEnd w:id="8"/>
      <w:r w:rsidRPr="00F16B3B">
        <w:rPr>
          <w:rStyle w:val="blk"/>
          <w:rFonts w:ascii="Times New Roman" w:hAnsi="Times New Roman" w:cs="Times New Roman"/>
          <w:color w:val="000000"/>
          <w:sz w:val="28"/>
          <w:szCs w:val="28"/>
        </w:rPr>
        <w:t>6) отсутствие в деле протокола судебного заседания;</w:t>
      </w:r>
    </w:p>
    <w:p w:rsidR="00D071D0" w:rsidRPr="00F16B3B" w:rsidRDefault="00D071D0" w:rsidP="00D071D0">
      <w:pPr>
        <w:shd w:val="clear" w:color="auto" w:fill="FFFFFF"/>
        <w:spacing w:after="0" w:line="360" w:lineRule="auto"/>
        <w:ind w:firstLine="547"/>
        <w:jc w:val="both"/>
        <w:rPr>
          <w:rFonts w:ascii="Times New Roman" w:hAnsi="Times New Roman" w:cs="Times New Roman"/>
          <w:color w:val="000000"/>
          <w:sz w:val="28"/>
          <w:szCs w:val="28"/>
        </w:rPr>
      </w:pPr>
      <w:bookmarkStart w:id="9" w:name="dst272"/>
      <w:bookmarkEnd w:id="9"/>
      <w:r w:rsidRPr="00F16B3B">
        <w:rPr>
          <w:rStyle w:val="blk"/>
          <w:rFonts w:ascii="Times New Roman" w:hAnsi="Times New Roman" w:cs="Times New Roman"/>
          <w:color w:val="000000"/>
          <w:sz w:val="28"/>
          <w:szCs w:val="28"/>
        </w:rPr>
        <w:lastRenderedPageBreak/>
        <w:t>7) нарушение </w:t>
      </w:r>
      <w:hyperlink r:id="rId8" w:anchor="dst100910" w:history="1">
        <w:r w:rsidRPr="00AB6290">
          <w:rPr>
            <w:rStyle w:val="a5"/>
            <w:rFonts w:ascii="Times New Roman" w:hAnsi="Times New Roman" w:cs="Times New Roman"/>
            <w:color w:val="auto"/>
            <w:sz w:val="28"/>
            <w:szCs w:val="28"/>
            <w:u w:val="none"/>
          </w:rPr>
          <w:t>правила</w:t>
        </w:r>
      </w:hyperlink>
      <w:r w:rsidRPr="00AB6290">
        <w:rPr>
          <w:rStyle w:val="blk"/>
          <w:rFonts w:ascii="Times New Roman" w:hAnsi="Times New Roman" w:cs="Times New Roman"/>
          <w:sz w:val="28"/>
          <w:szCs w:val="28"/>
        </w:rPr>
        <w:t> </w:t>
      </w:r>
      <w:r w:rsidRPr="00F16B3B">
        <w:rPr>
          <w:rStyle w:val="blk"/>
          <w:rFonts w:ascii="Times New Roman" w:hAnsi="Times New Roman" w:cs="Times New Roman"/>
          <w:color w:val="000000"/>
          <w:sz w:val="28"/>
          <w:szCs w:val="28"/>
        </w:rPr>
        <w:t>о тайне совещания судей при принятии решения.</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Необходимо отметить, что основания для отмены решения суда с нарушением норм процессуального права составляют две группы: это безусловные и условные основания. Основания, перечисленные выше, относятся к безусловным основаниям для отмены судебного решения. К условным же основаниям относятся нарушения, которые обусловлены каждым конкретным случаем нарушения норм процессуального права, если данные нарушения привели или могли привести к принятию неправильного решения. Стоит отметить, что условные нарушения норм процессуального права не всегда ведут к отмене судебного решения. Суд апелляционной инстанции определяет степень влияния данного нарушения на </w:t>
      </w:r>
      <w:bookmarkStart w:id="10" w:name="_GoBack"/>
      <w:bookmarkEnd w:id="10"/>
      <w:r>
        <w:rPr>
          <w:rFonts w:ascii="Times New Roman" w:eastAsia="Times New Roman" w:hAnsi="Times New Roman" w:cs="Times New Roman"/>
          <w:color w:val="000000"/>
          <w:sz w:val="28"/>
          <w:szCs w:val="28"/>
          <w:lang w:eastAsia="ru-RU"/>
        </w:rPr>
        <w:t>правильность принятого решения с</w:t>
      </w:r>
      <w:r w:rsidR="008C5D46">
        <w:rPr>
          <w:rFonts w:ascii="Times New Roman" w:eastAsia="Times New Roman" w:hAnsi="Times New Roman" w:cs="Times New Roman"/>
          <w:color w:val="000000"/>
          <w:sz w:val="28"/>
          <w:szCs w:val="28"/>
          <w:lang w:eastAsia="ru-RU"/>
        </w:rPr>
        <w:t>удом первой инстанции. В случае</w:t>
      </w:r>
      <w:r>
        <w:rPr>
          <w:rFonts w:ascii="Times New Roman" w:eastAsia="Times New Roman" w:hAnsi="Times New Roman" w:cs="Times New Roman"/>
          <w:color w:val="000000"/>
          <w:sz w:val="28"/>
          <w:szCs w:val="28"/>
          <w:lang w:eastAsia="ru-RU"/>
        </w:rPr>
        <w:t xml:space="preserve"> если апелляционная инстанция придет к выводу о том, что нарушение норм процессуального права привело суд первой инстанции к неправильным выводам и, соответственно, к вынесению неправильного решения, то данное решение будет подлежать отмене. Кроме того, незначительные процессуальные нарушения, которые при любых обстоятельствах не могли повлиять на правильность выводов суда первой инстанции, не влекут за собой отмены судебного решения</w:t>
      </w:r>
      <w:r>
        <w:rPr>
          <w:rStyle w:val="a9"/>
          <w:rFonts w:ascii="Times New Roman" w:eastAsia="Times New Roman" w:hAnsi="Times New Roman" w:cs="Times New Roman"/>
          <w:color w:val="000000"/>
          <w:sz w:val="28"/>
          <w:szCs w:val="28"/>
          <w:lang w:eastAsia="ru-RU"/>
        </w:rPr>
        <w:footnoteReference w:id="2"/>
      </w:r>
      <w:r>
        <w:rPr>
          <w:rFonts w:ascii="Times New Roman" w:eastAsia="Times New Roman" w:hAnsi="Times New Roman" w:cs="Times New Roman"/>
          <w:color w:val="000000"/>
          <w:sz w:val="28"/>
          <w:szCs w:val="28"/>
          <w:lang w:eastAsia="ru-RU"/>
        </w:rPr>
        <w:t>.</w:t>
      </w:r>
    </w:p>
    <w:p w:rsidR="00D071D0" w:rsidRPr="00C652D2"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по итогам анализа оснований для отмены судебных решений, постановленных судом первой инстанции, можно сделать вывод о том, что апелляционная инстанция наделена правом на отмену решений суда первой инстанции по широкому кругу оснований, включающих в себя нарушение </w:t>
      </w:r>
      <w:proofErr w:type="gramStart"/>
      <w:r>
        <w:rPr>
          <w:rFonts w:ascii="Times New Roman" w:eastAsia="Times New Roman" w:hAnsi="Times New Roman" w:cs="Times New Roman"/>
          <w:color w:val="000000"/>
          <w:sz w:val="28"/>
          <w:szCs w:val="28"/>
          <w:lang w:eastAsia="ru-RU"/>
        </w:rPr>
        <w:t>норм</w:t>
      </w:r>
      <w:proofErr w:type="gramEnd"/>
      <w:r>
        <w:rPr>
          <w:rFonts w:ascii="Times New Roman" w:eastAsia="Times New Roman" w:hAnsi="Times New Roman" w:cs="Times New Roman"/>
          <w:color w:val="000000"/>
          <w:sz w:val="28"/>
          <w:szCs w:val="28"/>
          <w:lang w:eastAsia="ru-RU"/>
        </w:rPr>
        <w:t xml:space="preserve"> как материального права, так и процессуального права, которые в свою очередь подразделяются на безусловные основания для отмены и обусловленные отдельными конкретными случаями. </w:t>
      </w:r>
      <w:r>
        <w:rPr>
          <w:rFonts w:ascii="Times New Roman" w:hAnsi="Times New Roman" w:cs="Times New Roman"/>
          <w:sz w:val="28"/>
          <w:szCs w:val="28"/>
        </w:rPr>
        <w:t>По мнению М.С. Стро</w:t>
      </w:r>
      <w:r w:rsidRPr="00C652D2">
        <w:rPr>
          <w:rFonts w:ascii="Times New Roman" w:hAnsi="Times New Roman" w:cs="Times New Roman"/>
          <w:sz w:val="28"/>
          <w:szCs w:val="28"/>
        </w:rPr>
        <w:t>гович, «су</w:t>
      </w:r>
      <w:r>
        <w:rPr>
          <w:rFonts w:ascii="Times New Roman" w:hAnsi="Times New Roman" w:cs="Times New Roman"/>
          <w:sz w:val="28"/>
          <w:szCs w:val="28"/>
        </w:rPr>
        <w:t>дебные ошибки – это всегда нару</w:t>
      </w:r>
      <w:r w:rsidRPr="00C652D2">
        <w:rPr>
          <w:rFonts w:ascii="Times New Roman" w:hAnsi="Times New Roman" w:cs="Times New Roman"/>
          <w:sz w:val="28"/>
          <w:szCs w:val="28"/>
        </w:rPr>
        <w:t>шение законности</w:t>
      </w:r>
      <w:r>
        <w:rPr>
          <w:rStyle w:val="a9"/>
          <w:rFonts w:ascii="Times New Roman" w:hAnsi="Times New Roman" w:cs="Times New Roman"/>
          <w:sz w:val="28"/>
          <w:szCs w:val="28"/>
        </w:rPr>
        <w:footnoteReference w:id="3"/>
      </w:r>
      <w:r w:rsidRPr="00C652D2">
        <w:rPr>
          <w:rFonts w:ascii="Times New Roman" w:hAnsi="Times New Roman" w:cs="Times New Roman"/>
          <w:sz w:val="28"/>
          <w:szCs w:val="28"/>
        </w:rPr>
        <w:t>»</w:t>
      </w:r>
      <w:r>
        <w:rPr>
          <w:rFonts w:ascii="Times New Roman" w:hAnsi="Times New Roman" w:cs="Times New Roman"/>
          <w:sz w:val="28"/>
          <w:szCs w:val="28"/>
        </w:rPr>
        <w:t xml:space="preserve">, которая, в свою очередь, должна обеспечиваться эффективностью их устранения в суде </w:t>
      </w:r>
      <w:r>
        <w:rPr>
          <w:rFonts w:ascii="Times New Roman" w:hAnsi="Times New Roman" w:cs="Times New Roman"/>
          <w:sz w:val="28"/>
          <w:szCs w:val="28"/>
        </w:rPr>
        <w:lastRenderedPageBreak/>
        <w:t xml:space="preserve">апелляционной инстанции. </w:t>
      </w:r>
      <w:r>
        <w:rPr>
          <w:rFonts w:ascii="Times New Roman" w:eastAsia="Times New Roman" w:hAnsi="Times New Roman" w:cs="Times New Roman"/>
          <w:color w:val="000000"/>
          <w:sz w:val="28"/>
          <w:szCs w:val="28"/>
          <w:lang w:eastAsia="ru-RU"/>
        </w:rPr>
        <w:t xml:space="preserve">Отмена судебных решений в апелляционной инстанции является одним из наиболее эффективных способов устранения судебных ошибок, поскольку они возникают в результате нарушения правил гражданского судопроизводства, определенных гражданским процессуальным правом. </w:t>
      </w:r>
    </w:p>
    <w:p w:rsidR="00D071D0" w:rsidRDefault="00D071D0" w:rsidP="00D071D0">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p>
    <w:p w:rsidR="00D071D0" w:rsidRDefault="00D071D0" w:rsidP="00D071D0">
      <w:pPr>
        <w:autoSpaceDE w:val="0"/>
        <w:autoSpaceDN w:val="0"/>
        <w:adjustRightInd w:val="0"/>
        <w:spacing w:after="0" w:line="240" w:lineRule="auto"/>
        <w:rPr>
          <w:rFonts w:ascii="Arial-BoldMT,Bold" w:hAnsi="Arial-BoldMT,Bold" w:cs="Arial-BoldMT,Bold"/>
          <w:b/>
          <w:bCs/>
          <w:sz w:val="20"/>
          <w:szCs w:val="20"/>
        </w:rPr>
      </w:pPr>
    </w:p>
    <w:p w:rsidR="00D071D0" w:rsidRDefault="00D071D0" w:rsidP="00D071D0">
      <w:pPr>
        <w:autoSpaceDE w:val="0"/>
        <w:autoSpaceDN w:val="0"/>
        <w:adjustRightInd w:val="0"/>
        <w:spacing w:after="0" w:line="240" w:lineRule="auto"/>
        <w:rPr>
          <w:rFonts w:ascii="Arial-BoldMT,Bold" w:hAnsi="Arial-BoldMT,Bold" w:cs="Arial-BoldMT,Bold"/>
          <w:b/>
          <w:bCs/>
          <w:sz w:val="20"/>
          <w:szCs w:val="20"/>
        </w:rPr>
      </w:pPr>
    </w:p>
    <w:p w:rsidR="00D071D0" w:rsidRPr="00E45963" w:rsidRDefault="00D071D0" w:rsidP="00D071D0">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071D0" w:rsidRDefault="00D071D0" w:rsidP="00D071D0">
      <w:pPr>
        <w:shd w:val="clear" w:color="auto" w:fill="FFFFFF"/>
        <w:spacing w:after="0" w:line="290" w:lineRule="atLeast"/>
        <w:ind w:firstLine="547"/>
        <w:jc w:val="both"/>
        <w:rPr>
          <w:rFonts w:ascii="Arial" w:eastAsia="Times New Roman" w:hAnsi="Arial" w:cs="Arial"/>
          <w:color w:val="000000"/>
          <w:sz w:val="24"/>
          <w:szCs w:val="24"/>
          <w:lang w:eastAsia="ru-RU"/>
        </w:rPr>
      </w:pPr>
    </w:p>
    <w:p w:rsidR="00D071D0" w:rsidRDefault="00D071D0" w:rsidP="00D071D0">
      <w:pPr>
        <w:shd w:val="clear" w:color="auto" w:fill="FFFFFF"/>
        <w:spacing w:after="0" w:line="290" w:lineRule="atLeast"/>
        <w:ind w:firstLine="547"/>
        <w:jc w:val="both"/>
        <w:rPr>
          <w:rFonts w:ascii="Arial" w:eastAsia="Times New Roman" w:hAnsi="Arial" w:cs="Arial"/>
          <w:color w:val="000000"/>
          <w:sz w:val="24"/>
          <w:szCs w:val="24"/>
          <w:lang w:eastAsia="ru-RU"/>
        </w:rPr>
      </w:pPr>
    </w:p>
    <w:p w:rsidR="00D071D0" w:rsidRDefault="00D071D0" w:rsidP="00D071D0">
      <w:pPr>
        <w:shd w:val="clear" w:color="auto" w:fill="FFFFFF"/>
        <w:spacing w:after="0" w:line="290" w:lineRule="atLeast"/>
        <w:ind w:firstLine="547"/>
        <w:jc w:val="both"/>
        <w:rPr>
          <w:rFonts w:ascii="Arial" w:eastAsia="Times New Roman" w:hAnsi="Arial" w:cs="Arial"/>
          <w:color w:val="000000"/>
          <w:sz w:val="24"/>
          <w:szCs w:val="24"/>
          <w:lang w:eastAsia="ru-RU"/>
        </w:rPr>
      </w:pPr>
    </w:p>
    <w:p w:rsidR="00D071D0" w:rsidRPr="00E45963" w:rsidRDefault="00D071D0" w:rsidP="00D071D0">
      <w:pPr>
        <w:shd w:val="clear" w:color="auto" w:fill="FFFFFF"/>
        <w:spacing w:after="0" w:line="290" w:lineRule="atLeast"/>
        <w:ind w:firstLine="547"/>
        <w:jc w:val="both"/>
        <w:rPr>
          <w:rFonts w:ascii="Arial" w:eastAsia="Times New Roman" w:hAnsi="Arial" w:cs="Arial"/>
          <w:color w:val="000000"/>
          <w:sz w:val="24"/>
          <w:szCs w:val="24"/>
          <w:lang w:eastAsia="ru-RU"/>
        </w:rPr>
      </w:pPr>
    </w:p>
    <w:p w:rsidR="00D071D0" w:rsidRDefault="00D071D0" w:rsidP="00D071D0">
      <w:pPr>
        <w:rPr>
          <w:rFonts w:ascii="Times New Roman" w:hAnsi="Times New Roman" w:cs="Times New Roman"/>
          <w:sz w:val="28"/>
          <w:szCs w:val="28"/>
        </w:rPr>
      </w:pPr>
      <w:r>
        <w:rPr>
          <w:rFonts w:ascii="Times New Roman" w:hAnsi="Times New Roman" w:cs="Times New Roman"/>
          <w:sz w:val="28"/>
          <w:szCs w:val="28"/>
        </w:rPr>
        <w:br w:type="page"/>
      </w:r>
    </w:p>
    <w:p w:rsidR="00D071D0" w:rsidRDefault="00D071D0" w:rsidP="00D071D0">
      <w:pPr>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D071D0" w:rsidRDefault="00D071D0" w:rsidP="00D071D0">
      <w:pPr>
        <w:pStyle w:val="a6"/>
        <w:numPr>
          <w:ilvl w:val="0"/>
          <w:numId w:val="1"/>
        </w:numPr>
        <w:jc w:val="both"/>
        <w:rPr>
          <w:rFonts w:ascii="Times New Roman" w:hAnsi="Times New Roman" w:cs="Times New Roman"/>
          <w:sz w:val="28"/>
          <w:szCs w:val="28"/>
        </w:rPr>
      </w:pPr>
      <w:r w:rsidRPr="009E3503">
        <w:rPr>
          <w:rFonts w:ascii="Times New Roman" w:hAnsi="Times New Roman" w:cs="Times New Roman"/>
          <w:sz w:val="28"/>
          <w:szCs w:val="28"/>
        </w:rPr>
        <w:t xml:space="preserve">Гражданский процесс: Учебник (5-е издание, переработанное и дополненное) / Под ред. М.К. </w:t>
      </w:r>
      <w:proofErr w:type="spellStart"/>
      <w:r w:rsidRPr="009E3503">
        <w:rPr>
          <w:rFonts w:ascii="Times New Roman" w:hAnsi="Times New Roman" w:cs="Times New Roman"/>
          <w:sz w:val="28"/>
          <w:szCs w:val="28"/>
        </w:rPr>
        <w:t>Треушникова</w:t>
      </w:r>
      <w:proofErr w:type="spellEnd"/>
      <w:r w:rsidRPr="009E3503">
        <w:rPr>
          <w:rFonts w:ascii="Times New Roman" w:hAnsi="Times New Roman" w:cs="Times New Roman"/>
          <w:sz w:val="28"/>
          <w:szCs w:val="28"/>
        </w:rPr>
        <w:t>. — М.: Статут, 2014.</w:t>
      </w:r>
    </w:p>
    <w:p w:rsidR="00D071D0" w:rsidRPr="00C652D2" w:rsidRDefault="00D071D0" w:rsidP="00D071D0">
      <w:pPr>
        <w:pStyle w:val="a6"/>
        <w:numPr>
          <w:ilvl w:val="0"/>
          <w:numId w:val="1"/>
        </w:numPr>
        <w:jc w:val="both"/>
        <w:rPr>
          <w:rFonts w:ascii="Times New Roman" w:hAnsi="Times New Roman" w:cs="Times New Roman"/>
          <w:sz w:val="28"/>
          <w:szCs w:val="28"/>
        </w:rPr>
      </w:pPr>
      <w:r>
        <w:rPr>
          <w:rFonts w:ascii="Times New Roman" w:hAnsi="Times New Roman" w:cs="Times New Roman"/>
          <w:iCs/>
          <w:sz w:val="28"/>
          <w:szCs w:val="28"/>
        </w:rPr>
        <w:t>Афанасьев С.Ф. К проблеме существенных процессуальных ошибок или безусловных оснований к отмене судебных решений по гражданским делам // Вестник гражданского процесса. 2015. № 3. С. 40-62.</w:t>
      </w:r>
    </w:p>
    <w:p w:rsidR="00D071D0" w:rsidRPr="00C652D2" w:rsidRDefault="00D071D0" w:rsidP="00D071D0">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Жукова О.В. К вопросу</w:t>
      </w:r>
      <w:r w:rsidRPr="006620A8">
        <w:rPr>
          <w:rFonts w:ascii="Times New Roman" w:hAnsi="Times New Roman" w:cs="Times New Roman"/>
          <w:sz w:val="28"/>
          <w:szCs w:val="28"/>
        </w:rPr>
        <w:t xml:space="preserve"> об основаниях отмены судебных решений в суде апелляционной инстанции //</w:t>
      </w:r>
      <w:r>
        <w:t xml:space="preserve"> </w:t>
      </w:r>
      <w:r>
        <w:rPr>
          <w:rFonts w:ascii="Times New Roman" w:hAnsi="Times New Roman" w:cs="Times New Roman"/>
          <w:iCs/>
          <w:sz w:val="28"/>
          <w:szCs w:val="28"/>
        </w:rPr>
        <w:t xml:space="preserve">Вестник </w:t>
      </w:r>
      <w:proofErr w:type="spellStart"/>
      <w:r>
        <w:rPr>
          <w:rFonts w:ascii="Times New Roman" w:hAnsi="Times New Roman" w:cs="Times New Roman"/>
          <w:iCs/>
          <w:sz w:val="28"/>
          <w:szCs w:val="28"/>
        </w:rPr>
        <w:t>ТвГУ</w:t>
      </w:r>
      <w:proofErr w:type="spellEnd"/>
      <w:r>
        <w:rPr>
          <w:rFonts w:ascii="Times New Roman" w:hAnsi="Times New Roman" w:cs="Times New Roman"/>
          <w:iCs/>
          <w:sz w:val="28"/>
          <w:szCs w:val="28"/>
        </w:rPr>
        <w:t>. Серия «Право»</w:t>
      </w:r>
      <w:r w:rsidRPr="00582EA3">
        <w:rPr>
          <w:rFonts w:ascii="Times New Roman" w:hAnsi="Times New Roman" w:cs="Times New Roman"/>
          <w:iCs/>
          <w:sz w:val="28"/>
          <w:szCs w:val="28"/>
        </w:rPr>
        <w:t>. 2015. № 4. С. 24</w:t>
      </w:r>
      <w:r>
        <w:rPr>
          <w:rFonts w:ascii="Times New Roman" w:hAnsi="Times New Roman" w:cs="Times New Roman"/>
          <w:iCs/>
          <w:sz w:val="28"/>
          <w:szCs w:val="28"/>
        </w:rPr>
        <w:t>-27.</w:t>
      </w:r>
    </w:p>
    <w:p w:rsidR="00D071D0" w:rsidRPr="00C652D2" w:rsidRDefault="00D071D0" w:rsidP="00D071D0">
      <w:pPr>
        <w:pStyle w:val="a6"/>
        <w:numPr>
          <w:ilvl w:val="0"/>
          <w:numId w:val="1"/>
        </w:numPr>
        <w:jc w:val="both"/>
        <w:rPr>
          <w:rFonts w:ascii="Times New Roman" w:hAnsi="Times New Roman" w:cs="Times New Roman"/>
          <w:sz w:val="28"/>
          <w:szCs w:val="28"/>
        </w:rPr>
      </w:pPr>
      <w:r>
        <w:rPr>
          <w:rFonts w:ascii="Times New Roman" w:hAnsi="Times New Roman" w:cs="Times New Roman"/>
          <w:iCs/>
          <w:sz w:val="28"/>
          <w:szCs w:val="28"/>
        </w:rPr>
        <w:t>Золотухин А.Д. Процессуальные основания для отмены или изменения решения суда, не вступивших в законную силу, как процессуальная форма судебных ошибок в гражданском судопроизводстве // Вестник ТГУ. Серия «Гуманитарные науки. Гражданское общество и государство». 2015. № 4. С. 85-91.</w:t>
      </w:r>
    </w:p>
    <w:p w:rsidR="00D071D0" w:rsidRDefault="00D071D0" w:rsidP="00D071D0">
      <w:pPr>
        <w:pStyle w:val="a6"/>
        <w:numPr>
          <w:ilvl w:val="0"/>
          <w:numId w:val="1"/>
        </w:numPr>
        <w:jc w:val="both"/>
        <w:rPr>
          <w:rFonts w:ascii="Times New Roman" w:hAnsi="Times New Roman" w:cs="Times New Roman"/>
          <w:color w:val="000000"/>
          <w:sz w:val="28"/>
          <w:szCs w:val="28"/>
        </w:rPr>
      </w:pPr>
      <w:r w:rsidRPr="00C652D2">
        <w:rPr>
          <w:rFonts w:ascii="Times New Roman" w:hAnsi="Times New Roman" w:cs="Times New Roman"/>
          <w:iCs/>
          <w:color w:val="000000"/>
          <w:sz w:val="28"/>
          <w:szCs w:val="28"/>
        </w:rPr>
        <w:t xml:space="preserve">Строгович М.С. </w:t>
      </w:r>
      <w:r w:rsidRPr="00C652D2">
        <w:rPr>
          <w:rFonts w:ascii="Times New Roman" w:hAnsi="Times New Roman" w:cs="Times New Roman"/>
          <w:color w:val="000000"/>
          <w:sz w:val="28"/>
          <w:szCs w:val="28"/>
        </w:rPr>
        <w:t>Проблемы судебной этики. М., 1974.</w:t>
      </w:r>
    </w:p>
    <w:p w:rsidR="00D071D0" w:rsidRDefault="00D071D0" w:rsidP="00D071D0">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D071D0" w:rsidRPr="001E337D" w:rsidRDefault="00D071D0" w:rsidP="00D071D0">
      <w:pPr>
        <w:spacing w:after="0" w:line="360" w:lineRule="auto"/>
        <w:ind w:left="360"/>
        <w:jc w:val="center"/>
        <w:rPr>
          <w:rStyle w:val="docaccesstitle"/>
          <w:rFonts w:ascii="Times New Roman" w:hAnsi="Times New Roman" w:cs="Times New Roman"/>
          <w:b/>
          <w:sz w:val="28"/>
          <w:szCs w:val="28"/>
          <w:lang w:val="en-US"/>
        </w:rPr>
      </w:pPr>
      <w:r w:rsidRPr="001E337D">
        <w:rPr>
          <w:rStyle w:val="docaccesstitle"/>
          <w:rFonts w:ascii="Times New Roman" w:hAnsi="Times New Roman" w:cs="Times New Roman"/>
          <w:b/>
          <w:sz w:val="28"/>
          <w:szCs w:val="28"/>
          <w:lang w:val="en-US"/>
        </w:rPr>
        <w:lastRenderedPageBreak/>
        <w:t>RIGHT FOR CANCELLATION OF THE JUDICIAL RESOLUTION,</w:t>
      </w:r>
    </w:p>
    <w:p w:rsidR="00D071D0" w:rsidRPr="001042FA" w:rsidRDefault="00D071D0" w:rsidP="00D071D0">
      <w:pPr>
        <w:spacing w:after="0" w:line="360" w:lineRule="auto"/>
        <w:ind w:left="360"/>
        <w:jc w:val="center"/>
        <w:rPr>
          <w:rStyle w:val="docaccesstitle"/>
          <w:rFonts w:ascii="Times New Roman" w:hAnsi="Times New Roman" w:cs="Times New Roman"/>
          <w:b/>
          <w:sz w:val="28"/>
          <w:szCs w:val="28"/>
          <w:lang w:val="en-US"/>
        </w:rPr>
      </w:pPr>
      <w:r w:rsidRPr="001E337D">
        <w:rPr>
          <w:rStyle w:val="docaccesstitle"/>
          <w:rFonts w:ascii="Times New Roman" w:hAnsi="Times New Roman" w:cs="Times New Roman"/>
          <w:b/>
          <w:sz w:val="28"/>
          <w:szCs w:val="28"/>
          <w:lang w:val="en-US"/>
        </w:rPr>
        <w:t>NOT TAKEN LEGAL EFFECT</w:t>
      </w:r>
    </w:p>
    <w:p w:rsidR="00D071D0" w:rsidRDefault="00D071D0" w:rsidP="00D071D0">
      <w:pPr>
        <w:spacing w:after="0" w:line="360" w:lineRule="auto"/>
        <w:ind w:left="360"/>
        <w:jc w:val="center"/>
        <w:rPr>
          <w:rStyle w:val="docaccesstitle"/>
          <w:rFonts w:ascii="Times New Roman" w:hAnsi="Times New Roman" w:cs="Times New Roman"/>
          <w:b/>
          <w:sz w:val="28"/>
          <w:szCs w:val="28"/>
          <w:lang w:val="en-US"/>
        </w:rPr>
      </w:pPr>
      <w:r>
        <w:rPr>
          <w:rStyle w:val="docaccesstitle"/>
          <w:rFonts w:ascii="Times New Roman" w:hAnsi="Times New Roman" w:cs="Times New Roman"/>
          <w:b/>
          <w:sz w:val="28"/>
          <w:szCs w:val="28"/>
          <w:lang w:val="en-US"/>
        </w:rPr>
        <w:t>M.V. Berezina</w:t>
      </w:r>
    </w:p>
    <w:p w:rsidR="00D071D0" w:rsidRPr="001E337D" w:rsidRDefault="00D071D0" w:rsidP="00D071D0">
      <w:pPr>
        <w:spacing w:after="0" w:line="360" w:lineRule="auto"/>
        <w:ind w:left="360"/>
        <w:jc w:val="center"/>
        <w:rPr>
          <w:rStyle w:val="docaccesstitle"/>
          <w:rFonts w:ascii="Times New Roman" w:hAnsi="Times New Roman" w:cs="Times New Roman"/>
          <w:sz w:val="28"/>
          <w:szCs w:val="28"/>
          <w:lang w:val="en-US"/>
        </w:rPr>
      </w:pPr>
      <w:proofErr w:type="spellStart"/>
      <w:r w:rsidRPr="001E337D">
        <w:rPr>
          <w:rStyle w:val="docaccesstitle"/>
          <w:rFonts w:ascii="Times New Roman" w:hAnsi="Times New Roman" w:cs="Times New Roman"/>
          <w:sz w:val="28"/>
          <w:szCs w:val="28"/>
          <w:lang w:val="en-US"/>
        </w:rPr>
        <w:t>Tver</w:t>
      </w:r>
      <w:proofErr w:type="spellEnd"/>
      <w:r w:rsidRPr="001E337D">
        <w:rPr>
          <w:rStyle w:val="docaccesstitle"/>
          <w:rFonts w:ascii="Times New Roman" w:hAnsi="Times New Roman" w:cs="Times New Roman"/>
          <w:sz w:val="28"/>
          <w:szCs w:val="28"/>
          <w:lang w:val="en-US"/>
        </w:rPr>
        <w:t xml:space="preserve"> State University</w:t>
      </w:r>
    </w:p>
    <w:p w:rsidR="00D071D0" w:rsidRDefault="00D071D0" w:rsidP="00D071D0">
      <w:pPr>
        <w:spacing w:after="0" w:line="360" w:lineRule="auto"/>
        <w:jc w:val="both"/>
        <w:rPr>
          <w:rStyle w:val="docaccesstitle"/>
          <w:rFonts w:ascii="Times New Roman" w:hAnsi="Times New Roman" w:cs="Times New Roman"/>
          <w:sz w:val="28"/>
          <w:szCs w:val="28"/>
          <w:lang w:val="en-US"/>
        </w:rPr>
      </w:pPr>
    </w:p>
    <w:p w:rsidR="00D071D0" w:rsidRDefault="00D071D0" w:rsidP="00D071D0">
      <w:pPr>
        <w:spacing w:after="0" w:line="360" w:lineRule="auto"/>
        <w:jc w:val="both"/>
        <w:rPr>
          <w:rStyle w:val="docaccesstitle"/>
          <w:rFonts w:ascii="Times New Roman" w:hAnsi="Times New Roman" w:cs="Times New Roman"/>
          <w:sz w:val="28"/>
          <w:szCs w:val="28"/>
          <w:lang w:val="en-US"/>
        </w:rPr>
      </w:pPr>
      <w:r w:rsidRPr="001E337D">
        <w:rPr>
          <w:rStyle w:val="docaccesstitle"/>
          <w:rFonts w:ascii="Times New Roman" w:hAnsi="Times New Roman" w:cs="Times New Roman"/>
          <w:sz w:val="28"/>
          <w:szCs w:val="28"/>
          <w:lang w:val="en-US"/>
        </w:rPr>
        <w:t>In article the question of the right for cancellation of the judicial resolution in the court of appeal is investigated, the bases for cancellation of the judgment of the first instance in an appeal order are analyzed.</w:t>
      </w:r>
    </w:p>
    <w:p w:rsidR="00D071D0" w:rsidRDefault="00D071D0" w:rsidP="00D071D0">
      <w:pPr>
        <w:spacing w:after="0" w:line="360" w:lineRule="auto"/>
        <w:jc w:val="both"/>
        <w:rPr>
          <w:rStyle w:val="docaccesstitle"/>
          <w:rFonts w:ascii="Times New Roman" w:hAnsi="Times New Roman" w:cs="Times New Roman"/>
          <w:i/>
          <w:sz w:val="28"/>
          <w:szCs w:val="28"/>
          <w:lang w:val="en-US"/>
        </w:rPr>
      </w:pPr>
      <w:r w:rsidRPr="001E337D">
        <w:rPr>
          <w:rStyle w:val="docaccesstitle"/>
          <w:rFonts w:ascii="Times New Roman" w:hAnsi="Times New Roman" w:cs="Times New Roman"/>
          <w:i/>
          <w:sz w:val="28"/>
          <w:szCs w:val="28"/>
          <w:lang w:val="en-US"/>
        </w:rPr>
        <w:t>Key words: appeal, bases of cancellation of the judgments, court of appeal.</w:t>
      </w:r>
    </w:p>
    <w:p w:rsidR="00D071D0" w:rsidRPr="001E337D" w:rsidRDefault="00D071D0" w:rsidP="00D071D0">
      <w:pPr>
        <w:spacing w:after="0" w:line="360" w:lineRule="auto"/>
        <w:jc w:val="both"/>
        <w:rPr>
          <w:rStyle w:val="docaccesstitle"/>
          <w:rFonts w:ascii="Times New Roman" w:hAnsi="Times New Roman" w:cs="Times New Roman"/>
          <w:i/>
          <w:sz w:val="28"/>
          <w:szCs w:val="28"/>
          <w:lang w:val="en-US"/>
        </w:rPr>
      </w:pPr>
    </w:p>
    <w:p w:rsidR="00D071D0" w:rsidRPr="001042FA" w:rsidRDefault="00D071D0" w:rsidP="00D071D0">
      <w:pPr>
        <w:spacing w:after="0" w:line="360" w:lineRule="auto"/>
        <w:ind w:left="360"/>
        <w:jc w:val="both"/>
        <w:rPr>
          <w:rStyle w:val="docaccesstitle"/>
          <w:rFonts w:ascii="Times New Roman" w:hAnsi="Times New Roman" w:cs="Times New Roman"/>
          <w:i/>
        </w:rPr>
      </w:pPr>
      <w:r w:rsidRPr="00360B80">
        <w:rPr>
          <w:rStyle w:val="docaccesstitle"/>
          <w:rFonts w:ascii="Times New Roman" w:hAnsi="Times New Roman" w:cs="Times New Roman"/>
          <w:i/>
          <w:sz w:val="28"/>
          <w:szCs w:val="28"/>
        </w:rPr>
        <w:t>Об</w:t>
      </w:r>
      <w:r w:rsidRPr="001042FA">
        <w:rPr>
          <w:rStyle w:val="docaccesstitle"/>
          <w:rFonts w:ascii="Times New Roman" w:hAnsi="Times New Roman" w:cs="Times New Roman"/>
          <w:i/>
          <w:sz w:val="28"/>
          <w:szCs w:val="28"/>
        </w:rPr>
        <w:t xml:space="preserve"> </w:t>
      </w:r>
      <w:r w:rsidRPr="00360B80">
        <w:rPr>
          <w:rStyle w:val="docaccesstitle"/>
          <w:rFonts w:ascii="Times New Roman" w:hAnsi="Times New Roman" w:cs="Times New Roman"/>
          <w:i/>
          <w:sz w:val="28"/>
          <w:szCs w:val="28"/>
        </w:rPr>
        <w:t>авторе</w:t>
      </w:r>
      <w:r w:rsidRPr="001042FA">
        <w:rPr>
          <w:rStyle w:val="docaccesstitle"/>
          <w:rFonts w:ascii="Times New Roman" w:hAnsi="Times New Roman" w:cs="Times New Roman"/>
          <w:i/>
          <w:sz w:val="28"/>
          <w:szCs w:val="28"/>
        </w:rPr>
        <w:t>:</w:t>
      </w:r>
    </w:p>
    <w:p w:rsidR="00D071D0" w:rsidRPr="00360B80" w:rsidRDefault="00D071D0" w:rsidP="00D071D0">
      <w:pPr>
        <w:spacing w:after="0" w:line="360" w:lineRule="auto"/>
        <w:ind w:firstLine="360"/>
        <w:jc w:val="both"/>
        <w:rPr>
          <w:rFonts w:ascii="Times New Roman" w:hAnsi="Times New Roman" w:cs="Times New Roman"/>
          <w:lang w:val="en-US"/>
        </w:rPr>
      </w:pPr>
      <w:r w:rsidRPr="00360B80">
        <w:rPr>
          <w:rStyle w:val="docaccesstitle"/>
          <w:rFonts w:ascii="Times New Roman" w:hAnsi="Times New Roman" w:cs="Times New Roman"/>
          <w:sz w:val="28"/>
          <w:szCs w:val="28"/>
        </w:rPr>
        <w:t>БЕРЕЗ</w:t>
      </w:r>
      <w:r>
        <w:rPr>
          <w:rStyle w:val="docaccesstitle"/>
          <w:rFonts w:ascii="Times New Roman" w:hAnsi="Times New Roman" w:cs="Times New Roman"/>
          <w:sz w:val="28"/>
          <w:szCs w:val="28"/>
        </w:rPr>
        <w:t>ИНА Мария Викторовна – студент 2</w:t>
      </w:r>
      <w:r w:rsidRPr="00360B80">
        <w:rPr>
          <w:rStyle w:val="docaccesstitle"/>
          <w:rFonts w:ascii="Times New Roman" w:hAnsi="Times New Roman" w:cs="Times New Roman"/>
          <w:sz w:val="28"/>
          <w:szCs w:val="28"/>
        </w:rPr>
        <w:t xml:space="preserve"> курса магистратуры Тверского государственного университета (</w:t>
      </w:r>
      <w:r w:rsidRPr="00360B80">
        <w:rPr>
          <w:rFonts w:ascii="Times New Roman" w:hAnsi="Times New Roman" w:cs="Times New Roman"/>
          <w:sz w:val="28"/>
          <w:szCs w:val="28"/>
        </w:rPr>
        <w:t>170100, г. Тверь, ул. Желябова</w:t>
      </w:r>
      <w:r w:rsidRPr="00360B80">
        <w:rPr>
          <w:rFonts w:ascii="Times New Roman" w:hAnsi="Times New Roman" w:cs="Times New Roman"/>
          <w:sz w:val="28"/>
          <w:szCs w:val="28"/>
          <w:lang w:val="en-US"/>
        </w:rPr>
        <w:t>, 33), e-mail: maria.tver@mail.ru</w:t>
      </w:r>
      <w:r w:rsidRPr="00360B80">
        <w:rPr>
          <w:rFonts w:ascii="Times New Roman" w:hAnsi="Times New Roman" w:cs="Times New Roman"/>
          <w:lang w:val="en-US"/>
        </w:rPr>
        <w:t xml:space="preserve"> </w:t>
      </w:r>
    </w:p>
    <w:p w:rsidR="00D071D0" w:rsidRPr="00360B80" w:rsidRDefault="00D071D0" w:rsidP="00D071D0">
      <w:pPr>
        <w:spacing w:after="0" w:line="360" w:lineRule="auto"/>
        <w:ind w:firstLine="360"/>
        <w:jc w:val="both"/>
        <w:rPr>
          <w:rFonts w:ascii="Times New Roman" w:hAnsi="Times New Roman" w:cs="Times New Roman"/>
          <w:i/>
          <w:sz w:val="28"/>
          <w:szCs w:val="28"/>
          <w:lang w:val="en-US"/>
        </w:rPr>
      </w:pPr>
      <w:proofErr w:type="gramStart"/>
      <w:r w:rsidRPr="00360B80">
        <w:rPr>
          <w:rFonts w:ascii="Times New Roman" w:hAnsi="Times New Roman" w:cs="Times New Roman"/>
          <w:sz w:val="28"/>
          <w:szCs w:val="28"/>
          <w:lang w:val="en-US"/>
        </w:rPr>
        <w:t xml:space="preserve">BEREZINA </w:t>
      </w:r>
      <w:proofErr w:type="spellStart"/>
      <w:r w:rsidRPr="00360B80">
        <w:rPr>
          <w:rFonts w:ascii="Times New Roman" w:hAnsi="Times New Roman" w:cs="Times New Roman"/>
          <w:sz w:val="28"/>
          <w:szCs w:val="28"/>
          <w:lang w:val="en-US"/>
        </w:rPr>
        <w:t>Mariia</w:t>
      </w:r>
      <w:proofErr w:type="spellEnd"/>
      <w:r>
        <w:rPr>
          <w:rFonts w:ascii="Times New Roman" w:hAnsi="Times New Roman" w:cs="Times New Roman"/>
          <w:sz w:val="28"/>
          <w:szCs w:val="28"/>
          <w:lang w:val="en-US"/>
        </w:rPr>
        <w:t xml:space="preserve"> - student of </w:t>
      </w:r>
      <w:r w:rsidRPr="00360B80">
        <w:rPr>
          <w:rFonts w:ascii="Times New Roman" w:hAnsi="Times New Roman" w:cs="Times New Roman"/>
          <w:sz w:val="28"/>
          <w:szCs w:val="28"/>
          <w:lang w:val="en-US"/>
        </w:rPr>
        <w:t xml:space="preserve">2st course of the magistracy of the </w:t>
      </w:r>
      <w:proofErr w:type="spellStart"/>
      <w:r w:rsidRPr="00360B80">
        <w:rPr>
          <w:rFonts w:ascii="Times New Roman" w:hAnsi="Times New Roman" w:cs="Times New Roman"/>
          <w:sz w:val="28"/>
          <w:szCs w:val="28"/>
          <w:lang w:val="en-US"/>
        </w:rPr>
        <w:t>Tver</w:t>
      </w:r>
      <w:proofErr w:type="spellEnd"/>
      <w:r w:rsidRPr="00360B80">
        <w:rPr>
          <w:rFonts w:ascii="Times New Roman" w:hAnsi="Times New Roman" w:cs="Times New Roman"/>
          <w:sz w:val="28"/>
          <w:szCs w:val="28"/>
          <w:lang w:val="en-US"/>
        </w:rPr>
        <w:t xml:space="preserve"> State University (170100, </w:t>
      </w:r>
      <w:proofErr w:type="spellStart"/>
      <w:r w:rsidRPr="00360B80">
        <w:rPr>
          <w:rFonts w:ascii="Times New Roman" w:hAnsi="Times New Roman" w:cs="Times New Roman"/>
          <w:sz w:val="28"/>
          <w:szCs w:val="28"/>
          <w:lang w:val="en-US"/>
        </w:rPr>
        <w:t>Tver</w:t>
      </w:r>
      <w:proofErr w:type="spellEnd"/>
      <w:r w:rsidRPr="00360B80">
        <w:rPr>
          <w:rFonts w:ascii="Times New Roman" w:hAnsi="Times New Roman" w:cs="Times New Roman"/>
          <w:sz w:val="28"/>
          <w:szCs w:val="28"/>
          <w:lang w:val="en-US"/>
        </w:rPr>
        <w:t xml:space="preserve">, </w:t>
      </w:r>
      <w:proofErr w:type="spellStart"/>
      <w:r w:rsidRPr="00360B80">
        <w:rPr>
          <w:rFonts w:ascii="Times New Roman" w:hAnsi="Times New Roman" w:cs="Times New Roman"/>
          <w:sz w:val="28"/>
          <w:szCs w:val="28"/>
          <w:lang w:val="en-US"/>
        </w:rPr>
        <w:t>ul</w:t>
      </w:r>
      <w:proofErr w:type="spellEnd"/>
      <w:r w:rsidRPr="00360B80">
        <w:rPr>
          <w:rFonts w:ascii="Times New Roman" w:hAnsi="Times New Roman" w:cs="Times New Roman"/>
          <w:sz w:val="28"/>
          <w:szCs w:val="28"/>
          <w:lang w:val="en-US"/>
        </w:rPr>
        <w:t>.</w:t>
      </w:r>
      <w:proofErr w:type="gramEnd"/>
      <w:r w:rsidRPr="00360B80">
        <w:rPr>
          <w:rFonts w:ascii="Times New Roman" w:hAnsi="Times New Roman" w:cs="Times New Roman"/>
          <w:sz w:val="28"/>
          <w:szCs w:val="28"/>
          <w:lang w:val="en-US"/>
        </w:rPr>
        <w:t xml:space="preserve"> </w:t>
      </w:r>
      <w:proofErr w:type="spellStart"/>
      <w:r w:rsidRPr="00360B80">
        <w:rPr>
          <w:rFonts w:ascii="Times New Roman" w:hAnsi="Times New Roman" w:cs="Times New Roman"/>
          <w:sz w:val="28"/>
          <w:szCs w:val="28"/>
          <w:lang w:val="en-US"/>
        </w:rPr>
        <w:t>Zhelyabova</w:t>
      </w:r>
      <w:proofErr w:type="spellEnd"/>
      <w:r w:rsidRPr="00360B80">
        <w:rPr>
          <w:rFonts w:ascii="Times New Roman" w:hAnsi="Times New Roman" w:cs="Times New Roman"/>
          <w:sz w:val="28"/>
          <w:szCs w:val="28"/>
          <w:lang w:val="en-US"/>
        </w:rPr>
        <w:t>, 33), e-mail: maria.tver@mail.ru</w:t>
      </w:r>
      <w:r w:rsidRPr="00360B80">
        <w:rPr>
          <w:rFonts w:ascii="Times New Roman" w:hAnsi="Times New Roman" w:cs="Times New Roman"/>
          <w:lang w:val="en-US"/>
        </w:rPr>
        <w:t xml:space="preserve"> </w:t>
      </w:r>
    </w:p>
    <w:p w:rsidR="00D071D0" w:rsidRPr="00360B80" w:rsidRDefault="00D071D0" w:rsidP="00D071D0">
      <w:pPr>
        <w:jc w:val="both"/>
        <w:rPr>
          <w:rStyle w:val="blk"/>
          <w:rFonts w:ascii="Times New Roman" w:hAnsi="Times New Roman" w:cs="Times New Roman"/>
          <w:sz w:val="28"/>
          <w:szCs w:val="28"/>
          <w:lang w:val="en-US"/>
        </w:rPr>
      </w:pPr>
    </w:p>
    <w:p w:rsidR="00D071D0" w:rsidRPr="00360B80" w:rsidRDefault="00D071D0" w:rsidP="00D071D0">
      <w:pPr>
        <w:pStyle w:val="Default"/>
        <w:spacing w:line="360" w:lineRule="auto"/>
        <w:jc w:val="both"/>
        <w:rPr>
          <w:rFonts w:ascii="Times New Roman" w:hAnsi="Times New Roman" w:cs="Times New Roman"/>
          <w:sz w:val="28"/>
          <w:szCs w:val="28"/>
          <w:lang w:val="en-US"/>
        </w:rPr>
      </w:pPr>
    </w:p>
    <w:p w:rsidR="00D071D0" w:rsidRPr="00360B80" w:rsidRDefault="00D071D0" w:rsidP="00D071D0">
      <w:pPr>
        <w:jc w:val="both"/>
        <w:rPr>
          <w:rFonts w:ascii="Times New Roman" w:hAnsi="Times New Roman" w:cs="Times New Roman"/>
          <w:sz w:val="28"/>
          <w:szCs w:val="28"/>
          <w:lang w:val="en-US"/>
        </w:rPr>
      </w:pPr>
      <w:r w:rsidRPr="00360B80">
        <w:rPr>
          <w:rFonts w:ascii="Times New Roman" w:hAnsi="Times New Roman" w:cs="Times New Roman"/>
          <w:sz w:val="28"/>
          <w:szCs w:val="28"/>
          <w:lang w:val="en-US"/>
        </w:rPr>
        <w:tab/>
      </w:r>
    </w:p>
    <w:p w:rsidR="00D071D0" w:rsidRPr="00360B80" w:rsidRDefault="00D071D0" w:rsidP="00D071D0">
      <w:pPr>
        <w:spacing w:after="0" w:line="240" w:lineRule="auto"/>
        <w:jc w:val="both"/>
        <w:rPr>
          <w:rFonts w:ascii="Times New Roman" w:hAnsi="Times New Roman" w:cs="Times New Roman"/>
          <w:sz w:val="26"/>
          <w:szCs w:val="26"/>
          <w:lang w:val="en-US"/>
        </w:rPr>
      </w:pPr>
    </w:p>
    <w:p w:rsidR="00500F0C" w:rsidRDefault="00500F0C"/>
    <w:sectPr w:rsidR="00500F0C" w:rsidSect="00AD754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1D0" w:rsidRDefault="00D071D0" w:rsidP="00D071D0">
      <w:pPr>
        <w:spacing w:after="0" w:line="240" w:lineRule="auto"/>
      </w:pPr>
      <w:r>
        <w:separator/>
      </w:r>
    </w:p>
  </w:endnote>
  <w:endnote w:type="continuationSeparator" w:id="0">
    <w:p w:rsidR="00D071D0" w:rsidRDefault="00D071D0" w:rsidP="00D0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BoldMT,Bold">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1D0" w:rsidRDefault="00D071D0" w:rsidP="00D071D0">
      <w:pPr>
        <w:spacing w:after="0" w:line="240" w:lineRule="auto"/>
      </w:pPr>
      <w:r>
        <w:separator/>
      </w:r>
    </w:p>
  </w:footnote>
  <w:footnote w:type="continuationSeparator" w:id="0">
    <w:p w:rsidR="00D071D0" w:rsidRDefault="00D071D0" w:rsidP="00D071D0">
      <w:pPr>
        <w:spacing w:after="0" w:line="240" w:lineRule="auto"/>
      </w:pPr>
      <w:r>
        <w:continuationSeparator/>
      </w:r>
    </w:p>
  </w:footnote>
  <w:footnote w:id="1">
    <w:p w:rsidR="00D071D0" w:rsidRPr="009E3503" w:rsidRDefault="00D071D0" w:rsidP="00D071D0">
      <w:pPr>
        <w:spacing w:after="0" w:line="240" w:lineRule="auto"/>
        <w:jc w:val="both"/>
        <w:rPr>
          <w:rFonts w:ascii="Times New Roman" w:hAnsi="Times New Roman" w:cs="Times New Roman"/>
          <w:b/>
          <w:sz w:val="24"/>
          <w:szCs w:val="24"/>
        </w:rPr>
      </w:pPr>
      <w:r w:rsidRPr="009E3503">
        <w:rPr>
          <w:rStyle w:val="a9"/>
          <w:rFonts w:ascii="Times New Roman" w:hAnsi="Times New Roman" w:cs="Times New Roman"/>
          <w:sz w:val="24"/>
          <w:szCs w:val="24"/>
        </w:rPr>
        <w:footnoteRef/>
      </w:r>
      <w:r w:rsidRPr="009E3503">
        <w:rPr>
          <w:rFonts w:ascii="Times New Roman" w:hAnsi="Times New Roman" w:cs="Times New Roman"/>
          <w:sz w:val="24"/>
          <w:szCs w:val="24"/>
        </w:rPr>
        <w:t xml:space="preserve"> Гражданский процесс: Учебник (5-е издание, переработанное и дополненное) / Под ред. М.К. </w:t>
      </w:r>
      <w:proofErr w:type="spellStart"/>
      <w:r w:rsidRPr="009E3503">
        <w:rPr>
          <w:rFonts w:ascii="Times New Roman" w:hAnsi="Times New Roman" w:cs="Times New Roman"/>
          <w:sz w:val="24"/>
          <w:szCs w:val="24"/>
        </w:rPr>
        <w:t>Треушникова</w:t>
      </w:r>
      <w:proofErr w:type="spellEnd"/>
      <w:r w:rsidRPr="009E3503">
        <w:rPr>
          <w:rFonts w:ascii="Times New Roman" w:hAnsi="Times New Roman" w:cs="Times New Roman"/>
          <w:sz w:val="24"/>
          <w:szCs w:val="24"/>
        </w:rPr>
        <w:t>. — М.: Статут, 2014.</w:t>
      </w:r>
      <w:r>
        <w:rPr>
          <w:rFonts w:ascii="Times New Roman" w:hAnsi="Times New Roman" w:cs="Times New Roman"/>
          <w:sz w:val="24"/>
          <w:szCs w:val="24"/>
        </w:rPr>
        <w:t xml:space="preserve"> С. 311-313.</w:t>
      </w:r>
    </w:p>
  </w:footnote>
  <w:footnote w:id="2">
    <w:p w:rsidR="00D071D0" w:rsidRPr="00906E01" w:rsidRDefault="00D071D0" w:rsidP="00D071D0">
      <w:pPr>
        <w:pStyle w:val="Default"/>
        <w:jc w:val="both"/>
        <w:rPr>
          <w:rFonts w:ascii="Times New Roman" w:hAnsi="Times New Roman" w:cs="Times New Roman"/>
          <w:iCs/>
        </w:rPr>
      </w:pPr>
      <w:r w:rsidRPr="00906E01">
        <w:rPr>
          <w:rStyle w:val="a9"/>
          <w:rFonts w:ascii="Times New Roman" w:hAnsi="Times New Roman" w:cs="Times New Roman"/>
        </w:rPr>
        <w:footnoteRef/>
      </w:r>
      <w:r w:rsidRPr="00906E01">
        <w:rPr>
          <w:rFonts w:ascii="Times New Roman" w:hAnsi="Times New Roman" w:cs="Times New Roman"/>
        </w:rPr>
        <w:t xml:space="preserve"> Жукова О.В. К вопросу об основаниях отмены судебных решений в суде апелляционной инстанции // </w:t>
      </w:r>
      <w:r w:rsidRPr="00906E01">
        <w:rPr>
          <w:rFonts w:ascii="Times New Roman" w:hAnsi="Times New Roman" w:cs="Times New Roman"/>
          <w:iCs/>
        </w:rPr>
        <w:t xml:space="preserve">Вестник </w:t>
      </w:r>
      <w:proofErr w:type="spellStart"/>
      <w:r w:rsidRPr="00906E01">
        <w:rPr>
          <w:rFonts w:ascii="Times New Roman" w:hAnsi="Times New Roman" w:cs="Times New Roman"/>
          <w:iCs/>
        </w:rPr>
        <w:t>ТвГУ</w:t>
      </w:r>
      <w:proofErr w:type="spellEnd"/>
      <w:r w:rsidRPr="00906E01">
        <w:rPr>
          <w:rFonts w:ascii="Times New Roman" w:hAnsi="Times New Roman" w:cs="Times New Roman"/>
          <w:iCs/>
        </w:rPr>
        <w:t>. Серия «Право». 2015. № 4. С. 24-27.</w:t>
      </w:r>
    </w:p>
  </w:footnote>
  <w:footnote w:id="3">
    <w:p w:rsidR="00D071D0" w:rsidRPr="00C652D2" w:rsidRDefault="00D071D0" w:rsidP="00D071D0">
      <w:pPr>
        <w:pStyle w:val="Default"/>
        <w:jc w:val="both"/>
        <w:rPr>
          <w:rFonts w:ascii="Times New Roman" w:hAnsi="Times New Roman" w:cs="Times New Roman"/>
        </w:rPr>
      </w:pPr>
      <w:r w:rsidRPr="00C652D2">
        <w:rPr>
          <w:rStyle w:val="a9"/>
          <w:rFonts w:ascii="Times New Roman" w:hAnsi="Times New Roman" w:cs="Times New Roman"/>
        </w:rPr>
        <w:footnoteRef/>
      </w:r>
      <w:r w:rsidRPr="00C652D2">
        <w:rPr>
          <w:rFonts w:ascii="Times New Roman" w:hAnsi="Times New Roman" w:cs="Times New Roman"/>
        </w:rPr>
        <w:t xml:space="preserve"> </w:t>
      </w:r>
      <w:r w:rsidRPr="00C652D2">
        <w:rPr>
          <w:rFonts w:ascii="Times New Roman" w:hAnsi="Times New Roman" w:cs="Times New Roman"/>
          <w:iCs/>
        </w:rPr>
        <w:t xml:space="preserve">Строгович М.С. </w:t>
      </w:r>
      <w:r w:rsidRPr="00C652D2">
        <w:rPr>
          <w:rFonts w:ascii="Times New Roman" w:hAnsi="Times New Roman" w:cs="Times New Roman"/>
        </w:rPr>
        <w:t xml:space="preserve">Проблемы судебной этики. М., 1974. </w:t>
      </w:r>
      <w:r>
        <w:rPr>
          <w:rFonts w:ascii="Times New Roman" w:hAnsi="Times New Roman" w:cs="Times New Roman"/>
        </w:rPr>
        <w:t>С. 88.</w:t>
      </w:r>
    </w:p>
    <w:p w:rsidR="00D071D0" w:rsidRPr="00C652D2" w:rsidRDefault="00D071D0" w:rsidP="00D071D0">
      <w:pPr>
        <w:pStyle w:val="a7"/>
        <w:jc w:val="both"/>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68589"/>
      <w:docPartObj>
        <w:docPartGallery w:val="Page Numbers (Top of Page)"/>
        <w:docPartUnique/>
      </w:docPartObj>
    </w:sdtPr>
    <w:sdtEndPr/>
    <w:sdtContent>
      <w:p w:rsidR="00D72FF1" w:rsidRDefault="008752B0">
        <w:pPr>
          <w:pStyle w:val="a3"/>
          <w:jc w:val="center"/>
        </w:pPr>
        <w:r>
          <w:fldChar w:fldCharType="begin"/>
        </w:r>
        <w:r>
          <w:instrText>PAGE   \* MERGEFORMAT</w:instrText>
        </w:r>
        <w:r>
          <w:fldChar w:fldCharType="separate"/>
        </w:r>
        <w:r>
          <w:rPr>
            <w:noProof/>
          </w:rPr>
          <w:t>7</w:t>
        </w:r>
        <w:r>
          <w:fldChar w:fldCharType="end"/>
        </w:r>
      </w:p>
    </w:sdtContent>
  </w:sdt>
  <w:p w:rsidR="00D72FF1" w:rsidRDefault="008752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47E"/>
    <w:multiLevelType w:val="hybridMultilevel"/>
    <w:tmpl w:val="BADAB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43"/>
    <w:rsid w:val="000E1CD4"/>
    <w:rsid w:val="00113B43"/>
    <w:rsid w:val="00500F0C"/>
    <w:rsid w:val="008752B0"/>
    <w:rsid w:val="008C5D46"/>
    <w:rsid w:val="00AB6290"/>
    <w:rsid w:val="00D071D0"/>
    <w:rsid w:val="00E43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1D0"/>
  </w:style>
  <w:style w:type="character" w:styleId="a5">
    <w:name w:val="Hyperlink"/>
    <w:basedOn w:val="a0"/>
    <w:uiPriority w:val="99"/>
    <w:unhideWhenUsed/>
    <w:rsid w:val="00D071D0"/>
    <w:rPr>
      <w:color w:val="0000FF"/>
      <w:u w:val="single"/>
    </w:rPr>
  </w:style>
  <w:style w:type="paragraph" w:styleId="a6">
    <w:name w:val="List Paragraph"/>
    <w:basedOn w:val="a"/>
    <w:uiPriority w:val="34"/>
    <w:qFormat/>
    <w:rsid w:val="00D071D0"/>
    <w:pPr>
      <w:ind w:left="720"/>
      <w:contextualSpacing/>
    </w:pPr>
  </w:style>
  <w:style w:type="character" w:customStyle="1" w:styleId="blk">
    <w:name w:val="blk"/>
    <w:rsid w:val="00D071D0"/>
  </w:style>
  <w:style w:type="paragraph" w:customStyle="1" w:styleId="Default">
    <w:name w:val="Default"/>
    <w:rsid w:val="00D071D0"/>
    <w:pPr>
      <w:autoSpaceDE w:val="0"/>
      <w:autoSpaceDN w:val="0"/>
      <w:adjustRightInd w:val="0"/>
      <w:spacing w:after="0" w:line="240" w:lineRule="auto"/>
    </w:pPr>
    <w:rPr>
      <w:rFonts w:ascii="Arial" w:hAnsi="Arial" w:cs="Arial"/>
      <w:color w:val="000000"/>
      <w:sz w:val="24"/>
      <w:szCs w:val="24"/>
    </w:rPr>
  </w:style>
  <w:style w:type="paragraph" w:styleId="a7">
    <w:name w:val="footnote text"/>
    <w:basedOn w:val="a"/>
    <w:link w:val="a8"/>
    <w:uiPriority w:val="99"/>
    <w:semiHidden/>
    <w:unhideWhenUsed/>
    <w:rsid w:val="00D071D0"/>
    <w:pPr>
      <w:spacing w:after="0" w:line="240" w:lineRule="auto"/>
    </w:pPr>
    <w:rPr>
      <w:sz w:val="20"/>
      <w:szCs w:val="20"/>
    </w:rPr>
  </w:style>
  <w:style w:type="character" w:customStyle="1" w:styleId="a8">
    <w:name w:val="Текст сноски Знак"/>
    <w:basedOn w:val="a0"/>
    <w:link w:val="a7"/>
    <w:uiPriority w:val="99"/>
    <w:semiHidden/>
    <w:rsid w:val="00D071D0"/>
    <w:rPr>
      <w:sz w:val="20"/>
      <w:szCs w:val="20"/>
    </w:rPr>
  </w:style>
  <w:style w:type="character" w:styleId="a9">
    <w:name w:val="footnote reference"/>
    <w:basedOn w:val="a0"/>
    <w:uiPriority w:val="99"/>
    <w:semiHidden/>
    <w:unhideWhenUsed/>
    <w:rsid w:val="00D071D0"/>
    <w:rPr>
      <w:vertAlign w:val="superscript"/>
    </w:rPr>
  </w:style>
  <w:style w:type="paragraph" w:customStyle="1" w:styleId="-">
    <w:name w:val="Вестник - Организация"/>
    <w:basedOn w:val="a"/>
    <w:rsid w:val="00D071D0"/>
    <w:pPr>
      <w:spacing w:after="0" w:line="240" w:lineRule="auto"/>
      <w:jc w:val="center"/>
    </w:pPr>
    <w:rPr>
      <w:rFonts w:ascii="Times New Roman" w:eastAsia="Times New Roman" w:hAnsi="Times New Roman" w:cs="Times New Roman"/>
      <w:szCs w:val="20"/>
      <w:lang w:eastAsia="ru-RU"/>
    </w:rPr>
  </w:style>
  <w:style w:type="character" w:customStyle="1" w:styleId="docaccesstitle">
    <w:name w:val="docaccess_title"/>
    <w:basedOn w:val="a0"/>
    <w:rsid w:val="00D07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1D0"/>
  </w:style>
  <w:style w:type="character" w:styleId="a5">
    <w:name w:val="Hyperlink"/>
    <w:basedOn w:val="a0"/>
    <w:uiPriority w:val="99"/>
    <w:unhideWhenUsed/>
    <w:rsid w:val="00D071D0"/>
    <w:rPr>
      <w:color w:val="0000FF"/>
      <w:u w:val="single"/>
    </w:rPr>
  </w:style>
  <w:style w:type="paragraph" w:styleId="a6">
    <w:name w:val="List Paragraph"/>
    <w:basedOn w:val="a"/>
    <w:uiPriority w:val="34"/>
    <w:qFormat/>
    <w:rsid w:val="00D071D0"/>
    <w:pPr>
      <w:ind w:left="720"/>
      <w:contextualSpacing/>
    </w:pPr>
  </w:style>
  <w:style w:type="character" w:customStyle="1" w:styleId="blk">
    <w:name w:val="blk"/>
    <w:rsid w:val="00D071D0"/>
  </w:style>
  <w:style w:type="paragraph" w:customStyle="1" w:styleId="Default">
    <w:name w:val="Default"/>
    <w:rsid w:val="00D071D0"/>
    <w:pPr>
      <w:autoSpaceDE w:val="0"/>
      <w:autoSpaceDN w:val="0"/>
      <w:adjustRightInd w:val="0"/>
      <w:spacing w:after="0" w:line="240" w:lineRule="auto"/>
    </w:pPr>
    <w:rPr>
      <w:rFonts w:ascii="Arial" w:hAnsi="Arial" w:cs="Arial"/>
      <w:color w:val="000000"/>
      <w:sz w:val="24"/>
      <w:szCs w:val="24"/>
    </w:rPr>
  </w:style>
  <w:style w:type="paragraph" w:styleId="a7">
    <w:name w:val="footnote text"/>
    <w:basedOn w:val="a"/>
    <w:link w:val="a8"/>
    <w:uiPriority w:val="99"/>
    <w:semiHidden/>
    <w:unhideWhenUsed/>
    <w:rsid w:val="00D071D0"/>
    <w:pPr>
      <w:spacing w:after="0" w:line="240" w:lineRule="auto"/>
    </w:pPr>
    <w:rPr>
      <w:sz w:val="20"/>
      <w:szCs w:val="20"/>
    </w:rPr>
  </w:style>
  <w:style w:type="character" w:customStyle="1" w:styleId="a8">
    <w:name w:val="Текст сноски Знак"/>
    <w:basedOn w:val="a0"/>
    <w:link w:val="a7"/>
    <w:uiPriority w:val="99"/>
    <w:semiHidden/>
    <w:rsid w:val="00D071D0"/>
    <w:rPr>
      <w:sz w:val="20"/>
      <w:szCs w:val="20"/>
    </w:rPr>
  </w:style>
  <w:style w:type="character" w:styleId="a9">
    <w:name w:val="footnote reference"/>
    <w:basedOn w:val="a0"/>
    <w:uiPriority w:val="99"/>
    <w:semiHidden/>
    <w:unhideWhenUsed/>
    <w:rsid w:val="00D071D0"/>
    <w:rPr>
      <w:vertAlign w:val="superscript"/>
    </w:rPr>
  </w:style>
  <w:style w:type="paragraph" w:customStyle="1" w:styleId="-">
    <w:name w:val="Вестник - Организация"/>
    <w:basedOn w:val="a"/>
    <w:rsid w:val="00D071D0"/>
    <w:pPr>
      <w:spacing w:after="0" w:line="240" w:lineRule="auto"/>
      <w:jc w:val="center"/>
    </w:pPr>
    <w:rPr>
      <w:rFonts w:ascii="Times New Roman" w:eastAsia="Times New Roman" w:hAnsi="Times New Roman" w:cs="Times New Roman"/>
      <w:szCs w:val="20"/>
      <w:lang w:eastAsia="ru-RU"/>
    </w:rPr>
  </w:style>
  <w:style w:type="character" w:customStyle="1" w:styleId="docaccesstitle">
    <w:name w:val="docaccess_title"/>
    <w:basedOn w:val="a0"/>
    <w:rsid w:val="00D0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9570/11f1c455d8402bd846c5d9808879c6c9e8e68a8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Следствие</dc:creator>
  <cp:keywords/>
  <dc:description/>
  <cp:lastModifiedBy>Следствие</cp:lastModifiedBy>
  <cp:revision>2</cp:revision>
  <dcterms:created xsi:type="dcterms:W3CDTF">2018-02-25T13:53:00Z</dcterms:created>
  <dcterms:modified xsi:type="dcterms:W3CDTF">2018-02-25T13:59:00Z</dcterms:modified>
</cp:coreProperties>
</file>