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3CD" w:rsidRDefault="00AF3644" w:rsidP="0034343B">
      <w:pPr>
        <w:tabs>
          <w:tab w:val="left" w:pos="2190"/>
        </w:tabs>
        <w:spacing w:after="0" w:line="360" w:lineRule="auto"/>
        <w:rPr>
          <w:rFonts w:eastAsia="Times New Roman" w:cs="Times New Roman"/>
          <w:szCs w:val="28"/>
          <w:lang w:eastAsia="en-US"/>
        </w:rPr>
      </w:pPr>
      <w:r>
        <w:rPr>
          <w:rFonts w:eastAsia="Times New Roman" w:cs="Times New Roman"/>
          <w:noProof/>
          <w:szCs w:val="28"/>
        </w:rPr>
        <w:pict>
          <v:rect id="_x0000_s1028" style="position:absolute;margin-left:212.7pt;margin-top:-43.6pt;width:45.75pt;height:29.25pt;z-index:251662336" fillcolor="white [3212]" strokecolor="white [3212]"/>
        </w:pict>
      </w:r>
    </w:p>
    <w:p w:rsidR="00FD23CD" w:rsidRPr="00B010F7" w:rsidRDefault="00AF3644" w:rsidP="00FD23CD">
      <w:pPr>
        <w:spacing w:after="0" w:line="360" w:lineRule="auto"/>
        <w:jc w:val="center"/>
        <w:rPr>
          <w:rFonts w:eastAsia="Times New Roman" w:cs="Times New Roman"/>
          <w:szCs w:val="28"/>
          <w:lang w:eastAsia="en-US"/>
        </w:rPr>
      </w:pPr>
      <w:r>
        <w:rPr>
          <w:rFonts w:eastAsia="Times New Roman" w:cs="Times New Roman"/>
          <w:noProof/>
          <w:szCs w:val="28"/>
        </w:rPr>
        <w:pict>
          <v:rect id="Прямоугольник 10" o:spid="_x0000_s1026" style="position:absolute;left:0;text-align:left;margin-left:221.7pt;margin-top:-33.1pt;width:25.5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" fillcolor="white [3212]" strokecolor="white [3212]"/>
        </w:pict>
      </w:r>
      <w:r w:rsidR="00FD23CD" w:rsidRPr="00B010F7">
        <w:rPr>
          <w:rFonts w:eastAsia="Times New Roman" w:cs="Times New Roman"/>
          <w:szCs w:val="28"/>
          <w:lang w:eastAsia="en-US"/>
        </w:rPr>
        <w:t>Министерство образования и науки РФ</w:t>
      </w:r>
    </w:p>
    <w:p w:rsidR="00FD23CD" w:rsidRPr="00B010F7" w:rsidRDefault="00FD23CD" w:rsidP="00FD23CD">
      <w:pPr>
        <w:spacing w:after="0" w:line="360" w:lineRule="auto"/>
        <w:ind w:firstLine="709"/>
        <w:jc w:val="center"/>
        <w:rPr>
          <w:rFonts w:eastAsia="Times New Roman" w:cs="Times New Roman"/>
          <w:szCs w:val="28"/>
          <w:lang w:eastAsia="en-US"/>
        </w:rPr>
      </w:pPr>
      <w:r w:rsidRPr="00B010F7">
        <w:rPr>
          <w:rFonts w:eastAsia="Times New Roman" w:cs="Times New Roman"/>
          <w:szCs w:val="28"/>
          <w:lang w:eastAsia="en-US"/>
        </w:rPr>
        <w:t>ФГБОУ ВО</w:t>
      </w:r>
      <w:r w:rsidRPr="00B010F7">
        <w:rPr>
          <w:rFonts w:eastAsia="Times New Roman" w:cs="Times New Roman"/>
          <w:bCs/>
          <w:szCs w:val="28"/>
          <w:shd w:val="clear" w:color="auto" w:fill="FFFFFF"/>
          <w:lang w:eastAsia="en-US"/>
        </w:rPr>
        <w:t>«Тверской</w:t>
      </w:r>
      <w:bookmarkStart w:id="0" w:name="_GoBack"/>
      <w:bookmarkEnd w:id="0"/>
      <w:r w:rsidRPr="00B010F7">
        <w:rPr>
          <w:rFonts w:eastAsia="Times New Roman" w:cs="Times New Roman"/>
          <w:bCs/>
          <w:szCs w:val="28"/>
          <w:shd w:val="clear" w:color="auto" w:fill="FFFFFF"/>
          <w:lang w:eastAsia="en-US"/>
        </w:rPr>
        <w:t xml:space="preserve"> государственный университет»</w:t>
      </w:r>
    </w:p>
    <w:p w:rsidR="00FD23CD" w:rsidRPr="00B010F7" w:rsidRDefault="00FD23CD" w:rsidP="00FD23CD">
      <w:pPr>
        <w:spacing w:after="0" w:line="360" w:lineRule="auto"/>
        <w:ind w:firstLine="709"/>
        <w:jc w:val="center"/>
        <w:rPr>
          <w:rFonts w:eastAsia="Times New Roman" w:cs="Times New Roman"/>
          <w:szCs w:val="28"/>
          <w:lang w:eastAsia="en-US"/>
        </w:rPr>
      </w:pPr>
      <w:r w:rsidRPr="00B010F7">
        <w:rPr>
          <w:rFonts w:eastAsia="Times New Roman" w:cs="Times New Roman"/>
          <w:szCs w:val="28"/>
          <w:lang w:eastAsia="en-US"/>
        </w:rPr>
        <w:t>Исторический факультет</w:t>
      </w:r>
    </w:p>
    <w:p w:rsidR="00FD23CD" w:rsidRPr="00B010F7" w:rsidRDefault="00FD23CD" w:rsidP="00FD23CD">
      <w:pPr>
        <w:spacing w:after="0" w:line="360" w:lineRule="auto"/>
        <w:ind w:firstLine="709"/>
        <w:jc w:val="center"/>
        <w:rPr>
          <w:rFonts w:eastAsia="Times New Roman" w:cs="Times New Roman"/>
          <w:szCs w:val="28"/>
          <w:lang w:eastAsia="en-US"/>
        </w:rPr>
      </w:pPr>
      <w:r w:rsidRPr="00B010F7">
        <w:rPr>
          <w:rFonts w:eastAsia="Times New Roman" w:cs="Times New Roman"/>
          <w:szCs w:val="28"/>
          <w:lang w:eastAsia="en-US"/>
        </w:rPr>
        <w:t>Кафедра социально-культурного сервиса</w:t>
      </w:r>
    </w:p>
    <w:p w:rsidR="00FD23CD" w:rsidRPr="00B010F7" w:rsidRDefault="00FD23CD" w:rsidP="00FD23CD">
      <w:pPr>
        <w:spacing w:after="0" w:line="360" w:lineRule="auto"/>
        <w:ind w:firstLine="709"/>
        <w:jc w:val="center"/>
        <w:rPr>
          <w:rFonts w:eastAsia="Times New Roman" w:cs="Times New Roman"/>
          <w:szCs w:val="28"/>
          <w:lang w:eastAsia="en-US"/>
        </w:rPr>
      </w:pPr>
      <w:r w:rsidRPr="00B010F7">
        <w:rPr>
          <w:rFonts w:eastAsia="Times New Roman" w:cs="Times New Roman"/>
          <w:szCs w:val="28"/>
          <w:lang w:eastAsia="en-US"/>
        </w:rPr>
        <w:t>Направление 43.03.01 «Сервис»</w:t>
      </w:r>
    </w:p>
    <w:p w:rsidR="00FD23CD" w:rsidRPr="00B010F7" w:rsidRDefault="00FD23CD" w:rsidP="00FD23CD">
      <w:pPr>
        <w:spacing w:after="0" w:line="360" w:lineRule="auto"/>
        <w:ind w:firstLine="709"/>
        <w:jc w:val="center"/>
        <w:rPr>
          <w:rFonts w:eastAsia="Times New Roman" w:cs="Times New Roman"/>
          <w:szCs w:val="28"/>
          <w:lang w:eastAsia="en-US"/>
        </w:rPr>
      </w:pPr>
    </w:p>
    <w:p w:rsidR="00FD23CD" w:rsidRPr="00B010F7" w:rsidRDefault="00FD23CD" w:rsidP="00FD23CD">
      <w:pPr>
        <w:spacing w:after="0" w:line="360" w:lineRule="auto"/>
        <w:ind w:firstLine="709"/>
        <w:jc w:val="center"/>
        <w:rPr>
          <w:rFonts w:eastAsia="Times New Roman" w:cs="Times New Roman"/>
          <w:szCs w:val="28"/>
          <w:lang w:eastAsia="en-US"/>
        </w:rPr>
      </w:pPr>
    </w:p>
    <w:p w:rsidR="00FD23CD" w:rsidRPr="00B010F7" w:rsidRDefault="00FD23CD" w:rsidP="00FD23CD">
      <w:pPr>
        <w:spacing w:after="0" w:line="360" w:lineRule="auto"/>
        <w:ind w:firstLine="709"/>
        <w:jc w:val="center"/>
        <w:rPr>
          <w:rFonts w:eastAsia="Times New Roman" w:cs="Times New Roman"/>
          <w:szCs w:val="28"/>
          <w:lang w:eastAsia="en-US"/>
        </w:rPr>
      </w:pPr>
    </w:p>
    <w:p w:rsidR="00FD23CD" w:rsidRPr="00B010F7" w:rsidRDefault="00FD23CD" w:rsidP="00FD23CD">
      <w:pPr>
        <w:spacing w:after="0" w:line="360" w:lineRule="auto"/>
        <w:ind w:firstLine="709"/>
        <w:jc w:val="center"/>
        <w:rPr>
          <w:rFonts w:eastAsia="Times New Roman" w:cs="Times New Roman"/>
          <w:szCs w:val="28"/>
          <w:lang w:eastAsia="en-US"/>
        </w:rPr>
      </w:pPr>
    </w:p>
    <w:p w:rsidR="00FD23CD" w:rsidRPr="00B010F7" w:rsidRDefault="00FD23CD" w:rsidP="00FD23CD">
      <w:pPr>
        <w:jc w:val="center"/>
        <w:rPr>
          <w:rFonts w:eastAsia="Times New Roman" w:cs="Times New Roman"/>
          <w:szCs w:val="28"/>
        </w:rPr>
      </w:pPr>
      <w:r w:rsidRPr="00B010F7">
        <w:rPr>
          <w:rFonts w:eastAsia="Times New Roman" w:cs="Times New Roman"/>
          <w:szCs w:val="28"/>
        </w:rPr>
        <w:t>КУРС</w:t>
      </w:r>
      <w:r w:rsidR="002D5742">
        <w:rPr>
          <w:rFonts w:eastAsia="Times New Roman" w:cs="Times New Roman"/>
          <w:szCs w:val="28"/>
        </w:rPr>
        <w:t>О</w:t>
      </w:r>
      <w:r w:rsidRPr="00B010F7">
        <w:rPr>
          <w:rFonts w:eastAsia="Times New Roman" w:cs="Times New Roman"/>
          <w:szCs w:val="28"/>
        </w:rPr>
        <w:t>ВАЯ РАБОТА</w:t>
      </w:r>
    </w:p>
    <w:p w:rsidR="00FD23CD" w:rsidRPr="00B010F7" w:rsidRDefault="00FD23CD" w:rsidP="00FD23CD">
      <w:pPr>
        <w:spacing w:after="0" w:line="360" w:lineRule="auto"/>
        <w:ind w:firstLine="709"/>
        <w:jc w:val="center"/>
        <w:rPr>
          <w:rFonts w:eastAsia="Times New Roman" w:cs="Times New Roman"/>
          <w:b/>
          <w:szCs w:val="28"/>
        </w:rPr>
      </w:pPr>
    </w:p>
    <w:p w:rsidR="00FD23CD" w:rsidRPr="00B010F7" w:rsidRDefault="00FD23CD" w:rsidP="00FD23CD">
      <w:pPr>
        <w:spacing w:after="0" w:line="360" w:lineRule="auto"/>
        <w:ind w:firstLine="709"/>
        <w:jc w:val="center"/>
        <w:rPr>
          <w:rFonts w:eastAsia="Times New Roman" w:cs="Times New Roman"/>
          <w:b/>
          <w:szCs w:val="28"/>
        </w:rPr>
      </w:pPr>
      <w:r w:rsidRPr="00B010F7">
        <w:rPr>
          <w:rFonts w:eastAsia="Times New Roman" w:cs="Times New Roman"/>
          <w:b/>
          <w:szCs w:val="28"/>
        </w:rPr>
        <w:t>Развитие сувенирного сервиса на примере деятельности предприятия ОАО «Торжокски</w:t>
      </w:r>
      <w:r w:rsidR="00AF3644">
        <w:rPr>
          <w:rFonts w:eastAsia="Times New Roman" w:cs="Times New Roman"/>
          <w:b/>
          <w:szCs w:val="28"/>
        </w:rPr>
        <w:t xml:space="preserve">е </w:t>
      </w:r>
      <w:r w:rsidRPr="00B010F7">
        <w:rPr>
          <w:rFonts w:eastAsia="Times New Roman" w:cs="Times New Roman"/>
          <w:b/>
          <w:szCs w:val="28"/>
        </w:rPr>
        <w:t>золотошвеи»</w:t>
      </w:r>
    </w:p>
    <w:p w:rsidR="00FD23CD" w:rsidRPr="00B010F7" w:rsidRDefault="00FD23CD" w:rsidP="00FD23CD">
      <w:pPr>
        <w:spacing w:after="0" w:line="360" w:lineRule="auto"/>
        <w:ind w:firstLine="709"/>
        <w:jc w:val="center"/>
        <w:rPr>
          <w:rFonts w:eastAsia="Times New Roman" w:cs="Times New Roman"/>
          <w:b/>
          <w:szCs w:val="28"/>
        </w:rPr>
      </w:pPr>
    </w:p>
    <w:p w:rsidR="00FD23CD" w:rsidRPr="00B010F7" w:rsidRDefault="00FD23CD" w:rsidP="00FD23CD">
      <w:pPr>
        <w:spacing w:after="0" w:line="360" w:lineRule="auto"/>
        <w:ind w:firstLine="709"/>
        <w:jc w:val="center"/>
        <w:rPr>
          <w:rFonts w:eastAsia="Times New Roman" w:cs="Times New Roman"/>
          <w:szCs w:val="28"/>
        </w:rPr>
      </w:pPr>
      <w:r w:rsidRPr="00B010F7">
        <w:rPr>
          <w:rFonts w:eastAsia="Times New Roman" w:cs="Times New Roman"/>
          <w:szCs w:val="28"/>
        </w:rPr>
        <w:t>по дисциплине «Сервисная деятельность»</w:t>
      </w:r>
    </w:p>
    <w:p w:rsidR="00FD23CD" w:rsidRPr="00B010F7" w:rsidRDefault="00FD23CD" w:rsidP="00FD23CD">
      <w:pPr>
        <w:spacing w:after="0" w:line="360" w:lineRule="auto"/>
        <w:ind w:firstLine="709"/>
        <w:jc w:val="center"/>
        <w:rPr>
          <w:rFonts w:eastAsia="Times New Roman" w:cs="Times New Roman"/>
          <w:szCs w:val="28"/>
        </w:rPr>
      </w:pPr>
    </w:p>
    <w:p w:rsidR="00FD23CD" w:rsidRPr="00B010F7" w:rsidRDefault="00FD23CD" w:rsidP="00FD23CD">
      <w:pPr>
        <w:spacing w:after="0" w:line="360" w:lineRule="auto"/>
        <w:ind w:firstLine="709"/>
        <w:jc w:val="center"/>
        <w:rPr>
          <w:rFonts w:eastAsia="Times New Roman" w:cs="Times New Roman"/>
          <w:b/>
          <w:szCs w:val="28"/>
        </w:rPr>
      </w:pPr>
    </w:p>
    <w:p w:rsidR="00FD23CD" w:rsidRPr="00B010F7" w:rsidRDefault="00FD23CD" w:rsidP="00FD23CD">
      <w:pPr>
        <w:spacing w:after="0" w:line="360" w:lineRule="auto"/>
        <w:ind w:left="4956" w:firstLine="708"/>
        <w:rPr>
          <w:rFonts w:eastAsia="Times New Roman" w:cs="Times New Roman"/>
          <w:szCs w:val="28"/>
        </w:rPr>
      </w:pPr>
    </w:p>
    <w:p w:rsidR="00FD23CD" w:rsidRPr="00B010F7" w:rsidRDefault="00FD23CD" w:rsidP="00FD23CD">
      <w:pPr>
        <w:spacing w:after="0" w:line="360" w:lineRule="auto"/>
        <w:jc w:val="right"/>
        <w:rPr>
          <w:rFonts w:eastAsia="Times New Roman" w:cs="Times New Roman"/>
          <w:szCs w:val="28"/>
        </w:rPr>
      </w:pPr>
      <w:r w:rsidRPr="00B010F7">
        <w:rPr>
          <w:rFonts w:eastAsia="Times New Roman" w:cs="Times New Roman"/>
          <w:szCs w:val="28"/>
        </w:rPr>
        <w:t xml:space="preserve">                                                                  Выполнила:</w:t>
      </w:r>
    </w:p>
    <w:p w:rsidR="00FD23CD" w:rsidRPr="00B010F7" w:rsidRDefault="00FD23CD" w:rsidP="00FD23CD">
      <w:pPr>
        <w:spacing w:after="0" w:line="360" w:lineRule="auto"/>
        <w:jc w:val="right"/>
        <w:rPr>
          <w:rFonts w:eastAsia="Times New Roman" w:cs="Times New Roman"/>
          <w:szCs w:val="28"/>
        </w:rPr>
      </w:pPr>
      <w:r w:rsidRPr="00B010F7">
        <w:rPr>
          <w:rFonts w:eastAsia="Times New Roman" w:cs="Times New Roman"/>
          <w:szCs w:val="28"/>
        </w:rPr>
        <w:t xml:space="preserve">                                                                 студентка 2 курса</w:t>
      </w:r>
    </w:p>
    <w:p w:rsidR="00FD23CD" w:rsidRPr="00B010F7" w:rsidRDefault="00FD23CD" w:rsidP="00FD23CD">
      <w:pPr>
        <w:spacing w:after="0" w:line="360" w:lineRule="auto"/>
        <w:jc w:val="right"/>
        <w:rPr>
          <w:rFonts w:eastAsia="Times New Roman" w:cs="Times New Roman"/>
          <w:szCs w:val="28"/>
        </w:rPr>
      </w:pPr>
      <w:r w:rsidRPr="00B010F7">
        <w:rPr>
          <w:rFonts w:eastAsia="Times New Roman" w:cs="Times New Roman"/>
          <w:szCs w:val="28"/>
        </w:rPr>
        <w:t xml:space="preserve">                                                                 Смирнова А.А.</w:t>
      </w:r>
    </w:p>
    <w:p w:rsidR="00FD23CD" w:rsidRPr="00B010F7" w:rsidRDefault="00FD23CD" w:rsidP="00FD23CD">
      <w:pPr>
        <w:spacing w:after="0" w:line="360" w:lineRule="auto"/>
        <w:ind w:firstLine="709"/>
        <w:jc w:val="right"/>
        <w:rPr>
          <w:rFonts w:eastAsia="Times New Roman" w:cs="Times New Roman"/>
          <w:szCs w:val="28"/>
        </w:rPr>
      </w:pPr>
    </w:p>
    <w:p w:rsidR="00FD23CD" w:rsidRPr="00B010F7" w:rsidRDefault="00FD23CD" w:rsidP="00FD23CD">
      <w:pPr>
        <w:spacing w:after="0" w:line="360" w:lineRule="auto"/>
        <w:ind w:firstLine="709"/>
        <w:jc w:val="right"/>
        <w:rPr>
          <w:rFonts w:eastAsia="Times New Roman" w:cs="Times New Roman"/>
          <w:szCs w:val="28"/>
        </w:rPr>
      </w:pPr>
      <w:r w:rsidRPr="00B010F7">
        <w:rPr>
          <w:rFonts w:eastAsia="Times New Roman" w:cs="Times New Roman"/>
          <w:szCs w:val="28"/>
        </w:rPr>
        <w:t xml:space="preserve"> Научный руководитель:</w:t>
      </w:r>
    </w:p>
    <w:p w:rsidR="00FD23CD" w:rsidRPr="00B010F7" w:rsidRDefault="00FD23CD" w:rsidP="00FD23CD">
      <w:pPr>
        <w:spacing w:after="0" w:line="360" w:lineRule="auto"/>
        <w:jc w:val="right"/>
        <w:rPr>
          <w:rFonts w:eastAsia="Times New Roman" w:cs="Times New Roman"/>
          <w:color w:val="000000"/>
          <w:szCs w:val="28"/>
        </w:rPr>
      </w:pPr>
      <w:r w:rsidRPr="00B010F7">
        <w:rPr>
          <w:rFonts w:eastAsia="Times New Roman" w:cs="Times New Roman"/>
          <w:color w:val="000000"/>
          <w:szCs w:val="28"/>
        </w:rPr>
        <w:t xml:space="preserve">к.и.н., доц. </w:t>
      </w:r>
    </w:p>
    <w:p w:rsidR="00FD23CD" w:rsidRPr="00B010F7" w:rsidRDefault="00FD23CD" w:rsidP="00FD23CD">
      <w:pPr>
        <w:spacing w:after="0" w:line="360" w:lineRule="auto"/>
        <w:jc w:val="right"/>
        <w:rPr>
          <w:rFonts w:eastAsia="Times New Roman" w:cs="Times New Roman"/>
          <w:color w:val="000000"/>
          <w:szCs w:val="28"/>
        </w:rPr>
      </w:pPr>
      <w:r w:rsidRPr="00B010F7">
        <w:rPr>
          <w:rFonts w:eastAsia="Times New Roman" w:cs="Times New Roman"/>
          <w:color w:val="000000"/>
          <w:szCs w:val="28"/>
        </w:rPr>
        <w:t>Макарова Е. А.</w:t>
      </w:r>
    </w:p>
    <w:p w:rsidR="00FD23CD" w:rsidRPr="00B010F7" w:rsidRDefault="00FD23CD" w:rsidP="00FD23CD">
      <w:pPr>
        <w:jc w:val="right"/>
        <w:rPr>
          <w:rFonts w:eastAsia="Times New Roman" w:cs="Times New Roman"/>
          <w:b/>
          <w:szCs w:val="28"/>
        </w:rPr>
      </w:pPr>
    </w:p>
    <w:p w:rsidR="00FD23CD" w:rsidRPr="00B010F7" w:rsidRDefault="00FD23CD" w:rsidP="00FD23CD">
      <w:pPr>
        <w:rPr>
          <w:rFonts w:eastAsia="Times New Roman" w:cs="Times New Roman"/>
          <w:szCs w:val="28"/>
        </w:rPr>
      </w:pPr>
    </w:p>
    <w:p w:rsidR="00FD23CD" w:rsidRPr="00B010F7" w:rsidRDefault="00FD23CD" w:rsidP="00FD23CD">
      <w:pPr>
        <w:jc w:val="center"/>
        <w:rPr>
          <w:rFonts w:eastAsia="Times New Roman" w:cs="Times New Roman"/>
          <w:szCs w:val="28"/>
        </w:rPr>
      </w:pPr>
      <w:r w:rsidRPr="00B010F7">
        <w:rPr>
          <w:rFonts w:eastAsia="Times New Roman" w:cs="Times New Roman"/>
          <w:szCs w:val="28"/>
        </w:rPr>
        <w:t>Тверь 2018</w:t>
      </w:r>
    </w:p>
    <w:p w:rsidR="00FD23CD" w:rsidRPr="00B010F7" w:rsidRDefault="00AF3644" w:rsidP="00FD23CD">
      <w:pPr>
        <w:spacing w:after="160" w:line="256" w:lineRule="auto"/>
        <w:jc w:val="center"/>
        <w:rPr>
          <w:rFonts w:eastAsia="Calibri" w:cs="Times New Roman"/>
          <w:b/>
          <w:szCs w:val="28"/>
        </w:rPr>
      </w:pPr>
      <w:r>
        <w:rPr>
          <w:rFonts w:eastAsia="Calibri" w:cs="Times New Roman"/>
          <w:b/>
          <w:noProof/>
          <w:szCs w:val="28"/>
        </w:rPr>
        <w:lastRenderedPageBreak/>
        <w:pict>
          <v:rect id="Прямоугольник 9" o:spid="_x0000_s1027" style="position:absolute;left:0;text-align:left;margin-left:223.2pt;margin-top:-27.85pt;width:20.25pt;height:1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" fillcolor="white [3212]" strokecolor="white [3212]"/>
        </w:pict>
      </w:r>
      <w:r w:rsidR="00FD23CD" w:rsidRPr="00B010F7">
        <w:rPr>
          <w:rFonts w:eastAsia="Calibri" w:cs="Times New Roman"/>
          <w:b/>
          <w:szCs w:val="28"/>
        </w:rPr>
        <w:t>ОГЛАВЛЕНИЕ</w:t>
      </w:r>
    </w:p>
    <w:p w:rsidR="00FD23CD" w:rsidRPr="00B010F7" w:rsidRDefault="00FD23CD" w:rsidP="00FD23CD">
      <w:pPr>
        <w:spacing w:after="0" w:line="360" w:lineRule="auto"/>
        <w:ind w:firstLine="709"/>
        <w:jc w:val="both"/>
        <w:rPr>
          <w:rFonts w:eastAsia="Calibri" w:cs="Times New Roman"/>
          <w:szCs w:val="28"/>
        </w:rPr>
      </w:pPr>
    </w:p>
    <w:p w:rsidR="00FD23CD" w:rsidRPr="00B010F7" w:rsidRDefault="00FD23CD" w:rsidP="00FD23CD">
      <w:pPr>
        <w:spacing w:after="0" w:line="360" w:lineRule="auto"/>
        <w:jc w:val="both"/>
        <w:rPr>
          <w:rFonts w:eastAsia="Calibri" w:cs="Times New Roman"/>
          <w:szCs w:val="28"/>
        </w:rPr>
      </w:pPr>
      <w:r w:rsidRPr="00B010F7">
        <w:rPr>
          <w:rFonts w:eastAsia="Calibri" w:cs="Times New Roman"/>
          <w:szCs w:val="28"/>
        </w:rPr>
        <w:t>Введение</w:t>
      </w:r>
      <w:r w:rsidR="007F7F3A">
        <w:rPr>
          <w:rFonts w:eastAsia="Calibri" w:cs="Times New Roman"/>
          <w:szCs w:val="28"/>
        </w:rPr>
        <w:t>…………………………………………………………………………...3</w:t>
      </w:r>
    </w:p>
    <w:p w:rsidR="00FD23CD" w:rsidRPr="00B010F7" w:rsidRDefault="00FD23CD" w:rsidP="00FD23CD">
      <w:pPr>
        <w:spacing w:after="0" w:line="360" w:lineRule="auto"/>
        <w:jc w:val="both"/>
        <w:rPr>
          <w:rFonts w:eastAsia="Calibri" w:cs="Times New Roman"/>
          <w:szCs w:val="28"/>
        </w:rPr>
      </w:pPr>
      <w:r w:rsidRPr="00B010F7">
        <w:rPr>
          <w:rFonts w:eastAsia="Calibri" w:cs="Times New Roman"/>
          <w:szCs w:val="28"/>
        </w:rPr>
        <w:t>Глава I.  Особенности сувенирного сервиса</w:t>
      </w:r>
      <w:r w:rsidR="007F7F3A">
        <w:rPr>
          <w:rFonts w:eastAsia="Calibri" w:cs="Times New Roman"/>
          <w:szCs w:val="28"/>
        </w:rPr>
        <w:t>…………………………………...11</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1.1. История сувенирного сервиса</w:t>
      </w:r>
      <w:r w:rsidR="007F7F3A">
        <w:rPr>
          <w:rFonts w:eastAsia="Calibri" w:cs="Times New Roman"/>
          <w:szCs w:val="28"/>
        </w:rPr>
        <w:t>……………………………………….11</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1.2. Сущность сувенирного сервиса</w:t>
      </w:r>
      <w:r w:rsidR="007F7F3A">
        <w:rPr>
          <w:rFonts w:eastAsia="Calibri" w:cs="Times New Roman"/>
          <w:szCs w:val="28"/>
        </w:rPr>
        <w:t>……………………………………..17</w:t>
      </w:r>
    </w:p>
    <w:p w:rsidR="00FD23CD" w:rsidRPr="00B010F7" w:rsidRDefault="00FD23CD" w:rsidP="00FD23CD">
      <w:pPr>
        <w:spacing w:after="0" w:line="360" w:lineRule="auto"/>
        <w:jc w:val="both"/>
        <w:rPr>
          <w:rFonts w:eastAsia="Calibri" w:cs="Times New Roman"/>
          <w:szCs w:val="28"/>
        </w:rPr>
      </w:pPr>
      <w:r w:rsidRPr="00B010F7">
        <w:rPr>
          <w:rFonts w:eastAsia="Calibri" w:cs="Times New Roman"/>
          <w:szCs w:val="28"/>
        </w:rPr>
        <w:t>Глава II. Предприятие ОАО «Торжокскиезолотошвеи»</w:t>
      </w:r>
      <w:r w:rsidR="00583739">
        <w:rPr>
          <w:rFonts w:eastAsia="Calibri" w:cs="Times New Roman"/>
          <w:szCs w:val="28"/>
        </w:rPr>
        <w:t xml:space="preserve"> как центр производства и реализации сувенирной продукции</w:t>
      </w:r>
      <w:r w:rsidR="007F7F3A">
        <w:rPr>
          <w:rFonts w:eastAsia="Calibri" w:cs="Times New Roman"/>
          <w:szCs w:val="28"/>
        </w:rPr>
        <w:t>…………………………..23</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2.1.Характеристика деятельности предприятия ОАО «Торжокскиезолотошвеи»</w:t>
      </w:r>
      <w:r w:rsidR="00AF3644">
        <w:rPr>
          <w:rFonts w:eastAsia="Calibri" w:cs="Times New Roman"/>
          <w:szCs w:val="28"/>
        </w:rPr>
        <w:t>………………………………………………………</w:t>
      </w:r>
      <w:r w:rsidR="007F7F3A">
        <w:rPr>
          <w:rFonts w:eastAsia="Calibri" w:cs="Times New Roman"/>
          <w:szCs w:val="28"/>
        </w:rPr>
        <w:t>23</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2.</w:t>
      </w:r>
      <w:r w:rsidRPr="00B010F7">
        <w:rPr>
          <w:rFonts w:cs="Times New Roman"/>
          <w:szCs w:val="28"/>
        </w:rPr>
        <w:t xml:space="preserve">2.Сувенирная </w:t>
      </w:r>
      <w:r w:rsidRPr="00B010F7">
        <w:rPr>
          <w:rFonts w:eastAsia="Calibri" w:cs="Times New Roman"/>
          <w:szCs w:val="28"/>
        </w:rPr>
        <w:t>продукция предприятия ОАО «Торжокскиезолотошвеи»</w:t>
      </w:r>
      <w:r w:rsidR="00AF3644">
        <w:rPr>
          <w:rFonts w:eastAsia="Calibri" w:cs="Times New Roman"/>
          <w:szCs w:val="28"/>
        </w:rPr>
        <w:t xml:space="preserve">……………………………………………………... </w:t>
      </w:r>
      <w:r w:rsidR="00DF3142">
        <w:rPr>
          <w:rFonts w:eastAsia="Calibri" w:cs="Times New Roman"/>
          <w:szCs w:val="28"/>
        </w:rPr>
        <w:t>34</w:t>
      </w:r>
    </w:p>
    <w:p w:rsidR="00FD23CD" w:rsidRPr="00B010F7" w:rsidRDefault="00FD23CD" w:rsidP="00FD23CD">
      <w:pPr>
        <w:spacing w:after="0" w:line="360" w:lineRule="auto"/>
        <w:jc w:val="both"/>
        <w:rPr>
          <w:rFonts w:eastAsia="Calibri" w:cs="Times New Roman"/>
          <w:szCs w:val="28"/>
        </w:rPr>
      </w:pPr>
      <w:r w:rsidRPr="00B010F7">
        <w:rPr>
          <w:rFonts w:eastAsia="Calibri" w:cs="Times New Roman"/>
          <w:szCs w:val="28"/>
        </w:rPr>
        <w:t>Заключение</w:t>
      </w:r>
      <w:r w:rsidR="00DF3142">
        <w:rPr>
          <w:rFonts w:eastAsia="Calibri" w:cs="Times New Roman"/>
          <w:szCs w:val="28"/>
        </w:rPr>
        <w:t>……………………………………………………………………….42</w:t>
      </w:r>
    </w:p>
    <w:p w:rsidR="00FD23CD" w:rsidRPr="00B010F7" w:rsidRDefault="00FD23CD" w:rsidP="00FD23CD">
      <w:pPr>
        <w:spacing w:after="0" w:line="360" w:lineRule="auto"/>
        <w:jc w:val="both"/>
        <w:rPr>
          <w:rFonts w:eastAsia="Calibri" w:cs="Times New Roman"/>
          <w:szCs w:val="28"/>
        </w:rPr>
      </w:pPr>
      <w:r w:rsidRPr="00B010F7">
        <w:rPr>
          <w:rFonts w:eastAsia="Calibri" w:cs="Times New Roman"/>
          <w:szCs w:val="28"/>
        </w:rPr>
        <w:t>Список информационных материалов</w:t>
      </w:r>
      <w:r w:rsidR="00DF3142">
        <w:rPr>
          <w:rFonts w:eastAsia="Calibri" w:cs="Times New Roman"/>
          <w:szCs w:val="28"/>
        </w:rPr>
        <w:t>…………………………………………44</w:t>
      </w:r>
    </w:p>
    <w:p w:rsidR="00FD23CD" w:rsidRPr="00B010F7" w:rsidRDefault="00FD23CD" w:rsidP="00FD23CD">
      <w:pPr>
        <w:tabs>
          <w:tab w:val="left" w:pos="6150"/>
        </w:tabs>
        <w:spacing w:after="0" w:line="360" w:lineRule="auto"/>
        <w:jc w:val="both"/>
        <w:rPr>
          <w:rFonts w:cs="Times New Roman"/>
          <w:b/>
          <w:szCs w:val="28"/>
        </w:rPr>
      </w:pPr>
      <w:r w:rsidRPr="00B010F7">
        <w:rPr>
          <w:rFonts w:eastAsiaTheme="minorHAnsi" w:cs="Times New Roman"/>
          <w:szCs w:val="28"/>
          <w:lang w:eastAsia="en-US"/>
        </w:rPr>
        <w:t>Приложение 1.</w:t>
      </w:r>
      <w:r w:rsidRPr="00B010F7">
        <w:rPr>
          <w:rFonts w:eastAsia="Times New Roman" w:cs="Times New Roman"/>
          <w:szCs w:val="28"/>
        </w:rPr>
        <w:t xml:space="preserve"> Фасад здания ТЦ </w:t>
      </w:r>
      <w:r w:rsidR="00583739">
        <w:rPr>
          <w:rFonts w:eastAsia="Times New Roman" w:cs="Times New Roman"/>
          <w:szCs w:val="28"/>
        </w:rPr>
        <w:t>«</w:t>
      </w:r>
      <w:r w:rsidRPr="00B010F7">
        <w:rPr>
          <w:rFonts w:eastAsia="Times New Roman" w:cs="Times New Roman"/>
          <w:szCs w:val="28"/>
        </w:rPr>
        <w:t>Восьмёрка</w:t>
      </w:r>
      <w:r w:rsidR="00583739">
        <w:rPr>
          <w:rFonts w:eastAsia="Times New Roman" w:cs="Times New Roman"/>
          <w:szCs w:val="28"/>
        </w:rPr>
        <w:t>»</w:t>
      </w:r>
      <w:r w:rsidRPr="00B010F7">
        <w:rPr>
          <w:rFonts w:eastAsia="Times New Roman" w:cs="Times New Roman"/>
          <w:szCs w:val="28"/>
        </w:rPr>
        <w:t>. Торжок</w:t>
      </w:r>
      <w:r w:rsidR="00DF3142">
        <w:rPr>
          <w:rFonts w:eastAsia="Times New Roman" w:cs="Times New Roman"/>
          <w:szCs w:val="28"/>
        </w:rPr>
        <w:t>……………………</w:t>
      </w:r>
      <w:r w:rsidR="0047684A">
        <w:rPr>
          <w:rFonts w:eastAsia="Times New Roman" w:cs="Times New Roman"/>
          <w:szCs w:val="28"/>
        </w:rPr>
        <w:t>.</w:t>
      </w:r>
      <w:r w:rsidR="00DF3142">
        <w:rPr>
          <w:rFonts w:eastAsia="Times New Roman" w:cs="Times New Roman"/>
          <w:szCs w:val="28"/>
        </w:rPr>
        <w:t>..46</w:t>
      </w:r>
    </w:p>
    <w:p w:rsidR="00FD23CD" w:rsidRPr="00B010F7" w:rsidRDefault="00FD23CD" w:rsidP="00FD23CD">
      <w:pPr>
        <w:tabs>
          <w:tab w:val="left" w:pos="6150"/>
        </w:tabs>
        <w:spacing w:after="0" w:line="360" w:lineRule="auto"/>
        <w:jc w:val="both"/>
        <w:rPr>
          <w:rFonts w:cs="Times New Roman"/>
          <w:szCs w:val="28"/>
        </w:rPr>
      </w:pPr>
      <w:r w:rsidRPr="00B010F7">
        <w:rPr>
          <w:rFonts w:eastAsiaTheme="minorHAnsi" w:cs="Times New Roman"/>
          <w:szCs w:val="28"/>
          <w:lang w:eastAsia="en-US"/>
        </w:rPr>
        <w:t>Приложение 2.</w:t>
      </w:r>
      <w:r w:rsidR="00583739">
        <w:rPr>
          <w:rFonts w:cs="Times New Roman"/>
          <w:szCs w:val="28"/>
        </w:rPr>
        <w:t>«</w:t>
      </w:r>
      <w:r w:rsidRPr="00B010F7">
        <w:rPr>
          <w:rFonts w:cs="Times New Roman"/>
          <w:szCs w:val="28"/>
        </w:rPr>
        <w:t>Дом пояса</w:t>
      </w:r>
      <w:r w:rsidR="00583739">
        <w:rPr>
          <w:rFonts w:cs="Times New Roman"/>
          <w:szCs w:val="28"/>
        </w:rPr>
        <w:t>»</w:t>
      </w:r>
      <w:r w:rsidRPr="00B010F7">
        <w:rPr>
          <w:rFonts w:cs="Times New Roman"/>
          <w:szCs w:val="28"/>
        </w:rPr>
        <w:t xml:space="preserve"> в Торжке</w:t>
      </w:r>
      <w:r w:rsidR="00DF3142">
        <w:rPr>
          <w:rFonts w:cs="Times New Roman"/>
          <w:szCs w:val="28"/>
        </w:rPr>
        <w:t>………………………………………</w:t>
      </w:r>
      <w:r w:rsidR="0047684A">
        <w:rPr>
          <w:rFonts w:cs="Times New Roman"/>
          <w:szCs w:val="28"/>
        </w:rPr>
        <w:t>…</w:t>
      </w:r>
      <w:r w:rsidR="00DF3142">
        <w:rPr>
          <w:rFonts w:cs="Times New Roman"/>
          <w:szCs w:val="28"/>
        </w:rPr>
        <w:t>.47</w:t>
      </w:r>
    </w:p>
    <w:p w:rsidR="00FD23CD" w:rsidRPr="00B010F7" w:rsidRDefault="00FD23CD" w:rsidP="00FD23CD">
      <w:pPr>
        <w:spacing w:after="0" w:line="360" w:lineRule="auto"/>
        <w:jc w:val="both"/>
        <w:rPr>
          <w:rFonts w:eastAsiaTheme="minorHAnsi" w:cs="Times New Roman"/>
          <w:szCs w:val="28"/>
          <w:lang w:eastAsia="en-US"/>
        </w:rPr>
      </w:pPr>
      <w:r w:rsidRPr="00B010F7">
        <w:rPr>
          <w:rFonts w:eastAsiaTheme="minorHAnsi" w:cs="Times New Roman"/>
          <w:szCs w:val="28"/>
          <w:lang w:eastAsia="en-US"/>
        </w:rPr>
        <w:t>Приложение 3.Основные финансовые показатели ОАО «Торжокскиезолотошвеи»</w:t>
      </w:r>
      <w:r w:rsidR="0047684A">
        <w:rPr>
          <w:rFonts w:eastAsiaTheme="minorHAnsi" w:cs="Times New Roman"/>
          <w:szCs w:val="28"/>
          <w:lang w:eastAsia="en-US"/>
        </w:rPr>
        <w:t>……………………………………………………...</w:t>
      </w:r>
      <w:r w:rsidR="00DF3142">
        <w:rPr>
          <w:rFonts w:eastAsiaTheme="minorHAnsi" w:cs="Times New Roman"/>
          <w:szCs w:val="28"/>
          <w:lang w:eastAsia="en-US"/>
        </w:rPr>
        <w:t>.48</w:t>
      </w:r>
    </w:p>
    <w:p w:rsidR="00FD23CD" w:rsidRPr="00B010F7" w:rsidRDefault="00FD23CD" w:rsidP="00FD23CD">
      <w:pPr>
        <w:tabs>
          <w:tab w:val="left" w:pos="7935"/>
        </w:tabs>
        <w:spacing w:after="0" w:line="360" w:lineRule="auto"/>
        <w:jc w:val="both"/>
        <w:rPr>
          <w:rFonts w:cs="Times New Roman"/>
          <w:szCs w:val="28"/>
        </w:rPr>
      </w:pPr>
      <w:r w:rsidRPr="00B010F7">
        <w:rPr>
          <w:rFonts w:eastAsiaTheme="minorHAnsi" w:cs="Times New Roman"/>
          <w:szCs w:val="28"/>
          <w:lang w:eastAsia="en-US"/>
        </w:rPr>
        <w:t>Приложение 4.</w:t>
      </w:r>
      <w:r w:rsidRPr="00B010F7">
        <w:rPr>
          <w:rFonts w:cs="Times New Roman"/>
          <w:color w:val="000000"/>
          <w:szCs w:val="28"/>
          <w:shd w:val="clear" w:color="auto" w:fill="FFFFFF"/>
        </w:rPr>
        <w:t xml:space="preserve">Торжокскиезолотошвеи на Неделе моды </w:t>
      </w:r>
      <w:r w:rsidRPr="00B010F7">
        <w:rPr>
          <w:rFonts w:cs="Times New Roman"/>
          <w:color w:val="000000"/>
          <w:szCs w:val="28"/>
          <w:shd w:val="clear" w:color="auto" w:fill="FFFFFF"/>
          <w:lang w:val="en-US"/>
        </w:rPr>
        <w:t>Mercedes</w:t>
      </w:r>
      <w:r w:rsidRPr="00B010F7">
        <w:rPr>
          <w:rFonts w:cs="Times New Roman"/>
          <w:color w:val="000000"/>
          <w:szCs w:val="28"/>
          <w:shd w:val="clear" w:color="auto" w:fill="FFFFFF"/>
        </w:rPr>
        <w:t>–</w:t>
      </w:r>
      <w:r w:rsidRPr="00B010F7">
        <w:rPr>
          <w:rFonts w:cs="Times New Roman"/>
          <w:color w:val="000000"/>
          <w:szCs w:val="28"/>
          <w:shd w:val="clear" w:color="auto" w:fill="FFFFFF"/>
          <w:lang w:val="en-US"/>
        </w:rPr>
        <w:t>BenzFashionWeekRussia</w:t>
      </w:r>
      <w:r w:rsidRPr="00B010F7">
        <w:rPr>
          <w:rFonts w:cs="Times New Roman"/>
          <w:color w:val="000000"/>
          <w:szCs w:val="28"/>
          <w:shd w:val="clear" w:color="auto" w:fill="FFFFFF"/>
        </w:rPr>
        <w:t xml:space="preserve"> осень–зима / 2015–2016. Коллекция одежды«Ноктюрн»</w:t>
      </w:r>
      <w:r w:rsidR="00DF3142">
        <w:rPr>
          <w:rFonts w:cs="Times New Roman"/>
          <w:color w:val="000000"/>
          <w:szCs w:val="28"/>
          <w:shd w:val="clear" w:color="auto" w:fill="FFFFFF"/>
        </w:rPr>
        <w:t>………………………………………………………………49</w:t>
      </w:r>
    </w:p>
    <w:p w:rsidR="00FD23CD" w:rsidRPr="00B010F7" w:rsidRDefault="00FD23CD" w:rsidP="00FD23CD">
      <w:pPr>
        <w:tabs>
          <w:tab w:val="left" w:pos="7935"/>
        </w:tabs>
        <w:spacing w:after="0" w:line="360" w:lineRule="auto"/>
        <w:jc w:val="both"/>
        <w:rPr>
          <w:rFonts w:cs="Times New Roman"/>
          <w:szCs w:val="28"/>
        </w:rPr>
      </w:pPr>
      <w:r w:rsidRPr="00B010F7">
        <w:rPr>
          <w:rFonts w:eastAsiaTheme="minorHAnsi" w:cs="Times New Roman"/>
          <w:szCs w:val="28"/>
          <w:lang w:eastAsia="en-US"/>
        </w:rPr>
        <w:t>Приложение 5.</w:t>
      </w:r>
      <w:r w:rsidRPr="00B010F7">
        <w:rPr>
          <w:rFonts w:cs="Times New Roman"/>
          <w:color w:val="000000"/>
          <w:szCs w:val="28"/>
          <w:shd w:val="clear" w:color="auto" w:fill="FFFFFF"/>
        </w:rPr>
        <w:t xml:space="preserve">Торжокскиезолотошвеи на Неделе моды </w:t>
      </w:r>
      <w:r w:rsidRPr="00B010F7">
        <w:rPr>
          <w:rFonts w:cs="Times New Roman"/>
          <w:color w:val="000000"/>
          <w:szCs w:val="28"/>
          <w:shd w:val="clear" w:color="auto" w:fill="FFFFFF"/>
          <w:lang w:val="en-US"/>
        </w:rPr>
        <w:t>Mercedes</w:t>
      </w:r>
      <w:r w:rsidRPr="00B010F7">
        <w:rPr>
          <w:rFonts w:cs="Times New Roman"/>
          <w:color w:val="000000"/>
          <w:szCs w:val="28"/>
          <w:shd w:val="clear" w:color="auto" w:fill="FFFFFF"/>
        </w:rPr>
        <w:t>–</w:t>
      </w:r>
      <w:r w:rsidRPr="00B010F7">
        <w:rPr>
          <w:rFonts w:cs="Times New Roman"/>
          <w:color w:val="000000"/>
          <w:szCs w:val="28"/>
          <w:shd w:val="clear" w:color="auto" w:fill="FFFFFF"/>
          <w:lang w:val="en-US"/>
        </w:rPr>
        <w:t>BenzFashionWeekRussia</w:t>
      </w:r>
      <w:r w:rsidRPr="00B010F7">
        <w:rPr>
          <w:rFonts w:cs="Times New Roman"/>
          <w:color w:val="000000"/>
          <w:szCs w:val="28"/>
          <w:shd w:val="clear" w:color="auto" w:fill="FFFFFF"/>
        </w:rPr>
        <w:t xml:space="preserve"> осень–зима / 2016–2017. Коллекция одежды</w:t>
      </w:r>
      <w:r w:rsidR="003A648D">
        <w:rPr>
          <w:rFonts w:cs="Times New Roman"/>
          <w:color w:val="000000"/>
          <w:szCs w:val="28"/>
          <w:shd w:val="clear" w:color="auto" w:fill="FFFFFF"/>
        </w:rPr>
        <w:t xml:space="preserve"> «Золотой </w:t>
      </w:r>
      <w:r w:rsidRPr="00B010F7">
        <w:rPr>
          <w:rFonts w:cs="Times New Roman"/>
          <w:color w:val="000000"/>
          <w:szCs w:val="28"/>
          <w:shd w:val="clear" w:color="auto" w:fill="FFFFFF"/>
        </w:rPr>
        <w:t>век»</w:t>
      </w:r>
      <w:r w:rsidR="003A648D">
        <w:rPr>
          <w:rFonts w:cs="Times New Roman"/>
          <w:color w:val="000000"/>
          <w:szCs w:val="28"/>
          <w:shd w:val="clear" w:color="auto" w:fill="FFFFFF"/>
        </w:rPr>
        <w:t>….……………………………………</w:t>
      </w:r>
      <w:r w:rsidR="00DF3142">
        <w:rPr>
          <w:rFonts w:cs="Times New Roman"/>
          <w:color w:val="000000"/>
          <w:szCs w:val="28"/>
          <w:shd w:val="clear" w:color="auto" w:fill="FFFFFF"/>
        </w:rPr>
        <w:t>…………………………</w:t>
      </w:r>
      <w:r w:rsidR="0047684A">
        <w:rPr>
          <w:rFonts w:cs="Times New Roman"/>
          <w:color w:val="000000"/>
          <w:szCs w:val="28"/>
          <w:shd w:val="clear" w:color="auto" w:fill="FFFFFF"/>
        </w:rPr>
        <w:t>…</w:t>
      </w:r>
      <w:r w:rsidR="00DF3142">
        <w:rPr>
          <w:rFonts w:cs="Times New Roman"/>
          <w:color w:val="000000"/>
          <w:szCs w:val="28"/>
          <w:shd w:val="clear" w:color="auto" w:fill="FFFFFF"/>
        </w:rPr>
        <w:t>50</w:t>
      </w:r>
    </w:p>
    <w:p w:rsidR="00FD23CD" w:rsidRPr="00B010F7" w:rsidRDefault="00FD23CD" w:rsidP="00FD23CD">
      <w:pPr>
        <w:spacing w:after="0" w:line="360" w:lineRule="auto"/>
        <w:jc w:val="both"/>
        <w:rPr>
          <w:rFonts w:eastAsiaTheme="minorHAnsi" w:cs="Times New Roman"/>
          <w:szCs w:val="28"/>
          <w:lang w:eastAsia="en-US"/>
        </w:rPr>
      </w:pPr>
      <w:r w:rsidRPr="00B010F7">
        <w:rPr>
          <w:rFonts w:eastAsiaTheme="minorHAnsi" w:cs="Times New Roman"/>
          <w:szCs w:val="28"/>
          <w:lang w:eastAsia="en-US"/>
        </w:rPr>
        <w:t>Приложение 6.Сувенирная продукция Торжокскихзолотошвей. ТД «Русь» в Твери</w:t>
      </w:r>
      <w:r w:rsidR="00DF3142">
        <w:rPr>
          <w:rFonts w:eastAsiaTheme="minorHAnsi" w:cs="Times New Roman"/>
          <w:szCs w:val="28"/>
          <w:lang w:eastAsia="en-US"/>
        </w:rPr>
        <w:t>……………………………………………………………………………...51</w:t>
      </w:r>
    </w:p>
    <w:p w:rsidR="00FD23CD" w:rsidRPr="00B010F7" w:rsidRDefault="00FD23CD" w:rsidP="00FD23CD">
      <w:pPr>
        <w:spacing w:after="0" w:line="360" w:lineRule="auto"/>
        <w:ind w:firstLine="709"/>
        <w:jc w:val="both"/>
        <w:rPr>
          <w:rFonts w:eastAsiaTheme="minorHAnsi" w:cs="Times New Roman"/>
          <w:szCs w:val="28"/>
          <w:lang w:eastAsia="en-US"/>
        </w:rPr>
      </w:pPr>
    </w:p>
    <w:p w:rsidR="00FD23CD" w:rsidRPr="00B010F7" w:rsidRDefault="00FD23CD" w:rsidP="00FD23CD">
      <w:pPr>
        <w:spacing w:after="160" w:line="259" w:lineRule="auto"/>
        <w:jc w:val="both"/>
        <w:rPr>
          <w:rFonts w:eastAsiaTheme="minorHAnsi" w:cs="Times New Roman"/>
          <w:szCs w:val="28"/>
          <w:lang w:eastAsia="en-US"/>
        </w:rPr>
      </w:pPr>
    </w:p>
    <w:p w:rsidR="00AF3644" w:rsidRDefault="00AF3644" w:rsidP="00FD23CD">
      <w:pPr>
        <w:spacing w:after="0" w:line="360" w:lineRule="auto"/>
        <w:ind w:firstLine="709"/>
        <w:jc w:val="center"/>
        <w:rPr>
          <w:rFonts w:eastAsia="Calibri" w:cs="Times New Roman"/>
          <w:b/>
          <w:szCs w:val="28"/>
        </w:rPr>
      </w:pPr>
    </w:p>
    <w:p w:rsidR="00AF3644" w:rsidRDefault="00AF3644" w:rsidP="00FD23CD">
      <w:pPr>
        <w:spacing w:after="0" w:line="360" w:lineRule="auto"/>
        <w:ind w:firstLine="709"/>
        <w:jc w:val="center"/>
        <w:rPr>
          <w:rFonts w:eastAsia="Calibri" w:cs="Times New Roman"/>
          <w:b/>
          <w:szCs w:val="28"/>
        </w:rPr>
      </w:pPr>
    </w:p>
    <w:p w:rsidR="00FD23CD" w:rsidRPr="00B010F7" w:rsidRDefault="00FD23CD" w:rsidP="00FD23CD">
      <w:pPr>
        <w:spacing w:after="0" w:line="360" w:lineRule="auto"/>
        <w:ind w:firstLine="709"/>
        <w:jc w:val="center"/>
        <w:rPr>
          <w:rFonts w:eastAsia="Calibri" w:cs="Times New Roman"/>
          <w:b/>
          <w:szCs w:val="28"/>
        </w:rPr>
      </w:pPr>
      <w:r w:rsidRPr="00B010F7">
        <w:rPr>
          <w:rFonts w:eastAsia="Calibri" w:cs="Times New Roman"/>
          <w:b/>
          <w:szCs w:val="28"/>
        </w:rPr>
        <w:lastRenderedPageBreak/>
        <w:t>Введение</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Сегодня на рынке су</w:t>
      </w:r>
      <w:r>
        <w:rPr>
          <w:rFonts w:eastAsia="Calibri" w:cs="Times New Roman"/>
          <w:szCs w:val="28"/>
        </w:rPr>
        <w:t>венирной продукции задействовано</w:t>
      </w:r>
      <w:r w:rsidRPr="00B010F7">
        <w:rPr>
          <w:rFonts w:eastAsia="Calibri" w:cs="Times New Roman"/>
          <w:szCs w:val="28"/>
        </w:rPr>
        <w:t xml:space="preserve"> много людей, которые благодар</w:t>
      </w:r>
      <w:r>
        <w:rPr>
          <w:rFonts w:eastAsia="Calibri" w:cs="Times New Roman"/>
          <w:szCs w:val="28"/>
        </w:rPr>
        <w:t>я своему воображению и фантазии</w:t>
      </w:r>
      <w:r w:rsidRPr="00B010F7">
        <w:rPr>
          <w:rFonts w:eastAsia="Calibri" w:cs="Times New Roman"/>
          <w:szCs w:val="28"/>
        </w:rPr>
        <w:t xml:space="preserve"> помогают предприятиям и компаниям осуществить самые разные идеи. </w:t>
      </w:r>
    </w:p>
    <w:p w:rsidR="00FD23CD" w:rsidRPr="00B010F7" w:rsidRDefault="00FD23CD" w:rsidP="00FD23CD">
      <w:pPr>
        <w:spacing w:after="0" w:line="360" w:lineRule="auto"/>
        <w:ind w:firstLine="709"/>
        <w:jc w:val="both"/>
        <w:rPr>
          <w:rFonts w:eastAsia="Calibri" w:cs="Times New Roman"/>
          <w:szCs w:val="28"/>
        </w:rPr>
      </w:pPr>
      <w:r w:rsidRPr="00B010F7">
        <w:rPr>
          <w:rFonts w:eastAsia="Calibri" w:cs="Times New Roman"/>
          <w:szCs w:val="28"/>
        </w:rPr>
        <w:t>Используя сувенирную продукцию для продвижения бренда, компания располагает к себе клиента. Разрабатывая и распространяя канцелярские принадлежности, чашки, сумки, одежду, брелоки, магниты, часы и различные аксессуары со своим логотипом компания привлекает к себе большее чис</w:t>
      </w:r>
      <w:r>
        <w:rPr>
          <w:rFonts w:eastAsia="Calibri" w:cs="Times New Roman"/>
          <w:szCs w:val="28"/>
        </w:rPr>
        <w:t>ло клиентов. В основном, бизнес-</w:t>
      </w:r>
      <w:r w:rsidRPr="00B010F7">
        <w:rPr>
          <w:rFonts w:eastAsia="Calibri" w:cs="Times New Roman"/>
          <w:szCs w:val="28"/>
        </w:rPr>
        <w:t>сувениры дарят на презентациях, выставках, промо-акциях, при поздравлении партнеров или постоянных клиентов, чтобы подчеркнуть уважение и напомнить о торговой марке компании.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Помимо промо-сувениров существуют туристические сувениры. Они составляют основной объём всей сувенирной продукции. Многие люди, поехав в другую страну или город, хотят увезти с собой частичку этого места, как п</w:t>
      </w:r>
      <w:r w:rsidR="003A648D">
        <w:rPr>
          <w:rFonts w:cs="Times New Roman"/>
          <w:szCs w:val="28"/>
        </w:rPr>
        <w:t>амять об их путешествии, или же</w:t>
      </w:r>
      <w:r w:rsidRPr="00B010F7">
        <w:rPr>
          <w:rFonts w:cs="Times New Roman"/>
          <w:szCs w:val="28"/>
        </w:rPr>
        <w:t xml:space="preserve"> как подарки для друзей и близких. Во многих городах России существуют оригинальные сувениры, такие как  </w:t>
      </w:r>
      <w:r w:rsidRPr="00B010F7">
        <w:rPr>
          <w:rFonts w:cs="Times New Roman"/>
          <w:bCs/>
          <w:szCs w:val="28"/>
          <w:bdr w:val="none" w:sz="0" w:space="0" w:color="auto" w:frame="1"/>
        </w:rPr>
        <w:t>филимоновская игрушка из Тулы или Ростовская финифть. И</w:t>
      </w:r>
      <w:r w:rsidRPr="00B010F7">
        <w:rPr>
          <w:rFonts w:cs="Times New Roman"/>
          <w:szCs w:val="28"/>
        </w:rPr>
        <w:t>менно эта уникальность и привлекает туристов, ко</w:t>
      </w:r>
      <w:r w:rsidR="003A648D">
        <w:rPr>
          <w:rFonts w:cs="Times New Roman"/>
          <w:szCs w:val="28"/>
        </w:rPr>
        <w:t xml:space="preserve">торые хотят купить </w:t>
      </w:r>
      <w:r w:rsidRPr="00B010F7">
        <w:rPr>
          <w:rFonts w:cs="Times New Roman"/>
          <w:szCs w:val="28"/>
        </w:rPr>
        <w:t xml:space="preserve"> оригинальный и необычный сувенир.</w:t>
      </w:r>
    </w:p>
    <w:p w:rsidR="00FD23CD" w:rsidRPr="00B010F7" w:rsidRDefault="00FD23CD" w:rsidP="00FD23CD">
      <w:pPr>
        <w:spacing w:after="0" w:line="360" w:lineRule="auto"/>
        <w:ind w:firstLine="709"/>
        <w:jc w:val="both"/>
        <w:rPr>
          <w:rFonts w:cs="Times New Roman"/>
          <w:szCs w:val="28"/>
          <w:shd w:val="clear" w:color="auto" w:fill="FFFFFF"/>
        </w:rPr>
      </w:pPr>
      <w:r w:rsidRPr="00B010F7">
        <w:rPr>
          <w:rFonts w:cs="Times New Roman"/>
          <w:szCs w:val="28"/>
          <w:shd w:val="clear" w:color="auto" w:fill="FFFFFF"/>
        </w:rPr>
        <w:t>Золотое шитье</w:t>
      </w:r>
      <w:r>
        <w:rPr>
          <w:rFonts w:cs="Times New Roman"/>
          <w:szCs w:val="28"/>
          <w:shd w:val="clear" w:color="auto" w:fill="FFFFFF"/>
        </w:rPr>
        <w:t xml:space="preserve"> -</w:t>
      </w:r>
      <w:r w:rsidRPr="00B010F7">
        <w:rPr>
          <w:rFonts w:cs="Times New Roman"/>
          <w:szCs w:val="28"/>
          <w:shd w:val="clear" w:color="auto" w:fill="FFFFFF"/>
        </w:rPr>
        <w:t xml:space="preserve"> одно из старейших видов вышивки. Визитная  карточка города Торжка - ОАО «Торжокские</w:t>
      </w:r>
      <w:r w:rsidR="0047684A">
        <w:rPr>
          <w:rFonts w:cs="Times New Roman"/>
          <w:szCs w:val="28"/>
          <w:shd w:val="clear" w:color="auto" w:fill="FFFFFF"/>
        </w:rPr>
        <w:t xml:space="preserve"> </w:t>
      </w:r>
      <w:r w:rsidRPr="00B010F7">
        <w:rPr>
          <w:rFonts w:cs="Times New Roman"/>
          <w:szCs w:val="28"/>
          <w:shd w:val="clear" w:color="auto" w:fill="FFFFFF"/>
        </w:rPr>
        <w:t>золотошвеи». Это уникальное предприятие</w:t>
      </w:r>
      <w:r>
        <w:rPr>
          <w:rFonts w:cs="Times New Roman"/>
          <w:szCs w:val="28"/>
          <w:shd w:val="clear" w:color="auto" w:fill="FFFFFF"/>
        </w:rPr>
        <w:t>, выпускающе</w:t>
      </w:r>
      <w:r w:rsidRPr="00B010F7">
        <w:rPr>
          <w:rFonts w:cs="Times New Roman"/>
          <w:szCs w:val="28"/>
          <w:shd w:val="clear" w:color="auto" w:fill="FFFFFF"/>
        </w:rPr>
        <w:t>е сувенирную продукцию, вышитую золотой нитью. Изделия  торжокских мастериц находятся в Георгиевском зале в Кремле, в Андреевском зале Большого Кремлевского дворца. Специально для Норильского кадетского корпуса изготовлено знам</w:t>
      </w:r>
      <w:r>
        <w:rPr>
          <w:rFonts w:cs="Times New Roman"/>
          <w:szCs w:val="28"/>
          <w:shd w:val="clear" w:color="auto" w:fill="FFFFFF"/>
        </w:rPr>
        <w:t>я с Российским гербом и иконой Николая Чудотворца</w:t>
      </w:r>
      <w:r w:rsidRPr="00B010F7">
        <w:rPr>
          <w:rFonts w:cs="Times New Roman"/>
          <w:szCs w:val="28"/>
          <w:shd w:val="clear" w:color="auto" w:fill="FFFFFF"/>
        </w:rPr>
        <w:t>. Панно торжок</w:t>
      </w:r>
      <w:r>
        <w:rPr>
          <w:rFonts w:cs="Times New Roman"/>
          <w:szCs w:val="28"/>
          <w:shd w:val="clear" w:color="auto" w:fill="FFFFFF"/>
        </w:rPr>
        <w:t>ских</w:t>
      </w:r>
      <w:r w:rsidR="0047684A">
        <w:rPr>
          <w:rFonts w:cs="Times New Roman"/>
          <w:szCs w:val="28"/>
          <w:shd w:val="clear" w:color="auto" w:fill="FFFFFF"/>
        </w:rPr>
        <w:t xml:space="preserve"> </w:t>
      </w:r>
      <w:r>
        <w:rPr>
          <w:rFonts w:cs="Times New Roman"/>
          <w:szCs w:val="28"/>
          <w:shd w:val="clear" w:color="auto" w:fill="FFFFFF"/>
        </w:rPr>
        <w:t>золотошвей с изображением х</w:t>
      </w:r>
      <w:r w:rsidRPr="00B010F7">
        <w:rPr>
          <w:rFonts w:cs="Times New Roman"/>
          <w:szCs w:val="28"/>
          <w:shd w:val="clear" w:color="auto" w:fill="FFFFFF"/>
        </w:rPr>
        <w:t>рама Христа Спасителя было подарено през</w:t>
      </w:r>
      <w:r>
        <w:rPr>
          <w:rFonts w:cs="Times New Roman"/>
          <w:szCs w:val="28"/>
          <w:shd w:val="clear" w:color="auto" w:fill="FFFFFF"/>
        </w:rPr>
        <w:t>идентом России</w:t>
      </w:r>
      <w:r w:rsidR="00E37AEE">
        <w:rPr>
          <w:rFonts w:cs="Times New Roman"/>
          <w:szCs w:val="28"/>
          <w:shd w:val="clear" w:color="auto" w:fill="FFFFFF"/>
        </w:rPr>
        <w:t xml:space="preserve"> </w:t>
      </w:r>
      <w:r>
        <w:rPr>
          <w:rFonts w:cs="Times New Roman"/>
          <w:szCs w:val="28"/>
          <w:shd w:val="clear" w:color="auto" w:fill="FFFFFF"/>
        </w:rPr>
        <w:t>В.</w:t>
      </w:r>
      <w:r w:rsidRPr="00B010F7">
        <w:rPr>
          <w:rFonts w:cs="Times New Roman"/>
          <w:szCs w:val="28"/>
          <w:shd w:val="clear" w:color="auto" w:fill="FFFFFF"/>
        </w:rPr>
        <w:t xml:space="preserve">В. Путиным Папе Римскому. </w:t>
      </w:r>
    </w:p>
    <w:p w:rsidR="00FD23CD" w:rsidRPr="00B010F7" w:rsidRDefault="00FD23CD" w:rsidP="00FD23CD">
      <w:pPr>
        <w:spacing w:after="0" w:line="360" w:lineRule="auto"/>
        <w:ind w:firstLine="709"/>
        <w:jc w:val="both"/>
        <w:rPr>
          <w:rFonts w:cs="Times New Roman"/>
          <w:szCs w:val="28"/>
          <w:shd w:val="clear" w:color="auto" w:fill="FFFFFF"/>
        </w:rPr>
      </w:pPr>
      <w:r w:rsidRPr="00B010F7">
        <w:rPr>
          <w:rFonts w:cs="Times New Roman"/>
          <w:szCs w:val="28"/>
        </w:rPr>
        <w:t>ОАО «Торжокские</w:t>
      </w:r>
      <w:r w:rsidR="0047684A">
        <w:rPr>
          <w:rFonts w:cs="Times New Roman"/>
          <w:szCs w:val="28"/>
        </w:rPr>
        <w:t xml:space="preserve"> </w:t>
      </w:r>
      <w:r w:rsidRPr="00B010F7">
        <w:rPr>
          <w:rFonts w:cs="Times New Roman"/>
          <w:szCs w:val="28"/>
        </w:rPr>
        <w:t>Золотошвеи»</w:t>
      </w:r>
      <w:r w:rsidRPr="00B010F7">
        <w:rPr>
          <w:rFonts w:cs="Times New Roman"/>
          <w:szCs w:val="28"/>
          <w:shd w:val="clear" w:color="auto" w:fill="FFFFFF"/>
        </w:rPr>
        <w:t xml:space="preserve"> является визитной</w:t>
      </w:r>
      <w:r w:rsidR="003A648D">
        <w:rPr>
          <w:rFonts w:cs="Times New Roman"/>
          <w:szCs w:val="28"/>
          <w:shd w:val="clear" w:color="auto" w:fill="FFFFFF"/>
        </w:rPr>
        <w:t xml:space="preserve"> карточкой, не только</w:t>
      </w:r>
      <w:r w:rsidRPr="00B010F7">
        <w:rPr>
          <w:rFonts w:cs="Times New Roman"/>
          <w:szCs w:val="28"/>
          <w:shd w:val="clear" w:color="auto" w:fill="FFFFFF"/>
        </w:rPr>
        <w:t xml:space="preserve"> города Торжка, так и всей Тверской области, </w:t>
      </w:r>
      <w:r w:rsidRPr="00B010F7">
        <w:rPr>
          <w:rFonts w:cs="Times New Roman"/>
          <w:szCs w:val="28"/>
        </w:rPr>
        <w:t xml:space="preserve">а выставочный зал </w:t>
      </w:r>
      <w:r w:rsidRPr="00B010F7">
        <w:rPr>
          <w:rFonts w:cs="Times New Roman"/>
          <w:szCs w:val="28"/>
        </w:rPr>
        <w:lastRenderedPageBreak/>
        <w:t>предприятия, где можно ознакомиться с выпускаемой продукцией и увидеть исторические образцы данного вида промысла привлекает, как отечественных, так и зарубежных туристов.</w:t>
      </w:r>
    </w:p>
    <w:p w:rsidR="00FD23CD" w:rsidRPr="00B010F7" w:rsidRDefault="00FD23CD" w:rsidP="00FD23CD">
      <w:pPr>
        <w:spacing w:after="0" w:line="360" w:lineRule="auto"/>
        <w:ind w:firstLine="709"/>
        <w:jc w:val="both"/>
        <w:rPr>
          <w:rFonts w:eastAsia="Times New Roman" w:cs="Times New Roman"/>
          <w:szCs w:val="28"/>
        </w:rPr>
      </w:pPr>
      <w:r w:rsidRPr="00B010F7">
        <w:rPr>
          <w:rFonts w:cs="Times New Roman"/>
          <w:szCs w:val="28"/>
        </w:rPr>
        <w:t>Целью данной курсовой работы является изучение</w:t>
      </w:r>
      <w:r w:rsidRPr="00B010F7">
        <w:rPr>
          <w:rFonts w:eastAsia="Times New Roman" w:cs="Times New Roman"/>
          <w:szCs w:val="28"/>
        </w:rPr>
        <w:t xml:space="preserve"> сувенирного сервиса на примере деятельности предприятия ОАО «Торжокские</w:t>
      </w:r>
      <w:r w:rsidR="0047684A">
        <w:rPr>
          <w:rFonts w:eastAsia="Times New Roman" w:cs="Times New Roman"/>
          <w:szCs w:val="28"/>
        </w:rPr>
        <w:t xml:space="preserve"> </w:t>
      </w:r>
      <w:r w:rsidRPr="00B010F7">
        <w:rPr>
          <w:rFonts w:eastAsia="Times New Roman" w:cs="Times New Roman"/>
          <w:szCs w:val="28"/>
        </w:rPr>
        <w:t>золотошвеи».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Для достижения поставленной цели, необходимо решить ряд исследовательских задач:</w:t>
      </w:r>
    </w:p>
    <w:p w:rsidR="0047684A" w:rsidRPr="0047684A" w:rsidRDefault="00FD23CD" w:rsidP="0047684A">
      <w:pPr>
        <w:numPr>
          <w:ilvl w:val="0"/>
          <w:numId w:val="11"/>
        </w:numPr>
        <w:spacing w:after="0" w:line="360" w:lineRule="auto"/>
        <w:ind w:left="0" w:firstLine="709"/>
        <w:contextualSpacing/>
        <w:jc w:val="both"/>
        <w:rPr>
          <w:rFonts w:cs="Times New Roman"/>
          <w:szCs w:val="28"/>
        </w:rPr>
      </w:pPr>
      <w:r w:rsidRPr="00B010F7">
        <w:rPr>
          <w:rFonts w:cs="Times New Roman"/>
          <w:szCs w:val="28"/>
        </w:rPr>
        <w:t>выявить и проанализировать информационные материалы по теме курсовой работы;</w:t>
      </w:r>
    </w:p>
    <w:p w:rsidR="00FD23CD" w:rsidRPr="00B010F7" w:rsidRDefault="00FD23CD" w:rsidP="00FD23CD">
      <w:pPr>
        <w:numPr>
          <w:ilvl w:val="0"/>
          <w:numId w:val="11"/>
        </w:numPr>
        <w:spacing w:after="0" w:line="360" w:lineRule="auto"/>
        <w:ind w:left="0" w:firstLine="709"/>
        <w:contextualSpacing/>
        <w:jc w:val="both"/>
        <w:rPr>
          <w:rFonts w:cs="Times New Roman"/>
          <w:szCs w:val="28"/>
        </w:rPr>
      </w:pPr>
      <w:r w:rsidRPr="00B010F7">
        <w:rPr>
          <w:rFonts w:cs="Times New Roman"/>
          <w:szCs w:val="28"/>
        </w:rPr>
        <w:t xml:space="preserve">воссоздать историю </w:t>
      </w:r>
      <w:r w:rsidRPr="00B010F7">
        <w:rPr>
          <w:rFonts w:eastAsia="Calibri" w:cs="Times New Roman"/>
          <w:szCs w:val="28"/>
        </w:rPr>
        <w:t>сувенирного сервиса</w:t>
      </w:r>
      <w:r w:rsidRPr="00B010F7">
        <w:rPr>
          <w:rFonts w:cs="Times New Roman"/>
          <w:szCs w:val="28"/>
        </w:rPr>
        <w:t>;</w:t>
      </w:r>
    </w:p>
    <w:p w:rsidR="00FD23CD" w:rsidRPr="00B010F7" w:rsidRDefault="00FD23CD" w:rsidP="00FD23CD">
      <w:pPr>
        <w:numPr>
          <w:ilvl w:val="0"/>
          <w:numId w:val="11"/>
        </w:numPr>
        <w:spacing w:after="0" w:line="360" w:lineRule="auto"/>
        <w:ind w:left="0" w:firstLine="709"/>
        <w:contextualSpacing/>
        <w:jc w:val="both"/>
        <w:rPr>
          <w:rFonts w:cs="Times New Roman"/>
          <w:szCs w:val="28"/>
        </w:rPr>
      </w:pPr>
      <w:r w:rsidRPr="00B010F7">
        <w:rPr>
          <w:rFonts w:cs="Times New Roman"/>
          <w:szCs w:val="28"/>
        </w:rPr>
        <w:t>изучить сущность сувенирного сервиса;</w:t>
      </w:r>
    </w:p>
    <w:p w:rsidR="00FD23CD" w:rsidRPr="00B010F7" w:rsidRDefault="00FD23CD" w:rsidP="00FD23CD">
      <w:pPr>
        <w:numPr>
          <w:ilvl w:val="0"/>
          <w:numId w:val="11"/>
        </w:numPr>
        <w:spacing w:after="0" w:line="360" w:lineRule="auto"/>
        <w:ind w:left="0" w:firstLine="709"/>
        <w:contextualSpacing/>
        <w:jc w:val="both"/>
        <w:rPr>
          <w:rFonts w:cs="Times New Roman"/>
          <w:szCs w:val="28"/>
        </w:rPr>
      </w:pPr>
      <w:r w:rsidRPr="00B010F7">
        <w:rPr>
          <w:rFonts w:cs="Times New Roman"/>
          <w:szCs w:val="28"/>
        </w:rPr>
        <w:t>охарактеризовать</w:t>
      </w:r>
      <w:r w:rsidRPr="00B010F7">
        <w:rPr>
          <w:rFonts w:eastAsia="Calibri" w:cs="Times New Roman"/>
          <w:szCs w:val="28"/>
        </w:rPr>
        <w:t xml:space="preserve"> деятельность предприятия ОАО «Торжокские</w:t>
      </w:r>
      <w:r w:rsidR="0047684A">
        <w:rPr>
          <w:rFonts w:eastAsia="Calibri" w:cs="Times New Roman"/>
          <w:szCs w:val="28"/>
        </w:rPr>
        <w:t xml:space="preserve"> </w:t>
      </w:r>
      <w:r w:rsidRPr="00B010F7">
        <w:rPr>
          <w:rFonts w:eastAsia="Calibri" w:cs="Times New Roman"/>
          <w:szCs w:val="28"/>
        </w:rPr>
        <w:t>золотошвеи»;</w:t>
      </w:r>
    </w:p>
    <w:p w:rsidR="00FD23CD" w:rsidRPr="00B010F7" w:rsidRDefault="00FD23CD" w:rsidP="00FD23CD">
      <w:pPr>
        <w:numPr>
          <w:ilvl w:val="0"/>
          <w:numId w:val="11"/>
        </w:numPr>
        <w:spacing w:after="0" w:line="360" w:lineRule="auto"/>
        <w:ind w:left="0" w:firstLine="709"/>
        <w:contextualSpacing/>
        <w:jc w:val="both"/>
        <w:rPr>
          <w:rFonts w:cs="Times New Roman"/>
          <w:szCs w:val="28"/>
        </w:rPr>
      </w:pPr>
      <w:r>
        <w:rPr>
          <w:rFonts w:cs="Times New Roman"/>
          <w:szCs w:val="28"/>
        </w:rPr>
        <w:t xml:space="preserve">рассмотреть сувенирную </w:t>
      </w:r>
      <w:r>
        <w:rPr>
          <w:rFonts w:eastAsia="Calibri" w:cs="Times New Roman"/>
          <w:szCs w:val="28"/>
        </w:rPr>
        <w:t>продукцию</w:t>
      </w:r>
      <w:r w:rsidRPr="00B010F7">
        <w:rPr>
          <w:rFonts w:eastAsia="Calibri" w:cs="Times New Roman"/>
          <w:szCs w:val="28"/>
        </w:rPr>
        <w:t xml:space="preserve"> предприятия ОАО «Торжокские</w:t>
      </w:r>
      <w:r w:rsidR="0047684A">
        <w:rPr>
          <w:rFonts w:eastAsia="Calibri" w:cs="Times New Roman"/>
          <w:szCs w:val="28"/>
        </w:rPr>
        <w:t xml:space="preserve"> </w:t>
      </w:r>
      <w:r w:rsidRPr="00B010F7">
        <w:rPr>
          <w:rFonts w:eastAsia="Calibri" w:cs="Times New Roman"/>
          <w:szCs w:val="28"/>
        </w:rPr>
        <w:t>золотошвеи».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Для решения поставленной цели использован ряд информационных материалов, которые можно подразделить на следующие группы:</w:t>
      </w:r>
    </w:p>
    <w:p w:rsidR="00FD23CD" w:rsidRPr="00B010F7" w:rsidRDefault="00FD23CD" w:rsidP="00FD23CD">
      <w:pPr>
        <w:numPr>
          <w:ilvl w:val="0"/>
          <w:numId w:val="17"/>
        </w:numPr>
        <w:spacing w:after="0" w:line="360" w:lineRule="auto"/>
        <w:ind w:left="0" w:firstLine="709"/>
        <w:contextualSpacing/>
        <w:jc w:val="both"/>
        <w:rPr>
          <w:rFonts w:cs="Times New Roman"/>
          <w:szCs w:val="28"/>
        </w:rPr>
      </w:pPr>
      <w:r>
        <w:rPr>
          <w:rFonts w:cs="Times New Roman"/>
          <w:szCs w:val="28"/>
        </w:rPr>
        <w:t xml:space="preserve">научные </w:t>
      </w:r>
      <w:r w:rsidRPr="00B010F7">
        <w:rPr>
          <w:rFonts w:cs="Times New Roman"/>
          <w:szCs w:val="28"/>
        </w:rPr>
        <w:t>статьи;</w:t>
      </w:r>
    </w:p>
    <w:p w:rsidR="00FD23CD" w:rsidRPr="00B010F7" w:rsidRDefault="00FD23CD" w:rsidP="00FD23CD">
      <w:pPr>
        <w:numPr>
          <w:ilvl w:val="0"/>
          <w:numId w:val="17"/>
        </w:numPr>
        <w:spacing w:after="0" w:line="360" w:lineRule="auto"/>
        <w:ind w:left="0" w:firstLine="709"/>
        <w:contextualSpacing/>
        <w:jc w:val="both"/>
        <w:rPr>
          <w:rFonts w:cs="Times New Roman"/>
          <w:szCs w:val="28"/>
        </w:rPr>
      </w:pPr>
      <w:r>
        <w:rPr>
          <w:rFonts w:cs="Times New Roman"/>
          <w:szCs w:val="28"/>
        </w:rPr>
        <w:t>материалы периодической печати</w:t>
      </w:r>
      <w:r w:rsidRPr="00B010F7">
        <w:rPr>
          <w:rFonts w:cs="Times New Roman"/>
          <w:szCs w:val="28"/>
        </w:rPr>
        <w:t>;</w:t>
      </w:r>
    </w:p>
    <w:p w:rsidR="00FD23CD" w:rsidRPr="00B010F7" w:rsidRDefault="00FD23CD" w:rsidP="00FD23CD">
      <w:pPr>
        <w:numPr>
          <w:ilvl w:val="0"/>
          <w:numId w:val="17"/>
        </w:numPr>
        <w:spacing w:after="0" w:line="360" w:lineRule="auto"/>
        <w:ind w:left="0" w:firstLine="709"/>
        <w:contextualSpacing/>
        <w:jc w:val="both"/>
        <w:rPr>
          <w:rFonts w:cs="Times New Roman"/>
          <w:szCs w:val="28"/>
        </w:rPr>
      </w:pPr>
      <w:r w:rsidRPr="00B010F7">
        <w:rPr>
          <w:rFonts w:cs="Times New Roman"/>
          <w:szCs w:val="28"/>
        </w:rPr>
        <w:t>справочные издания;</w:t>
      </w:r>
    </w:p>
    <w:p w:rsidR="00FD23CD" w:rsidRDefault="00FD23CD" w:rsidP="00FD23CD">
      <w:pPr>
        <w:numPr>
          <w:ilvl w:val="0"/>
          <w:numId w:val="17"/>
        </w:numPr>
        <w:spacing w:after="0" w:line="360" w:lineRule="auto"/>
        <w:ind w:left="0" w:firstLine="709"/>
        <w:contextualSpacing/>
        <w:jc w:val="both"/>
        <w:rPr>
          <w:rFonts w:cs="Times New Roman"/>
          <w:szCs w:val="28"/>
        </w:rPr>
      </w:pPr>
      <w:r w:rsidRPr="00B010F7">
        <w:rPr>
          <w:rFonts w:cs="Times New Roman"/>
          <w:szCs w:val="28"/>
        </w:rPr>
        <w:t>учебные пособия;</w:t>
      </w:r>
    </w:p>
    <w:p w:rsidR="00FD23CD" w:rsidRDefault="00FD23CD" w:rsidP="00FD23CD">
      <w:pPr>
        <w:numPr>
          <w:ilvl w:val="0"/>
          <w:numId w:val="17"/>
        </w:numPr>
        <w:spacing w:after="0" w:line="360" w:lineRule="auto"/>
        <w:ind w:left="0" w:firstLine="709"/>
        <w:contextualSpacing/>
        <w:jc w:val="both"/>
        <w:rPr>
          <w:rFonts w:cs="Times New Roman"/>
          <w:szCs w:val="28"/>
        </w:rPr>
      </w:pPr>
      <w:r>
        <w:rPr>
          <w:rFonts w:cs="Times New Roman"/>
          <w:szCs w:val="28"/>
        </w:rPr>
        <w:t>материалы музея;</w:t>
      </w:r>
    </w:p>
    <w:p w:rsidR="00261071" w:rsidRPr="00B010F7" w:rsidRDefault="00261071" w:rsidP="00FD23CD">
      <w:pPr>
        <w:numPr>
          <w:ilvl w:val="0"/>
          <w:numId w:val="17"/>
        </w:numPr>
        <w:spacing w:after="0" w:line="360" w:lineRule="auto"/>
        <w:ind w:left="0" w:firstLine="709"/>
        <w:contextualSpacing/>
        <w:jc w:val="both"/>
        <w:rPr>
          <w:rFonts w:cs="Times New Roman"/>
          <w:szCs w:val="28"/>
        </w:rPr>
      </w:pPr>
      <w:r>
        <w:rPr>
          <w:rFonts w:cs="Times New Roman"/>
          <w:szCs w:val="28"/>
        </w:rPr>
        <w:t>материалы официального происхождения;</w:t>
      </w:r>
    </w:p>
    <w:p w:rsidR="00FD23CD" w:rsidRPr="00B010F7" w:rsidRDefault="00FD23CD" w:rsidP="00FD23CD">
      <w:pPr>
        <w:numPr>
          <w:ilvl w:val="0"/>
          <w:numId w:val="12"/>
        </w:numPr>
        <w:spacing w:after="0" w:line="360" w:lineRule="auto"/>
        <w:ind w:left="0" w:firstLine="709"/>
        <w:contextualSpacing/>
        <w:jc w:val="both"/>
        <w:rPr>
          <w:rFonts w:cs="Times New Roman"/>
          <w:szCs w:val="28"/>
        </w:rPr>
      </w:pPr>
      <w:r w:rsidRPr="00B010F7">
        <w:rPr>
          <w:rFonts w:cs="Times New Roman"/>
          <w:szCs w:val="28"/>
        </w:rPr>
        <w:t>ресурсы удалённого доступа.</w:t>
      </w:r>
    </w:p>
    <w:p w:rsidR="00FD23CD" w:rsidRPr="00B010F7" w:rsidRDefault="00FD23CD" w:rsidP="00FD23CD">
      <w:pPr>
        <w:spacing w:after="0" w:line="360" w:lineRule="auto"/>
        <w:ind w:firstLine="709"/>
        <w:jc w:val="both"/>
        <w:rPr>
          <w:rFonts w:cs="Times New Roman"/>
          <w:szCs w:val="28"/>
          <w:shd w:val="clear" w:color="auto" w:fill="FCFCFC"/>
        </w:rPr>
      </w:pPr>
      <w:r w:rsidRPr="00B010F7">
        <w:rPr>
          <w:rFonts w:cs="Times New Roman"/>
          <w:szCs w:val="28"/>
        </w:rPr>
        <w:t>К первой группе относится статья</w:t>
      </w:r>
      <w:r w:rsidR="0047684A">
        <w:rPr>
          <w:rFonts w:cs="Times New Roman"/>
          <w:szCs w:val="28"/>
        </w:rPr>
        <w:t xml:space="preserve"> </w:t>
      </w:r>
      <w:r w:rsidR="003A648D">
        <w:rPr>
          <w:rFonts w:cs="Times New Roman"/>
          <w:szCs w:val="28"/>
          <w:shd w:val="clear" w:color="auto" w:fill="FCFCFC"/>
        </w:rPr>
        <w:t xml:space="preserve">Т. </w:t>
      </w:r>
      <w:r>
        <w:rPr>
          <w:rFonts w:cs="Times New Roman"/>
          <w:szCs w:val="28"/>
          <w:shd w:val="clear" w:color="auto" w:fill="FCFCFC"/>
        </w:rPr>
        <w:t>В. Сидориной</w:t>
      </w:r>
      <w:r w:rsidRPr="00B010F7">
        <w:rPr>
          <w:rFonts w:cs="Times New Roman"/>
          <w:szCs w:val="28"/>
          <w:shd w:val="clear" w:color="auto" w:fill="FCFCFC"/>
        </w:rPr>
        <w:t xml:space="preserve"> «Тенденции развития сувенирной сферы туризма».</w:t>
      </w:r>
      <w:r w:rsidR="00094F84">
        <w:rPr>
          <w:rStyle w:val="a9"/>
          <w:rFonts w:cs="Times New Roman"/>
          <w:szCs w:val="28"/>
          <w:shd w:val="clear" w:color="auto" w:fill="FCFCFC"/>
        </w:rPr>
        <w:footnoteReference w:id="1"/>
      </w:r>
      <w:r w:rsidRPr="00B010F7">
        <w:rPr>
          <w:rFonts w:cs="Times New Roman"/>
          <w:szCs w:val="28"/>
          <w:shd w:val="clear" w:color="auto" w:fill="FCFCFC"/>
        </w:rPr>
        <w:t xml:space="preserve">  Статья рассматривает сувенирную </w:t>
      </w:r>
      <w:r w:rsidRPr="00B010F7">
        <w:rPr>
          <w:rFonts w:cs="Times New Roman"/>
          <w:szCs w:val="28"/>
          <w:shd w:val="clear" w:color="auto" w:fill="FCFCFC"/>
        </w:rPr>
        <w:lastRenderedPageBreak/>
        <w:t>сферу туризма, как психологическую потребность человека окружать себя теми предметами, которые помогают ему не прерывать связь с недавними событиями. Также в статье говориться о значении сувенира как для одного человека, так и для развития региона в целом.</w:t>
      </w:r>
    </w:p>
    <w:p w:rsidR="00FD23CD" w:rsidRDefault="00FD23CD" w:rsidP="00FD23CD">
      <w:pPr>
        <w:spacing w:after="0" w:line="360" w:lineRule="auto"/>
        <w:ind w:firstLine="709"/>
        <w:jc w:val="both"/>
        <w:rPr>
          <w:rFonts w:cs="Times New Roman"/>
          <w:szCs w:val="28"/>
        </w:rPr>
      </w:pPr>
      <w:r w:rsidRPr="00B010F7">
        <w:rPr>
          <w:rFonts w:cs="Times New Roman"/>
          <w:szCs w:val="28"/>
        </w:rPr>
        <w:t>К этой группе так же можно отнести статью Е.Н.Артёмовой  и А.В. Ворониной «Использование сувенирной продукции на промышленных предприятиях как вид рекламной деятельности».</w:t>
      </w:r>
      <w:r w:rsidRPr="00B010F7">
        <w:rPr>
          <w:rFonts w:cs="Times New Roman"/>
          <w:szCs w:val="28"/>
          <w:vertAlign w:val="superscript"/>
        </w:rPr>
        <w:footnoteReference w:id="2"/>
      </w:r>
    </w:p>
    <w:p w:rsidR="00FD23CD" w:rsidRPr="00B010F7" w:rsidRDefault="00FD23CD" w:rsidP="00FD23CD">
      <w:pPr>
        <w:spacing w:after="0" w:line="360" w:lineRule="auto"/>
        <w:ind w:firstLine="709"/>
        <w:jc w:val="both"/>
        <w:rPr>
          <w:rFonts w:cs="Times New Roman"/>
          <w:szCs w:val="28"/>
        </w:rPr>
      </w:pPr>
      <w:r w:rsidRPr="00B010F7">
        <w:rPr>
          <w:rFonts w:cs="Times New Roman"/>
          <w:color w:val="000000"/>
          <w:szCs w:val="28"/>
        </w:rPr>
        <w:t xml:space="preserve"> В статье</w:t>
      </w:r>
      <w:r w:rsidR="0047684A">
        <w:rPr>
          <w:rFonts w:cs="Times New Roman"/>
          <w:color w:val="000000"/>
          <w:szCs w:val="28"/>
        </w:rPr>
        <w:t xml:space="preserve"> </w:t>
      </w:r>
      <w:r>
        <w:rPr>
          <w:rFonts w:cs="Times New Roman"/>
          <w:szCs w:val="28"/>
          <w:lang w:eastAsia="en-US"/>
        </w:rPr>
        <w:t>М.А.</w:t>
      </w:r>
      <w:r w:rsidR="0047684A">
        <w:rPr>
          <w:rFonts w:cs="Times New Roman"/>
          <w:szCs w:val="28"/>
          <w:lang w:eastAsia="en-US"/>
        </w:rPr>
        <w:t xml:space="preserve"> </w:t>
      </w:r>
      <w:r w:rsidRPr="00B010F7">
        <w:rPr>
          <w:rFonts w:cs="Times New Roman"/>
          <w:szCs w:val="28"/>
          <w:lang w:eastAsia="en-US"/>
        </w:rPr>
        <w:t>Жучкова и А.В. Рыбачек «Сувениры как вид рекламной коммуникации»</w:t>
      </w:r>
      <w:r w:rsidRPr="00B010F7">
        <w:rPr>
          <w:rFonts w:cs="Times New Roman"/>
          <w:szCs w:val="28"/>
          <w:vertAlign w:val="superscript"/>
          <w:lang w:eastAsia="en-US"/>
        </w:rPr>
        <w:footnoteReference w:id="3"/>
      </w:r>
      <w:r w:rsidRPr="00B010F7">
        <w:rPr>
          <w:rFonts w:cs="Times New Roman"/>
          <w:szCs w:val="28"/>
          <w:lang w:eastAsia="en-US"/>
        </w:rPr>
        <w:t xml:space="preserve"> авторы пишут об истории рекламного сувенира,  приводят классификацию сувенира </w:t>
      </w:r>
      <w:r w:rsidRPr="00B010F7">
        <w:rPr>
          <w:rFonts w:cs="Times New Roman"/>
          <w:szCs w:val="28"/>
        </w:rPr>
        <w:t>с точки зрения функциональной принадлежности, а также говорят о нём, как о средстве создания в рекламных целях позитивного впечатления о рекламируемом объекте.</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К группе периодической печати можно отнести статью О. Вахитова  «Сувенир как полноценный способ коммуникации»</w:t>
      </w:r>
      <w:r w:rsidRPr="00B010F7">
        <w:rPr>
          <w:rFonts w:cs="Times New Roman"/>
          <w:szCs w:val="28"/>
          <w:vertAlign w:val="superscript"/>
        </w:rPr>
        <w:footnoteReference w:id="4"/>
      </w:r>
      <w:r w:rsidRPr="00B010F7">
        <w:rPr>
          <w:rFonts w:cs="Times New Roman"/>
          <w:szCs w:val="28"/>
        </w:rPr>
        <w:t xml:space="preserve"> в журнале </w:t>
      </w:r>
      <w:r w:rsidR="003A648D">
        <w:rPr>
          <w:rFonts w:cs="Times New Roman"/>
          <w:szCs w:val="28"/>
        </w:rPr>
        <w:t>«</w:t>
      </w:r>
      <w:r w:rsidRPr="00B010F7">
        <w:rPr>
          <w:rFonts w:cs="Times New Roman"/>
          <w:szCs w:val="28"/>
        </w:rPr>
        <w:t>Сувенирка</w:t>
      </w:r>
      <w:r w:rsidR="003A648D">
        <w:rPr>
          <w:rFonts w:cs="Times New Roman"/>
          <w:szCs w:val="28"/>
        </w:rPr>
        <w:t>»</w:t>
      </w:r>
      <w:r w:rsidRPr="00B010F7">
        <w:rPr>
          <w:rFonts w:cs="Times New Roman"/>
          <w:szCs w:val="28"/>
        </w:rPr>
        <w:t>.  В этой статье автор изучил основное значение фирменного стиля, как сувенирной продукции и рассмотрел современное состояние рынка сувенирной продукции.</w:t>
      </w:r>
    </w:p>
    <w:p w:rsidR="00396D5A" w:rsidRDefault="00FD23CD" w:rsidP="00094F84">
      <w:pPr>
        <w:spacing w:after="0" w:line="360" w:lineRule="auto"/>
        <w:ind w:firstLine="709"/>
        <w:jc w:val="both"/>
        <w:rPr>
          <w:rFonts w:cs="Times New Roman"/>
          <w:szCs w:val="28"/>
        </w:rPr>
      </w:pPr>
      <w:r w:rsidRPr="00B010F7">
        <w:rPr>
          <w:rFonts w:cs="Times New Roman"/>
          <w:szCs w:val="28"/>
        </w:rPr>
        <w:t>В каталоге « Новоторжское искусство золотой нити»</w:t>
      </w:r>
      <w:r w:rsidRPr="00B010F7">
        <w:rPr>
          <w:rFonts w:cs="Times New Roman"/>
          <w:szCs w:val="28"/>
          <w:vertAlign w:val="superscript"/>
        </w:rPr>
        <w:footnoteReference w:id="5"/>
      </w:r>
      <w:r w:rsidRPr="00B010F7">
        <w:rPr>
          <w:rFonts w:cs="Times New Roman"/>
          <w:szCs w:val="28"/>
        </w:rPr>
        <w:t xml:space="preserve"> можно увидеть  брендовые вещи марки «TiZetta» 2018 года. Так же в каталоге предоставлена информация об участии Торжокских</w:t>
      </w:r>
      <w:r w:rsidR="0047684A">
        <w:rPr>
          <w:rFonts w:cs="Times New Roman"/>
          <w:szCs w:val="28"/>
        </w:rPr>
        <w:t xml:space="preserve"> </w:t>
      </w:r>
      <w:r w:rsidRPr="00B010F7">
        <w:rPr>
          <w:rFonts w:cs="Times New Roman"/>
          <w:szCs w:val="28"/>
        </w:rPr>
        <w:t>золотошвей в различных модных показах.</w:t>
      </w:r>
    </w:p>
    <w:p w:rsidR="00FD23CD" w:rsidRPr="00B010F7" w:rsidRDefault="00FD23CD" w:rsidP="00094F84">
      <w:pPr>
        <w:spacing w:after="0" w:line="360" w:lineRule="auto"/>
        <w:ind w:firstLine="709"/>
        <w:jc w:val="both"/>
        <w:rPr>
          <w:rFonts w:cs="Times New Roman"/>
          <w:szCs w:val="28"/>
        </w:rPr>
      </w:pPr>
      <w:r w:rsidRPr="00B010F7">
        <w:rPr>
          <w:rFonts w:cs="Times New Roman"/>
          <w:szCs w:val="28"/>
        </w:rPr>
        <w:lastRenderedPageBreak/>
        <w:t>К справочным изданиям можно отнести «</w:t>
      </w:r>
      <w:r w:rsidRPr="00B010F7">
        <w:rPr>
          <w:rFonts w:cs="Times New Roman"/>
          <w:iCs/>
          <w:szCs w:val="28"/>
        </w:rPr>
        <w:t>Толковый словарь русского языка: 80 000 слов и фразеологических выражений»</w:t>
      </w:r>
      <w:r w:rsidRPr="00B010F7">
        <w:rPr>
          <w:rFonts w:cs="Times New Roman"/>
          <w:iCs/>
          <w:szCs w:val="28"/>
          <w:vertAlign w:val="superscript"/>
        </w:rPr>
        <w:footnoteReference w:id="6"/>
      </w:r>
      <w:r w:rsidRPr="00B010F7">
        <w:rPr>
          <w:rFonts w:cs="Times New Roman"/>
          <w:iCs/>
          <w:szCs w:val="28"/>
        </w:rPr>
        <w:t xml:space="preserve"> С. И</w:t>
      </w:r>
      <w:r>
        <w:rPr>
          <w:rFonts w:cs="Times New Roman"/>
          <w:iCs/>
          <w:szCs w:val="28"/>
        </w:rPr>
        <w:t>.</w:t>
      </w:r>
      <w:r w:rsidRPr="00B010F7">
        <w:rPr>
          <w:rFonts w:cs="Times New Roman"/>
          <w:iCs/>
          <w:szCs w:val="28"/>
        </w:rPr>
        <w:t xml:space="preserve"> Ожегова</w:t>
      </w:r>
      <w:r w:rsidR="003A648D">
        <w:rPr>
          <w:rFonts w:cs="Times New Roman"/>
          <w:iCs/>
          <w:szCs w:val="28"/>
        </w:rPr>
        <w:t xml:space="preserve"> и</w:t>
      </w:r>
      <w:r w:rsidRPr="00B010F7">
        <w:rPr>
          <w:rFonts w:cs="Times New Roman"/>
          <w:iCs/>
          <w:szCs w:val="28"/>
        </w:rPr>
        <w:t xml:space="preserve"> Н. Ю. </w:t>
      </w:r>
      <w:r>
        <w:rPr>
          <w:rFonts w:cs="Times New Roman"/>
          <w:iCs/>
          <w:szCs w:val="28"/>
        </w:rPr>
        <w:t xml:space="preserve">Шведовой. </w:t>
      </w:r>
      <w:r w:rsidRPr="00B010F7">
        <w:rPr>
          <w:rFonts w:cs="Times New Roman"/>
          <w:color w:val="000000"/>
          <w:szCs w:val="28"/>
          <w:shd w:val="clear" w:color="auto" w:fill="FFFFFF"/>
        </w:rPr>
        <w:t>Слова и фразеологизмы, находящиеся в словаре, относятся как общелитературной русской лексике, так и  к специальным сферам языка. Словарная статья включает толкование значения, характеристику строения многозначного слова, примеры употребления, сведения о сочетаемости слова, грамматические характеристики сл</w:t>
      </w:r>
      <w:r w:rsidR="003A648D">
        <w:rPr>
          <w:rFonts w:cs="Times New Roman"/>
          <w:color w:val="000000"/>
          <w:szCs w:val="28"/>
          <w:shd w:val="clear" w:color="auto" w:fill="FFFFFF"/>
        </w:rPr>
        <w:t>ова,</w:t>
      </w:r>
      <w:r w:rsidRPr="00B010F7">
        <w:rPr>
          <w:rFonts w:cs="Times New Roman"/>
          <w:color w:val="000000"/>
          <w:szCs w:val="28"/>
          <w:shd w:val="clear" w:color="auto" w:fill="FFFFFF"/>
        </w:rPr>
        <w:t xml:space="preserve"> в словаре по теме курсовой работы можно найти определение понятия «сувенир».</w:t>
      </w:r>
    </w:p>
    <w:p w:rsidR="00FD23CD" w:rsidRPr="00B010F7" w:rsidRDefault="00FD23CD" w:rsidP="00FD23CD">
      <w:pPr>
        <w:spacing w:after="0" w:line="360" w:lineRule="auto"/>
        <w:ind w:firstLine="709"/>
        <w:jc w:val="both"/>
        <w:rPr>
          <w:rFonts w:cs="Times New Roman"/>
          <w:iCs/>
          <w:szCs w:val="28"/>
        </w:rPr>
      </w:pPr>
      <w:r w:rsidRPr="00B010F7">
        <w:rPr>
          <w:rFonts w:eastAsia="Times New Roman" w:cs="Times New Roman"/>
          <w:szCs w:val="28"/>
        </w:rPr>
        <w:t xml:space="preserve">К группе учебных пособий относится </w:t>
      </w:r>
      <w:r w:rsidRPr="00B010F7">
        <w:rPr>
          <w:rFonts w:cs="Times New Roman"/>
          <w:iCs/>
          <w:szCs w:val="28"/>
        </w:rPr>
        <w:t>Информационно-методический сборник для специалистов декоративно-прикл</w:t>
      </w:r>
      <w:r>
        <w:rPr>
          <w:rFonts w:cs="Times New Roman"/>
          <w:iCs/>
          <w:szCs w:val="28"/>
        </w:rPr>
        <w:t>адного искусства А.В.Ларионова и</w:t>
      </w:r>
      <w:r w:rsidR="00E37AEE">
        <w:rPr>
          <w:rFonts w:cs="Times New Roman"/>
          <w:iCs/>
          <w:szCs w:val="28"/>
        </w:rPr>
        <w:t xml:space="preserve"> </w:t>
      </w:r>
      <w:r>
        <w:rPr>
          <w:rFonts w:cs="Times New Roman"/>
          <w:iCs/>
          <w:szCs w:val="28"/>
        </w:rPr>
        <w:t xml:space="preserve">Е. Г. </w:t>
      </w:r>
      <w:r w:rsidRPr="00B010F7">
        <w:rPr>
          <w:rFonts w:cs="Times New Roman"/>
          <w:iCs/>
          <w:szCs w:val="28"/>
        </w:rPr>
        <w:t>Шашуловской «Что такое сувенир?».</w:t>
      </w:r>
      <w:r w:rsidRPr="00B010F7">
        <w:rPr>
          <w:rFonts w:cs="Times New Roman"/>
          <w:iCs/>
          <w:szCs w:val="28"/>
          <w:vertAlign w:val="superscript"/>
        </w:rPr>
        <w:footnoteReference w:id="7"/>
      </w:r>
      <w:r w:rsidRPr="00B010F7">
        <w:rPr>
          <w:rFonts w:cs="Times New Roman"/>
          <w:iCs/>
          <w:szCs w:val="28"/>
        </w:rPr>
        <w:t xml:space="preserve"> В сборнике можно найти историю происхождения сувенира, различные классификации сувениров, информацию об традиционных русских и донских сувенирах,  а также о народных донских мастерах.</w:t>
      </w:r>
    </w:p>
    <w:p w:rsidR="00FD23CD" w:rsidRPr="00B010F7" w:rsidRDefault="00FD23CD" w:rsidP="00FD23CD">
      <w:pPr>
        <w:spacing w:after="0" w:line="360" w:lineRule="auto"/>
        <w:ind w:firstLine="709"/>
        <w:jc w:val="both"/>
        <w:rPr>
          <w:rFonts w:cs="Times New Roman"/>
          <w:color w:val="000000"/>
          <w:szCs w:val="28"/>
          <w:shd w:val="clear" w:color="auto" w:fill="FFFFFF"/>
        </w:rPr>
      </w:pPr>
      <w:r>
        <w:rPr>
          <w:rFonts w:cs="Times New Roman"/>
          <w:iCs/>
          <w:szCs w:val="28"/>
        </w:rPr>
        <w:t>Научный</w:t>
      </w:r>
      <w:r w:rsidRPr="00B010F7">
        <w:rPr>
          <w:rFonts w:cs="Times New Roman"/>
          <w:iCs/>
          <w:szCs w:val="28"/>
        </w:rPr>
        <w:t xml:space="preserve"> интерес представляет труд </w:t>
      </w:r>
      <w:r>
        <w:rPr>
          <w:rFonts w:cs="Times New Roman"/>
          <w:iCs/>
          <w:szCs w:val="28"/>
        </w:rPr>
        <w:t xml:space="preserve">Р. А. </w:t>
      </w:r>
      <w:r w:rsidRPr="00B010F7">
        <w:rPr>
          <w:rFonts w:cs="Times New Roman"/>
          <w:iCs/>
          <w:szCs w:val="28"/>
        </w:rPr>
        <w:t>Бардиной «Изделия народных художественных промыслов и сувениры (товароведение и организация торговли)».</w:t>
      </w:r>
      <w:r w:rsidRPr="00B010F7">
        <w:rPr>
          <w:rFonts w:cs="Times New Roman"/>
          <w:color w:val="000000"/>
          <w:szCs w:val="28"/>
          <w:shd w:val="clear" w:color="auto" w:fill="FFFFFF"/>
          <w:vertAlign w:val="superscript"/>
        </w:rPr>
        <w:footnoteReference w:id="8"/>
      </w:r>
      <w:r w:rsidRPr="00B010F7">
        <w:rPr>
          <w:rFonts w:cs="Times New Roman"/>
          <w:color w:val="000000"/>
          <w:szCs w:val="28"/>
          <w:shd w:val="clear" w:color="auto" w:fill="FFFFFF"/>
        </w:rPr>
        <w:t>В нём изложена история развития художественных промысло</w:t>
      </w:r>
      <w:r>
        <w:rPr>
          <w:rFonts w:cs="Times New Roman"/>
          <w:color w:val="000000"/>
          <w:szCs w:val="28"/>
          <w:shd w:val="clear" w:color="auto" w:fill="FFFFFF"/>
        </w:rPr>
        <w:t>в и производства сувениров. Здесь же предложена</w:t>
      </w:r>
      <w:r w:rsidRPr="00B010F7">
        <w:rPr>
          <w:rFonts w:cs="Times New Roman"/>
          <w:color w:val="000000"/>
          <w:szCs w:val="28"/>
          <w:shd w:val="clear" w:color="auto" w:fill="FFFFFF"/>
        </w:rPr>
        <w:t xml:space="preserve"> классификация и ассортимент изделий народных промыслов, описаны материалы для их изготовления. Рассказано об организации и формах торговли этой группой товаров, а так же </w:t>
      </w:r>
      <w:r w:rsidRPr="00B010F7">
        <w:rPr>
          <w:rFonts w:cs="Times New Roman"/>
          <w:color w:val="000000"/>
          <w:szCs w:val="28"/>
        </w:rPr>
        <w:t>даны</w:t>
      </w:r>
      <w:r w:rsidRPr="00B010F7">
        <w:rPr>
          <w:rFonts w:cs="Times New Roman"/>
          <w:color w:val="000000"/>
          <w:szCs w:val="28"/>
          <w:shd w:val="clear" w:color="auto" w:fill="FFFFFF"/>
        </w:rPr>
        <w:t xml:space="preserve"> материалы по размещению художественных промыслов, производству изделий народных художественных промыслов в союзных и автономных республиках.</w:t>
      </w:r>
    </w:p>
    <w:p w:rsidR="0036306C" w:rsidRDefault="003A648D" w:rsidP="007F7F3A">
      <w:pPr>
        <w:spacing w:after="0" w:line="360" w:lineRule="auto"/>
        <w:ind w:firstLine="709"/>
        <w:jc w:val="both"/>
        <w:rPr>
          <w:rFonts w:cs="Times New Roman"/>
          <w:iCs/>
          <w:color w:val="000000"/>
          <w:szCs w:val="28"/>
          <w:shd w:val="clear" w:color="auto" w:fill="FFFFFF"/>
        </w:rPr>
      </w:pPr>
      <w:r>
        <w:rPr>
          <w:rFonts w:cs="Times New Roman"/>
          <w:iCs/>
          <w:color w:val="000000"/>
          <w:szCs w:val="28"/>
          <w:shd w:val="clear" w:color="auto" w:fill="FFFFFF"/>
        </w:rPr>
        <w:t>Торжокский историко-</w:t>
      </w:r>
      <w:r w:rsidR="0036306C">
        <w:rPr>
          <w:rFonts w:cs="Times New Roman"/>
          <w:iCs/>
          <w:color w:val="000000"/>
          <w:szCs w:val="28"/>
          <w:shd w:val="clear" w:color="auto" w:fill="FFFFFF"/>
        </w:rPr>
        <w:t>этнографический</w:t>
      </w:r>
      <w:r w:rsidR="0036306C" w:rsidRPr="00B010F7">
        <w:rPr>
          <w:rFonts w:cs="Times New Roman"/>
          <w:iCs/>
          <w:color w:val="000000"/>
          <w:szCs w:val="28"/>
          <w:shd w:val="clear" w:color="auto" w:fill="FFFFFF"/>
        </w:rPr>
        <w:t xml:space="preserve"> му</w:t>
      </w:r>
      <w:r w:rsidR="003B3467">
        <w:rPr>
          <w:rFonts w:cs="Times New Roman"/>
          <w:iCs/>
          <w:color w:val="000000"/>
          <w:szCs w:val="28"/>
          <w:shd w:val="clear" w:color="auto" w:fill="FFFFFF"/>
        </w:rPr>
        <w:t xml:space="preserve">зей </w:t>
      </w:r>
      <w:r w:rsidR="0036306C">
        <w:rPr>
          <w:rFonts w:cs="Times New Roman"/>
          <w:iCs/>
          <w:color w:val="000000"/>
          <w:szCs w:val="28"/>
          <w:shd w:val="clear" w:color="auto" w:fill="FFFFFF"/>
        </w:rPr>
        <w:t>подгото</w:t>
      </w:r>
      <w:r w:rsidR="0036306C" w:rsidRPr="00B010F7">
        <w:rPr>
          <w:rFonts w:cs="Times New Roman"/>
          <w:iCs/>
          <w:color w:val="000000"/>
          <w:szCs w:val="28"/>
          <w:shd w:val="clear" w:color="auto" w:fill="FFFFFF"/>
        </w:rPr>
        <w:t>в</w:t>
      </w:r>
      <w:r w:rsidR="003B3467">
        <w:rPr>
          <w:rFonts w:cs="Times New Roman"/>
          <w:iCs/>
          <w:color w:val="000000"/>
          <w:szCs w:val="28"/>
          <w:shd w:val="clear" w:color="auto" w:fill="FFFFFF"/>
        </w:rPr>
        <w:t xml:space="preserve">ил </w:t>
      </w:r>
      <w:r w:rsidR="0036306C">
        <w:rPr>
          <w:rFonts w:cs="Times New Roman"/>
          <w:iCs/>
          <w:color w:val="000000"/>
          <w:szCs w:val="28"/>
          <w:shd w:val="clear" w:color="auto" w:fill="FFFFFF"/>
        </w:rPr>
        <w:t xml:space="preserve">труд, посвящённый золотному искусству. </w:t>
      </w:r>
      <w:r w:rsidR="0036306C" w:rsidRPr="00B010F7">
        <w:rPr>
          <w:rFonts w:cs="Times New Roman"/>
          <w:iCs/>
          <w:color w:val="000000"/>
          <w:szCs w:val="28"/>
          <w:shd w:val="clear" w:color="auto" w:fill="FFFFFF"/>
        </w:rPr>
        <w:t xml:space="preserve">В работе «Русское золотошвейное </w:t>
      </w:r>
      <w:r w:rsidR="0036306C" w:rsidRPr="00B010F7">
        <w:rPr>
          <w:rFonts w:cs="Times New Roman"/>
          <w:iCs/>
          <w:color w:val="000000"/>
          <w:szCs w:val="28"/>
          <w:shd w:val="clear" w:color="auto" w:fill="FFFFFF"/>
        </w:rPr>
        <w:lastRenderedPageBreak/>
        <w:t>искусство»,</w:t>
      </w:r>
      <w:r w:rsidR="0036306C" w:rsidRPr="00B010F7">
        <w:rPr>
          <w:rFonts w:cs="Times New Roman"/>
          <w:iCs/>
          <w:color w:val="000000"/>
          <w:szCs w:val="28"/>
          <w:shd w:val="clear" w:color="auto" w:fill="FFFFFF"/>
          <w:vertAlign w:val="superscript"/>
        </w:rPr>
        <w:footnoteReference w:id="9"/>
      </w:r>
      <w:r w:rsidR="0036306C" w:rsidRPr="00B010F7">
        <w:rPr>
          <w:rFonts w:cs="Times New Roman"/>
          <w:iCs/>
          <w:color w:val="000000"/>
          <w:szCs w:val="28"/>
          <w:shd w:val="clear" w:color="auto" w:fill="FFFFFF"/>
        </w:rPr>
        <w:t>рассказывается об истории золотного промысла, начиная от</w:t>
      </w:r>
      <w:r w:rsidR="0036306C">
        <w:rPr>
          <w:rFonts w:cs="Times New Roman"/>
          <w:iCs/>
          <w:color w:val="000000"/>
          <w:szCs w:val="28"/>
          <w:shd w:val="clear" w:color="auto" w:fill="FFFFFF"/>
        </w:rPr>
        <w:t xml:space="preserve"> его основания и заканчивая наши</w:t>
      </w:r>
      <w:r w:rsidR="0036306C" w:rsidRPr="00B010F7">
        <w:rPr>
          <w:rFonts w:cs="Times New Roman"/>
          <w:iCs/>
          <w:color w:val="000000"/>
          <w:szCs w:val="28"/>
          <w:shd w:val="clear" w:color="auto" w:fill="FFFFFF"/>
        </w:rPr>
        <w:t xml:space="preserve">м временем. Из него можно узнать о традициях золотного шитья, характерных узорах и орнаментах, а также о городе Торжке как о центре современного искусства золотой вышивки. </w:t>
      </w:r>
    </w:p>
    <w:p w:rsidR="003B3467" w:rsidRDefault="003B3467" w:rsidP="007F7F3A">
      <w:pPr>
        <w:spacing w:after="0" w:line="360" w:lineRule="auto"/>
        <w:ind w:firstLine="709"/>
        <w:jc w:val="both"/>
        <w:rPr>
          <w:rFonts w:cs="Times New Roman"/>
          <w:bCs/>
          <w:szCs w:val="28"/>
        </w:rPr>
      </w:pPr>
      <w:r>
        <w:rPr>
          <w:rFonts w:cs="Times New Roman"/>
          <w:iCs/>
          <w:color w:val="000000"/>
          <w:szCs w:val="28"/>
          <w:shd w:val="clear" w:color="auto" w:fill="FFFFFF"/>
        </w:rPr>
        <w:t>Кро</w:t>
      </w:r>
      <w:r w:rsidR="007F7F3A">
        <w:rPr>
          <w:rFonts w:cs="Times New Roman"/>
          <w:iCs/>
          <w:color w:val="000000"/>
          <w:szCs w:val="28"/>
          <w:shd w:val="clear" w:color="auto" w:fill="FFFFFF"/>
        </w:rPr>
        <w:t>ме</w:t>
      </w:r>
      <w:r w:rsidR="003A648D">
        <w:rPr>
          <w:rFonts w:cs="Times New Roman"/>
          <w:iCs/>
          <w:color w:val="000000"/>
          <w:szCs w:val="28"/>
          <w:shd w:val="clear" w:color="auto" w:fill="FFFFFF"/>
        </w:rPr>
        <w:t xml:space="preserve"> того в работе привлечен</w:t>
      </w:r>
      <w:r w:rsidR="007F7F3A">
        <w:rPr>
          <w:rFonts w:cs="Times New Roman"/>
          <w:iCs/>
          <w:color w:val="000000"/>
          <w:szCs w:val="28"/>
          <w:shd w:val="clear" w:color="auto" w:fill="FFFFFF"/>
        </w:rPr>
        <w:t xml:space="preserve"> Закон </w:t>
      </w:r>
      <w:r w:rsidR="007F7F3A" w:rsidRPr="007D7E48">
        <w:rPr>
          <w:rFonts w:cs="Times New Roman"/>
          <w:bCs/>
          <w:szCs w:val="28"/>
        </w:rPr>
        <w:t>«О защите прав потребителей</w:t>
      </w:r>
      <w:r w:rsidR="007F7F3A">
        <w:rPr>
          <w:rFonts w:cs="Times New Roman"/>
          <w:bCs/>
          <w:szCs w:val="28"/>
        </w:rPr>
        <w:t>».</w:t>
      </w:r>
      <w:r w:rsidR="007F7F3A">
        <w:rPr>
          <w:rStyle w:val="a9"/>
          <w:rFonts w:cs="Times New Roman"/>
          <w:bCs/>
          <w:szCs w:val="28"/>
        </w:rPr>
        <w:footnoteReference w:id="10"/>
      </w:r>
      <w:r w:rsidR="007F7F3A">
        <w:t xml:space="preserve">Это </w:t>
      </w:r>
      <w:r w:rsidR="007F7F3A">
        <w:rPr>
          <w:rFonts w:cs="Times New Roman"/>
          <w:bCs/>
          <w:szCs w:val="28"/>
        </w:rPr>
        <w:t>закон Российской Федерации, который</w:t>
      </w:r>
      <w:r w:rsidR="007F7F3A" w:rsidRPr="007F7F3A">
        <w:rPr>
          <w:rFonts w:cs="Times New Roman"/>
          <w:bCs/>
          <w:szCs w:val="28"/>
        </w:rPr>
        <w:t xml:space="preserve"> устанавлива</w:t>
      </w:r>
      <w:r w:rsidR="007F7F3A">
        <w:rPr>
          <w:rFonts w:cs="Times New Roman"/>
          <w:bCs/>
          <w:szCs w:val="28"/>
        </w:rPr>
        <w:t>ет</w:t>
      </w:r>
      <w:r w:rsidR="007F7F3A" w:rsidRPr="007F7F3A">
        <w:rPr>
          <w:rFonts w:cs="Times New Roman"/>
          <w:bCs/>
          <w:szCs w:val="28"/>
        </w:rPr>
        <w:t xml:space="preserve"> права потребителей на приобретение товаров надлежащего качества и безопасных для жизни</w:t>
      </w:r>
      <w:r w:rsidR="007F7F3A">
        <w:rPr>
          <w:rFonts w:cs="Times New Roman"/>
          <w:bCs/>
          <w:szCs w:val="28"/>
        </w:rPr>
        <w:t xml:space="preserve"> и </w:t>
      </w:r>
      <w:r w:rsidR="007F7F3A" w:rsidRPr="007F7F3A">
        <w:rPr>
          <w:rFonts w:cs="Times New Roman"/>
          <w:bCs/>
          <w:szCs w:val="28"/>
        </w:rPr>
        <w:t xml:space="preserve"> здоровья</w:t>
      </w:r>
      <w:r w:rsidR="007F7F3A">
        <w:rPr>
          <w:rFonts w:cs="Times New Roman"/>
          <w:bCs/>
          <w:szCs w:val="28"/>
        </w:rPr>
        <w:t xml:space="preserve">. Он защищает права потребителей и определяет средства реализации их прав. </w:t>
      </w:r>
    </w:p>
    <w:p w:rsidR="00E37AEE" w:rsidRPr="007F7F3A" w:rsidRDefault="00E37AEE" w:rsidP="007F7F3A">
      <w:pPr>
        <w:spacing w:after="0" w:line="360" w:lineRule="auto"/>
        <w:ind w:firstLine="709"/>
        <w:jc w:val="both"/>
        <w:rPr>
          <w:bCs/>
          <w:color w:val="1F1F1F"/>
          <w:szCs w:val="28"/>
        </w:rPr>
      </w:pPr>
      <w:r>
        <w:rPr>
          <w:rFonts w:cs="Times New Roman"/>
          <w:bCs/>
          <w:szCs w:val="28"/>
        </w:rPr>
        <w:t xml:space="preserve">Так же к документам официального издания можно отнести </w:t>
      </w:r>
      <w:r w:rsidRPr="00E37AEE">
        <w:rPr>
          <w:rFonts w:cs="Times New Roman"/>
          <w:bCs/>
          <w:szCs w:val="28"/>
        </w:rPr>
        <w:t>Ф</w:t>
      </w:r>
      <w:r>
        <w:rPr>
          <w:rFonts w:cs="Times New Roman"/>
          <w:bCs/>
          <w:szCs w:val="28"/>
        </w:rPr>
        <w:t>е</w:t>
      </w:r>
      <w:r w:rsidRPr="00E37AEE">
        <w:rPr>
          <w:rFonts w:cs="Times New Roman"/>
          <w:bCs/>
          <w:szCs w:val="28"/>
        </w:rPr>
        <w:t>деральный Закон «О развитии малого и</w:t>
      </w:r>
      <w:r>
        <w:rPr>
          <w:rFonts w:cs="Times New Roman"/>
          <w:bCs/>
          <w:szCs w:val="28"/>
        </w:rPr>
        <w:t xml:space="preserve"> </w:t>
      </w:r>
      <w:r w:rsidRPr="00E37AEE">
        <w:rPr>
          <w:rFonts w:cs="Times New Roman"/>
          <w:bCs/>
          <w:szCs w:val="28"/>
        </w:rPr>
        <w:t>среднего предпринимательства в Российской Федерации».</w:t>
      </w:r>
      <w:r>
        <w:rPr>
          <w:rStyle w:val="a9"/>
          <w:rFonts w:cs="Times New Roman"/>
          <w:bCs/>
          <w:szCs w:val="28"/>
        </w:rPr>
        <w:footnoteReference w:id="11"/>
      </w:r>
      <w:r w:rsidR="00C34107" w:rsidRPr="00C34107">
        <w:t xml:space="preserve"> </w:t>
      </w:r>
      <w:r w:rsidR="00C34107">
        <w:t>Э</w:t>
      </w:r>
      <w:r w:rsidR="00C34107">
        <w:rPr>
          <w:rFonts w:cs="Times New Roman"/>
          <w:bCs/>
          <w:szCs w:val="28"/>
        </w:rPr>
        <w:t xml:space="preserve">тот закон регулирует отношения </w:t>
      </w:r>
      <w:r w:rsidR="00C34107" w:rsidRPr="00C34107">
        <w:rPr>
          <w:rFonts w:cs="Times New Roman"/>
          <w:bCs/>
          <w:szCs w:val="28"/>
        </w:rPr>
        <w:t>между юридическими лицами, физическими лицами, органами государственной власти</w:t>
      </w:r>
      <w:r w:rsidR="00C34107">
        <w:rPr>
          <w:rFonts w:cs="Times New Roman"/>
          <w:bCs/>
          <w:szCs w:val="28"/>
        </w:rPr>
        <w:t xml:space="preserve"> и</w:t>
      </w:r>
      <w:r w:rsidR="00C34107" w:rsidRPr="00C34107">
        <w:rPr>
          <w:rFonts w:cs="Times New Roman"/>
          <w:bCs/>
          <w:szCs w:val="28"/>
        </w:rPr>
        <w:t xml:space="preserve"> </w:t>
      </w:r>
      <w:r w:rsidR="00C34107">
        <w:rPr>
          <w:rFonts w:cs="Times New Roman"/>
          <w:bCs/>
          <w:szCs w:val="28"/>
        </w:rPr>
        <w:t xml:space="preserve">власти </w:t>
      </w:r>
      <w:r w:rsidR="00C34107" w:rsidRPr="00C34107">
        <w:rPr>
          <w:rFonts w:cs="Times New Roman"/>
          <w:bCs/>
          <w:szCs w:val="28"/>
        </w:rPr>
        <w:t>субъектов Р</w:t>
      </w:r>
      <w:r w:rsidR="00C34107">
        <w:rPr>
          <w:rFonts w:cs="Times New Roman"/>
          <w:bCs/>
          <w:szCs w:val="28"/>
        </w:rPr>
        <w:t xml:space="preserve">Ф </w:t>
      </w:r>
      <w:r w:rsidR="00C34107" w:rsidRPr="00C34107">
        <w:rPr>
          <w:rFonts w:cs="Times New Roman"/>
          <w:bCs/>
          <w:szCs w:val="28"/>
        </w:rPr>
        <w:t xml:space="preserve">в сфере развития малого и среднего предпринимательства, </w:t>
      </w:r>
      <w:r w:rsidR="00C34107">
        <w:rPr>
          <w:rFonts w:cs="Times New Roman"/>
          <w:bCs/>
          <w:szCs w:val="28"/>
        </w:rPr>
        <w:t xml:space="preserve">так же он </w:t>
      </w:r>
      <w:r w:rsidR="00C34107" w:rsidRPr="00C34107">
        <w:rPr>
          <w:rFonts w:cs="Times New Roman"/>
          <w:bCs/>
          <w:szCs w:val="28"/>
        </w:rPr>
        <w:t>определяет понятия субъектов малого и среднего предпринимательства.</w:t>
      </w:r>
    </w:p>
    <w:p w:rsidR="00FD23CD" w:rsidRPr="00B010F7" w:rsidRDefault="00FD23CD" w:rsidP="007F7F3A">
      <w:pPr>
        <w:spacing w:after="0" w:line="360" w:lineRule="auto"/>
        <w:ind w:firstLine="709"/>
        <w:jc w:val="both"/>
        <w:rPr>
          <w:rFonts w:cs="Times New Roman"/>
          <w:color w:val="000000"/>
          <w:szCs w:val="28"/>
          <w:shd w:val="clear" w:color="auto" w:fill="FFFFFF"/>
        </w:rPr>
      </w:pPr>
      <w:r w:rsidRPr="00B010F7">
        <w:rPr>
          <w:rFonts w:cs="Times New Roman"/>
          <w:color w:val="000000"/>
          <w:szCs w:val="28"/>
          <w:shd w:val="clear" w:color="auto" w:fill="FFFFFF"/>
        </w:rPr>
        <w:t>К следующей группе относятся ресурсы удаленного доступа, в частности, официальный сайт ОАО «Торжокских</w:t>
      </w:r>
      <w:r w:rsidR="0047684A">
        <w:rPr>
          <w:rFonts w:cs="Times New Roman"/>
          <w:color w:val="000000"/>
          <w:szCs w:val="28"/>
          <w:shd w:val="clear" w:color="auto" w:fill="FFFFFF"/>
        </w:rPr>
        <w:t xml:space="preserve"> </w:t>
      </w:r>
      <w:r w:rsidRPr="00B010F7">
        <w:rPr>
          <w:rFonts w:cs="Times New Roman"/>
          <w:color w:val="000000"/>
          <w:szCs w:val="28"/>
          <w:shd w:val="clear" w:color="auto" w:fill="FFFFFF"/>
        </w:rPr>
        <w:t>золотошвей».</w:t>
      </w:r>
      <w:r w:rsidRPr="00B010F7">
        <w:rPr>
          <w:rFonts w:cs="Times New Roman"/>
          <w:color w:val="000000"/>
          <w:szCs w:val="28"/>
          <w:shd w:val="clear" w:color="auto" w:fill="FFFFFF"/>
          <w:vertAlign w:val="superscript"/>
        </w:rPr>
        <w:footnoteReference w:id="12"/>
      </w:r>
      <w:r w:rsidRPr="00B010F7">
        <w:rPr>
          <w:rFonts w:cs="Times New Roman"/>
          <w:color w:val="000000"/>
          <w:szCs w:val="28"/>
          <w:shd w:val="clear" w:color="auto" w:fill="FFFFFF"/>
        </w:rPr>
        <w:t xml:space="preserve"> Он позволяет рассмотреть вопросы организации работы предприятия, знакомит с историей золотного промысла и историей фабрики, также на сайте можно узнать о музеях принадлежащих предприятию, найти адреса магазинов и посмотреть ассортимент сувенирной продукции выпускаемой ОАО «Торжокские</w:t>
      </w:r>
      <w:r w:rsidR="0047684A">
        <w:rPr>
          <w:rFonts w:cs="Times New Roman"/>
          <w:color w:val="000000"/>
          <w:szCs w:val="28"/>
          <w:shd w:val="clear" w:color="auto" w:fill="FFFFFF"/>
        </w:rPr>
        <w:t xml:space="preserve"> </w:t>
      </w:r>
      <w:r w:rsidRPr="00B010F7">
        <w:rPr>
          <w:rFonts w:cs="Times New Roman"/>
          <w:color w:val="000000"/>
          <w:szCs w:val="28"/>
          <w:shd w:val="clear" w:color="auto" w:fill="FFFFFF"/>
        </w:rPr>
        <w:t>золотошвеи».</w:t>
      </w:r>
    </w:p>
    <w:p w:rsidR="003B3467" w:rsidRDefault="00FD23CD" w:rsidP="003B3467">
      <w:pPr>
        <w:spacing w:after="0" w:line="360" w:lineRule="auto"/>
        <w:ind w:firstLine="709"/>
        <w:jc w:val="both"/>
        <w:rPr>
          <w:rFonts w:cs="Times New Roman"/>
          <w:color w:val="000000"/>
          <w:szCs w:val="28"/>
          <w:shd w:val="clear" w:color="auto" w:fill="FFFFFF"/>
        </w:rPr>
      </w:pPr>
      <w:r w:rsidRPr="00B010F7">
        <w:rPr>
          <w:rFonts w:cs="Times New Roman"/>
          <w:color w:val="000000"/>
          <w:szCs w:val="28"/>
          <w:shd w:val="clear" w:color="auto" w:fill="FFFFFF"/>
        </w:rPr>
        <w:lastRenderedPageBreak/>
        <w:t>Следующий источник</w:t>
      </w:r>
      <w:r>
        <w:rPr>
          <w:rFonts w:cs="Times New Roman"/>
          <w:color w:val="000000"/>
          <w:szCs w:val="28"/>
          <w:shd w:val="clear" w:color="auto" w:fill="FFFFFF"/>
        </w:rPr>
        <w:t xml:space="preserve"> информации -  </w:t>
      </w:r>
      <w:r w:rsidRPr="00B010F7">
        <w:rPr>
          <w:rFonts w:cs="Times New Roman"/>
          <w:iCs/>
          <w:color w:val="000000"/>
          <w:szCs w:val="28"/>
          <w:shd w:val="clear" w:color="auto" w:fill="FFFFFF"/>
        </w:rPr>
        <w:t>официальный сайт</w:t>
      </w:r>
      <w:r w:rsidR="00E37AEE">
        <w:rPr>
          <w:rFonts w:cs="Times New Roman"/>
          <w:iCs/>
          <w:color w:val="000000"/>
          <w:szCs w:val="28"/>
          <w:shd w:val="clear" w:color="auto" w:fill="FFFFFF"/>
        </w:rPr>
        <w:t xml:space="preserve"> </w:t>
      </w:r>
      <w:r w:rsidRPr="00B010F7">
        <w:rPr>
          <w:rFonts w:cs="Times New Roman"/>
          <w:iCs/>
          <w:color w:val="000000"/>
          <w:szCs w:val="28"/>
          <w:shd w:val="clear" w:color="auto" w:fill="FFFFFF"/>
          <w:lang w:val="en-US"/>
        </w:rPr>
        <w:t>Rusprofile</w:t>
      </w:r>
      <w:r w:rsidRPr="00B010F7">
        <w:rPr>
          <w:rFonts w:cs="Times New Roman"/>
          <w:iCs/>
          <w:color w:val="000000"/>
          <w:szCs w:val="28"/>
          <w:shd w:val="clear" w:color="auto" w:fill="FFFFFF"/>
        </w:rPr>
        <w:t>.</w:t>
      </w:r>
      <w:r w:rsidRPr="00B010F7">
        <w:rPr>
          <w:rFonts w:cs="Times New Roman"/>
          <w:color w:val="000000"/>
          <w:szCs w:val="28"/>
          <w:shd w:val="clear" w:color="auto" w:fill="FFFFFF"/>
          <w:vertAlign w:val="superscript"/>
        </w:rPr>
        <w:footnoteReference w:id="13"/>
      </w:r>
      <w:r w:rsidRPr="00B010F7">
        <w:rPr>
          <w:rFonts w:cs="Times New Roman"/>
          <w:color w:val="000000"/>
          <w:szCs w:val="28"/>
          <w:shd w:val="clear" w:color="auto" w:fill="FFFFFF"/>
        </w:rPr>
        <w:t xml:space="preserve"> Rusprofile.ru – крупнейший независимый источник информации о российских юридических лицах. Н</w:t>
      </w:r>
      <w:r>
        <w:rPr>
          <w:rFonts w:cs="Times New Roman"/>
          <w:color w:val="000000"/>
          <w:szCs w:val="28"/>
          <w:shd w:val="clear" w:color="auto" w:fill="FFFFFF"/>
        </w:rPr>
        <w:t>а сайте предоставлена актуальная информация</w:t>
      </w:r>
      <w:r w:rsidRPr="00B010F7">
        <w:rPr>
          <w:rFonts w:cs="Times New Roman"/>
          <w:color w:val="000000"/>
          <w:szCs w:val="28"/>
          <w:shd w:val="clear" w:color="auto" w:fill="FFFFFF"/>
        </w:rPr>
        <w:t xml:space="preserve"> обо всех организациях, действующих в Российской Федерации. Здесь можно найти информацию о видах деятельности предприятия ОАО «Торжокские</w:t>
      </w:r>
      <w:r w:rsidR="0047684A">
        <w:rPr>
          <w:rFonts w:cs="Times New Roman"/>
          <w:color w:val="000000"/>
          <w:szCs w:val="28"/>
          <w:shd w:val="clear" w:color="auto" w:fill="FFFFFF"/>
        </w:rPr>
        <w:t xml:space="preserve"> </w:t>
      </w:r>
      <w:r w:rsidRPr="00B010F7">
        <w:rPr>
          <w:rFonts w:cs="Times New Roman"/>
          <w:color w:val="000000"/>
          <w:szCs w:val="28"/>
          <w:shd w:val="clear" w:color="auto" w:fill="FFFFFF"/>
        </w:rPr>
        <w:t>золотошвеи»,  её правовом статусе и руководстве компании.</w:t>
      </w:r>
    </w:p>
    <w:p w:rsidR="00FD23CD" w:rsidRPr="003B3467" w:rsidRDefault="00396D5A" w:rsidP="003B3467">
      <w:pPr>
        <w:spacing w:after="0" w:line="360" w:lineRule="auto"/>
        <w:ind w:firstLine="709"/>
        <w:jc w:val="both"/>
        <w:rPr>
          <w:rFonts w:cs="Times New Roman"/>
          <w:color w:val="000000"/>
          <w:szCs w:val="28"/>
          <w:shd w:val="clear" w:color="auto" w:fill="FFFFFF"/>
        </w:rPr>
      </w:pPr>
      <w:r>
        <w:rPr>
          <w:rFonts w:cs="Times New Roman"/>
          <w:color w:val="000000"/>
          <w:szCs w:val="28"/>
          <w:shd w:val="clear" w:color="auto" w:fill="FFFFFF"/>
        </w:rPr>
        <w:t xml:space="preserve"> Ещё од</w:t>
      </w:r>
      <w:r w:rsidR="00FD23CD" w:rsidRPr="00B010F7">
        <w:rPr>
          <w:rFonts w:cs="Times New Roman"/>
          <w:color w:val="000000"/>
          <w:szCs w:val="28"/>
          <w:shd w:val="clear" w:color="auto" w:fill="FFFFFF"/>
        </w:rPr>
        <w:t>н</w:t>
      </w:r>
      <w:r w:rsidR="00FD23CD">
        <w:rPr>
          <w:rFonts w:cs="Times New Roman"/>
          <w:color w:val="000000"/>
          <w:szCs w:val="28"/>
          <w:shd w:val="clear" w:color="auto" w:fill="FFFFFF"/>
        </w:rPr>
        <w:t>им</w:t>
      </w:r>
      <w:r w:rsidR="00FD23CD" w:rsidRPr="00B010F7">
        <w:rPr>
          <w:rFonts w:cs="Times New Roman"/>
          <w:color w:val="000000"/>
          <w:szCs w:val="28"/>
          <w:shd w:val="clear" w:color="auto" w:fill="FFFFFF"/>
        </w:rPr>
        <w:t xml:space="preserve"> ресурсом удалённого доступа является статья </w:t>
      </w:r>
      <w:r w:rsidR="00FD23CD" w:rsidRPr="00B010F7">
        <w:rPr>
          <w:rFonts w:cs="Times New Roman"/>
          <w:bCs/>
          <w:color w:val="000000"/>
          <w:szCs w:val="28"/>
          <w:shd w:val="clear" w:color="auto" w:fill="FFFFFF"/>
        </w:rPr>
        <w:t>«История происхождения сувениров» на сайте</w:t>
      </w:r>
      <w:r w:rsidR="00FD23CD" w:rsidRPr="00B010F7">
        <w:rPr>
          <w:rFonts w:cs="Times New Roman"/>
          <w:color w:val="000000"/>
          <w:szCs w:val="28"/>
          <w:shd w:val="clear" w:color="auto" w:fill="FFFFFF"/>
          <w:lang w:val="en-US"/>
        </w:rPr>
        <w:t>P</w:t>
      </w:r>
      <w:r w:rsidR="00FD23CD" w:rsidRPr="00B010F7">
        <w:rPr>
          <w:rFonts w:cs="Times New Roman"/>
          <w:color w:val="000000"/>
          <w:szCs w:val="28"/>
          <w:shd w:val="clear" w:color="auto" w:fill="FFFFFF"/>
        </w:rPr>
        <w:t>erfect</w:t>
      </w:r>
      <w:r w:rsidR="00FD23CD" w:rsidRPr="00B010F7">
        <w:rPr>
          <w:rFonts w:cs="Times New Roman"/>
          <w:bCs/>
          <w:color w:val="000000"/>
          <w:szCs w:val="28"/>
          <w:shd w:val="clear" w:color="auto" w:fill="FFFFFF"/>
        </w:rPr>
        <w:t xml:space="preserve">. </w:t>
      </w:r>
      <w:r w:rsidR="00FD23CD" w:rsidRPr="00B010F7">
        <w:rPr>
          <w:rFonts w:cs="Times New Roman"/>
          <w:bCs/>
          <w:color w:val="000000"/>
          <w:szCs w:val="28"/>
          <w:shd w:val="clear" w:color="auto" w:fill="FFFFFF"/>
          <w:vertAlign w:val="superscript"/>
        </w:rPr>
        <w:footnoteReference w:id="14"/>
      </w:r>
      <w:r w:rsidR="00FD23CD" w:rsidRPr="00B010F7">
        <w:rPr>
          <w:rFonts w:cs="Times New Roman"/>
          <w:bCs/>
          <w:color w:val="000000"/>
          <w:szCs w:val="28"/>
          <w:shd w:val="clear" w:color="auto" w:fill="FFFFFF"/>
        </w:rPr>
        <w:t xml:space="preserve"> Компания Перфект является поставщиком деловой полиграфии, сувенирных товаров, рекламной и подарочной продукции, на российском рынке с 1992 года.  В статье можно проследить историю такого понятия как сувенир, от его происхождения до наших дней. </w:t>
      </w:r>
    </w:p>
    <w:p w:rsidR="00FD23CD" w:rsidRPr="00B010F7" w:rsidRDefault="00FD23CD" w:rsidP="00FD23CD">
      <w:pPr>
        <w:spacing w:after="0" w:line="360" w:lineRule="auto"/>
        <w:ind w:firstLine="709"/>
        <w:jc w:val="both"/>
        <w:rPr>
          <w:rFonts w:cs="Times New Roman"/>
          <w:color w:val="000000"/>
          <w:szCs w:val="28"/>
          <w:shd w:val="clear" w:color="auto" w:fill="FFFFFF"/>
        </w:rPr>
      </w:pPr>
      <w:r w:rsidRPr="00B010F7">
        <w:rPr>
          <w:rFonts w:cs="Times New Roman"/>
          <w:iCs/>
          <w:color w:val="000000"/>
          <w:szCs w:val="28"/>
          <w:shd w:val="clear" w:color="auto" w:fill="FFFFFF"/>
        </w:rPr>
        <w:t xml:space="preserve">Н. А. Барабанова кандидат   педагогических   наук,   доцент   кафедры   социально-культурных технологий ФГБОУ  ВО «Самарская  государственная  </w:t>
      </w:r>
      <w:r>
        <w:rPr>
          <w:rFonts w:cs="Times New Roman"/>
          <w:iCs/>
          <w:color w:val="000000"/>
          <w:szCs w:val="28"/>
          <w:shd w:val="clear" w:color="auto" w:fill="FFFFFF"/>
        </w:rPr>
        <w:t xml:space="preserve">академия культуры и искусств» в </w:t>
      </w:r>
      <w:r w:rsidRPr="00B010F7">
        <w:rPr>
          <w:rFonts w:cs="Times New Roman"/>
          <w:iCs/>
          <w:color w:val="000000"/>
          <w:szCs w:val="28"/>
          <w:shd w:val="clear" w:color="auto" w:fill="FFFFFF"/>
        </w:rPr>
        <w:t xml:space="preserve"> своей статье</w:t>
      </w:r>
      <w:r w:rsidRPr="00B010F7">
        <w:rPr>
          <w:rFonts w:cs="Times New Roman"/>
          <w:color w:val="000000"/>
          <w:szCs w:val="28"/>
          <w:shd w:val="clear" w:color="auto" w:fill="FFFFFF"/>
        </w:rPr>
        <w:t xml:space="preserve"> «</w:t>
      </w:r>
      <w:r w:rsidRPr="00B010F7">
        <w:rPr>
          <w:rFonts w:cs="Times New Roman"/>
          <w:iCs/>
          <w:color w:val="000000"/>
          <w:szCs w:val="28"/>
          <w:shd w:val="clear" w:color="auto" w:fill="FFFFFF"/>
        </w:rPr>
        <w:t>Функциональная сущность туристского сувенира»</w:t>
      </w:r>
      <w:r w:rsidRPr="00B010F7">
        <w:rPr>
          <w:rFonts w:cs="Times New Roman"/>
          <w:iCs/>
          <w:color w:val="000000"/>
          <w:szCs w:val="28"/>
          <w:shd w:val="clear" w:color="auto" w:fill="FFFFFF"/>
          <w:vertAlign w:val="superscript"/>
        </w:rPr>
        <w:footnoteReference w:id="15"/>
      </w:r>
      <w:r w:rsidRPr="00B010F7">
        <w:rPr>
          <w:rFonts w:cs="Times New Roman"/>
          <w:iCs/>
          <w:color w:val="000000"/>
          <w:szCs w:val="28"/>
          <w:shd w:val="clear" w:color="auto" w:fill="FFFFFF"/>
        </w:rPr>
        <w:t>рассматривает  сущность  и смысловую  модификацию понятия  «сувенир»  в  контексте  развития истории  и,  в  частности, истории туризма.</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Привлечённые ресурсы помогли решить поставленные задачи.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Для достижения поставленной цели и задач использован ряд методов: исторический, хронологический, логический, наблюдения, сравнения, и метод классификации и систематизации.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 xml:space="preserve">Благодаря историческому методу можно проследить историю развития сувенирного сервиса и золотного искусства. Этот метод также даёт </w:t>
      </w:r>
      <w:r w:rsidRPr="00B010F7">
        <w:rPr>
          <w:rFonts w:cs="Times New Roman"/>
          <w:szCs w:val="28"/>
        </w:rPr>
        <w:lastRenderedPageBreak/>
        <w:t>возможность проследить историю предприятия ОАО «Торжокские</w:t>
      </w:r>
      <w:r w:rsidR="0047684A">
        <w:rPr>
          <w:rFonts w:cs="Times New Roman"/>
          <w:szCs w:val="28"/>
        </w:rPr>
        <w:t xml:space="preserve"> </w:t>
      </w:r>
      <w:r w:rsidRPr="00B010F7">
        <w:rPr>
          <w:rFonts w:cs="Times New Roman"/>
          <w:szCs w:val="28"/>
        </w:rPr>
        <w:t>золотошвеи».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Ещё один метод - хронологический. Он позволяет рассмотреть историю ОАО «Торжокские</w:t>
      </w:r>
      <w:r w:rsidR="0047684A">
        <w:rPr>
          <w:rFonts w:cs="Times New Roman"/>
          <w:szCs w:val="28"/>
        </w:rPr>
        <w:t xml:space="preserve"> </w:t>
      </w:r>
      <w:r w:rsidRPr="00B010F7">
        <w:rPr>
          <w:rFonts w:cs="Times New Roman"/>
          <w:szCs w:val="28"/>
        </w:rPr>
        <w:t>золотошвеи» в хронологической последовательности, разместить все события поэтапно. Этот метод позволяет зафиксировать все происходящие на предприятии изменения, начиная от его создания и заканчивая нашем временем.</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К следующему методу относитс</w:t>
      </w:r>
      <w:r w:rsidR="003A648D">
        <w:rPr>
          <w:rFonts w:cs="Times New Roman"/>
          <w:szCs w:val="28"/>
        </w:rPr>
        <w:t>я логический. Он позволил провести</w:t>
      </w:r>
      <w:r w:rsidRPr="00B010F7">
        <w:rPr>
          <w:rFonts w:cs="Times New Roman"/>
          <w:szCs w:val="28"/>
        </w:rPr>
        <w:t xml:space="preserve"> логич</w:t>
      </w:r>
      <w:r w:rsidR="003A648D">
        <w:rPr>
          <w:rFonts w:cs="Times New Roman"/>
          <w:szCs w:val="28"/>
        </w:rPr>
        <w:t>ескую операцию «анализ», которая дала</w:t>
      </w:r>
      <w:r w:rsidRPr="00B010F7">
        <w:rPr>
          <w:rFonts w:cs="Times New Roman"/>
          <w:szCs w:val="28"/>
        </w:rPr>
        <w:t xml:space="preserve"> возможность определить важность предприятия для развития региона.</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 xml:space="preserve">Такой </w:t>
      </w:r>
      <w:r w:rsidR="003A648D">
        <w:rPr>
          <w:rFonts w:cs="Times New Roman"/>
          <w:szCs w:val="28"/>
        </w:rPr>
        <w:t xml:space="preserve">исследовательский </w:t>
      </w:r>
      <w:r w:rsidRPr="00B010F7">
        <w:rPr>
          <w:rFonts w:cs="Times New Roman"/>
          <w:szCs w:val="28"/>
        </w:rPr>
        <w:t>метод как наблюдения позволил оценить качество сервисных услуг оказываемых предприятием ОАО «Торжокские</w:t>
      </w:r>
      <w:r w:rsidR="0047684A">
        <w:rPr>
          <w:rFonts w:cs="Times New Roman"/>
          <w:szCs w:val="28"/>
        </w:rPr>
        <w:t xml:space="preserve"> </w:t>
      </w:r>
      <w:r w:rsidRPr="00B010F7">
        <w:rPr>
          <w:rFonts w:cs="Times New Roman"/>
          <w:szCs w:val="28"/>
        </w:rPr>
        <w:t>золотошвеи».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Метод сравнения помог выявить наиболее подходящие информационные материалы по теме курсовой работы.</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Метод классификации и систематизации позволил систематизировать выявленные информационные материалы по главам и параграфам, а также произвести классификацию сувениров по различным признакам.</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Использованные методы позволили достичь поставленной цели и</w:t>
      </w:r>
      <w:r w:rsidR="006E53FE">
        <w:rPr>
          <w:rFonts w:cs="Times New Roman"/>
          <w:szCs w:val="28"/>
        </w:rPr>
        <w:t xml:space="preserve"> решить исследовательские </w:t>
      </w:r>
      <w:r w:rsidRPr="00B010F7">
        <w:rPr>
          <w:rFonts w:cs="Times New Roman"/>
          <w:szCs w:val="28"/>
        </w:rPr>
        <w:t xml:space="preserve"> задач</w:t>
      </w:r>
      <w:r w:rsidR="006E53FE">
        <w:rPr>
          <w:rFonts w:cs="Times New Roman"/>
          <w:szCs w:val="28"/>
        </w:rPr>
        <w:t>и</w:t>
      </w:r>
      <w:r w:rsidRPr="00B010F7">
        <w:rPr>
          <w:rFonts w:cs="Times New Roman"/>
          <w:szCs w:val="28"/>
        </w:rPr>
        <w:t>.</w:t>
      </w:r>
    </w:p>
    <w:p w:rsidR="00FD23CD" w:rsidRPr="00B010F7" w:rsidRDefault="00FD23CD" w:rsidP="006E53FE">
      <w:pPr>
        <w:spacing w:after="0" w:line="360" w:lineRule="auto"/>
        <w:ind w:firstLine="709"/>
        <w:jc w:val="both"/>
        <w:rPr>
          <w:rFonts w:cs="Times New Roman"/>
          <w:szCs w:val="28"/>
        </w:rPr>
      </w:pPr>
      <w:r w:rsidRPr="00B010F7">
        <w:rPr>
          <w:rFonts w:cs="Times New Roman"/>
          <w:szCs w:val="28"/>
        </w:rPr>
        <w:t xml:space="preserve">Работа построена на </w:t>
      </w:r>
      <w:r w:rsidR="006E53FE">
        <w:rPr>
          <w:rFonts w:cs="Times New Roman"/>
          <w:szCs w:val="28"/>
        </w:rPr>
        <w:t xml:space="preserve">ряде методологических принципов. </w:t>
      </w:r>
      <w:r w:rsidRPr="00B010F7">
        <w:rPr>
          <w:rFonts w:cs="Times New Roman"/>
          <w:szCs w:val="28"/>
        </w:rPr>
        <w:t xml:space="preserve">Принцип объективности позволил в равной степени </w:t>
      </w:r>
      <w:r w:rsidR="006E53FE">
        <w:rPr>
          <w:rFonts w:cs="Times New Roman"/>
          <w:szCs w:val="28"/>
        </w:rPr>
        <w:t xml:space="preserve">и непредвзято </w:t>
      </w:r>
      <w:r w:rsidRPr="00B010F7">
        <w:rPr>
          <w:rFonts w:cs="Times New Roman"/>
          <w:szCs w:val="28"/>
        </w:rPr>
        <w:t>рассмотреть все вопросы связанные с созданием предприятия ОАО «Торжокские</w:t>
      </w:r>
      <w:r w:rsidR="0047684A">
        <w:rPr>
          <w:rFonts w:cs="Times New Roman"/>
          <w:szCs w:val="28"/>
        </w:rPr>
        <w:t xml:space="preserve"> </w:t>
      </w:r>
      <w:r w:rsidRPr="00B010F7">
        <w:rPr>
          <w:rFonts w:cs="Times New Roman"/>
          <w:szCs w:val="28"/>
        </w:rPr>
        <w:t>золотошвеи» и его деятельностью.</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Также применён принцип историзма, который дал возможность изучить историю предприятия в к</w:t>
      </w:r>
      <w:r w:rsidR="006E53FE">
        <w:rPr>
          <w:rFonts w:cs="Times New Roman"/>
          <w:szCs w:val="28"/>
        </w:rPr>
        <w:t>онтексте того времени, когда оно было создано и развивалось</w:t>
      </w:r>
      <w:r w:rsidRPr="00B010F7">
        <w:rPr>
          <w:rFonts w:cs="Times New Roman"/>
          <w:szCs w:val="28"/>
        </w:rPr>
        <w:t>.</w:t>
      </w:r>
    </w:p>
    <w:p w:rsidR="00FD23CD" w:rsidRPr="00B010F7" w:rsidRDefault="00FD23CD" w:rsidP="00FD23CD">
      <w:pPr>
        <w:spacing w:after="0" w:line="360" w:lineRule="auto"/>
        <w:ind w:firstLine="709"/>
        <w:jc w:val="both"/>
        <w:rPr>
          <w:rFonts w:eastAsia="Calibri" w:cs="Times New Roman"/>
          <w:szCs w:val="28"/>
        </w:rPr>
      </w:pPr>
      <w:r w:rsidRPr="00B010F7">
        <w:rPr>
          <w:rFonts w:cs="Times New Roman"/>
          <w:szCs w:val="28"/>
        </w:rPr>
        <w:t xml:space="preserve">Курсовая работа состоит из введения, двух глав, заключения, </w:t>
      </w:r>
      <w:r w:rsidRPr="00B010F7">
        <w:rPr>
          <w:rFonts w:eastAsia="Calibri" w:cs="Times New Roman"/>
          <w:szCs w:val="28"/>
        </w:rPr>
        <w:t>список информационных материалов и приложений.</w:t>
      </w:r>
    </w:p>
    <w:p w:rsidR="00FD23CD" w:rsidRPr="00B010F7" w:rsidRDefault="00FD23CD" w:rsidP="00FD23CD">
      <w:pPr>
        <w:spacing w:after="0" w:line="360" w:lineRule="auto"/>
        <w:ind w:firstLine="709"/>
        <w:jc w:val="both"/>
        <w:rPr>
          <w:rFonts w:eastAsia="Calibri" w:cs="Times New Roman"/>
          <w:szCs w:val="28"/>
        </w:rPr>
      </w:pPr>
      <w:r w:rsidRPr="00B010F7">
        <w:rPr>
          <w:rFonts w:cs="Times New Roman"/>
          <w:szCs w:val="28"/>
        </w:rPr>
        <w:lastRenderedPageBreak/>
        <w:t>Введение содержит обоснование актуальности данного исследования, а также его цель и задачи.</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В первой главе показана история возникновения сувенирного сервиса, а так же раскрывается сущность сувенира, его понятие и виды.</w:t>
      </w:r>
    </w:p>
    <w:p w:rsidR="00FD23CD" w:rsidRPr="00B010F7" w:rsidRDefault="00FD23CD" w:rsidP="00FD23CD">
      <w:pPr>
        <w:spacing w:after="0" w:line="360" w:lineRule="auto"/>
        <w:ind w:firstLine="709"/>
        <w:jc w:val="both"/>
        <w:rPr>
          <w:rFonts w:cs="Times New Roman"/>
          <w:szCs w:val="28"/>
        </w:rPr>
      </w:pPr>
      <w:r w:rsidRPr="00B010F7">
        <w:rPr>
          <w:rFonts w:cs="Times New Roman"/>
          <w:szCs w:val="28"/>
        </w:rPr>
        <w:t>Вторая глава даёт возможность рассмотреть характеристику деятельности предприятия ОАО «Торжокские</w:t>
      </w:r>
      <w:r w:rsidR="0047684A">
        <w:rPr>
          <w:rFonts w:cs="Times New Roman"/>
          <w:szCs w:val="28"/>
        </w:rPr>
        <w:t xml:space="preserve"> </w:t>
      </w:r>
      <w:r w:rsidRPr="00B010F7">
        <w:rPr>
          <w:rFonts w:cs="Times New Roman"/>
          <w:szCs w:val="28"/>
        </w:rPr>
        <w:t xml:space="preserve">золотошвеи», его составные части и выпускаемую сувенирную продукцию. </w:t>
      </w:r>
    </w:p>
    <w:p w:rsidR="003B3467" w:rsidRDefault="00FD23CD" w:rsidP="003B3467">
      <w:pPr>
        <w:spacing w:after="0" w:line="360" w:lineRule="auto"/>
        <w:ind w:firstLine="709"/>
        <w:jc w:val="both"/>
        <w:rPr>
          <w:rFonts w:cs="Times New Roman"/>
          <w:szCs w:val="28"/>
        </w:rPr>
      </w:pPr>
      <w:r w:rsidRPr="00B010F7">
        <w:rPr>
          <w:rFonts w:cs="Times New Roman"/>
          <w:szCs w:val="28"/>
        </w:rPr>
        <w:t>В заключении подводятся итоги проведенного исследования, даются выводы по целям и задачам курсовой работы.</w:t>
      </w: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3B3467">
      <w:pPr>
        <w:spacing w:after="0" w:line="360" w:lineRule="auto"/>
        <w:ind w:firstLine="709"/>
        <w:jc w:val="center"/>
        <w:rPr>
          <w:rFonts w:eastAsiaTheme="minorHAnsi" w:cs="Times New Roman"/>
          <w:b/>
          <w:lang w:eastAsia="en-US"/>
        </w:rPr>
      </w:pPr>
    </w:p>
    <w:p w:rsidR="007F7F3A" w:rsidRDefault="007F7F3A" w:rsidP="00C34107">
      <w:pPr>
        <w:spacing w:after="0" w:line="360" w:lineRule="auto"/>
        <w:ind w:firstLine="709"/>
        <w:rPr>
          <w:rFonts w:eastAsiaTheme="minorHAnsi" w:cs="Times New Roman"/>
          <w:b/>
          <w:lang w:eastAsia="en-US"/>
        </w:rPr>
      </w:pPr>
    </w:p>
    <w:p w:rsidR="00010032" w:rsidRPr="003B3467" w:rsidRDefault="00010032" w:rsidP="003B3467">
      <w:pPr>
        <w:spacing w:after="0" w:line="360" w:lineRule="auto"/>
        <w:ind w:firstLine="709"/>
        <w:jc w:val="center"/>
        <w:rPr>
          <w:rFonts w:cs="Times New Roman"/>
          <w:szCs w:val="28"/>
        </w:rPr>
      </w:pPr>
      <w:r w:rsidRPr="00140511">
        <w:rPr>
          <w:rFonts w:eastAsiaTheme="minorHAnsi" w:cs="Times New Roman"/>
          <w:b/>
          <w:lang w:eastAsia="en-US"/>
        </w:rPr>
        <w:t>Глава I.  Особенности сувенирного сервиса</w:t>
      </w:r>
    </w:p>
    <w:p w:rsidR="0024435B" w:rsidRDefault="0024435B" w:rsidP="0024435B">
      <w:pPr>
        <w:spacing w:after="160" w:line="259" w:lineRule="auto"/>
        <w:ind w:firstLine="708"/>
        <w:jc w:val="center"/>
        <w:rPr>
          <w:rFonts w:eastAsiaTheme="minorHAnsi" w:cs="Times New Roman"/>
          <w:b/>
          <w:szCs w:val="28"/>
          <w:lang w:eastAsia="en-US"/>
        </w:rPr>
      </w:pPr>
    </w:p>
    <w:p w:rsidR="00140511" w:rsidRPr="0024435B" w:rsidRDefault="0024435B" w:rsidP="0024435B">
      <w:pPr>
        <w:spacing w:after="160" w:line="259" w:lineRule="auto"/>
        <w:ind w:firstLine="708"/>
        <w:jc w:val="center"/>
        <w:rPr>
          <w:rFonts w:eastAsiaTheme="minorHAnsi" w:cs="Times New Roman"/>
          <w:b/>
          <w:szCs w:val="28"/>
          <w:lang w:eastAsia="en-US"/>
        </w:rPr>
      </w:pPr>
      <w:r w:rsidRPr="0024435B">
        <w:rPr>
          <w:rFonts w:eastAsiaTheme="minorHAnsi" w:cs="Times New Roman"/>
          <w:b/>
          <w:szCs w:val="28"/>
          <w:lang w:eastAsia="en-US"/>
        </w:rPr>
        <w:t>§1. История сувенирного сервиса</w:t>
      </w:r>
    </w:p>
    <w:p w:rsidR="006E53FE" w:rsidRDefault="00E87BC7" w:rsidP="006E53FE">
      <w:pPr>
        <w:spacing w:after="0" w:line="360" w:lineRule="auto"/>
        <w:ind w:firstLine="709"/>
        <w:jc w:val="both"/>
      </w:pPr>
      <w:r>
        <w:rPr>
          <w:rFonts w:cs="Times New Roman"/>
          <w:szCs w:val="28"/>
          <w:shd w:val="clear" w:color="auto" w:fill="FFFFFF"/>
          <w:lang w:eastAsia="zh-CN"/>
        </w:rPr>
        <w:t>История возникновения сувенира берёт своё начало с очень раннего периода.</w:t>
      </w:r>
      <w:r w:rsidR="00C34107">
        <w:rPr>
          <w:rFonts w:cs="Times New Roman"/>
          <w:szCs w:val="28"/>
          <w:shd w:val="clear" w:color="auto" w:fill="FFFFFF"/>
          <w:lang w:eastAsia="zh-CN"/>
        </w:rPr>
        <w:t xml:space="preserve"> </w:t>
      </w:r>
      <w:r w:rsidRPr="00E87BC7">
        <w:t xml:space="preserve">С древнейших времен существует обычай дарить какую-либо вещь, способную пробуждать воспоминания. </w:t>
      </w:r>
    </w:p>
    <w:p w:rsidR="00010032" w:rsidRPr="006E53FE" w:rsidRDefault="00E87BC7" w:rsidP="006E53FE">
      <w:pPr>
        <w:spacing w:after="0" w:line="360" w:lineRule="auto"/>
        <w:ind w:firstLine="709"/>
        <w:jc w:val="both"/>
        <w:rPr>
          <w:rFonts w:cs="Times New Roman"/>
          <w:szCs w:val="28"/>
          <w:shd w:val="clear" w:color="auto" w:fill="FFFFFF"/>
        </w:rPr>
      </w:pPr>
      <w:r w:rsidRPr="00E87BC7">
        <w:t xml:space="preserve">Легенда о первом зафиксированном подарке </w:t>
      </w:r>
      <w:r>
        <w:t>ведёт</w:t>
      </w:r>
      <w:r w:rsidRPr="00E87BC7">
        <w:t xml:space="preserve"> к библейскому сюжету: «Волхвы видели, как на востоке в небе зажглась звезда. Узнав по этому знаку о появлении Спасителя, волхвы отправились для поклонения Христу в Вифлеем. Они поклонились младенцу и, открывши сокровища свои, поднесли ему золото, ладан и смирну…»</w:t>
      </w:r>
      <w:r>
        <w:t>.</w:t>
      </w:r>
      <w:r>
        <w:rPr>
          <w:rStyle w:val="a9"/>
        </w:rPr>
        <w:footnoteReference w:id="16"/>
      </w:r>
      <w:r w:rsidR="00381B11">
        <w:t>Так</w:t>
      </w:r>
      <w:r w:rsidR="006E53FE">
        <w:t>,</w:t>
      </w:r>
      <w:r w:rsidR="00381B11">
        <w:t xml:space="preserve"> можно сказать, что подарки выполняли  роль своеобразных сувениров.</w:t>
      </w:r>
    </w:p>
    <w:p w:rsidR="00010032" w:rsidRDefault="00EE5AD7" w:rsidP="003C6D96">
      <w:pPr>
        <w:spacing w:after="0" w:line="360" w:lineRule="auto"/>
        <w:ind w:firstLine="709"/>
        <w:jc w:val="both"/>
        <w:rPr>
          <w:rFonts w:cs="Times New Roman"/>
          <w:szCs w:val="28"/>
          <w:shd w:val="clear" w:color="auto" w:fill="FFFFFF"/>
        </w:rPr>
      </w:pPr>
      <w:r w:rsidRPr="00EE5AD7">
        <w:rPr>
          <w:rFonts w:cs="Times New Roman"/>
          <w:szCs w:val="28"/>
          <w:shd w:val="clear" w:color="auto" w:fill="FFFFFF"/>
        </w:rPr>
        <w:t>Прототипы</w:t>
      </w:r>
      <w:r>
        <w:rPr>
          <w:rFonts w:cs="Times New Roman"/>
          <w:szCs w:val="28"/>
          <w:shd w:val="clear" w:color="auto" w:fill="FFFFFF"/>
        </w:rPr>
        <w:t xml:space="preserve"> первых</w:t>
      </w:r>
      <w:r w:rsidRPr="00EE5AD7">
        <w:rPr>
          <w:rFonts w:cs="Times New Roman"/>
          <w:szCs w:val="28"/>
          <w:shd w:val="clear" w:color="auto" w:fill="FFFFFF"/>
        </w:rPr>
        <w:t xml:space="preserve">  сувениров  появились  ещ</w:t>
      </w:r>
      <w:r>
        <w:rPr>
          <w:rFonts w:cs="Times New Roman"/>
          <w:szCs w:val="28"/>
          <w:shd w:val="clear" w:color="auto" w:fill="FFFFFF"/>
        </w:rPr>
        <w:t>ё</w:t>
      </w:r>
      <w:r w:rsidRPr="00EE5AD7">
        <w:rPr>
          <w:rFonts w:cs="Times New Roman"/>
          <w:szCs w:val="28"/>
          <w:shd w:val="clear" w:color="auto" w:fill="FFFFFF"/>
        </w:rPr>
        <w:t xml:space="preserve">  в  Древнем  Египте.  Они  были обнаружены  при  раскопках  гробниц  и  развалин  древних  городов.  Среди найденных  артефактов  часто встречаются  статуэтки  с  изображениями, которые представляли  собой  аналоги  современных  логотипов</w:t>
      </w:r>
      <w:r w:rsidR="00111083">
        <w:rPr>
          <w:rFonts w:cs="Times New Roman"/>
          <w:szCs w:val="28"/>
          <w:shd w:val="clear" w:color="auto" w:fill="FFFFFF"/>
        </w:rPr>
        <w:t xml:space="preserve">, </w:t>
      </w:r>
      <w:r w:rsidRPr="00EE5AD7">
        <w:rPr>
          <w:rFonts w:cs="Times New Roman"/>
          <w:szCs w:val="28"/>
          <w:shd w:val="clear" w:color="auto" w:fill="FFFFFF"/>
        </w:rPr>
        <w:t>знаки ставились также на глиняные кружки и горшки. Еще десятки тысяч лет назад люди  стали  дарить  подарки  своим  умершим.  Древние  люди  считали,  что жизнь  после  смерти  существует,  и  умершему  понадобятся  многие  вещи, которыми он пользовался в этом мире: оружие, посуда, хозяйственная утварь и многое другое. Если на тот свет попадает не сам человек, а его душа, то и с душой  человека  отправляется  всего  лишь  дух  вещи.  Поэтому  в  курганы, гробницы, усыпальницы в древности размещали не сами предметы обихода, а  их  уменьшенные  копии.  Ученые-историки  называю</w:t>
      </w:r>
      <w:r w:rsidR="00111083">
        <w:rPr>
          <w:rFonts w:cs="Times New Roman"/>
          <w:szCs w:val="28"/>
          <w:shd w:val="clear" w:color="auto" w:fill="FFFFFF"/>
        </w:rPr>
        <w:t xml:space="preserve">т  такие  предметы «вотивными» </w:t>
      </w:r>
      <w:r w:rsidRPr="00EE5AD7">
        <w:rPr>
          <w:rFonts w:cs="Times New Roman"/>
          <w:szCs w:val="28"/>
          <w:shd w:val="clear" w:color="auto" w:fill="FFFFFF"/>
        </w:rPr>
        <w:t xml:space="preserve">переданными  в  дар  </w:t>
      </w:r>
      <w:r w:rsidRPr="00EE5AD7">
        <w:rPr>
          <w:rFonts w:cs="Times New Roman"/>
          <w:szCs w:val="28"/>
          <w:shd w:val="clear" w:color="auto" w:fill="FFFFFF"/>
        </w:rPr>
        <w:lastRenderedPageBreak/>
        <w:t xml:space="preserve">богам  или  умершим,  это  своего  рода сувениры –вещи, которые нередко не имеют практического назначения, зато служат важными знаками внимания. </w:t>
      </w:r>
      <w:r>
        <w:rPr>
          <w:rStyle w:val="a9"/>
          <w:rFonts w:cs="Times New Roman"/>
          <w:szCs w:val="28"/>
          <w:shd w:val="clear" w:color="auto" w:fill="FFFFFF"/>
        </w:rPr>
        <w:footnoteReference w:id="17"/>
      </w:r>
    </w:p>
    <w:p w:rsidR="00934232" w:rsidRDefault="00934232" w:rsidP="00934232">
      <w:pPr>
        <w:spacing w:after="0" w:line="360" w:lineRule="auto"/>
        <w:ind w:firstLine="709"/>
        <w:jc w:val="both"/>
        <w:rPr>
          <w:rFonts w:cs="Times New Roman"/>
          <w:szCs w:val="28"/>
          <w:shd w:val="clear" w:color="auto" w:fill="FFFFFF"/>
        </w:rPr>
      </w:pPr>
      <w:r w:rsidRPr="00934232">
        <w:rPr>
          <w:rFonts w:cs="Times New Roman"/>
          <w:szCs w:val="28"/>
          <w:shd w:val="clear" w:color="auto" w:fill="FFFFFF"/>
        </w:rPr>
        <w:t xml:space="preserve">Подарки для важных гостей использовались </w:t>
      </w:r>
      <w:r>
        <w:rPr>
          <w:rFonts w:cs="Times New Roman"/>
          <w:szCs w:val="28"/>
          <w:shd w:val="clear" w:color="auto" w:fill="FFFFFF"/>
        </w:rPr>
        <w:t xml:space="preserve">также </w:t>
      </w:r>
      <w:r w:rsidRPr="00934232">
        <w:rPr>
          <w:rFonts w:cs="Times New Roman"/>
          <w:szCs w:val="28"/>
          <w:shd w:val="clear" w:color="auto" w:fill="FFFFFF"/>
        </w:rPr>
        <w:t xml:space="preserve">во времена древней Руси. Как правило, первые </w:t>
      </w:r>
      <w:r>
        <w:rPr>
          <w:rFonts w:cs="Times New Roman"/>
          <w:szCs w:val="28"/>
          <w:shd w:val="clear" w:color="auto" w:fill="FFFFFF"/>
        </w:rPr>
        <w:t>изделия</w:t>
      </w:r>
      <w:r w:rsidRPr="00934232">
        <w:rPr>
          <w:rFonts w:cs="Times New Roman"/>
          <w:szCs w:val="28"/>
          <w:shd w:val="clear" w:color="auto" w:fill="FFFFFF"/>
        </w:rPr>
        <w:t xml:space="preserve"> были глиняными, металлическими или деревянными - </w:t>
      </w:r>
      <w:r>
        <w:rPr>
          <w:rFonts w:cs="Times New Roman"/>
          <w:szCs w:val="28"/>
          <w:shd w:val="clear" w:color="auto" w:fill="FFFFFF"/>
        </w:rPr>
        <w:t>то есть использовались</w:t>
      </w:r>
      <w:r w:rsidR="00C34107">
        <w:rPr>
          <w:rFonts w:cs="Times New Roman"/>
          <w:szCs w:val="28"/>
          <w:shd w:val="clear" w:color="auto" w:fill="FFFFFF"/>
        </w:rPr>
        <w:t xml:space="preserve"> </w:t>
      </w:r>
      <w:r>
        <w:rPr>
          <w:rFonts w:cs="Times New Roman"/>
          <w:szCs w:val="28"/>
          <w:shd w:val="clear" w:color="auto" w:fill="FFFFFF"/>
        </w:rPr>
        <w:t>наиболее доступные</w:t>
      </w:r>
      <w:r w:rsidRPr="00934232">
        <w:rPr>
          <w:rFonts w:cs="Times New Roman"/>
          <w:szCs w:val="28"/>
          <w:shd w:val="clear" w:color="auto" w:fill="FFFFFF"/>
        </w:rPr>
        <w:t xml:space="preserve"> подручные средства. Сувениры </w:t>
      </w:r>
      <w:r>
        <w:rPr>
          <w:rFonts w:cs="Times New Roman"/>
          <w:szCs w:val="28"/>
          <w:shd w:val="clear" w:color="auto" w:fill="FFFFFF"/>
        </w:rPr>
        <w:t xml:space="preserve">стали семейной </w:t>
      </w:r>
      <w:r w:rsidR="00140511">
        <w:rPr>
          <w:rFonts w:cs="Times New Roman"/>
          <w:szCs w:val="28"/>
          <w:shd w:val="clear" w:color="auto" w:fill="FFFFFF"/>
        </w:rPr>
        <w:t>реликвией,</w:t>
      </w:r>
      <w:r>
        <w:rPr>
          <w:rFonts w:cs="Times New Roman"/>
          <w:szCs w:val="28"/>
          <w:shd w:val="clear" w:color="auto" w:fill="FFFFFF"/>
        </w:rPr>
        <w:t xml:space="preserve"> которые передавались по наследству.</w:t>
      </w:r>
    </w:p>
    <w:p w:rsidR="00934232" w:rsidRPr="00934232" w:rsidRDefault="00111083" w:rsidP="00934232">
      <w:pPr>
        <w:spacing w:after="0" w:line="360" w:lineRule="auto"/>
        <w:ind w:firstLine="709"/>
        <w:jc w:val="both"/>
        <w:rPr>
          <w:rFonts w:cs="Times New Roman"/>
          <w:szCs w:val="28"/>
          <w:shd w:val="clear" w:color="auto" w:fill="FFFFFF"/>
        </w:rPr>
      </w:pPr>
      <w:r>
        <w:rPr>
          <w:rFonts w:cs="Times New Roman"/>
          <w:szCs w:val="28"/>
          <w:shd w:val="clear" w:color="auto" w:fill="FFFFFF"/>
        </w:rPr>
        <w:t>Н</w:t>
      </w:r>
      <w:r w:rsidR="00934232" w:rsidRPr="00934232">
        <w:rPr>
          <w:rFonts w:cs="Times New Roman"/>
          <w:szCs w:val="28"/>
          <w:shd w:val="clear" w:color="auto" w:fill="FFFFFF"/>
        </w:rPr>
        <w:t xml:space="preserve">а протяжении столетий менялись значение и функции сувениров. </w:t>
      </w:r>
      <w:r w:rsidR="004C0B1C">
        <w:rPr>
          <w:rFonts w:cs="Times New Roman"/>
          <w:szCs w:val="28"/>
          <w:shd w:val="clear" w:color="auto" w:fill="FFFFFF"/>
        </w:rPr>
        <w:t>Ши</w:t>
      </w:r>
      <w:r w:rsidR="00934232" w:rsidRPr="00934232">
        <w:rPr>
          <w:rFonts w:cs="Times New Roman"/>
          <w:szCs w:val="28"/>
          <w:shd w:val="clear" w:color="auto" w:fill="FFFFFF"/>
        </w:rPr>
        <w:t>рокую популярность получают сувениры - медальоны, связанные с каким-либо человеком и романтическими чувствами по отношению к нему. Такие сувениры пользовались огромной популярностью, особенно в аристократическом обществе.</w:t>
      </w:r>
      <w:r w:rsidR="00934232">
        <w:rPr>
          <w:rStyle w:val="a9"/>
          <w:rFonts w:cs="Times New Roman"/>
          <w:szCs w:val="28"/>
          <w:shd w:val="clear" w:color="auto" w:fill="FFFFFF"/>
        </w:rPr>
        <w:footnoteReference w:id="18"/>
      </w:r>
    </w:p>
    <w:p w:rsidR="00EE5AD7" w:rsidRDefault="004C0B1C" w:rsidP="00AF4772">
      <w:pPr>
        <w:spacing w:after="0" w:line="360" w:lineRule="auto"/>
        <w:ind w:firstLine="709"/>
        <w:jc w:val="both"/>
        <w:rPr>
          <w:rFonts w:cs="Times New Roman"/>
          <w:szCs w:val="28"/>
          <w:shd w:val="clear" w:color="auto" w:fill="FFFFFF"/>
        </w:rPr>
      </w:pPr>
      <w:r w:rsidRPr="004C0B1C">
        <w:t xml:space="preserve">Как вид сервиса </w:t>
      </w:r>
      <w:r w:rsidR="006E53FE">
        <w:t>производство сувениров получило</w:t>
      </w:r>
      <w:r w:rsidRPr="004C0B1C">
        <w:t xml:space="preserve"> распространени</w:t>
      </w:r>
      <w:r w:rsidR="006E53FE">
        <w:t>е</w:t>
      </w:r>
      <w:r>
        <w:t xml:space="preserve"> в </w:t>
      </w:r>
      <w:r w:rsidRPr="00F13E35">
        <w:rPr>
          <w:rFonts w:eastAsia="Times New Roman" w:cs="Times New Roman"/>
          <w:szCs w:val="28"/>
        </w:rPr>
        <w:t>XIX</w:t>
      </w:r>
      <w:r>
        <w:rPr>
          <w:rFonts w:eastAsia="Times New Roman" w:cs="Times New Roman"/>
          <w:szCs w:val="28"/>
        </w:rPr>
        <w:t xml:space="preserve"> веке</w:t>
      </w:r>
      <w:r w:rsidRPr="004C0B1C">
        <w:t>. П</w:t>
      </w:r>
      <w:r w:rsidR="00934232">
        <w:t>ервым рекламным сувениром считается календарь, который в 1845</w:t>
      </w:r>
      <w:r w:rsidR="006E53FE">
        <w:t xml:space="preserve"> г.</w:t>
      </w:r>
      <w:r w:rsidR="00934232">
        <w:t xml:space="preserve"> был подарен американским предпринима</w:t>
      </w:r>
      <w:r w:rsidR="006E53FE">
        <w:t>телем нескольким своим клиентам.</w:t>
      </w:r>
      <w:r w:rsidR="008A4392">
        <w:rPr>
          <w:rStyle w:val="a9"/>
        </w:rPr>
        <w:footnoteReference w:id="19"/>
      </w:r>
      <w:r w:rsidR="00934232">
        <w:t xml:space="preserve">Главной особенностью, которая </w:t>
      </w:r>
      <w:r w:rsidR="008A4392">
        <w:t>делала этот календарь рекламны</w:t>
      </w:r>
      <w:r>
        <w:t>м</w:t>
      </w:r>
      <w:r w:rsidR="008A4392">
        <w:t xml:space="preserve"> сувениром</w:t>
      </w:r>
      <w:r>
        <w:t>,</w:t>
      </w:r>
      <w:r w:rsidR="008A4392">
        <w:t xml:space="preserve"> была </w:t>
      </w:r>
      <w:r w:rsidR="00934232">
        <w:t xml:space="preserve"> надпись,</w:t>
      </w:r>
      <w:r w:rsidR="008A4392">
        <w:t xml:space="preserve"> в</w:t>
      </w:r>
      <w:r w:rsidR="00934232">
        <w:t xml:space="preserve"> котор</w:t>
      </w:r>
      <w:r w:rsidR="008A4392">
        <w:t>ой</w:t>
      </w:r>
      <w:r w:rsidR="00934232">
        <w:t xml:space="preserve"> содержал</w:t>
      </w:r>
      <w:r w:rsidR="008A4392">
        <w:t>ись</w:t>
      </w:r>
      <w:r w:rsidR="00934232">
        <w:t xml:space="preserve"> контактны</w:t>
      </w:r>
      <w:r w:rsidR="008A4392">
        <w:t xml:space="preserve">е данные предпринимателя. Этот способ </w:t>
      </w:r>
      <w:r w:rsidR="00934232">
        <w:t xml:space="preserve">оказался </w:t>
      </w:r>
      <w:r w:rsidR="006E53FE">
        <w:t>столь</w:t>
      </w:r>
      <w:r w:rsidR="00934232">
        <w:t xml:space="preserve"> эффективным</w:t>
      </w:r>
      <w:r w:rsidR="008A4392">
        <w:t xml:space="preserve">, как </w:t>
      </w:r>
      <w:r w:rsidR="00934232">
        <w:t>рекламн</w:t>
      </w:r>
      <w:r w:rsidR="008A4392">
        <w:t>ое средство</w:t>
      </w:r>
      <w:r w:rsidR="00934232">
        <w:t xml:space="preserve">, что </w:t>
      </w:r>
      <w:r w:rsidR="008A4392">
        <w:t xml:space="preserve">в скором времени </w:t>
      </w:r>
      <w:r w:rsidR="00934232">
        <w:t>примеру</w:t>
      </w:r>
      <w:r w:rsidR="008A4392">
        <w:t xml:space="preserve"> этого</w:t>
      </w:r>
      <w:r w:rsidR="00934232">
        <w:t xml:space="preserve"> предпринимателя последовали многие мелкие, а </w:t>
      </w:r>
      <w:r w:rsidR="008A4392">
        <w:t>затем</w:t>
      </w:r>
      <w:r w:rsidR="00934232">
        <w:t xml:space="preserve"> и крупные компании. И через несколько лет рекламные сувениры стали повсеместно использоваться на рекламном рынке. </w:t>
      </w:r>
      <w:r w:rsidR="008A4392">
        <w:t xml:space="preserve">Выпускать </w:t>
      </w:r>
      <w:r w:rsidR="00934232">
        <w:t xml:space="preserve">стали не только календари, но и </w:t>
      </w:r>
      <w:r w:rsidR="008A4392">
        <w:t>другую продукцию</w:t>
      </w:r>
      <w:r w:rsidR="00934232">
        <w:t xml:space="preserve">. Но самыми популярными </w:t>
      </w:r>
      <w:r w:rsidR="008A4392">
        <w:t xml:space="preserve">оставались </w:t>
      </w:r>
      <w:r w:rsidR="00934232">
        <w:t xml:space="preserve"> традиционные календари, ручки и записные книжки с фирменной символикой, которые с успехом используются в этих целях и в настоящее время.</w:t>
      </w:r>
      <w:r w:rsidR="008A4392">
        <w:rPr>
          <w:rStyle w:val="a9"/>
        </w:rPr>
        <w:footnoteReference w:id="20"/>
      </w:r>
    </w:p>
    <w:p w:rsidR="00010032" w:rsidRDefault="008A4392" w:rsidP="00AF4772">
      <w:pPr>
        <w:spacing w:after="0" w:line="360" w:lineRule="auto"/>
        <w:ind w:firstLine="709"/>
        <w:jc w:val="both"/>
        <w:rPr>
          <w:rFonts w:cs="Times New Roman"/>
          <w:szCs w:val="28"/>
          <w:shd w:val="clear" w:color="auto" w:fill="FFFFFF"/>
        </w:rPr>
      </w:pPr>
      <w:r w:rsidRPr="008A4392">
        <w:rPr>
          <w:rFonts w:cs="Times New Roman"/>
          <w:szCs w:val="28"/>
          <w:shd w:val="clear" w:color="auto" w:fill="FFFFFF"/>
        </w:rPr>
        <w:t>В начале XX столетия</w:t>
      </w:r>
      <w:r>
        <w:rPr>
          <w:rFonts w:cs="Times New Roman"/>
          <w:szCs w:val="28"/>
          <w:shd w:val="clear" w:color="auto" w:fill="FFFFFF"/>
        </w:rPr>
        <w:t xml:space="preserve"> рекламные сувениры стали очень </w:t>
      </w:r>
      <w:r w:rsidRPr="008A4392">
        <w:rPr>
          <w:rFonts w:cs="Times New Roman"/>
          <w:szCs w:val="28"/>
          <w:shd w:val="clear" w:color="auto" w:fill="FFFFFF"/>
        </w:rPr>
        <w:t xml:space="preserve">распространенным явлением во всем мире, в том числе и в России.Во </w:t>
      </w:r>
      <w:r w:rsidRPr="008A4392">
        <w:rPr>
          <w:rFonts w:cs="Times New Roman"/>
          <w:szCs w:val="28"/>
          <w:shd w:val="clear" w:color="auto" w:fill="FFFFFF"/>
        </w:rPr>
        <w:lastRenderedPageBreak/>
        <w:t xml:space="preserve">времена СССР сувениры утратили свою коммерческую ценность. Чаще всего они использовались для пропаганды и были носителями символики. Современная история рекламных сувениров начинается с перехода к рыночной экономике. Первоначально этот вид рекламы успешно использовали иностранные компании для захвата </w:t>
      </w:r>
      <w:r w:rsidR="004C0B1C">
        <w:rPr>
          <w:rFonts w:cs="Times New Roman"/>
          <w:szCs w:val="28"/>
          <w:shd w:val="clear" w:color="auto" w:fill="FFFFFF"/>
        </w:rPr>
        <w:t>р</w:t>
      </w:r>
      <w:r w:rsidR="00A21F96">
        <w:rPr>
          <w:rFonts w:cs="Times New Roman"/>
          <w:szCs w:val="28"/>
          <w:shd w:val="clear" w:color="auto" w:fill="FFFFFF"/>
        </w:rPr>
        <w:t xml:space="preserve">оссийского </w:t>
      </w:r>
      <w:r w:rsidRPr="008A4392">
        <w:rPr>
          <w:rFonts w:cs="Times New Roman"/>
          <w:szCs w:val="28"/>
          <w:shd w:val="clear" w:color="auto" w:fill="FFFFFF"/>
        </w:rPr>
        <w:t xml:space="preserve">рынка. Но с развитием отечественного бизнеса многие </w:t>
      </w:r>
      <w:r w:rsidR="00A21F96">
        <w:rPr>
          <w:rFonts w:cs="Times New Roman"/>
          <w:szCs w:val="28"/>
          <w:shd w:val="clear" w:color="auto" w:fill="FFFFFF"/>
        </w:rPr>
        <w:t>отечественные</w:t>
      </w:r>
      <w:r w:rsidRPr="008A4392">
        <w:rPr>
          <w:rFonts w:cs="Times New Roman"/>
          <w:szCs w:val="28"/>
          <w:shd w:val="clear" w:color="auto" w:fill="FFFFFF"/>
        </w:rPr>
        <w:t xml:space="preserve"> компании стали использовать этот коммуникационный инструмент. И на сегодняшний момент многие фирмы уже </w:t>
      </w:r>
      <w:r w:rsidR="00A21F96">
        <w:rPr>
          <w:rFonts w:cs="Times New Roman"/>
          <w:szCs w:val="28"/>
          <w:shd w:val="clear" w:color="auto" w:fill="FFFFFF"/>
        </w:rPr>
        <w:t xml:space="preserve">активно </w:t>
      </w:r>
      <w:r w:rsidRPr="008A4392">
        <w:rPr>
          <w:rFonts w:cs="Times New Roman"/>
          <w:szCs w:val="28"/>
          <w:shd w:val="clear" w:color="auto" w:fill="FFFFFF"/>
        </w:rPr>
        <w:t xml:space="preserve"> используют сувен</w:t>
      </w:r>
      <w:r w:rsidR="004C0B1C">
        <w:rPr>
          <w:rFonts w:cs="Times New Roman"/>
          <w:szCs w:val="28"/>
          <w:shd w:val="clear" w:color="auto" w:fill="FFFFFF"/>
        </w:rPr>
        <w:t>ирный сервис</w:t>
      </w:r>
      <w:r w:rsidRPr="008A4392">
        <w:rPr>
          <w:rFonts w:cs="Times New Roman"/>
          <w:szCs w:val="28"/>
          <w:shd w:val="clear" w:color="auto" w:fill="FFFFFF"/>
        </w:rPr>
        <w:t xml:space="preserve"> для достижения своих целей. Больше всего развита в этом отношении Москва, затем Санкт-Петербург, но быстрый рост этого сегмента рекламного рынка наблюдается по всей России.</w:t>
      </w:r>
      <w:r w:rsidR="00A21F96">
        <w:rPr>
          <w:rStyle w:val="a9"/>
          <w:rFonts w:cs="Times New Roman"/>
          <w:szCs w:val="28"/>
          <w:shd w:val="clear" w:color="auto" w:fill="FFFFFF"/>
        </w:rPr>
        <w:footnoteReference w:id="21"/>
      </w:r>
    </w:p>
    <w:p w:rsidR="00A21F96" w:rsidRDefault="00284B8C" w:rsidP="00AF4772">
      <w:pPr>
        <w:spacing w:after="0" w:line="360" w:lineRule="auto"/>
        <w:ind w:firstLine="709"/>
        <w:jc w:val="both"/>
        <w:rPr>
          <w:rFonts w:cs="Times New Roman"/>
          <w:szCs w:val="28"/>
          <w:shd w:val="clear" w:color="auto" w:fill="FFFFFF"/>
        </w:rPr>
      </w:pPr>
      <w:r>
        <w:rPr>
          <w:rFonts w:cs="Times New Roman"/>
          <w:szCs w:val="28"/>
          <w:shd w:val="clear" w:color="auto" w:fill="FFFFFF"/>
        </w:rPr>
        <w:t>В</w:t>
      </w:r>
      <w:r w:rsidR="00A21F96">
        <w:rPr>
          <w:rFonts w:cs="Times New Roman"/>
          <w:szCs w:val="28"/>
          <w:shd w:val="clear" w:color="auto" w:fill="FFFFFF"/>
        </w:rPr>
        <w:t xml:space="preserve"> разных регионах России с древних</w:t>
      </w:r>
      <w:r w:rsidR="004C0B1C">
        <w:rPr>
          <w:rFonts w:cs="Times New Roman"/>
          <w:szCs w:val="28"/>
          <w:shd w:val="clear" w:color="auto" w:fill="FFFFFF"/>
        </w:rPr>
        <w:t xml:space="preserve"> времён</w:t>
      </w:r>
      <w:r w:rsidR="00A21F96">
        <w:rPr>
          <w:rFonts w:cs="Times New Roman"/>
          <w:szCs w:val="28"/>
          <w:shd w:val="clear" w:color="auto" w:fill="FFFFFF"/>
        </w:rPr>
        <w:t xml:space="preserve"> развивались народные художественные промыслы, которые сейчас </w:t>
      </w:r>
      <w:r>
        <w:rPr>
          <w:rFonts w:cs="Times New Roman"/>
          <w:szCs w:val="28"/>
          <w:shd w:val="clear" w:color="auto" w:fill="FFFFFF"/>
        </w:rPr>
        <w:t>составляют</w:t>
      </w:r>
      <w:r w:rsidR="00A21F96">
        <w:rPr>
          <w:rFonts w:cs="Times New Roman"/>
          <w:szCs w:val="28"/>
          <w:shd w:val="clear" w:color="auto" w:fill="FFFFFF"/>
        </w:rPr>
        <w:t xml:space="preserve"> значительну</w:t>
      </w:r>
      <w:r>
        <w:rPr>
          <w:rFonts w:cs="Times New Roman"/>
          <w:szCs w:val="28"/>
          <w:shd w:val="clear" w:color="auto" w:fill="FFFFFF"/>
        </w:rPr>
        <w:t>ю</w:t>
      </w:r>
      <w:r w:rsidR="00A21F96">
        <w:rPr>
          <w:rFonts w:cs="Times New Roman"/>
          <w:szCs w:val="28"/>
          <w:shd w:val="clear" w:color="auto" w:fill="FFFFFF"/>
        </w:rPr>
        <w:t xml:space="preserve"> часть </w:t>
      </w:r>
      <w:r>
        <w:rPr>
          <w:rFonts w:cs="Times New Roman"/>
          <w:szCs w:val="28"/>
          <w:shd w:val="clear" w:color="auto" w:fill="FFFFFF"/>
        </w:rPr>
        <w:t>сувенирного рынка страны. Такие понятия как</w:t>
      </w:r>
      <w:r w:rsidRPr="00284B8C">
        <w:rPr>
          <w:rFonts w:cs="Times New Roman"/>
          <w:szCs w:val="28"/>
          <w:shd w:val="clear" w:color="auto" w:fill="FFFFFF"/>
        </w:rPr>
        <w:t xml:space="preserve"> «сувениры» и «изделия народных художественных промыслов»</w:t>
      </w:r>
      <w:r>
        <w:rPr>
          <w:rFonts w:cs="Times New Roman"/>
          <w:szCs w:val="28"/>
          <w:shd w:val="clear" w:color="auto" w:fill="FFFFFF"/>
        </w:rPr>
        <w:t>тесно связаны</w:t>
      </w:r>
      <w:r w:rsidRPr="00284B8C">
        <w:rPr>
          <w:rFonts w:cs="Times New Roman"/>
          <w:szCs w:val="28"/>
          <w:shd w:val="clear" w:color="auto" w:fill="FFFFFF"/>
        </w:rPr>
        <w:t xml:space="preserve">. </w:t>
      </w:r>
      <w:r>
        <w:rPr>
          <w:rFonts w:cs="Times New Roman"/>
          <w:szCs w:val="28"/>
          <w:shd w:val="clear" w:color="auto" w:fill="FFFFFF"/>
        </w:rPr>
        <w:t xml:space="preserve">Можно </w:t>
      </w:r>
      <w:r w:rsidR="004C0B1C">
        <w:rPr>
          <w:rFonts w:cs="Times New Roman"/>
          <w:szCs w:val="28"/>
          <w:shd w:val="clear" w:color="auto" w:fill="FFFFFF"/>
        </w:rPr>
        <w:t>сказать,</w:t>
      </w:r>
      <w:r>
        <w:rPr>
          <w:rFonts w:cs="Times New Roman"/>
          <w:szCs w:val="28"/>
          <w:shd w:val="clear" w:color="auto" w:fill="FFFFFF"/>
        </w:rPr>
        <w:t xml:space="preserve"> чтокаждое </w:t>
      </w:r>
      <w:r w:rsidRPr="00284B8C">
        <w:rPr>
          <w:rFonts w:cs="Times New Roman"/>
          <w:szCs w:val="28"/>
          <w:shd w:val="clear" w:color="auto" w:fill="FFFFFF"/>
        </w:rPr>
        <w:t>изделие народных художественных промыслов</w:t>
      </w:r>
      <w:r>
        <w:rPr>
          <w:rFonts w:cs="Times New Roman"/>
          <w:szCs w:val="28"/>
          <w:shd w:val="clear" w:color="auto" w:fill="FFFFFF"/>
        </w:rPr>
        <w:t xml:space="preserve"> это</w:t>
      </w:r>
      <w:r w:rsidRPr="00284B8C">
        <w:rPr>
          <w:rFonts w:cs="Times New Roman"/>
          <w:szCs w:val="28"/>
          <w:shd w:val="clear" w:color="auto" w:fill="FFFFFF"/>
        </w:rPr>
        <w:t xml:space="preserve"> сувенир. Оно </w:t>
      </w:r>
      <w:r>
        <w:rPr>
          <w:rFonts w:cs="Times New Roman"/>
          <w:szCs w:val="28"/>
          <w:shd w:val="clear" w:color="auto" w:fill="FFFFFF"/>
        </w:rPr>
        <w:t xml:space="preserve">даёт представление о культуре </w:t>
      </w:r>
      <w:r w:rsidR="004C0B1C">
        <w:rPr>
          <w:rFonts w:cs="Times New Roman"/>
          <w:szCs w:val="28"/>
          <w:shd w:val="clear" w:color="auto" w:fill="FFFFFF"/>
        </w:rPr>
        <w:t>региона,</w:t>
      </w:r>
      <w:r>
        <w:rPr>
          <w:rFonts w:cs="Times New Roman"/>
          <w:szCs w:val="28"/>
          <w:shd w:val="clear" w:color="auto" w:fill="FFFFFF"/>
        </w:rPr>
        <w:t xml:space="preserve"> в котором было приобретено и прежде всего о его </w:t>
      </w:r>
      <w:r w:rsidRPr="00284B8C">
        <w:rPr>
          <w:rFonts w:cs="Times New Roman"/>
          <w:szCs w:val="28"/>
          <w:shd w:val="clear" w:color="auto" w:fill="FFFFFF"/>
        </w:rPr>
        <w:t>декоративно-прикладн</w:t>
      </w:r>
      <w:r>
        <w:rPr>
          <w:rFonts w:cs="Times New Roman"/>
          <w:szCs w:val="28"/>
          <w:shd w:val="clear" w:color="auto" w:fill="FFFFFF"/>
        </w:rPr>
        <w:t xml:space="preserve">ом искусстве.  Но </w:t>
      </w:r>
      <w:r w:rsidR="004C0B1C">
        <w:rPr>
          <w:rFonts w:cs="Times New Roman"/>
          <w:szCs w:val="28"/>
          <w:shd w:val="clear" w:color="auto" w:fill="FFFFFF"/>
        </w:rPr>
        <w:t>вто</w:t>
      </w:r>
      <w:r>
        <w:rPr>
          <w:rFonts w:cs="Times New Roman"/>
          <w:szCs w:val="28"/>
          <w:shd w:val="clear" w:color="auto" w:fill="FFFFFF"/>
        </w:rPr>
        <w:t xml:space="preserve"> же время между сувениром и изделием народного промысла есть принципиальная разница.</w:t>
      </w:r>
    </w:p>
    <w:p w:rsidR="002E5F7D" w:rsidRDefault="00284B8C" w:rsidP="00AF4772">
      <w:pPr>
        <w:spacing w:after="0" w:line="360" w:lineRule="auto"/>
        <w:ind w:firstLine="709"/>
        <w:jc w:val="both"/>
        <w:rPr>
          <w:rFonts w:cs="Times New Roman"/>
          <w:szCs w:val="28"/>
          <w:shd w:val="clear" w:color="auto" w:fill="FFFFFF"/>
        </w:rPr>
      </w:pPr>
      <w:r w:rsidRPr="00284B8C">
        <w:rPr>
          <w:rFonts w:cs="Times New Roman"/>
          <w:szCs w:val="28"/>
          <w:shd w:val="clear" w:color="auto" w:fill="FFFFFF"/>
        </w:rPr>
        <w:t>Изделия народных художественных промыслов</w:t>
      </w:r>
      <w:r w:rsidR="004C0B1C">
        <w:rPr>
          <w:rFonts w:cs="Times New Roman"/>
          <w:szCs w:val="28"/>
          <w:shd w:val="clear" w:color="auto" w:fill="FFFFFF"/>
        </w:rPr>
        <w:t xml:space="preserve"> -это,</w:t>
      </w:r>
      <w:r>
        <w:rPr>
          <w:rFonts w:cs="Times New Roman"/>
          <w:szCs w:val="28"/>
          <w:shd w:val="clear" w:color="auto" w:fill="FFFFFF"/>
        </w:rPr>
        <w:t xml:space="preserve"> прежде всего </w:t>
      </w:r>
      <w:r w:rsidRPr="00284B8C">
        <w:rPr>
          <w:rFonts w:cs="Times New Roman"/>
          <w:szCs w:val="28"/>
          <w:shd w:val="clear" w:color="auto" w:fill="FFFFFF"/>
        </w:rPr>
        <w:t xml:space="preserve">оригинальные произведения искусства, </w:t>
      </w:r>
      <w:r w:rsidR="0031515B">
        <w:rPr>
          <w:rFonts w:cs="Times New Roman"/>
          <w:szCs w:val="28"/>
          <w:shd w:val="clear" w:color="auto" w:fill="FFFFFF"/>
        </w:rPr>
        <w:t>потому,</w:t>
      </w:r>
      <w:r w:rsidR="002E5F7D">
        <w:rPr>
          <w:rFonts w:cs="Times New Roman"/>
          <w:szCs w:val="28"/>
          <w:shd w:val="clear" w:color="auto" w:fill="FFFFFF"/>
        </w:rPr>
        <w:t xml:space="preserve"> что каждое изделие создаётся вручную мастером определенного вида художественного промысла</w:t>
      </w:r>
      <w:r w:rsidRPr="00284B8C">
        <w:rPr>
          <w:rFonts w:cs="Times New Roman"/>
          <w:szCs w:val="28"/>
          <w:shd w:val="clear" w:color="auto" w:fill="FFFFFF"/>
        </w:rPr>
        <w:t xml:space="preserve">. </w:t>
      </w:r>
      <w:r w:rsidR="002E5F7D">
        <w:rPr>
          <w:rFonts w:cs="Times New Roman"/>
          <w:szCs w:val="28"/>
          <w:shd w:val="clear" w:color="auto" w:fill="FFFFFF"/>
        </w:rPr>
        <w:t>В то время как с</w:t>
      </w:r>
      <w:r w:rsidRPr="00284B8C">
        <w:rPr>
          <w:rFonts w:cs="Times New Roman"/>
          <w:szCs w:val="28"/>
          <w:shd w:val="clear" w:color="auto" w:fill="FFFFFF"/>
        </w:rPr>
        <w:t>увенир</w:t>
      </w:r>
      <w:r w:rsidR="002E5F7D">
        <w:rPr>
          <w:rFonts w:cs="Times New Roman"/>
          <w:szCs w:val="28"/>
          <w:shd w:val="clear" w:color="auto" w:fill="FFFFFF"/>
        </w:rPr>
        <w:t>ы это - скопированные с созданного художником оригинала  изделия, которые производятся в больших тиражах с помощью</w:t>
      </w:r>
      <w:r w:rsidR="00C34107">
        <w:rPr>
          <w:rFonts w:cs="Times New Roman"/>
          <w:szCs w:val="28"/>
          <w:shd w:val="clear" w:color="auto" w:fill="FFFFFF"/>
        </w:rPr>
        <w:t xml:space="preserve"> </w:t>
      </w:r>
      <w:r w:rsidR="006E53FE">
        <w:rPr>
          <w:rFonts w:cs="Times New Roman"/>
          <w:szCs w:val="28"/>
          <w:shd w:val="clear" w:color="auto" w:fill="FFFFFF"/>
        </w:rPr>
        <w:t>техники</w:t>
      </w:r>
      <w:r w:rsidR="002E5F7D">
        <w:rPr>
          <w:rFonts w:cs="Times New Roman"/>
          <w:szCs w:val="28"/>
          <w:shd w:val="clear" w:color="auto" w:fill="FFFFFF"/>
        </w:rPr>
        <w:t>.</w:t>
      </w:r>
    </w:p>
    <w:p w:rsidR="00284B8C" w:rsidRDefault="00284B8C" w:rsidP="00AF4772">
      <w:pPr>
        <w:spacing w:after="0" w:line="360" w:lineRule="auto"/>
        <w:ind w:firstLine="709"/>
        <w:jc w:val="both"/>
        <w:rPr>
          <w:rFonts w:cs="Times New Roman"/>
          <w:szCs w:val="28"/>
          <w:shd w:val="clear" w:color="auto" w:fill="FFFFFF"/>
        </w:rPr>
      </w:pPr>
      <w:r w:rsidRPr="00284B8C">
        <w:rPr>
          <w:rFonts w:cs="Times New Roman"/>
          <w:szCs w:val="28"/>
          <w:shd w:val="clear" w:color="auto" w:fill="FFFFFF"/>
        </w:rPr>
        <w:t xml:space="preserve">Если производство изделий народных художественных промыслов </w:t>
      </w:r>
      <w:r w:rsidR="00080023">
        <w:rPr>
          <w:rFonts w:cs="Times New Roman"/>
          <w:szCs w:val="28"/>
          <w:shd w:val="clear" w:color="auto" w:fill="FFFFFF"/>
        </w:rPr>
        <w:t>относятся</w:t>
      </w:r>
      <w:r w:rsidR="00C34107">
        <w:rPr>
          <w:rFonts w:cs="Times New Roman"/>
          <w:szCs w:val="28"/>
          <w:shd w:val="clear" w:color="auto" w:fill="FFFFFF"/>
        </w:rPr>
        <w:t xml:space="preserve"> </w:t>
      </w:r>
      <w:r w:rsidR="00080023">
        <w:rPr>
          <w:rFonts w:cs="Times New Roman"/>
          <w:szCs w:val="28"/>
          <w:shd w:val="clear" w:color="auto" w:fill="FFFFFF"/>
        </w:rPr>
        <w:t>в большой степени к предприятиям местной</w:t>
      </w:r>
      <w:r w:rsidR="004C0B1C">
        <w:rPr>
          <w:rFonts w:cs="Times New Roman"/>
          <w:szCs w:val="28"/>
          <w:shd w:val="clear" w:color="auto" w:fill="FFFFFF"/>
        </w:rPr>
        <w:t xml:space="preserve"> промышленности</w:t>
      </w:r>
      <w:r w:rsidRPr="00284B8C">
        <w:rPr>
          <w:rFonts w:cs="Times New Roman"/>
          <w:szCs w:val="28"/>
          <w:shd w:val="clear" w:color="auto" w:fill="FFFFFF"/>
        </w:rPr>
        <w:t xml:space="preserve">, то </w:t>
      </w:r>
      <w:r w:rsidRPr="00284B8C">
        <w:rPr>
          <w:rFonts w:cs="Times New Roman"/>
          <w:szCs w:val="28"/>
          <w:shd w:val="clear" w:color="auto" w:fill="FFFFFF"/>
        </w:rPr>
        <w:lastRenderedPageBreak/>
        <w:t>сувениры производят</w:t>
      </w:r>
      <w:r w:rsidR="00080023">
        <w:rPr>
          <w:rFonts w:cs="Times New Roman"/>
          <w:szCs w:val="28"/>
          <w:shd w:val="clear" w:color="auto" w:fill="FFFFFF"/>
        </w:rPr>
        <w:t>ся предприятиями различных отраслей промышленности</w:t>
      </w:r>
      <w:r w:rsidRPr="00284B8C">
        <w:rPr>
          <w:rFonts w:cs="Times New Roman"/>
          <w:szCs w:val="28"/>
          <w:shd w:val="clear" w:color="auto" w:fill="FFFFFF"/>
        </w:rPr>
        <w:t xml:space="preserve">, </w:t>
      </w:r>
      <w:r w:rsidR="00080023">
        <w:rPr>
          <w:rFonts w:cs="Times New Roman"/>
          <w:szCs w:val="28"/>
          <w:shd w:val="clear" w:color="auto" w:fill="FFFFFF"/>
        </w:rPr>
        <w:t xml:space="preserve">например как рекламные сувениры.  Так изделия народного художественного промысла </w:t>
      </w:r>
      <w:r w:rsidR="0031515B">
        <w:rPr>
          <w:rFonts w:cs="Times New Roman"/>
          <w:szCs w:val="28"/>
          <w:shd w:val="clear" w:color="auto" w:fill="FFFFFF"/>
        </w:rPr>
        <w:t>можно назвать</w:t>
      </w:r>
      <w:r w:rsidR="00080023">
        <w:rPr>
          <w:rFonts w:cs="Times New Roman"/>
          <w:szCs w:val="28"/>
          <w:shd w:val="clear" w:color="auto" w:fill="FFFFFF"/>
        </w:rPr>
        <w:t xml:space="preserve"> одной из частей сувенирно</w:t>
      </w:r>
      <w:r w:rsidR="0031515B">
        <w:rPr>
          <w:rFonts w:cs="Times New Roman"/>
          <w:szCs w:val="28"/>
          <w:shd w:val="clear" w:color="auto" w:fill="FFFFFF"/>
        </w:rPr>
        <w:t>го сервиса</w:t>
      </w:r>
      <w:r w:rsidR="00080023">
        <w:rPr>
          <w:rFonts w:cs="Times New Roman"/>
          <w:szCs w:val="28"/>
          <w:shd w:val="clear" w:color="auto" w:fill="FFFFFF"/>
        </w:rPr>
        <w:t>.</w:t>
      </w:r>
    </w:p>
    <w:p w:rsidR="007F3F1C" w:rsidRDefault="006E53FE" w:rsidP="006E53FE">
      <w:pPr>
        <w:spacing w:after="0" w:line="360" w:lineRule="auto"/>
        <w:ind w:firstLine="709"/>
        <w:jc w:val="both"/>
        <w:rPr>
          <w:rFonts w:cs="Times New Roman"/>
          <w:szCs w:val="28"/>
          <w:shd w:val="clear" w:color="auto" w:fill="FFFFFF"/>
        </w:rPr>
      </w:pPr>
      <w:r>
        <w:rPr>
          <w:rFonts w:cs="Times New Roman"/>
          <w:szCs w:val="28"/>
          <w:shd w:val="clear" w:color="auto" w:fill="FFFFFF"/>
        </w:rPr>
        <w:t>В России  значительно</w:t>
      </w:r>
      <w:r w:rsidR="00080023">
        <w:rPr>
          <w:rFonts w:cs="Times New Roman"/>
          <w:szCs w:val="28"/>
          <w:shd w:val="clear" w:color="auto" w:fill="FFFFFF"/>
        </w:rPr>
        <w:t>е распространение получили</w:t>
      </w:r>
      <w:r>
        <w:rPr>
          <w:rFonts w:cs="Times New Roman"/>
          <w:szCs w:val="28"/>
          <w:shd w:val="clear" w:color="auto" w:fill="FFFFFF"/>
        </w:rPr>
        <w:t>, к примеру,</w:t>
      </w:r>
      <w:r w:rsidR="00080023">
        <w:rPr>
          <w:rFonts w:cs="Times New Roman"/>
          <w:szCs w:val="28"/>
          <w:shd w:val="clear" w:color="auto" w:fill="FFFFFF"/>
        </w:rPr>
        <w:t xml:space="preserve"> такие промыслы как </w:t>
      </w:r>
      <w:r w:rsidR="00080023" w:rsidRPr="00080023">
        <w:rPr>
          <w:rFonts w:cs="Times New Roman"/>
          <w:szCs w:val="28"/>
          <w:shd w:val="clear" w:color="auto" w:fill="FFFFFF"/>
        </w:rPr>
        <w:t>резьба</w:t>
      </w:r>
      <w:r w:rsidR="0031515B">
        <w:rPr>
          <w:rFonts w:cs="Times New Roman"/>
          <w:szCs w:val="28"/>
          <w:shd w:val="clear" w:color="auto" w:fill="FFFFFF"/>
        </w:rPr>
        <w:t xml:space="preserve"> и роспись</w:t>
      </w:r>
      <w:r w:rsidR="00080023" w:rsidRPr="00080023">
        <w:rPr>
          <w:rFonts w:cs="Times New Roman"/>
          <w:szCs w:val="28"/>
          <w:shd w:val="clear" w:color="auto" w:fill="FFFFFF"/>
        </w:rPr>
        <w:t xml:space="preserve"> по дереву</w:t>
      </w:r>
      <w:r w:rsidR="00DE39BE">
        <w:rPr>
          <w:rFonts w:cs="Times New Roman"/>
          <w:szCs w:val="28"/>
          <w:shd w:val="clear" w:color="auto" w:fill="FFFFFF"/>
        </w:rPr>
        <w:t>.</w:t>
      </w:r>
      <w:r w:rsidR="00C34107">
        <w:rPr>
          <w:rFonts w:cs="Times New Roman"/>
          <w:szCs w:val="28"/>
          <w:shd w:val="clear" w:color="auto" w:fill="FFFFFF"/>
        </w:rPr>
        <w:t xml:space="preserve"> </w:t>
      </w:r>
      <w:r w:rsidR="006C7C79" w:rsidRPr="006C7C79">
        <w:rPr>
          <w:rFonts w:cs="Times New Roman"/>
          <w:iCs/>
          <w:szCs w:val="28"/>
          <w:shd w:val="clear" w:color="auto" w:fill="FFFFFF"/>
        </w:rPr>
        <w:t>Художественная обработка дерева</w:t>
      </w:r>
      <w:r w:rsidR="00C34107">
        <w:rPr>
          <w:rFonts w:cs="Times New Roman"/>
          <w:iCs/>
          <w:szCs w:val="28"/>
          <w:shd w:val="clear" w:color="auto" w:fill="FFFFFF"/>
        </w:rPr>
        <w:t xml:space="preserve"> </w:t>
      </w:r>
      <w:r w:rsidR="006C7C79" w:rsidRPr="006C7C79">
        <w:rPr>
          <w:rFonts w:cs="Times New Roman"/>
          <w:szCs w:val="28"/>
          <w:shd w:val="clear" w:color="auto" w:fill="FFFFFF"/>
        </w:rPr>
        <w:t xml:space="preserve">была известна еще в IX — X вв. В России, богатой лесами, дерево всегда любили и применяли многие поколения мастеров народных промыслов. Они умели выявлять его красоту, использовать пластические свойства. Искусством обработки дерева издавна славились народные умельцы районов Севера, Верхнего и Среднего Поволжья. </w:t>
      </w:r>
      <w:r w:rsidR="006C7C79">
        <w:rPr>
          <w:rStyle w:val="a9"/>
          <w:rFonts w:cs="Times New Roman"/>
          <w:szCs w:val="28"/>
          <w:shd w:val="clear" w:color="auto" w:fill="FFFFFF"/>
        </w:rPr>
        <w:footnoteReference w:id="22"/>
      </w:r>
    </w:p>
    <w:p w:rsidR="007F3F1C" w:rsidRDefault="007F3F1C" w:rsidP="00AF4772">
      <w:pPr>
        <w:spacing w:after="0" w:line="360" w:lineRule="auto"/>
        <w:ind w:firstLine="709"/>
        <w:jc w:val="both"/>
      </w:pPr>
      <w:r w:rsidRPr="007F3F1C">
        <w:rPr>
          <w:rFonts w:cs="Times New Roman"/>
          <w:szCs w:val="28"/>
          <w:shd w:val="clear" w:color="auto" w:fill="FFFFFF"/>
        </w:rPr>
        <w:t>Для резьбы</w:t>
      </w:r>
      <w:r>
        <w:rPr>
          <w:rFonts w:cs="Times New Roman"/>
          <w:szCs w:val="28"/>
          <w:shd w:val="clear" w:color="auto" w:fill="FFFFFF"/>
        </w:rPr>
        <w:t xml:space="preserve"> по дереву</w:t>
      </w:r>
      <w:r w:rsidRPr="007F3F1C">
        <w:rPr>
          <w:rFonts w:cs="Times New Roman"/>
          <w:szCs w:val="28"/>
          <w:shd w:val="clear" w:color="auto" w:fill="FFFFFF"/>
        </w:rPr>
        <w:t xml:space="preserve"> используется древесина </w:t>
      </w:r>
      <w:r>
        <w:rPr>
          <w:rFonts w:cs="Times New Roman"/>
          <w:szCs w:val="28"/>
          <w:shd w:val="clear" w:color="auto" w:fill="FFFFFF"/>
        </w:rPr>
        <w:t xml:space="preserve">таких и деревьев как </w:t>
      </w:r>
      <w:r w:rsidRPr="007F3F1C">
        <w:rPr>
          <w:rFonts w:cs="Times New Roman"/>
          <w:szCs w:val="28"/>
          <w:shd w:val="clear" w:color="auto" w:fill="FFFFFF"/>
        </w:rPr>
        <w:t>л</w:t>
      </w:r>
      <w:r>
        <w:rPr>
          <w:rFonts w:cs="Times New Roman"/>
          <w:szCs w:val="28"/>
          <w:shd w:val="clear" w:color="auto" w:fill="FFFFFF"/>
        </w:rPr>
        <w:t>ипы, осины, березы, клёна, ели, сосны,  капа и капо</w:t>
      </w:r>
      <w:r w:rsidRPr="007F3F1C">
        <w:rPr>
          <w:rFonts w:cs="Times New Roman"/>
          <w:szCs w:val="28"/>
          <w:shd w:val="clear" w:color="auto" w:fill="FFFFFF"/>
        </w:rPr>
        <w:t>корня (нарост</w:t>
      </w:r>
      <w:r>
        <w:rPr>
          <w:rFonts w:cs="Times New Roman"/>
          <w:szCs w:val="28"/>
          <w:shd w:val="clear" w:color="auto" w:fill="FFFFFF"/>
        </w:rPr>
        <w:t>ы</w:t>
      </w:r>
      <w:r w:rsidRPr="007F3F1C">
        <w:rPr>
          <w:rFonts w:cs="Times New Roman"/>
          <w:szCs w:val="28"/>
          <w:shd w:val="clear" w:color="auto" w:fill="FFFFFF"/>
        </w:rPr>
        <w:t xml:space="preserve"> на стволах и корнях</w:t>
      </w:r>
      <w:r>
        <w:rPr>
          <w:rFonts w:cs="Times New Roman"/>
          <w:szCs w:val="28"/>
          <w:shd w:val="clear" w:color="auto" w:fill="FFFFFF"/>
        </w:rPr>
        <w:t xml:space="preserve"> деревьев)</w:t>
      </w:r>
      <w:r w:rsidRPr="007F3F1C">
        <w:rPr>
          <w:rFonts w:cs="Times New Roman"/>
          <w:szCs w:val="28"/>
          <w:shd w:val="clear" w:color="auto" w:fill="FFFFFF"/>
        </w:rPr>
        <w:t>.</w:t>
      </w:r>
    </w:p>
    <w:p w:rsidR="005E3996" w:rsidRDefault="007F3F1C" w:rsidP="00AF4772">
      <w:pPr>
        <w:spacing w:after="0" w:line="360" w:lineRule="auto"/>
        <w:ind w:firstLine="709"/>
        <w:jc w:val="both"/>
        <w:rPr>
          <w:color w:val="000000"/>
          <w:shd w:val="clear" w:color="auto" w:fill="FFFFFF"/>
        </w:rPr>
      </w:pPr>
      <w:r w:rsidRPr="007F3F1C">
        <w:rPr>
          <w:rFonts w:cs="Times New Roman"/>
          <w:szCs w:val="28"/>
          <w:shd w:val="clear" w:color="auto" w:fill="FFFFFF"/>
        </w:rPr>
        <w:t xml:space="preserve">Богородские изделия </w:t>
      </w:r>
      <w:r>
        <w:rPr>
          <w:rFonts w:cs="Times New Roman"/>
          <w:szCs w:val="28"/>
          <w:shd w:val="clear" w:color="auto" w:fill="FFFFFF"/>
        </w:rPr>
        <w:t>являются ярким примеромрезьбы по дереву</w:t>
      </w:r>
      <w:r w:rsidRPr="007F3F1C">
        <w:rPr>
          <w:rFonts w:cs="Times New Roman"/>
          <w:szCs w:val="28"/>
          <w:shd w:val="clear" w:color="auto" w:fill="FFFFFF"/>
        </w:rPr>
        <w:t>.</w:t>
      </w:r>
      <w:r w:rsidR="005E3996">
        <w:rPr>
          <w:color w:val="000000"/>
          <w:shd w:val="clear" w:color="auto" w:fill="FFFFFF"/>
        </w:rPr>
        <w:t xml:space="preserve">Начало современному производству положил кустарный промысел по изготовлению игрушек в селе Богородском, расположенном в 25 верстах от </w:t>
      </w:r>
      <w:r w:rsidR="006E53FE">
        <w:rPr>
          <w:color w:val="000000"/>
          <w:shd w:val="clear" w:color="auto" w:fill="FFFFFF"/>
        </w:rPr>
        <w:t>города Сергиев Посад</w:t>
      </w:r>
      <w:r w:rsidR="005E3996">
        <w:rPr>
          <w:color w:val="000000"/>
          <w:shd w:val="clear" w:color="auto" w:fill="FFFFFF"/>
        </w:rPr>
        <w:t xml:space="preserve">.  </w:t>
      </w:r>
      <w:r w:rsidRPr="007F3F1C">
        <w:rPr>
          <w:rFonts w:cs="Times New Roman"/>
          <w:szCs w:val="28"/>
          <w:shd w:val="clear" w:color="auto" w:fill="FFFFFF"/>
        </w:rPr>
        <w:t xml:space="preserve">Развитие искусства резьбы по дереву в </w:t>
      </w:r>
      <w:r w:rsidR="00140511">
        <w:rPr>
          <w:rFonts w:cs="Times New Roman"/>
          <w:szCs w:val="28"/>
          <w:shd w:val="clear" w:color="auto" w:fill="FFFFFF"/>
        </w:rPr>
        <w:t xml:space="preserve">селе </w:t>
      </w:r>
      <w:r w:rsidRPr="007F3F1C">
        <w:rPr>
          <w:rFonts w:cs="Times New Roman"/>
          <w:szCs w:val="28"/>
          <w:shd w:val="clear" w:color="auto" w:fill="FFFFFF"/>
        </w:rPr>
        <w:t>Богородском относится к XVI—XVII вв., хотя первые исторические сведения о богородской резьбе уходят в далекое прошлое. Известно, например, что богородс</w:t>
      </w:r>
      <w:r w:rsidR="006E53FE">
        <w:rPr>
          <w:rFonts w:cs="Times New Roman"/>
          <w:szCs w:val="28"/>
          <w:shd w:val="clear" w:color="auto" w:fill="FFFFFF"/>
        </w:rPr>
        <w:t>кие игрушки:  «кузнецы» и «секачи</w:t>
      </w:r>
      <w:r w:rsidRPr="007F3F1C">
        <w:rPr>
          <w:rFonts w:cs="Times New Roman"/>
          <w:szCs w:val="28"/>
          <w:shd w:val="clear" w:color="auto" w:fill="FFFFFF"/>
        </w:rPr>
        <w:t xml:space="preserve"> на колесах» дарил своему сыну Петр I. Наибольшего расцвета богородская художественная резьба достигает в XVIII в.</w:t>
      </w:r>
      <w:r w:rsidR="000E7B8B">
        <w:rPr>
          <w:rStyle w:val="a9"/>
          <w:rFonts w:cs="Times New Roman"/>
          <w:szCs w:val="28"/>
          <w:shd w:val="clear" w:color="auto" w:fill="FFFFFF"/>
        </w:rPr>
        <w:footnoteReference w:id="23"/>
      </w:r>
    </w:p>
    <w:p w:rsidR="007F3F1C" w:rsidRDefault="005E3996" w:rsidP="00AF4772">
      <w:pPr>
        <w:spacing w:after="0" w:line="360" w:lineRule="auto"/>
        <w:ind w:firstLine="709"/>
        <w:jc w:val="both"/>
        <w:rPr>
          <w:color w:val="000000"/>
          <w:shd w:val="clear" w:color="auto" w:fill="FFFFFF"/>
        </w:rPr>
      </w:pPr>
      <w:r w:rsidRPr="00DF3142">
        <w:rPr>
          <w:rFonts w:cs="Times New Roman"/>
          <w:szCs w:val="28"/>
          <w:shd w:val="clear" w:color="auto" w:fill="FFFFFF"/>
        </w:rPr>
        <w:t>На данный момент существует</w:t>
      </w:r>
      <w:r w:rsidR="0031515B" w:rsidRPr="00DF3142">
        <w:rPr>
          <w:rFonts w:cs="Times New Roman"/>
          <w:szCs w:val="28"/>
          <w:shd w:val="clear" w:color="auto" w:fill="FFFFFF"/>
        </w:rPr>
        <w:t xml:space="preserve"> фабрика</w:t>
      </w:r>
      <w:r w:rsidR="00C34107">
        <w:rPr>
          <w:rFonts w:cs="Times New Roman"/>
          <w:szCs w:val="28"/>
          <w:shd w:val="clear" w:color="auto" w:fill="FFFFFF"/>
        </w:rPr>
        <w:t xml:space="preserve"> </w:t>
      </w:r>
      <w:r w:rsidRPr="00DF3142">
        <w:rPr>
          <w:shd w:val="clear" w:color="auto" w:fill="FFFFFF"/>
        </w:rPr>
        <w:t>художественной резьбы. Которая также находится</w:t>
      </w:r>
      <w:r>
        <w:rPr>
          <w:color w:val="000000"/>
          <w:shd w:val="clear" w:color="auto" w:fill="FFFFFF"/>
        </w:rPr>
        <w:t xml:space="preserve"> в селе Богородском Московской области.</w:t>
      </w:r>
    </w:p>
    <w:p w:rsidR="00DE39BE" w:rsidRPr="005E3996" w:rsidRDefault="00DE39BE" w:rsidP="00AF4772">
      <w:pPr>
        <w:spacing w:after="0" w:line="360" w:lineRule="auto"/>
        <w:ind w:firstLine="709"/>
        <w:jc w:val="both"/>
        <w:rPr>
          <w:rFonts w:cs="Times New Roman"/>
          <w:szCs w:val="28"/>
          <w:shd w:val="clear" w:color="auto" w:fill="FFFFFF"/>
        </w:rPr>
      </w:pPr>
      <w:r>
        <w:rPr>
          <w:color w:val="000000"/>
          <w:shd w:val="clear" w:color="auto" w:fill="FFFFFF"/>
        </w:rPr>
        <w:t xml:space="preserve">Также оригинальные художественные изделия из  дерева изготовляет уфимское производственное объединение «Агидель», образованное в 1964 г. Для производства изделий башкирские мастера используют древесину липы </w:t>
      </w:r>
      <w:r>
        <w:rPr>
          <w:color w:val="000000"/>
          <w:shd w:val="clear" w:color="auto" w:fill="FFFFFF"/>
        </w:rPr>
        <w:lastRenderedPageBreak/>
        <w:t>— легко поддающуюся обработке породу дерева. Изготовляют изделия токарным способом. Основное место в ассортименте художественных изделий башкирских мастеров занимают </w:t>
      </w:r>
      <w:r w:rsidRPr="00DE39BE">
        <w:rPr>
          <w:iCs/>
          <w:color w:val="000000"/>
          <w:shd w:val="clear" w:color="auto" w:fill="FFFFFF"/>
        </w:rPr>
        <w:t>челяки для хранения меда</w:t>
      </w:r>
      <w:r>
        <w:rPr>
          <w:color w:val="000000"/>
          <w:shd w:val="clear" w:color="auto" w:fill="FFFFFF"/>
        </w:rPr>
        <w:t> разных размеров с «пчелиным» орнаментом.</w:t>
      </w:r>
      <w:r>
        <w:rPr>
          <w:rStyle w:val="a9"/>
          <w:color w:val="000000"/>
          <w:shd w:val="clear" w:color="auto" w:fill="FFFFFF"/>
        </w:rPr>
        <w:footnoteReference w:id="24"/>
      </w:r>
    </w:p>
    <w:p w:rsidR="00170329" w:rsidRPr="00A77BD8" w:rsidRDefault="00615092" w:rsidP="00AF4772">
      <w:pPr>
        <w:spacing w:after="0" w:line="360" w:lineRule="auto"/>
        <w:ind w:firstLine="709"/>
        <w:jc w:val="both"/>
        <w:rPr>
          <w:color w:val="000000"/>
          <w:shd w:val="clear" w:color="auto" w:fill="FFFFFF"/>
        </w:rPr>
      </w:pPr>
      <w:r>
        <w:rPr>
          <w:color w:val="000000"/>
          <w:shd w:val="clear" w:color="auto" w:fill="FFFFFF"/>
        </w:rPr>
        <w:t>Особое место</w:t>
      </w:r>
      <w:r w:rsidR="005E3996">
        <w:rPr>
          <w:color w:val="000000"/>
          <w:shd w:val="clear" w:color="auto" w:fill="FFFFFF"/>
        </w:rPr>
        <w:t xml:space="preserve"> среди изделий из дерева</w:t>
      </w:r>
      <w:r w:rsidR="00C34107">
        <w:rPr>
          <w:color w:val="000000"/>
          <w:shd w:val="clear" w:color="auto" w:fill="FFFFFF"/>
        </w:rPr>
        <w:t xml:space="preserve"> </w:t>
      </w:r>
      <w:r w:rsidR="006E53FE">
        <w:rPr>
          <w:color w:val="000000"/>
          <w:shd w:val="clear" w:color="auto" w:fill="FFFFFF"/>
        </w:rPr>
        <w:t xml:space="preserve">традиционно </w:t>
      </w:r>
      <w:r>
        <w:rPr>
          <w:color w:val="000000"/>
          <w:shd w:val="clear" w:color="auto" w:fill="FFFFFF"/>
        </w:rPr>
        <w:t xml:space="preserve">занимало производство </w:t>
      </w:r>
      <w:r w:rsidRPr="00615092">
        <w:rPr>
          <w:color w:val="000000"/>
          <w:shd w:val="clear" w:color="auto" w:fill="FFFFFF"/>
        </w:rPr>
        <w:t xml:space="preserve">берестяных </w:t>
      </w:r>
      <w:r>
        <w:rPr>
          <w:color w:val="000000"/>
          <w:shd w:val="clear" w:color="auto" w:fill="FFFFFF"/>
        </w:rPr>
        <w:t xml:space="preserve">изделий, которым  занимались мастера многих губерний. Общее число ремесленников в этом производстве достигало 115 тыс. человек. В конце XVIII в. прорезную бересту </w:t>
      </w:r>
      <w:r w:rsidR="00381B11">
        <w:rPr>
          <w:color w:val="000000"/>
          <w:shd w:val="clear" w:color="auto" w:fill="FFFFFF"/>
        </w:rPr>
        <w:t>стали использовать для украшения</w:t>
      </w:r>
      <w:r>
        <w:rPr>
          <w:color w:val="000000"/>
          <w:shd w:val="clear" w:color="auto" w:fill="FFFFFF"/>
        </w:rPr>
        <w:t xml:space="preserve"> художественных изделий.</w:t>
      </w:r>
      <w:r>
        <w:rPr>
          <w:rStyle w:val="a9"/>
          <w:color w:val="000000"/>
          <w:shd w:val="clear" w:color="auto" w:fill="FFFFFF"/>
        </w:rPr>
        <w:footnoteReference w:id="25"/>
      </w:r>
      <w:r>
        <w:rPr>
          <w:color w:val="000000"/>
          <w:shd w:val="clear" w:color="auto" w:fill="FFFFFF"/>
        </w:rPr>
        <w:t xml:space="preserve"> Изготовление берестяных изделий было </w:t>
      </w:r>
      <w:r w:rsidRPr="00615092">
        <w:rPr>
          <w:color w:val="000000"/>
          <w:shd w:val="clear" w:color="auto" w:fill="FFFFFF"/>
        </w:rPr>
        <w:t>широко распространен</w:t>
      </w:r>
      <w:r>
        <w:rPr>
          <w:color w:val="000000"/>
          <w:shd w:val="clear" w:color="auto" w:fill="FFFFFF"/>
        </w:rPr>
        <w:t>о</w:t>
      </w:r>
      <w:r w:rsidRPr="00615092">
        <w:rPr>
          <w:color w:val="000000"/>
          <w:shd w:val="clear" w:color="auto" w:fill="FFFFFF"/>
        </w:rPr>
        <w:t xml:space="preserve"> в Вологодской, Нижегородской области, Якутии.</w:t>
      </w:r>
    </w:p>
    <w:p w:rsidR="00010032" w:rsidRPr="00EE5AD7" w:rsidRDefault="00170329" w:rsidP="00AF4772">
      <w:pPr>
        <w:spacing w:after="0" w:line="360" w:lineRule="auto"/>
        <w:ind w:firstLine="709"/>
        <w:jc w:val="both"/>
        <w:rPr>
          <w:rFonts w:cs="Times New Roman"/>
          <w:szCs w:val="28"/>
          <w:shd w:val="clear" w:color="auto" w:fill="FFFFFF"/>
        </w:rPr>
      </w:pPr>
      <w:r w:rsidRPr="00170329">
        <w:rPr>
          <w:rFonts w:cs="Times New Roman"/>
          <w:szCs w:val="28"/>
          <w:shd w:val="clear" w:color="auto" w:fill="FFFFFF"/>
        </w:rPr>
        <w:t xml:space="preserve">Одним из самых древних видов народных </w:t>
      </w:r>
      <w:r w:rsidR="00A77BD8">
        <w:rPr>
          <w:rFonts w:cs="Times New Roman"/>
          <w:szCs w:val="28"/>
          <w:shd w:val="clear" w:color="auto" w:fill="FFFFFF"/>
        </w:rPr>
        <w:t xml:space="preserve">художественных </w:t>
      </w:r>
      <w:r w:rsidRPr="00170329">
        <w:rPr>
          <w:rFonts w:cs="Times New Roman"/>
          <w:szCs w:val="28"/>
          <w:shd w:val="clear" w:color="auto" w:fill="FFFFFF"/>
        </w:rPr>
        <w:t>промыслов</w:t>
      </w:r>
      <w:r w:rsidR="00A77BD8">
        <w:rPr>
          <w:rFonts w:cs="Times New Roman"/>
          <w:szCs w:val="28"/>
          <w:shd w:val="clear" w:color="auto" w:fill="FFFFFF"/>
        </w:rPr>
        <w:t xml:space="preserve"> России является </w:t>
      </w:r>
      <w:r w:rsidRPr="00170329">
        <w:rPr>
          <w:rFonts w:cs="Times New Roman"/>
          <w:szCs w:val="28"/>
          <w:shd w:val="clear" w:color="auto" w:fill="FFFFFF"/>
        </w:rPr>
        <w:t xml:space="preserve"> художественная роспись</w:t>
      </w:r>
      <w:r w:rsidR="0031515B">
        <w:rPr>
          <w:rFonts w:cs="Times New Roman"/>
          <w:szCs w:val="28"/>
          <w:shd w:val="clear" w:color="auto" w:fill="FFFFFF"/>
        </w:rPr>
        <w:t xml:space="preserve"> по дереву</w:t>
      </w:r>
      <w:r w:rsidRPr="00170329">
        <w:rPr>
          <w:rFonts w:cs="Times New Roman"/>
          <w:szCs w:val="28"/>
          <w:shd w:val="clear" w:color="auto" w:fill="FFFFFF"/>
        </w:rPr>
        <w:t>.</w:t>
      </w:r>
      <w:r w:rsidR="00A77BD8">
        <w:rPr>
          <w:rFonts w:cs="Times New Roman"/>
          <w:szCs w:val="28"/>
          <w:shd w:val="clear" w:color="auto" w:fill="FFFFFF"/>
        </w:rPr>
        <w:t xml:space="preserve"> Так</w:t>
      </w:r>
      <w:r w:rsidR="0031515B">
        <w:rPr>
          <w:rFonts w:cs="Times New Roman"/>
          <w:szCs w:val="28"/>
          <w:shd w:val="clear" w:color="auto" w:fill="FFFFFF"/>
        </w:rPr>
        <w:t>,</w:t>
      </w:r>
      <w:r w:rsidR="00A77BD8">
        <w:rPr>
          <w:rFonts w:cs="Times New Roman"/>
          <w:szCs w:val="28"/>
          <w:shd w:val="clear" w:color="auto" w:fill="FFFFFF"/>
        </w:rPr>
        <w:t xml:space="preserve"> к</w:t>
      </w:r>
      <w:r w:rsidR="00A77BD8" w:rsidRPr="00A77BD8">
        <w:rPr>
          <w:rFonts w:cs="Times New Roman"/>
          <w:szCs w:val="28"/>
          <w:shd w:val="clear" w:color="auto" w:fill="FFFFFF"/>
        </w:rPr>
        <w:t xml:space="preserve"> художественн</w:t>
      </w:r>
      <w:r w:rsidR="00A77BD8">
        <w:rPr>
          <w:rFonts w:cs="Times New Roman"/>
          <w:szCs w:val="28"/>
          <w:shd w:val="clear" w:color="auto" w:fill="FFFFFF"/>
        </w:rPr>
        <w:t>ой</w:t>
      </w:r>
      <w:r w:rsidR="00A77BD8" w:rsidRPr="00A77BD8">
        <w:rPr>
          <w:rFonts w:cs="Times New Roman"/>
          <w:szCs w:val="28"/>
          <w:shd w:val="clear" w:color="auto" w:fill="FFFFFF"/>
        </w:rPr>
        <w:t xml:space="preserve"> росписи по дереву относятся: Хохломская, Городецк</w:t>
      </w:r>
      <w:r w:rsidR="00A77BD8">
        <w:rPr>
          <w:rFonts w:cs="Times New Roman"/>
          <w:szCs w:val="28"/>
          <w:shd w:val="clear" w:color="auto" w:fill="FFFFFF"/>
        </w:rPr>
        <w:t>ая,  П</w:t>
      </w:r>
      <w:r w:rsidR="00A77BD8" w:rsidRPr="00A77BD8">
        <w:rPr>
          <w:rFonts w:cs="Times New Roman"/>
          <w:szCs w:val="28"/>
          <w:shd w:val="clear" w:color="auto" w:fill="FFFFFF"/>
        </w:rPr>
        <w:t>олхов-майданск</w:t>
      </w:r>
      <w:r w:rsidR="00A77BD8">
        <w:rPr>
          <w:rFonts w:cs="Times New Roman"/>
          <w:szCs w:val="28"/>
          <w:shd w:val="clear" w:color="auto" w:fill="FFFFFF"/>
        </w:rPr>
        <w:t xml:space="preserve">аяроспись </w:t>
      </w:r>
      <w:r w:rsidR="00A77BD8" w:rsidRPr="00A77BD8">
        <w:rPr>
          <w:rFonts w:cs="Times New Roman"/>
          <w:szCs w:val="28"/>
          <w:shd w:val="clear" w:color="auto" w:fill="FFFFFF"/>
        </w:rPr>
        <w:t>в Нижегородской области</w:t>
      </w:r>
      <w:r w:rsidR="00A77BD8">
        <w:rPr>
          <w:rFonts w:cs="Times New Roman"/>
          <w:szCs w:val="28"/>
          <w:shd w:val="clear" w:color="auto" w:fill="FFFFFF"/>
        </w:rPr>
        <w:t xml:space="preserve"> и ряде других областей.</w:t>
      </w:r>
    </w:p>
    <w:p w:rsidR="006E0F28" w:rsidRDefault="00A77BD8" w:rsidP="00AF4772">
      <w:pPr>
        <w:spacing w:after="0" w:line="360" w:lineRule="auto"/>
        <w:ind w:firstLine="709"/>
        <w:jc w:val="both"/>
        <w:rPr>
          <w:rFonts w:cs="Times New Roman"/>
          <w:szCs w:val="28"/>
          <w:shd w:val="clear" w:color="auto" w:fill="FFFFFF"/>
        </w:rPr>
      </w:pPr>
      <w:r>
        <w:rPr>
          <w:rFonts w:cs="Times New Roman"/>
          <w:szCs w:val="28"/>
          <w:shd w:val="clear" w:color="auto" w:fill="FFFFFF"/>
        </w:rPr>
        <w:t>Формирование хохломской</w:t>
      </w:r>
      <w:r w:rsidRPr="00A77BD8">
        <w:rPr>
          <w:rFonts w:cs="Times New Roman"/>
          <w:szCs w:val="28"/>
          <w:shd w:val="clear" w:color="auto" w:fill="FFFFFF"/>
        </w:rPr>
        <w:t xml:space="preserve"> роспис</w:t>
      </w:r>
      <w:r>
        <w:rPr>
          <w:rFonts w:cs="Times New Roman"/>
          <w:szCs w:val="28"/>
          <w:shd w:val="clear" w:color="auto" w:fill="FFFFFF"/>
        </w:rPr>
        <w:t xml:space="preserve">и относится к </w:t>
      </w:r>
      <w:r>
        <w:rPr>
          <w:color w:val="000000"/>
          <w:shd w:val="clear" w:color="auto" w:fill="FFFFFF"/>
        </w:rPr>
        <w:t xml:space="preserve"> XIX в. и </w:t>
      </w:r>
      <w:r w:rsidRPr="00A77BD8">
        <w:rPr>
          <w:rFonts w:cs="Times New Roman"/>
          <w:szCs w:val="28"/>
          <w:shd w:val="clear" w:color="auto" w:fill="FFFFFF"/>
        </w:rPr>
        <w:t>назван</w:t>
      </w:r>
      <w:r>
        <w:rPr>
          <w:rFonts w:cs="Times New Roman"/>
          <w:szCs w:val="28"/>
          <w:shd w:val="clear" w:color="auto" w:fill="FFFFFF"/>
        </w:rPr>
        <w:t>а</w:t>
      </w:r>
      <w:r w:rsidR="00C34107">
        <w:rPr>
          <w:rFonts w:cs="Times New Roman"/>
          <w:szCs w:val="28"/>
          <w:shd w:val="clear" w:color="auto" w:fill="FFFFFF"/>
        </w:rPr>
        <w:t xml:space="preserve"> </w:t>
      </w:r>
      <w:r>
        <w:rPr>
          <w:rFonts w:cs="Times New Roman"/>
          <w:szCs w:val="28"/>
          <w:shd w:val="clear" w:color="auto" w:fill="FFFFFF"/>
        </w:rPr>
        <w:t xml:space="preserve">она </w:t>
      </w:r>
      <w:r w:rsidRPr="00A77BD8">
        <w:rPr>
          <w:rFonts w:cs="Times New Roman"/>
          <w:szCs w:val="28"/>
          <w:shd w:val="clear" w:color="auto" w:fill="FFFFFF"/>
        </w:rPr>
        <w:t>по имени</w:t>
      </w:r>
      <w:r>
        <w:rPr>
          <w:rFonts w:cs="Times New Roman"/>
          <w:szCs w:val="28"/>
          <w:shd w:val="clear" w:color="auto" w:fill="FFFFFF"/>
        </w:rPr>
        <w:t xml:space="preserve"> старинного</w:t>
      </w:r>
      <w:r w:rsidRPr="00A77BD8">
        <w:rPr>
          <w:rFonts w:cs="Times New Roman"/>
          <w:szCs w:val="28"/>
          <w:shd w:val="clear" w:color="auto" w:fill="FFFFFF"/>
        </w:rPr>
        <w:t xml:space="preserve"> села </w:t>
      </w:r>
      <w:r w:rsidR="00381B11" w:rsidRPr="00A77BD8">
        <w:rPr>
          <w:rFonts w:cs="Times New Roman"/>
          <w:szCs w:val="28"/>
          <w:shd w:val="clear" w:color="auto" w:fill="FFFFFF"/>
        </w:rPr>
        <w:t>Хохлома,</w:t>
      </w:r>
      <w:r>
        <w:rPr>
          <w:rFonts w:cs="Times New Roman"/>
          <w:szCs w:val="28"/>
          <w:shd w:val="clear" w:color="auto" w:fill="FFFFFF"/>
        </w:rPr>
        <w:t xml:space="preserve"> где и зародилось</w:t>
      </w:r>
      <w:r w:rsidR="00C34107">
        <w:rPr>
          <w:rFonts w:cs="Times New Roman"/>
          <w:szCs w:val="28"/>
          <w:shd w:val="clear" w:color="auto" w:fill="FFFFFF"/>
        </w:rPr>
        <w:t xml:space="preserve"> </w:t>
      </w:r>
      <w:r w:rsidR="003A5AC6" w:rsidRPr="003A5AC6">
        <w:rPr>
          <w:rFonts w:cs="Times New Roman"/>
          <w:szCs w:val="28"/>
          <w:shd w:val="clear" w:color="auto" w:fill="FFFFFF"/>
        </w:rPr>
        <w:t>искусства хохломской росписи</w:t>
      </w:r>
      <w:r w:rsidRPr="00A77BD8">
        <w:rPr>
          <w:rFonts w:cs="Times New Roman"/>
          <w:szCs w:val="28"/>
          <w:shd w:val="clear" w:color="auto" w:fill="FFFFFF"/>
        </w:rPr>
        <w:t xml:space="preserve">. </w:t>
      </w:r>
    </w:p>
    <w:p w:rsidR="00010032" w:rsidRDefault="003A5AC6" w:rsidP="00AF4772">
      <w:pPr>
        <w:spacing w:after="0" w:line="360" w:lineRule="auto"/>
        <w:ind w:firstLine="709"/>
        <w:jc w:val="both"/>
        <w:rPr>
          <w:color w:val="000000"/>
          <w:shd w:val="clear" w:color="auto" w:fill="FFFFFF"/>
        </w:rPr>
      </w:pPr>
      <w:r>
        <w:rPr>
          <w:color w:val="000000"/>
          <w:shd w:val="clear" w:color="auto" w:fill="FFFFFF"/>
        </w:rPr>
        <w:t>Ассортимент хохломских изделий очень широк. Мастера расписывают огр</w:t>
      </w:r>
      <w:r w:rsidR="006E53FE">
        <w:rPr>
          <w:color w:val="000000"/>
          <w:shd w:val="clear" w:color="auto" w:fill="FFFFFF"/>
        </w:rPr>
        <w:t>омные артельные или бурлацкие платковые блюд</w:t>
      </w:r>
      <w:r>
        <w:rPr>
          <w:color w:val="000000"/>
          <w:shd w:val="clear" w:color="auto" w:fill="FFFFFF"/>
        </w:rPr>
        <w:t>а, чашки и тарелки, поставцы, солонки, кандейки, совки для муки, дуги, прялки, лукошки для ягод и грибов.</w:t>
      </w:r>
      <w:r w:rsidR="00C34107">
        <w:rPr>
          <w:color w:val="000000"/>
          <w:shd w:val="clear" w:color="auto" w:fill="FFFFFF"/>
        </w:rPr>
        <w:t xml:space="preserve"> </w:t>
      </w:r>
      <w:r w:rsidRPr="003A5AC6">
        <w:rPr>
          <w:color w:val="000000"/>
          <w:shd w:val="clear" w:color="auto" w:fill="FFFFFF"/>
        </w:rPr>
        <w:t>В конце XIX — начале XX в. промысел угасает. Деревянную посуд</w:t>
      </w:r>
      <w:r w:rsidR="006E53FE">
        <w:rPr>
          <w:color w:val="000000"/>
          <w:shd w:val="clear" w:color="auto" w:fill="FFFFFF"/>
        </w:rPr>
        <w:t>у с ручной росписью вытеснила</w:t>
      </w:r>
      <w:r w:rsidRPr="003A5AC6">
        <w:rPr>
          <w:color w:val="000000"/>
          <w:shd w:val="clear" w:color="auto" w:fill="FFFFFF"/>
        </w:rPr>
        <w:t xml:space="preserve"> фабричная посуда. </w:t>
      </w:r>
      <w:r>
        <w:rPr>
          <w:color w:val="000000"/>
          <w:shd w:val="clear" w:color="auto" w:fill="FFFFFF"/>
        </w:rPr>
        <w:t xml:space="preserve">Однако промысел </w:t>
      </w:r>
      <w:r w:rsidR="006E53FE">
        <w:rPr>
          <w:color w:val="000000"/>
          <w:shd w:val="clear" w:color="auto" w:fill="FFFFFF"/>
        </w:rPr>
        <w:t xml:space="preserve"> как производство подарков и сувениров начал возрождаться в советские годы</w:t>
      </w:r>
      <w:r w:rsidRPr="003A5AC6">
        <w:rPr>
          <w:color w:val="000000"/>
          <w:shd w:val="clear" w:color="auto" w:fill="FFFFFF"/>
        </w:rPr>
        <w:t>.</w:t>
      </w:r>
      <w:r>
        <w:rPr>
          <w:rStyle w:val="a9"/>
          <w:color w:val="000000"/>
          <w:shd w:val="clear" w:color="auto" w:fill="FFFFFF"/>
        </w:rPr>
        <w:footnoteReference w:id="26"/>
      </w:r>
    </w:p>
    <w:p w:rsidR="003A5AC6" w:rsidRDefault="003A5AC6" w:rsidP="00AF4772">
      <w:pPr>
        <w:spacing w:after="0" w:line="360" w:lineRule="auto"/>
        <w:ind w:firstLine="709"/>
        <w:jc w:val="both"/>
        <w:rPr>
          <w:color w:val="000000"/>
          <w:shd w:val="clear" w:color="auto" w:fill="FFFFFF"/>
        </w:rPr>
      </w:pPr>
      <w:r>
        <w:rPr>
          <w:color w:val="000000"/>
          <w:shd w:val="clear" w:color="auto" w:fill="FFFFFF"/>
        </w:rPr>
        <w:t>К середине 50-х годов</w:t>
      </w:r>
      <w:r w:rsidR="00C34107">
        <w:rPr>
          <w:color w:val="000000"/>
          <w:shd w:val="clear" w:color="auto" w:fill="FFFFFF"/>
        </w:rPr>
        <w:t xml:space="preserve"> </w:t>
      </w:r>
      <w:r w:rsidR="0031515B">
        <w:rPr>
          <w:color w:val="000000"/>
          <w:shd w:val="clear" w:color="auto" w:fill="FFFFFF"/>
        </w:rPr>
        <w:t>XX века</w:t>
      </w:r>
      <w:r>
        <w:rPr>
          <w:color w:val="000000"/>
          <w:shd w:val="clear" w:color="auto" w:fill="FFFFFF"/>
        </w:rPr>
        <w:t xml:space="preserve"> в хохломских изделиях появляются новые мотивы растительного орнамента: спелые колосья, ветки, </w:t>
      </w:r>
      <w:r>
        <w:rPr>
          <w:color w:val="000000"/>
          <w:shd w:val="clear" w:color="auto" w:fill="FFFFFF"/>
        </w:rPr>
        <w:lastRenderedPageBreak/>
        <w:t xml:space="preserve">отягощенные плодами, грозди винограда, пышные цветочные гирлянды. В настоящее время хохломской промысел сосредоточен </w:t>
      </w:r>
      <w:r w:rsidR="006E53FE">
        <w:rPr>
          <w:color w:val="000000"/>
          <w:shd w:val="clear" w:color="auto" w:fill="FFFFFF"/>
        </w:rPr>
        <w:t>в ряде художественных центров</w:t>
      </w:r>
      <w:r>
        <w:rPr>
          <w:color w:val="000000"/>
          <w:shd w:val="clear" w:color="auto" w:fill="FFFFFF"/>
        </w:rPr>
        <w:t>. Старейший из них - фабрика художественных изделий «Хохломской художник» - находится в селе Семине Ковернинско</w:t>
      </w:r>
      <w:r w:rsidR="006E53FE">
        <w:rPr>
          <w:color w:val="000000"/>
          <w:shd w:val="clear" w:color="auto" w:fill="FFFFFF"/>
        </w:rPr>
        <w:t>го района Нижегородс</w:t>
      </w:r>
      <w:r>
        <w:rPr>
          <w:color w:val="000000"/>
          <w:shd w:val="clear" w:color="auto" w:fill="FFFFFF"/>
        </w:rPr>
        <w:t>кой</w:t>
      </w:r>
      <w:r w:rsidR="006E53FE">
        <w:rPr>
          <w:color w:val="000000"/>
          <w:shd w:val="clear" w:color="auto" w:fill="FFFFFF"/>
        </w:rPr>
        <w:t xml:space="preserve"> области</w:t>
      </w:r>
      <w:r w:rsidR="0027364F">
        <w:rPr>
          <w:color w:val="000000"/>
          <w:shd w:val="clear" w:color="auto" w:fill="FFFFFF"/>
        </w:rPr>
        <w:t xml:space="preserve"> - </w:t>
      </w:r>
      <w:r>
        <w:rPr>
          <w:color w:val="000000"/>
          <w:shd w:val="clear" w:color="auto" w:fill="FFFFFF"/>
        </w:rPr>
        <w:t xml:space="preserve">Семеновское производственное объединение сувениров </w:t>
      </w:r>
      <w:r w:rsidR="006E0F28" w:rsidRPr="006E0F28">
        <w:rPr>
          <w:color w:val="000000"/>
          <w:shd w:val="clear" w:color="auto" w:fill="FFFFFF"/>
        </w:rPr>
        <w:t>«Хохломская роспись»</w:t>
      </w:r>
      <w:r w:rsidR="00C34107">
        <w:rPr>
          <w:color w:val="000000"/>
          <w:shd w:val="clear" w:color="auto" w:fill="FFFFFF"/>
        </w:rPr>
        <w:t xml:space="preserve"> </w:t>
      </w:r>
      <w:r w:rsidR="006E0F28" w:rsidRPr="006E0F28">
        <w:rPr>
          <w:color w:val="000000"/>
          <w:shd w:val="clear" w:color="auto" w:fill="FFFFFF"/>
        </w:rPr>
        <w:t>по выпуск</w:t>
      </w:r>
      <w:r w:rsidR="006E0F28">
        <w:rPr>
          <w:color w:val="000000"/>
          <w:shd w:val="clear" w:color="auto" w:fill="FFFFFF"/>
        </w:rPr>
        <w:t>у изделий с хохломской росписью</w:t>
      </w:r>
      <w:r>
        <w:rPr>
          <w:color w:val="000000"/>
          <w:shd w:val="clear" w:color="auto" w:fill="FFFFFF"/>
        </w:rPr>
        <w:t>.</w:t>
      </w:r>
      <w:r w:rsidR="006E0F28">
        <w:rPr>
          <w:color w:val="000000"/>
          <w:shd w:val="clear" w:color="auto" w:fill="FFFFFF"/>
        </w:rPr>
        <w:t xml:space="preserve"> Сейчас а</w:t>
      </w:r>
      <w:r w:rsidR="006E0F28" w:rsidRPr="006E0F28">
        <w:rPr>
          <w:color w:val="000000"/>
          <w:shd w:val="clear" w:color="auto" w:fill="FFFFFF"/>
        </w:rPr>
        <w:t xml:space="preserve">ссортимент объединения насчитывает более 200 наименований изделий. </w:t>
      </w:r>
      <w:r w:rsidR="006E0F28">
        <w:rPr>
          <w:rStyle w:val="a9"/>
          <w:color w:val="000000"/>
          <w:shd w:val="clear" w:color="auto" w:fill="FFFFFF"/>
        </w:rPr>
        <w:footnoteReference w:id="27"/>
      </w:r>
    </w:p>
    <w:p w:rsidR="0002556B" w:rsidRDefault="006E0F28" w:rsidP="0002556B">
      <w:pPr>
        <w:shd w:val="clear" w:color="auto" w:fill="FFFFFF"/>
        <w:spacing w:after="0" w:line="360" w:lineRule="auto"/>
        <w:ind w:firstLine="709"/>
        <w:jc w:val="both"/>
        <w:rPr>
          <w:color w:val="000000"/>
          <w:shd w:val="clear" w:color="auto" w:fill="FFFFFF"/>
        </w:rPr>
      </w:pPr>
      <w:r>
        <w:rPr>
          <w:color w:val="000000"/>
          <w:shd w:val="clear" w:color="auto" w:fill="FFFFFF"/>
        </w:rPr>
        <w:t>Городецкая роспись возникла на базе старинного промысла, объединявшего жителей нижегородских деревень, расположенных на реке Узоле. Изготовляемые изделия мастера украшали скобчатой резьбой и инкрустацией. Роспись появилась  в 60-х годах XIX в</w:t>
      </w:r>
      <w:r w:rsidR="0002556B">
        <w:rPr>
          <w:color w:val="000000"/>
          <w:shd w:val="clear" w:color="auto" w:fill="FFFFFF"/>
        </w:rPr>
        <w:t>ека</w:t>
      </w:r>
      <w:r>
        <w:rPr>
          <w:color w:val="000000"/>
          <w:shd w:val="clear" w:color="auto" w:fill="FFFFFF"/>
        </w:rPr>
        <w:t xml:space="preserve"> и положила начало новому Городецкому стилю — росписи яркими красками. Наивысшего расцвета промысел достигает в 80-х годах XIX в</w:t>
      </w:r>
      <w:r w:rsidR="0002556B">
        <w:rPr>
          <w:color w:val="000000"/>
          <w:shd w:val="clear" w:color="auto" w:fill="FFFFFF"/>
        </w:rPr>
        <w:t>ека</w:t>
      </w:r>
      <w:r>
        <w:rPr>
          <w:color w:val="000000"/>
          <w:shd w:val="clear" w:color="auto" w:fill="FFFFFF"/>
        </w:rPr>
        <w:t xml:space="preserve">. </w:t>
      </w:r>
      <w:r w:rsidR="0002556B">
        <w:rPr>
          <w:color w:val="000000"/>
          <w:shd w:val="clear" w:color="auto" w:fill="FFFFFF"/>
        </w:rPr>
        <w:t xml:space="preserve">Для Городецкой росписи характерно изображение рисунка на цветном фоне: зелёном, красном, голубом, синем.  Как и раньше сейчас для этого вида росписи типично изображение сцен из жизни, птиц и животных. </w:t>
      </w:r>
    </w:p>
    <w:p w:rsidR="006E0F28" w:rsidRDefault="006E0F28" w:rsidP="00AF4772">
      <w:pPr>
        <w:spacing w:after="0" w:line="360" w:lineRule="auto"/>
        <w:ind w:firstLine="709"/>
        <w:jc w:val="both"/>
        <w:rPr>
          <w:color w:val="000000"/>
          <w:shd w:val="clear" w:color="auto" w:fill="FFFFFF"/>
        </w:rPr>
      </w:pPr>
      <w:r>
        <w:rPr>
          <w:color w:val="000000"/>
          <w:shd w:val="clear" w:color="auto" w:fill="FFFFFF"/>
        </w:rPr>
        <w:t xml:space="preserve">Узольские народные мастера вырабатывали подставки для прядильного гребня и игрушки с росписью красным, желтым, зеленым и черным цветами и сюжетами из крестьянского, купеческого и городского быта, изображением сказочных птиц и коней. </w:t>
      </w:r>
      <w:r>
        <w:rPr>
          <w:rStyle w:val="a9"/>
          <w:color w:val="000000"/>
          <w:shd w:val="clear" w:color="auto" w:fill="FFFFFF"/>
        </w:rPr>
        <w:footnoteReference w:id="28"/>
      </w:r>
    </w:p>
    <w:p w:rsidR="00AF4772" w:rsidRDefault="00AF4772" w:rsidP="00AF4772">
      <w:pPr>
        <w:shd w:val="clear" w:color="auto" w:fill="FFFFFF"/>
        <w:spacing w:after="0" w:line="360" w:lineRule="auto"/>
        <w:ind w:firstLine="709"/>
        <w:jc w:val="both"/>
        <w:rPr>
          <w:rFonts w:eastAsia="Times New Roman" w:cs="Times New Roman"/>
          <w:color w:val="000000"/>
          <w:szCs w:val="28"/>
          <w:lang w:eastAsia="zh-CN"/>
        </w:rPr>
      </w:pPr>
      <w:r w:rsidRPr="00AF4772">
        <w:rPr>
          <w:rFonts w:eastAsia="Times New Roman" w:cs="Times New Roman"/>
          <w:iCs/>
          <w:color w:val="000000"/>
          <w:szCs w:val="28"/>
          <w:lang w:eastAsia="zh-CN"/>
        </w:rPr>
        <w:t>Полхов-майданский промысел</w:t>
      </w:r>
      <w:r w:rsidRPr="00AF4772">
        <w:rPr>
          <w:rFonts w:eastAsia="Times New Roman" w:cs="Times New Roman"/>
          <w:color w:val="000000"/>
          <w:szCs w:val="28"/>
          <w:lang w:eastAsia="zh-CN"/>
        </w:rPr>
        <w:t> значительно моложе описанных промыслов. Он возник в начале XX в</w:t>
      </w:r>
      <w:r w:rsidR="0002556B">
        <w:rPr>
          <w:rFonts w:eastAsia="Times New Roman" w:cs="Times New Roman"/>
          <w:color w:val="000000"/>
          <w:szCs w:val="28"/>
          <w:lang w:eastAsia="zh-CN"/>
        </w:rPr>
        <w:t>ека</w:t>
      </w:r>
      <w:r w:rsidRPr="00AF4772">
        <w:rPr>
          <w:rFonts w:eastAsia="Times New Roman" w:cs="Times New Roman"/>
          <w:color w:val="000000"/>
          <w:szCs w:val="28"/>
          <w:lang w:eastAsia="zh-CN"/>
        </w:rPr>
        <w:t xml:space="preserve"> на базе токарного производств</w:t>
      </w:r>
      <w:r w:rsidR="0002556B">
        <w:rPr>
          <w:rFonts w:eastAsia="Times New Roman" w:cs="Times New Roman"/>
          <w:color w:val="000000"/>
          <w:szCs w:val="28"/>
          <w:lang w:eastAsia="zh-CN"/>
        </w:rPr>
        <w:t>а, развитого еще с начала XIX века.</w:t>
      </w:r>
      <w:r w:rsidRPr="00AF4772">
        <w:rPr>
          <w:rFonts w:eastAsia="Times New Roman" w:cs="Times New Roman"/>
          <w:color w:val="000000"/>
          <w:szCs w:val="28"/>
          <w:lang w:eastAsia="zh-CN"/>
        </w:rPr>
        <w:t xml:space="preserve"> На роспись оказали влияни</w:t>
      </w:r>
      <w:r w:rsidR="0027364F">
        <w:rPr>
          <w:rFonts w:eastAsia="Times New Roman" w:cs="Times New Roman"/>
          <w:color w:val="000000"/>
          <w:szCs w:val="28"/>
          <w:lang w:eastAsia="zh-CN"/>
        </w:rPr>
        <w:t>е сергиевские мастера, и в 1914-</w:t>
      </w:r>
      <w:r w:rsidRPr="00AF4772">
        <w:rPr>
          <w:rFonts w:eastAsia="Times New Roman" w:cs="Times New Roman"/>
          <w:color w:val="000000"/>
          <w:szCs w:val="28"/>
          <w:lang w:eastAsia="zh-CN"/>
        </w:rPr>
        <w:t xml:space="preserve">1916 гг. </w:t>
      </w:r>
      <w:r>
        <w:rPr>
          <w:rFonts w:eastAsia="Times New Roman" w:cs="Times New Roman"/>
          <w:color w:val="000000"/>
          <w:szCs w:val="28"/>
          <w:lang w:eastAsia="zh-CN"/>
        </w:rPr>
        <w:t>изделия украшались</w:t>
      </w:r>
      <w:r w:rsidRPr="00AF4772">
        <w:rPr>
          <w:rFonts w:eastAsia="Times New Roman" w:cs="Times New Roman"/>
          <w:color w:val="000000"/>
          <w:szCs w:val="28"/>
          <w:lang w:eastAsia="zh-CN"/>
        </w:rPr>
        <w:t xml:space="preserve"> выжиганием или раскраской. Основные сюжеты орнамента </w:t>
      </w:r>
      <w:r>
        <w:rPr>
          <w:rFonts w:eastAsia="Times New Roman" w:cs="Times New Roman"/>
          <w:color w:val="000000"/>
          <w:szCs w:val="28"/>
          <w:lang w:eastAsia="zh-CN"/>
        </w:rPr>
        <w:t>это</w:t>
      </w:r>
      <w:r w:rsidRPr="00AF4772">
        <w:rPr>
          <w:rFonts w:eastAsia="Times New Roman" w:cs="Times New Roman"/>
          <w:color w:val="000000"/>
          <w:szCs w:val="28"/>
          <w:lang w:eastAsia="zh-CN"/>
        </w:rPr>
        <w:t xml:space="preserve"> изображение птиц, животных.сельского пейзажа, архитектурных памятников. </w:t>
      </w:r>
      <w:r>
        <w:rPr>
          <w:rStyle w:val="a9"/>
          <w:rFonts w:eastAsia="Times New Roman" w:cs="Times New Roman"/>
          <w:color w:val="000000"/>
          <w:szCs w:val="28"/>
          <w:lang w:eastAsia="zh-CN"/>
        </w:rPr>
        <w:footnoteReference w:id="29"/>
      </w:r>
    </w:p>
    <w:p w:rsidR="00AF4772" w:rsidRDefault="00AF4772" w:rsidP="00AF4772">
      <w:pPr>
        <w:shd w:val="clear" w:color="auto" w:fill="FFFFFF"/>
        <w:spacing w:after="0" w:line="360" w:lineRule="auto"/>
        <w:ind w:firstLine="709"/>
        <w:jc w:val="both"/>
        <w:rPr>
          <w:rFonts w:eastAsia="Times New Roman" w:cs="Times New Roman"/>
          <w:color w:val="000000"/>
          <w:szCs w:val="28"/>
          <w:lang w:eastAsia="zh-CN"/>
        </w:rPr>
      </w:pPr>
      <w:r w:rsidRPr="00AF4772">
        <w:rPr>
          <w:rFonts w:eastAsia="Times New Roman" w:cs="Times New Roman"/>
          <w:color w:val="000000"/>
          <w:szCs w:val="28"/>
          <w:lang w:eastAsia="zh-CN"/>
        </w:rPr>
        <w:lastRenderedPageBreak/>
        <w:t>В 30—40-е годы</w:t>
      </w:r>
      <w:r w:rsidR="0027364F">
        <w:rPr>
          <w:rFonts w:eastAsia="Times New Roman" w:cs="Times New Roman"/>
          <w:color w:val="000000"/>
          <w:szCs w:val="28"/>
          <w:lang w:eastAsia="zh-CN"/>
        </w:rPr>
        <w:t xml:space="preserve"> ХХ в.</w:t>
      </w:r>
      <w:r w:rsidR="00687059">
        <w:rPr>
          <w:rFonts w:eastAsia="Times New Roman" w:cs="Times New Roman"/>
          <w:iCs/>
          <w:color w:val="000000"/>
          <w:szCs w:val="28"/>
          <w:lang w:eastAsia="zh-CN"/>
        </w:rPr>
        <w:t>Полхов-майданская роспись была</w:t>
      </w:r>
      <w:r w:rsidR="00C34107">
        <w:rPr>
          <w:rFonts w:eastAsia="Times New Roman" w:cs="Times New Roman"/>
          <w:iCs/>
          <w:color w:val="000000"/>
          <w:szCs w:val="28"/>
          <w:lang w:eastAsia="zh-CN"/>
        </w:rPr>
        <w:t xml:space="preserve"> </w:t>
      </w:r>
      <w:r w:rsidR="00687059">
        <w:rPr>
          <w:rFonts w:eastAsia="Times New Roman" w:cs="Times New Roman"/>
          <w:color w:val="000000"/>
          <w:szCs w:val="28"/>
          <w:lang w:eastAsia="zh-CN"/>
        </w:rPr>
        <w:t xml:space="preserve">объединена </w:t>
      </w:r>
      <w:r w:rsidRPr="00AF4772">
        <w:rPr>
          <w:rFonts w:eastAsia="Times New Roman" w:cs="Times New Roman"/>
          <w:color w:val="000000"/>
          <w:szCs w:val="28"/>
          <w:lang w:eastAsia="zh-CN"/>
        </w:rPr>
        <w:t xml:space="preserve">в </w:t>
      </w:r>
      <w:r w:rsidR="0027364F">
        <w:rPr>
          <w:rFonts w:eastAsia="Times New Roman" w:cs="Times New Roman"/>
          <w:color w:val="000000"/>
          <w:szCs w:val="28"/>
          <w:lang w:eastAsia="zh-CN"/>
        </w:rPr>
        <w:t xml:space="preserve">добровольное производственное объединение </w:t>
      </w:r>
      <w:r w:rsidRPr="00AF4772">
        <w:rPr>
          <w:rFonts w:eastAsia="Times New Roman" w:cs="Times New Roman"/>
          <w:color w:val="000000"/>
          <w:szCs w:val="28"/>
          <w:lang w:eastAsia="zh-CN"/>
        </w:rPr>
        <w:t>«Красная заря»</w:t>
      </w:r>
      <w:r w:rsidR="00687059">
        <w:rPr>
          <w:rFonts w:cs="Times New Roman"/>
          <w:color w:val="000000"/>
          <w:szCs w:val="28"/>
          <w:lang w:eastAsia="zh-CN"/>
        </w:rPr>
        <w:t>.</w:t>
      </w:r>
      <w:r w:rsidR="00687059">
        <w:rPr>
          <w:rFonts w:eastAsia="Times New Roman" w:cs="Times New Roman"/>
          <w:color w:val="000000"/>
          <w:szCs w:val="28"/>
          <w:lang w:eastAsia="zh-CN"/>
        </w:rPr>
        <w:t>В 1</w:t>
      </w:r>
      <w:r w:rsidRPr="00AF4772">
        <w:rPr>
          <w:rFonts w:eastAsia="Times New Roman" w:cs="Times New Roman"/>
          <w:color w:val="000000"/>
          <w:szCs w:val="28"/>
          <w:lang w:eastAsia="zh-CN"/>
        </w:rPr>
        <w:t xml:space="preserve">960 г. </w:t>
      </w:r>
      <w:r w:rsidR="00687059">
        <w:rPr>
          <w:rFonts w:eastAsia="Times New Roman" w:cs="Times New Roman"/>
          <w:color w:val="000000"/>
          <w:szCs w:val="28"/>
          <w:lang w:eastAsia="zh-CN"/>
        </w:rPr>
        <w:t xml:space="preserve">оно </w:t>
      </w:r>
      <w:r w:rsidR="00687059" w:rsidRPr="00687059">
        <w:rPr>
          <w:rFonts w:eastAsia="Times New Roman" w:cs="Times New Roman"/>
          <w:color w:val="000000"/>
          <w:szCs w:val="28"/>
          <w:lang w:eastAsia="zh-CN"/>
        </w:rPr>
        <w:t>преобразовывается,</w:t>
      </w:r>
      <w:r w:rsidRPr="00AF4772">
        <w:rPr>
          <w:rFonts w:eastAsia="Times New Roman" w:cs="Times New Roman"/>
          <w:color w:val="000000"/>
          <w:szCs w:val="28"/>
          <w:lang w:eastAsia="zh-CN"/>
        </w:rPr>
        <w:t xml:space="preserve"> в фабрику «Красная заря», </w:t>
      </w:r>
      <w:r w:rsidR="00687059" w:rsidRPr="00687059">
        <w:rPr>
          <w:rFonts w:eastAsia="Times New Roman" w:cs="Times New Roman"/>
          <w:color w:val="000000"/>
          <w:szCs w:val="28"/>
          <w:lang w:eastAsia="zh-CN"/>
        </w:rPr>
        <w:t xml:space="preserve">которая продолжает </w:t>
      </w:r>
      <w:r w:rsidRPr="00AF4772">
        <w:rPr>
          <w:rFonts w:eastAsia="Times New Roman" w:cs="Times New Roman"/>
          <w:color w:val="000000"/>
          <w:szCs w:val="28"/>
          <w:lang w:eastAsia="zh-CN"/>
        </w:rPr>
        <w:t>традиции полхов-майданск</w:t>
      </w:r>
      <w:r w:rsidR="00687059" w:rsidRPr="00687059">
        <w:rPr>
          <w:rFonts w:eastAsia="Times New Roman" w:cs="Times New Roman"/>
          <w:color w:val="000000"/>
          <w:szCs w:val="28"/>
          <w:lang w:eastAsia="zh-CN"/>
        </w:rPr>
        <w:t>ого искусства росписи</w:t>
      </w:r>
      <w:r w:rsidRPr="00AF4772">
        <w:rPr>
          <w:rFonts w:eastAsia="Times New Roman" w:cs="Times New Roman"/>
          <w:color w:val="000000"/>
          <w:szCs w:val="28"/>
          <w:lang w:eastAsia="zh-CN"/>
        </w:rPr>
        <w:t xml:space="preserve">. </w:t>
      </w:r>
      <w:r w:rsidR="00687059" w:rsidRPr="00687059">
        <w:rPr>
          <w:rFonts w:eastAsia="Times New Roman" w:cs="Times New Roman"/>
          <w:color w:val="000000"/>
          <w:szCs w:val="28"/>
          <w:lang w:eastAsia="zh-CN"/>
        </w:rPr>
        <w:t>В данный момент это предприятия</w:t>
      </w:r>
      <w:r w:rsidRPr="00AF4772">
        <w:rPr>
          <w:rFonts w:eastAsia="Times New Roman" w:cs="Times New Roman"/>
          <w:color w:val="000000"/>
          <w:szCs w:val="28"/>
          <w:lang w:eastAsia="zh-CN"/>
        </w:rPr>
        <w:t xml:space="preserve"> « </w:t>
      </w:r>
      <w:r w:rsidRPr="00AF4772">
        <w:rPr>
          <w:rFonts w:eastAsia="Times New Roman" w:cs="Times New Roman"/>
          <w:iCs/>
          <w:color w:val="000000"/>
          <w:szCs w:val="28"/>
          <w:lang w:eastAsia="zh-CN"/>
        </w:rPr>
        <w:t>Полхов-майданская роспись</w:t>
      </w:r>
      <w:r w:rsidRPr="00AF4772">
        <w:rPr>
          <w:rFonts w:eastAsia="Times New Roman" w:cs="Times New Roman"/>
          <w:color w:val="000000"/>
          <w:szCs w:val="28"/>
          <w:lang w:eastAsia="zh-CN"/>
        </w:rPr>
        <w:t>» в селе Полхов-Майдан.</w:t>
      </w:r>
    </w:p>
    <w:p w:rsidR="00687059" w:rsidRDefault="00687059" w:rsidP="00AF4772">
      <w:pPr>
        <w:shd w:val="clear" w:color="auto" w:fill="FFFFFF"/>
        <w:spacing w:after="0" w:line="360" w:lineRule="auto"/>
        <w:ind w:firstLine="709"/>
        <w:jc w:val="both"/>
        <w:rPr>
          <w:rFonts w:eastAsia="Times New Roman" w:cs="Times New Roman"/>
          <w:color w:val="000000"/>
          <w:szCs w:val="28"/>
          <w:lang w:eastAsia="zh-CN"/>
        </w:rPr>
      </w:pPr>
      <w:r>
        <w:rPr>
          <w:rFonts w:eastAsia="Times New Roman" w:cs="Times New Roman"/>
          <w:color w:val="000000"/>
          <w:szCs w:val="28"/>
          <w:lang w:eastAsia="zh-CN"/>
        </w:rPr>
        <w:t>Все эти разновидности художественного промысла давно стали брендовыми</w:t>
      </w:r>
      <w:r w:rsidR="0031515B">
        <w:rPr>
          <w:rFonts w:eastAsia="Times New Roman" w:cs="Times New Roman"/>
          <w:color w:val="000000"/>
          <w:szCs w:val="28"/>
          <w:lang w:eastAsia="zh-CN"/>
        </w:rPr>
        <w:t xml:space="preserve"> и активно используются в сувенирном сервисе</w:t>
      </w:r>
      <w:r>
        <w:rPr>
          <w:rFonts w:eastAsia="Times New Roman" w:cs="Times New Roman"/>
          <w:color w:val="000000"/>
          <w:szCs w:val="28"/>
          <w:lang w:eastAsia="zh-CN"/>
        </w:rPr>
        <w:t>. Они известны и при посещении того или иного региона страны турист хочет приобрести сувенир</w:t>
      </w:r>
      <w:r w:rsidR="00EE0423">
        <w:rPr>
          <w:rFonts w:eastAsia="Times New Roman" w:cs="Times New Roman"/>
          <w:color w:val="000000"/>
          <w:szCs w:val="28"/>
          <w:lang w:eastAsia="zh-CN"/>
        </w:rPr>
        <w:t xml:space="preserve">, который будет у него </w:t>
      </w:r>
      <w:r w:rsidR="0031515B">
        <w:rPr>
          <w:rFonts w:eastAsia="Times New Roman" w:cs="Times New Roman"/>
          <w:color w:val="000000"/>
          <w:szCs w:val="28"/>
          <w:lang w:eastAsia="zh-CN"/>
        </w:rPr>
        <w:t>ассоциироваться</w:t>
      </w:r>
      <w:r w:rsidR="00EE0423">
        <w:rPr>
          <w:rFonts w:eastAsia="Times New Roman" w:cs="Times New Roman"/>
          <w:color w:val="000000"/>
          <w:szCs w:val="28"/>
          <w:lang w:eastAsia="zh-CN"/>
        </w:rPr>
        <w:t xml:space="preserve"> с тем местом в котором он побывал.</w:t>
      </w:r>
    </w:p>
    <w:p w:rsidR="001A36E2" w:rsidRDefault="001A36E2" w:rsidP="001A36E2">
      <w:pPr>
        <w:spacing w:after="0" w:line="360" w:lineRule="auto"/>
        <w:ind w:firstLine="709"/>
        <w:jc w:val="center"/>
        <w:rPr>
          <w:rFonts w:eastAsiaTheme="minorHAnsi" w:cs="Times New Roman"/>
          <w:b/>
          <w:szCs w:val="28"/>
          <w:lang w:eastAsia="en-US"/>
        </w:rPr>
      </w:pPr>
      <w:r w:rsidRPr="00E85284">
        <w:rPr>
          <w:rFonts w:eastAsiaTheme="minorHAnsi" w:cs="Times New Roman"/>
          <w:b/>
          <w:szCs w:val="28"/>
          <w:lang w:eastAsia="en-US"/>
        </w:rPr>
        <w:t>§2. Сущность сувенирного сервиса</w:t>
      </w:r>
    </w:p>
    <w:p w:rsidR="001A36E2" w:rsidRDefault="001A36E2" w:rsidP="001A36E2">
      <w:pPr>
        <w:spacing w:after="0" w:line="360" w:lineRule="auto"/>
        <w:ind w:firstLine="709"/>
        <w:jc w:val="both"/>
        <w:rPr>
          <w:rFonts w:eastAsiaTheme="minorHAnsi" w:cs="Times New Roman"/>
          <w:szCs w:val="28"/>
          <w:lang w:eastAsia="en-US"/>
        </w:rPr>
      </w:pPr>
      <w:r>
        <w:rPr>
          <w:rFonts w:eastAsiaTheme="minorHAnsi" w:cs="Times New Roman"/>
          <w:szCs w:val="28"/>
          <w:lang w:eastAsia="en-US"/>
        </w:rPr>
        <w:t>Сувенир – это х</w:t>
      </w:r>
      <w:r w:rsidR="0027364F">
        <w:rPr>
          <w:rFonts w:eastAsiaTheme="minorHAnsi" w:cs="Times New Roman"/>
          <w:szCs w:val="28"/>
          <w:lang w:eastAsia="en-US"/>
        </w:rPr>
        <w:t>удожественное изделие, вещь в</w:t>
      </w:r>
      <w:r>
        <w:rPr>
          <w:rFonts w:eastAsiaTheme="minorHAnsi" w:cs="Times New Roman"/>
          <w:szCs w:val="28"/>
          <w:lang w:eastAsia="en-US"/>
        </w:rPr>
        <w:t xml:space="preserve"> память о посещении страны, какого-то места.</w:t>
      </w:r>
      <w:r>
        <w:rPr>
          <w:rStyle w:val="a9"/>
          <w:rFonts w:eastAsiaTheme="minorHAnsi" w:cs="Times New Roman"/>
          <w:szCs w:val="28"/>
          <w:lang w:eastAsia="en-US"/>
        </w:rPr>
        <w:footnoteReference w:id="30"/>
      </w:r>
      <w:r>
        <w:rPr>
          <w:rFonts w:eastAsiaTheme="minorHAnsi" w:cs="Times New Roman"/>
          <w:szCs w:val="28"/>
          <w:lang w:eastAsia="en-US"/>
        </w:rPr>
        <w:t xml:space="preserve"> Такое определение даётся в словаре Ожегова сувениру.</w:t>
      </w:r>
    </w:p>
    <w:p w:rsidR="0034343B" w:rsidRDefault="001A36E2" w:rsidP="0034343B">
      <w:pPr>
        <w:spacing w:after="0" w:line="360" w:lineRule="auto"/>
        <w:ind w:firstLine="709"/>
        <w:jc w:val="both"/>
        <w:rPr>
          <w:rFonts w:eastAsiaTheme="minorHAnsi" w:cs="Times New Roman"/>
          <w:szCs w:val="28"/>
          <w:lang w:eastAsia="en-US"/>
        </w:rPr>
      </w:pPr>
      <w:r>
        <w:rPr>
          <w:rFonts w:eastAsiaTheme="minorHAnsi" w:cs="Times New Roman"/>
          <w:szCs w:val="28"/>
          <w:lang w:eastAsia="en-US"/>
        </w:rPr>
        <w:t>Сувенирный ряд в наше время очень обширен</w:t>
      </w:r>
      <w:r w:rsidR="0002556B">
        <w:rPr>
          <w:rFonts w:eastAsiaTheme="minorHAnsi" w:cs="Times New Roman"/>
          <w:szCs w:val="28"/>
          <w:lang w:eastAsia="en-US"/>
        </w:rPr>
        <w:t xml:space="preserve"> и разнообразен, что даёт простор для развития сувенирного сервиса.</w:t>
      </w:r>
      <w:r w:rsidR="00C34107">
        <w:rPr>
          <w:rFonts w:eastAsiaTheme="minorHAnsi" w:cs="Times New Roman"/>
          <w:szCs w:val="28"/>
          <w:lang w:eastAsia="en-US"/>
        </w:rPr>
        <w:t xml:space="preserve"> </w:t>
      </w:r>
      <w:r w:rsidR="0002556B">
        <w:rPr>
          <w:rFonts w:eastAsiaTheme="minorHAnsi" w:cs="Times New Roman"/>
          <w:szCs w:val="28"/>
          <w:lang w:eastAsia="en-US"/>
        </w:rPr>
        <w:t>Сувениры</w:t>
      </w:r>
      <w:r>
        <w:rPr>
          <w:rFonts w:eastAsiaTheme="minorHAnsi" w:cs="Times New Roman"/>
          <w:szCs w:val="28"/>
          <w:lang w:eastAsia="en-US"/>
        </w:rPr>
        <w:t xml:space="preserve"> фор</w:t>
      </w:r>
      <w:r w:rsidR="0027364F">
        <w:rPr>
          <w:rFonts w:eastAsiaTheme="minorHAnsi" w:cs="Times New Roman"/>
          <w:szCs w:val="28"/>
          <w:lang w:eastAsia="en-US"/>
        </w:rPr>
        <w:t>мирую</w:t>
      </w:r>
      <w:r w:rsidRPr="009B3563">
        <w:rPr>
          <w:rFonts w:eastAsiaTheme="minorHAnsi" w:cs="Times New Roman"/>
          <w:szCs w:val="28"/>
          <w:lang w:eastAsia="en-US"/>
        </w:rPr>
        <w:t>тся из простых</w:t>
      </w:r>
      <w:r>
        <w:rPr>
          <w:rFonts w:eastAsiaTheme="minorHAnsi" w:cs="Times New Roman"/>
          <w:szCs w:val="28"/>
          <w:lang w:eastAsia="en-US"/>
        </w:rPr>
        <w:t xml:space="preserve"> будничных</w:t>
      </w:r>
      <w:r w:rsidRPr="009B3563">
        <w:rPr>
          <w:rFonts w:eastAsiaTheme="minorHAnsi" w:cs="Times New Roman"/>
          <w:szCs w:val="28"/>
          <w:lang w:eastAsia="en-US"/>
        </w:rPr>
        <w:t xml:space="preserve"> предметов</w:t>
      </w:r>
      <w:r>
        <w:rPr>
          <w:rFonts w:eastAsiaTheme="minorHAnsi" w:cs="Times New Roman"/>
          <w:szCs w:val="28"/>
          <w:lang w:eastAsia="en-US"/>
        </w:rPr>
        <w:t>, таких как к</w:t>
      </w:r>
      <w:r w:rsidRPr="009B3563">
        <w:rPr>
          <w:rFonts w:eastAsiaTheme="minorHAnsi" w:cs="Times New Roman"/>
          <w:szCs w:val="28"/>
          <w:lang w:eastAsia="en-US"/>
        </w:rPr>
        <w:t>аленда</w:t>
      </w:r>
      <w:r>
        <w:rPr>
          <w:rFonts w:eastAsiaTheme="minorHAnsi" w:cs="Times New Roman"/>
          <w:szCs w:val="28"/>
          <w:lang w:eastAsia="en-US"/>
        </w:rPr>
        <w:t xml:space="preserve">ри, магниты, </w:t>
      </w:r>
      <w:r w:rsidRPr="009B3563">
        <w:rPr>
          <w:rFonts w:eastAsiaTheme="minorHAnsi" w:cs="Times New Roman"/>
          <w:szCs w:val="28"/>
          <w:lang w:eastAsia="en-US"/>
        </w:rPr>
        <w:t>круж</w:t>
      </w:r>
      <w:r>
        <w:rPr>
          <w:rFonts w:eastAsiaTheme="minorHAnsi" w:cs="Times New Roman"/>
          <w:szCs w:val="28"/>
          <w:lang w:eastAsia="en-US"/>
        </w:rPr>
        <w:t>ки, блокноты, руч</w:t>
      </w:r>
      <w:r w:rsidRPr="009B3563">
        <w:rPr>
          <w:rFonts w:eastAsiaTheme="minorHAnsi" w:cs="Times New Roman"/>
          <w:szCs w:val="28"/>
          <w:lang w:eastAsia="en-US"/>
        </w:rPr>
        <w:t>к</w:t>
      </w:r>
      <w:r>
        <w:rPr>
          <w:rFonts w:eastAsiaTheme="minorHAnsi" w:cs="Times New Roman"/>
          <w:szCs w:val="28"/>
          <w:lang w:eastAsia="en-US"/>
        </w:rPr>
        <w:t>и</w:t>
      </w:r>
      <w:r w:rsidRPr="009B3563">
        <w:rPr>
          <w:rFonts w:eastAsiaTheme="minorHAnsi" w:cs="Times New Roman"/>
          <w:szCs w:val="28"/>
          <w:lang w:eastAsia="en-US"/>
        </w:rPr>
        <w:t>,</w:t>
      </w:r>
      <w:r w:rsidR="00C34107">
        <w:rPr>
          <w:rFonts w:eastAsiaTheme="minorHAnsi" w:cs="Times New Roman"/>
          <w:szCs w:val="28"/>
          <w:lang w:eastAsia="en-US"/>
        </w:rPr>
        <w:t xml:space="preserve"> </w:t>
      </w:r>
      <w:r>
        <w:rPr>
          <w:rFonts w:eastAsiaTheme="minorHAnsi" w:cs="Times New Roman"/>
          <w:szCs w:val="28"/>
          <w:lang w:eastAsia="en-US"/>
        </w:rPr>
        <w:t>брело</w:t>
      </w:r>
      <w:r w:rsidRPr="009B3563">
        <w:rPr>
          <w:rFonts w:eastAsiaTheme="minorHAnsi" w:cs="Times New Roman"/>
          <w:szCs w:val="28"/>
          <w:lang w:eastAsia="en-US"/>
        </w:rPr>
        <w:t>к</w:t>
      </w:r>
      <w:r>
        <w:rPr>
          <w:rFonts w:eastAsiaTheme="minorHAnsi" w:cs="Times New Roman"/>
          <w:szCs w:val="28"/>
          <w:lang w:eastAsia="en-US"/>
        </w:rPr>
        <w:t>и</w:t>
      </w:r>
      <w:r w:rsidRPr="009B3563">
        <w:rPr>
          <w:rFonts w:eastAsiaTheme="minorHAnsi" w:cs="Times New Roman"/>
          <w:szCs w:val="28"/>
          <w:lang w:eastAsia="en-US"/>
        </w:rPr>
        <w:t>,  значк</w:t>
      </w:r>
      <w:r>
        <w:rPr>
          <w:rFonts w:eastAsiaTheme="minorHAnsi" w:cs="Times New Roman"/>
          <w:szCs w:val="28"/>
          <w:lang w:eastAsia="en-US"/>
        </w:rPr>
        <w:t>и</w:t>
      </w:r>
      <w:r w:rsidRPr="009B3563">
        <w:rPr>
          <w:rFonts w:eastAsiaTheme="minorHAnsi" w:cs="Times New Roman"/>
          <w:szCs w:val="28"/>
          <w:lang w:eastAsia="en-US"/>
        </w:rPr>
        <w:t>,</w:t>
      </w:r>
      <w:r w:rsidR="00C34107">
        <w:rPr>
          <w:rFonts w:eastAsiaTheme="minorHAnsi" w:cs="Times New Roman"/>
          <w:szCs w:val="28"/>
          <w:lang w:eastAsia="en-US"/>
        </w:rPr>
        <w:t xml:space="preserve"> </w:t>
      </w:r>
      <w:r w:rsidRPr="009B3563">
        <w:rPr>
          <w:rFonts w:eastAsiaTheme="minorHAnsi" w:cs="Times New Roman"/>
          <w:szCs w:val="28"/>
          <w:lang w:eastAsia="en-US"/>
        </w:rPr>
        <w:t>ю</w:t>
      </w:r>
      <w:r>
        <w:rPr>
          <w:rFonts w:eastAsiaTheme="minorHAnsi" w:cs="Times New Roman"/>
          <w:szCs w:val="28"/>
          <w:lang w:eastAsia="en-US"/>
        </w:rPr>
        <w:t>велирные изделия</w:t>
      </w:r>
      <w:r w:rsidRPr="009B3563">
        <w:rPr>
          <w:rFonts w:eastAsiaTheme="minorHAnsi" w:cs="Times New Roman"/>
          <w:szCs w:val="28"/>
          <w:lang w:eastAsia="en-US"/>
        </w:rPr>
        <w:t xml:space="preserve">, </w:t>
      </w:r>
      <w:r>
        <w:rPr>
          <w:rFonts w:eastAsiaTheme="minorHAnsi" w:cs="Times New Roman"/>
          <w:szCs w:val="28"/>
          <w:lang w:eastAsia="en-US"/>
        </w:rPr>
        <w:t xml:space="preserve">альбомы, книги, </w:t>
      </w:r>
      <w:r w:rsidRPr="009B3563">
        <w:rPr>
          <w:rFonts w:eastAsiaTheme="minorHAnsi" w:cs="Times New Roman"/>
          <w:szCs w:val="28"/>
          <w:lang w:eastAsia="en-US"/>
        </w:rPr>
        <w:t>издели</w:t>
      </w:r>
      <w:r>
        <w:rPr>
          <w:rFonts w:eastAsiaTheme="minorHAnsi" w:cs="Times New Roman"/>
          <w:szCs w:val="28"/>
          <w:lang w:eastAsia="en-US"/>
        </w:rPr>
        <w:t>я народных художественных промыслов наборов, значки и многое другое.</w:t>
      </w:r>
      <w:r w:rsidR="00C34107">
        <w:rPr>
          <w:rFonts w:eastAsiaTheme="minorHAnsi" w:cs="Times New Roman"/>
          <w:szCs w:val="28"/>
          <w:lang w:eastAsia="en-US"/>
        </w:rPr>
        <w:t xml:space="preserve"> </w:t>
      </w:r>
      <w:r w:rsidR="00CC5134">
        <w:rPr>
          <w:rFonts w:eastAsiaTheme="minorHAnsi" w:cs="Times New Roman"/>
          <w:szCs w:val="28"/>
          <w:lang w:eastAsia="en-US"/>
        </w:rPr>
        <w:t>Это разнообразие выбора продукции позволяет сфере сувенирного сервиса постоянно развиваться.</w:t>
      </w:r>
    </w:p>
    <w:p w:rsidR="0034343B" w:rsidRDefault="0034343B" w:rsidP="0034343B">
      <w:pPr>
        <w:spacing w:after="0" w:line="360" w:lineRule="auto"/>
        <w:ind w:firstLine="709"/>
        <w:jc w:val="both"/>
        <w:rPr>
          <w:rFonts w:eastAsiaTheme="minorHAnsi" w:cs="Times New Roman"/>
          <w:szCs w:val="28"/>
          <w:lang w:eastAsia="en-US"/>
        </w:rPr>
      </w:pPr>
      <w:r>
        <w:rPr>
          <w:rFonts w:eastAsiaTheme="minorHAnsi" w:cs="Times New Roman"/>
          <w:szCs w:val="28"/>
          <w:lang w:eastAsia="en-US"/>
        </w:rPr>
        <w:t>Сувенирный сервис, как и любая сфера услуг, требует законодательных актов, которые смогли бы регулировать правовые отношения. Таким законодательным актом является Закон РФ «О защите прав потребителей».</w:t>
      </w:r>
      <w:r w:rsidR="00E274E4">
        <w:rPr>
          <w:rFonts w:eastAsiaTheme="minorHAnsi" w:cs="Times New Roman"/>
          <w:szCs w:val="28"/>
          <w:lang w:eastAsia="en-US"/>
        </w:rPr>
        <w:t>Этот з</w:t>
      </w:r>
      <w:r w:rsidRPr="0034343B">
        <w:rPr>
          <w:rFonts w:eastAsiaTheme="minorHAnsi" w:cs="Times New Roman"/>
          <w:szCs w:val="28"/>
          <w:lang w:eastAsia="en-US"/>
        </w:rPr>
        <w:t xml:space="preserve">акон регулирует отношения между потребителями и изготовителями, исполнителями, импортерами, </w:t>
      </w:r>
      <w:r w:rsidR="00E274E4">
        <w:rPr>
          <w:rFonts w:eastAsiaTheme="minorHAnsi" w:cs="Times New Roman"/>
          <w:szCs w:val="28"/>
          <w:lang w:eastAsia="en-US"/>
        </w:rPr>
        <w:t xml:space="preserve">продавцами при продаже товаров или оказании услуг. Потребитель может требовать от производителя </w:t>
      </w:r>
      <w:r w:rsidR="00E274E4">
        <w:rPr>
          <w:rFonts w:eastAsiaTheme="minorHAnsi" w:cs="Times New Roman"/>
          <w:szCs w:val="28"/>
          <w:lang w:eastAsia="en-US"/>
        </w:rPr>
        <w:lastRenderedPageBreak/>
        <w:t xml:space="preserve">сувенира, чтобы производимые им товары были </w:t>
      </w:r>
      <w:r w:rsidR="00E274E4" w:rsidRPr="00E274E4">
        <w:rPr>
          <w:rFonts w:eastAsiaTheme="minorHAnsi" w:cs="Times New Roman"/>
          <w:szCs w:val="28"/>
          <w:lang w:eastAsia="en-US"/>
        </w:rPr>
        <w:t>надлежащего качества и безопасны</w:t>
      </w:r>
      <w:r w:rsidR="00E274E4">
        <w:rPr>
          <w:rFonts w:eastAsiaTheme="minorHAnsi" w:cs="Times New Roman"/>
          <w:szCs w:val="28"/>
          <w:lang w:eastAsia="en-US"/>
        </w:rPr>
        <w:t xml:space="preserve">ми </w:t>
      </w:r>
      <w:r w:rsidR="00E274E4" w:rsidRPr="00E274E4">
        <w:rPr>
          <w:rFonts w:eastAsiaTheme="minorHAnsi" w:cs="Times New Roman"/>
          <w:szCs w:val="28"/>
          <w:lang w:eastAsia="en-US"/>
        </w:rPr>
        <w:t>для жизни</w:t>
      </w:r>
      <w:r w:rsidR="00E274E4">
        <w:rPr>
          <w:rStyle w:val="a9"/>
          <w:rFonts w:eastAsiaTheme="minorHAnsi" w:cs="Times New Roman"/>
          <w:szCs w:val="28"/>
          <w:lang w:eastAsia="en-US"/>
        </w:rPr>
        <w:footnoteReference w:id="31"/>
      </w:r>
      <w:r w:rsidR="00E274E4">
        <w:rPr>
          <w:rFonts w:eastAsiaTheme="minorHAnsi" w:cs="Times New Roman"/>
          <w:szCs w:val="28"/>
          <w:lang w:eastAsia="en-US"/>
        </w:rPr>
        <w:t xml:space="preserve">. </w:t>
      </w:r>
    </w:p>
    <w:p w:rsidR="00640E97" w:rsidRDefault="005C4556" w:rsidP="001A36E2">
      <w:pPr>
        <w:spacing w:after="0" w:line="360" w:lineRule="auto"/>
        <w:ind w:firstLine="709"/>
        <w:jc w:val="both"/>
        <w:rPr>
          <w:rFonts w:eastAsiaTheme="minorHAnsi" w:cs="Times New Roman"/>
          <w:szCs w:val="28"/>
          <w:lang w:eastAsia="en-US"/>
        </w:rPr>
      </w:pPr>
      <w:r>
        <w:rPr>
          <w:rFonts w:eastAsiaTheme="minorHAnsi" w:cs="Times New Roman"/>
          <w:szCs w:val="28"/>
          <w:lang w:eastAsia="en-US"/>
        </w:rPr>
        <w:t>Сейчас с</w:t>
      </w:r>
      <w:r w:rsidR="00640E97" w:rsidRPr="00640E97">
        <w:rPr>
          <w:rFonts w:eastAsiaTheme="minorHAnsi" w:cs="Times New Roman"/>
          <w:szCs w:val="28"/>
          <w:lang w:eastAsia="en-US"/>
        </w:rPr>
        <w:t>увенирный рынок можно разделить на две части. Первая - это подарочный рынок, связанный с праздниками, выставками, корпоративными поздравлениями, бизнес-сувенирами. Вторую часть составляет промо</w:t>
      </w:r>
      <w:r>
        <w:rPr>
          <w:rFonts w:eastAsiaTheme="minorHAnsi" w:cs="Times New Roman"/>
          <w:szCs w:val="28"/>
          <w:lang w:eastAsia="en-US"/>
        </w:rPr>
        <w:t>-</w:t>
      </w:r>
      <w:r w:rsidR="00640E97" w:rsidRPr="00640E97">
        <w:rPr>
          <w:rFonts w:eastAsiaTheme="minorHAnsi" w:cs="Times New Roman"/>
          <w:szCs w:val="28"/>
          <w:lang w:eastAsia="en-US"/>
        </w:rPr>
        <w:t xml:space="preserve">продукция, которая скорее имеет отношение к рекламному рынку, чем к подарочному, </w:t>
      </w:r>
      <w:r>
        <w:rPr>
          <w:rFonts w:eastAsiaTheme="minorHAnsi" w:cs="Times New Roman"/>
          <w:szCs w:val="28"/>
          <w:lang w:eastAsia="en-US"/>
        </w:rPr>
        <w:t xml:space="preserve">и </w:t>
      </w:r>
      <w:r w:rsidR="00640E97" w:rsidRPr="00640E97">
        <w:rPr>
          <w:rFonts w:eastAsiaTheme="minorHAnsi" w:cs="Times New Roman"/>
          <w:szCs w:val="28"/>
          <w:lang w:eastAsia="en-US"/>
        </w:rPr>
        <w:t xml:space="preserve">является одной из составляющих </w:t>
      </w:r>
      <w:r w:rsidR="00640E97" w:rsidRPr="0047684A">
        <w:rPr>
          <w:rFonts w:eastAsiaTheme="minorHAnsi" w:cs="Times New Roman"/>
          <w:szCs w:val="28"/>
          <w:lang w:eastAsia="en-US"/>
        </w:rPr>
        <w:t>сектора BTL.</w:t>
      </w:r>
      <w:r w:rsidRPr="0047684A">
        <w:rPr>
          <w:rStyle w:val="a9"/>
          <w:rFonts w:eastAsiaTheme="minorHAnsi" w:cs="Times New Roman"/>
          <w:szCs w:val="28"/>
          <w:lang w:eastAsia="en-US"/>
        </w:rPr>
        <w:footnoteReference w:id="32"/>
      </w:r>
      <w:r w:rsidR="0047684A">
        <w:rPr>
          <w:rFonts w:eastAsiaTheme="minorHAnsi" w:cs="Times New Roman"/>
          <w:szCs w:val="28"/>
          <w:lang w:eastAsia="en-US"/>
        </w:rPr>
        <w:br/>
      </w:r>
      <w:r w:rsidR="00E860FD">
        <w:rPr>
          <w:rFonts w:eastAsiaTheme="minorHAnsi" w:cs="Times New Roman"/>
          <w:szCs w:val="28"/>
          <w:lang w:val="en-US" w:eastAsia="en-US"/>
        </w:rPr>
        <w:t>BTL</w:t>
      </w:r>
      <w:r w:rsidR="00E860FD" w:rsidRPr="00E860FD">
        <w:rPr>
          <w:rFonts w:eastAsiaTheme="minorHAnsi" w:cs="Times New Roman"/>
          <w:szCs w:val="28"/>
          <w:lang w:eastAsia="en-US"/>
        </w:rPr>
        <w:t xml:space="preserve"> </w:t>
      </w:r>
      <w:r w:rsidR="00E860FD">
        <w:rPr>
          <w:rFonts w:eastAsiaTheme="minorHAnsi" w:cs="Times New Roman"/>
          <w:szCs w:val="28"/>
          <w:lang w:eastAsia="en-US"/>
        </w:rPr>
        <w:t>э</w:t>
      </w:r>
      <w:r w:rsidR="0047684A">
        <w:rPr>
          <w:rFonts w:eastAsiaTheme="minorHAnsi" w:cs="Times New Roman"/>
          <w:szCs w:val="28"/>
          <w:lang w:eastAsia="en-US"/>
        </w:rPr>
        <w:t>то</w:t>
      </w:r>
      <w:r w:rsidR="0047684A" w:rsidRPr="0047684A">
        <w:t xml:space="preserve"> </w:t>
      </w:r>
      <w:r w:rsidR="0047684A" w:rsidRPr="0047684A">
        <w:rPr>
          <w:rFonts w:eastAsiaTheme="minorHAnsi" w:cs="Times New Roman"/>
          <w:szCs w:val="28"/>
          <w:lang w:eastAsia="en-US"/>
        </w:rPr>
        <w:t>комплекс маркетинговых коммуникаций, который отличается от прямой рекламы способом воздействия на целевую аудиторию.</w:t>
      </w:r>
    </w:p>
    <w:p w:rsidR="001A36E2" w:rsidRDefault="001A36E2" w:rsidP="001A36E2">
      <w:pPr>
        <w:spacing w:after="0" w:line="360" w:lineRule="auto"/>
        <w:ind w:firstLine="709"/>
        <w:jc w:val="both"/>
        <w:rPr>
          <w:rFonts w:eastAsiaTheme="minorHAnsi" w:cs="Times New Roman"/>
          <w:szCs w:val="28"/>
          <w:lang w:eastAsia="en-US"/>
        </w:rPr>
      </w:pPr>
      <w:r>
        <w:rPr>
          <w:rFonts w:eastAsiaTheme="minorHAnsi" w:cs="Times New Roman"/>
          <w:szCs w:val="28"/>
          <w:lang w:eastAsia="en-US"/>
        </w:rPr>
        <w:t xml:space="preserve">Ассортимент сувениров сегодня до такой степени большой, что достаточно трудно выделить одну определённую классификацию. Так по </w:t>
      </w:r>
      <w:r>
        <w:rPr>
          <w:rFonts w:cs="Times New Roman"/>
          <w:szCs w:val="28"/>
          <w:lang w:eastAsia="en-US"/>
        </w:rPr>
        <w:t xml:space="preserve">функциональной принадлежности </w:t>
      </w:r>
      <w:r>
        <w:rPr>
          <w:rFonts w:eastAsiaTheme="minorHAnsi" w:cs="Times New Roman"/>
          <w:szCs w:val="28"/>
          <w:lang w:eastAsia="en-US"/>
        </w:rPr>
        <w:t>сувениры можно разделить:</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письменные принадлежности (от простейших пластиковых ручекдо дорогостоящих подарочных наборов «Раrkеr»);</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значки и символика для награждений;</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флаги и флажная продукция;</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 xml:space="preserve"> изделия из кожи и кожзаменителя (ежедневники, блокноты, визитницы, портмоне и проч.);</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 xml:space="preserve"> посуда (от бокалов до чайных и кофейных наборов);</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функциональные мелочи (брелоки, термосы, предметы для отдыха и походов, часы, штопоры и т.п.);</w:t>
      </w:r>
    </w:p>
    <w:p w:rsidR="001A36E2" w:rsidRPr="00C27D88"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изделия из пластика (файловые папки, уголки, полиэтиленовые пакеты);</w:t>
      </w:r>
    </w:p>
    <w:p w:rsidR="001A36E2" w:rsidRDefault="001A36E2" w:rsidP="001A36E2">
      <w:pPr>
        <w:pStyle w:val="a3"/>
        <w:numPr>
          <w:ilvl w:val="0"/>
          <w:numId w:val="3"/>
        </w:numPr>
        <w:spacing w:after="0" w:line="360" w:lineRule="auto"/>
        <w:ind w:left="0" w:firstLine="709"/>
        <w:jc w:val="both"/>
        <w:rPr>
          <w:rFonts w:eastAsiaTheme="minorHAnsi" w:cs="Times New Roman"/>
          <w:szCs w:val="28"/>
          <w:lang w:eastAsia="en-US"/>
        </w:rPr>
      </w:pPr>
      <w:r w:rsidRPr="00C27D88">
        <w:rPr>
          <w:rFonts w:eastAsiaTheme="minorHAnsi" w:cs="Times New Roman"/>
          <w:szCs w:val="28"/>
          <w:lang w:eastAsia="en-US"/>
        </w:rPr>
        <w:t>одежда и изделия из ткани.</w:t>
      </w:r>
      <w:r>
        <w:rPr>
          <w:rStyle w:val="a9"/>
          <w:rFonts w:eastAsiaTheme="minorHAnsi" w:cs="Times New Roman"/>
          <w:szCs w:val="28"/>
          <w:lang w:eastAsia="en-US"/>
        </w:rPr>
        <w:footnoteReference w:id="33"/>
      </w:r>
    </w:p>
    <w:p w:rsidR="001A36E2" w:rsidRDefault="001A36E2" w:rsidP="001A36E2">
      <w:pPr>
        <w:pStyle w:val="a3"/>
        <w:spacing w:after="0" w:line="360" w:lineRule="auto"/>
        <w:ind w:left="0" w:firstLine="709"/>
        <w:jc w:val="both"/>
        <w:rPr>
          <w:rFonts w:eastAsiaTheme="minorHAnsi" w:cs="Times New Roman"/>
          <w:szCs w:val="28"/>
          <w:lang w:eastAsia="en-US"/>
        </w:rPr>
      </w:pPr>
      <w:r>
        <w:rPr>
          <w:rFonts w:eastAsiaTheme="minorHAnsi" w:cs="Times New Roman"/>
          <w:szCs w:val="28"/>
          <w:lang w:eastAsia="en-US"/>
        </w:rPr>
        <w:t xml:space="preserve">Также существует классификация сувениров по </w:t>
      </w:r>
      <w:r w:rsidRPr="00C62A2C">
        <w:rPr>
          <w:rFonts w:eastAsiaTheme="minorHAnsi" w:cs="Times New Roman"/>
          <w:szCs w:val="28"/>
          <w:lang w:eastAsia="en-US"/>
        </w:rPr>
        <w:t xml:space="preserve">материалу, </w:t>
      </w:r>
      <w:r>
        <w:rPr>
          <w:rFonts w:eastAsiaTheme="minorHAnsi" w:cs="Times New Roman"/>
          <w:szCs w:val="28"/>
          <w:lang w:eastAsia="en-US"/>
        </w:rPr>
        <w:t xml:space="preserve">который </w:t>
      </w:r>
      <w:r w:rsidRPr="00C62A2C">
        <w:rPr>
          <w:rFonts w:eastAsiaTheme="minorHAnsi" w:cs="Times New Roman"/>
          <w:szCs w:val="28"/>
          <w:lang w:eastAsia="en-US"/>
        </w:rPr>
        <w:t>используе</w:t>
      </w:r>
      <w:r>
        <w:rPr>
          <w:rFonts w:eastAsiaTheme="minorHAnsi" w:cs="Times New Roman"/>
          <w:szCs w:val="28"/>
          <w:lang w:eastAsia="en-US"/>
        </w:rPr>
        <w:t xml:space="preserve">тся </w:t>
      </w:r>
      <w:r w:rsidRPr="00C62A2C">
        <w:rPr>
          <w:rFonts w:eastAsiaTheme="minorHAnsi" w:cs="Times New Roman"/>
          <w:szCs w:val="28"/>
          <w:lang w:eastAsia="en-US"/>
        </w:rPr>
        <w:t>для изготовления:</w:t>
      </w:r>
    </w:p>
    <w:p w:rsidR="001A36E2" w:rsidRDefault="001A36E2" w:rsidP="001A36E2">
      <w:pPr>
        <w:pStyle w:val="a3"/>
        <w:numPr>
          <w:ilvl w:val="0"/>
          <w:numId w:val="4"/>
        </w:numPr>
        <w:autoSpaceDE w:val="0"/>
        <w:autoSpaceDN w:val="0"/>
        <w:adjustRightInd w:val="0"/>
        <w:spacing w:after="0" w:line="360" w:lineRule="auto"/>
        <w:ind w:left="0" w:firstLine="709"/>
        <w:jc w:val="both"/>
        <w:rPr>
          <w:rFonts w:cs="Times New Roman"/>
          <w:szCs w:val="28"/>
          <w:lang w:eastAsia="en-US"/>
        </w:rPr>
      </w:pPr>
      <w:r w:rsidRPr="00CF0D94">
        <w:rPr>
          <w:rFonts w:eastAsiaTheme="minorHAnsi" w:cs="Times New Roman"/>
          <w:szCs w:val="28"/>
          <w:lang w:eastAsia="en-US"/>
        </w:rPr>
        <w:lastRenderedPageBreak/>
        <w:t>Сувениры из дерева. В группу сувениров из дерева входят изделия из древесины липы, березы, осины, ольхи, ореха, клена, красного дерева и других декоративн</w:t>
      </w:r>
      <w:r>
        <w:rPr>
          <w:rFonts w:eastAsiaTheme="minorHAnsi" w:cs="Times New Roman"/>
          <w:szCs w:val="28"/>
          <w:lang w:eastAsia="en-US"/>
        </w:rPr>
        <w:t>о-</w:t>
      </w:r>
      <w:r w:rsidRPr="00CF0D94">
        <w:rPr>
          <w:rFonts w:eastAsiaTheme="minorHAnsi" w:cs="Times New Roman"/>
          <w:szCs w:val="28"/>
          <w:lang w:eastAsia="en-US"/>
        </w:rPr>
        <w:t>текстурных пород деревьев</w:t>
      </w:r>
      <w:r>
        <w:rPr>
          <w:rFonts w:eastAsiaTheme="minorHAnsi" w:cs="Times New Roman"/>
          <w:szCs w:val="28"/>
          <w:lang w:eastAsia="en-US"/>
        </w:rPr>
        <w:t>. К а</w:t>
      </w:r>
      <w:r w:rsidRPr="00CF0D94">
        <w:rPr>
          <w:rFonts w:eastAsiaTheme="minorHAnsi" w:cs="Times New Roman"/>
          <w:szCs w:val="28"/>
          <w:lang w:eastAsia="en-US"/>
        </w:rPr>
        <w:t>ссортимент</w:t>
      </w:r>
      <w:r>
        <w:rPr>
          <w:rFonts w:eastAsiaTheme="minorHAnsi" w:cs="Times New Roman"/>
          <w:szCs w:val="28"/>
          <w:lang w:eastAsia="en-US"/>
        </w:rPr>
        <w:t>у</w:t>
      </w:r>
      <w:r w:rsidRPr="00CF0D94">
        <w:rPr>
          <w:rFonts w:eastAsiaTheme="minorHAnsi" w:cs="Times New Roman"/>
          <w:szCs w:val="28"/>
          <w:lang w:eastAsia="en-US"/>
        </w:rPr>
        <w:t xml:space="preserve"> сувениров из древесины</w:t>
      </w:r>
      <w:r>
        <w:rPr>
          <w:rFonts w:eastAsiaTheme="minorHAnsi" w:cs="Times New Roman"/>
          <w:szCs w:val="28"/>
          <w:lang w:eastAsia="en-US"/>
        </w:rPr>
        <w:t xml:space="preserve"> относятся</w:t>
      </w:r>
      <w:r w:rsidRPr="00CF0D94">
        <w:rPr>
          <w:rFonts w:eastAsiaTheme="minorHAnsi" w:cs="Times New Roman"/>
          <w:szCs w:val="28"/>
          <w:lang w:eastAsia="en-US"/>
        </w:rPr>
        <w:t>: мелкая скульптура, игрушки, украшения для женщин</w:t>
      </w:r>
      <w:r w:rsidRPr="00CF0D94">
        <w:rPr>
          <w:rFonts w:cs="Times New Roman"/>
          <w:szCs w:val="28"/>
          <w:lang w:eastAsia="en-US"/>
        </w:rPr>
        <w:t>, предметы интерьера, сувениры утилитарного значения.</w:t>
      </w:r>
    </w:p>
    <w:p w:rsidR="001A36E2" w:rsidRDefault="001A36E2" w:rsidP="001A36E2">
      <w:pPr>
        <w:pStyle w:val="a3"/>
        <w:numPr>
          <w:ilvl w:val="0"/>
          <w:numId w:val="4"/>
        </w:numPr>
        <w:spacing w:line="360" w:lineRule="auto"/>
        <w:ind w:left="0" w:firstLine="709"/>
        <w:jc w:val="both"/>
        <w:rPr>
          <w:rFonts w:cs="Times New Roman"/>
          <w:szCs w:val="28"/>
          <w:lang w:eastAsia="en-US"/>
        </w:rPr>
      </w:pPr>
      <w:r w:rsidRPr="00CF0D94">
        <w:rPr>
          <w:rFonts w:cs="Times New Roman"/>
          <w:bCs/>
          <w:szCs w:val="28"/>
          <w:lang w:eastAsia="en-US"/>
        </w:rPr>
        <w:t>Сувениры из папье-маше с миниатюрной лаковой живописью.</w:t>
      </w:r>
      <w:r w:rsidRPr="00CF0D94">
        <w:rPr>
          <w:rFonts w:cs="Times New Roman"/>
          <w:szCs w:val="28"/>
          <w:lang w:eastAsia="en-US"/>
        </w:rPr>
        <w:t>Ассортимент данной группы представлен главным образом изделиями палехского, федоскинского, холуйского и мстерского художественных промыслов: декоративные тарелки, пластины и панно, обложки для альбомов и записных книжек,броши, колье, браслеты,</w:t>
      </w:r>
      <w:r>
        <w:rPr>
          <w:rFonts w:cs="Times New Roman"/>
          <w:szCs w:val="28"/>
          <w:lang w:eastAsia="en-US"/>
        </w:rPr>
        <w:t xml:space="preserve"> а также шкатулки</w:t>
      </w:r>
      <w:r w:rsidRPr="00CF0D94">
        <w:rPr>
          <w:rFonts w:cs="Times New Roman"/>
          <w:szCs w:val="28"/>
          <w:lang w:eastAsia="en-US"/>
        </w:rPr>
        <w:t>.</w:t>
      </w:r>
    </w:p>
    <w:p w:rsidR="001A36E2" w:rsidRPr="00CF0D94" w:rsidRDefault="001A36E2" w:rsidP="001A36E2">
      <w:pPr>
        <w:pStyle w:val="a3"/>
        <w:numPr>
          <w:ilvl w:val="0"/>
          <w:numId w:val="4"/>
        </w:numPr>
        <w:spacing w:after="0" w:line="360" w:lineRule="auto"/>
        <w:ind w:left="0" w:firstLine="709"/>
        <w:jc w:val="both"/>
        <w:rPr>
          <w:rFonts w:eastAsiaTheme="minorHAnsi" w:cs="Times New Roman"/>
          <w:szCs w:val="28"/>
          <w:lang w:eastAsia="en-US"/>
        </w:rPr>
      </w:pPr>
      <w:r w:rsidRPr="00CF0D94">
        <w:rPr>
          <w:rFonts w:cs="Times New Roman"/>
          <w:szCs w:val="28"/>
          <w:lang w:eastAsia="en-US"/>
        </w:rPr>
        <w:t>Сувениры из металла. Сувениры из металлов и сплавов выполняют методом литья, ковки, чеканки, гальванопластики, штамповки, филиграни. Ассортимент</w:t>
      </w:r>
      <w:r>
        <w:rPr>
          <w:rFonts w:cs="Times New Roman"/>
          <w:szCs w:val="28"/>
          <w:lang w:eastAsia="en-US"/>
        </w:rPr>
        <w:t xml:space="preserve"> составляют</w:t>
      </w:r>
      <w:r w:rsidRPr="00CF0D94">
        <w:rPr>
          <w:rFonts w:cs="Times New Roman"/>
          <w:szCs w:val="28"/>
          <w:lang w:eastAsia="en-US"/>
        </w:rPr>
        <w:t>: с</w:t>
      </w:r>
      <w:r>
        <w:rPr>
          <w:rFonts w:cs="Times New Roman"/>
          <w:szCs w:val="28"/>
          <w:lang w:eastAsia="en-US"/>
        </w:rPr>
        <w:t>увениры декоративного характера</w:t>
      </w:r>
      <w:r w:rsidRPr="00CF0D94">
        <w:rPr>
          <w:rFonts w:cs="Times New Roman"/>
          <w:szCs w:val="28"/>
          <w:lang w:eastAsia="en-US"/>
        </w:rPr>
        <w:t xml:space="preserve">, украшения для женщин, нагрудные значки, памятные медали, плакетки, барельефы, гербы, макеты памятников культуры и </w:t>
      </w:r>
      <w:r>
        <w:rPr>
          <w:rFonts w:cs="Times New Roman"/>
          <w:szCs w:val="28"/>
          <w:lang w:eastAsia="en-US"/>
        </w:rPr>
        <w:t>архитектуры.</w:t>
      </w:r>
    </w:p>
    <w:p w:rsidR="001A36E2" w:rsidRPr="00CF0D94" w:rsidRDefault="001A36E2" w:rsidP="001A36E2">
      <w:pPr>
        <w:pStyle w:val="a3"/>
        <w:numPr>
          <w:ilvl w:val="0"/>
          <w:numId w:val="4"/>
        </w:numPr>
        <w:spacing w:after="0" w:line="360" w:lineRule="auto"/>
        <w:ind w:left="0" w:firstLine="709"/>
        <w:jc w:val="both"/>
        <w:rPr>
          <w:rFonts w:eastAsiaTheme="minorHAnsi" w:cs="Times New Roman"/>
          <w:szCs w:val="28"/>
          <w:lang w:eastAsia="en-US"/>
        </w:rPr>
      </w:pPr>
      <w:r w:rsidRPr="00CF0D94">
        <w:rPr>
          <w:rFonts w:eastAsiaTheme="minorHAnsi" w:cs="Times New Roman"/>
          <w:szCs w:val="28"/>
          <w:lang w:eastAsia="en-US"/>
        </w:rPr>
        <w:t>Сувениры из кости, рога, перламутра. Выполняют, как правило, с использованием плоскостной резьбы, гравировки, инкрустации и других видов обработки. К ним относят: скульптуру, панно, шахматы, ножи для бумаги, украшенные народным орнаментом, серьги, бусы, гребни</w:t>
      </w:r>
      <w:r>
        <w:rPr>
          <w:rFonts w:eastAsiaTheme="minorHAnsi" w:cs="Times New Roman"/>
          <w:szCs w:val="28"/>
          <w:lang w:eastAsia="en-US"/>
        </w:rPr>
        <w:t xml:space="preserve"> и т. д.</w:t>
      </w:r>
    </w:p>
    <w:p w:rsidR="001A36E2" w:rsidRDefault="001A36E2" w:rsidP="001A36E2">
      <w:pPr>
        <w:pStyle w:val="a3"/>
        <w:numPr>
          <w:ilvl w:val="0"/>
          <w:numId w:val="4"/>
        </w:numPr>
        <w:spacing w:line="360" w:lineRule="auto"/>
        <w:ind w:left="0" w:firstLine="709"/>
        <w:jc w:val="both"/>
        <w:rPr>
          <w:rFonts w:eastAsiaTheme="minorHAnsi" w:cs="Times New Roman"/>
          <w:szCs w:val="28"/>
          <w:lang w:eastAsia="en-US"/>
        </w:rPr>
      </w:pPr>
      <w:r w:rsidRPr="00CF0D94">
        <w:rPr>
          <w:rFonts w:eastAsiaTheme="minorHAnsi" w:cs="Times New Roman"/>
          <w:szCs w:val="28"/>
          <w:lang w:eastAsia="en-US"/>
        </w:rPr>
        <w:t>Сувениры из камня.</w:t>
      </w:r>
      <w:r w:rsidR="00C34107">
        <w:rPr>
          <w:rFonts w:eastAsiaTheme="minorHAnsi" w:cs="Times New Roman"/>
          <w:szCs w:val="28"/>
          <w:lang w:eastAsia="en-US"/>
        </w:rPr>
        <w:t xml:space="preserve"> </w:t>
      </w:r>
      <w:r w:rsidRPr="00C03082">
        <w:rPr>
          <w:rFonts w:eastAsiaTheme="minorHAnsi" w:cs="Times New Roman"/>
          <w:szCs w:val="28"/>
          <w:lang w:eastAsia="en-US"/>
        </w:rPr>
        <w:t>В данную группу входят</w:t>
      </w:r>
      <w:r w:rsidR="00C34107">
        <w:rPr>
          <w:rFonts w:eastAsiaTheme="minorHAnsi" w:cs="Times New Roman"/>
          <w:szCs w:val="28"/>
          <w:lang w:eastAsia="en-US"/>
        </w:rPr>
        <w:t xml:space="preserve"> </w:t>
      </w:r>
      <w:r w:rsidRPr="00C03082">
        <w:rPr>
          <w:rFonts w:eastAsiaTheme="minorHAnsi" w:cs="Times New Roman"/>
          <w:szCs w:val="28"/>
          <w:lang w:eastAsia="en-US"/>
        </w:rPr>
        <w:t xml:space="preserve">сувениры, выполненные из мягких пород камня, </w:t>
      </w:r>
      <w:r>
        <w:rPr>
          <w:rFonts w:eastAsiaTheme="minorHAnsi" w:cs="Times New Roman"/>
          <w:szCs w:val="28"/>
          <w:lang w:eastAsia="en-US"/>
        </w:rPr>
        <w:t>янтаря</w:t>
      </w:r>
      <w:r w:rsidRPr="00C03082">
        <w:rPr>
          <w:rFonts w:eastAsiaTheme="minorHAnsi" w:cs="Times New Roman"/>
          <w:szCs w:val="28"/>
          <w:lang w:eastAsia="en-US"/>
        </w:rPr>
        <w:t>. Представляют эту группу мелкая скульптура, пепельницы, вазы, че</w:t>
      </w:r>
      <w:r>
        <w:rPr>
          <w:rFonts w:eastAsiaTheme="minorHAnsi" w:cs="Times New Roman"/>
          <w:szCs w:val="28"/>
          <w:lang w:eastAsia="en-US"/>
        </w:rPr>
        <w:t>рнильные приборы, шкатулки</w:t>
      </w:r>
      <w:r w:rsidRPr="00C03082">
        <w:rPr>
          <w:rFonts w:eastAsiaTheme="minorHAnsi" w:cs="Times New Roman"/>
          <w:szCs w:val="28"/>
          <w:lang w:eastAsia="en-US"/>
        </w:rPr>
        <w:t>, панно, экраны настольные и др.</w:t>
      </w:r>
    </w:p>
    <w:p w:rsidR="001A36E2" w:rsidRPr="00C03082" w:rsidRDefault="001A36E2" w:rsidP="001A36E2">
      <w:pPr>
        <w:pStyle w:val="a3"/>
        <w:numPr>
          <w:ilvl w:val="0"/>
          <w:numId w:val="4"/>
        </w:numPr>
        <w:spacing w:line="360" w:lineRule="auto"/>
        <w:ind w:left="0" w:firstLine="709"/>
        <w:jc w:val="both"/>
        <w:rPr>
          <w:rFonts w:eastAsia="Times New Roman" w:cs="Times New Roman"/>
          <w:color w:val="000000"/>
          <w:szCs w:val="28"/>
          <w:lang w:eastAsia="zh-CN"/>
        </w:rPr>
      </w:pPr>
      <w:r w:rsidRPr="00C03082">
        <w:rPr>
          <w:rFonts w:eastAsiaTheme="minorHAnsi" w:cs="Times New Roman"/>
          <w:bCs/>
          <w:szCs w:val="28"/>
          <w:lang w:eastAsia="en-US"/>
        </w:rPr>
        <w:t>Сувениры из керамики.</w:t>
      </w:r>
      <w:r w:rsidR="00C34107">
        <w:rPr>
          <w:rFonts w:eastAsiaTheme="minorHAnsi" w:cs="Times New Roman"/>
          <w:bCs/>
          <w:szCs w:val="28"/>
          <w:lang w:eastAsia="en-US"/>
        </w:rPr>
        <w:t xml:space="preserve"> </w:t>
      </w:r>
      <w:r w:rsidRPr="00C03082">
        <w:rPr>
          <w:rFonts w:eastAsiaTheme="minorHAnsi" w:cs="Times New Roman"/>
          <w:szCs w:val="28"/>
          <w:lang w:eastAsia="en-US"/>
        </w:rPr>
        <w:t>Для производства</w:t>
      </w:r>
      <w:r w:rsidR="00C34107">
        <w:rPr>
          <w:rFonts w:eastAsiaTheme="minorHAnsi" w:cs="Times New Roman"/>
          <w:szCs w:val="28"/>
          <w:lang w:eastAsia="en-US"/>
        </w:rPr>
        <w:t xml:space="preserve"> </w:t>
      </w:r>
      <w:r w:rsidRPr="00C03082">
        <w:rPr>
          <w:rFonts w:eastAsiaTheme="minorHAnsi" w:cs="Times New Roman"/>
          <w:szCs w:val="28"/>
          <w:lang w:eastAsia="en-US"/>
        </w:rPr>
        <w:t>керамических сувениров служат фарфор, фаянс, майолика, терракота. В группу сувенировиз керамики входят: гербы стран, республик,</w:t>
      </w:r>
      <w:r w:rsidR="00C34107">
        <w:rPr>
          <w:rFonts w:eastAsiaTheme="minorHAnsi" w:cs="Times New Roman"/>
          <w:szCs w:val="28"/>
          <w:lang w:eastAsia="en-US"/>
        </w:rPr>
        <w:t xml:space="preserve"> </w:t>
      </w:r>
      <w:r w:rsidRPr="00C03082">
        <w:rPr>
          <w:rFonts w:eastAsiaTheme="minorHAnsi" w:cs="Times New Roman"/>
          <w:szCs w:val="28"/>
          <w:lang w:eastAsia="en-US"/>
        </w:rPr>
        <w:t>городов, сказочные персонажи, чайные сервизы, бокалы, кружки, украшения,</w:t>
      </w:r>
      <w:r>
        <w:rPr>
          <w:rFonts w:eastAsiaTheme="minorHAnsi" w:cs="Times New Roman"/>
          <w:szCs w:val="28"/>
          <w:lang w:eastAsia="en-US"/>
        </w:rPr>
        <w:t xml:space="preserve"> керамическая игрушка.</w:t>
      </w:r>
    </w:p>
    <w:p w:rsidR="001A36E2" w:rsidRPr="00C03082" w:rsidRDefault="001A36E2" w:rsidP="00A64C57">
      <w:pPr>
        <w:pStyle w:val="a3"/>
        <w:numPr>
          <w:ilvl w:val="0"/>
          <w:numId w:val="4"/>
        </w:numPr>
        <w:spacing w:after="0" w:line="360" w:lineRule="auto"/>
        <w:ind w:left="0" w:firstLine="709"/>
        <w:jc w:val="both"/>
        <w:rPr>
          <w:rFonts w:eastAsia="Times New Roman" w:cs="Times New Roman"/>
          <w:color w:val="000000"/>
          <w:szCs w:val="28"/>
          <w:lang w:eastAsia="zh-CN"/>
        </w:rPr>
      </w:pPr>
      <w:r w:rsidRPr="00C03082">
        <w:rPr>
          <w:rFonts w:eastAsia="Times New Roman" w:cs="Times New Roman"/>
          <w:color w:val="000000"/>
          <w:szCs w:val="28"/>
          <w:lang w:eastAsia="zh-CN"/>
        </w:rPr>
        <w:lastRenderedPageBreak/>
        <w:t>Сувениры группы бумажно-беловых (печатных) товаров. В данную группу</w:t>
      </w:r>
      <w:r w:rsidR="00C34107">
        <w:rPr>
          <w:rFonts w:eastAsia="Times New Roman" w:cs="Times New Roman"/>
          <w:color w:val="000000"/>
          <w:szCs w:val="28"/>
          <w:lang w:eastAsia="zh-CN"/>
        </w:rPr>
        <w:t xml:space="preserve"> </w:t>
      </w:r>
      <w:r w:rsidRPr="00C03082">
        <w:rPr>
          <w:rFonts w:eastAsia="Times New Roman" w:cs="Times New Roman"/>
          <w:color w:val="000000"/>
          <w:szCs w:val="28"/>
          <w:lang w:eastAsia="zh-CN"/>
        </w:rPr>
        <w:t>сувенирных изделий входят различные красочно оформленные альбомы для</w:t>
      </w:r>
      <w:r w:rsidR="00C34107">
        <w:rPr>
          <w:rFonts w:eastAsia="Times New Roman" w:cs="Times New Roman"/>
          <w:color w:val="000000"/>
          <w:szCs w:val="28"/>
          <w:lang w:eastAsia="zh-CN"/>
        </w:rPr>
        <w:t xml:space="preserve"> </w:t>
      </w:r>
      <w:r w:rsidRPr="00C03082">
        <w:rPr>
          <w:rFonts w:eastAsia="Times New Roman" w:cs="Times New Roman"/>
          <w:color w:val="000000"/>
          <w:szCs w:val="28"/>
          <w:lang w:eastAsia="zh-CN"/>
        </w:rPr>
        <w:t xml:space="preserve">фотографий, марок, альбомы с изображениями исторических мест и достопримечательностей, альбомы, </w:t>
      </w:r>
      <w:r>
        <w:rPr>
          <w:rFonts w:cs="Times New Roman"/>
          <w:szCs w:val="28"/>
          <w:lang w:eastAsia="en-US"/>
        </w:rPr>
        <w:t>буклеты, фотографии, календари.</w:t>
      </w:r>
      <w:r>
        <w:rPr>
          <w:rStyle w:val="a9"/>
          <w:rFonts w:cs="Times New Roman"/>
          <w:szCs w:val="28"/>
          <w:lang w:eastAsia="en-US"/>
        </w:rPr>
        <w:footnoteReference w:id="34"/>
      </w:r>
    </w:p>
    <w:p w:rsidR="00A64C57" w:rsidRDefault="00A12CD9" w:rsidP="00A64C57">
      <w:pPr>
        <w:spacing w:after="0" w:line="360" w:lineRule="auto"/>
        <w:ind w:firstLine="709"/>
        <w:jc w:val="both"/>
        <w:rPr>
          <w:rFonts w:cs="Times New Roman"/>
          <w:szCs w:val="28"/>
          <w:lang w:eastAsia="en-US"/>
        </w:rPr>
      </w:pPr>
      <w:r>
        <w:rPr>
          <w:rFonts w:cs="Times New Roman"/>
          <w:szCs w:val="28"/>
          <w:lang w:eastAsia="en-US"/>
        </w:rPr>
        <w:t>Помимо этого</w:t>
      </w:r>
      <w:r w:rsidR="001A36E2">
        <w:rPr>
          <w:rFonts w:cs="Times New Roman"/>
          <w:szCs w:val="28"/>
          <w:lang w:eastAsia="en-US"/>
        </w:rPr>
        <w:t xml:space="preserve"> сувенирную продукцию можно разделить </w:t>
      </w:r>
      <w:r w:rsidR="001A36E2" w:rsidRPr="00C03082">
        <w:rPr>
          <w:rFonts w:cs="Times New Roman"/>
          <w:szCs w:val="28"/>
          <w:lang w:eastAsia="en-US"/>
        </w:rPr>
        <w:t>по</w:t>
      </w:r>
      <w:r w:rsidR="00C34107">
        <w:rPr>
          <w:rFonts w:cs="Times New Roman"/>
          <w:szCs w:val="28"/>
          <w:lang w:eastAsia="en-US"/>
        </w:rPr>
        <w:t xml:space="preserve"> назначению</w:t>
      </w:r>
      <w:r>
        <w:rPr>
          <w:rFonts w:cs="Times New Roman"/>
          <w:szCs w:val="28"/>
          <w:lang w:eastAsia="en-US"/>
        </w:rPr>
        <w:t>, с</w:t>
      </w:r>
      <w:r w:rsidR="001A36E2" w:rsidRPr="00C03082">
        <w:rPr>
          <w:rFonts w:cs="Times New Roman"/>
          <w:szCs w:val="28"/>
          <w:lang w:eastAsia="en-US"/>
        </w:rPr>
        <w:t>пособу украшения, тематике</w:t>
      </w:r>
      <w:r w:rsidR="001A36E2">
        <w:rPr>
          <w:rFonts w:cs="Times New Roman"/>
          <w:szCs w:val="28"/>
          <w:lang w:eastAsia="en-US"/>
        </w:rPr>
        <w:t>, технике изго</w:t>
      </w:r>
      <w:r w:rsidR="001A36E2" w:rsidRPr="00C03082">
        <w:rPr>
          <w:rFonts w:cs="Times New Roman"/>
          <w:szCs w:val="28"/>
          <w:lang w:eastAsia="en-US"/>
        </w:rPr>
        <w:t>товления и</w:t>
      </w:r>
      <w:r w:rsidR="00C34107">
        <w:rPr>
          <w:rFonts w:cs="Times New Roman"/>
          <w:szCs w:val="28"/>
          <w:lang w:eastAsia="en-US"/>
        </w:rPr>
        <w:t xml:space="preserve"> </w:t>
      </w:r>
      <w:r w:rsidR="001A36E2" w:rsidRPr="00C03082">
        <w:rPr>
          <w:rFonts w:cs="Times New Roman"/>
          <w:szCs w:val="28"/>
          <w:lang w:eastAsia="en-US"/>
        </w:rPr>
        <w:t>другим признакам.</w:t>
      </w:r>
    </w:p>
    <w:p w:rsidR="001A36E2" w:rsidRDefault="001A36E2" w:rsidP="00A64C57">
      <w:pPr>
        <w:spacing w:after="0" w:line="360" w:lineRule="auto"/>
        <w:ind w:firstLine="709"/>
        <w:jc w:val="both"/>
        <w:rPr>
          <w:rFonts w:cs="Times New Roman"/>
          <w:szCs w:val="28"/>
          <w:lang w:eastAsia="en-US"/>
        </w:rPr>
      </w:pPr>
      <w:r>
        <w:rPr>
          <w:rFonts w:cs="Times New Roman"/>
          <w:szCs w:val="28"/>
          <w:lang w:eastAsia="en-US"/>
        </w:rPr>
        <w:t>Кроме классификаци</w:t>
      </w:r>
      <w:r w:rsidR="0027364F">
        <w:rPr>
          <w:rFonts w:cs="Times New Roman"/>
          <w:szCs w:val="28"/>
          <w:lang w:eastAsia="en-US"/>
        </w:rPr>
        <w:t>й по определённым признакам выделя</w:t>
      </w:r>
      <w:r>
        <w:rPr>
          <w:rFonts w:cs="Times New Roman"/>
          <w:szCs w:val="28"/>
          <w:lang w:eastAsia="en-US"/>
        </w:rPr>
        <w:t>ют разные виды сувениров:</w:t>
      </w:r>
    </w:p>
    <w:p w:rsidR="001A36E2" w:rsidRDefault="001A36E2" w:rsidP="00A64C57">
      <w:pPr>
        <w:pStyle w:val="a3"/>
        <w:numPr>
          <w:ilvl w:val="0"/>
          <w:numId w:val="5"/>
        </w:numPr>
        <w:spacing w:after="0" w:line="360" w:lineRule="auto"/>
        <w:ind w:left="0" w:firstLine="709"/>
        <w:jc w:val="both"/>
        <w:rPr>
          <w:rFonts w:cs="Times New Roman"/>
          <w:szCs w:val="28"/>
          <w:lang w:eastAsia="en-US"/>
        </w:rPr>
      </w:pPr>
      <w:r w:rsidRPr="00621780">
        <w:rPr>
          <w:rFonts w:cs="Times New Roman"/>
          <w:szCs w:val="28"/>
          <w:lang w:eastAsia="en-US"/>
        </w:rPr>
        <w:t>Сувенирные игрушки. Немалое место в сувенирной продукции занимает игрушка. Вырабатывают ее из самых разнообразных материалов</w:t>
      </w:r>
      <w:r>
        <w:rPr>
          <w:rFonts w:cs="Times New Roman"/>
          <w:szCs w:val="28"/>
          <w:lang w:eastAsia="en-US"/>
        </w:rPr>
        <w:t>.</w:t>
      </w:r>
      <w:r w:rsidR="00C34107">
        <w:rPr>
          <w:rFonts w:cs="Times New Roman"/>
          <w:szCs w:val="28"/>
          <w:lang w:eastAsia="en-US"/>
        </w:rPr>
        <w:t xml:space="preserve"> </w:t>
      </w:r>
      <w:r w:rsidRPr="00621780">
        <w:rPr>
          <w:rFonts w:cs="Times New Roman"/>
          <w:szCs w:val="28"/>
          <w:lang w:eastAsia="en-US"/>
        </w:rPr>
        <w:t>Ассортимент деревянной игрушки: игрушки-сувениры на темы космоса; со сказочной темати</w:t>
      </w:r>
      <w:r>
        <w:rPr>
          <w:rFonts w:cs="Times New Roman"/>
          <w:szCs w:val="28"/>
          <w:lang w:eastAsia="en-US"/>
        </w:rPr>
        <w:t>кой; игрушки-забавы</w:t>
      </w:r>
      <w:r w:rsidRPr="00621780">
        <w:rPr>
          <w:rFonts w:cs="Times New Roman"/>
          <w:szCs w:val="28"/>
          <w:lang w:eastAsia="en-US"/>
        </w:rPr>
        <w:t>; национальные деревянные куклы – башкирка, мордовка, марийка;</w:t>
      </w:r>
      <w:r w:rsidR="00C34107">
        <w:rPr>
          <w:rFonts w:cs="Times New Roman"/>
          <w:szCs w:val="28"/>
          <w:lang w:eastAsia="en-US"/>
        </w:rPr>
        <w:t xml:space="preserve"> </w:t>
      </w:r>
      <w:r w:rsidRPr="00621780">
        <w:rPr>
          <w:rFonts w:cs="Times New Roman"/>
          <w:szCs w:val="28"/>
          <w:lang w:eastAsia="en-US"/>
        </w:rPr>
        <w:t>игрушки на темы русского народного эпоса.</w:t>
      </w:r>
    </w:p>
    <w:p w:rsidR="001A36E2" w:rsidRPr="00F97B77" w:rsidRDefault="001A36E2" w:rsidP="001A36E2">
      <w:pPr>
        <w:pStyle w:val="a3"/>
        <w:numPr>
          <w:ilvl w:val="0"/>
          <w:numId w:val="5"/>
        </w:numPr>
        <w:spacing w:after="0" w:line="360" w:lineRule="auto"/>
        <w:ind w:left="0" w:firstLine="357"/>
        <w:jc w:val="both"/>
        <w:rPr>
          <w:rFonts w:eastAsiaTheme="minorHAnsi" w:cs="Times New Roman"/>
          <w:b/>
          <w:szCs w:val="28"/>
          <w:lang w:eastAsia="en-US"/>
        </w:rPr>
      </w:pPr>
      <w:r w:rsidRPr="00621780">
        <w:rPr>
          <w:rFonts w:cs="Times New Roman"/>
          <w:bCs/>
          <w:iCs/>
          <w:szCs w:val="28"/>
          <w:lang w:eastAsia="en-US"/>
        </w:rPr>
        <w:t>Сувенирные медали, плакетки, барельефы.</w:t>
      </w:r>
      <w:r w:rsidR="00C34107">
        <w:rPr>
          <w:rFonts w:cs="Times New Roman"/>
          <w:bCs/>
          <w:iCs/>
          <w:szCs w:val="28"/>
          <w:lang w:eastAsia="en-US"/>
        </w:rPr>
        <w:t xml:space="preserve"> </w:t>
      </w:r>
      <w:r w:rsidRPr="00621780">
        <w:rPr>
          <w:rFonts w:cs="Times New Roman"/>
          <w:szCs w:val="28"/>
          <w:lang w:eastAsia="en-US"/>
        </w:rPr>
        <w:t>Сувенирные медали представляют</w:t>
      </w:r>
      <w:r w:rsidR="00C34107">
        <w:rPr>
          <w:rFonts w:cs="Times New Roman"/>
          <w:szCs w:val="28"/>
          <w:lang w:eastAsia="en-US"/>
        </w:rPr>
        <w:t xml:space="preserve"> </w:t>
      </w:r>
      <w:r w:rsidRPr="00621780">
        <w:rPr>
          <w:rFonts w:cs="Times New Roman"/>
          <w:szCs w:val="28"/>
          <w:lang w:eastAsia="en-US"/>
        </w:rPr>
        <w:t>собой значки, посвященные историческим</w:t>
      </w:r>
      <w:r>
        <w:rPr>
          <w:rFonts w:cs="Times New Roman"/>
          <w:szCs w:val="28"/>
          <w:lang w:eastAsia="en-US"/>
        </w:rPr>
        <w:t xml:space="preserve"> и политическим событиям, с изо</w:t>
      </w:r>
      <w:r w:rsidRPr="00621780">
        <w:rPr>
          <w:rFonts w:cs="Times New Roman"/>
          <w:szCs w:val="28"/>
          <w:lang w:eastAsia="en-US"/>
        </w:rPr>
        <w:t>бражением выдающихся деятелей науки, техники, культуры, в честь каких-либо</w:t>
      </w:r>
      <w:r w:rsidR="00C34107">
        <w:rPr>
          <w:rFonts w:cs="Times New Roman"/>
          <w:szCs w:val="28"/>
          <w:lang w:eastAsia="en-US"/>
        </w:rPr>
        <w:t xml:space="preserve"> </w:t>
      </w:r>
      <w:r w:rsidRPr="00621780">
        <w:rPr>
          <w:rFonts w:cs="Times New Roman"/>
          <w:szCs w:val="28"/>
          <w:lang w:eastAsia="en-US"/>
        </w:rPr>
        <w:t>знаменательных дат и т. д. Плакетки отличаются от медалей формой. Медали</w:t>
      </w:r>
      <w:r>
        <w:rPr>
          <w:rFonts w:cs="Times New Roman"/>
          <w:szCs w:val="28"/>
          <w:lang w:eastAsia="en-US"/>
        </w:rPr>
        <w:t xml:space="preserve"> им</w:t>
      </w:r>
      <w:r w:rsidRPr="00621780">
        <w:rPr>
          <w:rFonts w:cs="Times New Roman"/>
          <w:szCs w:val="28"/>
          <w:lang w:eastAsia="en-US"/>
        </w:rPr>
        <w:t>еют круглую форму, а плакетки – прямоугольную. Сувенирные барельефы –это сувениры со скульптурным изображением или орнаментом, выступающим</w:t>
      </w:r>
      <w:r>
        <w:rPr>
          <w:rFonts w:cs="Times New Roman"/>
          <w:szCs w:val="28"/>
          <w:lang w:eastAsia="en-US"/>
        </w:rPr>
        <w:t xml:space="preserve"> на плоской поверхности. </w:t>
      </w:r>
    </w:p>
    <w:p w:rsidR="001A36E2" w:rsidRDefault="001A36E2" w:rsidP="001A36E2">
      <w:pPr>
        <w:pStyle w:val="a3"/>
        <w:numPr>
          <w:ilvl w:val="0"/>
          <w:numId w:val="5"/>
        </w:numPr>
        <w:spacing w:after="0" w:line="360" w:lineRule="auto"/>
        <w:ind w:left="0" w:firstLine="709"/>
        <w:jc w:val="both"/>
        <w:rPr>
          <w:rFonts w:eastAsiaTheme="minorHAnsi" w:cs="Times New Roman"/>
          <w:szCs w:val="28"/>
          <w:lang w:eastAsia="en-US"/>
        </w:rPr>
      </w:pPr>
      <w:r w:rsidRPr="00F97B77">
        <w:rPr>
          <w:rFonts w:eastAsiaTheme="minorHAnsi" w:cs="Times New Roman"/>
          <w:szCs w:val="28"/>
          <w:lang w:eastAsia="en-US"/>
        </w:rPr>
        <w:t>Сувениры-символы. Символ – это вещественный условный (графический, звуковой) знак, обозначающий или напоминающий какой-либо образ, воплощающий какую-</w:t>
      </w:r>
      <w:r>
        <w:rPr>
          <w:rFonts w:eastAsiaTheme="minorHAnsi" w:cs="Times New Roman"/>
          <w:szCs w:val="28"/>
          <w:lang w:eastAsia="en-US"/>
        </w:rPr>
        <w:t xml:space="preserve">либо идею. </w:t>
      </w:r>
      <w:r w:rsidRPr="00F97B77">
        <w:rPr>
          <w:rFonts w:eastAsiaTheme="minorHAnsi" w:cs="Times New Roman"/>
          <w:szCs w:val="28"/>
          <w:lang w:eastAsia="en-US"/>
        </w:rPr>
        <w:t>Ассортимент сувениров символов включает гербы городов, сувенирные ключи, брелоки.</w:t>
      </w:r>
    </w:p>
    <w:p w:rsidR="001A36E2" w:rsidRDefault="001A36E2" w:rsidP="001A36E2">
      <w:pPr>
        <w:pStyle w:val="a3"/>
        <w:numPr>
          <w:ilvl w:val="0"/>
          <w:numId w:val="5"/>
        </w:numPr>
        <w:autoSpaceDE w:val="0"/>
        <w:autoSpaceDN w:val="0"/>
        <w:adjustRightInd w:val="0"/>
        <w:spacing w:after="0" w:line="360" w:lineRule="auto"/>
        <w:ind w:left="0" w:firstLine="709"/>
        <w:jc w:val="both"/>
        <w:rPr>
          <w:rFonts w:cs="Times New Roman"/>
          <w:color w:val="000000"/>
          <w:szCs w:val="28"/>
          <w:lang w:eastAsia="en-US"/>
        </w:rPr>
      </w:pPr>
      <w:r w:rsidRPr="00F97B77">
        <w:rPr>
          <w:rFonts w:cs="Times New Roman"/>
          <w:bCs/>
          <w:iCs/>
          <w:color w:val="000000"/>
          <w:szCs w:val="28"/>
          <w:lang w:eastAsia="en-US"/>
        </w:rPr>
        <w:t xml:space="preserve">Рекламный сувенир. </w:t>
      </w:r>
      <w:r w:rsidRPr="00F97B77">
        <w:rPr>
          <w:rFonts w:cs="Times New Roman"/>
          <w:color w:val="000000"/>
          <w:szCs w:val="28"/>
          <w:lang w:eastAsia="en-US"/>
        </w:rPr>
        <w:t xml:space="preserve">Рекламный сувенир должен выполнять 3 функции, которые являются главными, это: быть полезным, оригинальным и </w:t>
      </w:r>
      <w:r w:rsidRPr="00F97B77">
        <w:rPr>
          <w:rFonts w:cs="Times New Roman"/>
          <w:color w:val="000000"/>
          <w:szCs w:val="28"/>
          <w:lang w:eastAsia="en-US"/>
        </w:rPr>
        <w:lastRenderedPageBreak/>
        <w:t>подходить под имидж фирмы, содержать информацию о фирме. К ним относятся ручки, блокноты,  календари и т.д.</w:t>
      </w:r>
      <w:r>
        <w:rPr>
          <w:rStyle w:val="a9"/>
          <w:rFonts w:cs="Times New Roman"/>
          <w:color w:val="000000"/>
          <w:szCs w:val="28"/>
          <w:lang w:eastAsia="en-US"/>
        </w:rPr>
        <w:footnoteReference w:id="35"/>
      </w:r>
    </w:p>
    <w:p w:rsidR="00501487" w:rsidRDefault="00501487" w:rsidP="00501487">
      <w:pPr>
        <w:pStyle w:val="a3"/>
        <w:autoSpaceDE w:val="0"/>
        <w:autoSpaceDN w:val="0"/>
        <w:adjustRightInd w:val="0"/>
        <w:spacing w:after="0" w:line="360" w:lineRule="auto"/>
        <w:ind w:left="0" w:firstLine="709"/>
        <w:jc w:val="both"/>
      </w:pPr>
      <w:r>
        <w:t>Различают также такие</w:t>
      </w:r>
      <w:r w:rsidR="00A12CD9">
        <w:t xml:space="preserve"> понятия</w:t>
      </w:r>
      <w:r>
        <w:t xml:space="preserve"> как</w:t>
      </w:r>
      <w:r w:rsidR="00A12CD9">
        <w:t xml:space="preserve"> «личный» и «общезначимый» сувенир. Личным сувениром</w:t>
      </w:r>
      <w:r>
        <w:t xml:space="preserve"> может быть любой предмет природного</w:t>
      </w:r>
      <w:r w:rsidR="00A12CD9">
        <w:t xml:space="preserve"> происхождения или созданный человеком,</w:t>
      </w:r>
      <w:r>
        <w:t xml:space="preserve"> он</w:t>
      </w:r>
      <w:r w:rsidR="00A12CD9">
        <w:t xml:space="preserve"> напомина</w:t>
      </w:r>
      <w:r>
        <w:t>ет</w:t>
      </w:r>
      <w:r w:rsidR="00A12CD9">
        <w:t xml:space="preserve"> о каком-либо событии, месте, человеке и</w:t>
      </w:r>
      <w:r>
        <w:t xml:space="preserve"> может не вызывать подобных ассоциаций у других людей</w:t>
      </w:r>
      <w:r w:rsidR="00A12CD9">
        <w:t>. Тако</w:t>
      </w:r>
      <w:r>
        <w:t>й предмет может быть подарен,</w:t>
      </w:r>
      <w:r w:rsidR="00A12CD9">
        <w:t xml:space="preserve"> куплен, найден</w:t>
      </w:r>
      <w:r>
        <w:t xml:space="preserve"> или</w:t>
      </w:r>
      <w:r w:rsidR="00A12CD9">
        <w:t xml:space="preserve"> взят на память. Личным сувениром является, например, какой-то особенный для данного человека камень</w:t>
      </w:r>
      <w:r>
        <w:t xml:space="preserve">, лист дерева, засушенный цветок, книга, автограф, </w:t>
      </w:r>
      <w:r w:rsidR="00CE4FC1">
        <w:t xml:space="preserve">фотография, </w:t>
      </w:r>
      <w:r>
        <w:t>рисунок, и т.д</w:t>
      </w:r>
      <w:r w:rsidR="00A12CD9">
        <w:t xml:space="preserve">. Это может быть любой предмет, памятный по тем или иным </w:t>
      </w:r>
      <w:r>
        <w:t>причинам.</w:t>
      </w:r>
      <w:r>
        <w:rPr>
          <w:rStyle w:val="a9"/>
        </w:rPr>
        <w:footnoteReference w:id="36"/>
      </w:r>
      <w:r>
        <w:t xml:space="preserve"> Он хранится, как память и может не иметь эстетическую ценность, но быть важным для человека.</w:t>
      </w:r>
    </w:p>
    <w:p w:rsidR="00A12CD9" w:rsidRDefault="00A12CD9" w:rsidP="00501487">
      <w:pPr>
        <w:pStyle w:val="a3"/>
        <w:autoSpaceDE w:val="0"/>
        <w:autoSpaceDN w:val="0"/>
        <w:adjustRightInd w:val="0"/>
        <w:spacing w:after="0" w:line="360" w:lineRule="auto"/>
        <w:ind w:left="0" w:firstLine="709"/>
        <w:jc w:val="both"/>
        <w:rPr>
          <w:rFonts w:cs="Times New Roman"/>
          <w:color w:val="000000"/>
          <w:szCs w:val="28"/>
          <w:lang w:eastAsia="en-US"/>
        </w:rPr>
      </w:pPr>
      <w:r>
        <w:t xml:space="preserve">Общезначимый сувенир – это предмет, изготовленный на предприятии народных художественных промыслов </w:t>
      </w:r>
      <w:r w:rsidR="00501487">
        <w:t>или любом промышленном предпри</w:t>
      </w:r>
      <w:r>
        <w:t>ятии, который своим художественным обликом</w:t>
      </w:r>
      <w:r w:rsidR="00501487">
        <w:t xml:space="preserve"> напоминает тому, кто его при</w:t>
      </w:r>
      <w:r>
        <w:t>брел (или кому он был подарен) о каком-то явлении, месте, людях.</w:t>
      </w:r>
      <w:r w:rsidR="00CE4FC1">
        <w:rPr>
          <w:rStyle w:val="a9"/>
        </w:rPr>
        <w:footnoteReference w:id="37"/>
      </w:r>
      <w:r w:rsidR="00CE4FC1">
        <w:t xml:space="preserve"> Но в отличие от личного сувенира, память, связанная с общезначимым сувениром понятна другим людям</w:t>
      </w:r>
      <w:r>
        <w:t xml:space="preserve">. </w:t>
      </w:r>
      <w:r w:rsidR="00CE4FC1">
        <w:t>Такой сувенир вызывает желание купить его на память, он выразителен и эстетически привлекателен.</w:t>
      </w:r>
    </w:p>
    <w:p w:rsidR="00ED076E" w:rsidRDefault="009C1CE9" w:rsidP="00ED076E">
      <w:pPr>
        <w:pStyle w:val="a3"/>
        <w:autoSpaceDE w:val="0"/>
        <w:autoSpaceDN w:val="0"/>
        <w:adjustRightInd w:val="0"/>
        <w:spacing w:after="0" w:line="360" w:lineRule="auto"/>
        <w:ind w:left="0" w:firstLine="709"/>
        <w:jc w:val="both"/>
      </w:pPr>
      <w:r>
        <w:t>Сувениры являются визитной карточкой каждой страны, ее культуры. Они выполняют познавательную роль, способствуют духовному обогащению людей, отражая культуру местности, а удовлетворение покупательских потребност</w:t>
      </w:r>
      <w:r w:rsidR="00A64C57">
        <w:t>ей</w:t>
      </w:r>
      <w:r w:rsidR="00F02934">
        <w:t xml:space="preserve">  </w:t>
      </w:r>
      <w:r w:rsidR="00A64C57">
        <w:t>туристов, приноси</w:t>
      </w:r>
      <w:r>
        <w:t>т ощутимую</w:t>
      </w:r>
      <w:r w:rsidR="00A64C57">
        <w:t xml:space="preserve"> экономическую</w:t>
      </w:r>
      <w:r>
        <w:t xml:space="preserve"> пользу региону.</w:t>
      </w:r>
      <w:r w:rsidR="00A64C57">
        <w:rPr>
          <w:rStyle w:val="a9"/>
        </w:rPr>
        <w:footnoteReference w:id="38"/>
      </w:r>
      <w:r w:rsidR="00A64C57">
        <w:t xml:space="preserve"> Кроме этого сувенирная продукция имеет социальное значение для региона, так как она обеспечивает занятость населения на производстве и продаже сувениров.</w:t>
      </w:r>
    </w:p>
    <w:p w:rsidR="00A64C57" w:rsidRPr="00ED076E" w:rsidRDefault="00A64C57" w:rsidP="00ED076E">
      <w:pPr>
        <w:pStyle w:val="a3"/>
        <w:autoSpaceDE w:val="0"/>
        <w:autoSpaceDN w:val="0"/>
        <w:adjustRightInd w:val="0"/>
        <w:spacing w:after="0" w:line="360" w:lineRule="auto"/>
        <w:ind w:left="0" w:firstLine="709"/>
        <w:jc w:val="both"/>
      </w:pPr>
      <w:r w:rsidRPr="00ED076E">
        <w:rPr>
          <w:rFonts w:cs="Times New Roman"/>
          <w:color w:val="000000"/>
          <w:szCs w:val="28"/>
          <w:lang w:eastAsia="en-US"/>
        </w:rPr>
        <w:lastRenderedPageBreak/>
        <w:t>Недостаточное развитие сувенирной отрасли в турцентрах</w:t>
      </w:r>
      <w:r w:rsidR="00ED076E">
        <w:rPr>
          <w:rFonts w:cs="Times New Roman"/>
          <w:color w:val="000000"/>
          <w:szCs w:val="28"/>
          <w:lang w:eastAsia="en-US"/>
        </w:rPr>
        <w:t xml:space="preserve"> России</w:t>
      </w:r>
      <w:r w:rsidRPr="00ED076E">
        <w:rPr>
          <w:rFonts w:cs="Times New Roman"/>
          <w:color w:val="000000"/>
          <w:szCs w:val="28"/>
          <w:lang w:eastAsia="en-US"/>
        </w:rPr>
        <w:t xml:space="preserve"> является серьезным социальным и экономическим</w:t>
      </w:r>
      <w:r w:rsidR="0060395F">
        <w:rPr>
          <w:rFonts w:cs="Times New Roman"/>
          <w:color w:val="000000"/>
          <w:szCs w:val="28"/>
          <w:lang w:eastAsia="en-US"/>
        </w:rPr>
        <w:t xml:space="preserve"> </w:t>
      </w:r>
      <w:r w:rsidRPr="00ED076E">
        <w:rPr>
          <w:rFonts w:cs="Times New Roman"/>
          <w:color w:val="000000"/>
          <w:szCs w:val="28"/>
          <w:lang w:eastAsia="en-US"/>
        </w:rPr>
        <w:t xml:space="preserve">упущением. </w:t>
      </w:r>
      <w:r w:rsidRPr="0060395F">
        <w:rPr>
          <w:rFonts w:cs="Times New Roman"/>
          <w:color w:val="000000"/>
          <w:szCs w:val="28"/>
          <w:lang w:eastAsia="en-US"/>
        </w:rPr>
        <w:t>На изменение этого положения направлен</w:t>
      </w:r>
      <w:r w:rsidR="00E860FD" w:rsidRPr="0060395F">
        <w:rPr>
          <w:rFonts w:cs="Times New Roman"/>
          <w:color w:val="000000"/>
          <w:szCs w:val="28"/>
          <w:lang w:eastAsia="en-US"/>
        </w:rPr>
        <w:t xml:space="preserve"> </w:t>
      </w:r>
      <w:r w:rsidRPr="0060395F">
        <w:rPr>
          <w:rFonts w:cs="Times New Roman"/>
          <w:color w:val="000000"/>
          <w:szCs w:val="28"/>
          <w:lang w:eastAsia="en-US"/>
        </w:rPr>
        <w:t>Ф</w:t>
      </w:r>
      <w:r w:rsidR="00F02934">
        <w:rPr>
          <w:rFonts w:cs="Times New Roman"/>
          <w:color w:val="000000"/>
          <w:szCs w:val="28"/>
          <w:lang w:eastAsia="en-US"/>
        </w:rPr>
        <w:t>е</w:t>
      </w:r>
      <w:r w:rsidRPr="0060395F">
        <w:rPr>
          <w:rFonts w:cs="Times New Roman"/>
          <w:color w:val="000000"/>
          <w:szCs w:val="28"/>
          <w:lang w:eastAsia="en-US"/>
        </w:rPr>
        <w:t>деральный Закон от 24.07.2007 № 209-ФЗ «О развитии малого и</w:t>
      </w:r>
      <w:r w:rsidR="00F02934">
        <w:rPr>
          <w:rFonts w:cs="Times New Roman"/>
          <w:color w:val="000000"/>
          <w:szCs w:val="28"/>
          <w:lang w:eastAsia="en-US"/>
        </w:rPr>
        <w:t xml:space="preserve"> </w:t>
      </w:r>
      <w:r w:rsidRPr="0060395F">
        <w:rPr>
          <w:rFonts w:cs="Times New Roman"/>
          <w:color w:val="000000"/>
          <w:szCs w:val="28"/>
          <w:lang w:eastAsia="en-US"/>
        </w:rPr>
        <w:t>среднего предпринимательства в Российской Федерации» (с</w:t>
      </w:r>
      <w:r w:rsidR="00F02934">
        <w:rPr>
          <w:rFonts w:cs="Times New Roman"/>
          <w:color w:val="000000"/>
          <w:szCs w:val="28"/>
          <w:lang w:eastAsia="en-US"/>
        </w:rPr>
        <w:t xml:space="preserve"> </w:t>
      </w:r>
      <w:r w:rsidRPr="0060395F">
        <w:rPr>
          <w:rFonts w:cs="Times New Roman"/>
          <w:color w:val="000000"/>
          <w:szCs w:val="28"/>
          <w:lang w:eastAsia="en-US"/>
        </w:rPr>
        <w:t>изменениями от 18 октября 2007 г., 22, 23 июля 2008 г.)</w:t>
      </w:r>
      <w:r w:rsidR="0060395F">
        <w:rPr>
          <w:rStyle w:val="a9"/>
          <w:rFonts w:cs="Times New Roman"/>
          <w:color w:val="000000"/>
          <w:szCs w:val="28"/>
          <w:lang w:eastAsia="en-US"/>
        </w:rPr>
        <w:footnoteReference w:id="39"/>
      </w:r>
      <w:r w:rsidRPr="0060395F">
        <w:rPr>
          <w:rFonts w:cs="Times New Roman"/>
          <w:color w:val="000000"/>
          <w:szCs w:val="28"/>
          <w:lang w:eastAsia="en-US"/>
        </w:rPr>
        <w:t>, где</w:t>
      </w:r>
      <w:r w:rsidR="00E860FD" w:rsidRPr="0060395F">
        <w:rPr>
          <w:rFonts w:cs="Times New Roman"/>
          <w:color w:val="000000"/>
          <w:szCs w:val="28"/>
          <w:lang w:eastAsia="en-US"/>
        </w:rPr>
        <w:t xml:space="preserve"> </w:t>
      </w:r>
      <w:r w:rsidRPr="0060395F">
        <w:rPr>
          <w:rFonts w:cs="Times New Roman"/>
          <w:color w:val="000000"/>
          <w:szCs w:val="28"/>
          <w:lang w:eastAsia="en-US"/>
        </w:rPr>
        <w:t>предусмотрена статья 23 о поддержке предпринимателей в области</w:t>
      </w:r>
      <w:r w:rsidR="00E860FD" w:rsidRPr="0060395F">
        <w:rPr>
          <w:rFonts w:cs="Times New Roman"/>
          <w:color w:val="000000"/>
          <w:szCs w:val="28"/>
          <w:lang w:eastAsia="en-US"/>
        </w:rPr>
        <w:t xml:space="preserve"> </w:t>
      </w:r>
      <w:r w:rsidRPr="0060395F">
        <w:rPr>
          <w:rFonts w:cs="Times New Roman"/>
          <w:color w:val="000000"/>
          <w:szCs w:val="28"/>
          <w:lang w:eastAsia="en-US"/>
        </w:rPr>
        <w:t>ремесленной деятельности</w:t>
      </w:r>
      <w:r w:rsidR="00ED076E" w:rsidRPr="0060395F">
        <w:rPr>
          <w:rFonts w:cs="Times New Roman"/>
          <w:color w:val="000000"/>
          <w:szCs w:val="28"/>
          <w:lang w:eastAsia="en-US"/>
        </w:rPr>
        <w:t>.</w:t>
      </w:r>
      <w:r w:rsidR="00ED076E" w:rsidRPr="0027364F">
        <w:rPr>
          <w:rStyle w:val="a9"/>
          <w:rFonts w:cs="Times New Roman"/>
          <w:color w:val="000000"/>
          <w:szCs w:val="28"/>
          <w:lang w:eastAsia="en-US"/>
        </w:rPr>
        <w:footnoteReference w:id="40"/>
      </w:r>
      <w:r w:rsidR="0027364F">
        <w:rPr>
          <w:rFonts w:cs="Times New Roman"/>
          <w:color w:val="000000"/>
          <w:szCs w:val="28"/>
          <w:lang w:eastAsia="en-US"/>
        </w:rPr>
        <w:t xml:space="preserve"> </w:t>
      </w:r>
    </w:p>
    <w:p w:rsidR="0024435B" w:rsidRPr="005C4556" w:rsidRDefault="00ED076E" w:rsidP="005C4556">
      <w:pPr>
        <w:pStyle w:val="a3"/>
        <w:autoSpaceDE w:val="0"/>
        <w:autoSpaceDN w:val="0"/>
        <w:adjustRightInd w:val="0"/>
        <w:spacing w:after="0" w:line="360" w:lineRule="auto"/>
        <w:ind w:left="0" w:firstLine="709"/>
        <w:jc w:val="both"/>
        <w:rPr>
          <w:rFonts w:cs="Times New Roman"/>
          <w:color w:val="000000"/>
          <w:szCs w:val="28"/>
          <w:lang w:eastAsia="en-US"/>
        </w:rPr>
      </w:pPr>
      <w:r>
        <w:rPr>
          <w:rFonts w:cs="Times New Roman"/>
          <w:color w:val="000000"/>
          <w:szCs w:val="28"/>
          <w:lang w:eastAsia="en-US"/>
        </w:rPr>
        <w:t>Таким образом, можно сделать вывод, что развитие сувенир</w:t>
      </w:r>
      <w:r w:rsidR="0002556B">
        <w:rPr>
          <w:rFonts w:cs="Times New Roman"/>
          <w:color w:val="000000"/>
          <w:szCs w:val="28"/>
          <w:lang w:eastAsia="en-US"/>
        </w:rPr>
        <w:t xml:space="preserve">ного сервиса </w:t>
      </w:r>
      <w:r>
        <w:rPr>
          <w:rFonts w:cs="Times New Roman"/>
          <w:color w:val="000000"/>
          <w:szCs w:val="28"/>
          <w:lang w:eastAsia="en-US"/>
        </w:rPr>
        <w:t xml:space="preserve">играет </w:t>
      </w:r>
      <w:r w:rsidR="0002556B">
        <w:rPr>
          <w:rFonts w:cs="Times New Roman"/>
          <w:color w:val="000000"/>
          <w:szCs w:val="28"/>
          <w:lang w:eastAsia="en-US"/>
        </w:rPr>
        <w:t xml:space="preserve">значительную </w:t>
      </w:r>
      <w:r>
        <w:rPr>
          <w:rFonts w:cs="Times New Roman"/>
          <w:color w:val="000000"/>
          <w:szCs w:val="28"/>
          <w:lang w:eastAsia="en-US"/>
        </w:rPr>
        <w:t>роль во многих сферах жизни страны. Она финансово обеспечивает регион и помогает  развитию такой отрасли, как туризм.</w:t>
      </w: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7F7F3A" w:rsidRDefault="007F7F3A" w:rsidP="00AB025D">
      <w:pPr>
        <w:spacing w:after="0" w:line="360" w:lineRule="auto"/>
        <w:ind w:firstLine="709"/>
        <w:jc w:val="center"/>
        <w:rPr>
          <w:rFonts w:eastAsia="Calibri" w:cs="Times New Roman"/>
          <w:b/>
          <w:szCs w:val="28"/>
        </w:rPr>
      </w:pPr>
    </w:p>
    <w:p w:rsidR="00AB025D" w:rsidRDefault="00AB025D" w:rsidP="00AB025D">
      <w:pPr>
        <w:spacing w:after="0" w:line="360" w:lineRule="auto"/>
        <w:ind w:firstLine="709"/>
        <w:jc w:val="center"/>
        <w:rPr>
          <w:rFonts w:eastAsia="Calibri" w:cs="Times New Roman"/>
          <w:b/>
          <w:szCs w:val="28"/>
        </w:rPr>
      </w:pPr>
      <w:r>
        <w:rPr>
          <w:rFonts w:eastAsia="Calibri" w:cs="Times New Roman"/>
          <w:b/>
          <w:szCs w:val="28"/>
        </w:rPr>
        <w:lastRenderedPageBreak/>
        <w:t>Глава II. Предприятие ОАО «Торжокские</w:t>
      </w:r>
      <w:r w:rsidR="0060395F">
        <w:rPr>
          <w:rFonts w:eastAsia="Calibri" w:cs="Times New Roman"/>
          <w:b/>
          <w:szCs w:val="28"/>
        </w:rPr>
        <w:t xml:space="preserve"> </w:t>
      </w:r>
      <w:r>
        <w:rPr>
          <w:rFonts w:eastAsia="Calibri" w:cs="Times New Roman"/>
          <w:b/>
          <w:szCs w:val="28"/>
        </w:rPr>
        <w:t>золотошвеи»</w:t>
      </w:r>
    </w:p>
    <w:p w:rsidR="00AB025D" w:rsidRPr="00FE5A37" w:rsidRDefault="00AB025D" w:rsidP="00AB025D">
      <w:pPr>
        <w:spacing w:after="0" w:line="360" w:lineRule="auto"/>
        <w:ind w:firstLine="709"/>
        <w:jc w:val="center"/>
        <w:rPr>
          <w:rFonts w:eastAsia="Calibri" w:cs="Times New Roman"/>
          <w:b/>
          <w:szCs w:val="28"/>
        </w:rPr>
      </w:pPr>
    </w:p>
    <w:p w:rsidR="00AB025D" w:rsidRDefault="00AB025D" w:rsidP="00AB025D">
      <w:pPr>
        <w:spacing w:after="0" w:line="360" w:lineRule="auto"/>
        <w:ind w:firstLine="709"/>
        <w:jc w:val="center"/>
        <w:rPr>
          <w:rFonts w:eastAsia="Times New Roman" w:cs="Times New Roman"/>
          <w:szCs w:val="28"/>
        </w:rPr>
      </w:pPr>
      <w:r w:rsidRPr="00FE5A37">
        <w:rPr>
          <w:rFonts w:eastAsia="Calibri" w:cs="Times New Roman"/>
          <w:b/>
          <w:szCs w:val="28"/>
        </w:rPr>
        <w:t>§1 Характе</w:t>
      </w:r>
      <w:r>
        <w:rPr>
          <w:rFonts w:eastAsia="Calibri" w:cs="Times New Roman"/>
          <w:b/>
          <w:szCs w:val="28"/>
        </w:rPr>
        <w:t xml:space="preserve">ристика деятельности предприятия </w:t>
      </w:r>
      <w:r w:rsidRPr="006609F1">
        <w:rPr>
          <w:rFonts w:eastAsia="Calibri" w:cs="Times New Roman"/>
          <w:b/>
          <w:szCs w:val="28"/>
        </w:rPr>
        <w:t>ОАО «Торжокские</w:t>
      </w:r>
      <w:r w:rsidR="0060395F">
        <w:rPr>
          <w:rFonts w:eastAsia="Calibri" w:cs="Times New Roman"/>
          <w:b/>
          <w:szCs w:val="28"/>
        </w:rPr>
        <w:t xml:space="preserve"> </w:t>
      </w:r>
      <w:r w:rsidRPr="006609F1">
        <w:rPr>
          <w:rFonts w:eastAsia="Calibri" w:cs="Times New Roman"/>
          <w:b/>
          <w:szCs w:val="28"/>
        </w:rPr>
        <w:t>золотошвеи»</w:t>
      </w:r>
    </w:p>
    <w:p w:rsidR="00AB025D" w:rsidRPr="00FE5A37"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Торжокское золотое шитье -  это вид традиционной русской вышивки золотыми и серебряными нитями, который получил широкое распространение в городе Торжке, и сохранился до настоящего времени как традиционный художественный промысел.</w:t>
      </w:r>
    </w:p>
    <w:p w:rsidR="00AB025D"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Золотное шитьё сохраняется в Торжке с XII века. Об этом свидетельствует уникальная находка, сделанная Новоторжской археологической экспедицией в 2010 году. Среди вещей клада, спрятанного в 1238 году, были обнаружены фрагменты одежды, расшитые серебряными и золотыми нитями, что развенчало миф о связи русского промысла с монголо–татарскими традициями.</w:t>
      </w:r>
      <w:r w:rsidRPr="00FE5A37">
        <w:rPr>
          <w:rFonts w:eastAsia="Times New Roman" w:cs="Times New Roman"/>
          <w:szCs w:val="28"/>
          <w:vertAlign w:val="superscript"/>
        </w:rPr>
        <w:footnoteReference w:id="41"/>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t xml:space="preserve">Орнаментная вышивка  </w:t>
      </w:r>
      <w:r w:rsidRPr="00FE5A37">
        <w:rPr>
          <w:rFonts w:eastAsia="Times New Roman" w:cs="Times New Roman"/>
          <w:szCs w:val="28"/>
        </w:rPr>
        <w:t>XII</w:t>
      </w:r>
      <w:r>
        <w:rPr>
          <w:rFonts w:eastAsia="Times New Roman" w:cs="Times New Roman"/>
          <w:szCs w:val="28"/>
        </w:rPr>
        <w:t xml:space="preserve"> века имела свои особенности и своеобразные технические приёмы. В то время для выполнения узора использовалась позолоченная серебряная пряденая нить, где тонкая металлическая лента была туга, навита на льняную или шёлковую нить. Наиболее часто используемым был шов «на проём», когда процессе создания узора металлическая нить пропускалась через ткань на изнанку. Позднее шов «на проём» изменяется на шов «в прикреп».</w:t>
      </w:r>
      <w:r>
        <w:rPr>
          <w:rStyle w:val="a9"/>
          <w:rFonts w:eastAsia="Times New Roman" w:cs="Times New Roman"/>
          <w:szCs w:val="28"/>
        </w:rPr>
        <w:footnoteReference w:id="42"/>
      </w:r>
      <w:r>
        <w:rPr>
          <w:rFonts w:eastAsia="Times New Roman" w:cs="Times New Roman"/>
          <w:szCs w:val="28"/>
        </w:rPr>
        <w:t xml:space="preserve">   М</w:t>
      </w:r>
      <w:r w:rsidRPr="00065AF2">
        <w:rPr>
          <w:rFonts w:eastAsia="Times New Roman" w:cs="Times New Roman"/>
          <w:szCs w:val="28"/>
        </w:rPr>
        <w:t xml:space="preserve">еталлическая нить </w:t>
      </w:r>
      <w:r>
        <w:rPr>
          <w:rFonts w:eastAsia="Times New Roman" w:cs="Times New Roman"/>
          <w:szCs w:val="28"/>
        </w:rPr>
        <w:t xml:space="preserve">при такой технике </w:t>
      </w:r>
      <w:r w:rsidRPr="00065AF2">
        <w:rPr>
          <w:rFonts w:eastAsia="Times New Roman" w:cs="Times New Roman"/>
          <w:szCs w:val="28"/>
        </w:rPr>
        <w:t>не пропускается сквозь ткань, а крепится к её поверхности поперечными шёлковыми нитями.</w:t>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t>Орнаментальные мотивы в домонгольский период условно можно разделить на три основные группы: плетёнку, геометрические и растительные узоры.</w:t>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t xml:space="preserve">Композиционный строй геометрического узора был предельно прост и строг. Он представлял собой орнаментальный ряд с ритмическими </w:t>
      </w:r>
      <w:r>
        <w:rPr>
          <w:rFonts w:eastAsia="Times New Roman" w:cs="Times New Roman"/>
          <w:szCs w:val="28"/>
        </w:rPr>
        <w:lastRenderedPageBreak/>
        <w:t>поворотами одного или двух мотивов. В то же время существовали различные варианты плетёнки: в виде узких витых полос из  двух гибких лент, отделанных небольших клейм и одной сложной, состоящей из плетения нескольких лент, концы которых часто завершались небольшими цветами.</w:t>
      </w:r>
      <w:r>
        <w:rPr>
          <w:rStyle w:val="a9"/>
          <w:rFonts w:eastAsia="Times New Roman" w:cs="Times New Roman"/>
          <w:szCs w:val="28"/>
        </w:rPr>
        <w:footnoteReference w:id="43"/>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t>Растительные узоры отличались ещё большим разнообразием, чем геометрический орнамент и плетёнка. Здесь можно было встретить широко известный тюльпановидный цветок «крин», символ жизни и чистоты, сплетающиеся травы с тонкими гибкими стеблями, стройные симметричные стилизованные деревья с кроной из трёх или пяти ветвей.</w:t>
      </w:r>
      <w:r>
        <w:rPr>
          <w:rStyle w:val="a9"/>
          <w:rFonts w:eastAsia="Times New Roman" w:cs="Times New Roman"/>
          <w:szCs w:val="28"/>
        </w:rPr>
        <w:footnoteReference w:id="44"/>
      </w:r>
    </w:p>
    <w:p w:rsidR="00AB025D" w:rsidRPr="006E184B" w:rsidRDefault="00AB025D" w:rsidP="00AB025D">
      <w:pPr>
        <w:spacing w:after="0" w:line="360" w:lineRule="auto"/>
        <w:ind w:firstLine="709"/>
        <w:jc w:val="both"/>
        <w:rPr>
          <w:rFonts w:eastAsia="Times New Roman" w:cs="Times New Roman"/>
          <w:szCs w:val="28"/>
        </w:rPr>
      </w:pPr>
      <w:r>
        <w:rPr>
          <w:rFonts w:eastAsia="Times New Roman" w:cs="Times New Roman"/>
          <w:szCs w:val="28"/>
        </w:rPr>
        <w:t xml:space="preserve">Золотые вышивки этого периода с растительными мотивами являются образцами высокого орнаментального искусства мастеров древней Руси. В </w:t>
      </w:r>
      <w:r w:rsidRPr="00FE5A37">
        <w:rPr>
          <w:rFonts w:eastAsia="Times New Roman" w:cs="Times New Roman"/>
          <w:szCs w:val="28"/>
        </w:rPr>
        <w:t>XII</w:t>
      </w:r>
      <w:r>
        <w:rPr>
          <w:rFonts w:eastAsia="Times New Roman" w:cs="Times New Roman"/>
          <w:szCs w:val="28"/>
        </w:rPr>
        <w:t xml:space="preserve">I развитие искусства золотой вышивки, как и всей русской культуры, было прервано татаро-монгольским нашествием, и новый расцвет этого искусства наступил только после </w:t>
      </w:r>
      <w:r w:rsidRPr="006E184B">
        <w:rPr>
          <w:rFonts w:eastAsia="Times New Roman" w:cs="Times New Roman"/>
          <w:szCs w:val="28"/>
        </w:rPr>
        <w:t xml:space="preserve">освобождения от татарского ига. </w:t>
      </w:r>
    </w:p>
    <w:p w:rsidR="00AB025D" w:rsidRDefault="00AB025D" w:rsidP="00AB025D">
      <w:pPr>
        <w:spacing w:after="0" w:line="360" w:lineRule="auto"/>
        <w:ind w:firstLine="709"/>
        <w:jc w:val="both"/>
        <w:rPr>
          <w:rFonts w:cs="Times New Roman"/>
          <w:szCs w:val="28"/>
          <w:shd w:val="clear" w:color="auto" w:fill="FFFFFF"/>
        </w:rPr>
      </w:pPr>
      <w:r w:rsidRPr="006E184B">
        <w:rPr>
          <w:rFonts w:eastAsia="Times New Roman" w:cs="Times New Roman"/>
          <w:szCs w:val="28"/>
        </w:rPr>
        <w:t xml:space="preserve">О характере золотого шитья в </w:t>
      </w:r>
      <w:r w:rsidRPr="006E184B">
        <w:rPr>
          <w:rFonts w:cs="Times New Roman"/>
          <w:szCs w:val="28"/>
          <w:shd w:val="clear" w:color="auto" w:fill="FFFFFF"/>
        </w:rPr>
        <w:t>XV- XVII веках дают представления сохранившиеся предметы церковного и царского обихода, в которых мастерицы проявляли своё творческое мастерство. На Руси допетровского самая главная роль</w:t>
      </w:r>
      <w:r w:rsidR="0060395F">
        <w:rPr>
          <w:rFonts w:cs="Times New Roman"/>
          <w:szCs w:val="28"/>
          <w:shd w:val="clear" w:color="auto" w:fill="FFFFFF"/>
        </w:rPr>
        <w:t xml:space="preserve"> </w:t>
      </w:r>
      <w:r w:rsidRPr="006E184B">
        <w:rPr>
          <w:rFonts w:cs="Times New Roman"/>
          <w:szCs w:val="28"/>
          <w:shd w:val="clear" w:color="auto" w:fill="FFFFFF"/>
        </w:rPr>
        <w:t>драгоценной орнаментальной вышивке отводилась в декоративном оформлении грандиозных торжественных церемоний, религиозных шествий, царских выездов на богомолье, соколиную охоту, военные смотры и посольские встречи.</w:t>
      </w:r>
      <w:r>
        <w:rPr>
          <w:rStyle w:val="a9"/>
          <w:rFonts w:cs="Times New Roman"/>
          <w:szCs w:val="28"/>
          <w:shd w:val="clear" w:color="auto" w:fill="FFFFFF"/>
        </w:rPr>
        <w:footnoteReference w:id="45"/>
      </w:r>
    </w:p>
    <w:p w:rsidR="00AB025D" w:rsidRPr="006E184B" w:rsidRDefault="00AB025D" w:rsidP="00AB025D">
      <w:pPr>
        <w:spacing w:after="0" w:line="360" w:lineRule="auto"/>
        <w:ind w:firstLine="709"/>
        <w:jc w:val="both"/>
        <w:rPr>
          <w:rFonts w:eastAsia="Times New Roman" w:cs="Times New Roman"/>
          <w:szCs w:val="28"/>
        </w:rPr>
      </w:pPr>
      <w:r>
        <w:rPr>
          <w:rFonts w:cs="Times New Roman"/>
          <w:szCs w:val="28"/>
          <w:shd w:val="clear" w:color="auto" w:fill="FFFFFF"/>
        </w:rPr>
        <w:t xml:space="preserve">Особенно многообразным было применения орнаментального шитья в </w:t>
      </w:r>
      <w:r w:rsidRPr="006E184B">
        <w:rPr>
          <w:rFonts w:cs="Times New Roman"/>
          <w:szCs w:val="28"/>
          <w:shd w:val="clear" w:color="auto" w:fill="FFFFFF"/>
        </w:rPr>
        <w:t>XVI</w:t>
      </w:r>
      <w:r>
        <w:rPr>
          <w:rFonts w:cs="Times New Roman"/>
          <w:szCs w:val="28"/>
          <w:shd w:val="clear" w:color="auto" w:fill="FFFFFF"/>
        </w:rPr>
        <w:t>-</w:t>
      </w:r>
      <w:r w:rsidRPr="006E184B">
        <w:rPr>
          <w:rFonts w:cs="Times New Roman"/>
          <w:szCs w:val="28"/>
          <w:shd w:val="clear" w:color="auto" w:fill="FFFFFF"/>
        </w:rPr>
        <w:t>XVII</w:t>
      </w:r>
      <w:r>
        <w:rPr>
          <w:rFonts w:cs="Times New Roman"/>
          <w:szCs w:val="28"/>
          <w:shd w:val="clear" w:color="auto" w:fill="FFFFFF"/>
        </w:rPr>
        <w:t xml:space="preserve">. Такого огромного количества вышитых изделий с узорами из золота, жемчуга и самоцветов не знали предшествующие эпохи. Растительный орнамент этого периода отличался большим разнообразием. Практически каждая декоративная композиция имела свою форму, свой мотив свой масштаб, фактуру и колорит. Общим было одно торжественность </w:t>
      </w:r>
      <w:r>
        <w:rPr>
          <w:rFonts w:cs="Times New Roman"/>
          <w:szCs w:val="28"/>
          <w:shd w:val="clear" w:color="auto" w:fill="FFFFFF"/>
        </w:rPr>
        <w:lastRenderedPageBreak/>
        <w:t>и монументальность, предназначенная для демонстрации величия царской власти и мощи государства.</w:t>
      </w:r>
      <w:r>
        <w:rPr>
          <w:rStyle w:val="a9"/>
          <w:rFonts w:cs="Times New Roman"/>
          <w:szCs w:val="28"/>
          <w:shd w:val="clear" w:color="auto" w:fill="FFFFFF"/>
        </w:rPr>
        <w:footnoteReference w:id="46"/>
      </w:r>
    </w:p>
    <w:p w:rsidR="00AB025D"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Рисунки для вышивки составлялись самими мастерицами. В поисках новых средств художественной выразительности они обращались к опыту работы с драгоценными матер</w:t>
      </w:r>
      <w:r>
        <w:rPr>
          <w:rFonts w:eastAsia="Times New Roman" w:cs="Times New Roman"/>
          <w:szCs w:val="28"/>
        </w:rPr>
        <w:t>иалами ювелиров, ткачей и други</w:t>
      </w:r>
      <w:r w:rsidRPr="00FE5A37">
        <w:rPr>
          <w:rFonts w:eastAsia="Times New Roman" w:cs="Times New Roman"/>
          <w:szCs w:val="28"/>
        </w:rPr>
        <w:t xml:space="preserve">х мастеров, изделия которых органично сочеталось с золотой вышивкой. Для русской вышивки характерны растительные узоры, основным мотивом которых была ветка розы с цветами, бутонами и листьями, дополненные завитками, усиками, блестками. Со временем эти узоры, сохраняя многие элементы прошлых столетий, становятся пышнее и разнообразней. </w:t>
      </w:r>
      <w:r w:rsidRPr="00FE5A37">
        <w:rPr>
          <w:rFonts w:eastAsia="Times New Roman" w:cs="Times New Roman"/>
          <w:szCs w:val="28"/>
          <w:vertAlign w:val="superscript"/>
        </w:rPr>
        <w:footnoteReference w:id="47"/>
      </w:r>
    </w:p>
    <w:p w:rsidR="00AB025D" w:rsidRDefault="00AB025D" w:rsidP="00AB025D">
      <w:pPr>
        <w:spacing w:after="0" w:line="360" w:lineRule="auto"/>
        <w:ind w:firstLine="708"/>
        <w:jc w:val="both"/>
        <w:rPr>
          <w:rFonts w:eastAsia="Times New Roman" w:cs="Times New Roman"/>
          <w:szCs w:val="28"/>
        </w:rPr>
      </w:pPr>
      <w:r w:rsidRPr="00F13E35">
        <w:rPr>
          <w:rFonts w:eastAsia="Times New Roman" w:cs="Times New Roman"/>
          <w:szCs w:val="28"/>
        </w:rPr>
        <w:t>В период расцвета промы</w:t>
      </w:r>
      <w:r w:rsidR="0027364F">
        <w:rPr>
          <w:rFonts w:eastAsia="Times New Roman" w:cs="Times New Roman"/>
          <w:szCs w:val="28"/>
        </w:rPr>
        <w:t>сла, во второй половине XVIII-</w:t>
      </w:r>
      <w:r w:rsidRPr="00F13E35">
        <w:rPr>
          <w:rFonts w:eastAsia="Times New Roman" w:cs="Times New Roman"/>
          <w:szCs w:val="28"/>
        </w:rPr>
        <w:t xml:space="preserve">первой половине XIX столетия, складывается шитьё «по карте», то есть подкладке из бересты или картона. Это глухой односторонний шов, исполненный плотными параллельными стежками по подложке, выполненной в форме деталей рисунка и </w:t>
      </w:r>
      <w:r>
        <w:rPr>
          <w:rFonts w:eastAsia="Times New Roman" w:cs="Times New Roman"/>
          <w:szCs w:val="28"/>
        </w:rPr>
        <w:t xml:space="preserve">прикреплённой к тканевой основе. </w:t>
      </w:r>
      <w:r>
        <w:rPr>
          <w:rStyle w:val="a9"/>
          <w:rFonts w:eastAsia="Times New Roman" w:cs="Times New Roman"/>
          <w:szCs w:val="28"/>
        </w:rPr>
        <w:footnoteReference w:id="48"/>
      </w:r>
    </w:p>
    <w:p w:rsidR="00AB025D" w:rsidRDefault="00AB025D" w:rsidP="00AB025D">
      <w:pPr>
        <w:spacing w:after="0" w:line="360" w:lineRule="auto"/>
        <w:ind w:firstLine="708"/>
        <w:jc w:val="both"/>
        <w:rPr>
          <w:rFonts w:eastAsia="Times New Roman" w:cs="Times New Roman"/>
          <w:szCs w:val="28"/>
        </w:rPr>
      </w:pPr>
      <w:r w:rsidRPr="00F13E35">
        <w:rPr>
          <w:rFonts w:eastAsia="Times New Roman" w:cs="Times New Roman"/>
          <w:szCs w:val="28"/>
        </w:rPr>
        <w:t>Торжокские мастерицы вышивали по заказу и на продажу головные уборы, кисейные рукава, передники, пояса, сафьяновую обувь, кошельки, подушки и различные детали праздничного народного костюма, а также предметы церковного обихода.</w:t>
      </w:r>
    </w:p>
    <w:p w:rsidR="00AB025D" w:rsidRDefault="00AB025D" w:rsidP="00AB025D">
      <w:pPr>
        <w:spacing w:after="0" w:line="360" w:lineRule="auto"/>
        <w:ind w:firstLine="709"/>
        <w:jc w:val="both"/>
        <w:rPr>
          <w:rFonts w:cs="Times New Roman"/>
          <w:color w:val="000000"/>
          <w:szCs w:val="21"/>
          <w:shd w:val="clear" w:color="auto" w:fill="FFFFFF"/>
        </w:rPr>
      </w:pPr>
      <w:r w:rsidRPr="00FE5A37">
        <w:rPr>
          <w:rFonts w:eastAsia="Times New Roman" w:cs="Times New Roman"/>
          <w:szCs w:val="28"/>
        </w:rPr>
        <w:t>О высоком уровне мастерства торжокских</w:t>
      </w:r>
      <w:r w:rsidR="0060395F">
        <w:rPr>
          <w:rFonts w:eastAsia="Times New Roman" w:cs="Times New Roman"/>
          <w:szCs w:val="28"/>
        </w:rPr>
        <w:t xml:space="preserve"> </w:t>
      </w:r>
      <w:r w:rsidRPr="00FE5A37">
        <w:rPr>
          <w:rFonts w:eastAsia="Times New Roman" w:cs="Times New Roman"/>
          <w:szCs w:val="28"/>
        </w:rPr>
        <w:t>золотошвей свидетельствовали крупные заказы, которые поступали им от императорской семьи.</w:t>
      </w:r>
      <w:r w:rsidR="0060395F">
        <w:rPr>
          <w:rFonts w:eastAsia="Times New Roman" w:cs="Times New Roman"/>
          <w:szCs w:val="28"/>
        </w:rPr>
        <w:t xml:space="preserve"> </w:t>
      </w:r>
      <w:r>
        <w:rPr>
          <w:rFonts w:cs="Times New Roman"/>
          <w:color w:val="000000"/>
          <w:szCs w:val="21"/>
          <w:shd w:val="clear" w:color="auto" w:fill="FFFFFF"/>
        </w:rPr>
        <w:t>Мастерицам</w:t>
      </w:r>
      <w:r w:rsidRPr="00423DEB">
        <w:rPr>
          <w:rFonts w:cs="Times New Roman"/>
          <w:color w:val="000000"/>
          <w:szCs w:val="21"/>
          <w:shd w:val="clear" w:color="auto" w:fill="FFFFFF"/>
        </w:rPr>
        <w:t xml:space="preserve"> неоднократно заказывали парадные платья для членов правящей династии и знатных петер</w:t>
      </w:r>
      <w:r>
        <w:rPr>
          <w:rFonts w:cs="Times New Roman"/>
          <w:color w:val="000000"/>
          <w:szCs w:val="21"/>
          <w:shd w:val="clear" w:color="auto" w:fill="FFFFFF"/>
        </w:rPr>
        <w:t>бургских особ. Так</w:t>
      </w:r>
      <w:r w:rsidRPr="00423DEB">
        <w:rPr>
          <w:rFonts w:cs="Times New Roman"/>
          <w:color w:val="000000"/>
          <w:szCs w:val="21"/>
          <w:shd w:val="clear" w:color="auto" w:fill="FFFFFF"/>
        </w:rPr>
        <w:t xml:space="preserve"> был</w:t>
      </w:r>
      <w:r>
        <w:rPr>
          <w:rFonts w:cs="Times New Roman"/>
          <w:color w:val="000000"/>
          <w:szCs w:val="21"/>
          <w:shd w:val="clear" w:color="auto" w:fill="FFFFFF"/>
        </w:rPr>
        <w:t xml:space="preserve"> сделан </w:t>
      </w:r>
      <w:r w:rsidRPr="00423DEB">
        <w:rPr>
          <w:rFonts w:cs="Times New Roman"/>
          <w:color w:val="000000"/>
          <w:szCs w:val="21"/>
          <w:shd w:val="clear" w:color="auto" w:fill="FFFFFF"/>
        </w:rPr>
        <w:t xml:space="preserve"> заказ в связи с предстоящей коронацией Александра II в 1855 году</w:t>
      </w:r>
      <w:r>
        <w:rPr>
          <w:rFonts w:cs="Times New Roman"/>
          <w:color w:val="000000"/>
          <w:szCs w:val="21"/>
          <w:shd w:val="clear" w:color="auto" w:fill="FFFFFF"/>
        </w:rPr>
        <w:t>.</w:t>
      </w:r>
    </w:p>
    <w:p w:rsidR="00AB025D" w:rsidRPr="007778AF" w:rsidRDefault="00AB025D" w:rsidP="00AB025D">
      <w:pPr>
        <w:spacing w:after="0" w:line="360" w:lineRule="auto"/>
        <w:ind w:firstLine="709"/>
        <w:jc w:val="both"/>
        <w:rPr>
          <w:rFonts w:cs="Times New Roman"/>
          <w:color w:val="000000"/>
          <w:szCs w:val="21"/>
        </w:rPr>
      </w:pPr>
      <w:r w:rsidRPr="007778AF">
        <w:rPr>
          <w:rFonts w:cs="Times New Roman"/>
          <w:color w:val="000000"/>
          <w:szCs w:val="21"/>
          <w:shd w:val="clear" w:color="auto" w:fill="FFFFFF"/>
        </w:rPr>
        <w:t xml:space="preserve">Изделия Русским мастериц пользовались популярностью не только в России, но и заграницей. Они ценились иностранными путешественниками как местная оригинальность. Уникальные расшитые золотом и серебром </w:t>
      </w:r>
      <w:r w:rsidRPr="007778AF">
        <w:rPr>
          <w:rFonts w:cs="Times New Roman"/>
          <w:color w:val="000000"/>
          <w:szCs w:val="21"/>
          <w:shd w:val="clear" w:color="auto" w:fill="FFFFFF"/>
        </w:rPr>
        <w:lastRenderedPageBreak/>
        <w:t>товары экспонировались на международных выставках: в 1851 году купец Шехонин демонстрировал в Лондоне несколько пар сапог, расшитых золотом, в 1862 году «кружевной король» Алмазов на международной выставке представил изделия из сафьяна и кожи.</w:t>
      </w:r>
      <w:r>
        <w:rPr>
          <w:rStyle w:val="a9"/>
          <w:rFonts w:cs="Times New Roman"/>
          <w:color w:val="000000"/>
          <w:szCs w:val="21"/>
        </w:rPr>
        <w:footnoteReference w:id="49"/>
      </w:r>
    </w:p>
    <w:p w:rsidR="00AB025D"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 xml:space="preserve">   Во второй половине </w:t>
      </w:r>
      <w:r w:rsidRPr="006609F1">
        <w:rPr>
          <w:rFonts w:eastAsia="Times New Roman" w:cs="Times New Roman"/>
          <w:szCs w:val="28"/>
        </w:rPr>
        <w:t>XIX</w:t>
      </w:r>
      <w:r w:rsidR="0060395F">
        <w:rPr>
          <w:rFonts w:eastAsia="Times New Roman" w:cs="Times New Roman"/>
          <w:szCs w:val="28"/>
        </w:rPr>
        <w:t xml:space="preserve"> </w:t>
      </w:r>
      <w:r w:rsidRPr="00FE5A37">
        <w:rPr>
          <w:rFonts w:eastAsia="Times New Roman" w:cs="Times New Roman"/>
          <w:szCs w:val="28"/>
        </w:rPr>
        <w:t>столетия вследствие изменения моды и из-за высокой стоимости золотной вышивки спрос на торжокскую вышивку значительно снизился, и промысел, да и искусство золотного шитья в целом переживали значительный упадок. Обязанность по сохранению традиции золотного шитья взяла на себя новоторжокская земская управа, которая открыла в 1894 году учебно-показательные мастерские и обеспечивала сбыт изделий</w:t>
      </w:r>
      <w:r>
        <w:rPr>
          <w:rFonts w:eastAsia="Times New Roman" w:cs="Times New Roman"/>
          <w:szCs w:val="28"/>
        </w:rPr>
        <w:t>, руководил этим процессом местный общественный деятель Д. Д. Романов</w:t>
      </w:r>
      <w:r w:rsidRPr="00FE5A37">
        <w:rPr>
          <w:rFonts w:eastAsia="Times New Roman" w:cs="Times New Roman"/>
          <w:szCs w:val="28"/>
        </w:rPr>
        <w:t xml:space="preserve">. На рубеже </w:t>
      </w:r>
      <w:r w:rsidRPr="006609F1">
        <w:rPr>
          <w:rFonts w:eastAsia="Times New Roman" w:cs="Times New Roman"/>
          <w:szCs w:val="28"/>
        </w:rPr>
        <w:t>XIX</w:t>
      </w:r>
      <w:r>
        <w:rPr>
          <w:rFonts w:eastAsia="Times New Roman" w:cs="Times New Roman"/>
          <w:szCs w:val="28"/>
        </w:rPr>
        <w:t>-</w:t>
      </w:r>
      <w:r w:rsidRPr="006609F1">
        <w:rPr>
          <w:rFonts w:eastAsia="Times New Roman" w:cs="Times New Roman"/>
          <w:szCs w:val="28"/>
        </w:rPr>
        <w:t>XX</w:t>
      </w:r>
      <w:r w:rsidR="0060395F">
        <w:rPr>
          <w:rFonts w:eastAsia="Times New Roman" w:cs="Times New Roman"/>
          <w:szCs w:val="28"/>
        </w:rPr>
        <w:t xml:space="preserve"> </w:t>
      </w:r>
      <w:r w:rsidRPr="00FE5A37">
        <w:rPr>
          <w:rFonts w:eastAsia="Times New Roman" w:cs="Times New Roman"/>
          <w:szCs w:val="28"/>
        </w:rPr>
        <w:t>искусство</w:t>
      </w:r>
      <w:r w:rsidR="0060395F">
        <w:rPr>
          <w:rFonts w:eastAsia="Times New Roman" w:cs="Times New Roman"/>
          <w:szCs w:val="28"/>
        </w:rPr>
        <w:t xml:space="preserve"> </w:t>
      </w:r>
      <w:r w:rsidRPr="00FE5A37">
        <w:rPr>
          <w:rFonts w:eastAsia="Times New Roman" w:cs="Times New Roman"/>
          <w:szCs w:val="28"/>
        </w:rPr>
        <w:t xml:space="preserve">торжокских швей было отмечено высшими наградами крупных международных выставок в Париже, Лондоне, Турине. </w:t>
      </w:r>
    </w:p>
    <w:p w:rsidR="00AB025D" w:rsidRPr="00415299" w:rsidRDefault="00AB025D" w:rsidP="00AB025D">
      <w:pPr>
        <w:spacing w:after="0" w:line="360" w:lineRule="auto"/>
        <w:ind w:firstLine="709"/>
        <w:jc w:val="both"/>
        <w:rPr>
          <w:rFonts w:eastAsia="Times New Roman" w:cs="Times New Roman"/>
          <w:sz w:val="40"/>
          <w:szCs w:val="28"/>
        </w:rPr>
      </w:pPr>
      <w:r w:rsidRPr="00415299">
        <w:rPr>
          <w:rFonts w:cs="Times New Roman"/>
          <w:color w:val="000000"/>
          <w:szCs w:val="21"/>
          <w:shd w:val="clear" w:color="auto" w:fill="FFFFFF"/>
        </w:rPr>
        <w:t>Чтобы сохранить золо</w:t>
      </w:r>
      <w:r w:rsidR="0060395F">
        <w:rPr>
          <w:rFonts w:cs="Times New Roman"/>
          <w:color w:val="000000"/>
          <w:szCs w:val="21"/>
          <w:shd w:val="clear" w:color="auto" w:fill="FFFFFF"/>
        </w:rPr>
        <w:t>то</w:t>
      </w:r>
      <w:r w:rsidRPr="00415299">
        <w:rPr>
          <w:rFonts w:cs="Times New Roman"/>
          <w:color w:val="000000"/>
          <w:szCs w:val="21"/>
          <w:shd w:val="clear" w:color="auto" w:fill="FFFFFF"/>
        </w:rPr>
        <w:t>швейное производство, не раз находившееся под угрозой исчезновения, в 1911 году при мастерской был создан музей. Д.Д. Романов лично собирал образцы старинных вышивок, надеясь возобновить утраченные способы шитья. В это время созданы альбомы по местному орнаменту. Старинное шитьё, хранящееся в музее, использовалось вышивальщицами при выполнении заказа московской фирмы Оловяшникова по случаю 100–летнего юбилея Отечественной войны 1812 года.</w:t>
      </w:r>
      <w:r>
        <w:rPr>
          <w:rStyle w:val="a9"/>
          <w:rFonts w:cs="Times New Roman"/>
          <w:color w:val="000000"/>
          <w:szCs w:val="21"/>
          <w:shd w:val="clear" w:color="auto" w:fill="FFFFFF"/>
        </w:rPr>
        <w:footnoteReference w:id="50"/>
      </w:r>
    </w:p>
    <w:p w:rsidR="00AB025D" w:rsidRPr="00FE5A37"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В 1923 году на их базе была основана профтехшкола для подготовки инструкторов по вышивке, а уже в 1928 году ее выпускники объединились в торжокскую золотошвейную артель имени 8 Марта, выпускавшую преимущественно знаки отличия для Красной армии, и лишь в небольшом количестве традиционные изделия тюбетейки, бювары, декоративные подушки, сумочки.</w:t>
      </w:r>
      <w:r w:rsidRPr="00FE5A37">
        <w:rPr>
          <w:rFonts w:eastAsia="Times New Roman" w:cs="Times New Roman"/>
          <w:szCs w:val="28"/>
          <w:vertAlign w:val="superscript"/>
        </w:rPr>
        <w:footnoteReference w:id="51"/>
      </w:r>
    </w:p>
    <w:p w:rsidR="00AB025D" w:rsidRPr="00FE5A37"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lastRenderedPageBreak/>
        <w:t>С 1992 года торжокская золотошвейная фабрика им. 8 марта реорганизована в товарищество с ограниченной ответственностью «Торжокские</w:t>
      </w:r>
      <w:r w:rsidR="0060395F">
        <w:rPr>
          <w:rFonts w:eastAsia="Times New Roman" w:cs="Times New Roman"/>
          <w:szCs w:val="28"/>
        </w:rPr>
        <w:t xml:space="preserve"> </w:t>
      </w:r>
      <w:r w:rsidRPr="00FE5A37">
        <w:rPr>
          <w:rFonts w:eastAsia="Times New Roman" w:cs="Times New Roman"/>
          <w:szCs w:val="28"/>
        </w:rPr>
        <w:t>золотошвеи», а затем (1995) – в ОАО «Торжокские</w:t>
      </w:r>
      <w:r w:rsidR="00F02934">
        <w:rPr>
          <w:rFonts w:eastAsia="Times New Roman" w:cs="Times New Roman"/>
          <w:szCs w:val="28"/>
        </w:rPr>
        <w:t xml:space="preserve"> </w:t>
      </w:r>
      <w:r w:rsidRPr="00FE5A37">
        <w:rPr>
          <w:rFonts w:eastAsia="Times New Roman" w:cs="Times New Roman"/>
          <w:szCs w:val="28"/>
        </w:rPr>
        <w:t>золотошвеи».</w:t>
      </w:r>
    </w:p>
    <w:p w:rsidR="00AB025D" w:rsidRDefault="00AB025D" w:rsidP="00AB025D">
      <w:pPr>
        <w:spacing w:after="0" w:line="360" w:lineRule="auto"/>
        <w:ind w:firstLine="709"/>
        <w:jc w:val="both"/>
        <w:rPr>
          <w:rFonts w:eastAsia="Times New Roman" w:cs="Times New Roman"/>
          <w:szCs w:val="28"/>
        </w:rPr>
      </w:pPr>
      <w:r w:rsidRPr="002972C4">
        <w:rPr>
          <w:rFonts w:eastAsia="Times New Roman" w:cs="Times New Roman"/>
          <w:szCs w:val="28"/>
        </w:rPr>
        <w:t>Открытое акционерное общество</w:t>
      </w:r>
      <w:r w:rsidR="00F02934">
        <w:rPr>
          <w:rFonts w:eastAsia="Times New Roman" w:cs="Times New Roman"/>
          <w:szCs w:val="28"/>
        </w:rPr>
        <w:t xml:space="preserve"> </w:t>
      </w:r>
      <w:r w:rsidRPr="002972C4">
        <w:rPr>
          <w:rFonts w:eastAsia="Times New Roman" w:cs="Times New Roman"/>
          <w:szCs w:val="28"/>
        </w:rPr>
        <w:t>«Торжокские</w:t>
      </w:r>
      <w:r w:rsidR="00F02934">
        <w:rPr>
          <w:rFonts w:eastAsia="Times New Roman" w:cs="Times New Roman"/>
          <w:szCs w:val="28"/>
        </w:rPr>
        <w:t xml:space="preserve"> </w:t>
      </w:r>
      <w:r w:rsidRPr="002972C4">
        <w:rPr>
          <w:rFonts w:eastAsia="Times New Roman" w:cs="Times New Roman"/>
          <w:szCs w:val="28"/>
        </w:rPr>
        <w:t>золотошвеи»</w:t>
      </w:r>
      <w:r>
        <w:rPr>
          <w:rFonts w:eastAsia="Times New Roman" w:cs="Times New Roman"/>
          <w:szCs w:val="28"/>
        </w:rPr>
        <w:t xml:space="preserve"> является частной собственностью. Г</w:t>
      </w:r>
      <w:r w:rsidRPr="00FE5A37">
        <w:rPr>
          <w:rFonts w:eastAsia="Times New Roman" w:cs="Times New Roman"/>
          <w:szCs w:val="28"/>
        </w:rPr>
        <w:t>лавный офис компании ОАО «Торжокские</w:t>
      </w:r>
      <w:r w:rsidR="0060395F">
        <w:rPr>
          <w:rFonts w:eastAsia="Times New Roman" w:cs="Times New Roman"/>
          <w:szCs w:val="28"/>
        </w:rPr>
        <w:t xml:space="preserve"> </w:t>
      </w:r>
      <w:r w:rsidRPr="00FE5A37">
        <w:rPr>
          <w:rFonts w:eastAsia="Times New Roman" w:cs="Times New Roman"/>
          <w:szCs w:val="28"/>
        </w:rPr>
        <w:t>золотошвеи» расположен в городе Торжке Тверской области</w:t>
      </w:r>
      <w:r w:rsidR="00F02934">
        <w:rPr>
          <w:rFonts w:eastAsia="Times New Roman" w:cs="Times New Roman"/>
          <w:szCs w:val="28"/>
        </w:rPr>
        <w:t xml:space="preserve"> </w:t>
      </w:r>
      <w:r w:rsidRPr="00167728">
        <w:rPr>
          <w:rFonts w:eastAsia="Times New Roman" w:cs="Times New Roman"/>
          <w:szCs w:val="28"/>
        </w:rPr>
        <w:t>по адресу Калининское шоссе, 12</w:t>
      </w:r>
      <w:r w:rsidRPr="00FE5A37">
        <w:rPr>
          <w:rFonts w:eastAsia="Times New Roman" w:cs="Times New Roman"/>
          <w:szCs w:val="28"/>
        </w:rPr>
        <w:t xml:space="preserve"> и не имеет филиалов. </w:t>
      </w:r>
      <w:r>
        <w:rPr>
          <w:rFonts w:eastAsia="Times New Roman" w:cs="Times New Roman"/>
          <w:szCs w:val="28"/>
        </w:rPr>
        <w:t xml:space="preserve">Здание, в котором находится производство, является самым крупным торговым центром в Торжке, поэтому там постоянно сосредоточено достаточно большое  количество потенциальных покупателей. Офис компании на втором, в торговом центре есть лифт, что так же является преимуществом для </w:t>
      </w:r>
      <w:r w:rsidRPr="001A4DD3">
        <w:rPr>
          <w:rFonts w:eastAsia="Times New Roman" w:cs="Times New Roman"/>
          <w:szCs w:val="28"/>
        </w:rPr>
        <w:t>реализации товара.</w:t>
      </w:r>
      <w:r>
        <w:rPr>
          <w:rFonts w:eastAsia="Times New Roman" w:cs="Times New Roman"/>
          <w:szCs w:val="28"/>
        </w:rPr>
        <w:t xml:space="preserve"> На фасаде здания есть логотип компании (золотая надпись «Торжокские</w:t>
      </w:r>
      <w:r w:rsidR="0060395F">
        <w:rPr>
          <w:rFonts w:eastAsia="Times New Roman" w:cs="Times New Roman"/>
          <w:szCs w:val="28"/>
        </w:rPr>
        <w:t xml:space="preserve"> </w:t>
      </w:r>
      <w:r>
        <w:rPr>
          <w:rFonts w:eastAsia="Times New Roman" w:cs="Times New Roman"/>
          <w:szCs w:val="28"/>
        </w:rPr>
        <w:t>золотошвеи», заключённая в узорчатую рамку с голубями, на тёмно синем фоне), что сразу же пр</w:t>
      </w:r>
      <w:r w:rsidR="00AD2E73">
        <w:rPr>
          <w:rFonts w:eastAsia="Times New Roman" w:cs="Times New Roman"/>
          <w:szCs w:val="28"/>
        </w:rPr>
        <w:t xml:space="preserve">ивлекает внимание потребителей </w:t>
      </w:r>
      <w:r w:rsidR="00AD2E73">
        <w:rPr>
          <w:color w:val="000000"/>
          <w:sz w:val="27"/>
          <w:szCs w:val="27"/>
        </w:rPr>
        <w:t>(см. Приложение №1).</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Всего на предприятии работает 190 человек. Во главе фабрики стоит Генеральный директор</w:t>
      </w:r>
      <w:r w:rsidRPr="001A4DD3">
        <w:rPr>
          <w:rFonts w:cs="Times New Roman"/>
          <w:szCs w:val="28"/>
        </w:rPr>
        <w:t xml:space="preserve"> (</w:t>
      </w:r>
      <w:r w:rsidRPr="001A4DD3">
        <w:rPr>
          <w:rFonts w:eastAsia="Times New Roman" w:cs="Times New Roman"/>
          <w:szCs w:val="28"/>
        </w:rPr>
        <w:t>Чувашов Сергей Ефремович), ему подчиняются все основные отделы компании: коммерческий отдел, финансовый отдел, розничные торговые точки, производственный отдел.</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От коммерческого отдела зависит работа отдела продаж, отдела снабжения и отдела логистики. Финансовый отдел включает в себя бухгалтерию. Розничные точки на предприятии реализуют производимый товар, управляет директор магазинов, так же в подразделении есть бухгалтерия и отдел персонала. К производству на фабрике относят цеха, где осуществляют производство продукции и отдел контроля качества.</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В основном коммерческий отдел выполняет следующие основные функции:</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 организация поиска новых поставщиков и клиентов;</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 составление и подписание договоров для реализации продукции с помощью розничных точек;</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lastRenderedPageBreak/>
        <w:t>- контроль выполнения заключенных договоров по доставке продукции;</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 проведение ценовой и товарной политики;</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 формирование имиджа и фирменного стиля предприятия;</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 организация передачи документов.</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Финансовый отдел проводит финансовое планирование фабрики. Занимается укреплением хозрасчета и контролирует состояние сметно-финансовой дисциплины, так же выявляет дополнительные производственные ресурсы и источники финансирования. Обеспечивает сохранность использования собственных оборотных средств. Проводит статистический учет и отчетность.</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Розничные торговые точки реализуют производимый товар.</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Производство включает в себя цеха по производству и выпуску продукции, во главе стоит начальник производства.</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В состав производственного корпуса входят: склад сырья, раскройный цех, швейный цех, вышивальный цех, цех ручной вышивки, участок заготовки, участок отделки, гладильный участок, участок ОТК, упаковка и подготовка продукции к сдаче на склад готовой продукции (оформление отгрузочных документов), склад готовой продукции.</w:t>
      </w:r>
    </w:p>
    <w:p w:rsidR="00AB025D" w:rsidRPr="001A4DD3" w:rsidRDefault="00AB025D" w:rsidP="00AB025D">
      <w:pPr>
        <w:spacing w:after="0" w:line="360" w:lineRule="auto"/>
        <w:ind w:firstLine="709"/>
        <w:jc w:val="both"/>
        <w:rPr>
          <w:rFonts w:eastAsia="Times New Roman" w:cs="Times New Roman"/>
          <w:szCs w:val="28"/>
        </w:rPr>
      </w:pPr>
      <w:r>
        <w:rPr>
          <w:rFonts w:eastAsia="Times New Roman" w:cs="Times New Roman"/>
          <w:szCs w:val="28"/>
        </w:rPr>
        <w:t>Также</w:t>
      </w:r>
      <w:r w:rsidRPr="001A4DD3">
        <w:rPr>
          <w:rFonts w:eastAsia="Times New Roman" w:cs="Times New Roman"/>
          <w:szCs w:val="28"/>
        </w:rPr>
        <w:t xml:space="preserve"> на предприятии есть служба охраны, программисты, мастера участков, кладовщики, комплектовщики, механик по ремонту и обслуживанию оборудования, электрик, сантехник, грузчики, водители транспортных средств, экскурсоводы музеев.</w:t>
      </w:r>
    </w:p>
    <w:p w:rsidR="00AB025D"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На производстве используется швейное оборудование, вышивальное оборудование, оборудование для раскроя различных видов ткани, кожи и других материалов. Гладильное оборудование, термопресса, специальное оборудование для цехов ручной вышивки (пяльцы, подставки, электронные весы, различные виды иголок, наперсток, ножницы и т.д.).</w:t>
      </w:r>
    </w:p>
    <w:p w:rsidR="00AB025D" w:rsidRPr="003A0060" w:rsidRDefault="00AB025D" w:rsidP="00AB025D">
      <w:pPr>
        <w:spacing w:after="0" w:line="360" w:lineRule="auto"/>
        <w:ind w:firstLine="709"/>
        <w:jc w:val="both"/>
        <w:rPr>
          <w:rFonts w:eastAsia="Times New Roman" w:cs="Times New Roman"/>
          <w:szCs w:val="28"/>
        </w:rPr>
      </w:pPr>
      <w:r>
        <w:rPr>
          <w:rFonts w:eastAsia="Times New Roman" w:cs="Times New Roman"/>
          <w:szCs w:val="28"/>
        </w:rPr>
        <w:t xml:space="preserve">Почти все работники производства в разное время окончили специализированное </w:t>
      </w:r>
      <w:r w:rsidRPr="003A0060">
        <w:rPr>
          <w:rFonts w:eastAsia="Times New Roman" w:cs="Times New Roman"/>
          <w:szCs w:val="28"/>
        </w:rPr>
        <w:t>профессиональное художественное училище золотного</w:t>
      </w:r>
      <w:r w:rsidR="0060395F">
        <w:rPr>
          <w:rFonts w:eastAsia="Times New Roman" w:cs="Times New Roman"/>
          <w:szCs w:val="28"/>
        </w:rPr>
        <w:t xml:space="preserve"> </w:t>
      </w:r>
      <w:r>
        <w:rPr>
          <w:rFonts w:eastAsia="Times New Roman" w:cs="Times New Roman"/>
          <w:szCs w:val="28"/>
        </w:rPr>
        <w:lastRenderedPageBreak/>
        <w:t xml:space="preserve">шитья </w:t>
      </w:r>
      <w:r w:rsidRPr="003A0060">
        <w:rPr>
          <w:rFonts w:eastAsia="Times New Roman" w:cs="Times New Roman"/>
          <w:szCs w:val="28"/>
        </w:rPr>
        <w:t>№56</w:t>
      </w:r>
      <w:r>
        <w:rPr>
          <w:rFonts w:eastAsia="Times New Roman" w:cs="Times New Roman"/>
          <w:szCs w:val="28"/>
        </w:rPr>
        <w:t xml:space="preserve"> в городе Торжке. </w:t>
      </w:r>
      <w:r w:rsidRPr="003A0060">
        <w:rPr>
          <w:rFonts w:eastAsia="Times New Roman" w:cs="Times New Roman"/>
          <w:szCs w:val="28"/>
        </w:rPr>
        <w:t>Школа золотой вышивки существует в Торжке с 1894</w:t>
      </w:r>
      <w:r>
        <w:rPr>
          <w:rFonts w:eastAsia="Times New Roman" w:cs="Times New Roman"/>
          <w:szCs w:val="28"/>
        </w:rPr>
        <w:t xml:space="preserve"> и располагается на улице</w:t>
      </w:r>
      <w:r w:rsidR="0060395F">
        <w:rPr>
          <w:rFonts w:eastAsia="Times New Roman" w:cs="Times New Roman"/>
          <w:szCs w:val="28"/>
        </w:rPr>
        <w:t xml:space="preserve"> </w:t>
      </w:r>
      <w:r w:rsidRPr="003A0060">
        <w:rPr>
          <w:rFonts w:eastAsia="Times New Roman" w:cs="Times New Roman"/>
          <w:szCs w:val="28"/>
        </w:rPr>
        <w:t xml:space="preserve">Лермонтова. </w:t>
      </w:r>
      <w:r>
        <w:rPr>
          <w:rFonts w:eastAsia="Times New Roman" w:cs="Times New Roman"/>
          <w:szCs w:val="28"/>
        </w:rPr>
        <w:t>В</w:t>
      </w:r>
      <w:r w:rsidRPr="003A0060">
        <w:rPr>
          <w:rFonts w:eastAsia="Times New Roman" w:cs="Times New Roman"/>
          <w:szCs w:val="28"/>
        </w:rPr>
        <w:t xml:space="preserve"> 1928 году школа вышивальщиц была реорганизована в Профтехшколу художественной вышивки, которая становится центром развития местного традиционного искусства золотой вышивки. В 1996 году приобретает статус училища.</w:t>
      </w:r>
    </w:p>
    <w:p w:rsidR="00AB025D" w:rsidRDefault="00AB025D" w:rsidP="00AB025D">
      <w:pPr>
        <w:spacing w:after="0" w:line="360" w:lineRule="auto"/>
        <w:ind w:firstLine="709"/>
        <w:jc w:val="both"/>
        <w:rPr>
          <w:rFonts w:eastAsia="Times New Roman" w:cs="Times New Roman"/>
          <w:szCs w:val="28"/>
        </w:rPr>
      </w:pPr>
      <w:r w:rsidRPr="003A0060">
        <w:rPr>
          <w:rFonts w:eastAsia="Times New Roman" w:cs="Times New Roman"/>
          <w:szCs w:val="28"/>
        </w:rPr>
        <w:t>На втором этаже здания преподаватели училища проводят экскурс</w:t>
      </w:r>
      <w:r>
        <w:rPr>
          <w:rFonts w:eastAsia="Times New Roman" w:cs="Times New Roman"/>
          <w:szCs w:val="28"/>
        </w:rPr>
        <w:t xml:space="preserve">ии, </w:t>
      </w:r>
      <w:r w:rsidRPr="003A0060">
        <w:rPr>
          <w:rFonts w:eastAsia="Times New Roman" w:cs="Times New Roman"/>
          <w:szCs w:val="28"/>
        </w:rPr>
        <w:t>рассказывают историю золотного шитья в Торжке. В выставочном зале представлены работы выпускников школы разных лет (вышивка, резьба по дереву). Также работает зал, в котором можно приобрести различную сувенирную продукцию, в том числе, изделия золотошв</w:t>
      </w:r>
      <w:r>
        <w:rPr>
          <w:rFonts w:eastAsia="Times New Roman" w:cs="Times New Roman"/>
          <w:szCs w:val="28"/>
        </w:rPr>
        <w:t>ей.</w:t>
      </w:r>
    </w:p>
    <w:p w:rsidR="00AB025D" w:rsidRDefault="00AB025D" w:rsidP="00AB025D">
      <w:pPr>
        <w:spacing w:after="0" w:line="360" w:lineRule="auto"/>
        <w:ind w:firstLine="709"/>
        <w:jc w:val="both"/>
        <w:rPr>
          <w:rFonts w:eastAsia="Times New Roman" w:cs="Times New Roman"/>
          <w:szCs w:val="28"/>
        </w:rPr>
      </w:pPr>
      <w:r w:rsidRPr="003A0060">
        <w:rPr>
          <w:rFonts w:eastAsia="Times New Roman" w:cs="Times New Roman"/>
          <w:szCs w:val="28"/>
        </w:rPr>
        <w:t>С 1996 года профтехшкола художественной вышивки стала называться Государственным образовательным учреждением начального профессионального образовани</w:t>
      </w:r>
      <w:r w:rsidR="00583739">
        <w:rPr>
          <w:rFonts w:eastAsia="Times New Roman" w:cs="Times New Roman"/>
          <w:szCs w:val="28"/>
        </w:rPr>
        <w:t>я «</w:t>
      </w:r>
      <w:r w:rsidRPr="003A0060">
        <w:rPr>
          <w:rFonts w:eastAsia="Times New Roman" w:cs="Times New Roman"/>
          <w:szCs w:val="28"/>
        </w:rPr>
        <w:t>Профессиональным художественным</w:t>
      </w:r>
      <w:r w:rsidR="00583739">
        <w:rPr>
          <w:rFonts w:eastAsia="Times New Roman" w:cs="Times New Roman"/>
          <w:szCs w:val="28"/>
        </w:rPr>
        <w:t xml:space="preserve"> училищем золотного шитья № 56».</w:t>
      </w:r>
    </w:p>
    <w:p w:rsidR="00AB025D" w:rsidRPr="001A4DD3" w:rsidRDefault="00AB025D" w:rsidP="00AB025D">
      <w:pPr>
        <w:spacing w:after="0" w:line="360" w:lineRule="auto"/>
        <w:ind w:firstLine="709"/>
        <w:jc w:val="both"/>
        <w:rPr>
          <w:rFonts w:eastAsia="Times New Roman" w:cs="Times New Roman"/>
          <w:szCs w:val="28"/>
        </w:rPr>
      </w:pPr>
      <w:r>
        <w:rPr>
          <w:rFonts w:eastAsia="Times New Roman" w:cs="Times New Roman"/>
          <w:szCs w:val="28"/>
        </w:rPr>
        <w:t>Дальнейшее повышение квалификации проводится аттестационной комиссией предприятия  с периодичностью не менее 1 раза в год. Степень квалификации зависит от сложности выполненных работ.</w:t>
      </w:r>
    </w:p>
    <w:p w:rsidR="00AB025D" w:rsidRPr="001A4DD3" w:rsidRDefault="00AB025D" w:rsidP="00AB025D">
      <w:pPr>
        <w:spacing w:after="0" w:line="360" w:lineRule="auto"/>
        <w:ind w:firstLine="709"/>
        <w:jc w:val="both"/>
        <w:rPr>
          <w:rFonts w:eastAsia="Times New Roman" w:cs="Times New Roman"/>
          <w:szCs w:val="28"/>
        </w:rPr>
      </w:pPr>
      <w:r w:rsidRPr="001A4DD3">
        <w:rPr>
          <w:rFonts w:eastAsia="Times New Roman" w:cs="Times New Roman"/>
          <w:szCs w:val="28"/>
        </w:rPr>
        <w:t>Основной вид деятельности компании заключается в производстве гардинно-тюлевого и кружевного сетчатого полотна, а также кружев и вышитых изделий в форме полос или отдельных вышивок. Кроме того на предприятии зарегистрировано 37 дополнительных видов деятельности:</w:t>
      </w:r>
      <w:r w:rsidRPr="001A4DD3">
        <w:rPr>
          <w:rFonts w:eastAsia="Times New Roman" w:cs="Times New Roman"/>
          <w:szCs w:val="28"/>
        </w:rPr>
        <w:tab/>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Торговля оптовая неспециализированная</w:t>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Торговля розничная вне магазинов, палаток, рынков</w:t>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Аренда и управление собственным или арендованным недвижимым имуществом</w:t>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Производство готовых текстильных изделий, кроме одежды</w:t>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Производство текстильных изделий различного назначения, не включенных в другие группировки</w:t>
      </w:r>
    </w:p>
    <w:p w:rsidR="00AB025D" w:rsidRPr="001A4DD3"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t>Производство спецодежды</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1A4DD3">
        <w:rPr>
          <w:rFonts w:eastAsia="Times New Roman" w:cs="Times New Roman"/>
          <w:szCs w:val="28"/>
        </w:rPr>
        <w:lastRenderedPageBreak/>
        <w:t>Производство верхней одежды из текстильных матери</w:t>
      </w:r>
      <w:r w:rsidRPr="00FE5A37">
        <w:rPr>
          <w:rFonts w:eastAsia="Times New Roman" w:cs="Times New Roman"/>
          <w:szCs w:val="28"/>
        </w:rPr>
        <w:t>алов, кроме трикотажных или вязаных, для мужчин или мальчиков</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верхней одежды из текстильных материалов, кроме трикотажных или вязаных, женщин или девочек</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нательного белья из тканей</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одежды и аксессуаров одежды для детей младшего возраста из текстильных материалов, кроме трикотажных или вязаных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аксессуаров одежды, в том числе платков, шарфов, галстуков, перчаток и прочих аналогичных изделий из текстильных материалов, кроме трикотажных или вязаных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аксессуаров одежды из натуральной или композиционной кожи</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Производство изделий народных художественных промыслов</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оптовая текстильными изделиями, кроме текстильных галантерейных изделий</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оптовая галантерейными изделиями</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оптовая нательным бельем</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текстильными изделиями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галантерейными изделиями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мужской, женской и детской одеждой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нательным бельем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аксессуарами одежды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 xml:space="preserve">Торговля розничная сувенирами, изделиями народных художественных </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lastRenderedPageBreak/>
        <w:t>Торговля розничная предметами культового и религиозного назначения, похоронными принадлежностями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Торговля розничная непродовольственными товарами, не включенными в другие группировки, в специализированных магазинах</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автомобильного грузового транспорта</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Предоставление услуг по перевозкам</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стоянок для транспортных средств</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гостиниц и прочих мест для временного проживания</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по предоставлению мест для краткосрочного проживания</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по предоставлению прочих мест для временного проживания</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Аренда и управление собственным или арендованным нежилым недвижимым имуществом</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Управление эксплуатацией жилого фонда за вознаграждение или на договорной основе</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по предоставлению экскурсионных туристических услуг</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Образование дополнительное детей и взрослых прочее, не включенное в другие группировки</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музеев</w:t>
      </w:r>
    </w:p>
    <w:p w:rsidR="00AB025D" w:rsidRPr="00FE5A37"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Организация обрядов (свадеб, юбилеев), в т. ч. музыкальное сопровождение</w:t>
      </w:r>
    </w:p>
    <w:p w:rsidR="00AB025D" w:rsidRDefault="00AB025D" w:rsidP="00AB025D">
      <w:pPr>
        <w:numPr>
          <w:ilvl w:val="0"/>
          <w:numId w:val="9"/>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Деятельность зрелищно-развлекательная прочая, не включенная в другие группировки</w:t>
      </w:r>
      <w:r w:rsidRPr="00FE5A37">
        <w:rPr>
          <w:rFonts w:eastAsia="Times New Roman" w:cs="Times New Roman"/>
          <w:szCs w:val="28"/>
          <w:vertAlign w:val="superscript"/>
        </w:rPr>
        <w:footnoteReference w:id="52"/>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lastRenderedPageBreak/>
        <w:t xml:space="preserve">В </w:t>
      </w:r>
      <w:r w:rsidRPr="0073387B">
        <w:rPr>
          <w:rFonts w:eastAsia="Times New Roman" w:cs="Times New Roman"/>
          <w:szCs w:val="28"/>
        </w:rPr>
        <w:t>ОАО «Торжокских</w:t>
      </w:r>
      <w:r w:rsidR="0060395F">
        <w:rPr>
          <w:rFonts w:eastAsia="Times New Roman" w:cs="Times New Roman"/>
          <w:szCs w:val="28"/>
        </w:rPr>
        <w:t xml:space="preserve"> </w:t>
      </w:r>
      <w:r w:rsidRPr="0073387B">
        <w:rPr>
          <w:rFonts w:eastAsia="Times New Roman" w:cs="Times New Roman"/>
          <w:szCs w:val="28"/>
        </w:rPr>
        <w:t>золотошвей»</w:t>
      </w:r>
      <w:r>
        <w:rPr>
          <w:rFonts w:eastAsia="Times New Roman" w:cs="Times New Roman"/>
          <w:szCs w:val="28"/>
        </w:rPr>
        <w:t>, входит комплекс, состоящий из трёх музеев. Музей «Торжокские</w:t>
      </w:r>
      <w:r w:rsidR="0060395F">
        <w:rPr>
          <w:rFonts w:eastAsia="Times New Roman" w:cs="Times New Roman"/>
          <w:szCs w:val="28"/>
        </w:rPr>
        <w:t xml:space="preserve"> </w:t>
      </w:r>
      <w:r>
        <w:rPr>
          <w:rFonts w:eastAsia="Times New Roman" w:cs="Times New Roman"/>
          <w:szCs w:val="28"/>
        </w:rPr>
        <w:t>золотошвеи» так же, как и главный офис компании располагается в торговом центре «Восьмёрка». Он был основан в 1911 году и состоит из трёх залов.</w:t>
      </w:r>
      <w:r>
        <w:rPr>
          <w:rStyle w:val="a9"/>
          <w:rFonts w:eastAsia="Times New Roman" w:cs="Times New Roman"/>
          <w:szCs w:val="28"/>
        </w:rPr>
        <w:footnoteReference w:id="53"/>
      </w:r>
      <w:r w:rsidRPr="00C6759A">
        <w:rPr>
          <w:rFonts w:eastAsia="Times New Roman" w:cs="Times New Roman"/>
          <w:szCs w:val="28"/>
        </w:rPr>
        <w:t>Экспонаты,</w:t>
      </w:r>
      <w:r>
        <w:rPr>
          <w:rFonts w:eastAsia="Times New Roman" w:cs="Times New Roman"/>
          <w:szCs w:val="28"/>
        </w:rPr>
        <w:t xml:space="preserve"> которые</w:t>
      </w:r>
      <w:r w:rsidRPr="00C6759A">
        <w:rPr>
          <w:rFonts w:eastAsia="Times New Roman" w:cs="Times New Roman"/>
          <w:szCs w:val="28"/>
        </w:rPr>
        <w:t xml:space="preserve"> представлен</w:t>
      </w:r>
      <w:r>
        <w:rPr>
          <w:rFonts w:eastAsia="Times New Roman" w:cs="Times New Roman"/>
          <w:szCs w:val="28"/>
        </w:rPr>
        <w:t>ы</w:t>
      </w:r>
      <w:r w:rsidRPr="00C6759A">
        <w:rPr>
          <w:rFonts w:eastAsia="Times New Roman" w:cs="Times New Roman"/>
          <w:szCs w:val="28"/>
        </w:rPr>
        <w:t xml:space="preserve"> в </w:t>
      </w:r>
      <w:r>
        <w:rPr>
          <w:rFonts w:eastAsia="Times New Roman" w:cs="Times New Roman"/>
          <w:szCs w:val="28"/>
        </w:rPr>
        <w:t xml:space="preserve">первом </w:t>
      </w:r>
      <w:r w:rsidRPr="00C6759A">
        <w:rPr>
          <w:rFonts w:eastAsia="Times New Roman" w:cs="Times New Roman"/>
          <w:szCs w:val="28"/>
        </w:rPr>
        <w:t xml:space="preserve"> зале — это история народно–художественного промысла золотного шитья </w:t>
      </w:r>
      <w:r>
        <w:rPr>
          <w:rFonts w:eastAsia="Times New Roman" w:cs="Times New Roman"/>
          <w:szCs w:val="28"/>
        </w:rPr>
        <w:t>имеющего тысячелетнюю историю</w:t>
      </w:r>
      <w:r w:rsidRPr="00C6759A">
        <w:rPr>
          <w:rFonts w:eastAsia="Times New Roman" w:cs="Times New Roman"/>
          <w:szCs w:val="28"/>
        </w:rPr>
        <w:t xml:space="preserve">. Здесь </w:t>
      </w:r>
      <w:r>
        <w:rPr>
          <w:rFonts w:eastAsia="Times New Roman" w:cs="Times New Roman"/>
          <w:szCs w:val="28"/>
        </w:rPr>
        <w:t>можно узнать</w:t>
      </w:r>
      <w:r w:rsidRPr="00C6759A">
        <w:rPr>
          <w:rFonts w:eastAsia="Times New Roman" w:cs="Times New Roman"/>
          <w:szCs w:val="28"/>
        </w:rPr>
        <w:t xml:space="preserve">, что такое «канитель», «опростоволоситься», почему ниточка называется «золотная». </w:t>
      </w:r>
      <w:r w:rsidRPr="009E5FD4">
        <w:rPr>
          <w:rFonts w:eastAsia="Times New Roman" w:cs="Times New Roman"/>
          <w:szCs w:val="28"/>
        </w:rPr>
        <w:t>В зале социалистической эпохи, вы узнаете историю фабрики, которая начинается с 1894 года, а так же о жизни и достижениях мастериц в разные времена.</w:t>
      </w:r>
      <w:r>
        <w:rPr>
          <w:rFonts w:eastAsia="Times New Roman" w:cs="Times New Roman"/>
          <w:szCs w:val="28"/>
        </w:rPr>
        <w:t xml:space="preserve"> В третьем зале </w:t>
      </w:r>
      <w:r w:rsidRPr="009E5FD4">
        <w:rPr>
          <w:rFonts w:eastAsia="Times New Roman" w:cs="Times New Roman"/>
          <w:szCs w:val="28"/>
        </w:rPr>
        <w:t>представлены работы, которые были преподнесены в дар известным людям по всему миру: Президенту РФ В.В. Путину, Патриарху Кириллу, Понтифику Папе Римскому,</w:t>
      </w:r>
      <w:r w:rsidR="0060395F">
        <w:rPr>
          <w:rFonts w:eastAsia="Times New Roman" w:cs="Times New Roman"/>
          <w:szCs w:val="28"/>
        </w:rPr>
        <w:t xml:space="preserve"> </w:t>
      </w:r>
      <w:r w:rsidRPr="009E5FD4">
        <w:rPr>
          <w:rFonts w:eastAsia="Times New Roman" w:cs="Times New Roman"/>
          <w:szCs w:val="28"/>
        </w:rPr>
        <w:t>частным коллекционерам</w:t>
      </w:r>
      <w:r>
        <w:rPr>
          <w:rFonts w:eastAsia="Times New Roman" w:cs="Times New Roman"/>
          <w:szCs w:val="28"/>
        </w:rPr>
        <w:t xml:space="preserve">, </w:t>
      </w:r>
      <w:r w:rsidRPr="009E5FD4">
        <w:rPr>
          <w:rFonts w:eastAsia="Times New Roman" w:cs="Times New Roman"/>
          <w:szCs w:val="28"/>
        </w:rPr>
        <w:t>Центральном</w:t>
      </w:r>
      <w:r>
        <w:rPr>
          <w:rFonts w:eastAsia="Times New Roman" w:cs="Times New Roman"/>
          <w:szCs w:val="28"/>
        </w:rPr>
        <w:t>у музею</w:t>
      </w:r>
      <w:r w:rsidRPr="009E5FD4">
        <w:rPr>
          <w:rFonts w:eastAsia="Times New Roman" w:cs="Times New Roman"/>
          <w:szCs w:val="28"/>
        </w:rPr>
        <w:t xml:space="preserve"> Великой Отечественной войны, </w:t>
      </w:r>
      <w:r w:rsidRPr="000070CF">
        <w:rPr>
          <w:rFonts w:eastAsia="Times New Roman" w:cs="Times New Roman"/>
          <w:szCs w:val="28"/>
        </w:rPr>
        <w:t xml:space="preserve">Нило-Столобенскому монастырю </w:t>
      </w:r>
      <w:r>
        <w:rPr>
          <w:rFonts w:eastAsia="Times New Roman" w:cs="Times New Roman"/>
          <w:szCs w:val="28"/>
        </w:rPr>
        <w:t xml:space="preserve">и другим, </w:t>
      </w:r>
      <w:r w:rsidRPr="009E5FD4">
        <w:rPr>
          <w:rFonts w:eastAsia="Times New Roman" w:cs="Times New Roman"/>
          <w:szCs w:val="28"/>
        </w:rPr>
        <w:t>государственным и православным учреждениям.</w:t>
      </w:r>
      <w:r>
        <w:rPr>
          <w:rFonts w:eastAsia="Times New Roman" w:cs="Times New Roman"/>
          <w:szCs w:val="28"/>
        </w:rPr>
        <w:t xml:space="preserve"> Помимо посещения самого музея покупатель может совершить виртуальную прогулку по музею на официальном сайте компании.</w:t>
      </w:r>
    </w:p>
    <w:p w:rsidR="00AB025D" w:rsidRDefault="00AB025D" w:rsidP="00AB025D">
      <w:pPr>
        <w:spacing w:after="0" w:line="360" w:lineRule="auto"/>
        <w:ind w:firstLine="709"/>
        <w:jc w:val="both"/>
        <w:rPr>
          <w:rFonts w:eastAsia="Times New Roman" w:cs="Times New Roman"/>
          <w:szCs w:val="28"/>
        </w:rPr>
      </w:pPr>
      <w:r>
        <w:rPr>
          <w:rFonts w:eastAsia="Times New Roman" w:cs="Times New Roman"/>
          <w:szCs w:val="28"/>
        </w:rPr>
        <w:t xml:space="preserve">Вторым музеем, входящим в состав предприятия  </w:t>
      </w:r>
      <w:r w:rsidRPr="000070CF">
        <w:rPr>
          <w:rFonts w:eastAsia="Times New Roman" w:cs="Times New Roman"/>
          <w:szCs w:val="28"/>
        </w:rPr>
        <w:t>ОАО «Торжокски</w:t>
      </w:r>
      <w:r>
        <w:rPr>
          <w:rFonts w:eastAsia="Times New Roman" w:cs="Times New Roman"/>
          <w:szCs w:val="28"/>
        </w:rPr>
        <w:t>е</w:t>
      </w:r>
      <w:r w:rsidR="0060395F">
        <w:rPr>
          <w:rFonts w:eastAsia="Times New Roman" w:cs="Times New Roman"/>
          <w:szCs w:val="28"/>
        </w:rPr>
        <w:t xml:space="preserve"> </w:t>
      </w:r>
      <w:r>
        <w:rPr>
          <w:rFonts w:eastAsia="Times New Roman" w:cs="Times New Roman"/>
          <w:szCs w:val="28"/>
        </w:rPr>
        <w:t>золотошвеи</w:t>
      </w:r>
      <w:r w:rsidRPr="000070CF">
        <w:rPr>
          <w:rFonts w:eastAsia="Times New Roman" w:cs="Times New Roman"/>
          <w:szCs w:val="28"/>
        </w:rPr>
        <w:t>»</w:t>
      </w:r>
      <w:r>
        <w:rPr>
          <w:rFonts w:eastAsia="Times New Roman" w:cs="Times New Roman"/>
          <w:szCs w:val="28"/>
        </w:rPr>
        <w:t xml:space="preserve"> является «Дом пояса». Музей совсем не большой и посвящён одному экспонату </w:t>
      </w:r>
      <w:r w:rsidRPr="000070CF">
        <w:rPr>
          <w:rFonts w:eastAsia="Times New Roman" w:cs="Times New Roman"/>
          <w:szCs w:val="28"/>
        </w:rPr>
        <w:t>12 метров</w:t>
      </w:r>
      <w:r>
        <w:rPr>
          <w:rFonts w:eastAsia="Times New Roman" w:cs="Times New Roman"/>
          <w:szCs w:val="28"/>
        </w:rPr>
        <w:t>ому</w:t>
      </w:r>
      <w:r w:rsidRPr="000070CF">
        <w:rPr>
          <w:rFonts w:eastAsia="Times New Roman" w:cs="Times New Roman"/>
          <w:szCs w:val="28"/>
        </w:rPr>
        <w:t xml:space="preserve"> пояс</w:t>
      </w:r>
      <w:r>
        <w:rPr>
          <w:rFonts w:eastAsia="Times New Roman" w:cs="Times New Roman"/>
          <w:szCs w:val="28"/>
        </w:rPr>
        <w:t>у, который изготавливался около 3 лет</w:t>
      </w:r>
      <w:r w:rsidR="004D03E4">
        <w:rPr>
          <w:rFonts w:eastAsia="Times New Roman" w:cs="Times New Roman"/>
          <w:szCs w:val="28"/>
        </w:rPr>
        <w:t xml:space="preserve"> (см. Приложение №2) </w:t>
      </w:r>
      <w:r w:rsidRPr="000070CF">
        <w:rPr>
          <w:rFonts w:eastAsia="Times New Roman" w:cs="Times New Roman"/>
          <w:szCs w:val="28"/>
        </w:rPr>
        <w:t>.</w:t>
      </w:r>
      <w:r w:rsidRPr="00927569">
        <w:rPr>
          <w:rFonts w:eastAsia="Times New Roman" w:cs="Times New Roman"/>
          <w:szCs w:val="28"/>
        </w:rPr>
        <w:t>Пояс находится в северном флигеле Дома Олениных, близких друзей Пушкина.</w:t>
      </w:r>
      <w:r w:rsidR="0060395F">
        <w:rPr>
          <w:rFonts w:eastAsia="Times New Roman" w:cs="Times New Roman"/>
          <w:szCs w:val="28"/>
        </w:rPr>
        <w:t xml:space="preserve"> </w:t>
      </w:r>
      <w:r w:rsidRPr="00927569">
        <w:rPr>
          <w:rFonts w:eastAsia="Times New Roman" w:cs="Times New Roman"/>
          <w:szCs w:val="28"/>
        </w:rPr>
        <w:t xml:space="preserve">Пояс впечатляет не только своими размерами, но и своей искусной вышивкой. Тысячелетиями раньше, ткачихи вышивали на поясах молитвы, дабы уберечь своих близких от всякой напасти. Так и сейчас, на самом большом поясе России вышита молитва, защищающая от всякого зла — 90 псалом Давида. На вышивку этой молитвы ушло 52 километра золотой и серебряной нити. Пояс украшен 6,5 тысячами кристаллов Сварофски. Закономерно, что это произведение искусства было </w:t>
      </w:r>
      <w:r w:rsidRPr="00927569">
        <w:rPr>
          <w:rFonts w:eastAsia="Times New Roman" w:cs="Times New Roman"/>
          <w:szCs w:val="28"/>
        </w:rPr>
        <w:lastRenderedPageBreak/>
        <w:t>занесено в книгу рекордов России и является одним из самых прекрасных творений Торжокских</w:t>
      </w:r>
      <w:r w:rsidR="0060395F">
        <w:rPr>
          <w:rFonts w:eastAsia="Times New Roman" w:cs="Times New Roman"/>
          <w:szCs w:val="28"/>
        </w:rPr>
        <w:t xml:space="preserve"> </w:t>
      </w:r>
      <w:r w:rsidRPr="00927569">
        <w:rPr>
          <w:rFonts w:eastAsia="Times New Roman" w:cs="Times New Roman"/>
          <w:szCs w:val="28"/>
        </w:rPr>
        <w:t>золотошве</w:t>
      </w:r>
      <w:r w:rsidRPr="00C10A79">
        <w:rPr>
          <w:rFonts w:eastAsia="Times New Roman" w:cs="Times New Roman"/>
          <w:szCs w:val="28"/>
        </w:rPr>
        <w:t>й.</w:t>
      </w:r>
      <w:r w:rsidRPr="00C10A79">
        <w:rPr>
          <w:rStyle w:val="a9"/>
          <w:rFonts w:eastAsia="Times New Roman" w:cs="Times New Roman"/>
          <w:szCs w:val="28"/>
        </w:rPr>
        <w:footnoteReference w:id="54"/>
      </w:r>
    </w:p>
    <w:p w:rsidR="00AB025D" w:rsidRPr="00FE5A37" w:rsidRDefault="00AB025D" w:rsidP="00AB025D">
      <w:pPr>
        <w:tabs>
          <w:tab w:val="left" w:pos="708"/>
          <w:tab w:val="left" w:pos="1416"/>
        </w:tabs>
        <w:spacing w:after="0" w:line="360" w:lineRule="auto"/>
        <w:ind w:firstLine="709"/>
        <w:jc w:val="both"/>
        <w:rPr>
          <w:rFonts w:eastAsia="Times New Roman" w:cs="Times New Roman"/>
          <w:szCs w:val="28"/>
        </w:rPr>
      </w:pPr>
      <w:r>
        <w:rPr>
          <w:rFonts w:eastAsia="Times New Roman" w:cs="Times New Roman"/>
          <w:szCs w:val="28"/>
        </w:rPr>
        <w:t xml:space="preserve">Третий музей это придорожный </w:t>
      </w:r>
      <w:r w:rsidRPr="00C10A79">
        <w:rPr>
          <w:rFonts w:eastAsia="Times New Roman" w:cs="Times New Roman"/>
          <w:szCs w:val="28"/>
        </w:rPr>
        <w:t>комплекс</w:t>
      </w:r>
      <w:r>
        <w:rPr>
          <w:rFonts w:eastAsia="Times New Roman" w:cs="Times New Roman"/>
          <w:szCs w:val="28"/>
        </w:rPr>
        <w:t xml:space="preserve"> терем «Птица</w:t>
      </w:r>
      <w:r w:rsidRPr="00C10A79">
        <w:rPr>
          <w:rFonts w:eastAsia="Times New Roman" w:cs="Times New Roman"/>
          <w:szCs w:val="28"/>
        </w:rPr>
        <w:t xml:space="preserve"> счастья</w:t>
      </w:r>
      <w:r>
        <w:rPr>
          <w:rFonts w:eastAsia="Times New Roman" w:cs="Times New Roman"/>
          <w:szCs w:val="28"/>
        </w:rPr>
        <w:t xml:space="preserve">» находящийся </w:t>
      </w:r>
      <w:r w:rsidRPr="00C10A79">
        <w:rPr>
          <w:rFonts w:eastAsia="Times New Roman" w:cs="Times New Roman"/>
          <w:szCs w:val="28"/>
        </w:rPr>
        <w:t>на 255 км трассы Москва — СПб в д</w:t>
      </w:r>
      <w:r>
        <w:rPr>
          <w:rFonts w:eastAsia="Times New Roman" w:cs="Times New Roman"/>
          <w:szCs w:val="28"/>
        </w:rPr>
        <w:t xml:space="preserve">еревне Василёво. В него входят </w:t>
      </w:r>
      <w:r w:rsidRPr="00C10A79">
        <w:rPr>
          <w:rFonts w:eastAsia="Times New Roman" w:cs="Times New Roman"/>
          <w:szCs w:val="28"/>
        </w:rPr>
        <w:t>Музейная экспозиция «Государева дорога», Путевые дворцы, народные художественные промыслы</w:t>
      </w:r>
      <w:r>
        <w:rPr>
          <w:rFonts w:eastAsia="Times New Roman" w:cs="Times New Roman"/>
          <w:szCs w:val="28"/>
        </w:rPr>
        <w:t>. Так же на территории музея расположен ф</w:t>
      </w:r>
      <w:r w:rsidRPr="00C10A79">
        <w:rPr>
          <w:rFonts w:eastAsia="Times New Roman" w:cs="Times New Roman"/>
          <w:szCs w:val="28"/>
        </w:rPr>
        <w:t>ирменный магазин «Торжокские</w:t>
      </w:r>
      <w:r w:rsidR="0060395F">
        <w:rPr>
          <w:rFonts w:eastAsia="Times New Roman" w:cs="Times New Roman"/>
          <w:szCs w:val="28"/>
        </w:rPr>
        <w:t xml:space="preserve"> </w:t>
      </w:r>
      <w:r w:rsidRPr="00C10A79">
        <w:rPr>
          <w:rFonts w:eastAsia="Times New Roman" w:cs="Times New Roman"/>
          <w:szCs w:val="28"/>
        </w:rPr>
        <w:t xml:space="preserve">золотошвеи» </w:t>
      </w:r>
      <w:r>
        <w:rPr>
          <w:rFonts w:eastAsia="Times New Roman" w:cs="Times New Roman"/>
          <w:szCs w:val="28"/>
        </w:rPr>
        <w:t xml:space="preserve">и </w:t>
      </w:r>
      <w:r w:rsidRPr="00C10A79">
        <w:rPr>
          <w:rFonts w:eastAsia="Times New Roman" w:cs="Times New Roman"/>
          <w:szCs w:val="28"/>
        </w:rPr>
        <w:t xml:space="preserve">сувениры народных </w:t>
      </w:r>
      <w:r>
        <w:rPr>
          <w:rFonts w:eastAsia="Times New Roman" w:cs="Times New Roman"/>
          <w:szCs w:val="28"/>
        </w:rPr>
        <w:t xml:space="preserve">художественных промыслов России, такие как </w:t>
      </w:r>
      <w:r w:rsidRPr="00C10A79">
        <w:rPr>
          <w:rFonts w:eastAsia="Times New Roman" w:cs="Times New Roman"/>
          <w:szCs w:val="28"/>
        </w:rPr>
        <w:t>Гжель, Жостово, Хохлома, Северная Чернь, Клинская елочная игрушка</w:t>
      </w:r>
      <w:r>
        <w:rPr>
          <w:rFonts w:eastAsia="Times New Roman" w:cs="Times New Roman"/>
          <w:szCs w:val="28"/>
        </w:rPr>
        <w:t xml:space="preserve"> и т.д Посетителям предоставляется бесплатная парковка, они могут отдохнуть в парковой зоне или перекусить в кафе «Блинная», где подаются блины с 50 видами начинки.</w:t>
      </w:r>
    </w:p>
    <w:p w:rsidR="00AB025D" w:rsidRPr="00FE5A37" w:rsidRDefault="00AB025D" w:rsidP="00AB025D">
      <w:pPr>
        <w:spacing w:after="0" w:line="360" w:lineRule="auto"/>
        <w:ind w:firstLine="709"/>
        <w:jc w:val="both"/>
        <w:rPr>
          <w:rFonts w:eastAsia="Times New Roman" w:cs="Times New Roman"/>
          <w:szCs w:val="28"/>
        </w:rPr>
      </w:pPr>
      <w:r>
        <w:rPr>
          <w:rFonts w:eastAsia="Times New Roman" w:cs="Times New Roman"/>
          <w:szCs w:val="28"/>
        </w:rPr>
        <w:t>Также в предприятие входит сеть магазинов по продаже сувенирной продукции и одежды, производимых на ОАО «Торжокские</w:t>
      </w:r>
      <w:r w:rsidR="0060395F">
        <w:rPr>
          <w:rFonts w:eastAsia="Times New Roman" w:cs="Times New Roman"/>
          <w:szCs w:val="28"/>
        </w:rPr>
        <w:t xml:space="preserve"> </w:t>
      </w:r>
      <w:r>
        <w:rPr>
          <w:rFonts w:eastAsia="Times New Roman" w:cs="Times New Roman"/>
          <w:szCs w:val="28"/>
        </w:rPr>
        <w:t>золотошвеи</w:t>
      </w:r>
      <w:r w:rsidRPr="00FE5A37">
        <w:rPr>
          <w:rFonts w:eastAsia="Times New Roman" w:cs="Times New Roman"/>
          <w:szCs w:val="28"/>
        </w:rPr>
        <w:t>»</w:t>
      </w:r>
      <w:r>
        <w:rPr>
          <w:rFonts w:eastAsia="Times New Roman" w:cs="Times New Roman"/>
          <w:szCs w:val="28"/>
        </w:rPr>
        <w:t>. Эти магазины</w:t>
      </w:r>
      <w:r w:rsidRPr="00FE5A37">
        <w:rPr>
          <w:rFonts w:eastAsia="Times New Roman" w:cs="Times New Roman"/>
          <w:szCs w:val="28"/>
        </w:rPr>
        <w:t xml:space="preserve"> находятся в 12 городах России: </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Торжок</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Тверь</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Москва</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Санкт–Петербург</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Сочи</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Анапа</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Нижний Новгород</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Самара</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Саратов</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Киров</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Пятигорск</w:t>
      </w:r>
    </w:p>
    <w:p w:rsidR="00AB025D" w:rsidRPr="00FE5A37" w:rsidRDefault="00AB025D" w:rsidP="00AB025D">
      <w:pPr>
        <w:numPr>
          <w:ilvl w:val="0"/>
          <w:numId w:val="10"/>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Павло-Слободское с/пос</w:t>
      </w:r>
    </w:p>
    <w:p w:rsidR="00AB025D" w:rsidRPr="00FE5A37" w:rsidRDefault="00AB025D" w:rsidP="00AB025D">
      <w:pPr>
        <w:spacing w:after="0" w:line="360" w:lineRule="auto"/>
        <w:ind w:firstLine="709"/>
        <w:jc w:val="both"/>
        <w:rPr>
          <w:rFonts w:eastAsia="Times New Roman" w:cs="Times New Roman"/>
          <w:szCs w:val="28"/>
        </w:rPr>
      </w:pPr>
      <w:r w:rsidRPr="00FE5A37">
        <w:rPr>
          <w:rFonts w:eastAsia="Times New Roman" w:cs="Times New Roman"/>
          <w:szCs w:val="28"/>
        </w:rPr>
        <w:t xml:space="preserve">Помимо этого компания предоставляет различные варианты доставки во все регионы России, а также за её пределы, при покупке товара в интернет </w:t>
      </w:r>
      <w:r w:rsidRPr="00FE5A37">
        <w:rPr>
          <w:rFonts w:eastAsia="Times New Roman" w:cs="Times New Roman"/>
          <w:szCs w:val="28"/>
        </w:rPr>
        <w:lastRenderedPageBreak/>
        <w:t>магазине</w:t>
      </w:r>
      <w:r>
        <w:rPr>
          <w:rFonts w:eastAsia="Times New Roman" w:cs="Times New Roman"/>
          <w:szCs w:val="28"/>
        </w:rPr>
        <w:t xml:space="preserve"> компании «Золотая нить»</w:t>
      </w:r>
      <w:r w:rsidRPr="00FE5A37">
        <w:rPr>
          <w:rFonts w:eastAsia="Times New Roman" w:cs="Times New Roman"/>
          <w:szCs w:val="28"/>
        </w:rPr>
        <w:t>. Клиент может воспользоваться такими способами доставки как:</w:t>
      </w:r>
    </w:p>
    <w:p w:rsidR="00AB025D" w:rsidRPr="00FE5A37" w:rsidRDefault="00AB025D" w:rsidP="00AB025D">
      <w:pPr>
        <w:numPr>
          <w:ilvl w:val="0"/>
          <w:numId w:val="7"/>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Почта России</w:t>
      </w:r>
    </w:p>
    <w:p w:rsidR="00AB025D" w:rsidRPr="00FE5A37" w:rsidRDefault="00AB025D" w:rsidP="00AB025D">
      <w:pPr>
        <w:numPr>
          <w:ilvl w:val="0"/>
          <w:numId w:val="7"/>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 xml:space="preserve">Курьерская служба EMS, СДЭК </w:t>
      </w:r>
    </w:p>
    <w:p w:rsidR="00AB025D" w:rsidRPr="00FE5A37" w:rsidRDefault="00AB025D" w:rsidP="00AB025D">
      <w:pPr>
        <w:numPr>
          <w:ilvl w:val="0"/>
          <w:numId w:val="7"/>
        </w:numPr>
        <w:spacing w:after="0" w:line="360" w:lineRule="auto"/>
        <w:ind w:left="0" w:firstLine="709"/>
        <w:contextualSpacing/>
        <w:jc w:val="both"/>
        <w:rPr>
          <w:rFonts w:eastAsia="Times New Roman" w:cs="Times New Roman"/>
          <w:szCs w:val="28"/>
        </w:rPr>
      </w:pPr>
      <w:r w:rsidRPr="00FE5A37">
        <w:rPr>
          <w:rFonts w:eastAsia="Times New Roman" w:cs="Times New Roman"/>
          <w:szCs w:val="28"/>
        </w:rPr>
        <w:t>Самовывоз</w:t>
      </w:r>
    </w:p>
    <w:p w:rsidR="00AB025D" w:rsidRPr="00FE5A37" w:rsidRDefault="00AB025D" w:rsidP="00AB025D">
      <w:pPr>
        <w:spacing w:after="0" w:line="360" w:lineRule="auto"/>
        <w:ind w:firstLine="709"/>
        <w:jc w:val="both"/>
        <w:rPr>
          <w:rFonts w:eastAsia="Times New Roman" w:cs="Times New Roman"/>
          <w:color w:val="000000"/>
          <w:szCs w:val="28"/>
        </w:rPr>
      </w:pPr>
      <w:r w:rsidRPr="00FE5A37">
        <w:rPr>
          <w:rFonts w:eastAsia="Times New Roman" w:cs="Times New Roman"/>
          <w:szCs w:val="28"/>
        </w:rPr>
        <w:t xml:space="preserve">Оплата осуществляется через </w:t>
      </w:r>
      <w:r w:rsidRPr="00FE5A37">
        <w:rPr>
          <w:rFonts w:eastAsia="Times New Roman" w:cs="Times New Roman"/>
          <w:b/>
          <w:bCs/>
          <w:color w:val="000000"/>
          <w:szCs w:val="28"/>
        </w:rPr>
        <w:t> </w:t>
      </w:r>
      <w:r w:rsidRPr="00FE5A37">
        <w:rPr>
          <w:rFonts w:eastAsia="Times New Roman" w:cs="Times New Roman"/>
          <w:bCs/>
          <w:color w:val="000000"/>
          <w:szCs w:val="28"/>
        </w:rPr>
        <w:t>наложный платёж</w:t>
      </w:r>
      <w:r w:rsidR="0060395F">
        <w:rPr>
          <w:rFonts w:eastAsia="Times New Roman" w:cs="Times New Roman"/>
          <w:bCs/>
          <w:color w:val="000000"/>
          <w:szCs w:val="28"/>
        </w:rPr>
        <w:t xml:space="preserve"> </w:t>
      </w:r>
      <w:r w:rsidRPr="00FE5A37">
        <w:rPr>
          <w:rFonts w:eastAsia="Times New Roman" w:cs="Times New Roman"/>
          <w:color w:val="000000"/>
          <w:szCs w:val="28"/>
        </w:rPr>
        <w:t>при  получении товара на почте, наличными средствами курьеру или оплатой квитанции  через сберкассу или онлайн банк по платёжным реквизитам на счёт компании. У покупателя есть возможность вернуть товар в течении 14 дней с момента покупки, если ему не подошёл по размеру или не понравился товар, также если при доставке изделие было повреждено предприятия может заменить его или вернуть деньги клиенту.</w:t>
      </w:r>
    </w:p>
    <w:p w:rsidR="00AB025D" w:rsidRPr="00FE5A37" w:rsidRDefault="00AB025D" w:rsidP="00AB025D">
      <w:pPr>
        <w:spacing w:after="0" w:line="360" w:lineRule="auto"/>
        <w:ind w:firstLine="709"/>
        <w:jc w:val="both"/>
        <w:rPr>
          <w:rFonts w:eastAsia="Times New Roman" w:cs="Times New Roman"/>
          <w:szCs w:val="28"/>
        </w:rPr>
      </w:pPr>
      <w:r w:rsidRPr="00FE5A37">
        <w:rPr>
          <w:rFonts w:eastAsia="Times New Roman" w:cs="Times New Roman"/>
          <w:color w:val="000000"/>
          <w:szCs w:val="28"/>
          <w:shd w:val="clear" w:color="auto" w:fill="FFFFFF"/>
        </w:rPr>
        <w:t>По выписки из ЕГРЮЛ</w:t>
      </w:r>
      <w:r w:rsidR="00E93F17">
        <w:rPr>
          <w:rFonts w:eastAsia="Times New Roman" w:cs="Times New Roman"/>
          <w:color w:val="000000"/>
          <w:szCs w:val="28"/>
          <w:shd w:val="clear" w:color="auto" w:fill="FFFFFF"/>
        </w:rPr>
        <w:t xml:space="preserve"> (см. Приложение №3)</w:t>
      </w:r>
      <w:r w:rsidRPr="00FE5A37">
        <w:rPr>
          <w:rFonts w:eastAsia="Times New Roman" w:cs="Times New Roman"/>
          <w:szCs w:val="28"/>
        </w:rPr>
        <w:t xml:space="preserve"> объем продаж ОАО «Торжокские</w:t>
      </w:r>
      <w:r w:rsidR="0060395F">
        <w:rPr>
          <w:rFonts w:eastAsia="Times New Roman" w:cs="Times New Roman"/>
          <w:szCs w:val="28"/>
        </w:rPr>
        <w:t xml:space="preserve"> </w:t>
      </w:r>
      <w:r w:rsidRPr="00FE5A37">
        <w:rPr>
          <w:rFonts w:eastAsia="Times New Roman" w:cs="Times New Roman"/>
          <w:szCs w:val="28"/>
        </w:rPr>
        <w:t>золотошвеи» сократился за 2016 год и составил 71,62 млн. руб. по сравнению с прошлогодним показателем в 75,37 млн. руб. Об этом свидетельствуют материалы компании. Себестоимость продукции за отчетный период выросла на 2,49% до 75,80 млн. руб. с 73,96 млн. руб. годом ранее. Чистая прибыль компании за 2016 год по РСБУ выросла в 6,94 раза, достигнув 4,82 млн. руб.</w:t>
      </w:r>
      <w:r>
        <w:rPr>
          <w:rStyle w:val="a9"/>
          <w:rFonts w:eastAsia="Times New Roman" w:cs="Times New Roman"/>
          <w:szCs w:val="28"/>
        </w:rPr>
        <w:footnoteReference w:id="55"/>
      </w:r>
    </w:p>
    <w:p w:rsidR="00521895" w:rsidRPr="00F02934" w:rsidRDefault="00AB025D" w:rsidP="00F02934">
      <w:pPr>
        <w:spacing w:after="0" w:line="360" w:lineRule="auto"/>
        <w:ind w:firstLine="709"/>
        <w:jc w:val="both"/>
        <w:rPr>
          <w:rFonts w:eastAsia="Times New Roman" w:cs="Times New Roman"/>
          <w:szCs w:val="28"/>
        </w:rPr>
      </w:pPr>
      <w:r w:rsidRPr="00284B4B">
        <w:rPr>
          <w:rFonts w:eastAsia="Times New Roman" w:cs="Times New Roman"/>
          <w:szCs w:val="28"/>
          <w:shd w:val="clear" w:color="auto" w:fill="FFFFFF"/>
        </w:rPr>
        <w:t>Компания ОАО «Торжокские</w:t>
      </w:r>
      <w:r w:rsidR="0060395F">
        <w:rPr>
          <w:rFonts w:eastAsia="Times New Roman" w:cs="Times New Roman"/>
          <w:szCs w:val="28"/>
          <w:shd w:val="clear" w:color="auto" w:fill="FFFFFF"/>
        </w:rPr>
        <w:t xml:space="preserve"> </w:t>
      </w:r>
      <w:r w:rsidRPr="00284B4B">
        <w:rPr>
          <w:rFonts w:eastAsia="Times New Roman" w:cs="Times New Roman"/>
          <w:szCs w:val="28"/>
          <w:shd w:val="clear" w:color="auto" w:fill="FFFFFF"/>
        </w:rPr>
        <w:t xml:space="preserve">золотошвеи»- это </w:t>
      </w:r>
      <w:r w:rsidRPr="00284B4B">
        <w:rPr>
          <w:rFonts w:eastAsia="Calibri" w:cs="Times New Roman"/>
          <w:szCs w:val="28"/>
        </w:rPr>
        <w:t xml:space="preserve">фабрика, которая является уникальным производителем сувениров. Фабрика </w:t>
      </w:r>
      <w:r w:rsidRPr="00284B4B">
        <w:rPr>
          <w:rFonts w:cs="Times New Roman"/>
          <w:szCs w:val="28"/>
          <w:shd w:val="clear" w:color="auto" w:fill="FFFFFF"/>
        </w:rPr>
        <w:t>стала визитной  карточкой Торжка и всего регион. Она следует самым современным веяниям моды, всякий раз представляя изысканные изделия, сочетающие в себе новаторство и традиции.</w:t>
      </w:r>
    </w:p>
    <w:p w:rsidR="00F02934" w:rsidRDefault="00F02934" w:rsidP="005F0E91">
      <w:pPr>
        <w:tabs>
          <w:tab w:val="left" w:pos="5775"/>
        </w:tabs>
        <w:jc w:val="center"/>
        <w:rPr>
          <w:rFonts w:eastAsia="Calibri" w:cs="Times New Roman"/>
          <w:b/>
          <w:szCs w:val="28"/>
        </w:rPr>
      </w:pPr>
    </w:p>
    <w:p w:rsidR="00F02934" w:rsidRDefault="00F02934" w:rsidP="005F0E91">
      <w:pPr>
        <w:tabs>
          <w:tab w:val="left" w:pos="5775"/>
        </w:tabs>
        <w:jc w:val="center"/>
        <w:rPr>
          <w:rFonts w:eastAsia="Calibri" w:cs="Times New Roman"/>
          <w:b/>
          <w:szCs w:val="28"/>
        </w:rPr>
      </w:pPr>
    </w:p>
    <w:p w:rsidR="00F02934" w:rsidRDefault="00F02934" w:rsidP="005F0E91">
      <w:pPr>
        <w:tabs>
          <w:tab w:val="left" w:pos="5775"/>
        </w:tabs>
        <w:jc w:val="center"/>
        <w:rPr>
          <w:rFonts w:eastAsia="Calibri" w:cs="Times New Roman"/>
          <w:b/>
          <w:szCs w:val="28"/>
        </w:rPr>
      </w:pPr>
    </w:p>
    <w:p w:rsidR="00AB025D" w:rsidRPr="004E15FB" w:rsidRDefault="00AB025D" w:rsidP="005F0E91">
      <w:pPr>
        <w:tabs>
          <w:tab w:val="left" w:pos="5775"/>
        </w:tabs>
        <w:jc w:val="center"/>
        <w:rPr>
          <w:rFonts w:eastAsia="Calibri" w:cs="Times New Roman"/>
          <w:b/>
          <w:szCs w:val="28"/>
        </w:rPr>
      </w:pPr>
      <w:r w:rsidRPr="004E15FB">
        <w:rPr>
          <w:rFonts w:eastAsia="Calibri" w:cs="Times New Roman"/>
          <w:b/>
          <w:szCs w:val="28"/>
        </w:rPr>
        <w:lastRenderedPageBreak/>
        <w:t xml:space="preserve">§2 </w:t>
      </w:r>
      <w:r w:rsidR="004E15FB" w:rsidRPr="004E15FB">
        <w:rPr>
          <w:b/>
        </w:rPr>
        <w:t xml:space="preserve">Сувенирная </w:t>
      </w:r>
      <w:r w:rsidR="004E15FB" w:rsidRPr="004E15FB">
        <w:rPr>
          <w:rFonts w:eastAsia="Calibri" w:cs="Times New Roman"/>
          <w:b/>
          <w:szCs w:val="28"/>
        </w:rPr>
        <w:t>продукция предприятия ОАО «Торжокские</w:t>
      </w:r>
      <w:r w:rsidR="00F02934">
        <w:rPr>
          <w:rFonts w:eastAsia="Calibri" w:cs="Times New Roman"/>
          <w:b/>
          <w:szCs w:val="28"/>
        </w:rPr>
        <w:t xml:space="preserve"> </w:t>
      </w:r>
      <w:r w:rsidR="004E15FB" w:rsidRPr="004E15FB">
        <w:rPr>
          <w:rFonts w:eastAsia="Calibri" w:cs="Times New Roman"/>
          <w:b/>
          <w:szCs w:val="28"/>
        </w:rPr>
        <w:t>золотошвеи»</w:t>
      </w:r>
    </w:p>
    <w:p w:rsidR="00AB025D" w:rsidRDefault="00AB025D" w:rsidP="00AB025D">
      <w:pPr>
        <w:tabs>
          <w:tab w:val="left" w:pos="5775"/>
        </w:tabs>
        <w:spacing w:after="0" w:line="360" w:lineRule="auto"/>
        <w:ind w:firstLine="709"/>
        <w:contextualSpacing/>
        <w:jc w:val="both"/>
        <w:rPr>
          <w:rFonts w:eastAsia="Calibri" w:cs="Times New Roman"/>
          <w:szCs w:val="28"/>
        </w:rPr>
      </w:pPr>
      <w:r w:rsidRPr="00B42358">
        <w:rPr>
          <w:rFonts w:eastAsia="Calibri" w:cs="Times New Roman"/>
          <w:szCs w:val="28"/>
        </w:rPr>
        <w:t xml:space="preserve">Интересен и разнообразен современный ассортимент золотошвейных </w:t>
      </w:r>
      <w:r w:rsidR="00640E97">
        <w:rPr>
          <w:rFonts w:eastAsia="Calibri" w:cs="Times New Roman"/>
          <w:szCs w:val="28"/>
        </w:rPr>
        <w:t xml:space="preserve">сувенирных </w:t>
      </w:r>
      <w:r w:rsidRPr="00B42358">
        <w:rPr>
          <w:rFonts w:eastAsia="Calibri" w:cs="Times New Roman"/>
          <w:szCs w:val="28"/>
        </w:rPr>
        <w:t>изделий.</w:t>
      </w:r>
      <w:r>
        <w:rPr>
          <w:rFonts w:eastAsia="Calibri" w:cs="Times New Roman"/>
          <w:szCs w:val="28"/>
        </w:rPr>
        <w:t xml:space="preserve"> Его можно разделить на такие группы как:</w:t>
      </w: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Сумки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Косметички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Ордена–броши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Броши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 xml:space="preserve">Очечники </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Кулоны</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Браслеты</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Пояса</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Платки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Перчатки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Ежедневники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Фляжки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Обложки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Ключницы</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Визитницы</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Панно</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Подушки</w:t>
      </w:r>
    </w:p>
    <w:p w:rsidR="00AB025D" w:rsidRPr="00B42358" w:rsidRDefault="00AB025D" w:rsidP="00AB025D">
      <w:pPr>
        <w:tabs>
          <w:tab w:val="left" w:pos="5775"/>
        </w:tabs>
        <w:spacing w:after="0" w:line="240" w:lineRule="auto"/>
        <w:contextualSpacing/>
        <w:jc w:val="both"/>
        <w:rPr>
          <w:rFonts w:eastAsia="Calibri" w:cs="Times New Roman"/>
          <w:szCs w:val="28"/>
        </w:rPr>
      </w:pPr>
    </w:p>
    <w:p w:rsidR="00AB025D" w:rsidRPr="00B42358" w:rsidRDefault="00AB025D" w:rsidP="00AB025D">
      <w:pPr>
        <w:pStyle w:val="a3"/>
        <w:numPr>
          <w:ilvl w:val="0"/>
          <w:numId w:val="7"/>
        </w:numPr>
        <w:tabs>
          <w:tab w:val="left" w:pos="5775"/>
        </w:tabs>
        <w:spacing w:after="0" w:line="240" w:lineRule="auto"/>
        <w:jc w:val="both"/>
        <w:rPr>
          <w:rFonts w:eastAsia="Calibri" w:cs="Times New Roman"/>
          <w:szCs w:val="28"/>
        </w:rPr>
      </w:pPr>
      <w:r w:rsidRPr="00B42358">
        <w:rPr>
          <w:rFonts w:eastAsia="Calibri" w:cs="Times New Roman"/>
          <w:szCs w:val="28"/>
        </w:rPr>
        <w:t>Одежда</w:t>
      </w:r>
    </w:p>
    <w:p w:rsidR="00AB025D" w:rsidRDefault="00AB025D" w:rsidP="00AB025D">
      <w:pPr>
        <w:tabs>
          <w:tab w:val="left" w:pos="5775"/>
        </w:tabs>
        <w:spacing w:after="0" w:line="360" w:lineRule="auto"/>
        <w:ind w:firstLine="709"/>
        <w:contextualSpacing/>
        <w:jc w:val="both"/>
        <w:rPr>
          <w:rFonts w:eastAsia="Calibri" w:cs="Times New Roman"/>
          <w:szCs w:val="28"/>
        </w:rPr>
      </w:pPr>
    </w:p>
    <w:p w:rsidR="00AB025D" w:rsidRPr="00B42358" w:rsidRDefault="00AB025D" w:rsidP="00AB025D">
      <w:pPr>
        <w:tabs>
          <w:tab w:val="left" w:pos="5775"/>
        </w:tabs>
        <w:spacing w:after="0" w:line="360" w:lineRule="auto"/>
        <w:ind w:firstLine="709"/>
        <w:contextualSpacing/>
        <w:jc w:val="both"/>
        <w:rPr>
          <w:rFonts w:eastAsia="Calibri" w:cs="Times New Roman"/>
          <w:szCs w:val="28"/>
        </w:rPr>
      </w:pPr>
      <w:r w:rsidRPr="00B42358">
        <w:rPr>
          <w:rFonts w:eastAsia="Calibri" w:cs="Times New Roman"/>
          <w:szCs w:val="28"/>
        </w:rPr>
        <w:lastRenderedPageBreak/>
        <w:t xml:space="preserve">   Золотошвейные изделия выполняются позолоченными и посеребренными нитями на коже, замше, бархате, шелке, шерсти и других материалах. Вышивка дополняется бисером, блестками, канителью, жемчугом. В композициях золотного шитья используются русские традиционные мотивы</w:t>
      </w:r>
      <w:r>
        <w:rPr>
          <w:rFonts w:eastAsia="Calibri" w:cs="Times New Roman"/>
          <w:szCs w:val="28"/>
        </w:rPr>
        <w:t xml:space="preserve">, такие как </w:t>
      </w:r>
      <w:r w:rsidRPr="00B42358">
        <w:rPr>
          <w:rFonts w:eastAsia="Calibri" w:cs="Times New Roman"/>
          <w:szCs w:val="28"/>
        </w:rPr>
        <w:t>растительные орнаменты, фигурки зверей</w:t>
      </w:r>
      <w:r>
        <w:rPr>
          <w:rFonts w:eastAsia="Calibri" w:cs="Times New Roman"/>
          <w:szCs w:val="28"/>
        </w:rPr>
        <w:t>, птиц, фантастических животных</w:t>
      </w:r>
      <w:r w:rsidRPr="00B42358">
        <w:rPr>
          <w:rFonts w:eastAsia="Calibri" w:cs="Times New Roman"/>
          <w:szCs w:val="28"/>
        </w:rPr>
        <w:t xml:space="preserve"> и современные направления сюжетно-изобразительные, геоме</w:t>
      </w:r>
      <w:r>
        <w:rPr>
          <w:rFonts w:eastAsia="Calibri" w:cs="Times New Roman"/>
          <w:szCs w:val="28"/>
        </w:rPr>
        <w:t>трические, архитектурные мотивы</w:t>
      </w:r>
      <w:r w:rsidRPr="00B42358">
        <w:rPr>
          <w:rFonts w:eastAsia="Calibri" w:cs="Times New Roman"/>
          <w:szCs w:val="28"/>
        </w:rPr>
        <w:t>.</w:t>
      </w:r>
    </w:p>
    <w:p w:rsidR="00AB025D" w:rsidRDefault="00AB025D" w:rsidP="00AB025D">
      <w:pPr>
        <w:tabs>
          <w:tab w:val="left" w:pos="5775"/>
        </w:tabs>
        <w:spacing w:after="0" w:line="360" w:lineRule="auto"/>
        <w:ind w:firstLine="709"/>
        <w:contextualSpacing/>
        <w:jc w:val="both"/>
        <w:rPr>
          <w:rFonts w:eastAsia="Calibri" w:cs="Times New Roman"/>
          <w:szCs w:val="28"/>
        </w:rPr>
      </w:pPr>
      <w:r w:rsidRPr="00B42358">
        <w:rPr>
          <w:rFonts w:eastAsia="Calibri" w:cs="Times New Roman"/>
          <w:szCs w:val="28"/>
        </w:rPr>
        <w:t xml:space="preserve">   Кроме </w:t>
      </w:r>
      <w:r w:rsidR="00640E97">
        <w:rPr>
          <w:rFonts w:eastAsia="Calibri" w:cs="Times New Roman"/>
          <w:szCs w:val="28"/>
        </w:rPr>
        <w:t>сувениров</w:t>
      </w:r>
      <w:r w:rsidRPr="00B42358">
        <w:rPr>
          <w:rFonts w:eastAsia="Calibri" w:cs="Times New Roman"/>
          <w:szCs w:val="28"/>
        </w:rPr>
        <w:t xml:space="preserve"> с золотной вышивкой, предприятие выпускает и строчевышитую продукцию. Это комплекты столового и постельного белья, декоративныеполотенца, салфетки, прихватки, скатерти, дорожки, фартуки, сорочки ночные женские и детские, сорочки крестильные, белье ясельное, белье для новорожденных, легкая одежда для детей дошкольного и младшего школьного возраста, легкая одежда для женщин</w:t>
      </w:r>
      <w:r>
        <w:rPr>
          <w:rFonts w:eastAsia="Calibri" w:cs="Times New Roman"/>
          <w:szCs w:val="28"/>
        </w:rPr>
        <w:t xml:space="preserve"> и мужчин</w:t>
      </w:r>
      <w:r w:rsidRPr="00B42358">
        <w:rPr>
          <w:rFonts w:eastAsia="Calibri" w:cs="Times New Roman"/>
          <w:szCs w:val="28"/>
        </w:rPr>
        <w:t>. Изделия выполняются из льняных, хлопчатобумажных, шёлковых, шерстяных современных тканей, новых по составу сырья и структуре волокон. Конструктивное решение моделей отвечает современному направлению моды. Используется модная отделка и фурнитура. Многие изделия украшает машинная и тамбурная вышивка, выполненная в традициях тверской народной вышивки.</w:t>
      </w:r>
      <w:r>
        <w:rPr>
          <w:rStyle w:val="a9"/>
          <w:rFonts w:eastAsia="Calibri" w:cs="Times New Roman"/>
          <w:szCs w:val="28"/>
        </w:rPr>
        <w:footnoteReference w:id="56"/>
      </w:r>
      <w:r>
        <w:rPr>
          <w:rFonts w:eastAsia="Calibri" w:cs="Times New Roman"/>
          <w:szCs w:val="28"/>
        </w:rPr>
        <w:t xml:space="preserve"> Соответствие продукции современному образу жизни сделало новую торговую</w:t>
      </w:r>
      <w:r w:rsidRPr="00982F3D">
        <w:rPr>
          <w:rFonts w:eastAsia="Calibri" w:cs="Times New Roman"/>
          <w:szCs w:val="28"/>
        </w:rPr>
        <w:t xml:space="preserve"> марка от «Торжокскихзолотошвей» «TiZetta» – весьма популярн</w:t>
      </w:r>
      <w:r>
        <w:rPr>
          <w:rFonts w:eastAsia="Calibri" w:cs="Times New Roman"/>
          <w:szCs w:val="28"/>
        </w:rPr>
        <w:t>ым</w:t>
      </w:r>
      <w:r w:rsidRPr="00982F3D">
        <w:rPr>
          <w:rFonts w:eastAsia="Calibri" w:cs="Times New Roman"/>
          <w:szCs w:val="28"/>
        </w:rPr>
        <w:t xml:space="preserve"> предприятие</w:t>
      </w:r>
      <w:r>
        <w:rPr>
          <w:rFonts w:eastAsia="Calibri" w:cs="Times New Roman"/>
          <w:szCs w:val="28"/>
        </w:rPr>
        <w:t>м</w:t>
      </w:r>
      <w:r w:rsidRPr="00982F3D">
        <w:rPr>
          <w:rFonts w:eastAsia="Calibri" w:cs="Times New Roman"/>
          <w:szCs w:val="28"/>
        </w:rPr>
        <w:t xml:space="preserve"> и среди молодого поколения.</w:t>
      </w:r>
    </w:p>
    <w:p w:rsidR="00AB025D" w:rsidRDefault="00811B0E" w:rsidP="00AB025D">
      <w:pPr>
        <w:tabs>
          <w:tab w:val="left" w:pos="5775"/>
        </w:tabs>
        <w:spacing w:after="0" w:line="360" w:lineRule="auto"/>
        <w:ind w:firstLine="709"/>
        <w:contextualSpacing/>
        <w:jc w:val="both"/>
        <w:rPr>
          <w:rFonts w:eastAsia="Calibri" w:cs="Times New Roman"/>
          <w:szCs w:val="28"/>
        </w:rPr>
      </w:pPr>
      <w:r>
        <w:rPr>
          <w:rFonts w:eastAsia="Calibri" w:cs="Times New Roman"/>
          <w:szCs w:val="28"/>
        </w:rPr>
        <w:t>В</w:t>
      </w:r>
      <w:r w:rsidR="00AB025D">
        <w:rPr>
          <w:rFonts w:eastAsia="Calibri" w:cs="Times New Roman"/>
          <w:szCs w:val="28"/>
        </w:rPr>
        <w:t xml:space="preserve"> 2015 году «Торжокскиезолотошвеи» во второй раз стали обладателями Национальной премии в области индустрии моды «Золотое веретено». Высокая награда, учреждённая Министерством промышленности и торговли РФ, Торгово-промышленной палатой РФ, Национальной академией индустрии моды, Российским союзом предпринимателей текстильной и лёгкой промышленности, присуждается за профессиональные и творческие достижения в области моды и дизайна.</w:t>
      </w:r>
      <w:r w:rsidR="00AB025D">
        <w:rPr>
          <w:rStyle w:val="a9"/>
          <w:rFonts w:eastAsia="Calibri" w:cs="Times New Roman"/>
          <w:szCs w:val="28"/>
        </w:rPr>
        <w:footnoteReference w:id="57"/>
      </w:r>
      <w:r w:rsidR="00AB025D">
        <w:rPr>
          <w:rFonts w:eastAsia="Calibri" w:cs="Times New Roman"/>
          <w:szCs w:val="28"/>
        </w:rPr>
        <w:t xml:space="preserve">Торжокские мастерицы </w:t>
      </w:r>
      <w:r w:rsidR="00AB025D">
        <w:rPr>
          <w:rFonts w:eastAsia="Calibri" w:cs="Times New Roman"/>
          <w:szCs w:val="28"/>
        </w:rPr>
        <w:lastRenderedPageBreak/>
        <w:t xml:space="preserve">представившие коллекцию одежды изо льна </w:t>
      </w:r>
      <w:r w:rsidR="00AB025D" w:rsidRPr="00AF34E9">
        <w:rPr>
          <w:rFonts w:eastAsia="Calibri" w:cs="Times New Roman"/>
          <w:szCs w:val="28"/>
        </w:rPr>
        <w:t>«TiZetta»</w:t>
      </w:r>
      <w:r w:rsidR="00AB025D">
        <w:rPr>
          <w:rFonts w:eastAsia="Calibri" w:cs="Times New Roman"/>
          <w:szCs w:val="28"/>
        </w:rPr>
        <w:t xml:space="preserve"> также стали победителями в номинации «Российская марка», а мастерица Вероника Алексеева была названа «Лучшей вышивальщицей». </w:t>
      </w:r>
    </w:p>
    <w:p w:rsidR="00AB025D" w:rsidRPr="00641166" w:rsidRDefault="00AB025D" w:rsidP="00AB025D">
      <w:pPr>
        <w:tabs>
          <w:tab w:val="left" w:pos="5775"/>
        </w:tabs>
        <w:spacing w:after="0" w:line="360" w:lineRule="auto"/>
        <w:ind w:firstLine="709"/>
        <w:contextualSpacing/>
        <w:jc w:val="both"/>
        <w:rPr>
          <w:rFonts w:eastAsia="Calibri" w:cs="Times New Roman"/>
          <w:szCs w:val="28"/>
        </w:rPr>
      </w:pPr>
      <w:r w:rsidRPr="00641166">
        <w:rPr>
          <w:rFonts w:eastAsia="Calibri" w:cs="Times New Roman"/>
          <w:szCs w:val="28"/>
        </w:rPr>
        <w:t xml:space="preserve">«Торжокскиезолотошвеи» работают в творческом тандеме с патриархом россиской моды Вячеславом Зайцевым. К его показу на Неделе моды Mercedes–BenzFashionWeekRussia осень–зима / 2015–2016 </w:t>
      </w:r>
      <w:r w:rsidR="001F05C7">
        <w:rPr>
          <w:rFonts w:eastAsia="Calibri" w:cs="Times New Roman"/>
          <w:szCs w:val="28"/>
        </w:rPr>
        <w:t xml:space="preserve">(см. Приложение №4) </w:t>
      </w:r>
      <w:r w:rsidRPr="00641166">
        <w:rPr>
          <w:rFonts w:eastAsia="Calibri" w:cs="Times New Roman"/>
          <w:szCs w:val="28"/>
        </w:rPr>
        <w:t xml:space="preserve">мастерицами была создана линия аксессуаров. Образы </w:t>
      </w:r>
      <w:r>
        <w:rPr>
          <w:rFonts w:eastAsia="Calibri" w:cs="Times New Roman"/>
          <w:szCs w:val="28"/>
        </w:rPr>
        <w:t xml:space="preserve">повседневной </w:t>
      </w:r>
      <w:r w:rsidRPr="00641166">
        <w:rPr>
          <w:rFonts w:eastAsia="Calibri" w:cs="Times New Roman"/>
          <w:szCs w:val="28"/>
        </w:rPr>
        <w:t>элегантности и респектабельности коллекции одежды «Ноктюрн» дополнили традиционные, расшитые золотом и серебром, кожаные и атласные ридикюли, клатчи, бархатные мешочки «Помпадур», нагрудные украшения и броши, украшенные фантазийными узорами.</w:t>
      </w:r>
      <w:r>
        <w:rPr>
          <w:rStyle w:val="a9"/>
          <w:rFonts w:eastAsia="Calibri" w:cs="Times New Roman"/>
          <w:szCs w:val="28"/>
        </w:rPr>
        <w:footnoteReference w:id="58"/>
      </w:r>
      <w:r w:rsidRPr="00641166">
        <w:rPr>
          <w:rFonts w:eastAsia="Calibri" w:cs="Times New Roman"/>
          <w:szCs w:val="28"/>
        </w:rPr>
        <w:t xml:space="preserve">Одним из самых эффектных моментов дефиле стало появление на подиуме Виктории Лопыревой. </w:t>
      </w:r>
      <w:r>
        <w:rPr>
          <w:rFonts w:eastAsia="Calibri" w:cs="Times New Roman"/>
          <w:szCs w:val="28"/>
        </w:rPr>
        <w:t>Она</w:t>
      </w:r>
      <w:r w:rsidRPr="00641166">
        <w:rPr>
          <w:rFonts w:eastAsia="Calibri" w:cs="Times New Roman"/>
          <w:szCs w:val="28"/>
        </w:rPr>
        <w:t xml:space="preserve"> представила длинное черное платье с кружевным лифом и пышной юбкой из плотного шелка.</w:t>
      </w:r>
    </w:p>
    <w:p w:rsidR="00AB025D" w:rsidRDefault="00AB025D" w:rsidP="00AB025D">
      <w:pPr>
        <w:tabs>
          <w:tab w:val="left" w:pos="5775"/>
        </w:tabs>
        <w:spacing w:after="0" w:line="360" w:lineRule="auto"/>
        <w:ind w:firstLine="709"/>
        <w:contextualSpacing/>
        <w:jc w:val="both"/>
      </w:pPr>
      <w:r>
        <w:rPr>
          <w:rFonts w:eastAsia="Calibri" w:cs="Times New Roman"/>
          <w:szCs w:val="28"/>
        </w:rPr>
        <w:t xml:space="preserve">После показа </w:t>
      </w:r>
      <w:r w:rsidRPr="00641166">
        <w:rPr>
          <w:rFonts w:eastAsia="Calibri" w:cs="Times New Roman"/>
          <w:szCs w:val="28"/>
        </w:rPr>
        <w:t>Vip–гости получили в подарок от компании «Торжокские</w:t>
      </w:r>
      <w:r w:rsidR="00F02934">
        <w:rPr>
          <w:rFonts w:eastAsia="Calibri" w:cs="Times New Roman"/>
          <w:szCs w:val="28"/>
        </w:rPr>
        <w:t xml:space="preserve"> </w:t>
      </w:r>
      <w:r w:rsidRPr="00641166">
        <w:rPr>
          <w:rFonts w:eastAsia="Calibri" w:cs="Times New Roman"/>
          <w:szCs w:val="28"/>
        </w:rPr>
        <w:t xml:space="preserve">золотошвеи» </w:t>
      </w:r>
      <w:r w:rsidR="00640E97">
        <w:rPr>
          <w:rFonts w:eastAsia="Calibri" w:cs="Times New Roman"/>
          <w:szCs w:val="28"/>
        </w:rPr>
        <w:t>сувениры</w:t>
      </w:r>
      <w:r w:rsidRPr="00641166">
        <w:rPr>
          <w:rFonts w:eastAsia="Calibri" w:cs="Times New Roman"/>
          <w:szCs w:val="28"/>
        </w:rPr>
        <w:t xml:space="preserve"> с серебряным шитьем, повторяющим узор кружев на вечерних платьях коллекции.</w:t>
      </w:r>
    </w:p>
    <w:p w:rsidR="00AB025D" w:rsidRPr="00FF744C" w:rsidRDefault="00AB025D" w:rsidP="00AB025D">
      <w:pPr>
        <w:tabs>
          <w:tab w:val="left" w:pos="5775"/>
        </w:tabs>
        <w:spacing w:after="0" w:line="360" w:lineRule="auto"/>
        <w:ind w:firstLine="709"/>
        <w:contextualSpacing/>
        <w:jc w:val="both"/>
        <w:rPr>
          <w:rFonts w:eastAsia="Calibri" w:cs="Times New Roman"/>
          <w:szCs w:val="28"/>
        </w:rPr>
      </w:pPr>
      <w:r w:rsidRPr="00FF744C">
        <w:rPr>
          <w:rFonts w:cs="Times New Roman"/>
          <w:szCs w:val="28"/>
        </w:rPr>
        <w:t xml:space="preserve">В этом же году </w:t>
      </w:r>
      <w:r w:rsidRPr="00FF744C">
        <w:rPr>
          <w:rFonts w:eastAsia="Calibri" w:cs="Times New Roman"/>
          <w:szCs w:val="28"/>
        </w:rPr>
        <w:t>на Mercedes-BenzFashionWeekRussia осень–зима 2016/17 Вячеслав Зайцев представил новую коллекцию «Золотой век»</w:t>
      </w:r>
      <w:r w:rsidR="0013236E">
        <w:rPr>
          <w:rFonts w:eastAsia="Calibri" w:cs="Times New Roman"/>
          <w:szCs w:val="28"/>
        </w:rPr>
        <w:t xml:space="preserve"> (см. Приложение №5</w:t>
      </w:r>
      <w:r w:rsidR="0025756C">
        <w:rPr>
          <w:rFonts w:eastAsia="Calibri" w:cs="Times New Roman"/>
          <w:szCs w:val="28"/>
        </w:rPr>
        <w:t>)</w:t>
      </w:r>
      <w:r w:rsidRPr="00FF744C">
        <w:rPr>
          <w:rFonts w:eastAsia="Calibri" w:cs="Times New Roman"/>
          <w:szCs w:val="28"/>
        </w:rPr>
        <w:t>, которую модные критики уже ср</w:t>
      </w:r>
      <w:r>
        <w:rPr>
          <w:rFonts w:eastAsia="Calibri" w:cs="Times New Roman"/>
          <w:szCs w:val="28"/>
        </w:rPr>
        <w:t>авнили с мировой сокровищницей.</w:t>
      </w:r>
    </w:p>
    <w:p w:rsidR="00AB025D" w:rsidRDefault="00AB025D" w:rsidP="00AB025D">
      <w:pPr>
        <w:tabs>
          <w:tab w:val="left" w:pos="5775"/>
        </w:tabs>
        <w:spacing w:after="0" w:line="360" w:lineRule="auto"/>
        <w:ind w:firstLine="709"/>
        <w:contextualSpacing/>
        <w:jc w:val="both"/>
        <w:rPr>
          <w:rFonts w:eastAsia="Calibri" w:cs="Times New Roman"/>
          <w:szCs w:val="28"/>
        </w:rPr>
      </w:pPr>
      <w:r w:rsidRPr="00FF744C">
        <w:rPr>
          <w:rFonts w:eastAsia="Calibri" w:cs="Times New Roman"/>
          <w:szCs w:val="28"/>
        </w:rPr>
        <w:t xml:space="preserve">    Коллекция рассказывает удивительно красивую  историю перехода от мрачной готики к веку золотому, богатство и гармонию которого создают ткани, привезенные  со всех краев света, элементы народного творчества и знаменитый «зайцевский» силуэт.</w:t>
      </w:r>
      <w:r>
        <w:rPr>
          <w:rStyle w:val="a9"/>
          <w:rFonts w:eastAsia="Calibri" w:cs="Times New Roman"/>
          <w:szCs w:val="28"/>
        </w:rPr>
        <w:footnoteReference w:id="59"/>
      </w:r>
      <w:r w:rsidRPr="00FF744C">
        <w:rPr>
          <w:rFonts w:eastAsia="Calibri" w:cs="Times New Roman"/>
          <w:szCs w:val="28"/>
        </w:rPr>
        <w:t xml:space="preserve"> Два пальто,</w:t>
      </w:r>
      <w:r>
        <w:rPr>
          <w:rFonts w:eastAsia="Calibri" w:cs="Times New Roman"/>
          <w:szCs w:val="28"/>
        </w:rPr>
        <w:t xml:space="preserve"> представленные на показе, были </w:t>
      </w:r>
      <w:r w:rsidRPr="00FF744C">
        <w:rPr>
          <w:rFonts w:eastAsia="Calibri" w:cs="Times New Roman"/>
          <w:szCs w:val="28"/>
        </w:rPr>
        <w:t>украш</w:t>
      </w:r>
      <w:r>
        <w:rPr>
          <w:rFonts w:eastAsia="Calibri" w:cs="Times New Roman"/>
          <w:szCs w:val="28"/>
        </w:rPr>
        <w:t>ены</w:t>
      </w:r>
      <w:r w:rsidRPr="00FF744C">
        <w:rPr>
          <w:rFonts w:eastAsia="Calibri" w:cs="Times New Roman"/>
          <w:szCs w:val="28"/>
        </w:rPr>
        <w:t xml:space="preserve"> тонкой золотно</w:t>
      </w:r>
      <w:r>
        <w:rPr>
          <w:rFonts w:eastAsia="Calibri" w:cs="Times New Roman"/>
          <w:szCs w:val="28"/>
        </w:rPr>
        <w:t>й вышивкой мастерицами из Торжка.</w:t>
      </w:r>
    </w:p>
    <w:p w:rsidR="00AB025D" w:rsidRPr="00641166" w:rsidRDefault="00AB025D" w:rsidP="00AB025D">
      <w:pPr>
        <w:tabs>
          <w:tab w:val="left" w:pos="5775"/>
        </w:tabs>
        <w:spacing w:after="0" w:line="360" w:lineRule="auto"/>
        <w:ind w:firstLine="709"/>
        <w:contextualSpacing/>
        <w:jc w:val="both"/>
        <w:rPr>
          <w:rFonts w:eastAsia="Calibri" w:cs="Times New Roman"/>
          <w:szCs w:val="28"/>
        </w:rPr>
      </w:pPr>
      <w:r w:rsidRPr="00641166">
        <w:rPr>
          <w:rFonts w:eastAsia="Calibri" w:cs="Times New Roman"/>
          <w:szCs w:val="28"/>
        </w:rPr>
        <w:t xml:space="preserve">В конце августа стены московского кремля и Красная площадь стали декорациями к показу новой коллекции одежды изо льна торговой марки </w:t>
      </w:r>
      <w:r w:rsidRPr="00641166">
        <w:rPr>
          <w:rFonts w:eastAsia="Calibri" w:cs="Times New Roman"/>
          <w:szCs w:val="28"/>
        </w:rPr>
        <w:lastRenderedPageBreak/>
        <w:t>«TiZetta» от «Торжокских</w:t>
      </w:r>
      <w:r w:rsidR="00F02934">
        <w:rPr>
          <w:rFonts w:eastAsia="Calibri" w:cs="Times New Roman"/>
          <w:szCs w:val="28"/>
        </w:rPr>
        <w:t xml:space="preserve"> </w:t>
      </w:r>
      <w:r w:rsidRPr="00641166">
        <w:rPr>
          <w:rFonts w:eastAsia="Calibri" w:cs="Times New Roman"/>
          <w:szCs w:val="28"/>
        </w:rPr>
        <w:t>золотошвей». До этого такой чести удостаивался только Торговый Дом «Dior».Это было не единственно громко выступление</w:t>
      </w:r>
      <w:r w:rsidRPr="00641166">
        <w:rPr>
          <w:rFonts w:cs="Times New Roman"/>
          <w:szCs w:val="28"/>
        </w:rPr>
        <w:t xml:space="preserve"> «Торжокских</w:t>
      </w:r>
      <w:r w:rsidR="00F02934">
        <w:rPr>
          <w:rFonts w:cs="Times New Roman"/>
          <w:szCs w:val="28"/>
        </w:rPr>
        <w:t xml:space="preserve"> </w:t>
      </w:r>
      <w:r w:rsidRPr="00641166">
        <w:rPr>
          <w:rFonts w:cs="Times New Roman"/>
          <w:szCs w:val="28"/>
        </w:rPr>
        <w:t>золотошвей» в индустрии моды в 2017 году.</w:t>
      </w:r>
      <w:r w:rsidRPr="00641166">
        <w:rPr>
          <w:rFonts w:eastAsia="Calibri" w:cs="Times New Roman"/>
          <w:szCs w:val="28"/>
        </w:rPr>
        <w:t>21 октября в Центральном выставочном зале «Манеж» г</w:t>
      </w:r>
      <w:r>
        <w:rPr>
          <w:rFonts w:eastAsia="Calibri" w:cs="Times New Roman"/>
          <w:szCs w:val="28"/>
        </w:rPr>
        <w:t>ороде</w:t>
      </w:r>
      <w:r w:rsidRPr="00641166">
        <w:rPr>
          <w:rFonts w:eastAsia="Calibri" w:cs="Times New Roman"/>
          <w:szCs w:val="28"/>
        </w:rPr>
        <w:t xml:space="preserve"> Москва при поддержке Минпромторга России состоялся показ «Лён и кружево». Коллекция, которая объединила народные художественные промыслы разных регионов, открыла новый сезон престижного показа Mercedes</w:t>
      </w:r>
      <w:r>
        <w:rPr>
          <w:rFonts w:eastAsia="Calibri" w:cs="Times New Roman"/>
          <w:szCs w:val="28"/>
        </w:rPr>
        <w:t>-</w:t>
      </w:r>
      <w:r w:rsidRPr="00641166">
        <w:rPr>
          <w:rFonts w:eastAsia="Calibri" w:cs="Times New Roman"/>
          <w:szCs w:val="28"/>
        </w:rPr>
        <w:t xml:space="preserve">BenzFashionWeekRussia. Необходимо отметить высокий уровень мероприятия и качество его организации. Безупречно и стильно – так можно охарактеризовать показ «Лён и кружево» со слов, ведущих модельеров России. </w:t>
      </w:r>
      <w:r>
        <w:rPr>
          <w:rStyle w:val="a9"/>
          <w:rFonts w:eastAsia="Calibri" w:cs="Times New Roman"/>
          <w:szCs w:val="28"/>
        </w:rPr>
        <w:footnoteReference w:id="60"/>
      </w:r>
    </w:p>
    <w:p w:rsidR="00AB025D" w:rsidRPr="00641166" w:rsidRDefault="00AB025D" w:rsidP="00AB025D">
      <w:pPr>
        <w:tabs>
          <w:tab w:val="left" w:pos="5775"/>
        </w:tabs>
        <w:spacing w:after="0" w:line="360" w:lineRule="auto"/>
        <w:ind w:firstLine="709"/>
        <w:contextualSpacing/>
        <w:jc w:val="both"/>
        <w:rPr>
          <w:rFonts w:eastAsia="Calibri" w:cs="Times New Roman"/>
          <w:szCs w:val="28"/>
        </w:rPr>
      </w:pPr>
      <w:r w:rsidRPr="00641166">
        <w:rPr>
          <w:rFonts w:eastAsia="Calibri" w:cs="Times New Roman"/>
          <w:szCs w:val="28"/>
        </w:rPr>
        <w:t xml:space="preserve">В показе </w:t>
      </w:r>
      <w:r>
        <w:rPr>
          <w:rFonts w:eastAsia="Calibri" w:cs="Times New Roman"/>
          <w:szCs w:val="28"/>
        </w:rPr>
        <w:t xml:space="preserve">участвовали </w:t>
      </w:r>
      <w:r w:rsidRPr="00641166">
        <w:rPr>
          <w:rFonts w:eastAsia="Calibri" w:cs="Times New Roman"/>
          <w:szCs w:val="28"/>
        </w:rPr>
        <w:t xml:space="preserve"> 19 российских фабрик:«Крестецкая строчка», «Комбинат Оренбургских пуховых платков», «Хохломская роспись», «Лучинушка», «Вологодская кружевная фирма «Снежинка», «Павлово-Посадская платочная мануфактура», «Елецкие кружева» и другие крупнейшие представители народных художественных промыслов. </w:t>
      </w:r>
    </w:p>
    <w:p w:rsidR="00AB025D" w:rsidRPr="00641166" w:rsidRDefault="00AB025D" w:rsidP="00AB025D">
      <w:pPr>
        <w:tabs>
          <w:tab w:val="left" w:pos="5775"/>
        </w:tabs>
        <w:spacing w:after="0" w:line="360" w:lineRule="auto"/>
        <w:ind w:firstLine="709"/>
        <w:contextualSpacing/>
        <w:jc w:val="both"/>
        <w:rPr>
          <w:rFonts w:eastAsia="Calibri" w:cs="Times New Roman"/>
          <w:szCs w:val="28"/>
        </w:rPr>
      </w:pPr>
      <w:r w:rsidRPr="00641166">
        <w:rPr>
          <w:rFonts w:eastAsia="Calibri" w:cs="Times New Roman"/>
          <w:szCs w:val="28"/>
        </w:rPr>
        <w:t>В основу показа легла одежда изо льна и кружева, отвечающая требованиям современной моды и выполненная в технике производств-участников коллекции, среди которых блистали Золотное шитьё из древнего Торжка, искусство ажурной вязки, вышивка «кадомскийвениз».</w:t>
      </w:r>
      <w:r>
        <w:rPr>
          <w:rStyle w:val="a9"/>
          <w:rFonts w:eastAsia="Calibri" w:cs="Times New Roman"/>
          <w:szCs w:val="28"/>
        </w:rPr>
        <w:footnoteReference w:id="61"/>
      </w:r>
    </w:p>
    <w:p w:rsidR="00AB025D" w:rsidRDefault="00AB025D" w:rsidP="00AB025D">
      <w:pPr>
        <w:tabs>
          <w:tab w:val="left" w:pos="5775"/>
        </w:tabs>
        <w:spacing w:after="0" w:line="360" w:lineRule="auto"/>
        <w:ind w:firstLine="709"/>
        <w:contextualSpacing/>
        <w:jc w:val="both"/>
        <w:rPr>
          <w:rFonts w:eastAsia="Calibri" w:cs="Times New Roman"/>
          <w:szCs w:val="28"/>
        </w:rPr>
      </w:pPr>
      <w:r>
        <w:rPr>
          <w:rFonts w:eastAsia="Calibri" w:cs="Times New Roman"/>
          <w:szCs w:val="28"/>
        </w:rPr>
        <w:t>Торжокские модельеры</w:t>
      </w:r>
      <w:r w:rsidRPr="00641166">
        <w:rPr>
          <w:rFonts w:eastAsia="Calibri" w:cs="Times New Roman"/>
          <w:szCs w:val="28"/>
        </w:rPr>
        <w:t xml:space="preserve"> представили коллекцию аксессуаров: </w:t>
      </w:r>
      <w:r w:rsidRPr="00FF744C">
        <w:rPr>
          <w:rFonts w:eastAsia="Calibri" w:cs="Times New Roman"/>
          <w:szCs w:val="28"/>
        </w:rPr>
        <w:t xml:space="preserve">поясов и украшений, </w:t>
      </w:r>
      <w:r w:rsidRPr="00641166">
        <w:rPr>
          <w:rFonts w:eastAsia="Calibri" w:cs="Times New Roman"/>
          <w:szCs w:val="28"/>
        </w:rPr>
        <w:t>сумок, выполненных в технике ручной золотной вышивки. Светлые образы, словно привнесённые из сказки, смогут стать ярким элементом в костю</w:t>
      </w:r>
      <w:r>
        <w:rPr>
          <w:rFonts w:eastAsia="Calibri" w:cs="Times New Roman"/>
          <w:szCs w:val="28"/>
        </w:rPr>
        <w:t xml:space="preserve">ме любой современной женщины в </w:t>
      </w:r>
      <w:r w:rsidRPr="00641166">
        <w:rPr>
          <w:rFonts w:eastAsia="Calibri" w:cs="Times New Roman"/>
          <w:szCs w:val="28"/>
        </w:rPr>
        <w:t xml:space="preserve"> весенне-летнем сезоне 2018. </w:t>
      </w:r>
    </w:p>
    <w:p w:rsidR="00AB025D" w:rsidRDefault="00AB025D" w:rsidP="00AB025D">
      <w:pPr>
        <w:spacing w:after="0" w:line="360" w:lineRule="auto"/>
        <w:ind w:firstLine="709"/>
        <w:jc w:val="both"/>
        <w:rPr>
          <w:rFonts w:eastAsia="Times New Roman" w:cs="Times New Roman"/>
          <w:szCs w:val="28"/>
        </w:rPr>
      </w:pPr>
      <w:r>
        <w:rPr>
          <w:rFonts w:eastAsia="Calibri" w:cs="Times New Roman"/>
          <w:szCs w:val="28"/>
        </w:rPr>
        <w:t>В Торжке при  производстве открыт магазин, в котором покупатели могут приобрести любую понравившеюся</w:t>
      </w:r>
      <w:r w:rsidR="00640E97">
        <w:rPr>
          <w:rFonts w:eastAsia="Calibri" w:cs="Times New Roman"/>
          <w:szCs w:val="28"/>
        </w:rPr>
        <w:t xml:space="preserve"> сувенирную</w:t>
      </w:r>
      <w:r>
        <w:rPr>
          <w:rFonts w:eastAsia="Calibri" w:cs="Times New Roman"/>
          <w:szCs w:val="28"/>
        </w:rPr>
        <w:t xml:space="preserve"> продукцию из ассортимента, выпускаемого компанией. </w:t>
      </w:r>
      <w:r>
        <w:rPr>
          <w:rFonts w:eastAsia="Times New Roman" w:cs="Times New Roman"/>
          <w:szCs w:val="28"/>
        </w:rPr>
        <w:t xml:space="preserve">Магазин, в котором можно купить сувенирную продукцию и одежду располагается на первом этаже торгового </w:t>
      </w:r>
      <w:r>
        <w:rPr>
          <w:rFonts w:eastAsia="Times New Roman" w:cs="Times New Roman"/>
          <w:szCs w:val="28"/>
        </w:rPr>
        <w:lastRenderedPageBreak/>
        <w:t xml:space="preserve">центра «Восьмёрка». Интерьер магазина выполнен в белых тонах. Белый цвет  </w:t>
      </w:r>
      <w:r>
        <w:rPr>
          <w:rFonts w:eastAsia="Times New Roman" w:cs="Times New Roman"/>
          <w:noProof/>
          <w:szCs w:val="28"/>
        </w:rPr>
        <w:t>визуально увеличивает и расширяет пространство, чем часто пользуются дизайнеры. К тому же этот цвет акцентирует внимание покупателя на предоставляемой продукции.</w:t>
      </w:r>
    </w:p>
    <w:p w:rsidR="00AB025D" w:rsidRPr="00982F3D" w:rsidRDefault="00AB025D" w:rsidP="00AB025D">
      <w:pPr>
        <w:tabs>
          <w:tab w:val="left" w:pos="5775"/>
        </w:tabs>
        <w:spacing w:after="0" w:line="360" w:lineRule="auto"/>
        <w:ind w:firstLine="709"/>
        <w:contextualSpacing/>
        <w:jc w:val="both"/>
        <w:rPr>
          <w:rFonts w:eastAsia="Calibri" w:cs="Times New Roman"/>
          <w:szCs w:val="28"/>
        </w:rPr>
      </w:pPr>
      <w:r>
        <w:rPr>
          <w:rFonts w:eastAsia="Calibri" w:cs="Times New Roman"/>
          <w:szCs w:val="28"/>
        </w:rPr>
        <w:t xml:space="preserve">В магазине можно приобрести, как продукцию с золотой и серебряной вышивкой, так и </w:t>
      </w:r>
      <w:r w:rsidRPr="00C10A79">
        <w:rPr>
          <w:rFonts w:eastAsia="Times New Roman" w:cs="Times New Roman"/>
          <w:szCs w:val="28"/>
        </w:rPr>
        <w:t xml:space="preserve">сувениры народных </w:t>
      </w:r>
      <w:r>
        <w:rPr>
          <w:rFonts w:eastAsia="Times New Roman" w:cs="Times New Roman"/>
          <w:szCs w:val="28"/>
        </w:rPr>
        <w:t>художественных промыслов России, такие как Гжель, Жостово, Хохлома и др.  В магазине не предоставляются какие либо дополнительные услуги, так там нельзя оформить заказ на товар. Предполагается, что покупатель может выбрать понравившеюся ему вещь из ассортимента и заказать её через интернет-магазин. Основные покупатели в магазине это экскурсанты, которые посетили музей пре предприятии и решили оставить для себя память о своей поездке в Торжок.</w:t>
      </w:r>
    </w:p>
    <w:p w:rsidR="00AB025D" w:rsidRDefault="00F577F2" w:rsidP="00AB025D">
      <w:pPr>
        <w:tabs>
          <w:tab w:val="left" w:pos="5775"/>
        </w:tabs>
        <w:spacing w:after="0" w:line="360" w:lineRule="auto"/>
        <w:ind w:firstLine="709"/>
        <w:contextualSpacing/>
        <w:jc w:val="both"/>
        <w:rPr>
          <w:rFonts w:eastAsia="Calibri" w:cs="Times New Roman"/>
          <w:szCs w:val="28"/>
        </w:rPr>
      </w:pPr>
      <w:r>
        <w:rPr>
          <w:rFonts w:eastAsia="Calibri" w:cs="Times New Roman"/>
          <w:szCs w:val="28"/>
        </w:rPr>
        <w:t xml:space="preserve">Выбор сувенирной продукции </w:t>
      </w:r>
      <w:r w:rsidR="00AB025D">
        <w:rPr>
          <w:rFonts w:eastAsia="Calibri" w:cs="Times New Roman"/>
          <w:szCs w:val="28"/>
        </w:rPr>
        <w:t>очень большой. Она имеет разные цвета, выполнена</w:t>
      </w:r>
      <w:r w:rsidR="00AB025D" w:rsidRPr="005F183A">
        <w:rPr>
          <w:rFonts w:eastAsia="Calibri" w:cs="Times New Roman"/>
          <w:szCs w:val="28"/>
        </w:rPr>
        <w:t xml:space="preserve"> из разных материалов.</w:t>
      </w:r>
      <w:r w:rsidR="00F02934">
        <w:rPr>
          <w:rFonts w:eastAsia="Calibri" w:cs="Times New Roman"/>
          <w:szCs w:val="28"/>
        </w:rPr>
        <w:t xml:space="preserve"> </w:t>
      </w:r>
      <w:r w:rsidR="00AB025D" w:rsidRPr="005F183A">
        <w:rPr>
          <w:rFonts w:eastAsia="Calibri" w:cs="Times New Roman"/>
          <w:szCs w:val="28"/>
        </w:rPr>
        <w:t>Цены то</w:t>
      </w:r>
      <w:r w:rsidR="00AB025D">
        <w:rPr>
          <w:rFonts w:eastAsia="Calibri" w:cs="Times New Roman"/>
          <w:szCs w:val="28"/>
        </w:rPr>
        <w:t>же разные - всё зависит от того,</w:t>
      </w:r>
      <w:r w:rsidR="00AB025D" w:rsidRPr="005F183A">
        <w:rPr>
          <w:rFonts w:eastAsia="Calibri" w:cs="Times New Roman"/>
          <w:szCs w:val="28"/>
        </w:rPr>
        <w:t xml:space="preserve"> ручная это работа или машинная вышивка, от материала, из которого сделан </w:t>
      </w:r>
      <w:r w:rsidR="00AB025D">
        <w:rPr>
          <w:rFonts w:eastAsia="Calibri" w:cs="Times New Roman"/>
          <w:szCs w:val="28"/>
        </w:rPr>
        <w:t>товар</w:t>
      </w:r>
      <w:r w:rsidR="00AB025D" w:rsidRPr="005F183A">
        <w:rPr>
          <w:rFonts w:eastAsia="Calibri" w:cs="Times New Roman"/>
          <w:szCs w:val="28"/>
        </w:rPr>
        <w:t xml:space="preserve">. </w:t>
      </w:r>
      <w:r w:rsidR="00AB025D">
        <w:rPr>
          <w:rFonts w:eastAsia="Calibri" w:cs="Times New Roman"/>
          <w:szCs w:val="28"/>
        </w:rPr>
        <w:t>Но они достаточно высокие на всю продукцию</w:t>
      </w:r>
      <w:r w:rsidR="00AB025D" w:rsidRPr="00595859">
        <w:rPr>
          <w:rFonts w:eastAsia="Calibri" w:cs="Times New Roman"/>
          <w:szCs w:val="28"/>
        </w:rPr>
        <w:t>, например, платки</w:t>
      </w:r>
      <w:r w:rsidR="00AB025D">
        <w:rPr>
          <w:rFonts w:eastAsia="Calibri" w:cs="Times New Roman"/>
          <w:szCs w:val="28"/>
        </w:rPr>
        <w:t xml:space="preserve"> стоят</w:t>
      </w:r>
      <w:r w:rsidR="00AB025D" w:rsidRPr="00595859">
        <w:rPr>
          <w:rFonts w:eastAsia="Calibri" w:cs="Times New Roman"/>
          <w:szCs w:val="28"/>
        </w:rPr>
        <w:t xml:space="preserve"> от 2 500 до 10 000 руб</w:t>
      </w:r>
      <w:r w:rsidR="00AB025D">
        <w:rPr>
          <w:rFonts w:eastAsia="Calibri" w:cs="Times New Roman"/>
          <w:szCs w:val="28"/>
        </w:rPr>
        <w:t>лей</w:t>
      </w:r>
      <w:r w:rsidR="00AB025D" w:rsidRPr="00595859">
        <w:rPr>
          <w:rFonts w:eastAsia="Calibri" w:cs="Times New Roman"/>
          <w:szCs w:val="28"/>
        </w:rPr>
        <w:t>, блокнотики с вышивкой около 2 700 руб</w:t>
      </w:r>
      <w:r w:rsidR="00AB025D">
        <w:rPr>
          <w:rFonts w:eastAsia="Calibri" w:cs="Times New Roman"/>
          <w:szCs w:val="28"/>
        </w:rPr>
        <w:t>лей</w:t>
      </w:r>
      <w:r w:rsidR="00AB025D" w:rsidRPr="00595859">
        <w:rPr>
          <w:rFonts w:eastAsia="Calibri" w:cs="Times New Roman"/>
          <w:szCs w:val="28"/>
        </w:rPr>
        <w:t xml:space="preserve">, картины от нескольких тысяч рублей до </w:t>
      </w:r>
      <w:r w:rsidR="00AB025D">
        <w:rPr>
          <w:rFonts w:eastAsia="Calibri" w:cs="Times New Roman"/>
          <w:szCs w:val="28"/>
        </w:rPr>
        <w:t xml:space="preserve">самой дорогой картины в магазине за </w:t>
      </w:r>
      <w:r w:rsidR="00AB025D" w:rsidRPr="00595859">
        <w:rPr>
          <w:rFonts w:eastAsia="Calibri" w:cs="Times New Roman"/>
          <w:szCs w:val="28"/>
        </w:rPr>
        <w:t>1 600 000 руб</w:t>
      </w:r>
      <w:r w:rsidR="00AB025D">
        <w:rPr>
          <w:rFonts w:eastAsia="Calibri" w:cs="Times New Roman"/>
          <w:szCs w:val="28"/>
        </w:rPr>
        <w:t>лей</w:t>
      </w:r>
      <w:r w:rsidR="00AB025D" w:rsidRPr="00595859">
        <w:rPr>
          <w:rFonts w:eastAsia="Calibri" w:cs="Times New Roman"/>
          <w:szCs w:val="28"/>
        </w:rPr>
        <w:t xml:space="preserve">. </w:t>
      </w:r>
      <w:r w:rsidR="00AB025D" w:rsidRPr="006073DC">
        <w:rPr>
          <w:rFonts w:eastAsia="Calibri" w:cs="Times New Roman"/>
          <w:szCs w:val="28"/>
        </w:rPr>
        <w:t>Вышив</w:t>
      </w:r>
      <w:r w:rsidR="00AB025D">
        <w:rPr>
          <w:rFonts w:eastAsia="Calibri" w:cs="Times New Roman"/>
          <w:szCs w:val="28"/>
        </w:rPr>
        <w:t>ают мастерицы не только золотом,</w:t>
      </w:r>
      <w:r w:rsidR="00AB025D" w:rsidRPr="006073DC">
        <w:rPr>
          <w:rFonts w:eastAsia="Calibri" w:cs="Times New Roman"/>
          <w:szCs w:val="28"/>
        </w:rPr>
        <w:t xml:space="preserve"> но и простыми нитями на льняных и</w:t>
      </w:r>
      <w:r w:rsidR="00AB025D">
        <w:rPr>
          <w:rFonts w:eastAsia="Calibri" w:cs="Times New Roman"/>
          <w:szCs w:val="28"/>
        </w:rPr>
        <w:t>зделиях,</w:t>
      </w:r>
      <w:r w:rsidR="00AB025D" w:rsidRPr="006073DC">
        <w:rPr>
          <w:rFonts w:eastAsia="Calibri" w:cs="Times New Roman"/>
          <w:szCs w:val="28"/>
        </w:rPr>
        <w:t xml:space="preserve"> которые </w:t>
      </w:r>
      <w:r w:rsidR="00AB025D">
        <w:rPr>
          <w:rFonts w:eastAsia="Calibri" w:cs="Times New Roman"/>
          <w:szCs w:val="28"/>
        </w:rPr>
        <w:t>также представлены в фирменном</w:t>
      </w:r>
      <w:r w:rsidR="00AB025D" w:rsidRPr="006073DC">
        <w:rPr>
          <w:rFonts w:eastAsia="Calibri" w:cs="Times New Roman"/>
          <w:szCs w:val="28"/>
        </w:rPr>
        <w:t xml:space="preserve"> магазин</w:t>
      </w:r>
      <w:r w:rsidR="00AB025D">
        <w:rPr>
          <w:rFonts w:eastAsia="Calibri" w:cs="Times New Roman"/>
          <w:szCs w:val="28"/>
        </w:rPr>
        <w:t>е «</w:t>
      </w:r>
      <w:r w:rsidR="00AB025D" w:rsidRPr="006073DC">
        <w:rPr>
          <w:rFonts w:eastAsia="Calibri" w:cs="Times New Roman"/>
          <w:szCs w:val="28"/>
        </w:rPr>
        <w:t>Торж</w:t>
      </w:r>
      <w:r w:rsidR="00AB025D">
        <w:rPr>
          <w:rFonts w:eastAsia="Calibri" w:cs="Times New Roman"/>
          <w:szCs w:val="28"/>
        </w:rPr>
        <w:t>окские</w:t>
      </w:r>
      <w:r w:rsidR="00F02934">
        <w:rPr>
          <w:rFonts w:eastAsia="Calibri" w:cs="Times New Roman"/>
          <w:szCs w:val="28"/>
        </w:rPr>
        <w:t xml:space="preserve"> </w:t>
      </w:r>
      <w:r w:rsidR="00AB025D">
        <w:rPr>
          <w:rFonts w:eastAsia="Calibri" w:cs="Times New Roman"/>
          <w:szCs w:val="28"/>
        </w:rPr>
        <w:t>золотошвеи» под собственной торговой маркой золотошвей</w:t>
      </w:r>
      <w:r w:rsidR="00AB025D" w:rsidRPr="006073DC">
        <w:rPr>
          <w:rFonts w:eastAsia="Calibri" w:cs="Times New Roman"/>
          <w:szCs w:val="28"/>
        </w:rPr>
        <w:t>«TiZetta»</w:t>
      </w:r>
      <w:r w:rsidR="00AB025D">
        <w:rPr>
          <w:rFonts w:eastAsia="Calibri" w:cs="Times New Roman"/>
          <w:szCs w:val="28"/>
        </w:rPr>
        <w:t>. В ассортименте представлена, как и взрослая одежда, так и детские платья, блузы и юбки.</w:t>
      </w:r>
    </w:p>
    <w:p w:rsidR="00AB025D" w:rsidRPr="0085044D" w:rsidRDefault="00AB025D" w:rsidP="00AB025D">
      <w:pPr>
        <w:tabs>
          <w:tab w:val="left" w:pos="5775"/>
        </w:tabs>
        <w:spacing w:after="0" w:line="360" w:lineRule="auto"/>
        <w:ind w:firstLine="709"/>
        <w:contextualSpacing/>
        <w:jc w:val="both"/>
        <w:rPr>
          <w:rFonts w:eastAsia="Calibri" w:cs="Times New Roman"/>
          <w:szCs w:val="28"/>
        </w:rPr>
      </w:pPr>
      <w:r w:rsidRPr="00947ADE">
        <w:rPr>
          <w:rFonts w:cs="Times New Roman"/>
          <w:szCs w:val="28"/>
          <w:shd w:val="clear" w:color="auto" w:fill="FFFFFF"/>
        </w:rPr>
        <w:t xml:space="preserve">В Твери </w:t>
      </w:r>
      <w:r w:rsidRPr="00947ADE">
        <w:rPr>
          <w:rFonts w:eastAsia="Calibri" w:cs="Times New Roman"/>
          <w:szCs w:val="28"/>
        </w:rPr>
        <w:t>н</w:t>
      </w:r>
      <w:r w:rsidRPr="00947ADE">
        <w:rPr>
          <w:rFonts w:cs="Times New Roman"/>
          <w:szCs w:val="28"/>
          <w:shd w:val="clear" w:color="auto" w:fill="FFFFFF"/>
        </w:rPr>
        <w:t>а улице Вагжанова, 10 также открылся фирменный магазин одежды изо льна марки «TiZetta» от ОАО «Торжокские</w:t>
      </w:r>
      <w:r w:rsidR="00F02934">
        <w:rPr>
          <w:rFonts w:cs="Times New Roman"/>
          <w:szCs w:val="28"/>
          <w:shd w:val="clear" w:color="auto" w:fill="FFFFFF"/>
        </w:rPr>
        <w:t xml:space="preserve"> </w:t>
      </w:r>
      <w:r w:rsidRPr="00947ADE">
        <w:rPr>
          <w:rFonts w:cs="Times New Roman"/>
          <w:szCs w:val="28"/>
          <w:shd w:val="clear" w:color="auto" w:fill="FFFFFF"/>
        </w:rPr>
        <w:t>золотошвеи».</w:t>
      </w:r>
      <w:r w:rsidR="00F02934">
        <w:rPr>
          <w:rFonts w:cs="Times New Roman"/>
          <w:szCs w:val="28"/>
          <w:shd w:val="clear" w:color="auto" w:fill="FFFFFF"/>
        </w:rPr>
        <w:t xml:space="preserve"> </w:t>
      </w:r>
      <w:r w:rsidRPr="00947ADE">
        <w:rPr>
          <w:rFonts w:cs="Times New Roman"/>
          <w:szCs w:val="28"/>
          <w:shd w:val="clear" w:color="auto" w:fill="FFFFFF"/>
        </w:rPr>
        <w:t>В Твери изделия марки «Торжокские</w:t>
      </w:r>
      <w:r w:rsidR="00F02934">
        <w:rPr>
          <w:rFonts w:cs="Times New Roman"/>
          <w:szCs w:val="28"/>
          <w:shd w:val="clear" w:color="auto" w:fill="FFFFFF"/>
        </w:rPr>
        <w:t xml:space="preserve"> </w:t>
      </w:r>
      <w:r w:rsidRPr="00947ADE">
        <w:rPr>
          <w:rFonts w:cs="Times New Roman"/>
          <w:szCs w:val="28"/>
          <w:shd w:val="clear" w:color="auto" w:fill="FFFFFF"/>
        </w:rPr>
        <w:t xml:space="preserve">золотошвеи» можно приобрести в двух торговых точках, но торговый дом «Русь» </w:t>
      </w:r>
      <w:r>
        <w:rPr>
          <w:rFonts w:cs="Times New Roman"/>
          <w:szCs w:val="28"/>
          <w:shd w:val="clear" w:color="auto" w:fill="FFFFFF"/>
        </w:rPr>
        <w:t xml:space="preserve">это магазин нового формата. Это </w:t>
      </w:r>
      <w:r w:rsidRPr="00947ADE">
        <w:rPr>
          <w:rFonts w:cs="Times New Roman"/>
          <w:szCs w:val="28"/>
          <w:shd w:val="clear" w:color="auto" w:fill="FFFFFF"/>
        </w:rPr>
        <w:t>первый брендовый</w:t>
      </w:r>
      <w:r>
        <w:rPr>
          <w:rFonts w:cs="Times New Roman"/>
          <w:szCs w:val="28"/>
          <w:shd w:val="clear" w:color="auto" w:fill="FFFFFF"/>
        </w:rPr>
        <w:t xml:space="preserve"> магазин в Твери, в котором представлен большой ассортимент  товаров «Торжокских</w:t>
      </w:r>
      <w:r w:rsidR="00F02934">
        <w:rPr>
          <w:rFonts w:cs="Times New Roman"/>
          <w:szCs w:val="28"/>
          <w:shd w:val="clear" w:color="auto" w:fill="FFFFFF"/>
        </w:rPr>
        <w:t xml:space="preserve"> </w:t>
      </w:r>
      <w:r>
        <w:rPr>
          <w:rFonts w:cs="Times New Roman"/>
          <w:szCs w:val="28"/>
          <w:shd w:val="clear" w:color="auto" w:fill="FFFFFF"/>
        </w:rPr>
        <w:t>золотошвей»</w:t>
      </w:r>
      <w:r w:rsidRPr="00947ADE">
        <w:rPr>
          <w:rFonts w:cs="Times New Roman"/>
          <w:szCs w:val="28"/>
          <w:shd w:val="clear" w:color="auto" w:fill="FFFFFF"/>
        </w:rPr>
        <w:t xml:space="preserve"> – от мелкой сувенирной продукции до дорогих подарков, а также одежды и аксессуаров «TiZetta», </w:t>
      </w:r>
      <w:r w:rsidRPr="00947ADE">
        <w:rPr>
          <w:rFonts w:cs="Times New Roman"/>
          <w:szCs w:val="28"/>
          <w:shd w:val="clear" w:color="auto" w:fill="FFFFFF"/>
        </w:rPr>
        <w:lastRenderedPageBreak/>
        <w:t>которые найдут своего покупателя и среди молодёжи</w:t>
      </w:r>
      <w:r w:rsidR="0013236E">
        <w:rPr>
          <w:rFonts w:cs="Times New Roman"/>
          <w:szCs w:val="28"/>
          <w:shd w:val="clear" w:color="auto" w:fill="FFFFFF"/>
        </w:rPr>
        <w:t xml:space="preserve"> (см</w:t>
      </w:r>
      <w:r w:rsidRPr="00947ADE">
        <w:rPr>
          <w:rFonts w:cs="Times New Roman"/>
          <w:szCs w:val="28"/>
          <w:shd w:val="clear" w:color="auto" w:fill="FFFFFF"/>
        </w:rPr>
        <w:t>.</w:t>
      </w:r>
      <w:r w:rsidR="0013236E">
        <w:rPr>
          <w:rFonts w:cs="Times New Roman"/>
          <w:szCs w:val="28"/>
          <w:shd w:val="clear" w:color="auto" w:fill="FFFFFF"/>
        </w:rPr>
        <w:t xml:space="preserve"> Приложение №6).</w:t>
      </w:r>
      <w:r>
        <w:rPr>
          <w:rFonts w:cs="Times New Roman"/>
          <w:szCs w:val="28"/>
          <w:shd w:val="clear" w:color="auto" w:fill="FFFFFF"/>
        </w:rPr>
        <w:t>В магазине можно найти</w:t>
      </w:r>
      <w:r w:rsidRPr="00947ADE">
        <w:rPr>
          <w:rFonts w:cs="Times New Roman"/>
          <w:szCs w:val="28"/>
          <w:shd w:val="clear" w:color="auto" w:fill="FFFFFF"/>
        </w:rPr>
        <w:t xml:space="preserve"> уникальные предметы интерьера, такие как панно, декоративные наволочки для диванных подушек, скатерти, дорожки и салфетки, оригинальные украшения и аксессуары, нарядная женская одежда, головные уборы, платки и шали. </w:t>
      </w:r>
      <w:r w:rsidRPr="0085044D">
        <w:rPr>
          <w:rFonts w:cs="Times New Roman"/>
          <w:szCs w:val="28"/>
          <w:shd w:val="clear" w:color="auto" w:fill="FFFFFF"/>
        </w:rPr>
        <w:t xml:space="preserve">Кроме этого в магазине можно приобрести гравюру </w:t>
      </w:r>
      <w:r w:rsidRPr="0085044D">
        <w:rPr>
          <w:rFonts w:eastAsia="Calibri" w:cs="Times New Roman"/>
          <w:szCs w:val="28"/>
        </w:rPr>
        <w:t>на стали из Златоуста, дятьковский хрусталь династии Мальцовых, декоративные  украшения и фигурки из янтаря, ростовской финифти, оникса, селенита, ангидрита и шунгита, изделия из черненого серебра от «Северной Черни</w:t>
      </w:r>
      <w:r>
        <w:rPr>
          <w:rFonts w:eastAsia="Calibri" w:cs="Times New Roman"/>
          <w:szCs w:val="28"/>
        </w:rPr>
        <w:t>»</w:t>
      </w:r>
      <w:r w:rsidRPr="0085044D">
        <w:rPr>
          <w:rFonts w:eastAsia="Calibri" w:cs="Times New Roman"/>
          <w:szCs w:val="28"/>
        </w:rPr>
        <w:t>, глиняные Торжокские свистульки и сюжетные деревянные фигурки тверских мастеров, изделия Жостово, Гжели и Хохломы и другие сувениры народных художественных промыслов.</w:t>
      </w:r>
      <w:r w:rsidR="00F02934">
        <w:rPr>
          <w:rFonts w:eastAsia="Calibri" w:cs="Times New Roman"/>
          <w:szCs w:val="28"/>
        </w:rPr>
        <w:t xml:space="preserve"> </w:t>
      </w:r>
      <w:r w:rsidRPr="0085044D">
        <w:rPr>
          <w:rFonts w:eastAsia="Calibri" w:cs="Times New Roman"/>
          <w:szCs w:val="28"/>
        </w:rPr>
        <w:t xml:space="preserve">Весь представленный ассортимент сертифицирован. В магазине </w:t>
      </w:r>
      <w:r>
        <w:rPr>
          <w:rFonts w:eastAsia="Calibri" w:cs="Times New Roman"/>
          <w:szCs w:val="28"/>
        </w:rPr>
        <w:t xml:space="preserve">также </w:t>
      </w:r>
      <w:r w:rsidRPr="0085044D">
        <w:rPr>
          <w:rFonts w:eastAsia="Calibri" w:cs="Times New Roman"/>
          <w:szCs w:val="28"/>
        </w:rPr>
        <w:t>представлен достойный и эксклюзивный ассортимент VIP- сувениров ручной работы.</w:t>
      </w:r>
    </w:p>
    <w:p w:rsidR="00AB025D" w:rsidRDefault="00AB025D" w:rsidP="00AB025D">
      <w:pPr>
        <w:tabs>
          <w:tab w:val="left" w:pos="5775"/>
        </w:tabs>
        <w:spacing w:after="0" w:line="360" w:lineRule="auto"/>
        <w:ind w:firstLine="709"/>
        <w:contextualSpacing/>
        <w:jc w:val="both"/>
        <w:rPr>
          <w:rFonts w:cs="Times New Roman"/>
          <w:color w:val="000000"/>
          <w:szCs w:val="28"/>
          <w:shd w:val="clear" w:color="auto" w:fill="FFFFFF"/>
        </w:rPr>
      </w:pPr>
      <w:r w:rsidRPr="0085044D">
        <w:rPr>
          <w:rFonts w:eastAsia="Calibri" w:cs="Times New Roman"/>
          <w:szCs w:val="28"/>
        </w:rPr>
        <w:t xml:space="preserve">Кроме этого в магазине проводится бесплатная экскурсия </w:t>
      </w:r>
      <w:r w:rsidRPr="0085044D">
        <w:rPr>
          <w:rFonts w:cs="Times New Roman"/>
          <w:color w:val="000000"/>
          <w:szCs w:val="28"/>
          <w:shd w:val="clear" w:color="auto" w:fill="FFFFFF"/>
        </w:rPr>
        <w:t>во время которой покупатель может познакомитесь с многовековой историей всемерно известных брендов народных художественных промыслов России, секретами ручной работы мастеров в сопровождении былин, сказаний, пословиц и поговорок, узнать откуда взялась традиция подвешивать ёлку к потолку, легенду о Жар-птице, о появлении на Руси Матрешки, о традициях крестьянского быта, об указах Петра Первого, и почему весну встречали свистом, о лечеб</w:t>
      </w:r>
      <w:r>
        <w:rPr>
          <w:rFonts w:cs="Times New Roman"/>
          <w:color w:val="000000"/>
          <w:szCs w:val="28"/>
          <w:shd w:val="clear" w:color="auto" w:fill="FFFFFF"/>
        </w:rPr>
        <w:t>ных свойствах минералов и других малоизвестных, но интересных фактах</w:t>
      </w:r>
      <w:r w:rsidRPr="0085044D">
        <w:rPr>
          <w:rFonts w:cs="Times New Roman"/>
          <w:color w:val="000000"/>
          <w:szCs w:val="28"/>
          <w:shd w:val="clear" w:color="auto" w:fill="FFFFFF"/>
        </w:rPr>
        <w:t>.</w:t>
      </w:r>
    </w:p>
    <w:p w:rsidR="00AB025D" w:rsidRDefault="00AB025D" w:rsidP="00AB025D">
      <w:pPr>
        <w:tabs>
          <w:tab w:val="left" w:pos="5775"/>
        </w:tabs>
        <w:spacing w:after="0" w:line="360" w:lineRule="auto"/>
        <w:ind w:firstLine="709"/>
        <w:contextualSpacing/>
        <w:jc w:val="both"/>
        <w:rPr>
          <w:rFonts w:eastAsia="Times New Roman" w:cs="Times New Roman"/>
          <w:szCs w:val="28"/>
        </w:rPr>
      </w:pPr>
      <w:r>
        <w:rPr>
          <w:rFonts w:cs="Times New Roman"/>
          <w:color w:val="000000"/>
          <w:szCs w:val="28"/>
          <w:shd w:val="clear" w:color="auto" w:fill="FFFFFF"/>
        </w:rPr>
        <w:t xml:space="preserve">Цены в </w:t>
      </w:r>
      <w:r w:rsidRPr="00947ADE">
        <w:rPr>
          <w:rFonts w:cs="Times New Roman"/>
          <w:szCs w:val="28"/>
          <w:shd w:val="clear" w:color="auto" w:fill="FFFFFF"/>
        </w:rPr>
        <w:t>торгов</w:t>
      </w:r>
      <w:r>
        <w:rPr>
          <w:rFonts w:cs="Times New Roman"/>
          <w:szCs w:val="28"/>
          <w:shd w:val="clear" w:color="auto" w:fill="FFFFFF"/>
        </w:rPr>
        <w:t>ом</w:t>
      </w:r>
      <w:r w:rsidRPr="00947ADE">
        <w:rPr>
          <w:rFonts w:cs="Times New Roman"/>
          <w:szCs w:val="28"/>
          <w:shd w:val="clear" w:color="auto" w:fill="FFFFFF"/>
        </w:rPr>
        <w:t xml:space="preserve"> дом</w:t>
      </w:r>
      <w:r>
        <w:rPr>
          <w:rFonts w:cs="Times New Roman"/>
          <w:szCs w:val="28"/>
          <w:shd w:val="clear" w:color="auto" w:fill="FFFFFF"/>
        </w:rPr>
        <w:t>е</w:t>
      </w:r>
      <w:r w:rsidRPr="00947ADE">
        <w:rPr>
          <w:rFonts w:cs="Times New Roman"/>
          <w:szCs w:val="28"/>
          <w:shd w:val="clear" w:color="auto" w:fill="FFFFFF"/>
        </w:rPr>
        <w:t xml:space="preserve"> «Русь»</w:t>
      </w:r>
      <w:r>
        <w:rPr>
          <w:rFonts w:cs="Times New Roman"/>
          <w:color w:val="000000"/>
          <w:szCs w:val="28"/>
          <w:shd w:val="clear" w:color="auto" w:fill="FFFFFF"/>
        </w:rPr>
        <w:t xml:space="preserve"> не сильно отличаются от цен в фирменном магазине в Торжке, они также зависят от размера и материала изделия. Интерьер выполнен в тех же белых тонах, а на фасаде здания висит </w:t>
      </w:r>
      <w:r>
        <w:rPr>
          <w:rFonts w:eastAsia="Times New Roman" w:cs="Times New Roman"/>
          <w:szCs w:val="28"/>
        </w:rPr>
        <w:t>логотип компании «Торжокские</w:t>
      </w:r>
      <w:r w:rsidR="00F02934">
        <w:rPr>
          <w:rFonts w:eastAsia="Times New Roman" w:cs="Times New Roman"/>
          <w:szCs w:val="28"/>
        </w:rPr>
        <w:t xml:space="preserve"> </w:t>
      </w:r>
      <w:r>
        <w:rPr>
          <w:rFonts w:eastAsia="Times New Roman" w:cs="Times New Roman"/>
          <w:szCs w:val="28"/>
        </w:rPr>
        <w:t xml:space="preserve">золотошвеи». В магазине есть примерочная, поэтому у покупателя есть возможность примерить понравившеюся ему одежду. Однако оформить заказ с доставкой можно также только через интернет-магазин. </w:t>
      </w:r>
    </w:p>
    <w:p w:rsidR="00640E97" w:rsidRPr="001F05C7" w:rsidRDefault="00AB025D" w:rsidP="001F05C7">
      <w:pPr>
        <w:tabs>
          <w:tab w:val="left" w:pos="5775"/>
        </w:tabs>
        <w:spacing w:after="0" w:line="360" w:lineRule="auto"/>
        <w:ind w:firstLine="709"/>
        <w:contextualSpacing/>
        <w:jc w:val="both"/>
        <w:rPr>
          <w:rFonts w:eastAsia="Times New Roman" w:cs="Times New Roman"/>
          <w:szCs w:val="28"/>
        </w:rPr>
      </w:pPr>
      <w:r>
        <w:rPr>
          <w:rFonts w:eastAsia="Times New Roman" w:cs="Times New Roman"/>
          <w:szCs w:val="28"/>
        </w:rPr>
        <w:lastRenderedPageBreak/>
        <w:t xml:space="preserve">Таким образом, можно сказать, что компания ОАО </w:t>
      </w:r>
      <w:r w:rsidRPr="00044415">
        <w:rPr>
          <w:rFonts w:eastAsia="Times New Roman" w:cs="Times New Roman"/>
          <w:szCs w:val="28"/>
        </w:rPr>
        <w:t>«Торжокские</w:t>
      </w:r>
      <w:r w:rsidR="00F02934">
        <w:rPr>
          <w:rFonts w:eastAsia="Times New Roman" w:cs="Times New Roman"/>
          <w:szCs w:val="28"/>
        </w:rPr>
        <w:t xml:space="preserve"> </w:t>
      </w:r>
      <w:r w:rsidRPr="00044415">
        <w:rPr>
          <w:rFonts w:eastAsia="Times New Roman" w:cs="Times New Roman"/>
          <w:szCs w:val="28"/>
        </w:rPr>
        <w:t>золотошвеи» является одним из ведущих производителей геральдической и сувенирно-подарочной продукции в Российской Федерации. Изделия Торжокских мастериц являются высокохудожественными и оригинальными подарками к любому торжеству. Художники и мастер</w:t>
      </w:r>
      <w:r>
        <w:rPr>
          <w:rFonts w:eastAsia="Times New Roman" w:cs="Times New Roman"/>
          <w:szCs w:val="28"/>
        </w:rPr>
        <w:t>ицы</w:t>
      </w:r>
      <w:r w:rsidRPr="00044415">
        <w:rPr>
          <w:rFonts w:eastAsia="Times New Roman" w:cs="Times New Roman"/>
          <w:szCs w:val="28"/>
        </w:rPr>
        <w:t xml:space="preserve">-золотошвеи, </w:t>
      </w:r>
      <w:r>
        <w:rPr>
          <w:rFonts w:eastAsia="Times New Roman" w:cs="Times New Roman"/>
          <w:szCs w:val="28"/>
        </w:rPr>
        <w:t xml:space="preserve">не отходя </w:t>
      </w:r>
      <w:r w:rsidRPr="00044415">
        <w:rPr>
          <w:rFonts w:eastAsia="Times New Roman" w:cs="Times New Roman"/>
          <w:szCs w:val="28"/>
        </w:rPr>
        <w:t xml:space="preserve"> традиции народного художественного промысла золотной вышивки, создают новые современные </w:t>
      </w:r>
      <w:r>
        <w:rPr>
          <w:rFonts w:eastAsia="Times New Roman" w:cs="Times New Roman"/>
          <w:szCs w:val="28"/>
        </w:rPr>
        <w:t>изделия, которые пользуются большим спросом.</w:t>
      </w: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02934" w:rsidRDefault="00F02934"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AB025D">
      <w:pPr>
        <w:tabs>
          <w:tab w:val="left" w:pos="5775"/>
        </w:tabs>
        <w:spacing w:after="0" w:line="360" w:lineRule="auto"/>
        <w:ind w:firstLine="709"/>
        <w:contextualSpacing/>
        <w:jc w:val="center"/>
        <w:rPr>
          <w:rFonts w:eastAsiaTheme="minorHAnsi" w:cs="Times New Roman"/>
          <w:b/>
          <w:szCs w:val="28"/>
          <w:lang w:eastAsia="en-US"/>
        </w:rPr>
      </w:pPr>
    </w:p>
    <w:p w:rsidR="0036306C" w:rsidRPr="00D71FB2" w:rsidRDefault="0036306C" w:rsidP="0036306C">
      <w:pPr>
        <w:jc w:val="center"/>
        <w:rPr>
          <w:rFonts w:cs="Times New Roman"/>
          <w:b/>
        </w:rPr>
      </w:pPr>
      <w:r w:rsidRPr="00E7291E">
        <w:rPr>
          <w:rFonts w:cs="Times New Roman"/>
          <w:b/>
        </w:rPr>
        <w:lastRenderedPageBreak/>
        <w:t>Заключение</w:t>
      </w:r>
    </w:p>
    <w:p w:rsidR="0036306C" w:rsidRDefault="0036306C" w:rsidP="0036306C">
      <w:pPr>
        <w:spacing w:after="0" w:line="360" w:lineRule="auto"/>
        <w:ind w:firstLine="709"/>
        <w:jc w:val="both"/>
        <w:rPr>
          <w:rFonts w:cs="Times New Roman"/>
        </w:rPr>
      </w:pPr>
      <w:r>
        <w:rPr>
          <w:rFonts w:cs="Times New Roman"/>
        </w:rPr>
        <w:t>Торжокское золотое шитье, как</w:t>
      </w:r>
      <w:r w:rsidRPr="000C2271">
        <w:rPr>
          <w:rFonts w:cs="Times New Roman"/>
        </w:rPr>
        <w:t xml:space="preserve"> вид традиционной русской золотной вышивки, </w:t>
      </w:r>
      <w:r>
        <w:rPr>
          <w:rFonts w:cs="Times New Roman"/>
        </w:rPr>
        <w:t xml:space="preserve">развивался </w:t>
      </w:r>
      <w:r w:rsidRPr="000C2271">
        <w:rPr>
          <w:rFonts w:cs="Times New Roman"/>
        </w:rPr>
        <w:t>в городе Торжок Тверской области</w:t>
      </w:r>
      <w:r>
        <w:rPr>
          <w:rFonts w:cs="Times New Roman"/>
        </w:rPr>
        <w:t>.</w:t>
      </w:r>
      <w:r w:rsidR="00F02934">
        <w:rPr>
          <w:rFonts w:cs="Times New Roman"/>
        </w:rPr>
        <w:t xml:space="preserve"> </w:t>
      </w:r>
      <w:r>
        <w:rPr>
          <w:rFonts w:cs="Times New Roman"/>
        </w:rPr>
        <w:t>Этот</w:t>
      </w:r>
      <w:r w:rsidRPr="000C2271">
        <w:rPr>
          <w:rFonts w:cs="Times New Roman"/>
        </w:rPr>
        <w:t xml:space="preserve"> промысел сложился в Торжке в XII веке</w:t>
      </w:r>
      <w:r>
        <w:rPr>
          <w:rFonts w:cs="Times New Roman"/>
        </w:rPr>
        <w:t>,</w:t>
      </w:r>
      <w:r w:rsidR="00F02934">
        <w:rPr>
          <w:rFonts w:cs="Times New Roman"/>
        </w:rPr>
        <w:t xml:space="preserve"> </w:t>
      </w:r>
      <w:r>
        <w:rPr>
          <w:rFonts w:cs="Times New Roman"/>
        </w:rPr>
        <w:t>и дожил до наших дней, сохраняя практически все традиции древности</w:t>
      </w:r>
      <w:r w:rsidRPr="000C2271">
        <w:rPr>
          <w:rFonts w:cs="Times New Roman"/>
        </w:rPr>
        <w:t xml:space="preserve">. </w:t>
      </w:r>
    </w:p>
    <w:p w:rsidR="0036306C" w:rsidRDefault="0036306C" w:rsidP="0036306C">
      <w:pPr>
        <w:spacing w:after="0" w:line="360" w:lineRule="auto"/>
        <w:ind w:firstLine="709"/>
        <w:jc w:val="both"/>
        <w:rPr>
          <w:rFonts w:cs="Times New Roman"/>
        </w:rPr>
      </w:pPr>
      <w:r w:rsidRPr="00E63A45">
        <w:rPr>
          <w:rFonts w:cs="Times New Roman"/>
        </w:rPr>
        <w:t>Компания ОАО «</w:t>
      </w:r>
      <w:r>
        <w:rPr>
          <w:rFonts w:cs="Times New Roman"/>
        </w:rPr>
        <w:t>Торжокские</w:t>
      </w:r>
      <w:r w:rsidR="00F02934">
        <w:rPr>
          <w:rFonts w:cs="Times New Roman"/>
        </w:rPr>
        <w:t xml:space="preserve"> </w:t>
      </w:r>
      <w:r>
        <w:rPr>
          <w:rFonts w:cs="Times New Roman"/>
        </w:rPr>
        <w:t>золотошвеи</w:t>
      </w:r>
      <w:r w:rsidRPr="00E63A45">
        <w:rPr>
          <w:rFonts w:cs="Times New Roman"/>
        </w:rPr>
        <w:t xml:space="preserve">» является </w:t>
      </w:r>
      <w:r>
        <w:rPr>
          <w:rFonts w:cs="Times New Roman"/>
        </w:rPr>
        <w:t xml:space="preserve">одним из </w:t>
      </w:r>
      <w:r w:rsidRPr="00E63A45">
        <w:rPr>
          <w:rFonts w:cs="Times New Roman"/>
        </w:rPr>
        <w:t>лидеро</w:t>
      </w:r>
      <w:r>
        <w:rPr>
          <w:rFonts w:cs="Times New Roman"/>
        </w:rPr>
        <w:t>в</w:t>
      </w:r>
      <w:r w:rsidR="00F02934">
        <w:rPr>
          <w:rFonts w:cs="Times New Roman"/>
        </w:rPr>
        <w:t xml:space="preserve"> </w:t>
      </w:r>
      <w:r>
        <w:rPr>
          <w:rFonts w:cs="Times New Roman"/>
        </w:rPr>
        <w:t>по предоставлению сувенирной продукции</w:t>
      </w:r>
      <w:r w:rsidRPr="00E63A45">
        <w:rPr>
          <w:rFonts w:cs="Times New Roman"/>
        </w:rPr>
        <w:t>. Он</w:t>
      </w:r>
      <w:r>
        <w:rPr>
          <w:rFonts w:cs="Times New Roman"/>
        </w:rPr>
        <w:t>а</w:t>
      </w:r>
      <w:r w:rsidRPr="00E63A45">
        <w:rPr>
          <w:rFonts w:cs="Times New Roman"/>
        </w:rPr>
        <w:t xml:space="preserve"> всегда идет в ногу со временем и предлагает потребителям наилучший товар</w:t>
      </w:r>
      <w:r>
        <w:rPr>
          <w:rFonts w:cs="Times New Roman"/>
        </w:rPr>
        <w:t>, не отходя от традиций, изначально заложенных в золотной промысел</w:t>
      </w:r>
      <w:r w:rsidRPr="00E63A45">
        <w:rPr>
          <w:rFonts w:cs="Times New Roman"/>
        </w:rPr>
        <w:t>.</w:t>
      </w:r>
    </w:p>
    <w:p w:rsidR="0036306C" w:rsidRPr="00F02934" w:rsidRDefault="0036306C" w:rsidP="00F02934">
      <w:pPr>
        <w:pStyle w:val="a5"/>
        <w:shd w:val="clear" w:color="auto" w:fill="FFFFFF"/>
        <w:spacing w:before="0" w:beforeAutospacing="0" w:after="0" w:afterAutospacing="0" w:line="360" w:lineRule="auto"/>
        <w:ind w:firstLine="709"/>
        <w:jc w:val="both"/>
        <w:rPr>
          <w:rFonts w:eastAsiaTheme="minorHAnsi"/>
          <w:sz w:val="28"/>
          <w:szCs w:val="28"/>
          <w:lang w:eastAsia="en-US"/>
        </w:rPr>
      </w:pPr>
      <w:r w:rsidRPr="00FA7BDC">
        <w:rPr>
          <w:rFonts w:eastAsiaTheme="minorHAnsi"/>
          <w:sz w:val="28"/>
          <w:szCs w:val="28"/>
          <w:lang w:eastAsia="en-US"/>
        </w:rPr>
        <w:t>Важное событие произошло в 2014 г., это юбилейный 120-ый год для предприятия Торжокские</w:t>
      </w:r>
      <w:r w:rsidR="00F02934">
        <w:rPr>
          <w:rFonts w:eastAsiaTheme="minorHAnsi"/>
          <w:sz w:val="28"/>
          <w:szCs w:val="28"/>
          <w:lang w:eastAsia="en-US"/>
        </w:rPr>
        <w:t xml:space="preserve"> </w:t>
      </w:r>
      <w:r w:rsidRPr="00FA7BDC">
        <w:rPr>
          <w:rFonts w:eastAsiaTheme="minorHAnsi"/>
          <w:sz w:val="28"/>
          <w:szCs w:val="28"/>
          <w:lang w:eastAsia="en-US"/>
        </w:rPr>
        <w:t xml:space="preserve">золотошвеи. В этот год </w:t>
      </w:r>
      <w:r w:rsidRPr="00FA7BDC">
        <w:rPr>
          <w:sz w:val="28"/>
          <w:szCs w:val="28"/>
        </w:rPr>
        <w:t>основной акцент компания сделала на подготовку к всероссийской специализированной выставке-ярмарке народных художественных промыслов «Ладья». Она прошла в Москве в декабре 2014 года  под знаком фабри</w:t>
      </w:r>
      <w:r w:rsidR="0027364F">
        <w:rPr>
          <w:sz w:val="28"/>
          <w:szCs w:val="28"/>
        </w:rPr>
        <w:t>ки ОАО «Торжокские</w:t>
      </w:r>
      <w:r w:rsidR="00F02934">
        <w:rPr>
          <w:sz w:val="28"/>
          <w:szCs w:val="28"/>
        </w:rPr>
        <w:t xml:space="preserve"> </w:t>
      </w:r>
      <w:r w:rsidR="0027364F">
        <w:rPr>
          <w:sz w:val="28"/>
          <w:szCs w:val="28"/>
        </w:rPr>
        <w:t>золотошвеи», б</w:t>
      </w:r>
      <w:r w:rsidRPr="00FA7BDC">
        <w:rPr>
          <w:sz w:val="28"/>
          <w:szCs w:val="28"/>
        </w:rPr>
        <w:t>ыли подготовлены  дизайнерский стенд, эскизы –  отшиты модели, иллюстрирующие историю промысла. Это события юбилейного года, в том числе его кульминация – «Ладья России», стали толчком развития промысла и основательно закрепили бренд «Торжокские</w:t>
      </w:r>
      <w:r w:rsidR="00F02934">
        <w:rPr>
          <w:sz w:val="28"/>
          <w:szCs w:val="28"/>
        </w:rPr>
        <w:t xml:space="preserve"> </w:t>
      </w:r>
      <w:r w:rsidRPr="00FA7BDC">
        <w:rPr>
          <w:sz w:val="28"/>
          <w:szCs w:val="28"/>
        </w:rPr>
        <w:t>золотошвеи» на российском уровне.</w:t>
      </w:r>
    </w:p>
    <w:p w:rsidR="0036306C" w:rsidRDefault="0036306C" w:rsidP="0036306C">
      <w:pPr>
        <w:pStyle w:val="a5"/>
        <w:shd w:val="clear" w:color="auto" w:fill="FFFFFF"/>
        <w:spacing w:before="0" w:beforeAutospacing="0" w:after="0" w:afterAutospacing="0" w:line="360" w:lineRule="auto"/>
        <w:ind w:firstLine="709"/>
        <w:jc w:val="both"/>
        <w:rPr>
          <w:sz w:val="28"/>
          <w:szCs w:val="28"/>
        </w:rPr>
      </w:pPr>
      <w:r w:rsidRPr="004C210D">
        <w:rPr>
          <w:sz w:val="28"/>
          <w:szCs w:val="28"/>
        </w:rPr>
        <w:t>Расшитые золотом</w:t>
      </w:r>
      <w:r>
        <w:rPr>
          <w:sz w:val="28"/>
          <w:szCs w:val="28"/>
        </w:rPr>
        <w:t xml:space="preserve"> и серебром</w:t>
      </w:r>
      <w:r w:rsidRPr="004C210D">
        <w:rPr>
          <w:sz w:val="28"/>
          <w:szCs w:val="28"/>
        </w:rPr>
        <w:t xml:space="preserve"> сумочки и косметички, панно </w:t>
      </w:r>
      <w:r>
        <w:rPr>
          <w:sz w:val="28"/>
          <w:szCs w:val="28"/>
        </w:rPr>
        <w:t xml:space="preserve">с изображением храмов, ключницы, платки и </w:t>
      </w:r>
      <w:r w:rsidRPr="004C210D">
        <w:rPr>
          <w:sz w:val="28"/>
          <w:szCs w:val="28"/>
        </w:rPr>
        <w:t xml:space="preserve">магниты – это  сувениры ручной работы, </w:t>
      </w:r>
      <w:r>
        <w:rPr>
          <w:sz w:val="28"/>
          <w:szCs w:val="28"/>
        </w:rPr>
        <w:t>являющиеся</w:t>
      </w:r>
      <w:r w:rsidRPr="004C210D">
        <w:rPr>
          <w:sz w:val="28"/>
          <w:szCs w:val="28"/>
        </w:rPr>
        <w:t xml:space="preserve"> изысканн</w:t>
      </w:r>
      <w:r>
        <w:rPr>
          <w:sz w:val="28"/>
          <w:szCs w:val="28"/>
        </w:rPr>
        <w:t xml:space="preserve">ыми и </w:t>
      </w:r>
      <w:r w:rsidRPr="004C210D">
        <w:rPr>
          <w:sz w:val="28"/>
          <w:szCs w:val="28"/>
        </w:rPr>
        <w:t>уникальн</w:t>
      </w:r>
      <w:r>
        <w:rPr>
          <w:sz w:val="28"/>
          <w:szCs w:val="28"/>
        </w:rPr>
        <w:t>ыми</w:t>
      </w:r>
      <w:r w:rsidRPr="004C210D">
        <w:rPr>
          <w:sz w:val="28"/>
          <w:szCs w:val="28"/>
        </w:rPr>
        <w:t xml:space="preserve"> подарк</w:t>
      </w:r>
      <w:r>
        <w:rPr>
          <w:sz w:val="28"/>
          <w:szCs w:val="28"/>
        </w:rPr>
        <w:t>ам</w:t>
      </w:r>
      <w:r w:rsidRPr="004C210D">
        <w:rPr>
          <w:sz w:val="28"/>
          <w:szCs w:val="28"/>
        </w:rPr>
        <w:t xml:space="preserve">и, </w:t>
      </w:r>
      <w:r>
        <w:rPr>
          <w:sz w:val="28"/>
          <w:szCs w:val="28"/>
        </w:rPr>
        <w:t xml:space="preserve">которые может приобрести любой желающий. О высокой значимости сувенирной продукции компании ОАО </w:t>
      </w:r>
      <w:r w:rsidRPr="00FA7BDC">
        <w:rPr>
          <w:sz w:val="28"/>
          <w:szCs w:val="28"/>
        </w:rPr>
        <w:t>«Торжокские</w:t>
      </w:r>
      <w:r w:rsidR="00F02934">
        <w:rPr>
          <w:sz w:val="28"/>
          <w:szCs w:val="28"/>
        </w:rPr>
        <w:t xml:space="preserve"> </w:t>
      </w:r>
      <w:r w:rsidRPr="00FA7BDC">
        <w:rPr>
          <w:sz w:val="28"/>
          <w:szCs w:val="28"/>
        </w:rPr>
        <w:t>золотошвеи»</w:t>
      </w:r>
      <w:r>
        <w:rPr>
          <w:sz w:val="28"/>
          <w:szCs w:val="28"/>
        </w:rPr>
        <w:t xml:space="preserve"> говорит и их победа в </w:t>
      </w:r>
      <w:r w:rsidRPr="004C210D">
        <w:rPr>
          <w:sz w:val="28"/>
          <w:szCs w:val="28"/>
        </w:rPr>
        <w:t>конкурсе «Туристический сувенир»</w:t>
      </w:r>
      <w:r>
        <w:rPr>
          <w:sz w:val="28"/>
          <w:szCs w:val="28"/>
        </w:rPr>
        <w:t xml:space="preserve"> 2017 года.</w:t>
      </w:r>
      <w:r w:rsidRPr="004C210D">
        <w:rPr>
          <w:sz w:val="28"/>
          <w:szCs w:val="28"/>
        </w:rPr>
        <w:t>На межрегиональный конкурс «Туристический сувенир» было подано 423 заявки из 20 областей Центрального, Южного и Северо-Кавказского федеральных округов.</w:t>
      </w:r>
      <w:r w:rsidRPr="004C210D">
        <w:rPr>
          <w:sz w:val="28"/>
        </w:rPr>
        <w:t xml:space="preserve">Так </w:t>
      </w:r>
      <w:r w:rsidRPr="004C210D">
        <w:rPr>
          <w:sz w:val="28"/>
          <w:szCs w:val="28"/>
        </w:rPr>
        <w:t xml:space="preserve">Торжокские мастерицы получили 1 место под бурные аплодисменты сразу в </w:t>
      </w:r>
      <w:r w:rsidRPr="004C210D">
        <w:rPr>
          <w:sz w:val="28"/>
          <w:szCs w:val="28"/>
        </w:rPr>
        <w:lastRenderedPageBreak/>
        <w:t>двух номинациях «Сувенир</w:t>
      </w:r>
      <w:r>
        <w:rPr>
          <w:sz w:val="28"/>
          <w:szCs w:val="28"/>
        </w:rPr>
        <w:t xml:space="preserve"> музея» и «Сувенир региона» и 2 место</w:t>
      </w:r>
      <w:r w:rsidRPr="004C210D">
        <w:rPr>
          <w:sz w:val="28"/>
          <w:szCs w:val="28"/>
        </w:rPr>
        <w:t xml:space="preserve"> в номинации «Сувенир города».</w:t>
      </w:r>
    </w:p>
    <w:p w:rsidR="0036306C" w:rsidRPr="00FA7BDC" w:rsidRDefault="0036306C" w:rsidP="0036306C">
      <w:pPr>
        <w:pStyle w:val="a5"/>
        <w:shd w:val="clear" w:color="auto" w:fill="FFFFFF"/>
        <w:spacing w:before="0" w:beforeAutospacing="0" w:after="0" w:afterAutospacing="0" w:line="360" w:lineRule="auto"/>
        <w:ind w:firstLine="709"/>
        <w:jc w:val="both"/>
        <w:rPr>
          <w:sz w:val="28"/>
          <w:szCs w:val="28"/>
        </w:rPr>
      </w:pPr>
      <w:r w:rsidRPr="002B4064">
        <w:rPr>
          <w:sz w:val="28"/>
          <w:szCs w:val="28"/>
        </w:rPr>
        <w:t>Бренд «Торжокские</w:t>
      </w:r>
      <w:r w:rsidR="00F02934">
        <w:rPr>
          <w:sz w:val="28"/>
          <w:szCs w:val="28"/>
        </w:rPr>
        <w:t xml:space="preserve"> </w:t>
      </w:r>
      <w:r w:rsidRPr="002B4064">
        <w:rPr>
          <w:sz w:val="28"/>
          <w:szCs w:val="28"/>
        </w:rPr>
        <w:t>золотошвеи» неоднократно звучал на площадке конгресс-отеля «Амакс» и бизнес-отеля «Континенталь», в рамках деловой программы Всероссийского фестиваля-конкурса «Туристический сувенир»</w:t>
      </w:r>
      <w:r>
        <w:rPr>
          <w:sz w:val="28"/>
          <w:szCs w:val="28"/>
        </w:rPr>
        <w:t xml:space="preserve"> 2017 года</w:t>
      </w:r>
      <w:r w:rsidRPr="002B4064">
        <w:rPr>
          <w:sz w:val="28"/>
          <w:szCs w:val="28"/>
        </w:rPr>
        <w:t>, как положительный пример развития народных промыслов в малых городах России через туристскую деятельность и продвижение туристского сувенира.</w:t>
      </w:r>
    </w:p>
    <w:p w:rsidR="00652FE1" w:rsidRDefault="00652FE1" w:rsidP="00AB025D">
      <w:pPr>
        <w:tabs>
          <w:tab w:val="left" w:pos="5775"/>
        </w:tabs>
        <w:spacing w:after="0" w:line="360" w:lineRule="auto"/>
        <w:ind w:firstLine="709"/>
        <w:contextualSpacing/>
        <w:jc w:val="center"/>
        <w:rPr>
          <w:rFonts w:eastAsiaTheme="minorHAnsi" w:cs="Times New Roman"/>
          <w:b/>
          <w:szCs w:val="28"/>
          <w:lang w:eastAsia="en-US"/>
        </w:rPr>
      </w:pPr>
    </w:p>
    <w:p w:rsidR="00652FE1" w:rsidRDefault="00652FE1" w:rsidP="00AB025D">
      <w:pPr>
        <w:tabs>
          <w:tab w:val="left" w:pos="5775"/>
        </w:tabs>
        <w:spacing w:after="0" w:line="360" w:lineRule="auto"/>
        <w:ind w:firstLine="709"/>
        <w:contextualSpacing/>
        <w:jc w:val="center"/>
        <w:rPr>
          <w:rFonts w:eastAsiaTheme="minorHAnsi" w:cs="Times New Roman"/>
          <w:b/>
          <w:szCs w:val="28"/>
          <w:lang w:eastAsia="en-US"/>
        </w:rPr>
      </w:pPr>
    </w:p>
    <w:p w:rsidR="00652FE1" w:rsidRDefault="00652FE1"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6C15C2" w:rsidRDefault="006C15C2" w:rsidP="00AB025D">
      <w:pPr>
        <w:tabs>
          <w:tab w:val="left" w:pos="5775"/>
        </w:tabs>
        <w:spacing w:after="0" w:line="360" w:lineRule="auto"/>
        <w:ind w:firstLine="709"/>
        <w:contextualSpacing/>
        <w:jc w:val="center"/>
        <w:rPr>
          <w:rFonts w:eastAsiaTheme="minorHAnsi" w:cs="Times New Roman"/>
          <w:b/>
          <w:szCs w:val="28"/>
          <w:lang w:eastAsia="en-US"/>
        </w:rPr>
      </w:pPr>
    </w:p>
    <w:p w:rsidR="00F577F2" w:rsidRDefault="00F577F2" w:rsidP="006C15C2">
      <w:pPr>
        <w:tabs>
          <w:tab w:val="left" w:pos="5775"/>
        </w:tabs>
        <w:spacing w:after="0" w:line="360" w:lineRule="auto"/>
        <w:contextualSpacing/>
        <w:rPr>
          <w:rFonts w:eastAsiaTheme="minorHAnsi" w:cs="Times New Roman"/>
          <w:b/>
          <w:szCs w:val="28"/>
          <w:lang w:eastAsia="en-US"/>
        </w:rPr>
      </w:pPr>
    </w:p>
    <w:p w:rsidR="006C15C2" w:rsidRDefault="006C15C2" w:rsidP="006C15C2">
      <w:pPr>
        <w:tabs>
          <w:tab w:val="left" w:pos="5775"/>
        </w:tabs>
        <w:spacing w:after="0" w:line="360" w:lineRule="auto"/>
        <w:contextualSpacing/>
        <w:rPr>
          <w:rFonts w:eastAsiaTheme="minorHAnsi" w:cs="Times New Roman"/>
          <w:b/>
          <w:szCs w:val="28"/>
          <w:lang w:eastAsia="en-US"/>
        </w:rPr>
      </w:pPr>
    </w:p>
    <w:p w:rsidR="00BA633C" w:rsidRPr="00BA633C" w:rsidRDefault="00BA633C" w:rsidP="00BA633C">
      <w:pPr>
        <w:tabs>
          <w:tab w:val="left" w:pos="5775"/>
        </w:tabs>
        <w:spacing w:after="0" w:line="360" w:lineRule="auto"/>
        <w:ind w:firstLine="709"/>
        <w:contextualSpacing/>
        <w:jc w:val="center"/>
        <w:rPr>
          <w:rFonts w:eastAsia="Calibri" w:cs="Times New Roman"/>
          <w:b/>
          <w:szCs w:val="28"/>
          <w:lang w:eastAsia="en-US"/>
        </w:rPr>
      </w:pPr>
      <w:r w:rsidRPr="00BA633C">
        <w:rPr>
          <w:rFonts w:eastAsia="Calibri" w:cs="Times New Roman"/>
          <w:b/>
          <w:szCs w:val="28"/>
          <w:lang w:eastAsia="en-US"/>
        </w:rPr>
        <w:lastRenderedPageBreak/>
        <w:t>Список информационных материалов</w:t>
      </w:r>
    </w:p>
    <w:p w:rsidR="00BA633C" w:rsidRPr="00BA633C" w:rsidRDefault="00BA633C" w:rsidP="00BA633C">
      <w:pPr>
        <w:tabs>
          <w:tab w:val="left" w:pos="5775"/>
        </w:tabs>
        <w:spacing w:after="0" w:line="360" w:lineRule="auto"/>
        <w:ind w:firstLine="709"/>
        <w:contextualSpacing/>
        <w:jc w:val="center"/>
        <w:rPr>
          <w:rFonts w:eastAsia="Times New Roman" w:cs="Times New Roman"/>
          <w:szCs w:val="28"/>
        </w:rPr>
      </w:pPr>
    </w:p>
    <w:p w:rsidR="00903295" w:rsidRPr="00BA633C"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szCs w:val="28"/>
        </w:rPr>
        <w:t xml:space="preserve">Артёмова Е.Н. Воронина А.В. Использование сувенирной продукции на промышленных предприятиях как вид рекламной деятельности.// Стратегия  развития  индустрии  </w:t>
      </w:r>
      <w:r>
        <w:rPr>
          <w:rFonts w:eastAsia="Times New Roman" w:cs="Times New Roman"/>
          <w:szCs w:val="28"/>
        </w:rPr>
        <w:t>гостеприимства  и туризма. Орёл,</w:t>
      </w:r>
      <w:r w:rsidRPr="00BA633C">
        <w:rPr>
          <w:rFonts w:eastAsia="Times New Roman" w:cs="Times New Roman"/>
          <w:szCs w:val="28"/>
        </w:rPr>
        <w:t xml:space="preserve"> 2013. С. 21-25.</w:t>
      </w:r>
    </w:p>
    <w:p w:rsidR="00903295" w:rsidRPr="00BA633C" w:rsidRDefault="00903295" w:rsidP="00BA633C">
      <w:pPr>
        <w:numPr>
          <w:ilvl w:val="0"/>
          <w:numId w:val="18"/>
        </w:numPr>
        <w:tabs>
          <w:tab w:val="left" w:pos="5775"/>
        </w:tabs>
        <w:spacing w:after="0" w:line="360" w:lineRule="auto"/>
        <w:ind w:left="357" w:hanging="357"/>
        <w:contextualSpacing/>
        <w:jc w:val="both"/>
        <w:rPr>
          <w:rFonts w:eastAsia="Times New Roman" w:cs="Times New Roman"/>
          <w:szCs w:val="28"/>
        </w:rPr>
      </w:pPr>
      <w:r w:rsidRPr="00BA633C">
        <w:rPr>
          <w:rFonts w:eastAsia="Times New Roman" w:cs="Times New Roman"/>
          <w:iCs/>
          <w:szCs w:val="28"/>
          <w:shd w:val="clear" w:color="auto" w:fill="FFFFFF"/>
        </w:rPr>
        <w:t xml:space="preserve">Барабанова Н. А. Функциональная сущность туристского сувенира // Научно-методический электронный журнал  «Концепт». – 2014. – Т. 20. – С. 4131- 4135// </w:t>
      </w:r>
      <w:r w:rsidRPr="00BA633C">
        <w:rPr>
          <w:rFonts w:eastAsia="Times New Roman" w:cs="Times New Roman"/>
          <w:szCs w:val="28"/>
        </w:rPr>
        <w:t xml:space="preserve">[Электронный ресурс]. </w:t>
      </w:r>
      <w:r w:rsidRPr="00BA633C">
        <w:rPr>
          <w:rFonts w:eastAsia="Times New Roman" w:cs="Times New Roman"/>
          <w:iCs/>
          <w:szCs w:val="28"/>
          <w:shd w:val="clear" w:color="auto" w:fill="FFFFFF"/>
          <w:lang w:val="en-US"/>
        </w:rPr>
        <w:t>URL</w:t>
      </w:r>
      <w:r w:rsidRPr="00BA633C">
        <w:rPr>
          <w:rFonts w:eastAsia="Times New Roman" w:cs="Times New Roman"/>
          <w:iCs/>
          <w:szCs w:val="28"/>
          <w:shd w:val="clear" w:color="auto" w:fill="FFFFFF"/>
        </w:rPr>
        <w:t xml:space="preserve">: </w:t>
      </w:r>
      <w:r w:rsidRPr="00BA633C">
        <w:rPr>
          <w:rFonts w:eastAsia="Times New Roman" w:cs="Times New Roman"/>
          <w:iCs/>
          <w:szCs w:val="28"/>
          <w:shd w:val="clear" w:color="auto" w:fill="FFFFFF"/>
          <w:lang w:val="en-US"/>
        </w:rPr>
        <w:t>http</w:t>
      </w:r>
      <w:r w:rsidRPr="00BA633C">
        <w:rPr>
          <w:rFonts w:eastAsia="Times New Roman" w:cs="Times New Roman"/>
          <w:iCs/>
          <w:szCs w:val="28"/>
          <w:shd w:val="clear" w:color="auto" w:fill="FFFFFF"/>
        </w:rPr>
        <w:t>://</w:t>
      </w:r>
      <w:r w:rsidRPr="00BA633C">
        <w:rPr>
          <w:rFonts w:eastAsia="Times New Roman" w:cs="Times New Roman"/>
          <w:iCs/>
          <w:szCs w:val="28"/>
          <w:shd w:val="clear" w:color="auto" w:fill="FFFFFF"/>
          <w:lang w:val="en-US"/>
        </w:rPr>
        <w:t>e</w:t>
      </w:r>
      <w:r w:rsidRPr="00BA633C">
        <w:rPr>
          <w:rFonts w:eastAsia="Times New Roman" w:cs="Times New Roman"/>
          <w:iCs/>
          <w:szCs w:val="28"/>
          <w:shd w:val="clear" w:color="auto" w:fill="FFFFFF"/>
        </w:rPr>
        <w:t>-</w:t>
      </w:r>
      <w:r w:rsidRPr="00BA633C">
        <w:rPr>
          <w:rFonts w:eastAsia="Times New Roman" w:cs="Times New Roman"/>
          <w:iCs/>
          <w:szCs w:val="28"/>
          <w:shd w:val="clear" w:color="auto" w:fill="FFFFFF"/>
          <w:lang w:val="en-US"/>
        </w:rPr>
        <w:t>koncept</w:t>
      </w:r>
      <w:r w:rsidRPr="00BA633C">
        <w:rPr>
          <w:rFonts w:eastAsia="Times New Roman" w:cs="Times New Roman"/>
          <w:iCs/>
          <w:szCs w:val="28"/>
          <w:shd w:val="clear" w:color="auto" w:fill="FFFFFF"/>
        </w:rPr>
        <w:t>.</w:t>
      </w:r>
      <w:r w:rsidRPr="00BA633C">
        <w:rPr>
          <w:rFonts w:eastAsia="Times New Roman" w:cs="Times New Roman"/>
          <w:iCs/>
          <w:szCs w:val="28"/>
          <w:shd w:val="clear" w:color="auto" w:fill="FFFFFF"/>
          <w:lang w:val="en-US"/>
        </w:rPr>
        <w:t>ru</w:t>
      </w:r>
      <w:r w:rsidRPr="00BA633C">
        <w:rPr>
          <w:rFonts w:eastAsia="Times New Roman" w:cs="Times New Roman"/>
          <w:iCs/>
          <w:szCs w:val="28"/>
          <w:shd w:val="clear" w:color="auto" w:fill="FFFFFF"/>
        </w:rPr>
        <w:t xml:space="preserve">/2014/55090. </w:t>
      </w:r>
      <w:r w:rsidRPr="00BA633C">
        <w:rPr>
          <w:rFonts w:eastAsia="Times New Roman" w:cs="Times New Roman"/>
          <w:iCs/>
          <w:szCs w:val="28"/>
          <w:shd w:val="clear" w:color="auto" w:fill="FFFFFF"/>
          <w:lang w:val="en-US"/>
        </w:rPr>
        <w:t>htm</w:t>
      </w:r>
      <w:r w:rsidRPr="00BA633C">
        <w:rPr>
          <w:rFonts w:eastAsia="Times New Roman" w:cs="Times New Roman"/>
          <w:iCs/>
          <w:szCs w:val="28"/>
          <w:shd w:val="clear" w:color="auto" w:fill="FFFFFF"/>
        </w:rPr>
        <w:t>.</w:t>
      </w:r>
    </w:p>
    <w:p w:rsidR="00903295" w:rsidRPr="00BA633C"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iCs/>
          <w:szCs w:val="28"/>
        </w:rPr>
        <w:t>Бардина Р. А.  Изделия народных художественных промыслов и сувениры (товароведение и организация торговли). М., 1990.</w:t>
      </w:r>
    </w:p>
    <w:p w:rsidR="00903295" w:rsidRPr="00BA633C" w:rsidRDefault="00903295" w:rsidP="00BA633C">
      <w:pPr>
        <w:numPr>
          <w:ilvl w:val="0"/>
          <w:numId w:val="18"/>
        </w:numPr>
        <w:tabs>
          <w:tab w:val="left" w:pos="5775"/>
        </w:tabs>
        <w:spacing w:after="0" w:line="360" w:lineRule="auto"/>
        <w:ind w:left="357" w:hanging="357"/>
        <w:contextualSpacing/>
        <w:jc w:val="both"/>
        <w:rPr>
          <w:rFonts w:eastAsia="Times New Roman" w:cs="Times New Roman"/>
          <w:szCs w:val="28"/>
        </w:rPr>
      </w:pPr>
      <w:r w:rsidRPr="00BA633C">
        <w:rPr>
          <w:rFonts w:eastAsia="Times New Roman" w:cs="Times New Roman"/>
          <w:szCs w:val="28"/>
        </w:rPr>
        <w:t>Вахитов  О. Сувенир – полноценное средс</w:t>
      </w:r>
      <w:r>
        <w:rPr>
          <w:rFonts w:eastAsia="Times New Roman" w:cs="Times New Roman"/>
          <w:szCs w:val="28"/>
        </w:rPr>
        <w:t xml:space="preserve">тво коммуникации// Сувенирка. </w:t>
      </w:r>
      <w:r w:rsidRPr="00BA633C">
        <w:rPr>
          <w:rFonts w:eastAsia="Times New Roman" w:cs="Times New Roman"/>
          <w:szCs w:val="28"/>
        </w:rPr>
        <w:t>М., №12. 2005. С. 5-6.</w:t>
      </w:r>
    </w:p>
    <w:p w:rsidR="00903295" w:rsidRPr="00BA633C"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szCs w:val="28"/>
          <w:lang w:eastAsia="en-US"/>
        </w:rPr>
        <w:t>Жучкова М.А., Рыбачек А.В. Сувениры как вид рекламной коммуникации.//</w:t>
      </w:r>
      <w:r w:rsidRPr="00BA633C">
        <w:rPr>
          <w:rFonts w:eastAsia="Times New Roman" w:cs="Times New Roman"/>
          <w:szCs w:val="28"/>
        </w:rPr>
        <w:t xml:space="preserve"> Социально гуманитарные проблемы образования и профессиональной самореализации. М., 2016. С. 6-8.</w:t>
      </w:r>
    </w:p>
    <w:p w:rsidR="00903295" w:rsidRPr="00BA633C" w:rsidRDefault="00903295" w:rsidP="00BA633C">
      <w:pPr>
        <w:numPr>
          <w:ilvl w:val="0"/>
          <w:numId w:val="18"/>
        </w:numPr>
        <w:tabs>
          <w:tab w:val="left" w:pos="5245"/>
        </w:tabs>
        <w:spacing w:after="0" w:line="360" w:lineRule="auto"/>
        <w:ind w:left="357" w:hanging="357"/>
        <w:jc w:val="both"/>
        <w:rPr>
          <w:rFonts w:eastAsia="Times New Roman" w:cs="Times New Roman"/>
          <w:iCs/>
          <w:szCs w:val="28"/>
        </w:rPr>
      </w:pPr>
      <w:r w:rsidRPr="00BA633C">
        <w:rPr>
          <w:rFonts w:eastAsia="Times New Roman" w:cs="Times New Roman"/>
          <w:iCs/>
          <w:szCs w:val="28"/>
        </w:rPr>
        <w:t xml:space="preserve">Ларионов А.В., Шашуловская Е. Г. «Что такое сувенир?»: Информационно-методический сборник для специалистов декоративно-прикладного искусства, мастеров народной культуры Ростовской области.Ростов-на-Дону. 2011. </w:t>
      </w:r>
    </w:p>
    <w:p w:rsidR="00903295" w:rsidRDefault="00903295" w:rsidP="00652FE1">
      <w:pPr>
        <w:numPr>
          <w:ilvl w:val="0"/>
          <w:numId w:val="18"/>
        </w:numPr>
        <w:spacing w:after="0" w:line="360" w:lineRule="auto"/>
        <w:ind w:left="357" w:hanging="357"/>
        <w:jc w:val="both"/>
        <w:rPr>
          <w:rFonts w:eastAsia="Times New Roman" w:cs="Times New Roman"/>
          <w:iCs/>
          <w:szCs w:val="28"/>
        </w:rPr>
      </w:pPr>
      <w:r w:rsidRPr="00652FE1">
        <w:rPr>
          <w:rFonts w:eastAsia="Times New Roman" w:cs="Times New Roman"/>
          <w:szCs w:val="28"/>
        </w:rPr>
        <w:t>Новоторжское искусство золотой нити: Каталог. 2018.</w:t>
      </w:r>
    </w:p>
    <w:p w:rsidR="00903295" w:rsidRPr="00BA633C"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iCs/>
          <w:szCs w:val="28"/>
        </w:rPr>
        <w:t xml:space="preserve">Ожегов С. И., Шведова Н. Ю. Толковый словарь русского языка: 80 000 слов и фразеологических выражений.  М., 1997.  </w:t>
      </w:r>
    </w:p>
    <w:p w:rsidR="00903295" w:rsidRPr="0047684A"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iCs/>
          <w:szCs w:val="28"/>
        </w:rPr>
        <w:t>Официальный сайт.</w:t>
      </w:r>
      <w:r w:rsidRPr="00BA633C">
        <w:rPr>
          <w:rFonts w:eastAsia="Times New Roman" w:cs="Times New Roman"/>
          <w:iCs/>
          <w:szCs w:val="28"/>
          <w:lang w:val="en-US"/>
        </w:rPr>
        <w:t>Rusprofile</w:t>
      </w:r>
      <w:r w:rsidRPr="00BA633C">
        <w:rPr>
          <w:rFonts w:eastAsia="Times New Roman" w:cs="Times New Roman"/>
          <w:iCs/>
          <w:szCs w:val="28"/>
        </w:rPr>
        <w:t xml:space="preserve">.// [Электронный ресурс]. </w:t>
      </w:r>
      <w:r w:rsidRPr="00BA633C">
        <w:rPr>
          <w:rFonts w:eastAsia="Times New Roman" w:cs="Times New Roman"/>
          <w:iCs/>
          <w:szCs w:val="28"/>
          <w:lang w:val="en-US"/>
        </w:rPr>
        <w:t>URL</w:t>
      </w:r>
      <w:r w:rsidRPr="0047684A">
        <w:rPr>
          <w:rFonts w:eastAsia="Times New Roman" w:cs="Times New Roman"/>
          <w:iCs/>
          <w:szCs w:val="28"/>
        </w:rPr>
        <w:t>:</w:t>
      </w:r>
      <w:r w:rsidRPr="00BA633C">
        <w:rPr>
          <w:rFonts w:eastAsia="Times New Roman" w:cs="Times New Roman"/>
          <w:iCs/>
          <w:szCs w:val="28"/>
          <w:lang w:val="en-US"/>
        </w:rPr>
        <w:t>http</w:t>
      </w:r>
      <w:r w:rsidRPr="0047684A">
        <w:rPr>
          <w:rFonts w:eastAsia="Times New Roman" w:cs="Times New Roman"/>
          <w:iCs/>
          <w:szCs w:val="28"/>
        </w:rPr>
        <w:t>://</w:t>
      </w:r>
      <w:r w:rsidRPr="00BA633C">
        <w:rPr>
          <w:rFonts w:eastAsia="Times New Roman" w:cs="Times New Roman"/>
          <w:iCs/>
          <w:szCs w:val="28"/>
          <w:lang w:val="en-US"/>
        </w:rPr>
        <w:t>www</w:t>
      </w:r>
      <w:r w:rsidRPr="0047684A">
        <w:rPr>
          <w:rFonts w:eastAsia="Times New Roman" w:cs="Times New Roman"/>
          <w:iCs/>
          <w:szCs w:val="28"/>
        </w:rPr>
        <w:t>.</w:t>
      </w:r>
      <w:r w:rsidRPr="00BA633C">
        <w:rPr>
          <w:rFonts w:eastAsia="Times New Roman" w:cs="Times New Roman"/>
          <w:iCs/>
          <w:szCs w:val="28"/>
          <w:lang w:val="en-US"/>
        </w:rPr>
        <w:t>rusprofile</w:t>
      </w:r>
      <w:r w:rsidRPr="0047684A">
        <w:rPr>
          <w:rFonts w:eastAsia="Times New Roman" w:cs="Times New Roman"/>
          <w:iCs/>
          <w:szCs w:val="28"/>
        </w:rPr>
        <w:t>.</w:t>
      </w:r>
      <w:r w:rsidRPr="00BA633C">
        <w:rPr>
          <w:rFonts w:eastAsia="Times New Roman" w:cs="Times New Roman"/>
          <w:iCs/>
          <w:szCs w:val="28"/>
          <w:lang w:val="en-US"/>
        </w:rPr>
        <w:t>ru</w:t>
      </w:r>
      <w:r w:rsidRPr="0047684A">
        <w:rPr>
          <w:rFonts w:eastAsia="Times New Roman" w:cs="Times New Roman"/>
          <w:iCs/>
          <w:szCs w:val="28"/>
        </w:rPr>
        <w:t>/</w:t>
      </w:r>
      <w:r w:rsidRPr="00BA633C">
        <w:rPr>
          <w:rFonts w:eastAsia="Times New Roman" w:cs="Times New Roman"/>
          <w:iCs/>
          <w:szCs w:val="28"/>
          <w:lang w:val="en-US"/>
        </w:rPr>
        <w:t>id</w:t>
      </w:r>
      <w:r w:rsidRPr="0047684A">
        <w:rPr>
          <w:rFonts w:eastAsia="Times New Roman" w:cs="Times New Roman"/>
          <w:iCs/>
          <w:szCs w:val="28"/>
        </w:rPr>
        <w:t>/134438</w:t>
      </w:r>
    </w:p>
    <w:p w:rsidR="00903295" w:rsidRPr="00BA633C" w:rsidRDefault="00903295" w:rsidP="00BA633C">
      <w:pPr>
        <w:numPr>
          <w:ilvl w:val="0"/>
          <w:numId w:val="18"/>
        </w:numPr>
        <w:tabs>
          <w:tab w:val="left" w:pos="5775"/>
        </w:tabs>
        <w:spacing w:after="0" w:line="360" w:lineRule="auto"/>
        <w:ind w:left="357" w:hanging="357"/>
        <w:contextualSpacing/>
        <w:jc w:val="both"/>
        <w:rPr>
          <w:rFonts w:eastAsia="Times New Roman" w:cs="Times New Roman"/>
          <w:szCs w:val="28"/>
        </w:rPr>
      </w:pPr>
      <w:r w:rsidRPr="00BA633C">
        <w:rPr>
          <w:rFonts w:eastAsia="Times New Roman" w:cs="Times New Roman"/>
          <w:szCs w:val="28"/>
        </w:rPr>
        <w:t>Официальный сайт. Торжокские</w:t>
      </w:r>
      <w:r w:rsidR="00DE19EF">
        <w:rPr>
          <w:rFonts w:eastAsia="Times New Roman" w:cs="Times New Roman"/>
          <w:szCs w:val="28"/>
        </w:rPr>
        <w:t xml:space="preserve"> </w:t>
      </w:r>
      <w:r w:rsidRPr="00BA633C">
        <w:rPr>
          <w:rFonts w:eastAsia="Times New Roman" w:cs="Times New Roman"/>
          <w:szCs w:val="28"/>
        </w:rPr>
        <w:t xml:space="preserve">золотошвеи.// [Электронный ресурс]. </w:t>
      </w:r>
      <w:r w:rsidRPr="00BA633C">
        <w:rPr>
          <w:rFonts w:eastAsia="Times New Roman" w:cs="Times New Roman"/>
          <w:iCs/>
          <w:szCs w:val="28"/>
          <w:shd w:val="clear" w:color="auto" w:fill="FFFFFF"/>
          <w:lang w:val="en-US"/>
        </w:rPr>
        <w:t>URL</w:t>
      </w:r>
      <w:r w:rsidRPr="00BA633C">
        <w:rPr>
          <w:rFonts w:eastAsia="Times New Roman" w:cs="Times New Roman"/>
          <w:iCs/>
          <w:szCs w:val="28"/>
          <w:shd w:val="clear" w:color="auto" w:fill="FFFFFF"/>
        </w:rPr>
        <w:t>: https://zolotoshvei.com.</w:t>
      </w:r>
    </w:p>
    <w:p w:rsidR="00903295" w:rsidRPr="00BA633C" w:rsidRDefault="00903295" w:rsidP="00BA633C">
      <w:pPr>
        <w:numPr>
          <w:ilvl w:val="0"/>
          <w:numId w:val="18"/>
        </w:numPr>
        <w:spacing w:after="0" w:line="360" w:lineRule="auto"/>
        <w:ind w:left="357" w:hanging="357"/>
        <w:contextualSpacing/>
        <w:jc w:val="both"/>
        <w:rPr>
          <w:rFonts w:eastAsia="Times New Roman" w:cs="Times New Roman"/>
          <w:szCs w:val="28"/>
          <w:shd w:val="clear" w:color="auto" w:fill="FFFFFF"/>
        </w:rPr>
      </w:pPr>
      <w:r w:rsidRPr="00BA633C">
        <w:rPr>
          <w:rFonts w:eastAsia="Times New Roman" w:cs="Times New Roman"/>
          <w:bCs/>
          <w:szCs w:val="28"/>
          <w:shd w:val="clear" w:color="auto" w:fill="FFFFFF"/>
        </w:rPr>
        <w:t xml:space="preserve">Перфект. </w:t>
      </w:r>
      <w:r w:rsidRPr="00BA633C">
        <w:rPr>
          <w:rFonts w:eastAsia="Times New Roman" w:cs="Times New Roman"/>
          <w:szCs w:val="28"/>
          <w:shd w:val="clear" w:color="auto" w:fill="FFFFFF"/>
        </w:rPr>
        <w:t xml:space="preserve">История происхождения сувениров. </w:t>
      </w:r>
      <w:r w:rsidRPr="00BA633C">
        <w:rPr>
          <w:rFonts w:eastAsia="Times New Roman" w:cs="Times New Roman"/>
          <w:iCs/>
          <w:szCs w:val="28"/>
          <w:shd w:val="clear" w:color="auto" w:fill="FFFFFF"/>
        </w:rPr>
        <w:t xml:space="preserve">// </w:t>
      </w:r>
      <w:r w:rsidRPr="00BA633C">
        <w:rPr>
          <w:rFonts w:eastAsia="Times New Roman" w:cs="Times New Roman"/>
          <w:szCs w:val="28"/>
        </w:rPr>
        <w:t>[Электронный ресурс].</w:t>
      </w:r>
      <w:r w:rsidRPr="00BA633C">
        <w:rPr>
          <w:rFonts w:eastAsia="Times New Roman" w:cs="Times New Roman"/>
          <w:iCs/>
          <w:szCs w:val="28"/>
          <w:shd w:val="clear" w:color="auto" w:fill="FFFFFF"/>
          <w:lang w:val="en-US"/>
        </w:rPr>
        <w:t>URL</w:t>
      </w:r>
      <w:r w:rsidRPr="00BA633C">
        <w:rPr>
          <w:rFonts w:eastAsia="Times New Roman" w:cs="Times New Roman"/>
          <w:iCs/>
          <w:szCs w:val="28"/>
          <w:shd w:val="clear" w:color="auto" w:fill="FFFFFF"/>
        </w:rPr>
        <w:t>:http://perfect.ru/useful/istorija_suvenirov</w:t>
      </w:r>
    </w:p>
    <w:p w:rsidR="00903295" w:rsidRPr="007D7E48" w:rsidRDefault="00903295" w:rsidP="00652FE1">
      <w:pPr>
        <w:numPr>
          <w:ilvl w:val="0"/>
          <w:numId w:val="18"/>
        </w:numPr>
        <w:spacing w:after="0" w:line="360" w:lineRule="auto"/>
        <w:ind w:left="357" w:hanging="357"/>
        <w:jc w:val="both"/>
        <w:rPr>
          <w:rFonts w:eastAsia="Times New Roman" w:cs="Times New Roman"/>
          <w:iCs/>
          <w:szCs w:val="28"/>
        </w:rPr>
      </w:pPr>
      <w:r w:rsidRPr="00652FE1">
        <w:rPr>
          <w:rFonts w:eastAsia="Times New Roman" w:cs="Times New Roman"/>
          <w:szCs w:val="28"/>
        </w:rPr>
        <w:lastRenderedPageBreak/>
        <w:t xml:space="preserve"> Русское золотошвейное искусство: Буклет. Торжокский историко этнографический музей, 2017.</w:t>
      </w:r>
    </w:p>
    <w:p w:rsidR="00903295" w:rsidRPr="00BA633C" w:rsidRDefault="00903295" w:rsidP="00BA633C">
      <w:pPr>
        <w:numPr>
          <w:ilvl w:val="0"/>
          <w:numId w:val="18"/>
        </w:numPr>
        <w:spacing w:after="0" w:line="360" w:lineRule="auto"/>
        <w:ind w:left="357" w:hanging="357"/>
        <w:jc w:val="both"/>
        <w:rPr>
          <w:rFonts w:eastAsia="Times New Roman" w:cs="Times New Roman"/>
          <w:iCs/>
          <w:szCs w:val="28"/>
        </w:rPr>
      </w:pPr>
      <w:r w:rsidRPr="00BA633C">
        <w:rPr>
          <w:rFonts w:eastAsia="Times New Roman" w:cs="Times New Roman"/>
          <w:szCs w:val="28"/>
          <w:shd w:val="clear" w:color="auto" w:fill="FCFCFC"/>
        </w:rPr>
        <w:t>Сидорина Т. В. Тенденции развития сувенирной сферы туризма.// Проблемы и перспективы развития лёгкой про</w:t>
      </w:r>
      <w:r>
        <w:rPr>
          <w:rFonts w:eastAsia="Times New Roman" w:cs="Times New Roman"/>
          <w:szCs w:val="28"/>
          <w:shd w:val="clear" w:color="auto" w:fill="FCFCFC"/>
        </w:rPr>
        <w:t>мышленности и сферы услуг. Омск,</w:t>
      </w:r>
      <w:r w:rsidRPr="00BA633C">
        <w:rPr>
          <w:rFonts w:eastAsia="Times New Roman" w:cs="Times New Roman"/>
          <w:szCs w:val="28"/>
          <w:shd w:val="clear" w:color="auto" w:fill="FCFCFC"/>
        </w:rPr>
        <w:t xml:space="preserve"> 2015.  С. 79-84.</w:t>
      </w:r>
    </w:p>
    <w:p w:rsidR="00E37AEE" w:rsidRDefault="00903295" w:rsidP="00E37AEE">
      <w:pPr>
        <w:numPr>
          <w:ilvl w:val="0"/>
          <w:numId w:val="18"/>
        </w:numPr>
        <w:spacing w:after="0" w:line="360" w:lineRule="auto"/>
        <w:ind w:left="357" w:hanging="357"/>
        <w:jc w:val="both"/>
        <w:rPr>
          <w:bCs/>
          <w:color w:val="1F1F1F"/>
          <w:szCs w:val="28"/>
        </w:rPr>
      </w:pPr>
      <w:r w:rsidRPr="007D7E48">
        <w:rPr>
          <w:color w:val="1F1F1F"/>
          <w:szCs w:val="28"/>
        </w:rPr>
        <w:t xml:space="preserve">Федеральный </w:t>
      </w:r>
      <w:r w:rsidR="00E37AEE">
        <w:rPr>
          <w:rFonts w:cs="Times New Roman"/>
          <w:szCs w:val="28"/>
        </w:rPr>
        <w:t>З</w:t>
      </w:r>
      <w:r w:rsidRPr="007D7E48">
        <w:rPr>
          <w:rFonts w:cs="Times New Roman"/>
          <w:szCs w:val="28"/>
        </w:rPr>
        <w:t>акон Российской Федерации от</w:t>
      </w:r>
      <w:r w:rsidRPr="007D7E48">
        <w:rPr>
          <w:rFonts w:cs="Times New Roman"/>
          <w:bCs/>
          <w:szCs w:val="28"/>
        </w:rPr>
        <w:t> 07.02.1992 N 2300-1 (ред. от 18.04.2018) «О защите прав потребителей»//</w:t>
      </w:r>
      <w:r w:rsidRPr="007D7E48">
        <w:rPr>
          <w:rFonts w:cs="Times New Roman"/>
          <w:szCs w:val="28"/>
          <w:shd w:val="clear" w:color="auto" w:fill="FFFFFF"/>
        </w:rPr>
        <w:t xml:space="preserve"> СПС КонсультантПлюс</w:t>
      </w:r>
      <w:r w:rsidR="00E37AEE">
        <w:rPr>
          <w:rFonts w:cs="Times New Roman"/>
          <w:szCs w:val="28"/>
          <w:shd w:val="clear" w:color="auto" w:fill="FFFFFF"/>
        </w:rPr>
        <w:t>.</w:t>
      </w:r>
    </w:p>
    <w:p w:rsidR="00E37AEE" w:rsidRPr="00E37AEE" w:rsidRDefault="00E37AEE" w:rsidP="00E37AEE">
      <w:pPr>
        <w:numPr>
          <w:ilvl w:val="0"/>
          <w:numId w:val="18"/>
        </w:numPr>
        <w:spacing w:after="0" w:line="360" w:lineRule="auto"/>
        <w:ind w:left="357" w:hanging="357"/>
        <w:jc w:val="both"/>
        <w:rPr>
          <w:bCs/>
          <w:color w:val="1F1F1F"/>
          <w:szCs w:val="28"/>
        </w:rPr>
      </w:pPr>
      <w:r w:rsidRPr="00E37AEE">
        <w:t>Федеральный Закон Российской Федерации от 24.07.2007 № 209-ФЗ  (с изменениями от 18 октября 2007 г., 22, 23 июля 2008 г.) «О развитии малого и среднего предпринимательства в Российской Федерации</w:t>
      </w:r>
      <w:r w:rsidRPr="00E37AEE">
        <w:rPr>
          <w:szCs w:val="24"/>
        </w:rPr>
        <w:t>»// СПС КонсультантПлюс.</w:t>
      </w:r>
    </w:p>
    <w:p w:rsidR="00EF1732" w:rsidRDefault="00EF1732" w:rsidP="00EF1732"/>
    <w:p w:rsidR="00E93F17" w:rsidRDefault="00E93F17" w:rsidP="00EF1732"/>
    <w:p w:rsidR="00E93F17" w:rsidRDefault="00E93F17" w:rsidP="00EF1732"/>
    <w:p w:rsidR="00E93F17" w:rsidRPr="00EF1732" w:rsidRDefault="00E93F17" w:rsidP="00EF1732"/>
    <w:p w:rsidR="00EF1732" w:rsidRPr="00EF1732" w:rsidRDefault="00EF1732" w:rsidP="00EF1732"/>
    <w:p w:rsidR="00EF1732" w:rsidRDefault="00EF1732" w:rsidP="00EF1732"/>
    <w:p w:rsidR="00FE7582" w:rsidRDefault="00FE7582" w:rsidP="00EF1732"/>
    <w:p w:rsidR="00FE7582" w:rsidRDefault="00FE7582" w:rsidP="00EF1732"/>
    <w:p w:rsidR="00FE7582" w:rsidRDefault="00FE7582" w:rsidP="00EF1732"/>
    <w:p w:rsidR="00FE7582" w:rsidRPr="00EF1732" w:rsidRDefault="00FE7582" w:rsidP="00EF1732"/>
    <w:p w:rsidR="00EF1732" w:rsidRDefault="00EF1732" w:rsidP="00EF1732"/>
    <w:p w:rsidR="00DF482C" w:rsidRDefault="00DF482C" w:rsidP="00EF1732"/>
    <w:p w:rsidR="00583739" w:rsidRDefault="00583739" w:rsidP="00583739">
      <w:pPr>
        <w:tabs>
          <w:tab w:val="left" w:pos="6150"/>
        </w:tabs>
      </w:pPr>
    </w:p>
    <w:p w:rsidR="00FE7582" w:rsidRDefault="00FE7582" w:rsidP="00583739">
      <w:pPr>
        <w:tabs>
          <w:tab w:val="left" w:pos="6150"/>
        </w:tabs>
      </w:pPr>
    </w:p>
    <w:p w:rsidR="00FE7582" w:rsidRDefault="00FE7582" w:rsidP="00583739">
      <w:pPr>
        <w:tabs>
          <w:tab w:val="left" w:pos="6150"/>
        </w:tabs>
      </w:pPr>
    </w:p>
    <w:p w:rsidR="00FE7582" w:rsidRDefault="00FE7582" w:rsidP="00583739">
      <w:pPr>
        <w:tabs>
          <w:tab w:val="left" w:pos="6150"/>
        </w:tabs>
      </w:pPr>
    </w:p>
    <w:p w:rsidR="00EF1732" w:rsidRDefault="00EF1732" w:rsidP="00583739">
      <w:pPr>
        <w:tabs>
          <w:tab w:val="left" w:pos="6150"/>
        </w:tabs>
        <w:jc w:val="right"/>
        <w:rPr>
          <w:b/>
        </w:rPr>
      </w:pPr>
      <w:r>
        <w:rPr>
          <w:b/>
        </w:rPr>
        <w:lastRenderedPageBreak/>
        <w:t>ПРИЛОЖЕНИЕ №1</w:t>
      </w:r>
      <w:r w:rsidR="0027364F">
        <w:rPr>
          <w:b/>
        </w:rPr>
        <w:t>.</w:t>
      </w:r>
    </w:p>
    <w:p w:rsidR="00EF1732" w:rsidRPr="00C01EA8" w:rsidRDefault="004D03E4" w:rsidP="00EF1732">
      <w:pPr>
        <w:tabs>
          <w:tab w:val="left" w:pos="6150"/>
        </w:tabs>
        <w:jc w:val="center"/>
        <w:rPr>
          <w:b/>
        </w:rPr>
      </w:pPr>
      <w:r>
        <w:rPr>
          <w:rFonts w:eastAsia="Times New Roman" w:cs="Times New Roman"/>
          <w:szCs w:val="28"/>
        </w:rPr>
        <w:t>Фасад</w:t>
      </w:r>
      <w:r w:rsidR="0013236E">
        <w:rPr>
          <w:rFonts w:eastAsia="Times New Roman" w:cs="Times New Roman"/>
          <w:szCs w:val="28"/>
        </w:rPr>
        <w:t xml:space="preserve"> здания</w:t>
      </w:r>
      <w:r w:rsidR="00583739">
        <w:rPr>
          <w:rFonts w:eastAsia="Times New Roman" w:cs="Times New Roman"/>
          <w:szCs w:val="28"/>
        </w:rPr>
        <w:t xml:space="preserve"> ТЦ «Восьмёрка». </w:t>
      </w:r>
      <w:r>
        <w:rPr>
          <w:rFonts w:eastAsia="Times New Roman" w:cs="Times New Roman"/>
          <w:szCs w:val="28"/>
        </w:rPr>
        <w:t>Торжок.</w:t>
      </w:r>
      <w:r w:rsidR="000A6CFF">
        <w:rPr>
          <w:rStyle w:val="a9"/>
          <w:rFonts w:eastAsia="Times New Roman" w:cs="Times New Roman"/>
          <w:szCs w:val="28"/>
        </w:rPr>
        <w:footnoteReference w:id="62"/>
      </w:r>
    </w:p>
    <w:p w:rsidR="00EF1732" w:rsidRDefault="00EF1732" w:rsidP="00EF1732">
      <w:pPr>
        <w:tabs>
          <w:tab w:val="left" w:pos="8670"/>
        </w:tabs>
      </w:pPr>
    </w:p>
    <w:p w:rsidR="00EF1732" w:rsidRDefault="00EF1732" w:rsidP="00EF1732">
      <w:pPr>
        <w:tabs>
          <w:tab w:val="left" w:pos="8670"/>
        </w:tabs>
      </w:pPr>
    </w:p>
    <w:p w:rsidR="00EF1732" w:rsidRDefault="00EF1732" w:rsidP="00EF1732">
      <w:pPr>
        <w:tabs>
          <w:tab w:val="left" w:pos="8670"/>
        </w:tabs>
      </w:pPr>
    </w:p>
    <w:p w:rsidR="00EF1732" w:rsidRDefault="000A6CFF" w:rsidP="00EF1732">
      <w:pPr>
        <w:tabs>
          <w:tab w:val="left" w:pos="8670"/>
        </w:tabs>
      </w:pPr>
      <w:r>
        <w:rPr>
          <w:noProof/>
        </w:rPr>
        <w:drawing>
          <wp:inline distT="0" distB="0" distL="0" distR="0">
            <wp:extent cx="5940425" cy="4455160"/>
            <wp:effectExtent l="19050" t="0" r="3175" b="0"/>
            <wp:docPr id="1" name="Рисунок 0" descr="282347476e2b8dbac4a26d8c7a4e7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347476e2b8dbac4a26d8c7a4e7dcf.jpg"/>
                    <pic:cNvPicPr/>
                  </pic:nvPicPr>
                  <pic:blipFill>
                    <a:blip r:embed="rId8"/>
                    <a:stretch>
                      <a:fillRect/>
                    </a:stretch>
                  </pic:blipFill>
                  <pic:spPr>
                    <a:xfrm>
                      <a:off x="0" y="0"/>
                      <a:ext cx="5940425" cy="4455160"/>
                    </a:xfrm>
                    <a:prstGeom prst="rect">
                      <a:avLst/>
                    </a:prstGeom>
                  </pic:spPr>
                </pic:pic>
              </a:graphicData>
            </a:graphic>
          </wp:inline>
        </w:drawing>
      </w:r>
    </w:p>
    <w:p w:rsidR="004D03E4" w:rsidRDefault="004D03E4" w:rsidP="00EF1732">
      <w:pPr>
        <w:tabs>
          <w:tab w:val="left" w:pos="8670"/>
        </w:tabs>
      </w:pPr>
    </w:p>
    <w:p w:rsidR="004D03E4" w:rsidRPr="004D03E4" w:rsidRDefault="004D03E4" w:rsidP="004D03E4"/>
    <w:p w:rsidR="004D03E4" w:rsidRDefault="004D03E4" w:rsidP="004D03E4"/>
    <w:p w:rsidR="00E93F17" w:rsidRDefault="00E93F17" w:rsidP="004D03E4"/>
    <w:p w:rsidR="00E93F17" w:rsidRDefault="00E93F17" w:rsidP="004D03E4"/>
    <w:p w:rsidR="004D03E4" w:rsidRPr="004D03E4" w:rsidRDefault="004D03E4" w:rsidP="004D03E4"/>
    <w:p w:rsidR="004D03E4" w:rsidRDefault="004D03E4" w:rsidP="004D03E4">
      <w:pPr>
        <w:tabs>
          <w:tab w:val="left" w:pos="6150"/>
        </w:tabs>
        <w:jc w:val="right"/>
        <w:rPr>
          <w:b/>
        </w:rPr>
      </w:pPr>
      <w:r>
        <w:rPr>
          <w:b/>
        </w:rPr>
        <w:lastRenderedPageBreak/>
        <w:t>ПРИЛОЖЕНИЕ №2</w:t>
      </w:r>
    </w:p>
    <w:p w:rsidR="004D03E4" w:rsidRPr="00E93F17" w:rsidRDefault="00583739" w:rsidP="004D03E4">
      <w:pPr>
        <w:tabs>
          <w:tab w:val="left" w:pos="6150"/>
        </w:tabs>
        <w:jc w:val="center"/>
      </w:pPr>
      <w:r>
        <w:t>«</w:t>
      </w:r>
      <w:r w:rsidR="00E93F17" w:rsidRPr="00E93F17">
        <w:t>Дом пояса</w:t>
      </w:r>
      <w:r>
        <w:t>»</w:t>
      </w:r>
      <w:r w:rsidR="00E93F17" w:rsidRPr="00E93F17">
        <w:t xml:space="preserve"> в Торжке.</w:t>
      </w:r>
      <w:r w:rsidR="000A6CFF">
        <w:rPr>
          <w:rStyle w:val="a9"/>
        </w:rPr>
        <w:footnoteReference w:id="63"/>
      </w:r>
    </w:p>
    <w:p w:rsidR="004D03E4" w:rsidRDefault="004D03E4" w:rsidP="004D03E4">
      <w:pPr>
        <w:jc w:val="right"/>
      </w:pPr>
    </w:p>
    <w:p w:rsidR="004D03E4" w:rsidRDefault="00FE7582" w:rsidP="004D03E4">
      <w:pPr>
        <w:jc w:val="right"/>
      </w:pPr>
      <w:r>
        <w:rPr>
          <w:noProof/>
        </w:rPr>
        <w:drawing>
          <wp:inline distT="0" distB="0" distL="0" distR="0">
            <wp:extent cx="5940425" cy="4326890"/>
            <wp:effectExtent l="19050" t="0" r="3175" b="0"/>
            <wp:docPr id="6" name="Рисунок 1" descr="muzey_dom_poy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y_dom_poyasa.png"/>
                    <pic:cNvPicPr/>
                  </pic:nvPicPr>
                  <pic:blipFill>
                    <a:blip r:embed="rId9"/>
                    <a:srcRect b="2934"/>
                    <a:stretch>
                      <a:fillRect/>
                    </a:stretch>
                  </pic:blipFill>
                  <pic:spPr>
                    <a:xfrm>
                      <a:off x="0" y="0"/>
                      <a:ext cx="5940425" cy="4326890"/>
                    </a:xfrm>
                    <a:prstGeom prst="rect">
                      <a:avLst/>
                    </a:prstGeom>
                  </pic:spPr>
                </pic:pic>
              </a:graphicData>
            </a:graphic>
          </wp:inline>
        </w:drawing>
      </w:r>
    </w:p>
    <w:p w:rsidR="004D03E4" w:rsidRDefault="004D03E4" w:rsidP="004D03E4">
      <w:pPr>
        <w:jc w:val="right"/>
      </w:pPr>
    </w:p>
    <w:p w:rsidR="004D03E4" w:rsidRDefault="004D03E4" w:rsidP="004D03E4">
      <w:pPr>
        <w:jc w:val="right"/>
      </w:pPr>
    </w:p>
    <w:p w:rsidR="004D03E4" w:rsidRDefault="004D03E4" w:rsidP="004D03E4">
      <w:pPr>
        <w:jc w:val="right"/>
      </w:pPr>
    </w:p>
    <w:p w:rsidR="004D03E4" w:rsidRDefault="004D03E4" w:rsidP="004D03E4">
      <w:pPr>
        <w:jc w:val="right"/>
      </w:pPr>
    </w:p>
    <w:p w:rsidR="004D03E4" w:rsidRDefault="004D03E4" w:rsidP="004D03E4">
      <w:pPr>
        <w:jc w:val="right"/>
      </w:pPr>
    </w:p>
    <w:p w:rsidR="004D03E4" w:rsidRDefault="004D03E4" w:rsidP="004D03E4">
      <w:pPr>
        <w:jc w:val="right"/>
      </w:pPr>
    </w:p>
    <w:p w:rsidR="00E93F17" w:rsidRDefault="00E93F17" w:rsidP="004D03E4">
      <w:pPr>
        <w:jc w:val="right"/>
      </w:pPr>
    </w:p>
    <w:p w:rsidR="00E93F17" w:rsidRPr="00E93F17" w:rsidRDefault="00E93F17" w:rsidP="00E93F17"/>
    <w:p w:rsidR="00DF3142" w:rsidRDefault="00DF3142" w:rsidP="00E93F17">
      <w:pPr>
        <w:tabs>
          <w:tab w:val="left" w:pos="8475"/>
        </w:tabs>
        <w:jc w:val="right"/>
        <w:rPr>
          <w:b/>
        </w:rPr>
      </w:pPr>
    </w:p>
    <w:p w:rsidR="00E93F17" w:rsidRDefault="00E93F17" w:rsidP="00E93F17">
      <w:pPr>
        <w:tabs>
          <w:tab w:val="left" w:pos="8475"/>
        </w:tabs>
        <w:jc w:val="right"/>
        <w:rPr>
          <w:rFonts w:ascii="Arial" w:hAnsi="Arial" w:cs="Arial"/>
          <w:color w:val="000000"/>
          <w:sz w:val="21"/>
          <w:szCs w:val="21"/>
          <w:shd w:val="clear" w:color="auto" w:fill="FFFFFF"/>
        </w:rPr>
      </w:pPr>
      <w:r>
        <w:rPr>
          <w:b/>
        </w:rPr>
        <w:lastRenderedPageBreak/>
        <w:t>ПРИЛОЖЕНИЕ №3</w:t>
      </w:r>
      <w:r w:rsidR="0027364F">
        <w:rPr>
          <w:b/>
        </w:rPr>
        <w:t>.</w:t>
      </w:r>
    </w:p>
    <w:p w:rsidR="00E93F17" w:rsidRPr="00E93F17" w:rsidRDefault="00E93F17" w:rsidP="00E93F17">
      <w:pPr>
        <w:tabs>
          <w:tab w:val="left" w:pos="8475"/>
        </w:tabs>
        <w:jc w:val="center"/>
        <w:rPr>
          <w:rFonts w:cs="Times New Roman"/>
          <w:color w:val="000000"/>
          <w:szCs w:val="21"/>
          <w:shd w:val="clear" w:color="auto" w:fill="FFFFFF"/>
        </w:rPr>
      </w:pPr>
      <w:r w:rsidRPr="00E93F17">
        <w:rPr>
          <w:rFonts w:cs="Times New Roman"/>
          <w:color w:val="000000"/>
          <w:szCs w:val="21"/>
          <w:shd w:val="clear" w:color="auto" w:fill="FFFFFF"/>
        </w:rPr>
        <w:t>Основные финансовые показатели</w:t>
      </w:r>
      <w:r w:rsidR="00DE19EF">
        <w:rPr>
          <w:rFonts w:cs="Times New Roman"/>
          <w:color w:val="000000"/>
          <w:szCs w:val="21"/>
          <w:shd w:val="clear" w:color="auto" w:fill="FFFFFF"/>
        </w:rPr>
        <w:t xml:space="preserve"> </w:t>
      </w:r>
      <w:r>
        <w:t>ОАО «</w:t>
      </w:r>
      <w:r>
        <w:rPr>
          <w:rFonts w:cs="Times New Roman"/>
          <w:color w:val="000000"/>
          <w:szCs w:val="21"/>
          <w:shd w:val="clear" w:color="auto" w:fill="FFFFFF"/>
        </w:rPr>
        <w:t>Торжокские</w:t>
      </w:r>
      <w:r w:rsidR="00DE19EF">
        <w:rPr>
          <w:rFonts w:cs="Times New Roman"/>
          <w:color w:val="000000"/>
          <w:szCs w:val="21"/>
          <w:shd w:val="clear" w:color="auto" w:fill="FFFFFF"/>
        </w:rPr>
        <w:t xml:space="preserve"> </w:t>
      </w:r>
      <w:r>
        <w:rPr>
          <w:rFonts w:cs="Times New Roman"/>
          <w:color w:val="000000"/>
          <w:szCs w:val="21"/>
          <w:shd w:val="clear" w:color="auto" w:fill="FFFFFF"/>
        </w:rPr>
        <w:t>золотошвеи».</w:t>
      </w:r>
      <w:r w:rsidR="000A6CFF">
        <w:rPr>
          <w:rStyle w:val="a9"/>
          <w:rFonts w:cs="Times New Roman"/>
          <w:color w:val="000000"/>
          <w:szCs w:val="21"/>
          <w:shd w:val="clear" w:color="auto" w:fill="FFFFFF"/>
        </w:rPr>
        <w:footnoteReference w:id="64"/>
      </w:r>
    </w:p>
    <w:p w:rsidR="00E93F17" w:rsidRDefault="00E93F17" w:rsidP="00E93F17">
      <w:pPr>
        <w:tabs>
          <w:tab w:val="left" w:pos="8475"/>
        </w:tabs>
        <w:jc w:val="center"/>
        <w:rPr>
          <w:rFonts w:cs="Times New Roman"/>
        </w:rPr>
      </w:pPr>
      <w:r w:rsidRPr="00E93F17">
        <w:rPr>
          <w:rFonts w:cs="Times New Roman"/>
          <w:color w:val="000000"/>
          <w:sz w:val="21"/>
          <w:szCs w:val="21"/>
        </w:rPr>
        <w:br/>
      </w:r>
    </w:p>
    <w:p w:rsidR="00E93F17" w:rsidRPr="00E93F17" w:rsidRDefault="000A6CFF" w:rsidP="00E93F17">
      <w:pPr>
        <w:rPr>
          <w:rFonts w:cs="Times New Roman"/>
        </w:rPr>
      </w:pPr>
      <w:r>
        <w:rPr>
          <w:rFonts w:cs="Times New Roman"/>
          <w:noProof/>
        </w:rPr>
        <w:drawing>
          <wp:inline distT="0" distB="0" distL="0" distR="0">
            <wp:extent cx="5581650" cy="126785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9984" t="51282" r="12133" b="25356"/>
                    <a:stretch>
                      <a:fillRect/>
                    </a:stretch>
                  </pic:blipFill>
                  <pic:spPr bwMode="auto">
                    <a:xfrm>
                      <a:off x="0" y="0"/>
                      <a:ext cx="5599286" cy="1271860"/>
                    </a:xfrm>
                    <a:prstGeom prst="rect">
                      <a:avLst/>
                    </a:prstGeom>
                    <a:noFill/>
                    <a:ln w="9525">
                      <a:noFill/>
                      <a:miter lim="800000"/>
                      <a:headEnd/>
                      <a:tailEnd/>
                    </a:ln>
                  </pic:spPr>
                </pic:pic>
              </a:graphicData>
            </a:graphic>
          </wp:inline>
        </w:drawing>
      </w:r>
    </w:p>
    <w:p w:rsidR="00E93F17" w:rsidRPr="00E93F17" w:rsidRDefault="008F0C91" w:rsidP="00E93F17">
      <w:pPr>
        <w:rPr>
          <w:rFonts w:cs="Times New Roman"/>
        </w:rPr>
      </w:pPr>
      <w:r>
        <w:rPr>
          <w:rFonts w:cs="Times New Roman"/>
          <w:noProof/>
        </w:rPr>
        <w:drawing>
          <wp:inline distT="0" distB="0" distL="0" distR="0">
            <wp:extent cx="5838825" cy="5183838"/>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7098" t="11409" r="24536" b="12148"/>
                    <a:stretch>
                      <a:fillRect/>
                    </a:stretch>
                  </pic:blipFill>
                  <pic:spPr bwMode="auto">
                    <a:xfrm>
                      <a:off x="0" y="0"/>
                      <a:ext cx="5843361" cy="5187865"/>
                    </a:xfrm>
                    <a:prstGeom prst="rect">
                      <a:avLst/>
                    </a:prstGeom>
                    <a:noFill/>
                    <a:ln w="9525">
                      <a:noFill/>
                      <a:miter lim="800000"/>
                      <a:headEnd/>
                      <a:tailEnd/>
                    </a:ln>
                  </pic:spPr>
                </pic:pic>
              </a:graphicData>
            </a:graphic>
          </wp:inline>
        </w:drawing>
      </w:r>
    </w:p>
    <w:p w:rsidR="00E93F17" w:rsidRPr="00E93F17" w:rsidRDefault="00E93F17" w:rsidP="00E93F17">
      <w:pPr>
        <w:rPr>
          <w:rFonts w:cs="Times New Roman"/>
        </w:rPr>
      </w:pPr>
    </w:p>
    <w:p w:rsidR="00DF3142" w:rsidRDefault="00DF3142" w:rsidP="0025756C">
      <w:pPr>
        <w:tabs>
          <w:tab w:val="left" w:pos="7935"/>
        </w:tabs>
        <w:jc w:val="right"/>
        <w:rPr>
          <w:rFonts w:cs="Times New Roman"/>
          <w:b/>
          <w:color w:val="000000"/>
          <w:szCs w:val="28"/>
          <w:shd w:val="clear" w:color="auto" w:fill="FFFFFF"/>
        </w:rPr>
      </w:pPr>
    </w:p>
    <w:p w:rsidR="0025756C" w:rsidRPr="0025756C" w:rsidRDefault="0025756C" w:rsidP="0025756C">
      <w:pPr>
        <w:tabs>
          <w:tab w:val="left" w:pos="7935"/>
        </w:tabs>
        <w:jc w:val="right"/>
        <w:rPr>
          <w:rFonts w:cs="Times New Roman"/>
          <w:b/>
          <w:color w:val="000000"/>
          <w:szCs w:val="28"/>
          <w:shd w:val="clear" w:color="auto" w:fill="FFFFFF"/>
        </w:rPr>
      </w:pPr>
      <w:r w:rsidRPr="0025756C">
        <w:rPr>
          <w:rFonts w:cs="Times New Roman"/>
          <w:b/>
          <w:color w:val="000000"/>
          <w:szCs w:val="28"/>
          <w:shd w:val="clear" w:color="auto" w:fill="FFFFFF"/>
        </w:rPr>
        <w:lastRenderedPageBreak/>
        <w:t>ПРИЛОЖЕНИЕ №4</w:t>
      </w:r>
      <w:r w:rsidR="0027364F">
        <w:rPr>
          <w:rFonts w:cs="Times New Roman"/>
          <w:b/>
          <w:color w:val="000000"/>
          <w:szCs w:val="28"/>
          <w:shd w:val="clear" w:color="auto" w:fill="FFFFFF"/>
        </w:rPr>
        <w:t>.</w:t>
      </w:r>
    </w:p>
    <w:p w:rsidR="001F05C7" w:rsidRPr="001F05C7" w:rsidRDefault="0025756C" w:rsidP="001F05C7">
      <w:pPr>
        <w:tabs>
          <w:tab w:val="left" w:pos="7935"/>
        </w:tabs>
        <w:jc w:val="center"/>
        <w:rPr>
          <w:rFonts w:cs="Times New Roman"/>
          <w:szCs w:val="28"/>
        </w:rPr>
      </w:pPr>
      <w:r>
        <w:rPr>
          <w:rFonts w:cs="Times New Roman"/>
          <w:color w:val="000000"/>
          <w:szCs w:val="28"/>
          <w:shd w:val="clear" w:color="auto" w:fill="FFFFFF"/>
        </w:rPr>
        <w:t>Т</w:t>
      </w:r>
      <w:r w:rsidR="001F05C7" w:rsidRPr="001F05C7">
        <w:rPr>
          <w:rFonts w:cs="Times New Roman"/>
          <w:color w:val="000000"/>
          <w:szCs w:val="28"/>
          <w:shd w:val="clear" w:color="auto" w:fill="FFFFFF"/>
        </w:rPr>
        <w:t>оржокские</w:t>
      </w:r>
      <w:r w:rsidR="00DE19EF">
        <w:rPr>
          <w:rFonts w:cs="Times New Roman"/>
          <w:color w:val="000000"/>
          <w:szCs w:val="28"/>
          <w:shd w:val="clear" w:color="auto" w:fill="FFFFFF"/>
        </w:rPr>
        <w:t xml:space="preserve"> </w:t>
      </w:r>
      <w:r w:rsidR="001F05C7" w:rsidRPr="001F05C7">
        <w:rPr>
          <w:rFonts w:cs="Times New Roman"/>
          <w:color w:val="000000"/>
          <w:szCs w:val="28"/>
          <w:shd w:val="clear" w:color="auto" w:fill="FFFFFF"/>
        </w:rPr>
        <w:t xml:space="preserve">золотошвеи на Неделе моды </w:t>
      </w:r>
      <w:r w:rsidR="001F05C7" w:rsidRPr="001F05C7">
        <w:rPr>
          <w:rFonts w:cs="Times New Roman"/>
          <w:color w:val="000000"/>
          <w:szCs w:val="28"/>
          <w:shd w:val="clear" w:color="auto" w:fill="FFFFFF"/>
          <w:lang w:val="en-US"/>
        </w:rPr>
        <w:t>Mercedes</w:t>
      </w:r>
      <w:r w:rsidR="001F05C7" w:rsidRPr="001F05C7">
        <w:rPr>
          <w:rFonts w:cs="Times New Roman"/>
          <w:color w:val="000000"/>
          <w:szCs w:val="28"/>
          <w:shd w:val="clear" w:color="auto" w:fill="FFFFFF"/>
        </w:rPr>
        <w:t>–</w:t>
      </w:r>
      <w:r w:rsidR="001F05C7" w:rsidRPr="001F05C7">
        <w:rPr>
          <w:rFonts w:cs="Times New Roman"/>
          <w:color w:val="000000"/>
          <w:szCs w:val="28"/>
          <w:shd w:val="clear" w:color="auto" w:fill="FFFFFF"/>
          <w:lang w:val="en-US"/>
        </w:rPr>
        <w:t>BenzFashionWeekRussia</w:t>
      </w:r>
      <w:r w:rsidR="001F05C7" w:rsidRPr="001F05C7">
        <w:rPr>
          <w:rFonts w:cs="Times New Roman"/>
          <w:color w:val="000000"/>
          <w:szCs w:val="28"/>
          <w:shd w:val="clear" w:color="auto" w:fill="FFFFFF"/>
        </w:rPr>
        <w:t xml:space="preserve"> осень–зима / 2015–2016</w:t>
      </w:r>
      <w:r>
        <w:rPr>
          <w:rFonts w:cs="Times New Roman"/>
          <w:color w:val="000000"/>
          <w:szCs w:val="28"/>
          <w:shd w:val="clear" w:color="auto" w:fill="FFFFFF"/>
        </w:rPr>
        <w:t>. Коллекция одежды</w:t>
      </w:r>
      <w:r w:rsidR="00DE19EF">
        <w:rPr>
          <w:rFonts w:cs="Times New Roman"/>
          <w:color w:val="000000"/>
          <w:szCs w:val="28"/>
          <w:shd w:val="clear" w:color="auto" w:fill="FFFFFF"/>
        </w:rPr>
        <w:t xml:space="preserve"> </w:t>
      </w:r>
      <w:r w:rsidRPr="0025756C">
        <w:rPr>
          <w:rFonts w:cs="Times New Roman"/>
          <w:color w:val="000000"/>
          <w:szCs w:val="28"/>
          <w:shd w:val="clear" w:color="auto" w:fill="FFFFFF"/>
        </w:rPr>
        <w:t>«Ноктюрн»</w:t>
      </w:r>
      <w:r>
        <w:rPr>
          <w:rFonts w:cs="Times New Roman"/>
          <w:color w:val="000000"/>
          <w:szCs w:val="28"/>
          <w:shd w:val="clear" w:color="auto" w:fill="FFFFFF"/>
        </w:rPr>
        <w:t>.</w:t>
      </w:r>
      <w:r w:rsidR="00D11357">
        <w:rPr>
          <w:rStyle w:val="a9"/>
          <w:rFonts w:cs="Times New Roman"/>
          <w:color w:val="000000"/>
          <w:szCs w:val="28"/>
          <w:shd w:val="clear" w:color="auto" w:fill="FFFFFF"/>
        </w:rPr>
        <w:footnoteReference w:id="65"/>
      </w:r>
    </w:p>
    <w:p w:rsidR="001F05C7" w:rsidRPr="001F05C7" w:rsidRDefault="00D11357" w:rsidP="00E93F17">
      <w:pPr>
        <w:tabs>
          <w:tab w:val="left" w:pos="7935"/>
        </w:tabs>
        <w:rPr>
          <w:rFonts w:cs="Times New Roman"/>
        </w:rPr>
      </w:pPr>
      <w:r>
        <w:rPr>
          <w:rFonts w:cs="Times New Roman"/>
          <w:noProof/>
        </w:rPr>
        <w:drawing>
          <wp:inline distT="0" distB="0" distL="0" distR="0">
            <wp:extent cx="6200775" cy="3969177"/>
            <wp:effectExtent l="19050" t="0" r="952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3410" t="21082" r="18226" b="12536"/>
                    <a:stretch>
                      <a:fillRect/>
                    </a:stretch>
                  </pic:blipFill>
                  <pic:spPr bwMode="auto">
                    <a:xfrm>
                      <a:off x="0" y="0"/>
                      <a:ext cx="6200775" cy="3969177"/>
                    </a:xfrm>
                    <a:prstGeom prst="rect">
                      <a:avLst/>
                    </a:prstGeom>
                    <a:noFill/>
                    <a:ln w="9525">
                      <a:noFill/>
                      <a:miter lim="800000"/>
                      <a:headEnd/>
                      <a:tailEnd/>
                    </a:ln>
                  </pic:spPr>
                </pic:pic>
              </a:graphicData>
            </a:graphic>
          </wp:inline>
        </w:drawing>
      </w:r>
    </w:p>
    <w:p w:rsidR="001F05C7" w:rsidRPr="001F05C7" w:rsidRDefault="001F05C7" w:rsidP="00E93F17">
      <w:pPr>
        <w:tabs>
          <w:tab w:val="left" w:pos="7935"/>
        </w:tabs>
        <w:rPr>
          <w:rFonts w:cs="Times New Roman"/>
        </w:rPr>
      </w:pPr>
    </w:p>
    <w:p w:rsidR="001F05C7" w:rsidRPr="001F05C7" w:rsidRDefault="001F05C7" w:rsidP="00E93F17">
      <w:pPr>
        <w:tabs>
          <w:tab w:val="left" w:pos="7935"/>
        </w:tabs>
        <w:rPr>
          <w:rFonts w:cs="Times New Roman"/>
        </w:rPr>
      </w:pPr>
    </w:p>
    <w:p w:rsidR="001F05C7" w:rsidRPr="001F05C7" w:rsidRDefault="001F05C7" w:rsidP="00E93F17">
      <w:pPr>
        <w:tabs>
          <w:tab w:val="left" w:pos="7935"/>
        </w:tabs>
        <w:rPr>
          <w:rFonts w:cs="Times New Roman"/>
        </w:rPr>
      </w:pPr>
    </w:p>
    <w:p w:rsidR="0025756C" w:rsidRDefault="0025756C" w:rsidP="00E93F17">
      <w:pPr>
        <w:tabs>
          <w:tab w:val="left" w:pos="7935"/>
        </w:tabs>
        <w:rPr>
          <w:rFonts w:cs="Times New Roman"/>
        </w:rPr>
      </w:pPr>
    </w:p>
    <w:p w:rsidR="0025756C" w:rsidRPr="0025756C" w:rsidRDefault="0025756C" w:rsidP="0025756C">
      <w:pPr>
        <w:rPr>
          <w:rFonts w:cs="Times New Roman"/>
        </w:rPr>
      </w:pPr>
    </w:p>
    <w:p w:rsidR="0025756C" w:rsidRPr="0025756C" w:rsidRDefault="0025756C" w:rsidP="0025756C">
      <w:pPr>
        <w:rPr>
          <w:rFonts w:cs="Times New Roman"/>
        </w:rPr>
      </w:pPr>
    </w:p>
    <w:p w:rsidR="0025756C" w:rsidRPr="0025756C" w:rsidRDefault="0025756C" w:rsidP="0025756C">
      <w:pPr>
        <w:rPr>
          <w:rFonts w:cs="Times New Roman"/>
        </w:rPr>
      </w:pPr>
    </w:p>
    <w:p w:rsidR="0025756C" w:rsidRPr="0025756C" w:rsidRDefault="0025756C" w:rsidP="0025756C">
      <w:pPr>
        <w:rPr>
          <w:rFonts w:cs="Times New Roman"/>
        </w:rPr>
      </w:pPr>
    </w:p>
    <w:p w:rsidR="00296EB6" w:rsidRDefault="00296EB6" w:rsidP="00FE7582">
      <w:pPr>
        <w:tabs>
          <w:tab w:val="left" w:pos="3855"/>
          <w:tab w:val="left" w:pos="7005"/>
        </w:tabs>
        <w:rPr>
          <w:rFonts w:cs="Times New Roman"/>
        </w:rPr>
      </w:pPr>
    </w:p>
    <w:p w:rsidR="00FE7582" w:rsidRDefault="00FE7582" w:rsidP="00FE7582">
      <w:pPr>
        <w:tabs>
          <w:tab w:val="left" w:pos="3855"/>
          <w:tab w:val="left" w:pos="7005"/>
        </w:tabs>
        <w:rPr>
          <w:rFonts w:cs="Times New Roman"/>
        </w:rPr>
      </w:pPr>
    </w:p>
    <w:p w:rsidR="0025756C" w:rsidRPr="0025756C" w:rsidRDefault="0025756C" w:rsidP="0025756C">
      <w:pPr>
        <w:tabs>
          <w:tab w:val="left" w:pos="3855"/>
          <w:tab w:val="left" w:pos="7005"/>
        </w:tabs>
        <w:jc w:val="right"/>
        <w:rPr>
          <w:rFonts w:cs="Times New Roman"/>
          <w:b/>
        </w:rPr>
      </w:pPr>
      <w:r w:rsidRPr="0025756C">
        <w:rPr>
          <w:rFonts w:cs="Times New Roman"/>
          <w:b/>
        </w:rPr>
        <w:lastRenderedPageBreak/>
        <w:t>ПРИЛОЖЕНИЕ №5</w:t>
      </w:r>
      <w:r w:rsidR="0027364F">
        <w:rPr>
          <w:rFonts w:cs="Times New Roman"/>
          <w:b/>
        </w:rPr>
        <w:t>.</w:t>
      </w:r>
    </w:p>
    <w:p w:rsidR="0025756C" w:rsidRPr="0025756C" w:rsidRDefault="0025756C" w:rsidP="0025756C">
      <w:pPr>
        <w:tabs>
          <w:tab w:val="left" w:pos="7935"/>
        </w:tabs>
        <w:jc w:val="center"/>
        <w:rPr>
          <w:rFonts w:cs="Times New Roman"/>
          <w:szCs w:val="28"/>
        </w:rPr>
      </w:pPr>
      <w:r>
        <w:rPr>
          <w:rFonts w:cs="Times New Roman"/>
          <w:color w:val="000000"/>
          <w:szCs w:val="28"/>
          <w:shd w:val="clear" w:color="auto" w:fill="FFFFFF"/>
        </w:rPr>
        <w:t>Т</w:t>
      </w:r>
      <w:r w:rsidRPr="001F05C7">
        <w:rPr>
          <w:rFonts w:cs="Times New Roman"/>
          <w:color w:val="000000"/>
          <w:szCs w:val="28"/>
          <w:shd w:val="clear" w:color="auto" w:fill="FFFFFF"/>
        </w:rPr>
        <w:t>оржокские</w:t>
      </w:r>
      <w:r w:rsidR="00DE19EF">
        <w:rPr>
          <w:rFonts w:cs="Times New Roman"/>
          <w:color w:val="000000"/>
          <w:szCs w:val="28"/>
          <w:shd w:val="clear" w:color="auto" w:fill="FFFFFF"/>
        </w:rPr>
        <w:t xml:space="preserve"> </w:t>
      </w:r>
      <w:r w:rsidRPr="001F05C7">
        <w:rPr>
          <w:rFonts w:cs="Times New Roman"/>
          <w:color w:val="000000"/>
          <w:szCs w:val="28"/>
          <w:shd w:val="clear" w:color="auto" w:fill="FFFFFF"/>
        </w:rPr>
        <w:t xml:space="preserve">золотошвеи на Неделе моды </w:t>
      </w:r>
      <w:r w:rsidRPr="001F05C7">
        <w:rPr>
          <w:rFonts w:cs="Times New Roman"/>
          <w:color w:val="000000"/>
          <w:szCs w:val="28"/>
          <w:shd w:val="clear" w:color="auto" w:fill="FFFFFF"/>
          <w:lang w:val="en-US"/>
        </w:rPr>
        <w:t>Mercedes</w:t>
      </w:r>
      <w:r w:rsidRPr="001F05C7">
        <w:rPr>
          <w:rFonts w:cs="Times New Roman"/>
          <w:color w:val="000000"/>
          <w:szCs w:val="28"/>
          <w:shd w:val="clear" w:color="auto" w:fill="FFFFFF"/>
        </w:rPr>
        <w:t>–</w:t>
      </w:r>
      <w:r w:rsidRPr="001F05C7">
        <w:rPr>
          <w:rFonts w:cs="Times New Roman"/>
          <w:color w:val="000000"/>
          <w:szCs w:val="28"/>
          <w:shd w:val="clear" w:color="auto" w:fill="FFFFFF"/>
          <w:lang w:val="en-US"/>
        </w:rPr>
        <w:t>BenzFashionWeekRussia</w:t>
      </w:r>
      <w:r w:rsidRPr="001F05C7">
        <w:rPr>
          <w:rFonts w:cs="Times New Roman"/>
          <w:color w:val="000000"/>
          <w:szCs w:val="28"/>
          <w:shd w:val="clear" w:color="auto" w:fill="FFFFFF"/>
        </w:rPr>
        <w:t xml:space="preserve"> осень–зима</w:t>
      </w:r>
      <w:r>
        <w:rPr>
          <w:rFonts w:cs="Times New Roman"/>
          <w:color w:val="000000"/>
          <w:szCs w:val="28"/>
          <w:shd w:val="clear" w:color="auto" w:fill="FFFFFF"/>
        </w:rPr>
        <w:t xml:space="preserve"> / 2016–2017. Коллекция одежды</w:t>
      </w:r>
      <w:r w:rsidR="00DE19EF">
        <w:rPr>
          <w:rFonts w:cs="Times New Roman"/>
          <w:color w:val="000000"/>
          <w:szCs w:val="28"/>
          <w:shd w:val="clear" w:color="auto" w:fill="FFFFFF"/>
        </w:rPr>
        <w:t xml:space="preserve"> </w:t>
      </w:r>
      <w:r>
        <w:rPr>
          <w:rFonts w:cs="Times New Roman"/>
          <w:color w:val="000000"/>
          <w:szCs w:val="28"/>
          <w:shd w:val="clear" w:color="auto" w:fill="FFFFFF"/>
        </w:rPr>
        <w:t>«Золотой век</w:t>
      </w:r>
      <w:r w:rsidRPr="0025756C">
        <w:rPr>
          <w:rFonts w:cs="Times New Roman"/>
          <w:color w:val="000000"/>
          <w:szCs w:val="28"/>
          <w:shd w:val="clear" w:color="auto" w:fill="FFFFFF"/>
        </w:rPr>
        <w:t>»</w:t>
      </w:r>
      <w:r>
        <w:rPr>
          <w:rFonts w:cs="Times New Roman"/>
          <w:color w:val="000000"/>
          <w:szCs w:val="28"/>
          <w:shd w:val="clear" w:color="auto" w:fill="FFFFFF"/>
        </w:rPr>
        <w:t>.</w:t>
      </w:r>
      <w:r w:rsidR="00296EB6">
        <w:rPr>
          <w:rStyle w:val="a9"/>
          <w:rFonts w:cs="Times New Roman"/>
          <w:color w:val="000000"/>
          <w:szCs w:val="28"/>
          <w:shd w:val="clear" w:color="auto" w:fill="FFFFFF"/>
        </w:rPr>
        <w:footnoteReference w:id="66"/>
      </w:r>
    </w:p>
    <w:p w:rsidR="0025756C" w:rsidRDefault="0025756C" w:rsidP="0025756C">
      <w:pPr>
        <w:tabs>
          <w:tab w:val="left" w:pos="3855"/>
        </w:tabs>
        <w:rPr>
          <w:rFonts w:cs="Times New Roman"/>
        </w:rPr>
      </w:pPr>
    </w:p>
    <w:p w:rsidR="0025756C" w:rsidRDefault="00296EB6" w:rsidP="0025756C">
      <w:pPr>
        <w:tabs>
          <w:tab w:val="left" w:pos="3855"/>
        </w:tabs>
        <w:rPr>
          <w:rFonts w:cs="Times New Roman"/>
        </w:rPr>
      </w:pPr>
      <w:r>
        <w:rPr>
          <w:rFonts w:cs="Times New Roman"/>
          <w:noProof/>
        </w:rPr>
        <w:drawing>
          <wp:inline distT="0" distB="0" distL="0" distR="0">
            <wp:extent cx="6386171" cy="4257675"/>
            <wp:effectExtent l="19050" t="0" r="0" b="0"/>
            <wp:docPr id="9" name="Рисунок 8" descr="SLAVA-ZAITSEV-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A-ZAITSEV-259.jpg"/>
                    <pic:cNvPicPr/>
                  </pic:nvPicPr>
                  <pic:blipFill>
                    <a:blip r:embed="rId13"/>
                    <a:stretch>
                      <a:fillRect/>
                    </a:stretch>
                  </pic:blipFill>
                  <pic:spPr>
                    <a:xfrm>
                      <a:off x="0" y="0"/>
                      <a:ext cx="6386171" cy="4257675"/>
                    </a:xfrm>
                    <a:prstGeom prst="rect">
                      <a:avLst/>
                    </a:prstGeom>
                  </pic:spPr>
                </pic:pic>
              </a:graphicData>
            </a:graphic>
          </wp:inline>
        </w:drawing>
      </w:r>
    </w:p>
    <w:p w:rsidR="0025756C" w:rsidRDefault="0025756C" w:rsidP="0025756C">
      <w:pPr>
        <w:tabs>
          <w:tab w:val="left" w:pos="3855"/>
        </w:tabs>
        <w:rPr>
          <w:rFonts w:cs="Times New Roman"/>
        </w:rPr>
      </w:pPr>
    </w:p>
    <w:p w:rsidR="0025756C" w:rsidRDefault="0025756C" w:rsidP="0025756C">
      <w:pPr>
        <w:tabs>
          <w:tab w:val="left" w:pos="3855"/>
        </w:tabs>
        <w:rPr>
          <w:rFonts w:cs="Times New Roman"/>
        </w:rPr>
      </w:pPr>
    </w:p>
    <w:p w:rsidR="0025756C" w:rsidRDefault="0025756C" w:rsidP="0025756C">
      <w:pPr>
        <w:tabs>
          <w:tab w:val="left" w:pos="3855"/>
        </w:tabs>
        <w:rPr>
          <w:rFonts w:cs="Times New Roman"/>
        </w:rPr>
      </w:pPr>
    </w:p>
    <w:p w:rsidR="0025756C" w:rsidRDefault="0025756C" w:rsidP="0025756C">
      <w:pPr>
        <w:tabs>
          <w:tab w:val="left" w:pos="3855"/>
        </w:tabs>
        <w:rPr>
          <w:rFonts w:cs="Times New Roman"/>
        </w:rPr>
      </w:pPr>
    </w:p>
    <w:p w:rsidR="0025756C" w:rsidRDefault="0025756C" w:rsidP="0025756C">
      <w:pPr>
        <w:tabs>
          <w:tab w:val="left" w:pos="3855"/>
        </w:tabs>
        <w:rPr>
          <w:rFonts w:cs="Times New Roman"/>
        </w:rPr>
      </w:pPr>
    </w:p>
    <w:p w:rsidR="0013236E" w:rsidRDefault="0013236E" w:rsidP="0025756C">
      <w:pPr>
        <w:tabs>
          <w:tab w:val="left" w:pos="3855"/>
        </w:tabs>
        <w:rPr>
          <w:rFonts w:cs="Times New Roman"/>
        </w:rPr>
      </w:pPr>
    </w:p>
    <w:p w:rsidR="0013236E" w:rsidRPr="0013236E" w:rsidRDefault="0013236E" w:rsidP="0013236E">
      <w:pPr>
        <w:rPr>
          <w:rFonts w:cs="Times New Roman"/>
        </w:rPr>
      </w:pPr>
    </w:p>
    <w:p w:rsidR="00DF3142" w:rsidRDefault="00DF3142" w:rsidP="0013236E">
      <w:pPr>
        <w:tabs>
          <w:tab w:val="left" w:pos="8475"/>
        </w:tabs>
        <w:jc w:val="right"/>
        <w:rPr>
          <w:b/>
        </w:rPr>
      </w:pPr>
    </w:p>
    <w:p w:rsidR="0013236E" w:rsidRDefault="0013236E" w:rsidP="0013236E">
      <w:pPr>
        <w:tabs>
          <w:tab w:val="left" w:pos="8475"/>
        </w:tabs>
        <w:jc w:val="right"/>
        <w:rPr>
          <w:b/>
        </w:rPr>
      </w:pPr>
      <w:r>
        <w:rPr>
          <w:b/>
        </w:rPr>
        <w:lastRenderedPageBreak/>
        <w:t>ПРИЛОЖЕНИЕ №6</w:t>
      </w:r>
      <w:r w:rsidR="0027364F">
        <w:rPr>
          <w:b/>
        </w:rPr>
        <w:t>.</w:t>
      </w:r>
    </w:p>
    <w:p w:rsidR="0013236E" w:rsidRPr="00D11357" w:rsidRDefault="0013236E" w:rsidP="00D11357">
      <w:pPr>
        <w:tabs>
          <w:tab w:val="left" w:pos="8475"/>
        </w:tabs>
        <w:jc w:val="center"/>
        <w:rPr>
          <w:rFonts w:ascii="Arial" w:hAnsi="Arial" w:cs="Arial"/>
          <w:color w:val="000000"/>
          <w:sz w:val="21"/>
          <w:szCs w:val="21"/>
          <w:shd w:val="clear" w:color="auto" w:fill="FFFFFF"/>
        </w:rPr>
      </w:pPr>
      <w:r w:rsidRPr="0013236E">
        <w:t>Сувенирная продукция Торжокских</w:t>
      </w:r>
      <w:r w:rsidR="00DE19EF">
        <w:t xml:space="preserve"> </w:t>
      </w:r>
      <w:r w:rsidRPr="0013236E">
        <w:t>золотошвей. ТД «Русь» в Твери</w:t>
      </w:r>
      <w:r w:rsidR="00D11357">
        <w:t>.</w:t>
      </w:r>
      <w:r w:rsidR="00D11357">
        <w:rPr>
          <w:rStyle w:val="a9"/>
        </w:rPr>
        <w:footnoteReference w:id="67"/>
      </w:r>
    </w:p>
    <w:p w:rsidR="0013236E" w:rsidRDefault="0013236E" w:rsidP="0013236E">
      <w:pPr>
        <w:tabs>
          <w:tab w:val="left" w:pos="5550"/>
        </w:tabs>
        <w:rPr>
          <w:rFonts w:cs="Times New Roman"/>
        </w:rPr>
      </w:pPr>
    </w:p>
    <w:p w:rsidR="0013236E" w:rsidRDefault="00D11357" w:rsidP="0013236E">
      <w:pPr>
        <w:tabs>
          <w:tab w:val="left" w:pos="5550"/>
        </w:tabs>
        <w:rPr>
          <w:rFonts w:cs="Times New Roman"/>
        </w:rPr>
      </w:pPr>
      <w:r>
        <w:rPr>
          <w:rFonts w:cs="Times New Roman"/>
          <w:noProof/>
        </w:rPr>
        <w:drawing>
          <wp:inline distT="0" distB="0" distL="0" distR="0">
            <wp:extent cx="5940425" cy="4455160"/>
            <wp:effectExtent l="19050" t="0" r="3175" b="0"/>
            <wp:docPr id="13" name="Рисунок 10" descr="6 20150206_12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20150206_121246.jpg"/>
                    <pic:cNvPicPr/>
                  </pic:nvPicPr>
                  <pic:blipFill>
                    <a:blip r:embed="rId14" cstate="print"/>
                    <a:stretch>
                      <a:fillRect/>
                    </a:stretch>
                  </pic:blipFill>
                  <pic:spPr>
                    <a:xfrm>
                      <a:off x="0" y="0"/>
                      <a:ext cx="5940425" cy="4455160"/>
                    </a:xfrm>
                    <a:prstGeom prst="rect">
                      <a:avLst/>
                    </a:prstGeom>
                  </pic:spPr>
                </pic:pic>
              </a:graphicData>
            </a:graphic>
          </wp:inline>
        </w:drawing>
      </w:r>
    </w:p>
    <w:p w:rsidR="0013236E" w:rsidRDefault="0013236E" w:rsidP="0013236E">
      <w:pPr>
        <w:tabs>
          <w:tab w:val="left" w:pos="5550"/>
        </w:tabs>
        <w:rPr>
          <w:rFonts w:cs="Times New Roman"/>
        </w:rPr>
      </w:pPr>
    </w:p>
    <w:p w:rsidR="0013236E" w:rsidRDefault="0013236E" w:rsidP="0013236E">
      <w:pPr>
        <w:tabs>
          <w:tab w:val="left" w:pos="5550"/>
        </w:tabs>
        <w:rPr>
          <w:rFonts w:cs="Times New Roman"/>
        </w:rPr>
      </w:pPr>
    </w:p>
    <w:p w:rsidR="0013236E" w:rsidRDefault="0013236E" w:rsidP="0013236E">
      <w:pPr>
        <w:tabs>
          <w:tab w:val="left" w:pos="5550"/>
        </w:tabs>
        <w:rPr>
          <w:rFonts w:cs="Times New Roman"/>
        </w:rPr>
      </w:pPr>
    </w:p>
    <w:p w:rsidR="0013236E" w:rsidRPr="0013236E" w:rsidRDefault="0013236E" w:rsidP="0013236E">
      <w:pPr>
        <w:tabs>
          <w:tab w:val="left" w:pos="5550"/>
        </w:tabs>
        <w:rPr>
          <w:rFonts w:cs="Times New Roman"/>
        </w:rPr>
      </w:pPr>
    </w:p>
    <w:sectPr w:rsidR="0013236E" w:rsidRPr="0013236E" w:rsidSect="00CF24F9">
      <w:headerReference w:type="default" r:id="rId15"/>
      <w:pgSz w:w="11906" w:h="16838"/>
      <w:pgMar w:top="1134" w:right="850"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867" w:rsidRDefault="001A3867" w:rsidP="00BF1D9F">
      <w:pPr>
        <w:spacing w:after="0" w:line="240" w:lineRule="auto"/>
      </w:pPr>
      <w:r>
        <w:separator/>
      </w:r>
    </w:p>
  </w:endnote>
  <w:endnote w:type="continuationSeparator" w:id="0">
    <w:p w:rsidR="001A3867" w:rsidRDefault="001A3867" w:rsidP="00BF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867" w:rsidRDefault="001A3867" w:rsidP="00BF1D9F">
      <w:pPr>
        <w:spacing w:after="0" w:line="240" w:lineRule="auto"/>
      </w:pPr>
      <w:r>
        <w:separator/>
      </w:r>
    </w:p>
  </w:footnote>
  <w:footnote w:type="continuationSeparator" w:id="0">
    <w:p w:rsidR="001A3867" w:rsidRDefault="001A3867" w:rsidP="00BF1D9F">
      <w:pPr>
        <w:spacing w:after="0" w:line="240" w:lineRule="auto"/>
      </w:pPr>
      <w:r>
        <w:continuationSeparator/>
      </w:r>
    </w:p>
  </w:footnote>
  <w:footnote w:id="1">
    <w:p w:rsidR="0060395F" w:rsidRPr="00094F84" w:rsidRDefault="0060395F">
      <w:pPr>
        <w:pStyle w:val="a7"/>
        <w:rPr>
          <w:sz w:val="24"/>
          <w:szCs w:val="24"/>
        </w:rPr>
      </w:pPr>
      <w:r w:rsidRPr="00094F84">
        <w:rPr>
          <w:rStyle w:val="a9"/>
          <w:sz w:val="24"/>
          <w:szCs w:val="24"/>
        </w:rPr>
        <w:footnoteRef/>
      </w:r>
      <w:r w:rsidRPr="00094F84">
        <w:rPr>
          <w:sz w:val="24"/>
          <w:szCs w:val="24"/>
        </w:rPr>
        <w:t xml:space="preserve"> Сидорина Т. В. Тенденции развития сувенирной сферы туризма.// Проблемы и перспективы развития лёгкой промышленности и сферы услуг. Омск, 2015.  С. 79-84.</w:t>
      </w:r>
    </w:p>
  </w:footnote>
  <w:footnote w:id="2">
    <w:p w:rsidR="0060395F" w:rsidRPr="007A5D84" w:rsidRDefault="0060395F" w:rsidP="00FD23CD">
      <w:pPr>
        <w:pStyle w:val="a7"/>
        <w:jc w:val="both"/>
        <w:rPr>
          <w:sz w:val="24"/>
          <w:szCs w:val="24"/>
        </w:rPr>
      </w:pPr>
      <w:r w:rsidRPr="007A5D84">
        <w:rPr>
          <w:rStyle w:val="a9"/>
          <w:sz w:val="24"/>
          <w:szCs w:val="24"/>
        </w:rPr>
        <w:footnoteRef/>
      </w:r>
      <w:r w:rsidRPr="007A5D84">
        <w:rPr>
          <w:sz w:val="24"/>
          <w:szCs w:val="24"/>
        </w:rPr>
        <w:t>Артёмова Е.Н. Воронина А.В. Использование сувенирной продукции на промышленных предприятиях</w:t>
      </w:r>
      <w:r>
        <w:rPr>
          <w:sz w:val="24"/>
          <w:szCs w:val="24"/>
        </w:rPr>
        <w:t xml:space="preserve"> как вид рекламной деятельности </w:t>
      </w:r>
      <w:r w:rsidRPr="007A5D84">
        <w:rPr>
          <w:sz w:val="24"/>
          <w:szCs w:val="24"/>
        </w:rPr>
        <w:t xml:space="preserve">// Стратегия  развития  индустрии  </w:t>
      </w:r>
      <w:r>
        <w:rPr>
          <w:sz w:val="24"/>
          <w:szCs w:val="24"/>
        </w:rPr>
        <w:t>гостеприимства  и туризма. Орёл,</w:t>
      </w:r>
      <w:r w:rsidRPr="007A5D84">
        <w:rPr>
          <w:sz w:val="24"/>
          <w:szCs w:val="24"/>
        </w:rPr>
        <w:t xml:space="preserve"> 2013. С. 21-25.</w:t>
      </w:r>
    </w:p>
  </w:footnote>
  <w:footnote w:id="3">
    <w:p w:rsidR="0060395F" w:rsidRPr="007A5D84" w:rsidRDefault="0060395F" w:rsidP="00FD23CD">
      <w:pPr>
        <w:pStyle w:val="a7"/>
        <w:jc w:val="both"/>
        <w:rPr>
          <w:sz w:val="24"/>
          <w:szCs w:val="24"/>
        </w:rPr>
      </w:pPr>
      <w:r w:rsidRPr="007A5D84">
        <w:rPr>
          <w:rStyle w:val="a9"/>
          <w:sz w:val="24"/>
          <w:szCs w:val="24"/>
        </w:rPr>
        <w:footnoteRef/>
      </w:r>
      <w:r w:rsidRPr="007A5D84">
        <w:rPr>
          <w:sz w:val="24"/>
          <w:szCs w:val="24"/>
          <w:lang w:eastAsia="en-US"/>
        </w:rPr>
        <w:t>Жучкова М.А., Рыбачек А.В. Сувениры как вид рекламной коммуникации.//</w:t>
      </w:r>
      <w:r w:rsidRPr="007A5D84">
        <w:rPr>
          <w:sz w:val="24"/>
          <w:szCs w:val="24"/>
        </w:rPr>
        <w:t xml:space="preserve"> Социально гуманитарные проблемы образования и профессиональной самореализации. М., 2016. С. 6-8.</w:t>
      </w:r>
    </w:p>
  </w:footnote>
  <w:footnote w:id="4">
    <w:p w:rsidR="0060395F" w:rsidRPr="00171EAF" w:rsidRDefault="0060395F" w:rsidP="00FD23CD">
      <w:pPr>
        <w:pStyle w:val="a7"/>
        <w:jc w:val="both"/>
        <w:rPr>
          <w:sz w:val="24"/>
          <w:szCs w:val="24"/>
        </w:rPr>
      </w:pPr>
      <w:r w:rsidRPr="00171EAF">
        <w:rPr>
          <w:rStyle w:val="a9"/>
          <w:sz w:val="24"/>
          <w:szCs w:val="24"/>
        </w:rPr>
        <w:footnoteRef/>
      </w:r>
      <w:r w:rsidRPr="00171EAF">
        <w:rPr>
          <w:sz w:val="24"/>
          <w:szCs w:val="24"/>
        </w:rPr>
        <w:t>Вахитов  О. Сувенир – полноценное средс</w:t>
      </w:r>
      <w:r>
        <w:rPr>
          <w:sz w:val="24"/>
          <w:szCs w:val="24"/>
        </w:rPr>
        <w:t xml:space="preserve">тво коммуникации// Сувенирка.  </w:t>
      </w:r>
      <w:r w:rsidRPr="00171EAF">
        <w:rPr>
          <w:sz w:val="24"/>
          <w:szCs w:val="24"/>
        </w:rPr>
        <w:t>М., №12. 2005. С. 5-6.</w:t>
      </w:r>
    </w:p>
  </w:footnote>
  <w:footnote w:id="5">
    <w:p w:rsidR="0060395F" w:rsidRPr="00437161" w:rsidRDefault="0060395F" w:rsidP="00FD23CD">
      <w:pPr>
        <w:pStyle w:val="a7"/>
        <w:jc w:val="both"/>
        <w:rPr>
          <w:sz w:val="24"/>
          <w:szCs w:val="24"/>
        </w:rPr>
      </w:pPr>
      <w:r w:rsidRPr="00437161">
        <w:rPr>
          <w:rStyle w:val="a9"/>
          <w:sz w:val="24"/>
          <w:szCs w:val="24"/>
        </w:rPr>
        <w:footnoteRef/>
      </w:r>
      <w:r w:rsidRPr="00437161">
        <w:rPr>
          <w:sz w:val="24"/>
          <w:szCs w:val="24"/>
        </w:rPr>
        <w:t>Ново</w:t>
      </w:r>
      <w:r>
        <w:rPr>
          <w:sz w:val="24"/>
          <w:szCs w:val="24"/>
        </w:rPr>
        <w:t xml:space="preserve">торжское искусство золотой нити:Каталог. </w:t>
      </w:r>
      <w:r w:rsidRPr="00437161">
        <w:rPr>
          <w:sz w:val="24"/>
          <w:szCs w:val="24"/>
        </w:rPr>
        <w:t>2018.</w:t>
      </w:r>
    </w:p>
  </w:footnote>
  <w:footnote w:id="6">
    <w:p w:rsidR="0060395F" w:rsidRPr="00FA2E1F" w:rsidRDefault="0060395F" w:rsidP="00FD23CD">
      <w:pPr>
        <w:pStyle w:val="a7"/>
        <w:jc w:val="both"/>
        <w:rPr>
          <w:sz w:val="24"/>
          <w:szCs w:val="24"/>
        </w:rPr>
      </w:pPr>
      <w:r w:rsidRPr="00FA2E1F">
        <w:rPr>
          <w:rStyle w:val="a9"/>
          <w:sz w:val="24"/>
          <w:szCs w:val="24"/>
        </w:rPr>
        <w:footnoteRef/>
      </w:r>
      <w:r w:rsidRPr="00FA2E1F">
        <w:rPr>
          <w:iCs/>
          <w:sz w:val="24"/>
          <w:szCs w:val="24"/>
        </w:rPr>
        <w:t>Ожегов С. И., Шведова Н. Ю. Толковый словарь русского языка: 80 000 слов и фразеологических выражений.  М., 1997</w:t>
      </w:r>
      <w:r>
        <w:rPr>
          <w:iCs/>
          <w:sz w:val="24"/>
          <w:szCs w:val="24"/>
        </w:rPr>
        <w:t xml:space="preserve">. </w:t>
      </w:r>
    </w:p>
  </w:footnote>
  <w:footnote w:id="7">
    <w:p w:rsidR="0060395F" w:rsidRPr="007F5D1A" w:rsidRDefault="0060395F" w:rsidP="00FD23CD">
      <w:pPr>
        <w:pStyle w:val="a7"/>
        <w:jc w:val="both"/>
        <w:rPr>
          <w:sz w:val="24"/>
          <w:szCs w:val="24"/>
        </w:rPr>
      </w:pPr>
      <w:r w:rsidRPr="00815C9D">
        <w:rPr>
          <w:rStyle w:val="a9"/>
          <w:sz w:val="24"/>
          <w:szCs w:val="24"/>
        </w:rPr>
        <w:footnoteRef/>
      </w:r>
      <w:r w:rsidRPr="00815C9D">
        <w:rPr>
          <w:sz w:val="24"/>
          <w:szCs w:val="24"/>
        </w:rPr>
        <w:t xml:space="preserve"> Ларионов А.В., Шашуловская Е. Г. «Что такое сувенир?»: Информационно-методический сборник для специалистов декоративно-прикладного искусства, мастеров </w:t>
      </w:r>
      <w:r w:rsidRPr="007F5D1A">
        <w:rPr>
          <w:sz w:val="24"/>
          <w:szCs w:val="24"/>
        </w:rPr>
        <w:t>народной культуры Ростовской области. Ростов-на-Дону. 2011.</w:t>
      </w:r>
    </w:p>
  </w:footnote>
  <w:footnote w:id="8">
    <w:p w:rsidR="0060395F" w:rsidRPr="00815C9D" w:rsidRDefault="0060395F" w:rsidP="00FD23CD">
      <w:pPr>
        <w:pStyle w:val="a7"/>
        <w:jc w:val="both"/>
        <w:rPr>
          <w:sz w:val="24"/>
          <w:szCs w:val="24"/>
        </w:rPr>
      </w:pPr>
      <w:r w:rsidRPr="00815C9D">
        <w:rPr>
          <w:rStyle w:val="a9"/>
          <w:sz w:val="24"/>
          <w:szCs w:val="24"/>
        </w:rPr>
        <w:footnoteRef/>
      </w:r>
      <w:r w:rsidRPr="00815C9D">
        <w:rPr>
          <w:sz w:val="24"/>
          <w:szCs w:val="24"/>
        </w:rPr>
        <w:t xml:space="preserve"> Бардина Р. А.  Изделия народных художественных промыслов и сувениры (товароведение и организация торговли). М., 1990.</w:t>
      </w:r>
    </w:p>
  </w:footnote>
  <w:footnote w:id="9">
    <w:p w:rsidR="0060395F" w:rsidRPr="007F5D1A" w:rsidRDefault="0060395F" w:rsidP="00E37AEE">
      <w:pPr>
        <w:spacing w:after="0" w:line="240" w:lineRule="auto"/>
        <w:jc w:val="both"/>
        <w:rPr>
          <w:sz w:val="24"/>
          <w:szCs w:val="24"/>
        </w:rPr>
      </w:pPr>
      <w:r w:rsidRPr="007F5D1A">
        <w:rPr>
          <w:rStyle w:val="a9"/>
          <w:sz w:val="24"/>
          <w:szCs w:val="24"/>
        </w:rPr>
        <w:footnoteRef/>
      </w:r>
      <w:r w:rsidRPr="007F5D1A">
        <w:rPr>
          <w:sz w:val="24"/>
          <w:szCs w:val="24"/>
        </w:rPr>
        <w:t xml:space="preserve"> Ру</w:t>
      </w:r>
      <w:r>
        <w:rPr>
          <w:sz w:val="24"/>
          <w:szCs w:val="24"/>
        </w:rPr>
        <w:t>сское золотошвейное искусство: Буклет.</w:t>
      </w:r>
      <w:r w:rsidR="00E37AEE">
        <w:rPr>
          <w:sz w:val="24"/>
          <w:szCs w:val="24"/>
        </w:rPr>
        <w:t xml:space="preserve"> </w:t>
      </w:r>
      <w:r w:rsidRPr="007F5D1A">
        <w:rPr>
          <w:sz w:val="24"/>
          <w:szCs w:val="24"/>
        </w:rPr>
        <w:t>Торжокский</w:t>
      </w:r>
      <w:r>
        <w:rPr>
          <w:sz w:val="24"/>
          <w:szCs w:val="24"/>
        </w:rPr>
        <w:t xml:space="preserve"> историко-этнографический музей, 2017.</w:t>
      </w:r>
    </w:p>
  </w:footnote>
  <w:footnote w:id="10">
    <w:p w:rsidR="0060395F" w:rsidRPr="007F7F3A" w:rsidRDefault="0060395F" w:rsidP="00E37AEE">
      <w:pPr>
        <w:spacing w:after="0" w:line="240" w:lineRule="auto"/>
        <w:jc w:val="both"/>
        <w:rPr>
          <w:sz w:val="24"/>
          <w:szCs w:val="24"/>
        </w:rPr>
      </w:pPr>
      <w:r w:rsidRPr="007F7F3A">
        <w:rPr>
          <w:rStyle w:val="a9"/>
          <w:sz w:val="24"/>
          <w:szCs w:val="24"/>
        </w:rPr>
        <w:footnoteRef/>
      </w:r>
      <w:r w:rsidRPr="007F7F3A">
        <w:rPr>
          <w:sz w:val="24"/>
          <w:szCs w:val="24"/>
        </w:rPr>
        <w:t xml:space="preserve"> Федеральный закон Российской Федерации от  07.02.1992 N 2300-1 (ред. от 18.04.2018) «О защите прав потребителей»// СПС КонсультантПлюс</w:t>
      </w:r>
      <w:r w:rsidR="00E37AEE">
        <w:rPr>
          <w:sz w:val="24"/>
          <w:szCs w:val="24"/>
        </w:rPr>
        <w:t>.</w:t>
      </w:r>
    </w:p>
  </w:footnote>
  <w:footnote w:id="11">
    <w:p w:rsidR="00E37AEE" w:rsidRPr="00E37AEE" w:rsidRDefault="00E37AEE" w:rsidP="00E37AEE">
      <w:pPr>
        <w:spacing w:after="0" w:line="240" w:lineRule="auto"/>
        <w:jc w:val="both"/>
        <w:rPr>
          <w:sz w:val="24"/>
          <w:szCs w:val="24"/>
        </w:rPr>
      </w:pPr>
      <w:r w:rsidRPr="00E37AEE">
        <w:rPr>
          <w:rStyle w:val="a9"/>
          <w:sz w:val="24"/>
        </w:rPr>
        <w:footnoteRef/>
      </w:r>
      <w:r w:rsidRPr="00E37AEE">
        <w:rPr>
          <w:sz w:val="24"/>
        </w:rPr>
        <w:t xml:space="preserve"> Ф</w:t>
      </w:r>
      <w:r>
        <w:rPr>
          <w:sz w:val="24"/>
        </w:rPr>
        <w:t>е</w:t>
      </w:r>
      <w:r w:rsidRPr="00E37AEE">
        <w:rPr>
          <w:sz w:val="24"/>
        </w:rPr>
        <w:t>деральный Закон Российской Федерации от 24.07.2007 № 209-ФЗ  (с изменениями от 18 октября 2007 г., 22, 23 июля 2008 г.) «О развитии малого и</w:t>
      </w:r>
      <w:r>
        <w:rPr>
          <w:sz w:val="24"/>
        </w:rPr>
        <w:t xml:space="preserve"> </w:t>
      </w:r>
      <w:r w:rsidRPr="00E37AEE">
        <w:rPr>
          <w:sz w:val="24"/>
        </w:rPr>
        <w:t>среднего предпринимательства в Российской Федерации</w:t>
      </w:r>
      <w:r>
        <w:rPr>
          <w:sz w:val="24"/>
          <w:szCs w:val="24"/>
        </w:rPr>
        <w:t>»// СПС КонсультантПлюс.</w:t>
      </w:r>
    </w:p>
  </w:footnote>
  <w:footnote w:id="12">
    <w:p w:rsidR="0060395F" w:rsidRPr="00C3583A" w:rsidRDefault="0060395F" w:rsidP="00E37AEE">
      <w:pPr>
        <w:pStyle w:val="a7"/>
        <w:jc w:val="both"/>
        <w:rPr>
          <w:sz w:val="24"/>
          <w:szCs w:val="24"/>
        </w:rPr>
      </w:pPr>
      <w:r w:rsidRPr="007F7F3A">
        <w:rPr>
          <w:rStyle w:val="a9"/>
          <w:sz w:val="24"/>
          <w:szCs w:val="24"/>
        </w:rPr>
        <w:footnoteRef/>
      </w:r>
      <w:r w:rsidRPr="007F7F3A">
        <w:rPr>
          <w:sz w:val="24"/>
          <w:szCs w:val="24"/>
        </w:rPr>
        <w:t xml:space="preserve"> Официальный сайт. Торжокские</w:t>
      </w:r>
      <w:r w:rsidR="00E37AEE">
        <w:rPr>
          <w:sz w:val="24"/>
          <w:szCs w:val="24"/>
        </w:rPr>
        <w:t xml:space="preserve"> </w:t>
      </w:r>
      <w:r w:rsidRPr="007F7F3A">
        <w:rPr>
          <w:sz w:val="24"/>
          <w:szCs w:val="24"/>
        </w:rPr>
        <w:t>золотошвеи</w:t>
      </w:r>
      <w:r w:rsidRPr="00C3583A">
        <w:rPr>
          <w:sz w:val="24"/>
          <w:szCs w:val="24"/>
        </w:rPr>
        <w:t>.// [Электронный ресурс]. URL: https://zolotoshvei.com.</w:t>
      </w:r>
      <w:r>
        <w:rPr>
          <w:sz w:val="24"/>
          <w:szCs w:val="24"/>
        </w:rPr>
        <w:t>(дата обращения: 28</w:t>
      </w:r>
      <w:r w:rsidRPr="007F5D1A">
        <w:rPr>
          <w:sz w:val="24"/>
          <w:szCs w:val="24"/>
        </w:rPr>
        <w:t>.04.2018).</w:t>
      </w:r>
    </w:p>
  </w:footnote>
  <w:footnote w:id="13">
    <w:p w:rsidR="0060395F" w:rsidRPr="007F5D1A" w:rsidRDefault="0060395F" w:rsidP="00E37AEE">
      <w:pPr>
        <w:pStyle w:val="a7"/>
        <w:jc w:val="both"/>
        <w:rPr>
          <w:sz w:val="24"/>
          <w:szCs w:val="24"/>
        </w:rPr>
      </w:pPr>
      <w:r w:rsidRPr="00C3583A">
        <w:rPr>
          <w:rStyle w:val="a9"/>
          <w:sz w:val="24"/>
          <w:szCs w:val="24"/>
        </w:rPr>
        <w:footnoteRef/>
      </w:r>
      <w:r w:rsidRPr="00C3583A">
        <w:rPr>
          <w:sz w:val="24"/>
          <w:szCs w:val="24"/>
        </w:rPr>
        <w:t xml:space="preserve">Официальный сайт. Rusprofile. // [Электронный ресурс]. </w:t>
      </w:r>
      <w:r>
        <w:rPr>
          <w:sz w:val="24"/>
          <w:szCs w:val="24"/>
          <w:lang w:val="en-US"/>
        </w:rPr>
        <w:t>URL</w:t>
      </w:r>
      <w:r w:rsidRPr="007F5D1A">
        <w:rPr>
          <w:sz w:val="24"/>
          <w:szCs w:val="24"/>
        </w:rPr>
        <w:t xml:space="preserve">: </w:t>
      </w:r>
      <w:r w:rsidRPr="007F5D1A">
        <w:rPr>
          <w:sz w:val="24"/>
          <w:szCs w:val="24"/>
          <w:lang w:val="en-US"/>
        </w:rPr>
        <w:t>http</w:t>
      </w:r>
      <w:r w:rsidRPr="007F5D1A">
        <w:rPr>
          <w:sz w:val="24"/>
          <w:szCs w:val="24"/>
        </w:rPr>
        <w:t>://</w:t>
      </w:r>
      <w:r w:rsidRPr="007F5D1A">
        <w:rPr>
          <w:sz w:val="24"/>
          <w:szCs w:val="24"/>
          <w:lang w:val="en-US"/>
        </w:rPr>
        <w:t>www</w:t>
      </w:r>
      <w:r w:rsidRPr="007F5D1A">
        <w:rPr>
          <w:sz w:val="24"/>
          <w:szCs w:val="24"/>
        </w:rPr>
        <w:t>.</w:t>
      </w:r>
      <w:r w:rsidRPr="007F5D1A">
        <w:rPr>
          <w:sz w:val="24"/>
          <w:szCs w:val="24"/>
          <w:lang w:val="en-US"/>
        </w:rPr>
        <w:t>rusprofile</w:t>
      </w:r>
      <w:r w:rsidRPr="007F5D1A">
        <w:rPr>
          <w:sz w:val="24"/>
          <w:szCs w:val="24"/>
        </w:rPr>
        <w:t>.</w:t>
      </w:r>
      <w:r w:rsidRPr="007F5D1A">
        <w:rPr>
          <w:sz w:val="24"/>
          <w:szCs w:val="24"/>
          <w:lang w:val="en-US"/>
        </w:rPr>
        <w:t>ru</w:t>
      </w:r>
      <w:r w:rsidRPr="007F5D1A">
        <w:rPr>
          <w:sz w:val="24"/>
          <w:szCs w:val="24"/>
        </w:rPr>
        <w:t>/</w:t>
      </w:r>
      <w:r w:rsidRPr="007F5D1A">
        <w:rPr>
          <w:sz w:val="24"/>
          <w:szCs w:val="24"/>
          <w:lang w:val="en-US"/>
        </w:rPr>
        <w:t>id</w:t>
      </w:r>
      <w:r w:rsidRPr="007F5D1A">
        <w:rPr>
          <w:sz w:val="24"/>
          <w:szCs w:val="24"/>
        </w:rPr>
        <w:t xml:space="preserve">/134438 </w:t>
      </w:r>
      <w:r>
        <w:rPr>
          <w:sz w:val="24"/>
          <w:szCs w:val="24"/>
        </w:rPr>
        <w:t>(дата обращения: 28</w:t>
      </w:r>
      <w:r w:rsidRPr="007F5D1A">
        <w:rPr>
          <w:sz w:val="24"/>
          <w:szCs w:val="24"/>
        </w:rPr>
        <w:t>.04.2018).</w:t>
      </w:r>
    </w:p>
  </w:footnote>
  <w:footnote w:id="14">
    <w:p w:rsidR="0060395F" w:rsidRPr="009B51CF" w:rsidRDefault="0060395F" w:rsidP="00FD23CD">
      <w:pPr>
        <w:spacing w:after="0" w:line="240" w:lineRule="auto"/>
        <w:jc w:val="both"/>
        <w:rPr>
          <w:rFonts w:cs="Times New Roman"/>
          <w:sz w:val="24"/>
          <w:szCs w:val="28"/>
          <w:shd w:val="clear" w:color="auto" w:fill="FFFFFF"/>
        </w:rPr>
      </w:pPr>
      <w:r w:rsidRPr="00C3583A">
        <w:rPr>
          <w:rStyle w:val="a9"/>
          <w:sz w:val="24"/>
          <w:szCs w:val="24"/>
        </w:rPr>
        <w:footnoteRef/>
      </w:r>
      <w:r w:rsidRPr="00C3583A">
        <w:rPr>
          <w:rFonts w:cs="Times New Roman"/>
          <w:bCs/>
          <w:sz w:val="24"/>
          <w:szCs w:val="24"/>
          <w:shd w:val="clear" w:color="auto" w:fill="FFFFFF"/>
        </w:rPr>
        <w:t xml:space="preserve">Перфект. </w:t>
      </w:r>
      <w:r w:rsidRPr="00C3583A">
        <w:rPr>
          <w:rFonts w:cs="Times New Roman"/>
          <w:sz w:val="24"/>
          <w:szCs w:val="24"/>
          <w:shd w:val="clear" w:color="auto" w:fill="FFFFFF"/>
        </w:rPr>
        <w:t xml:space="preserve">История происхождения сувениров. </w:t>
      </w:r>
      <w:r w:rsidRPr="00C3583A">
        <w:rPr>
          <w:rFonts w:cs="Times New Roman"/>
          <w:iCs/>
          <w:sz w:val="24"/>
          <w:szCs w:val="24"/>
          <w:shd w:val="clear" w:color="auto" w:fill="FFFFFF"/>
        </w:rPr>
        <w:t xml:space="preserve">// </w:t>
      </w:r>
      <w:r w:rsidRPr="00C3583A">
        <w:rPr>
          <w:rFonts w:cs="Times New Roman"/>
          <w:sz w:val="24"/>
          <w:szCs w:val="24"/>
        </w:rPr>
        <w:t>[Электронный ресурс].</w:t>
      </w:r>
      <w:r w:rsidRPr="00C3583A">
        <w:rPr>
          <w:rFonts w:cs="Times New Roman"/>
          <w:iCs/>
          <w:sz w:val="24"/>
          <w:szCs w:val="24"/>
          <w:shd w:val="clear" w:color="auto" w:fill="FFFFFF"/>
          <w:lang w:val="en-US"/>
        </w:rPr>
        <w:t>URL</w:t>
      </w:r>
      <w:r w:rsidRPr="00C3583A">
        <w:rPr>
          <w:rFonts w:cs="Times New Roman"/>
          <w:iCs/>
          <w:sz w:val="24"/>
          <w:szCs w:val="24"/>
          <w:shd w:val="clear" w:color="auto" w:fill="FFFFFF"/>
        </w:rPr>
        <w:t>:</w:t>
      </w:r>
      <w:r w:rsidRPr="007F5D1A">
        <w:rPr>
          <w:rFonts w:cs="Times New Roman"/>
          <w:iCs/>
          <w:sz w:val="24"/>
          <w:szCs w:val="24"/>
          <w:shd w:val="clear" w:color="auto" w:fill="FFFFFF"/>
        </w:rPr>
        <w:t>http://perfect.ru/useful/istorija_suvenirov(дата обращения: 30.04.2018).</w:t>
      </w:r>
    </w:p>
  </w:footnote>
  <w:footnote w:id="15">
    <w:p w:rsidR="0060395F" w:rsidRPr="00815C9D" w:rsidRDefault="0060395F" w:rsidP="00FD23CD">
      <w:pPr>
        <w:pStyle w:val="a7"/>
        <w:jc w:val="both"/>
        <w:rPr>
          <w:sz w:val="24"/>
          <w:szCs w:val="24"/>
        </w:rPr>
      </w:pPr>
      <w:r w:rsidRPr="00815C9D">
        <w:rPr>
          <w:rStyle w:val="a9"/>
          <w:sz w:val="24"/>
          <w:szCs w:val="24"/>
        </w:rPr>
        <w:footnoteRef/>
      </w:r>
      <w:r w:rsidRPr="00815C9D">
        <w:rPr>
          <w:sz w:val="24"/>
          <w:szCs w:val="24"/>
        </w:rPr>
        <w:t>Барабанова Н. А. Функциональная сущность туристского сувенира // Научно-методический электронный журнал  «Концепт». – 2014. – Т. 20. – С. 4131- 4135// [Электронный ресурс]. URL: http://e-koncept.ru/2014/55090. htm.</w:t>
      </w:r>
      <w:r>
        <w:rPr>
          <w:sz w:val="24"/>
          <w:szCs w:val="24"/>
        </w:rPr>
        <w:t xml:space="preserve"> (дата обращения: 30.04.2018).</w:t>
      </w:r>
    </w:p>
  </w:footnote>
  <w:footnote w:id="16">
    <w:p w:rsidR="0060395F" w:rsidRPr="00E87BC7" w:rsidRDefault="0060395F">
      <w:pPr>
        <w:pStyle w:val="a7"/>
        <w:rPr>
          <w:sz w:val="24"/>
          <w:szCs w:val="24"/>
        </w:rPr>
      </w:pPr>
      <w:r w:rsidRPr="00E87BC7">
        <w:rPr>
          <w:rStyle w:val="a9"/>
          <w:sz w:val="24"/>
          <w:szCs w:val="24"/>
        </w:rPr>
        <w:footnoteRef/>
      </w:r>
      <w:r w:rsidRPr="00E87BC7">
        <w:rPr>
          <w:sz w:val="24"/>
          <w:szCs w:val="24"/>
        </w:rPr>
        <w:t xml:space="preserve">Барабанова Н. А. </w:t>
      </w:r>
      <w:r>
        <w:rPr>
          <w:sz w:val="24"/>
          <w:szCs w:val="24"/>
        </w:rPr>
        <w:t>Указ.соч</w:t>
      </w:r>
      <w:r w:rsidRPr="00E87BC7">
        <w:rPr>
          <w:sz w:val="24"/>
          <w:szCs w:val="24"/>
        </w:rPr>
        <w:t>. С. 4131</w:t>
      </w:r>
      <w:r>
        <w:rPr>
          <w:sz w:val="24"/>
          <w:szCs w:val="24"/>
        </w:rPr>
        <w:t>.</w:t>
      </w:r>
    </w:p>
  </w:footnote>
  <w:footnote w:id="17">
    <w:p w:rsidR="0060395F" w:rsidRPr="00934232" w:rsidRDefault="0060395F">
      <w:pPr>
        <w:pStyle w:val="a7"/>
        <w:rPr>
          <w:rFonts w:cs="Times New Roman"/>
          <w:sz w:val="24"/>
          <w:szCs w:val="28"/>
          <w:shd w:val="clear" w:color="auto" w:fill="FFFFFF"/>
        </w:rPr>
      </w:pPr>
      <w:r>
        <w:rPr>
          <w:rStyle w:val="a9"/>
        </w:rPr>
        <w:footnoteRef/>
      </w:r>
      <w:r w:rsidRPr="00EE5AD7">
        <w:rPr>
          <w:rFonts w:cs="Times New Roman"/>
          <w:bCs/>
          <w:sz w:val="24"/>
          <w:szCs w:val="28"/>
          <w:shd w:val="clear" w:color="auto" w:fill="FFFFFF"/>
        </w:rPr>
        <w:t xml:space="preserve">Перфект. </w:t>
      </w:r>
      <w:r w:rsidRPr="00EE5AD7">
        <w:rPr>
          <w:rFonts w:cs="Times New Roman"/>
          <w:sz w:val="24"/>
          <w:szCs w:val="28"/>
          <w:shd w:val="clear" w:color="auto" w:fill="FFFFFF"/>
        </w:rPr>
        <w:t>История происхождения сувениров.</w:t>
      </w:r>
    </w:p>
  </w:footnote>
  <w:footnote w:id="18">
    <w:p w:rsidR="0060395F" w:rsidRPr="0047684A" w:rsidRDefault="0060395F" w:rsidP="0047684A">
      <w:pPr>
        <w:pStyle w:val="a7"/>
        <w:rPr>
          <w:rFonts w:cs="Times New Roman"/>
          <w:sz w:val="24"/>
          <w:szCs w:val="28"/>
          <w:shd w:val="clear" w:color="auto" w:fill="FFFFFF"/>
        </w:rPr>
      </w:pPr>
      <w:r w:rsidRPr="008A4392">
        <w:rPr>
          <w:rStyle w:val="a9"/>
          <w:sz w:val="24"/>
          <w:szCs w:val="24"/>
        </w:rPr>
        <w:footnoteRef/>
      </w:r>
      <w:r w:rsidR="00C34107">
        <w:rPr>
          <w:rFonts w:cs="Times New Roman"/>
          <w:bCs/>
          <w:sz w:val="24"/>
          <w:szCs w:val="28"/>
          <w:shd w:val="clear" w:color="auto" w:fill="FFFFFF"/>
        </w:rPr>
        <w:t>Там же</w:t>
      </w:r>
      <w:r w:rsidRPr="00EE5AD7">
        <w:rPr>
          <w:rFonts w:cs="Times New Roman"/>
          <w:sz w:val="24"/>
          <w:szCs w:val="28"/>
          <w:shd w:val="clear" w:color="auto" w:fill="FFFFFF"/>
        </w:rPr>
        <w:t>.</w:t>
      </w:r>
    </w:p>
  </w:footnote>
  <w:footnote w:id="19">
    <w:p w:rsidR="0060395F" w:rsidRPr="008A4392" w:rsidRDefault="0060395F" w:rsidP="008A4392">
      <w:pPr>
        <w:pStyle w:val="a7"/>
        <w:tabs>
          <w:tab w:val="left" w:pos="1418"/>
        </w:tabs>
        <w:rPr>
          <w:sz w:val="24"/>
          <w:szCs w:val="24"/>
        </w:rPr>
      </w:pPr>
      <w:r w:rsidRPr="008A4392">
        <w:rPr>
          <w:rStyle w:val="a9"/>
          <w:sz w:val="24"/>
          <w:szCs w:val="24"/>
        </w:rPr>
        <w:footnoteRef/>
      </w:r>
      <w:r w:rsidRPr="008A4392">
        <w:rPr>
          <w:sz w:val="24"/>
          <w:szCs w:val="24"/>
        </w:rPr>
        <w:t xml:space="preserve"> Воронина А.В</w:t>
      </w:r>
      <w:r>
        <w:rPr>
          <w:sz w:val="24"/>
          <w:szCs w:val="24"/>
        </w:rPr>
        <w:t>., А</w:t>
      </w:r>
      <w:r w:rsidRPr="008A4392">
        <w:rPr>
          <w:sz w:val="24"/>
          <w:szCs w:val="24"/>
        </w:rPr>
        <w:t xml:space="preserve">ртёмова Е.Н. </w:t>
      </w:r>
      <w:r>
        <w:rPr>
          <w:sz w:val="24"/>
          <w:szCs w:val="24"/>
        </w:rPr>
        <w:t>Указ.соч.</w:t>
      </w:r>
      <w:r w:rsidRPr="008A4392">
        <w:rPr>
          <w:sz w:val="24"/>
          <w:szCs w:val="24"/>
        </w:rPr>
        <w:t xml:space="preserve"> С. 22.</w:t>
      </w:r>
    </w:p>
  </w:footnote>
  <w:footnote w:id="20">
    <w:p w:rsidR="0060395F" w:rsidRPr="001F05C7" w:rsidRDefault="0060395F" w:rsidP="008A4392">
      <w:pPr>
        <w:pStyle w:val="a7"/>
        <w:tabs>
          <w:tab w:val="left" w:pos="1418"/>
        </w:tabs>
        <w:rPr>
          <w:sz w:val="24"/>
          <w:szCs w:val="24"/>
        </w:rPr>
      </w:pPr>
      <w:r w:rsidRPr="008A4392">
        <w:rPr>
          <w:rStyle w:val="a9"/>
          <w:sz w:val="24"/>
          <w:szCs w:val="24"/>
        </w:rPr>
        <w:footnoteRef/>
      </w:r>
      <w:r w:rsidRPr="008A4392">
        <w:rPr>
          <w:sz w:val="24"/>
          <w:szCs w:val="24"/>
        </w:rPr>
        <w:t xml:space="preserve"> Там же.</w:t>
      </w:r>
    </w:p>
  </w:footnote>
  <w:footnote w:id="21">
    <w:p w:rsidR="0060395F" w:rsidRPr="00A21F96" w:rsidRDefault="0060395F">
      <w:pPr>
        <w:pStyle w:val="a7"/>
        <w:rPr>
          <w:sz w:val="24"/>
          <w:szCs w:val="24"/>
        </w:rPr>
      </w:pPr>
      <w:r w:rsidRPr="00A21F96">
        <w:rPr>
          <w:rStyle w:val="a9"/>
          <w:sz w:val="24"/>
          <w:szCs w:val="24"/>
        </w:rPr>
        <w:footnoteRef/>
      </w:r>
      <w:r w:rsidRPr="00A21F96">
        <w:rPr>
          <w:rFonts w:cs="Times New Roman"/>
          <w:bCs/>
          <w:sz w:val="24"/>
          <w:szCs w:val="24"/>
          <w:shd w:val="clear" w:color="auto" w:fill="FFFFFF"/>
        </w:rPr>
        <w:t xml:space="preserve">Перфект. </w:t>
      </w:r>
      <w:r w:rsidRPr="00A21F96">
        <w:rPr>
          <w:rFonts w:cs="Times New Roman"/>
          <w:sz w:val="24"/>
          <w:szCs w:val="24"/>
          <w:shd w:val="clear" w:color="auto" w:fill="FFFFFF"/>
        </w:rPr>
        <w:t>История происхождения сувениров.</w:t>
      </w:r>
    </w:p>
  </w:footnote>
  <w:footnote w:id="22">
    <w:p w:rsidR="0060395F" w:rsidRPr="000E7B8B" w:rsidRDefault="0060395F">
      <w:pPr>
        <w:pStyle w:val="a7"/>
        <w:rPr>
          <w:iCs/>
          <w:sz w:val="24"/>
          <w:szCs w:val="24"/>
        </w:rPr>
      </w:pPr>
      <w:r w:rsidRPr="00615092">
        <w:rPr>
          <w:rStyle w:val="a9"/>
          <w:sz w:val="24"/>
          <w:szCs w:val="24"/>
        </w:rPr>
        <w:footnoteRef/>
      </w:r>
      <w:r w:rsidRPr="00615092">
        <w:rPr>
          <w:iCs/>
          <w:sz w:val="24"/>
          <w:szCs w:val="24"/>
        </w:rPr>
        <w:t xml:space="preserve">Бардина Р. А.  </w:t>
      </w:r>
      <w:r>
        <w:rPr>
          <w:sz w:val="24"/>
          <w:szCs w:val="24"/>
        </w:rPr>
        <w:t>Указ.соч</w:t>
      </w:r>
      <w:r w:rsidRPr="00E87BC7">
        <w:rPr>
          <w:sz w:val="24"/>
          <w:szCs w:val="24"/>
        </w:rPr>
        <w:t xml:space="preserve">. </w:t>
      </w:r>
      <w:r w:rsidRPr="000E7B8B">
        <w:rPr>
          <w:iCs/>
          <w:sz w:val="24"/>
          <w:szCs w:val="24"/>
        </w:rPr>
        <w:t xml:space="preserve"> С 34.</w:t>
      </w:r>
    </w:p>
  </w:footnote>
  <w:footnote w:id="23">
    <w:p w:rsidR="0060395F" w:rsidRPr="00DE39BE" w:rsidRDefault="0060395F">
      <w:pPr>
        <w:pStyle w:val="a7"/>
        <w:rPr>
          <w:sz w:val="24"/>
          <w:szCs w:val="24"/>
        </w:rPr>
      </w:pPr>
      <w:r w:rsidRPr="00DE39BE">
        <w:rPr>
          <w:rStyle w:val="a9"/>
          <w:sz w:val="24"/>
          <w:szCs w:val="24"/>
        </w:rPr>
        <w:footnoteRef/>
      </w:r>
      <w:r w:rsidRPr="00DE39BE">
        <w:rPr>
          <w:sz w:val="24"/>
          <w:szCs w:val="24"/>
        </w:rPr>
        <w:t>Там же С. 40.</w:t>
      </w:r>
    </w:p>
  </w:footnote>
  <w:footnote w:id="24">
    <w:p w:rsidR="0060395F" w:rsidRDefault="0060395F">
      <w:pPr>
        <w:pStyle w:val="a7"/>
      </w:pPr>
      <w:r w:rsidRPr="00DE39BE">
        <w:rPr>
          <w:rStyle w:val="a9"/>
          <w:sz w:val="24"/>
          <w:szCs w:val="24"/>
        </w:rPr>
        <w:footnoteRef/>
      </w:r>
      <w:r w:rsidRPr="00615092">
        <w:rPr>
          <w:iCs/>
          <w:sz w:val="24"/>
          <w:szCs w:val="24"/>
        </w:rPr>
        <w:t xml:space="preserve">Бардина Р. А.  </w:t>
      </w:r>
      <w:r>
        <w:rPr>
          <w:sz w:val="24"/>
          <w:szCs w:val="24"/>
        </w:rPr>
        <w:t>Указ.соч</w:t>
      </w:r>
      <w:r w:rsidRPr="00E87BC7">
        <w:rPr>
          <w:sz w:val="24"/>
          <w:szCs w:val="24"/>
        </w:rPr>
        <w:t xml:space="preserve">. </w:t>
      </w:r>
      <w:r>
        <w:rPr>
          <w:iCs/>
          <w:sz w:val="24"/>
          <w:szCs w:val="24"/>
        </w:rPr>
        <w:t xml:space="preserve"> С. </w:t>
      </w:r>
      <w:r>
        <w:rPr>
          <w:sz w:val="24"/>
          <w:szCs w:val="24"/>
        </w:rPr>
        <w:t>57</w:t>
      </w:r>
      <w:r w:rsidRPr="00DE39BE">
        <w:rPr>
          <w:sz w:val="24"/>
          <w:szCs w:val="24"/>
        </w:rPr>
        <w:t>.</w:t>
      </w:r>
    </w:p>
  </w:footnote>
  <w:footnote w:id="25">
    <w:p w:rsidR="0060395F" w:rsidRPr="003A5AC6" w:rsidRDefault="0060395F">
      <w:pPr>
        <w:pStyle w:val="a7"/>
        <w:rPr>
          <w:sz w:val="24"/>
          <w:szCs w:val="24"/>
        </w:rPr>
      </w:pPr>
      <w:r w:rsidRPr="00615092">
        <w:rPr>
          <w:rStyle w:val="a9"/>
          <w:sz w:val="24"/>
          <w:szCs w:val="24"/>
        </w:rPr>
        <w:footnoteRef/>
      </w:r>
      <w:r>
        <w:rPr>
          <w:iCs/>
          <w:sz w:val="24"/>
          <w:szCs w:val="24"/>
        </w:rPr>
        <w:t>Там же.</w:t>
      </w:r>
      <w:r w:rsidRPr="003A5AC6">
        <w:rPr>
          <w:sz w:val="24"/>
          <w:szCs w:val="24"/>
        </w:rPr>
        <w:t>С. 85.</w:t>
      </w:r>
    </w:p>
  </w:footnote>
  <w:footnote w:id="26">
    <w:p w:rsidR="0060395F" w:rsidRDefault="0060395F">
      <w:pPr>
        <w:pStyle w:val="a7"/>
      </w:pPr>
      <w:r w:rsidRPr="003A5AC6">
        <w:rPr>
          <w:rStyle w:val="a9"/>
          <w:sz w:val="24"/>
          <w:szCs w:val="24"/>
        </w:rPr>
        <w:footnoteRef/>
      </w:r>
      <w:r>
        <w:rPr>
          <w:iCs/>
          <w:sz w:val="24"/>
          <w:szCs w:val="24"/>
        </w:rPr>
        <w:t xml:space="preserve">Там же. </w:t>
      </w:r>
      <w:r w:rsidRPr="003A5AC6">
        <w:rPr>
          <w:sz w:val="24"/>
          <w:szCs w:val="24"/>
        </w:rPr>
        <w:t>С. 46.</w:t>
      </w:r>
    </w:p>
  </w:footnote>
  <w:footnote w:id="27">
    <w:p w:rsidR="0060395F" w:rsidRDefault="0060395F">
      <w:pPr>
        <w:pStyle w:val="a7"/>
      </w:pPr>
      <w:r>
        <w:rPr>
          <w:rStyle w:val="a9"/>
        </w:rPr>
        <w:footnoteRef/>
      </w:r>
      <w:r w:rsidRPr="00615092">
        <w:rPr>
          <w:iCs/>
          <w:sz w:val="24"/>
          <w:szCs w:val="24"/>
        </w:rPr>
        <w:t xml:space="preserve">Бардина Р. А.  </w:t>
      </w:r>
      <w:r>
        <w:rPr>
          <w:sz w:val="24"/>
          <w:szCs w:val="24"/>
        </w:rPr>
        <w:t>Указ.соч</w:t>
      </w:r>
      <w:r w:rsidRPr="00E87BC7">
        <w:rPr>
          <w:sz w:val="24"/>
          <w:szCs w:val="24"/>
        </w:rPr>
        <w:t xml:space="preserve">. </w:t>
      </w:r>
      <w:r>
        <w:rPr>
          <w:iCs/>
          <w:sz w:val="24"/>
          <w:szCs w:val="24"/>
        </w:rPr>
        <w:t>С. 47.</w:t>
      </w:r>
    </w:p>
  </w:footnote>
  <w:footnote w:id="28">
    <w:p w:rsidR="0060395F" w:rsidRPr="00AF4772" w:rsidRDefault="0060395F">
      <w:pPr>
        <w:pStyle w:val="a7"/>
        <w:rPr>
          <w:rFonts w:cs="Times New Roman"/>
          <w:sz w:val="24"/>
          <w:szCs w:val="24"/>
        </w:rPr>
      </w:pPr>
      <w:r w:rsidRPr="00AF4772">
        <w:rPr>
          <w:rStyle w:val="a9"/>
          <w:rFonts w:cs="Times New Roman"/>
          <w:sz w:val="24"/>
          <w:szCs w:val="24"/>
        </w:rPr>
        <w:footnoteRef/>
      </w:r>
      <w:r>
        <w:rPr>
          <w:rFonts w:cs="Times New Roman"/>
          <w:sz w:val="24"/>
          <w:szCs w:val="24"/>
        </w:rPr>
        <w:t xml:space="preserve">Там же. </w:t>
      </w:r>
      <w:r w:rsidRPr="00AF4772">
        <w:rPr>
          <w:rFonts w:cs="Times New Roman"/>
          <w:sz w:val="24"/>
          <w:szCs w:val="24"/>
        </w:rPr>
        <w:t>С. 49.</w:t>
      </w:r>
    </w:p>
  </w:footnote>
  <w:footnote w:id="29">
    <w:p w:rsidR="0060395F" w:rsidRPr="00AF4772" w:rsidRDefault="0060395F">
      <w:pPr>
        <w:pStyle w:val="a7"/>
        <w:rPr>
          <w:rFonts w:cs="Times New Roman"/>
          <w:sz w:val="24"/>
          <w:szCs w:val="24"/>
        </w:rPr>
      </w:pPr>
      <w:r w:rsidRPr="00AF4772">
        <w:rPr>
          <w:rStyle w:val="a9"/>
          <w:rFonts w:cs="Times New Roman"/>
          <w:sz w:val="24"/>
          <w:szCs w:val="24"/>
        </w:rPr>
        <w:footnoteRef/>
      </w:r>
      <w:r>
        <w:rPr>
          <w:iCs/>
          <w:sz w:val="24"/>
          <w:szCs w:val="24"/>
        </w:rPr>
        <w:t xml:space="preserve">Там же. </w:t>
      </w:r>
      <w:r w:rsidRPr="00AF4772">
        <w:rPr>
          <w:rFonts w:cs="Times New Roman"/>
          <w:sz w:val="24"/>
          <w:szCs w:val="24"/>
        </w:rPr>
        <w:t>С.50</w:t>
      </w:r>
      <w:r>
        <w:rPr>
          <w:rFonts w:cs="Times New Roman"/>
          <w:sz w:val="24"/>
          <w:szCs w:val="24"/>
        </w:rPr>
        <w:t>.</w:t>
      </w:r>
    </w:p>
  </w:footnote>
  <w:footnote w:id="30">
    <w:p w:rsidR="0060395F" w:rsidRPr="00E274E4" w:rsidRDefault="0060395F" w:rsidP="001A36E2">
      <w:pPr>
        <w:pStyle w:val="a7"/>
        <w:rPr>
          <w:sz w:val="24"/>
          <w:szCs w:val="24"/>
        </w:rPr>
      </w:pPr>
      <w:r w:rsidRPr="00E274E4">
        <w:rPr>
          <w:rStyle w:val="a9"/>
          <w:sz w:val="24"/>
          <w:szCs w:val="24"/>
        </w:rPr>
        <w:footnoteRef/>
      </w:r>
      <w:r w:rsidRPr="00E274E4">
        <w:rPr>
          <w:sz w:val="24"/>
          <w:szCs w:val="24"/>
        </w:rPr>
        <w:t xml:space="preserve"> Ожегов С. И., Шведова Н. Ю. Указ.соч. С. 777.</w:t>
      </w:r>
    </w:p>
  </w:footnote>
  <w:footnote w:id="31">
    <w:p w:rsidR="0060395F" w:rsidRPr="00E274E4" w:rsidRDefault="0060395F">
      <w:pPr>
        <w:pStyle w:val="a7"/>
        <w:rPr>
          <w:sz w:val="24"/>
          <w:szCs w:val="24"/>
        </w:rPr>
      </w:pPr>
      <w:r w:rsidRPr="00E274E4">
        <w:rPr>
          <w:rStyle w:val="a9"/>
          <w:sz w:val="24"/>
          <w:szCs w:val="24"/>
        </w:rPr>
        <w:footnoteRef/>
      </w:r>
      <w:r w:rsidRPr="005F7AC6">
        <w:rPr>
          <w:color w:val="1F1F1F"/>
          <w:sz w:val="24"/>
          <w:szCs w:val="28"/>
        </w:rPr>
        <w:t xml:space="preserve">Федеральный </w:t>
      </w:r>
      <w:r w:rsidRPr="005F7AC6">
        <w:rPr>
          <w:rFonts w:cs="Times New Roman"/>
          <w:sz w:val="24"/>
          <w:szCs w:val="28"/>
        </w:rPr>
        <w:t>закон Российской Федерации от</w:t>
      </w:r>
      <w:r w:rsidRPr="005F7AC6">
        <w:rPr>
          <w:rFonts w:cs="Times New Roman"/>
          <w:bCs/>
          <w:sz w:val="24"/>
          <w:szCs w:val="28"/>
        </w:rPr>
        <w:t> 07.02.1992 N 2300-1 (ред. от 18.04.2018) «О защите прав потребителей».</w:t>
      </w:r>
    </w:p>
  </w:footnote>
  <w:footnote w:id="32">
    <w:p w:rsidR="0060395F" w:rsidRPr="005C4556" w:rsidRDefault="0060395F">
      <w:pPr>
        <w:pStyle w:val="a7"/>
        <w:rPr>
          <w:sz w:val="24"/>
        </w:rPr>
      </w:pPr>
      <w:r w:rsidRPr="005C4556">
        <w:rPr>
          <w:rStyle w:val="a9"/>
          <w:sz w:val="24"/>
        </w:rPr>
        <w:footnoteRef/>
      </w:r>
      <w:r w:rsidRPr="005C4556">
        <w:rPr>
          <w:rFonts w:cs="Times New Roman"/>
          <w:sz w:val="24"/>
          <w:szCs w:val="28"/>
        </w:rPr>
        <w:t xml:space="preserve">Вахитов  О. </w:t>
      </w:r>
      <w:r>
        <w:rPr>
          <w:sz w:val="24"/>
          <w:szCs w:val="24"/>
        </w:rPr>
        <w:t>Указ.соч</w:t>
      </w:r>
      <w:r>
        <w:rPr>
          <w:rFonts w:cs="Times New Roman"/>
          <w:sz w:val="24"/>
          <w:szCs w:val="28"/>
        </w:rPr>
        <w:t>. С. 5.</w:t>
      </w:r>
    </w:p>
  </w:footnote>
  <w:footnote w:id="33">
    <w:p w:rsidR="0060395F" w:rsidRDefault="0060395F" w:rsidP="001A36E2">
      <w:pPr>
        <w:pStyle w:val="a7"/>
      </w:pPr>
      <w:r w:rsidRPr="00C62A2C">
        <w:rPr>
          <w:rStyle w:val="a9"/>
          <w:sz w:val="24"/>
        </w:rPr>
        <w:footnoteRef/>
      </w:r>
      <w:r w:rsidRPr="00C62A2C">
        <w:rPr>
          <w:rFonts w:cs="Times New Roman"/>
          <w:sz w:val="24"/>
          <w:szCs w:val="28"/>
          <w:lang w:eastAsia="en-US"/>
        </w:rPr>
        <w:t xml:space="preserve">Жучкова М.А., Рыбачек А.В. </w:t>
      </w:r>
      <w:r>
        <w:rPr>
          <w:sz w:val="24"/>
          <w:szCs w:val="24"/>
        </w:rPr>
        <w:t>Указ.соч</w:t>
      </w:r>
      <w:r w:rsidRPr="00C62A2C">
        <w:rPr>
          <w:rFonts w:cs="Times New Roman"/>
          <w:sz w:val="24"/>
          <w:szCs w:val="28"/>
          <w:lang w:eastAsia="en-US"/>
        </w:rPr>
        <w:t>. С. 7.</w:t>
      </w:r>
    </w:p>
  </w:footnote>
  <w:footnote w:id="34">
    <w:p w:rsidR="0060395F" w:rsidRDefault="0060395F" w:rsidP="001A36E2">
      <w:pPr>
        <w:pStyle w:val="a7"/>
      </w:pPr>
      <w:r w:rsidRPr="00C03082">
        <w:rPr>
          <w:rStyle w:val="a9"/>
          <w:sz w:val="24"/>
        </w:rPr>
        <w:footnoteRef/>
      </w:r>
      <w:r w:rsidRPr="00C03082">
        <w:rPr>
          <w:sz w:val="24"/>
        </w:rPr>
        <w:t xml:space="preserve"> Ларионов А.В., Шашуловская Е.Г. </w:t>
      </w:r>
      <w:r>
        <w:rPr>
          <w:sz w:val="24"/>
          <w:szCs w:val="24"/>
        </w:rPr>
        <w:t>Указ.соч</w:t>
      </w:r>
      <w:r w:rsidRPr="00E87BC7">
        <w:rPr>
          <w:sz w:val="24"/>
          <w:szCs w:val="24"/>
        </w:rPr>
        <w:t>.</w:t>
      </w:r>
      <w:r w:rsidRPr="00C03082">
        <w:rPr>
          <w:sz w:val="24"/>
        </w:rPr>
        <w:t>С. 7-10.</w:t>
      </w:r>
    </w:p>
  </w:footnote>
  <w:footnote w:id="35">
    <w:p w:rsidR="0060395F" w:rsidRPr="00A64C57" w:rsidRDefault="0060395F" w:rsidP="001A36E2">
      <w:pPr>
        <w:pStyle w:val="a7"/>
        <w:rPr>
          <w:sz w:val="24"/>
          <w:szCs w:val="24"/>
        </w:rPr>
      </w:pPr>
      <w:r w:rsidRPr="00A64C57">
        <w:rPr>
          <w:rStyle w:val="a9"/>
          <w:sz w:val="24"/>
          <w:szCs w:val="24"/>
        </w:rPr>
        <w:footnoteRef/>
      </w:r>
      <w:r w:rsidRPr="00A64C57">
        <w:rPr>
          <w:sz w:val="24"/>
          <w:szCs w:val="24"/>
        </w:rPr>
        <w:t xml:space="preserve"> </w:t>
      </w:r>
      <w:r w:rsidR="00F02934" w:rsidRPr="00C03082">
        <w:rPr>
          <w:sz w:val="24"/>
        </w:rPr>
        <w:t xml:space="preserve">Ларионов А.В., Шашуловская Е.Г. </w:t>
      </w:r>
      <w:r w:rsidR="00F02934">
        <w:rPr>
          <w:sz w:val="24"/>
          <w:szCs w:val="24"/>
        </w:rPr>
        <w:t>Указ.соч</w:t>
      </w:r>
      <w:r w:rsidR="00F02934" w:rsidRPr="00E87BC7">
        <w:rPr>
          <w:sz w:val="24"/>
          <w:szCs w:val="24"/>
        </w:rPr>
        <w:t>.</w:t>
      </w:r>
      <w:r w:rsidR="00F02934">
        <w:rPr>
          <w:sz w:val="24"/>
          <w:szCs w:val="24"/>
        </w:rPr>
        <w:t xml:space="preserve"> </w:t>
      </w:r>
      <w:r w:rsidRPr="00A64C57">
        <w:rPr>
          <w:sz w:val="24"/>
          <w:szCs w:val="24"/>
        </w:rPr>
        <w:t>С.10-12.</w:t>
      </w:r>
    </w:p>
  </w:footnote>
  <w:footnote w:id="36">
    <w:p w:rsidR="0060395F" w:rsidRPr="00A64C57" w:rsidRDefault="0060395F">
      <w:pPr>
        <w:pStyle w:val="a7"/>
        <w:rPr>
          <w:sz w:val="24"/>
          <w:szCs w:val="24"/>
        </w:rPr>
      </w:pPr>
      <w:r w:rsidRPr="00A64C57">
        <w:rPr>
          <w:rStyle w:val="a9"/>
          <w:sz w:val="24"/>
          <w:szCs w:val="24"/>
        </w:rPr>
        <w:footnoteRef/>
      </w:r>
      <w:r w:rsidR="00F02934">
        <w:rPr>
          <w:sz w:val="24"/>
          <w:szCs w:val="24"/>
        </w:rPr>
        <w:t>Там же</w:t>
      </w:r>
      <w:r w:rsidRPr="00E87BC7">
        <w:rPr>
          <w:sz w:val="24"/>
          <w:szCs w:val="24"/>
        </w:rPr>
        <w:t>.</w:t>
      </w:r>
      <w:r>
        <w:rPr>
          <w:sz w:val="24"/>
          <w:szCs w:val="24"/>
        </w:rPr>
        <w:t xml:space="preserve"> С.10-12.</w:t>
      </w:r>
    </w:p>
  </w:footnote>
  <w:footnote w:id="37">
    <w:p w:rsidR="0060395F" w:rsidRPr="00A64C57" w:rsidRDefault="0060395F">
      <w:pPr>
        <w:pStyle w:val="a7"/>
        <w:rPr>
          <w:sz w:val="24"/>
          <w:szCs w:val="24"/>
        </w:rPr>
      </w:pPr>
      <w:r w:rsidRPr="00A64C57">
        <w:rPr>
          <w:rStyle w:val="a9"/>
          <w:sz w:val="24"/>
          <w:szCs w:val="24"/>
        </w:rPr>
        <w:footnoteRef/>
      </w:r>
      <w:r>
        <w:rPr>
          <w:sz w:val="24"/>
          <w:szCs w:val="24"/>
        </w:rPr>
        <w:t xml:space="preserve">Там же.  </w:t>
      </w:r>
      <w:r w:rsidRPr="00A64C57">
        <w:rPr>
          <w:sz w:val="24"/>
          <w:szCs w:val="24"/>
        </w:rPr>
        <w:t>С. 6.</w:t>
      </w:r>
    </w:p>
  </w:footnote>
  <w:footnote w:id="38">
    <w:p w:rsidR="0060395F" w:rsidRDefault="0060395F">
      <w:pPr>
        <w:pStyle w:val="a7"/>
      </w:pPr>
      <w:r w:rsidRPr="00A64C57">
        <w:rPr>
          <w:rStyle w:val="a9"/>
          <w:sz w:val="24"/>
          <w:szCs w:val="24"/>
        </w:rPr>
        <w:footnoteRef/>
      </w:r>
      <w:r w:rsidRPr="00A64C57">
        <w:rPr>
          <w:sz w:val="24"/>
          <w:szCs w:val="24"/>
        </w:rPr>
        <w:t xml:space="preserve"> Сидорина Т.В. </w:t>
      </w:r>
      <w:r>
        <w:rPr>
          <w:sz w:val="24"/>
          <w:szCs w:val="24"/>
        </w:rPr>
        <w:t>Указ.соч. С. 83</w:t>
      </w:r>
      <w:r w:rsidRPr="00A64C57">
        <w:rPr>
          <w:sz w:val="24"/>
          <w:szCs w:val="24"/>
        </w:rPr>
        <w:t>.</w:t>
      </w:r>
    </w:p>
  </w:footnote>
  <w:footnote w:id="39">
    <w:p w:rsidR="0060395F" w:rsidRPr="0060395F" w:rsidRDefault="0060395F" w:rsidP="0060395F">
      <w:pPr>
        <w:pStyle w:val="a7"/>
        <w:jc w:val="both"/>
        <w:rPr>
          <w:sz w:val="24"/>
        </w:rPr>
      </w:pPr>
      <w:r w:rsidRPr="0060395F">
        <w:rPr>
          <w:rStyle w:val="a9"/>
          <w:sz w:val="24"/>
        </w:rPr>
        <w:footnoteRef/>
      </w:r>
      <w:r w:rsidRPr="0060395F">
        <w:rPr>
          <w:sz w:val="24"/>
        </w:rPr>
        <w:t xml:space="preserve"> </w:t>
      </w:r>
      <w:r w:rsidRPr="0060395F">
        <w:rPr>
          <w:rFonts w:cs="Times New Roman"/>
          <w:color w:val="000000"/>
          <w:sz w:val="24"/>
          <w:szCs w:val="28"/>
          <w:lang w:eastAsia="en-US"/>
        </w:rPr>
        <w:t>Ф</w:t>
      </w:r>
      <w:r w:rsidR="00F02934">
        <w:rPr>
          <w:rFonts w:cs="Times New Roman"/>
          <w:color w:val="000000"/>
          <w:sz w:val="24"/>
          <w:szCs w:val="28"/>
          <w:lang w:eastAsia="en-US"/>
        </w:rPr>
        <w:t>е</w:t>
      </w:r>
      <w:r w:rsidRPr="0060395F">
        <w:rPr>
          <w:rFonts w:cs="Times New Roman"/>
          <w:color w:val="000000"/>
          <w:sz w:val="24"/>
          <w:szCs w:val="28"/>
          <w:lang w:eastAsia="en-US"/>
        </w:rPr>
        <w:t xml:space="preserve">деральный Закон </w:t>
      </w:r>
      <w:r>
        <w:rPr>
          <w:rFonts w:cs="Times New Roman"/>
          <w:color w:val="000000"/>
          <w:sz w:val="24"/>
          <w:szCs w:val="28"/>
          <w:lang w:eastAsia="en-US"/>
        </w:rPr>
        <w:t xml:space="preserve">Российской Федерации </w:t>
      </w:r>
      <w:r w:rsidRPr="0060395F">
        <w:rPr>
          <w:rFonts w:cs="Times New Roman"/>
          <w:color w:val="000000"/>
          <w:sz w:val="24"/>
          <w:szCs w:val="28"/>
          <w:lang w:eastAsia="en-US"/>
        </w:rPr>
        <w:t>от 24.07.2007 № 209-ФЗ  (с</w:t>
      </w:r>
      <w:r>
        <w:rPr>
          <w:rFonts w:cs="Times New Roman"/>
          <w:color w:val="000000"/>
          <w:sz w:val="24"/>
          <w:szCs w:val="28"/>
          <w:lang w:eastAsia="en-US"/>
        </w:rPr>
        <w:t xml:space="preserve"> </w:t>
      </w:r>
      <w:r w:rsidRPr="0060395F">
        <w:rPr>
          <w:rFonts w:cs="Times New Roman"/>
          <w:color w:val="000000"/>
          <w:sz w:val="24"/>
          <w:szCs w:val="28"/>
          <w:lang w:eastAsia="en-US"/>
        </w:rPr>
        <w:t>изменениями от 18 октября 2007 г., 22, 23 июля 2008 г.)</w:t>
      </w:r>
      <w:r>
        <w:rPr>
          <w:rFonts w:cs="Times New Roman"/>
          <w:color w:val="000000"/>
          <w:sz w:val="24"/>
          <w:szCs w:val="28"/>
          <w:lang w:eastAsia="en-US"/>
        </w:rPr>
        <w:t xml:space="preserve"> </w:t>
      </w:r>
      <w:r w:rsidRPr="0060395F">
        <w:rPr>
          <w:rFonts w:cs="Times New Roman"/>
          <w:color w:val="000000"/>
          <w:sz w:val="24"/>
          <w:szCs w:val="28"/>
          <w:lang w:eastAsia="en-US"/>
        </w:rPr>
        <w:t>«О развитии малого и</w:t>
      </w:r>
      <w:r w:rsidR="00F02934">
        <w:rPr>
          <w:rFonts w:cs="Times New Roman"/>
          <w:color w:val="000000"/>
          <w:sz w:val="24"/>
          <w:szCs w:val="28"/>
          <w:lang w:eastAsia="en-US"/>
        </w:rPr>
        <w:t xml:space="preserve"> </w:t>
      </w:r>
      <w:r w:rsidRPr="0060395F">
        <w:rPr>
          <w:rFonts w:cs="Times New Roman"/>
          <w:color w:val="000000"/>
          <w:sz w:val="24"/>
          <w:szCs w:val="28"/>
          <w:lang w:eastAsia="en-US"/>
        </w:rPr>
        <w:t>среднего предпринимательства в Российской Федерации»</w:t>
      </w:r>
      <w:r>
        <w:rPr>
          <w:rFonts w:cs="Times New Roman"/>
          <w:color w:val="000000"/>
          <w:sz w:val="24"/>
          <w:szCs w:val="28"/>
          <w:lang w:eastAsia="en-US"/>
        </w:rPr>
        <w:t>.</w:t>
      </w:r>
    </w:p>
  </w:footnote>
  <w:footnote w:id="40">
    <w:p w:rsidR="0060395F" w:rsidRPr="00ED076E" w:rsidRDefault="0060395F" w:rsidP="0060395F">
      <w:pPr>
        <w:pStyle w:val="a7"/>
        <w:jc w:val="both"/>
        <w:rPr>
          <w:sz w:val="24"/>
          <w:szCs w:val="24"/>
        </w:rPr>
      </w:pPr>
      <w:r w:rsidRPr="00ED076E">
        <w:rPr>
          <w:rStyle w:val="a9"/>
          <w:sz w:val="24"/>
          <w:szCs w:val="24"/>
        </w:rPr>
        <w:footnoteRef/>
      </w:r>
      <w:r w:rsidRPr="00A64C57">
        <w:rPr>
          <w:sz w:val="24"/>
          <w:szCs w:val="24"/>
        </w:rPr>
        <w:t xml:space="preserve">Сидорина Т.В. </w:t>
      </w:r>
      <w:r>
        <w:rPr>
          <w:sz w:val="24"/>
          <w:szCs w:val="24"/>
        </w:rPr>
        <w:t>Указ.соч. С. 83</w:t>
      </w:r>
      <w:r w:rsidRPr="00A64C57">
        <w:rPr>
          <w:sz w:val="24"/>
          <w:szCs w:val="24"/>
        </w:rPr>
        <w:t>.</w:t>
      </w:r>
    </w:p>
  </w:footnote>
  <w:footnote w:id="41">
    <w:p w:rsidR="0060395F" w:rsidRDefault="0060395F" w:rsidP="00AB025D">
      <w:pPr>
        <w:pStyle w:val="11"/>
        <w:rPr>
          <w:rFonts w:eastAsiaTheme="minorEastAsia"/>
          <w:sz w:val="24"/>
        </w:rPr>
      </w:pPr>
      <w:r>
        <w:rPr>
          <w:rStyle w:val="a9"/>
          <w:sz w:val="24"/>
        </w:rPr>
        <w:footnoteRef/>
      </w:r>
      <w:r>
        <w:rPr>
          <w:rFonts w:cs="Times New Roman"/>
          <w:sz w:val="24"/>
          <w:szCs w:val="28"/>
        </w:rPr>
        <w:t xml:space="preserve">Официальный сайт. Торжокские золотошвеи.  </w:t>
      </w:r>
    </w:p>
  </w:footnote>
  <w:footnote w:id="42">
    <w:p w:rsidR="0060395F" w:rsidRPr="00065AF2" w:rsidRDefault="0060395F" w:rsidP="00AB025D">
      <w:pPr>
        <w:pStyle w:val="a7"/>
        <w:rPr>
          <w:rFonts w:cs="Times New Roman"/>
          <w:sz w:val="24"/>
          <w:szCs w:val="24"/>
        </w:rPr>
      </w:pPr>
      <w:r w:rsidRPr="00065AF2">
        <w:rPr>
          <w:rStyle w:val="a9"/>
          <w:rFonts w:cs="Times New Roman"/>
          <w:sz w:val="24"/>
          <w:szCs w:val="24"/>
        </w:rPr>
        <w:footnoteRef/>
      </w:r>
      <w:r w:rsidRPr="00065AF2">
        <w:rPr>
          <w:rFonts w:cs="Times New Roman"/>
          <w:sz w:val="24"/>
          <w:szCs w:val="24"/>
        </w:rPr>
        <w:t xml:space="preserve"> Русское золотошвейное искусство</w:t>
      </w:r>
      <w:r>
        <w:rPr>
          <w:rFonts w:cs="Times New Roman"/>
          <w:sz w:val="24"/>
          <w:szCs w:val="24"/>
        </w:rPr>
        <w:t>.</w:t>
      </w:r>
      <w:r w:rsidRPr="00065AF2">
        <w:rPr>
          <w:rFonts w:cs="Times New Roman"/>
          <w:sz w:val="24"/>
          <w:szCs w:val="24"/>
        </w:rPr>
        <w:t xml:space="preserve"> С.5</w:t>
      </w:r>
    </w:p>
  </w:footnote>
  <w:footnote w:id="43">
    <w:p w:rsidR="0060395F" w:rsidRPr="006E184B" w:rsidRDefault="0060395F" w:rsidP="00AB025D">
      <w:pPr>
        <w:pStyle w:val="11"/>
        <w:rPr>
          <w:rFonts w:cs="Times New Roman"/>
          <w:sz w:val="24"/>
          <w:szCs w:val="24"/>
        </w:rPr>
      </w:pPr>
      <w:r w:rsidRPr="006E184B">
        <w:rPr>
          <w:rStyle w:val="a9"/>
          <w:rFonts w:cs="Times New Roman"/>
          <w:sz w:val="24"/>
          <w:szCs w:val="24"/>
        </w:rPr>
        <w:footnoteRef/>
      </w:r>
      <w:r w:rsidRPr="00065AF2">
        <w:rPr>
          <w:rFonts w:cs="Times New Roman"/>
          <w:sz w:val="24"/>
          <w:szCs w:val="24"/>
        </w:rPr>
        <w:t>Русское золотошвейное искусство</w:t>
      </w:r>
      <w:r>
        <w:rPr>
          <w:rFonts w:cs="Times New Roman"/>
          <w:sz w:val="24"/>
          <w:szCs w:val="24"/>
        </w:rPr>
        <w:t>. С. 5.</w:t>
      </w:r>
    </w:p>
  </w:footnote>
  <w:footnote w:id="44">
    <w:p w:rsidR="0060395F" w:rsidRPr="006E184B" w:rsidRDefault="0060395F" w:rsidP="00AB025D">
      <w:pPr>
        <w:pStyle w:val="a7"/>
        <w:rPr>
          <w:rFonts w:cs="Times New Roman"/>
          <w:sz w:val="24"/>
          <w:szCs w:val="24"/>
        </w:rPr>
      </w:pPr>
      <w:r w:rsidRPr="006E184B">
        <w:rPr>
          <w:rStyle w:val="a9"/>
          <w:rFonts w:cs="Times New Roman"/>
          <w:sz w:val="24"/>
          <w:szCs w:val="24"/>
        </w:rPr>
        <w:footnoteRef/>
      </w:r>
      <w:r>
        <w:rPr>
          <w:rFonts w:cs="Times New Roman"/>
          <w:sz w:val="24"/>
          <w:szCs w:val="24"/>
        </w:rPr>
        <w:t xml:space="preserve"> Там же. С. 5.</w:t>
      </w:r>
    </w:p>
  </w:footnote>
  <w:footnote w:id="45">
    <w:p w:rsidR="0060395F" w:rsidRDefault="0060395F" w:rsidP="00AB025D">
      <w:pPr>
        <w:pStyle w:val="a7"/>
      </w:pPr>
      <w:r w:rsidRPr="006E184B">
        <w:rPr>
          <w:rStyle w:val="a9"/>
          <w:rFonts w:cs="Times New Roman"/>
          <w:sz w:val="24"/>
          <w:szCs w:val="24"/>
        </w:rPr>
        <w:footnoteRef/>
      </w:r>
      <w:r w:rsidRPr="006E184B">
        <w:rPr>
          <w:rFonts w:cs="Times New Roman"/>
          <w:sz w:val="24"/>
          <w:szCs w:val="24"/>
        </w:rPr>
        <w:t xml:space="preserve"> Там же</w:t>
      </w:r>
      <w:r>
        <w:rPr>
          <w:rFonts w:cs="Times New Roman"/>
          <w:sz w:val="24"/>
          <w:szCs w:val="24"/>
        </w:rPr>
        <w:t>.</w:t>
      </w:r>
      <w:r w:rsidRPr="006E184B">
        <w:rPr>
          <w:rFonts w:cs="Times New Roman"/>
          <w:sz w:val="24"/>
          <w:szCs w:val="24"/>
        </w:rPr>
        <w:t xml:space="preserve"> С. 6</w:t>
      </w:r>
    </w:p>
  </w:footnote>
  <w:footnote w:id="46">
    <w:p w:rsidR="0060395F" w:rsidRPr="00F13E35" w:rsidRDefault="0060395F" w:rsidP="00AB025D">
      <w:pPr>
        <w:pStyle w:val="a7"/>
        <w:rPr>
          <w:rFonts w:cs="Times New Roman"/>
          <w:sz w:val="24"/>
          <w:szCs w:val="24"/>
        </w:rPr>
      </w:pPr>
      <w:r w:rsidRPr="00F13E35">
        <w:rPr>
          <w:rStyle w:val="a9"/>
          <w:rFonts w:cs="Times New Roman"/>
          <w:sz w:val="24"/>
          <w:szCs w:val="24"/>
        </w:rPr>
        <w:footnoteRef/>
      </w:r>
      <w:r w:rsidRPr="00065AF2">
        <w:rPr>
          <w:rFonts w:cs="Times New Roman"/>
          <w:sz w:val="24"/>
          <w:szCs w:val="24"/>
        </w:rPr>
        <w:t>Русское золотошвейное искусство</w:t>
      </w:r>
      <w:r>
        <w:rPr>
          <w:rFonts w:cs="Times New Roman"/>
          <w:sz w:val="24"/>
          <w:szCs w:val="24"/>
        </w:rPr>
        <w:t>. С. 6.</w:t>
      </w:r>
    </w:p>
  </w:footnote>
  <w:footnote w:id="47">
    <w:p w:rsidR="0060395F" w:rsidRPr="00F13E35" w:rsidRDefault="0060395F" w:rsidP="00AB025D">
      <w:pPr>
        <w:pStyle w:val="11"/>
        <w:rPr>
          <w:rFonts w:cs="Times New Roman"/>
          <w:sz w:val="24"/>
          <w:szCs w:val="24"/>
        </w:rPr>
      </w:pPr>
      <w:r w:rsidRPr="00F13E35">
        <w:rPr>
          <w:rStyle w:val="a9"/>
          <w:rFonts w:cs="Times New Roman"/>
          <w:sz w:val="24"/>
          <w:szCs w:val="24"/>
        </w:rPr>
        <w:footnoteRef/>
      </w:r>
      <w:r>
        <w:rPr>
          <w:rFonts w:cs="Times New Roman"/>
          <w:sz w:val="24"/>
          <w:szCs w:val="24"/>
        </w:rPr>
        <w:t xml:space="preserve">Там же. </w:t>
      </w:r>
      <w:r w:rsidRPr="00F13E35">
        <w:rPr>
          <w:rFonts w:cs="Times New Roman"/>
          <w:sz w:val="24"/>
          <w:szCs w:val="24"/>
        </w:rPr>
        <w:t>С.7</w:t>
      </w:r>
    </w:p>
  </w:footnote>
  <w:footnote w:id="48">
    <w:p w:rsidR="0060395F" w:rsidRPr="00F13E35" w:rsidRDefault="0060395F" w:rsidP="00AB025D">
      <w:pPr>
        <w:pStyle w:val="a7"/>
        <w:rPr>
          <w:rFonts w:cs="Times New Roman"/>
          <w:sz w:val="24"/>
          <w:szCs w:val="24"/>
        </w:rPr>
      </w:pPr>
      <w:r w:rsidRPr="00F13E35">
        <w:rPr>
          <w:rStyle w:val="a9"/>
          <w:rFonts w:cs="Times New Roman"/>
          <w:sz w:val="24"/>
          <w:szCs w:val="24"/>
        </w:rPr>
        <w:footnoteRef/>
      </w:r>
      <w:r w:rsidRPr="00F13E35">
        <w:rPr>
          <w:rFonts w:cs="Times New Roman"/>
          <w:sz w:val="24"/>
          <w:szCs w:val="24"/>
        </w:rPr>
        <w:t xml:space="preserve"> Официальный сайт. Торжокские</w:t>
      </w:r>
      <w:r>
        <w:rPr>
          <w:rFonts w:cs="Times New Roman"/>
          <w:sz w:val="24"/>
          <w:szCs w:val="24"/>
        </w:rPr>
        <w:t xml:space="preserve"> </w:t>
      </w:r>
      <w:r w:rsidRPr="00F13E35">
        <w:rPr>
          <w:rFonts w:cs="Times New Roman"/>
          <w:sz w:val="24"/>
          <w:szCs w:val="24"/>
        </w:rPr>
        <w:t>золотошвеи.</w:t>
      </w:r>
    </w:p>
  </w:footnote>
  <w:footnote w:id="49">
    <w:p w:rsidR="0060395F" w:rsidRPr="00415299" w:rsidRDefault="0060395F" w:rsidP="00AB025D">
      <w:pPr>
        <w:pStyle w:val="a7"/>
        <w:rPr>
          <w:rFonts w:cs="Times New Roman"/>
          <w:sz w:val="24"/>
          <w:szCs w:val="24"/>
        </w:rPr>
      </w:pPr>
      <w:r w:rsidRPr="00415299">
        <w:rPr>
          <w:rStyle w:val="a9"/>
          <w:rFonts w:cs="Times New Roman"/>
          <w:sz w:val="24"/>
          <w:szCs w:val="24"/>
        </w:rPr>
        <w:footnoteRef/>
      </w:r>
      <w:r w:rsidRPr="00F13E35">
        <w:rPr>
          <w:rFonts w:cs="Times New Roman"/>
          <w:sz w:val="24"/>
          <w:szCs w:val="24"/>
        </w:rPr>
        <w:t>Официальный сайт. Торжокские</w:t>
      </w:r>
      <w:r>
        <w:rPr>
          <w:rFonts w:cs="Times New Roman"/>
          <w:sz w:val="24"/>
          <w:szCs w:val="24"/>
        </w:rPr>
        <w:t xml:space="preserve"> </w:t>
      </w:r>
      <w:r w:rsidRPr="00F13E35">
        <w:rPr>
          <w:rFonts w:cs="Times New Roman"/>
          <w:sz w:val="24"/>
          <w:szCs w:val="24"/>
        </w:rPr>
        <w:t>золотошвеи</w:t>
      </w:r>
    </w:p>
  </w:footnote>
  <w:footnote w:id="50">
    <w:p w:rsidR="0060395F" w:rsidRPr="00415299" w:rsidRDefault="0060395F" w:rsidP="00AB025D">
      <w:pPr>
        <w:pStyle w:val="a7"/>
        <w:rPr>
          <w:rFonts w:cs="Times New Roman"/>
          <w:sz w:val="24"/>
          <w:szCs w:val="24"/>
        </w:rPr>
      </w:pPr>
      <w:r w:rsidRPr="00415299">
        <w:rPr>
          <w:rStyle w:val="a9"/>
          <w:rFonts w:cs="Times New Roman"/>
          <w:sz w:val="24"/>
          <w:szCs w:val="24"/>
        </w:rPr>
        <w:footnoteRef/>
      </w:r>
      <w:r>
        <w:rPr>
          <w:rFonts w:cs="Times New Roman"/>
          <w:sz w:val="24"/>
          <w:szCs w:val="24"/>
        </w:rPr>
        <w:t>Там же</w:t>
      </w:r>
      <w:r w:rsidRPr="00415299">
        <w:rPr>
          <w:rFonts w:cs="Times New Roman"/>
          <w:sz w:val="24"/>
          <w:szCs w:val="24"/>
        </w:rPr>
        <w:t>.</w:t>
      </w:r>
    </w:p>
  </w:footnote>
  <w:footnote w:id="51">
    <w:p w:rsidR="0060395F" w:rsidRPr="00415299" w:rsidRDefault="0060395F" w:rsidP="00AB025D">
      <w:pPr>
        <w:pStyle w:val="11"/>
        <w:rPr>
          <w:rFonts w:cs="Times New Roman"/>
          <w:sz w:val="24"/>
          <w:szCs w:val="24"/>
        </w:rPr>
      </w:pPr>
      <w:r w:rsidRPr="00415299">
        <w:rPr>
          <w:rStyle w:val="a9"/>
          <w:rFonts w:cs="Times New Roman"/>
          <w:sz w:val="24"/>
          <w:szCs w:val="24"/>
        </w:rPr>
        <w:footnoteRef/>
      </w:r>
      <w:r>
        <w:rPr>
          <w:rFonts w:cs="Times New Roman"/>
          <w:sz w:val="24"/>
          <w:szCs w:val="24"/>
        </w:rPr>
        <w:t xml:space="preserve"> Там же</w:t>
      </w:r>
      <w:r w:rsidRPr="00415299">
        <w:rPr>
          <w:rFonts w:cs="Times New Roman"/>
          <w:sz w:val="24"/>
          <w:szCs w:val="24"/>
        </w:rPr>
        <w:t>.</w:t>
      </w:r>
    </w:p>
  </w:footnote>
  <w:footnote w:id="52">
    <w:p w:rsidR="0060395F" w:rsidRDefault="0060395F" w:rsidP="00AB025D">
      <w:pPr>
        <w:pStyle w:val="11"/>
        <w:rPr>
          <w:sz w:val="24"/>
          <w:szCs w:val="24"/>
        </w:rPr>
      </w:pPr>
      <w:r>
        <w:rPr>
          <w:rStyle w:val="a9"/>
          <w:sz w:val="24"/>
          <w:szCs w:val="24"/>
        </w:rPr>
        <w:footnoteRef/>
      </w:r>
      <w:r>
        <w:rPr>
          <w:iCs/>
          <w:sz w:val="24"/>
          <w:szCs w:val="24"/>
        </w:rPr>
        <w:t>Официальный сайт.</w:t>
      </w:r>
      <w:r>
        <w:rPr>
          <w:iCs/>
          <w:sz w:val="24"/>
          <w:szCs w:val="24"/>
          <w:lang w:val="en-US"/>
        </w:rPr>
        <w:t>Rusprofile</w:t>
      </w:r>
      <w:r>
        <w:rPr>
          <w:iCs/>
          <w:sz w:val="24"/>
          <w:szCs w:val="24"/>
        </w:rPr>
        <w:t>.</w:t>
      </w:r>
    </w:p>
  </w:footnote>
  <w:footnote w:id="53">
    <w:p w:rsidR="0060395F" w:rsidRPr="009E5FD4" w:rsidRDefault="0060395F" w:rsidP="00AB025D">
      <w:pPr>
        <w:pStyle w:val="a7"/>
        <w:rPr>
          <w:rFonts w:cs="Times New Roman"/>
          <w:sz w:val="24"/>
          <w:szCs w:val="24"/>
        </w:rPr>
      </w:pPr>
      <w:r w:rsidRPr="009E5FD4">
        <w:rPr>
          <w:rStyle w:val="a9"/>
          <w:rFonts w:cs="Times New Roman"/>
          <w:sz w:val="24"/>
          <w:szCs w:val="24"/>
        </w:rPr>
        <w:footnoteRef/>
      </w:r>
      <w:r w:rsidRPr="009E5FD4">
        <w:rPr>
          <w:rFonts w:cs="Times New Roman"/>
          <w:sz w:val="24"/>
          <w:szCs w:val="24"/>
        </w:rPr>
        <w:t xml:space="preserve"> Официальный сайт. Торжокски</w:t>
      </w:r>
      <w:r>
        <w:rPr>
          <w:rFonts w:cs="Times New Roman"/>
          <w:sz w:val="24"/>
          <w:szCs w:val="24"/>
        </w:rPr>
        <w:t xml:space="preserve">е </w:t>
      </w:r>
      <w:r w:rsidRPr="009E5FD4">
        <w:rPr>
          <w:rFonts w:cs="Times New Roman"/>
          <w:sz w:val="24"/>
          <w:szCs w:val="24"/>
        </w:rPr>
        <w:t>золотошвеи.</w:t>
      </w:r>
    </w:p>
  </w:footnote>
  <w:footnote w:id="54">
    <w:p w:rsidR="0060395F" w:rsidRPr="00927569" w:rsidRDefault="0060395F" w:rsidP="00AB025D">
      <w:pPr>
        <w:pStyle w:val="a7"/>
        <w:rPr>
          <w:rFonts w:cs="Times New Roman"/>
          <w:sz w:val="24"/>
        </w:rPr>
      </w:pPr>
      <w:r w:rsidRPr="00927569">
        <w:rPr>
          <w:rStyle w:val="a9"/>
          <w:rFonts w:cs="Times New Roman"/>
          <w:sz w:val="24"/>
        </w:rPr>
        <w:footnoteRef/>
      </w:r>
      <w:r w:rsidRPr="00927569">
        <w:rPr>
          <w:rFonts w:cs="Times New Roman"/>
          <w:sz w:val="24"/>
        </w:rPr>
        <w:t xml:space="preserve"> Официальный сайт. Торжокские</w:t>
      </w:r>
      <w:r w:rsidR="00F02934">
        <w:rPr>
          <w:rFonts w:cs="Times New Roman"/>
          <w:sz w:val="24"/>
        </w:rPr>
        <w:t xml:space="preserve"> </w:t>
      </w:r>
      <w:r w:rsidRPr="00927569">
        <w:rPr>
          <w:rFonts w:cs="Times New Roman"/>
          <w:sz w:val="24"/>
        </w:rPr>
        <w:t>золотошвеи.</w:t>
      </w:r>
    </w:p>
  </w:footnote>
  <w:footnote w:id="55">
    <w:p w:rsidR="0060395F" w:rsidRPr="006820E1" w:rsidRDefault="0060395F" w:rsidP="00AB025D">
      <w:pPr>
        <w:pStyle w:val="11"/>
        <w:rPr>
          <w:sz w:val="24"/>
          <w:szCs w:val="24"/>
        </w:rPr>
      </w:pPr>
      <w:r w:rsidRPr="006820E1">
        <w:rPr>
          <w:rStyle w:val="a9"/>
          <w:sz w:val="24"/>
          <w:szCs w:val="24"/>
        </w:rPr>
        <w:footnoteRef/>
      </w:r>
      <w:r w:rsidRPr="006820E1">
        <w:rPr>
          <w:iCs/>
          <w:sz w:val="24"/>
          <w:szCs w:val="24"/>
        </w:rPr>
        <w:t>Официальный сайт.</w:t>
      </w:r>
      <w:r w:rsidRPr="006820E1">
        <w:rPr>
          <w:iCs/>
          <w:sz w:val="24"/>
          <w:szCs w:val="24"/>
          <w:lang w:val="en-US"/>
        </w:rPr>
        <w:t>Rusprofile</w:t>
      </w:r>
      <w:r w:rsidRPr="006820E1">
        <w:rPr>
          <w:iCs/>
          <w:sz w:val="24"/>
          <w:szCs w:val="24"/>
        </w:rPr>
        <w:t>.</w:t>
      </w:r>
    </w:p>
    <w:p w:rsidR="0060395F" w:rsidRDefault="0060395F" w:rsidP="00AB025D">
      <w:pPr>
        <w:pStyle w:val="a7"/>
      </w:pPr>
    </w:p>
  </w:footnote>
  <w:footnote w:id="56">
    <w:p w:rsidR="0060395F" w:rsidRPr="00982F3D" w:rsidRDefault="0060395F" w:rsidP="00AB025D">
      <w:pPr>
        <w:pStyle w:val="a7"/>
        <w:rPr>
          <w:rFonts w:cs="Times New Roman"/>
          <w:sz w:val="24"/>
        </w:rPr>
      </w:pPr>
      <w:r w:rsidRPr="00982F3D">
        <w:rPr>
          <w:rStyle w:val="a9"/>
          <w:rFonts w:cs="Times New Roman"/>
          <w:sz w:val="24"/>
        </w:rPr>
        <w:footnoteRef/>
      </w:r>
      <w:r w:rsidRPr="00982F3D">
        <w:rPr>
          <w:rFonts w:cs="Times New Roman"/>
          <w:sz w:val="24"/>
        </w:rPr>
        <w:t xml:space="preserve"> Официальный сайт. Торжокские</w:t>
      </w:r>
      <w:r w:rsidR="00F02934">
        <w:rPr>
          <w:rFonts w:cs="Times New Roman"/>
          <w:sz w:val="24"/>
        </w:rPr>
        <w:t xml:space="preserve"> </w:t>
      </w:r>
      <w:r w:rsidRPr="00982F3D">
        <w:rPr>
          <w:rFonts w:cs="Times New Roman"/>
          <w:sz w:val="24"/>
        </w:rPr>
        <w:t>золотошвеи.</w:t>
      </w:r>
    </w:p>
  </w:footnote>
  <w:footnote w:id="57">
    <w:p w:rsidR="0060395F" w:rsidRPr="00F93AD3" w:rsidRDefault="0060395F" w:rsidP="00F93AD3">
      <w:pPr>
        <w:pStyle w:val="a7"/>
        <w:jc w:val="both"/>
        <w:rPr>
          <w:rFonts w:cs="Times New Roman"/>
          <w:sz w:val="24"/>
          <w:szCs w:val="24"/>
        </w:rPr>
      </w:pPr>
      <w:r w:rsidRPr="00F93AD3">
        <w:rPr>
          <w:rStyle w:val="a9"/>
          <w:rFonts w:cs="Times New Roman"/>
          <w:sz w:val="24"/>
          <w:szCs w:val="24"/>
        </w:rPr>
        <w:footnoteRef/>
      </w:r>
      <w:r w:rsidRPr="00F93AD3">
        <w:rPr>
          <w:rFonts w:cs="Times New Roman"/>
          <w:sz w:val="24"/>
          <w:szCs w:val="24"/>
        </w:rPr>
        <w:t>Новоторжское искусство золотой нити.</w:t>
      </w:r>
    </w:p>
  </w:footnote>
  <w:footnote w:id="58">
    <w:p w:rsidR="0060395F" w:rsidRPr="00F93AD3" w:rsidRDefault="0060395F" w:rsidP="00F93AD3">
      <w:pPr>
        <w:pStyle w:val="a7"/>
        <w:jc w:val="both"/>
        <w:rPr>
          <w:rFonts w:cs="Times New Roman"/>
          <w:sz w:val="24"/>
          <w:szCs w:val="24"/>
        </w:rPr>
      </w:pPr>
      <w:r w:rsidRPr="00F93AD3">
        <w:rPr>
          <w:rStyle w:val="a9"/>
          <w:rFonts w:cs="Times New Roman"/>
          <w:sz w:val="24"/>
          <w:szCs w:val="24"/>
        </w:rPr>
        <w:footnoteRef/>
      </w:r>
      <w:r w:rsidRPr="00F93AD3">
        <w:rPr>
          <w:rFonts w:cs="Times New Roman"/>
          <w:sz w:val="24"/>
          <w:szCs w:val="24"/>
        </w:rPr>
        <w:t>Новоторжское искусство золотой нити.</w:t>
      </w:r>
    </w:p>
  </w:footnote>
  <w:footnote w:id="59">
    <w:p w:rsidR="0060395F" w:rsidRPr="00FF744C" w:rsidRDefault="0060395F" w:rsidP="00AB025D">
      <w:pPr>
        <w:pStyle w:val="a7"/>
        <w:rPr>
          <w:rFonts w:cs="Times New Roman"/>
          <w:sz w:val="24"/>
        </w:rPr>
      </w:pPr>
      <w:r w:rsidRPr="00FF744C">
        <w:rPr>
          <w:rStyle w:val="a9"/>
          <w:rFonts w:cs="Times New Roman"/>
          <w:sz w:val="24"/>
        </w:rPr>
        <w:footnoteRef/>
      </w:r>
      <w:r w:rsidRPr="00FF744C">
        <w:rPr>
          <w:rFonts w:cs="Times New Roman"/>
          <w:sz w:val="24"/>
        </w:rPr>
        <w:t xml:space="preserve"> Официальный сайт. Торжокские</w:t>
      </w:r>
      <w:r w:rsidR="00F02934">
        <w:rPr>
          <w:rFonts w:cs="Times New Roman"/>
          <w:sz w:val="24"/>
        </w:rPr>
        <w:t xml:space="preserve"> </w:t>
      </w:r>
      <w:r w:rsidRPr="00FF744C">
        <w:rPr>
          <w:rFonts w:cs="Times New Roman"/>
          <w:sz w:val="24"/>
        </w:rPr>
        <w:t>золотошвеи.</w:t>
      </w:r>
    </w:p>
  </w:footnote>
  <w:footnote w:id="60">
    <w:p w:rsidR="0060395F" w:rsidRPr="00641166" w:rsidRDefault="0060395F" w:rsidP="00AB025D">
      <w:pPr>
        <w:pStyle w:val="a7"/>
        <w:rPr>
          <w:rFonts w:cs="Times New Roman"/>
        </w:rPr>
      </w:pPr>
      <w:r w:rsidRPr="00641166">
        <w:rPr>
          <w:rStyle w:val="a9"/>
          <w:rFonts w:cs="Times New Roman"/>
          <w:sz w:val="24"/>
        </w:rPr>
        <w:footnoteRef/>
      </w:r>
      <w:r w:rsidRPr="00FF744C">
        <w:rPr>
          <w:rFonts w:cs="Times New Roman"/>
          <w:sz w:val="24"/>
        </w:rPr>
        <w:t>Официальный сайт. Торжокские</w:t>
      </w:r>
      <w:r w:rsidR="00F02934">
        <w:rPr>
          <w:rFonts w:cs="Times New Roman"/>
          <w:sz w:val="24"/>
        </w:rPr>
        <w:t xml:space="preserve"> </w:t>
      </w:r>
      <w:r w:rsidRPr="00FF744C">
        <w:rPr>
          <w:rFonts w:cs="Times New Roman"/>
          <w:sz w:val="24"/>
        </w:rPr>
        <w:t>золотошвеи.</w:t>
      </w:r>
    </w:p>
  </w:footnote>
  <w:footnote w:id="61">
    <w:p w:rsidR="0060395F" w:rsidRPr="00641166" w:rsidRDefault="0060395F" w:rsidP="00AB025D">
      <w:pPr>
        <w:pStyle w:val="a7"/>
        <w:rPr>
          <w:rFonts w:cs="Times New Roman"/>
          <w:sz w:val="24"/>
        </w:rPr>
      </w:pPr>
      <w:r w:rsidRPr="00641166">
        <w:rPr>
          <w:rStyle w:val="a9"/>
          <w:rFonts w:cs="Times New Roman"/>
          <w:sz w:val="24"/>
        </w:rPr>
        <w:footnoteRef/>
      </w:r>
      <w:r>
        <w:rPr>
          <w:rFonts w:cs="Times New Roman"/>
          <w:sz w:val="24"/>
        </w:rPr>
        <w:t xml:space="preserve"> Там же.</w:t>
      </w:r>
    </w:p>
  </w:footnote>
  <w:footnote w:id="62">
    <w:p w:rsidR="0060395F" w:rsidRPr="000A6CFF" w:rsidRDefault="0060395F">
      <w:pPr>
        <w:pStyle w:val="a7"/>
        <w:rPr>
          <w:sz w:val="24"/>
        </w:rPr>
      </w:pPr>
      <w:r w:rsidRPr="000A6CFF">
        <w:rPr>
          <w:rStyle w:val="a9"/>
          <w:sz w:val="24"/>
        </w:rPr>
        <w:footnoteRef/>
      </w:r>
      <w:r w:rsidRPr="000A6CFF">
        <w:rPr>
          <w:sz w:val="24"/>
        </w:rPr>
        <w:t xml:space="preserve"> Фото автора.</w:t>
      </w:r>
    </w:p>
  </w:footnote>
  <w:footnote w:id="63">
    <w:p w:rsidR="0060395F" w:rsidRPr="000A6CFF" w:rsidRDefault="0060395F">
      <w:pPr>
        <w:pStyle w:val="a7"/>
        <w:rPr>
          <w:sz w:val="24"/>
        </w:rPr>
      </w:pPr>
      <w:r w:rsidRPr="000A6CFF">
        <w:rPr>
          <w:rStyle w:val="a9"/>
          <w:sz w:val="24"/>
        </w:rPr>
        <w:footnoteRef/>
      </w:r>
      <w:r w:rsidRPr="000A6CFF">
        <w:rPr>
          <w:rFonts w:cs="Times New Roman"/>
          <w:sz w:val="24"/>
          <w:szCs w:val="28"/>
        </w:rPr>
        <w:t>Официальный сайт. Торжокскиезолотошвеи.</w:t>
      </w:r>
    </w:p>
  </w:footnote>
  <w:footnote w:id="64">
    <w:p w:rsidR="0060395F" w:rsidRPr="000A6CFF" w:rsidRDefault="0060395F">
      <w:pPr>
        <w:pStyle w:val="a7"/>
        <w:rPr>
          <w:sz w:val="24"/>
          <w:szCs w:val="24"/>
        </w:rPr>
      </w:pPr>
      <w:r w:rsidRPr="000A6CFF">
        <w:rPr>
          <w:rStyle w:val="a9"/>
          <w:sz w:val="24"/>
          <w:szCs w:val="24"/>
        </w:rPr>
        <w:footnoteRef/>
      </w:r>
      <w:r w:rsidRPr="000A6CFF">
        <w:rPr>
          <w:iCs/>
          <w:sz w:val="24"/>
          <w:szCs w:val="24"/>
        </w:rPr>
        <w:t>Официальный сайт.</w:t>
      </w:r>
      <w:r w:rsidRPr="000A6CFF">
        <w:rPr>
          <w:iCs/>
          <w:sz w:val="24"/>
          <w:szCs w:val="24"/>
          <w:lang w:val="en-US"/>
        </w:rPr>
        <w:t>Rusprofile</w:t>
      </w:r>
      <w:r w:rsidRPr="000A6CFF">
        <w:rPr>
          <w:iCs/>
          <w:sz w:val="24"/>
          <w:szCs w:val="24"/>
        </w:rPr>
        <w:t>.</w:t>
      </w:r>
    </w:p>
  </w:footnote>
  <w:footnote w:id="65">
    <w:p w:rsidR="0060395F" w:rsidRPr="00D11357" w:rsidRDefault="0060395F" w:rsidP="00D11357">
      <w:pPr>
        <w:pStyle w:val="a7"/>
        <w:rPr>
          <w:sz w:val="24"/>
          <w:szCs w:val="24"/>
        </w:rPr>
      </w:pPr>
      <w:r w:rsidRPr="00D11357">
        <w:rPr>
          <w:rStyle w:val="a9"/>
          <w:sz w:val="24"/>
          <w:szCs w:val="24"/>
        </w:rPr>
        <w:footnoteRef/>
      </w:r>
      <w:r w:rsidRPr="00D11357">
        <w:rPr>
          <w:rFonts w:cs="Times New Roman"/>
          <w:sz w:val="24"/>
          <w:szCs w:val="24"/>
        </w:rPr>
        <w:t>Официальный сайт. Торжокскиезолотошвеи.</w:t>
      </w:r>
    </w:p>
    <w:p w:rsidR="0060395F" w:rsidRDefault="0060395F">
      <w:pPr>
        <w:pStyle w:val="a7"/>
      </w:pPr>
    </w:p>
  </w:footnote>
  <w:footnote w:id="66">
    <w:p w:rsidR="0060395F" w:rsidRPr="00296EB6" w:rsidRDefault="0060395F">
      <w:pPr>
        <w:pStyle w:val="a7"/>
        <w:rPr>
          <w:sz w:val="24"/>
          <w:szCs w:val="24"/>
        </w:rPr>
      </w:pPr>
      <w:r w:rsidRPr="00296EB6">
        <w:rPr>
          <w:rStyle w:val="a9"/>
          <w:sz w:val="24"/>
          <w:szCs w:val="24"/>
        </w:rPr>
        <w:footnoteRef/>
      </w:r>
      <w:r w:rsidRPr="00296EB6">
        <w:rPr>
          <w:rFonts w:cs="Times New Roman"/>
          <w:sz w:val="24"/>
          <w:szCs w:val="24"/>
        </w:rPr>
        <w:t>Официальный сайт. Торжокскиезолотошвеи.</w:t>
      </w:r>
    </w:p>
  </w:footnote>
  <w:footnote w:id="67">
    <w:p w:rsidR="0060395F" w:rsidRPr="00D11357" w:rsidRDefault="0060395F" w:rsidP="00D11357">
      <w:pPr>
        <w:pStyle w:val="a7"/>
        <w:rPr>
          <w:sz w:val="24"/>
          <w:szCs w:val="24"/>
        </w:rPr>
      </w:pPr>
      <w:r w:rsidRPr="00D11357">
        <w:rPr>
          <w:rStyle w:val="a9"/>
          <w:sz w:val="24"/>
          <w:szCs w:val="24"/>
        </w:rPr>
        <w:footnoteRef/>
      </w:r>
      <w:r w:rsidRPr="00D11357">
        <w:rPr>
          <w:rFonts w:cs="Times New Roman"/>
          <w:sz w:val="24"/>
          <w:szCs w:val="24"/>
        </w:rPr>
        <w:t>Официальный сайт. Торжокскиезолотошвеи.</w:t>
      </w:r>
    </w:p>
    <w:p w:rsidR="0060395F" w:rsidRDefault="0060395F">
      <w:pPr>
        <w:pStyle w:val="a7"/>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86303"/>
    </w:sdtPr>
    <w:sdtEndPr/>
    <w:sdtContent>
      <w:p w:rsidR="0060395F" w:rsidRDefault="00246707">
        <w:pPr>
          <w:pStyle w:val="aa"/>
          <w:jc w:val="center"/>
        </w:pPr>
        <w:r w:rsidRPr="00CF24F9">
          <w:rPr>
            <w:sz w:val="24"/>
          </w:rPr>
          <w:fldChar w:fldCharType="begin"/>
        </w:r>
        <w:r w:rsidR="0060395F" w:rsidRPr="00CF24F9">
          <w:rPr>
            <w:sz w:val="24"/>
          </w:rPr>
          <w:instrText xml:space="preserve"> PAGE   \* MERGEFORMAT </w:instrText>
        </w:r>
        <w:r w:rsidRPr="00CF24F9">
          <w:rPr>
            <w:sz w:val="24"/>
          </w:rPr>
          <w:fldChar w:fldCharType="separate"/>
        </w:r>
        <w:r w:rsidR="00AF3644">
          <w:rPr>
            <w:noProof/>
            <w:sz w:val="24"/>
          </w:rPr>
          <w:t>1</w:t>
        </w:r>
        <w:r w:rsidRPr="00CF24F9">
          <w:rPr>
            <w:sz w:val="24"/>
          </w:rPr>
          <w:fldChar w:fldCharType="end"/>
        </w:r>
      </w:p>
    </w:sdtContent>
  </w:sdt>
  <w:p w:rsidR="0060395F" w:rsidRDefault="0060395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032"/>
    <w:multiLevelType w:val="hybridMultilevel"/>
    <w:tmpl w:val="8BE8A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95471"/>
    <w:multiLevelType w:val="hybridMultilevel"/>
    <w:tmpl w:val="7CA65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9F3D22"/>
    <w:multiLevelType w:val="hybridMultilevel"/>
    <w:tmpl w:val="00D8A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B57BD1"/>
    <w:multiLevelType w:val="hybridMultilevel"/>
    <w:tmpl w:val="A6DE1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8D4E8D"/>
    <w:multiLevelType w:val="hybridMultilevel"/>
    <w:tmpl w:val="5E3C8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4063C0"/>
    <w:multiLevelType w:val="hybridMultilevel"/>
    <w:tmpl w:val="648E0C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B4174D6"/>
    <w:multiLevelType w:val="hybridMultilevel"/>
    <w:tmpl w:val="2CD2D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BC78F9"/>
    <w:multiLevelType w:val="hybridMultilevel"/>
    <w:tmpl w:val="68447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1D00140"/>
    <w:multiLevelType w:val="hybridMultilevel"/>
    <w:tmpl w:val="2AD0B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80F2C60"/>
    <w:multiLevelType w:val="hybridMultilevel"/>
    <w:tmpl w:val="D27EB4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C397258"/>
    <w:multiLevelType w:val="hybridMultilevel"/>
    <w:tmpl w:val="F028B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6473277"/>
    <w:multiLevelType w:val="hybridMultilevel"/>
    <w:tmpl w:val="8056E616"/>
    <w:lvl w:ilvl="0" w:tplc="7A8E40E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EA94196"/>
    <w:multiLevelType w:val="hybridMultilevel"/>
    <w:tmpl w:val="E19814AE"/>
    <w:lvl w:ilvl="0" w:tplc="A784DBD2">
      <w:start w:val="1"/>
      <w:numFmt w:val="decimal"/>
      <w:lvlText w:val="%1)"/>
      <w:lvlJc w:val="left"/>
      <w:pPr>
        <w:ind w:left="720" w:hanging="360"/>
      </w:pPr>
      <w:rPr>
        <w:rFonts w:ascii="Times New Roman" w:hAnsi="Times New Roman" w:cs="Times New Roman"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5D251D"/>
    <w:multiLevelType w:val="hybridMultilevel"/>
    <w:tmpl w:val="F300E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2286DFF"/>
    <w:multiLevelType w:val="hybridMultilevel"/>
    <w:tmpl w:val="5EF0BB9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68DA4950"/>
    <w:multiLevelType w:val="hybridMultilevel"/>
    <w:tmpl w:val="988836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11"/>
  </w:num>
  <w:num w:numId="3">
    <w:abstractNumId w:val="4"/>
  </w:num>
  <w:num w:numId="4">
    <w:abstractNumId w:val="3"/>
  </w:num>
  <w:num w:numId="5">
    <w:abstractNumId w:val="5"/>
  </w:num>
  <w:num w:numId="6">
    <w:abstractNumId w:val="9"/>
  </w:num>
  <w:num w:numId="7">
    <w:abstractNumId w:val="15"/>
  </w:num>
  <w:num w:numId="8">
    <w:abstractNumId w:val="13"/>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10"/>
  </w:num>
  <w:num w:numId="14">
    <w:abstractNumId w:val="7"/>
  </w:num>
  <w:num w:numId="15">
    <w:abstractNumId w:val="14"/>
  </w:num>
  <w:num w:numId="16">
    <w:abstractNumId w:val="0"/>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2"/>
  </w:compat>
  <w:rsids>
    <w:rsidRoot w:val="00822182"/>
    <w:rsid w:val="00006C18"/>
    <w:rsid w:val="00010032"/>
    <w:rsid w:val="0002556B"/>
    <w:rsid w:val="00025FFD"/>
    <w:rsid w:val="0005659C"/>
    <w:rsid w:val="00080023"/>
    <w:rsid w:val="00085C9E"/>
    <w:rsid w:val="00093797"/>
    <w:rsid w:val="00093D54"/>
    <w:rsid w:val="00094F84"/>
    <w:rsid w:val="000A6CFF"/>
    <w:rsid w:val="000B18FE"/>
    <w:rsid w:val="000B4A8E"/>
    <w:rsid w:val="000E7B8B"/>
    <w:rsid w:val="00101CD4"/>
    <w:rsid w:val="00111083"/>
    <w:rsid w:val="00124848"/>
    <w:rsid w:val="0013236E"/>
    <w:rsid w:val="00140511"/>
    <w:rsid w:val="00141723"/>
    <w:rsid w:val="001636FA"/>
    <w:rsid w:val="00170329"/>
    <w:rsid w:val="0017061D"/>
    <w:rsid w:val="00171306"/>
    <w:rsid w:val="00177079"/>
    <w:rsid w:val="00182FB0"/>
    <w:rsid w:val="00183474"/>
    <w:rsid w:val="00192260"/>
    <w:rsid w:val="001A0EF6"/>
    <w:rsid w:val="001A36E2"/>
    <w:rsid w:val="001A3867"/>
    <w:rsid w:val="001F05C7"/>
    <w:rsid w:val="002402FC"/>
    <w:rsid w:val="0024246C"/>
    <w:rsid w:val="0024435B"/>
    <w:rsid w:val="00246707"/>
    <w:rsid w:val="0025756C"/>
    <w:rsid w:val="00261071"/>
    <w:rsid w:val="0026113E"/>
    <w:rsid w:val="002729AE"/>
    <w:rsid w:val="0027364F"/>
    <w:rsid w:val="00273B7A"/>
    <w:rsid w:val="00284B8C"/>
    <w:rsid w:val="00286141"/>
    <w:rsid w:val="00296EB6"/>
    <w:rsid w:val="002A6679"/>
    <w:rsid w:val="002D5742"/>
    <w:rsid w:val="002E5F7D"/>
    <w:rsid w:val="0031515B"/>
    <w:rsid w:val="003166CD"/>
    <w:rsid w:val="0034343B"/>
    <w:rsid w:val="0036306C"/>
    <w:rsid w:val="0037381E"/>
    <w:rsid w:val="00381B11"/>
    <w:rsid w:val="003933FD"/>
    <w:rsid w:val="00396D5A"/>
    <w:rsid w:val="003A5AC6"/>
    <w:rsid w:val="003A644E"/>
    <w:rsid w:val="003A648D"/>
    <w:rsid w:val="003B3467"/>
    <w:rsid w:val="003B383E"/>
    <w:rsid w:val="003C6071"/>
    <w:rsid w:val="003C6D96"/>
    <w:rsid w:val="003D63C0"/>
    <w:rsid w:val="00411F7D"/>
    <w:rsid w:val="00423FC4"/>
    <w:rsid w:val="00451EEE"/>
    <w:rsid w:val="0046306D"/>
    <w:rsid w:val="0047684A"/>
    <w:rsid w:val="00493B92"/>
    <w:rsid w:val="004A47D9"/>
    <w:rsid w:val="004A6DE2"/>
    <w:rsid w:val="004B17CC"/>
    <w:rsid w:val="004C0B1C"/>
    <w:rsid w:val="004D03E4"/>
    <w:rsid w:val="004E15FB"/>
    <w:rsid w:val="00501487"/>
    <w:rsid w:val="00505377"/>
    <w:rsid w:val="00517CED"/>
    <w:rsid w:val="00521895"/>
    <w:rsid w:val="00534009"/>
    <w:rsid w:val="00573487"/>
    <w:rsid w:val="00573DD1"/>
    <w:rsid w:val="00583739"/>
    <w:rsid w:val="00597497"/>
    <w:rsid w:val="005A42B7"/>
    <w:rsid w:val="005C4556"/>
    <w:rsid w:val="005C7B72"/>
    <w:rsid w:val="005D4FFE"/>
    <w:rsid w:val="005E3996"/>
    <w:rsid w:val="005F0E91"/>
    <w:rsid w:val="005F1C34"/>
    <w:rsid w:val="005F7AC6"/>
    <w:rsid w:val="0060395F"/>
    <w:rsid w:val="006069A3"/>
    <w:rsid w:val="00615004"/>
    <w:rsid w:val="00615092"/>
    <w:rsid w:val="006218BD"/>
    <w:rsid w:val="0063485C"/>
    <w:rsid w:val="00640E97"/>
    <w:rsid w:val="00646FCC"/>
    <w:rsid w:val="00652FE1"/>
    <w:rsid w:val="00655BC3"/>
    <w:rsid w:val="00687059"/>
    <w:rsid w:val="006B09E3"/>
    <w:rsid w:val="006B775C"/>
    <w:rsid w:val="006C15C2"/>
    <w:rsid w:val="006C7C79"/>
    <w:rsid w:val="006D090B"/>
    <w:rsid w:val="006E0F28"/>
    <w:rsid w:val="006E31C4"/>
    <w:rsid w:val="006E53FE"/>
    <w:rsid w:val="006F130C"/>
    <w:rsid w:val="006F78EF"/>
    <w:rsid w:val="0070577A"/>
    <w:rsid w:val="00707216"/>
    <w:rsid w:val="00714CF0"/>
    <w:rsid w:val="007206AB"/>
    <w:rsid w:val="0075681F"/>
    <w:rsid w:val="00761A2F"/>
    <w:rsid w:val="00781F5B"/>
    <w:rsid w:val="0079657D"/>
    <w:rsid w:val="007A5D84"/>
    <w:rsid w:val="007B0FDD"/>
    <w:rsid w:val="007C0F61"/>
    <w:rsid w:val="007D368B"/>
    <w:rsid w:val="007D4805"/>
    <w:rsid w:val="007D7E48"/>
    <w:rsid w:val="007F3F1C"/>
    <w:rsid w:val="007F7DB2"/>
    <w:rsid w:val="007F7F3A"/>
    <w:rsid w:val="0080672B"/>
    <w:rsid w:val="00811B0E"/>
    <w:rsid w:val="008158FF"/>
    <w:rsid w:val="00815C9D"/>
    <w:rsid w:val="00822053"/>
    <w:rsid w:val="00822182"/>
    <w:rsid w:val="00832806"/>
    <w:rsid w:val="0083559F"/>
    <w:rsid w:val="008361AF"/>
    <w:rsid w:val="00837036"/>
    <w:rsid w:val="008562FF"/>
    <w:rsid w:val="00856EDA"/>
    <w:rsid w:val="0085787E"/>
    <w:rsid w:val="00871E1C"/>
    <w:rsid w:val="008A4392"/>
    <w:rsid w:val="008D711B"/>
    <w:rsid w:val="008E538D"/>
    <w:rsid w:val="008F0C91"/>
    <w:rsid w:val="00903295"/>
    <w:rsid w:val="00910ECD"/>
    <w:rsid w:val="00934232"/>
    <w:rsid w:val="00992E47"/>
    <w:rsid w:val="009A3106"/>
    <w:rsid w:val="009A6AA2"/>
    <w:rsid w:val="009B51CF"/>
    <w:rsid w:val="009C1CE9"/>
    <w:rsid w:val="009C1CF2"/>
    <w:rsid w:val="009F3284"/>
    <w:rsid w:val="00A12CD9"/>
    <w:rsid w:val="00A169E3"/>
    <w:rsid w:val="00A17380"/>
    <w:rsid w:val="00A21F96"/>
    <w:rsid w:val="00A62B1D"/>
    <w:rsid w:val="00A64C57"/>
    <w:rsid w:val="00A77BD8"/>
    <w:rsid w:val="00AB025D"/>
    <w:rsid w:val="00AC1472"/>
    <w:rsid w:val="00AD2E73"/>
    <w:rsid w:val="00AF33BC"/>
    <w:rsid w:val="00AF3644"/>
    <w:rsid w:val="00AF4772"/>
    <w:rsid w:val="00B465D9"/>
    <w:rsid w:val="00B75B02"/>
    <w:rsid w:val="00B93EEB"/>
    <w:rsid w:val="00B9569F"/>
    <w:rsid w:val="00BA633C"/>
    <w:rsid w:val="00BD0B62"/>
    <w:rsid w:val="00BF1D9F"/>
    <w:rsid w:val="00BF4A53"/>
    <w:rsid w:val="00C34107"/>
    <w:rsid w:val="00C3583A"/>
    <w:rsid w:val="00C36174"/>
    <w:rsid w:val="00C47248"/>
    <w:rsid w:val="00C4760B"/>
    <w:rsid w:val="00C5443E"/>
    <w:rsid w:val="00C655DF"/>
    <w:rsid w:val="00C80A12"/>
    <w:rsid w:val="00CC5134"/>
    <w:rsid w:val="00CC5B91"/>
    <w:rsid w:val="00CE4FC1"/>
    <w:rsid w:val="00CE7611"/>
    <w:rsid w:val="00CF0451"/>
    <w:rsid w:val="00CF24F9"/>
    <w:rsid w:val="00CF2DC7"/>
    <w:rsid w:val="00D11357"/>
    <w:rsid w:val="00D67E3D"/>
    <w:rsid w:val="00DA2481"/>
    <w:rsid w:val="00DA3867"/>
    <w:rsid w:val="00DB7DF8"/>
    <w:rsid w:val="00DE15BE"/>
    <w:rsid w:val="00DE19EF"/>
    <w:rsid w:val="00DE39BE"/>
    <w:rsid w:val="00DF2A52"/>
    <w:rsid w:val="00DF3142"/>
    <w:rsid w:val="00DF482C"/>
    <w:rsid w:val="00E071DE"/>
    <w:rsid w:val="00E274E4"/>
    <w:rsid w:val="00E37AEE"/>
    <w:rsid w:val="00E860FD"/>
    <w:rsid w:val="00E87BC7"/>
    <w:rsid w:val="00E904DE"/>
    <w:rsid w:val="00E93F17"/>
    <w:rsid w:val="00EA0032"/>
    <w:rsid w:val="00ED076E"/>
    <w:rsid w:val="00EE0423"/>
    <w:rsid w:val="00EE54CD"/>
    <w:rsid w:val="00EE5AD7"/>
    <w:rsid w:val="00EF1732"/>
    <w:rsid w:val="00EF78F6"/>
    <w:rsid w:val="00F02934"/>
    <w:rsid w:val="00F30B0E"/>
    <w:rsid w:val="00F42C6D"/>
    <w:rsid w:val="00F577F2"/>
    <w:rsid w:val="00F93AD3"/>
    <w:rsid w:val="00F95DDB"/>
    <w:rsid w:val="00FA2E1F"/>
    <w:rsid w:val="00FC7754"/>
    <w:rsid w:val="00FD14E0"/>
    <w:rsid w:val="00FD23CD"/>
    <w:rsid w:val="00FE75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F600947"/>
  <w15:docId w15:val="{2DAB6968-C157-49A0-B378-098681C6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2182"/>
    <w:rPr>
      <w:rFonts w:ascii="Times New Roman" w:hAnsi="Times New Roman"/>
      <w:sz w:val="28"/>
      <w:lang w:eastAsia="ru-RU"/>
    </w:rPr>
  </w:style>
  <w:style w:type="paragraph" w:styleId="1">
    <w:name w:val="heading 1"/>
    <w:basedOn w:val="a"/>
    <w:next w:val="a"/>
    <w:link w:val="10"/>
    <w:uiPriority w:val="9"/>
    <w:qFormat/>
    <w:rsid w:val="00CF2DC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CF2D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F5B"/>
    <w:pPr>
      <w:ind w:left="720"/>
      <w:contextualSpacing/>
    </w:pPr>
  </w:style>
  <w:style w:type="character" w:styleId="a4">
    <w:name w:val="Hyperlink"/>
    <w:basedOn w:val="a0"/>
    <w:uiPriority w:val="99"/>
    <w:unhideWhenUsed/>
    <w:rsid w:val="004A6DE2"/>
    <w:rPr>
      <w:color w:val="0000FF" w:themeColor="hyperlink"/>
      <w:u w:val="single"/>
    </w:rPr>
  </w:style>
  <w:style w:type="paragraph" w:styleId="a5">
    <w:name w:val="Normal (Web)"/>
    <w:basedOn w:val="a"/>
    <w:uiPriority w:val="99"/>
    <w:unhideWhenUsed/>
    <w:rsid w:val="00FC7754"/>
    <w:pPr>
      <w:spacing w:before="100" w:beforeAutospacing="1" w:after="100" w:afterAutospacing="1" w:line="240" w:lineRule="auto"/>
    </w:pPr>
    <w:rPr>
      <w:rFonts w:eastAsia="Times New Roman" w:cs="Times New Roman"/>
      <w:sz w:val="24"/>
      <w:szCs w:val="24"/>
    </w:rPr>
  </w:style>
  <w:style w:type="character" w:styleId="a6">
    <w:name w:val="Strong"/>
    <w:basedOn w:val="a0"/>
    <w:uiPriority w:val="22"/>
    <w:qFormat/>
    <w:rsid w:val="00FC7754"/>
    <w:rPr>
      <w:b/>
      <w:bCs/>
    </w:rPr>
  </w:style>
  <w:style w:type="paragraph" w:styleId="a7">
    <w:name w:val="footnote text"/>
    <w:basedOn w:val="a"/>
    <w:link w:val="a8"/>
    <w:uiPriority w:val="99"/>
    <w:semiHidden/>
    <w:unhideWhenUsed/>
    <w:rsid w:val="00BF1D9F"/>
    <w:pPr>
      <w:spacing w:after="0" w:line="240" w:lineRule="auto"/>
    </w:pPr>
    <w:rPr>
      <w:sz w:val="20"/>
      <w:szCs w:val="20"/>
    </w:rPr>
  </w:style>
  <w:style w:type="character" w:customStyle="1" w:styleId="a8">
    <w:name w:val="Текст сноски Знак"/>
    <w:basedOn w:val="a0"/>
    <w:link w:val="a7"/>
    <w:uiPriority w:val="99"/>
    <w:rsid w:val="00BF1D9F"/>
    <w:rPr>
      <w:rFonts w:ascii="Times New Roman" w:hAnsi="Times New Roman"/>
      <w:sz w:val="20"/>
      <w:szCs w:val="20"/>
      <w:lang w:eastAsia="ru-RU"/>
    </w:rPr>
  </w:style>
  <w:style w:type="character" w:styleId="a9">
    <w:name w:val="footnote reference"/>
    <w:basedOn w:val="a0"/>
    <w:uiPriority w:val="99"/>
    <w:semiHidden/>
    <w:unhideWhenUsed/>
    <w:rsid w:val="00BF1D9F"/>
    <w:rPr>
      <w:vertAlign w:val="superscript"/>
    </w:rPr>
  </w:style>
  <w:style w:type="character" w:customStyle="1" w:styleId="20">
    <w:name w:val="Заголовок 2 Знак"/>
    <w:basedOn w:val="a0"/>
    <w:link w:val="2"/>
    <w:uiPriority w:val="9"/>
    <w:semiHidden/>
    <w:rsid w:val="00CF2DC7"/>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CF2DC7"/>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unhideWhenUsed/>
    <w:rsid w:val="00EE042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E0423"/>
    <w:rPr>
      <w:rFonts w:ascii="Times New Roman" w:hAnsi="Times New Roman"/>
      <w:sz w:val="28"/>
      <w:lang w:eastAsia="ru-RU"/>
    </w:rPr>
  </w:style>
  <w:style w:type="paragraph" w:styleId="ac">
    <w:name w:val="footer"/>
    <w:basedOn w:val="a"/>
    <w:link w:val="ad"/>
    <w:uiPriority w:val="99"/>
    <w:semiHidden/>
    <w:unhideWhenUsed/>
    <w:rsid w:val="00EE042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E0423"/>
    <w:rPr>
      <w:rFonts w:ascii="Times New Roman" w:hAnsi="Times New Roman"/>
      <w:sz w:val="28"/>
      <w:lang w:eastAsia="ru-RU"/>
    </w:rPr>
  </w:style>
  <w:style w:type="paragraph" w:customStyle="1" w:styleId="11">
    <w:name w:val="Текст сноски1"/>
    <w:basedOn w:val="a"/>
    <w:next w:val="a7"/>
    <w:uiPriority w:val="99"/>
    <w:unhideWhenUsed/>
    <w:rsid w:val="00AB025D"/>
    <w:pPr>
      <w:spacing w:after="0" w:line="240" w:lineRule="auto"/>
    </w:pPr>
    <w:rPr>
      <w:rFonts w:eastAsia="Times New Roman"/>
      <w:sz w:val="20"/>
      <w:szCs w:val="20"/>
    </w:rPr>
  </w:style>
  <w:style w:type="character" w:customStyle="1" w:styleId="12">
    <w:name w:val="Текст сноски Знак1"/>
    <w:basedOn w:val="a0"/>
    <w:uiPriority w:val="99"/>
    <w:semiHidden/>
    <w:rsid w:val="00AB025D"/>
    <w:rPr>
      <w:sz w:val="20"/>
      <w:szCs w:val="20"/>
    </w:rPr>
  </w:style>
  <w:style w:type="paragraph" w:styleId="ae">
    <w:name w:val="Balloon Text"/>
    <w:basedOn w:val="a"/>
    <w:link w:val="af"/>
    <w:uiPriority w:val="99"/>
    <w:semiHidden/>
    <w:unhideWhenUsed/>
    <w:rsid w:val="001110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1083"/>
    <w:rPr>
      <w:rFonts w:ascii="Tahoma" w:hAnsi="Tahoma" w:cs="Tahoma"/>
      <w:sz w:val="16"/>
      <w:szCs w:val="16"/>
      <w:lang w:eastAsia="ru-RU"/>
    </w:rPr>
  </w:style>
  <w:style w:type="character" w:customStyle="1" w:styleId="spelle">
    <w:name w:val="spelle"/>
    <w:basedOn w:val="a0"/>
    <w:rsid w:val="006F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13">
      <w:bodyDiv w:val="1"/>
      <w:marLeft w:val="0"/>
      <w:marRight w:val="0"/>
      <w:marTop w:val="0"/>
      <w:marBottom w:val="0"/>
      <w:divBdr>
        <w:top w:val="none" w:sz="0" w:space="0" w:color="auto"/>
        <w:left w:val="none" w:sz="0" w:space="0" w:color="auto"/>
        <w:bottom w:val="none" w:sz="0" w:space="0" w:color="auto"/>
        <w:right w:val="none" w:sz="0" w:space="0" w:color="auto"/>
      </w:divBdr>
    </w:div>
    <w:div w:id="71853136">
      <w:bodyDiv w:val="1"/>
      <w:marLeft w:val="0"/>
      <w:marRight w:val="0"/>
      <w:marTop w:val="0"/>
      <w:marBottom w:val="0"/>
      <w:divBdr>
        <w:top w:val="none" w:sz="0" w:space="0" w:color="auto"/>
        <w:left w:val="none" w:sz="0" w:space="0" w:color="auto"/>
        <w:bottom w:val="none" w:sz="0" w:space="0" w:color="auto"/>
        <w:right w:val="none" w:sz="0" w:space="0" w:color="auto"/>
      </w:divBdr>
    </w:div>
    <w:div w:id="98840963">
      <w:bodyDiv w:val="1"/>
      <w:marLeft w:val="0"/>
      <w:marRight w:val="0"/>
      <w:marTop w:val="0"/>
      <w:marBottom w:val="0"/>
      <w:divBdr>
        <w:top w:val="none" w:sz="0" w:space="0" w:color="auto"/>
        <w:left w:val="none" w:sz="0" w:space="0" w:color="auto"/>
        <w:bottom w:val="none" w:sz="0" w:space="0" w:color="auto"/>
        <w:right w:val="none" w:sz="0" w:space="0" w:color="auto"/>
      </w:divBdr>
    </w:div>
    <w:div w:id="213933953">
      <w:bodyDiv w:val="1"/>
      <w:marLeft w:val="0"/>
      <w:marRight w:val="0"/>
      <w:marTop w:val="0"/>
      <w:marBottom w:val="0"/>
      <w:divBdr>
        <w:top w:val="none" w:sz="0" w:space="0" w:color="auto"/>
        <w:left w:val="none" w:sz="0" w:space="0" w:color="auto"/>
        <w:bottom w:val="none" w:sz="0" w:space="0" w:color="auto"/>
        <w:right w:val="none" w:sz="0" w:space="0" w:color="auto"/>
      </w:divBdr>
      <w:divsChild>
        <w:div w:id="1095054899">
          <w:marLeft w:val="0"/>
          <w:marRight w:val="0"/>
          <w:marTop w:val="0"/>
          <w:marBottom w:val="0"/>
          <w:divBdr>
            <w:top w:val="none" w:sz="0" w:space="0" w:color="auto"/>
            <w:left w:val="none" w:sz="0" w:space="0" w:color="auto"/>
            <w:bottom w:val="none" w:sz="0" w:space="0" w:color="auto"/>
            <w:right w:val="none" w:sz="0" w:space="0" w:color="auto"/>
          </w:divBdr>
        </w:div>
        <w:div w:id="1286237160">
          <w:marLeft w:val="0"/>
          <w:marRight w:val="0"/>
          <w:marTop w:val="0"/>
          <w:marBottom w:val="0"/>
          <w:divBdr>
            <w:top w:val="none" w:sz="0" w:space="0" w:color="auto"/>
            <w:left w:val="none" w:sz="0" w:space="0" w:color="auto"/>
            <w:bottom w:val="none" w:sz="0" w:space="0" w:color="auto"/>
            <w:right w:val="none" w:sz="0" w:space="0" w:color="auto"/>
          </w:divBdr>
        </w:div>
        <w:div w:id="974139021">
          <w:marLeft w:val="0"/>
          <w:marRight w:val="0"/>
          <w:marTop w:val="0"/>
          <w:marBottom w:val="0"/>
          <w:divBdr>
            <w:top w:val="none" w:sz="0" w:space="0" w:color="auto"/>
            <w:left w:val="none" w:sz="0" w:space="0" w:color="auto"/>
            <w:bottom w:val="none" w:sz="0" w:space="0" w:color="auto"/>
            <w:right w:val="none" w:sz="0" w:space="0" w:color="auto"/>
          </w:divBdr>
        </w:div>
        <w:div w:id="1920752939">
          <w:marLeft w:val="0"/>
          <w:marRight w:val="0"/>
          <w:marTop w:val="0"/>
          <w:marBottom w:val="0"/>
          <w:divBdr>
            <w:top w:val="none" w:sz="0" w:space="0" w:color="auto"/>
            <w:left w:val="none" w:sz="0" w:space="0" w:color="auto"/>
            <w:bottom w:val="none" w:sz="0" w:space="0" w:color="auto"/>
            <w:right w:val="none" w:sz="0" w:space="0" w:color="auto"/>
          </w:divBdr>
        </w:div>
        <w:div w:id="1447964559">
          <w:marLeft w:val="0"/>
          <w:marRight w:val="0"/>
          <w:marTop w:val="0"/>
          <w:marBottom w:val="0"/>
          <w:divBdr>
            <w:top w:val="none" w:sz="0" w:space="0" w:color="auto"/>
            <w:left w:val="none" w:sz="0" w:space="0" w:color="auto"/>
            <w:bottom w:val="none" w:sz="0" w:space="0" w:color="auto"/>
            <w:right w:val="none" w:sz="0" w:space="0" w:color="auto"/>
          </w:divBdr>
        </w:div>
        <w:div w:id="170030745">
          <w:marLeft w:val="0"/>
          <w:marRight w:val="0"/>
          <w:marTop w:val="0"/>
          <w:marBottom w:val="0"/>
          <w:divBdr>
            <w:top w:val="none" w:sz="0" w:space="0" w:color="auto"/>
            <w:left w:val="none" w:sz="0" w:space="0" w:color="auto"/>
            <w:bottom w:val="none" w:sz="0" w:space="0" w:color="auto"/>
            <w:right w:val="none" w:sz="0" w:space="0" w:color="auto"/>
          </w:divBdr>
        </w:div>
        <w:div w:id="103381474">
          <w:marLeft w:val="0"/>
          <w:marRight w:val="0"/>
          <w:marTop w:val="0"/>
          <w:marBottom w:val="0"/>
          <w:divBdr>
            <w:top w:val="none" w:sz="0" w:space="0" w:color="auto"/>
            <w:left w:val="none" w:sz="0" w:space="0" w:color="auto"/>
            <w:bottom w:val="none" w:sz="0" w:space="0" w:color="auto"/>
            <w:right w:val="none" w:sz="0" w:space="0" w:color="auto"/>
          </w:divBdr>
        </w:div>
        <w:div w:id="2052536019">
          <w:marLeft w:val="0"/>
          <w:marRight w:val="0"/>
          <w:marTop w:val="0"/>
          <w:marBottom w:val="0"/>
          <w:divBdr>
            <w:top w:val="none" w:sz="0" w:space="0" w:color="auto"/>
            <w:left w:val="none" w:sz="0" w:space="0" w:color="auto"/>
            <w:bottom w:val="none" w:sz="0" w:space="0" w:color="auto"/>
            <w:right w:val="none" w:sz="0" w:space="0" w:color="auto"/>
          </w:divBdr>
        </w:div>
        <w:div w:id="1146773805">
          <w:marLeft w:val="0"/>
          <w:marRight w:val="0"/>
          <w:marTop w:val="0"/>
          <w:marBottom w:val="0"/>
          <w:divBdr>
            <w:top w:val="none" w:sz="0" w:space="0" w:color="auto"/>
            <w:left w:val="none" w:sz="0" w:space="0" w:color="auto"/>
            <w:bottom w:val="none" w:sz="0" w:space="0" w:color="auto"/>
            <w:right w:val="none" w:sz="0" w:space="0" w:color="auto"/>
          </w:divBdr>
        </w:div>
        <w:div w:id="845244400">
          <w:marLeft w:val="0"/>
          <w:marRight w:val="0"/>
          <w:marTop w:val="0"/>
          <w:marBottom w:val="0"/>
          <w:divBdr>
            <w:top w:val="none" w:sz="0" w:space="0" w:color="auto"/>
            <w:left w:val="none" w:sz="0" w:space="0" w:color="auto"/>
            <w:bottom w:val="none" w:sz="0" w:space="0" w:color="auto"/>
            <w:right w:val="none" w:sz="0" w:space="0" w:color="auto"/>
          </w:divBdr>
        </w:div>
      </w:divsChild>
    </w:div>
    <w:div w:id="273944371">
      <w:bodyDiv w:val="1"/>
      <w:marLeft w:val="0"/>
      <w:marRight w:val="0"/>
      <w:marTop w:val="0"/>
      <w:marBottom w:val="0"/>
      <w:divBdr>
        <w:top w:val="none" w:sz="0" w:space="0" w:color="auto"/>
        <w:left w:val="none" w:sz="0" w:space="0" w:color="auto"/>
        <w:bottom w:val="none" w:sz="0" w:space="0" w:color="auto"/>
        <w:right w:val="none" w:sz="0" w:space="0" w:color="auto"/>
      </w:divBdr>
      <w:divsChild>
        <w:div w:id="1791166144">
          <w:marLeft w:val="0"/>
          <w:marRight w:val="0"/>
          <w:marTop w:val="0"/>
          <w:marBottom w:val="0"/>
          <w:divBdr>
            <w:top w:val="none" w:sz="0" w:space="0" w:color="auto"/>
            <w:left w:val="none" w:sz="0" w:space="0" w:color="auto"/>
            <w:bottom w:val="none" w:sz="0" w:space="0" w:color="auto"/>
            <w:right w:val="none" w:sz="0" w:space="0" w:color="auto"/>
          </w:divBdr>
          <w:divsChild>
            <w:div w:id="42875490">
              <w:marLeft w:val="0"/>
              <w:marRight w:val="0"/>
              <w:marTop w:val="0"/>
              <w:marBottom w:val="300"/>
              <w:divBdr>
                <w:top w:val="none" w:sz="0" w:space="0" w:color="auto"/>
                <w:left w:val="none" w:sz="0" w:space="0" w:color="auto"/>
                <w:bottom w:val="none" w:sz="0" w:space="0" w:color="auto"/>
                <w:right w:val="none" w:sz="0" w:space="0" w:color="auto"/>
              </w:divBdr>
              <w:divsChild>
                <w:div w:id="1520852508">
                  <w:marLeft w:val="0"/>
                  <w:marRight w:val="0"/>
                  <w:marTop w:val="0"/>
                  <w:marBottom w:val="0"/>
                  <w:divBdr>
                    <w:top w:val="none" w:sz="0" w:space="0" w:color="auto"/>
                    <w:left w:val="none" w:sz="0" w:space="0" w:color="auto"/>
                    <w:bottom w:val="none" w:sz="0" w:space="0" w:color="auto"/>
                    <w:right w:val="none" w:sz="0" w:space="0" w:color="auto"/>
                  </w:divBdr>
                  <w:divsChild>
                    <w:div w:id="15116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4042">
          <w:marLeft w:val="0"/>
          <w:marRight w:val="0"/>
          <w:marTop w:val="0"/>
          <w:marBottom w:val="0"/>
          <w:divBdr>
            <w:top w:val="none" w:sz="0" w:space="0" w:color="auto"/>
            <w:left w:val="none" w:sz="0" w:space="0" w:color="auto"/>
            <w:bottom w:val="none" w:sz="0" w:space="0" w:color="auto"/>
            <w:right w:val="none" w:sz="0" w:space="0" w:color="auto"/>
          </w:divBdr>
          <w:divsChild>
            <w:div w:id="788621788">
              <w:marLeft w:val="0"/>
              <w:marRight w:val="0"/>
              <w:marTop w:val="0"/>
              <w:marBottom w:val="300"/>
              <w:divBdr>
                <w:top w:val="none" w:sz="0" w:space="0" w:color="auto"/>
                <w:left w:val="none" w:sz="0" w:space="0" w:color="auto"/>
                <w:bottom w:val="none" w:sz="0" w:space="0" w:color="auto"/>
                <w:right w:val="none" w:sz="0" w:space="0" w:color="auto"/>
              </w:divBdr>
              <w:divsChild>
                <w:div w:id="1329600505">
                  <w:marLeft w:val="0"/>
                  <w:marRight w:val="0"/>
                  <w:marTop w:val="0"/>
                  <w:marBottom w:val="0"/>
                  <w:divBdr>
                    <w:top w:val="none" w:sz="0" w:space="0" w:color="auto"/>
                    <w:left w:val="none" w:sz="0" w:space="0" w:color="auto"/>
                    <w:bottom w:val="none" w:sz="0" w:space="0" w:color="auto"/>
                    <w:right w:val="none" w:sz="0" w:space="0" w:color="auto"/>
                  </w:divBdr>
                  <w:divsChild>
                    <w:div w:id="21283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5985">
              <w:marLeft w:val="0"/>
              <w:marRight w:val="0"/>
              <w:marTop w:val="0"/>
              <w:marBottom w:val="300"/>
              <w:divBdr>
                <w:top w:val="none" w:sz="0" w:space="0" w:color="auto"/>
                <w:left w:val="none" w:sz="0" w:space="0" w:color="auto"/>
                <w:bottom w:val="none" w:sz="0" w:space="0" w:color="auto"/>
                <w:right w:val="none" w:sz="0" w:space="0" w:color="auto"/>
              </w:divBdr>
              <w:divsChild>
                <w:div w:id="412434734">
                  <w:marLeft w:val="0"/>
                  <w:marRight w:val="0"/>
                  <w:marTop w:val="0"/>
                  <w:marBottom w:val="0"/>
                  <w:divBdr>
                    <w:top w:val="none" w:sz="0" w:space="0" w:color="auto"/>
                    <w:left w:val="none" w:sz="0" w:space="0" w:color="auto"/>
                    <w:bottom w:val="none" w:sz="0" w:space="0" w:color="auto"/>
                    <w:right w:val="none" w:sz="0" w:space="0" w:color="auto"/>
                  </w:divBdr>
                  <w:divsChild>
                    <w:div w:id="9949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4611">
          <w:marLeft w:val="0"/>
          <w:marRight w:val="0"/>
          <w:marTop w:val="0"/>
          <w:marBottom w:val="0"/>
          <w:divBdr>
            <w:top w:val="none" w:sz="0" w:space="0" w:color="auto"/>
            <w:left w:val="none" w:sz="0" w:space="0" w:color="auto"/>
            <w:bottom w:val="none" w:sz="0" w:space="0" w:color="auto"/>
            <w:right w:val="none" w:sz="0" w:space="0" w:color="auto"/>
          </w:divBdr>
          <w:divsChild>
            <w:div w:id="1207370968">
              <w:marLeft w:val="0"/>
              <w:marRight w:val="0"/>
              <w:marTop w:val="0"/>
              <w:marBottom w:val="300"/>
              <w:divBdr>
                <w:top w:val="none" w:sz="0" w:space="0" w:color="auto"/>
                <w:left w:val="none" w:sz="0" w:space="0" w:color="auto"/>
                <w:bottom w:val="none" w:sz="0" w:space="0" w:color="auto"/>
                <w:right w:val="none" w:sz="0" w:space="0" w:color="auto"/>
              </w:divBdr>
              <w:divsChild>
                <w:div w:id="1453816349">
                  <w:marLeft w:val="0"/>
                  <w:marRight w:val="0"/>
                  <w:marTop w:val="0"/>
                  <w:marBottom w:val="0"/>
                  <w:divBdr>
                    <w:top w:val="none" w:sz="0" w:space="0" w:color="auto"/>
                    <w:left w:val="none" w:sz="0" w:space="0" w:color="auto"/>
                    <w:bottom w:val="none" w:sz="0" w:space="0" w:color="auto"/>
                    <w:right w:val="none" w:sz="0" w:space="0" w:color="auto"/>
                  </w:divBdr>
                  <w:divsChild>
                    <w:div w:id="12832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1">
              <w:marLeft w:val="0"/>
              <w:marRight w:val="0"/>
              <w:marTop w:val="0"/>
              <w:marBottom w:val="300"/>
              <w:divBdr>
                <w:top w:val="none" w:sz="0" w:space="0" w:color="auto"/>
                <w:left w:val="none" w:sz="0" w:space="0" w:color="auto"/>
                <w:bottom w:val="none" w:sz="0" w:space="0" w:color="auto"/>
                <w:right w:val="none" w:sz="0" w:space="0" w:color="auto"/>
              </w:divBdr>
              <w:divsChild>
                <w:div w:id="1378772819">
                  <w:marLeft w:val="0"/>
                  <w:marRight w:val="0"/>
                  <w:marTop w:val="0"/>
                  <w:marBottom w:val="0"/>
                  <w:divBdr>
                    <w:top w:val="none" w:sz="0" w:space="0" w:color="auto"/>
                    <w:left w:val="none" w:sz="0" w:space="0" w:color="auto"/>
                    <w:bottom w:val="none" w:sz="0" w:space="0" w:color="auto"/>
                    <w:right w:val="none" w:sz="0" w:space="0" w:color="auto"/>
                  </w:divBdr>
                  <w:divsChild>
                    <w:div w:id="16051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85547">
      <w:bodyDiv w:val="1"/>
      <w:marLeft w:val="0"/>
      <w:marRight w:val="0"/>
      <w:marTop w:val="0"/>
      <w:marBottom w:val="0"/>
      <w:divBdr>
        <w:top w:val="none" w:sz="0" w:space="0" w:color="auto"/>
        <w:left w:val="none" w:sz="0" w:space="0" w:color="auto"/>
        <w:bottom w:val="none" w:sz="0" w:space="0" w:color="auto"/>
        <w:right w:val="none" w:sz="0" w:space="0" w:color="auto"/>
      </w:divBdr>
    </w:div>
    <w:div w:id="293751556">
      <w:bodyDiv w:val="1"/>
      <w:marLeft w:val="0"/>
      <w:marRight w:val="0"/>
      <w:marTop w:val="0"/>
      <w:marBottom w:val="0"/>
      <w:divBdr>
        <w:top w:val="none" w:sz="0" w:space="0" w:color="auto"/>
        <w:left w:val="none" w:sz="0" w:space="0" w:color="auto"/>
        <w:bottom w:val="none" w:sz="0" w:space="0" w:color="auto"/>
        <w:right w:val="none" w:sz="0" w:space="0" w:color="auto"/>
      </w:divBdr>
    </w:div>
    <w:div w:id="388579687">
      <w:bodyDiv w:val="1"/>
      <w:marLeft w:val="0"/>
      <w:marRight w:val="0"/>
      <w:marTop w:val="0"/>
      <w:marBottom w:val="0"/>
      <w:divBdr>
        <w:top w:val="none" w:sz="0" w:space="0" w:color="auto"/>
        <w:left w:val="none" w:sz="0" w:space="0" w:color="auto"/>
        <w:bottom w:val="none" w:sz="0" w:space="0" w:color="auto"/>
        <w:right w:val="none" w:sz="0" w:space="0" w:color="auto"/>
      </w:divBdr>
    </w:div>
    <w:div w:id="437068147">
      <w:bodyDiv w:val="1"/>
      <w:marLeft w:val="0"/>
      <w:marRight w:val="0"/>
      <w:marTop w:val="0"/>
      <w:marBottom w:val="0"/>
      <w:divBdr>
        <w:top w:val="none" w:sz="0" w:space="0" w:color="auto"/>
        <w:left w:val="none" w:sz="0" w:space="0" w:color="auto"/>
        <w:bottom w:val="none" w:sz="0" w:space="0" w:color="auto"/>
        <w:right w:val="none" w:sz="0" w:space="0" w:color="auto"/>
      </w:divBdr>
    </w:div>
    <w:div w:id="448860232">
      <w:bodyDiv w:val="1"/>
      <w:marLeft w:val="0"/>
      <w:marRight w:val="0"/>
      <w:marTop w:val="0"/>
      <w:marBottom w:val="0"/>
      <w:divBdr>
        <w:top w:val="none" w:sz="0" w:space="0" w:color="auto"/>
        <w:left w:val="none" w:sz="0" w:space="0" w:color="auto"/>
        <w:bottom w:val="none" w:sz="0" w:space="0" w:color="auto"/>
        <w:right w:val="none" w:sz="0" w:space="0" w:color="auto"/>
      </w:divBdr>
    </w:div>
    <w:div w:id="539443993">
      <w:bodyDiv w:val="1"/>
      <w:marLeft w:val="0"/>
      <w:marRight w:val="0"/>
      <w:marTop w:val="0"/>
      <w:marBottom w:val="0"/>
      <w:divBdr>
        <w:top w:val="none" w:sz="0" w:space="0" w:color="auto"/>
        <w:left w:val="none" w:sz="0" w:space="0" w:color="auto"/>
        <w:bottom w:val="none" w:sz="0" w:space="0" w:color="auto"/>
        <w:right w:val="none" w:sz="0" w:space="0" w:color="auto"/>
      </w:divBdr>
    </w:div>
    <w:div w:id="599990501">
      <w:bodyDiv w:val="1"/>
      <w:marLeft w:val="0"/>
      <w:marRight w:val="0"/>
      <w:marTop w:val="0"/>
      <w:marBottom w:val="0"/>
      <w:divBdr>
        <w:top w:val="none" w:sz="0" w:space="0" w:color="auto"/>
        <w:left w:val="none" w:sz="0" w:space="0" w:color="auto"/>
        <w:bottom w:val="none" w:sz="0" w:space="0" w:color="auto"/>
        <w:right w:val="none" w:sz="0" w:space="0" w:color="auto"/>
      </w:divBdr>
      <w:divsChild>
        <w:div w:id="2028827592">
          <w:marLeft w:val="0"/>
          <w:marRight w:val="0"/>
          <w:marTop w:val="0"/>
          <w:marBottom w:val="0"/>
          <w:divBdr>
            <w:top w:val="none" w:sz="0" w:space="0" w:color="auto"/>
            <w:left w:val="none" w:sz="0" w:space="0" w:color="auto"/>
            <w:bottom w:val="none" w:sz="0" w:space="0" w:color="auto"/>
            <w:right w:val="none" w:sz="0" w:space="0" w:color="auto"/>
          </w:divBdr>
          <w:divsChild>
            <w:div w:id="44107609">
              <w:marLeft w:val="0"/>
              <w:marRight w:val="0"/>
              <w:marTop w:val="0"/>
              <w:marBottom w:val="0"/>
              <w:divBdr>
                <w:top w:val="none" w:sz="0" w:space="0" w:color="auto"/>
                <w:left w:val="none" w:sz="0" w:space="0" w:color="auto"/>
                <w:bottom w:val="none" w:sz="0" w:space="0" w:color="auto"/>
                <w:right w:val="none" w:sz="0" w:space="0" w:color="auto"/>
              </w:divBdr>
            </w:div>
          </w:divsChild>
        </w:div>
        <w:div w:id="1838880049">
          <w:marLeft w:val="0"/>
          <w:marRight w:val="0"/>
          <w:marTop w:val="0"/>
          <w:marBottom w:val="0"/>
          <w:divBdr>
            <w:top w:val="none" w:sz="0" w:space="0" w:color="auto"/>
            <w:left w:val="none" w:sz="0" w:space="0" w:color="auto"/>
            <w:bottom w:val="none" w:sz="0" w:space="0" w:color="auto"/>
            <w:right w:val="none" w:sz="0" w:space="0" w:color="auto"/>
          </w:divBdr>
          <w:divsChild>
            <w:div w:id="1670207478">
              <w:marLeft w:val="0"/>
              <w:marRight w:val="0"/>
              <w:marTop w:val="0"/>
              <w:marBottom w:val="0"/>
              <w:divBdr>
                <w:top w:val="none" w:sz="0" w:space="0" w:color="auto"/>
                <w:left w:val="none" w:sz="0" w:space="0" w:color="auto"/>
                <w:bottom w:val="none" w:sz="0" w:space="0" w:color="auto"/>
                <w:right w:val="none" w:sz="0" w:space="0" w:color="auto"/>
              </w:divBdr>
            </w:div>
            <w:div w:id="524681996">
              <w:marLeft w:val="0"/>
              <w:marRight w:val="0"/>
              <w:marTop w:val="0"/>
              <w:marBottom w:val="0"/>
              <w:divBdr>
                <w:top w:val="none" w:sz="0" w:space="0" w:color="auto"/>
                <w:left w:val="none" w:sz="0" w:space="0" w:color="auto"/>
                <w:bottom w:val="none" w:sz="0" w:space="0" w:color="auto"/>
                <w:right w:val="none" w:sz="0" w:space="0" w:color="auto"/>
              </w:divBdr>
            </w:div>
          </w:divsChild>
        </w:div>
        <w:div w:id="191647472">
          <w:marLeft w:val="0"/>
          <w:marRight w:val="0"/>
          <w:marTop w:val="0"/>
          <w:marBottom w:val="0"/>
          <w:divBdr>
            <w:top w:val="none" w:sz="0" w:space="0" w:color="auto"/>
            <w:left w:val="none" w:sz="0" w:space="0" w:color="auto"/>
            <w:bottom w:val="none" w:sz="0" w:space="0" w:color="auto"/>
            <w:right w:val="none" w:sz="0" w:space="0" w:color="auto"/>
          </w:divBdr>
          <w:divsChild>
            <w:div w:id="315454902">
              <w:marLeft w:val="0"/>
              <w:marRight w:val="0"/>
              <w:marTop w:val="0"/>
              <w:marBottom w:val="0"/>
              <w:divBdr>
                <w:top w:val="none" w:sz="0" w:space="0" w:color="auto"/>
                <w:left w:val="none" w:sz="0" w:space="0" w:color="auto"/>
                <w:bottom w:val="none" w:sz="0" w:space="0" w:color="auto"/>
                <w:right w:val="none" w:sz="0" w:space="0" w:color="auto"/>
              </w:divBdr>
            </w:div>
            <w:div w:id="1690327934">
              <w:marLeft w:val="0"/>
              <w:marRight w:val="0"/>
              <w:marTop w:val="0"/>
              <w:marBottom w:val="0"/>
              <w:divBdr>
                <w:top w:val="none" w:sz="0" w:space="0" w:color="auto"/>
                <w:left w:val="none" w:sz="0" w:space="0" w:color="auto"/>
                <w:bottom w:val="none" w:sz="0" w:space="0" w:color="auto"/>
                <w:right w:val="none" w:sz="0" w:space="0" w:color="auto"/>
              </w:divBdr>
            </w:div>
          </w:divsChild>
        </w:div>
        <w:div w:id="1840609282">
          <w:marLeft w:val="0"/>
          <w:marRight w:val="0"/>
          <w:marTop w:val="0"/>
          <w:marBottom w:val="0"/>
          <w:divBdr>
            <w:top w:val="none" w:sz="0" w:space="0" w:color="auto"/>
            <w:left w:val="none" w:sz="0" w:space="0" w:color="auto"/>
            <w:bottom w:val="none" w:sz="0" w:space="0" w:color="auto"/>
            <w:right w:val="none" w:sz="0" w:space="0" w:color="auto"/>
          </w:divBdr>
          <w:divsChild>
            <w:div w:id="1916812983">
              <w:marLeft w:val="0"/>
              <w:marRight w:val="0"/>
              <w:marTop w:val="0"/>
              <w:marBottom w:val="0"/>
              <w:divBdr>
                <w:top w:val="none" w:sz="0" w:space="0" w:color="auto"/>
                <w:left w:val="none" w:sz="0" w:space="0" w:color="auto"/>
                <w:bottom w:val="none" w:sz="0" w:space="0" w:color="auto"/>
                <w:right w:val="none" w:sz="0" w:space="0" w:color="auto"/>
              </w:divBdr>
            </w:div>
            <w:div w:id="364477932">
              <w:marLeft w:val="0"/>
              <w:marRight w:val="0"/>
              <w:marTop w:val="0"/>
              <w:marBottom w:val="0"/>
              <w:divBdr>
                <w:top w:val="none" w:sz="0" w:space="0" w:color="auto"/>
                <w:left w:val="none" w:sz="0" w:space="0" w:color="auto"/>
                <w:bottom w:val="none" w:sz="0" w:space="0" w:color="auto"/>
                <w:right w:val="none" w:sz="0" w:space="0" w:color="auto"/>
              </w:divBdr>
            </w:div>
          </w:divsChild>
        </w:div>
        <w:div w:id="948506623">
          <w:marLeft w:val="0"/>
          <w:marRight w:val="0"/>
          <w:marTop w:val="0"/>
          <w:marBottom w:val="0"/>
          <w:divBdr>
            <w:top w:val="none" w:sz="0" w:space="0" w:color="auto"/>
            <w:left w:val="none" w:sz="0" w:space="0" w:color="auto"/>
            <w:bottom w:val="none" w:sz="0" w:space="0" w:color="auto"/>
            <w:right w:val="none" w:sz="0" w:space="0" w:color="auto"/>
          </w:divBdr>
          <w:divsChild>
            <w:div w:id="315844955">
              <w:marLeft w:val="0"/>
              <w:marRight w:val="0"/>
              <w:marTop w:val="0"/>
              <w:marBottom w:val="0"/>
              <w:divBdr>
                <w:top w:val="none" w:sz="0" w:space="0" w:color="auto"/>
                <w:left w:val="none" w:sz="0" w:space="0" w:color="auto"/>
                <w:bottom w:val="none" w:sz="0" w:space="0" w:color="auto"/>
                <w:right w:val="none" w:sz="0" w:space="0" w:color="auto"/>
              </w:divBdr>
            </w:div>
            <w:div w:id="1801724261">
              <w:marLeft w:val="0"/>
              <w:marRight w:val="0"/>
              <w:marTop w:val="0"/>
              <w:marBottom w:val="0"/>
              <w:divBdr>
                <w:top w:val="none" w:sz="0" w:space="0" w:color="auto"/>
                <w:left w:val="none" w:sz="0" w:space="0" w:color="auto"/>
                <w:bottom w:val="none" w:sz="0" w:space="0" w:color="auto"/>
                <w:right w:val="none" w:sz="0" w:space="0" w:color="auto"/>
              </w:divBdr>
            </w:div>
          </w:divsChild>
        </w:div>
        <w:div w:id="627008832">
          <w:marLeft w:val="0"/>
          <w:marRight w:val="0"/>
          <w:marTop w:val="0"/>
          <w:marBottom w:val="0"/>
          <w:divBdr>
            <w:top w:val="none" w:sz="0" w:space="0" w:color="auto"/>
            <w:left w:val="none" w:sz="0" w:space="0" w:color="auto"/>
            <w:bottom w:val="none" w:sz="0" w:space="0" w:color="auto"/>
            <w:right w:val="none" w:sz="0" w:space="0" w:color="auto"/>
          </w:divBdr>
          <w:divsChild>
            <w:div w:id="1054233745">
              <w:marLeft w:val="0"/>
              <w:marRight w:val="0"/>
              <w:marTop w:val="0"/>
              <w:marBottom w:val="0"/>
              <w:divBdr>
                <w:top w:val="none" w:sz="0" w:space="0" w:color="auto"/>
                <w:left w:val="none" w:sz="0" w:space="0" w:color="auto"/>
                <w:bottom w:val="none" w:sz="0" w:space="0" w:color="auto"/>
                <w:right w:val="none" w:sz="0" w:space="0" w:color="auto"/>
              </w:divBdr>
            </w:div>
            <w:div w:id="1752657101">
              <w:marLeft w:val="0"/>
              <w:marRight w:val="0"/>
              <w:marTop w:val="0"/>
              <w:marBottom w:val="0"/>
              <w:divBdr>
                <w:top w:val="none" w:sz="0" w:space="0" w:color="auto"/>
                <w:left w:val="none" w:sz="0" w:space="0" w:color="auto"/>
                <w:bottom w:val="none" w:sz="0" w:space="0" w:color="auto"/>
                <w:right w:val="none" w:sz="0" w:space="0" w:color="auto"/>
              </w:divBdr>
            </w:div>
          </w:divsChild>
        </w:div>
        <w:div w:id="1193420052">
          <w:marLeft w:val="0"/>
          <w:marRight w:val="0"/>
          <w:marTop w:val="0"/>
          <w:marBottom w:val="0"/>
          <w:divBdr>
            <w:top w:val="none" w:sz="0" w:space="0" w:color="auto"/>
            <w:left w:val="none" w:sz="0" w:space="0" w:color="auto"/>
            <w:bottom w:val="none" w:sz="0" w:space="0" w:color="auto"/>
            <w:right w:val="none" w:sz="0" w:space="0" w:color="auto"/>
          </w:divBdr>
          <w:divsChild>
            <w:div w:id="1717854070">
              <w:marLeft w:val="0"/>
              <w:marRight w:val="0"/>
              <w:marTop w:val="0"/>
              <w:marBottom w:val="0"/>
              <w:divBdr>
                <w:top w:val="none" w:sz="0" w:space="0" w:color="auto"/>
                <w:left w:val="none" w:sz="0" w:space="0" w:color="auto"/>
                <w:bottom w:val="none" w:sz="0" w:space="0" w:color="auto"/>
                <w:right w:val="none" w:sz="0" w:space="0" w:color="auto"/>
              </w:divBdr>
            </w:div>
            <w:div w:id="1362780956">
              <w:marLeft w:val="0"/>
              <w:marRight w:val="0"/>
              <w:marTop w:val="0"/>
              <w:marBottom w:val="0"/>
              <w:divBdr>
                <w:top w:val="none" w:sz="0" w:space="0" w:color="auto"/>
                <w:left w:val="none" w:sz="0" w:space="0" w:color="auto"/>
                <w:bottom w:val="none" w:sz="0" w:space="0" w:color="auto"/>
                <w:right w:val="none" w:sz="0" w:space="0" w:color="auto"/>
              </w:divBdr>
            </w:div>
          </w:divsChild>
        </w:div>
        <w:div w:id="1249771580">
          <w:marLeft w:val="0"/>
          <w:marRight w:val="0"/>
          <w:marTop w:val="0"/>
          <w:marBottom w:val="0"/>
          <w:divBdr>
            <w:top w:val="none" w:sz="0" w:space="0" w:color="auto"/>
            <w:left w:val="none" w:sz="0" w:space="0" w:color="auto"/>
            <w:bottom w:val="none" w:sz="0" w:space="0" w:color="auto"/>
            <w:right w:val="none" w:sz="0" w:space="0" w:color="auto"/>
          </w:divBdr>
          <w:divsChild>
            <w:div w:id="113450549">
              <w:marLeft w:val="0"/>
              <w:marRight w:val="0"/>
              <w:marTop w:val="0"/>
              <w:marBottom w:val="0"/>
              <w:divBdr>
                <w:top w:val="none" w:sz="0" w:space="0" w:color="auto"/>
                <w:left w:val="none" w:sz="0" w:space="0" w:color="auto"/>
                <w:bottom w:val="none" w:sz="0" w:space="0" w:color="auto"/>
                <w:right w:val="none" w:sz="0" w:space="0" w:color="auto"/>
              </w:divBdr>
            </w:div>
            <w:div w:id="1579442385">
              <w:marLeft w:val="0"/>
              <w:marRight w:val="0"/>
              <w:marTop w:val="0"/>
              <w:marBottom w:val="0"/>
              <w:divBdr>
                <w:top w:val="none" w:sz="0" w:space="0" w:color="auto"/>
                <w:left w:val="none" w:sz="0" w:space="0" w:color="auto"/>
                <w:bottom w:val="none" w:sz="0" w:space="0" w:color="auto"/>
                <w:right w:val="none" w:sz="0" w:space="0" w:color="auto"/>
              </w:divBdr>
            </w:div>
          </w:divsChild>
        </w:div>
        <w:div w:id="1696030262">
          <w:marLeft w:val="0"/>
          <w:marRight w:val="0"/>
          <w:marTop w:val="0"/>
          <w:marBottom w:val="0"/>
          <w:divBdr>
            <w:top w:val="none" w:sz="0" w:space="0" w:color="auto"/>
            <w:left w:val="none" w:sz="0" w:space="0" w:color="auto"/>
            <w:bottom w:val="none" w:sz="0" w:space="0" w:color="auto"/>
            <w:right w:val="none" w:sz="0" w:space="0" w:color="auto"/>
          </w:divBdr>
          <w:divsChild>
            <w:div w:id="396126504">
              <w:marLeft w:val="0"/>
              <w:marRight w:val="0"/>
              <w:marTop w:val="0"/>
              <w:marBottom w:val="0"/>
              <w:divBdr>
                <w:top w:val="none" w:sz="0" w:space="0" w:color="auto"/>
                <w:left w:val="none" w:sz="0" w:space="0" w:color="auto"/>
                <w:bottom w:val="none" w:sz="0" w:space="0" w:color="auto"/>
                <w:right w:val="none" w:sz="0" w:space="0" w:color="auto"/>
              </w:divBdr>
            </w:div>
            <w:div w:id="1564100529">
              <w:marLeft w:val="0"/>
              <w:marRight w:val="0"/>
              <w:marTop w:val="0"/>
              <w:marBottom w:val="0"/>
              <w:divBdr>
                <w:top w:val="none" w:sz="0" w:space="0" w:color="auto"/>
                <w:left w:val="none" w:sz="0" w:space="0" w:color="auto"/>
                <w:bottom w:val="none" w:sz="0" w:space="0" w:color="auto"/>
                <w:right w:val="none" w:sz="0" w:space="0" w:color="auto"/>
              </w:divBdr>
            </w:div>
          </w:divsChild>
        </w:div>
        <w:div w:id="1294483575">
          <w:marLeft w:val="0"/>
          <w:marRight w:val="0"/>
          <w:marTop w:val="0"/>
          <w:marBottom w:val="0"/>
          <w:divBdr>
            <w:top w:val="none" w:sz="0" w:space="0" w:color="auto"/>
            <w:left w:val="none" w:sz="0" w:space="0" w:color="auto"/>
            <w:bottom w:val="none" w:sz="0" w:space="0" w:color="auto"/>
            <w:right w:val="none" w:sz="0" w:space="0" w:color="auto"/>
          </w:divBdr>
          <w:divsChild>
            <w:div w:id="1846162941">
              <w:marLeft w:val="0"/>
              <w:marRight w:val="0"/>
              <w:marTop w:val="0"/>
              <w:marBottom w:val="0"/>
              <w:divBdr>
                <w:top w:val="none" w:sz="0" w:space="0" w:color="auto"/>
                <w:left w:val="none" w:sz="0" w:space="0" w:color="auto"/>
                <w:bottom w:val="none" w:sz="0" w:space="0" w:color="auto"/>
                <w:right w:val="none" w:sz="0" w:space="0" w:color="auto"/>
              </w:divBdr>
            </w:div>
            <w:div w:id="861019787">
              <w:marLeft w:val="0"/>
              <w:marRight w:val="0"/>
              <w:marTop w:val="0"/>
              <w:marBottom w:val="0"/>
              <w:divBdr>
                <w:top w:val="none" w:sz="0" w:space="0" w:color="auto"/>
                <w:left w:val="none" w:sz="0" w:space="0" w:color="auto"/>
                <w:bottom w:val="none" w:sz="0" w:space="0" w:color="auto"/>
                <w:right w:val="none" w:sz="0" w:space="0" w:color="auto"/>
              </w:divBdr>
            </w:div>
          </w:divsChild>
        </w:div>
        <w:div w:id="949094671">
          <w:marLeft w:val="0"/>
          <w:marRight w:val="0"/>
          <w:marTop w:val="0"/>
          <w:marBottom w:val="0"/>
          <w:divBdr>
            <w:top w:val="none" w:sz="0" w:space="0" w:color="auto"/>
            <w:left w:val="none" w:sz="0" w:space="0" w:color="auto"/>
            <w:bottom w:val="none" w:sz="0" w:space="0" w:color="auto"/>
            <w:right w:val="none" w:sz="0" w:space="0" w:color="auto"/>
          </w:divBdr>
          <w:divsChild>
            <w:div w:id="640426912">
              <w:marLeft w:val="0"/>
              <w:marRight w:val="0"/>
              <w:marTop w:val="0"/>
              <w:marBottom w:val="0"/>
              <w:divBdr>
                <w:top w:val="none" w:sz="0" w:space="0" w:color="auto"/>
                <w:left w:val="none" w:sz="0" w:space="0" w:color="auto"/>
                <w:bottom w:val="none" w:sz="0" w:space="0" w:color="auto"/>
                <w:right w:val="none" w:sz="0" w:space="0" w:color="auto"/>
              </w:divBdr>
            </w:div>
            <w:div w:id="912815691">
              <w:marLeft w:val="0"/>
              <w:marRight w:val="0"/>
              <w:marTop w:val="0"/>
              <w:marBottom w:val="0"/>
              <w:divBdr>
                <w:top w:val="none" w:sz="0" w:space="0" w:color="auto"/>
                <w:left w:val="none" w:sz="0" w:space="0" w:color="auto"/>
                <w:bottom w:val="none" w:sz="0" w:space="0" w:color="auto"/>
                <w:right w:val="none" w:sz="0" w:space="0" w:color="auto"/>
              </w:divBdr>
            </w:div>
          </w:divsChild>
        </w:div>
        <w:div w:id="1841771049">
          <w:marLeft w:val="0"/>
          <w:marRight w:val="0"/>
          <w:marTop w:val="0"/>
          <w:marBottom w:val="0"/>
          <w:divBdr>
            <w:top w:val="none" w:sz="0" w:space="0" w:color="auto"/>
            <w:left w:val="none" w:sz="0" w:space="0" w:color="auto"/>
            <w:bottom w:val="none" w:sz="0" w:space="0" w:color="auto"/>
            <w:right w:val="none" w:sz="0" w:space="0" w:color="auto"/>
          </w:divBdr>
          <w:divsChild>
            <w:div w:id="335891026">
              <w:marLeft w:val="0"/>
              <w:marRight w:val="0"/>
              <w:marTop w:val="0"/>
              <w:marBottom w:val="0"/>
              <w:divBdr>
                <w:top w:val="none" w:sz="0" w:space="0" w:color="auto"/>
                <w:left w:val="none" w:sz="0" w:space="0" w:color="auto"/>
                <w:bottom w:val="none" w:sz="0" w:space="0" w:color="auto"/>
                <w:right w:val="none" w:sz="0" w:space="0" w:color="auto"/>
              </w:divBdr>
            </w:div>
            <w:div w:id="1499344578">
              <w:marLeft w:val="0"/>
              <w:marRight w:val="0"/>
              <w:marTop w:val="0"/>
              <w:marBottom w:val="0"/>
              <w:divBdr>
                <w:top w:val="none" w:sz="0" w:space="0" w:color="auto"/>
                <w:left w:val="none" w:sz="0" w:space="0" w:color="auto"/>
                <w:bottom w:val="none" w:sz="0" w:space="0" w:color="auto"/>
                <w:right w:val="none" w:sz="0" w:space="0" w:color="auto"/>
              </w:divBdr>
            </w:div>
          </w:divsChild>
        </w:div>
        <w:div w:id="339357954">
          <w:marLeft w:val="0"/>
          <w:marRight w:val="0"/>
          <w:marTop w:val="0"/>
          <w:marBottom w:val="0"/>
          <w:divBdr>
            <w:top w:val="none" w:sz="0" w:space="0" w:color="auto"/>
            <w:left w:val="none" w:sz="0" w:space="0" w:color="auto"/>
            <w:bottom w:val="none" w:sz="0" w:space="0" w:color="auto"/>
            <w:right w:val="none" w:sz="0" w:space="0" w:color="auto"/>
          </w:divBdr>
          <w:divsChild>
            <w:div w:id="1941374347">
              <w:marLeft w:val="0"/>
              <w:marRight w:val="0"/>
              <w:marTop w:val="0"/>
              <w:marBottom w:val="0"/>
              <w:divBdr>
                <w:top w:val="none" w:sz="0" w:space="0" w:color="auto"/>
                <w:left w:val="none" w:sz="0" w:space="0" w:color="auto"/>
                <w:bottom w:val="none" w:sz="0" w:space="0" w:color="auto"/>
                <w:right w:val="none" w:sz="0" w:space="0" w:color="auto"/>
              </w:divBdr>
            </w:div>
            <w:div w:id="872810033">
              <w:marLeft w:val="0"/>
              <w:marRight w:val="0"/>
              <w:marTop w:val="0"/>
              <w:marBottom w:val="0"/>
              <w:divBdr>
                <w:top w:val="none" w:sz="0" w:space="0" w:color="auto"/>
                <w:left w:val="none" w:sz="0" w:space="0" w:color="auto"/>
                <w:bottom w:val="none" w:sz="0" w:space="0" w:color="auto"/>
                <w:right w:val="none" w:sz="0" w:space="0" w:color="auto"/>
              </w:divBdr>
            </w:div>
          </w:divsChild>
        </w:div>
        <w:div w:id="1525941266">
          <w:marLeft w:val="0"/>
          <w:marRight w:val="0"/>
          <w:marTop w:val="0"/>
          <w:marBottom w:val="0"/>
          <w:divBdr>
            <w:top w:val="none" w:sz="0" w:space="0" w:color="auto"/>
            <w:left w:val="none" w:sz="0" w:space="0" w:color="auto"/>
            <w:bottom w:val="none" w:sz="0" w:space="0" w:color="auto"/>
            <w:right w:val="none" w:sz="0" w:space="0" w:color="auto"/>
          </w:divBdr>
          <w:divsChild>
            <w:div w:id="1078558216">
              <w:marLeft w:val="0"/>
              <w:marRight w:val="0"/>
              <w:marTop w:val="0"/>
              <w:marBottom w:val="0"/>
              <w:divBdr>
                <w:top w:val="none" w:sz="0" w:space="0" w:color="auto"/>
                <w:left w:val="none" w:sz="0" w:space="0" w:color="auto"/>
                <w:bottom w:val="none" w:sz="0" w:space="0" w:color="auto"/>
                <w:right w:val="none" w:sz="0" w:space="0" w:color="auto"/>
              </w:divBdr>
            </w:div>
            <w:div w:id="373694248">
              <w:marLeft w:val="0"/>
              <w:marRight w:val="0"/>
              <w:marTop w:val="0"/>
              <w:marBottom w:val="0"/>
              <w:divBdr>
                <w:top w:val="none" w:sz="0" w:space="0" w:color="auto"/>
                <w:left w:val="none" w:sz="0" w:space="0" w:color="auto"/>
                <w:bottom w:val="none" w:sz="0" w:space="0" w:color="auto"/>
                <w:right w:val="none" w:sz="0" w:space="0" w:color="auto"/>
              </w:divBdr>
            </w:div>
          </w:divsChild>
        </w:div>
        <w:div w:id="832330818">
          <w:marLeft w:val="0"/>
          <w:marRight w:val="0"/>
          <w:marTop w:val="0"/>
          <w:marBottom w:val="0"/>
          <w:divBdr>
            <w:top w:val="none" w:sz="0" w:space="0" w:color="auto"/>
            <w:left w:val="none" w:sz="0" w:space="0" w:color="auto"/>
            <w:bottom w:val="none" w:sz="0" w:space="0" w:color="auto"/>
            <w:right w:val="none" w:sz="0" w:space="0" w:color="auto"/>
          </w:divBdr>
          <w:divsChild>
            <w:div w:id="1101147443">
              <w:marLeft w:val="0"/>
              <w:marRight w:val="0"/>
              <w:marTop w:val="0"/>
              <w:marBottom w:val="0"/>
              <w:divBdr>
                <w:top w:val="none" w:sz="0" w:space="0" w:color="auto"/>
                <w:left w:val="none" w:sz="0" w:space="0" w:color="auto"/>
                <w:bottom w:val="none" w:sz="0" w:space="0" w:color="auto"/>
                <w:right w:val="none" w:sz="0" w:space="0" w:color="auto"/>
              </w:divBdr>
            </w:div>
            <w:div w:id="199325122">
              <w:marLeft w:val="0"/>
              <w:marRight w:val="0"/>
              <w:marTop w:val="0"/>
              <w:marBottom w:val="0"/>
              <w:divBdr>
                <w:top w:val="none" w:sz="0" w:space="0" w:color="auto"/>
                <w:left w:val="none" w:sz="0" w:space="0" w:color="auto"/>
                <w:bottom w:val="none" w:sz="0" w:space="0" w:color="auto"/>
                <w:right w:val="none" w:sz="0" w:space="0" w:color="auto"/>
              </w:divBdr>
            </w:div>
          </w:divsChild>
        </w:div>
        <w:div w:id="1411611026">
          <w:marLeft w:val="0"/>
          <w:marRight w:val="0"/>
          <w:marTop w:val="0"/>
          <w:marBottom w:val="0"/>
          <w:divBdr>
            <w:top w:val="none" w:sz="0" w:space="0" w:color="auto"/>
            <w:left w:val="none" w:sz="0" w:space="0" w:color="auto"/>
            <w:bottom w:val="none" w:sz="0" w:space="0" w:color="auto"/>
            <w:right w:val="none" w:sz="0" w:space="0" w:color="auto"/>
          </w:divBdr>
          <w:divsChild>
            <w:div w:id="1590659">
              <w:marLeft w:val="0"/>
              <w:marRight w:val="0"/>
              <w:marTop w:val="0"/>
              <w:marBottom w:val="0"/>
              <w:divBdr>
                <w:top w:val="none" w:sz="0" w:space="0" w:color="auto"/>
                <w:left w:val="none" w:sz="0" w:space="0" w:color="auto"/>
                <w:bottom w:val="none" w:sz="0" w:space="0" w:color="auto"/>
                <w:right w:val="none" w:sz="0" w:space="0" w:color="auto"/>
              </w:divBdr>
            </w:div>
            <w:div w:id="1075321393">
              <w:marLeft w:val="0"/>
              <w:marRight w:val="0"/>
              <w:marTop w:val="0"/>
              <w:marBottom w:val="0"/>
              <w:divBdr>
                <w:top w:val="none" w:sz="0" w:space="0" w:color="auto"/>
                <w:left w:val="none" w:sz="0" w:space="0" w:color="auto"/>
                <w:bottom w:val="none" w:sz="0" w:space="0" w:color="auto"/>
                <w:right w:val="none" w:sz="0" w:space="0" w:color="auto"/>
              </w:divBdr>
            </w:div>
          </w:divsChild>
        </w:div>
        <w:div w:id="1647586751">
          <w:marLeft w:val="0"/>
          <w:marRight w:val="0"/>
          <w:marTop w:val="0"/>
          <w:marBottom w:val="0"/>
          <w:divBdr>
            <w:top w:val="none" w:sz="0" w:space="0" w:color="auto"/>
            <w:left w:val="none" w:sz="0" w:space="0" w:color="auto"/>
            <w:bottom w:val="none" w:sz="0" w:space="0" w:color="auto"/>
            <w:right w:val="none" w:sz="0" w:space="0" w:color="auto"/>
          </w:divBdr>
          <w:divsChild>
            <w:div w:id="245921520">
              <w:marLeft w:val="0"/>
              <w:marRight w:val="0"/>
              <w:marTop w:val="0"/>
              <w:marBottom w:val="0"/>
              <w:divBdr>
                <w:top w:val="none" w:sz="0" w:space="0" w:color="auto"/>
                <w:left w:val="none" w:sz="0" w:space="0" w:color="auto"/>
                <w:bottom w:val="none" w:sz="0" w:space="0" w:color="auto"/>
                <w:right w:val="none" w:sz="0" w:space="0" w:color="auto"/>
              </w:divBdr>
            </w:div>
            <w:div w:id="1922640925">
              <w:marLeft w:val="0"/>
              <w:marRight w:val="0"/>
              <w:marTop w:val="0"/>
              <w:marBottom w:val="0"/>
              <w:divBdr>
                <w:top w:val="none" w:sz="0" w:space="0" w:color="auto"/>
                <w:left w:val="none" w:sz="0" w:space="0" w:color="auto"/>
                <w:bottom w:val="none" w:sz="0" w:space="0" w:color="auto"/>
                <w:right w:val="none" w:sz="0" w:space="0" w:color="auto"/>
              </w:divBdr>
            </w:div>
          </w:divsChild>
        </w:div>
        <w:div w:id="139270115">
          <w:marLeft w:val="0"/>
          <w:marRight w:val="0"/>
          <w:marTop w:val="0"/>
          <w:marBottom w:val="0"/>
          <w:divBdr>
            <w:top w:val="none" w:sz="0" w:space="0" w:color="auto"/>
            <w:left w:val="none" w:sz="0" w:space="0" w:color="auto"/>
            <w:bottom w:val="none" w:sz="0" w:space="0" w:color="auto"/>
            <w:right w:val="none" w:sz="0" w:space="0" w:color="auto"/>
          </w:divBdr>
          <w:divsChild>
            <w:div w:id="526875308">
              <w:marLeft w:val="0"/>
              <w:marRight w:val="0"/>
              <w:marTop w:val="0"/>
              <w:marBottom w:val="0"/>
              <w:divBdr>
                <w:top w:val="none" w:sz="0" w:space="0" w:color="auto"/>
                <w:left w:val="none" w:sz="0" w:space="0" w:color="auto"/>
                <w:bottom w:val="none" w:sz="0" w:space="0" w:color="auto"/>
                <w:right w:val="none" w:sz="0" w:space="0" w:color="auto"/>
              </w:divBdr>
            </w:div>
            <w:div w:id="932474254">
              <w:marLeft w:val="0"/>
              <w:marRight w:val="0"/>
              <w:marTop w:val="0"/>
              <w:marBottom w:val="0"/>
              <w:divBdr>
                <w:top w:val="none" w:sz="0" w:space="0" w:color="auto"/>
                <w:left w:val="none" w:sz="0" w:space="0" w:color="auto"/>
                <w:bottom w:val="none" w:sz="0" w:space="0" w:color="auto"/>
                <w:right w:val="none" w:sz="0" w:space="0" w:color="auto"/>
              </w:divBdr>
            </w:div>
          </w:divsChild>
        </w:div>
        <w:div w:id="1004238577">
          <w:marLeft w:val="0"/>
          <w:marRight w:val="0"/>
          <w:marTop w:val="0"/>
          <w:marBottom w:val="0"/>
          <w:divBdr>
            <w:top w:val="none" w:sz="0" w:space="0" w:color="auto"/>
            <w:left w:val="none" w:sz="0" w:space="0" w:color="auto"/>
            <w:bottom w:val="none" w:sz="0" w:space="0" w:color="auto"/>
            <w:right w:val="none" w:sz="0" w:space="0" w:color="auto"/>
          </w:divBdr>
          <w:divsChild>
            <w:div w:id="1780564760">
              <w:marLeft w:val="0"/>
              <w:marRight w:val="0"/>
              <w:marTop w:val="0"/>
              <w:marBottom w:val="0"/>
              <w:divBdr>
                <w:top w:val="none" w:sz="0" w:space="0" w:color="auto"/>
                <w:left w:val="none" w:sz="0" w:space="0" w:color="auto"/>
                <w:bottom w:val="none" w:sz="0" w:space="0" w:color="auto"/>
                <w:right w:val="none" w:sz="0" w:space="0" w:color="auto"/>
              </w:divBdr>
            </w:div>
            <w:div w:id="467824055">
              <w:marLeft w:val="0"/>
              <w:marRight w:val="0"/>
              <w:marTop w:val="0"/>
              <w:marBottom w:val="0"/>
              <w:divBdr>
                <w:top w:val="none" w:sz="0" w:space="0" w:color="auto"/>
                <w:left w:val="none" w:sz="0" w:space="0" w:color="auto"/>
                <w:bottom w:val="none" w:sz="0" w:space="0" w:color="auto"/>
                <w:right w:val="none" w:sz="0" w:space="0" w:color="auto"/>
              </w:divBdr>
            </w:div>
          </w:divsChild>
        </w:div>
        <w:div w:id="1036152741">
          <w:marLeft w:val="0"/>
          <w:marRight w:val="0"/>
          <w:marTop w:val="0"/>
          <w:marBottom w:val="0"/>
          <w:divBdr>
            <w:top w:val="none" w:sz="0" w:space="0" w:color="auto"/>
            <w:left w:val="none" w:sz="0" w:space="0" w:color="auto"/>
            <w:bottom w:val="none" w:sz="0" w:space="0" w:color="auto"/>
            <w:right w:val="none" w:sz="0" w:space="0" w:color="auto"/>
          </w:divBdr>
          <w:divsChild>
            <w:div w:id="489561345">
              <w:marLeft w:val="0"/>
              <w:marRight w:val="0"/>
              <w:marTop w:val="0"/>
              <w:marBottom w:val="0"/>
              <w:divBdr>
                <w:top w:val="none" w:sz="0" w:space="0" w:color="auto"/>
                <w:left w:val="none" w:sz="0" w:space="0" w:color="auto"/>
                <w:bottom w:val="none" w:sz="0" w:space="0" w:color="auto"/>
                <w:right w:val="none" w:sz="0" w:space="0" w:color="auto"/>
              </w:divBdr>
            </w:div>
            <w:div w:id="1088581671">
              <w:marLeft w:val="0"/>
              <w:marRight w:val="0"/>
              <w:marTop w:val="0"/>
              <w:marBottom w:val="0"/>
              <w:divBdr>
                <w:top w:val="none" w:sz="0" w:space="0" w:color="auto"/>
                <w:left w:val="none" w:sz="0" w:space="0" w:color="auto"/>
                <w:bottom w:val="none" w:sz="0" w:space="0" w:color="auto"/>
                <w:right w:val="none" w:sz="0" w:space="0" w:color="auto"/>
              </w:divBdr>
            </w:div>
          </w:divsChild>
        </w:div>
        <w:div w:id="491651415">
          <w:marLeft w:val="0"/>
          <w:marRight w:val="0"/>
          <w:marTop w:val="0"/>
          <w:marBottom w:val="0"/>
          <w:divBdr>
            <w:top w:val="none" w:sz="0" w:space="0" w:color="auto"/>
            <w:left w:val="none" w:sz="0" w:space="0" w:color="auto"/>
            <w:bottom w:val="none" w:sz="0" w:space="0" w:color="auto"/>
            <w:right w:val="none" w:sz="0" w:space="0" w:color="auto"/>
          </w:divBdr>
          <w:divsChild>
            <w:div w:id="635987377">
              <w:marLeft w:val="0"/>
              <w:marRight w:val="0"/>
              <w:marTop w:val="0"/>
              <w:marBottom w:val="0"/>
              <w:divBdr>
                <w:top w:val="none" w:sz="0" w:space="0" w:color="auto"/>
                <w:left w:val="none" w:sz="0" w:space="0" w:color="auto"/>
                <w:bottom w:val="none" w:sz="0" w:space="0" w:color="auto"/>
                <w:right w:val="none" w:sz="0" w:space="0" w:color="auto"/>
              </w:divBdr>
            </w:div>
            <w:div w:id="1355157062">
              <w:marLeft w:val="0"/>
              <w:marRight w:val="0"/>
              <w:marTop w:val="0"/>
              <w:marBottom w:val="0"/>
              <w:divBdr>
                <w:top w:val="none" w:sz="0" w:space="0" w:color="auto"/>
                <w:left w:val="none" w:sz="0" w:space="0" w:color="auto"/>
                <w:bottom w:val="none" w:sz="0" w:space="0" w:color="auto"/>
                <w:right w:val="none" w:sz="0" w:space="0" w:color="auto"/>
              </w:divBdr>
            </w:div>
          </w:divsChild>
        </w:div>
        <w:div w:id="1440107385">
          <w:marLeft w:val="0"/>
          <w:marRight w:val="0"/>
          <w:marTop w:val="0"/>
          <w:marBottom w:val="0"/>
          <w:divBdr>
            <w:top w:val="none" w:sz="0" w:space="0" w:color="auto"/>
            <w:left w:val="none" w:sz="0" w:space="0" w:color="auto"/>
            <w:bottom w:val="none" w:sz="0" w:space="0" w:color="auto"/>
            <w:right w:val="none" w:sz="0" w:space="0" w:color="auto"/>
          </w:divBdr>
          <w:divsChild>
            <w:div w:id="1960796433">
              <w:marLeft w:val="0"/>
              <w:marRight w:val="0"/>
              <w:marTop w:val="0"/>
              <w:marBottom w:val="0"/>
              <w:divBdr>
                <w:top w:val="none" w:sz="0" w:space="0" w:color="auto"/>
                <w:left w:val="none" w:sz="0" w:space="0" w:color="auto"/>
                <w:bottom w:val="none" w:sz="0" w:space="0" w:color="auto"/>
                <w:right w:val="none" w:sz="0" w:space="0" w:color="auto"/>
              </w:divBdr>
            </w:div>
            <w:div w:id="1646593043">
              <w:marLeft w:val="0"/>
              <w:marRight w:val="0"/>
              <w:marTop w:val="0"/>
              <w:marBottom w:val="0"/>
              <w:divBdr>
                <w:top w:val="none" w:sz="0" w:space="0" w:color="auto"/>
                <w:left w:val="none" w:sz="0" w:space="0" w:color="auto"/>
                <w:bottom w:val="none" w:sz="0" w:space="0" w:color="auto"/>
                <w:right w:val="none" w:sz="0" w:space="0" w:color="auto"/>
              </w:divBdr>
            </w:div>
          </w:divsChild>
        </w:div>
        <w:div w:id="266734656">
          <w:marLeft w:val="0"/>
          <w:marRight w:val="0"/>
          <w:marTop w:val="0"/>
          <w:marBottom w:val="0"/>
          <w:divBdr>
            <w:top w:val="none" w:sz="0" w:space="0" w:color="auto"/>
            <w:left w:val="none" w:sz="0" w:space="0" w:color="auto"/>
            <w:bottom w:val="none" w:sz="0" w:space="0" w:color="auto"/>
            <w:right w:val="none" w:sz="0" w:space="0" w:color="auto"/>
          </w:divBdr>
          <w:divsChild>
            <w:div w:id="1922248896">
              <w:marLeft w:val="0"/>
              <w:marRight w:val="0"/>
              <w:marTop w:val="0"/>
              <w:marBottom w:val="0"/>
              <w:divBdr>
                <w:top w:val="none" w:sz="0" w:space="0" w:color="auto"/>
                <w:left w:val="none" w:sz="0" w:space="0" w:color="auto"/>
                <w:bottom w:val="none" w:sz="0" w:space="0" w:color="auto"/>
                <w:right w:val="none" w:sz="0" w:space="0" w:color="auto"/>
              </w:divBdr>
            </w:div>
            <w:div w:id="1200167965">
              <w:marLeft w:val="0"/>
              <w:marRight w:val="0"/>
              <w:marTop w:val="0"/>
              <w:marBottom w:val="0"/>
              <w:divBdr>
                <w:top w:val="none" w:sz="0" w:space="0" w:color="auto"/>
                <w:left w:val="none" w:sz="0" w:space="0" w:color="auto"/>
                <w:bottom w:val="none" w:sz="0" w:space="0" w:color="auto"/>
                <w:right w:val="none" w:sz="0" w:space="0" w:color="auto"/>
              </w:divBdr>
            </w:div>
          </w:divsChild>
        </w:div>
        <w:div w:id="1996109172">
          <w:marLeft w:val="0"/>
          <w:marRight w:val="0"/>
          <w:marTop w:val="0"/>
          <w:marBottom w:val="0"/>
          <w:divBdr>
            <w:top w:val="none" w:sz="0" w:space="0" w:color="auto"/>
            <w:left w:val="none" w:sz="0" w:space="0" w:color="auto"/>
            <w:bottom w:val="none" w:sz="0" w:space="0" w:color="auto"/>
            <w:right w:val="none" w:sz="0" w:space="0" w:color="auto"/>
          </w:divBdr>
          <w:divsChild>
            <w:div w:id="21830435">
              <w:marLeft w:val="0"/>
              <w:marRight w:val="0"/>
              <w:marTop w:val="0"/>
              <w:marBottom w:val="0"/>
              <w:divBdr>
                <w:top w:val="none" w:sz="0" w:space="0" w:color="auto"/>
                <w:left w:val="none" w:sz="0" w:space="0" w:color="auto"/>
                <w:bottom w:val="none" w:sz="0" w:space="0" w:color="auto"/>
                <w:right w:val="none" w:sz="0" w:space="0" w:color="auto"/>
              </w:divBdr>
            </w:div>
            <w:div w:id="745304672">
              <w:marLeft w:val="0"/>
              <w:marRight w:val="0"/>
              <w:marTop w:val="0"/>
              <w:marBottom w:val="0"/>
              <w:divBdr>
                <w:top w:val="none" w:sz="0" w:space="0" w:color="auto"/>
                <w:left w:val="none" w:sz="0" w:space="0" w:color="auto"/>
                <w:bottom w:val="none" w:sz="0" w:space="0" w:color="auto"/>
                <w:right w:val="none" w:sz="0" w:space="0" w:color="auto"/>
              </w:divBdr>
            </w:div>
          </w:divsChild>
        </w:div>
        <w:div w:id="1022786756">
          <w:marLeft w:val="0"/>
          <w:marRight w:val="0"/>
          <w:marTop w:val="0"/>
          <w:marBottom w:val="0"/>
          <w:divBdr>
            <w:top w:val="none" w:sz="0" w:space="0" w:color="auto"/>
            <w:left w:val="none" w:sz="0" w:space="0" w:color="auto"/>
            <w:bottom w:val="none" w:sz="0" w:space="0" w:color="auto"/>
            <w:right w:val="none" w:sz="0" w:space="0" w:color="auto"/>
          </w:divBdr>
          <w:divsChild>
            <w:div w:id="1226986465">
              <w:marLeft w:val="0"/>
              <w:marRight w:val="0"/>
              <w:marTop w:val="0"/>
              <w:marBottom w:val="0"/>
              <w:divBdr>
                <w:top w:val="none" w:sz="0" w:space="0" w:color="auto"/>
                <w:left w:val="none" w:sz="0" w:space="0" w:color="auto"/>
                <w:bottom w:val="none" w:sz="0" w:space="0" w:color="auto"/>
                <w:right w:val="none" w:sz="0" w:space="0" w:color="auto"/>
              </w:divBdr>
            </w:div>
            <w:div w:id="2116440521">
              <w:marLeft w:val="0"/>
              <w:marRight w:val="0"/>
              <w:marTop w:val="0"/>
              <w:marBottom w:val="0"/>
              <w:divBdr>
                <w:top w:val="none" w:sz="0" w:space="0" w:color="auto"/>
                <w:left w:val="none" w:sz="0" w:space="0" w:color="auto"/>
                <w:bottom w:val="none" w:sz="0" w:space="0" w:color="auto"/>
                <w:right w:val="none" w:sz="0" w:space="0" w:color="auto"/>
              </w:divBdr>
            </w:div>
          </w:divsChild>
        </w:div>
        <w:div w:id="381100345">
          <w:marLeft w:val="0"/>
          <w:marRight w:val="0"/>
          <w:marTop w:val="0"/>
          <w:marBottom w:val="0"/>
          <w:divBdr>
            <w:top w:val="none" w:sz="0" w:space="0" w:color="auto"/>
            <w:left w:val="none" w:sz="0" w:space="0" w:color="auto"/>
            <w:bottom w:val="none" w:sz="0" w:space="0" w:color="auto"/>
            <w:right w:val="none" w:sz="0" w:space="0" w:color="auto"/>
          </w:divBdr>
          <w:divsChild>
            <w:div w:id="169292438">
              <w:marLeft w:val="0"/>
              <w:marRight w:val="0"/>
              <w:marTop w:val="0"/>
              <w:marBottom w:val="0"/>
              <w:divBdr>
                <w:top w:val="none" w:sz="0" w:space="0" w:color="auto"/>
                <w:left w:val="none" w:sz="0" w:space="0" w:color="auto"/>
                <w:bottom w:val="none" w:sz="0" w:space="0" w:color="auto"/>
                <w:right w:val="none" w:sz="0" w:space="0" w:color="auto"/>
              </w:divBdr>
            </w:div>
            <w:div w:id="932664340">
              <w:marLeft w:val="0"/>
              <w:marRight w:val="0"/>
              <w:marTop w:val="0"/>
              <w:marBottom w:val="0"/>
              <w:divBdr>
                <w:top w:val="none" w:sz="0" w:space="0" w:color="auto"/>
                <w:left w:val="none" w:sz="0" w:space="0" w:color="auto"/>
                <w:bottom w:val="none" w:sz="0" w:space="0" w:color="auto"/>
                <w:right w:val="none" w:sz="0" w:space="0" w:color="auto"/>
              </w:divBdr>
            </w:div>
          </w:divsChild>
        </w:div>
        <w:div w:id="2101870659">
          <w:marLeft w:val="0"/>
          <w:marRight w:val="0"/>
          <w:marTop w:val="0"/>
          <w:marBottom w:val="0"/>
          <w:divBdr>
            <w:top w:val="none" w:sz="0" w:space="0" w:color="auto"/>
            <w:left w:val="none" w:sz="0" w:space="0" w:color="auto"/>
            <w:bottom w:val="none" w:sz="0" w:space="0" w:color="auto"/>
            <w:right w:val="none" w:sz="0" w:space="0" w:color="auto"/>
          </w:divBdr>
          <w:divsChild>
            <w:div w:id="119109972">
              <w:marLeft w:val="0"/>
              <w:marRight w:val="0"/>
              <w:marTop w:val="0"/>
              <w:marBottom w:val="0"/>
              <w:divBdr>
                <w:top w:val="none" w:sz="0" w:space="0" w:color="auto"/>
                <w:left w:val="none" w:sz="0" w:space="0" w:color="auto"/>
                <w:bottom w:val="none" w:sz="0" w:space="0" w:color="auto"/>
                <w:right w:val="none" w:sz="0" w:space="0" w:color="auto"/>
              </w:divBdr>
            </w:div>
            <w:div w:id="873613560">
              <w:marLeft w:val="0"/>
              <w:marRight w:val="0"/>
              <w:marTop w:val="0"/>
              <w:marBottom w:val="0"/>
              <w:divBdr>
                <w:top w:val="none" w:sz="0" w:space="0" w:color="auto"/>
                <w:left w:val="none" w:sz="0" w:space="0" w:color="auto"/>
                <w:bottom w:val="none" w:sz="0" w:space="0" w:color="auto"/>
                <w:right w:val="none" w:sz="0" w:space="0" w:color="auto"/>
              </w:divBdr>
            </w:div>
          </w:divsChild>
        </w:div>
        <w:div w:id="1120294276">
          <w:marLeft w:val="0"/>
          <w:marRight w:val="0"/>
          <w:marTop w:val="0"/>
          <w:marBottom w:val="0"/>
          <w:divBdr>
            <w:top w:val="none" w:sz="0" w:space="0" w:color="auto"/>
            <w:left w:val="none" w:sz="0" w:space="0" w:color="auto"/>
            <w:bottom w:val="none" w:sz="0" w:space="0" w:color="auto"/>
            <w:right w:val="none" w:sz="0" w:space="0" w:color="auto"/>
          </w:divBdr>
          <w:divsChild>
            <w:div w:id="240650042">
              <w:marLeft w:val="0"/>
              <w:marRight w:val="0"/>
              <w:marTop w:val="0"/>
              <w:marBottom w:val="0"/>
              <w:divBdr>
                <w:top w:val="none" w:sz="0" w:space="0" w:color="auto"/>
                <w:left w:val="none" w:sz="0" w:space="0" w:color="auto"/>
                <w:bottom w:val="none" w:sz="0" w:space="0" w:color="auto"/>
                <w:right w:val="none" w:sz="0" w:space="0" w:color="auto"/>
              </w:divBdr>
            </w:div>
            <w:div w:id="1472092051">
              <w:marLeft w:val="0"/>
              <w:marRight w:val="0"/>
              <w:marTop w:val="0"/>
              <w:marBottom w:val="0"/>
              <w:divBdr>
                <w:top w:val="none" w:sz="0" w:space="0" w:color="auto"/>
                <w:left w:val="none" w:sz="0" w:space="0" w:color="auto"/>
                <w:bottom w:val="none" w:sz="0" w:space="0" w:color="auto"/>
                <w:right w:val="none" w:sz="0" w:space="0" w:color="auto"/>
              </w:divBdr>
            </w:div>
          </w:divsChild>
        </w:div>
        <w:div w:id="1593853323">
          <w:marLeft w:val="0"/>
          <w:marRight w:val="0"/>
          <w:marTop w:val="0"/>
          <w:marBottom w:val="0"/>
          <w:divBdr>
            <w:top w:val="none" w:sz="0" w:space="0" w:color="auto"/>
            <w:left w:val="none" w:sz="0" w:space="0" w:color="auto"/>
            <w:bottom w:val="none" w:sz="0" w:space="0" w:color="auto"/>
            <w:right w:val="none" w:sz="0" w:space="0" w:color="auto"/>
          </w:divBdr>
          <w:divsChild>
            <w:div w:id="1387534519">
              <w:marLeft w:val="0"/>
              <w:marRight w:val="0"/>
              <w:marTop w:val="0"/>
              <w:marBottom w:val="0"/>
              <w:divBdr>
                <w:top w:val="none" w:sz="0" w:space="0" w:color="auto"/>
                <w:left w:val="none" w:sz="0" w:space="0" w:color="auto"/>
                <w:bottom w:val="none" w:sz="0" w:space="0" w:color="auto"/>
                <w:right w:val="none" w:sz="0" w:space="0" w:color="auto"/>
              </w:divBdr>
            </w:div>
            <w:div w:id="628711019">
              <w:marLeft w:val="0"/>
              <w:marRight w:val="0"/>
              <w:marTop w:val="0"/>
              <w:marBottom w:val="0"/>
              <w:divBdr>
                <w:top w:val="none" w:sz="0" w:space="0" w:color="auto"/>
                <w:left w:val="none" w:sz="0" w:space="0" w:color="auto"/>
                <w:bottom w:val="none" w:sz="0" w:space="0" w:color="auto"/>
                <w:right w:val="none" w:sz="0" w:space="0" w:color="auto"/>
              </w:divBdr>
            </w:div>
          </w:divsChild>
        </w:div>
        <w:div w:id="1603995549">
          <w:marLeft w:val="0"/>
          <w:marRight w:val="0"/>
          <w:marTop w:val="0"/>
          <w:marBottom w:val="0"/>
          <w:divBdr>
            <w:top w:val="none" w:sz="0" w:space="0" w:color="auto"/>
            <w:left w:val="none" w:sz="0" w:space="0" w:color="auto"/>
            <w:bottom w:val="none" w:sz="0" w:space="0" w:color="auto"/>
            <w:right w:val="none" w:sz="0" w:space="0" w:color="auto"/>
          </w:divBdr>
          <w:divsChild>
            <w:div w:id="83386007">
              <w:marLeft w:val="0"/>
              <w:marRight w:val="0"/>
              <w:marTop w:val="0"/>
              <w:marBottom w:val="0"/>
              <w:divBdr>
                <w:top w:val="none" w:sz="0" w:space="0" w:color="auto"/>
                <w:left w:val="none" w:sz="0" w:space="0" w:color="auto"/>
                <w:bottom w:val="none" w:sz="0" w:space="0" w:color="auto"/>
                <w:right w:val="none" w:sz="0" w:space="0" w:color="auto"/>
              </w:divBdr>
            </w:div>
            <w:div w:id="2029598136">
              <w:marLeft w:val="0"/>
              <w:marRight w:val="0"/>
              <w:marTop w:val="0"/>
              <w:marBottom w:val="0"/>
              <w:divBdr>
                <w:top w:val="none" w:sz="0" w:space="0" w:color="auto"/>
                <w:left w:val="none" w:sz="0" w:space="0" w:color="auto"/>
                <w:bottom w:val="none" w:sz="0" w:space="0" w:color="auto"/>
                <w:right w:val="none" w:sz="0" w:space="0" w:color="auto"/>
              </w:divBdr>
            </w:div>
          </w:divsChild>
        </w:div>
        <w:div w:id="989358914">
          <w:marLeft w:val="0"/>
          <w:marRight w:val="0"/>
          <w:marTop w:val="0"/>
          <w:marBottom w:val="0"/>
          <w:divBdr>
            <w:top w:val="none" w:sz="0" w:space="0" w:color="auto"/>
            <w:left w:val="none" w:sz="0" w:space="0" w:color="auto"/>
            <w:bottom w:val="none" w:sz="0" w:space="0" w:color="auto"/>
            <w:right w:val="none" w:sz="0" w:space="0" w:color="auto"/>
          </w:divBdr>
          <w:divsChild>
            <w:div w:id="777334080">
              <w:marLeft w:val="0"/>
              <w:marRight w:val="0"/>
              <w:marTop w:val="0"/>
              <w:marBottom w:val="0"/>
              <w:divBdr>
                <w:top w:val="none" w:sz="0" w:space="0" w:color="auto"/>
                <w:left w:val="none" w:sz="0" w:space="0" w:color="auto"/>
                <w:bottom w:val="none" w:sz="0" w:space="0" w:color="auto"/>
                <w:right w:val="none" w:sz="0" w:space="0" w:color="auto"/>
              </w:divBdr>
            </w:div>
            <w:div w:id="1925988304">
              <w:marLeft w:val="0"/>
              <w:marRight w:val="0"/>
              <w:marTop w:val="0"/>
              <w:marBottom w:val="0"/>
              <w:divBdr>
                <w:top w:val="none" w:sz="0" w:space="0" w:color="auto"/>
                <w:left w:val="none" w:sz="0" w:space="0" w:color="auto"/>
                <w:bottom w:val="none" w:sz="0" w:space="0" w:color="auto"/>
                <w:right w:val="none" w:sz="0" w:space="0" w:color="auto"/>
              </w:divBdr>
            </w:div>
          </w:divsChild>
        </w:div>
        <w:div w:id="1710033236">
          <w:marLeft w:val="0"/>
          <w:marRight w:val="0"/>
          <w:marTop w:val="0"/>
          <w:marBottom w:val="0"/>
          <w:divBdr>
            <w:top w:val="none" w:sz="0" w:space="0" w:color="auto"/>
            <w:left w:val="none" w:sz="0" w:space="0" w:color="auto"/>
            <w:bottom w:val="none" w:sz="0" w:space="0" w:color="auto"/>
            <w:right w:val="none" w:sz="0" w:space="0" w:color="auto"/>
          </w:divBdr>
          <w:divsChild>
            <w:div w:id="1648776418">
              <w:marLeft w:val="0"/>
              <w:marRight w:val="0"/>
              <w:marTop w:val="0"/>
              <w:marBottom w:val="0"/>
              <w:divBdr>
                <w:top w:val="none" w:sz="0" w:space="0" w:color="auto"/>
                <w:left w:val="none" w:sz="0" w:space="0" w:color="auto"/>
                <w:bottom w:val="none" w:sz="0" w:space="0" w:color="auto"/>
                <w:right w:val="none" w:sz="0" w:space="0" w:color="auto"/>
              </w:divBdr>
            </w:div>
            <w:div w:id="375935184">
              <w:marLeft w:val="0"/>
              <w:marRight w:val="0"/>
              <w:marTop w:val="0"/>
              <w:marBottom w:val="0"/>
              <w:divBdr>
                <w:top w:val="none" w:sz="0" w:space="0" w:color="auto"/>
                <w:left w:val="none" w:sz="0" w:space="0" w:color="auto"/>
                <w:bottom w:val="none" w:sz="0" w:space="0" w:color="auto"/>
                <w:right w:val="none" w:sz="0" w:space="0" w:color="auto"/>
              </w:divBdr>
            </w:div>
          </w:divsChild>
        </w:div>
        <w:div w:id="186452332">
          <w:marLeft w:val="0"/>
          <w:marRight w:val="0"/>
          <w:marTop w:val="0"/>
          <w:marBottom w:val="0"/>
          <w:divBdr>
            <w:top w:val="none" w:sz="0" w:space="0" w:color="auto"/>
            <w:left w:val="none" w:sz="0" w:space="0" w:color="auto"/>
            <w:bottom w:val="none" w:sz="0" w:space="0" w:color="auto"/>
            <w:right w:val="none" w:sz="0" w:space="0" w:color="auto"/>
          </w:divBdr>
          <w:divsChild>
            <w:div w:id="1837071240">
              <w:marLeft w:val="0"/>
              <w:marRight w:val="0"/>
              <w:marTop w:val="0"/>
              <w:marBottom w:val="0"/>
              <w:divBdr>
                <w:top w:val="none" w:sz="0" w:space="0" w:color="auto"/>
                <w:left w:val="none" w:sz="0" w:space="0" w:color="auto"/>
                <w:bottom w:val="none" w:sz="0" w:space="0" w:color="auto"/>
                <w:right w:val="none" w:sz="0" w:space="0" w:color="auto"/>
              </w:divBdr>
            </w:div>
            <w:div w:id="1307660574">
              <w:marLeft w:val="0"/>
              <w:marRight w:val="0"/>
              <w:marTop w:val="0"/>
              <w:marBottom w:val="0"/>
              <w:divBdr>
                <w:top w:val="none" w:sz="0" w:space="0" w:color="auto"/>
                <w:left w:val="none" w:sz="0" w:space="0" w:color="auto"/>
                <w:bottom w:val="none" w:sz="0" w:space="0" w:color="auto"/>
                <w:right w:val="none" w:sz="0" w:space="0" w:color="auto"/>
              </w:divBdr>
            </w:div>
          </w:divsChild>
        </w:div>
        <w:div w:id="1340812015">
          <w:marLeft w:val="0"/>
          <w:marRight w:val="0"/>
          <w:marTop w:val="0"/>
          <w:marBottom w:val="0"/>
          <w:divBdr>
            <w:top w:val="none" w:sz="0" w:space="0" w:color="auto"/>
            <w:left w:val="none" w:sz="0" w:space="0" w:color="auto"/>
            <w:bottom w:val="none" w:sz="0" w:space="0" w:color="auto"/>
            <w:right w:val="none" w:sz="0" w:space="0" w:color="auto"/>
          </w:divBdr>
          <w:divsChild>
            <w:div w:id="127364817">
              <w:marLeft w:val="0"/>
              <w:marRight w:val="0"/>
              <w:marTop w:val="0"/>
              <w:marBottom w:val="0"/>
              <w:divBdr>
                <w:top w:val="none" w:sz="0" w:space="0" w:color="auto"/>
                <w:left w:val="none" w:sz="0" w:space="0" w:color="auto"/>
                <w:bottom w:val="none" w:sz="0" w:space="0" w:color="auto"/>
                <w:right w:val="none" w:sz="0" w:space="0" w:color="auto"/>
              </w:divBdr>
            </w:div>
            <w:div w:id="1598098688">
              <w:marLeft w:val="0"/>
              <w:marRight w:val="0"/>
              <w:marTop w:val="0"/>
              <w:marBottom w:val="0"/>
              <w:divBdr>
                <w:top w:val="none" w:sz="0" w:space="0" w:color="auto"/>
                <w:left w:val="none" w:sz="0" w:space="0" w:color="auto"/>
                <w:bottom w:val="none" w:sz="0" w:space="0" w:color="auto"/>
                <w:right w:val="none" w:sz="0" w:space="0" w:color="auto"/>
              </w:divBdr>
            </w:div>
          </w:divsChild>
        </w:div>
        <w:div w:id="634795274">
          <w:marLeft w:val="0"/>
          <w:marRight w:val="0"/>
          <w:marTop w:val="0"/>
          <w:marBottom w:val="0"/>
          <w:divBdr>
            <w:top w:val="none" w:sz="0" w:space="0" w:color="auto"/>
            <w:left w:val="none" w:sz="0" w:space="0" w:color="auto"/>
            <w:bottom w:val="none" w:sz="0" w:space="0" w:color="auto"/>
            <w:right w:val="none" w:sz="0" w:space="0" w:color="auto"/>
          </w:divBdr>
          <w:divsChild>
            <w:div w:id="868223233">
              <w:marLeft w:val="0"/>
              <w:marRight w:val="0"/>
              <w:marTop w:val="0"/>
              <w:marBottom w:val="0"/>
              <w:divBdr>
                <w:top w:val="none" w:sz="0" w:space="0" w:color="auto"/>
                <w:left w:val="none" w:sz="0" w:space="0" w:color="auto"/>
                <w:bottom w:val="none" w:sz="0" w:space="0" w:color="auto"/>
                <w:right w:val="none" w:sz="0" w:space="0" w:color="auto"/>
              </w:divBdr>
            </w:div>
            <w:div w:id="1673990860">
              <w:marLeft w:val="0"/>
              <w:marRight w:val="0"/>
              <w:marTop w:val="0"/>
              <w:marBottom w:val="0"/>
              <w:divBdr>
                <w:top w:val="none" w:sz="0" w:space="0" w:color="auto"/>
                <w:left w:val="none" w:sz="0" w:space="0" w:color="auto"/>
                <w:bottom w:val="none" w:sz="0" w:space="0" w:color="auto"/>
                <w:right w:val="none" w:sz="0" w:space="0" w:color="auto"/>
              </w:divBdr>
            </w:div>
          </w:divsChild>
        </w:div>
        <w:div w:id="365720658">
          <w:marLeft w:val="0"/>
          <w:marRight w:val="0"/>
          <w:marTop w:val="0"/>
          <w:marBottom w:val="0"/>
          <w:divBdr>
            <w:top w:val="none" w:sz="0" w:space="0" w:color="auto"/>
            <w:left w:val="none" w:sz="0" w:space="0" w:color="auto"/>
            <w:bottom w:val="none" w:sz="0" w:space="0" w:color="auto"/>
            <w:right w:val="none" w:sz="0" w:space="0" w:color="auto"/>
          </w:divBdr>
          <w:divsChild>
            <w:div w:id="1365209542">
              <w:marLeft w:val="0"/>
              <w:marRight w:val="0"/>
              <w:marTop w:val="0"/>
              <w:marBottom w:val="0"/>
              <w:divBdr>
                <w:top w:val="none" w:sz="0" w:space="0" w:color="auto"/>
                <w:left w:val="none" w:sz="0" w:space="0" w:color="auto"/>
                <w:bottom w:val="none" w:sz="0" w:space="0" w:color="auto"/>
                <w:right w:val="none" w:sz="0" w:space="0" w:color="auto"/>
              </w:divBdr>
            </w:div>
            <w:div w:id="1622153518">
              <w:marLeft w:val="0"/>
              <w:marRight w:val="0"/>
              <w:marTop w:val="0"/>
              <w:marBottom w:val="0"/>
              <w:divBdr>
                <w:top w:val="none" w:sz="0" w:space="0" w:color="auto"/>
                <w:left w:val="none" w:sz="0" w:space="0" w:color="auto"/>
                <w:bottom w:val="none" w:sz="0" w:space="0" w:color="auto"/>
                <w:right w:val="none" w:sz="0" w:space="0" w:color="auto"/>
              </w:divBdr>
            </w:div>
          </w:divsChild>
        </w:div>
        <w:div w:id="122163622">
          <w:marLeft w:val="0"/>
          <w:marRight w:val="0"/>
          <w:marTop w:val="0"/>
          <w:marBottom w:val="0"/>
          <w:divBdr>
            <w:top w:val="none" w:sz="0" w:space="0" w:color="auto"/>
            <w:left w:val="none" w:sz="0" w:space="0" w:color="auto"/>
            <w:bottom w:val="none" w:sz="0" w:space="0" w:color="auto"/>
            <w:right w:val="none" w:sz="0" w:space="0" w:color="auto"/>
          </w:divBdr>
          <w:divsChild>
            <w:div w:id="233398451">
              <w:marLeft w:val="0"/>
              <w:marRight w:val="0"/>
              <w:marTop w:val="0"/>
              <w:marBottom w:val="0"/>
              <w:divBdr>
                <w:top w:val="none" w:sz="0" w:space="0" w:color="auto"/>
                <w:left w:val="none" w:sz="0" w:space="0" w:color="auto"/>
                <w:bottom w:val="none" w:sz="0" w:space="0" w:color="auto"/>
                <w:right w:val="none" w:sz="0" w:space="0" w:color="auto"/>
              </w:divBdr>
            </w:div>
            <w:div w:id="13845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22226">
      <w:bodyDiv w:val="1"/>
      <w:marLeft w:val="0"/>
      <w:marRight w:val="0"/>
      <w:marTop w:val="0"/>
      <w:marBottom w:val="0"/>
      <w:divBdr>
        <w:top w:val="none" w:sz="0" w:space="0" w:color="auto"/>
        <w:left w:val="none" w:sz="0" w:space="0" w:color="auto"/>
        <w:bottom w:val="none" w:sz="0" w:space="0" w:color="auto"/>
        <w:right w:val="none" w:sz="0" w:space="0" w:color="auto"/>
      </w:divBdr>
      <w:divsChild>
        <w:div w:id="1990010088">
          <w:marLeft w:val="0"/>
          <w:marRight w:val="0"/>
          <w:marTop w:val="0"/>
          <w:marBottom w:val="0"/>
          <w:divBdr>
            <w:top w:val="none" w:sz="0" w:space="0" w:color="auto"/>
            <w:left w:val="none" w:sz="0" w:space="0" w:color="auto"/>
            <w:bottom w:val="none" w:sz="0" w:space="0" w:color="auto"/>
            <w:right w:val="none" w:sz="0" w:space="0" w:color="auto"/>
          </w:divBdr>
        </w:div>
        <w:div w:id="1588611495">
          <w:marLeft w:val="0"/>
          <w:marRight w:val="0"/>
          <w:marTop w:val="0"/>
          <w:marBottom w:val="0"/>
          <w:divBdr>
            <w:top w:val="none" w:sz="0" w:space="0" w:color="auto"/>
            <w:left w:val="none" w:sz="0" w:space="0" w:color="auto"/>
            <w:bottom w:val="none" w:sz="0" w:space="0" w:color="auto"/>
            <w:right w:val="none" w:sz="0" w:space="0" w:color="auto"/>
          </w:divBdr>
        </w:div>
        <w:div w:id="597180490">
          <w:marLeft w:val="0"/>
          <w:marRight w:val="0"/>
          <w:marTop w:val="0"/>
          <w:marBottom w:val="0"/>
          <w:divBdr>
            <w:top w:val="none" w:sz="0" w:space="0" w:color="auto"/>
            <w:left w:val="none" w:sz="0" w:space="0" w:color="auto"/>
            <w:bottom w:val="none" w:sz="0" w:space="0" w:color="auto"/>
            <w:right w:val="none" w:sz="0" w:space="0" w:color="auto"/>
          </w:divBdr>
        </w:div>
        <w:div w:id="1688554063">
          <w:marLeft w:val="0"/>
          <w:marRight w:val="0"/>
          <w:marTop w:val="0"/>
          <w:marBottom w:val="0"/>
          <w:divBdr>
            <w:top w:val="none" w:sz="0" w:space="0" w:color="auto"/>
            <w:left w:val="none" w:sz="0" w:space="0" w:color="auto"/>
            <w:bottom w:val="none" w:sz="0" w:space="0" w:color="auto"/>
            <w:right w:val="none" w:sz="0" w:space="0" w:color="auto"/>
          </w:divBdr>
        </w:div>
        <w:div w:id="1211965550">
          <w:marLeft w:val="0"/>
          <w:marRight w:val="0"/>
          <w:marTop w:val="0"/>
          <w:marBottom w:val="0"/>
          <w:divBdr>
            <w:top w:val="none" w:sz="0" w:space="0" w:color="auto"/>
            <w:left w:val="none" w:sz="0" w:space="0" w:color="auto"/>
            <w:bottom w:val="none" w:sz="0" w:space="0" w:color="auto"/>
            <w:right w:val="none" w:sz="0" w:space="0" w:color="auto"/>
          </w:divBdr>
        </w:div>
        <w:div w:id="952982667">
          <w:marLeft w:val="0"/>
          <w:marRight w:val="0"/>
          <w:marTop w:val="0"/>
          <w:marBottom w:val="0"/>
          <w:divBdr>
            <w:top w:val="none" w:sz="0" w:space="0" w:color="auto"/>
            <w:left w:val="none" w:sz="0" w:space="0" w:color="auto"/>
            <w:bottom w:val="none" w:sz="0" w:space="0" w:color="auto"/>
            <w:right w:val="none" w:sz="0" w:space="0" w:color="auto"/>
          </w:divBdr>
        </w:div>
        <w:div w:id="1633369280">
          <w:marLeft w:val="0"/>
          <w:marRight w:val="0"/>
          <w:marTop w:val="0"/>
          <w:marBottom w:val="0"/>
          <w:divBdr>
            <w:top w:val="none" w:sz="0" w:space="0" w:color="auto"/>
            <w:left w:val="none" w:sz="0" w:space="0" w:color="auto"/>
            <w:bottom w:val="none" w:sz="0" w:space="0" w:color="auto"/>
            <w:right w:val="none" w:sz="0" w:space="0" w:color="auto"/>
          </w:divBdr>
        </w:div>
        <w:div w:id="818956080">
          <w:marLeft w:val="0"/>
          <w:marRight w:val="0"/>
          <w:marTop w:val="0"/>
          <w:marBottom w:val="0"/>
          <w:divBdr>
            <w:top w:val="none" w:sz="0" w:space="0" w:color="auto"/>
            <w:left w:val="none" w:sz="0" w:space="0" w:color="auto"/>
            <w:bottom w:val="none" w:sz="0" w:space="0" w:color="auto"/>
            <w:right w:val="none" w:sz="0" w:space="0" w:color="auto"/>
          </w:divBdr>
        </w:div>
        <w:div w:id="406922743">
          <w:marLeft w:val="0"/>
          <w:marRight w:val="0"/>
          <w:marTop w:val="0"/>
          <w:marBottom w:val="0"/>
          <w:divBdr>
            <w:top w:val="none" w:sz="0" w:space="0" w:color="auto"/>
            <w:left w:val="none" w:sz="0" w:space="0" w:color="auto"/>
            <w:bottom w:val="none" w:sz="0" w:space="0" w:color="auto"/>
            <w:right w:val="none" w:sz="0" w:space="0" w:color="auto"/>
          </w:divBdr>
        </w:div>
        <w:div w:id="174341706">
          <w:marLeft w:val="0"/>
          <w:marRight w:val="0"/>
          <w:marTop w:val="0"/>
          <w:marBottom w:val="0"/>
          <w:divBdr>
            <w:top w:val="none" w:sz="0" w:space="0" w:color="auto"/>
            <w:left w:val="none" w:sz="0" w:space="0" w:color="auto"/>
            <w:bottom w:val="none" w:sz="0" w:space="0" w:color="auto"/>
            <w:right w:val="none" w:sz="0" w:space="0" w:color="auto"/>
          </w:divBdr>
        </w:div>
      </w:divsChild>
    </w:div>
    <w:div w:id="692650353">
      <w:bodyDiv w:val="1"/>
      <w:marLeft w:val="0"/>
      <w:marRight w:val="0"/>
      <w:marTop w:val="0"/>
      <w:marBottom w:val="0"/>
      <w:divBdr>
        <w:top w:val="none" w:sz="0" w:space="0" w:color="auto"/>
        <w:left w:val="none" w:sz="0" w:space="0" w:color="auto"/>
        <w:bottom w:val="none" w:sz="0" w:space="0" w:color="auto"/>
        <w:right w:val="none" w:sz="0" w:space="0" w:color="auto"/>
      </w:divBdr>
    </w:div>
    <w:div w:id="724371610">
      <w:bodyDiv w:val="1"/>
      <w:marLeft w:val="0"/>
      <w:marRight w:val="0"/>
      <w:marTop w:val="0"/>
      <w:marBottom w:val="0"/>
      <w:divBdr>
        <w:top w:val="none" w:sz="0" w:space="0" w:color="auto"/>
        <w:left w:val="none" w:sz="0" w:space="0" w:color="auto"/>
        <w:bottom w:val="none" w:sz="0" w:space="0" w:color="auto"/>
        <w:right w:val="none" w:sz="0" w:space="0" w:color="auto"/>
      </w:divBdr>
      <w:divsChild>
        <w:div w:id="414862156">
          <w:marLeft w:val="0"/>
          <w:marRight w:val="0"/>
          <w:marTop w:val="0"/>
          <w:marBottom w:val="0"/>
          <w:divBdr>
            <w:top w:val="none" w:sz="0" w:space="0" w:color="auto"/>
            <w:left w:val="none" w:sz="0" w:space="0" w:color="auto"/>
            <w:bottom w:val="none" w:sz="0" w:space="0" w:color="auto"/>
            <w:right w:val="none" w:sz="0" w:space="0" w:color="auto"/>
          </w:divBdr>
        </w:div>
        <w:div w:id="1110972833">
          <w:marLeft w:val="0"/>
          <w:marRight w:val="0"/>
          <w:marTop w:val="0"/>
          <w:marBottom w:val="0"/>
          <w:divBdr>
            <w:top w:val="none" w:sz="0" w:space="0" w:color="auto"/>
            <w:left w:val="none" w:sz="0" w:space="0" w:color="auto"/>
            <w:bottom w:val="none" w:sz="0" w:space="0" w:color="auto"/>
            <w:right w:val="none" w:sz="0" w:space="0" w:color="auto"/>
          </w:divBdr>
        </w:div>
        <w:div w:id="941568546">
          <w:marLeft w:val="0"/>
          <w:marRight w:val="0"/>
          <w:marTop w:val="0"/>
          <w:marBottom w:val="0"/>
          <w:divBdr>
            <w:top w:val="none" w:sz="0" w:space="0" w:color="auto"/>
            <w:left w:val="none" w:sz="0" w:space="0" w:color="auto"/>
            <w:bottom w:val="none" w:sz="0" w:space="0" w:color="auto"/>
            <w:right w:val="none" w:sz="0" w:space="0" w:color="auto"/>
          </w:divBdr>
        </w:div>
        <w:div w:id="1340425788">
          <w:marLeft w:val="0"/>
          <w:marRight w:val="0"/>
          <w:marTop w:val="0"/>
          <w:marBottom w:val="0"/>
          <w:divBdr>
            <w:top w:val="none" w:sz="0" w:space="0" w:color="auto"/>
            <w:left w:val="none" w:sz="0" w:space="0" w:color="auto"/>
            <w:bottom w:val="none" w:sz="0" w:space="0" w:color="auto"/>
            <w:right w:val="none" w:sz="0" w:space="0" w:color="auto"/>
          </w:divBdr>
        </w:div>
        <w:div w:id="179440991">
          <w:marLeft w:val="0"/>
          <w:marRight w:val="0"/>
          <w:marTop w:val="0"/>
          <w:marBottom w:val="0"/>
          <w:divBdr>
            <w:top w:val="none" w:sz="0" w:space="0" w:color="auto"/>
            <w:left w:val="none" w:sz="0" w:space="0" w:color="auto"/>
            <w:bottom w:val="none" w:sz="0" w:space="0" w:color="auto"/>
            <w:right w:val="none" w:sz="0" w:space="0" w:color="auto"/>
          </w:divBdr>
        </w:div>
        <w:div w:id="2041280610">
          <w:marLeft w:val="0"/>
          <w:marRight w:val="0"/>
          <w:marTop w:val="0"/>
          <w:marBottom w:val="0"/>
          <w:divBdr>
            <w:top w:val="none" w:sz="0" w:space="0" w:color="auto"/>
            <w:left w:val="none" w:sz="0" w:space="0" w:color="auto"/>
            <w:bottom w:val="none" w:sz="0" w:space="0" w:color="auto"/>
            <w:right w:val="none" w:sz="0" w:space="0" w:color="auto"/>
          </w:divBdr>
        </w:div>
        <w:div w:id="2087876862">
          <w:marLeft w:val="0"/>
          <w:marRight w:val="0"/>
          <w:marTop w:val="0"/>
          <w:marBottom w:val="0"/>
          <w:divBdr>
            <w:top w:val="none" w:sz="0" w:space="0" w:color="auto"/>
            <w:left w:val="none" w:sz="0" w:space="0" w:color="auto"/>
            <w:bottom w:val="none" w:sz="0" w:space="0" w:color="auto"/>
            <w:right w:val="none" w:sz="0" w:space="0" w:color="auto"/>
          </w:divBdr>
        </w:div>
        <w:div w:id="1221474232">
          <w:marLeft w:val="0"/>
          <w:marRight w:val="0"/>
          <w:marTop w:val="0"/>
          <w:marBottom w:val="0"/>
          <w:divBdr>
            <w:top w:val="none" w:sz="0" w:space="0" w:color="auto"/>
            <w:left w:val="none" w:sz="0" w:space="0" w:color="auto"/>
            <w:bottom w:val="none" w:sz="0" w:space="0" w:color="auto"/>
            <w:right w:val="none" w:sz="0" w:space="0" w:color="auto"/>
          </w:divBdr>
        </w:div>
      </w:divsChild>
    </w:div>
    <w:div w:id="776483987">
      <w:bodyDiv w:val="1"/>
      <w:marLeft w:val="0"/>
      <w:marRight w:val="0"/>
      <w:marTop w:val="0"/>
      <w:marBottom w:val="0"/>
      <w:divBdr>
        <w:top w:val="none" w:sz="0" w:space="0" w:color="auto"/>
        <w:left w:val="none" w:sz="0" w:space="0" w:color="auto"/>
        <w:bottom w:val="none" w:sz="0" w:space="0" w:color="auto"/>
        <w:right w:val="none" w:sz="0" w:space="0" w:color="auto"/>
      </w:divBdr>
    </w:div>
    <w:div w:id="788622909">
      <w:bodyDiv w:val="1"/>
      <w:marLeft w:val="0"/>
      <w:marRight w:val="0"/>
      <w:marTop w:val="0"/>
      <w:marBottom w:val="0"/>
      <w:divBdr>
        <w:top w:val="none" w:sz="0" w:space="0" w:color="auto"/>
        <w:left w:val="none" w:sz="0" w:space="0" w:color="auto"/>
        <w:bottom w:val="none" w:sz="0" w:space="0" w:color="auto"/>
        <w:right w:val="none" w:sz="0" w:space="0" w:color="auto"/>
      </w:divBdr>
    </w:div>
    <w:div w:id="799036447">
      <w:bodyDiv w:val="1"/>
      <w:marLeft w:val="0"/>
      <w:marRight w:val="0"/>
      <w:marTop w:val="0"/>
      <w:marBottom w:val="0"/>
      <w:divBdr>
        <w:top w:val="none" w:sz="0" w:space="0" w:color="auto"/>
        <w:left w:val="none" w:sz="0" w:space="0" w:color="auto"/>
        <w:bottom w:val="none" w:sz="0" w:space="0" w:color="auto"/>
        <w:right w:val="none" w:sz="0" w:space="0" w:color="auto"/>
      </w:divBdr>
      <w:divsChild>
        <w:div w:id="194659556">
          <w:marLeft w:val="0"/>
          <w:marRight w:val="0"/>
          <w:marTop w:val="0"/>
          <w:marBottom w:val="0"/>
          <w:divBdr>
            <w:top w:val="none" w:sz="0" w:space="0" w:color="auto"/>
            <w:left w:val="none" w:sz="0" w:space="0" w:color="auto"/>
            <w:bottom w:val="none" w:sz="0" w:space="0" w:color="auto"/>
            <w:right w:val="none" w:sz="0" w:space="0" w:color="auto"/>
          </w:divBdr>
        </w:div>
        <w:div w:id="1943566379">
          <w:marLeft w:val="0"/>
          <w:marRight w:val="0"/>
          <w:marTop w:val="0"/>
          <w:marBottom w:val="0"/>
          <w:divBdr>
            <w:top w:val="none" w:sz="0" w:space="0" w:color="auto"/>
            <w:left w:val="none" w:sz="0" w:space="0" w:color="auto"/>
            <w:bottom w:val="none" w:sz="0" w:space="0" w:color="auto"/>
            <w:right w:val="none" w:sz="0" w:space="0" w:color="auto"/>
          </w:divBdr>
        </w:div>
        <w:div w:id="951127745">
          <w:marLeft w:val="0"/>
          <w:marRight w:val="0"/>
          <w:marTop w:val="0"/>
          <w:marBottom w:val="0"/>
          <w:divBdr>
            <w:top w:val="none" w:sz="0" w:space="0" w:color="auto"/>
            <w:left w:val="none" w:sz="0" w:space="0" w:color="auto"/>
            <w:bottom w:val="none" w:sz="0" w:space="0" w:color="auto"/>
            <w:right w:val="none" w:sz="0" w:space="0" w:color="auto"/>
          </w:divBdr>
        </w:div>
        <w:div w:id="118769408">
          <w:marLeft w:val="0"/>
          <w:marRight w:val="0"/>
          <w:marTop w:val="0"/>
          <w:marBottom w:val="0"/>
          <w:divBdr>
            <w:top w:val="none" w:sz="0" w:space="0" w:color="auto"/>
            <w:left w:val="none" w:sz="0" w:space="0" w:color="auto"/>
            <w:bottom w:val="none" w:sz="0" w:space="0" w:color="auto"/>
            <w:right w:val="none" w:sz="0" w:space="0" w:color="auto"/>
          </w:divBdr>
        </w:div>
        <w:div w:id="2033797741">
          <w:marLeft w:val="0"/>
          <w:marRight w:val="0"/>
          <w:marTop w:val="0"/>
          <w:marBottom w:val="0"/>
          <w:divBdr>
            <w:top w:val="none" w:sz="0" w:space="0" w:color="auto"/>
            <w:left w:val="none" w:sz="0" w:space="0" w:color="auto"/>
            <w:bottom w:val="none" w:sz="0" w:space="0" w:color="auto"/>
            <w:right w:val="none" w:sz="0" w:space="0" w:color="auto"/>
          </w:divBdr>
        </w:div>
        <w:div w:id="1166633175">
          <w:marLeft w:val="0"/>
          <w:marRight w:val="0"/>
          <w:marTop w:val="0"/>
          <w:marBottom w:val="0"/>
          <w:divBdr>
            <w:top w:val="none" w:sz="0" w:space="0" w:color="auto"/>
            <w:left w:val="none" w:sz="0" w:space="0" w:color="auto"/>
            <w:bottom w:val="none" w:sz="0" w:space="0" w:color="auto"/>
            <w:right w:val="none" w:sz="0" w:space="0" w:color="auto"/>
          </w:divBdr>
        </w:div>
        <w:div w:id="708991222">
          <w:marLeft w:val="0"/>
          <w:marRight w:val="0"/>
          <w:marTop w:val="0"/>
          <w:marBottom w:val="0"/>
          <w:divBdr>
            <w:top w:val="none" w:sz="0" w:space="0" w:color="auto"/>
            <w:left w:val="none" w:sz="0" w:space="0" w:color="auto"/>
            <w:bottom w:val="none" w:sz="0" w:space="0" w:color="auto"/>
            <w:right w:val="none" w:sz="0" w:space="0" w:color="auto"/>
          </w:divBdr>
        </w:div>
        <w:div w:id="117071499">
          <w:marLeft w:val="0"/>
          <w:marRight w:val="0"/>
          <w:marTop w:val="0"/>
          <w:marBottom w:val="0"/>
          <w:divBdr>
            <w:top w:val="none" w:sz="0" w:space="0" w:color="auto"/>
            <w:left w:val="none" w:sz="0" w:space="0" w:color="auto"/>
            <w:bottom w:val="none" w:sz="0" w:space="0" w:color="auto"/>
            <w:right w:val="none" w:sz="0" w:space="0" w:color="auto"/>
          </w:divBdr>
        </w:div>
        <w:div w:id="432214148">
          <w:marLeft w:val="0"/>
          <w:marRight w:val="0"/>
          <w:marTop w:val="0"/>
          <w:marBottom w:val="0"/>
          <w:divBdr>
            <w:top w:val="none" w:sz="0" w:space="0" w:color="auto"/>
            <w:left w:val="none" w:sz="0" w:space="0" w:color="auto"/>
            <w:bottom w:val="none" w:sz="0" w:space="0" w:color="auto"/>
            <w:right w:val="none" w:sz="0" w:space="0" w:color="auto"/>
          </w:divBdr>
        </w:div>
        <w:div w:id="682703569">
          <w:marLeft w:val="0"/>
          <w:marRight w:val="0"/>
          <w:marTop w:val="0"/>
          <w:marBottom w:val="0"/>
          <w:divBdr>
            <w:top w:val="none" w:sz="0" w:space="0" w:color="auto"/>
            <w:left w:val="none" w:sz="0" w:space="0" w:color="auto"/>
            <w:bottom w:val="none" w:sz="0" w:space="0" w:color="auto"/>
            <w:right w:val="none" w:sz="0" w:space="0" w:color="auto"/>
          </w:divBdr>
        </w:div>
        <w:div w:id="275449902">
          <w:marLeft w:val="0"/>
          <w:marRight w:val="0"/>
          <w:marTop w:val="0"/>
          <w:marBottom w:val="0"/>
          <w:divBdr>
            <w:top w:val="none" w:sz="0" w:space="0" w:color="auto"/>
            <w:left w:val="none" w:sz="0" w:space="0" w:color="auto"/>
            <w:bottom w:val="none" w:sz="0" w:space="0" w:color="auto"/>
            <w:right w:val="none" w:sz="0" w:space="0" w:color="auto"/>
          </w:divBdr>
        </w:div>
        <w:div w:id="1665085484">
          <w:marLeft w:val="0"/>
          <w:marRight w:val="0"/>
          <w:marTop w:val="0"/>
          <w:marBottom w:val="0"/>
          <w:divBdr>
            <w:top w:val="none" w:sz="0" w:space="0" w:color="auto"/>
            <w:left w:val="none" w:sz="0" w:space="0" w:color="auto"/>
            <w:bottom w:val="none" w:sz="0" w:space="0" w:color="auto"/>
            <w:right w:val="none" w:sz="0" w:space="0" w:color="auto"/>
          </w:divBdr>
        </w:div>
      </w:divsChild>
    </w:div>
    <w:div w:id="800415278">
      <w:bodyDiv w:val="1"/>
      <w:marLeft w:val="0"/>
      <w:marRight w:val="0"/>
      <w:marTop w:val="0"/>
      <w:marBottom w:val="0"/>
      <w:divBdr>
        <w:top w:val="none" w:sz="0" w:space="0" w:color="auto"/>
        <w:left w:val="none" w:sz="0" w:space="0" w:color="auto"/>
        <w:bottom w:val="none" w:sz="0" w:space="0" w:color="auto"/>
        <w:right w:val="none" w:sz="0" w:space="0" w:color="auto"/>
      </w:divBdr>
    </w:div>
    <w:div w:id="857891889">
      <w:bodyDiv w:val="1"/>
      <w:marLeft w:val="0"/>
      <w:marRight w:val="0"/>
      <w:marTop w:val="0"/>
      <w:marBottom w:val="0"/>
      <w:divBdr>
        <w:top w:val="none" w:sz="0" w:space="0" w:color="auto"/>
        <w:left w:val="none" w:sz="0" w:space="0" w:color="auto"/>
        <w:bottom w:val="none" w:sz="0" w:space="0" w:color="auto"/>
        <w:right w:val="none" w:sz="0" w:space="0" w:color="auto"/>
      </w:divBdr>
    </w:div>
    <w:div w:id="943726284">
      <w:bodyDiv w:val="1"/>
      <w:marLeft w:val="0"/>
      <w:marRight w:val="0"/>
      <w:marTop w:val="0"/>
      <w:marBottom w:val="0"/>
      <w:divBdr>
        <w:top w:val="none" w:sz="0" w:space="0" w:color="auto"/>
        <w:left w:val="none" w:sz="0" w:space="0" w:color="auto"/>
        <w:bottom w:val="none" w:sz="0" w:space="0" w:color="auto"/>
        <w:right w:val="none" w:sz="0" w:space="0" w:color="auto"/>
      </w:divBdr>
      <w:divsChild>
        <w:div w:id="375353945">
          <w:marLeft w:val="0"/>
          <w:marRight w:val="0"/>
          <w:marTop w:val="0"/>
          <w:marBottom w:val="0"/>
          <w:divBdr>
            <w:top w:val="none" w:sz="0" w:space="0" w:color="auto"/>
            <w:left w:val="none" w:sz="0" w:space="0" w:color="auto"/>
            <w:bottom w:val="none" w:sz="0" w:space="0" w:color="auto"/>
            <w:right w:val="none" w:sz="0" w:space="0" w:color="auto"/>
          </w:divBdr>
          <w:divsChild>
            <w:div w:id="1453480576">
              <w:marLeft w:val="0"/>
              <w:marRight w:val="0"/>
              <w:marTop w:val="0"/>
              <w:marBottom w:val="0"/>
              <w:divBdr>
                <w:top w:val="none" w:sz="0" w:space="0" w:color="auto"/>
                <w:left w:val="none" w:sz="0" w:space="0" w:color="auto"/>
                <w:bottom w:val="none" w:sz="0" w:space="0" w:color="auto"/>
                <w:right w:val="none" w:sz="0" w:space="0" w:color="auto"/>
              </w:divBdr>
            </w:div>
          </w:divsChild>
        </w:div>
        <w:div w:id="1261067130">
          <w:marLeft w:val="0"/>
          <w:marRight w:val="0"/>
          <w:marTop w:val="0"/>
          <w:marBottom w:val="0"/>
          <w:divBdr>
            <w:top w:val="none" w:sz="0" w:space="0" w:color="auto"/>
            <w:left w:val="none" w:sz="0" w:space="0" w:color="auto"/>
            <w:bottom w:val="none" w:sz="0" w:space="0" w:color="auto"/>
            <w:right w:val="none" w:sz="0" w:space="0" w:color="auto"/>
          </w:divBdr>
          <w:divsChild>
            <w:div w:id="1699770788">
              <w:marLeft w:val="0"/>
              <w:marRight w:val="0"/>
              <w:marTop w:val="0"/>
              <w:marBottom w:val="0"/>
              <w:divBdr>
                <w:top w:val="none" w:sz="0" w:space="0" w:color="auto"/>
                <w:left w:val="none" w:sz="0" w:space="0" w:color="auto"/>
                <w:bottom w:val="none" w:sz="0" w:space="0" w:color="auto"/>
                <w:right w:val="none" w:sz="0" w:space="0" w:color="auto"/>
              </w:divBdr>
            </w:div>
            <w:div w:id="1440829391">
              <w:marLeft w:val="0"/>
              <w:marRight w:val="0"/>
              <w:marTop w:val="0"/>
              <w:marBottom w:val="0"/>
              <w:divBdr>
                <w:top w:val="none" w:sz="0" w:space="0" w:color="auto"/>
                <w:left w:val="none" w:sz="0" w:space="0" w:color="auto"/>
                <w:bottom w:val="none" w:sz="0" w:space="0" w:color="auto"/>
                <w:right w:val="none" w:sz="0" w:space="0" w:color="auto"/>
              </w:divBdr>
            </w:div>
          </w:divsChild>
        </w:div>
        <w:div w:id="2000960289">
          <w:marLeft w:val="0"/>
          <w:marRight w:val="0"/>
          <w:marTop w:val="0"/>
          <w:marBottom w:val="0"/>
          <w:divBdr>
            <w:top w:val="none" w:sz="0" w:space="0" w:color="auto"/>
            <w:left w:val="none" w:sz="0" w:space="0" w:color="auto"/>
            <w:bottom w:val="none" w:sz="0" w:space="0" w:color="auto"/>
            <w:right w:val="none" w:sz="0" w:space="0" w:color="auto"/>
          </w:divBdr>
          <w:divsChild>
            <w:div w:id="164563194">
              <w:marLeft w:val="0"/>
              <w:marRight w:val="0"/>
              <w:marTop w:val="0"/>
              <w:marBottom w:val="0"/>
              <w:divBdr>
                <w:top w:val="none" w:sz="0" w:space="0" w:color="auto"/>
                <w:left w:val="none" w:sz="0" w:space="0" w:color="auto"/>
                <w:bottom w:val="none" w:sz="0" w:space="0" w:color="auto"/>
                <w:right w:val="none" w:sz="0" w:space="0" w:color="auto"/>
              </w:divBdr>
            </w:div>
            <w:div w:id="1664043623">
              <w:marLeft w:val="0"/>
              <w:marRight w:val="0"/>
              <w:marTop w:val="0"/>
              <w:marBottom w:val="0"/>
              <w:divBdr>
                <w:top w:val="none" w:sz="0" w:space="0" w:color="auto"/>
                <w:left w:val="none" w:sz="0" w:space="0" w:color="auto"/>
                <w:bottom w:val="none" w:sz="0" w:space="0" w:color="auto"/>
                <w:right w:val="none" w:sz="0" w:space="0" w:color="auto"/>
              </w:divBdr>
            </w:div>
          </w:divsChild>
        </w:div>
        <w:div w:id="1326325079">
          <w:marLeft w:val="0"/>
          <w:marRight w:val="0"/>
          <w:marTop w:val="0"/>
          <w:marBottom w:val="0"/>
          <w:divBdr>
            <w:top w:val="none" w:sz="0" w:space="0" w:color="auto"/>
            <w:left w:val="none" w:sz="0" w:space="0" w:color="auto"/>
            <w:bottom w:val="none" w:sz="0" w:space="0" w:color="auto"/>
            <w:right w:val="none" w:sz="0" w:space="0" w:color="auto"/>
          </w:divBdr>
          <w:divsChild>
            <w:div w:id="1746608950">
              <w:marLeft w:val="0"/>
              <w:marRight w:val="0"/>
              <w:marTop w:val="0"/>
              <w:marBottom w:val="0"/>
              <w:divBdr>
                <w:top w:val="none" w:sz="0" w:space="0" w:color="auto"/>
                <w:left w:val="none" w:sz="0" w:space="0" w:color="auto"/>
                <w:bottom w:val="none" w:sz="0" w:space="0" w:color="auto"/>
                <w:right w:val="none" w:sz="0" w:space="0" w:color="auto"/>
              </w:divBdr>
            </w:div>
            <w:div w:id="1458522172">
              <w:marLeft w:val="0"/>
              <w:marRight w:val="0"/>
              <w:marTop w:val="0"/>
              <w:marBottom w:val="0"/>
              <w:divBdr>
                <w:top w:val="none" w:sz="0" w:space="0" w:color="auto"/>
                <w:left w:val="none" w:sz="0" w:space="0" w:color="auto"/>
                <w:bottom w:val="none" w:sz="0" w:space="0" w:color="auto"/>
                <w:right w:val="none" w:sz="0" w:space="0" w:color="auto"/>
              </w:divBdr>
            </w:div>
          </w:divsChild>
        </w:div>
        <w:div w:id="1750037532">
          <w:marLeft w:val="0"/>
          <w:marRight w:val="0"/>
          <w:marTop w:val="0"/>
          <w:marBottom w:val="0"/>
          <w:divBdr>
            <w:top w:val="none" w:sz="0" w:space="0" w:color="auto"/>
            <w:left w:val="none" w:sz="0" w:space="0" w:color="auto"/>
            <w:bottom w:val="none" w:sz="0" w:space="0" w:color="auto"/>
            <w:right w:val="none" w:sz="0" w:space="0" w:color="auto"/>
          </w:divBdr>
          <w:divsChild>
            <w:div w:id="591742868">
              <w:marLeft w:val="0"/>
              <w:marRight w:val="0"/>
              <w:marTop w:val="0"/>
              <w:marBottom w:val="0"/>
              <w:divBdr>
                <w:top w:val="none" w:sz="0" w:space="0" w:color="auto"/>
                <w:left w:val="none" w:sz="0" w:space="0" w:color="auto"/>
                <w:bottom w:val="none" w:sz="0" w:space="0" w:color="auto"/>
                <w:right w:val="none" w:sz="0" w:space="0" w:color="auto"/>
              </w:divBdr>
            </w:div>
            <w:div w:id="598834498">
              <w:marLeft w:val="0"/>
              <w:marRight w:val="0"/>
              <w:marTop w:val="0"/>
              <w:marBottom w:val="0"/>
              <w:divBdr>
                <w:top w:val="none" w:sz="0" w:space="0" w:color="auto"/>
                <w:left w:val="none" w:sz="0" w:space="0" w:color="auto"/>
                <w:bottom w:val="none" w:sz="0" w:space="0" w:color="auto"/>
                <w:right w:val="none" w:sz="0" w:space="0" w:color="auto"/>
              </w:divBdr>
            </w:div>
          </w:divsChild>
        </w:div>
        <w:div w:id="1091854497">
          <w:marLeft w:val="0"/>
          <w:marRight w:val="0"/>
          <w:marTop w:val="0"/>
          <w:marBottom w:val="0"/>
          <w:divBdr>
            <w:top w:val="none" w:sz="0" w:space="0" w:color="auto"/>
            <w:left w:val="none" w:sz="0" w:space="0" w:color="auto"/>
            <w:bottom w:val="none" w:sz="0" w:space="0" w:color="auto"/>
            <w:right w:val="none" w:sz="0" w:space="0" w:color="auto"/>
          </w:divBdr>
          <w:divsChild>
            <w:div w:id="1877541132">
              <w:marLeft w:val="0"/>
              <w:marRight w:val="0"/>
              <w:marTop w:val="0"/>
              <w:marBottom w:val="0"/>
              <w:divBdr>
                <w:top w:val="none" w:sz="0" w:space="0" w:color="auto"/>
                <w:left w:val="none" w:sz="0" w:space="0" w:color="auto"/>
                <w:bottom w:val="none" w:sz="0" w:space="0" w:color="auto"/>
                <w:right w:val="none" w:sz="0" w:space="0" w:color="auto"/>
              </w:divBdr>
            </w:div>
            <w:div w:id="572936686">
              <w:marLeft w:val="0"/>
              <w:marRight w:val="0"/>
              <w:marTop w:val="0"/>
              <w:marBottom w:val="0"/>
              <w:divBdr>
                <w:top w:val="none" w:sz="0" w:space="0" w:color="auto"/>
                <w:left w:val="none" w:sz="0" w:space="0" w:color="auto"/>
                <w:bottom w:val="none" w:sz="0" w:space="0" w:color="auto"/>
                <w:right w:val="none" w:sz="0" w:space="0" w:color="auto"/>
              </w:divBdr>
            </w:div>
          </w:divsChild>
        </w:div>
        <w:div w:id="1711567311">
          <w:marLeft w:val="0"/>
          <w:marRight w:val="0"/>
          <w:marTop w:val="0"/>
          <w:marBottom w:val="0"/>
          <w:divBdr>
            <w:top w:val="none" w:sz="0" w:space="0" w:color="auto"/>
            <w:left w:val="none" w:sz="0" w:space="0" w:color="auto"/>
            <w:bottom w:val="none" w:sz="0" w:space="0" w:color="auto"/>
            <w:right w:val="none" w:sz="0" w:space="0" w:color="auto"/>
          </w:divBdr>
          <w:divsChild>
            <w:div w:id="835389433">
              <w:marLeft w:val="0"/>
              <w:marRight w:val="0"/>
              <w:marTop w:val="0"/>
              <w:marBottom w:val="0"/>
              <w:divBdr>
                <w:top w:val="none" w:sz="0" w:space="0" w:color="auto"/>
                <w:left w:val="none" w:sz="0" w:space="0" w:color="auto"/>
                <w:bottom w:val="none" w:sz="0" w:space="0" w:color="auto"/>
                <w:right w:val="none" w:sz="0" w:space="0" w:color="auto"/>
              </w:divBdr>
            </w:div>
            <w:div w:id="1518501155">
              <w:marLeft w:val="0"/>
              <w:marRight w:val="0"/>
              <w:marTop w:val="0"/>
              <w:marBottom w:val="0"/>
              <w:divBdr>
                <w:top w:val="none" w:sz="0" w:space="0" w:color="auto"/>
                <w:left w:val="none" w:sz="0" w:space="0" w:color="auto"/>
                <w:bottom w:val="none" w:sz="0" w:space="0" w:color="auto"/>
                <w:right w:val="none" w:sz="0" w:space="0" w:color="auto"/>
              </w:divBdr>
            </w:div>
          </w:divsChild>
        </w:div>
        <w:div w:id="850723665">
          <w:marLeft w:val="0"/>
          <w:marRight w:val="0"/>
          <w:marTop w:val="0"/>
          <w:marBottom w:val="0"/>
          <w:divBdr>
            <w:top w:val="none" w:sz="0" w:space="0" w:color="auto"/>
            <w:left w:val="none" w:sz="0" w:space="0" w:color="auto"/>
            <w:bottom w:val="none" w:sz="0" w:space="0" w:color="auto"/>
            <w:right w:val="none" w:sz="0" w:space="0" w:color="auto"/>
          </w:divBdr>
          <w:divsChild>
            <w:div w:id="1147280421">
              <w:marLeft w:val="0"/>
              <w:marRight w:val="0"/>
              <w:marTop w:val="0"/>
              <w:marBottom w:val="0"/>
              <w:divBdr>
                <w:top w:val="none" w:sz="0" w:space="0" w:color="auto"/>
                <w:left w:val="none" w:sz="0" w:space="0" w:color="auto"/>
                <w:bottom w:val="none" w:sz="0" w:space="0" w:color="auto"/>
                <w:right w:val="none" w:sz="0" w:space="0" w:color="auto"/>
              </w:divBdr>
            </w:div>
            <w:div w:id="1105534993">
              <w:marLeft w:val="0"/>
              <w:marRight w:val="0"/>
              <w:marTop w:val="0"/>
              <w:marBottom w:val="0"/>
              <w:divBdr>
                <w:top w:val="none" w:sz="0" w:space="0" w:color="auto"/>
                <w:left w:val="none" w:sz="0" w:space="0" w:color="auto"/>
                <w:bottom w:val="none" w:sz="0" w:space="0" w:color="auto"/>
                <w:right w:val="none" w:sz="0" w:space="0" w:color="auto"/>
              </w:divBdr>
            </w:div>
          </w:divsChild>
        </w:div>
        <w:div w:id="1708214777">
          <w:marLeft w:val="0"/>
          <w:marRight w:val="0"/>
          <w:marTop w:val="0"/>
          <w:marBottom w:val="0"/>
          <w:divBdr>
            <w:top w:val="none" w:sz="0" w:space="0" w:color="auto"/>
            <w:left w:val="none" w:sz="0" w:space="0" w:color="auto"/>
            <w:bottom w:val="none" w:sz="0" w:space="0" w:color="auto"/>
            <w:right w:val="none" w:sz="0" w:space="0" w:color="auto"/>
          </w:divBdr>
          <w:divsChild>
            <w:div w:id="1285041848">
              <w:marLeft w:val="0"/>
              <w:marRight w:val="0"/>
              <w:marTop w:val="0"/>
              <w:marBottom w:val="0"/>
              <w:divBdr>
                <w:top w:val="none" w:sz="0" w:space="0" w:color="auto"/>
                <w:left w:val="none" w:sz="0" w:space="0" w:color="auto"/>
                <w:bottom w:val="none" w:sz="0" w:space="0" w:color="auto"/>
                <w:right w:val="none" w:sz="0" w:space="0" w:color="auto"/>
              </w:divBdr>
            </w:div>
            <w:div w:id="1657564374">
              <w:marLeft w:val="0"/>
              <w:marRight w:val="0"/>
              <w:marTop w:val="0"/>
              <w:marBottom w:val="0"/>
              <w:divBdr>
                <w:top w:val="none" w:sz="0" w:space="0" w:color="auto"/>
                <w:left w:val="none" w:sz="0" w:space="0" w:color="auto"/>
                <w:bottom w:val="none" w:sz="0" w:space="0" w:color="auto"/>
                <w:right w:val="none" w:sz="0" w:space="0" w:color="auto"/>
              </w:divBdr>
            </w:div>
          </w:divsChild>
        </w:div>
        <w:div w:id="984579882">
          <w:marLeft w:val="0"/>
          <w:marRight w:val="0"/>
          <w:marTop w:val="0"/>
          <w:marBottom w:val="0"/>
          <w:divBdr>
            <w:top w:val="none" w:sz="0" w:space="0" w:color="auto"/>
            <w:left w:val="none" w:sz="0" w:space="0" w:color="auto"/>
            <w:bottom w:val="none" w:sz="0" w:space="0" w:color="auto"/>
            <w:right w:val="none" w:sz="0" w:space="0" w:color="auto"/>
          </w:divBdr>
          <w:divsChild>
            <w:div w:id="1625043834">
              <w:marLeft w:val="0"/>
              <w:marRight w:val="0"/>
              <w:marTop w:val="0"/>
              <w:marBottom w:val="0"/>
              <w:divBdr>
                <w:top w:val="none" w:sz="0" w:space="0" w:color="auto"/>
                <w:left w:val="none" w:sz="0" w:space="0" w:color="auto"/>
                <w:bottom w:val="none" w:sz="0" w:space="0" w:color="auto"/>
                <w:right w:val="none" w:sz="0" w:space="0" w:color="auto"/>
              </w:divBdr>
            </w:div>
            <w:div w:id="1735007666">
              <w:marLeft w:val="0"/>
              <w:marRight w:val="0"/>
              <w:marTop w:val="0"/>
              <w:marBottom w:val="0"/>
              <w:divBdr>
                <w:top w:val="none" w:sz="0" w:space="0" w:color="auto"/>
                <w:left w:val="none" w:sz="0" w:space="0" w:color="auto"/>
                <w:bottom w:val="none" w:sz="0" w:space="0" w:color="auto"/>
                <w:right w:val="none" w:sz="0" w:space="0" w:color="auto"/>
              </w:divBdr>
            </w:div>
          </w:divsChild>
        </w:div>
        <w:div w:id="1820077446">
          <w:marLeft w:val="0"/>
          <w:marRight w:val="0"/>
          <w:marTop w:val="0"/>
          <w:marBottom w:val="0"/>
          <w:divBdr>
            <w:top w:val="none" w:sz="0" w:space="0" w:color="auto"/>
            <w:left w:val="none" w:sz="0" w:space="0" w:color="auto"/>
            <w:bottom w:val="none" w:sz="0" w:space="0" w:color="auto"/>
            <w:right w:val="none" w:sz="0" w:space="0" w:color="auto"/>
          </w:divBdr>
          <w:divsChild>
            <w:div w:id="476262960">
              <w:marLeft w:val="0"/>
              <w:marRight w:val="0"/>
              <w:marTop w:val="0"/>
              <w:marBottom w:val="0"/>
              <w:divBdr>
                <w:top w:val="none" w:sz="0" w:space="0" w:color="auto"/>
                <w:left w:val="none" w:sz="0" w:space="0" w:color="auto"/>
                <w:bottom w:val="none" w:sz="0" w:space="0" w:color="auto"/>
                <w:right w:val="none" w:sz="0" w:space="0" w:color="auto"/>
              </w:divBdr>
            </w:div>
            <w:div w:id="2003777703">
              <w:marLeft w:val="0"/>
              <w:marRight w:val="0"/>
              <w:marTop w:val="0"/>
              <w:marBottom w:val="0"/>
              <w:divBdr>
                <w:top w:val="none" w:sz="0" w:space="0" w:color="auto"/>
                <w:left w:val="none" w:sz="0" w:space="0" w:color="auto"/>
                <w:bottom w:val="none" w:sz="0" w:space="0" w:color="auto"/>
                <w:right w:val="none" w:sz="0" w:space="0" w:color="auto"/>
              </w:divBdr>
            </w:div>
          </w:divsChild>
        </w:div>
        <w:div w:id="1232812505">
          <w:marLeft w:val="0"/>
          <w:marRight w:val="0"/>
          <w:marTop w:val="0"/>
          <w:marBottom w:val="0"/>
          <w:divBdr>
            <w:top w:val="none" w:sz="0" w:space="0" w:color="auto"/>
            <w:left w:val="none" w:sz="0" w:space="0" w:color="auto"/>
            <w:bottom w:val="none" w:sz="0" w:space="0" w:color="auto"/>
            <w:right w:val="none" w:sz="0" w:space="0" w:color="auto"/>
          </w:divBdr>
          <w:divsChild>
            <w:div w:id="2030985876">
              <w:marLeft w:val="0"/>
              <w:marRight w:val="0"/>
              <w:marTop w:val="0"/>
              <w:marBottom w:val="0"/>
              <w:divBdr>
                <w:top w:val="none" w:sz="0" w:space="0" w:color="auto"/>
                <w:left w:val="none" w:sz="0" w:space="0" w:color="auto"/>
                <w:bottom w:val="none" w:sz="0" w:space="0" w:color="auto"/>
                <w:right w:val="none" w:sz="0" w:space="0" w:color="auto"/>
              </w:divBdr>
            </w:div>
            <w:div w:id="1945921278">
              <w:marLeft w:val="0"/>
              <w:marRight w:val="0"/>
              <w:marTop w:val="0"/>
              <w:marBottom w:val="0"/>
              <w:divBdr>
                <w:top w:val="none" w:sz="0" w:space="0" w:color="auto"/>
                <w:left w:val="none" w:sz="0" w:space="0" w:color="auto"/>
                <w:bottom w:val="none" w:sz="0" w:space="0" w:color="auto"/>
                <w:right w:val="none" w:sz="0" w:space="0" w:color="auto"/>
              </w:divBdr>
            </w:div>
          </w:divsChild>
        </w:div>
        <w:div w:id="352342449">
          <w:marLeft w:val="0"/>
          <w:marRight w:val="0"/>
          <w:marTop w:val="0"/>
          <w:marBottom w:val="0"/>
          <w:divBdr>
            <w:top w:val="none" w:sz="0" w:space="0" w:color="auto"/>
            <w:left w:val="none" w:sz="0" w:space="0" w:color="auto"/>
            <w:bottom w:val="none" w:sz="0" w:space="0" w:color="auto"/>
            <w:right w:val="none" w:sz="0" w:space="0" w:color="auto"/>
          </w:divBdr>
          <w:divsChild>
            <w:div w:id="1396052816">
              <w:marLeft w:val="0"/>
              <w:marRight w:val="0"/>
              <w:marTop w:val="0"/>
              <w:marBottom w:val="0"/>
              <w:divBdr>
                <w:top w:val="none" w:sz="0" w:space="0" w:color="auto"/>
                <w:left w:val="none" w:sz="0" w:space="0" w:color="auto"/>
                <w:bottom w:val="none" w:sz="0" w:space="0" w:color="auto"/>
                <w:right w:val="none" w:sz="0" w:space="0" w:color="auto"/>
              </w:divBdr>
            </w:div>
            <w:div w:id="1807817163">
              <w:marLeft w:val="0"/>
              <w:marRight w:val="0"/>
              <w:marTop w:val="0"/>
              <w:marBottom w:val="0"/>
              <w:divBdr>
                <w:top w:val="none" w:sz="0" w:space="0" w:color="auto"/>
                <w:left w:val="none" w:sz="0" w:space="0" w:color="auto"/>
                <w:bottom w:val="none" w:sz="0" w:space="0" w:color="auto"/>
                <w:right w:val="none" w:sz="0" w:space="0" w:color="auto"/>
              </w:divBdr>
            </w:div>
          </w:divsChild>
        </w:div>
        <w:div w:id="1730573912">
          <w:marLeft w:val="0"/>
          <w:marRight w:val="0"/>
          <w:marTop w:val="0"/>
          <w:marBottom w:val="0"/>
          <w:divBdr>
            <w:top w:val="none" w:sz="0" w:space="0" w:color="auto"/>
            <w:left w:val="none" w:sz="0" w:space="0" w:color="auto"/>
            <w:bottom w:val="none" w:sz="0" w:space="0" w:color="auto"/>
            <w:right w:val="none" w:sz="0" w:space="0" w:color="auto"/>
          </w:divBdr>
          <w:divsChild>
            <w:div w:id="157812468">
              <w:marLeft w:val="0"/>
              <w:marRight w:val="0"/>
              <w:marTop w:val="0"/>
              <w:marBottom w:val="0"/>
              <w:divBdr>
                <w:top w:val="none" w:sz="0" w:space="0" w:color="auto"/>
                <w:left w:val="none" w:sz="0" w:space="0" w:color="auto"/>
                <w:bottom w:val="none" w:sz="0" w:space="0" w:color="auto"/>
                <w:right w:val="none" w:sz="0" w:space="0" w:color="auto"/>
              </w:divBdr>
            </w:div>
            <w:div w:id="1313370970">
              <w:marLeft w:val="0"/>
              <w:marRight w:val="0"/>
              <w:marTop w:val="0"/>
              <w:marBottom w:val="0"/>
              <w:divBdr>
                <w:top w:val="none" w:sz="0" w:space="0" w:color="auto"/>
                <w:left w:val="none" w:sz="0" w:space="0" w:color="auto"/>
                <w:bottom w:val="none" w:sz="0" w:space="0" w:color="auto"/>
                <w:right w:val="none" w:sz="0" w:space="0" w:color="auto"/>
              </w:divBdr>
            </w:div>
          </w:divsChild>
        </w:div>
        <w:div w:id="1037966197">
          <w:marLeft w:val="0"/>
          <w:marRight w:val="0"/>
          <w:marTop w:val="0"/>
          <w:marBottom w:val="0"/>
          <w:divBdr>
            <w:top w:val="none" w:sz="0" w:space="0" w:color="auto"/>
            <w:left w:val="none" w:sz="0" w:space="0" w:color="auto"/>
            <w:bottom w:val="none" w:sz="0" w:space="0" w:color="auto"/>
            <w:right w:val="none" w:sz="0" w:space="0" w:color="auto"/>
          </w:divBdr>
          <w:divsChild>
            <w:div w:id="968629627">
              <w:marLeft w:val="0"/>
              <w:marRight w:val="0"/>
              <w:marTop w:val="0"/>
              <w:marBottom w:val="0"/>
              <w:divBdr>
                <w:top w:val="none" w:sz="0" w:space="0" w:color="auto"/>
                <w:left w:val="none" w:sz="0" w:space="0" w:color="auto"/>
                <w:bottom w:val="none" w:sz="0" w:space="0" w:color="auto"/>
                <w:right w:val="none" w:sz="0" w:space="0" w:color="auto"/>
              </w:divBdr>
            </w:div>
            <w:div w:id="290669337">
              <w:marLeft w:val="0"/>
              <w:marRight w:val="0"/>
              <w:marTop w:val="0"/>
              <w:marBottom w:val="0"/>
              <w:divBdr>
                <w:top w:val="none" w:sz="0" w:space="0" w:color="auto"/>
                <w:left w:val="none" w:sz="0" w:space="0" w:color="auto"/>
                <w:bottom w:val="none" w:sz="0" w:space="0" w:color="auto"/>
                <w:right w:val="none" w:sz="0" w:space="0" w:color="auto"/>
              </w:divBdr>
            </w:div>
          </w:divsChild>
        </w:div>
        <w:div w:id="1386493765">
          <w:marLeft w:val="0"/>
          <w:marRight w:val="0"/>
          <w:marTop w:val="0"/>
          <w:marBottom w:val="0"/>
          <w:divBdr>
            <w:top w:val="none" w:sz="0" w:space="0" w:color="auto"/>
            <w:left w:val="none" w:sz="0" w:space="0" w:color="auto"/>
            <w:bottom w:val="none" w:sz="0" w:space="0" w:color="auto"/>
            <w:right w:val="none" w:sz="0" w:space="0" w:color="auto"/>
          </w:divBdr>
          <w:divsChild>
            <w:div w:id="1856964190">
              <w:marLeft w:val="0"/>
              <w:marRight w:val="0"/>
              <w:marTop w:val="0"/>
              <w:marBottom w:val="0"/>
              <w:divBdr>
                <w:top w:val="none" w:sz="0" w:space="0" w:color="auto"/>
                <w:left w:val="none" w:sz="0" w:space="0" w:color="auto"/>
                <w:bottom w:val="none" w:sz="0" w:space="0" w:color="auto"/>
                <w:right w:val="none" w:sz="0" w:space="0" w:color="auto"/>
              </w:divBdr>
            </w:div>
            <w:div w:id="1604454953">
              <w:marLeft w:val="0"/>
              <w:marRight w:val="0"/>
              <w:marTop w:val="0"/>
              <w:marBottom w:val="0"/>
              <w:divBdr>
                <w:top w:val="none" w:sz="0" w:space="0" w:color="auto"/>
                <w:left w:val="none" w:sz="0" w:space="0" w:color="auto"/>
                <w:bottom w:val="none" w:sz="0" w:space="0" w:color="auto"/>
                <w:right w:val="none" w:sz="0" w:space="0" w:color="auto"/>
              </w:divBdr>
            </w:div>
          </w:divsChild>
        </w:div>
        <w:div w:id="1250891108">
          <w:marLeft w:val="0"/>
          <w:marRight w:val="0"/>
          <w:marTop w:val="0"/>
          <w:marBottom w:val="0"/>
          <w:divBdr>
            <w:top w:val="none" w:sz="0" w:space="0" w:color="auto"/>
            <w:left w:val="none" w:sz="0" w:space="0" w:color="auto"/>
            <w:bottom w:val="none" w:sz="0" w:space="0" w:color="auto"/>
            <w:right w:val="none" w:sz="0" w:space="0" w:color="auto"/>
          </w:divBdr>
          <w:divsChild>
            <w:div w:id="1987783444">
              <w:marLeft w:val="0"/>
              <w:marRight w:val="0"/>
              <w:marTop w:val="0"/>
              <w:marBottom w:val="0"/>
              <w:divBdr>
                <w:top w:val="none" w:sz="0" w:space="0" w:color="auto"/>
                <w:left w:val="none" w:sz="0" w:space="0" w:color="auto"/>
                <w:bottom w:val="none" w:sz="0" w:space="0" w:color="auto"/>
                <w:right w:val="none" w:sz="0" w:space="0" w:color="auto"/>
              </w:divBdr>
            </w:div>
            <w:div w:id="1040277276">
              <w:marLeft w:val="0"/>
              <w:marRight w:val="0"/>
              <w:marTop w:val="0"/>
              <w:marBottom w:val="0"/>
              <w:divBdr>
                <w:top w:val="none" w:sz="0" w:space="0" w:color="auto"/>
                <w:left w:val="none" w:sz="0" w:space="0" w:color="auto"/>
                <w:bottom w:val="none" w:sz="0" w:space="0" w:color="auto"/>
                <w:right w:val="none" w:sz="0" w:space="0" w:color="auto"/>
              </w:divBdr>
            </w:div>
          </w:divsChild>
        </w:div>
        <w:div w:id="1980450640">
          <w:marLeft w:val="0"/>
          <w:marRight w:val="0"/>
          <w:marTop w:val="0"/>
          <w:marBottom w:val="0"/>
          <w:divBdr>
            <w:top w:val="none" w:sz="0" w:space="0" w:color="auto"/>
            <w:left w:val="none" w:sz="0" w:space="0" w:color="auto"/>
            <w:bottom w:val="none" w:sz="0" w:space="0" w:color="auto"/>
            <w:right w:val="none" w:sz="0" w:space="0" w:color="auto"/>
          </w:divBdr>
          <w:divsChild>
            <w:div w:id="719937134">
              <w:marLeft w:val="0"/>
              <w:marRight w:val="0"/>
              <w:marTop w:val="0"/>
              <w:marBottom w:val="0"/>
              <w:divBdr>
                <w:top w:val="none" w:sz="0" w:space="0" w:color="auto"/>
                <w:left w:val="none" w:sz="0" w:space="0" w:color="auto"/>
                <w:bottom w:val="none" w:sz="0" w:space="0" w:color="auto"/>
                <w:right w:val="none" w:sz="0" w:space="0" w:color="auto"/>
              </w:divBdr>
            </w:div>
            <w:div w:id="908928883">
              <w:marLeft w:val="0"/>
              <w:marRight w:val="0"/>
              <w:marTop w:val="0"/>
              <w:marBottom w:val="0"/>
              <w:divBdr>
                <w:top w:val="none" w:sz="0" w:space="0" w:color="auto"/>
                <w:left w:val="none" w:sz="0" w:space="0" w:color="auto"/>
                <w:bottom w:val="none" w:sz="0" w:space="0" w:color="auto"/>
                <w:right w:val="none" w:sz="0" w:space="0" w:color="auto"/>
              </w:divBdr>
            </w:div>
          </w:divsChild>
        </w:div>
        <w:div w:id="1776048823">
          <w:marLeft w:val="0"/>
          <w:marRight w:val="0"/>
          <w:marTop w:val="0"/>
          <w:marBottom w:val="0"/>
          <w:divBdr>
            <w:top w:val="none" w:sz="0" w:space="0" w:color="auto"/>
            <w:left w:val="none" w:sz="0" w:space="0" w:color="auto"/>
            <w:bottom w:val="none" w:sz="0" w:space="0" w:color="auto"/>
            <w:right w:val="none" w:sz="0" w:space="0" w:color="auto"/>
          </w:divBdr>
          <w:divsChild>
            <w:div w:id="1424179948">
              <w:marLeft w:val="0"/>
              <w:marRight w:val="0"/>
              <w:marTop w:val="0"/>
              <w:marBottom w:val="0"/>
              <w:divBdr>
                <w:top w:val="none" w:sz="0" w:space="0" w:color="auto"/>
                <w:left w:val="none" w:sz="0" w:space="0" w:color="auto"/>
                <w:bottom w:val="none" w:sz="0" w:space="0" w:color="auto"/>
                <w:right w:val="none" w:sz="0" w:space="0" w:color="auto"/>
              </w:divBdr>
            </w:div>
            <w:div w:id="2102530409">
              <w:marLeft w:val="0"/>
              <w:marRight w:val="0"/>
              <w:marTop w:val="0"/>
              <w:marBottom w:val="0"/>
              <w:divBdr>
                <w:top w:val="none" w:sz="0" w:space="0" w:color="auto"/>
                <w:left w:val="none" w:sz="0" w:space="0" w:color="auto"/>
                <w:bottom w:val="none" w:sz="0" w:space="0" w:color="auto"/>
                <w:right w:val="none" w:sz="0" w:space="0" w:color="auto"/>
              </w:divBdr>
            </w:div>
          </w:divsChild>
        </w:div>
        <w:div w:id="1076978038">
          <w:marLeft w:val="0"/>
          <w:marRight w:val="0"/>
          <w:marTop w:val="0"/>
          <w:marBottom w:val="0"/>
          <w:divBdr>
            <w:top w:val="none" w:sz="0" w:space="0" w:color="auto"/>
            <w:left w:val="none" w:sz="0" w:space="0" w:color="auto"/>
            <w:bottom w:val="none" w:sz="0" w:space="0" w:color="auto"/>
            <w:right w:val="none" w:sz="0" w:space="0" w:color="auto"/>
          </w:divBdr>
          <w:divsChild>
            <w:div w:id="1100418450">
              <w:marLeft w:val="0"/>
              <w:marRight w:val="0"/>
              <w:marTop w:val="0"/>
              <w:marBottom w:val="0"/>
              <w:divBdr>
                <w:top w:val="none" w:sz="0" w:space="0" w:color="auto"/>
                <w:left w:val="none" w:sz="0" w:space="0" w:color="auto"/>
                <w:bottom w:val="none" w:sz="0" w:space="0" w:color="auto"/>
                <w:right w:val="none" w:sz="0" w:space="0" w:color="auto"/>
              </w:divBdr>
            </w:div>
            <w:div w:id="739523997">
              <w:marLeft w:val="0"/>
              <w:marRight w:val="0"/>
              <w:marTop w:val="0"/>
              <w:marBottom w:val="0"/>
              <w:divBdr>
                <w:top w:val="none" w:sz="0" w:space="0" w:color="auto"/>
                <w:left w:val="none" w:sz="0" w:space="0" w:color="auto"/>
                <w:bottom w:val="none" w:sz="0" w:space="0" w:color="auto"/>
                <w:right w:val="none" w:sz="0" w:space="0" w:color="auto"/>
              </w:divBdr>
            </w:div>
          </w:divsChild>
        </w:div>
        <w:div w:id="1645308417">
          <w:marLeft w:val="0"/>
          <w:marRight w:val="0"/>
          <w:marTop w:val="0"/>
          <w:marBottom w:val="0"/>
          <w:divBdr>
            <w:top w:val="none" w:sz="0" w:space="0" w:color="auto"/>
            <w:left w:val="none" w:sz="0" w:space="0" w:color="auto"/>
            <w:bottom w:val="none" w:sz="0" w:space="0" w:color="auto"/>
            <w:right w:val="none" w:sz="0" w:space="0" w:color="auto"/>
          </w:divBdr>
          <w:divsChild>
            <w:div w:id="159078939">
              <w:marLeft w:val="0"/>
              <w:marRight w:val="0"/>
              <w:marTop w:val="0"/>
              <w:marBottom w:val="0"/>
              <w:divBdr>
                <w:top w:val="none" w:sz="0" w:space="0" w:color="auto"/>
                <w:left w:val="none" w:sz="0" w:space="0" w:color="auto"/>
                <w:bottom w:val="none" w:sz="0" w:space="0" w:color="auto"/>
                <w:right w:val="none" w:sz="0" w:space="0" w:color="auto"/>
              </w:divBdr>
            </w:div>
            <w:div w:id="1714891448">
              <w:marLeft w:val="0"/>
              <w:marRight w:val="0"/>
              <w:marTop w:val="0"/>
              <w:marBottom w:val="0"/>
              <w:divBdr>
                <w:top w:val="none" w:sz="0" w:space="0" w:color="auto"/>
                <w:left w:val="none" w:sz="0" w:space="0" w:color="auto"/>
                <w:bottom w:val="none" w:sz="0" w:space="0" w:color="auto"/>
                <w:right w:val="none" w:sz="0" w:space="0" w:color="auto"/>
              </w:divBdr>
            </w:div>
          </w:divsChild>
        </w:div>
        <w:div w:id="1285427239">
          <w:marLeft w:val="0"/>
          <w:marRight w:val="0"/>
          <w:marTop w:val="0"/>
          <w:marBottom w:val="0"/>
          <w:divBdr>
            <w:top w:val="none" w:sz="0" w:space="0" w:color="auto"/>
            <w:left w:val="none" w:sz="0" w:space="0" w:color="auto"/>
            <w:bottom w:val="none" w:sz="0" w:space="0" w:color="auto"/>
            <w:right w:val="none" w:sz="0" w:space="0" w:color="auto"/>
          </w:divBdr>
          <w:divsChild>
            <w:div w:id="1646856082">
              <w:marLeft w:val="0"/>
              <w:marRight w:val="0"/>
              <w:marTop w:val="0"/>
              <w:marBottom w:val="0"/>
              <w:divBdr>
                <w:top w:val="none" w:sz="0" w:space="0" w:color="auto"/>
                <w:left w:val="none" w:sz="0" w:space="0" w:color="auto"/>
                <w:bottom w:val="none" w:sz="0" w:space="0" w:color="auto"/>
                <w:right w:val="none" w:sz="0" w:space="0" w:color="auto"/>
              </w:divBdr>
            </w:div>
            <w:div w:id="119612897">
              <w:marLeft w:val="0"/>
              <w:marRight w:val="0"/>
              <w:marTop w:val="0"/>
              <w:marBottom w:val="0"/>
              <w:divBdr>
                <w:top w:val="none" w:sz="0" w:space="0" w:color="auto"/>
                <w:left w:val="none" w:sz="0" w:space="0" w:color="auto"/>
                <w:bottom w:val="none" w:sz="0" w:space="0" w:color="auto"/>
                <w:right w:val="none" w:sz="0" w:space="0" w:color="auto"/>
              </w:divBdr>
            </w:div>
          </w:divsChild>
        </w:div>
        <w:div w:id="911084625">
          <w:marLeft w:val="0"/>
          <w:marRight w:val="0"/>
          <w:marTop w:val="0"/>
          <w:marBottom w:val="0"/>
          <w:divBdr>
            <w:top w:val="none" w:sz="0" w:space="0" w:color="auto"/>
            <w:left w:val="none" w:sz="0" w:space="0" w:color="auto"/>
            <w:bottom w:val="none" w:sz="0" w:space="0" w:color="auto"/>
            <w:right w:val="none" w:sz="0" w:space="0" w:color="auto"/>
          </w:divBdr>
          <w:divsChild>
            <w:div w:id="578946145">
              <w:marLeft w:val="0"/>
              <w:marRight w:val="0"/>
              <w:marTop w:val="0"/>
              <w:marBottom w:val="0"/>
              <w:divBdr>
                <w:top w:val="none" w:sz="0" w:space="0" w:color="auto"/>
                <w:left w:val="none" w:sz="0" w:space="0" w:color="auto"/>
                <w:bottom w:val="none" w:sz="0" w:space="0" w:color="auto"/>
                <w:right w:val="none" w:sz="0" w:space="0" w:color="auto"/>
              </w:divBdr>
            </w:div>
            <w:div w:id="2035767620">
              <w:marLeft w:val="0"/>
              <w:marRight w:val="0"/>
              <w:marTop w:val="0"/>
              <w:marBottom w:val="0"/>
              <w:divBdr>
                <w:top w:val="none" w:sz="0" w:space="0" w:color="auto"/>
                <w:left w:val="none" w:sz="0" w:space="0" w:color="auto"/>
                <w:bottom w:val="none" w:sz="0" w:space="0" w:color="auto"/>
                <w:right w:val="none" w:sz="0" w:space="0" w:color="auto"/>
              </w:divBdr>
            </w:div>
          </w:divsChild>
        </w:div>
        <w:div w:id="1025595691">
          <w:marLeft w:val="0"/>
          <w:marRight w:val="0"/>
          <w:marTop w:val="0"/>
          <w:marBottom w:val="0"/>
          <w:divBdr>
            <w:top w:val="none" w:sz="0" w:space="0" w:color="auto"/>
            <w:left w:val="none" w:sz="0" w:space="0" w:color="auto"/>
            <w:bottom w:val="none" w:sz="0" w:space="0" w:color="auto"/>
            <w:right w:val="none" w:sz="0" w:space="0" w:color="auto"/>
          </w:divBdr>
          <w:divsChild>
            <w:div w:id="2093040167">
              <w:marLeft w:val="0"/>
              <w:marRight w:val="0"/>
              <w:marTop w:val="0"/>
              <w:marBottom w:val="0"/>
              <w:divBdr>
                <w:top w:val="none" w:sz="0" w:space="0" w:color="auto"/>
                <w:left w:val="none" w:sz="0" w:space="0" w:color="auto"/>
                <w:bottom w:val="none" w:sz="0" w:space="0" w:color="auto"/>
                <w:right w:val="none" w:sz="0" w:space="0" w:color="auto"/>
              </w:divBdr>
            </w:div>
            <w:div w:id="1733969416">
              <w:marLeft w:val="0"/>
              <w:marRight w:val="0"/>
              <w:marTop w:val="0"/>
              <w:marBottom w:val="0"/>
              <w:divBdr>
                <w:top w:val="none" w:sz="0" w:space="0" w:color="auto"/>
                <w:left w:val="none" w:sz="0" w:space="0" w:color="auto"/>
                <w:bottom w:val="none" w:sz="0" w:space="0" w:color="auto"/>
                <w:right w:val="none" w:sz="0" w:space="0" w:color="auto"/>
              </w:divBdr>
            </w:div>
          </w:divsChild>
        </w:div>
        <w:div w:id="1999185265">
          <w:marLeft w:val="0"/>
          <w:marRight w:val="0"/>
          <w:marTop w:val="0"/>
          <w:marBottom w:val="0"/>
          <w:divBdr>
            <w:top w:val="none" w:sz="0" w:space="0" w:color="auto"/>
            <w:left w:val="none" w:sz="0" w:space="0" w:color="auto"/>
            <w:bottom w:val="none" w:sz="0" w:space="0" w:color="auto"/>
            <w:right w:val="none" w:sz="0" w:space="0" w:color="auto"/>
          </w:divBdr>
          <w:divsChild>
            <w:div w:id="1628196900">
              <w:marLeft w:val="0"/>
              <w:marRight w:val="0"/>
              <w:marTop w:val="0"/>
              <w:marBottom w:val="0"/>
              <w:divBdr>
                <w:top w:val="none" w:sz="0" w:space="0" w:color="auto"/>
                <w:left w:val="none" w:sz="0" w:space="0" w:color="auto"/>
                <w:bottom w:val="none" w:sz="0" w:space="0" w:color="auto"/>
                <w:right w:val="none" w:sz="0" w:space="0" w:color="auto"/>
              </w:divBdr>
            </w:div>
            <w:div w:id="466628674">
              <w:marLeft w:val="0"/>
              <w:marRight w:val="0"/>
              <w:marTop w:val="0"/>
              <w:marBottom w:val="0"/>
              <w:divBdr>
                <w:top w:val="none" w:sz="0" w:space="0" w:color="auto"/>
                <w:left w:val="none" w:sz="0" w:space="0" w:color="auto"/>
                <w:bottom w:val="none" w:sz="0" w:space="0" w:color="auto"/>
                <w:right w:val="none" w:sz="0" w:space="0" w:color="auto"/>
              </w:divBdr>
            </w:div>
          </w:divsChild>
        </w:div>
        <w:div w:id="369916735">
          <w:marLeft w:val="0"/>
          <w:marRight w:val="0"/>
          <w:marTop w:val="0"/>
          <w:marBottom w:val="0"/>
          <w:divBdr>
            <w:top w:val="none" w:sz="0" w:space="0" w:color="auto"/>
            <w:left w:val="none" w:sz="0" w:space="0" w:color="auto"/>
            <w:bottom w:val="none" w:sz="0" w:space="0" w:color="auto"/>
            <w:right w:val="none" w:sz="0" w:space="0" w:color="auto"/>
          </w:divBdr>
          <w:divsChild>
            <w:div w:id="32778347">
              <w:marLeft w:val="0"/>
              <w:marRight w:val="0"/>
              <w:marTop w:val="0"/>
              <w:marBottom w:val="0"/>
              <w:divBdr>
                <w:top w:val="none" w:sz="0" w:space="0" w:color="auto"/>
                <w:left w:val="none" w:sz="0" w:space="0" w:color="auto"/>
                <w:bottom w:val="none" w:sz="0" w:space="0" w:color="auto"/>
                <w:right w:val="none" w:sz="0" w:space="0" w:color="auto"/>
              </w:divBdr>
            </w:div>
            <w:div w:id="923296759">
              <w:marLeft w:val="0"/>
              <w:marRight w:val="0"/>
              <w:marTop w:val="0"/>
              <w:marBottom w:val="0"/>
              <w:divBdr>
                <w:top w:val="none" w:sz="0" w:space="0" w:color="auto"/>
                <w:left w:val="none" w:sz="0" w:space="0" w:color="auto"/>
                <w:bottom w:val="none" w:sz="0" w:space="0" w:color="auto"/>
                <w:right w:val="none" w:sz="0" w:space="0" w:color="auto"/>
              </w:divBdr>
            </w:div>
          </w:divsChild>
        </w:div>
        <w:div w:id="1775855455">
          <w:marLeft w:val="0"/>
          <w:marRight w:val="0"/>
          <w:marTop w:val="0"/>
          <w:marBottom w:val="0"/>
          <w:divBdr>
            <w:top w:val="none" w:sz="0" w:space="0" w:color="auto"/>
            <w:left w:val="none" w:sz="0" w:space="0" w:color="auto"/>
            <w:bottom w:val="none" w:sz="0" w:space="0" w:color="auto"/>
            <w:right w:val="none" w:sz="0" w:space="0" w:color="auto"/>
          </w:divBdr>
          <w:divsChild>
            <w:div w:id="1238320897">
              <w:marLeft w:val="0"/>
              <w:marRight w:val="0"/>
              <w:marTop w:val="0"/>
              <w:marBottom w:val="0"/>
              <w:divBdr>
                <w:top w:val="none" w:sz="0" w:space="0" w:color="auto"/>
                <w:left w:val="none" w:sz="0" w:space="0" w:color="auto"/>
                <w:bottom w:val="none" w:sz="0" w:space="0" w:color="auto"/>
                <w:right w:val="none" w:sz="0" w:space="0" w:color="auto"/>
              </w:divBdr>
            </w:div>
            <w:div w:id="275842184">
              <w:marLeft w:val="0"/>
              <w:marRight w:val="0"/>
              <w:marTop w:val="0"/>
              <w:marBottom w:val="0"/>
              <w:divBdr>
                <w:top w:val="none" w:sz="0" w:space="0" w:color="auto"/>
                <w:left w:val="none" w:sz="0" w:space="0" w:color="auto"/>
                <w:bottom w:val="none" w:sz="0" w:space="0" w:color="auto"/>
                <w:right w:val="none" w:sz="0" w:space="0" w:color="auto"/>
              </w:divBdr>
            </w:div>
          </w:divsChild>
        </w:div>
        <w:div w:id="1551840814">
          <w:marLeft w:val="0"/>
          <w:marRight w:val="0"/>
          <w:marTop w:val="0"/>
          <w:marBottom w:val="0"/>
          <w:divBdr>
            <w:top w:val="none" w:sz="0" w:space="0" w:color="auto"/>
            <w:left w:val="none" w:sz="0" w:space="0" w:color="auto"/>
            <w:bottom w:val="none" w:sz="0" w:space="0" w:color="auto"/>
            <w:right w:val="none" w:sz="0" w:space="0" w:color="auto"/>
          </w:divBdr>
          <w:divsChild>
            <w:div w:id="1001079190">
              <w:marLeft w:val="0"/>
              <w:marRight w:val="0"/>
              <w:marTop w:val="0"/>
              <w:marBottom w:val="0"/>
              <w:divBdr>
                <w:top w:val="none" w:sz="0" w:space="0" w:color="auto"/>
                <w:left w:val="none" w:sz="0" w:space="0" w:color="auto"/>
                <w:bottom w:val="none" w:sz="0" w:space="0" w:color="auto"/>
                <w:right w:val="none" w:sz="0" w:space="0" w:color="auto"/>
              </w:divBdr>
            </w:div>
            <w:div w:id="890504902">
              <w:marLeft w:val="0"/>
              <w:marRight w:val="0"/>
              <w:marTop w:val="0"/>
              <w:marBottom w:val="0"/>
              <w:divBdr>
                <w:top w:val="none" w:sz="0" w:space="0" w:color="auto"/>
                <w:left w:val="none" w:sz="0" w:space="0" w:color="auto"/>
                <w:bottom w:val="none" w:sz="0" w:space="0" w:color="auto"/>
                <w:right w:val="none" w:sz="0" w:space="0" w:color="auto"/>
              </w:divBdr>
            </w:div>
          </w:divsChild>
        </w:div>
        <w:div w:id="1423255804">
          <w:marLeft w:val="0"/>
          <w:marRight w:val="0"/>
          <w:marTop w:val="0"/>
          <w:marBottom w:val="0"/>
          <w:divBdr>
            <w:top w:val="none" w:sz="0" w:space="0" w:color="auto"/>
            <w:left w:val="none" w:sz="0" w:space="0" w:color="auto"/>
            <w:bottom w:val="none" w:sz="0" w:space="0" w:color="auto"/>
            <w:right w:val="none" w:sz="0" w:space="0" w:color="auto"/>
          </w:divBdr>
          <w:divsChild>
            <w:div w:id="513612016">
              <w:marLeft w:val="0"/>
              <w:marRight w:val="0"/>
              <w:marTop w:val="0"/>
              <w:marBottom w:val="0"/>
              <w:divBdr>
                <w:top w:val="none" w:sz="0" w:space="0" w:color="auto"/>
                <w:left w:val="none" w:sz="0" w:space="0" w:color="auto"/>
                <w:bottom w:val="none" w:sz="0" w:space="0" w:color="auto"/>
                <w:right w:val="none" w:sz="0" w:space="0" w:color="auto"/>
              </w:divBdr>
            </w:div>
            <w:div w:id="1221480756">
              <w:marLeft w:val="0"/>
              <w:marRight w:val="0"/>
              <w:marTop w:val="0"/>
              <w:marBottom w:val="0"/>
              <w:divBdr>
                <w:top w:val="none" w:sz="0" w:space="0" w:color="auto"/>
                <w:left w:val="none" w:sz="0" w:space="0" w:color="auto"/>
                <w:bottom w:val="none" w:sz="0" w:space="0" w:color="auto"/>
                <w:right w:val="none" w:sz="0" w:space="0" w:color="auto"/>
              </w:divBdr>
            </w:div>
          </w:divsChild>
        </w:div>
        <w:div w:id="1855802919">
          <w:marLeft w:val="0"/>
          <w:marRight w:val="0"/>
          <w:marTop w:val="0"/>
          <w:marBottom w:val="0"/>
          <w:divBdr>
            <w:top w:val="none" w:sz="0" w:space="0" w:color="auto"/>
            <w:left w:val="none" w:sz="0" w:space="0" w:color="auto"/>
            <w:bottom w:val="none" w:sz="0" w:space="0" w:color="auto"/>
            <w:right w:val="none" w:sz="0" w:space="0" w:color="auto"/>
          </w:divBdr>
          <w:divsChild>
            <w:div w:id="1548449725">
              <w:marLeft w:val="0"/>
              <w:marRight w:val="0"/>
              <w:marTop w:val="0"/>
              <w:marBottom w:val="0"/>
              <w:divBdr>
                <w:top w:val="none" w:sz="0" w:space="0" w:color="auto"/>
                <w:left w:val="none" w:sz="0" w:space="0" w:color="auto"/>
                <w:bottom w:val="none" w:sz="0" w:space="0" w:color="auto"/>
                <w:right w:val="none" w:sz="0" w:space="0" w:color="auto"/>
              </w:divBdr>
            </w:div>
            <w:div w:id="746802715">
              <w:marLeft w:val="0"/>
              <w:marRight w:val="0"/>
              <w:marTop w:val="0"/>
              <w:marBottom w:val="0"/>
              <w:divBdr>
                <w:top w:val="none" w:sz="0" w:space="0" w:color="auto"/>
                <w:left w:val="none" w:sz="0" w:space="0" w:color="auto"/>
                <w:bottom w:val="none" w:sz="0" w:space="0" w:color="auto"/>
                <w:right w:val="none" w:sz="0" w:space="0" w:color="auto"/>
              </w:divBdr>
            </w:div>
          </w:divsChild>
        </w:div>
        <w:div w:id="1941911084">
          <w:marLeft w:val="0"/>
          <w:marRight w:val="0"/>
          <w:marTop w:val="0"/>
          <w:marBottom w:val="0"/>
          <w:divBdr>
            <w:top w:val="none" w:sz="0" w:space="0" w:color="auto"/>
            <w:left w:val="none" w:sz="0" w:space="0" w:color="auto"/>
            <w:bottom w:val="none" w:sz="0" w:space="0" w:color="auto"/>
            <w:right w:val="none" w:sz="0" w:space="0" w:color="auto"/>
          </w:divBdr>
          <w:divsChild>
            <w:div w:id="1234973771">
              <w:marLeft w:val="0"/>
              <w:marRight w:val="0"/>
              <w:marTop w:val="0"/>
              <w:marBottom w:val="0"/>
              <w:divBdr>
                <w:top w:val="none" w:sz="0" w:space="0" w:color="auto"/>
                <w:left w:val="none" w:sz="0" w:space="0" w:color="auto"/>
                <w:bottom w:val="none" w:sz="0" w:space="0" w:color="auto"/>
                <w:right w:val="none" w:sz="0" w:space="0" w:color="auto"/>
              </w:divBdr>
            </w:div>
            <w:div w:id="653291007">
              <w:marLeft w:val="0"/>
              <w:marRight w:val="0"/>
              <w:marTop w:val="0"/>
              <w:marBottom w:val="0"/>
              <w:divBdr>
                <w:top w:val="none" w:sz="0" w:space="0" w:color="auto"/>
                <w:left w:val="none" w:sz="0" w:space="0" w:color="auto"/>
                <w:bottom w:val="none" w:sz="0" w:space="0" w:color="auto"/>
                <w:right w:val="none" w:sz="0" w:space="0" w:color="auto"/>
              </w:divBdr>
            </w:div>
          </w:divsChild>
        </w:div>
        <w:div w:id="1987121948">
          <w:marLeft w:val="0"/>
          <w:marRight w:val="0"/>
          <w:marTop w:val="0"/>
          <w:marBottom w:val="0"/>
          <w:divBdr>
            <w:top w:val="none" w:sz="0" w:space="0" w:color="auto"/>
            <w:left w:val="none" w:sz="0" w:space="0" w:color="auto"/>
            <w:bottom w:val="none" w:sz="0" w:space="0" w:color="auto"/>
            <w:right w:val="none" w:sz="0" w:space="0" w:color="auto"/>
          </w:divBdr>
          <w:divsChild>
            <w:div w:id="1299922837">
              <w:marLeft w:val="0"/>
              <w:marRight w:val="0"/>
              <w:marTop w:val="0"/>
              <w:marBottom w:val="0"/>
              <w:divBdr>
                <w:top w:val="none" w:sz="0" w:space="0" w:color="auto"/>
                <w:left w:val="none" w:sz="0" w:space="0" w:color="auto"/>
                <w:bottom w:val="none" w:sz="0" w:space="0" w:color="auto"/>
                <w:right w:val="none" w:sz="0" w:space="0" w:color="auto"/>
              </w:divBdr>
            </w:div>
            <w:div w:id="1237785118">
              <w:marLeft w:val="0"/>
              <w:marRight w:val="0"/>
              <w:marTop w:val="0"/>
              <w:marBottom w:val="0"/>
              <w:divBdr>
                <w:top w:val="none" w:sz="0" w:space="0" w:color="auto"/>
                <w:left w:val="none" w:sz="0" w:space="0" w:color="auto"/>
                <w:bottom w:val="none" w:sz="0" w:space="0" w:color="auto"/>
                <w:right w:val="none" w:sz="0" w:space="0" w:color="auto"/>
              </w:divBdr>
            </w:div>
          </w:divsChild>
        </w:div>
        <w:div w:id="1760785802">
          <w:marLeft w:val="0"/>
          <w:marRight w:val="0"/>
          <w:marTop w:val="0"/>
          <w:marBottom w:val="0"/>
          <w:divBdr>
            <w:top w:val="none" w:sz="0" w:space="0" w:color="auto"/>
            <w:left w:val="none" w:sz="0" w:space="0" w:color="auto"/>
            <w:bottom w:val="none" w:sz="0" w:space="0" w:color="auto"/>
            <w:right w:val="none" w:sz="0" w:space="0" w:color="auto"/>
          </w:divBdr>
          <w:divsChild>
            <w:div w:id="720447620">
              <w:marLeft w:val="0"/>
              <w:marRight w:val="0"/>
              <w:marTop w:val="0"/>
              <w:marBottom w:val="0"/>
              <w:divBdr>
                <w:top w:val="none" w:sz="0" w:space="0" w:color="auto"/>
                <w:left w:val="none" w:sz="0" w:space="0" w:color="auto"/>
                <w:bottom w:val="none" w:sz="0" w:space="0" w:color="auto"/>
                <w:right w:val="none" w:sz="0" w:space="0" w:color="auto"/>
              </w:divBdr>
            </w:div>
            <w:div w:id="1802919271">
              <w:marLeft w:val="0"/>
              <w:marRight w:val="0"/>
              <w:marTop w:val="0"/>
              <w:marBottom w:val="0"/>
              <w:divBdr>
                <w:top w:val="none" w:sz="0" w:space="0" w:color="auto"/>
                <w:left w:val="none" w:sz="0" w:space="0" w:color="auto"/>
                <w:bottom w:val="none" w:sz="0" w:space="0" w:color="auto"/>
                <w:right w:val="none" w:sz="0" w:space="0" w:color="auto"/>
              </w:divBdr>
            </w:div>
          </w:divsChild>
        </w:div>
        <w:div w:id="93134060">
          <w:marLeft w:val="0"/>
          <w:marRight w:val="0"/>
          <w:marTop w:val="0"/>
          <w:marBottom w:val="0"/>
          <w:divBdr>
            <w:top w:val="none" w:sz="0" w:space="0" w:color="auto"/>
            <w:left w:val="none" w:sz="0" w:space="0" w:color="auto"/>
            <w:bottom w:val="none" w:sz="0" w:space="0" w:color="auto"/>
            <w:right w:val="none" w:sz="0" w:space="0" w:color="auto"/>
          </w:divBdr>
          <w:divsChild>
            <w:div w:id="1602059098">
              <w:marLeft w:val="0"/>
              <w:marRight w:val="0"/>
              <w:marTop w:val="0"/>
              <w:marBottom w:val="0"/>
              <w:divBdr>
                <w:top w:val="none" w:sz="0" w:space="0" w:color="auto"/>
                <w:left w:val="none" w:sz="0" w:space="0" w:color="auto"/>
                <w:bottom w:val="none" w:sz="0" w:space="0" w:color="auto"/>
                <w:right w:val="none" w:sz="0" w:space="0" w:color="auto"/>
              </w:divBdr>
            </w:div>
            <w:div w:id="1354183060">
              <w:marLeft w:val="0"/>
              <w:marRight w:val="0"/>
              <w:marTop w:val="0"/>
              <w:marBottom w:val="0"/>
              <w:divBdr>
                <w:top w:val="none" w:sz="0" w:space="0" w:color="auto"/>
                <w:left w:val="none" w:sz="0" w:space="0" w:color="auto"/>
                <w:bottom w:val="none" w:sz="0" w:space="0" w:color="auto"/>
                <w:right w:val="none" w:sz="0" w:space="0" w:color="auto"/>
              </w:divBdr>
            </w:div>
          </w:divsChild>
        </w:div>
        <w:div w:id="167215005">
          <w:marLeft w:val="0"/>
          <w:marRight w:val="0"/>
          <w:marTop w:val="0"/>
          <w:marBottom w:val="0"/>
          <w:divBdr>
            <w:top w:val="none" w:sz="0" w:space="0" w:color="auto"/>
            <w:left w:val="none" w:sz="0" w:space="0" w:color="auto"/>
            <w:bottom w:val="none" w:sz="0" w:space="0" w:color="auto"/>
            <w:right w:val="none" w:sz="0" w:space="0" w:color="auto"/>
          </w:divBdr>
          <w:divsChild>
            <w:div w:id="345791647">
              <w:marLeft w:val="0"/>
              <w:marRight w:val="0"/>
              <w:marTop w:val="0"/>
              <w:marBottom w:val="0"/>
              <w:divBdr>
                <w:top w:val="none" w:sz="0" w:space="0" w:color="auto"/>
                <w:left w:val="none" w:sz="0" w:space="0" w:color="auto"/>
                <w:bottom w:val="none" w:sz="0" w:space="0" w:color="auto"/>
                <w:right w:val="none" w:sz="0" w:space="0" w:color="auto"/>
              </w:divBdr>
            </w:div>
            <w:div w:id="1545633387">
              <w:marLeft w:val="0"/>
              <w:marRight w:val="0"/>
              <w:marTop w:val="0"/>
              <w:marBottom w:val="0"/>
              <w:divBdr>
                <w:top w:val="none" w:sz="0" w:space="0" w:color="auto"/>
                <w:left w:val="none" w:sz="0" w:space="0" w:color="auto"/>
                <w:bottom w:val="none" w:sz="0" w:space="0" w:color="auto"/>
                <w:right w:val="none" w:sz="0" w:space="0" w:color="auto"/>
              </w:divBdr>
            </w:div>
          </w:divsChild>
        </w:div>
        <w:div w:id="541942996">
          <w:marLeft w:val="0"/>
          <w:marRight w:val="0"/>
          <w:marTop w:val="0"/>
          <w:marBottom w:val="0"/>
          <w:divBdr>
            <w:top w:val="none" w:sz="0" w:space="0" w:color="auto"/>
            <w:left w:val="none" w:sz="0" w:space="0" w:color="auto"/>
            <w:bottom w:val="none" w:sz="0" w:space="0" w:color="auto"/>
            <w:right w:val="none" w:sz="0" w:space="0" w:color="auto"/>
          </w:divBdr>
          <w:divsChild>
            <w:div w:id="1735662586">
              <w:marLeft w:val="0"/>
              <w:marRight w:val="0"/>
              <w:marTop w:val="0"/>
              <w:marBottom w:val="0"/>
              <w:divBdr>
                <w:top w:val="none" w:sz="0" w:space="0" w:color="auto"/>
                <w:left w:val="none" w:sz="0" w:space="0" w:color="auto"/>
                <w:bottom w:val="none" w:sz="0" w:space="0" w:color="auto"/>
                <w:right w:val="none" w:sz="0" w:space="0" w:color="auto"/>
              </w:divBdr>
            </w:div>
            <w:div w:id="1368916065">
              <w:marLeft w:val="0"/>
              <w:marRight w:val="0"/>
              <w:marTop w:val="0"/>
              <w:marBottom w:val="0"/>
              <w:divBdr>
                <w:top w:val="none" w:sz="0" w:space="0" w:color="auto"/>
                <w:left w:val="none" w:sz="0" w:space="0" w:color="auto"/>
                <w:bottom w:val="none" w:sz="0" w:space="0" w:color="auto"/>
                <w:right w:val="none" w:sz="0" w:space="0" w:color="auto"/>
              </w:divBdr>
            </w:div>
          </w:divsChild>
        </w:div>
        <w:div w:id="1207831874">
          <w:marLeft w:val="0"/>
          <w:marRight w:val="0"/>
          <w:marTop w:val="0"/>
          <w:marBottom w:val="0"/>
          <w:divBdr>
            <w:top w:val="none" w:sz="0" w:space="0" w:color="auto"/>
            <w:left w:val="none" w:sz="0" w:space="0" w:color="auto"/>
            <w:bottom w:val="none" w:sz="0" w:space="0" w:color="auto"/>
            <w:right w:val="none" w:sz="0" w:space="0" w:color="auto"/>
          </w:divBdr>
          <w:divsChild>
            <w:div w:id="1065375430">
              <w:marLeft w:val="0"/>
              <w:marRight w:val="0"/>
              <w:marTop w:val="0"/>
              <w:marBottom w:val="0"/>
              <w:divBdr>
                <w:top w:val="none" w:sz="0" w:space="0" w:color="auto"/>
                <w:left w:val="none" w:sz="0" w:space="0" w:color="auto"/>
                <w:bottom w:val="none" w:sz="0" w:space="0" w:color="auto"/>
                <w:right w:val="none" w:sz="0" w:space="0" w:color="auto"/>
              </w:divBdr>
            </w:div>
            <w:div w:id="3087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4441">
      <w:bodyDiv w:val="1"/>
      <w:marLeft w:val="0"/>
      <w:marRight w:val="0"/>
      <w:marTop w:val="0"/>
      <w:marBottom w:val="0"/>
      <w:divBdr>
        <w:top w:val="none" w:sz="0" w:space="0" w:color="auto"/>
        <w:left w:val="none" w:sz="0" w:space="0" w:color="auto"/>
        <w:bottom w:val="none" w:sz="0" w:space="0" w:color="auto"/>
        <w:right w:val="none" w:sz="0" w:space="0" w:color="auto"/>
      </w:divBdr>
    </w:div>
    <w:div w:id="1027215757">
      <w:bodyDiv w:val="1"/>
      <w:marLeft w:val="0"/>
      <w:marRight w:val="0"/>
      <w:marTop w:val="0"/>
      <w:marBottom w:val="0"/>
      <w:divBdr>
        <w:top w:val="none" w:sz="0" w:space="0" w:color="auto"/>
        <w:left w:val="none" w:sz="0" w:space="0" w:color="auto"/>
        <w:bottom w:val="none" w:sz="0" w:space="0" w:color="auto"/>
        <w:right w:val="none" w:sz="0" w:space="0" w:color="auto"/>
      </w:divBdr>
      <w:divsChild>
        <w:div w:id="946087110">
          <w:marLeft w:val="0"/>
          <w:marRight w:val="0"/>
          <w:marTop w:val="0"/>
          <w:marBottom w:val="0"/>
          <w:divBdr>
            <w:top w:val="none" w:sz="0" w:space="0" w:color="auto"/>
            <w:left w:val="none" w:sz="0" w:space="0" w:color="auto"/>
            <w:bottom w:val="none" w:sz="0" w:space="0" w:color="auto"/>
            <w:right w:val="none" w:sz="0" w:space="0" w:color="auto"/>
          </w:divBdr>
        </w:div>
        <w:div w:id="1244608418">
          <w:marLeft w:val="0"/>
          <w:marRight w:val="0"/>
          <w:marTop w:val="0"/>
          <w:marBottom w:val="0"/>
          <w:divBdr>
            <w:top w:val="none" w:sz="0" w:space="0" w:color="auto"/>
            <w:left w:val="none" w:sz="0" w:space="0" w:color="auto"/>
            <w:bottom w:val="none" w:sz="0" w:space="0" w:color="auto"/>
            <w:right w:val="none" w:sz="0" w:space="0" w:color="auto"/>
          </w:divBdr>
        </w:div>
        <w:div w:id="1803308660">
          <w:marLeft w:val="0"/>
          <w:marRight w:val="0"/>
          <w:marTop w:val="0"/>
          <w:marBottom w:val="0"/>
          <w:divBdr>
            <w:top w:val="none" w:sz="0" w:space="0" w:color="auto"/>
            <w:left w:val="none" w:sz="0" w:space="0" w:color="auto"/>
            <w:bottom w:val="none" w:sz="0" w:space="0" w:color="auto"/>
            <w:right w:val="none" w:sz="0" w:space="0" w:color="auto"/>
          </w:divBdr>
        </w:div>
        <w:div w:id="1715495022">
          <w:marLeft w:val="0"/>
          <w:marRight w:val="0"/>
          <w:marTop w:val="0"/>
          <w:marBottom w:val="0"/>
          <w:divBdr>
            <w:top w:val="none" w:sz="0" w:space="0" w:color="auto"/>
            <w:left w:val="none" w:sz="0" w:space="0" w:color="auto"/>
            <w:bottom w:val="none" w:sz="0" w:space="0" w:color="auto"/>
            <w:right w:val="none" w:sz="0" w:space="0" w:color="auto"/>
          </w:divBdr>
        </w:div>
        <w:div w:id="194272009">
          <w:marLeft w:val="0"/>
          <w:marRight w:val="0"/>
          <w:marTop w:val="0"/>
          <w:marBottom w:val="0"/>
          <w:divBdr>
            <w:top w:val="none" w:sz="0" w:space="0" w:color="auto"/>
            <w:left w:val="none" w:sz="0" w:space="0" w:color="auto"/>
            <w:bottom w:val="none" w:sz="0" w:space="0" w:color="auto"/>
            <w:right w:val="none" w:sz="0" w:space="0" w:color="auto"/>
          </w:divBdr>
        </w:div>
        <w:div w:id="462963815">
          <w:marLeft w:val="0"/>
          <w:marRight w:val="0"/>
          <w:marTop w:val="0"/>
          <w:marBottom w:val="0"/>
          <w:divBdr>
            <w:top w:val="none" w:sz="0" w:space="0" w:color="auto"/>
            <w:left w:val="none" w:sz="0" w:space="0" w:color="auto"/>
            <w:bottom w:val="none" w:sz="0" w:space="0" w:color="auto"/>
            <w:right w:val="none" w:sz="0" w:space="0" w:color="auto"/>
          </w:divBdr>
        </w:div>
        <w:div w:id="1316422500">
          <w:marLeft w:val="0"/>
          <w:marRight w:val="0"/>
          <w:marTop w:val="0"/>
          <w:marBottom w:val="0"/>
          <w:divBdr>
            <w:top w:val="none" w:sz="0" w:space="0" w:color="auto"/>
            <w:left w:val="none" w:sz="0" w:space="0" w:color="auto"/>
            <w:bottom w:val="none" w:sz="0" w:space="0" w:color="auto"/>
            <w:right w:val="none" w:sz="0" w:space="0" w:color="auto"/>
          </w:divBdr>
        </w:div>
        <w:div w:id="560990953">
          <w:marLeft w:val="0"/>
          <w:marRight w:val="0"/>
          <w:marTop w:val="0"/>
          <w:marBottom w:val="0"/>
          <w:divBdr>
            <w:top w:val="none" w:sz="0" w:space="0" w:color="auto"/>
            <w:left w:val="none" w:sz="0" w:space="0" w:color="auto"/>
            <w:bottom w:val="none" w:sz="0" w:space="0" w:color="auto"/>
            <w:right w:val="none" w:sz="0" w:space="0" w:color="auto"/>
          </w:divBdr>
        </w:div>
        <w:div w:id="304284889">
          <w:marLeft w:val="0"/>
          <w:marRight w:val="0"/>
          <w:marTop w:val="0"/>
          <w:marBottom w:val="0"/>
          <w:divBdr>
            <w:top w:val="none" w:sz="0" w:space="0" w:color="auto"/>
            <w:left w:val="none" w:sz="0" w:space="0" w:color="auto"/>
            <w:bottom w:val="none" w:sz="0" w:space="0" w:color="auto"/>
            <w:right w:val="none" w:sz="0" w:space="0" w:color="auto"/>
          </w:divBdr>
        </w:div>
        <w:div w:id="1929269087">
          <w:marLeft w:val="0"/>
          <w:marRight w:val="0"/>
          <w:marTop w:val="0"/>
          <w:marBottom w:val="0"/>
          <w:divBdr>
            <w:top w:val="none" w:sz="0" w:space="0" w:color="auto"/>
            <w:left w:val="none" w:sz="0" w:space="0" w:color="auto"/>
            <w:bottom w:val="none" w:sz="0" w:space="0" w:color="auto"/>
            <w:right w:val="none" w:sz="0" w:space="0" w:color="auto"/>
          </w:divBdr>
        </w:div>
        <w:div w:id="101188041">
          <w:marLeft w:val="0"/>
          <w:marRight w:val="0"/>
          <w:marTop w:val="0"/>
          <w:marBottom w:val="0"/>
          <w:divBdr>
            <w:top w:val="none" w:sz="0" w:space="0" w:color="auto"/>
            <w:left w:val="none" w:sz="0" w:space="0" w:color="auto"/>
            <w:bottom w:val="none" w:sz="0" w:space="0" w:color="auto"/>
            <w:right w:val="none" w:sz="0" w:space="0" w:color="auto"/>
          </w:divBdr>
        </w:div>
        <w:div w:id="390423035">
          <w:marLeft w:val="0"/>
          <w:marRight w:val="0"/>
          <w:marTop w:val="0"/>
          <w:marBottom w:val="0"/>
          <w:divBdr>
            <w:top w:val="none" w:sz="0" w:space="0" w:color="auto"/>
            <w:left w:val="none" w:sz="0" w:space="0" w:color="auto"/>
            <w:bottom w:val="none" w:sz="0" w:space="0" w:color="auto"/>
            <w:right w:val="none" w:sz="0" w:space="0" w:color="auto"/>
          </w:divBdr>
        </w:div>
        <w:div w:id="1901476298">
          <w:marLeft w:val="0"/>
          <w:marRight w:val="0"/>
          <w:marTop w:val="0"/>
          <w:marBottom w:val="0"/>
          <w:divBdr>
            <w:top w:val="none" w:sz="0" w:space="0" w:color="auto"/>
            <w:left w:val="none" w:sz="0" w:space="0" w:color="auto"/>
            <w:bottom w:val="none" w:sz="0" w:space="0" w:color="auto"/>
            <w:right w:val="none" w:sz="0" w:space="0" w:color="auto"/>
          </w:divBdr>
        </w:div>
        <w:div w:id="159659640">
          <w:marLeft w:val="0"/>
          <w:marRight w:val="0"/>
          <w:marTop w:val="0"/>
          <w:marBottom w:val="0"/>
          <w:divBdr>
            <w:top w:val="none" w:sz="0" w:space="0" w:color="auto"/>
            <w:left w:val="none" w:sz="0" w:space="0" w:color="auto"/>
            <w:bottom w:val="none" w:sz="0" w:space="0" w:color="auto"/>
            <w:right w:val="none" w:sz="0" w:space="0" w:color="auto"/>
          </w:divBdr>
        </w:div>
      </w:divsChild>
    </w:div>
    <w:div w:id="1246719556">
      <w:bodyDiv w:val="1"/>
      <w:marLeft w:val="0"/>
      <w:marRight w:val="0"/>
      <w:marTop w:val="0"/>
      <w:marBottom w:val="0"/>
      <w:divBdr>
        <w:top w:val="none" w:sz="0" w:space="0" w:color="auto"/>
        <w:left w:val="none" w:sz="0" w:space="0" w:color="auto"/>
        <w:bottom w:val="none" w:sz="0" w:space="0" w:color="auto"/>
        <w:right w:val="none" w:sz="0" w:space="0" w:color="auto"/>
      </w:divBdr>
      <w:divsChild>
        <w:div w:id="1208299159">
          <w:marLeft w:val="0"/>
          <w:marRight w:val="0"/>
          <w:marTop w:val="0"/>
          <w:marBottom w:val="0"/>
          <w:divBdr>
            <w:top w:val="none" w:sz="0" w:space="0" w:color="auto"/>
            <w:left w:val="none" w:sz="0" w:space="0" w:color="auto"/>
            <w:bottom w:val="none" w:sz="0" w:space="0" w:color="auto"/>
            <w:right w:val="none" w:sz="0" w:space="0" w:color="auto"/>
          </w:divBdr>
        </w:div>
        <w:div w:id="1976136837">
          <w:marLeft w:val="0"/>
          <w:marRight w:val="0"/>
          <w:marTop w:val="0"/>
          <w:marBottom w:val="0"/>
          <w:divBdr>
            <w:top w:val="none" w:sz="0" w:space="0" w:color="auto"/>
            <w:left w:val="none" w:sz="0" w:space="0" w:color="auto"/>
            <w:bottom w:val="none" w:sz="0" w:space="0" w:color="auto"/>
            <w:right w:val="none" w:sz="0" w:space="0" w:color="auto"/>
          </w:divBdr>
        </w:div>
        <w:div w:id="995912761">
          <w:marLeft w:val="0"/>
          <w:marRight w:val="0"/>
          <w:marTop w:val="0"/>
          <w:marBottom w:val="0"/>
          <w:divBdr>
            <w:top w:val="none" w:sz="0" w:space="0" w:color="auto"/>
            <w:left w:val="none" w:sz="0" w:space="0" w:color="auto"/>
            <w:bottom w:val="none" w:sz="0" w:space="0" w:color="auto"/>
            <w:right w:val="none" w:sz="0" w:space="0" w:color="auto"/>
          </w:divBdr>
        </w:div>
        <w:div w:id="1630012903">
          <w:marLeft w:val="0"/>
          <w:marRight w:val="0"/>
          <w:marTop w:val="0"/>
          <w:marBottom w:val="0"/>
          <w:divBdr>
            <w:top w:val="none" w:sz="0" w:space="0" w:color="auto"/>
            <w:left w:val="none" w:sz="0" w:space="0" w:color="auto"/>
            <w:bottom w:val="none" w:sz="0" w:space="0" w:color="auto"/>
            <w:right w:val="none" w:sz="0" w:space="0" w:color="auto"/>
          </w:divBdr>
        </w:div>
        <w:div w:id="1936815195">
          <w:marLeft w:val="0"/>
          <w:marRight w:val="0"/>
          <w:marTop w:val="0"/>
          <w:marBottom w:val="0"/>
          <w:divBdr>
            <w:top w:val="none" w:sz="0" w:space="0" w:color="auto"/>
            <w:left w:val="none" w:sz="0" w:space="0" w:color="auto"/>
            <w:bottom w:val="none" w:sz="0" w:space="0" w:color="auto"/>
            <w:right w:val="none" w:sz="0" w:space="0" w:color="auto"/>
          </w:divBdr>
        </w:div>
        <w:div w:id="1946305383">
          <w:marLeft w:val="0"/>
          <w:marRight w:val="0"/>
          <w:marTop w:val="0"/>
          <w:marBottom w:val="0"/>
          <w:divBdr>
            <w:top w:val="none" w:sz="0" w:space="0" w:color="auto"/>
            <w:left w:val="none" w:sz="0" w:space="0" w:color="auto"/>
            <w:bottom w:val="none" w:sz="0" w:space="0" w:color="auto"/>
            <w:right w:val="none" w:sz="0" w:space="0" w:color="auto"/>
          </w:divBdr>
        </w:div>
        <w:div w:id="1538664383">
          <w:marLeft w:val="0"/>
          <w:marRight w:val="0"/>
          <w:marTop w:val="0"/>
          <w:marBottom w:val="0"/>
          <w:divBdr>
            <w:top w:val="none" w:sz="0" w:space="0" w:color="auto"/>
            <w:left w:val="none" w:sz="0" w:space="0" w:color="auto"/>
            <w:bottom w:val="none" w:sz="0" w:space="0" w:color="auto"/>
            <w:right w:val="none" w:sz="0" w:space="0" w:color="auto"/>
          </w:divBdr>
        </w:div>
        <w:div w:id="1366828831">
          <w:marLeft w:val="0"/>
          <w:marRight w:val="0"/>
          <w:marTop w:val="0"/>
          <w:marBottom w:val="0"/>
          <w:divBdr>
            <w:top w:val="none" w:sz="0" w:space="0" w:color="auto"/>
            <w:left w:val="none" w:sz="0" w:space="0" w:color="auto"/>
            <w:bottom w:val="none" w:sz="0" w:space="0" w:color="auto"/>
            <w:right w:val="none" w:sz="0" w:space="0" w:color="auto"/>
          </w:divBdr>
        </w:div>
        <w:div w:id="1996489971">
          <w:marLeft w:val="0"/>
          <w:marRight w:val="0"/>
          <w:marTop w:val="0"/>
          <w:marBottom w:val="0"/>
          <w:divBdr>
            <w:top w:val="none" w:sz="0" w:space="0" w:color="auto"/>
            <w:left w:val="none" w:sz="0" w:space="0" w:color="auto"/>
            <w:bottom w:val="none" w:sz="0" w:space="0" w:color="auto"/>
            <w:right w:val="none" w:sz="0" w:space="0" w:color="auto"/>
          </w:divBdr>
        </w:div>
        <w:div w:id="1440179567">
          <w:marLeft w:val="0"/>
          <w:marRight w:val="0"/>
          <w:marTop w:val="0"/>
          <w:marBottom w:val="0"/>
          <w:divBdr>
            <w:top w:val="none" w:sz="0" w:space="0" w:color="auto"/>
            <w:left w:val="none" w:sz="0" w:space="0" w:color="auto"/>
            <w:bottom w:val="none" w:sz="0" w:space="0" w:color="auto"/>
            <w:right w:val="none" w:sz="0" w:space="0" w:color="auto"/>
          </w:divBdr>
        </w:div>
        <w:div w:id="66804757">
          <w:marLeft w:val="0"/>
          <w:marRight w:val="0"/>
          <w:marTop w:val="0"/>
          <w:marBottom w:val="0"/>
          <w:divBdr>
            <w:top w:val="none" w:sz="0" w:space="0" w:color="auto"/>
            <w:left w:val="none" w:sz="0" w:space="0" w:color="auto"/>
            <w:bottom w:val="none" w:sz="0" w:space="0" w:color="auto"/>
            <w:right w:val="none" w:sz="0" w:space="0" w:color="auto"/>
          </w:divBdr>
        </w:div>
        <w:div w:id="623928539">
          <w:marLeft w:val="0"/>
          <w:marRight w:val="0"/>
          <w:marTop w:val="0"/>
          <w:marBottom w:val="0"/>
          <w:divBdr>
            <w:top w:val="none" w:sz="0" w:space="0" w:color="auto"/>
            <w:left w:val="none" w:sz="0" w:space="0" w:color="auto"/>
            <w:bottom w:val="none" w:sz="0" w:space="0" w:color="auto"/>
            <w:right w:val="none" w:sz="0" w:space="0" w:color="auto"/>
          </w:divBdr>
        </w:div>
        <w:div w:id="1277446090">
          <w:marLeft w:val="0"/>
          <w:marRight w:val="0"/>
          <w:marTop w:val="0"/>
          <w:marBottom w:val="0"/>
          <w:divBdr>
            <w:top w:val="none" w:sz="0" w:space="0" w:color="auto"/>
            <w:left w:val="none" w:sz="0" w:space="0" w:color="auto"/>
            <w:bottom w:val="none" w:sz="0" w:space="0" w:color="auto"/>
            <w:right w:val="none" w:sz="0" w:space="0" w:color="auto"/>
          </w:divBdr>
        </w:div>
        <w:div w:id="896208562">
          <w:marLeft w:val="0"/>
          <w:marRight w:val="0"/>
          <w:marTop w:val="0"/>
          <w:marBottom w:val="0"/>
          <w:divBdr>
            <w:top w:val="none" w:sz="0" w:space="0" w:color="auto"/>
            <w:left w:val="none" w:sz="0" w:space="0" w:color="auto"/>
            <w:bottom w:val="none" w:sz="0" w:space="0" w:color="auto"/>
            <w:right w:val="none" w:sz="0" w:space="0" w:color="auto"/>
          </w:divBdr>
        </w:div>
        <w:div w:id="1308045520">
          <w:marLeft w:val="0"/>
          <w:marRight w:val="0"/>
          <w:marTop w:val="0"/>
          <w:marBottom w:val="0"/>
          <w:divBdr>
            <w:top w:val="none" w:sz="0" w:space="0" w:color="auto"/>
            <w:left w:val="none" w:sz="0" w:space="0" w:color="auto"/>
            <w:bottom w:val="none" w:sz="0" w:space="0" w:color="auto"/>
            <w:right w:val="none" w:sz="0" w:space="0" w:color="auto"/>
          </w:divBdr>
        </w:div>
        <w:div w:id="883912242">
          <w:marLeft w:val="0"/>
          <w:marRight w:val="0"/>
          <w:marTop w:val="0"/>
          <w:marBottom w:val="0"/>
          <w:divBdr>
            <w:top w:val="none" w:sz="0" w:space="0" w:color="auto"/>
            <w:left w:val="none" w:sz="0" w:space="0" w:color="auto"/>
            <w:bottom w:val="none" w:sz="0" w:space="0" w:color="auto"/>
            <w:right w:val="none" w:sz="0" w:space="0" w:color="auto"/>
          </w:divBdr>
        </w:div>
        <w:div w:id="798643314">
          <w:marLeft w:val="0"/>
          <w:marRight w:val="0"/>
          <w:marTop w:val="0"/>
          <w:marBottom w:val="0"/>
          <w:divBdr>
            <w:top w:val="none" w:sz="0" w:space="0" w:color="auto"/>
            <w:left w:val="none" w:sz="0" w:space="0" w:color="auto"/>
            <w:bottom w:val="none" w:sz="0" w:space="0" w:color="auto"/>
            <w:right w:val="none" w:sz="0" w:space="0" w:color="auto"/>
          </w:divBdr>
        </w:div>
        <w:div w:id="1077023024">
          <w:marLeft w:val="0"/>
          <w:marRight w:val="0"/>
          <w:marTop w:val="0"/>
          <w:marBottom w:val="0"/>
          <w:divBdr>
            <w:top w:val="none" w:sz="0" w:space="0" w:color="auto"/>
            <w:left w:val="none" w:sz="0" w:space="0" w:color="auto"/>
            <w:bottom w:val="none" w:sz="0" w:space="0" w:color="auto"/>
            <w:right w:val="none" w:sz="0" w:space="0" w:color="auto"/>
          </w:divBdr>
        </w:div>
        <w:div w:id="1913152642">
          <w:marLeft w:val="0"/>
          <w:marRight w:val="0"/>
          <w:marTop w:val="0"/>
          <w:marBottom w:val="0"/>
          <w:divBdr>
            <w:top w:val="none" w:sz="0" w:space="0" w:color="auto"/>
            <w:left w:val="none" w:sz="0" w:space="0" w:color="auto"/>
            <w:bottom w:val="none" w:sz="0" w:space="0" w:color="auto"/>
            <w:right w:val="none" w:sz="0" w:space="0" w:color="auto"/>
          </w:divBdr>
        </w:div>
        <w:div w:id="1885018319">
          <w:marLeft w:val="0"/>
          <w:marRight w:val="0"/>
          <w:marTop w:val="0"/>
          <w:marBottom w:val="0"/>
          <w:divBdr>
            <w:top w:val="none" w:sz="0" w:space="0" w:color="auto"/>
            <w:left w:val="none" w:sz="0" w:space="0" w:color="auto"/>
            <w:bottom w:val="none" w:sz="0" w:space="0" w:color="auto"/>
            <w:right w:val="none" w:sz="0" w:space="0" w:color="auto"/>
          </w:divBdr>
        </w:div>
        <w:div w:id="1025670432">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 w:id="1809473286">
          <w:marLeft w:val="0"/>
          <w:marRight w:val="0"/>
          <w:marTop w:val="0"/>
          <w:marBottom w:val="0"/>
          <w:divBdr>
            <w:top w:val="none" w:sz="0" w:space="0" w:color="auto"/>
            <w:left w:val="none" w:sz="0" w:space="0" w:color="auto"/>
            <w:bottom w:val="none" w:sz="0" w:space="0" w:color="auto"/>
            <w:right w:val="none" w:sz="0" w:space="0" w:color="auto"/>
          </w:divBdr>
        </w:div>
        <w:div w:id="174030576">
          <w:marLeft w:val="0"/>
          <w:marRight w:val="0"/>
          <w:marTop w:val="0"/>
          <w:marBottom w:val="0"/>
          <w:divBdr>
            <w:top w:val="none" w:sz="0" w:space="0" w:color="auto"/>
            <w:left w:val="none" w:sz="0" w:space="0" w:color="auto"/>
            <w:bottom w:val="none" w:sz="0" w:space="0" w:color="auto"/>
            <w:right w:val="none" w:sz="0" w:space="0" w:color="auto"/>
          </w:divBdr>
        </w:div>
        <w:div w:id="1870533089">
          <w:marLeft w:val="0"/>
          <w:marRight w:val="0"/>
          <w:marTop w:val="0"/>
          <w:marBottom w:val="0"/>
          <w:divBdr>
            <w:top w:val="none" w:sz="0" w:space="0" w:color="auto"/>
            <w:left w:val="none" w:sz="0" w:space="0" w:color="auto"/>
            <w:bottom w:val="none" w:sz="0" w:space="0" w:color="auto"/>
            <w:right w:val="none" w:sz="0" w:space="0" w:color="auto"/>
          </w:divBdr>
        </w:div>
        <w:div w:id="22948221">
          <w:marLeft w:val="0"/>
          <w:marRight w:val="0"/>
          <w:marTop w:val="0"/>
          <w:marBottom w:val="0"/>
          <w:divBdr>
            <w:top w:val="none" w:sz="0" w:space="0" w:color="auto"/>
            <w:left w:val="none" w:sz="0" w:space="0" w:color="auto"/>
            <w:bottom w:val="none" w:sz="0" w:space="0" w:color="auto"/>
            <w:right w:val="none" w:sz="0" w:space="0" w:color="auto"/>
          </w:divBdr>
        </w:div>
        <w:div w:id="568347003">
          <w:marLeft w:val="0"/>
          <w:marRight w:val="0"/>
          <w:marTop w:val="0"/>
          <w:marBottom w:val="0"/>
          <w:divBdr>
            <w:top w:val="none" w:sz="0" w:space="0" w:color="auto"/>
            <w:left w:val="none" w:sz="0" w:space="0" w:color="auto"/>
            <w:bottom w:val="none" w:sz="0" w:space="0" w:color="auto"/>
            <w:right w:val="none" w:sz="0" w:space="0" w:color="auto"/>
          </w:divBdr>
        </w:div>
        <w:div w:id="559219407">
          <w:marLeft w:val="0"/>
          <w:marRight w:val="0"/>
          <w:marTop w:val="0"/>
          <w:marBottom w:val="0"/>
          <w:divBdr>
            <w:top w:val="none" w:sz="0" w:space="0" w:color="auto"/>
            <w:left w:val="none" w:sz="0" w:space="0" w:color="auto"/>
            <w:bottom w:val="none" w:sz="0" w:space="0" w:color="auto"/>
            <w:right w:val="none" w:sz="0" w:space="0" w:color="auto"/>
          </w:divBdr>
        </w:div>
        <w:div w:id="1448239155">
          <w:marLeft w:val="0"/>
          <w:marRight w:val="0"/>
          <w:marTop w:val="0"/>
          <w:marBottom w:val="0"/>
          <w:divBdr>
            <w:top w:val="none" w:sz="0" w:space="0" w:color="auto"/>
            <w:left w:val="none" w:sz="0" w:space="0" w:color="auto"/>
            <w:bottom w:val="none" w:sz="0" w:space="0" w:color="auto"/>
            <w:right w:val="none" w:sz="0" w:space="0" w:color="auto"/>
          </w:divBdr>
        </w:div>
        <w:div w:id="499859131">
          <w:marLeft w:val="0"/>
          <w:marRight w:val="0"/>
          <w:marTop w:val="0"/>
          <w:marBottom w:val="0"/>
          <w:divBdr>
            <w:top w:val="none" w:sz="0" w:space="0" w:color="auto"/>
            <w:left w:val="none" w:sz="0" w:space="0" w:color="auto"/>
            <w:bottom w:val="none" w:sz="0" w:space="0" w:color="auto"/>
            <w:right w:val="none" w:sz="0" w:space="0" w:color="auto"/>
          </w:divBdr>
        </w:div>
        <w:div w:id="915364340">
          <w:marLeft w:val="0"/>
          <w:marRight w:val="0"/>
          <w:marTop w:val="0"/>
          <w:marBottom w:val="0"/>
          <w:divBdr>
            <w:top w:val="none" w:sz="0" w:space="0" w:color="auto"/>
            <w:left w:val="none" w:sz="0" w:space="0" w:color="auto"/>
            <w:bottom w:val="none" w:sz="0" w:space="0" w:color="auto"/>
            <w:right w:val="none" w:sz="0" w:space="0" w:color="auto"/>
          </w:divBdr>
        </w:div>
        <w:div w:id="431243427">
          <w:marLeft w:val="0"/>
          <w:marRight w:val="0"/>
          <w:marTop w:val="0"/>
          <w:marBottom w:val="0"/>
          <w:divBdr>
            <w:top w:val="none" w:sz="0" w:space="0" w:color="auto"/>
            <w:left w:val="none" w:sz="0" w:space="0" w:color="auto"/>
            <w:bottom w:val="none" w:sz="0" w:space="0" w:color="auto"/>
            <w:right w:val="none" w:sz="0" w:space="0" w:color="auto"/>
          </w:divBdr>
        </w:div>
        <w:div w:id="984744085">
          <w:marLeft w:val="0"/>
          <w:marRight w:val="0"/>
          <w:marTop w:val="0"/>
          <w:marBottom w:val="0"/>
          <w:divBdr>
            <w:top w:val="none" w:sz="0" w:space="0" w:color="auto"/>
            <w:left w:val="none" w:sz="0" w:space="0" w:color="auto"/>
            <w:bottom w:val="none" w:sz="0" w:space="0" w:color="auto"/>
            <w:right w:val="none" w:sz="0" w:space="0" w:color="auto"/>
          </w:divBdr>
        </w:div>
        <w:div w:id="1444962697">
          <w:marLeft w:val="0"/>
          <w:marRight w:val="0"/>
          <w:marTop w:val="0"/>
          <w:marBottom w:val="0"/>
          <w:divBdr>
            <w:top w:val="none" w:sz="0" w:space="0" w:color="auto"/>
            <w:left w:val="none" w:sz="0" w:space="0" w:color="auto"/>
            <w:bottom w:val="none" w:sz="0" w:space="0" w:color="auto"/>
            <w:right w:val="none" w:sz="0" w:space="0" w:color="auto"/>
          </w:divBdr>
        </w:div>
        <w:div w:id="1951038339">
          <w:marLeft w:val="0"/>
          <w:marRight w:val="0"/>
          <w:marTop w:val="0"/>
          <w:marBottom w:val="0"/>
          <w:divBdr>
            <w:top w:val="none" w:sz="0" w:space="0" w:color="auto"/>
            <w:left w:val="none" w:sz="0" w:space="0" w:color="auto"/>
            <w:bottom w:val="none" w:sz="0" w:space="0" w:color="auto"/>
            <w:right w:val="none" w:sz="0" w:space="0" w:color="auto"/>
          </w:divBdr>
        </w:div>
        <w:div w:id="2099785147">
          <w:marLeft w:val="0"/>
          <w:marRight w:val="0"/>
          <w:marTop w:val="0"/>
          <w:marBottom w:val="0"/>
          <w:divBdr>
            <w:top w:val="none" w:sz="0" w:space="0" w:color="auto"/>
            <w:left w:val="none" w:sz="0" w:space="0" w:color="auto"/>
            <w:bottom w:val="none" w:sz="0" w:space="0" w:color="auto"/>
            <w:right w:val="none" w:sz="0" w:space="0" w:color="auto"/>
          </w:divBdr>
        </w:div>
        <w:div w:id="1923490480">
          <w:marLeft w:val="0"/>
          <w:marRight w:val="0"/>
          <w:marTop w:val="0"/>
          <w:marBottom w:val="0"/>
          <w:divBdr>
            <w:top w:val="none" w:sz="0" w:space="0" w:color="auto"/>
            <w:left w:val="none" w:sz="0" w:space="0" w:color="auto"/>
            <w:bottom w:val="none" w:sz="0" w:space="0" w:color="auto"/>
            <w:right w:val="none" w:sz="0" w:space="0" w:color="auto"/>
          </w:divBdr>
        </w:div>
        <w:div w:id="1279531211">
          <w:marLeft w:val="0"/>
          <w:marRight w:val="0"/>
          <w:marTop w:val="0"/>
          <w:marBottom w:val="0"/>
          <w:divBdr>
            <w:top w:val="none" w:sz="0" w:space="0" w:color="auto"/>
            <w:left w:val="none" w:sz="0" w:space="0" w:color="auto"/>
            <w:bottom w:val="none" w:sz="0" w:space="0" w:color="auto"/>
            <w:right w:val="none" w:sz="0" w:space="0" w:color="auto"/>
          </w:divBdr>
        </w:div>
        <w:div w:id="766581613">
          <w:marLeft w:val="0"/>
          <w:marRight w:val="0"/>
          <w:marTop w:val="0"/>
          <w:marBottom w:val="0"/>
          <w:divBdr>
            <w:top w:val="none" w:sz="0" w:space="0" w:color="auto"/>
            <w:left w:val="none" w:sz="0" w:space="0" w:color="auto"/>
            <w:bottom w:val="none" w:sz="0" w:space="0" w:color="auto"/>
            <w:right w:val="none" w:sz="0" w:space="0" w:color="auto"/>
          </w:divBdr>
        </w:div>
        <w:div w:id="1073161994">
          <w:marLeft w:val="0"/>
          <w:marRight w:val="0"/>
          <w:marTop w:val="0"/>
          <w:marBottom w:val="0"/>
          <w:divBdr>
            <w:top w:val="none" w:sz="0" w:space="0" w:color="auto"/>
            <w:left w:val="none" w:sz="0" w:space="0" w:color="auto"/>
            <w:bottom w:val="none" w:sz="0" w:space="0" w:color="auto"/>
            <w:right w:val="none" w:sz="0" w:space="0" w:color="auto"/>
          </w:divBdr>
        </w:div>
        <w:div w:id="931623164">
          <w:marLeft w:val="0"/>
          <w:marRight w:val="0"/>
          <w:marTop w:val="0"/>
          <w:marBottom w:val="0"/>
          <w:divBdr>
            <w:top w:val="none" w:sz="0" w:space="0" w:color="auto"/>
            <w:left w:val="none" w:sz="0" w:space="0" w:color="auto"/>
            <w:bottom w:val="none" w:sz="0" w:space="0" w:color="auto"/>
            <w:right w:val="none" w:sz="0" w:space="0" w:color="auto"/>
          </w:divBdr>
        </w:div>
        <w:div w:id="524904923">
          <w:marLeft w:val="0"/>
          <w:marRight w:val="0"/>
          <w:marTop w:val="0"/>
          <w:marBottom w:val="0"/>
          <w:divBdr>
            <w:top w:val="none" w:sz="0" w:space="0" w:color="auto"/>
            <w:left w:val="none" w:sz="0" w:space="0" w:color="auto"/>
            <w:bottom w:val="none" w:sz="0" w:space="0" w:color="auto"/>
            <w:right w:val="none" w:sz="0" w:space="0" w:color="auto"/>
          </w:divBdr>
        </w:div>
        <w:div w:id="252737951">
          <w:marLeft w:val="0"/>
          <w:marRight w:val="0"/>
          <w:marTop w:val="0"/>
          <w:marBottom w:val="0"/>
          <w:divBdr>
            <w:top w:val="none" w:sz="0" w:space="0" w:color="auto"/>
            <w:left w:val="none" w:sz="0" w:space="0" w:color="auto"/>
            <w:bottom w:val="none" w:sz="0" w:space="0" w:color="auto"/>
            <w:right w:val="none" w:sz="0" w:space="0" w:color="auto"/>
          </w:divBdr>
        </w:div>
        <w:div w:id="59789961">
          <w:marLeft w:val="0"/>
          <w:marRight w:val="0"/>
          <w:marTop w:val="0"/>
          <w:marBottom w:val="0"/>
          <w:divBdr>
            <w:top w:val="none" w:sz="0" w:space="0" w:color="auto"/>
            <w:left w:val="none" w:sz="0" w:space="0" w:color="auto"/>
            <w:bottom w:val="none" w:sz="0" w:space="0" w:color="auto"/>
            <w:right w:val="none" w:sz="0" w:space="0" w:color="auto"/>
          </w:divBdr>
        </w:div>
        <w:div w:id="1858036545">
          <w:marLeft w:val="0"/>
          <w:marRight w:val="0"/>
          <w:marTop w:val="0"/>
          <w:marBottom w:val="0"/>
          <w:divBdr>
            <w:top w:val="none" w:sz="0" w:space="0" w:color="auto"/>
            <w:left w:val="none" w:sz="0" w:space="0" w:color="auto"/>
            <w:bottom w:val="none" w:sz="0" w:space="0" w:color="auto"/>
            <w:right w:val="none" w:sz="0" w:space="0" w:color="auto"/>
          </w:divBdr>
        </w:div>
        <w:div w:id="1359619956">
          <w:marLeft w:val="0"/>
          <w:marRight w:val="0"/>
          <w:marTop w:val="0"/>
          <w:marBottom w:val="0"/>
          <w:divBdr>
            <w:top w:val="none" w:sz="0" w:space="0" w:color="auto"/>
            <w:left w:val="none" w:sz="0" w:space="0" w:color="auto"/>
            <w:bottom w:val="none" w:sz="0" w:space="0" w:color="auto"/>
            <w:right w:val="none" w:sz="0" w:space="0" w:color="auto"/>
          </w:divBdr>
        </w:div>
        <w:div w:id="599072428">
          <w:marLeft w:val="0"/>
          <w:marRight w:val="0"/>
          <w:marTop w:val="0"/>
          <w:marBottom w:val="0"/>
          <w:divBdr>
            <w:top w:val="none" w:sz="0" w:space="0" w:color="auto"/>
            <w:left w:val="none" w:sz="0" w:space="0" w:color="auto"/>
            <w:bottom w:val="none" w:sz="0" w:space="0" w:color="auto"/>
            <w:right w:val="none" w:sz="0" w:space="0" w:color="auto"/>
          </w:divBdr>
        </w:div>
        <w:div w:id="1223834718">
          <w:marLeft w:val="0"/>
          <w:marRight w:val="0"/>
          <w:marTop w:val="0"/>
          <w:marBottom w:val="0"/>
          <w:divBdr>
            <w:top w:val="none" w:sz="0" w:space="0" w:color="auto"/>
            <w:left w:val="none" w:sz="0" w:space="0" w:color="auto"/>
            <w:bottom w:val="none" w:sz="0" w:space="0" w:color="auto"/>
            <w:right w:val="none" w:sz="0" w:space="0" w:color="auto"/>
          </w:divBdr>
        </w:div>
        <w:div w:id="2020615860">
          <w:marLeft w:val="0"/>
          <w:marRight w:val="0"/>
          <w:marTop w:val="0"/>
          <w:marBottom w:val="0"/>
          <w:divBdr>
            <w:top w:val="none" w:sz="0" w:space="0" w:color="auto"/>
            <w:left w:val="none" w:sz="0" w:space="0" w:color="auto"/>
            <w:bottom w:val="none" w:sz="0" w:space="0" w:color="auto"/>
            <w:right w:val="none" w:sz="0" w:space="0" w:color="auto"/>
          </w:divBdr>
        </w:div>
        <w:div w:id="1759712907">
          <w:marLeft w:val="0"/>
          <w:marRight w:val="0"/>
          <w:marTop w:val="0"/>
          <w:marBottom w:val="0"/>
          <w:divBdr>
            <w:top w:val="none" w:sz="0" w:space="0" w:color="auto"/>
            <w:left w:val="none" w:sz="0" w:space="0" w:color="auto"/>
            <w:bottom w:val="none" w:sz="0" w:space="0" w:color="auto"/>
            <w:right w:val="none" w:sz="0" w:space="0" w:color="auto"/>
          </w:divBdr>
        </w:div>
        <w:div w:id="1583493228">
          <w:marLeft w:val="0"/>
          <w:marRight w:val="0"/>
          <w:marTop w:val="0"/>
          <w:marBottom w:val="0"/>
          <w:divBdr>
            <w:top w:val="none" w:sz="0" w:space="0" w:color="auto"/>
            <w:left w:val="none" w:sz="0" w:space="0" w:color="auto"/>
            <w:bottom w:val="none" w:sz="0" w:space="0" w:color="auto"/>
            <w:right w:val="none" w:sz="0" w:space="0" w:color="auto"/>
          </w:divBdr>
        </w:div>
        <w:div w:id="854071924">
          <w:marLeft w:val="0"/>
          <w:marRight w:val="0"/>
          <w:marTop w:val="0"/>
          <w:marBottom w:val="0"/>
          <w:divBdr>
            <w:top w:val="none" w:sz="0" w:space="0" w:color="auto"/>
            <w:left w:val="none" w:sz="0" w:space="0" w:color="auto"/>
            <w:bottom w:val="none" w:sz="0" w:space="0" w:color="auto"/>
            <w:right w:val="none" w:sz="0" w:space="0" w:color="auto"/>
          </w:divBdr>
        </w:div>
        <w:div w:id="1703090486">
          <w:marLeft w:val="0"/>
          <w:marRight w:val="0"/>
          <w:marTop w:val="0"/>
          <w:marBottom w:val="0"/>
          <w:divBdr>
            <w:top w:val="none" w:sz="0" w:space="0" w:color="auto"/>
            <w:left w:val="none" w:sz="0" w:space="0" w:color="auto"/>
            <w:bottom w:val="none" w:sz="0" w:space="0" w:color="auto"/>
            <w:right w:val="none" w:sz="0" w:space="0" w:color="auto"/>
          </w:divBdr>
        </w:div>
        <w:div w:id="1150246554">
          <w:marLeft w:val="0"/>
          <w:marRight w:val="0"/>
          <w:marTop w:val="0"/>
          <w:marBottom w:val="0"/>
          <w:divBdr>
            <w:top w:val="none" w:sz="0" w:space="0" w:color="auto"/>
            <w:left w:val="none" w:sz="0" w:space="0" w:color="auto"/>
            <w:bottom w:val="none" w:sz="0" w:space="0" w:color="auto"/>
            <w:right w:val="none" w:sz="0" w:space="0" w:color="auto"/>
          </w:divBdr>
        </w:div>
        <w:div w:id="1421680944">
          <w:marLeft w:val="0"/>
          <w:marRight w:val="0"/>
          <w:marTop w:val="0"/>
          <w:marBottom w:val="0"/>
          <w:divBdr>
            <w:top w:val="none" w:sz="0" w:space="0" w:color="auto"/>
            <w:left w:val="none" w:sz="0" w:space="0" w:color="auto"/>
            <w:bottom w:val="none" w:sz="0" w:space="0" w:color="auto"/>
            <w:right w:val="none" w:sz="0" w:space="0" w:color="auto"/>
          </w:divBdr>
        </w:div>
        <w:div w:id="1324623835">
          <w:marLeft w:val="0"/>
          <w:marRight w:val="0"/>
          <w:marTop w:val="0"/>
          <w:marBottom w:val="0"/>
          <w:divBdr>
            <w:top w:val="none" w:sz="0" w:space="0" w:color="auto"/>
            <w:left w:val="none" w:sz="0" w:space="0" w:color="auto"/>
            <w:bottom w:val="none" w:sz="0" w:space="0" w:color="auto"/>
            <w:right w:val="none" w:sz="0" w:space="0" w:color="auto"/>
          </w:divBdr>
        </w:div>
        <w:div w:id="221328580">
          <w:marLeft w:val="0"/>
          <w:marRight w:val="0"/>
          <w:marTop w:val="0"/>
          <w:marBottom w:val="0"/>
          <w:divBdr>
            <w:top w:val="none" w:sz="0" w:space="0" w:color="auto"/>
            <w:left w:val="none" w:sz="0" w:space="0" w:color="auto"/>
            <w:bottom w:val="none" w:sz="0" w:space="0" w:color="auto"/>
            <w:right w:val="none" w:sz="0" w:space="0" w:color="auto"/>
          </w:divBdr>
        </w:div>
        <w:div w:id="1382634249">
          <w:marLeft w:val="0"/>
          <w:marRight w:val="0"/>
          <w:marTop w:val="0"/>
          <w:marBottom w:val="0"/>
          <w:divBdr>
            <w:top w:val="none" w:sz="0" w:space="0" w:color="auto"/>
            <w:left w:val="none" w:sz="0" w:space="0" w:color="auto"/>
            <w:bottom w:val="none" w:sz="0" w:space="0" w:color="auto"/>
            <w:right w:val="none" w:sz="0" w:space="0" w:color="auto"/>
          </w:divBdr>
        </w:div>
        <w:div w:id="836924938">
          <w:marLeft w:val="0"/>
          <w:marRight w:val="0"/>
          <w:marTop w:val="0"/>
          <w:marBottom w:val="0"/>
          <w:divBdr>
            <w:top w:val="none" w:sz="0" w:space="0" w:color="auto"/>
            <w:left w:val="none" w:sz="0" w:space="0" w:color="auto"/>
            <w:bottom w:val="none" w:sz="0" w:space="0" w:color="auto"/>
            <w:right w:val="none" w:sz="0" w:space="0" w:color="auto"/>
          </w:divBdr>
        </w:div>
        <w:div w:id="430318750">
          <w:marLeft w:val="0"/>
          <w:marRight w:val="0"/>
          <w:marTop w:val="0"/>
          <w:marBottom w:val="0"/>
          <w:divBdr>
            <w:top w:val="none" w:sz="0" w:space="0" w:color="auto"/>
            <w:left w:val="none" w:sz="0" w:space="0" w:color="auto"/>
            <w:bottom w:val="none" w:sz="0" w:space="0" w:color="auto"/>
            <w:right w:val="none" w:sz="0" w:space="0" w:color="auto"/>
          </w:divBdr>
        </w:div>
      </w:divsChild>
    </w:div>
    <w:div w:id="1249122786">
      <w:bodyDiv w:val="1"/>
      <w:marLeft w:val="0"/>
      <w:marRight w:val="0"/>
      <w:marTop w:val="0"/>
      <w:marBottom w:val="0"/>
      <w:divBdr>
        <w:top w:val="none" w:sz="0" w:space="0" w:color="auto"/>
        <w:left w:val="none" w:sz="0" w:space="0" w:color="auto"/>
        <w:bottom w:val="none" w:sz="0" w:space="0" w:color="auto"/>
        <w:right w:val="none" w:sz="0" w:space="0" w:color="auto"/>
      </w:divBdr>
      <w:divsChild>
        <w:div w:id="1241910910">
          <w:marLeft w:val="0"/>
          <w:marRight w:val="0"/>
          <w:marTop w:val="0"/>
          <w:marBottom w:val="0"/>
          <w:divBdr>
            <w:top w:val="none" w:sz="0" w:space="0" w:color="auto"/>
            <w:left w:val="none" w:sz="0" w:space="0" w:color="auto"/>
            <w:bottom w:val="none" w:sz="0" w:space="0" w:color="auto"/>
            <w:right w:val="none" w:sz="0" w:space="0" w:color="auto"/>
          </w:divBdr>
        </w:div>
        <w:div w:id="53355014">
          <w:marLeft w:val="0"/>
          <w:marRight w:val="0"/>
          <w:marTop w:val="0"/>
          <w:marBottom w:val="0"/>
          <w:divBdr>
            <w:top w:val="none" w:sz="0" w:space="0" w:color="auto"/>
            <w:left w:val="none" w:sz="0" w:space="0" w:color="auto"/>
            <w:bottom w:val="none" w:sz="0" w:space="0" w:color="auto"/>
            <w:right w:val="none" w:sz="0" w:space="0" w:color="auto"/>
          </w:divBdr>
        </w:div>
        <w:div w:id="1670479691">
          <w:marLeft w:val="0"/>
          <w:marRight w:val="0"/>
          <w:marTop w:val="0"/>
          <w:marBottom w:val="0"/>
          <w:divBdr>
            <w:top w:val="none" w:sz="0" w:space="0" w:color="auto"/>
            <w:left w:val="none" w:sz="0" w:space="0" w:color="auto"/>
            <w:bottom w:val="none" w:sz="0" w:space="0" w:color="auto"/>
            <w:right w:val="none" w:sz="0" w:space="0" w:color="auto"/>
          </w:divBdr>
        </w:div>
        <w:div w:id="180897104">
          <w:marLeft w:val="0"/>
          <w:marRight w:val="0"/>
          <w:marTop w:val="0"/>
          <w:marBottom w:val="0"/>
          <w:divBdr>
            <w:top w:val="none" w:sz="0" w:space="0" w:color="auto"/>
            <w:left w:val="none" w:sz="0" w:space="0" w:color="auto"/>
            <w:bottom w:val="none" w:sz="0" w:space="0" w:color="auto"/>
            <w:right w:val="none" w:sz="0" w:space="0" w:color="auto"/>
          </w:divBdr>
        </w:div>
        <w:div w:id="812601634">
          <w:marLeft w:val="0"/>
          <w:marRight w:val="0"/>
          <w:marTop w:val="0"/>
          <w:marBottom w:val="0"/>
          <w:divBdr>
            <w:top w:val="none" w:sz="0" w:space="0" w:color="auto"/>
            <w:left w:val="none" w:sz="0" w:space="0" w:color="auto"/>
            <w:bottom w:val="none" w:sz="0" w:space="0" w:color="auto"/>
            <w:right w:val="none" w:sz="0" w:space="0" w:color="auto"/>
          </w:divBdr>
        </w:div>
        <w:div w:id="616907818">
          <w:marLeft w:val="0"/>
          <w:marRight w:val="0"/>
          <w:marTop w:val="0"/>
          <w:marBottom w:val="0"/>
          <w:divBdr>
            <w:top w:val="none" w:sz="0" w:space="0" w:color="auto"/>
            <w:left w:val="none" w:sz="0" w:space="0" w:color="auto"/>
            <w:bottom w:val="none" w:sz="0" w:space="0" w:color="auto"/>
            <w:right w:val="none" w:sz="0" w:space="0" w:color="auto"/>
          </w:divBdr>
        </w:div>
        <w:div w:id="200478654">
          <w:marLeft w:val="0"/>
          <w:marRight w:val="0"/>
          <w:marTop w:val="0"/>
          <w:marBottom w:val="0"/>
          <w:divBdr>
            <w:top w:val="none" w:sz="0" w:space="0" w:color="auto"/>
            <w:left w:val="none" w:sz="0" w:space="0" w:color="auto"/>
            <w:bottom w:val="none" w:sz="0" w:space="0" w:color="auto"/>
            <w:right w:val="none" w:sz="0" w:space="0" w:color="auto"/>
          </w:divBdr>
        </w:div>
        <w:div w:id="107819807">
          <w:marLeft w:val="0"/>
          <w:marRight w:val="0"/>
          <w:marTop w:val="0"/>
          <w:marBottom w:val="0"/>
          <w:divBdr>
            <w:top w:val="none" w:sz="0" w:space="0" w:color="auto"/>
            <w:left w:val="none" w:sz="0" w:space="0" w:color="auto"/>
            <w:bottom w:val="none" w:sz="0" w:space="0" w:color="auto"/>
            <w:right w:val="none" w:sz="0" w:space="0" w:color="auto"/>
          </w:divBdr>
        </w:div>
      </w:divsChild>
    </w:div>
    <w:div w:id="1278414554">
      <w:bodyDiv w:val="1"/>
      <w:marLeft w:val="0"/>
      <w:marRight w:val="0"/>
      <w:marTop w:val="0"/>
      <w:marBottom w:val="0"/>
      <w:divBdr>
        <w:top w:val="none" w:sz="0" w:space="0" w:color="auto"/>
        <w:left w:val="none" w:sz="0" w:space="0" w:color="auto"/>
        <w:bottom w:val="none" w:sz="0" w:space="0" w:color="auto"/>
        <w:right w:val="none" w:sz="0" w:space="0" w:color="auto"/>
      </w:divBdr>
    </w:div>
    <w:div w:id="1360814845">
      <w:bodyDiv w:val="1"/>
      <w:marLeft w:val="0"/>
      <w:marRight w:val="0"/>
      <w:marTop w:val="0"/>
      <w:marBottom w:val="0"/>
      <w:divBdr>
        <w:top w:val="none" w:sz="0" w:space="0" w:color="auto"/>
        <w:left w:val="none" w:sz="0" w:space="0" w:color="auto"/>
        <w:bottom w:val="none" w:sz="0" w:space="0" w:color="auto"/>
        <w:right w:val="none" w:sz="0" w:space="0" w:color="auto"/>
      </w:divBdr>
      <w:divsChild>
        <w:div w:id="102968676">
          <w:marLeft w:val="0"/>
          <w:marRight w:val="0"/>
          <w:marTop w:val="0"/>
          <w:marBottom w:val="0"/>
          <w:divBdr>
            <w:top w:val="none" w:sz="0" w:space="0" w:color="auto"/>
            <w:left w:val="none" w:sz="0" w:space="0" w:color="auto"/>
            <w:bottom w:val="none" w:sz="0" w:space="0" w:color="auto"/>
            <w:right w:val="none" w:sz="0" w:space="0" w:color="auto"/>
          </w:divBdr>
        </w:div>
        <w:div w:id="1676229500">
          <w:marLeft w:val="0"/>
          <w:marRight w:val="0"/>
          <w:marTop w:val="0"/>
          <w:marBottom w:val="0"/>
          <w:divBdr>
            <w:top w:val="none" w:sz="0" w:space="0" w:color="auto"/>
            <w:left w:val="none" w:sz="0" w:space="0" w:color="auto"/>
            <w:bottom w:val="none" w:sz="0" w:space="0" w:color="auto"/>
            <w:right w:val="none" w:sz="0" w:space="0" w:color="auto"/>
          </w:divBdr>
        </w:div>
        <w:div w:id="547454433">
          <w:marLeft w:val="0"/>
          <w:marRight w:val="0"/>
          <w:marTop w:val="0"/>
          <w:marBottom w:val="0"/>
          <w:divBdr>
            <w:top w:val="none" w:sz="0" w:space="0" w:color="auto"/>
            <w:left w:val="none" w:sz="0" w:space="0" w:color="auto"/>
            <w:bottom w:val="none" w:sz="0" w:space="0" w:color="auto"/>
            <w:right w:val="none" w:sz="0" w:space="0" w:color="auto"/>
          </w:divBdr>
        </w:div>
        <w:div w:id="1069154939">
          <w:marLeft w:val="0"/>
          <w:marRight w:val="0"/>
          <w:marTop w:val="0"/>
          <w:marBottom w:val="0"/>
          <w:divBdr>
            <w:top w:val="none" w:sz="0" w:space="0" w:color="auto"/>
            <w:left w:val="none" w:sz="0" w:space="0" w:color="auto"/>
            <w:bottom w:val="none" w:sz="0" w:space="0" w:color="auto"/>
            <w:right w:val="none" w:sz="0" w:space="0" w:color="auto"/>
          </w:divBdr>
        </w:div>
        <w:div w:id="831524145">
          <w:marLeft w:val="0"/>
          <w:marRight w:val="0"/>
          <w:marTop w:val="0"/>
          <w:marBottom w:val="0"/>
          <w:divBdr>
            <w:top w:val="none" w:sz="0" w:space="0" w:color="auto"/>
            <w:left w:val="none" w:sz="0" w:space="0" w:color="auto"/>
            <w:bottom w:val="none" w:sz="0" w:space="0" w:color="auto"/>
            <w:right w:val="none" w:sz="0" w:space="0" w:color="auto"/>
          </w:divBdr>
        </w:div>
        <w:div w:id="292293770">
          <w:marLeft w:val="0"/>
          <w:marRight w:val="0"/>
          <w:marTop w:val="0"/>
          <w:marBottom w:val="0"/>
          <w:divBdr>
            <w:top w:val="none" w:sz="0" w:space="0" w:color="auto"/>
            <w:left w:val="none" w:sz="0" w:space="0" w:color="auto"/>
            <w:bottom w:val="none" w:sz="0" w:space="0" w:color="auto"/>
            <w:right w:val="none" w:sz="0" w:space="0" w:color="auto"/>
          </w:divBdr>
        </w:div>
        <w:div w:id="135344648">
          <w:marLeft w:val="0"/>
          <w:marRight w:val="0"/>
          <w:marTop w:val="0"/>
          <w:marBottom w:val="0"/>
          <w:divBdr>
            <w:top w:val="none" w:sz="0" w:space="0" w:color="auto"/>
            <w:left w:val="none" w:sz="0" w:space="0" w:color="auto"/>
            <w:bottom w:val="none" w:sz="0" w:space="0" w:color="auto"/>
            <w:right w:val="none" w:sz="0" w:space="0" w:color="auto"/>
          </w:divBdr>
        </w:div>
        <w:div w:id="1926299957">
          <w:marLeft w:val="0"/>
          <w:marRight w:val="0"/>
          <w:marTop w:val="0"/>
          <w:marBottom w:val="0"/>
          <w:divBdr>
            <w:top w:val="none" w:sz="0" w:space="0" w:color="auto"/>
            <w:left w:val="none" w:sz="0" w:space="0" w:color="auto"/>
            <w:bottom w:val="none" w:sz="0" w:space="0" w:color="auto"/>
            <w:right w:val="none" w:sz="0" w:space="0" w:color="auto"/>
          </w:divBdr>
        </w:div>
        <w:div w:id="1202131900">
          <w:marLeft w:val="0"/>
          <w:marRight w:val="0"/>
          <w:marTop w:val="0"/>
          <w:marBottom w:val="0"/>
          <w:divBdr>
            <w:top w:val="none" w:sz="0" w:space="0" w:color="auto"/>
            <w:left w:val="none" w:sz="0" w:space="0" w:color="auto"/>
            <w:bottom w:val="none" w:sz="0" w:space="0" w:color="auto"/>
            <w:right w:val="none" w:sz="0" w:space="0" w:color="auto"/>
          </w:divBdr>
        </w:div>
        <w:div w:id="653489373">
          <w:marLeft w:val="0"/>
          <w:marRight w:val="0"/>
          <w:marTop w:val="0"/>
          <w:marBottom w:val="0"/>
          <w:divBdr>
            <w:top w:val="none" w:sz="0" w:space="0" w:color="auto"/>
            <w:left w:val="none" w:sz="0" w:space="0" w:color="auto"/>
            <w:bottom w:val="none" w:sz="0" w:space="0" w:color="auto"/>
            <w:right w:val="none" w:sz="0" w:space="0" w:color="auto"/>
          </w:divBdr>
        </w:div>
        <w:div w:id="1735859692">
          <w:marLeft w:val="0"/>
          <w:marRight w:val="0"/>
          <w:marTop w:val="0"/>
          <w:marBottom w:val="0"/>
          <w:divBdr>
            <w:top w:val="none" w:sz="0" w:space="0" w:color="auto"/>
            <w:left w:val="none" w:sz="0" w:space="0" w:color="auto"/>
            <w:bottom w:val="none" w:sz="0" w:space="0" w:color="auto"/>
            <w:right w:val="none" w:sz="0" w:space="0" w:color="auto"/>
          </w:divBdr>
        </w:div>
        <w:div w:id="19548537">
          <w:marLeft w:val="0"/>
          <w:marRight w:val="0"/>
          <w:marTop w:val="0"/>
          <w:marBottom w:val="0"/>
          <w:divBdr>
            <w:top w:val="none" w:sz="0" w:space="0" w:color="auto"/>
            <w:left w:val="none" w:sz="0" w:space="0" w:color="auto"/>
            <w:bottom w:val="none" w:sz="0" w:space="0" w:color="auto"/>
            <w:right w:val="none" w:sz="0" w:space="0" w:color="auto"/>
          </w:divBdr>
        </w:div>
      </w:divsChild>
    </w:div>
    <w:div w:id="1399935974">
      <w:bodyDiv w:val="1"/>
      <w:marLeft w:val="0"/>
      <w:marRight w:val="0"/>
      <w:marTop w:val="0"/>
      <w:marBottom w:val="0"/>
      <w:divBdr>
        <w:top w:val="none" w:sz="0" w:space="0" w:color="auto"/>
        <w:left w:val="none" w:sz="0" w:space="0" w:color="auto"/>
        <w:bottom w:val="none" w:sz="0" w:space="0" w:color="auto"/>
        <w:right w:val="none" w:sz="0" w:space="0" w:color="auto"/>
      </w:divBdr>
    </w:div>
    <w:div w:id="1413819308">
      <w:bodyDiv w:val="1"/>
      <w:marLeft w:val="0"/>
      <w:marRight w:val="0"/>
      <w:marTop w:val="0"/>
      <w:marBottom w:val="0"/>
      <w:divBdr>
        <w:top w:val="none" w:sz="0" w:space="0" w:color="auto"/>
        <w:left w:val="none" w:sz="0" w:space="0" w:color="auto"/>
        <w:bottom w:val="none" w:sz="0" w:space="0" w:color="auto"/>
        <w:right w:val="none" w:sz="0" w:space="0" w:color="auto"/>
      </w:divBdr>
    </w:div>
    <w:div w:id="1435132996">
      <w:bodyDiv w:val="1"/>
      <w:marLeft w:val="0"/>
      <w:marRight w:val="0"/>
      <w:marTop w:val="0"/>
      <w:marBottom w:val="0"/>
      <w:divBdr>
        <w:top w:val="none" w:sz="0" w:space="0" w:color="auto"/>
        <w:left w:val="none" w:sz="0" w:space="0" w:color="auto"/>
        <w:bottom w:val="none" w:sz="0" w:space="0" w:color="auto"/>
        <w:right w:val="none" w:sz="0" w:space="0" w:color="auto"/>
      </w:divBdr>
      <w:divsChild>
        <w:div w:id="1985743692">
          <w:marLeft w:val="0"/>
          <w:marRight w:val="0"/>
          <w:marTop w:val="0"/>
          <w:marBottom w:val="0"/>
          <w:divBdr>
            <w:top w:val="none" w:sz="0" w:space="0" w:color="auto"/>
            <w:left w:val="none" w:sz="0" w:space="0" w:color="auto"/>
            <w:bottom w:val="none" w:sz="0" w:space="0" w:color="auto"/>
            <w:right w:val="none" w:sz="0" w:space="0" w:color="auto"/>
          </w:divBdr>
          <w:divsChild>
            <w:div w:id="180511907">
              <w:marLeft w:val="0"/>
              <w:marRight w:val="0"/>
              <w:marTop w:val="0"/>
              <w:marBottom w:val="300"/>
              <w:divBdr>
                <w:top w:val="none" w:sz="0" w:space="0" w:color="auto"/>
                <w:left w:val="none" w:sz="0" w:space="0" w:color="auto"/>
                <w:bottom w:val="none" w:sz="0" w:space="0" w:color="auto"/>
                <w:right w:val="none" w:sz="0" w:space="0" w:color="auto"/>
              </w:divBdr>
              <w:divsChild>
                <w:div w:id="802776658">
                  <w:marLeft w:val="0"/>
                  <w:marRight w:val="0"/>
                  <w:marTop w:val="0"/>
                  <w:marBottom w:val="0"/>
                  <w:divBdr>
                    <w:top w:val="none" w:sz="0" w:space="0" w:color="auto"/>
                    <w:left w:val="none" w:sz="0" w:space="0" w:color="auto"/>
                    <w:bottom w:val="none" w:sz="0" w:space="0" w:color="auto"/>
                    <w:right w:val="none" w:sz="0" w:space="0" w:color="auto"/>
                  </w:divBdr>
                </w:div>
              </w:divsChild>
            </w:div>
            <w:div w:id="2087847640">
              <w:marLeft w:val="0"/>
              <w:marRight w:val="0"/>
              <w:marTop w:val="0"/>
              <w:marBottom w:val="300"/>
              <w:divBdr>
                <w:top w:val="none" w:sz="0" w:space="0" w:color="auto"/>
                <w:left w:val="none" w:sz="0" w:space="0" w:color="auto"/>
                <w:bottom w:val="none" w:sz="0" w:space="0" w:color="auto"/>
                <w:right w:val="none" w:sz="0" w:space="0" w:color="auto"/>
              </w:divBdr>
              <w:divsChild>
                <w:div w:id="2002538251">
                  <w:marLeft w:val="0"/>
                  <w:marRight w:val="0"/>
                  <w:marTop w:val="0"/>
                  <w:marBottom w:val="0"/>
                  <w:divBdr>
                    <w:top w:val="none" w:sz="0" w:space="0" w:color="auto"/>
                    <w:left w:val="none" w:sz="0" w:space="0" w:color="auto"/>
                    <w:bottom w:val="none" w:sz="0" w:space="0" w:color="auto"/>
                    <w:right w:val="none" w:sz="0" w:space="0" w:color="auto"/>
                  </w:divBdr>
                </w:div>
              </w:divsChild>
            </w:div>
            <w:div w:id="1005594990">
              <w:marLeft w:val="0"/>
              <w:marRight w:val="0"/>
              <w:marTop w:val="0"/>
              <w:marBottom w:val="300"/>
              <w:divBdr>
                <w:top w:val="none" w:sz="0" w:space="0" w:color="auto"/>
                <w:left w:val="none" w:sz="0" w:space="0" w:color="auto"/>
                <w:bottom w:val="none" w:sz="0" w:space="0" w:color="auto"/>
                <w:right w:val="none" w:sz="0" w:space="0" w:color="auto"/>
              </w:divBdr>
              <w:divsChild>
                <w:div w:id="261841104">
                  <w:marLeft w:val="0"/>
                  <w:marRight w:val="0"/>
                  <w:marTop w:val="0"/>
                  <w:marBottom w:val="0"/>
                  <w:divBdr>
                    <w:top w:val="none" w:sz="0" w:space="0" w:color="auto"/>
                    <w:left w:val="none" w:sz="0" w:space="0" w:color="auto"/>
                    <w:bottom w:val="none" w:sz="0" w:space="0" w:color="auto"/>
                    <w:right w:val="none" w:sz="0" w:space="0" w:color="auto"/>
                  </w:divBdr>
                </w:div>
              </w:divsChild>
            </w:div>
            <w:div w:id="260724786">
              <w:marLeft w:val="0"/>
              <w:marRight w:val="0"/>
              <w:marTop w:val="0"/>
              <w:marBottom w:val="300"/>
              <w:divBdr>
                <w:top w:val="none" w:sz="0" w:space="0" w:color="auto"/>
                <w:left w:val="none" w:sz="0" w:space="0" w:color="auto"/>
                <w:bottom w:val="none" w:sz="0" w:space="0" w:color="auto"/>
                <w:right w:val="none" w:sz="0" w:space="0" w:color="auto"/>
              </w:divBdr>
              <w:divsChild>
                <w:div w:id="1981567259">
                  <w:marLeft w:val="0"/>
                  <w:marRight w:val="0"/>
                  <w:marTop w:val="0"/>
                  <w:marBottom w:val="0"/>
                  <w:divBdr>
                    <w:top w:val="none" w:sz="0" w:space="0" w:color="auto"/>
                    <w:left w:val="none" w:sz="0" w:space="0" w:color="auto"/>
                    <w:bottom w:val="none" w:sz="0" w:space="0" w:color="auto"/>
                    <w:right w:val="none" w:sz="0" w:space="0" w:color="auto"/>
                  </w:divBdr>
                </w:div>
              </w:divsChild>
            </w:div>
            <w:div w:id="841898370">
              <w:marLeft w:val="0"/>
              <w:marRight w:val="0"/>
              <w:marTop w:val="0"/>
              <w:marBottom w:val="300"/>
              <w:divBdr>
                <w:top w:val="none" w:sz="0" w:space="0" w:color="auto"/>
                <w:left w:val="none" w:sz="0" w:space="0" w:color="auto"/>
                <w:bottom w:val="none" w:sz="0" w:space="0" w:color="auto"/>
                <w:right w:val="none" w:sz="0" w:space="0" w:color="auto"/>
              </w:divBdr>
              <w:divsChild>
                <w:div w:id="1622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3524">
          <w:marLeft w:val="0"/>
          <w:marRight w:val="0"/>
          <w:marTop w:val="0"/>
          <w:marBottom w:val="0"/>
          <w:divBdr>
            <w:top w:val="none" w:sz="0" w:space="0" w:color="auto"/>
            <w:left w:val="none" w:sz="0" w:space="0" w:color="auto"/>
            <w:bottom w:val="none" w:sz="0" w:space="0" w:color="auto"/>
            <w:right w:val="none" w:sz="0" w:space="0" w:color="auto"/>
          </w:divBdr>
          <w:divsChild>
            <w:div w:id="350649269">
              <w:marLeft w:val="0"/>
              <w:marRight w:val="0"/>
              <w:marTop w:val="0"/>
              <w:marBottom w:val="300"/>
              <w:divBdr>
                <w:top w:val="none" w:sz="0" w:space="0" w:color="auto"/>
                <w:left w:val="none" w:sz="0" w:space="0" w:color="auto"/>
                <w:bottom w:val="none" w:sz="0" w:space="0" w:color="auto"/>
                <w:right w:val="none" w:sz="0" w:space="0" w:color="auto"/>
              </w:divBdr>
              <w:divsChild>
                <w:div w:id="1746338943">
                  <w:marLeft w:val="0"/>
                  <w:marRight w:val="0"/>
                  <w:marTop w:val="0"/>
                  <w:marBottom w:val="0"/>
                  <w:divBdr>
                    <w:top w:val="none" w:sz="0" w:space="0" w:color="auto"/>
                    <w:left w:val="none" w:sz="0" w:space="0" w:color="auto"/>
                    <w:bottom w:val="none" w:sz="0" w:space="0" w:color="auto"/>
                    <w:right w:val="none" w:sz="0" w:space="0" w:color="auto"/>
                  </w:divBdr>
                </w:div>
              </w:divsChild>
            </w:div>
            <w:div w:id="1210915509">
              <w:marLeft w:val="0"/>
              <w:marRight w:val="0"/>
              <w:marTop w:val="0"/>
              <w:marBottom w:val="300"/>
              <w:divBdr>
                <w:top w:val="none" w:sz="0" w:space="0" w:color="auto"/>
                <w:left w:val="none" w:sz="0" w:space="0" w:color="auto"/>
                <w:bottom w:val="none" w:sz="0" w:space="0" w:color="auto"/>
                <w:right w:val="none" w:sz="0" w:space="0" w:color="auto"/>
              </w:divBdr>
              <w:divsChild>
                <w:div w:id="310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03133">
      <w:bodyDiv w:val="1"/>
      <w:marLeft w:val="0"/>
      <w:marRight w:val="0"/>
      <w:marTop w:val="0"/>
      <w:marBottom w:val="0"/>
      <w:divBdr>
        <w:top w:val="none" w:sz="0" w:space="0" w:color="auto"/>
        <w:left w:val="none" w:sz="0" w:space="0" w:color="auto"/>
        <w:bottom w:val="none" w:sz="0" w:space="0" w:color="auto"/>
        <w:right w:val="none" w:sz="0" w:space="0" w:color="auto"/>
      </w:divBdr>
    </w:div>
    <w:div w:id="1511020512">
      <w:bodyDiv w:val="1"/>
      <w:marLeft w:val="0"/>
      <w:marRight w:val="0"/>
      <w:marTop w:val="0"/>
      <w:marBottom w:val="0"/>
      <w:divBdr>
        <w:top w:val="none" w:sz="0" w:space="0" w:color="auto"/>
        <w:left w:val="none" w:sz="0" w:space="0" w:color="auto"/>
        <w:bottom w:val="none" w:sz="0" w:space="0" w:color="auto"/>
        <w:right w:val="none" w:sz="0" w:space="0" w:color="auto"/>
      </w:divBdr>
    </w:div>
    <w:div w:id="1530921288">
      <w:bodyDiv w:val="1"/>
      <w:marLeft w:val="0"/>
      <w:marRight w:val="0"/>
      <w:marTop w:val="0"/>
      <w:marBottom w:val="0"/>
      <w:divBdr>
        <w:top w:val="none" w:sz="0" w:space="0" w:color="auto"/>
        <w:left w:val="none" w:sz="0" w:space="0" w:color="auto"/>
        <w:bottom w:val="none" w:sz="0" w:space="0" w:color="auto"/>
        <w:right w:val="none" w:sz="0" w:space="0" w:color="auto"/>
      </w:divBdr>
      <w:divsChild>
        <w:div w:id="1101608052">
          <w:marLeft w:val="0"/>
          <w:marRight w:val="0"/>
          <w:marTop w:val="0"/>
          <w:marBottom w:val="0"/>
          <w:divBdr>
            <w:top w:val="none" w:sz="0" w:space="0" w:color="auto"/>
            <w:left w:val="none" w:sz="0" w:space="0" w:color="auto"/>
            <w:bottom w:val="none" w:sz="0" w:space="0" w:color="auto"/>
            <w:right w:val="none" w:sz="0" w:space="0" w:color="auto"/>
          </w:divBdr>
        </w:div>
        <w:div w:id="1700660666">
          <w:marLeft w:val="0"/>
          <w:marRight w:val="0"/>
          <w:marTop w:val="0"/>
          <w:marBottom w:val="0"/>
          <w:divBdr>
            <w:top w:val="none" w:sz="0" w:space="0" w:color="auto"/>
            <w:left w:val="none" w:sz="0" w:space="0" w:color="auto"/>
            <w:bottom w:val="none" w:sz="0" w:space="0" w:color="auto"/>
            <w:right w:val="none" w:sz="0" w:space="0" w:color="auto"/>
          </w:divBdr>
        </w:div>
        <w:div w:id="979385956">
          <w:marLeft w:val="0"/>
          <w:marRight w:val="0"/>
          <w:marTop w:val="0"/>
          <w:marBottom w:val="0"/>
          <w:divBdr>
            <w:top w:val="none" w:sz="0" w:space="0" w:color="auto"/>
            <w:left w:val="none" w:sz="0" w:space="0" w:color="auto"/>
            <w:bottom w:val="none" w:sz="0" w:space="0" w:color="auto"/>
            <w:right w:val="none" w:sz="0" w:space="0" w:color="auto"/>
          </w:divBdr>
        </w:div>
        <w:div w:id="600113725">
          <w:marLeft w:val="0"/>
          <w:marRight w:val="0"/>
          <w:marTop w:val="0"/>
          <w:marBottom w:val="0"/>
          <w:divBdr>
            <w:top w:val="none" w:sz="0" w:space="0" w:color="auto"/>
            <w:left w:val="none" w:sz="0" w:space="0" w:color="auto"/>
            <w:bottom w:val="none" w:sz="0" w:space="0" w:color="auto"/>
            <w:right w:val="none" w:sz="0" w:space="0" w:color="auto"/>
          </w:divBdr>
        </w:div>
        <w:div w:id="1449200716">
          <w:marLeft w:val="0"/>
          <w:marRight w:val="0"/>
          <w:marTop w:val="0"/>
          <w:marBottom w:val="0"/>
          <w:divBdr>
            <w:top w:val="none" w:sz="0" w:space="0" w:color="auto"/>
            <w:left w:val="none" w:sz="0" w:space="0" w:color="auto"/>
            <w:bottom w:val="none" w:sz="0" w:space="0" w:color="auto"/>
            <w:right w:val="none" w:sz="0" w:space="0" w:color="auto"/>
          </w:divBdr>
        </w:div>
        <w:div w:id="1069377076">
          <w:marLeft w:val="0"/>
          <w:marRight w:val="0"/>
          <w:marTop w:val="0"/>
          <w:marBottom w:val="0"/>
          <w:divBdr>
            <w:top w:val="none" w:sz="0" w:space="0" w:color="auto"/>
            <w:left w:val="none" w:sz="0" w:space="0" w:color="auto"/>
            <w:bottom w:val="none" w:sz="0" w:space="0" w:color="auto"/>
            <w:right w:val="none" w:sz="0" w:space="0" w:color="auto"/>
          </w:divBdr>
        </w:div>
        <w:div w:id="90931068">
          <w:marLeft w:val="0"/>
          <w:marRight w:val="0"/>
          <w:marTop w:val="0"/>
          <w:marBottom w:val="0"/>
          <w:divBdr>
            <w:top w:val="none" w:sz="0" w:space="0" w:color="auto"/>
            <w:left w:val="none" w:sz="0" w:space="0" w:color="auto"/>
            <w:bottom w:val="none" w:sz="0" w:space="0" w:color="auto"/>
            <w:right w:val="none" w:sz="0" w:space="0" w:color="auto"/>
          </w:divBdr>
        </w:div>
        <w:div w:id="1416394746">
          <w:marLeft w:val="0"/>
          <w:marRight w:val="0"/>
          <w:marTop w:val="0"/>
          <w:marBottom w:val="0"/>
          <w:divBdr>
            <w:top w:val="none" w:sz="0" w:space="0" w:color="auto"/>
            <w:left w:val="none" w:sz="0" w:space="0" w:color="auto"/>
            <w:bottom w:val="none" w:sz="0" w:space="0" w:color="auto"/>
            <w:right w:val="none" w:sz="0" w:space="0" w:color="auto"/>
          </w:divBdr>
        </w:div>
      </w:divsChild>
    </w:div>
    <w:div w:id="1594897720">
      <w:bodyDiv w:val="1"/>
      <w:marLeft w:val="0"/>
      <w:marRight w:val="0"/>
      <w:marTop w:val="0"/>
      <w:marBottom w:val="0"/>
      <w:divBdr>
        <w:top w:val="none" w:sz="0" w:space="0" w:color="auto"/>
        <w:left w:val="none" w:sz="0" w:space="0" w:color="auto"/>
        <w:bottom w:val="none" w:sz="0" w:space="0" w:color="auto"/>
        <w:right w:val="none" w:sz="0" w:space="0" w:color="auto"/>
      </w:divBdr>
    </w:div>
    <w:div w:id="1640768690">
      <w:bodyDiv w:val="1"/>
      <w:marLeft w:val="0"/>
      <w:marRight w:val="0"/>
      <w:marTop w:val="0"/>
      <w:marBottom w:val="0"/>
      <w:divBdr>
        <w:top w:val="none" w:sz="0" w:space="0" w:color="auto"/>
        <w:left w:val="none" w:sz="0" w:space="0" w:color="auto"/>
        <w:bottom w:val="none" w:sz="0" w:space="0" w:color="auto"/>
        <w:right w:val="none" w:sz="0" w:space="0" w:color="auto"/>
      </w:divBdr>
    </w:div>
    <w:div w:id="1683581810">
      <w:bodyDiv w:val="1"/>
      <w:marLeft w:val="0"/>
      <w:marRight w:val="0"/>
      <w:marTop w:val="0"/>
      <w:marBottom w:val="0"/>
      <w:divBdr>
        <w:top w:val="none" w:sz="0" w:space="0" w:color="auto"/>
        <w:left w:val="none" w:sz="0" w:space="0" w:color="auto"/>
        <w:bottom w:val="none" w:sz="0" w:space="0" w:color="auto"/>
        <w:right w:val="none" w:sz="0" w:space="0" w:color="auto"/>
      </w:divBdr>
    </w:div>
    <w:div w:id="1690712594">
      <w:bodyDiv w:val="1"/>
      <w:marLeft w:val="0"/>
      <w:marRight w:val="0"/>
      <w:marTop w:val="0"/>
      <w:marBottom w:val="0"/>
      <w:divBdr>
        <w:top w:val="none" w:sz="0" w:space="0" w:color="auto"/>
        <w:left w:val="none" w:sz="0" w:space="0" w:color="auto"/>
        <w:bottom w:val="none" w:sz="0" w:space="0" w:color="auto"/>
        <w:right w:val="none" w:sz="0" w:space="0" w:color="auto"/>
      </w:divBdr>
      <w:divsChild>
        <w:div w:id="1995378443">
          <w:marLeft w:val="0"/>
          <w:marRight w:val="0"/>
          <w:marTop w:val="0"/>
          <w:marBottom w:val="150"/>
          <w:divBdr>
            <w:top w:val="none" w:sz="0" w:space="0" w:color="auto"/>
            <w:left w:val="none" w:sz="0" w:space="0" w:color="auto"/>
            <w:bottom w:val="none" w:sz="0" w:space="0" w:color="auto"/>
            <w:right w:val="none" w:sz="0" w:space="0" w:color="auto"/>
          </w:divBdr>
          <w:divsChild>
            <w:div w:id="654727374">
              <w:marLeft w:val="0"/>
              <w:marRight w:val="0"/>
              <w:marTop w:val="0"/>
              <w:marBottom w:val="0"/>
              <w:divBdr>
                <w:top w:val="none" w:sz="0" w:space="0" w:color="auto"/>
                <w:left w:val="none" w:sz="0" w:space="0" w:color="auto"/>
                <w:bottom w:val="none" w:sz="0" w:space="0" w:color="auto"/>
                <w:right w:val="none" w:sz="0" w:space="0" w:color="auto"/>
              </w:divBdr>
              <w:divsChild>
                <w:div w:id="88818120">
                  <w:marLeft w:val="0"/>
                  <w:marRight w:val="0"/>
                  <w:marTop w:val="0"/>
                  <w:marBottom w:val="0"/>
                  <w:divBdr>
                    <w:top w:val="none" w:sz="0" w:space="0" w:color="auto"/>
                    <w:left w:val="none" w:sz="0" w:space="0" w:color="auto"/>
                    <w:bottom w:val="none" w:sz="0" w:space="0" w:color="auto"/>
                    <w:right w:val="none" w:sz="0" w:space="0" w:color="auto"/>
                  </w:divBdr>
                </w:div>
                <w:div w:id="843980961">
                  <w:marLeft w:val="0"/>
                  <w:marRight w:val="0"/>
                  <w:marTop w:val="0"/>
                  <w:marBottom w:val="0"/>
                  <w:divBdr>
                    <w:top w:val="none" w:sz="0" w:space="0" w:color="auto"/>
                    <w:left w:val="none" w:sz="0" w:space="0" w:color="auto"/>
                    <w:bottom w:val="none" w:sz="0" w:space="0" w:color="auto"/>
                    <w:right w:val="none" w:sz="0" w:space="0" w:color="auto"/>
                  </w:divBdr>
                </w:div>
                <w:div w:id="1526282776">
                  <w:marLeft w:val="0"/>
                  <w:marRight w:val="0"/>
                  <w:marTop w:val="0"/>
                  <w:marBottom w:val="0"/>
                  <w:divBdr>
                    <w:top w:val="none" w:sz="0" w:space="0" w:color="auto"/>
                    <w:left w:val="none" w:sz="0" w:space="0" w:color="auto"/>
                    <w:bottom w:val="none" w:sz="0" w:space="0" w:color="auto"/>
                    <w:right w:val="none" w:sz="0" w:space="0" w:color="auto"/>
                  </w:divBdr>
                </w:div>
                <w:div w:id="910581945">
                  <w:marLeft w:val="0"/>
                  <w:marRight w:val="0"/>
                  <w:marTop w:val="0"/>
                  <w:marBottom w:val="0"/>
                  <w:divBdr>
                    <w:top w:val="none" w:sz="0" w:space="0" w:color="auto"/>
                    <w:left w:val="none" w:sz="0" w:space="0" w:color="auto"/>
                    <w:bottom w:val="none" w:sz="0" w:space="0" w:color="auto"/>
                    <w:right w:val="none" w:sz="0" w:space="0" w:color="auto"/>
                  </w:divBdr>
                </w:div>
                <w:div w:id="1189297393">
                  <w:marLeft w:val="0"/>
                  <w:marRight w:val="0"/>
                  <w:marTop w:val="0"/>
                  <w:marBottom w:val="0"/>
                  <w:divBdr>
                    <w:top w:val="none" w:sz="0" w:space="0" w:color="auto"/>
                    <w:left w:val="none" w:sz="0" w:space="0" w:color="auto"/>
                    <w:bottom w:val="none" w:sz="0" w:space="0" w:color="auto"/>
                    <w:right w:val="none" w:sz="0" w:space="0" w:color="auto"/>
                  </w:divBdr>
                </w:div>
                <w:div w:id="2036350234">
                  <w:marLeft w:val="0"/>
                  <w:marRight w:val="0"/>
                  <w:marTop w:val="0"/>
                  <w:marBottom w:val="0"/>
                  <w:divBdr>
                    <w:top w:val="none" w:sz="0" w:space="0" w:color="auto"/>
                    <w:left w:val="none" w:sz="0" w:space="0" w:color="auto"/>
                    <w:bottom w:val="none" w:sz="0" w:space="0" w:color="auto"/>
                    <w:right w:val="none" w:sz="0" w:space="0" w:color="auto"/>
                  </w:divBdr>
                </w:div>
                <w:div w:id="719474265">
                  <w:marLeft w:val="0"/>
                  <w:marRight w:val="0"/>
                  <w:marTop w:val="0"/>
                  <w:marBottom w:val="0"/>
                  <w:divBdr>
                    <w:top w:val="none" w:sz="0" w:space="0" w:color="auto"/>
                    <w:left w:val="none" w:sz="0" w:space="0" w:color="auto"/>
                    <w:bottom w:val="none" w:sz="0" w:space="0" w:color="auto"/>
                    <w:right w:val="none" w:sz="0" w:space="0" w:color="auto"/>
                  </w:divBdr>
                </w:div>
                <w:div w:id="1211066233">
                  <w:marLeft w:val="0"/>
                  <w:marRight w:val="0"/>
                  <w:marTop w:val="0"/>
                  <w:marBottom w:val="0"/>
                  <w:divBdr>
                    <w:top w:val="none" w:sz="0" w:space="0" w:color="auto"/>
                    <w:left w:val="none" w:sz="0" w:space="0" w:color="auto"/>
                    <w:bottom w:val="none" w:sz="0" w:space="0" w:color="auto"/>
                    <w:right w:val="none" w:sz="0" w:space="0" w:color="auto"/>
                  </w:divBdr>
                </w:div>
                <w:div w:id="924344733">
                  <w:marLeft w:val="0"/>
                  <w:marRight w:val="0"/>
                  <w:marTop w:val="0"/>
                  <w:marBottom w:val="0"/>
                  <w:divBdr>
                    <w:top w:val="none" w:sz="0" w:space="0" w:color="auto"/>
                    <w:left w:val="none" w:sz="0" w:space="0" w:color="auto"/>
                    <w:bottom w:val="none" w:sz="0" w:space="0" w:color="auto"/>
                    <w:right w:val="none" w:sz="0" w:space="0" w:color="auto"/>
                  </w:divBdr>
                </w:div>
                <w:div w:id="1615478074">
                  <w:marLeft w:val="0"/>
                  <w:marRight w:val="0"/>
                  <w:marTop w:val="0"/>
                  <w:marBottom w:val="0"/>
                  <w:divBdr>
                    <w:top w:val="none" w:sz="0" w:space="0" w:color="auto"/>
                    <w:left w:val="none" w:sz="0" w:space="0" w:color="auto"/>
                    <w:bottom w:val="none" w:sz="0" w:space="0" w:color="auto"/>
                    <w:right w:val="none" w:sz="0" w:space="0" w:color="auto"/>
                  </w:divBdr>
                </w:div>
                <w:div w:id="16009328">
                  <w:marLeft w:val="0"/>
                  <w:marRight w:val="0"/>
                  <w:marTop w:val="0"/>
                  <w:marBottom w:val="0"/>
                  <w:divBdr>
                    <w:top w:val="none" w:sz="0" w:space="0" w:color="auto"/>
                    <w:left w:val="none" w:sz="0" w:space="0" w:color="auto"/>
                    <w:bottom w:val="none" w:sz="0" w:space="0" w:color="auto"/>
                    <w:right w:val="none" w:sz="0" w:space="0" w:color="auto"/>
                  </w:divBdr>
                </w:div>
                <w:div w:id="376904349">
                  <w:marLeft w:val="0"/>
                  <w:marRight w:val="0"/>
                  <w:marTop w:val="0"/>
                  <w:marBottom w:val="0"/>
                  <w:divBdr>
                    <w:top w:val="none" w:sz="0" w:space="0" w:color="auto"/>
                    <w:left w:val="none" w:sz="0" w:space="0" w:color="auto"/>
                    <w:bottom w:val="none" w:sz="0" w:space="0" w:color="auto"/>
                    <w:right w:val="none" w:sz="0" w:space="0" w:color="auto"/>
                  </w:divBdr>
                </w:div>
                <w:div w:id="227543146">
                  <w:marLeft w:val="0"/>
                  <w:marRight w:val="0"/>
                  <w:marTop w:val="0"/>
                  <w:marBottom w:val="0"/>
                  <w:divBdr>
                    <w:top w:val="none" w:sz="0" w:space="0" w:color="auto"/>
                    <w:left w:val="none" w:sz="0" w:space="0" w:color="auto"/>
                    <w:bottom w:val="none" w:sz="0" w:space="0" w:color="auto"/>
                    <w:right w:val="none" w:sz="0" w:space="0" w:color="auto"/>
                  </w:divBdr>
                </w:div>
                <w:div w:id="1355107748">
                  <w:marLeft w:val="0"/>
                  <w:marRight w:val="0"/>
                  <w:marTop w:val="0"/>
                  <w:marBottom w:val="0"/>
                  <w:divBdr>
                    <w:top w:val="none" w:sz="0" w:space="0" w:color="auto"/>
                    <w:left w:val="none" w:sz="0" w:space="0" w:color="auto"/>
                    <w:bottom w:val="none" w:sz="0" w:space="0" w:color="auto"/>
                    <w:right w:val="none" w:sz="0" w:space="0" w:color="auto"/>
                  </w:divBdr>
                </w:div>
                <w:div w:id="458379630">
                  <w:marLeft w:val="0"/>
                  <w:marRight w:val="0"/>
                  <w:marTop w:val="0"/>
                  <w:marBottom w:val="0"/>
                  <w:divBdr>
                    <w:top w:val="none" w:sz="0" w:space="0" w:color="auto"/>
                    <w:left w:val="none" w:sz="0" w:space="0" w:color="auto"/>
                    <w:bottom w:val="none" w:sz="0" w:space="0" w:color="auto"/>
                    <w:right w:val="none" w:sz="0" w:space="0" w:color="auto"/>
                  </w:divBdr>
                </w:div>
                <w:div w:id="239676065">
                  <w:marLeft w:val="0"/>
                  <w:marRight w:val="0"/>
                  <w:marTop w:val="0"/>
                  <w:marBottom w:val="0"/>
                  <w:divBdr>
                    <w:top w:val="none" w:sz="0" w:space="0" w:color="auto"/>
                    <w:left w:val="none" w:sz="0" w:space="0" w:color="auto"/>
                    <w:bottom w:val="none" w:sz="0" w:space="0" w:color="auto"/>
                    <w:right w:val="none" w:sz="0" w:space="0" w:color="auto"/>
                  </w:divBdr>
                </w:div>
                <w:div w:id="2082095120">
                  <w:marLeft w:val="0"/>
                  <w:marRight w:val="0"/>
                  <w:marTop w:val="0"/>
                  <w:marBottom w:val="0"/>
                  <w:divBdr>
                    <w:top w:val="none" w:sz="0" w:space="0" w:color="auto"/>
                    <w:left w:val="none" w:sz="0" w:space="0" w:color="auto"/>
                    <w:bottom w:val="none" w:sz="0" w:space="0" w:color="auto"/>
                    <w:right w:val="none" w:sz="0" w:space="0" w:color="auto"/>
                  </w:divBdr>
                </w:div>
                <w:div w:id="1303195104">
                  <w:marLeft w:val="0"/>
                  <w:marRight w:val="0"/>
                  <w:marTop w:val="0"/>
                  <w:marBottom w:val="0"/>
                  <w:divBdr>
                    <w:top w:val="none" w:sz="0" w:space="0" w:color="auto"/>
                    <w:left w:val="none" w:sz="0" w:space="0" w:color="auto"/>
                    <w:bottom w:val="none" w:sz="0" w:space="0" w:color="auto"/>
                    <w:right w:val="none" w:sz="0" w:space="0" w:color="auto"/>
                  </w:divBdr>
                </w:div>
                <w:div w:id="2125617092">
                  <w:marLeft w:val="0"/>
                  <w:marRight w:val="0"/>
                  <w:marTop w:val="0"/>
                  <w:marBottom w:val="0"/>
                  <w:divBdr>
                    <w:top w:val="none" w:sz="0" w:space="0" w:color="auto"/>
                    <w:left w:val="none" w:sz="0" w:space="0" w:color="auto"/>
                    <w:bottom w:val="none" w:sz="0" w:space="0" w:color="auto"/>
                    <w:right w:val="none" w:sz="0" w:space="0" w:color="auto"/>
                  </w:divBdr>
                </w:div>
                <w:div w:id="627591884">
                  <w:marLeft w:val="0"/>
                  <w:marRight w:val="0"/>
                  <w:marTop w:val="0"/>
                  <w:marBottom w:val="0"/>
                  <w:divBdr>
                    <w:top w:val="none" w:sz="0" w:space="0" w:color="auto"/>
                    <w:left w:val="none" w:sz="0" w:space="0" w:color="auto"/>
                    <w:bottom w:val="none" w:sz="0" w:space="0" w:color="auto"/>
                    <w:right w:val="none" w:sz="0" w:space="0" w:color="auto"/>
                  </w:divBdr>
                </w:div>
                <w:div w:id="112284523">
                  <w:marLeft w:val="0"/>
                  <w:marRight w:val="0"/>
                  <w:marTop w:val="0"/>
                  <w:marBottom w:val="0"/>
                  <w:divBdr>
                    <w:top w:val="none" w:sz="0" w:space="0" w:color="auto"/>
                    <w:left w:val="none" w:sz="0" w:space="0" w:color="auto"/>
                    <w:bottom w:val="none" w:sz="0" w:space="0" w:color="auto"/>
                    <w:right w:val="none" w:sz="0" w:space="0" w:color="auto"/>
                  </w:divBdr>
                </w:div>
                <w:div w:id="1345592290">
                  <w:marLeft w:val="0"/>
                  <w:marRight w:val="0"/>
                  <w:marTop w:val="0"/>
                  <w:marBottom w:val="0"/>
                  <w:divBdr>
                    <w:top w:val="none" w:sz="0" w:space="0" w:color="auto"/>
                    <w:left w:val="none" w:sz="0" w:space="0" w:color="auto"/>
                    <w:bottom w:val="none" w:sz="0" w:space="0" w:color="auto"/>
                    <w:right w:val="none" w:sz="0" w:space="0" w:color="auto"/>
                  </w:divBdr>
                </w:div>
                <w:div w:id="1120495940">
                  <w:marLeft w:val="0"/>
                  <w:marRight w:val="0"/>
                  <w:marTop w:val="0"/>
                  <w:marBottom w:val="0"/>
                  <w:divBdr>
                    <w:top w:val="none" w:sz="0" w:space="0" w:color="auto"/>
                    <w:left w:val="none" w:sz="0" w:space="0" w:color="auto"/>
                    <w:bottom w:val="none" w:sz="0" w:space="0" w:color="auto"/>
                    <w:right w:val="none" w:sz="0" w:space="0" w:color="auto"/>
                  </w:divBdr>
                </w:div>
                <w:div w:id="1883394503">
                  <w:marLeft w:val="0"/>
                  <w:marRight w:val="0"/>
                  <w:marTop w:val="0"/>
                  <w:marBottom w:val="0"/>
                  <w:divBdr>
                    <w:top w:val="none" w:sz="0" w:space="0" w:color="auto"/>
                    <w:left w:val="none" w:sz="0" w:space="0" w:color="auto"/>
                    <w:bottom w:val="none" w:sz="0" w:space="0" w:color="auto"/>
                    <w:right w:val="none" w:sz="0" w:space="0" w:color="auto"/>
                  </w:divBdr>
                </w:div>
                <w:div w:id="1677075266">
                  <w:marLeft w:val="0"/>
                  <w:marRight w:val="0"/>
                  <w:marTop w:val="0"/>
                  <w:marBottom w:val="0"/>
                  <w:divBdr>
                    <w:top w:val="none" w:sz="0" w:space="0" w:color="auto"/>
                    <w:left w:val="none" w:sz="0" w:space="0" w:color="auto"/>
                    <w:bottom w:val="none" w:sz="0" w:space="0" w:color="auto"/>
                    <w:right w:val="none" w:sz="0" w:space="0" w:color="auto"/>
                  </w:divBdr>
                </w:div>
                <w:div w:id="507452685">
                  <w:marLeft w:val="0"/>
                  <w:marRight w:val="0"/>
                  <w:marTop w:val="0"/>
                  <w:marBottom w:val="0"/>
                  <w:divBdr>
                    <w:top w:val="none" w:sz="0" w:space="0" w:color="auto"/>
                    <w:left w:val="none" w:sz="0" w:space="0" w:color="auto"/>
                    <w:bottom w:val="none" w:sz="0" w:space="0" w:color="auto"/>
                    <w:right w:val="none" w:sz="0" w:space="0" w:color="auto"/>
                  </w:divBdr>
                </w:div>
                <w:div w:id="242187201">
                  <w:marLeft w:val="0"/>
                  <w:marRight w:val="0"/>
                  <w:marTop w:val="0"/>
                  <w:marBottom w:val="0"/>
                  <w:divBdr>
                    <w:top w:val="none" w:sz="0" w:space="0" w:color="auto"/>
                    <w:left w:val="none" w:sz="0" w:space="0" w:color="auto"/>
                    <w:bottom w:val="none" w:sz="0" w:space="0" w:color="auto"/>
                    <w:right w:val="none" w:sz="0" w:space="0" w:color="auto"/>
                  </w:divBdr>
                </w:div>
                <w:div w:id="1421025803">
                  <w:marLeft w:val="0"/>
                  <w:marRight w:val="0"/>
                  <w:marTop w:val="0"/>
                  <w:marBottom w:val="0"/>
                  <w:divBdr>
                    <w:top w:val="none" w:sz="0" w:space="0" w:color="auto"/>
                    <w:left w:val="none" w:sz="0" w:space="0" w:color="auto"/>
                    <w:bottom w:val="none" w:sz="0" w:space="0" w:color="auto"/>
                    <w:right w:val="none" w:sz="0" w:space="0" w:color="auto"/>
                  </w:divBdr>
                </w:div>
                <w:div w:id="517937632">
                  <w:marLeft w:val="0"/>
                  <w:marRight w:val="0"/>
                  <w:marTop w:val="0"/>
                  <w:marBottom w:val="0"/>
                  <w:divBdr>
                    <w:top w:val="none" w:sz="0" w:space="0" w:color="auto"/>
                    <w:left w:val="none" w:sz="0" w:space="0" w:color="auto"/>
                    <w:bottom w:val="none" w:sz="0" w:space="0" w:color="auto"/>
                    <w:right w:val="none" w:sz="0" w:space="0" w:color="auto"/>
                  </w:divBdr>
                </w:div>
                <w:div w:id="889996067">
                  <w:marLeft w:val="0"/>
                  <w:marRight w:val="0"/>
                  <w:marTop w:val="0"/>
                  <w:marBottom w:val="0"/>
                  <w:divBdr>
                    <w:top w:val="none" w:sz="0" w:space="0" w:color="auto"/>
                    <w:left w:val="none" w:sz="0" w:space="0" w:color="auto"/>
                    <w:bottom w:val="none" w:sz="0" w:space="0" w:color="auto"/>
                    <w:right w:val="none" w:sz="0" w:space="0" w:color="auto"/>
                  </w:divBdr>
                </w:div>
                <w:div w:id="634483922">
                  <w:marLeft w:val="0"/>
                  <w:marRight w:val="0"/>
                  <w:marTop w:val="0"/>
                  <w:marBottom w:val="0"/>
                  <w:divBdr>
                    <w:top w:val="none" w:sz="0" w:space="0" w:color="auto"/>
                    <w:left w:val="none" w:sz="0" w:space="0" w:color="auto"/>
                    <w:bottom w:val="none" w:sz="0" w:space="0" w:color="auto"/>
                    <w:right w:val="none" w:sz="0" w:space="0" w:color="auto"/>
                  </w:divBdr>
                </w:div>
                <w:div w:id="8801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31738">
      <w:bodyDiv w:val="1"/>
      <w:marLeft w:val="0"/>
      <w:marRight w:val="0"/>
      <w:marTop w:val="0"/>
      <w:marBottom w:val="0"/>
      <w:divBdr>
        <w:top w:val="none" w:sz="0" w:space="0" w:color="auto"/>
        <w:left w:val="none" w:sz="0" w:space="0" w:color="auto"/>
        <w:bottom w:val="none" w:sz="0" w:space="0" w:color="auto"/>
        <w:right w:val="none" w:sz="0" w:space="0" w:color="auto"/>
      </w:divBdr>
    </w:div>
    <w:div w:id="1963030398">
      <w:bodyDiv w:val="1"/>
      <w:marLeft w:val="0"/>
      <w:marRight w:val="0"/>
      <w:marTop w:val="0"/>
      <w:marBottom w:val="0"/>
      <w:divBdr>
        <w:top w:val="none" w:sz="0" w:space="0" w:color="auto"/>
        <w:left w:val="none" w:sz="0" w:space="0" w:color="auto"/>
        <w:bottom w:val="none" w:sz="0" w:space="0" w:color="auto"/>
        <w:right w:val="none" w:sz="0" w:space="0" w:color="auto"/>
      </w:divBdr>
    </w:div>
    <w:div w:id="1963918818">
      <w:bodyDiv w:val="1"/>
      <w:marLeft w:val="0"/>
      <w:marRight w:val="0"/>
      <w:marTop w:val="0"/>
      <w:marBottom w:val="0"/>
      <w:divBdr>
        <w:top w:val="none" w:sz="0" w:space="0" w:color="auto"/>
        <w:left w:val="none" w:sz="0" w:space="0" w:color="auto"/>
        <w:bottom w:val="none" w:sz="0" w:space="0" w:color="auto"/>
        <w:right w:val="none" w:sz="0" w:space="0" w:color="auto"/>
      </w:divBdr>
    </w:div>
    <w:div w:id="1965698914">
      <w:bodyDiv w:val="1"/>
      <w:marLeft w:val="0"/>
      <w:marRight w:val="0"/>
      <w:marTop w:val="0"/>
      <w:marBottom w:val="0"/>
      <w:divBdr>
        <w:top w:val="none" w:sz="0" w:space="0" w:color="auto"/>
        <w:left w:val="none" w:sz="0" w:space="0" w:color="auto"/>
        <w:bottom w:val="none" w:sz="0" w:space="0" w:color="auto"/>
        <w:right w:val="none" w:sz="0" w:space="0" w:color="auto"/>
      </w:divBdr>
    </w:div>
    <w:div w:id="2025746734">
      <w:bodyDiv w:val="1"/>
      <w:marLeft w:val="0"/>
      <w:marRight w:val="0"/>
      <w:marTop w:val="0"/>
      <w:marBottom w:val="0"/>
      <w:divBdr>
        <w:top w:val="none" w:sz="0" w:space="0" w:color="auto"/>
        <w:left w:val="none" w:sz="0" w:space="0" w:color="auto"/>
        <w:bottom w:val="none" w:sz="0" w:space="0" w:color="auto"/>
        <w:right w:val="none" w:sz="0" w:space="0" w:color="auto"/>
      </w:divBdr>
      <w:divsChild>
        <w:div w:id="1394502370">
          <w:marLeft w:val="0"/>
          <w:marRight w:val="0"/>
          <w:marTop w:val="0"/>
          <w:marBottom w:val="150"/>
          <w:divBdr>
            <w:top w:val="none" w:sz="0" w:space="0" w:color="auto"/>
            <w:left w:val="none" w:sz="0" w:space="0" w:color="auto"/>
            <w:bottom w:val="none" w:sz="0" w:space="0" w:color="auto"/>
            <w:right w:val="none" w:sz="0" w:space="0" w:color="auto"/>
          </w:divBdr>
          <w:divsChild>
            <w:div w:id="830364500">
              <w:marLeft w:val="0"/>
              <w:marRight w:val="0"/>
              <w:marTop w:val="0"/>
              <w:marBottom w:val="0"/>
              <w:divBdr>
                <w:top w:val="none" w:sz="0" w:space="0" w:color="auto"/>
                <w:left w:val="none" w:sz="0" w:space="0" w:color="auto"/>
                <w:bottom w:val="none" w:sz="0" w:space="0" w:color="auto"/>
                <w:right w:val="none" w:sz="0" w:space="0" w:color="auto"/>
              </w:divBdr>
              <w:divsChild>
                <w:div w:id="202330833">
                  <w:marLeft w:val="0"/>
                  <w:marRight w:val="0"/>
                  <w:marTop w:val="0"/>
                  <w:marBottom w:val="0"/>
                  <w:divBdr>
                    <w:top w:val="none" w:sz="0" w:space="0" w:color="auto"/>
                    <w:left w:val="none" w:sz="0" w:space="0" w:color="auto"/>
                    <w:bottom w:val="none" w:sz="0" w:space="0" w:color="auto"/>
                    <w:right w:val="none" w:sz="0" w:space="0" w:color="auto"/>
                  </w:divBdr>
                </w:div>
                <w:div w:id="828987614">
                  <w:marLeft w:val="0"/>
                  <w:marRight w:val="0"/>
                  <w:marTop w:val="0"/>
                  <w:marBottom w:val="0"/>
                  <w:divBdr>
                    <w:top w:val="none" w:sz="0" w:space="0" w:color="auto"/>
                    <w:left w:val="none" w:sz="0" w:space="0" w:color="auto"/>
                    <w:bottom w:val="none" w:sz="0" w:space="0" w:color="auto"/>
                    <w:right w:val="none" w:sz="0" w:space="0" w:color="auto"/>
                  </w:divBdr>
                </w:div>
                <w:div w:id="1896964189">
                  <w:marLeft w:val="0"/>
                  <w:marRight w:val="0"/>
                  <w:marTop w:val="0"/>
                  <w:marBottom w:val="0"/>
                  <w:divBdr>
                    <w:top w:val="none" w:sz="0" w:space="0" w:color="auto"/>
                    <w:left w:val="none" w:sz="0" w:space="0" w:color="auto"/>
                    <w:bottom w:val="none" w:sz="0" w:space="0" w:color="auto"/>
                    <w:right w:val="none" w:sz="0" w:space="0" w:color="auto"/>
                  </w:divBdr>
                </w:div>
                <w:div w:id="55857607">
                  <w:marLeft w:val="0"/>
                  <w:marRight w:val="0"/>
                  <w:marTop w:val="0"/>
                  <w:marBottom w:val="0"/>
                  <w:divBdr>
                    <w:top w:val="none" w:sz="0" w:space="0" w:color="auto"/>
                    <w:left w:val="none" w:sz="0" w:space="0" w:color="auto"/>
                    <w:bottom w:val="none" w:sz="0" w:space="0" w:color="auto"/>
                    <w:right w:val="none" w:sz="0" w:space="0" w:color="auto"/>
                  </w:divBdr>
                </w:div>
                <w:div w:id="1810249393">
                  <w:marLeft w:val="0"/>
                  <w:marRight w:val="0"/>
                  <w:marTop w:val="0"/>
                  <w:marBottom w:val="0"/>
                  <w:divBdr>
                    <w:top w:val="none" w:sz="0" w:space="0" w:color="auto"/>
                    <w:left w:val="none" w:sz="0" w:space="0" w:color="auto"/>
                    <w:bottom w:val="none" w:sz="0" w:space="0" w:color="auto"/>
                    <w:right w:val="none" w:sz="0" w:space="0" w:color="auto"/>
                  </w:divBdr>
                </w:div>
                <w:div w:id="1044523474">
                  <w:marLeft w:val="0"/>
                  <w:marRight w:val="0"/>
                  <w:marTop w:val="0"/>
                  <w:marBottom w:val="0"/>
                  <w:divBdr>
                    <w:top w:val="none" w:sz="0" w:space="0" w:color="auto"/>
                    <w:left w:val="none" w:sz="0" w:space="0" w:color="auto"/>
                    <w:bottom w:val="none" w:sz="0" w:space="0" w:color="auto"/>
                    <w:right w:val="none" w:sz="0" w:space="0" w:color="auto"/>
                  </w:divBdr>
                </w:div>
                <w:div w:id="2010020943">
                  <w:marLeft w:val="0"/>
                  <w:marRight w:val="0"/>
                  <w:marTop w:val="0"/>
                  <w:marBottom w:val="0"/>
                  <w:divBdr>
                    <w:top w:val="none" w:sz="0" w:space="0" w:color="auto"/>
                    <w:left w:val="none" w:sz="0" w:space="0" w:color="auto"/>
                    <w:bottom w:val="none" w:sz="0" w:space="0" w:color="auto"/>
                    <w:right w:val="none" w:sz="0" w:space="0" w:color="auto"/>
                  </w:divBdr>
                </w:div>
                <w:div w:id="194470382">
                  <w:marLeft w:val="0"/>
                  <w:marRight w:val="0"/>
                  <w:marTop w:val="0"/>
                  <w:marBottom w:val="0"/>
                  <w:divBdr>
                    <w:top w:val="none" w:sz="0" w:space="0" w:color="auto"/>
                    <w:left w:val="none" w:sz="0" w:space="0" w:color="auto"/>
                    <w:bottom w:val="none" w:sz="0" w:space="0" w:color="auto"/>
                    <w:right w:val="none" w:sz="0" w:space="0" w:color="auto"/>
                  </w:divBdr>
                </w:div>
                <w:div w:id="464347629">
                  <w:marLeft w:val="0"/>
                  <w:marRight w:val="0"/>
                  <w:marTop w:val="0"/>
                  <w:marBottom w:val="0"/>
                  <w:divBdr>
                    <w:top w:val="none" w:sz="0" w:space="0" w:color="auto"/>
                    <w:left w:val="none" w:sz="0" w:space="0" w:color="auto"/>
                    <w:bottom w:val="none" w:sz="0" w:space="0" w:color="auto"/>
                    <w:right w:val="none" w:sz="0" w:space="0" w:color="auto"/>
                  </w:divBdr>
                </w:div>
                <w:div w:id="1790397340">
                  <w:marLeft w:val="0"/>
                  <w:marRight w:val="0"/>
                  <w:marTop w:val="0"/>
                  <w:marBottom w:val="0"/>
                  <w:divBdr>
                    <w:top w:val="none" w:sz="0" w:space="0" w:color="auto"/>
                    <w:left w:val="none" w:sz="0" w:space="0" w:color="auto"/>
                    <w:bottom w:val="none" w:sz="0" w:space="0" w:color="auto"/>
                    <w:right w:val="none" w:sz="0" w:space="0" w:color="auto"/>
                  </w:divBdr>
                </w:div>
                <w:div w:id="1164321529">
                  <w:marLeft w:val="0"/>
                  <w:marRight w:val="0"/>
                  <w:marTop w:val="0"/>
                  <w:marBottom w:val="0"/>
                  <w:divBdr>
                    <w:top w:val="none" w:sz="0" w:space="0" w:color="auto"/>
                    <w:left w:val="none" w:sz="0" w:space="0" w:color="auto"/>
                    <w:bottom w:val="none" w:sz="0" w:space="0" w:color="auto"/>
                    <w:right w:val="none" w:sz="0" w:space="0" w:color="auto"/>
                  </w:divBdr>
                </w:div>
                <w:div w:id="1184855739">
                  <w:marLeft w:val="0"/>
                  <w:marRight w:val="0"/>
                  <w:marTop w:val="0"/>
                  <w:marBottom w:val="0"/>
                  <w:divBdr>
                    <w:top w:val="none" w:sz="0" w:space="0" w:color="auto"/>
                    <w:left w:val="none" w:sz="0" w:space="0" w:color="auto"/>
                    <w:bottom w:val="none" w:sz="0" w:space="0" w:color="auto"/>
                    <w:right w:val="none" w:sz="0" w:space="0" w:color="auto"/>
                  </w:divBdr>
                </w:div>
                <w:div w:id="570578736">
                  <w:marLeft w:val="0"/>
                  <w:marRight w:val="0"/>
                  <w:marTop w:val="0"/>
                  <w:marBottom w:val="0"/>
                  <w:divBdr>
                    <w:top w:val="none" w:sz="0" w:space="0" w:color="auto"/>
                    <w:left w:val="none" w:sz="0" w:space="0" w:color="auto"/>
                    <w:bottom w:val="none" w:sz="0" w:space="0" w:color="auto"/>
                    <w:right w:val="none" w:sz="0" w:space="0" w:color="auto"/>
                  </w:divBdr>
                </w:div>
                <w:div w:id="2058701042">
                  <w:marLeft w:val="0"/>
                  <w:marRight w:val="0"/>
                  <w:marTop w:val="0"/>
                  <w:marBottom w:val="0"/>
                  <w:divBdr>
                    <w:top w:val="none" w:sz="0" w:space="0" w:color="auto"/>
                    <w:left w:val="none" w:sz="0" w:space="0" w:color="auto"/>
                    <w:bottom w:val="none" w:sz="0" w:space="0" w:color="auto"/>
                    <w:right w:val="none" w:sz="0" w:space="0" w:color="auto"/>
                  </w:divBdr>
                </w:div>
                <w:div w:id="2029482744">
                  <w:marLeft w:val="0"/>
                  <w:marRight w:val="0"/>
                  <w:marTop w:val="0"/>
                  <w:marBottom w:val="0"/>
                  <w:divBdr>
                    <w:top w:val="none" w:sz="0" w:space="0" w:color="auto"/>
                    <w:left w:val="none" w:sz="0" w:space="0" w:color="auto"/>
                    <w:bottom w:val="none" w:sz="0" w:space="0" w:color="auto"/>
                    <w:right w:val="none" w:sz="0" w:space="0" w:color="auto"/>
                  </w:divBdr>
                </w:div>
                <w:div w:id="869536473">
                  <w:marLeft w:val="0"/>
                  <w:marRight w:val="0"/>
                  <w:marTop w:val="0"/>
                  <w:marBottom w:val="0"/>
                  <w:divBdr>
                    <w:top w:val="none" w:sz="0" w:space="0" w:color="auto"/>
                    <w:left w:val="none" w:sz="0" w:space="0" w:color="auto"/>
                    <w:bottom w:val="none" w:sz="0" w:space="0" w:color="auto"/>
                    <w:right w:val="none" w:sz="0" w:space="0" w:color="auto"/>
                  </w:divBdr>
                </w:div>
                <w:div w:id="171800448">
                  <w:marLeft w:val="0"/>
                  <w:marRight w:val="0"/>
                  <w:marTop w:val="0"/>
                  <w:marBottom w:val="0"/>
                  <w:divBdr>
                    <w:top w:val="none" w:sz="0" w:space="0" w:color="auto"/>
                    <w:left w:val="none" w:sz="0" w:space="0" w:color="auto"/>
                    <w:bottom w:val="none" w:sz="0" w:space="0" w:color="auto"/>
                    <w:right w:val="none" w:sz="0" w:space="0" w:color="auto"/>
                  </w:divBdr>
                </w:div>
                <w:div w:id="91242497">
                  <w:marLeft w:val="0"/>
                  <w:marRight w:val="0"/>
                  <w:marTop w:val="0"/>
                  <w:marBottom w:val="0"/>
                  <w:divBdr>
                    <w:top w:val="none" w:sz="0" w:space="0" w:color="auto"/>
                    <w:left w:val="none" w:sz="0" w:space="0" w:color="auto"/>
                    <w:bottom w:val="none" w:sz="0" w:space="0" w:color="auto"/>
                    <w:right w:val="none" w:sz="0" w:space="0" w:color="auto"/>
                  </w:divBdr>
                </w:div>
                <w:div w:id="139616572">
                  <w:marLeft w:val="0"/>
                  <w:marRight w:val="0"/>
                  <w:marTop w:val="0"/>
                  <w:marBottom w:val="0"/>
                  <w:divBdr>
                    <w:top w:val="none" w:sz="0" w:space="0" w:color="auto"/>
                    <w:left w:val="none" w:sz="0" w:space="0" w:color="auto"/>
                    <w:bottom w:val="none" w:sz="0" w:space="0" w:color="auto"/>
                    <w:right w:val="none" w:sz="0" w:space="0" w:color="auto"/>
                  </w:divBdr>
                </w:div>
                <w:div w:id="1286159976">
                  <w:marLeft w:val="0"/>
                  <w:marRight w:val="0"/>
                  <w:marTop w:val="0"/>
                  <w:marBottom w:val="0"/>
                  <w:divBdr>
                    <w:top w:val="none" w:sz="0" w:space="0" w:color="auto"/>
                    <w:left w:val="none" w:sz="0" w:space="0" w:color="auto"/>
                    <w:bottom w:val="none" w:sz="0" w:space="0" w:color="auto"/>
                    <w:right w:val="none" w:sz="0" w:space="0" w:color="auto"/>
                  </w:divBdr>
                </w:div>
                <w:div w:id="1042898102">
                  <w:marLeft w:val="0"/>
                  <w:marRight w:val="0"/>
                  <w:marTop w:val="0"/>
                  <w:marBottom w:val="0"/>
                  <w:divBdr>
                    <w:top w:val="none" w:sz="0" w:space="0" w:color="auto"/>
                    <w:left w:val="none" w:sz="0" w:space="0" w:color="auto"/>
                    <w:bottom w:val="none" w:sz="0" w:space="0" w:color="auto"/>
                    <w:right w:val="none" w:sz="0" w:space="0" w:color="auto"/>
                  </w:divBdr>
                </w:div>
                <w:div w:id="1131440324">
                  <w:marLeft w:val="0"/>
                  <w:marRight w:val="0"/>
                  <w:marTop w:val="0"/>
                  <w:marBottom w:val="0"/>
                  <w:divBdr>
                    <w:top w:val="none" w:sz="0" w:space="0" w:color="auto"/>
                    <w:left w:val="none" w:sz="0" w:space="0" w:color="auto"/>
                    <w:bottom w:val="none" w:sz="0" w:space="0" w:color="auto"/>
                    <w:right w:val="none" w:sz="0" w:space="0" w:color="auto"/>
                  </w:divBdr>
                </w:div>
                <w:div w:id="1028726378">
                  <w:marLeft w:val="0"/>
                  <w:marRight w:val="0"/>
                  <w:marTop w:val="0"/>
                  <w:marBottom w:val="0"/>
                  <w:divBdr>
                    <w:top w:val="none" w:sz="0" w:space="0" w:color="auto"/>
                    <w:left w:val="none" w:sz="0" w:space="0" w:color="auto"/>
                    <w:bottom w:val="none" w:sz="0" w:space="0" w:color="auto"/>
                    <w:right w:val="none" w:sz="0" w:space="0" w:color="auto"/>
                  </w:divBdr>
                </w:div>
                <w:div w:id="1299798725">
                  <w:marLeft w:val="0"/>
                  <w:marRight w:val="0"/>
                  <w:marTop w:val="0"/>
                  <w:marBottom w:val="0"/>
                  <w:divBdr>
                    <w:top w:val="none" w:sz="0" w:space="0" w:color="auto"/>
                    <w:left w:val="none" w:sz="0" w:space="0" w:color="auto"/>
                    <w:bottom w:val="none" w:sz="0" w:space="0" w:color="auto"/>
                    <w:right w:val="none" w:sz="0" w:space="0" w:color="auto"/>
                  </w:divBdr>
                </w:div>
                <w:div w:id="1457723924">
                  <w:marLeft w:val="0"/>
                  <w:marRight w:val="0"/>
                  <w:marTop w:val="0"/>
                  <w:marBottom w:val="0"/>
                  <w:divBdr>
                    <w:top w:val="none" w:sz="0" w:space="0" w:color="auto"/>
                    <w:left w:val="none" w:sz="0" w:space="0" w:color="auto"/>
                    <w:bottom w:val="none" w:sz="0" w:space="0" w:color="auto"/>
                    <w:right w:val="none" w:sz="0" w:space="0" w:color="auto"/>
                  </w:divBdr>
                </w:div>
                <w:div w:id="2032418249">
                  <w:marLeft w:val="0"/>
                  <w:marRight w:val="0"/>
                  <w:marTop w:val="0"/>
                  <w:marBottom w:val="0"/>
                  <w:divBdr>
                    <w:top w:val="none" w:sz="0" w:space="0" w:color="auto"/>
                    <w:left w:val="none" w:sz="0" w:space="0" w:color="auto"/>
                    <w:bottom w:val="none" w:sz="0" w:space="0" w:color="auto"/>
                    <w:right w:val="none" w:sz="0" w:space="0" w:color="auto"/>
                  </w:divBdr>
                </w:div>
                <w:div w:id="1745755581">
                  <w:marLeft w:val="0"/>
                  <w:marRight w:val="0"/>
                  <w:marTop w:val="0"/>
                  <w:marBottom w:val="0"/>
                  <w:divBdr>
                    <w:top w:val="none" w:sz="0" w:space="0" w:color="auto"/>
                    <w:left w:val="none" w:sz="0" w:space="0" w:color="auto"/>
                    <w:bottom w:val="none" w:sz="0" w:space="0" w:color="auto"/>
                    <w:right w:val="none" w:sz="0" w:space="0" w:color="auto"/>
                  </w:divBdr>
                </w:div>
                <w:div w:id="2140295683">
                  <w:marLeft w:val="0"/>
                  <w:marRight w:val="0"/>
                  <w:marTop w:val="0"/>
                  <w:marBottom w:val="0"/>
                  <w:divBdr>
                    <w:top w:val="none" w:sz="0" w:space="0" w:color="auto"/>
                    <w:left w:val="none" w:sz="0" w:space="0" w:color="auto"/>
                    <w:bottom w:val="none" w:sz="0" w:space="0" w:color="auto"/>
                    <w:right w:val="none" w:sz="0" w:space="0" w:color="auto"/>
                  </w:divBdr>
                </w:div>
                <w:div w:id="1488015001">
                  <w:marLeft w:val="0"/>
                  <w:marRight w:val="0"/>
                  <w:marTop w:val="0"/>
                  <w:marBottom w:val="0"/>
                  <w:divBdr>
                    <w:top w:val="none" w:sz="0" w:space="0" w:color="auto"/>
                    <w:left w:val="none" w:sz="0" w:space="0" w:color="auto"/>
                    <w:bottom w:val="none" w:sz="0" w:space="0" w:color="auto"/>
                    <w:right w:val="none" w:sz="0" w:space="0" w:color="auto"/>
                  </w:divBdr>
                </w:div>
                <w:div w:id="1492333824">
                  <w:marLeft w:val="0"/>
                  <w:marRight w:val="0"/>
                  <w:marTop w:val="0"/>
                  <w:marBottom w:val="0"/>
                  <w:divBdr>
                    <w:top w:val="none" w:sz="0" w:space="0" w:color="auto"/>
                    <w:left w:val="none" w:sz="0" w:space="0" w:color="auto"/>
                    <w:bottom w:val="none" w:sz="0" w:space="0" w:color="auto"/>
                    <w:right w:val="none" w:sz="0" w:space="0" w:color="auto"/>
                  </w:divBdr>
                </w:div>
                <w:div w:id="1661032117">
                  <w:marLeft w:val="0"/>
                  <w:marRight w:val="0"/>
                  <w:marTop w:val="0"/>
                  <w:marBottom w:val="0"/>
                  <w:divBdr>
                    <w:top w:val="none" w:sz="0" w:space="0" w:color="auto"/>
                    <w:left w:val="none" w:sz="0" w:space="0" w:color="auto"/>
                    <w:bottom w:val="none" w:sz="0" w:space="0" w:color="auto"/>
                    <w:right w:val="none" w:sz="0" w:space="0" w:color="auto"/>
                  </w:divBdr>
                </w:div>
                <w:div w:id="1870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1E875-CD15-4830-9937-46AF3AF6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51</Pages>
  <Words>9624</Words>
  <Characters>54858</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Muntezir</cp:lastModifiedBy>
  <cp:revision>81</cp:revision>
  <dcterms:created xsi:type="dcterms:W3CDTF">2017-05-07T12:42:00Z</dcterms:created>
  <dcterms:modified xsi:type="dcterms:W3CDTF">2018-06-07T08:56:00Z</dcterms:modified>
</cp:coreProperties>
</file>