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21" w:rsidRPr="00006A21" w:rsidRDefault="00006A21" w:rsidP="00006A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И НАУКИ РФ</w:t>
      </w:r>
    </w:p>
    <w:p w:rsidR="00006A21" w:rsidRPr="00006A21" w:rsidRDefault="00006A21" w:rsidP="00006A21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06A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006A21" w:rsidRPr="00006A21" w:rsidRDefault="00006A21" w:rsidP="00006A21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06A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высшего образования </w:t>
      </w:r>
    </w:p>
    <w:p w:rsidR="00006A21" w:rsidRPr="00006A21" w:rsidRDefault="00006A21" w:rsidP="00006A21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06A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«Тверской государственный университет» </w:t>
      </w:r>
    </w:p>
    <w:p w:rsidR="00006A21" w:rsidRPr="00006A21" w:rsidRDefault="00006A21" w:rsidP="00006A21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06A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Юридический факультет</w:t>
      </w:r>
    </w:p>
    <w:p w:rsidR="00006A21" w:rsidRPr="00006A21" w:rsidRDefault="00006A21" w:rsidP="00006A21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Cs/>
          <w:color w:val="323232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9"/>
        <w:gridCol w:w="4886"/>
      </w:tblGrid>
      <w:tr w:rsidR="00006A21" w:rsidRPr="00006A21" w:rsidTr="00074EDB">
        <w:tc>
          <w:tcPr>
            <w:tcW w:w="4619" w:type="dxa"/>
          </w:tcPr>
          <w:p w:rsidR="00006A21" w:rsidRPr="00006A21" w:rsidRDefault="00006A21" w:rsidP="00006A21">
            <w:pPr>
              <w:spacing w:after="200" w:line="276" w:lineRule="auto"/>
              <w:ind w:firstLine="39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</w:tcPr>
          <w:p w:rsidR="00006A21" w:rsidRPr="00006A21" w:rsidRDefault="00006A21" w:rsidP="00006A2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06A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УТВЕРЖДАЮ</w:t>
            </w:r>
            <w:r w:rsidRPr="0000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06A21" w:rsidRPr="00006A21" w:rsidRDefault="00006A21" w:rsidP="00006A2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6A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Руководитель ООП </w:t>
            </w:r>
          </w:p>
          <w:p w:rsidR="00006A21" w:rsidRPr="00006A21" w:rsidRDefault="00006A21" w:rsidP="00006A21">
            <w:pPr>
              <w:spacing w:after="200" w:line="276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д.ю.н</w:t>
            </w:r>
            <w:proofErr w:type="spellEnd"/>
            <w:r w:rsidRPr="0000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доцент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Дронова Ю.А</w:t>
            </w:r>
            <w:r w:rsidRPr="00006A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6A21" w:rsidRPr="00006A21" w:rsidRDefault="00006A21" w:rsidP="00006A21">
            <w:pPr>
              <w:spacing w:after="200" w:line="276" w:lineRule="auto"/>
              <w:ind w:firstLine="34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 ________________2018</w:t>
            </w:r>
            <w:r w:rsidRPr="0000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6A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006A21" w:rsidRPr="00006A21" w:rsidRDefault="00006A21" w:rsidP="00006A21">
            <w:pPr>
              <w:spacing w:after="200" w:line="276" w:lineRule="auto"/>
              <w:ind w:firstLine="34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A21" w:rsidRPr="00006A21" w:rsidRDefault="00006A21" w:rsidP="00006A2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A21" w:rsidRPr="00006A21" w:rsidRDefault="00006A21" w:rsidP="00006A2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6A21" w:rsidRPr="00006A21" w:rsidRDefault="00006A21" w:rsidP="00006A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ПО НАУЧНО-ИССЛЕДОВАТЕЛЬСКОЙ ПРАКТИКЕ</w:t>
      </w:r>
    </w:p>
    <w:p w:rsidR="00006A21" w:rsidRPr="00006A21" w:rsidRDefault="00006A21" w:rsidP="00006A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A21" w:rsidRPr="00006A21" w:rsidRDefault="00006A21" w:rsidP="00006A2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</w:p>
    <w:p w:rsidR="00006A21" w:rsidRPr="00006A21" w:rsidRDefault="002F5C07" w:rsidP="00006A2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40.04</w:t>
      </w:r>
      <w:r w:rsidR="00006A21" w:rsidRPr="00006A21">
        <w:rPr>
          <w:rFonts w:ascii="Times New Roman" w:eastAsia="Times New Roman" w:hAnsi="Times New Roman" w:cs="Times New Roman"/>
          <w:sz w:val="28"/>
          <w:szCs w:val="28"/>
          <w:lang w:eastAsia="ru-RU"/>
        </w:rPr>
        <w:t>.01 ЮРИСПРУДЕНЦИЯ</w:t>
      </w:r>
    </w:p>
    <w:p w:rsidR="00006A21" w:rsidRPr="00006A21" w:rsidRDefault="00006A21" w:rsidP="00006A2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21" w:rsidRPr="00006A21" w:rsidRDefault="00006A21" w:rsidP="00006A2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Специализированная программа подготовки магистров:</w:t>
      </w:r>
    </w:p>
    <w:p w:rsidR="00006A21" w:rsidRPr="00006A21" w:rsidRDefault="00006A21" w:rsidP="00006A2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06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правоохранительной и правозащитной деятельности</w:t>
      </w:r>
      <w:r w:rsidRPr="00006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06A21" w:rsidRPr="00006A21" w:rsidRDefault="00006A21" w:rsidP="00006A2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21" w:rsidRPr="00006A21" w:rsidRDefault="00006A21" w:rsidP="00006A2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(степень) выпускника</w:t>
      </w:r>
    </w:p>
    <w:p w:rsidR="00006A21" w:rsidRPr="00006A21" w:rsidRDefault="00006A21" w:rsidP="00006A2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</w:t>
      </w:r>
    </w:p>
    <w:p w:rsidR="00006A21" w:rsidRPr="00006A21" w:rsidRDefault="00006A21" w:rsidP="00006A2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21" w:rsidRPr="00006A21" w:rsidRDefault="00006A21" w:rsidP="00006A2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21" w:rsidRPr="00006A21" w:rsidRDefault="00006A21" w:rsidP="00006A21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21" w:rsidRPr="00006A21" w:rsidRDefault="00006A21" w:rsidP="00006A21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21" w:rsidRPr="00006A21" w:rsidRDefault="00006A21" w:rsidP="00006A21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6A21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00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курса магистратуры </w:t>
      </w:r>
    </w:p>
    <w:p w:rsidR="00006A21" w:rsidRPr="00006A21" w:rsidRDefault="00006A21" w:rsidP="00006A21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«Б</w:t>
      </w:r>
      <w:r w:rsidRPr="00006A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группы</w:t>
      </w:r>
    </w:p>
    <w:p w:rsidR="00006A21" w:rsidRPr="00006A21" w:rsidRDefault="00006A21" w:rsidP="00006A21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Засимовская Юлия Алексеевна</w:t>
      </w:r>
    </w:p>
    <w:p w:rsidR="00006A21" w:rsidRPr="00006A21" w:rsidRDefault="00006A21" w:rsidP="00006A2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21" w:rsidRPr="00006A21" w:rsidRDefault="00006A21" w:rsidP="00006A2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21" w:rsidRPr="00006A21" w:rsidRDefault="00006A21" w:rsidP="00006A2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21" w:rsidRPr="00006A21" w:rsidRDefault="00006A21" w:rsidP="00006A2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21" w:rsidRPr="00006A21" w:rsidRDefault="00006A21" w:rsidP="00006A2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 2018</w:t>
      </w:r>
      <w:r w:rsidRPr="00006A2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06A21" w:rsidRPr="00006A21" w:rsidRDefault="00006A21" w:rsidP="00355180">
      <w:pPr>
        <w:spacing w:after="0" w:line="360" w:lineRule="auto"/>
        <w:ind w:left="709" w:hanging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A2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Дневник прохождения практики</w:t>
      </w:r>
    </w:p>
    <w:p w:rsidR="00006A21" w:rsidRPr="00006A21" w:rsidRDefault="00006A21" w:rsidP="00355180">
      <w:pPr>
        <w:spacing w:after="0" w:line="360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5"/>
        <w:gridCol w:w="4544"/>
        <w:gridCol w:w="3066"/>
      </w:tblGrid>
      <w:tr w:rsidR="00006A21" w:rsidRPr="00006A21" w:rsidTr="00074EDB">
        <w:tc>
          <w:tcPr>
            <w:tcW w:w="1476" w:type="dxa"/>
          </w:tcPr>
          <w:p w:rsidR="00006A21" w:rsidRPr="00006A21" w:rsidRDefault="00006A21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006A21">
              <w:rPr>
                <w:rFonts w:eastAsia="Calibri"/>
                <w:sz w:val="28"/>
                <w:szCs w:val="28"/>
              </w:rPr>
              <w:t>Дата</w:t>
            </w:r>
          </w:p>
        </w:tc>
        <w:tc>
          <w:tcPr>
            <w:tcW w:w="4680" w:type="dxa"/>
          </w:tcPr>
          <w:p w:rsidR="00006A21" w:rsidRPr="00006A21" w:rsidRDefault="00006A21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006A21">
              <w:rPr>
                <w:rFonts w:eastAsia="Calibri"/>
                <w:sz w:val="28"/>
                <w:szCs w:val="28"/>
              </w:rPr>
              <w:t>Выполняемая работа</w:t>
            </w:r>
          </w:p>
        </w:tc>
        <w:tc>
          <w:tcPr>
            <w:tcW w:w="3189" w:type="dxa"/>
          </w:tcPr>
          <w:p w:rsidR="00006A21" w:rsidRPr="00006A21" w:rsidRDefault="00006A21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006A21">
              <w:rPr>
                <w:rFonts w:eastAsia="Calibri"/>
                <w:sz w:val="28"/>
                <w:szCs w:val="28"/>
              </w:rPr>
              <w:t>Примечание</w:t>
            </w:r>
          </w:p>
        </w:tc>
      </w:tr>
      <w:tr w:rsidR="00006A21" w:rsidRPr="00006A21" w:rsidTr="00074EDB">
        <w:tc>
          <w:tcPr>
            <w:tcW w:w="1476" w:type="dxa"/>
          </w:tcPr>
          <w:p w:rsidR="00006A21" w:rsidRPr="00355180" w:rsidRDefault="002F5C07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1 неделя</w:t>
            </w:r>
          </w:p>
          <w:p w:rsidR="002F5C07" w:rsidRPr="00006A21" w:rsidRDefault="002F5C07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0" w:type="dxa"/>
          </w:tcPr>
          <w:p w:rsidR="00EE0B5A" w:rsidRPr="00355180" w:rsidRDefault="002F5C07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Посетила</w:t>
            </w:r>
            <w:r w:rsidR="00EE0B5A" w:rsidRPr="00355180">
              <w:rPr>
                <w:rFonts w:eastAsia="Calibri"/>
                <w:sz w:val="28"/>
                <w:szCs w:val="28"/>
              </w:rPr>
              <w:t>:</w:t>
            </w:r>
          </w:p>
          <w:p w:rsidR="00EE0B5A" w:rsidRPr="00355180" w:rsidRDefault="002F5C07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 xml:space="preserve">1 лекцию по Уголовному праву у преподавателя Дроновой Ю.А. На лекции </w:t>
            </w:r>
            <w:r w:rsidR="00EE0B5A" w:rsidRPr="00355180">
              <w:rPr>
                <w:rFonts w:eastAsia="Calibri"/>
                <w:sz w:val="28"/>
                <w:szCs w:val="28"/>
              </w:rPr>
              <w:t>рассматривали следующие вопросы:</w:t>
            </w:r>
          </w:p>
          <w:p w:rsidR="00006A21" w:rsidRPr="00006A21" w:rsidRDefault="002F5C07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1 семинар</w:t>
            </w:r>
            <w:r w:rsidR="00EE0B5A" w:rsidRPr="00355180">
              <w:rPr>
                <w:rFonts w:eastAsia="Calibri"/>
                <w:sz w:val="28"/>
                <w:szCs w:val="28"/>
              </w:rPr>
              <w:t xml:space="preserve"> по уголовному праву у Дроновой Ю.А. Семинар проходил в интерактивной форме. Студенты обсуждали </w:t>
            </w:r>
            <w:r w:rsidR="00355180" w:rsidRPr="00355180">
              <w:rPr>
                <w:rFonts w:eastAsia="Calibri"/>
                <w:sz w:val="28"/>
                <w:szCs w:val="28"/>
              </w:rPr>
              <w:t>задачи,</w:t>
            </w:r>
            <w:r w:rsidR="00EE0B5A" w:rsidRPr="00355180">
              <w:rPr>
                <w:rFonts w:eastAsia="Calibri"/>
                <w:sz w:val="28"/>
                <w:szCs w:val="28"/>
              </w:rPr>
              <w:t xml:space="preserve"> предварительно решенные ими дома. Задачи и ошибки студентов в Приложении №1.</w:t>
            </w:r>
          </w:p>
        </w:tc>
        <w:tc>
          <w:tcPr>
            <w:tcW w:w="3189" w:type="dxa"/>
          </w:tcPr>
          <w:p w:rsidR="00006A21" w:rsidRPr="00006A21" w:rsidRDefault="00EE0B5A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006A21" w:rsidRPr="00006A21" w:rsidTr="00074EDB">
        <w:tc>
          <w:tcPr>
            <w:tcW w:w="1476" w:type="dxa"/>
            <w:tcBorders>
              <w:bottom w:val="nil"/>
            </w:tcBorders>
          </w:tcPr>
          <w:p w:rsidR="00006A21" w:rsidRPr="00006A21" w:rsidRDefault="00EE0B5A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2 неделя</w:t>
            </w:r>
          </w:p>
        </w:tc>
        <w:tc>
          <w:tcPr>
            <w:tcW w:w="4680" w:type="dxa"/>
          </w:tcPr>
          <w:p w:rsidR="00006A21" w:rsidRPr="00006A21" w:rsidRDefault="00EE0B5A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 xml:space="preserve">Готовили и проводили часть практического занятия с использованием мультимедийного материала. Проводили занятие у 26 группы. </w:t>
            </w:r>
          </w:p>
        </w:tc>
        <w:tc>
          <w:tcPr>
            <w:tcW w:w="3189" w:type="dxa"/>
          </w:tcPr>
          <w:p w:rsidR="00006A21" w:rsidRPr="00006A21" w:rsidRDefault="00EE0B5A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Приложение №2</w:t>
            </w:r>
          </w:p>
        </w:tc>
      </w:tr>
      <w:tr w:rsidR="00006A21" w:rsidRPr="00006A21" w:rsidTr="00074EDB">
        <w:tc>
          <w:tcPr>
            <w:tcW w:w="1476" w:type="dxa"/>
            <w:tcBorders>
              <w:bottom w:val="nil"/>
            </w:tcBorders>
          </w:tcPr>
          <w:p w:rsidR="00006A21" w:rsidRPr="00006A21" w:rsidRDefault="00EE0B5A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3 неделя</w:t>
            </w:r>
          </w:p>
        </w:tc>
        <w:tc>
          <w:tcPr>
            <w:tcW w:w="4680" w:type="dxa"/>
            <w:vAlign w:val="center"/>
          </w:tcPr>
          <w:p w:rsidR="00006A21" w:rsidRPr="00006A21" w:rsidRDefault="00EE0B5A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 xml:space="preserve">Анализ одной из предложенных интерактивных методик занятия. </w:t>
            </w:r>
          </w:p>
        </w:tc>
        <w:tc>
          <w:tcPr>
            <w:tcW w:w="3189" w:type="dxa"/>
          </w:tcPr>
          <w:p w:rsidR="00006A21" w:rsidRPr="00006A21" w:rsidRDefault="00006A21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</w:p>
        </w:tc>
      </w:tr>
      <w:tr w:rsidR="00006A21" w:rsidRPr="00006A21" w:rsidTr="00074EDB">
        <w:tc>
          <w:tcPr>
            <w:tcW w:w="1476" w:type="dxa"/>
          </w:tcPr>
          <w:p w:rsidR="00006A21" w:rsidRPr="00006A21" w:rsidRDefault="00EE0B5A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4 неделя</w:t>
            </w:r>
          </w:p>
        </w:tc>
        <w:tc>
          <w:tcPr>
            <w:tcW w:w="4680" w:type="dxa"/>
          </w:tcPr>
          <w:p w:rsidR="00006A21" w:rsidRPr="00006A21" w:rsidRDefault="00EE0B5A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Подготовка фрагмента занятия с и</w:t>
            </w:r>
            <w:r w:rsidR="00EE661B" w:rsidRPr="00355180">
              <w:rPr>
                <w:rFonts w:eastAsia="Calibri"/>
                <w:sz w:val="28"/>
                <w:szCs w:val="28"/>
              </w:rPr>
              <w:t>с</w:t>
            </w:r>
            <w:r w:rsidRPr="00355180">
              <w:rPr>
                <w:rFonts w:eastAsia="Calibri"/>
                <w:sz w:val="28"/>
                <w:szCs w:val="28"/>
              </w:rPr>
              <w:t>пользованием</w:t>
            </w:r>
            <w:r w:rsidR="00EE661B" w:rsidRPr="00355180">
              <w:rPr>
                <w:rFonts w:eastAsia="Calibri"/>
                <w:sz w:val="28"/>
                <w:szCs w:val="28"/>
              </w:rPr>
              <w:t xml:space="preserve"> интерактивной методики – «Займи позицию».</w:t>
            </w:r>
          </w:p>
        </w:tc>
        <w:tc>
          <w:tcPr>
            <w:tcW w:w="3189" w:type="dxa"/>
          </w:tcPr>
          <w:p w:rsidR="00006A21" w:rsidRPr="00006A21" w:rsidRDefault="00EE661B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Приложение №3</w:t>
            </w:r>
          </w:p>
        </w:tc>
      </w:tr>
      <w:tr w:rsidR="00006A21" w:rsidRPr="00006A21" w:rsidTr="00EE661B">
        <w:tc>
          <w:tcPr>
            <w:tcW w:w="1476" w:type="dxa"/>
            <w:tcBorders>
              <w:bottom w:val="single" w:sz="4" w:space="0" w:color="auto"/>
            </w:tcBorders>
          </w:tcPr>
          <w:p w:rsidR="00006A21" w:rsidRPr="00006A21" w:rsidRDefault="00EE661B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lastRenderedPageBreak/>
              <w:t>5 неделя</w:t>
            </w:r>
          </w:p>
        </w:tc>
        <w:tc>
          <w:tcPr>
            <w:tcW w:w="4680" w:type="dxa"/>
          </w:tcPr>
          <w:p w:rsidR="00006A21" w:rsidRPr="00006A21" w:rsidRDefault="00EE661B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Проведение фрагмента занятия с использованием методики – «Займи позицию»</w:t>
            </w:r>
          </w:p>
        </w:tc>
        <w:tc>
          <w:tcPr>
            <w:tcW w:w="3189" w:type="dxa"/>
          </w:tcPr>
          <w:p w:rsidR="00006A21" w:rsidRPr="00006A21" w:rsidRDefault="00EE661B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Приложение №4</w:t>
            </w:r>
          </w:p>
        </w:tc>
      </w:tr>
      <w:tr w:rsidR="00006A21" w:rsidRPr="00006A21" w:rsidTr="00EE661B">
        <w:trPr>
          <w:trHeight w:val="2824"/>
        </w:trPr>
        <w:tc>
          <w:tcPr>
            <w:tcW w:w="1476" w:type="dxa"/>
            <w:tcBorders>
              <w:bottom w:val="single" w:sz="4" w:space="0" w:color="auto"/>
            </w:tcBorders>
          </w:tcPr>
          <w:p w:rsidR="00006A21" w:rsidRPr="00006A21" w:rsidRDefault="00EE661B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>6 неделя</w:t>
            </w:r>
          </w:p>
        </w:tc>
        <w:tc>
          <w:tcPr>
            <w:tcW w:w="4680" w:type="dxa"/>
          </w:tcPr>
          <w:p w:rsidR="00006A21" w:rsidRPr="00006A21" w:rsidRDefault="00EE661B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  <w:r w:rsidRPr="00355180">
              <w:rPr>
                <w:rFonts w:eastAsia="Calibri"/>
                <w:sz w:val="28"/>
                <w:szCs w:val="28"/>
              </w:rPr>
              <w:t xml:space="preserve">Подготовка </w:t>
            </w:r>
            <w:r w:rsidR="00355180" w:rsidRPr="00355180">
              <w:rPr>
                <w:rFonts w:eastAsia="Calibri"/>
                <w:sz w:val="28"/>
                <w:szCs w:val="28"/>
              </w:rPr>
              <w:t>и сдача материалов практики.</w:t>
            </w:r>
          </w:p>
        </w:tc>
        <w:tc>
          <w:tcPr>
            <w:tcW w:w="3189" w:type="dxa"/>
          </w:tcPr>
          <w:p w:rsidR="00006A21" w:rsidRPr="00006A21" w:rsidRDefault="00006A21" w:rsidP="00355180">
            <w:pPr>
              <w:spacing w:line="360" w:lineRule="auto"/>
              <w:ind w:left="709" w:hanging="709"/>
              <w:rPr>
                <w:rFonts w:eastAsia="Calibri"/>
                <w:sz w:val="28"/>
                <w:szCs w:val="28"/>
              </w:rPr>
            </w:pPr>
          </w:p>
        </w:tc>
      </w:tr>
    </w:tbl>
    <w:p w:rsidR="00C36105" w:rsidRPr="00355180" w:rsidRDefault="00C36105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Default="00355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5180" w:rsidRPr="00355180" w:rsidRDefault="00355180" w:rsidP="003551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80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355180" w:rsidRP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Я, Засимовская Юлия Алексеевна, в период с 04.12.2017г. по 26.01.2018 г. проходил практику на базе юридического факультета Тверского государственного университета г. Твери.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180">
        <w:rPr>
          <w:rFonts w:ascii="Times New Roman" w:hAnsi="Times New Roman" w:cs="Times New Roman"/>
          <w:i/>
          <w:sz w:val="28"/>
          <w:szCs w:val="28"/>
        </w:rPr>
        <w:t>Целями научно-педагогической практики стали:</w:t>
      </w:r>
    </w:p>
    <w:p w:rsidR="00355180" w:rsidRPr="00355180" w:rsidRDefault="00355180" w:rsidP="0035518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закрепление и углубление теоретических знаний и навыков по дисциплинам направления;</w:t>
      </w:r>
    </w:p>
    <w:p w:rsidR="00355180" w:rsidRPr="00355180" w:rsidRDefault="00355180" w:rsidP="0035518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 получение новых практических навыков и компетенций в области профессиональной педагогической деятельности, </w:t>
      </w:r>
    </w:p>
    <w:p w:rsidR="00355180" w:rsidRPr="00355180" w:rsidRDefault="00355180" w:rsidP="0035518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приобретение компетенций по преподаванию юридических дисциплин в высшем учебном заведении. 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180">
        <w:rPr>
          <w:rFonts w:ascii="Times New Roman" w:hAnsi="Times New Roman" w:cs="Times New Roman"/>
          <w:i/>
          <w:sz w:val="28"/>
          <w:szCs w:val="28"/>
        </w:rPr>
        <w:t xml:space="preserve">Основными задачами в период прохождения практики являлись: </w:t>
      </w:r>
    </w:p>
    <w:p w:rsidR="00355180" w:rsidRPr="00355180" w:rsidRDefault="00355180" w:rsidP="0035518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формирование профессиональных компетенций, направленных на осуществление педагогической деятельности; </w:t>
      </w:r>
    </w:p>
    <w:p w:rsidR="00355180" w:rsidRPr="00355180" w:rsidRDefault="00355180" w:rsidP="0035518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 приобретение умений педагогической деятельности, ориентированных на личностный подход к построению учебно-воспитательного процесса; </w:t>
      </w:r>
    </w:p>
    <w:p w:rsidR="00355180" w:rsidRPr="00355180" w:rsidRDefault="00355180" w:rsidP="0035518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 апробация результатов научно-исследовательской работы за время обучения по магистерской программе на практике; </w:t>
      </w:r>
    </w:p>
    <w:p w:rsidR="00355180" w:rsidRPr="00355180" w:rsidRDefault="00355180" w:rsidP="0035518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b/>
          <w:i/>
          <w:iCs/>
          <w:sz w:val="28"/>
          <w:szCs w:val="28"/>
          <w:lang w:bidi="ru-RU"/>
        </w:rPr>
        <w:t xml:space="preserve"> </w:t>
      </w:r>
      <w:r w:rsidRPr="00355180">
        <w:rPr>
          <w:rFonts w:ascii="Times New Roman" w:hAnsi="Times New Roman" w:cs="Times New Roman"/>
          <w:sz w:val="28"/>
          <w:szCs w:val="28"/>
        </w:rPr>
        <w:t xml:space="preserve">осознание необходимости постоянно заниматься самообразованием, повышением своей квалификации и профессиональной культуры; </w:t>
      </w:r>
    </w:p>
    <w:p w:rsidR="00355180" w:rsidRPr="00355180" w:rsidRDefault="00355180" w:rsidP="0035518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  приобретение навыка педагога-исследователя, владеющего современным инструментарием науки для поиска и интерпретации информационного материала с целью его использования в педагогической деятельности; </w:t>
      </w:r>
    </w:p>
    <w:p w:rsidR="00355180" w:rsidRPr="00355180" w:rsidRDefault="00355180" w:rsidP="0035518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 овладение методикой анализа учебных занятий </w:t>
      </w:r>
      <w:proofErr w:type="gramStart"/>
      <w:r w:rsidRPr="00355180">
        <w:rPr>
          <w:rFonts w:ascii="Times New Roman" w:hAnsi="Times New Roman" w:cs="Times New Roman"/>
          <w:sz w:val="28"/>
          <w:szCs w:val="28"/>
        </w:rPr>
        <w:t>и  методикой</w:t>
      </w:r>
      <w:proofErr w:type="gramEnd"/>
      <w:r w:rsidRPr="00355180">
        <w:rPr>
          <w:rFonts w:ascii="Times New Roman" w:hAnsi="Times New Roman" w:cs="Times New Roman"/>
          <w:sz w:val="28"/>
          <w:szCs w:val="28"/>
        </w:rPr>
        <w:t xml:space="preserve"> подготовки и проведения разнообразных форм занятий; </w:t>
      </w:r>
    </w:p>
    <w:p w:rsidR="00355180" w:rsidRPr="00355180" w:rsidRDefault="00355180" w:rsidP="0035518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lastRenderedPageBreak/>
        <w:t xml:space="preserve"> получение новых знаний о средствах обеспечения реализации образовательных стандартов, о видах профессиональной педагогической деятельности, о видах нагрузки преподавателей.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Педагогическая практика направлена на формирование компетенций и результатов обучения, представленных в таблице 1.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180">
        <w:rPr>
          <w:rFonts w:ascii="Times New Roman" w:hAnsi="Times New Roman" w:cs="Times New Roman"/>
          <w:i/>
          <w:sz w:val="28"/>
          <w:szCs w:val="28"/>
        </w:rPr>
        <w:t xml:space="preserve">Таблица 1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378"/>
      </w:tblGrid>
      <w:tr w:rsidR="00355180" w:rsidRPr="00355180" w:rsidTr="00074EDB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 с указанием кода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обучения при прохождении практики</w:t>
            </w:r>
          </w:p>
        </w:tc>
      </w:tr>
      <w:tr w:rsidR="00355180" w:rsidRPr="00355180" w:rsidTr="00074ED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ОК-1 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способность к абстрактному мышлению, анализу, синтезу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специфику и структуру педагогической деятельности и осознавать ее значимость в обществе;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-уметь 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самоконтроль, самоотчет, самооценку;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-владеть 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основными приемами педагогической деятельности, анализа и синтеза</w:t>
            </w:r>
          </w:p>
        </w:tc>
      </w:tr>
      <w:tr w:rsidR="00355180" w:rsidRPr="00355180" w:rsidTr="00074ED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>ОК-3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готовностью к саморазвитию, самореализации, использованию творческого потенциала 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355180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принципы и специфику работы с правовыми документами, специальной научной литературой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-уметь 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proofErr w:type="gramStart"/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свою  мировоззренческую</w:t>
            </w:r>
            <w:proofErr w:type="gramEnd"/>
            <w:r w:rsidRPr="00355180">
              <w:rPr>
                <w:rFonts w:ascii="Times New Roman" w:hAnsi="Times New Roman" w:cs="Times New Roman"/>
                <w:sz w:val="28"/>
                <w:szCs w:val="28"/>
              </w:rPr>
              <w:t xml:space="preserve"> позицию в обществе, совершенствовать свои взгляды и убеждения, переносить философское мировоззрение в область материально-практической деятельности;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>-осуществлять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 xml:space="preserve"> поиск, систематизацию и обобщение информации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-владеть 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способностью принятия оптимальных организационно-управленческие решений в повседневной деятельности и 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нестандартных ситуациях, нести за них ответственность</w:t>
            </w:r>
          </w:p>
        </w:tc>
      </w:tr>
      <w:tr w:rsidR="00355180" w:rsidRPr="00355180" w:rsidTr="00074ED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ПК-12</w:t>
            </w:r>
            <w:r w:rsidRPr="00355180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способностью преподавать юридические дисциплины на высоком теоретическом и методическом уровне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характеристики и способы профессионально- педагогического общения и взаимодействия с учащимися;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>-уметь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моделировать, проводить и анализировать учебные мероприятия; 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>-знать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 xml:space="preserve"> виды учебной работы и структуру методического обеспечения учебного процесса;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>-владеть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 xml:space="preserve"> методикой подготовки элементов методического обеспечения</w:t>
            </w:r>
          </w:p>
        </w:tc>
      </w:tr>
      <w:tr w:rsidR="00355180" w:rsidRPr="00355180" w:rsidTr="00074ED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ПК-13</w:t>
            </w:r>
            <w:r w:rsidRPr="00355180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способностью управлять самостоятельной работой обучающихся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уровень образования и степень подготовленности обучающихся к занятию;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-уметь 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корректно формулировать предложенные обучающимся задачи и обозначать возможные пути их решения;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>-владеть педагогическими приемами, с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пособствующими интенсификации мыслительного процесса у обучающихся, обеспечивая возникновение нестандартных подходов и предложений к решению поставленных задач</w:t>
            </w:r>
          </w:p>
        </w:tc>
      </w:tr>
      <w:tr w:rsidR="00355180" w:rsidRPr="00355180" w:rsidTr="00074ED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ПК-14</w:t>
            </w:r>
            <w:r w:rsidRPr="00355180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способностью организовывать и проводить педагогические исследования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базовые положения педагогической науки, способствующие формированию педагогического мышления;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-уметь </w:t>
            </w:r>
            <w:r w:rsidRPr="00355180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разрабатывать методическое обеспечение учебного занятия;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-владеть 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навыками развития профессиональных способностей и формирования творческого мышления у будущих специалистов</w:t>
            </w:r>
          </w:p>
        </w:tc>
      </w:tr>
      <w:tr w:rsidR="00355180" w:rsidRPr="00355180" w:rsidTr="00074ED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ПК-15</w:t>
            </w:r>
            <w:r w:rsidRPr="003551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способностью эффективно осуществлять правовое воспитание 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>знать основные м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етодические </w:t>
            </w:r>
            <w:proofErr w:type="gramStart"/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приемы  организации</w:t>
            </w:r>
            <w:proofErr w:type="gramEnd"/>
            <w:r w:rsidRPr="00355180">
              <w:rPr>
                <w:rFonts w:ascii="Times New Roman" w:hAnsi="Times New Roman" w:cs="Times New Roman"/>
                <w:sz w:val="28"/>
                <w:szCs w:val="28"/>
              </w:rPr>
              <w:t xml:space="preserve"> работы обучающегося в аудитории и вне ее;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-уметь 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>методически рационально организовать работу обучающегося в аудитории и вне ее;</w:t>
            </w:r>
          </w:p>
          <w:p w:rsidR="00355180" w:rsidRPr="00355180" w:rsidRDefault="00355180" w:rsidP="003551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80">
              <w:rPr>
                <w:rFonts w:ascii="Times New Roman" w:hAnsi="Times New Roman" w:cs="Times New Roman"/>
                <w:b/>
                <w:sz w:val="28"/>
                <w:szCs w:val="28"/>
              </w:rPr>
              <w:t>-владеть</w:t>
            </w:r>
            <w:r w:rsidRPr="00355180">
              <w:rPr>
                <w:rFonts w:ascii="Times New Roman" w:hAnsi="Times New Roman" w:cs="Times New Roman"/>
                <w:sz w:val="28"/>
                <w:szCs w:val="28"/>
              </w:rPr>
              <w:t xml:space="preserve"> навыками анализа и  учета специфика конкретной аудитории, корректной постановки ей задач с целью организации творческого подхода  к решению возникающих проблем самостоятельной работы постепенно должен превращаться в творческий.</w:t>
            </w:r>
          </w:p>
        </w:tc>
      </w:tr>
    </w:tbl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Педагогическая практика - разновидность производственной практики и является составной частью подготовки магистра, направленной на расширение и закрепление теоретических и практических знаний, полученных в процессе обучения, приобретение и совершенствование практических навыков педагогической деятельности.</w:t>
      </w:r>
    </w:p>
    <w:p w:rsidR="00355180" w:rsidRP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55180" w:rsidRDefault="003551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55180" w:rsidRPr="00355180" w:rsidRDefault="00355180" w:rsidP="003551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80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355180" w:rsidRPr="00355180" w:rsidRDefault="00355180" w:rsidP="003551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80">
        <w:rPr>
          <w:rFonts w:ascii="Times New Roman" w:hAnsi="Times New Roman" w:cs="Times New Roman"/>
          <w:b/>
          <w:sz w:val="28"/>
          <w:szCs w:val="28"/>
        </w:rPr>
        <w:t>О НАУЧНО-ИССЛЕДОВАТЕЛЬСКОЙ ПРАКТИКЕ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Магистрант: Засимовская Юлия Алексеевна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Курс, группа: 1 курс, 10 «Б»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Факультет: Юридический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Специализированная программа подготовки магистров: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 «</w:t>
      </w:r>
      <w:r w:rsidRPr="00355180">
        <w:rPr>
          <w:rFonts w:ascii="Times New Roman" w:hAnsi="Times New Roman" w:cs="Times New Roman"/>
          <w:b/>
          <w:sz w:val="28"/>
          <w:szCs w:val="28"/>
        </w:rPr>
        <w:t>Проблемы правоохранительной и правозащитной деятельности</w:t>
      </w:r>
      <w:r w:rsidRPr="00355180">
        <w:rPr>
          <w:rFonts w:ascii="Times New Roman" w:hAnsi="Times New Roman" w:cs="Times New Roman"/>
          <w:sz w:val="28"/>
          <w:szCs w:val="28"/>
        </w:rPr>
        <w:t>»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Вид практики: педагогическая.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Период прохождения: с 04.12.2017 по 26.01.2018 г.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Место прохождения практики: Юридический факультет </w:t>
      </w:r>
      <w:proofErr w:type="spellStart"/>
      <w:r w:rsidRPr="00355180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Pr="00355180">
        <w:rPr>
          <w:rFonts w:ascii="Times New Roman" w:hAnsi="Times New Roman" w:cs="Times New Roman"/>
          <w:sz w:val="28"/>
          <w:szCs w:val="28"/>
        </w:rPr>
        <w:t>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Рассмотрев представленные магистрантом материалы пройденной научно-</w:t>
      </w:r>
      <w:proofErr w:type="gramStart"/>
      <w:r w:rsidRPr="00355180">
        <w:rPr>
          <w:rFonts w:ascii="Times New Roman" w:hAnsi="Times New Roman" w:cs="Times New Roman"/>
          <w:sz w:val="28"/>
          <w:szCs w:val="28"/>
        </w:rPr>
        <w:t>исследовательской  практики</w:t>
      </w:r>
      <w:proofErr w:type="gramEnd"/>
      <w:r w:rsidRPr="00355180">
        <w:rPr>
          <w:rFonts w:ascii="Times New Roman" w:hAnsi="Times New Roman" w:cs="Times New Roman"/>
          <w:sz w:val="28"/>
          <w:szCs w:val="28"/>
        </w:rPr>
        <w:t xml:space="preserve"> установлено, что:</w:t>
      </w:r>
    </w:p>
    <w:p w:rsidR="00355180" w:rsidRPr="00355180" w:rsidRDefault="00355180" w:rsidP="0035518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Результаты практики с подтверждающими их документами представлены в ПОЛНОМ/НЕПОЛНОМ (здесь и далее - нужное подчеркнуть) объеме;</w:t>
      </w:r>
    </w:p>
    <w:p w:rsidR="00355180" w:rsidRPr="00355180" w:rsidRDefault="00355180" w:rsidP="0035518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Объем и качество выполнения программы научно-исследовательской практики СООТВЕТВУЕТ/ НЕ СООТВЕТСТВУЕТ заданию;</w:t>
      </w:r>
    </w:p>
    <w:p w:rsidR="00355180" w:rsidRPr="00355180" w:rsidRDefault="00355180" w:rsidP="0035518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Магистрант в ДОСТАТОЧНОЙ/ НЕДОСТАТОЧНОЙ мере овладел навыками педагогической работы;</w:t>
      </w:r>
    </w:p>
    <w:p w:rsidR="00355180" w:rsidRPr="00355180" w:rsidRDefault="00355180" w:rsidP="0035518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В ходе практики магистрант проявил: навыки </w:t>
      </w:r>
      <w:proofErr w:type="gramStart"/>
      <w:r w:rsidRPr="00355180">
        <w:rPr>
          <w:rFonts w:ascii="Times New Roman" w:hAnsi="Times New Roman" w:cs="Times New Roman"/>
          <w:sz w:val="28"/>
          <w:szCs w:val="28"/>
        </w:rPr>
        <w:t>педагогической  работы</w:t>
      </w:r>
      <w:proofErr w:type="gramEnd"/>
      <w:r w:rsidRPr="00355180">
        <w:rPr>
          <w:rFonts w:ascii="Times New Roman" w:hAnsi="Times New Roman" w:cs="Times New Roman"/>
          <w:sz w:val="28"/>
          <w:szCs w:val="28"/>
        </w:rPr>
        <w:t>, дисциплинированность, старательность, коммуникабельность.</w:t>
      </w:r>
    </w:p>
    <w:p w:rsidR="00355180" w:rsidRPr="00355180" w:rsidRDefault="00355180" w:rsidP="0035518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Особые замечания: цель практического применения знаний по специализированной программе подготовки достигнута.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В связи с изложенным, за пройденную </w:t>
      </w:r>
      <w:proofErr w:type="gramStart"/>
      <w:r w:rsidRPr="00355180">
        <w:rPr>
          <w:rFonts w:ascii="Times New Roman" w:hAnsi="Times New Roman" w:cs="Times New Roman"/>
          <w:sz w:val="28"/>
          <w:szCs w:val="28"/>
        </w:rPr>
        <w:t>педагогическую  практику</w:t>
      </w:r>
      <w:proofErr w:type="gramEnd"/>
      <w:r w:rsidRPr="00355180">
        <w:rPr>
          <w:rFonts w:ascii="Times New Roman" w:hAnsi="Times New Roman" w:cs="Times New Roman"/>
          <w:sz w:val="28"/>
          <w:szCs w:val="28"/>
        </w:rPr>
        <w:t xml:space="preserve"> магистрант заслуживает итоговой оценки - ______________.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Руководитель ООП __________________ </w:t>
      </w:r>
      <w:proofErr w:type="spellStart"/>
      <w:r w:rsidRPr="00355180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35518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355180">
        <w:rPr>
          <w:rFonts w:ascii="Times New Roman" w:hAnsi="Times New Roman" w:cs="Times New Roman"/>
          <w:sz w:val="28"/>
          <w:szCs w:val="28"/>
        </w:rPr>
        <w:t>доцент  Ю.А.</w:t>
      </w:r>
      <w:proofErr w:type="gramEnd"/>
      <w:r w:rsidRPr="00355180">
        <w:rPr>
          <w:rFonts w:ascii="Times New Roman" w:hAnsi="Times New Roman" w:cs="Times New Roman"/>
          <w:sz w:val="28"/>
          <w:szCs w:val="28"/>
        </w:rPr>
        <w:t xml:space="preserve"> Дронова</w:t>
      </w:r>
    </w:p>
    <w:p w:rsidR="00355180" w:rsidRP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5518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355180" w:rsidRDefault="00355180" w:rsidP="003551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5180" w:rsidRPr="001251B4" w:rsidRDefault="00355180" w:rsidP="001251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1B4">
        <w:rPr>
          <w:rFonts w:ascii="Times New Roman" w:hAnsi="Times New Roman" w:cs="Times New Roman"/>
          <w:b/>
          <w:sz w:val="28"/>
          <w:szCs w:val="28"/>
        </w:rPr>
        <w:t>Анализ посещенного лекционного занятия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В ходе посещения лекции у студентов 2 курса </w:t>
      </w:r>
      <w:proofErr w:type="spellStart"/>
      <w:r w:rsidRPr="00355180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55180">
        <w:rPr>
          <w:rFonts w:ascii="Times New Roman" w:hAnsi="Times New Roman" w:cs="Times New Roman"/>
          <w:sz w:val="28"/>
          <w:szCs w:val="28"/>
        </w:rPr>
        <w:t xml:space="preserve"> юриспруденции в </w:t>
      </w:r>
      <w:proofErr w:type="spellStart"/>
      <w:r w:rsidRPr="00355180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Pr="00355180">
        <w:rPr>
          <w:rFonts w:ascii="Times New Roman" w:hAnsi="Times New Roman" w:cs="Times New Roman"/>
          <w:sz w:val="28"/>
          <w:szCs w:val="28"/>
        </w:rPr>
        <w:t xml:space="preserve"> можно выделить следующее: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b/>
          <w:sz w:val="28"/>
          <w:szCs w:val="28"/>
        </w:rPr>
        <w:t>Структура лекции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 xml:space="preserve">Преподаватель четко озвучил тему лекционного занятия. 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После чего, до аудитории был доведен план лекции, на протяжении всей лекции преподаватель следовал плану.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Способ изложения учебного материала, который определяет структуру лекции является концентричный (все преподавание строится вокруг одного центра, которым является поставленная проблема; рассматриваемая проблема все время держится в поле зрения, к ней постоянно возвращаются, постепенно углубляя и развивая представления о ней и предлагая способы ее решения).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На протяжении всей лекции четко прослеживается структура (вступление, основная часть, выводы).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b/>
          <w:sz w:val="28"/>
          <w:szCs w:val="28"/>
        </w:rPr>
        <w:t>Содержание лекции</w:t>
      </w:r>
    </w:p>
    <w:p w:rsid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Содержание лекции включало в себя: научность и информативность (современный научный уровень) материала лекции: доказательность и аргументированность; наличие достаточно ярких, убедительных примеров, фактов, обоснований, документов и научных доказательств. Освещение истории вопроса. Характеристика различных концепций и научных подходов. Биографический материал. Связь с предыдущим и последующим материалом. Внутри предметные и меж предметные связи. Содержания лекции соответствовала дидактическим принципам высшего образования: связь теории с практикой, практического опыта с наукой; систематичность и последовательность обучения; доступность знаний; прочность усвоения; активность, сознательность и самостоятельность студентов в учебе и т.д.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180">
        <w:rPr>
          <w:rFonts w:ascii="Times New Roman" w:hAnsi="Times New Roman" w:cs="Times New Roman"/>
          <w:b/>
          <w:sz w:val="28"/>
          <w:szCs w:val="28"/>
        </w:rPr>
        <w:lastRenderedPageBreak/>
        <w:t>Методика проведения лекции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Методика проведения лекции включала в себя: методическую обработку излагаемого материала— выявление ведущих идей и положений; подчеркивание выводов, повторение их в различных формулировках; изложение материала доступным и ясным языком; разъяснение вновь вводимых терминов и названий. Применение методических приемов для повышения мотивации к изучению темы.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Создание проблемных ситуаций, использование приемов эвристической беседы; учет индивидуальных особенностей студентов.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Использование приемов закрепления учебного материала: повторение, вопросы на проверку внимания и усвоения; подведение итогов в конце рассмотренного вопроса, всей лекции.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Преподаватель обходился без опорных материалов. Регламент занятия выдержан в полной мере. Все вопросы были рассмотрены.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180">
        <w:rPr>
          <w:rFonts w:ascii="Times New Roman" w:hAnsi="Times New Roman" w:cs="Times New Roman"/>
          <w:b/>
          <w:sz w:val="28"/>
          <w:szCs w:val="28"/>
        </w:rPr>
        <w:t>Руководство работой студентов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Для активизации познавательной деятельности студентов, применялись способы поддержания интереса и внимания обучаемых на отдельных этапах занятия. Преподаватель вовлекал слушателей в творческую работу по восприятию и осмыслению нового материала с помощью проблемных вопросов и разбора ситуаций.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Преподаватель создавал возможность для осмысленного конспектирования, акцентировал изложение лекции (выделение темпом, голосом, интонацией, повторение наиболее важной информации, использование пауз, записи на доске.).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Студенты усваивали лекционный материал хорошо, вели ли записи в конспектах. Реакция слушателей выражалась в задавании вопросов, на которые преподаватель давал полные ответы.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180">
        <w:rPr>
          <w:rFonts w:ascii="Times New Roman" w:hAnsi="Times New Roman" w:cs="Times New Roman"/>
          <w:b/>
          <w:sz w:val="28"/>
          <w:szCs w:val="28"/>
        </w:rPr>
        <w:t>Лекторское мастерство преподавателя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lastRenderedPageBreak/>
        <w:t>Лекторское мастерство преподавателя включала в себя: знание предмета, учебного материала. Увлеченность наукой (конкретной областью знаний). Педагогический такт. Стиль общения. Юмор. Гуманистическая направленность личности преподавателя. Учет состава аудитории и умение устанавливать с ней контакт.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Речевое мастерство: голос (сила, диапазон, тембр), эмоциональность, образность, дикция, темп. Культура речи: использование изобразительно-выразительных средств (эпитеты, сравнения, метафоры, градации, риторические вопросы и обращения); соблюдение норм языка: лексических (знание значения употребляемых слов, умение избегать тавтологии, слов-паразитов, штампов и т. д), синтаксических (умение правильно строить предложения, не нарушая норм сочетаемости несогласования и т. д.).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180">
        <w:rPr>
          <w:rFonts w:ascii="Times New Roman" w:hAnsi="Times New Roman" w:cs="Times New Roman"/>
          <w:b/>
          <w:sz w:val="28"/>
          <w:szCs w:val="28"/>
        </w:rPr>
        <w:t>Результативность лекции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Образовательная, развивающая и воспитательная цели лекции реализованы в полной мере.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Информационно-познавательная ценность лекции. Воспитательная значимость лекции. Мотивационно-стимулирующая ценность лекции. Лекция будет способствовать дальнейшей самостоятельной работе студентов по изучаемой теме.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180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355180" w:rsidRP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0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180">
        <w:rPr>
          <w:rFonts w:ascii="Times New Roman" w:hAnsi="Times New Roman" w:cs="Times New Roman"/>
          <w:sz w:val="28"/>
          <w:szCs w:val="28"/>
        </w:rPr>
        <w:t xml:space="preserve"> затронутая в этой </w:t>
      </w:r>
      <w:proofErr w:type="gramStart"/>
      <w:r w:rsidRPr="00355180">
        <w:rPr>
          <w:rFonts w:ascii="Times New Roman" w:hAnsi="Times New Roman" w:cs="Times New Roman"/>
          <w:sz w:val="28"/>
          <w:szCs w:val="28"/>
        </w:rPr>
        <w:t>лекции</w:t>
      </w:r>
      <w:proofErr w:type="gramEnd"/>
      <w:r w:rsidRPr="00355180">
        <w:rPr>
          <w:rFonts w:ascii="Times New Roman" w:hAnsi="Times New Roman" w:cs="Times New Roman"/>
          <w:sz w:val="28"/>
          <w:szCs w:val="28"/>
        </w:rPr>
        <w:t xml:space="preserve"> является очень важной для студентов и не только для данной группы. Информация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180">
        <w:rPr>
          <w:rFonts w:ascii="Times New Roman" w:hAnsi="Times New Roman" w:cs="Times New Roman"/>
          <w:sz w:val="28"/>
          <w:szCs w:val="28"/>
        </w:rPr>
        <w:t xml:space="preserve"> полученная во </w:t>
      </w:r>
      <w:proofErr w:type="gramStart"/>
      <w:r w:rsidRPr="00355180">
        <w:rPr>
          <w:rFonts w:ascii="Times New Roman" w:hAnsi="Times New Roman" w:cs="Times New Roman"/>
          <w:sz w:val="28"/>
          <w:szCs w:val="28"/>
        </w:rPr>
        <w:t>время лекции</w:t>
      </w:r>
      <w:proofErr w:type="gramEnd"/>
      <w:r w:rsidRPr="00355180">
        <w:rPr>
          <w:rFonts w:ascii="Times New Roman" w:hAnsi="Times New Roman" w:cs="Times New Roman"/>
          <w:sz w:val="28"/>
          <w:szCs w:val="28"/>
        </w:rPr>
        <w:t xml:space="preserve"> станет мотивационной в дальнейшем изучении данной темы. Лекция была проведена преподавателем на высоком уровне.</w:t>
      </w:r>
    </w:p>
    <w:p w:rsidR="00355180" w:rsidRDefault="00355180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1B4" w:rsidRDefault="001251B4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1B4" w:rsidRDefault="001251B4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1B4" w:rsidRDefault="00125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51B4" w:rsidRDefault="001251B4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1251B4" w:rsidRDefault="001251B4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для студентов 2 курса часть пр</w:t>
      </w:r>
      <w:r w:rsidR="002E20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ктического занятия. На котором показали презентацию «Добровольный отказ от</w:t>
      </w:r>
      <w:r w:rsidR="002E205B">
        <w:rPr>
          <w:rFonts w:ascii="Times New Roman" w:hAnsi="Times New Roman" w:cs="Times New Roman"/>
          <w:sz w:val="28"/>
          <w:szCs w:val="28"/>
        </w:rPr>
        <w:t xml:space="preserve"> совершения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преступления» </w:t>
      </w:r>
      <w:r w:rsidR="002E205B">
        <w:rPr>
          <w:rFonts w:ascii="Times New Roman" w:hAnsi="Times New Roman" w:cs="Times New Roman"/>
          <w:sz w:val="28"/>
          <w:szCs w:val="28"/>
        </w:rPr>
        <w:t xml:space="preserve">и рассмотрели следующие вопросы: </w:t>
      </w:r>
    </w:p>
    <w:p w:rsidR="001251B4" w:rsidRDefault="002E205B" w:rsidP="0035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E205B">
        <w:rPr>
          <w:rFonts w:ascii="Times New Roman" w:hAnsi="Times New Roman" w:cs="Times New Roman"/>
          <w:sz w:val="28"/>
          <w:szCs w:val="28"/>
        </w:rPr>
        <w:t>. Понятие добровольного отказа</w:t>
      </w:r>
    </w:p>
    <w:p w:rsidR="002E205B" w:rsidRPr="002E205B" w:rsidRDefault="002E205B" w:rsidP="002E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5B">
        <w:rPr>
          <w:rFonts w:ascii="Times New Roman" w:hAnsi="Times New Roman" w:cs="Times New Roman"/>
          <w:sz w:val="28"/>
          <w:szCs w:val="28"/>
        </w:rPr>
        <w:t xml:space="preserve">2. Признаки добровольного отказа </w:t>
      </w:r>
    </w:p>
    <w:p w:rsidR="002E205B" w:rsidRPr="002E205B" w:rsidRDefault="002E205B" w:rsidP="002E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5B">
        <w:rPr>
          <w:rFonts w:ascii="Times New Roman" w:hAnsi="Times New Roman" w:cs="Times New Roman"/>
          <w:sz w:val="28"/>
          <w:szCs w:val="28"/>
        </w:rPr>
        <w:t>3. Последствия добровольного отказа</w:t>
      </w:r>
    </w:p>
    <w:p w:rsidR="002E205B" w:rsidRPr="002E205B" w:rsidRDefault="002E205B" w:rsidP="002E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5B">
        <w:rPr>
          <w:rFonts w:ascii="Times New Roman" w:hAnsi="Times New Roman" w:cs="Times New Roman"/>
          <w:sz w:val="28"/>
          <w:szCs w:val="28"/>
        </w:rPr>
        <w:t>4. Добровольный отказ при оконченном покушении</w:t>
      </w:r>
    </w:p>
    <w:p w:rsidR="002E205B" w:rsidRPr="002E205B" w:rsidRDefault="002E205B" w:rsidP="002E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Добровольный отказ</w:t>
      </w:r>
      <w:r w:rsidRPr="002E205B">
        <w:rPr>
          <w:rFonts w:ascii="Times New Roman" w:hAnsi="Times New Roman" w:cs="Times New Roman"/>
          <w:sz w:val="28"/>
          <w:szCs w:val="28"/>
        </w:rPr>
        <w:t xml:space="preserve"> и деятельное раскаяние</w:t>
      </w:r>
    </w:p>
    <w:p w:rsidR="002E205B" w:rsidRDefault="002E205B" w:rsidP="002E20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презентации для повторения изученного материала студентам 2 курса предлагалось решить задачи на тему «Добровольного</w:t>
      </w:r>
      <w:r>
        <w:rPr>
          <w:rFonts w:ascii="Times New Roman" w:hAnsi="Times New Roman" w:cs="Times New Roman"/>
          <w:sz w:val="28"/>
          <w:szCs w:val="28"/>
        </w:rPr>
        <w:t xml:space="preserve"> отказ от совершения преступления»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DEE" w:rsidRDefault="00116578" w:rsidP="002E20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</w:t>
      </w:r>
      <w:r w:rsidR="002E2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презентации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отмеченный</w:t>
      </w:r>
      <w:r w:rsidR="002E205B">
        <w:rPr>
          <w:rFonts w:ascii="Times New Roman" w:hAnsi="Times New Roman" w:cs="Times New Roman"/>
          <w:sz w:val="28"/>
          <w:szCs w:val="28"/>
        </w:rPr>
        <w:t xml:space="preserve"> преподавателем: в сравнительной таблице </w:t>
      </w:r>
      <w:r w:rsidR="007A2DEE">
        <w:rPr>
          <w:rFonts w:ascii="Times New Roman" w:hAnsi="Times New Roman" w:cs="Times New Roman"/>
          <w:sz w:val="28"/>
          <w:szCs w:val="28"/>
        </w:rPr>
        <w:t xml:space="preserve">добровольного отказа и деятельного раскаяния опечатка в последней строке. </w:t>
      </w:r>
    </w:p>
    <w:sectPr w:rsidR="007A2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60D8"/>
    <w:multiLevelType w:val="hybridMultilevel"/>
    <w:tmpl w:val="13923F92"/>
    <w:lvl w:ilvl="0" w:tplc="2D3CE566">
      <w:start w:val="1"/>
      <w:numFmt w:val="bullet"/>
      <w:lvlText w:val="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EBD2A03"/>
    <w:multiLevelType w:val="hybridMultilevel"/>
    <w:tmpl w:val="87E6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C4"/>
    <w:rsid w:val="00006A21"/>
    <w:rsid w:val="00116578"/>
    <w:rsid w:val="001251B4"/>
    <w:rsid w:val="002E205B"/>
    <w:rsid w:val="002F5C07"/>
    <w:rsid w:val="00355180"/>
    <w:rsid w:val="004D63C4"/>
    <w:rsid w:val="007A2DEE"/>
    <w:rsid w:val="00B13E54"/>
    <w:rsid w:val="00C36105"/>
    <w:rsid w:val="00EE0B5A"/>
    <w:rsid w:val="00E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B565"/>
  <w15:chartTrackingRefBased/>
  <w15:docId w15:val="{754776E5-ED1C-443F-A35D-8EED3CF8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A2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Засимовская</dc:creator>
  <cp:keywords/>
  <dc:description/>
  <cp:lastModifiedBy>Юлия Засимовская</cp:lastModifiedBy>
  <cp:revision>2</cp:revision>
  <dcterms:created xsi:type="dcterms:W3CDTF">2018-01-10T13:53:00Z</dcterms:created>
  <dcterms:modified xsi:type="dcterms:W3CDTF">2018-01-10T18:12:00Z</dcterms:modified>
</cp:coreProperties>
</file>