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F8" w:rsidRDefault="00D637F8" w:rsidP="009F1DF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И НАУКИ</w:t>
      </w:r>
    </w:p>
    <w:p w:rsidR="00D637F8" w:rsidRDefault="00D637F8" w:rsidP="00D637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637F8" w:rsidRPr="00654442" w:rsidRDefault="00D637F8" w:rsidP="00D637F8">
      <w:pPr>
        <w:spacing w:line="360" w:lineRule="auto"/>
        <w:ind w:left="360"/>
        <w:jc w:val="center"/>
        <w:rPr>
          <w:sz w:val="28"/>
        </w:rPr>
      </w:pPr>
      <w:r>
        <w:rPr>
          <w:b/>
          <w:bCs/>
          <w:sz w:val="28"/>
          <w:szCs w:val="28"/>
        </w:rPr>
        <w:t>«ТВЕРСКОЙ ГОСУДАРСТВЕННЫЙ УНИВЕРСИТЕТ»</w:t>
      </w:r>
    </w:p>
    <w:p w:rsidR="00D637F8" w:rsidRPr="00654442" w:rsidRDefault="00D637F8" w:rsidP="00D637F8">
      <w:pPr>
        <w:spacing w:line="360" w:lineRule="auto"/>
        <w:ind w:left="360"/>
        <w:jc w:val="both"/>
        <w:rPr>
          <w:sz w:val="28"/>
        </w:rPr>
      </w:pP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ЮРИДИЧЕСКИЙ ФАКУЛЬТЕТ</w:t>
      </w: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Default="00D637F8" w:rsidP="00D637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КАФЕДРА ГРАЖДАНСКОГО ПРОЦЕССА И</w:t>
      </w: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ПРАВООХРАНИТЕЛЬНОЙ ДЕЯТЕЛЬНОСТИ</w:t>
      </w: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40.03.01 Юриспруденция</w:t>
      </w: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Pr="00654442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Default="00D637F8" w:rsidP="00D637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D637F8" w:rsidRDefault="00D637F8" w:rsidP="00D637F8">
      <w:pPr>
        <w:pStyle w:val="Default"/>
        <w:jc w:val="center"/>
        <w:rPr>
          <w:sz w:val="28"/>
          <w:szCs w:val="28"/>
        </w:rPr>
      </w:pPr>
    </w:p>
    <w:p w:rsidR="00D637F8" w:rsidRDefault="00D637F8" w:rsidP="002071D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ПОЛНОМОЧИЯ ОРГАНОВ ПРОКУРАТУРЫ В СФЕРЕ</w:t>
      </w:r>
    </w:p>
    <w:p w:rsidR="00D637F8" w:rsidRDefault="00D637F8" w:rsidP="002071D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ПРОФИЛАКТИКИ ПРАВОНАРУШЕНИЙ</w:t>
      </w:r>
    </w:p>
    <w:p w:rsidR="00D637F8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Default="00D637F8" w:rsidP="00D637F8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637F8" w:rsidRDefault="00D637F8" w:rsidP="00D637F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1 курса 13 гр. </w:t>
      </w:r>
    </w:p>
    <w:p w:rsidR="00D637F8" w:rsidRDefault="00D637F8" w:rsidP="00D637F8">
      <w:pPr>
        <w:spacing w:line="360" w:lineRule="auto"/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Калмазнин</w:t>
      </w:r>
      <w:proofErr w:type="spellEnd"/>
      <w:r>
        <w:rPr>
          <w:sz w:val="28"/>
          <w:szCs w:val="28"/>
        </w:rPr>
        <w:t xml:space="preserve"> Ю.К.</w:t>
      </w:r>
    </w:p>
    <w:p w:rsidR="00D637F8" w:rsidRDefault="00D637F8" w:rsidP="00D637F8">
      <w:pPr>
        <w:spacing w:line="360" w:lineRule="auto"/>
        <w:ind w:left="360"/>
        <w:jc w:val="right"/>
        <w:rPr>
          <w:sz w:val="28"/>
          <w:szCs w:val="28"/>
        </w:rPr>
      </w:pPr>
    </w:p>
    <w:p w:rsidR="00D637F8" w:rsidRDefault="00D637F8" w:rsidP="00D637F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  <w:proofErr w:type="spellStart"/>
      <w:r>
        <w:rPr>
          <w:sz w:val="28"/>
          <w:szCs w:val="28"/>
        </w:rPr>
        <w:t>к.ю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 xml:space="preserve">, доцент </w:t>
      </w:r>
    </w:p>
    <w:p w:rsidR="00D637F8" w:rsidRDefault="00D637F8" w:rsidP="00D637F8">
      <w:pPr>
        <w:spacing w:line="360" w:lineRule="auto"/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Замрий</w:t>
      </w:r>
      <w:proofErr w:type="spellEnd"/>
      <w:r>
        <w:rPr>
          <w:sz w:val="28"/>
          <w:szCs w:val="28"/>
        </w:rPr>
        <w:t xml:space="preserve"> О.Н.</w:t>
      </w:r>
    </w:p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/>
    <w:p w:rsidR="00D637F8" w:rsidRDefault="00D637F8" w:rsidP="00D637F8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Тверь 2017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149594709"/>
        <w:docPartObj>
          <w:docPartGallery w:val="Table of Contents"/>
          <w:docPartUnique/>
        </w:docPartObj>
      </w:sdtPr>
      <w:sdtEndPr/>
      <w:sdtContent>
        <w:p w:rsidR="00E64B1F" w:rsidRDefault="00E64B1F">
          <w:pPr>
            <w:pStyle w:val="af2"/>
          </w:pPr>
        </w:p>
        <w:p w:rsidR="00A10D54" w:rsidRPr="00C66DBE" w:rsidRDefault="00E64B1F" w:rsidP="00C66DB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32"/>
              <w:szCs w:val="22"/>
            </w:rPr>
          </w:pPr>
          <w:r w:rsidRPr="00E64B1F">
            <w:rPr>
              <w:rFonts w:ascii="Times New Roman" w:hAnsi="Times New Roman"/>
              <w:b w:val="0"/>
              <w:bCs w:val="0"/>
              <w:caps w:val="0"/>
              <w:sz w:val="28"/>
              <w:szCs w:val="28"/>
            </w:rPr>
            <w:fldChar w:fldCharType="begin"/>
          </w:r>
          <w:r w:rsidRPr="00E64B1F">
            <w:rPr>
              <w:rFonts w:ascii="Times New Roman" w:hAnsi="Times New Roman"/>
              <w:b w:val="0"/>
              <w:bCs w:val="0"/>
              <w:caps w:val="0"/>
              <w:sz w:val="28"/>
              <w:szCs w:val="28"/>
            </w:rPr>
            <w:instrText xml:space="preserve"> TOC \o "1-3" \f \h \z \u </w:instrText>
          </w:r>
          <w:r w:rsidRPr="00E64B1F">
            <w:rPr>
              <w:rFonts w:ascii="Times New Roman" w:hAnsi="Times New Roman"/>
              <w:b w:val="0"/>
              <w:bCs w:val="0"/>
              <w:caps w:val="0"/>
              <w:sz w:val="28"/>
              <w:szCs w:val="28"/>
            </w:rPr>
            <w:fldChar w:fldCharType="separate"/>
          </w:r>
          <w:hyperlink w:anchor="_Toc351219248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Введение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fldChar w:fldCharType="begin"/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instrText xml:space="preserve"> PAGEREF _Toc351219248 \h </w:instrTex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fldChar w:fldCharType="separate"/>
            </w:r>
            <w:r w:rsidR="00B57CEB">
              <w:rPr>
                <w:rFonts w:ascii="Times New Roman" w:hAnsi="Times New Roman"/>
                <w:b w:val="0"/>
                <w:noProof/>
                <w:webHidden/>
                <w:sz w:val="28"/>
              </w:rPr>
              <w:t>3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fldChar w:fldCharType="end"/>
            </w:r>
          </w:hyperlink>
        </w:p>
        <w:p w:rsidR="00A10D54" w:rsidRPr="00C66DBE" w:rsidRDefault="001643C3" w:rsidP="00C66DB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32"/>
              <w:szCs w:val="22"/>
            </w:rPr>
          </w:pPr>
          <w:hyperlink w:anchor="_Toc351219249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Глава 1. </w:t>
            </w:r>
            <w:r w:rsidR="00555763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задачи прокуратуры в сфере профилактики правонарушений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fldChar w:fldCharType="begin"/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instrText xml:space="preserve"> PAGEREF _Toc351219249 \h </w:instrTex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fldChar w:fldCharType="separate"/>
            </w:r>
            <w:r w:rsidR="00B57CEB">
              <w:rPr>
                <w:rFonts w:ascii="Times New Roman" w:hAnsi="Times New Roman"/>
                <w:b w:val="0"/>
                <w:noProof/>
                <w:webHidden/>
                <w:sz w:val="28"/>
              </w:rPr>
              <w:t>5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fldChar w:fldCharType="end"/>
            </w:r>
          </w:hyperlink>
        </w:p>
        <w:p w:rsidR="00A10D54" w:rsidRPr="00C66DBE" w:rsidRDefault="001643C3" w:rsidP="00C66DB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32"/>
              <w:szCs w:val="22"/>
            </w:rPr>
          </w:pPr>
          <w:hyperlink w:anchor="_Toc351219250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Глава 2. </w:t>
            </w:r>
            <w:r w:rsidR="00555763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направление деятельности прокуратуры в сфере профилактики правонарушений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AD4429">
              <w:rPr>
                <w:rFonts w:ascii="Times New Roman" w:hAnsi="Times New Roman"/>
                <w:b w:val="0"/>
                <w:noProof/>
                <w:webHidden/>
                <w:sz w:val="28"/>
              </w:rPr>
              <w:t>9</w:t>
            </w:r>
          </w:hyperlink>
        </w:p>
        <w:p w:rsidR="00A10D54" w:rsidRPr="00C66DBE" w:rsidRDefault="001643C3" w:rsidP="00C66DB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32"/>
              <w:szCs w:val="22"/>
            </w:rPr>
          </w:pPr>
          <w:hyperlink w:anchor="_Toc351219253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Заключение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B24509">
              <w:rPr>
                <w:rFonts w:ascii="Times New Roman" w:hAnsi="Times New Roman"/>
                <w:b w:val="0"/>
                <w:noProof/>
                <w:webHidden/>
                <w:sz w:val="28"/>
              </w:rPr>
              <w:t>16</w:t>
            </w:r>
          </w:hyperlink>
        </w:p>
        <w:p w:rsidR="00A10D54" w:rsidRPr="00C66DBE" w:rsidRDefault="001643C3" w:rsidP="00C66DB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32"/>
              <w:szCs w:val="22"/>
            </w:rPr>
          </w:pPr>
          <w:hyperlink w:anchor="_Toc351219254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Список используемой литературы</w:t>
            </w:r>
            <w:r w:rsidR="00A10D54" w:rsidRPr="00C66DBE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6946EC">
              <w:rPr>
                <w:rFonts w:ascii="Times New Roman" w:hAnsi="Times New Roman"/>
                <w:b w:val="0"/>
                <w:noProof/>
                <w:webHidden/>
                <w:sz w:val="28"/>
              </w:rPr>
              <w:t>18</w:t>
            </w:r>
          </w:hyperlink>
        </w:p>
        <w:p w:rsidR="00E64B1F" w:rsidRPr="00E64B1F" w:rsidRDefault="00E64B1F" w:rsidP="00E64B1F">
          <w:pPr>
            <w:spacing w:line="360" w:lineRule="auto"/>
            <w:jc w:val="both"/>
            <w:rPr>
              <w:sz w:val="28"/>
              <w:szCs w:val="28"/>
            </w:rPr>
          </w:pPr>
          <w:r w:rsidRPr="00E64B1F">
            <w:rPr>
              <w:bCs/>
              <w:caps/>
              <w:sz w:val="28"/>
              <w:szCs w:val="28"/>
            </w:rPr>
            <w:fldChar w:fldCharType="end"/>
          </w:r>
        </w:p>
      </w:sdtContent>
    </w:sdt>
    <w:p w:rsidR="00D11F32" w:rsidRDefault="00D11F32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7A7B26" w:rsidRDefault="007A7B26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A10D54" w:rsidRDefault="00A10D54" w:rsidP="00A10D54">
      <w:pPr>
        <w:rPr>
          <w:b/>
          <w:bCs/>
          <w:sz w:val="28"/>
          <w:szCs w:val="28"/>
        </w:rPr>
      </w:pPr>
      <w:bookmarkStart w:id="0" w:name="_Toc351150796"/>
      <w:bookmarkStart w:id="1" w:name="_Toc351219248"/>
    </w:p>
    <w:p w:rsidR="00711316" w:rsidRDefault="00711316" w:rsidP="00A10D54"/>
    <w:p w:rsidR="00A10D54" w:rsidRDefault="00A10D54" w:rsidP="00A10D54"/>
    <w:bookmarkEnd w:id="0"/>
    <w:bookmarkEnd w:id="1"/>
    <w:p w:rsidR="00D637F8" w:rsidRPr="00D637F8" w:rsidRDefault="00D637F8" w:rsidP="00D637F8"/>
    <w:p w:rsidR="00163B5C" w:rsidRPr="00163B5C" w:rsidRDefault="00163B5C" w:rsidP="00163B5C"/>
    <w:p w:rsidR="000C4943" w:rsidRDefault="000C4943" w:rsidP="001D4C8F">
      <w:pPr>
        <w:spacing w:line="360" w:lineRule="auto"/>
        <w:ind w:firstLine="708"/>
        <w:jc w:val="both"/>
        <w:rPr>
          <w:sz w:val="28"/>
          <w:szCs w:val="28"/>
        </w:rPr>
      </w:pPr>
    </w:p>
    <w:p w:rsidR="000C4943" w:rsidRDefault="000C4943" w:rsidP="001D4C8F">
      <w:pPr>
        <w:spacing w:line="360" w:lineRule="auto"/>
        <w:ind w:firstLine="708"/>
        <w:jc w:val="both"/>
        <w:rPr>
          <w:sz w:val="28"/>
          <w:szCs w:val="28"/>
        </w:rPr>
      </w:pPr>
    </w:p>
    <w:p w:rsidR="000C4943" w:rsidRDefault="000C4943" w:rsidP="001D4C8F">
      <w:pPr>
        <w:spacing w:line="360" w:lineRule="auto"/>
        <w:ind w:firstLine="708"/>
        <w:jc w:val="both"/>
        <w:rPr>
          <w:sz w:val="28"/>
          <w:szCs w:val="28"/>
        </w:rPr>
      </w:pPr>
    </w:p>
    <w:p w:rsidR="00555763" w:rsidRDefault="00555763" w:rsidP="00954AF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55763" w:rsidRDefault="00555763" w:rsidP="00954AF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C4943" w:rsidRPr="001B0069" w:rsidRDefault="000C4943" w:rsidP="00954AF8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B0069">
        <w:rPr>
          <w:b/>
          <w:sz w:val="28"/>
          <w:szCs w:val="28"/>
        </w:rPr>
        <w:lastRenderedPageBreak/>
        <w:t>Введение</w:t>
      </w:r>
    </w:p>
    <w:p w:rsidR="00954AF8" w:rsidRDefault="00954AF8" w:rsidP="00954AF8">
      <w:pPr>
        <w:spacing w:line="360" w:lineRule="auto"/>
        <w:ind w:firstLine="708"/>
        <w:jc w:val="center"/>
        <w:rPr>
          <w:sz w:val="28"/>
          <w:szCs w:val="28"/>
        </w:rPr>
      </w:pPr>
    </w:p>
    <w:p w:rsidR="00D11F32" w:rsidRDefault="00AA6A28" w:rsidP="001D4C8F">
      <w:pPr>
        <w:spacing w:line="360" w:lineRule="auto"/>
        <w:ind w:firstLine="708"/>
        <w:jc w:val="both"/>
        <w:rPr>
          <w:sz w:val="28"/>
          <w:szCs w:val="28"/>
        </w:rPr>
      </w:pPr>
      <w:r w:rsidRPr="0070443D">
        <w:rPr>
          <w:sz w:val="28"/>
          <w:szCs w:val="28"/>
        </w:rPr>
        <w:t>В настоящей работе рассмотрена тема: «</w:t>
      </w:r>
      <w:r w:rsidR="00F40AC7">
        <w:rPr>
          <w:sz w:val="28"/>
          <w:szCs w:val="28"/>
        </w:rPr>
        <w:t>Полномочия органов Прокуратуры в профилактик</w:t>
      </w:r>
      <w:r w:rsidR="00A85E2F">
        <w:rPr>
          <w:sz w:val="28"/>
          <w:szCs w:val="28"/>
        </w:rPr>
        <w:t>е</w:t>
      </w:r>
      <w:r w:rsidR="00F40AC7">
        <w:rPr>
          <w:sz w:val="28"/>
          <w:szCs w:val="28"/>
        </w:rPr>
        <w:t xml:space="preserve"> правонарушений</w:t>
      </w:r>
      <w:r w:rsidR="00BB2AFB">
        <w:rPr>
          <w:sz w:val="28"/>
          <w:szCs w:val="28"/>
        </w:rPr>
        <w:t xml:space="preserve">». </w:t>
      </w:r>
      <w:r w:rsidR="00F40AC7">
        <w:rPr>
          <w:sz w:val="28"/>
          <w:szCs w:val="28"/>
        </w:rPr>
        <w:t>Актуальность рассмотрения данной темы заключается в том</w:t>
      </w:r>
      <w:r w:rsidR="00F40AC7" w:rsidRPr="00F40AC7">
        <w:rPr>
          <w:sz w:val="28"/>
          <w:szCs w:val="28"/>
        </w:rPr>
        <w:t>,</w:t>
      </w:r>
      <w:r w:rsidR="00F40AC7">
        <w:rPr>
          <w:sz w:val="28"/>
          <w:szCs w:val="28"/>
        </w:rPr>
        <w:t xml:space="preserve"> что в профилактике правонарушений Прокуратура играет немаловажную роль</w:t>
      </w:r>
      <w:r w:rsidRPr="0070443D">
        <w:rPr>
          <w:sz w:val="28"/>
          <w:szCs w:val="28"/>
        </w:rPr>
        <w:t>.</w:t>
      </w:r>
      <w:r w:rsidR="00F40AC7">
        <w:rPr>
          <w:sz w:val="28"/>
          <w:szCs w:val="28"/>
        </w:rPr>
        <w:t xml:space="preserve"> </w:t>
      </w:r>
      <w:r w:rsidR="00F40AC7" w:rsidRPr="00F40AC7">
        <w:rPr>
          <w:sz w:val="28"/>
          <w:szCs w:val="28"/>
        </w:rPr>
        <w:t>Предупреждение</w:t>
      </w:r>
      <w:r w:rsidR="00F40AC7">
        <w:rPr>
          <w:sz w:val="28"/>
          <w:szCs w:val="28"/>
        </w:rPr>
        <w:t xml:space="preserve"> органами прокуратуры</w:t>
      </w:r>
      <w:r w:rsidR="00F40AC7" w:rsidRPr="00F40AC7">
        <w:rPr>
          <w:sz w:val="28"/>
          <w:szCs w:val="28"/>
        </w:rPr>
        <w:t xml:space="preserve"> </w:t>
      </w:r>
      <w:r w:rsidR="00F40AC7">
        <w:rPr>
          <w:sz w:val="28"/>
          <w:szCs w:val="28"/>
        </w:rPr>
        <w:t>незаконных</w:t>
      </w:r>
      <w:r w:rsidR="00F40AC7" w:rsidRPr="00F40AC7">
        <w:rPr>
          <w:sz w:val="28"/>
          <w:szCs w:val="28"/>
        </w:rPr>
        <w:t>,</w:t>
      </w:r>
      <w:r w:rsidR="00F40AC7">
        <w:rPr>
          <w:sz w:val="28"/>
          <w:szCs w:val="28"/>
        </w:rPr>
        <w:t xml:space="preserve"> неправомерных действий</w:t>
      </w:r>
      <w:r w:rsidR="00942597">
        <w:rPr>
          <w:sz w:val="28"/>
          <w:szCs w:val="28"/>
        </w:rPr>
        <w:t xml:space="preserve"> носит целенаправленный характер</w:t>
      </w:r>
      <w:r w:rsidR="00942597" w:rsidRPr="00942597">
        <w:rPr>
          <w:sz w:val="28"/>
          <w:szCs w:val="28"/>
        </w:rPr>
        <w:t>,</w:t>
      </w:r>
      <w:r w:rsidR="00F40AC7" w:rsidRPr="00F40AC7">
        <w:rPr>
          <w:sz w:val="28"/>
          <w:szCs w:val="28"/>
        </w:rPr>
        <w:t xml:space="preserve"> как и любая другая целенаправленная деятельность</w:t>
      </w:r>
      <w:r w:rsidR="00A85E2F" w:rsidRPr="00A85E2F">
        <w:rPr>
          <w:sz w:val="28"/>
          <w:szCs w:val="28"/>
        </w:rPr>
        <w:t>,</w:t>
      </w:r>
      <w:r w:rsidR="00942597">
        <w:rPr>
          <w:sz w:val="28"/>
          <w:szCs w:val="28"/>
        </w:rPr>
        <w:t xml:space="preserve"> путем в</w:t>
      </w:r>
      <w:r w:rsidR="001D4C8F">
        <w:rPr>
          <w:sz w:val="28"/>
          <w:szCs w:val="28"/>
        </w:rPr>
        <w:t>оздействия и изменения объектов</w:t>
      </w:r>
      <w:r w:rsidR="00942597" w:rsidRPr="00942597">
        <w:rPr>
          <w:sz w:val="28"/>
          <w:szCs w:val="28"/>
        </w:rPr>
        <w:t>,</w:t>
      </w:r>
      <w:r w:rsidR="001D4C8F">
        <w:rPr>
          <w:sz w:val="28"/>
          <w:szCs w:val="28"/>
        </w:rPr>
        <w:t xml:space="preserve"> </w:t>
      </w:r>
      <w:r w:rsidR="00942597">
        <w:rPr>
          <w:sz w:val="28"/>
          <w:szCs w:val="28"/>
        </w:rPr>
        <w:t>направленных на недопущение преступлений.</w:t>
      </w:r>
      <w:r w:rsidR="00F40AC7" w:rsidRPr="00F40AC7">
        <w:rPr>
          <w:sz w:val="28"/>
          <w:szCs w:val="28"/>
        </w:rPr>
        <w:t xml:space="preserve"> </w:t>
      </w:r>
      <w:r w:rsidR="00942597">
        <w:rPr>
          <w:sz w:val="28"/>
          <w:szCs w:val="28"/>
        </w:rPr>
        <w:t>Ведь путем профилактики и предупреждения преступлений</w:t>
      </w:r>
      <w:r w:rsidR="00942597" w:rsidRPr="00942597">
        <w:rPr>
          <w:sz w:val="28"/>
          <w:szCs w:val="28"/>
        </w:rPr>
        <w:t>,</w:t>
      </w:r>
      <w:r w:rsidR="00942597">
        <w:rPr>
          <w:sz w:val="28"/>
          <w:szCs w:val="28"/>
        </w:rPr>
        <w:t xml:space="preserve"> сокращается рост </w:t>
      </w:r>
      <w:r w:rsidR="00A85E2F">
        <w:rPr>
          <w:sz w:val="28"/>
          <w:szCs w:val="28"/>
        </w:rPr>
        <w:t>правонарушений</w:t>
      </w:r>
      <w:r w:rsidR="00942597" w:rsidRPr="00942597">
        <w:rPr>
          <w:sz w:val="28"/>
          <w:szCs w:val="28"/>
        </w:rPr>
        <w:t xml:space="preserve">, </w:t>
      </w:r>
      <w:r w:rsidR="00942597">
        <w:rPr>
          <w:sz w:val="28"/>
          <w:szCs w:val="28"/>
        </w:rPr>
        <w:t>тем самым являясь благоприятным исходом в общественной сфере. Так же</w:t>
      </w:r>
      <w:r w:rsidR="00942597" w:rsidRPr="00942597">
        <w:rPr>
          <w:sz w:val="28"/>
          <w:szCs w:val="28"/>
        </w:rPr>
        <w:t xml:space="preserve">, </w:t>
      </w:r>
      <w:r w:rsidR="00942597">
        <w:rPr>
          <w:sz w:val="28"/>
          <w:szCs w:val="28"/>
        </w:rPr>
        <w:t>благодаря срабатыванию механизма предупреждения</w:t>
      </w:r>
      <w:r w:rsidR="00942597" w:rsidRPr="00942597">
        <w:rPr>
          <w:sz w:val="28"/>
          <w:szCs w:val="28"/>
        </w:rPr>
        <w:t>,</w:t>
      </w:r>
      <w:r w:rsidR="00942597">
        <w:rPr>
          <w:sz w:val="28"/>
          <w:szCs w:val="28"/>
        </w:rPr>
        <w:t xml:space="preserve"> </w:t>
      </w:r>
      <w:proofErr w:type="gramStart"/>
      <w:r w:rsidR="00942597">
        <w:rPr>
          <w:sz w:val="28"/>
          <w:szCs w:val="28"/>
        </w:rPr>
        <w:t>возможно</w:t>
      </w:r>
      <w:proofErr w:type="gramEnd"/>
      <w:r w:rsidR="00942597">
        <w:rPr>
          <w:sz w:val="28"/>
          <w:szCs w:val="28"/>
        </w:rPr>
        <w:t xml:space="preserve"> избежать вред</w:t>
      </w:r>
      <w:r w:rsidR="00942597" w:rsidRPr="00942597">
        <w:rPr>
          <w:sz w:val="28"/>
          <w:szCs w:val="28"/>
        </w:rPr>
        <w:t>,</w:t>
      </w:r>
      <w:r w:rsidR="00942597">
        <w:rPr>
          <w:sz w:val="28"/>
          <w:szCs w:val="28"/>
        </w:rPr>
        <w:t xml:space="preserve"> направленный на общественные отношения.</w:t>
      </w:r>
      <w:r w:rsidR="001D4C8F">
        <w:rPr>
          <w:sz w:val="28"/>
          <w:szCs w:val="28"/>
        </w:rPr>
        <w:t xml:space="preserve"> Прокуратура имеет огромные реальные возможности в раннем предупреждении преступлений</w:t>
      </w:r>
      <w:r w:rsidR="001D4C8F" w:rsidRPr="001D4C8F">
        <w:rPr>
          <w:sz w:val="28"/>
          <w:szCs w:val="28"/>
        </w:rPr>
        <w:t xml:space="preserve">, </w:t>
      </w:r>
      <w:r w:rsidR="001D4C8F">
        <w:rPr>
          <w:sz w:val="28"/>
          <w:szCs w:val="28"/>
        </w:rPr>
        <w:t>путем воздействия не только на преступления</w:t>
      </w:r>
      <w:r w:rsidR="001D4C8F" w:rsidRPr="001D4C8F">
        <w:rPr>
          <w:sz w:val="28"/>
          <w:szCs w:val="28"/>
        </w:rPr>
        <w:t>,</w:t>
      </w:r>
      <w:r w:rsidR="001D4C8F">
        <w:rPr>
          <w:sz w:val="28"/>
          <w:szCs w:val="28"/>
        </w:rPr>
        <w:t xml:space="preserve"> но и на причины зарождения данных </w:t>
      </w:r>
      <w:r w:rsidR="00A85E2F">
        <w:rPr>
          <w:sz w:val="28"/>
          <w:szCs w:val="28"/>
        </w:rPr>
        <w:t>правонарушений</w:t>
      </w:r>
      <w:r w:rsidR="001D4C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Основной </w:t>
      </w:r>
      <w:r w:rsidR="001D4C8F" w:rsidRPr="001D4C8F">
        <w:rPr>
          <w:sz w:val="28"/>
          <w:szCs w:val="28"/>
        </w:rPr>
        <w:t>целью</w:t>
      </w:r>
      <w:r>
        <w:rPr>
          <w:sz w:val="28"/>
          <w:szCs w:val="28"/>
        </w:rPr>
        <w:t xml:space="preserve"> работы является раскрытие </w:t>
      </w:r>
      <w:r w:rsidR="001D4C8F">
        <w:rPr>
          <w:sz w:val="28"/>
          <w:szCs w:val="28"/>
        </w:rPr>
        <w:t>принципов и полномочий органов прокуратуры в профилактике правонарушений</w:t>
      </w:r>
      <w:r w:rsidR="00586454">
        <w:rPr>
          <w:sz w:val="28"/>
          <w:szCs w:val="28"/>
        </w:rPr>
        <w:t xml:space="preserve">. В рамках этой темы </w:t>
      </w:r>
      <w:r w:rsidR="001D4C8F">
        <w:rPr>
          <w:sz w:val="28"/>
          <w:szCs w:val="28"/>
        </w:rPr>
        <w:t>стоит рассмотреть следующие вопросы:</w:t>
      </w:r>
    </w:p>
    <w:p w:rsidR="00D11F32" w:rsidRDefault="007E3CE2" w:rsidP="00586454">
      <w:pPr>
        <w:pStyle w:val="af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деятельность прокуратуры в сфере профилактики правонарушений</w:t>
      </w:r>
      <w:r w:rsidR="001D4C8F" w:rsidRPr="001D4C8F">
        <w:rPr>
          <w:sz w:val="28"/>
          <w:szCs w:val="28"/>
        </w:rPr>
        <w:t>;</w:t>
      </w:r>
    </w:p>
    <w:p w:rsidR="001D4C8F" w:rsidRPr="001D4C8F" w:rsidRDefault="007E3CE2" w:rsidP="00586454">
      <w:pPr>
        <w:pStyle w:val="af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цели и задачи деятельности прокуратуры в сфере профилактики правонарушений</w:t>
      </w:r>
      <w:r w:rsidR="001D4C8F" w:rsidRPr="001D4C8F">
        <w:rPr>
          <w:sz w:val="28"/>
          <w:szCs w:val="28"/>
        </w:rPr>
        <w:t>;</w:t>
      </w:r>
    </w:p>
    <w:p w:rsidR="00D11F32" w:rsidRPr="001D4C8F" w:rsidRDefault="007E3CE2" w:rsidP="001D4C8F">
      <w:pPr>
        <w:pStyle w:val="af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направление деятельности прокуратуры в сфере профилактики правонарушений</w:t>
      </w:r>
      <w:r w:rsidR="00586454" w:rsidRPr="001D4C8F">
        <w:rPr>
          <w:sz w:val="28"/>
          <w:szCs w:val="28"/>
        </w:rPr>
        <w:t>;</w:t>
      </w:r>
    </w:p>
    <w:p w:rsidR="00D11F32" w:rsidRDefault="001D4C8F" w:rsidP="000C49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огромное количество литературы</w:t>
      </w:r>
      <w:r w:rsidR="00A85E2F" w:rsidRPr="00A85E2F">
        <w:rPr>
          <w:sz w:val="28"/>
          <w:szCs w:val="28"/>
        </w:rPr>
        <w:t>,</w:t>
      </w:r>
      <w:r w:rsidR="00A85E2F">
        <w:rPr>
          <w:sz w:val="28"/>
          <w:szCs w:val="28"/>
        </w:rPr>
        <w:t xml:space="preserve"> при изучении которой</w:t>
      </w:r>
      <w:r w:rsidR="00AA6A28" w:rsidRPr="002F1AEF">
        <w:rPr>
          <w:sz w:val="28"/>
          <w:szCs w:val="28"/>
        </w:rPr>
        <w:t xml:space="preserve"> </w:t>
      </w:r>
      <w:r w:rsidR="00A85E2F">
        <w:rPr>
          <w:sz w:val="28"/>
          <w:szCs w:val="28"/>
        </w:rPr>
        <w:t xml:space="preserve"> можно </w:t>
      </w:r>
      <w:r w:rsidR="000C4943">
        <w:rPr>
          <w:sz w:val="28"/>
          <w:szCs w:val="28"/>
        </w:rPr>
        <w:t>выявить</w:t>
      </w:r>
      <w:r w:rsidR="00AA6A28" w:rsidRPr="002F1AEF">
        <w:rPr>
          <w:sz w:val="28"/>
          <w:szCs w:val="28"/>
        </w:rPr>
        <w:t xml:space="preserve"> большое количество точек зрения и мнений на ту или иную проблему. </w:t>
      </w:r>
      <w:r w:rsidR="00A85E2F">
        <w:rPr>
          <w:sz w:val="28"/>
          <w:szCs w:val="28"/>
        </w:rPr>
        <w:t>Ведь юридическая наука не стоит на месте</w:t>
      </w:r>
      <w:r w:rsidR="00A85E2F" w:rsidRPr="00A85E2F">
        <w:rPr>
          <w:sz w:val="28"/>
          <w:szCs w:val="28"/>
        </w:rPr>
        <w:t xml:space="preserve">, </w:t>
      </w:r>
      <w:r w:rsidR="00A85E2F">
        <w:rPr>
          <w:sz w:val="28"/>
          <w:szCs w:val="28"/>
        </w:rPr>
        <w:t>а имеет постоянное динамическое развитие</w:t>
      </w:r>
      <w:r w:rsidR="00A85E2F" w:rsidRPr="00A85E2F">
        <w:rPr>
          <w:sz w:val="28"/>
          <w:szCs w:val="28"/>
        </w:rPr>
        <w:t xml:space="preserve">, </w:t>
      </w:r>
      <w:r w:rsidR="00A85E2F">
        <w:rPr>
          <w:sz w:val="28"/>
          <w:szCs w:val="28"/>
        </w:rPr>
        <w:t xml:space="preserve">что напрямую касается органов прокуратуры и их полномочий в профилактике правонарушений. В </w:t>
      </w:r>
      <w:r w:rsidR="00A85E2F">
        <w:rPr>
          <w:sz w:val="28"/>
          <w:szCs w:val="28"/>
        </w:rPr>
        <w:lastRenderedPageBreak/>
        <w:t>отечественной и зарубежной литературе встречается огромное количество точек зрения и комментариев на данную тему. Идея профилактики правонарушений встречается с давних лет. Так</w:t>
      </w:r>
      <w:r w:rsidR="00A85E2F" w:rsidRPr="00A85E2F">
        <w:rPr>
          <w:sz w:val="28"/>
          <w:szCs w:val="28"/>
        </w:rPr>
        <w:t>,</w:t>
      </w:r>
      <w:r w:rsidR="00A85E2F">
        <w:rPr>
          <w:sz w:val="28"/>
          <w:szCs w:val="28"/>
        </w:rPr>
        <w:t xml:space="preserve"> бывший прокурор СССР </w:t>
      </w:r>
      <w:r w:rsidR="00A85E2F" w:rsidRPr="00A85E2F">
        <w:rPr>
          <w:sz w:val="28"/>
          <w:szCs w:val="28"/>
        </w:rPr>
        <w:t xml:space="preserve">В.К. </w:t>
      </w:r>
      <w:proofErr w:type="spellStart"/>
      <w:r w:rsidR="00A85E2F" w:rsidRPr="00A85E2F">
        <w:rPr>
          <w:sz w:val="28"/>
          <w:szCs w:val="28"/>
        </w:rPr>
        <w:t>Звирбуль</w:t>
      </w:r>
      <w:proofErr w:type="spellEnd"/>
      <w:r w:rsidR="00A85E2F">
        <w:rPr>
          <w:sz w:val="28"/>
          <w:szCs w:val="28"/>
        </w:rPr>
        <w:t xml:space="preserve"> подчеркивал</w:t>
      </w:r>
      <w:r w:rsidR="00A85E2F" w:rsidRPr="00A85E2F">
        <w:rPr>
          <w:sz w:val="28"/>
          <w:szCs w:val="28"/>
        </w:rPr>
        <w:t>,</w:t>
      </w:r>
      <w:r w:rsidR="00A85E2F">
        <w:rPr>
          <w:sz w:val="28"/>
          <w:szCs w:val="28"/>
        </w:rPr>
        <w:t xml:space="preserve"> что </w:t>
      </w:r>
      <w:r w:rsidR="00AA54AD">
        <w:rPr>
          <w:sz w:val="28"/>
          <w:szCs w:val="28"/>
        </w:rPr>
        <w:t>«</w:t>
      </w:r>
      <w:r w:rsidR="00A85E2F">
        <w:rPr>
          <w:sz w:val="28"/>
          <w:szCs w:val="28"/>
        </w:rPr>
        <w:t>задачей прокуратуры является принятие мер к устранению условий</w:t>
      </w:r>
      <w:r w:rsidR="00A85E2F" w:rsidRPr="00A85E2F">
        <w:rPr>
          <w:sz w:val="28"/>
          <w:szCs w:val="28"/>
        </w:rPr>
        <w:t xml:space="preserve">, </w:t>
      </w:r>
      <w:r w:rsidR="00A85E2F">
        <w:rPr>
          <w:sz w:val="28"/>
          <w:szCs w:val="28"/>
        </w:rPr>
        <w:t>способствующих</w:t>
      </w:r>
      <w:r w:rsidR="00AA54AD">
        <w:rPr>
          <w:sz w:val="28"/>
          <w:szCs w:val="28"/>
        </w:rPr>
        <w:t xml:space="preserve"> появлению причин преступности».</w:t>
      </w:r>
    </w:p>
    <w:p w:rsidR="001B0069" w:rsidRDefault="00CF2D91" w:rsidP="002071D2">
      <w:pPr>
        <w:spacing w:line="360" w:lineRule="auto"/>
        <w:ind w:firstLine="708"/>
        <w:jc w:val="both"/>
        <w:rPr>
          <w:sz w:val="28"/>
          <w:szCs w:val="28"/>
        </w:rPr>
      </w:pPr>
      <w:r w:rsidRPr="00CF2D91">
        <w:rPr>
          <w:sz w:val="28"/>
          <w:szCs w:val="28"/>
        </w:rPr>
        <w:t xml:space="preserve">Основным </w:t>
      </w:r>
      <w:r w:rsidRPr="000C4943">
        <w:rPr>
          <w:sz w:val="28"/>
          <w:szCs w:val="28"/>
        </w:rPr>
        <w:t xml:space="preserve">методом исследования </w:t>
      </w:r>
      <w:r w:rsidRPr="00CF2D91">
        <w:rPr>
          <w:sz w:val="28"/>
          <w:szCs w:val="28"/>
        </w:rPr>
        <w:t xml:space="preserve">является </w:t>
      </w:r>
      <w:proofErr w:type="gramStart"/>
      <w:r w:rsidRPr="00CF2D91">
        <w:rPr>
          <w:sz w:val="28"/>
          <w:szCs w:val="28"/>
        </w:rPr>
        <w:t>формально-юридический</w:t>
      </w:r>
      <w:proofErr w:type="gramEnd"/>
      <w:r w:rsidRPr="00CF2D91">
        <w:rPr>
          <w:sz w:val="28"/>
          <w:szCs w:val="28"/>
        </w:rPr>
        <w:t>. В работе используются также системный, структурный, функцио</w:t>
      </w:r>
      <w:r w:rsidR="00AA54AD">
        <w:rPr>
          <w:sz w:val="28"/>
          <w:szCs w:val="28"/>
        </w:rPr>
        <w:t xml:space="preserve">нальный </w:t>
      </w:r>
      <w:r w:rsidRPr="00CF2D91">
        <w:rPr>
          <w:sz w:val="28"/>
          <w:szCs w:val="28"/>
        </w:rPr>
        <w:t>и другие методы</w:t>
      </w:r>
      <w:r w:rsidR="003D6292">
        <w:rPr>
          <w:sz w:val="28"/>
          <w:szCs w:val="28"/>
        </w:rPr>
        <w:t>.</w:t>
      </w:r>
    </w:p>
    <w:p w:rsidR="00D11F32" w:rsidRDefault="002071D2" w:rsidP="002071D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3244" w:rsidRPr="000C4943">
        <w:rPr>
          <w:sz w:val="28"/>
          <w:szCs w:val="28"/>
        </w:rPr>
        <w:t>Объектом исследования</w:t>
      </w:r>
      <w:r w:rsidR="00733244">
        <w:rPr>
          <w:b/>
          <w:bCs/>
          <w:sz w:val="28"/>
          <w:szCs w:val="28"/>
        </w:rPr>
        <w:t xml:space="preserve"> </w:t>
      </w:r>
      <w:r w:rsidR="00586454">
        <w:rPr>
          <w:bCs/>
          <w:sz w:val="28"/>
          <w:szCs w:val="28"/>
        </w:rPr>
        <w:t xml:space="preserve">данной курсовой работы является </w:t>
      </w:r>
      <w:r w:rsidR="000C4943">
        <w:rPr>
          <w:bCs/>
          <w:sz w:val="28"/>
          <w:szCs w:val="28"/>
        </w:rPr>
        <w:t>профилактика правонарушений</w:t>
      </w:r>
      <w:r w:rsidR="00586454">
        <w:rPr>
          <w:bCs/>
          <w:sz w:val="28"/>
          <w:szCs w:val="28"/>
        </w:rPr>
        <w:t>.</w:t>
      </w:r>
    </w:p>
    <w:p w:rsidR="004934FB" w:rsidRPr="000C4943" w:rsidRDefault="00505C77" w:rsidP="004934F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C4943">
        <w:rPr>
          <w:bCs/>
          <w:sz w:val="28"/>
          <w:szCs w:val="28"/>
        </w:rPr>
        <w:t>Предметом исследования</w:t>
      </w:r>
      <w:r>
        <w:rPr>
          <w:b/>
          <w:bCs/>
          <w:sz w:val="28"/>
          <w:szCs w:val="28"/>
        </w:rPr>
        <w:t xml:space="preserve"> </w:t>
      </w:r>
      <w:r w:rsidR="000C4943">
        <w:rPr>
          <w:bCs/>
          <w:sz w:val="28"/>
          <w:szCs w:val="28"/>
        </w:rPr>
        <w:t>данной курсовой работы являют</w:t>
      </w:r>
      <w:r w:rsidR="00BA1153">
        <w:rPr>
          <w:bCs/>
          <w:sz w:val="28"/>
          <w:szCs w:val="28"/>
        </w:rPr>
        <w:t xml:space="preserve">ся </w:t>
      </w:r>
      <w:r w:rsidR="000C4943">
        <w:rPr>
          <w:bCs/>
          <w:sz w:val="28"/>
          <w:szCs w:val="28"/>
        </w:rPr>
        <w:t>полномочия прокуратуры в раннем противодействии преступности</w:t>
      </w:r>
      <w:r w:rsidR="00E64B1F">
        <w:rPr>
          <w:bCs/>
          <w:sz w:val="28"/>
          <w:szCs w:val="28"/>
        </w:rPr>
        <w:t xml:space="preserve">, т.е. </w:t>
      </w:r>
      <w:r w:rsidR="000C4943">
        <w:rPr>
          <w:bCs/>
          <w:sz w:val="28"/>
          <w:szCs w:val="28"/>
        </w:rPr>
        <w:t>и ее структура в целом</w:t>
      </w:r>
      <w:r w:rsidR="000C4943" w:rsidRPr="000C4943">
        <w:rPr>
          <w:bCs/>
          <w:sz w:val="28"/>
          <w:szCs w:val="28"/>
        </w:rPr>
        <w:t>,</w:t>
      </w:r>
      <w:r w:rsidR="000C4943">
        <w:rPr>
          <w:bCs/>
          <w:sz w:val="28"/>
          <w:szCs w:val="28"/>
        </w:rPr>
        <w:t xml:space="preserve"> касающаяся данной </w:t>
      </w:r>
      <w:r w:rsidR="001B0069">
        <w:rPr>
          <w:bCs/>
          <w:sz w:val="28"/>
          <w:szCs w:val="28"/>
        </w:rPr>
        <w:t>проблемы</w:t>
      </w:r>
      <w:r w:rsidR="000C4943">
        <w:rPr>
          <w:bCs/>
          <w:sz w:val="28"/>
          <w:szCs w:val="28"/>
        </w:rPr>
        <w:t xml:space="preserve">. </w:t>
      </w:r>
    </w:p>
    <w:p w:rsidR="004934FB" w:rsidRDefault="004934FB" w:rsidP="004934FB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163B5C" w:rsidRDefault="00163B5C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2071D2" w:rsidRDefault="002071D2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2071D2" w:rsidRDefault="002071D2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2071D2" w:rsidRDefault="002071D2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954AF8" w:rsidRDefault="00954AF8" w:rsidP="00412643">
      <w:pPr>
        <w:spacing w:line="360" w:lineRule="auto"/>
        <w:jc w:val="center"/>
        <w:rPr>
          <w:b/>
          <w:bCs/>
          <w:sz w:val="28"/>
          <w:szCs w:val="28"/>
        </w:rPr>
      </w:pPr>
    </w:p>
    <w:p w:rsidR="001338F1" w:rsidRPr="001338F1" w:rsidRDefault="004E436D" w:rsidP="001338F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51219249"/>
      <w:r w:rsidRPr="00D82451">
        <w:rPr>
          <w:rFonts w:ascii="Times New Roman" w:hAnsi="Times New Roman" w:cs="Times New Roman"/>
          <w:color w:val="auto"/>
        </w:rPr>
        <w:lastRenderedPageBreak/>
        <w:t xml:space="preserve">Глава 1. </w:t>
      </w:r>
      <w:bookmarkEnd w:id="2"/>
      <w:r w:rsidR="001338F1">
        <w:rPr>
          <w:rFonts w:ascii="Times New Roman" w:hAnsi="Times New Roman" w:cs="Times New Roman"/>
          <w:color w:val="auto"/>
        </w:rPr>
        <w:t>Задачи П</w:t>
      </w:r>
      <w:r w:rsidR="00352AD8">
        <w:rPr>
          <w:rFonts w:ascii="Times New Roman" w:hAnsi="Times New Roman" w:cs="Times New Roman"/>
          <w:color w:val="auto"/>
        </w:rPr>
        <w:t>рокуратуры в сфере профилактики правонарушений.</w:t>
      </w:r>
    </w:p>
    <w:p w:rsidR="00A831D6" w:rsidRPr="00A831D6" w:rsidRDefault="00A831D6" w:rsidP="00A831D6">
      <w:pPr>
        <w:rPr>
          <w:sz w:val="28"/>
          <w:szCs w:val="28"/>
        </w:rPr>
      </w:pPr>
    </w:p>
    <w:p w:rsidR="001338F1" w:rsidRDefault="001338F1" w:rsidP="007E3C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Прежде чем начать изучение задач прокуратуры в сфере профилактики правонарушений</w:t>
      </w:r>
      <w:r w:rsidRPr="001338F1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 коснуться их полномочий в данной сфере</w:t>
      </w:r>
      <w:r w:rsidRPr="001338F1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текущим законодательством Российской Федерации. </w:t>
      </w:r>
    </w:p>
    <w:p w:rsidR="001338F1" w:rsidRPr="005D5A62" w:rsidRDefault="001338F1" w:rsidP="007E3C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закону о системах профилактики правонарушений</w:t>
      </w:r>
      <w:r w:rsidRPr="001338F1">
        <w:rPr>
          <w:sz w:val="28"/>
          <w:szCs w:val="28"/>
        </w:rPr>
        <w:t xml:space="preserve">, </w:t>
      </w:r>
      <w:r>
        <w:rPr>
          <w:sz w:val="28"/>
          <w:szCs w:val="28"/>
        </w:rPr>
        <w:t>в полномочия прокуратуры</w:t>
      </w:r>
      <w:r w:rsidRPr="001338F1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</w:t>
      </w:r>
      <w:r w:rsidRPr="001338F1">
        <w:rPr>
          <w:sz w:val="28"/>
          <w:szCs w:val="28"/>
        </w:rPr>
        <w:t>,</w:t>
      </w:r>
      <w:r>
        <w:rPr>
          <w:sz w:val="28"/>
          <w:szCs w:val="28"/>
        </w:rPr>
        <w:t xml:space="preserve"> входит надзор за исполнением законов в государстве. </w:t>
      </w:r>
      <w:r w:rsidR="005D5A62">
        <w:rPr>
          <w:sz w:val="28"/>
          <w:szCs w:val="28"/>
        </w:rPr>
        <w:t>Субъектами данной деятельности являются: с одной стороны – прокуратура РФ</w:t>
      </w:r>
      <w:r w:rsidR="005D5A62" w:rsidRPr="005D5A62">
        <w:rPr>
          <w:sz w:val="28"/>
          <w:szCs w:val="28"/>
        </w:rPr>
        <w:t>,</w:t>
      </w:r>
      <w:r w:rsidR="005D5A62">
        <w:rPr>
          <w:sz w:val="28"/>
          <w:szCs w:val="28"/>
        </w:rPr>
        <w:t xml:space="preserve"> с другой стороны – федеральные органы исполнительной власти</w:t>
      </w:r>
      <w:r w:rsidR="005D5A62" w:rsidRPr="005D5A62">
        <w:rPr>
          <w:sz w:val="28"/>
          <w:szCs w:val="28"/>
        </w:rPr>
        <w:t>,</w:t>
      </w:r>
      <w:r w:rsidR="005D5A62">
        <w:rPr>
          <w:sz w:val="28"/>
          <w:szCs w:val="28"/>
        </w:rPr>
        <w:t xml:space="preserve"> органы местного самоуправления и иные органы государственной власти. </w:t>
      </w:r>
      <w:r>
        <w:rPr>
          <w:sz w:val="28"/>
          <w:szCs w:val="28"/>
        </w:rPr>
        <w:t xml:space="preserve"> </w:t>
      </w:r>
      <w:r w:rsidR="005D5A62">
        <w:rPr>
          <w:sz w:val="28"/>
          <w:szCs w:val="28"/>
        </w:rPr>
        <w:t>Так же</w:t>
      </w:r>
      <w:r w:rsidR="005D5A62" w:rsidRPr="005D5A62">
        <w:rPr>
          <w:sz w:val="28"/>
          <w:szCs w:val="28"/>
        </w:rPr>
        <w:t>,</w:t>
      </w:r>
      <w:r w:rsidR="005D5A62">
        <w:rPr>
          <w:sz w:val="28"/>
          <w:szCs w:val="28"/>
        </w:rPr>
        <w:t xml:space="preserve"> согласно законодательству</w:t>
      </w:r>
      <w:r w:rsidR="005D5A62" w:rsidRPr="005D5A62">
        <w:rPr>
          <w:sz w:val="28"/>
          <w:szCs w:val="28"/>
        </w:rPr>
        <w:t>,</w:t>
      </w:r>
      <w:r w:rsidR="005D5A62">
        <w:rPr>
          <w:sz w:val="28"/>
          <w:szCs w:val="28"/>
        </w:rPr>
        <w:t xml:space="preserve"> прокуратура имеет полномочия субъекта в пределах своей компетенции в сфере профилактики правонарушений.</w:t>
      </w:r>
      <w:r w:rsidR="005D5A62">
        <w:rPr>
          <w:rStyle w:val="a5"/>
          <w:sz w:val="28"/>
          <w:szCs w:val="28"/>
        </w:rPr>
        <w:footnoteReference w:id="1"/>
      </w:r>
    </w:p>
    <w:p w:rsidR="00A831D6" w:rsidRPr="006E260E" w:rsidRDefault="001338F1" w:rsidP="007E3C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31D6" w:rsidRPr="00A831D6">
        <w:rPr>
          <w:sz w:val="28"/>
          <w:szCs w:val="28"/>
        </w:rPr>
        <w:t>Как известно,</w:t>
      </w:r>
      <w:r w:rsidR="00A831D6">
        <w:rPr>
          <w:sz w:val="28"/>
          <w:szCs w:val="28"/>
        </w:rPr>
        <w:t xml:space="preserve"> любой субъект деятельности в обществе носит определенные права и обязанности. Важным признаком деятельности субъекта является ответственность субъекта за достижение цели и её конечный результат</w:t>
      </w:r>
      <w:r w:rsidR="00E5041E">
        <w:rPr>
          <w:rStyle w:val="a5"/>
          <w:sz w:val="28"/>
          <w:szCs w:val="28"/>
        </w:rPr>
        <w:footnoteReference w:id="2"/>
      </w:r>
      <w:r w:rsidR="00A831D6">
        <w:rPr>
          <w:sz w:val="28"/>
          <w:szCs w:val="28"/>
        </w:rPr>
        <w:t xml:space="preserve">. Деятельность органов прокуратуры соответствует вышеперечисленным признакам. </w:t>
      </w:r>
    </w:p>
    <w:p w:rsidR="006B0E45" w:rsidRDefault="006E260E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6B0E45">
        <w:rPr>
          <w:bCs/>
          <w:sz w:val="28"/>
          <w:szCs w:val="28"/>
        </w:rPr>
        <w:t>Предупреждение противоправного действия – приоритетная задача государства и общества в целом. Следовательно</w:t>
      </w:r>
      <w:r w:rsidR="006B0E45" w:rsidRPr="006B0E45">
        <w:rPr>
          <w:bCs/>
          <w:sz w:val="28"/>
          <w:szCs w:val="28"/>
        </w:rPr>
        <w:t>,</w:t>
      </w:r>
      <w:r w:rsidR="006B0E45">
        <w:rPr>
          <w:bCs/>
          <w:sz w:val="28"/>
          <w:szCs w:val="28"/>
        </w:rPr>
        <w:t xml:space="preserve"> совершение правонарушений в обществе должно обращать на себя так же внимание органов прокуратуры.</w:t>
      </w:r>
    </w:p>
    <w:p w:rsidR="001B0069" w:rsidRDefault="00A831D6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352AD8">
        <w:rPr>
          <w:bCs/>
          <w:sz w:val="28"/>
          <w:szCs w:val="28"/>
        </w:rPr>
        <w:t>Прокуратурой является система органов</w:t>
      </w:r>
      <w:r w:rsidR="00352AD8" w:rsidRPr="00352AD8">
        <w:rPr>
          <w:bCs/>
          <w:sz w:val="28"/>
          <w:szCs w:val="28"/>
        </w:rPr>
        <w:t xml:space="preserve">, </w:t>
      </w:r>
      <w:r w:rsidR="00352AD8">
        <w:rPr>
          <w:bCs/>
          <w:sz w:val="28"/>
          <w:szCs w:val="28"/>
        </w:rPr>
        <w:t>которая осуществляет надзор в сфере прав</w:t>
      </w:r>
      <w:r w:rsidR="00352AD8" w:rsidRPr="00352AD8">
        <w:rPr>
          <w:bCs/>
          <w:sz w:val="28"/>
          <w:szCs w:val="28"/>
        </w:rPr>
        <w:t>,</w:t>
      </w:r>
      <w:r w:rsidR="00352AD8">
        <w:rPr>
          <w:bCs/>
          <w:sz w:val="28"/>
          <w:szCs w:val="28"/>
        </w:rPr>
        <w:t xml:space="preserve"> свобод человека и гражданина</w:t>
      </w:r>
      <w:r w:rsidR="00352AD8" w:rsidRPr="00352AD8">
        <w:rPr>
          <w:bCs/>
          <w:sz w:val="28"/>
          <w:szCs w:val="28"/>
        </w:rPr>
        <w:t>,</w:t>
      </w:r>
      <w:r w:rsidR="00352AD8">
        <w:rPr>
          <w:bCs/>
          <w:sz w:val="28"/>
          <w:szCs w:val="28"/>
        </w:rPr>
        <w:t xml:space="preserve"> а также соблюдение законодательства</w:t>
      </w:r>
      <w:r w:rsidR="00352AD8" w:rsidRPr="00352AD8">
        <w:rPr>
          <w:bCs/>
          <w:sz w:val="28"/>
          <w:szCs w:val="28"/>
        </w:rPr>
        <w:t xml:space="preserve">, </w:t>
      </w:r>
      <w:r w:rsidR="00352AD8">
        <w:rPr>
          <w:bCs/>
          <w:sz w:val="28"/>
          <w:szCs w:val="28"/>
        </w:rPr>
        <w:t>от имени государства. Важность деятельности прокуратуры отражается в конституционных нормах</w:t>
      </w:r>
      <w:r w:rsidR="00352AD8" w:rsidRPr="00352AD8">
        <w:rPr>
          <w:bCs/>
          <w:sz w:val="28"/>
          <w:szCs w:val="28"/>
        </w:rPr>
        <w:t>,</w:t>
      </w:r>
      <w:r w:rsidR="00352AD8">
        <w:rPr>
          <w:bCs/>
          <w:sz w:val="28"/>
          <w:szCs w:val="28"/>
        </w:rPr>
        <w:t xml:space="preserve"> которые закрепляют в себе организацию и деятельность прокуратуры</w:t>
      </w:r>
      <w:r w:rsidR="00352AD8">
        <w:rPr>
          <w:rStyle w:val="a5"/>
          <w:bCs/>
          <w:sz w:val="28"/>
          <w:szCs w:val="28"/>
        </w:rPr>
        <w:footnoteReference w:id="3"/>
      </w:r>
      <w:r w:rsidR="00352AD8">
        <w:rPr>
          <w:bCs/>
          <w:sz w:val="28"/>
          <w:szCs w:val="28"/>
        </w:rPr>
        <w:t>.</w:t>
      </w:r>
      <w:r w:rsidR="007E3CE2">
        <w:rPr>
          <w:bCs/>
          <w:sz w:val="28"/>
          <w:szCs w:val="28"/>
        </w:rPr>
        <w:t xml:space="preserve"> </w:t>
      </w:r>
    </w:p>
    <w:p w:rsidR="007E3CE2" w:rsidRDefault="007E3CE2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Профилактикой правонарушений является применение мер правового</w:t>
      </w:r>
      <w:r w:rsidRPr="007E3CE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во</w:t>
      </w:r>
      <w:proofErr w:type="gramStart"/>
      <w:r>
        <w:rPr>
          <w:bCs/>
          <w:sz w:val="28"/>
          <w:szCs w:val="28"/>
          <w:lang w:val="en-US"/>
        </w:rPr>
        <w:t>c</w:t>
      </w:r>
      <w:proofErr w:type="gramEnd"/>
      <w:r>
        <w:rPr>
          <w:bCs/>
          <w:sz w:val="28"/>
          <w:szCs w:val="28"/>
        </w:rPr>
        <w:t>питательного и иного характера</w:t>
      </w:r>
      <w:r w:rsidRPr="007E3CE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которые направлены на устранение причин и у</w:t>
      </w:r>
      <w:r w:rsidR="00CA3CDB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ловий совершения правонарушений.</w:t>
      </w:r>
      <w:r w:rsidR="006E260E">
        <w:rPr>
          <w:bCs/>
          <w:sz w:val="28"/>
          <w:szCs w:val="28"/>
        </w:rPr>
        <w:t xml:space="preserve"> Значимость роли прокуратуры в сфере профилактики правонарушений следует вывести из анализа постановки её целей и задач</w:t>
      </w:r>
      <w:r w:rsidR="006E260E">
        <w:rPr>
          <w:rStyle w:val="a5"/>
          <w:bCs/>
          <w:sz w:val="28"/>
          <w:szCs w:val="28"/>
        </w:rPr>
        <w:footnoteReference w:id="4"/>
      </w:r>
      <w:r w:rsidR="006E260E">
        <w:rPr>
          <w:bCs/>
          <w:sz w:val="28"/>
          <w:szCs w:val="28"/>
        </w:rPr>
        <w:t>. Исходя из этого</w:t>
      </w:r>
      <w:r w:rsidR="006E260E" w:rsidRPr="006E260E">
        <w:rPr>
          <w:bCs/>
          <w:sz w:val="28"/>
          <w:szCs w:val="28"/>
        </w:rPr>
        <w:t>,</w:t>
      </w:r>
      <w:r w:rsidR="006E260E">
        <w:rPr>
          <w:bCs/>
          <w:sz w:val="28"/>
          <w:szCs w:val="28"/>
        </w:rPr>
        <w:t xml:space="preserve"> приоритетность предупреждения преступлений </w:t>
      </w:r>
      <w:proofErr w:type="gramStart"/>
      <w:r w:rsidR="006E260E">
        <w:rPr>
          <w:bCs/>
          <w:sz w:val="28"/>
          <w:szCs w:val="28"/>
        </w:rPr>
        <w:t>на ряду</w:t>
      </w:r>
      <w:proofErr w:type="gramEnd"/>
      <w:r w:rsidR="006E260E">
        <w:rPr>
          <w:bCs/>
          <w:sz w:val="28"/>
          <w:szCs w:val="28"/>
        </w:rPr>
        <w:t xml:space="preserve"> с другими полномочиями прокуратуры является одной из основных постановленных задач. </w:t>
      </w:r>
    </w:p>
    <w:p w:rsidR="006E260E" w:rsidRDefault="006E260E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Одной из основных задач</w:t>
      </w:r>
      <w:r w:rsidR="00E5041E">
        <w:rPr>
          <w:bCs/>
          <w:sz w:val="28"/>
          <w:szCs w:val="28"/>
        </w:rPr>
        <w:t xml:space="preserve"> в профилактике правонарушений является устранение криминогенных факторов</w:t>
      </w:r>
      <w:r w:rsidR="00E5041E" w:rsidRPr="00E5041E">
        <w:rPr>
          <w:bCs/>
          <w:sz w:val="28"/>
          <w:szCs w:val="28"/>
        </w:rPr>
        <w:t>,</w:t>
      </w:r>
      <w:r w:rsidR="00E5041E">
        <w:rPr>
          <w:bCs/>
          <w:sz w:val="28"/>
          <w:szCs w:val="28"/>
        </w:rPr>
        <w:t xml:space="preserve"> направленных на недопущение любых видов преступлений. </w:t>
      </w:r>
      <w:r w:rsidR="00886431">
        <w:rPr>
          <w:bCs/>
          <w:sz w:val="28"/>
          <w:szCs w:val="28"/>
        </w:rPr>
        <w:t>Эта задача</w:t>
      </w:r>
      <w:r w:rsidR="00F63C9E">
        <w:rPr>
          <w:bCs/>
          <w:sz w:val="28"/>
          <w:szCs w:val="28"/>
        </w:rPr>
        <w:t xml:space="preserve"> применяется конкретно к региональным особенностям преступлений</w:t>
      </w:r>
      <w:r w:rsidR="00F63C9E" w:rsidRPr="00F63C9E">
        <w:rPr>
          <w:bCs/>
          <w:sz w:val="28"/>
          <w:szCs w:val="28"/>
        </w:rPr>
        <w:t>,</w:t>
      </w:r>
      <w:r w:rsidR="00F63C9E">
        <w:rPr>
          <w:bCs/>
          <w:sz w:val="28"/>
          <w:szCs w:val="28"/>
        </w:rPr>
        <w:t xml:space="preserve"> особенностям появления различных видов и групп преступлений. </w:t>
      </w:r>
      <w:r w:rsidR="00886431">
        <w:rPr>
          <w:bCs/>
          <w:sz w:val="28"/>
          <w:szCs w:val="28"/>
        </w:rPr>
        <w:t>Данная задача включает в себя так же и фактор криминологической экспертизы. Он позволяет изучить</w:t>
      </w:r>
      <w:r w:rsidR="00886431" w:rsidRPr="00886431">
        <w:rPr>
          <w:bCs/>
          <w:sz w:val="28"/>
          <w:szCs w:val="28"/>
        </w:rPr>
        <w:t xml:space="preserve"> и проанализировать </w:t>
      </w:r>
      <w:r w:rsidR="00886431">
        <w:rPr>
          <w:bCs/>
          <w:sz w:val="28"/>
          <w:szCs w:val="28"/>
        </w:rPr>
        <w:t>социальные</w:t>
      </w:r>
      <w:r w:rsidR="00886431" w:rsidRPr="00886431">
        <w:rPr>
          <w:bCs/>
          <w:sz w:val="28"/>
          <w:szCs w:val="28"/>
        </w:rPr>
        <w:t xml:space="preserve">, </w:t>
      </w:r>
      <w:r w:rsidR="00886431">
        <w:rPr>
          <w:bCs/>
          <w:sz w:val="28"/>
          <w:szCs w:val="28"/>
        </w:rPr>
        <w:t xml:space="preserve">воспитательные и иные решения с целью изучения их значимости в профилактике правонарушений. </w:t>
      </w:r>
      <w:r w:rsidR="00886431">
        <w:rPr>
          <w:rStyle w:val="a5"/>
          <w:bCs/>
          <w:sz w:val="28"/>
          <w:szCs w:val="28"/>
        </w:rPr>
        <w:footnoteReference w:id="5"/>
      </w:r>
    </w:p>
    <w:p w:rsidR="00D555C3" w:rsidRPr="001338F1" w:rsidRDefault="00D555C3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gramStart"/>
      <w:r>
        <w:rPr>
          <w:bCs/>
          <w:sz w:val="28"/>
          <w:szCs w:val="28"/>
        </w:rPr>
        <w:t>На ряду</w:t>
      </w:r>
      <w:proofErr w:type="gramEnd"/>
      <w:r>
        <w:rPr>
          <w:bCs/>
          <w:sz w:val="28"/>
          <w:szCs w:val="28"/>
        </w:rPr>
        <w:t xml:space="preserve"> с задачей по устранению криминогенных факторов стоит задача профилактики правонарушений в целях соблюдения прав и свобод человека и гражданина.  Российская прокуратура всегда стояла на страже прав и свобод человека и гражданина</w:t>
      </w:r>
      <w:r>
        <w:rPr>
          <w:rStyle w:val="a5"/>
          <w:bCs/>
          <w:sz w:val="28"/>
          <w:szCs w:val="28"/>
        </w:rPr>
        <w:footnoteReference w:id="6"/>
      </w:r>
      <w:r w:rsidRPr="00D555C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однако в сфере задач по профилактике правонарушений данный аспект играет особую роль.  Защита прав и </w:t>
      </w:r>
      <w:r w:rsidR="00301E19">
        <w:rPr>
          <w:bCs/>
          <w:sz w:val="28"/>
          <w:szCs w:val="28"/>
        </w:rPr>
        <w:t xml:space="preserve">свобод </w:t>
      </w:r>
      <w:r>
        <w:rPr>
          <w:bCs/>
          <w:sz w:val="28"/>
          <w:szCs w:val="28"/>
        </w:rPr>
        <w:t xml:space="preserve">человека и гражданина напрямую </w:t>
      </w:r>
      <w:r w:rsidR="005D5A62">
        <w:rPr>
          <w:bCs/>
          <w:sz w:val="28"/>
          <w:szCs w:val="28"/>
        </w:rPr>
        <w:t>взаимосвязана</w:t>
      </w:r>
      <w:r>
        <w:rPr>
          <w:bCs/>
          <w:sz w:val="28"/>
          <w:szCs w:val="28"/>
        </w:rPr>
        <w:t xml:space="preserve"> с задачами прокуратуры </w:t>
      </w:r>
      <w:r w:rsidR="00301E19">
        <w:rPr>
          <w:bCs/>
          <w:sz w:val="28"/>
          <w:szCs w:val="28"/>
        </w:rPr>
        <w:t>по профилактике правонарушений. Достижение положения</w:t>
      </w:r>
      <w:r w:rsidR="00301E19" w:rsidRPr="00301E19">
        <w:rPr>
          <w:bCs/>
          <w:sz w:val="28"/>
          <w:szCs w:val="28"/>
        </w:rPr>
        <w:t>,</w:t>
      </w:r>
      <w:r w:rsidR="00301E19">
        <w:rPr>
          <w:bCs/>
          <w:sz w:val="28"/>
          <w:szCs w:val="28"/>
        </w:rPr>
        <w:t xml:space="preserve"> когда эти права и свободы реально соблюдаются в государстве связывается конкретно с уровнем </w:t>
      </w:r>
      <w:proofErr w:type="gramStart"/>
      <w:r w:rsidR="00301E19">
        <w:rPr>
          <w:bCs/>
          <w:sz w:val="28"/>
          <w:szCs w:val="28"/>
        </w:rPr>
        <w:t>криминогенной обстановки</w:t>
      </w:r>
      <w:proofErr w:type="gramEnd"/>
      <w:r w:rsidR="00301E19">
        <w:rPr>
          <w:bCs/>
          <w:sz w:val="28"/>
          <w:szCs w:val="28"/>
        </w:rPr>
        <w:t xml:space="preserve"> в стране. А задачи</w:t>
      </w:r>
      <w:r w:rsidR="00301E19">
        <w:t xml:space="preserve"> </w:t>
      </w:r>
      <w:r w:rsidR="00301E19" w:rsidRPr="00301E19">
        <w:rPr>
          <w:sz w:val="28"/>
          <w:szCs w:val="28"/>
        </w:rPr>
        <w:t xml:space="preserve">прокурорского надзора за соблюдением прав и свобод человека и гражданина определяются в приказах и указаниях Генерального </w:t>
      </w:r>
      <w:r w:rsidR="00301E19">
        <w:rPr>
          <w:sz w:val="28"/>
          <w:szCs w:val="28"/>
        </w:rPr>
        <w:t>П</w:t>
      </w:r>
      <w:r w:rsidR="00301E19" w:rsidRPr="00301E19">
        <w:rPr>
          <w:sz w:val="28"/>
          <w:szCs w:val="28"/>
        </w:rPr>
        <w:t xml:space="preserve">рокурора </w:t>
      </w:r>
      <w:r w:rsidR="00301E19">
        <w:rPr>
          <w:sz w:val="28"/>
          <w:szCs w:val="28"/>
        </w:rPr>
        <w:t>Российской Федерации</w:t>
      </w:r>
      <w:proofErr w:type="gramStart"/>
      <w:r w:rsidR="00301E19">
        <w:rPr>
          <w:sz w:val="28"/>
          <w:szCs w:val="28"/>
        </w:rPr>
        <w:t xml:space="preserve"> </w:t>
      </w:r>
      <w:r w:rsidR="00301E19" w:rsidRPr="00301E19">
        <w:rPr>
          <w:sz w:val="28"/>
          <w:szCs w:val="28"/>
        </w:rPr>
        <w:t>,</w:t>
      </w:r>
      <w:proofErr w:type="gramEnd"/>
      <w:r w:rsidR="00301E19" w:rsidRPr="00301E19">
        <w:rPr>
          <w:sz w:val="28"/>
          <w:szCs w:val="28"/>
        </w:rPr>
        <w:t xml:space="preserve"> его заместителей и </w:t>
      </w:r>
      <w:r w:rsidR="00301E19" w:rsidRPr="00301E19">
        <w:rPr>
          <w:sz w:val="28"/>
          <w:szCs w:val="28"/>
        </w:rPr>
        <w:lastRenderedPageBreak/>
        <w:t xml:space="preserve">прокуроров субъектов </w:t>
      </w:r>
      <w:r w:rsidR="00301E19">
        <w:rPr>
          <w:sz w:val="28"/>
          <w:szCs w:val="28"/>
        </w:rPr>
        <w:t>Ф</w:t>
      </w:r>
      <w:r w:rsidR="00301E19" w:rsidRPr="00301E19">
        <w:rPr>
          <w:sz w:val="28"/>
          <w:szCs w:val="28"/>
        </w:rPr>
        <w:t>едерации</w:t>
      </w:r>
      <w:r w:rsidR="00301E19">
        <w:rPr>
          <w:rStyle w:val="a5"/>
          <w:sz w:val="28"/>
          <w:szCs w:val="28"/>
        </w:rPr>
        <w:footnoteReference w:id="7"/>
      </w:r>
      <w:r w:rsidR="00301E19" w:rsidRPr="00301E19">
        <w:rPr>
          <w:sz w:val="28"/>
          <w:szCs w:val="28"/>
        </w:rPr>
        <w:t xml:space="preserve">. Эти задачи в значительной мере совпадают с задачами, решаемыми прокурорами при осуществлении надзора за исполнением законов, </w:t>
      </w:r>
      <w:r w:rsidR="00301E19">
        <w:rPr>
          <w:sz w:val="28"/>
          <w:szCs w:val="28"/>
        </w:rPr>
        <w:t xml:space="preserve">и напрямую зависят с постановкой задач в сфере профилактики правонарушений. Надзор в деятельности соблюдения прав и свобод человека и гражданина </w:t>
      </w:r>
      <w:r w:rsidR="001338F1">
        <w:rPr>
          <w:sz w:val="28"/>
          <w:szCs w:val="28"/>
        </w:rPr>
        <w:t>значительно снижает уровень преступлений в государстве. Следовательно</w:t>
      </w:r>
      <w:r w:rsidR="001338F1" w:rsidRPr="001338F1">
        <w:rPr>
          <w:sz w:val="28"/>
          <w:szCs w:val="28"/>
        </w:rPr>
        <w:t>,</w:t>
      </w:r>
      <w:r w:rsidR="001338F1">
        <w:rPr>
          <w:sz w:val="28"/>
          <w:szCs w:val="28"/>
        </w:rPr>
        <w:t xml:space="preserve"> данная функция Прокуратуры Российской Федерации напрямую влияет </w:t>
      </w:r>
      <w:r w:rsidR="005D5A62">
        <w:rPr>
          <w:sz w:val="28"/>
          <w:szCs w:val="28"/>
        </w:rPr>
        <w:t>на снижение</w:t>
      </w:r>
      <w:r w:rsidR="001338F1">
        <w:rPr>
          <w:sz w:val="28"/>
          <w:szCs w:val="28"/>
        </w:rPr>
        <w:t xml:space="preserve"> </w:t>
      </w:r>
      <w:r w:rsidR="005D5A62">
        <w:rPr>
          <w:sz w:val="28"/>
          <w:szCs w:val="28"/>
        </w:rPr>
        <w:t>уровня преступности в стране</w:t>
      </w:r>
      <w:r w:rsidR="001338F1" w:rsidRPr="001338F1">
        <w:rPr>
          <w:sz w:val="28"/>
          <w:szCs w:val="28"/>
        </w:rPr>
        <w:t>,</w:t>
      </w:r>
      <w:r w:rsidR="001338F1">
        <w:rPr>
          <w:sz w:val="28"/>
          <w:szCs w:val="28"/>
        </w:rPr>
        <w:t xml:space="preserve"> и ей уделяется наиболее </w:t>
      </w:r>
      <w:proofErr w:type="gramStart"/>
      <w:r w:rsidR="001338F1">
        <w:rPr>
          <w:sz w:val="28"/>
          <w:szCs w:val="28"/>
        </w:rPr>
        <w:t>важное значение</w:t>
      </w:r>
      <w:proofErr w:type="gramEnd"/>
      <w:r w:rsidR="001338F1">
        <w:rPr>
          <w:sz w:val="28"/>
          <w:szCs w:val="28"/>
        </w:rPr>
        <w:t xml:space="preserve">. </w:t>
      </w:r>
    </w:p>
    <w:p w:rsidR="00886431" w:rsidRDefault="004F5B98" w:rsidP="004F5B9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 же следует отметить такую задачу прокурора и прокуратуры в целом</w:t>
      </w:r>
      <w:r w:rsidRPr="004F5B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сфере предупреждения правонарушений</w:t>
      </w:r>
      <w:r w:rsidRPr="004F5B9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как обеспечение единства и укрепления законности на территории Российской Федерации.  Это означает</w:t>
      </w:r>
      <w:r w:rsidRPr="004F5B9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что прокуратура</w:t>
      </w:r>
      <w:r w:rsidRPr="004F5B9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присущими ею правовыми средствами должна принимать  необходимые меры для того</w:t>
      </w:r>
      <w:r w:rsidRPr="004F5B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чтобы своевременно выявлять действа</w:t>
      </w:r>
      <w:r w:rsidRPr="004F5B9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направленные на нарушение закона и ставить вопрос об устранении причин и условий</w:t>
      </w:r>
      <w:r w:rsidRPr="004F5B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 же привлечение к ответственности лиц</w:t>
      </w:r>
      <w:r w:rsidRPr="004F5B9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виновных в причинении своими правонарушениями вреда. Исходя из этого</w:t>
      </w:r>
      <w:r w:rsidRPr="004F5B9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требование о поиске обстоятельств</w:t>
      </w:r>
      <w:r w:rsidRPr="004F5B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которые создали возможности для нарушения закона </w:t>
      </w:r>
      <w:r w:rsidR="004F3620">
        <w:rPr>
          <w:bCs/>
          <w:sz w:val="28"/>
          <w:szCs w:val="28"/>
        </w:rPr>
        <w:t>– все это является неотъемлемой частью деятельности прокуратуры при проведении проверки в любой сфере правовых отношений. Однако эта задача решается только после выявления противоправного действа. И в этом случае</w:t>
      </w:r>
      <w:r w:rsidR="004F3620" w:rsidRPr="004F3620">
        <w:rPr>
          <w:bCs/>
          <w:sz w:val="28"/>
          <w:szCs w:val="28"/>
        </w:rPr>
        <w:t xml:space="preserve">, </w:t>
      </w:r>
      <w:r w:rsidR="004F3620">
        <w:rPr>
          <w:bCs/>
          <w:sz w:val="28"/>
          <w:szCs w:val="28"/>
        </w:rPr>
        <w:t>при правильном принятии решения прокурором и объявления каких-либо требований надлежащим лицам</w:t>
      </w:r>
      <w:r w:rsidR="004F3620" w:rsidRPr="004F3620">
        <w:rPr>
          <w:bCs/>
          <w:sz w:val="28"/>
          <w:szCs w:val="28"/>
        </w:rPr>
        <w:t>,</w:t>
      </w:r>
      <w:r w:rsidR="004F3620">
        <w:rPr>
          <w:bCs/>
          <w:sz w:val="28"/>
          <w:szCs w:val="28"/>
        </w:rPr>
        <w:t xml:space="preserve"> эффект профилактики в плане укрепления законности может быть велик. </w:t>
      </w:r>
    </w:p>
    <w:p w:rsidR="004F3620" w:rsidRDefault="004F3620" w:rsidP="004F5B9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задачи</w:t>
      </w:r>
      <w:r w:rsidRPr="004F362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несмотря на всю очевидность такого рода деятельности</w:t>
      </w:r>
      <w:r w:rsidRPr="004F362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которая выполняется прокуратурой в настоящее время</w:t>
      </w:r>
      <w:r w:rsidRPr="004F362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не закреплены в официальном Законе о прокуратуре в числе главных функционирующих направлениях деятельности органов прокуратуры. Данный аспект признается большинством специалистов как недоработка законодательства. Если </w:t>
      </w:r>
      <w:r>
        <w:rPr>
          <w:bCs/>
          <w:sz w:val="28"/>
          <w:szCs w:val="28"/>
        </w:rPr>
        <w:lastRenderedPageBreak/>
        <w:t xml:space="preserve">сопоставить в качестве сравнения Закон СССР </w:t>
      </w:r>
      <w:r w:rsidR="00E11EA8" w:rsidRPr="00E11EA8">
        <w:rPr>
          <w:bCs/>
          <w:sz w:val="28"/>
          <w:szCs w:val="28"/>
        </w:rPr>
        <w:t>“</w:t>
      </w:r>
      <w:r w:rsidR="00E11EA8">
        <w:rPr>
          <w:bCs/>
          <w:sz w:val="28"/>
          <w:szCs w:val="28"/>
        </w:rPr>
        <w:t>О Прокуратуре СССР</w:t>
      </w:r>
      <w:r w:rsidR="00E11EA8" w:rsidRPr="00E11EA8">
        <w:rPr>
          <w:bCs/>
          <w:sz w:val="28"/>
          <w:szCs w:val="28"/>
        </w:rPr>
        <w:t>”</w:t>
      </w:r>
      <w:r w:rsidR="00E11EA8">
        <w:rPr>
          <w:rStyle w:val="a5"/>
          <w:bCs/>
          <w:sz w:val="28"/>
          <w:szCs w:val="28"/>
        </w:rPr>
        <w:footnoteReference w:id="8"/>
      </w:r>
      <w:r w:rsidR="00E11EA8" w:rsidRPr="00E11EA8">
        <w:rPr>
          <w:bCs/>
          <w:sz w:val="28"/>
          <w:szCs w:val="28"/>
        </w:rPr>
        <w:t xml:space="preserve">, </w:t>
      </w:r>
      <w:r w:rsidR="00E11EA8">
        <w:rPr>
          <w:bCs/>
          <w:sz w:val="28"/>
          <w:szCs w:val="28"/>
        </w:rPr>
        <w:t xml:space="preserve">то </w:t>
      </w:r>
      <w:proofErr w:type="gramStart"/>
      <w:r w:rsidR="00E11EA8">
        <w:rPr>
          <w:bCs/>
          <w:sz w:val="28"/>
          <w:szCs w:val="28"/>
        </w:rPr>
        <w:t>там</w:t>
      </w:r>
      <w:proofErr w:type="gramEnd"/>
      <w:r w:rsidR="00E11EA8">
        <w:rPr>
          <w:bCs/>
          <w:sz w:val="28"/>
          <w:szCs w:val="28"/>
        </w:rPr>
        <w:t xml:space="preserve"> в качестве одного из основных направлений деятельности органов прокуратуры являлось взаимодействие и разработка с другими органами государственной власти мер по предупреждению и пресечению правонарушений. Так же статья 25</w:t>
      </w:r>
      <w:r w:rsidR="00E11EA8" w:rsidRPr="00E11EA8">
        <w:rPr>
          <w:bCs/>
          <w:sz w:val="28"/>
          <w:szCs w:val="28"/>
        </w:rPr>
        <w:t xml:space="preserve">.1 </w:t>
      </w:r>
      <w:r w:rsidR="00E11EA8">
        <w:rPr>
          <w:bCs/>
          <w:sz w:val="28"/>
          <w:szCs w:val="28"/>
        </w:rPr>
        <w:t>представленного Закона объявляла порядок объявления прокурором предостережений о недопустимости нарушения законодательства.</w:t>
      </w:r>
    </w:p>
    <w:p w:rsidR="00E11EA8" w:rsidRDefault="00E11EA8" w:rsidP="004F5B9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 же стоит рассмотреть пункт 1 действующего Положения о координации деятельности правоохранительных органов по борьбе с преступностью</w:t>
      </w:r>
      <w:r w:rsidR="00E56C5F">
        <w:rPr>
          <w:rStyle w:val="a5"/>
          <w:bCs/>
          <w:sz w:val="28"/>
          <w:szCs w:val="28"/>
        </w:rPr>
        <w:footnoteReference w:id="9"/>
      </w:r>
      <w:r>
        <w:rPr>
          <w:bCs/>
          <w:sz w:val="28"/>
          <w:szCs w:val="28"/>
        </w:rPr>
        <w:t>. В данном Положении указано</w:t>
      </w:r>
      <w:r w:rsidRPr="00E11EA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что координация деятельности правоохранительных органов осуществлена в целях борьбы с правонарушениями. </w:t>
      </w:r>
    </w:p>
    <w:p w:rsidR="00E56C5F" w:rsidRPr="00E56C5F" w:rsidRDefault="00E56C5F" w:rsidP="004F5B9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Исходя из всего вышесказанного</w:t>
      </w:r>
      <w:r w:rsidRPr="00E56C5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можно сделать вывод</w:t>
      </w:r>
      <w:r w:rsidRPr="00E56C5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что целью профилактики правонарушений органами прокуратуры является</w:t>
      </w:r>
      <w:r w:rsidRPr="00E56C5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первую очередь</w:t>
      </w:r>
      <w:r w:rsidRPr="00E56C5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защита личности гражданина</w:t>
      </w:r>
      <w:r w:rsidRPr="00E56C5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 также государства и общества в целом от противоправных деяний. Данный вид деятельности во много регламентирован действующим законодательством. </w:t>
      </w:r>
    </w:p>
    <w:p w:rsidR="00E56C5F" w:rsidRDefault="00E56C5F" w:rsidP="004F5B9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E56C5F" w:rsidRPr="00E56C5F" w:rsidRDefault="00E56C5F" w:rsidP="004F5B9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E3CE2" w:rsidRDefault="007E3CE2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</w:p>
    <w:p w:rsidR="006B0E45" w:rsidRPr="006E260E" w:rsidRDefault="0054374A" w:rsidP="00A831D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6B0E45">
        <w:rPr>
          <w:bCs/>
          <w:sz w:val="28"/>
          <w:szCs w:val="28"/>
        </w:rPr>
        <w:t xml:space="preserve"> </w:t>
      </w:r>
    </w:p>
    <w:p w:rsidR="00A831D6" w:rsidRPr="00A831D6" w:rsidRDefault="00A831D6" w:rsidP="007E3CE2">
      <w:pPr>
        <w:spacing w:line="360" w:lineRule="auto"/>
        <w:jc w:val="both"/>
        <w:rPr>
          <w:bCs/>
          <w:sz w:val="28"/>
          <w:szCs w:val="28"/>
        </w:rPr>
      </w:pPr>
    </w:p>
    <w:p w:rsidR="006B0E45" w:rsidRDefault="006B0E45" w:rsidP="007E3CE2">
      <w:pPr>
        <w:spacing w:line="360" w:lineRule="auto"/>
        <w:jc w:val="both"/>
        <w:rPr>
          <w:bCs/>
          <w:sz w:val="28"/>
          <w:szCs w:val="28"/>
        </w:rPr>
      </w:pPr>
    </w:p>
    <w:p w:rsidR="006B0E45" w:rsidRDefault="0054374A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B0E45" w:rsidRDefault="006B0E45" w:rsidP="007E3CE2">
      <w:pPr>
        <w:spacing w:line="360" w:lineRule="auto"/>
        <w:jc w:val="both"/>
        <w:rPr>
          <w:bCs/>
          <w:sz w:val="28"/>
          <w:szCs w:val="28"/>
        </w:rPr>
      </w:pPr>
    </w:p>
    <w:p w:rsidR="0054374A" w:rsidRPr="007E3CE2" w:rsidRDefault="0054374A" w:rsidP="007E3C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</w:p>
    <w:p w:rsidR="0033587E" w:rsidRDefault="00AD4429" w:rsidP="00AD4429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304643" w:rsidRPr="00304643" w:rsidRDefault="00C10B4E" w:rsidP="0030464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351150797"/>
      <w:bookmarkStart w:id="5" w:name="_Toc351219250"/>
      <w:r w:rsidRPr="00DF6880">
        <w:rPr>
          <w:rFonts w:ascii="Times New Roman" w:hAnsi="Times New Roman" w:cs="Times New Roman"/>
          <w:color w:val="auto"/>
        </w:rPr>
        <w:lastRenderedPageBreak/>
        <w:t xml:space="preserve">Глава 2. </w:t>
      </w:r>
      <w:bookmarkEnd w:id="4"/>
      <w:bookmarkEnd w:id="5"/>
      <w:r w:rsidR="00AD4429">
        <w:rPr>
          <w:rFonts w:ascii="Times New Roman" w:hAnsi="Times New Roman" w:cs="Times New Roman"/>
          <w:color w:val="auto"/>
        </w:rPr>
        <w:t>Направления деятельности прокуратуры в сфере профилактики правонарушений.</w:t>
      </w:r>
    </w:p>
    <w:p w:rsidR="00304643" w:rsidRPr="00304643" w:rsidRDefault="00304643" w:rsidP="00E603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Российской Федерации – это единая федеральная централизованная система органов</w:t>
      </w:r>
      <w:r w:rsidRPr="0030464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осуществляют от имени Российской Федерации надзор за соблюдением Конституции РФ и исполнением действующего законодательства на территории государства.</w:t>
      </w:r>
    </w:p>
    <w:p w:rsidR="00AD4429" w:rsidRDefault="00E60347" w:rsidP="00E603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является важнейшим звеном правоохранительной системы</w:t>
      </w:r>
      <w:r w:rsidRPr="00E60347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которой изначально присуща функция</w:t>
      </w:r>
      <w:r w:rsidR="00304643">
        <w:rPr>
          <w:sz w:val="28"/>
          <w:szCs w:val="28"/>
        </w:rPr>
        <w:t xml:space="preserve"> предупреждения правонарушений</w:t>
      </w:r>
      <w:r>
        <w:rPr>
          <w:rStyle w:val="a5"/>
          <w:sz w:val="28"/>
          <w:szCs w:val="28"/>
        </w:rPr>
        <w:footnoteReference w:id="10"/>
      </w:r>
      <w:r w:rsidR="00304643" w:rsidRPr="00304643">
        <w:rPr>
          <w:sz w:val="28"/>
          <w:szCs w:val="28"/>
        </w:rPr>
        <w:t xml:space="preserve">, </w:t>
      </w:r>
      <w:r w:rsidR="00304643">
        <w:rPr>
          <w:sz w:val="28"/>
          <w:szCs w:val="28"/>
        </w:rPr>
        <w:t xml:space="preserve">которая осуществляется путем закрепления в законодательстве надзорной функции прокуратуры. </w:t>
      </w:r>
      <w:r>
        <w:rPr>
          <w:sz w:val="28"/>
          <w:szCs w:val="28"/>
        </w:rPr>
        <w:t>Достижению этой цели способствует наличие приоритетных направлений деятельности по профилактике преступлений. Следовательно</w:t>
      </w:r>
      <w:r w:rsidRPr="00E60347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направление деятельности прокуратуры </w:t>
      </w:r>
      <w:proofErr w:type="gramStart"/>
      <w:r>
        <w:rPr>
          <w:sz w:val="28"/>
          <w:szCs w:val="28"/>
        </w:rPr>
        <w:t>играет  н</w:t>
      </w:r>
      <w:r w:rsidR="006B1A4A">
        <w:rPr>
          <w:sz w:val="28"/>
          <w:szCs w:val="28"/>
        </w:rPr>
        <w:t>емалое значение</w:t>
      </w:r>
      <w:proofErr w:type="gramEnd"/>
      <w:r w:rsidR="006B1A4A" w:rsidRPr="006B1A4A">
        <w:rPr>
          <w:sz w:val="28"/>
          <w:szCs w:val="28"/>
        </w:rPr>
        <w:t xml:space="preserve">, </w:t>
      </w:r>
      <w:r w:rsidR="006B1A4A">
        <w:rPr>
          <w:sz w:val="28"/>
          <w:szCs w:val="28"/>
        </w:rPr>
        <w:t xml:space="preserve">исходя из которого происходит координационное построение деятельности и выделение ключевых направлений в данной сфере. </w:t>
      </w:r>
    </w:p>
    <w:p w:rsidR="000A34C1" w:rsidRPr="00B24509" w:rsidRDefault="000A34C1" w:rsidP="00E603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Немаловажное значение играет способность прокуроров оценивать и принимать значимые тактические решения</w:t>
      </w:r>
      <w:r w:rsidRPr="000A34C1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направленные на минимизацию совершения противоправных деяний</w:t>
      </w:r>
      <w:r w:rsidRPr="000A34C1">
        <w:rPr>
          <w:sz w:val="28"/>
          <w:szCs w:val="28"/>
        </w:rPr>
        <w:t>,</w:t>
      </w:r>
      <w:r>
        <w:rPr>
          <w:sz w:val="28"/>
          <w:szCs w:val="28"/>
        </w:rPr>
        <w:t xml:space="preserve"> посредством использования информации в различных сферах общества: </w:t>
      </w:r>
      <w:r w:rsidR="00B24509">
        <w:rPr>
          <w:sz w:val="28"/>
          <w:szCs w:val="28"/>
        </w:rPr>
        <w:t>экономической</w:t>
      </w:r>
      <w:r w:rsidR="00B24509" w:rsidRPr="00B24509">
        <w:rPr>
          <w:sz w:val="28"/>
          <w:szCs w:val="28"/>
        </w:rPr>
        <w:t xml:space="preserve">, </w:t>
      </w:r>
      <w:r w:rsidR="00B24509">
        <w:rPr>
          <w:sz w:val="28"/>
          <w:szCs w:val="28"/>
        </w:rPr>
        <w:t>политической</w:t>
      </w:r>
      <w:r w:rsidR="00B24509" w:rsidRPr="00B24509">
        <w:rPr>
          <w:sz w:val="28"/>
          <w:szCs w:val="28"/>
        </w:rPr>
        <w:t xml:space="preserve">, </w:t>
      </w:r>
      <w:r w:rsidR="00B24509">
        <w:rPr>
          <w:sz w:val="28"/>
          <w:szCs w:val="28"/>
        </w:rPr>
        <w:t xml:space="preserve">национальной и других. </w:t>
      </w:r>
    </w:p>
    <w:p w:rsidR="006B1A4A" w:rsidRDefault="006B1A4A" w:rsidP="00436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изучения современной преступности в Российской Федерации</w:t>
      </w:r>
      <w:r w:rsidRPr="006B1A4A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следует отметить</w:t>
      </w:r>
      <w:r w:rsidRPr="006B1A4A">
        <w:rPr>
          <w:sz w:val="28"/>
          <w:szCs w:val="28"/>
        </w:rPr>
        <w:t xml:space="preserve">, </w:t>
      </w:r>
      <w:r>
        <w:rPr>
          <w:sz w:val="28"/>
          <w:szCs w:val="28"/>
        </w:rPr>
        <w:t>что возраст</w:t>
      </w:r>
      <w:r w:rsidRPr="006B1A4A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совершаются правонарушения</w:t>
      </w:r>
      <w:r w:rsidRPr="006B1A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каждым годом становится </w:t>
      </w:r>
      <w:proofErr w:type="gramStart"/>
      <w:r>
        <w:rPr>
          <w:sz w:val="28"/>
          <w:szCs w:val="28"/>
        </w:rPr>
        <w:t>более ниже</w:t>
      </w:r>
      <w:proofErr w:type="gramEnd"/>
      <w:r w:rsidR="00675F96" w:rsidRPr="00675F96">
        <w:rPr>
          <w:sz w:val="28"/>
          <w:szCs w:val="28"/>
        </w:rPr>
        <w:t>,</w:t>
      </w:r>
      <w:r w:rsidR="00675F96">
        <w:rPr>
          <w:sz w:val="28"/>
          <w:szCs w:val="28"/>
        </w:rPr>
        <w:t xml:space="preserve"> что свидетельствует об омоложении преступности</w:t>
      </w:r>
      <w:r>
        <w:rPr>
          <w:sz w:val="28"/>
          <w:szCs w:val="28"/>
        </w:rPr>
        <w:t>. А это означает</w:t>
      </w:r>
      <w:r w:rsidRPr="006B1A4A">
        <w:rPr>
          <w:sz w:val="28"/>
          <w:szCs w:val="28"/>
        </w:rPr>
        <w:t xml:space="preserve">, </w:t>
      </w:r>
      <w:r>
        <w:rPr>
          <w:sz w:val="28"/>
          <w:szCs w:val="28"/>
        </w:rPr>
        <w:t>что одним из ключевых направлений деятельности в сфере профилактики следует выделить направление по предупреждению преступности в возрасте несовершеннолетних. Текущим законодательством регламентируется направление деятельности прокуратуры</w:t>
      </w:r>
      <w:r w:rsidRPr="006B1A4A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связанное с надзором в сфере исполнения законов о несовершеннолетних</w:t>
      </w:r>
      <w:r w:rsidR="00675F96">
        <w:rPr>
          <w:rStyle w:val="a5"/>
          <w:sz w:val="28"/>
          <w:szCs w:val="28"/>
        </w:rPr>
        <w:footnoteReference w:id="11"/>
      </w:r>
      <w:r w:rsidRPr="006B1A4A">
        <w:rPr>
          <w:sz w:val="28"/>
          <w:szCs w:val="28"/>
        </w:rPr>
        <w:t>,</w:t>
      </w:r>
      <w:r>
        <w:rPr>
          <w:sz w:val="28"/>
          <w:szCs w:val="28"/>
        </w:rPr>
        <w:t xml:space="preserve"> где </w:t>
      </w:r>
      <w:r>
        <w:rPr>
          <w:sz w:val="28"/>
          <w:szCs w:val="28"/>
        </w:rPr>
        <w:lastRenderedPageBreak/>
        <w:t xml:space="preserve">непосредственно предусматриваются меры по борьбе с преступностью на ранних её началах. </w:t>
      </w:r>
      <w:r w:rsidR="00675F96">
        <w:rPr>
          <w:sz w:val="28"/>
          <w:szCs w:val="28"/>
        </w:rPr>
        <w:t xml:space="preserve">Поэтому первостепенным направлением прокуратуры по борьбе с правонарушениями является предупреждение преступности несовершеннолетних. </w:t>
      </w:r>
    </w:p>
    <w:p w:rsidR="00CF7B2A" w:rsidRDefault="00590CE5" w:rsidP="00AC11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предмет надзора</w:t>
      </w:r>
      <w:r w:rsidRPr="00590CE5">
        <w:rPr>
          <w:sz w:val="28"/>
          <w:szCs w:val="28"/>
        </w:rPr>
        <w:t xml:space="preserve">, </w:t>
      </w:r>
      <w:r>
        <w:rPr>
          <w:sz w:val="28"/>
          <w:szCs w:val="28"/>
        </w:rPr>
        <w:t>в первую очередь</w:t>
      </w:r>
      <w:r w:rsidRPr="00590CE5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включается защита личности несовершеннолетнего от незаконного обвинения. </w:t>
      </w:r>
      <w:r w:rsidR="00603A96">
        <w:rPr>
          <w:sz w:val="28"/>
          <w:szCs w:val="28"/>
        </w:rPr>
        <w:t xml:space="preserve">При осуществлении надзора за исполнением законодательства о профилактике правонарушений несовершеннолетних прокуратура должна уделять особое внимание полноте и законности </w:t>
      </w:r>
      <w:r>
        <w:rPr>
          <w:sz w:val="28"/>
          <w:szCs w:val="28"/>
        </w:rPr>
        <w:t>мер</w:t>
      </w:r>
      <w:r w:rsidRPr="00590CE5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принимаемых уполномоченными в данной сфере органами государственной власти</w:t>
      </w:r>
      <w:r w:rsidRPr="00590C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направленных на защиту их прав. К уполномоченным </w:t>
      </w:r>
      <w:proofErr w:type="gramStart"/>
      <w:r>
        <w:rPr>
          <w:sz w:val="28"/>
          <w:szCs w:val="28"/>
        </w:rPr>
        <w:t>органам</w:t>
      </w:r>
      <w:proofErr w:type="gramEnd"/>
      <w:r>
        <w:rPr>
          <w:sz w:val="28"/>
          <w:szCs w:val="28"/>
        </w:rPr>
        <w:t xml:space="preserve"> в том числе  относятся комиссии по делам несовершеннолетних.  Это означает</w:t>
      </w:r>
      <w:r w:rsidRPr="00590CE5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прокурор устанавливает</w:t>
      </w:r>
      <w:r w:rsidRPr="00590CE5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осуществляя надзор за законностью применяемых комиссией мер воздействия к несовершеннолетним</w:t>
      </w:r>
      <w:r w:rsidRPr="00590CE5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предусмотрены ли совершенные общественно опасные действия. Если такая мера не предусмотрена</w:t>
      </w:r>
      <w:r w:rsidRPr="00AC11CA">
        <w:rPr>
          <w:sz w:val="28"/>
          <w:szCs w:val="28"/>
        </w:rPr>
        <w:t>,</w:t>
      </w:r>
      <w:r>
        <w:rPr>
          <w:sz w:val="28"/>
          <w:szCs w:val="28"/>
        </w:rPr>
        <w:t xml:space="preserve"> то органы прокуратуры обязаны </w:t>
      </w:r>
      <w:r w:rsidR="00AC11CA">
        <w:rPr>
          <w:sz w:val="28"/>
          <w:szCs w:val="28"/>
        </w:rPr>
        <w:t xml:space="preserve">подать протест постановлению комиссии. Прокурорские проверки проводятся регулярно </w:t>
      </w:r>
      <w:r w:rsidR="00CF7B2A">
        <w:rPr>
          <w:sz w:val="28"/>
          <w:szCs w:val="28"/>
        </w:rPr>
        <w:t>в подразделениях по делам несовершеннолетних и комиссиях по делам несовершеннолетних</w:t>
      </w:r>
      <w:r w:rsidR="00CF7B2A" w:rsidRPr="00CF7B2A">
        <w:rPr>
          <w:sz w:val="28"/>
          <w:szCs w:val="28"/>
        </w:rPr>
        <w:t>,</w:t>
      </w:r>
      <w:r w:rsidR="00CF7B2A">
        <w:rPr>
          <w:sz w:val="28"/>
          <w:szCs w:val="28"/>
        </w:rPr>
        <w:t xml:space="preserve"> независимо от сигналов о нарушениях законов</w:t>
      </w:r>
      <w:r w:rsidR="00CF7B2A">
        <w:rPr>
          <w:rStyle w:val="a5"/>
          <w:sz w:val="28"/>
          <w:szCs w:val="28"/>
        </w:rPr>
        <w:footnoteReference w:id="12"/>
      </w:r>
      <w:r w:rsidR="00CF7B2A">
        <w:rPr>
          <w:sz w:val="28"/>
          <w:szCs w:val="28"/>
        </w:rPr>
        <w:t>. Это способствует устранению нарушения закона</w:t>
      </w:r>
      <w:r w:rsidR="00CF7B2A" w:rsidRPr="00CF7B2A">
        <w:rPr>
          <w:sz w:val="28"/>
          <w:szCs w:val="28"/>
        </w:rPr>
        <w:t xml:space="preserve">, </w:t>
      </w:r>
      <w:r w:rsidR="00CF7B2A">
        <w:rPr>
          <w:sz w:val="28"/>
          <w:szCs w:val="28"/>
        </w:rPr>
        <w:t>путем соблюдения прав несовершеннолетних. Полномочия прокурора в сфере по надзору исполнения законов о несовершеннолетних реализуются с помощью актов прокурорского реагирования. К таким актам относится прокурорский протест</w:t>
      </w:r>
      <w:r w:rsidR="00CF7B2A" w:rsidRPr="00CF7B2A">
        <w:rPr>
          <w:sz w:val="28"/>
          <w:szCs w:val="28"/>
        </w:rPr>
        <w:t>,</w:t>
      </w:r>
      <w:r w:rsidR="00CF7B2A">
        <w:rPr>
          <w:sz w:val="28"/>
          <w:szCs w:val="28"/>
        </w:rPr>
        <w:t xml:space="preserve"> который приносится в том случае</w:t>
      </w:r>
      <w:r w:rsidR="00CF7B2A" w:rsidRPr="00CF7B2A">
        <w:rPr>
          <w:sz w:val="28"/>
          <w:szCs w:val="28"/>
        </w:rPr>
        <w:t>,</w:t>
      </w:r>
      <w:r w:rsidR="00CF7B2A">
        <w:rPr>
          <w:sz w:val="28"/>
          <w:szCs w:val="28"/>
        </w:rPr>
        <w:t xml:space="preserve"> если восстановление нарушенной законности является реальным. Прокурорский протест является обязательным к рассмотрению соответствующим органом или должностным лицом. В протесте </w:t>
      </w:r>
      <w:r w:rsidR="00CF7B2A">
        <w:rPr>
          <w:sz w:val="28"/>
          <w:szCs w:val="28"/>
        </w:rPr>
        <w:lastRenderedPageBreak/>
        <w:t>прокурор имеет право требовать отмены незаконного нормативно-правового акта и приведение его в соответствии с текущим законодательством</w:t>
      </w:r>
      <w:r w:rsidR="00F15EE8">
        <w:rPr>
          <w:rStyle w:val="a5"/>
          <w:sz w:val="28"/>
          <w:szCs w:val="28"/>
        </w:rPr>
        <w:footnoteReference w:id="13"/>
      </w:r>
      <w:r w:rsidR="00CF7B2A">
        <w:rPr>
          <w:sz w:val="28"/>
          <w:szCs w:val="28"/>
        </w:rPr>
        <w:t xml:space="preserve">. </w:t>
      </w:r>
    </w:p>
    <w:p w:rsidR="00B7041C" w:rsidRPr="00233D59" w:rsidRDefault="00B15915" w:rsidP="00B7041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приказа Генпрокурора по противодействию преступности</w:t>
      </w:r>
      <w:r>
        <w:rPr>
          <w:rStyle w:val="a5"/>
          <w:sz w:val="28"/>
          <w:szCs w:val="28"/>
        </w:rPr>
        <w:footnoteReference w:id="14"/>
      </w:r>
      <w:r>
        <w:rPr>
          <w:sz w:val="28"/>
          <w:szCs w:val="28"/>
        </w:rPr>
        <w:t xml:space="preserve"> следует</w:t>
      </w:r>
      <w:proofErr w:type="gramEnd"/>
      <w:r>
        <w:rPr>
          <w:sz w:val="28"/>
          <w:szCs w:val="28"/>
        </w:rPr>
        <w:t xml:space="preserve"> акцентировать внимание на пресечении преступлений</w:t>
      </w:r>
      <w:r w:rsidRPr="00B15915">
        <w:rPr>
          <w:sz w:val="28"/>
          <w:szCs w:val="28"/>
        </w:rPr>
        <w:t>,</w:t>
      </w:r>
      <w:r>
        <w:rPr>
          <w:sz w:val="28"/>
          <w:szCs w:val="28"/>
        </w:rPr>
        <w:t xml:space="preserve"> потерпевшими </w:t>
      </w:r>
      <w:r w:rsidR="00B7041C">
        <w:rPr>
          <w:sz w:val="28"/>
          <w:szCs w:val="28"/>
        </w:rPr>
        <w:t>в которых являются несовершеннолетние. Эта деятельность направлена на ликвидацию условий</w:t>
      </w:r>
      <w:r w:rsidR="00B7041C" w:rsidRPr="00B7041C">
        <w:rPr>
          <w:sz w:val="28"/>
          <w:szCs w:val="28"/>
        </w:rPr>
        <w:t>,</w:t>
      </w:r>
      <w:r w:rsidR="00B7041C">
        <w:rPr>
          <w:sz w:val="28"/>
          <w:szCs w:val="28"/>
        </w:rPr>
        <w:t xml:space="preserve"> способствующих привлечению несовершеннолетних подростков в преступную деятельность. </w:t>
      </w:r>
    </w:p>
    <w:p w:rsidR="00AC11CA" w:rsidRDefault="00CF7B2A" w:rsidP="00B704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CF7B2A">
        <w:rPr>
          <w:sz w:val="28"/>
          <w:szCs w:val="28"/>
        </w:rPr>
        <w:t xml:space="preserve">, </w:t>
      </w:r>
      <w:r>
        <w:rPr>
          <w:sz w:val="28"/>
          <w:szCs w:val="28"/>
        </w:rPr>
        <w:t>прокурорский надзор за соблюдением законов о несовершеннолетних является одним из важных направлений деятельности</w:t>
      </w:r>
      <w:r w:rsidRPr="00CF7B2A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входящих в сферу профилактики правонарушений органами прокуратуры. </w:t>
      </w:r>
      <w:r w:rsidR="002063FA">
        <w:rPr>
          <w:rStyle w:val="a5"/>
          <w:sz w:val="28"/>
          <w:szCs w:val="28"/>
        </w:rPr>
        <w:footnoteReference w:id="15"/>
      </w:r>
      <w:r w:rsidR="00F15EE8">
        <w:rPr>
          <w:sz w:val="28"/>
          <w:szCs w:val="28"/>
        </w:rPr>
        <w:t>Прокурорский надзор в данной сфере позволяет обеспечивать законность и правопорядок</w:t>
      </w:r>
      <w:r w:rsidR="00F15EE8" w:rsidRPr="00F15EE8">
        <w:rPr>
          <w:sz w:val="28"/>
          <w:szCs w:val="28"/>
        </w:rPr>
        <w:t>,</w:t>
      </w:r>
      <w:r w:rsidR="00F15EE8">
        <w:rPr>
          <w:sz w:val="28"/>
          <w:szCs w:val="28"/>
        </w:rPr>
        <w:t xml:space="preserve"> что позволяет противодействовать любым видам правонарушений. Ведь соблюдение прав несовершеннолетних снижает уровень совершения преступлений</w:t>
      </w:r>
      <w:r w:rsidR="002063FA" w:rsidRPr="002063FA">
        <w:rPr>
          <w:sz w:val="28"/>
          <w:szCs w:val="28"/>
        </w:rPr>
        <w:t>,</w:t>
      </w:r>
      <w:r w:rsidR="002063FA">
        <w:rPr>
          <w:sz w:val="28"/>
          <w:szCs w:val="28"/>
        </w:rPr>
        <w:t xml:space="preserve"> снижая его до минимума</w:t>
      </w:r>
      <w:r w:rsidR="00F15E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2063FA" w:rsidRDefault="001D76AA" w:rsidP="00AC11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</w:t>
      </w:r>
      <w:r w:rsidR="002063FA">
        <w:rPr>
          <w:sz w:val="28"/>
          <w:szCs w:val="28"/>
        </w:rPr>
        <w:t xml:space="preserve">т так же и другие направления по противодействию преступности. </w:t>
      </w:r>
      <w:r>
        <w:rPr>
          <w:sz w:val="28"/>
          <w:szCs w:val="28"/>
        </w:rPr>
        <w:t>Согласно Указу Президента РФ</w:t>
      </w:r>
      <w:r>
        <w:rPr>
          <w:rStyle w:val="a5"/>
          <w:sz w:val="28"/>
          <w:szCs w:val="28"/>
        </w:rPr>
        <w:footnoteReference w:id="16"/>
      </w:r>
      <w:r w:rsidRPr="001D76AA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закреплено</w:t>
      </w:r>
      <w:r w:rsidRPr="001D76AA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координация правоохранительных органов осуществляется в целях повышения эффективности борьбы с преступностью</w:t>
      </w:r>
      <w:r w:rsidRPr="001D76AA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осуществления соответствующими органами основных направлений деятельности: изучение практики предупреждения преступлений и разработка предложений о предупреждении преступлений</w:t>
      </w:r>
      <w:r>
        <w:rPr>
          <w:rStyle w:val="a5"/>
          <w:sz w:val="28"/>
          <w:szCs w:val="28"/>
        </w:rPr>
        <w:footnoteReference w:id="17"/>
      </w:r>
      <w:r>
        <w:rPr>
          <w:sz w:val="28"/>
          <w:szCs w:val="28"/>
        </w:rPr>
        <w:t xml:space="preserve">. </w:t>
      </w:r>
      <w:r w:rsidR="007947B7">
        <w:rPr>
          <w:sz w:val="28"/>
          <w:szCs w:val="28"/>
        </w:rPr>
        <w:t>Так</w:t>
      </w:r>
      <w:r w:rsidR="007947B7" w:rsidRPr="007947B7">
        <w:rPr>
          <w:sz w:val="28"/>
          <w:szCs w:val="28"/>
        </w:rPr>
        <w:t xml:space="preserve">, </w:t>
      </w:r>
      <w:r w:rsidR="007947B7">
        <w:rPr>
          <w:sz w:val="28"/>
          <w:szCs w:val="28"/>
        </w:rPr>
        <w:t>в пункте 1 статьи 24 Закона о Прокуратуре определено</w:t>
      </w:r>
      <w:r w:rsidR="007947B7" w:rsidRPr="007947B7">
        <w:rPr>
          <w:sz w:val="28"/>
          <w:szCs w:val="28"/>
        </w:rPr>
        <w:t>,</w:t>
      </w:r>
      <w:r w:rsidR="007947B7">
        <w:rPr>
          <w:sz w:val="28"/>
          <w:szCs w:val="28"/>
        </w:rPr>
        <w:t xml:space="preserve"> что в течени</w:t>
      </w:r>
      <w:proofErr w:type="gramStart"/>
      <w:r w:rsidR="007947B7">
        <w:rPr>
          <w:sz w:val="28"/>
          <w:szCs w:val="28"/>
        </w:rPr>
        <w:t>и</w:t>
      </w:r>
      <w:proofErr w:type="gramEnd"/>
      <w:r w:rsidR="007947B7">
        <w:rPr>
          <w:sz w:val="28"/>
          <w:szCs w:val="28"/>
        </w:rPr>
        <w:t xml:space="preserve"> месяца со дня внесения прокурором представления адресатом</w:t>
      </w:r>
      <w:r w:rsidR="007947B7" w:rsidRPr="007947B7">
        <w:rPr>
          <w:sz w:val="28"/>
          <w:szCs w:val="28"/>
        </w:rPr>
        <w:t>,</w:t>
      </w:r>
      <w:r w:rsidR="007947B7">
        <w:rPr>
          <w:sz w:val="28"/>
          <w:szCs w:val="28"/>
        </w:rPr>
        <w:t xml:space="preserve"> то есть органом или должностным лицом</w:t>
      </w:r>
      <w:r w:rsidR="007947B7" w:rsidRPr="007947B7">
        <w:rPr>
          <w:sz w:val="28"/>
          <w:szCs w:val="28"/>
        </w:rPr>
        <w:t>,</w:t>
      </w:r>
      <w:r w:rsidR="007947B7">
        <w:rPr>
          <w:sz w:val="28"/>
          <w:szCs w:val="28"/>
        </w:rPr>
        <w:t xml:space="preserve"> должны быть приняты меры по устранению причин и условий</w:t>
      </w:r>
      <w:r w:rsidR="007947B7" w:rsidRPr="007947B7">
        <w:rPr>
          <w:sz w:val="28"/>
          <w:szCs w:val="28"/>
        </w:rPr>
        <w:t>,</w:t>
      </w:r>
      <w:r w:rsidR="007947B7">
        <w:rPr>
          <w:sz w:val="28"/>
          <w:szCs w:val="28"/>
        </w:rPr>
        <w:t xml:space="preserve"> способствующих совершению противоправных деяний. Это означает</w:t>
      </w:r>
      <w:r w:rsidR="007947B7" w:rsidRPr="007947B7">
        <w:rPr>
          <w:sz w:val="28"/>
          <w:szCs w:val="28"/>
        </w:rPr>
        <w:t xml:space="preserve">, </w:t>
      </w:r>
      <w:r w:rsidR="007947B7">
        <w:rPr>
          <w:sz w:val="28"/>
          <w:szCs w:val="28"/>
        </w:rPr>
        <w:t>что прокурор</w:t>
      </w:r>
      <w:r w:rsidR="007947B7" w:rsidRPr="007947B7">
        <w:rPr>
          <w:sz w:val="28"/>
          <w:szCs w:val="28"/>
        </w:rPr>
        <w:t>,</w:t>
      </w:r>
      <w:r w:rsidR="007947B7">
        <w:rPr>
          <w:sz w:val="28"/>
          <w:szCs w:val="28"/>
        </w:rPr>
        <w:t xml:space="preserve"> перед </w:t>
      </w:r>
      <w:r w:rsidR="007947B7">
        <w:rPr>
          <w:sz w:val="28"/>
          <w:szCs w:val="28"/>
        </w:rPr>
        <w:lastRenderedPageBreak/>
        <w:t xml:space="preserve">внесением соответствующего акта реагирования обязан установить обстоятельства и иметь представления о пути их устранения. </w:t>
      </w:r>
      <w:r w:rsidR="007F4642">
        <w:rPr>
          <w:rStyle w:val="a5"/>
          <w:sz w:val="28"/>
          <w:szCs w:val="28"/>
        </w:rPr>
        <w:footnoteReference w:id="18"/>
      </w:r>
    </w:p>
    <w:p w:rsidR="007947B7" w:rsidRPr="001F5A07" w:rsidRDefault="007947B7" w:rsidP="00AC11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Интересным подходом в плане противодействия правонарушения</w:t>
      </w:r>
      <w:r w:rsidR="00DF5976">
        <w:rPr>
          <w:sz w:val="28"/>
          <w:szCs w:val="28"/>
        </w:rPr>
        <w:t>м</w:t>
      </w:r>
      <w:r>
        <w:rPr>
          <w:sz w:val="28"/>
          <w:szCs w:val="28"/>
        </w:rPr>
        <w:t xml:space="preserve"> следует рассмотреть Федеральный Закон </w:t>
      </w:r>
      <w:r w:rsidRPr="007947B7">
        <w:rPr>
          <w:sz w:val="28"/>
          <w:szCs w:val="28"/>
        </w:rPr>
        <w:t>“</w:t>
      </w:r>
      <w:r>
        <w:rPr>
          <w:sz w:val="28"/>
          <w:szCs w:val="28"/>
        </w:rPr>
        <w:t>О противодействии экстремистской деятельности</w:t>
      </w:r>
      <w:r w:rsidRPr="007947B7">
        <w:rPr>
          <w:sz w:val="28"/>
          <w:szCs w:val="28"/>
        </w:rPr>
        <w:t>”</w:t>
      </w:r>
      <w:r>
        <w:rPr>
          <w:rStyle w:val="a5"/>
          <w:sz w:val="28"/>
          <w:szCs w:val="28"/>
        </w:rPr>
        <w:footnoteReference w:id="19"/>
      </w:r>
      <w:r>
        <w:rPr>
          <w:sz w:val="28"/>
          <w:szCs w:val="28"/>
        </w:rPr>
        <w:t xml:space="preserve">. </w:t>
      </w:r>
      <w:r w:rsidR="001F5A07">
        <w:rPr>
          <w:sz w:val="28"/>
          <w:szCs w:val="28"/>
        </w:rPr>
        <w:t>В данном законе введен</w:t>
      </w:r>
      <w:r w:rsidR="00DF5976">
        <w:rPr>
          <w:sz w:val="28"/>
          <w:szCs w:val="28"/>
        </w:rPr>
        <w:t xml:space="preserve"> особый акт прокурорского воздействия</w:t>
      </w:r>
      <w:r w:rsidR="00DF5976" w:rsidRPr="00DF5976">
        <w:rPr>
          <w:sz w:val="28"/>
          <w:szCs w:val="28"/>
        </w:rPr>
        <w:t>,</w:t>
      </w:r>
      <w:r w:rsidR="00DF5976">
        <w:rPr>
          <w:sz w:val="28"/>
          <w:szCs w:val="28"/>
        </w:rPr>
        <w:t xml:space="preserve"> называемый </w:t>
      </w:r>
      <w:r w:rsidR="00DF5976" w:rsidRPr="00DF5976">
        <w:rPr>
          <w:sz w:val="28"/>
          <w:szCs w:val="28"/>
        </w:rPr>
        <w:t>“</w:t>
      </w:r>
      <w:r w:rsidR="00DF5976">
        <w:rPr>
          <w:sz w:val="28"/>
          <w:szCs w:val="28"/>
        </w:rPr>
        <w:t>предупреждением</w:t>
      </w:r>
      <w:r w:rsidR="00DF5976" w:rsidRPr="00DF5976">
        <w:rPr>
          <w:sz w:val="28"/>
          <w:szCs w:val="28"/>
        </w:rPr>
        <w:t>”,</w:t>
      </w:r>
      <w:r w:rsidR="00DF5976">
        <w:rPr>
          <w:sz w:val="28"/>
          <w:szCs w:val="28"/>
        </w:rPr>
        <w:t xml:space="preserve"> которое выносится по факту уже совершенного правонарушения и направленного на недопущения дальнейших нарушений закона. Согласно данному</w:t>
      </w:r>
      <w:r w:rsidR="00DF5976" w:rsidRPr="00DF5976">
        <w:rPr>
          <w:sz w:val="28"/>
          <w:szCs w:val="28"/>
        </w:rPr>
        <w:t xml:space="preserve"> “</w:t>
      </w:r>
      <w:r w:rsidR="00DF5976">
        <w:rPr>
          <w:sz w:val="28"/>
          <w:szCs w:val="28"/>
        </w:rPr>
        <w:t>предупреждению</w:t>
      </w:r>
      <w:r w:rsidR="00DF5976" w:rsidRPr="00DF5976">
        <w:rPr>
          <w:sz w:val="28"/>
          <w:szCs w:val="28"/>
        </w:rPr>
        <w:t>”,</w:t>
      </w:r>
      <w:r w:rsidR="00DF5976">
        <w:rPr>
          <w:sz w:val="28"/>
          <w:szCs w:val="28"/>
        </w:rPr>
        <w:t xml:space="preserve"> обозначенному в ст.7</w:t>
      </w:r>
      <w:r w:rsidR="00DF5976" w:rsidRPr="00DF5976">
        <w:rPr>
          <w:sz w:val="28"/>
          <w:szCs w:val="28"/>
        </w:rPr>
        <w:t>,</w:t>
      </w:r>
      <w:r w:rsidR="00DF5976">
        <w:rPr>
          <w:sz w:val="28"/>
          <w:szCs w:val="28"/>
        </w:rPr>
        <w:t xml:space="preserve"> нарушитель закона уведомляется о недопустимости дальнейшего осуществления экстремистской деятельности под угрозой ликвидации общественного или религиозного объединения</w:t>
      </w:r>
      <w:r w:rsidR="00DF5976" w:rsidRPr="00DF5976">
        <w:rPr>
          <w:sz w:val="28"/>
          <w:szCs w:val="28"/>
        </w:rPr>
        <w:t>,</w:t>
      </w:r>
      <w:r w:rsidR="00DF5976">
        <w:rPr>
          <w:sz w:val="28"/>
          <w:szCs w:val="28"/>
        </w:rPr>
        <w:t xml:space="preserve"> либо иной организации</w:t>
      </w:r>
      <w:r w:rsidR="00DF5976" w:rsidRPr="00DF5976">
        <w:rPr>
          <w:sz w:val="28"/>
          <w:szCs w:val="28"/>
        </w:rPr>
        <w:t>,</w:t>
      </w:r>
      <w:r w:rsidR="00DF5976">
        <w:rPr>
          <w:sz w:val="28"/>
          <w:szCs w:val="28"/>
        </w:rPr>
        <w:t xml:space="preserve"> осуществляющей экст</w:t>
      </w:r>
      <w:r w:rsidR="001F5A07">
        <w:rPr>
          <w:sz w:val="28"/>
          <w:szCs w:val="28"/>
        </w:rPr>
        <w:t>ремистскую деятельность</w:t>
      </w:r>
      <w:r w:rsidR="00304643">
        <w:rPr>
          <w:sz w:val="28"/>
          <w:szCs w:val="28"/>
        </w:rPr>
        <w:t xml:space="preserve">. Данный нормативно-правовой акт также включает </w:t>
      </w:r>
      <w:proofErr w:type="gramStart"/>
      <w:r w:rsidR="00304643">
        <w:rPr>
          <w:sz w:val="28"/>
          <w:szCs w:val="28"/>
        </w:rPr>
        <w:t>контроль за</w:t>
      </w:r>
      <w:proofErr w:type="gramEnd"/>
      <w:r w:rsidR="00304643">
        <w:rPr>
          <w:sz w:val="28"/>
          <w:szCs w:val="28"/>
        </w:rPr>
        <w:t xml:space="preserve"> деятельностью средств массовой информации</w:t>
      </w:r>
      <w:r w:rsidR="00304643" w:rsidRPr="00304643">
        <w:rPr>
          <w:sz w:val="28"/>
          <w:szCs w:val="28"/>
        </w:rPr>
        <w:t>,</w:t>
      </w:r>
      <w:r w:rsidR="00304643">
        <w:rPr>
          <w:sz w:val="28"/>
          <w:szCs w:val="28"/>
        </w:rPr>
        <w:t xml:space="preserve"> исходя из которого</w:t>
      </w:r>
      <w:r w:rsidR="00304643" w:rsidRPr="00304643">
        <w:rPr>
          <w:sz w:val="28"/>
          <w:szCs w:val="28"/>
        </w:rPr>
        <w:t>,</w:t>
      </w:r>
      <w:r w:rsidR="00304643">
        <w:rPr>
          <w:sz w:val="28"/>
          <w:szCs w:val="28"/>
        </w:rPr>
        <w:t xml:space="preserve"> в случае публикации и распространения материалов экстремистского характера</w:t>
      </w:r>
      <w:r w:rsidR="00304643" w:rsidRPr="00304643">
        <w:rPr>
          <w:sz w:val="28"/>
          <w:szCs w:val="28"/>
        </w:rPr>
        <w:t>,</w:t>
      </w:r>
      <w:r w:rsidR="00304643">
        <w:rPr>
          <w:sz w:val="28"/>
          <w:szCs w:val="28"/>
        </w:rPr>
        <w:t xml:space="preserve">  по решению суда деятельность СМИ может быть прекращена. </w:t>
      </w:r>
      <w:r w:rsidR="001F5A07">
        <w:rPr>
          <w:sz w:val="28"/>
          <w:szCs w:val="28"/>
        </w:rPr>
        <w:t xml:space="preserve"> </w:t>
      </w:r>
    </w:p>
    <w:p w:rsidR="00DF5976" w:rsidRDefault="00DF5976" w:rsidP="00AC11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следует рассмотреть направление деятельности органов прокуратуры</w:t>
      </w:r>
      <w:r w:rsidRPr="00DF5976">
        <w:rPr>
          <w:sz w:val="28"/>
          <w:szCs w:val="28"/>
        </w:rPr>
        <w:t xml:space="preserve">, </w:t>
      </w:r>
      <w:r w:rsidR="00DF6EBE">
        <w:rPr>
          <w:sz w:val="28"/>
          <w:szCs w:val="28"/>
        </w:rPr>
        <w:t xml:space="preserve">при </w:t>
      </w:r>
      <w:proofErr w:type="gramStart"/>
      <w:r w:rsidR="00DF6EBE"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осуществляется надзорная функция</w:t>
      </w:r>
      <w:r w:rsidRPr="00DF59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связанная с задачей профилактического характера преступности. </w:t>
      </w:r>
      <w:r w:rsidR="00DF6EBE">
        <w:rPr>
          <w:sz w:val="28"/>
          <w:szCs w:val="28"/>
        </w:rPr>
        <w:t>Например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если рассматривать ч 1. ст. 1 Уголовно-исполнительного кодекса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то одной из целей уголовно-исполнительного законодательства является предупреждение совершения новых </w:t>
      </w:r>
      <w:proofErr w:type="gramStart"/>
      <w:r w:rsidR="00DF6EBE">
        <w:rPr>
          <w:sz w:val="28"/>
          <w:szCs w:val="28"/>
        </w:rPr>
        <w:t>преступлений</w:t>
      </w:r>
      <w:proofErr w:type="gramEnd"/>
      <w:r w:rsidR="00DF6EBE">
        <w:rPr>
          <w:sz w:val="28"/>
          <w:szCs w:val="28"/>
        </w:rPr>
        <w:t xml:space="preserve"> как осужденными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так и иными лицами</w:t>
      </w:r>
      <w:r w:rsidR="00DF6EBE">
        <w:rPr>
          <w:rStyle w:val="a5"/>
          <w:sz w:val="28"/>
          <w:szCs w:val="28"/>
        </w:rPr>
        <w:footnoteReference w:id="20"/>
      </w:r>
      <w:r w:rsidR="00DF6EBE">
        <w:rPr>
          <w:sz w:val="28"/>
          <w:szCs w:val="28"/>
        </w:rPr>
        <w:t>. В сфере уголовно-исполнительной системы прокуратура так же играет  важную роль. Согласно ст. 32 Закона о прокуратуре предметом прокурорского надзора в уголовно-исполнительной системе является соблюдение установленных действующим законодательством РФ прав и обязанностей осужденных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их условий содержания. Это означает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что при выявлении прокурором в действиях </w:t>
      </w:r>
      <w:r w:rsidR="00DF6EBE">
        <w:rPr>
          <w:sz w:val="28"/>
          <w:szCs w:val="28"/>
        </w:rPr>
        <w:lastRenderedPageBreak/>
        <w:t>администрации исправительного учреждения некоторых снисхождений по отношению к осужденным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по сравнению с предусмотренными требованиями к порядку и режиму содержания</w:t>
      </w:r>
      <w:r w:rsidR="00DF6EBE" w:rsidRPr="00DF6EBE">
        <w:rPr>
          <w:sz w:val="28"/>
          <w:szCs w:val="28"/>
        </w:rPr>
        <w:t>,</w:t>
      </w:r>
      <w:r w:rsidR="00DF6EBE">
        <w:rPr>
          <w:sz w:val="28"/>
          <w:szCs w:val="28"/>
        </w:rPr>
        <w:t xml:space="preserve"> прокурор обязан способствовать скорейшему возобновлению </w:t>
      </w:r>
      <w:r w:rsidR="00E836FC">
        <w:rPr>
          <w:sz w:val="28"/>
          <w:szCs w:val="28"/>
        </w:rPr>
        <w:t>действия законных мер по отношению к заключенным. В такой же степени прокуратура должна реагировать на факты несоблюдения прав</w:t>
      </w:r>
      <w:r w:rsidR="00E836FC" w:rsidRPr="00E836FC">
        <w:rPr>
          <w:sz w:val="28"/>
          <w:szCs w:val="28"/>
        </w:rPr>
        <w:t>,</w:t>
      </w:r>
      <w:r w:rsidR="00E836FC">
        <w:rPr>
          <w:sz w:val="28"/>
          <w:szCs w:val="28"/>
        </w:rPr>
        <w:t xml:space="preserve"> то есть на дискриминацию осужденных. Восстановление значимой справедливости по отношению к отбывающим наказание заключенным снижает отрицательное отношение к государству и текущему законодательству</w:t>
      </w:r>
      <w:r w:rsidR="00E836FC" w:rsidRPr="00E836FC">
        <w:rPr>
          <w:sz w:val="28"/>
          <w:szCs w:val="28"/>
        </w:rPr>
        <w:t>,</w:t>
      </w:r>
      <w:r w:rsidR="00E836FC">
        <w:rPr>
          <w:sz w:val="28"/>
          <w:szCs w:val="28"/>
        </w:rPr>
        <w:t xml:space="preserve"> </w:t>
      </w:r>
      <w:proofErr w:type="gramStart"/>
      <w:r w:rsidR="00E836FC">
        <w:rPr>
          <w:sz w:val="28"/>
          <w:szCs w:val="28"/>
        </w:rPr>
        <w:t>в следствии</w:t>
      </w:r>
      <w:proofErr w:type="gramEnd"/>
      <w:r w:rsidR="00E836FC">
        <w:rPr>
          <w:sz w:val="28"/>
          <w:szCs w:val="28"/>
        </w:rPr>
        <w:t xml:space="preserve"> чего</w:t>
      </w:r>
      <w:r w:rsidR="00E836FC" w:rsidRPr="00E836FC">
        <w:rPr>
          <w:sz w:val="28"/>
          <w:szCs w:val="28"/>
        </w:rPr>
        <w:t>,</w:t>
      </w:r>
      <w:r w:rsidR="00E836FC">
        <w:rPr>
          <w:sz w:val="28"/>
          <w:szCs w:val="28"/>
        </w:rPr>
        <w:t xml:space="preserve"> мотивация на последующие правонарушения пропадает.  </w:t>
      </w:r>
    </w:p>
    <w:p w:rsidR="00C6062B" w:rsidRDefault="00C6062B" w:rsidP="00AC11C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рассматривать сферу законодательства напрямую</w:t>
      </w:r>
      <w:r w:rsidRPr="00C6062B">
        <w:rPr>
          <w:sz w:val="28"/>
          <w:szCs w:val="28"/>
        </w:rPr>
        <w:t>,</w:t>
      </w:r>
      <w:r>
        <w:rPr>
          <w:sz w:val="28"/>
          <w:szCs w:val="28"/>
        </w:rPr>
        <w:t xml:space="preserve"> и какую роль в ней играют органы прокуратуры в сфере профилактики правонарушений</w:t>
      </w:r>
      <w:r w:rsidRPr="00C6062B">
        <w:rPr>
          <w:sz w:val="28"/>
          <w:szCs w:val="28"/>
        </w:rPr>
        <w:t>,</w:t>
      </w:r>
      <w:r>
        <w:rPr>
          <w:sz w:val="28"/>
          <w:szCs w:val="28"/>
        </w:rPr>
        <w:t xml:space="preserve"> то стоит говорить о такой профилактической составляющей</w:t>
      </w:r>
      <w:r w:rsidRPr="00C6062B">
        <w:rPr>
          <w:sz w:val="28"/>
          <w:szCs w:val="28"/>
        </w:rPr>
        <w:t>,</w:t>
      </w:r>
      <w:r>
        <w:rPr>
          <w:sz w:val="28"/>
          <w:szCs w:val="28"/>
        </w:rPr>
        <w:t xml:space="preserve"> как надзор за соблюдением Конституции РФ и исполнением действующего законодательства на территории Российской Федерации</w:t>
      </w:r>
      <w:r w:rsidR="0038717C">
        <w:rPr>
          <w:rStyle w:val="a5"/>
          <w:sz w:val="28"/>
          <w:szCs w:val="28"/>
        </w:rPr>
        <w:footnoteReference w:id="21"/>
      </w:r>
      <w:r>
        <w:rPr>
          <w:sz w:val="28"/>
          <w:szCs w:val="28"/>
        </w:rPr>
        <w:t xml:space="preserve">. </w:t>
      </w:r>
      <w:r w:rsidR="0038717C">
        <w:rPr>
          <w:sz w:val="28"/>
          <w:szCs w:val="28"/>
        </w:rPr>
        <w:t>Конкретно стоит рассмотреть сферу Кодекса об административных правонарушениях</w:t>
      </w:r>
      <w:r w:rsidR="0038717C">
        <w:rPr>
          <w:rStyle w:val="a5"/>
          <w:sz w:val="28"/>
          <w:szCs w:val="28"/>
        </w:rPr>
        <w:footnoteReference w:id="22"/>
      </w:r>
      <w:r w:rsidR="0038717C">
        <w:rPr>
          <w:sz w:val="28"/>
          <w:szCs w:val="28"/>
        </w:rPr>
        <w:t>. Согласно ст. 1.2 КоАП одной из основных задач законодательства об административных правонарушениях является предупреждение</w:t>
      </w:r>
      <w:proofErr w:type="gramEnd"/>
      <w:r w:rsidR="0038717C">
        <w:rPr>
          <w:sz w:val="28"/>
          <w:szCs w:val="28"/>
        </w:rPr>
        <w:t xml:space="preserve"> административных правонарушений. В случае вынесения протеста прокурором на незаконное постановление в деле об административных правонарушениях </w:t>
      </w:r>
      <w:r w:rsidR="00B20452">
        <w:rPr>
          <w:sz w:val="28"/>
          <w:szCs w:val="28"/>
        </w:rPr>
        <w:t>гражданин предупреждается о несении тяжести административной ответственности. В свою очередь</w:t>
      </w:r>
      <w:r w:rsidR="00B20452" w:rsidRPr="00B20452">
        <w:rPr>
          <w:sz w:val="28"/>
          <w:szCs w:val="28"/>
        </w:rPr>
        <w:t>,</w:t>
      </w:r>
      <w:r w:rsidR="00B20452">
        <w:rPr>
          <w:sz w:val="28"/>
          <w:szCs w:val="28"/>
        </w:rPr>
        <w:t xml:space="preserve"> после проверки и вынесения решения прокурором по факту выявленных нарушений административного судопроизводства</w:t>
      </w:r>
      <w:r w:rsidR="00B20452" w:rsidRPr="00B20452">
        <w:rPr>
          <w:sz w:val="28"/>
          <w:szCs w:val="28"/>
        </w:rPr>
        <w:t>,</w:t>
      </w:r>
      <w:r w:rsidR="00B20452">
        <w:rPr>
          <w:sz w:val="28"/>
          <w:szCs w:val="28"/>
        </w:rPr>
        <w:t xml:space="preserve"> прокуратура способствует предотвращению возможности повторения подобных деяний в будущем. </w:t>
      </w:r>
    </w:p>
    <w:p w:rsidR="001F5A07" w:rsidRDefault="001F5A07" w:rsidP="00AC11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 Генерального прокурора РФ </w:t>
      </w:r>
      <w:r w:rsidR="00F10809">
        <w:rPr>
          <w:sz w:val="28"/>
          <w:szCs w:val="28"/>
        </w:rPr>
        <w:t xml:space="preserve">так же имеют огромную значимость в профилактике правонарушений. Согласно приказу </w:t>
      </w:r>
      <w:r w:rsidR="00F10809" w:rsidRPr="00F10809">
        <w:rPr>
          <w:sz w:val="28"/>
          <w:szCs w:val="28"/>
        </w:rPr>
        <w:t>“</w:t>
      </w:r>
      <w:r w:rsidR="00F10809">
        <w:rPr>
          <w:sz w:val="28"/>
          <w:szCs w:val="28"/>
        </w:rPr>
        <w:t>Об организации и работы по взаимодействию с общественностью</w:t>
      </w:r>
      <w:r w:rsidR="00F10809" w:rsidRPr="00F10809">
        <w:rPr>
          <w:sz w:val="28"/>
          <w:szCs w:val="28"/>
        </w:rPr>
        <w:t>,</w:t>
      </w:r>
      <w:r w:rsidR="00F10809">
        <w:rPr>
          <w:sz w:val="28"/>
          <w:szCs w:val="28"/>
        </w:rPr>
        <w:t xml:space="preserve"> разъяснению </w:t>
      </w:r>
      <w:r w:rsidR="00F10809">
        <w:rPr>
          <w:sz w:val="28"/>
          <w:szCs w:val="28"/>
        </w:rPr>
        <w:lastRenderedPageBreak/>
        <w:t>законодательства и правовому просвещению</w:t>
      </w:r>
      <w:r w:rsidR="00F10809" w:rsidRPr="00F10809">
        <w:rPr>
          <w:sz w:val="28"/>
          <w:szCs w:val="28"/>
        </w:rPr>
        <w:t>”</w:t>
      </w:r>
      <w:r w:rsidR="00F10809">
        <w:rPr>
          <w:rStyle w:val="a5"/>
          <w:sz w:val="28"/>
          <w:szCs w:val="28"/>
        </w:rPr>
        <w:footnoteReference w:id="23"/>
      </w:r>
      <w:r w:rsidR="00F10809">
        <w:rPr>
          <w:sz w:val="28"/>
          <w:szCs w:val="28"/>
        </w:rPr>
        <w:t xml:space="preserve"> прокуратуре предписываются определенный вид деятельности</w:t>
      </w:r>
      <w:r w:rsidR="00F10809" w:rsidRPr="00F10809">
        <w:rPr>
          <w:sz w:val="28"/>
          <w:szCs w:val="28"/>
        </w:rPr>
        <w:t>,</w:t>
      </w:r>
      <w:r w:rsidR="00F10809">
        <w:rPr>
          <w:sz w:val="28"/>
          <w:szCs w:val="28"/>
        </w:rPr>
        <w:t xml:space="preserve"> при исполнении которого применяются определенные меры</w:t>
      </w:r>
      <w:r w:rsidR="00F10809" w:rsidRPr="00F10809">
        <w:rPr>
          <w:sz w:val="28"/>
          <w:szCs w:val="28"/>
        </w:rPr>
        <w:t>,</w:t>
      </w:r>
      <w:r w:rsidR="00F10809">
        <w:rPr>
          <w:sz w:val="28"/>
          <w:szCs w:val="28"/>
        </w:rPr>
        <w:t xml:space="preserve"> направленные на правовое обеспечение</w:t>
      </w:r>
      <w:r w:rsidR="00F10809" w:rsidRPr="00F10809">
        <w:rPr>
          <w:sz w:val="28"/>
          <w:szCs w:val="28"/>
        </w:rPr>
        <w:t>,</w:t>
      </w:r>
      <w:r w:rsidR="00F10809">
        <w:rPr>
          <w:sz w:val="28"/>
          <w:szCs w:val="28"/>
        </w:rPr>
        <w:t xml:space="preserve"> то есть</w:t>
      </w:r>
      <w:r w:rsidR="00F10809" w:rsidRPr="00F10809">
        <w:rPr>
          <w:sz w:val="28"/>
          <w:szCs w:val="28"/>
        </w:rPr>
        <w:t>,</w:t>
      </w:r>
      <w:r w:rsidR="00F10809">
        <w:rPr>
          <w:sz w:val="28"/>
          <w:szCs w:val="28"/>
        </w:rPr>
        <w:t xml:space="preserve"> на повышение правовой культуры и искоренению правового нигилизма в обществе. Данный нормативный акт прививает гражданам уважение к закону. </w:t>
      </w:r>
    </w:p>
    <w:p w:rsidR="00F10809" w:rsidRDefault="00F10809" w:rsidP="00F108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разъ</w:t>
      </w:r>
      <w:r w:rsidR="00B15915">
        <w:rPr>
          <w:sz w:val="28"/>
          <w:szCs w:val="28"/>
        </w:rPr>
        <w:t>яснению законодательства органами прокуратуры ведется в тесном взаимодействии с другими органами государственной власти</w:t>
      </w:r>
      <w:r w:rsidR="00B15915" w:rsidRPr="00B15915">
        <w:rPr>
          <w:sz w:val="28"/>
          <w:szCs w:val="28"/>
        </w:rPr>
        <w:t xml:space="preserve">, </w:t>
      </w:r>
      <w:r w:rsidR="00B15915">
        <w:rPr>
          <w:sz w:val="28"/>
          <w:szCs w:val="28"/>
        </w:rPr>
        <w:t>в том числе и со средствами массовой информации</w:t>
      </w:r>
      <w:r w:rsidR="00B15915" w:rsidRPr="00B15915">
        <w:rPr>
          <w:sz w:val="28"/>
          <w:szCs w:val="28"/>
        </w:rPr>
        <w:t>,</w:t>
      </w:r>
      <w:r w:rsidR="00B15915">
        <w:rPr>
          <w:sz w:val="28"/>
          <w:szCs w:val="28"/>
        </w:rPr>
        <w:t xml:space="preserve"> о чем свидетельствует приказ Генпрокурора </w:t>
      </w:r>
      <w:r w:rsidR="00B15915" w:rsidRPr="00B15915">
        <w:rPr>
          <w:sz w:val="28"/>
          <w:szCs w:val="28"/>
        </w:rPr>
        <w:t>“</w:t>
      </w:r>
      <w:r w:rsidR="00B15915">
        <w:rPr>
          <w:sz w:val="28"/>
          <w:szCs w:val="28"/>
        </w:rPr>
        <w:t>О взаимодействии со средствами массовой информации</w:t>
      </w:r>
      <w:r w:rsidR="00B15915" w:rsidRPr="00B15915">
        <w:rPr>
          <w:sz w:val="28"/>
          <w:szCs w:val="28"/>
        </w:rPr>
        <w:t>”</w:t>
      </w:r>
      <w:r w:rsidR="00B15915">
        <w:rPr>
          <w:rStyle w:val="a5"/>
          <w:sz w:val="28"/>
          <w:szCs w:val="28"/>
        </w:rPr>
        <w:footnoteReference w:id="24"/>
      </w:r>
      <w:r w:rsidR="00B15915">
        <w:rPr>
          <w:sz w:val="28"/>
          <w:szCs w:val="28"/>
        </w:rPr>
        <w:t xml:space="preserve">. Все пункты данного приказа свидетельствуют о наличии эффективных </w:t>
      </w:r>
      <w:proofErr w:type="gramStart"/>
      <w:r w:rsidR="00B15915">
        <w:rPr>
          <w:sz w:val="28"/>
          <w:szCs w:val="28"/>
        </w:rPr>
        <w:t>методов донесения профилактической информации органов прокуратуры</w:t>
      </w:r>
      <w:proofErr w:type="gramEnd"/>
      <w:r w:rsidR="00B15915">
        <w:rPr>
          <w:sz w:val="28"/>
          <w:szCs w:val="28"/>
        </w:rPr>
        <w:t xml:space="preserve"> через СМИ.</w:t>
      </w:r>
      <w:r w:rsidR="00233D59">
        <w:rPr>
          <w:sz w:val="28"/>
          <w:szCs w:val="28"/>
        </w:rPr>
        <w:t xml:space="preserve"> </w:t>
      </w:r>
    </w:p>
    <w:p w:rsidR="00233D59" w:rsidRDefault="00233D59" w:rsidP="00233D5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Борьба с правонарушениями в экономической сфере является немало важным фактором профилактической деятельности прокуратуры</w:t>
      </w:r>
      <w:r w:rsidR="002432EB" w:rsidRPr="002432EB">
        <w:rPr>
          <w:sz w:val="28"/>
          <w:szCs w:val="28"/>
        </w:rPr>
        <w:t>,</w:t>
      </w:r>
      <w:r w:rsidR="002432EB">
        <w:rPr>
          <w:sz w:val="28"/>
          <w:szCs w:val="28"/>
        </w:rPr>
        <w:t xml:space="preserve">   так как </w:t>
      </w:r>
      <w:r w:rsidR="002432EB" w:rsidRPr="002432EB">
        <w:rPr>
          <w:sz w:val="28"/>
          <w:szCs w:val="28"/>
        </w:rPr>
        <w:br/>
      </w:r>
      <w:r w:rsidR="002432EB">
        <w:rPr>
          <w:sz w:val="28"/>
          <w:szCs w:val="28"/>
        </w:rPr>
        <w:t>«экономическая безопасность напрямую зависит со стабильностью и надежностью в обществе»</w:t>
      </w:r>
      <w:r w:rsidR="002432EB">
        <w:rPr>
          <w:rStyle w:val="a5"/>
          <w:sz w:val="28"/>
          <w:szCs w:val="28"/>
        </w:rPr>
        <w:footnoteReference w:id="25"/>
      </w:r>
      <w:r>
        <w:rPr>
          <w:sz w:val="28"/>
          <w:szCs w:val="28"/>
        </w:rPr>
        <w:t>. Согласно указу Президента</w:t>
      </w:r>
      <w:r>
        <w:rPr>
          <w:rStyle w:val="a5"/>
          <w:sz w:val="28"/>
          <w:szCs w:val="28"/>
        </w:rPr>
        <w:footnoteReference w:id="26"/>
      </w:r>
      <w:r w:rsidRPr="00233D5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принят в целях более тесного взаимодействия государственных органов в борьбе с правонарушениями в сфере экономики</w:t>
      </w:r>
      <w:r w:rsidR="00A262B2" w:rsidRPr="00A262B2">
        <w:rPr>
          <w:sz w:val="28"/>
          <w:szCs w:val="28"/>
        </w:rPr>
        <w:t>,</w:t>
      </w:r>
      <w:r w:rsidR="00A262B2">
        <w:rPr>
          <w:sz w:val="28"/>
          <w:szCs w:val="28"/>
        </w:rPr>
        <w:t xml:space="preserve"> а именно пункту 4 данного указа</w:t>
      </w:r>
      <w:r w:rsidR="00A262B2" w:rsidRPr="00A262B2">
        <w:rPr>
          <w:sz w:val="28"/>
          <w:szCs w:val="28"/>
        </w:rPr>
        <w:t>,</w:t>
      </w:r>
      <w:r w:rsidR="00A262B2">
        <w:rPr>
          <w:sz w:val="28"/>
          <w:szCs w:val="28"/>
        </w:rPr>
        <w:t xml:space="preserve">  Генеральный прокурор РФ обязан усилить надзор за принимаемыми мерами по</w:t>
      </w:r>
      <w:proofErr w:type="gramEnd"/>
      <w:r w:rsidR="00A262B2">
        <w:rPr>
          <w:sz w:val="28"/>
          <w:szCs w:val="28"/>
        </w:rPr>
        <w:t xml:space="preserve"> выявлению преступности в экономической сфере</w:t>
      </w:r>
      <w:r w:rsidR="00A262B2" w:rsidRPr="00A262B2">
        <w:rPr>
          <w:sz w:val="28"/>
          <w:szCs w:val="28"/>
        </w:rPr>
        <w:t xml:space="preserve">, </w:t>
      </w:r>
      <w:r w:rsidR="00A262B2">
        <w:rPr>
          <w:sz w:val="28"/>
          <w:szCs w:val="28"/>
        </w:rPr>
        <w:t>которые направлены на устранение причин и условий</w:t>
      </w:r>
      <w:r w:rsidR="00A262B2" w:rsidRPr="00A262B2">
        <w:rPr>
          <w:sz w:val="28"/>
          <w:szCs w:val="28"/>
        </w:rPr>
        <w:t>,</w:t>
      </w:r>
      <w:r w:rsidR="00A262B2">
        <w:rPr>
          <w:sz w:val="28"/>
          <w:szCs w:val="28"/>
        </w:rPr>
        <w:t xml:space="preserve"> способствующих их совершению. Данное направление деятельности прокуратуры играет огромную роль в предупреждении противоправных деяний в экономической</w:t>
      </w:r>
      <w:r w:rsidR="002432EB">
        <w:rPr>
          <w:sz w:val="28"/>
          <w:szCs w:val="28"/>
        </w:rPr>
        <w:t xml:space="preserve"> сфере общества и государства.  </w:t>
      </w:r>
      <w:r w:rsidR="00C32389">
        <w:rPr>
          <w:sz w:val="28"/>
          <w:szCs w:val="28"/>
        </w:rPr>
        <w:t>Большинство государственных органов не в состоянии обеспечить безопасность в экономической сфере</w:t>
      </w:r>
      <w:r w:rsidR="00C32389" w:rsidRPr="00C32389">
        <w:rPr>
          <w:sz w:val="28"/>
          <w:szCs w:val="28"/>
        </w:rPr>
        <w:t>,</w:t>
      </w:r>
      <w:r w:rsidR="00C32389">
        <w:rPr>
          <w:sz w:val="28"/>
          <w:szCs w:val="28"/>
        </w:rPr>
        <w:t xml:space="preserve"> в связи с их более узкой специализацией</w:t>
      </w:r>
      <w:r w:rsidR="00C32389" w:rsidRPr="00C32389">
        <w:rPr>
          <w:sz w:val="28"/>
          <w:szCs w:val="28"/>
        </w:rPr>
        <w:t>,</w:t>
      </w:r>
      <w:r w:rsidR="00C32389">
        <w:rPr>
          <w:sz w:val="28"/>
          <w:szCs w:val="28"/>
        </w:rPr>
        <w:t xml:space="preserve"> либо в связи с подчиненностью другим государственным ведомствам. Поэтому на прокуратуру</w:t>
      </w:r>
      <w:r w:rsidR="00C32389" w:rsidRPr="00C32389">
        <w:rPr>
          <w:sz w:val="28"/>
          <w:szCs w:val="28"/>
        </w:rPr>
        <w:t xml:space="preserve">, </w:t>
      </w:r>
      <w:r w:rsidR="00C32389">
        <w:rPr>
          <w:sz w:val="28"/>
          <w:szCs w:val="28"/>
        </w:rPr>
        <w:t xml:space="preserve">как на единую централизованную </w:t>
      </w:r>
      <w:r w:rsidR="00C32389">
        <w:rPr>
          <w:sz w:val="28"/>
          <w:szCs w:val="28"/>
        </w:rPr>
        <w:lastRenderedPageBreak/>
        <w:t>систему</w:t>
      </w:r>
      <w:r w:rsidR="00C32389" w:rsidRPr="00C32389">
        <w:rPr>
          <w:sz w:val="28"/>
          <w:szCs w:val="28"/>
        </w:rPr>
        <w:t>,</w:t>
      </w:r>
      <w:r w:rsidR="00C32389">
        <w:rPr>
          <w:sz w:val="28"/>
          <w:szCs w:val="28"/>
        </w:rPr>
        <w:t xml:space="preserve"> возлагаются полномочия в сфере государственного надзора</w:t>
      </w:r>
      <w:r w:rsidR="00C32389" w:rsidRPr="00C32389">
        <w:rPr>
          <w:sz w:val="28"/>
          <w:szCs w:val="28"/>
        </w:rPr>
        <w:t>,</w:t>
      </w:r>
      <w:r w:rsidR="00C32389">
        <w:rPr>
          <w:sz w:val="28"/>
          <w:szCs w:val="28"/>
        </w:rPr>
        <w:t xml:space="preserve"> </w:t>
      </w:r>
      <w:proofErr w:type="gramStart"/>
      <w:r w:rsidR="00C32389">
        <w:rPr>
          <w:sz w:val="28"/>
          <w:szCs w:val="28"/>
        </w:rPr>
        <w:t>направленных</w:t>
      </w:r>
      <w:proofErr w:type="gramEnd"/>
      <w:r w:rsidR="00C32389">
        <w:rPr>
          <w:sz w:val="28"/>
          <w:szCs w:val="28"/>
        </w:rPr>
        <w:t xml:space="preserve"> на обеспечение законности в сфере экономики. </w:t>
      </w:r>
    </w:p>
    <w:p w:rsidR="00C32389" w:rsidRPr="00C32389" w:rsidRDefault="00C32389" w:rsidP="00233D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Делая вывод на основе указанных выше направлений деятельности прокуратуры в сфере профилактики правонарушений</w:t>
      </w:r>
      <w:r w:rsidRPr="00C32389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следует отметить</w:t>
      </w:r>
      <w:r w:rsidRPr="00C32389">
        <w:rPr>
          <w:sz w:val="28"/>
          <w:szCs w:val="28"/>
        </w:rPr>
        <w:t xml:space="preserve">, </w:t>
      </w:r>
      <w:r>
        <w:rPr>
          <w:sz w:val="28"/>
          <w:szCs w:val="28"/>
        </w:rPr>
        <w:t>что деятельность прокуратуры в данной сфере имеет широкую специализацию</w:t>
      </w:r>
      <w:r w:rsidRPr="00C32389">
        <w:rPr>
          <w:sz w:val="28"/>
          <w:szCs w:val="28"/>
        </w:rPr>
        <w:t>,</w:t>
      </w:r>
      <w:r>
        <w:rPr>
          <w:sz w:val="28"/>
          <w:szCs w:val="28"/>
        </w:rPr>
        <w:t xml:space="preserve"> затрагивающую все сфере общественного и государственного строя. Исходя из этого</w:t>
      </w:r>
      <w:r w:rsidRPr="00C32389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следует </w:t>
      </w:r>
      <w:proofErr w:type="gramStart"/>
      <w:r>
        <w:rPr>
          <w:sz w:val="28"/>
          <w:szCs w:val="28"/>
        </w:rPr>
        <w:t>отметить о значимости</w:t>
      </w:r>
      <w:proofErr w:type="gramEnd"/>
      <w:r>
        <w:rPr>
          <w:sz w:val="28"/>
          <w:szCs w:val="28"/>
        </w:rPr>
        <w:t xml:space="preserve"> разнообразия направлений в профилактике правонарушений. Данное разнообразие направлений нацелено на устранение причин и условий совершения преступлений</w:t>
      </w:r>
      <w:r w:rsidRPr="00C32389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воздействия мер прокурорского реагирования. </w:t>
      </w:r>
    </w:p>
    <w:p w:rsidR="00233D59" w:rsidRDefault="00233D59" w:rsidP="00F10809">
      <w:pPr>
        <w:spacing w:line="360" w:lineRule="auto"/>
        <w:jc w:val="both"/>
        <w:rPr>
          <w:sz w:val="28"/>
          <w:szCs w:val="28"/>
        </w:rPr>
      </w:pPr>
    </w:p>
    <w:p w:rsidR="00233D59" w:rsidRPr="00B15915" w:rsidRDefault="00233D59" w:rsidP="00F10809">
      <w:pPr>
        <w:spacing w:line="360" w:lineRule="auto"/>
        <w:jc w:val="both"/>
        <w:rPr>
          <w:sz w:val="28"/>
          <w:szCs w:val="28"/>
        </w:rPr>
      </w:pPr>
    </w:p>
    <w:p w:rsidR="002063FA" w:rsidRDefault="002063FA" w:rsidP="00AC11CA">
      <w:pPr>
        <w:spacing w:line="360" w:lineRule="auto"/>
        <w:ind w:firstLine="708"/>
        <w:jc w:val="both"/>
        <w:rPr>
          <w:sz w:val="28"/>
          <w:szCs w:val="28"/>
        </w:rPr>
      </w:pPr>
    </w:p>
    <w:p w:rsidR="002063FA" w:rsidRDefault="002063FA" w:rsidP="00AC11CA">
      <w:pPr>
        <w:spacing w:line="360" w:lineRule="auto"/>
        <w:ind w:firstLine="708"/>
        <w:jc w:val="both"/>
        <w:rPr>
          <w:sz w:val="28"/>
          <w:szCs w:val="28"/>
        </w:rPr>
      </w:pPr>
    </w:p>
    <w:p w:rsidR="002063FA" w:rsidRPr="00CF7B2A" w:rsidRDefault="002063FA" w:rsidP="00AC11CA">
      <w:pPr>
        <w:spacing w:line="360" w:lineRule="auto"/>
        <w:ind w:firstLine="708"/>
        <w:jc w:val="both"/>
        <w:rPr>
          <w:sz w:val="28"/>
          <w:szCs w:val="28"/>
        </w:rPr>
      </w:pPr>
    </w:p>
    <w:p w:rsidR="00C432D9" w:rsidRDefault="00C432D9" w:rsidP="004D113A">
      <w:pPr>
        <w:spacing w:line="360" w:lineRule="auto"/>
        <w:jc w:val="both"/>
        <w:rPr>
          <w:sz w:val="28"/>
          <w:szCs w:val="28"/>
        </w:rPr>
      </w:pPr>
    </w:p>
    <w:p w:rsidR="00B24509" w:rsidRPr="004D113A" w:rsidRDefault="00B24509" w:rsidP="004D113A">
      <w:pPr>
        <w:spacing w:line="360" w:lineRule="auto"/>
        <w:jc w:val="both"/>
      </w:pPr>
    </w:p>
    <w:p w:rsidR="00353DC4" w:rsidRPr="004D113A" w:rsidRDefault="00353DC4" w:rsidP="004D113A">
      <w:pPr>
        <w:spacing w:line="360" w:lineRule="auto"/>
        <w:jc w:val="both"/>
      </w:pPr>
    </w:p>
    <w:p w:rsidR="00353DC4" w:rsidRPr="004D113A" w:rsidRDefault="00353DC4" w:rsidP="004D113A">
      <w:pPr>
        <w:spacing w:line="360" w:lineRule="auto"/>
        <w:jc w:val="both"/>
      </w:pPr>
    </w:p>
    <w:p w:rsidR="00D42E55" w:rsidRPr="004D113A" w:rsidRDefault="00D42E55" w:rsidP="004D113A">
      <w:pPr>
        <w:spacing w:line="360" w:lineRule="auto"/>
        <w:jc w:val="both"/>
      </w:pPr>
    </w:p>
    <w:p w:rsidR="00353DC4" w:rsidRPr="004D113A" w:rsidRDefault="00353DC4" w:rsidP="004D113A">
      <w:pPr>
        <w:spacing w:line="360" w:lineRule="auto"/>
        <w:jc w:val="both"/>
      </w:pPr>
    </w:p>
    <w:p w:rsidR="00353DC4" w:rsidRPr="004D113A" w:rsidRDefault="00353DC4" w:rsidP="004D113A">
      <w:pPr>
        <w:spacing w:line="360" w:lineRule="auto"/>
        <w:jc w:val="both"/>
      </w:pPr>
    </w:p>
    <w:p w:rsidR="00353DC4" w:rsidRPr="004D113A" w:rsidRDefault="00353DC4" w:rsidP="004D113A">
      <w:pPr>
        <w:spacing w:line="360" w:lineRule="auto"/>
        <w:jc w:val="both"/>
      </w:pPr>
    </w:p>
    <w:p w:rsidR="00353DC4" w:rsidRPr="004D113A" w:rsidRDefault="00353DC4" w:rsidP="004D113A">
      <w:pPr>
        <w:spacing w:line="360" w:lineRule="auto"/>
        <w:jc w:val="both"/>
      </w:pPr>
    </w:p>
    <w:p w:rsidR="00C550B2" w:rsidRDefault="00C550B2" w:rsidP="00C550B2">
      <w:bookmarkStart w:id="6" w:name="_Toc351219253"/>
    </w:p>
    <w:p w:rsidR="00B24509" w:rsidRDefault="00B24509" w:rsidP="00C550B2"/>
    <w:p w:rsidR="00B24509" w:rsidRDefault="00B24509" w:rsidP="00C550B2"/>
    <w:p w:rsidR="00B24509" w:rsidRDefault="00B24509" w:rsidP="00C550B2"/>
    <w:p w:rsidR="00B24509" w:rsidRDefault="00B24509" w:rsidP="00C550B2"/>
    <w:p w:rsidR="00B24509" w:rsidRDefault="00B24509" w:rsidP="00C550B2"/>
    <w:p w:rsidR="00B24509" w:rsidRDefault="00B24509" w:rsidP="00C550B2"/>
    <w:p w:rsidR="00B24509" w:rsidRPr="00C550B2" w:rsidRDefault="00B24509" w:rsidP="00C550B2"/>
    <w:p w:rsidR="00353DC4" w:rsidRDefault="00FC67D1" w:rsidP="00FD5F0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D5F03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6"/>
    </w:p>
    <w:p w:rsidR="00FD5F03" w:rsidRPr="00FD5F03" w:rsidRDefault="00FD5F03" w:rsidP="00FD5F03"/>
    <w:p w:rsidR="00353DC4" w:rsidRDefault="00D92CF8" w:rsidP="002C025C">
      <w:pPr>
        <w:spacing w:line="360" w:lineRule="auto"/>
        <w:ind w:firstLine="708"/>
        <w:jc w:val="both"/>
        <w:rPr>
          <w:sz w:val="28"/>
          <w:szCs w:val="28"/>
        </w:rPr>
      </w:pPr>
      <w:r w:rsidRPr="00FD5F03">
        <w:rPr>
          <w:sz w:val="28"/>
          <w:szCs w:val="28"/>
        </w:rPr>
        <w:t>В</w:t>
      </w:r>
      <w:r w:rsidR="0076389F">
        <w:rPr>
          <w:sz w:val="28"/>
          <w:szCs w:val="28"/>
        </w:rPr>
        <w:t xml:space="preserve"> ходе проведенного мною </w:t>
      </w:r>
      <w:r w:rsidR="00B24509">
        <w:rPr>
          <w:sz w:val="28"/>
          <w:szCs w:val="28"/>
        </w:rPr>
        <w:t>исследования я пришел</w:t>
      </w:r>
      <w:r w:rsidRPr="00FD5F03">
        <w:rPr>
          <w:sz w:val="28"/>
          <w:szCs w:val="28"/>
        </w:rPr>
        <w:t xml:space="preserve"> к следующим выводам.</w:t>
      </w:r>
    </w:p>
    <w:p w:rsidR="001D7064" w:rsidRPr="00046C88" w:rsidRDefault="001D7064" w:rsidP="002C02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является важнейшим звеном правоохранительной системы</w:t>
      </w:r>
      <w:r w:rsidRPr="001D706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изначально имеет полномочия в сф</w:t>
      </w:r>
      <w:r w:rsidR="00046C88">
        <w:rPr>
          <w:sz w:val="28"/>
          <w:szCs w:val="28"/>
        </w:rPr>
        <w:t>ере предупреждения преступлений</w:t>
      </w:r>
      <w:r w:rsidR="00046C88" w:rsidRPr="00046C88">
        <w:rPr>
          <w:sz w:val="28"/>
          <w:szCs w:val="28"/>
        </w:rPr>
        <w:t>,</w:t>
      </w:r>
      <w:r w:rsidR="00046C88">
        <w:rPr>
          <w:sz w:val="28"/>
          <w:szCs w:val="28"/>
        </w:rPr>
        <w:t xml:space="preserve"> в системе которой четко выделены цели</w:t>
      </w:r>
      <w:r w:rsidR="00046C88" w:rsidRPr="00046C88">
        <w:rPr>
          <w:sz w:val="28"/>
          <w:szCs w:val="28"/>
        </w:rPr>
        <w:t>,</w:t>
      </w:r>
      <w:r w:rsidR="00046C88">
        <w:rPr>
          <w:sz w:val="28"/>
          <w:szCs w:val="28"/>
        </w:rPr>
        <w:t xml:space="preserve"> задачи</w:t>
      </w:r>
      <w:r w:rsidR="00046C88" w:rsidRPr="00046C88">
        <w:rPr>
          <w:sz w:val="28"/>
          <w:szCs w:val="28"/>
        </w:rPr>
        <w:t>,</w:t>
      </w:r>
      <w:r w:rsidR="00046C88">
        <w:rPr>
          <w:sz w:val="28"/>
          <w:szCs w:val="28"/>
        </w:rPr>
        <w:t xml:space="preserve"> а также направление деятельности по профилактике и противодействию общественно опасным деяниям. </w:t>
      </w: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системы органов прокуратуры по предупреждению преступлений позволяет минимизировать вред</w:t>
      </w:r>
      <w:r w:rsidRPr="00B24509">
        <w:rPr>
          <w:sz w:val="28"/>
          <w:szCs w:val="28"/>
        </w:rPr>
        <w:t>,</w:t>
      </w:r>
      <w:r>
        <w:rPr>
          <w:sz w:val="28"/>
          <w:szCs w:val="28"/>
        </w:rPr>
        <w:t xml:space="preserve"> причиняемый различным видам общественных интересов</w:t>
      </w:r>
      <w:r w:rsidRPr="00B24509">
        <w:rPr>
          <w:sz w:val="28"/>
          <w:szCs w:val="28"/>
        </w:rPr>
        <w:t>,</w:t>
      </w:r>
      <w:r>
        <w:rPr>
          <w:sz w:val="28"/>
          <w:szCs w:val="28"/>
        </w:rPr>
        <w:t xml:space="preserve"> посредством осуществления надзора</w:t>
      </w:r>
      <w:r w:rsidRPr="00B24509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организация которого закреплена в действующем законодательстве. Это означает</w:t>
      </w:r>
      <w:r w:rsidRPr="00B24509">
        <w:rPr>
          <w:sz w:val="28"/>
          <w:szCs w:val="28"/>
        </w:rPr>
        <w:t xml:space="preserve">, </w:t>
      </w:r>
      <w:r>
        <w:rPr>
          <w:sz w:val="28"/>
          <w:szCs w:val="28"/>
        </w:rPr>
        <w:t>что прокуратура имеет полномочия выявлять правонарушения и закреплять вопрос об их устранении.</w:t>
      </w:r>
    </w:p>
    <w:p w:rsidR="002D47F0" w:rsidRPr="002D47F0" w:rsidRDefault="002D47F0" w:rsidP="002C02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имеет широкую специализацию направленности в сфере профилактики правонарушений</w:t>
      </w:r>
      <w:r w:rsidRPr="002D47F0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тем</w:t>
      </w:r>
      <w:r w:rsidRPr="002D47F0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она затрагивает все сферы жизни общества и государства. </w:t>
      </w:r>
    </w:p>
    <w:p w:rsidR="001D7064" w:rsidRDefault="001D7064" w:rsidP="002C02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1D7064">
        <w:rPr>
          <w:sz w:val="28"/>
          <w:szCs w:val="28"/>
        </w:rPr>
        <w:t>,</w:t>
      </w:r>
      <w:r>
        <w:rPr>
          <w:sz w:val="28"/>
          <w:szCs w:val="28"/>
        </w:rPr>
        <w:t xml:space="preserve"> взаимодействие и обмен информацией с другими органами правоохранительной системы способствует решению острых вопросов по борьбе с существующей преступностью.</w:t>
      </w:r>
    </w:p>
    <w:p w:rsidR="001D7064" w:rsidRDefault="001D7064" w:rsidP="002C02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текущего законодательства</w:t>
      </w:r>
      <w:r w:rsidRPr="001D7064">
        <w:rPr>
          <w:sz w:val="28"/>
          <w:szCs w:val="28"/>
        </w:rPr>
        <w:t>,</w:t>
      </w:r>
      <w:r>
        <w:rPr>
          <w:sz w:val="28"/>
          <w:szCs w:val="28"/>
        </w:rPr>
        <w:t xml:space="preserve"> деятельность органов прокуратуры по профилактике правонарушений является приоритетной задачей</w:t>
      </w:r>
      <w:r w:rsidRPr="001D70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которой следует обращать внимание на исполнение законов и соблюдение прав человека и гражданина на территории Российской Федерации. </w:t>
      </w:r>
    </w:p>
    <w:p w:rsidR="00AA54AD" w:rsidRPr="00AA54AD" w:rsidRDefault="00046C88" w:rsidP="002D47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Мною выделено направление деятельности прокуратуры в сфере профилактики преступности среди несовершеннолетних. По моему </w:t>
      </w:r>
      <w:proofErr w:type="gramStart"/>
      <w:r>
        <w:rPr>
          <w:sz w:val="28"/>
          <w:szCs w:val="28"/>
        </w:rPr>
        <w:t>мнению</w:t>
      </w:r>
      <w:proofErr w:type="gramEnd"/>
      <w:r>
        <w:rPr>
          <w:sz w:val="28"/>
          <w:szCs w:val="28"/>
        </w:rPr>
        <w:t xml:space="preserve"> данная задача и направление носит важнейший характер</w:t>
      </w:r>
      <w:r w:rsidRPr="00046C88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омоложением</w:t>
      </w:r>
      <w:r w:rsidR="00AA54AD">
        <w:rPr>
          <w:sz w:val="28"/>
          <w:szCs w:val="28"/>
        </w:rPr>
        <w:t xml:space="preserve"> преступности в настоящее время</w:t>
      </w:r>
      <w:r w:rsidR="00AA54AD" w:rsidRPr="00AA54AD">
        <w:rPr>
          <w:sz w:val="28"/>
          <w:szCs w:val="28"/>
        </w:rPr>
        <w:t>,</w:t>
      </w:r>
      <w:r w:rsidR="00AA54AD">
        <w:rPr>
          <w:sz w:val="28"/>
          <w:szCs w:val="28"/>
        </w:rPr>
        <w:t xml:space="preserve"> так как криминализация подрастающего поколения приводит к криминализации общества и государства </w:t>
      </w:r>
      <w:r w:rsidR="00AA54AD">
        <w:rPr>
          <w:sz w:val="28"/>
          <w:szCs w:val="28"/>
        </w:rPr>
        <w:lastRenderedPageBreak/>
        <w:t xml:space="preserve">в ближайшем будущем. </w:t>
      </w:r>
      <w:r>
        <w:rPr>
          <w:sz w:val="28"/>
          <w:szCs w:val="28"/>
        </w:rPr>
        <w:t xml:space="preserve"> </w:t>
      </w:r>
      <w:r w:rsidR="00AA54AD">
        <w:rPr>
          <w:sz w:val="28"/>
          <w:szCs w:val="28"/>
        </w:rPr>
        <w:t>Кроме того</w:t>
      </w:r>
      <w:r w:rsidR="00AA54AD" w:rsidRPr="00AA54AD">
        <w:rPr>
          <w:sz w:val="28"/>
          <w:szCs w:val="28"/>
        </w:rPr>
        <w:t>,</w:t>
      </w:r>
      <w:r w:rsidR="00AA54AD">
        <w:rPr>
          <w:sz w:val="28"/>
          <w:szCs w:val="28"/>
        </w:rPr>
        <w:t xml:space="preserve"> несовершеннолетние нуждаются в особой защите и внимании со стороны государственных органов</w:t>
      </w:r>
      <w:r w:rsidR="00AA54AD" w:rsidRPr="00AA54AD">
        <w:rPr>
          <w:sz w:val="28"/>
          <w:szCs w:val="28"/>
        </w:rPr>
        <w:t>,</w:t>
      </w:r>
      <w:r w:rsidR="00AA54AD">
        <w:rPr>
          <w:sz w:val="28"/>
          <w:szCs w:val="28"/>
        </w:rPr>
        <w:t xml:space="preserve"> </w:t>
      </w:r>
      <w:proofErr w:type="spellStart"/>
      <w:r w:rsidR="00AA54AD">
        <w:rPr>
          <w:sz w:val="28"/>
          <w:szCs w:val="28"/>
        </w:rPr>
        <w:t>т</w:t>
      </w:r>
      <w:proofErr w:type="gramStart"/>
      <w:r w:rsidR="00AA54AD">
        <w:rPr>
          <w:sz w:val="28"/>
          <w:szCs w:val="28"/>
        </w:rPr>
        <w:t>.к</w:t>
      </w:r>
      <w:proofErr w:type="spellEnd"/>
      <w:proofErr w:type="gramEnd"/>
      <w:r w:rsidR="00AA54AD">
        <w:rPr>
          <w:sz w:val="28"/>
          <w:szCs w:val="28"/>
        </w:rPr>
        <w:t xml:space="preserve"> являются менее защищенным слоем граждан. </w:t>
      </w:r>
    </w:p>
    <w:p w:rsidR="00046C88" w:rsidRDefault="005C13E1" w:rsidP="002C02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эффективной работы направления в сфере профилактики преступности с</w:t>
      </w:r>
      <w:r w:rsidR="004729EA">
        <w:rPr>
          <w:sz w:val="28"/>
          <w:szCs w:val="28"/>
        </w:rPr>
        <w:t xml:space="preserve">ледует усилить межведомственное и международное сотрудничество. </w:t>
      </w:r>
    </w:p>
    <w:p w:rsidR="00046C88" w:rsidRPr="001D7064" w:rsidRDefault="00046C88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B24509" w:rsidRDefault="00B24509" w:rsidP="002C025C">
      <w:pPr>
        <w:spacing w:line="360" w:lineRule="auto"/>
        <w:ind w:firstLine="708"/>
        <w:jc w:val="both"/>
        <w:rPr>
          <w:sz w:val="28"/>
          <w:szCs w:val="28"/>
        </w:rPr>
      </w:pPr>
    </w:p>
    <w:p w:rsidR="00E97522" w:rsidRDefault="00E97522" w:rsidP="00F07B5A">
      <w:pPr>
        <w:rPr>
          <w:sz w:val="28"/>
          <w:szCs w:val="28"/>
        </w:rPr>
      </w:pPr>
      <w:bookmarkStart w:id="7" w:name="_Toc351219254"/>
    </w:p>
    <w:p w:rsidR="00AA54AD" w:rsidRDefault="00AA54AD" w:rsidP="00F07B5A">
      <w:pPr>
        <w:rPr>
          <w:sz w:val="28"/>
          <w:szCs w:val="28"/>
        </w:rPr>
      </w:pPr>
    </w:p>
    <w:p w:rsidR="00AA54AD" w:rsidRPr="00F07B5A" w:rsidRDefault="00AA54AD" w:rsidP="00F07B5A"/>
    <w:p w:rsidR="003F2854" w:rsidRDefault="003F2854" w:rsidP="00C34658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3F2854">
        <w:rPr>
          <w:rFonts w:ascii="Times New Roman" w:hAnsi="Times New Roman" w:cs="Times New Roman"/>
          <w:bCs w:val="0"/>
          <w:color w:val="auto"/>
        </w:rPr>
        <w:lastRenderedPageBreak/>
        <w:t>Список используемой литературы</w:t>
      </w:r>
      <w:bookmarkEnd w:id="7"/>
    </w:p>
    <w:p w:rsidR="00962D97" w:rsidRDefault="00962D97" w:rsidP="00205C53">
      <w:pPr>
        <w:spacing w:line="360" w:lineRule="auto"/>
        <w:jc w:val="both"/>
      </w:pPr>
    </w:p>
    <w:p w:rsidR="003A2320" w:rsidRDefault="003A2320" w:rsidP="009F1DF4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НОРМАТИВНЫЙ МАТЕРИАЛ</w:t>
      </w:r>
    </w:p>
    <w:p w:rsidR="003A2320" w:rsidRDefault="00AF7C3E" w:rsidP="009F1DF4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F7C3E">
        <w:rPr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Официальный интернет-портал правовой информации </w:t>
      </w:r>
      <w:hyperlink r:id="rId9" w:tgtFrame="_blank" w:history="1">
        <w:r w:rsidRPr="00AF7C3E">
          <w:rPr>
            <w:rStyle w:val="ab"/>
            <w:sz w:val="28"/>
            <w:szCs w:val="28"/>
          </w:rPr>
          <w:t>http://www.pravo.gov.ru</w:t>
        </w:r>
      </w:hyperlink>
      <w:r w:rsidRPr="00AF7C3E">
        <w:rPr>
          <w:sz w:val="28"/>
          <w:szCs w:val="28"/>
        </w:rPr>
        <w:t>, 01.08.2014.</w:t>
      </w:r>
    </w:p>
    <w:p w:rsidR="003F285D" w:rsidRPr="009A64F9" w:rsidRDefault="003F285D" w:rsidP="003F285D">
      <w:pPr>
        <w:pStyle w:val="af1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A64F9">
        <w:rPr>
          <w:sz w:val="28"/>
          <w:szCs w:val="28"/>
        </w:rPr>
        <w:t xml:space="preserve">Федеральный Закон от  17.11.1995  </w:t>
      </w:r>
      <w:r>
        <w:rPr>
          <w:sz w:val="28"/>
          <w:szCs w:val="28"/>
        </w:rPr>
        <w:t>№</w:t>
      </w:r>
      <w:r w:rsidRPr="009A64F9">
        <w:rPr>
          <w:sz w:val="28"/>
          <w:szCs w:val="28"/>
        </w:rPr>
        <w:t xml:space="preserve"> 2202-1 «О Прокуратуре  Российской Федерации» //</w:t>
      </w:r>
      <w:r w:rsidRPr="009A64F9">
        <w:rPr>
          <w:rStyle w:val="10"/>
          <w:rFonts w:eastAsiaTheme="minorHAnsi"/>
        </w:rPr>
        <w:t xml:space="preserve"> </w:t>
      </w:r>
      <w:r w:rsidRPr="009A64F9">
        <w:rPr>
          <w:rStyle w:val="af5"/>
          <w:i w:val="0"/>
          <w:sz w:val="28"/>
          <w:szCs w:val="28"/>
        </w:rPr>
        <w:t>Собрание законодательства</w:t>
      </w:r>
      <w:r w:rsidRPr="009A64F9">
        <w:rPr>
          <w:rStyle w:val="st"/>
          <w:sz w:val="28"/>
          <w:szCs w:val="28"/>
        </w:rPr>
        <w:t xml:space="preserve"> Российской Федерации,. 1995, N 47, ст. 4472</w:t>
      </w:r>
    </w:p>
    <w:p w:rsidR="003F285D" w:rsidRPr="00816630" w:rsidRDefault="003F285D" w:rsidP="003F285D">
      <w:pPr>
        <w:pStyle w:val="af1"/>
        <w:numPr>
          <w:ilvl w:val="0"/>
          <w:numId w:val="10"/>
        </w:numPr>
        <w:spacing w:line="360" w:lineRule="auto"/>
        <w:rPr>
          <w:rStyle w:val="st"/>
          <w:sz w:val="28"/>
          <w:szCs w:val="28"/>
        </w:rPr>
      </w:pPr>
      <w:r w:rsidRPr="00816630">
        <w:rPr>
          <w:sz w:val="28"/>
          <w:szCs w:val="28"/>
        </w:rPr>
        <w:t xml:space="preserve">Федеральный закон от 24 июня 1999 г. № 120-ФЗ "Об основах системы профилактики безнадзорности и правонарушений несовершеннолетних"// </w:t>
      </w:r>
      <w:r w:rsidRPr="00816630">
        <w:rPr>
          <w:rStyle w:val="af5"/>
          <w:i w:val="0"/>
          <w:sz w:val="28"/>
          <w:szCs w:val="28"/>
        </w:rPr>
        <w:t>Собрание законодательства</w:t>
      </w:r>
      <w:r>
        <w:rPr>
          <w:rStyle w:val="st"/>
          <w:sz w:val="28"/>
          <w:szCs w:val="28"/>
        </w:rPr>
        <w:t xml:space="preserve"> Российской Федерации, № </w:t>
      </w:r>
      <w:r w:rsidRPr="00816630">
        <w:rPr>
          <w:rStyle w:val="st"/>
          <w:sz w:val="28"/>
          <w:szCs w:val="28"/>
        </w:rPr>
        <w:t>3, 15.01.2001</w:t>
      </w:r>
    </w:p>
    <w:p w:rsidR="003F285D" w:rsidRPr="001848FF" w:rsidRDefault="003F285D" w:rsidP="003F285D">
      <w:pPr>
        <w:pStyle w:val="af1"/>
        <w:numPr>
          <w:ilvl w:val="0"/>
          <w:numId w:val="10"/>
        </w:numPr>
        <w:spacing w:line="360" w:lineRule="auto"/>
        <w:rPr>
          <w:i/>
          <w:iCs/>
          <w:sz w:val="28"/>
        </w:rPr>
      </w:pPr>
      <w:r w:rsidRPr="00816630">
        <w:rPr>
          <w:rStyle w:val="st"/>
          <w:sz w:val="28"/>
        </w:rPr>
        <w:t>Федеральный закон от 25 июля 2002 г. № 114-</w:t>
      </w:r>
      <w:r w:rsidRPr="00604290">
        <w:rPr>
          <w:rStyle w:val="af5"/>
          <w:i w:val="0"/>
          <w:sz w:val="28"/>
        </w:rPr>
        <w:t xml:space="preserve">ФЗ </w:t>
      </w:r>
      <w:r w:rsidRPr="00816630">
        <w:rPr>
          <w:rStyle w:val="af5"/>
          <w:sz w:val="28"/>
        </w:rPr>
        <w:t>«</w:t>
      </w:r>
      <w:r w:rsidRPr="00816630">
        <w:rPr>
          <w:rStyle w:val="af5"/>
          <w:i w:val="0"/>
          <w:sz w:val="28"/>
        </w:rPr>
        <w:t>О противодействии экстремистской деятельности</w:t>
      </w:r>
      <w:r w:rsidRPr="00816630">
        <w:rPr>
          <w:rStyle w:val="af5"/>
          <w:sz w:val="28"/>
        </w:rPr>
        <w:t xml:space="preserve">»// </w:t>
      </w:r>
      <w:r w:rsidRPr="00816630">
        <w:rPr>
          <w:sz w:val="28"/>
        </w:rPr>
        <w:t>Собрание законода</w:t>
      </w:r>
      <w:r>
        <w:rPr>
          <w:sz w:val="28"/>
        </w:rPr>
        <w:t>тельства Российской Федерации, №</w:t>
      </w:r>
      <w:r w:rsidRPr="00816630">
        <w:rPr>
          <w:sz w:val="28"/>
        </w:rPr>
        <w:t xml:space="preserve"> 21, 21.05.2007</w:t>
      </w:r>
    </w:p>
    <w:p w:rsidR="003F285D" w:rsidRPr="003F285D" w:rsidRDefault="003F285D" w:rsidP="003F285D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848FF">
        <w:rPr>
          <w:sz w:val="28"/>
          <w:szCs w:val="28"/>
        </w:rPr>
        <w:t xml:space="preserve">Федеральный закон от 23.06 2016 г. </w:t>
      </w:r>
      <w:r w:rsidRPr="001848FF">
        <w:rPr>
          <w:sz w:val="28"/>
          <w:szCs w:val="28"/>
          <w:lang w:val="en-US"/>
        </w:rPr>
        <w:t>N</w:t>
      </w:r>
      <w:r w:rsidRPr="001848FF">
        <w:rPr>
          <w:sz w:val="28"/>
          <w:szCs w:val="28"/>
        </w:rPr>
        <w:t xml:space="preserve"> 182-ФЗ «Об основах системы профилактики правонарушений в Российской Федерации» // Собрание законодательства РФ", 27.06.2016, N 26 (Часть I), ст. 3851</w:t>
      </w:r>
    </w:p>
    <w:p w:rsidR="00AF7C3E" w:rsidRDefault="00AF7C3E" w:rsidP="009F1DF4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785108">
        <w:rPr>
          <w:sz w:val="28"/>
          <w:szCs w:val="28"/>
        </w:rPr>
        <w:t xml:space="preserve">Указ Президента </w:t>
      </w:r>
      <w:r w:rsidR="003F285D">
        <w:rPr>
          <w:sz w:val="28"/>
          <w:szCs w:val="28"/>
        </w:rPr>
        <w:t>РФ</w:t>
      </w:r>
      <w:r w:rsidRPr="00785108">
        <w:rPr>
          <w:sz w:val="28"/>
          <w:szCs w:val="28"/>
        </w:rPr>
        <w:t xml:space="preserve"> от 18.04.1996 №567 </w:t>
      </w:r>
      <w:r>
        <w:rPr>
          <w:sz w:val="28"/>
          <w:szCs w:val="28"/>
        </w:rPr>
        <w:t>«</w:t>
      </w:r>
      <w:r w:rsidRPr="00785108">
        <w:rPr>
          <w:sz w:val="28"/>
          <w:szCs w:val="28"/>
        </w:rPr>
        <w:t>О координации деятельности правоохранительных органов по борьбе с преступностью</w:t>
      </w:r>
      <w:r>
        <w:rPr>
          <w:sz w:val="28"/>
          <w:szCs w:val="28"/>
        </w:rPr>
        <w:t>»</w:t>
      </w:r>
      <w:r w:rsidRPr="00785108">
        <w:rPr>
          <w:sz w:val="28"/>
          <w:szCs w:val="28"/>
        </w:rPr>
        <w:t>//</w:t>
      </w:r>
      <w:r w:rsidRPr="00785108">
        <w:t xml:space="preserve"> </w:t>
      </w:r>
      <w:r w:rsidRPr="00785108">
        <w:rPr>
          <w:sz w:val="28"/>
        </w:rPr>
        <w:t>Собрание законодательства Российской Федерации, 1996, № 48, ст. 4659</w:t>
      </w:r>
    </w:p>
    <w:p w:rsidR="00AF7C3E" w:rsidRDefault="00AF7C3E" w:rsidP="009F1DF4">
      <w:pPr>
        <w:pStyle w:val="af1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785108">
        <w:rPr>
          <w:sz w:val="28"/>
          <w:szCs w:val="28"/>
        </w:rPr>
        <w:t>Указ Президента РФ от 03.03.1998 №224 «Об обеспечении взаимодействия государственных органов в борьбе с правонарушениями в сфере экономики» // Собрание законодательства Российской Федерации от 1998 г., № 10, ст. 1159</w:t>
      </w:r>
    </w:p>
    <w:p w:rsidR="00AF7C3E" w:rsidRPr="00AF7C3E" w:rsidRDefault="00AF7C3E" w:rsidP="009F1DF4">
      <w:pPr>
        <w:pStyle w:val="af1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04290">
        <w:rPr>
          <w:sz w:val="28"/>
          <w:szCs w:val="28"/>
        </w:rPr>
        <w:t>Уголовно-исполнитель</w:t>
      </w:r>
      <w:r>
        <w:rPr>
          <w:sz w:val="28"/>
          <w:szCs w:val="28"/>
        </w:rPr>
        <w:t xml:space="preserve">ный кодекс Российской Федерации </w:t>
      </w:r>
      <w:r w:rsidRPr="00604290">
        <w:rPr>
          <w:sz w:val="28"/>
          <w:szCs w:val="28"/>
        </w:rPr>
        <w:t xml:space="preserve"> от 08.01.1997 N 1-ФЗ (ред. от 16.10.2017</w:t>
      </w:r>
      <w:r>
        <w:rPr>
          <w:sz w:val="28"/>
          <w:szCs w:val="28"/>
        </w:rPr>
        <w:t>)</w:t>
      </w:r>
      <w:r w:rsidRPr="00604290">
        <w:rPr>
          <w:sz w:val="28"/>
          <w:szCs w:val="28"/>
        </w:rPr>
        <w:t>// Собрание законодательства Российской Федерации, 1997, N 2, ст. 198</w:t>
      </w:r>
    </w:p>
    <w:p w:rsidR="00AF7C3E" w:rsidRPr="001848FF" w:rsidRDefault="001848FF" w:rsidP="009F1DF4">
      <w:pPr>
        <w:pStyle w:val="af1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1848FF">
        <w:rPr>
          <w:sz w:val="28"/>
          <w:szCs w:val="28"/>
        </w:rPr>
        <w:lastRenderedPageBreak/>
        <w:t>Кодекс</w:t>
      </w:r>
      <w:r w:rsidR="003F285D">
        <w:rPr>
          <w:sz w:val="28"/>
          <w:szCs w:val="28"/>
        </w:rPr>
        <w:t xml:space="preserve"> Российской Федерации об а</w:t>
      </w:r>
      <w:r w:rsidRPr="001848FF">
        <w:rPr>
          <w:sz w:val="28"/>
          <w:szCs w:val="28"/>
        </w:rPr>
        <w:t xml:space="preserve">дминистративных правонарушениях от 30.12.2001 N 195-ФЗ (ред. от 30.10.2017)// </w:t>
      </w:r>
      <w:r>
        <w:rPr>
          <w:sz w:val="28"/>
          <w:szCs w:val="28"/>
        </w:rPr>
        <w:t>Собрание законодательства РФ, 07.01.2002, №</w:t>
      </w:r>
      <w:r w:rsidRPr="001848FF">
        <w:rPr>
          <w:sz w:val="28"/>
          <w:szCs w:val="28"/>
        </w:rPr>
        <w:t xml:space="preserve"> 1 (ч. 1), ст. 1.</w:t>
      </w:r>
    </w:p>
    <w:p w:rsidR="0070454E" w:rsidRPr="0070454E" w:rsidRDefault="0070454E" w:rsidP="009F1DF4">
      <w:pPr>
        <w:pStyle w:val="af1"/>
        <w:numPr>
          <w:ilvl w:val="0"/>
          <w:numId w:val="10"/>
        </w:numPr>
        <w:spacing w:line="360" w:lineRule="auto"/>
        <w:jc w:val="both"/>
        <w:rPr>
          <w:sz w:val="21"/>
          <w:szCs w:val="21"/>
        </w:rPr>
      </w:pPr>
      <w:r w:rsidRPr="001848FF">
        <w:rPr>
          <w:sz w:val="28"/>
          <w:szCs w:val="28"/>
        </w:rPr>
        <w:t>Приказ Генеральной прокуратуры РФ от 26.11 2007 г. № 188 «Об организации прокурорского надзора за исполнением законов о несовершеннолетних и молодежи»// «Законность»</w:t>
      </w:r>
      <w:r>
        <w:rPr>
          <w:sz w:val="28"/>
          <w:szCs w:val="28"/>
        </w:rPr>
        <w:t>, №</w:t>
      </w:r>
      <w:r w:rsidRPr="001848FF">
        <w:rPr>
          <w:sz w:val="28"/>
          <w:szCs w:val="28"/>
        </w:rPr>
        <w:t xml:space="preserve"> 2, 2008</w:t>
      </w:r>
    </w:p>
    <w:p w:rsidR="00AF7C3E" w:rsidRPr="001848FF" w:rsidRDefault="0070454E" w:rsidP="009F1DF4">
      <w:pPr>
        <w:pStyle w:val="af1"/>
        <w:numPr>
          <w:ilvl w:val="0"/>
          <w:numId w:val="10"/>
        </w:numPr>
        <w:spacing w:line="360" w:lineRule="auto"/>
        <w:rPr>
          <w:rStyle w:val="af5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848FF" w:rsidRPr="001848FF">
        <w:rPr>
          <w:sz w:val="28"/>
          <w:szCs w:val="28"/>
        </w:rPr>
        <w:t xml:space="preserve">Приказ Генеральной прокуратуры РФ от 10.09.2008 №182 «Об организации и работы по взаимодействию с общественностью, разъяснению законодательства и правовому просвещению»// </w:t>
      </w:r>
      <w:r w:rsidR="001848FF" w:rsidRPr="001848FF">
        <w:rPr>
          <w:rStyle w:val="af5"/>
          <w:i w:val="0"/>
          <w:sz w:val="28"/>
          <w:szCs w:val="28"/>
        </w:rPr>
        <w:t xml:space="preserve"> </w:t>
      </w:r>
      <w:r>
        <w:rPr>
          <w:rStyle w:val="af5"/>
          <w:i w:val="0"/>
          <w:sz w:val="28"/>
          <w:szCs w:val="28"/>
        </w:rPr>
        <w:t>«</w:t>
      </w:r>
      <w:r w:rsidR="001848FF" w:rsidRPr="001848FF">
        <w:rPr>
          <w:sz w:val="28"/>
          <w:szCs w:val="28"/>
        </w:rPr>
        <w:t>Законность</w:t>
      </w:r>
      <w:r>
        <w:rPr>
          <w:sz w:val="28"/>
          <w:szCs w:val="28"/>
        </w:rPr>
        <w:t>»</w:t>
      </w:r>
      <w:r w:rsidR="001848FF" w:rsidRPr="001848FF">
        <w:rPr>
          <w:sz w:val="28"/>
          <w:szCs w:val="28"/>
        </w:rPr>
        <w:t>, № 10, 2008.</w:t>
      </w:r>
    </w:p>
    <w:p w:rsidR="00AF7C3E" w:rsidRPr="00AF7C3E" w:rsidRDefault="0070454E" w:rsidP="009F1DF4">
      <w:pPr>
        <w:pStyle w:val="af1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7C3E" w:rsidRPr="00134CA1">
        <w:rPr>
          <w:sz w:val="28"/>
          <w:szCs w:val="28"/>
        </w:rPr>
        <w:t xml:space="preserve">Приказ </w:t>
      </w:r>
      <w:r w:rsidR="00AF7C3E">
        <w:rPr>
          <w:sz w:val="28"/>
          <w:szCs w:val="28"/>
        </w:rPr>
        <w:t>Генеральной прокуратуры</w:t>
      </w:r>
      <w:r w:rsidR="00AF7C3E" w:rsidRPr="00134CA1">
        <w:rPr>
          <w:sz w:val="28"/>
          <w:szCs w:val="28"/>
        </w:rPr>
        <w:t xml:space="preserve"> РФ от 23.10.2009 №341 </w:t>
      </w:r>
      <w:r w:rsidR="00AF7C3E">
        <w:rPr>
          <w:sz w:val="28"/>
          <w:szCs w:val="28"/>
        </w:rPr>
        <w:t>«</w:t>
      </w:r>
      <w:r w:rsidR="00AF7C3E" w:rsidRPr="00134CA1">
        <w:rPr>
          <w:sz w:val="28"/>
          <w:szCs w:val="28"/>
        </w:rPr>
        <w:t>О взаимодействии со средствами массовой информации</w:t>
      </w:r>
      <w:r w:rsidR="00AF7C3E">
        <w:rPr>
          <w:sz w:val="28"/>
          <w:szCs w:val="28"/>
        </w:rPr>
        <w:t>»</w:t>
      </w:r>
      <w:r w:rsidR="00AF7C3E" w:rsidRPr="00134CA1">
        <w:rPr>
          <w:sz w:val="28"/>
          <w:szCs w:val="28"/>
        </w:rPr>
        <w:t xml:space="preserve">// </w:t>
      </w:r>
      <w:r w:rsidR="001848FF">
        <w:rPr>
          <w:sz w:val="28"/>
          <w:szCs w:val="28"/>
        </w:rPr>
        <w:t>«Законность»</w:t>
      </w:r>
      <w:r w:rsidR="001848FF" w:rsidRPr="001848FF">
        <w:rPr>
          <w:sz w:val="28"/>
          <w:szCs w:val="28"/>
        </w:rPr>
        <w:t>,</w:t>
      </w:r>
      <w:r w:rsidR="001848FF">
        <w:rPr>
          <w:sz w:val="28"/>
          <w:szCs w:val="28"/>
        </w:rPr>
        <w:t xml:space="preserve"> №1, 20</w:t>
      </w:r>
      <w:r w:rsidR="001848FF" w:rsidRPr="001848FF">
        <w:rPr>
          <w:sz w:val="28"/>
          <w:szCs w:val="28"/>
        </w:rPr>
        <w:t>10</w:t>
      </w:r>
    </w:p>
    <w:p w:rsidR="00785108" w:rsidRPr="00AF7C3E" w:rsidRDefault="0070454E" w:rsidP="009F1DF4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2D47F0" w:rsidRPr="002D47F0">
        <w:rPr>
          <w:sz w:val="28"/>
          <w:szCs w:val="28"/>
        </w:rPr>
        <w:t>Приказ Генеральной прокуратуры РФ от 16.01.2012 №7</w:t>
      </w:r>
      <w:r w:rsidR="002D47F0">
        <w:rPr>
          <w:sz w:val="28"/>
          <w:szCs w:val="28"/>
        </w:rPr>
        <w:t xml:space="preserve"> </w:t>
      </w:r>
      <w:r w:rsidR="002D47F0" w:rsidRPr="002D47F0">
        <w:rPr>
          <w:sz w:val="28"/>
          <w:szCs w:val="28"/>
        </w:rPr>
        <w:t xml:space="preserve"> «Об организации работы органов прокуратуры Российской Федерации по противодействию преступности»// </w:t>
      </w:r>
      <w:r>
        <w:rPr>
          <w:sz w:val="28"/>
          <w:szCs w:val="28"/>
        </w:rPr>
        <w:t>«Законность», №3</w:t>
      </w:r>
      <w:r w:rsidRPr="0070454E">
        <w:rPr>
          <w:sz w:val="28"/>
          <w:szCs w:val="28"/>
        </w:rPr>
        <w:t>, 2012</w:t>
      </w:r>
    </w:p>
    <w:p w:rsidR="00AF7C3E" w:rsidRPr="00AF7C3E" w:rsidRDefault="00AF7C3E" w:rsidP="009F1DF4">
      <w:pPr>
        <w:pStyle w:val="af1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6630">
        <w:rPr>
          <w:sz w:val="28"/>
          <w:szCs w:val="28"/>
        </w:rPr>
        <w:t>Закон СССР от 30</w:t>
      </w:r>
      <w:r w:rsidR="0070454E" w:rsidRPr="0070454E">
        <w:rPr>
          <w:sz w:val="28"/>
          <w:szCs w:val="28"/>
        </w:rPr>
        <w:t>.11</w:t>
      </w:r>
      <w:r w:rsidRPr="00816630">
        <w:rPr>
          <w:sz w:val="28"/>
          <w:szCs w:val="28"/>
        </w:rPr>
        <w:t xml:space="preserve"> 1979 г. № 1162-X "О прокуратуре СССР" (с изменениями и дополнениями) (не действует) // </w:t>
      </w:r>
      <w:r w:rsidR="0070454E">
        <w:rPr>
          <w:sz w:val="28"/>
          <w:szCs w:val="28"/>
        </w:rPr>
        <w:t>«Ведомости ВС СССР»</w:t>
      </w:r>
      <w:r w:rsidR="0070454E" w:rsidRPr="0070454E">
        <w:rPr>
          <w:sz w:val="28"/>
          <w:szCs w:val="28"/>
        </w:rPr>
        <w:t xml:space="preserve">, 1979, </w:t>
      </w:r>
      <w:r w:rsidR="0070454E">
        <w:rPr>
          <w:sz w:val="28"/>
          <w:szCs w:val="28"/>
        </w:rPr>
        <w:t>№49</w:t>
      </w:r>
      <w:r w:rsidR="0070454E" w:rsidRPr="0070454E">
        <w:rPr>
          <w:sz w:val="28"/>
          <w:szCs w:val="28"/>
        </w:rPr>
        <w:t xml:space="preserve">, </w:t>
      </w:r>
      <w:r w:rsidR="0070454E">
        <w:rPr>
          <w:sz w:val="28"/>
          <w:szCs w:val="28"/>
        </w:rPr>
        <w:t>ст. 843</w:t>
      </w:r>
    </w:p>
    <w:p w:rsidR="003A2320" w:rsidRDefault="00BA643D" w:rsidP="009F1DF4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ДИССЕРТАЦИЯ</w:t>
      </w:r>
    </w:p>
    <w:p w:rsidR="00685368" w:rsidRPr="00685368" w:rsidRDefault="00BA643D" w:rsidP="009F1DF4">
      <w:pPr>
        <w:pStyle w:val="af1"/>
        <w:numPr>
          <w:ilvl w:val="0"/>
          <w:numId w:val="14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Хрулев</w:t>
      </w:r>
      <w:proofErr w:type="spellEnd"/>
      <w:r>
        <w:rPr>
          <w:sz w:val="28"/>
        </w:rPr>
        <w:t xml:space="preserve"> А.Д</w:t>
      </w:r>
      <w:proofErr w:type="gramStart"/>
      <w:r>
        <w:rPr>
          <w:sz w:val="28"/>
        </w:rPr>
        <w:t xml:space="preserve"> </w:t>
      </w:r>
      <w:r w:rsidR="00685368" w:rsidRPr="00A53469">
        <w:rPr>
          <w:sz w:val="28"/>
        </w:rPr>
        <w:t>.</w:t>
      </w:r>
      <w:proofErr w:type="gramEnd"/>
      <w:r w:rsidR="00685368" w:rsidRPr="00A53469">
        <w:rPr>
          <w:sz w:val="28"/>
        </w:rPr>
        <w:t xml:space="preserve"> </w:t>
      </w:r>
      <w:r w:rsidRPr="00BA643D">
        <w:rPr>
          <w:sz w:val="28"/>
          <w:szCs w:val="28"/>
        </w:rPr>
        <w:t>Деятельность органов прокуратуры по обеспечению экономической безопасности России</w:t>
      </w:r>
      <w:r w:rsidRPr="002432EB">
        <w:rPr>
          <w:sz w:val="20"/>
          <w:szCs w:val="20"/>
        </w:rPr>
        <w:t xml:space="preserve"> </w:t>
      </w:r>
      <w:r w:rsidR="001652D5">
        <w:rPr>
          <w:sz w:val="28"/>
        </w:rPr>
        <w:t xml:space="preserve">/ </w:t>
      </w:r>
      <w:proofErr w:type="spellStart"/>
      <w:r w:rsidR="00D02D18">
        <w:rPr>
          <w:sz w:val="28"/>
        </w:rPr>
        <w:t>Д</w:t>
      </w:r>
      <w:r w:rsidR="00685368" w:rsidRPr="00A53469">
        <w:rPr>
          <w:sz w:val="28"/>
        </w:rPr>
        <w:t>исс</w:t>
      </w:r>
      <w:proofErr w:type="spellEnd"/>
      <w:r w:rsidR="00685368" w:rsidRPr="00A53469">
        <w:rPr>
          <w:sz w:val="28"/>
        </w:rPr>
        <w:t xml:space="preserve">. … канд. </w:t>
      </w:r>
      <w:proofErr w:type="spellStart"/>
      <w:r w:rsidR="00685368" w:rsidRPr="00A53469">
        <w:rPr>
          <w:sz w:val="28"/>
        </w:rPr>
        <w:t>юрид</w:t>
      </w:r>
      <w:proofErr w:type="spellEnd"/>
      <w:r w:rsidR="00685368" w:rsidRPr="00A53469">
        <w:rPr>
          <w:sz w:val="28"/>
        </w:rPr>
        <w:t xml:space="preserve">. наук. М.: </w:t>
      </w:r>
      <w:r>
        <w:rPr>
          <w:sz w:val="28"/>
        </w:rPr>
        <w:t>Академия управления МВД РФ, 2005</w:t>
      </w:r>
      <w:r w:rsidR="00685368" w:rsidRPr="00A53469">
        <w:rPr>
          <w:sz w:val="28"/>
        </w:rPr>
        <w:t>.</w:t>
      </w:r>
    </w:p>
    <w:p w:rsidR="003A2320" w:rsidRDefault="003F2B53" w:rsidP="009F1DF4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ИССЛЕДОВАНИЯ</w:t>
      </w:r>
      <w:r w:rsidR="00205C53">
        <w:rPr>
          <w:sz w:val="28"/>
        </w:rPr>
        <w:t>, СТАТЬИ</w:t>
      </w:r>
    </w:p>
    <w:p w:rsidR="0070454E" w:rsidRPr="0070454E" w:rsidRDefault="0070454E" w:rsidP="009F1DF4">
      <w:pPr>
        <w:pStyle w:val="a3"/>
        <w:numPr>
          <w:ilvl w:val="0"/>
          <w:numId w:val="15"/>
        </w:numPr>
        <w:spacing w:line="360" w:lineRule="auto"/>
        <w:rPr>
          <w:sz w:val="28"/>
        </w:rPr>
      </w:pPr>
      <w:r w:rsidRPr="007F4642">
        <w:rPr>
          <w:sz w:val="28"/>
        </w:rPr>
        <w:t>Алексеев А. Должна ли прокуратура заниматься предупреждением преступле</w:t>
      </w:r>
      <w:r>
        <w:rPr>
          <w:sz w:val="28"/>
        </w:rPr>
        <w:t>ний? // Законность. 2008 №3.С.1</w:t>
      </w:r>
    </w:p>
    <w:p w:rsidR="007F4642" w:rsidRDefault="007F4642" w:rsidP="009F1DF4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Калпинская</w:t>
      </w:r>
      <w:proofErr w:type="spellEnd"/>
      <w:r w:rsidR="0070454E">
        <w:rPr>
          <w:sz w:val="28"/>
        </w:rPr>
        <w:t xml:space="preserve"> О.Е</w:t>
      </w:r>
      <w:r>
        <w:rPr>
          <w:sz w:val="28"/>
        </w:rPr>
        <w:t xml:space="preserve"> Организация работы прокуратуры по предупреждению преступности несовершеннолетних </w:t>
      </w:r>
      <w:r w:rsidRPr="007F4642">
        <w:rPr>
          <w:sz w:val="28"/>
        </w:rPr>
        <w:t xml:space="preserve">// </w:t>
      </w:r>
      <w:r>
        <w:rPr>
          <w:sz w:val="28"/>
        </w:rPr>
        <w:t xml:space="preserve">Вестник Новгородского государственного университета. </w:t>
      </w:r>
      <w:r w:rsidRPr="007F4642">
        <w:rPr>
          <w:sz w:val="28"/>
        </w:rPr>
        <w:t>2</w:t>
      </w:r>
      <w:r w:rsidRPr="0070454E">
        <w:rPr>
          <w:sz w:val="28"/>
        </w:rPr>
        <w:t>012.</w:t>
      </w:r>
      <w:r>
        <w:rPr>
          <w:sz w:val="28"/>
        </w:rPr>
        <w:t>№69</w:t>
      </w:r>
    </w:p>
    <w:p w:rsidR="007F4642" w:rsidRPr="007F4642" w:rsidRDefault="007F4642" w:rsidP="009F1DF4">
      <w:pPr>
        <w:pStyle w:val="af1"/>
        <w:numPr>
          <w:ilvl w:val="0"/>
          <w:numId w:val="15"/>
        </w:numPr>
        <w:spacing w:line="360" w:lineRule="auto"/>
        <w:rPr>
          <w:sz w:val="28"/>
        </w:rPr>
      </w:pPr>
      <w:r w:rsidRPr="007F4642">
        <w:rPr>
          <w:sz w:val="28"/>
        </w:rPr>
        <w:t>Рябцев В. Координация деятельности правоохранительных органов по борьбе с преступностью // Законность . 2010, № 7 , С. 23</w:t>
      </w:r>
    </w:p>
    <w:p w:rsidR="003F2B53" w:rsidRPr="007F4642" w:rsidRDefault="003F2B53" w:rsidP="009F1DF4">
      <w:pPr>
        <w:pStyle w:val="a3"/>
        <w:spacing w:line="360" w:lineRule="auto"/>
        <w:ind w:left="720"/>
        <w:rPr>
          <w:sz w:val="28"/>
        </w:rPr>
      </w:pPr>
    </w:p>
    <w:p w:rsidR="003A2320" w:rsidRDefault="003A2320" w:rsidP="009F1DF4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УЧЕБНАЯ ЛИТЕРАТУРА</w:t>
      </w:r>
    </w:p>
    <w:p w:rsidR="0070454E" w:rsidRPr="0070454E" w:rsidRDefault="0070454E" w:rsidP="009F1DF4">
      <w:pPr>
        <w:pStyle w:val="af1"/>
        <w:spacing w:line="360" w:lineRule="auto"/>
        <w:jc w:val="both"/>
        <w:rPr>
          <w:rStyle w:val="af5"/>
          <w:i w:val="0"/>
          <w:iCs w:val="0"/>
          <w:sz w:val="28"/>
        </w:rPr>
      </w:pPr>
    </w:p>
    <w:p w:rsidR="003F2B53" w:rsidRPr="003F2B53" w:rsidRDefault="003F2B53" w:rsidP="009F1DF4">
      <w:pPr>
        <w:pStyle w:val="af1"/>
        <w:numPr>
          <w:ilvl w:val="0"/>
          <w:numId w:val="13"/>
        </w:numPr>
        <w:spacing w:line="360" w:lineRule="auto"/>
        <w:jc w:val="both"/>
        <w:rPr>
          <w:rStyle w:val="st"/>
          <w:sz w:val="28"/>
        </w:rPr>
      </w:pPr>
      <w:r w:rsidRPr="003F2B53">
        <w:rPr>
          <w:rStyle w:val="af5"/>
          <w:i w:val="0"/>
          <w:sz w:val="28"/>
        </w:rPr>
        <w:t>Алексеев</w:t>
      </w:r>
      <w:r w:rsidRPr="003F2B53">
        <w:rPr>
          <w:rStyle w:val="st"/>
          <w:i/>
          <w:sz w:val="28"/>
        </w:rPr>
        <w:t xml:space="preserve"> </w:t>
      </w:r>
      <w:r w:rsidRPr="003F2B53">
        <w:rPr>
          <w:rStyle w:val="st"/>
          <w:sz w:val="28"/>
        </w:rPr>
        <w:t xml:space="preserve">А. И., Куракин Л. Л. </w:t>
      </w:r>
      <w:r w:rsidRPr="003F2B53">
        <w:rPr>
          <w:rStyle w:val="af5"/>
          <w:i w:val="0"/>
          <w:sz w:val="28"/>
        </w:rPr>
        <w:t>Прокуратура как субъект предупреждения преступлений</w:t>
      </w:r>
      <w:r w:rsidRPr="003F2B53">
        <w:rPr>
          <w:rStyle w:val="st"/>
          <w:sz w:val="28"/>
        </w:rPr>
        <w:t xml:space="preserve"> / под ред. А. И. </w:t>
      </w:r>
      <w:r w:rsidRPr="003F2B53">
        <w:rPr>
          <w:rStyle w:val="af5"/>
          <w:i w:val="0"/>
          <w:sz w:val="28"/>
        </w:rPr>
        <w:t>Алексеева</w:t>
      </w:r>
      <w:r w:rsidRPr="003F2B53">
        <w:rPr>
          <w:rStyle w:val="st"/>
          <w:sz w:val="28"/>
        </w:rPr>
        <w:t>. М., 2008</w:t>
      </w:r>
      <w:r>
        <w:rPr>
          <w:rStyle w:val="st"/>
        </w:rPr>
        <w:t xml:space="preserve">. </w:t>
      </w:r>
    </w:p>
    <w:p w:rsidR="0070454E" w:rsidRPr="003F2B53" w:rsidRDefault="0070454E" w:rsidP="009F1DF4">
      <w:pPr>
        <w:pStyle w:val="af1"/>
        <w:numPr>
          <w:ilvl w:val="0"/>
          <w:numId w:val="13"/>
        </w:numPr>
        <w:spacing w:line="360" w:lineRule="auto"/>
        <w:rPr>
          <w:sz w:val="36"/>
        </w:rPr>
      </w:pPr>
      <w:r w:rsidRPr="003F2B53">
        <w:rPr>
          <w:sz w:val="28"/>
        </w:rPr>
        <w:t>Бессарабов В.Г Надзор за исполнением законов – важное направление деятельности Российской прокуратуры по защите прав и свобод человека и гражданина //Прокурорская и следственная практика 2008. №5. С.56</w:t>
      </w:r>
    </w:p>
    <w:p w:rsidR="0070454E" w:rsidRPr="0070454E" w:rsidRDefault="0070454E" w:rsidP="009F1DF4">
      <w:pPr>
        <w:pStyle w:val="af1"/>
        <w:numPr>
          <w:ilvl w:val="0"/>
          <w:numId w:val="13"/>
        </w:numPr>
        <w:spacing w:line="360" w:lineRule="auto"/>
        <w:rPr>
          <w:sz w:val="28"/>
        </w:rPr>
      </w:pPr>
      <w:r w:rsidRPr="003F2B53">
        <w:rPr>
          <w:sz w:val="28"/>
        </w:rPr>
        <w:t>Сухарев А.Я. Прокурорский</w:t>
      </w:r>
      <w:r>
        <w:rPr>
          <w:sz w:val="28"/>
        </w:rPr>
        <w:t xml:space="preserve"> надзор: </w:t>
      </w:r>
      <w:r w:rsidRPr="003F2B53">
        <w:rPr>
          <w:sz w:val="28"/>
        </w:rPr>
        <w:t>учебник. М. 2008.</w:t>
      </w:r>
      <w:r>
        <w:rPr>
          <w:sz w:val="28"/>
        </w:rPr>
        <w:t xml:space="preserve"> </w:t>
      </w:r>
      <w:r w:rsidRPr="003F2B53">
        <w:rPr>
          <w:sz w:val="28"/>
        </w:rPr>
        <w:t>С.</w:t>
      </w:r>
      <w:r>
        <w:rPr>
          <w:sz w:val="28"/>
        </w:rPr>
        <w:t xml:space="preserve"> </w:t>
      </w:r>
      <w:r w:rsidRPr="003F2B53">
        <w:rPr>
          <w:sz w:val="28"/>
        </w:rPr>
        <w:t>203</w:t>
      </w:r>
    </w:p>
    <w:p w:rsidR="003F2B53" w:rsidRPr="003F2B53" w:rsidRDefault="003F2B53" w:rsidP="009F1DF4">
      <w:pPr>
        <w:pStyle w:val="af1"/>
        <w:numPr>
          <w:ilvl w:val="0"/>
          <w:numId w:val="13"/>
        </w:numPr>
        <w:spacing w:line="360" w:lineRule="auto"/>
        <w:rPr>
          <w:sz w:val="32"/>
        </w:rPr>
      </w:pPr>
      <w:r w:rsidRPr="003F2B53">
        <w:rPr>
          <w:sz w:val="28"/>
        </w:rPr>
        <w:t>Хромов И.Л Противодействие преступности в убеждениях, исполняющих наказания криминологические и оперативно-розыскные аспекты //учебник по криминологии</w:t>
      </w:r>
      <w:r>
        <w:rPr>
          <w:sz w:val="28"/>
        </w:rPr>
        <w:t xml:space="preserve">, </w:t>
      </w:r>
      <w:r w:rsidRPr="003F2B53">
        <w:rPr>
          <w:sz w:val="28"/>
        </w:rPr>
        <w:t>Монография. - М.: Юриспруденция, 2011. - 240 с.</w:t>
      </w:r>
    </w:p>
    <w:p w:rsidR="00682D49" w:rsidRDefault="003A2320" w:rsidP="009F1DF4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СПРАВОЧНАЯ ЛИТЕРАТУРА</w:t>
      </w:r>
    </w:p>
    <w:p w:rsidR="00DB0081" w:rsidRPr="00DB0081" w:rsidRDefault="00DB0081" w:rsidP="009F1DF4">
      <w:pPr>
        <w:pStyle w:val="af1"/>
        <w:numPr>
          <w:ilvl w:val="0"/>
          <w:numId w:val="12"/>
        </w:numPr>
        <w:spacing w:line="360" w:lineRule="auto"/>
        <w:jc w:val="both"/>
        <w:rPr>
          <w:sz w:val="28"/>
        </w:rPr>
      </w:pPr>
      <w:r w:rsidRPr="00DB0081">
        <w:rPr>
          <w:sz w:val="28"/>
        </w:rPr>
        <w:t>Ожегов С.И., Шведова Н.Ю. Толковый словарь Ожегова. 1949-1992. // http://slovarozhegova.ru/</w:t>
      </w:r>
    </w:p>
    <w:p w:rsidR="00DB0081" w:rsidRPr="0070454E" w:rsidRDefault="00DB0081" w:rsidP="00DB0081">
      <w:pPr>
        <w:spacing w:line="360" w:lineRule="auto"/>
        <w:ind w:left="360"/>
        <w:jc w:val="both"/>
        <w:rPr>
          <w:sz w:val="28"/>
        </w:rPr>
      </w:pPr>
    </w:p>
    <w:p w:rsidR="00194D33" w:rsidRPr="0070454E" w:rsidRDefault="00194D33" w:rsidP="00DB0081">
      <w:pPr>
        <w:spacing w:line="360" w:lineRule="auto"/>
        <w:ind w:left="360"/>
        <w:jc w:val="both"/>
        <w:rPr>
          <w:sz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720F7C" w:rsidRDefault="00720F7C" w:rsidP="00194D33">
      <w:pPr>
        <w:pStyle w:val="Default"/>
        <w:jc w:val="center"/>
        <w:rPr>
          <w:b/>
          <w:bCs/>
          <w:sz w:val="28"/>
          <w:szCs w:val="28"/>
        </w:rPr>
      </w:pPr>
    </w:p>
    <w:p w:rsidR="00194D33" w:rsidRPr="00194D33" w:rsidRDefault="00194D33" w:rsidP="003F2B53">
      <w:pPr>
        <w:spacing w:line="360" w:lineRule="auto"/>
        <w:rPr>
          <w:sz w:val="28"/>
        </w:rPr>
      </w:pPr>
    </w:p>
    <w:sectPr w:rsidR="00194D33" w:rsidRPr="00194D33" w:rsidSect="00194D33"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C3" w:rsidRDefault="001643C3" w:rsidP="002B6476">
      <w:r>
        <w:separator/>
      </w:r>
    </w:p>
  </w:endnote>
  <w:endnote w:type="continuationSeparator" w:id="0">
    <w:p w:rsidR="001643C3" w:rsidRDefault="001643C3" w:rsidP="002B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421851"/>
      <w:docPartObj>
        <w:docPartGallery w:val="Page Numbers (Bottom of Page)"/>
        <w:docPartUnique/>
      </w:docPartObj>
    </w:sdtPr>
    <w:sdtEndPr/>
    <w:sdtContent>
      <w:p w:rsidR="00E836FC" w:rsidRDefault="00E836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89">
          <w:rPr>
            <w:noProof/>
          </w:rPr>
          <w:t>10</w:t>
        </w:r>
        <w:r>
          <w:fldChar w:fldCharType="end"/>
        </w:r>
      </w:p>
    </w:sdtContent>
  </w:sdt>
  <w:p w:rsidR="00E836FC" w:rsidRDefault="00E836FC" w:rsidP="00F40A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C3" w:rsidRDefault="001643C3" w:rsidP="002B6476">
      <w:r>
        <w:separator/>
      </w:r>
    </w:p>
  </w:footnote>
  <w:footnote w:type="continuationSeparator" w:id="0">
    <w:p w:rsidR="001643C3" w:rsidRDefault="001643C3" w:rsidP="002B6476">
      <w:r>
        <w:continuationSeparator/>
      </w:r>
    </w:p>
  </w:footnote>
  <w:footnote w:id="1">
    <w:p w:rsidR="00E836FC" w:rsidRDefault="00E836FC">
      <w:pPr>
        <w:pStyle w:val="a3"/>
      </w:pPr>
      <w:r>
        <w:rPr>
          <w:rStyle w:val="a5"/>
        </w:rPr>
        <w:footnoteRef/>
      </w:r>
      <w:r>
        <w:t xml:space="preserve"> Федеральный закон от 23 июня 2016 г</w:t>
      </w:r>
      <w:r w:rsidRPr="006E260E">
        <w:t xml:space="preserve">. </w:t>
      </w:r>
      <w:r>
        <w:rPr>
          <w:lang w:val="en-US"/>
        </w:rPr>
        <w:t>N</w:t>
      </w:r>
      <w:r w:rsidRPr="006E260E">
        <w:t xml:space="preserve"> 182-</w:t>
      </w:r>
      <w:r>
        <w:t xml:space="preserve">ФЗ </w:t>
      </w:r>
      <w:r w:rsidRPr="006E260E">
        <w:t>“</w:t>
      </w:r>
      <w:r>
        <w:t>Об основах системы профилактики правонарушений в Российской Федерации.</w:t>
      </w:r>
    </w:p>
  </w:footnote>
  <w:footnote w:id="2">
    <w:p w:rsidR="00E836FC" w:rsidRDefault="00E836FC">
      <w:pPr>
        <w:pStyle w:val="a3"/>
      </w:pPr>
      <w:r>
        <w:rPr>
          <w:rStyle w:val="a5"/>
        </w:rPr>
        <w:footnoteRef/>
      </w:r>
      <w:r>
        <w:t xml:space="preserve"> </w:t>
      </w:r>
      <w:r w:rsidRPr="00A831D6">
        <w:rPr>
          <w:rStyle w:val="af5"/>
          <w:i w:val="0"/>
        </w:rPr>
        <w:t>Алексеев</w:t>
      </w:r>
      <w:r w:rsidRPr="00A831D6">
        <w:rPr>
          <w:rStyle w:val="st"/>
          <w:i/>
        </w:rPr>
        <w:t xml:space="preserve"> </w:t>
      </w:r>
      <w:r>
        <w:rPr>
          <w:rStyle w:val="st"/>
        </w:rPr>
        <w:t xml:space="preserve">А. И., Куракин Л. Л. </w:t>
      </w:r>
      <w:r w:rsidRPr="00A831D6">
        <w:rPr>
          <w:rStyle w:val="af5"/>
          <w:i w:val="0"/>
        </w:rPr>
        <w:t>Прокуратура как субъект предупреждения преступлений</w:t>
      </w:r>
      <w:r>
        <w:rPr>
          <w:rStyle w:val="st"/>
        </w:rPr>
        <w:t xml:space="preserve"> / под ред. А. И. </w:t>
      </w:r>
      <w:r w:rsidRPr="00A831D6">
        <w:rPr>
          <w:rStyle w:val="af5"/>
          <w:i w:val="0"/>
        </w:rPr>
        <w:t>Алексеева</w:t>
      </w:r>
      <w:r>
        <w:rPr>
          <w:rStyle w:val="st"/>
        </w:rPr>
        <w:t>. М., 2008. 15. Алиев А. К., Юсупова Г</w:t>
      </w:r>
    </w:p>
  </w:footnote>
  <w:footnote w:id="3">
    <w:p w:rsidR="00E836FC" w:rsidRPr="00352AD8" w:rsidRDefault="00E836FC">
      <w:pPr>
        <w:pStyle w:val="a3"/>
      </w:pPr>
      <w:r>
        <w:rPr>
          <w:rStyle w:val="a5"/>
        </w:rPr>
        <w:footnoteRef/>
      </w:r>
      <w:r>
        <w:t xml:space="preserve"> Глава 7 Статья 129 Конституции Российской Федераци</w:t>
      </w:r>
      <w:proofErr w:type="gramStart"/>
      <w:r>
        <w:t>и(</w:t>
      </w:r>
      <w:proofErr w:type="gramEnd"/>
      <w:r>
        <w:t>принята всенародным голосованием 12.12.1993.)</w:t>
      </w:r>
      <w:r w:rsidRPr="006B0E45">
        <w:t>//</w:t>
      </w:r>
      <w:r>
        <w:t>Полномочия</w:t>
      </w:r>
      <w:r w:rsidRPr="00352AD8">
        <w:t>,</w:t>
      </w:r>
      <w:r>
        <w:t xml:space="preserve"> организация и порядок деятельности прокуратуры. </w:t>
      </w:r>
    </w:p>
  </w:footnote>
  <w:footnote w:id="4">
    <w:p w:rsidR="00E836FC" w:rsidRPr="006E260E" w:rsidRDefault="00E836FC">
      <w:pPr>
        <w:pStyle w:val="a3"/>
      </w:pPr>
      <w:r>
        <w:rPr>
          <w:rStyle w:val="a5"/>
        </w:rPr>
        <w:footnoteRef/>
      </w:r>
      <w:r>
        <w:t xml:space="preserve"> Федеральный закон от 23 июня 2016 г</w:t>
      </w:r>
      <w:r w:rsidRPr="006E260E">
        <w:t xml:space="preserve">. </w:t>
      </w:r>
      <w:r>
        <w:rPr>
          <w:lang w:val="en-US"/>
        </w:rPr>
        <w:t>N</w:t>
      </w:r>
      <w:r w:rsidRPr="006E260E">
        <w:t xml:space="preserve"> 182-</w:t>
      </w:r>
      <w:r>
        <w:t xml:space="preserve">ФЗ </w:t>
      </w:r>
      <w:r w:rsidRPr="006E260E">
        <w:t>“</w:t>
      </w:r>
      <w:r>
        <w:t>Об основах системы профилактики правонарушений в Российской Федерации.</w:t>
      </w:r>
    </w:p>
  </w:footnote>
  <w:footnote w:id="5">
    <w:p w:rsidR="00E836FC" w:rsidRPr="00D555C3" w:rsidRDefault="00E836FC">
      <w:pPr>
        <w:pStyle w:val="a3"/>
      </w:pPr>
      <w:r>
        <w:rPr>
          <w:rStyle w:val="a5"/>
        </w:rPr>
        <w:footnoteRef/>
      </w:r>
      <w:r>
        <w:t xml:space="preserve"> Хромов И.Л </w:t>
      </w:r>
      <w:r w:rsidRPr="00886431">
        <w:t>“</w:t>
      </w:r>
      <w:r>
        <w:t>Противодействие преступности в убеждениях</w:t>
      </w:r>
      <w:r w:rsidRPr="00886431">
        <w:t>,</w:t>
      </w:r>
      <w:r>
        <w:t xml:space="preserve"> исполняющих наказания криминологические и оперативно-розыскные аспекты</w:t>
      </w:r>
      <w:r w:rsidRPr="00886431">
        <w:t>”//</w:t>
      </w:r>
      <w:r>
        <w:t>учебник по криминологии</w:t>
      </w:r>
      <w:r w:rsidRPr="00D555C3">
        <w:t xml:space="preserve">, 2011 </w:t>
      </w:r>
      <w:r>
        <w:t>г.</w:t>
      </w:r>
    </w:p>
  </w:footnote>
  <w:footnote w:id="6">
    <w:p w:rsidR="00E836FC" w:rsidRPr="00D555C3" w:rsidRDefault="00E836FC">
      <w:pPr>
        <w:pStyle w:val="a3"/>
      </w:pPr>
      <w:r>
        <w:rPr>
          <w:rStyle w:val="a5"/>
        </w:rPr>
        <w:footnoteRef/>
      </w:r>
      <w:r>
        <w:t xml:space="preserve"> Статья 26 ФЗ</w:t>
      </w:r>
      <w:r w:rsidRPr="00D555C3">
        <w:t xml:space="preserve"> </w:t>
      </w:r>
      <w:r>
        <w:rPr>
          <w:lang w:val="en-US"/>
        </w:rPr>
        <w:t>N</w:t>
      </w:r>
      <w:r>
        <w:t xml:space="preserve"> 220</w:t>
      </w:r>
      <w:r w:rsidRPr="00D555C3">
        <w:t>2-1</w:t>
      </w:r>
      <w:r>
        <w:t xml:space="preserve"> </w:t>
      </w:r>
      <w:r w:rsidRPr="00D555C3">
        <w:t xml:space="preserve">“ </w:t>
      </w:r>
      <w:r>
        <w:t>О Прокуратуре  Российской Федерации</w:t>
      </w:r>
      <w:r w:rsidRPr="00D555C3">
        <w:t>”</w:t>
      </w:r>
    </w:p>
  </w:footnote>
  <w:footnote w:id="7">
    <w:p w:rsidR="00E836FC" w:rsidRPr="00D555C3" w:rsidRDefault="00E836FC" w:rsidP="001338F1">
      <w:pPr>
        <w:pStyle w:val="a3"/>
      </w:pPr>
      <w:r>
        <w:rPr>
          <w:rStyle w:val="a5"/>
        </w:rPr>
        <w:footnoteRef/>
      </w:r>
      <w:r>
        <w:t xml:space="preserve"> Статья 17</w:t>
      </w:r>
      <w:r w:rsidRPr="001338F1">
        <w:t>,18</w:t>
      </w:r>
      <w:r>
        <w:t xml:space="preserve"> ФЗ </w:t>
      </w:r>
      <w:r>
        <w:rPr>
          <w:lang w:val="en-US"/>
        </w:rPr>
        <w:t>N</w:t>
      </w:r>
      <w:r>
        <w:t>220</w:t>
      </w:r>
      <w:r w:rsidRPr="00D555C3">
        <w:t>2-1</w:t>
      </w:r>
      <w:r>
        <w:t xml:space="preserve"> </w:t>
      </w:r>
      <w:r w:rsidRPr="00D555C3">
        <w:t xml:space="preserve">“ </w:t>
      </w:r>
      <w:r>
        <w:t>О Прокуратуре  Российской Федерации</w:t>
      </w:r>
      <w:r w:rsidRPr="00D555C3">
        <w:t>”</w:t>
      </w:r>
    </w:p>
    <w:p w:rsidR="00E836FC" w:rsidRPr="001338F1" w:rsidRDefault="00E836FC">
      <w:pPr>
        <w:pStyle w:val="a3"/>
      </w:pPr>
    </w:p>
  </w:footnote>
  <w:footnote w:id="8">
    <w:p w:rsidR="00E836FC" w:rsidRPr="00E11EA8" w:rsidRDefault="00E836FC">
      <w:pPr>
        <w:pStyle w:val="a3"/>
      </w:pPr>
      <w:r>
        <w:rPr>
          <w:rStyle w:val="a5"/>
        </w:rPr>
        <w:footnoteRef/>
      </w:r>
      <w:r>
        <w:t xml:space="preserve"> Статья 3 Закона СССР от 30.11.1979 </w:t>
      </w:r>
      <w:r w:rsidRPr="00E11EA8">
        <w:t>“</w:t>
      </w:r>
      <w:r>
        <w:t>О Прокуратуре СССР</w:t>
      </w:r>
      <w:r w:rsidRPr="00E11EA8">
        <w:t>”</w:t>
      </w:r>
      <w:r>
        <w:t xml:space="preserve"> </w:t>
      </w:r>
    </w:p>
  </w:footnote>
  <w:footnote w:id="9">
    <w:p w:rsidR="00E836FC" w:rsidRPr="00E56C5F" w:rsidRDefault="00E836FC" w:rsidP="00E56C5F">
      <w:pPr>
        <w:pStyle w:val="HTML"/>
        <w:rPr>
          <w:rFonts w:ascii="Courier New" w:hAnsi="Courier New" w:cs="Courier New"/>
        </w:rPr>
      </w:pPr>
      <w:r>
        <w:rPr>
          <w:rStyle w:val="a5"/>
        </w:rPr>
        <w:footnoteRef/>
      </w:r>
      <w:r>
        <w:t xml:space="preserve"> </w:t>
      </w:r>
      <w:r w:rsidRPr="008E1F89">
        <w:rPr>
          <w:rFonts w:ascii="Times New Roman" w:hAnsi="Times New Roman"/>
        </w:rPr>
        <w:t>Указ Президента Российской Федерации от 18.04.1996 №567 “О координации деятельности правоохранительных органов по борьбе с преступностью”</w:t>
      </w:r>
      <w:bookmarkStart w:id="3" w:name="_GoBack"/>
      <w:bookmarkEnd w:id="3"/>
    </w:p>
    <w:p w:rsidR="00E836FC" w:rsidRPr="00E56C5F" w:rsidRDefault="00E836FC">
      <w:pPr>
        <w:pStyle w:val="a3"/>
      </w:pPr>
    </w:p>
  </w:footnote>
  <w:footnote w:id="10">
    <w:p w:rsidR="00E836FC" w:rsidRPr="00E60347" w:rsidRDefault="00E836FC">
      <w:pPr>
        <w:pStyle w:val="a3"/>
      </w:pPr>
      <w:r>
        <w:rPr>
          <w:rStyle w:val="a5"/>
        </w:rPr>
        <w:footnoteRef/>
      </w:r>
      <w:r>
        <w:t xml:space="preserve"> Алексеев А. Должна ли прокуратура заниматься предупреждением преступлений? </w:t>
      </w:r>
      <w:r w:rsidRPr="00E60347">
        <w:t xml:space="preserve">// </w:t>
      </w:r>
      <w:r>
        <w:t>Законность. 2008 №3.С.19</w:t>
      </w:r>
    </w:p>
  </w:footnote>
  <w:footnote w:id="11">
    <w:p w:rsidR="00E836FC" w:rsidRPr="00675F96" w:rsidRDefault="00E836FC" w:rsidP="00675F96">
      <w:pPr>
        <w:rPr>
          <w:sz w:val="20"/>
          <w:szCs w:val="20"/>
        </w:rPr>
      </w:pPr>
      <w:r w:rsidRPr="00675F96">
        <w:rPr>
          <w:rStyle w:val="a5"/>
          <w:sz w:val="20"/>
          <w:szCs w:val="20"/>
        </w:rPr>
        <w:footnoteRef/>
      </w:r>
      <w:r w:rsidRPr="00675F96">
        <w:rPr>
          <w:sz w:val="20"/>
          <w:szCs w:val="20"/>
        </w:rPr>
        <w:t xml:space="preserve"> Приказ Генеральной прокуратуры РФ от 26 ноября 2007 г. № 188 "Об организации прокурорского надзора за исполнением законов о несовершеннолетних и молодежи"</w:t>
      </w:r>
    </w:p>
    <w:p w:rsidR="00E836FC" w:rsidRDefault="00E836FC" w:rsidP="00675F96">
      <w:pPr>
        <w:shd w:val="clear" w:color="auto" w:fill="FFFFFF"/>
        <w:rPr>
          <w:color w:val="000000"/>
        </w:rPr>
      </w:pPr>
      <w:r w:rsidRPr="00675F96">
        <w:rPr>
          <w:color w:val="000000"/>
          <w:sz w:val="20"/>
          <w:szCs w:val="20"/>
        </w:rPr>
        <w:br/>
      </w:r>
    </w:p>
    <w:p w:rsidR="00E836FC" w:rsidRDefault="00E836FC">
      <w:pPr>
        <w:pStyle w:val="a3"/>
      </w:pPr>
    </w:p>
  </w:footnote>
  <w:footnote w:id="12">
    <w:p w:rsidR="00E836FC" w:rsidRDefault="00E836FC" w:rsidP="00CF7B2A">
      <w:pPr>
        <w:pStyle w:val="a3"/>
      </w:pPr>
      <w:r>
        <w:rPr>
          <w:rStyle w:val="a5"/>
        </w:rPr>
        <w:footnoteRef/>
      </w:r>
      <w:r>
        <w:t xml:space="preserve"> Федеральный закон от 24 июня 1999 г. № 120-ФЗ "Об основах системы профилактики безнадзорности и правонарушений несовершеннолетних"</w:t>
      </w:r>
    </w:p>
  </w:footnote>
  <w:footnote w:id="13">
    <w:p w:rsidR="00E836FC" w:rsidRDefault="00E836FC">
      <w:pPr>
        <w:pStyle w:val="a3"/>
      </w:pPr>
      <w:r>
        <w:rPr>
          <w:rStyle w:val="a5"/>
        </w:rPr>
        <w:footnoteRef/>
      </w:r>
      <w:r>
        <w:t xml:space="preserve"> Прокурорская и следственная практика 2008. №5. С.56</w:t>
      </w:r>
    </w:p>
  </w:footnote>
  <w:footnote w:id="14">
    <w:p w:rsidR="00B15915" w:rsidRPr="00B15915" w:rsidRDefault="00B15915">
      <w:pPr>
        <w:pStyle w:val="a3"/>
      </w:pPr>
      <w:r>
        <w:rPr>
          <w:rStyle w:val="a5"/>
        </w:rPr>
        <w:footnoteRef/>
      </w:r>
      <w:r>
        <w:t xml:space="preserve"> Приказ Генпрокурора РФ от 16.01.2012 №7 </w:t>
      </w:r>
      <w:r w:rsidRPr="00B15915">
        <w:t>“</w:t>
      </w:r>
      <w:r>
        <w:t>Об организации работы органов прокуратуры Российской Федерации по противодействию преступности</w:t>
      </w:r>
      <w:r w:rsidRPr="00B15915">
        <w:t>”</w:t>
      </w:r>
    </w:p>
  </w:footnote>
  <w:footnote w:id="15">
    <w:p w:rsidR="00E836FC" w:rsidRDefault="00E836FC">
      <w:pPr>
        <w:pStyle w:val="a3"/>
      </w:pPr>
      <w:r>
        <w:rPr>
          <w:rStyle w:val="a5"/>
        </w:rPr>
        <w:footnoteRef/>
      </w:r>
      <w:r>
        <w:t xml:space="preserve"> Сухарев А.Я. Прокурорский надзор: учебник. М. 2008.С.203</w:t>
      </w:r>
    </w:p>
  </w:footnote>
  <w:footnote w:id="16">
    <w:p w:rsidR="00E836FC" w:rsidRDefault="00E836FC">
      <w:pPr>
        <w:pStyle w:val="a3"/>
      </w:pPr>
      <w:r>
        <w:rPr>
          <w:rStyle w:val="a5"/>
        </w:rPr>
        <w:footnoteRef/>
      </w:r>
      <w:r>
        <w:t xml:space="preserve"> Указ Президента РФ от 18.04.1996 №567 </w:t>
      </w:r>
    </w:p>
  </w:footnote>
  <w:footnote w:id="17">
    <w:p w:rsidR="00E836FC" w:rsidRPr="007947B7" w:rsidRDefault="00E836FC" w:rsidP="007947B7">
      <w:pPr>
        <w:rPr>
          <w:sz w:val="20"/>
          <w:szCs w:val="20"/>
        </w:rPr>
      </w:pPr>
      <w:r>
        <w:rPr>
          <w:rStyle w:val="a5"/>
        </w:rPr>
        <w:footnoteRef/>
      </w:r>
      <w:r w:rsidR="00134CA1">
        <w:t xml:space="preserve"> </w:t>
      </w:r>
      <w:r w:rsidRPr="001D76AA">
        <w:rPr>
          <w:sz w:val="20"/>
          <w:szCs w:val="20"/>
        </w:rPr>
        <w:t>Пункт 5 Положения о координации деятельности правоохранительных органов по борьбе с преступностью (утв. Указом Президента РФ от 18 апреля 1996 г. N 567)</w:t>
      </w:r>
    </w:p>
  </w:footnote>
  <w:footnote w:id="18">
    <w:p w:rsidR="007F4642" w:rsidRDefault="007F4642" w:rsidP="007F4642">
      <w:r>
        <w:rPr>
          <w:rStyle w:val="a5"/>
        </w:rPr>
        <w:footnoteRef/>
      </w:r>
      <w:r>
        <w:t xml:space="preserve"> </w:t>
      </w:r>
      <w:r w:rsidRPr="007F4642">
        <w:rPr>
          <w:sz w:val="20"/>
          <w:szCs w:val="20"/>
        </w:rPr>
        <w:t>Рябцев В. Координация деятельности правоохранительных органов по борьбе с преступностью // Законность . 2010, № 7 , С. 23</w:t>
      </w:r>
    </w:p>
  </w:footnote>
  <w:footnote w:id="19">
    <w:p w:rsidR="00E836FC" w:rsidRDefault="00E836F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st"/>
        </w:rPr>
        <w:t>Федеральный закон от 25 июля 2002 г. N 114-</w:t>
      </w:r>
      <w:r>
        <w:rPr>
          <w:rStyle w:val="af5"/>
        </w:rPr>
        <w:t>ФЗ "</w:t>
      </w:r>
      <w:r w:rsidRPr="00DF5976">
        <w:rPr>
          <w:rStyle w:val="af5"/>
          <w:i w:val="0"/>
        </w:rPr>
        <w:t>О противодействии экстремистской деятельности</w:t>
      </w:r>
      <w:r>
        <w:rPr>
          <w:rStyle w:val="st"/>
        </w:rPr>
        <w:t>"</w:t>
      </w:r>
    </w:p>
  </w:footnote>
  <w:footnote w:id="20">
    <w:p w:rsidR="00E836FC" w:rsidRPr="0038717C" w:rsidRDefault="00E836FC" w:rsidP="0038717C">
      <w:pPr>
        <w:rPr>
          <w:sz w:val="20"/>
          <w:szCs w:val="20"/>
        </w:rPr>
      </w:pPr>
      <w:r w:rsidRPr="00DF6EBE">
        <w:rPr>
          <w:rStyle w:val="a5"/>
          <w:sz w:val="20"/>
          <w:szCs w:val="20"/>
        </w:rPr>
        <w:footnoteRef/>
      </w:r>
      <w:r w:rsidRPr="00DF6EBE">
        <w:rPr>
          <w:sz w:val="20"/>
          <w:szCs w:val="20"/>
        </w:rPr>
        <w:t xml:space="preserve"> "Уголовно-исполнительный кодекс Российской Федерации" от 08.01.1997 N 1-ФЗ</w:t>
      </w:r>
      <w:r w:rsidR="0038717C">
        <w:rPr>
          <w:sz w:val="20"/>
          <w:szCs w:val="20"/>
        </w:rPr>
        <w:t xml:space="preserve"> (ред. от 16.10.2017)</w:t>
      </w:r>
    </w:p>
  </w:footnote>
  <w:footnote w:id="21">
    <w:p w:rsidR="0038717C" w:rsidRDefault="0038717C">
      <w:pPr>
        <w:pStyle w:val="a3"/>
      </w:pPr>
      <w:r>
        <w:rPr>
          <w:rStyle w:val="a5"/>
        </w:rPr>
        <w:footnoteRef/>
      </w:r>
      <w:r>
        <w:t xml:space="preserve"> Статья 24.6 Кодекса об административных правонарушениях </w:t>
      </w:r>
    </w:p>
  </w:footnote>
  <w:footnote w:id="22">
    <w:p w:rsidR="0038717C" w:rsidRPr="0038717C" w:rsidRDefault="0038717C" w:rsidP="0038717C">
      <w:pPr>
        <w:rPr>
          <w:sz w:val="20"/>
          <w:szCs w:val="20"/>
        </w:rPr>
      </w:pPr>
      <w:r w:rsidRPr="0038717C">
        <w:rPr>
          <w:rStyle w:val="a5"/>
          <w:b/>
          <w:sz w:val="20"/>
          <w:szCs w:val="20"/>
        </w:rPr>
        <w:footnoteRef/>
      </w:r>
      <w:r w:rsidRPr="0038717C">
        <w:rPr>
          <w:sz w:val="20"/>
          <w:szCs w:val="20"/>
        </w:rPr>
        <w:t xml:space="preserve"> "Кодекс Российской Федерации об административных правонарушениях" от 30.12.2001 N 195-ФЗ (ред. от 30.10.2017)</w:t>
      </w:r>
    </w:p>
    <w:p w:rsidR="0038717C" w:rsidRDefault="0038717C">
      <w:pPr>
        <w:pStyle w:val="a3"/>
      </w:pPr>
    </w:p>
  </w:footnote>
  <w:footnote w:id="23">
    <w:p w:rsidR="00F10809" w:rsidRPr="00F10809" w:rsidRDefault="00F10809">
      <w:pPr>
        <w:pStyle w:val="a3"/>
      </w:pPr>
      <w:r>
        <w:rPr>
          <w:rStyle w:val="a5"/>
        </w:rPr>
        <w:footnoteRef/>
      </w:r>
      <w:r>
        <w:t xml:space="preserve"> Приказ Генпрокурора РФ от 10.09.2008 №182 </w:t>
      </w:r>
      <w:r w:rsidRPr="00F10809">
        <w:rPr>
          <w:sz w:val="28"/>
          <w:szCs w:val="28"/>
        </w:rPr>
        <w:t>“</w:t>
      </w:r>
      <w:r w:rsidRPr="00F10809">
        <w:t xml:space="preserve">Об организации и работы по взаимодействию с общественностью, разъяснению законодательства и правовому просвещению” </w:t>
      </w:r>
    </w:p>
  </w:footnote>
  <w:footnote w:id="24">
    <w:p w:rsidR="00B15915" w:rsidRPr="00B15915" w:rsidRDefault="00B15915">
      <w:pPr>
        <w:pStyle w:val="a3"/>
      </w:pPr>
      <w:r>
        <w:rPr>
          <w:rStyle w:val="a5"/>
        </w:rPr>
        <w:footnoteRef/>
      </w:r>
      <w:r>
        <w:t xml:space="preserve"> Приказ Генпрокурора РФ от 23.10.2009 №341 </w:t>
      </w:r>
      <w:r w:rsidRPr="00B15915">
        <w:t>“</w:t>
      </w:r>
      <w:r>
        <w:t>О взаимодействии со средствами массовой информации</w:t>
      </w:r>
      <w:r w:rsidRPr="00B15915">
        <w:t>”</w:t>
      </w:r>
    </w:p>
  </w:footnote>
  <w:footnote w:id="25">
    <w:p w:rsidR="002432EB" w:rsidRPr="002432EB" w:rsidRDefault="002432EB" w:rsidP="002432EB">
      <w:pPr>
        <w:rPr>
          <w:color w:val="365F91" w:themeColor="accent1" w:themeShade="BF"/>
          <w:sz w:val="20"/>
          <w:szCs w:val="20"/>
        </w:rPr>
      </w:pPr>
      <w:r w:rsidRPr="002432EB">
        <w:rPr>
          <w:rStyle w:val="a5"/>
          <w:b/>
          <w:sz w:val="20"/>
          <w:szCs w:val="20"/>
        </w:rPr>
        <w:footnoteRef/>
      </w:r>
      <w:r w:rsidRPr="002432EB">
        <w:rPr>
          <w:sz w:val="20"/>
          <w:szCs w:val="20"/>
        </w:rPr>
        <w:t xml:space="preserve"> Д.А </w:t>
      </w:r>
      <w:proofErr w:type="spellStart"/>
      <w:r w:rsidRPr="002432EB">
        <w:rPr>
          <w:sz w:val="20"/>
          <w:szCs w:val="20"/>
        </w:rPr>
        <w:t>Хрулев</w:t>
      </w:r>
      <w:proofErr w:type="spellEnd"/>
      <w:r w:rsidRPr="002432EB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2432EB">
        <w:rPr>
          <w:sz w:val="20"/>
          <w:szCs w:val="20"/>
        </w:rPr>
        <w:t>еятельность органов прокуратуры по обеспечению экономической безопасности России // 2005</w:t>
      </w:r>
      <w:r>
        <w:rPr>
          <w:sz w:val="20"/>
          <w:szCs w:val="20"/>
        </w:rPr>
        <w:t xml:space="preserve"> г. № 1</w:t>
      </w:r>
    </w:p>
  </w:footnote>
  <w:footnote w:id="26">
    <w:p w:rsidR="00233D59" w:rsidRPr="00233D59" w:rsidRDefault="00233D59">
      <w:pPr>
        <w:pStyle w:val="a3"/>
      </w:pPr>
      <w:r>
        <w:rPr>
          <w:rStyle w:val="a5"/>
        </w:rPr>
        <w:footnoteRef/>
      </w:r>
      <w:r>
        <w:t xml:space="preserve"> Указ Президента РФ от 03.03.1998 №224 </w:t>
      </w:r>
      <w:r w:rsidRPr="00233D59">
        <w:t>“</w:t>
      </w:r>
      <w:r>
        <w:t>Об обеспечении взаимодействия государственных органов в борьбе с правонарушениями в сфере экономики</w:t>
      </w:r>
      <w:r w:rsidRPr="00233D59"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027"/>
    <w:multiLevelType w:val="hybridMultilevel"/>
    <w:tmpl w:val="CD26CBF8"/>
    <w:lvl w:ilvl="0" w:tplc="97AAD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587ADD"/>
    <w:multiLevelType w:val="hybridMultilevel"/>
    <w:tmpl w:val="A142F19A"/>
    <w:lvl w:ilvl="0" w:tplc="824ADF1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5F6017"/>
    <w:multiLevelType w:val="multilevel"/>
    <w:tmpl w:val="4D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B5D3F"/>
    <w:multiLevelType w:val="hybridMultilevel"/>
    <w:tmpl w:val="21C26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05541A"/>
    <w:multiLevelType w:val="hybridMultilevel"/>
    <w:tmpl w:val="417C8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8A20DB"/>
    <w:multiLevelType w:val="hybridMultilevel"/>
    <w:tmpl w:val="678A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628D7"/>
    <w:multiLevelType w:val="hybridMultilevel"/>
    <w:tmpl w:val="D65290C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8504DE"/>
    <w:multiLevelType w:val="hybridMultilevel"/>
    <w:tmpl w:val="B042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77244"/>
    <w:multiLevelType w:val="multilevel"/>
    <w:tmpl w:val="4D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501C28"/>
    <w:multiLevelType w:val="hybridMultilevel"/>
    <w:tmpl w:val="B750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A25C6"/>
    <w:multiLevelType w:val="hybridMultilevel"/>
    <w:tmpl w:val="C9AC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C7886"/>
    <w:multiLevelType w:val="hybridMultilevel"/>
    <w:tmpl w:val="19124FDE"/>
    <w:lvl w:ilvl="0" w:tplc="2BD4C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D03EE6"/>
    <w:multiLevelType w:val="hybridMultilevel"/>
    <w:tmpl w:val="5FEEC0C8"/>
    <w:lvl w:ilvl="0" w:tplc="72C6B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80061E"/>
    <w:multiLevelType w:val="hybridMultilevel"/>
    <w:tmpl w:val="41720F42"/>
    <w:lvl w:ilvl="0" w:tplc="97C01C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D2FEF"/>
    <w:multiLevelType w:val="hybridMultilevel"/>
    <w:tmpl w:val="4FFC00DA"/>
    <w:lvl w:ilvl="0" w:tplc="22CA12D2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4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28"/>
    <w:rsid w:val="000041E9"/>
    <w:rsid w:val="000055D6"/>
    <w:rsid w:val="00006E30"/>
    <w:rsid w:val="0000760D"/>
    <w:rsid w:val="00007FF0"/>
    <w:rsid w:val="00010094"/>
    <w:rsid w:val="00011B90"/>
    <w:rsid w:val="00013554"/>
    <w:rsid w:val="00013F22"/>
    <w:rsid w:val="000205B6"/>
    <w:rsid w:val="00020685"/>
    <w:rsid w:val="00021F63"/>
    <w:rsid w:val="00022B98"/>
    <w:rsid w:val="00023729"/>
    <w:rsid w:val="00024230"/>
    <w:rsid w:val="00024F53"/>
    <w:rsid w:val="00025209"/>
    <w:rsid w:val="00030E87"/>
    <w:rsid w:val="000315BA"/>
    <w:rsid w:val="0003181B"/>
    <w:rsid w:val="00031A64"/>
    <w:rsid w:val="00032F08"/>
    <w:rsid w:val="00033EE2"/>
    <w:rsid w:val="00036750"/>
    <w:rsid w:val="0004158A"/>
    <w:rsid w:val="00042BF5"/>
    <w:rsid w:val="00042EA8"/>
    <w:rsid w:val="000443C7"/>
    <w:rsid w:val="00044755"/>
    <w:rsid w:val="00044BEF"/>
    <w:rsid w:val="00046C54"/>
    <w:rsid w:val="00046C88"/>
    <w:rsid w:val="00046D58"/>
    <w:rsid w:val="00047069"/>
    <w:rsid w:val="00051E48"/>
    <w:rsid w:val="0005438A"/>
    <w:rsid w:val="0005473F"/>
    <w:rsid w:val="00056F5E"/>
    <w:rsid w:val="00057672"/>
    <w:rsid w:val="00057886"/>
    <w:rsid w:val="00057AA2"/>
    <w:rsid w:val="00060006"/>
    <w:rsid w:val="00060176"/>
    <w:rsid w:val="000607BB"/>
    <w:rsid w:val="0006652C"/>
    <w:rsid w:val="00070FDC"/>
    <w:rsid w:val="00072996"/>
    <w:rsid w:val="00075B45"/>
    <w:rsid w:val="00075C4E"/>
    <w:rsid w:val="0008013E"/>
    <w:rsid w:val="0008166C"/>
    <w:rsid w:val="00081FC3"/>
    <w:rsid w:val="0008219E"/>
    <w:rsid w:val="00082D83"/>
    <w:rsid w:val="00083630"/>
    <w:rsid w:val="00086C05"/>
    <w:rsid w:val="000876CA"/>
    <w:rsid w:val="00092105"/>
    <w:rsid w:val="000926D2"/>
    <w:rsid w:val="0009404E"/>
    <w:rsid w:val="000A09A8"/>
    <w:rsid w:val="000A1834"/>
    <w:rsid w:val="000A34C1"/>
    <w:rsid w:val="000A4604"/>
    <w:rsid w:val="000A4E77"/>
    <w:rsid w:val="000A61F4"/>
    <w:rsid w:val="000A65BB"/>
    <w:rsid w:val="000A731B"/>
    <w:rsid w:val="000A7E53"/>
    <w:rsid w:val="000B0EA3"/>
    <w:rsid w:val="000B1B64"/>
    <w:rsid w:val="000B207F"/>
    <w:rsid w:val="000B3A6F"/>
    <w:rsid w:val="000B665A"/>
    <w:rsid w:val="000C03F6"/>
    <w:rsid w:val="000C4943"/>
    <w:rsid w:val="000C5699"/>
    <w:rsid w:val="000C5C44"/>
    <w:rsid w:val="000D2BF2"/>
    <w:rsid w:val="000D4A7A"/>
    <w:rsid w:val="000D4FDF"/>
    <w:rsid w:val="000D58F9"/>
    <w:rsid w:val="000D6A5B"/>
    <w:rsid w:val="000E039D"/>
    <w:rsid w:val="000E3EFE"/>
    <w:rsid w:val="000E4B43"/>
    <w:rsid w:val="000F128B"/>
    <w:rsid w:val="000F4293"/>
    <w:rsid w:val="000F55E7"/>
    <w:rsid w:val="000F63DC"/>
    <w:rsid w:val="000F682A"/>
    <w:rsid w:val="000F72D2"/>
    <w:rsid w:val="001021B5"/>
    <w:rsid w:val="00102AA5"/>
    <w:rsid w:val="00103BB7"/>
    <w:rsid w:val="00104C04"/>
    <w:rsid w:val="00105662"/>
    <w:rsid w:val="00106A3E"/>
    <w:rsid w:val="00110372"/>
    <w:rsid w:val="00110711"/>
    <w:rsid w:val="001109DA"/>
    <w:rsid w:val="00111A7D"/>
    <w:rsid w:val="001120A3"/>
    <w:rsid w:val="00113A59"/>
    <w:rsid w:val="00114BA0"/>
    <w:rsid w:val="00115171"/>
    <w:rsid w:val="00116121"/>
    <w:rsid w:val="0011621B"/>
    <w:rsid w:val="00116968"/>
    <w:rsid w:val="001169BC"/>
    <w:rsid w:val="00120C60"/>
    <w:rsid w:val="00122551"/>
    <w:rsid w:val="00122BE8"/>
    <w:rsid w:val="00123992"/>
    <w:rsid w:val="00125C6B"/>
    <w:rsid w:val="00130FC3"/>
    <w:rsid w:val="00132618"/>
    <w:rsid w:val="00132BB0"/>
    <w:rsid w:val="001338F1"/>
    <w:rsid w:val="001347AF"/>
    <w:rsid w:val="00134817"/>
    <w:rsid w:val="00134CA1"/>
    <w:rsid w:val="00135218"/>
    <w:rsid w:val="001368A3"/>
    <w:rsid w:val="00141792"/>
    <w:rsid w:val="001419D7"/>
    <w:rsid w:val="0014203B"/>
    <w:rsid w:val="00142B5A"/>
    <w:rsid w:val="00143470"/>
    <w:rsid w:val="001435C7"/>
    <w:rsid w:val="001548A4"/>
    <w:rsid w:val="0015555A"/>
    <w:rsid w:val="0015633F"/>
    <w:rsid w:val="0016017F"/>
    <w:rsid w:val="001602CD"/>
    <w:rsid w:val="0016348F"/>
    <w:rsid w:val="00163B5C"/>
    <w:rsid w:val="0016437F"/>
    <w:rsid w:val="001643C3"/>
    <w:rsid w:val="001652D5"/>
    <w:rsid w:val="00165A5C"/>
    <w:rsid w:val="00166E08"/>
    <w:rsid w:val="00167E60"/>
    <w:rsid w:val="00167FCA"/>
    <w:rsid w:val="0017525E"/>
    <w:rsid w:val="0017584D"/>
    <w:rsid w:val="00176CD3"/>
    <w:rsid w:val="001774D8"/>
    <w:rsid w:val="001848FF"/>
    <w:rsid w:val="00185AA9"/>
    <w:rsid w:val="00190A1F"/>
    <w:rsid w:val="00191C2D"/>
    <w:rsid w:val="001936B3"/>
    <w:rsid w:val="001938D0"/>
    <w:rsid w:val="00194D33"/>
    <w:rsid w:val="001956AF"/>
    <w:rsid w:val="00196DDF"/>
    <w:rsid w:val="00196E9D"/>
    <w:rsid w:val="001A169C"/>
    <w:rsid w:val="001A1F8C"/>
    <w:rsid w:val="001A1F8F"/>
    <w:rsid w:val="001B0069"/>
    <w:rsid w:val="001B0C97"/>
    <w:rsid w:val="001B0D7C"/>
    <w:rsid w:val="001B1D86"/>
    <w:rsid w:val="001B2A4F"/>
    <w:rsid w:val="001B30F6"/>
    <w:rsid w:val="001B3A2E"/>
    <w:rsid w:val="001B5AF9"/>
    <w:rsid w:val="001B6E81"/>
    <w:rsid w:val="001C09F2"/>
    <w:rsid w:val="001C11E4"/>
    <w:rsid w:val="001C2846"/>
    <w:rsid w:val="001C5309"/>
    <w:rsid w:val="001D1D6F"/>
    <w:rsid w:val="001D4C8F"/>
    <w:rsid w:val="001D5EB8"/>
    <w:rsid w:val="001D7064"/>
    <w:rsid w:val="001D76AA"/>
    <w:rsid w:val="001E1C75"/>
    <w:rsid w:val="001E434B"/>
    <w:rsid w:val="001E47AA"/>
    <w:rsid w:val="001E4EF1"/>
    <w:rsid w:val="001E6318"/>
    <w:rsid w:val="001F0D03"/>
    <w:rsid w:val="001F118A"/>
    <w:rsid w:val="001F171B"/>
    <w:rsid w:val="001F2BBA"/>
    <w:rsid w:val="001F3255"/>
    <w:rsid w:val="001F4608"/>
    <w:rsid w:val="001F50DC"/>
    <w:rsid w:val="001F5A07"/>
    <w:rsid w:val="001F652B"/>
    <w:rsid w:val="001F6DEA"/>
    <w:rsid w:val="001F71C3"/>
    <w:rsid w:val="001F7B9B"/>
    <w:rsid w:val="00200166"/>
    <w:rsid w:val="002007C5"/>
    <w:rsid w:val="00201B98"/>
    <w:rsid w:val="00203BB3"/>
    <w:rsid w:val="00205C53"/>
    <w:rsid w:val="002063FA"/>
    <w:rsid w:val="002071D2"/>
    <w:rsid w:val="0020778A"/>
    <w:rsid w:val="00211DAF"/>
    <w:rsid w:val="00212C99"/>
    <w:rsid w:val="00215044"/>
    <w:rsid w:val="00220E54"/>
    <w:rsid w:val="00221539"/>
    <w:rsid w:val="00221E22"/>
    <w:rsid w:val="00224EF7"/>
    <w:rsid w:val="00224FF0"/>
    <w:rsid w:val="00230E8A"/>
    <w:rsid w:val="00231A5F"/>
    <w:rsid w:val="00232E17"/>
    <w:rsid w:val="00233D59"/>
    <w:rsid w:val="0023419A"/>
    <w:rsid w:val="002361C4"/>
    <w:rsid w:val="00236B60"/>
    <w:rsid w:val="0023725D"/>
    <w:rsid w:val="00241D3F"/>
    <w:rsid w:val="002432EB"/>
    <w:rsid w:val="0024433A"/>
    <w:rsid w:val="00244D92"/>
    <w:rsid w:val="00245150"/>
    <w:rsid w:val="00251FDA"/>
    <w:rsid w:val="00254204"/>
    <w:rsid w:val="00254B4B"/>
    <w:rsid w:val="0025521E"/>
    <w:rsid w:val="002574EC"/>
    <w:rsid w:val="00257D37"/>
    <w:rsid w:val="00260B77"/>
    <w:rsid w:val="0026376E"/>
    <w:rsid w:val="00270AF1"/>
    <w:rsid w:val="0027141F"/>
    <w:rsid w:val="00272D33"/>
    <w:rsid w:val="00273A01"/>
    <w:rsid w:val="00274583"/>
    <w:rsid w:val="00280BC7"/>
    <w:rsid w:val="00283947"/>
    <w:rsid w:val="00287641"/>
    <w:rsid w:val="00287C72"/>
    <w:rsid w:val="00290541"/>
    <w:rsid w:val="00291451"/>
    <w:rsid w:val="0029331D"/>
    <w:rsid w:val="002A0F3D"/>
    <w:rsid w:val="002A312A"/>
    <w:rsid w:val="002A3754"/>
    <w:rsid w:val="002A3AC1"/>
    <w:rsid w:val="002A66AB"/>
    <w:rsid w:val="002A77EF"/>
    <w:rsid w:val="002B2B58"/>
    <w:rsid w:val="002B3424"/>
    <w:rsid w:val="002B3CDF"/>
    <w:rsid w:val="002B549F"/>
    <w:rsid w:val="002B6476"/>
    <w:rsid w:val="002B75C8"/>
    <w:rsid w:val="002C00AB"/>
    <w:rsid w:val="002C025C"/>
    <w:rsid w:val="002C1106"/>
    <w:rsid w:val="002C3BB9"/>
    <w:rsid w:val="002C4F0D"/>
    <w:rsid w:val="002C5012"/>
    <w:rsid w:val="002C6B5D"/>
    <w:rsid w:val="002D0071"/>
    <w:rsid w:val="002D0C23"/>
    <w:rsid w:val="002D0C55"/>
    <w:rsid w:val="002D39A4"/>
    <w:rsid w:val="002D39B4"/>
    <w:rsid w:val="002D410F"/>
    <w:rsid w:val="002D47F0"/>
    <w:rsid w:val="002D73CF"/>
    <w:rsid w:val="002D74EB"/>
    <w:rsid w:val="002E2FA1"/>
    <w:rsid w:val="002E4B7A"/>
    <w:rsid w:val="002E506B"/>
    <w:rsid w:val="002F02F1"/>
    <w:rsid w:val="002F0F16"/>
    <w:rsid w:val="002F1AEF"/>
    <w:rsid w:val="002F36BC"/>
    <w:rsid w:val="002F5284"/>
    <w:rsid w:val="002F6191"/>
    <w:rsid w:val="00300516"/>
    <w:rsid w:val="003009E3"/>
    <w:rsid w:val="00301E19"/>
    <w:rsid w:val="00302B35"/>
    <w:rsid w:val="003037DE"/>
    <w:rsid w:val="00303B69"/>
    <w:rsid w:val="00303DCB"/>
    <w:rsid w:val="00304643"/>
    <w:rsid w:val="003072FD"/>
    <w:rsid w:val="0031125D"/>
    <w:rsid w:val="00312176"/>
    <w:rsid w:val="00313AF1"/>
    <w:rsid w:val="00315AE3"/>
    <w:rsid w:val="00316040"/>
    <w:rsid w:val="00316655"/>
    <w:rsid w:val="00316976"/>
    <w:rsid w:val="003172B5"/>
    <w:rsid w:val="00320799"/>
    <w:rsid w:val="0033041A"/>
    <w:rsid w:val="00330485"/>
    <w:rsid w:val="00333694"/>
    <w:rsid w:val="0033587E"/>
    <w:rsid w:val="00335FDC"/>
    <w:rsid w:val="00342191"/>
    <w:rsid w:val="00352AD8"/>
    <w:rsid w:val="00353325"/>
    <w:rsid w:val="00353DC4"/>
    <w:rsid w:val="00353FF0"/>
    <w:rsid w:val="0035580D"/>
    <w:rsid w:val="00356949"/>
    <w:rsid w:val="00357455"/>
    <w:rsid w:val="003579AC"/>
    <w:rsid w:val="00364136"/>
    <w:rsid w:val="003654C2"/>
    <w:rsid w:val="00365D4C"/>
    <w:rsid w:val="00372718"/>
    <w:rsid w:val="00374F1A"/>
    <w:rsid w:val="00381040"/>
    <w:rsid w:val="0038109F"/>
    <w:rsid w:val="00381EEB"/>
    <w:rsid w:val="00383181"/>
    <w:rsid w:val="00385D3A"/>
    <w:rsid w:val="00386141"/>
    <w:rsid w:val="00386A33"/>
    <w:rsid w:val="00386E91"/>
    <w:rsid w:val="0038717C"/>
    <w:rsid w:val="00392EBF"/>
    <w:rsid w:val="003948D9"/>
    <w:rsid w:val="003A20BA"/>
    <w:rsid w:val="003A2320"/>
    <w:rsid w:val="003A46D3"/>
    <w:rsid w:val="003A49FD"/>
    <w:rsid w:val="003A54E1"/>
    <w:rsid w:val="003A5600"/>
    <w:rsid w:val="003A7AF2"/>
    <w:rsid w:val="003B0737"/>
    <w:rsid w:val="003B1FF5"/>
    <w:rsid w:val="003B28AA"/>
    <w:rsid w:val="003B5D9D"/>
    <w:rsid w:val="003B6033"/>
    <w:rsid w:val="003B62E1"/>
    <w:rsid w:val="003C0FCD"/>
    <w:rsid w:val="003C17C8"/>
    <w:rsid w:val="003C1FC4"/>
    <w:rsid w:val="003C267B"/>
    <w:rsid w:val="003C5909"/>
    <w:rsid w:val="003C74DD"/>
    <w:rsid w:val="003D11AF"/>
    <w:rsid w:val="003D2FAF"/>
    <w:rsid w:val="003D332C"/>
    <w:rsid w:val="003D6292"/>
    <w:rsid w:val="003E0156"/>
    <w:rsid w:val="003E41EA"/>
    <w:rsid w:val="003E539C"/>
    <w:rsid w:val="003E65EE"/>
    <w:rsid w:val="003F2854"/>
    <w:rsid w:val="003F285D"/>
    <w:rsid w:val="003F2B53"/>
    <w:rsid w:val="003F33D8"/>
    <w:rsid w:val="003F3FE4"/>
    <w:rsid w:val="003F5F82"/>
    <w:rsid w:val="003F689D"/>
    <w:rsid w:val="004000C3"/>
    <w:rsid w:val="00400EBD"/>
    <w:rsid w:val="00402E70"/>
    <w:rsid w:val="00405339"/>
    <w:rsid w:val="00405A24"/>
    <w:rsid w:val="00406323"/>
    <w:rsid w:val="00411C50"/>
    <w:rsid w:val="00412643"/>
    <w:rsid w:val="00412E33"/>
    <w:rsid w:val="00416751"/>
    <w:rsid w:val="00416D5D"/>
    <w:rsid w:val="00416FB9"/>
    <w:rsid w:val="004172DF"/>
    <w:rsid w:val="004221CA"/>
    <w:rsid w:val="00424806"/>
    <w:rsid w:val="004256FF"/>
    <w:rsid w:val="00427795"/>
    <w:rsid w:val="0043210E"/>
    <w:rsid w:val="004330C8"/>
    <w:rsid w:val="00433DC2"/>
    <w:rsid w:val="00435379"/>
    <w:rsid w:val="00436030"/>
    <w:rsid w:val="0043616D"/>
    <w:rsid w:val="00437279"/>
    <w:rsid w:val="00441763"/>
    <w:rsid w:val="0044216F"/>
    <w:rsid w:val="00444F5A"/>
    <w:rsid w:val="0044783A"/>
    <w:rsid w:val="0045218D"/>
    <w:rsid w:val="00454944"/>
    <w:rsid w:val="004549B1"/>
    <w:rsid w:val="004552BB"/>
    <w:rsid w:val="0045556F"/>
    <w:rsid w:val="004555C8"/>
    <w:rsid w:val="00456DFD"/>
    <w:rsid w:val="0045789F"/>
    <w:rsid w:val="00463C08"/>
    <w:rsid w:val="0046450E"/>
    <w:rsid w:val="00464AB1"/>
    <w:rsid w:val="00465ED0"/>
    <w:rsid w:val="00466A2D"/>
    <w:rsid w:val="004671F9"/>
    <w:rsid w:val="00472460"/>
    <w:rsid w:val="004729EA"/>
    <w:rsid w:val="00473115"/>
    <w:rsid w:val="00473ECA"/>
    <w:rsid w:val="00476048"/>
    <w:rsid w:val="00481642"/>
    <w:rsid w:val="00490111"/>
    <w:rsid w:val="004902B2"/>
    <w:rsid w:val="00492F86"/>
    <w:rsid w:val="004934FB"/>
    <w:rsid w:val="004960C1"/>
    <w:rsid w:val="00497994"/>
    <w:rsid w:val="004A0172"/>
    <w:rsid w:val="004A1C56"/>
    <w:rsid w:val="004A2A8A"/>
    <w:rsid w:val="004A3297"/>
    <w:rsid w:val="004A7624"/>
    <w:rsid w:val="004A773A"/>
    <w:rsid w:val="004B0379"/>
    <w:rsid w:val="004B1D65"/>
    <w:rsid w:val="004B340F"/>
    <w:rsid w:val="004C3282"/>
    <w:rsid w:val="004C4956"/>
    <w:rsid w:val="004D113A"/>
    <w:rsid w:val="004D18BF"/>
    <w:rsid w:val="004D1A26"/>
    <w:rsid w:val="004E038B"/>
    <w:rsid w:val="004E0DEF"/>
    <w:rsid w:val="004E1BBF"/>
    <w:rsid w:val="004E239A"/>
    <w:rsid w:val="004E3F11"/>
    <w:rsid w:val="004E436D"/>
    <w:rsid w:val="004E544E"/>
    <w:rsid w:val="004E76D8"/>
    <w:rsid w:val="004F15E3"/>
    <w:rsid w:val="004F1E9D"/>
    <w:rsid w:val="004F3620"/>
    <w:rsid w:val="004F362C"/>
    <w:rsid w:val="004F49C3"/>
    <w:rsid w:val="004F5B98"/>
    <w:rsid w:val="004F6AEF"/>
    <w:rsid w:val="00500B04"/>
    <w:rsid w:val="00505C77"/>
    <w:rsid w:val="00512A99"/>
    <w:rsid w:val="00522AA7"/>
    <w:rsid w:val="00522FD9"/>
    <w:rsid w:val="00527439"/>
    <w:rsid w:val="00530CD0"/>
    <w:rsid w:val="005327AC"/>
    <w:rsid w:val="0053591F"/>
    <w:rsid w:val="00537F8E"/>
    <w:rsid w:val="005407BB"/>
    <w:rsid w:val="005408DF"/>
    <w:rsid w:val="005436E3"/>
    <w:rsid w:val="0054374A"/>
    <w:rsid w:val="00544C49"/>
    <w:rsid w:val="00545BDA"/>
    <w:rsid w:val="005466B7"/>
    <w:rsid w:val="005474CB"/>
    <w:rsid w:val="00551431"/>
    <w:rsid w:val="00551673"/>
    <w:rsid w:val="00551BC1"/>
    <w:rsid w:val="005524D8"/>
    <w:rsid w:val="005525B7"/>
    <w:rsid w:val="00552746"/>
    <w:rsid w:val="005534F5"/>
    <w:rsid w:val="005538B9"/>
    <w:rsid w:val="00553F39"/>
    <w:rsid w:val="005553DE"/>
    <w:rsid w:val="00555735"/>
    <w:rsid w:val="00555763"/>
    <w:rsid w:val="005562D9"/>
    <w:rsid w:val="005578A1"/>
    <w:rsid w:val="005603F4"/>
    <w:rsid w:val="005644B8"/>
    <w:rsid w:val="00564B27"/>
    <w:rsid w:val="00565DBD"/>
    <w:rsid w:val="00566E66"/>
    <w:rsid w:val="00567795"/>
    <w:rsid w:val="00571434"/>
    <w:rsid w:val="00571E57"/>
    <w:rsid w:val="00573C15"/>
    <w:rsid w:val="005755A7"/>
    <w:rsid w:val="005771C6"/>
    <w:rsid w:val="0057750C"/>
    <w:rsid w:val="005808C0"/>
    <w:rsid w:val="005808E0"/>
    <w:rsid w:val="0058156D"/>
    <w:rsid w:val="005846E6"/>
    <w:rsid w:val="00584CC8"/>
    <w:rsid w:val="0058516F"/>
    <w:rsid w:val="00586454"/>
    <w:rsid w:val="00590CE5"/>
    <w:rsid w:val="00590DF3"/>
    <w:rsid w:val="0059170E"/>
    <w:rsid w:val="005933E3"/>
    <w:rsid w:val="005939C1"/>
    <w:rsid w:val="005942B1"/>
    <w:rsid w:val="00594947"/>
    <w:rsid w:val="005949B7"/>
    <w:rsid w:val="00594BDD"/>
    <w:rsid w:val="00596A33"/>
    <w:rsid w:val="0059732B"/>
    <w:rsid w:val="005A2805"/>
    <w:rsid w:val="005A2CE5"/>
    <w:rsid w:val="005A355B"/>
    <w:rsid w:val="005A4110"/>
    <w:rsid w:val="005A53EF"/>
    <w:rsid w:val="005B082A"/>
    <w:rsid w:val="005B1ED8"/>
    <w:rsid w:val="005B667C"/>
    <w:rsid w:val="005C0AA8"/>
    <w:rsid w:val="005C13E1"/>
    <w:rsid w:val="005C2E3A"/>
    <w:rsid w:val="005C3813"/>
    <w:rsid w:val="005C4CE2"/>
    <w:rsid w:val="005C6AFB"/>
    <w:rsid w:val="005D0190"/>
    <w:rsid w:val="005D4793"/>
    <w:rsid w:val="005D4BA8"/>
    <w:rsid w:val="005D5A62"/>
    <w:rsid w:val="005D5A73"/>
    <w:rsid w:val="005D5A7B"/>
    <w:rsid w:val="005D5C6B"/>
    <w:rsid w:val="005D636E"/>
    <w:rsid w:val="005D7333"/>
    <w:rsid w:val="005D7D68"/>
    <w:rsid w:val="005D7E6A"/>
    <w:rsid w:val="005E00B6"/>
    <w:rsid w:val="005E16FA"/>
    <w:rsid w:val="005E31D4"/>
    <w:rsid w:val="005E6B2C"/>
    <w:rsid w:val="005F26EF"/>
    <w:rsid w:val="005F57B9"/>
    <w:rsid w:val="005F6820"/>
    <w:rsid w:val="005F79A1"/>
    <w:rsid w:val="005F79C0"/>
    <w:rsid w:val="006000CC"/>
    <w:rsid w:val="00603A96"/>
    <w:rsid w:val="00604290"/>
    <w:rsid w:val="00605111"/>
    <w:rsid w:val="0060731B"/>
    <w:rsid w:val="00610329"/>
    <w:rsid w:val="00611186"/>
    <w:rsid w:val="006116B0"/>
    <w:rsid w:val="00612C88"/>
    <w:rsid w:val="00616205"/>
    <w:rsid w:val="006174E7"/>
    <w:rsid w:val="006203D7"/>
    <w:rsid w:val="00620449"/>
    <w:rsid w:val="00621707"/>
    <w:rsid w:val="00621BBD"/>
    <w:rsid w:val="00621E32"/>
    <w:rsid w:val="006236D3"/>
    <w:rsid w:val="00624337"/>
    <w:rsid w:val="006254E0"/>
    <w:rsid w:val="0062775E"/>
    <w:rsid w:val="006305DB"/>
    <w:rsid w:val="0063121B"/>
    <w:rsid w:val="006313B6"/>
    <w:rsid w:val="0063178C"/>
    <w:rsid w:val="00634DAD"/>
    <w:rsid w:val="00635319"/>
    <w:rsid w:val="00635F64"/>
    <w:rsid w:val="00637BDB"/>
    <w:rsid w:val="00637C03"/>
    <w:rsid w:val="00640855"/>
    <w:rsid w:val="00643046"/>
    <w:rsid w:val="0064587C"/>
    <w:rsid w:val="00647B4C"/>
    <w:rsid w:val="00652055"/>
    <w:rsid w:val="0065453D"/>
    <w:rsid w:val="006552C6"/>
    <w:rsid w:val="00655414"/>
    <w:rsid w:val="006554D9"/>
    <w:rsid w:val="00656601"/>
    <w:rsid w:val="00656B02"/>
    <w:rsid w:val="00660E6B"/>
    <w:rsid w:val="0066166D"/>
    <w:rsid w:val="006646C9"/>
    <w:rsid w:val="00664789"/>
    <w:rsid w:val="00665A73"/>
    <w:rsid w:val="006662F0"/>
    <w:rsid w:val="00671DC0"/>
    <w:rsid w:val="00672F4C"/>
    <w:rsid w:val="006734F8"/>
    <w:rsid w:val="00674BAE"/>
    <w:rsid w:val="00674FAC"/>
    <w:rsid w:val="00675F96"/>
    <w:rsid w:val="0068032A"/>
    <w:rsid w:val="00680B23"/>
    <w:rsid w:val="00680BA4"/>
    <w:rsid w:val="00681ECD"/>
    <w:rsid w:val="00682B48"/>
    <w:rsid w:val="00682D49"/>
    <w:rsid w:val="006841A7"/>
    <w:rsid w:val="00684900"/>
    <w:rsid w:val="00685342"/>
    <w:rsid w:val="00685368"/>
    <w:rsid w:val="006854D8"/>
    <w:rsid w:val="00686359"/>
    <w:rsid w:val="00686B3A"/>
    <w:rsid w:val="00686E86"/>
    <w:rsid w:val="00691BAF"/>
    <w:rsid w:val="006938F7"/>
    <w:rsid w:val="006946EC"/>
    <w:rsid w:val="006954A2"/>
    <w:rsid w:val="006967EC"/>
    <w:rsid w:val="00697C11"/>
    <w:rsid w:val="006A17F4"/>
    <w:rsid w:val="006A1979"/>
    <w:rsid w:val="006A1C05"/>
    <w:rsid w:val="006A55A0"/>
    <w:rsid w:val="006A7BC5"/>
    <w:rsid w:val="006B0E45"/>
    <w:rsid w:val="006B1A4A"/>
    <w:rsid w:val="006B1D63"/>
    <w:rsid w:val="006B2579"/>
    <w:rsid w:val="006B5498"/>
    <w:rsid w:val="006B5525"/>
    <w:rsid w:val="006C0F31"/>
    <w:rsid w:val="006C152B"/>
    <w:rsid w:val="006C1F16"/>
    <w:rsid w:val="006C65FE"/>
    <w:rsid w:val="006C6E6A"/>
    <w:rsid w:val="006D122D"/>
    <w:rsid w:val="006D657A"/>
    <w:rsid w:val="006D67E8"/>
    <w:rsid w:val="006D765A"/>
    <w:rsid w:val="006E0031"/>
    <w:rsid w:val="006E0705"/>
    <w:rsid w:val="006E1292"/>
    <w:rsid w:val="006E260E"/>
    <w:rsid w:val="006F2306"/>
    <w:rsid w:val="006F6796"/>
    <w:rsid w:val="006F7132"/>
    <w:rsid w:val="006F7C31"/>
    <w:rsid w:val="00701635"/>
    <w:rsid w:val="0070187D"/>
    <w:rsid w:val="007018B6"/>
    <w:rsid w:val="0070252D"/>
    <w:rsid w:val="0070443D"/>
    <w:rsid w:val="0070454E"/>
    <w:rsid w:val="00706D71"/>
    <w:rsid w:val="00711316"/>
    <w:rsid w:val="00712FDF"/>
    <w:rsid w:val="007136CA"/>
    <w:rsid w:val="0071374F"/>
    <w:rsid w:val="0071700C"/>
    <w:rsid w:val="00720D6F"/>
    <w:rsid w:val="00720F7C"/>
    <w:rsid w:val="00722204"/>
    <w:rsid w:val="0072373A"/>
    <w:rsid w:val="007258FA"/>
    <w:rsid w:val="00727C32"/>
    <w:rsid w:val="00730055"/>
    <w:rsid w:val="007313B7"/>
    <w:rsid w:val="00731B39"/>
    <w:rsid w:val="00732995"/>
    <w:rsid w:val="00733244"/>
    <w:rsid w:val="00742242"/>
    <w:rsid w:val="0074256A"/>
    <w:rsid w:val="007473A5"/>
    <w:rsid w:val="00752BE5"/>
    <w:rsid w:val="00753348"/>
    <w:rsid w:val="00754E63"/>
    <w:rsid w:val="00755EB7"/>
    <w:rsid w:val="0076165E"/>
    <w:rsid w:val="0076389F"/>
    <w:rsid w:val="0076483B"/>
    <w:rsid w:val="00764FC2"/>
    <w:rsid w:val="00771EAD"/>
    <w:rsid w:val="007726DE"/>
    <w:rsid w:val="007729CF"/>
    <w:rsid w:val="00774768"/>
    <w:rsid w:val="00775ACB"/>
    <w:rsid w:val="00775FA9"/>
    <w:rsid w:val="007772C3"/>
    <w:rsid w:val="00780DE4"/>
    <w:rsid w:val="00783131"/>
    <w:rsid w:val="00785108"/>
    <w:rsid w:val="0078726D"/>
    <w:rsid w:val="00791174"/>
    <w:rsid w:val="00792D6C"/>
    <w:rsid w:val="00793045"/>
    <w:rsid w:val="0079468E"/>
    <w:rsid w:val="007947B7"/>
    <w:rsid w:val="007964C0"/>
    <w:rsid w:val="007A0354"/>
    <w:rsid w:val="007A0632"/>
    <w:rsid w:val="007A26FB"/>
    <w:rsid w:val="007A3D95"/>
    <w:rsid w:val="007A5485"/>
    <w:rsid w:val="007A5F27"/>
    <w:rsid w:val="007A7B26"/>
    <w:rsid w:val="007A7EF7"/>
    <w:rsid w:val="007B13D4"/>
    <w:rsid w:val="007B14DE"/>
    <w:rsid w:val="007B1C68"/>
    <w:rsid w:val="007B2D67"/>
    <w:rsid w:val="007B4E0F"/>
    <w:rsid w:val="007B6043"/>
    <w:rsid w:val="007B6CC3"/>
    <w:rsid w:val="007B7876"/>
    <w:rsid w:val="007C0180"/>
    <w:rsid w:val="007C0914"/>
    <w:rsid w:val="007C7ACF"/>
    <w:rsid w:val="007D2429"/>
    <w:rsid w:val="007D2A23"/>
    <w:rsid w:val="007D3752"/>
    <w:rsid w:val="007D392D"/>
    <w:rsid w:val="007D58CF"/>
    <w:rsid w:val="007D67CE"/>
    <w:rsid w:val="007E097F"/>
    <w:rsid w:val="007E3CE2"/>
    <w:rsid w:val="007F1CBB"/>
    <w:rsid w:val="007F3686"/>
    <w:rsid w:val="007F4642"/>
    <w:rsid w:val="007F4688"/>
    <w:rsid w:val="007F48D9"/>
    <w:rsid w:val="007F4ECA"/>
    <w:rsid w:val="008005C5"/>
    <w:rsid w:val="00801510"/>
    <w:rsid w:val="00801E03"/>
    <w:rsid w:val="00811503"/>
    <w:rsid w:val="008139D9"/>
    <w:rsid w:val="008154A9"/>
    <w:rsid w:val="00816630"/>
    <w:rsid w:val="00816723"/>
    <w:rsid w:val="00816E9D"/>
    <w:rsid w:val="00820C1F"/>
    <w:rsid w:val="00827121"/>
    <w:rsid w:val="008302F3"/>
    <w:rsid w:val="0083112C"/>
    <w:rsid w:val="00832B0E"/>
    <w:rsid w:val="00834CCD"/>
    <w:rsid w:val="0083588C"/>
    <w:rsid w:val="008376D5"/>
    <w:rsid w:val="00840B5F"/>
    <w:rsid w:val="00840CE3"/>
    <w:rsid w:val="00840D6B"/>
    <w:rsid w:val="00841ACC"/>
    <w:rsid w:val="00843B1E"/>
    <w:rsid w:val="00843BAE"/>
    <w:rsid w:val="00846244"/>
    <w:rsid w:val="00846962"/>
    <w:rsid w:val="0085245A"/>
    <w:rsid w:val="00854393"/>
    <w:rsid w:val="0085464A"/>
    <w:rsid w:val="00855B2E"/>
    <w:rsid w:val="00862F9D"/>
    <w:rsid w:val="008671A0"/>
    <w:rsid w:val="00873E0E"/>
    <w:rsid w:val="008744B0"/>
    <w:rsid w:val="0087586F"/>
    <w:rsid w:val="00876E94"/>
    <w:rsid w:val="0087714B"/>
    <w:rsid w:val="0088021A"/>
    <w:rsid w:val="00882682"/>
    <w:rsid w:val="00883002"/>
    <w:rsid w:val="00886431"/>
    <w:rsid w:val="00887DFB"/>
    <w:rsid w:val="008908CA"/>
    <w:rsid w:val="0089642C"/>
    <w:rsid w:val="00896606"/>
    <w:rsid w:val="00896E24"/>
    <w:rsid w:val="008A35ED"/>
    <w:rsid w:val="008A438B"/>
    <w:rsid w:val="008A4E04"/>
    <w:rsid w:val="008A571B"/>
    <w:rsid w:val="008A6A21"/>
    <w:rsid w:val="008A6B12"/>
    <w:rsid w:val="008B0AB3"/>
    <w:rsid w:val="008B2668"/>
    <w:rsid w:val="008B34C7"/>
    <w:rsid w:val="008B6C1B"/>
    <w:rsid w:val="008B73AD"/>
    <w:rsid w:val="008C001B"/>
    <w:rsid w:val="008C1EF4"/>
    <w:rsid w:val="008C215F"/>
    <w:rsid w:val="008C36C4"/>
    <w:rsid w:val="008C387B"/>
    <w:rsid w:val="008C47C7"/>
    <w:rsid w:val="008C6A31"/>
    <w:rsid w:val="008C762A"/>
    <w:rsid w:val="008C7653"/>
    <w:rsid w:val="008D5BE7"/>
    <w:rsid w:val="008D69A6"/>
    <w:rsid w:val="008E1F89"/>
    <w:rsid w:val="008E2B7E"/>
    <w:rsid w:val="008E5901"/>
    <w:rsid w:val="008E65C0"/>
    <w:rsid w:val="008F005B"/>
    <w:rsid w:val="008F1CEA"/>
    <w:rsid w:val="008F53A7"/>
    <w:rsid w:val="008F5450"/>
    <w:rsid w:val="008F65CD"/>
    <w:rsid w:val="008F66D3"/>
    <w:rsid w:val="00900B14"/>
    <w:rsid w:val="00903A0F"/>
    <w:rsid w:val="00907826"/>
    <w:rsid w:val="00912E46"/>
    <w:rsid w:val="0091356E"/>
    <w:rsid w:val="00913C91"/>
    <w:rsid w:val="00914C74"/>
    <w:rsid w:val="00914E2E"/>
    <w:rsid w:val="00915210"/>
    <w:rsid w:val="00920893"/>
    <w:rsid w:val="00920D87"/>
    <w:rsid w:val="00920E1C"/>
    <w:rsid w:val="00922FDB"/>
    <w:rsid w:val="0092333A"/>
    <w:rsid w:val="00923737"/>
    <w:rsid w:val="009250E5"/>
    <w:rsid w:val="0092628D"/>
    <w:rsid w:val="00932F3F"/>
    <w:rsid w:val="00933793"/>
    <w:rsid w:val="00937272"/>
    <w:rsid w:val="00940D97"/>
    <w:rsid w:val="00942597"/>
    <w:rsid w:val="009427B9"/>
    <w:rsid w:val="009443D2"/>
    <w:rsid w:val="00945DDE"/>
    <w:rsid w:val="009506B6"/>
    <w:rsid w:val="00951008"/>
    <w:rsid w:val="00951424"/>
    <w:rsid w:val="009514D2"/>
    <w:rsid w:val="00954AF8"/>
    <w:rsid w:val="00954CFF"/>
    <w:rsid w:val="00955749"/>
    <w:rsid w:val="00955E45"/>
    <w:rsid w:val="00961D62"/>
    <w:rsid w:val="009621E2"/>
    <w:rsid w:val="00962D97"/>
    <w:rsid w:val="00963AD1"/>
    <w:rsid w:val="00964913"/>
    <w:rsid w:val="009653D3"/>
    <w:rsid w:val="0096540D"/>
    <w:rsid w:val="0096736E"/>
    <w:rsid w:val="00967D40"/>
    <w:rsid w:val="009708AA"/>
    <w:rsid w:val="0097219C"/>
    <w:rsid w:val="009728F8"/>
    <w:rsid w:val="00973D29"/>
    <w:rsid w:val="0097651D"/>
    <w:rsid w:val="00981D41"/>
    <w:rsid w:val="00984113"/>
    <w:rsid w:val="00987AE0"/>
    <w:rsid w:val="009936DA"/>
    <w:rsid w:val="00994A9B"/>
    <w:rsid w:val="00994B5A"/>
    <w:rsid w:val="00994FF6"/>
    <w:rsid w:val="009959D9"/>
    <w:rsid w:val="00996326"/>
    <w:rsid w:val="009A0551"/>
    <w:rsid w:val="009A0DC4"/>
    <w:rsid w:val="009A2184"/>
    <w:rsid w:val="009A253E"/>
    <w:rsid w:val="009A31E8"/>
    <w:rsid w:val="009A52E5"/>
    <w:rsid w:val="009A64F2"/>
    <w:rsid w:val="009A64F9"/>
    <w:rsid w:val="009A78CB"/>
    <w:rsid w:val="009B4133"/>
    <w:rsid w:val="009B5E47"/>
    <w:rsid w:val="009B6290"/>
    <w:rsid w:val="009C4964"/>
    <w:rsid w:val="009C4FDB"/>
    <w:rsid w:val="009C5FDB"/>
    <w:rsid w:val="009C6A9D"/>
    <w:rsid w:val="009C6C72"/>
    <w:rsid w:val="009D004A"/>
    <w:rsid w:val="009D2836"/>
    <w:rsid w:val="009D48AB"/>
    <w:rsid w:val="009D736E"/>
    <w:rsid w:val="009E489A"/>
    <w:rsid w:val="009E5AA9"/>
    <w:rsid w:val="009E6095"/>
    <w:rsid w:val="009E7398"/>
    <w:rsid w:val="009F1DF4"/>
    <w:rsid w:val="009F47AE"/>
    <w:rsid w:val="009F5DAD"/>
    <w:rsid w:val="009F66B8"/>
    <w:rsid w:val="009F6716"/>
    <w:rsid w:val="009F6FB6"/>
    <w:rsid w:val="009F7E4F"/>
    <w:rsid w:val="00A01977"/>
    <w:rsid w:val="00A070FA"/>
    <w:rsid w:val="00A0710E"/>
    <w:rsid w:val="00A10D54"/>
    <w:rsid w:val="00A145B9"/>
    <w:rsid w:val="00A16840"/>
    <w:rsid w:val="00A17457"/>
    <w:rsid w:val="00A21734"/>
    <w:rsid w:val="00A23439"/>
    <w:rsid w:val="00A262B2"/>
    <w:rsid w:val="00A30E98"/>
    <w:rsid w:val="00A33166"/>
    <w:rsid w:val="00A332E5"/>
    <w:rsid w:val="00A373F6"/>
    <w:rsid w:val="00A404D7"/>
    <w:rsid w:val="00A42315"/>
    <w:rsid w:val="00A42F1D"/>
    <w:rsid w:val="00A46A8D"/>
    <w:rsid w:val="00A47792"/>
    <w:rsid w:val="00A506C0"/>
    <w:rsid w:val="00A511B9"/>
    <w:rsid w:val="00A51461"/>
    <w:rsid w:val="00A53469"/>
    <w:rsid w:val="00A53AE6"/>
    <w:rsid w:val="00A54DC8"/>
    <w:rsid w:val="00A574FB"/>
    <w:rsid w:val="00A57F02"/>
    <w:rsid w:val="00A60420"/>
    <w:rsid w:val="00A61885"/>
    <w:rsid w:val="00A635DA"/>
    <w:rsid w:val="00A64AF0"/>
    <w:rsid w:val="00A728C0"/>
    <w:rsid w:val="00A7343F"/>
    <w:rsid w:val="00A74734"/>
    <w:rsid w:val="00A749B9"/>
    <w:rsid w:val="00A7615A"/>
    <w:rsid w:val="00A76B20"/>
    <w:rsid w:val="00A777E5"/>
    <w:rsid w:val="00A816DA"/>
    <w:rsid w:val="00A820EB"/>
    <w:rsid w:val="00A82A30"/>
    <w:rsid w:val="00A831D6"/>
    <w:rsid w:val="00A84D12"/>
    <w:rsid w:val="00A85869"/>
    <w:rsid w:val="00A85E2F"/>
    <w:rsid w:val="00A86530"/>
    <w:rsid w:val="00A869FB"/>
    <w:rsid w:val="00A86CDB"/>
    <w:rsid w:val="00A90DA0"/>
    <w:rsid w:val="00A91ADE"/>
    <w:rsid w:val="00A91E3A"/>
    <w:rsid w:val="00A91EC8"/>
    <w:rsid w:val="00A93FC5"/>
    <w:rsid w:val="00A942AD"/>
    <w:rsid w:val="00A948F9"/>
    <w:rsid w:val="00A95924"/>
    <w:rsid w:val="00A9665D"/>
    <w:rsid w:val="00A9683D"/>
    <w:rsid w:val="00A97C92"/>
    <w:rsid w:val="00AA0134"/>
    <w:rsid w:val="00AA2554"/>
    <w:rsid w:val="00AA26AC"/>
    <w:rsid w:val="00AA30A7"/>
    <w:rsid w:val="00AA3127"/>
    <w:rsid w:val="00AA54AD"/>
    <w:rsid w:val="00AA6123"/>
    <w:rsid w:val="00AA634E"/>
    <w:rsid w:val="00AA6A28"/>
    <w:rsid w:val="00AA6A7A"/>
    <w:rsid w:val="00AB33FC"/>
    <w:rsid w:val="00AB6495"/>
    <w:rsid w:val="00AB6725"/>
    <w:rsid w:val="00AB7491"/>
    <w:rsid w:val="00AC11CA"/>
    <w:rsid w:val="00AC5A7D"/>
    <w:rsid w:val="00AC6D93"/>
    <w:rsid w:val="00AC6DD2"/>
    <w:rsid w:val="00AD4429"/>
    <w:rsid w:val="00AD7AE3"/>
    <w:rsid w:val="00AD7F10"/>
    <w:rsid w:val="00AE0ACA"/>
    <w:rsid w:val="00AE1ECB"/>
    <w:rsid w:val="00AE2205"/>
    <w:rsid w:val="00AE2960"/>
    <w:rsid w:val="00AF32D2"/>
    <w:rsid w:val="00AF3C5F"/>
    <w:rsid w:val="00AF7240"/>
    <w:rsid w:val="00AF7573"/>
    <w:rsid w:val="00AF7C3E"/>
    <w:rsid w:val="00B004EF"/>
    <w:rsid w:val="00B01F1F"/>
    <w:rsid w:val="00B027E7"/>
    <w:rsid w:val="00B06E07"/>
    <w:rsid w:val="00B07C96"/>
    <w:rsid w:val="00B07D8C"/>
    <w:rsid w:val="00B10CB0"/>
    <w:rsid w:val="00B10FCA"/>
    <w:rsid w:val="00B12A84"/>
    <w:rsid w:val="00B12A93"/>
    <w:rsid w:val="00B13463"/>
    <w:rsid w:val="00B1573D"/>
    <w:rsid w:val="00B15915"/>
    <w:rsid w:val="00B15977"/>
    <w:rsid w:val="00B15F18"/>
    <w:rsid w:val="00B166CF"/>
    <w:rsid w:val="00B17F05"/>
    <w:rsid w:val="00B17F60"/>
    <w:rsid w:val="00B20452"/>
    <w:rsid w:val="00B236F6"/>
    <w:rsid w:val="00B24509"/>
    <w:rsid w:val="00B24DE4"/>
    <w:rsid w:val="00B255DC"/>
    <w:rsid w:val="00B256B0"/>
    <w:rsid w:val="00B27CBF"/>
    <w:rsid w:val="00B31966"/>
    <w:rsid w:val="00B3592B"/>
    <w:rsid w:val="00B35A58"/>
    <w:rsid w:val="00B36309"/>
    <w:rsid w:val="00B403EE"/>
    <w:rsid w:val="00B41102"/>
    <w:rsid w:val="00B43487"/>
    <w:rsid w:val="00B438B6"/>
    <w:rsid w:val="00B44040"/>
    <w:rsid w:val="00B44C25"/>
    <w:rsid w:val="00B473A3"/>
    <w:rsid w:val="00B52679"/>
    <w:rsid w:val="00B5278B"/>
    <w:rsid w:val="00B52DBA"/>
    <w:rsid w:val="00B558F8"/>
    <w:rsid w:val="00B57CEB"/>
    <w:rsid w:val="00B61B56"/>
    <w:rsid w:val="00B61B59"/>
    <w:rsid w:val="00B64F6F"/>
    <w:rsid w:val="00B66B48"/>
    <w:rsid w:val="00B7041C"/>
    <w:rsid w:val="00B709B9"/>
    <w:rsid w:val="00B7383D"/>
    <w:rsid w:val="00B73BED"/>
    <w:rsid w:val="00B743EA"/>
    <w:rsid w:val="00B754A4"/>
    <w:rsid w:val="00B7583E"/>
    <w:rsid w:val="00B76372"/>
    <w:rsid w:val="00B76C06"/>
    <w:rsid w:val="00B80850"/>
    <w:rsid w:val="00B82571"/>
    <w:rsid w:val="00B83DEE"/>
    <w:rsid w:val="00B847D6"/>
    <w:rsid w:val="00B86009"/>
    <w:rsid w:val="00B872E4"/>
    <w:rsid w:val="00B876E3"/>
    <w:rsid w:val="00B91901"/>
    <w:rsid w:val="00B969FF"/>
    <w:rsid w:val="00BA1153"/>
    <w:rsid w:val="00BA562A"/>
    <w:rsid w:val="00BA56DE"/>
    <w:rsid w:val="00BA643D"/>
    <w:rsid w:val="00BA76C3"/>
    <w:rsid w:val="00BB12ED"/>
    <w:rsid w:val="00BB2AFB"/>
    <w:rsid w:val="00BB2DA8"/>
    <w:rsid w:val="00BB3FD3"/>
    <w:rsid w:val="00BB5EA5"/>
    <w:rsid w:val="00BB64E0"/>
    <w:rsid w:val="00BC0E1D"/>
    <w:rsid w:val="00BC34B3"/>
    <w:rsid w:val="00BC43AA"/>
    <w:rsid w:val="00BC4CB9"/>
    <w:rsid w:val="00BD06F8"/>
    <w:rsid w:val="00BD16CE"/>
    <w:rsid w:val="00BD271B"/>
    <w:rsid w:val="00BD43E5"/>
    <w:rsid w:val="00BE25AD"/>
    <w:rsid w:val="00BE261F"/>
    <w:rsid w:val="00BE2674"/>
    <w:rsid w:val="00BE6E72"/>
    <w:rsid w:val="00BE6EB8"/>
    <w:rsid w:val="00BE7458"/>
    <w:rsid w:val="00BE7D1F"/>
    <w:rsid w:val="00BF322F"/>
    <w:rsid w:val="00BF3C72"/>
    <w:rsid w:val="00BF4C94"/>
    <w:rsid w:val="00BF6D40"/>
    <w:rsid w:val="00BF7373"/>
    <w:rsid w:val="00C044F1"/>
    <w:rsid w:val="00C049C7"/>
    <w:rsid w:val="00C06902"/>
    <w:rsid w:val="00C10B4E"/>
    <w:rsid w:val="00C13B7A"/>
    <w:rsid w:val="00C14E55"/>
    <w:rsid w:val="00C259D2"/>
    <w:rsid w:val="00C27DEE"/>
    <w:rsid w:val="00C32389"/>
    <w:rsid w:val="00C32699"/>
    <w:rsid w:val="00C34658"/>
    <w:rsid w:val="00C36809"/>
    <w:rsid w:val="00C404C0"/>
    <w:rsid w:val="00C41A54"/>
    <w:rsid w:val="00C42E21"/>
    <w:rsid w:val="00C432D9"/>
    <w:rsid w:val="00C45D09"/>
    <w:rsid w:val="00C4654A"/>
    <w:rsid w:val="00C46C29"/>
    <w:rsid w:val="00C47B52"/>
    <w:rsid w:val="00C47C25"/>
    <w:rsid w:val="00C47E7F"/>
    <w:rsid w:val="00C534F3"/>
    <w:rsid w:val="00C53689"/>
    <w:rsid w:val="00C54981"/>
    <w:rsid w:val="00C550B2"/>
    <w:rsid w:val="00C55582"/>
    <w:rsid w:val="00C5558A"/>
    <w:rsid w:val="00C56400"/>
    <w:rsid w:val="00C57125"/>
    <w:rsid w:val="00C57430"/>
    <w:rsid w:val="00C6062B"/>
    <w:rsid w:val="00C646CB"/>
    <w:rsid w:val="00C64ACA"/>
    <w:rsid w:val="00C64C5F"/>
    <w:rsid w:val="00C66DBE"/>
    <w:rsid w:val="00C6766E"/>
    <w:rsid w:val="00C70349"/>
    <w:rsid w:val="00C73E4F"/>
    <w:rsid w:val="00C76400"/>
    <w:rsid w:val="00C768E1"/>
    <w:rsid w:val="00C778D8"/>
    <w:rsid w:val="00C8044D"/>
    <w:rsid w:val="00C818AB"/>
    <w:rsid w:val="00C83EDF"/>
    <w:rsid w:val="00C8422A"/>
    <w:rsid w:val="00C84D06"/>
    <w:rsid w:val="00C926D2"/>
    <w:rsid w:val="00C95C02"/>
    <w:rsid w:val="00C966DD"/>
    <w:rsid w:val="00CA3CDB"/>
    <w:rsid w:val="00CA44F6"/>
    <w:rsid w:val="00CA4671"/>
    <w:rsid w:val="00CA5198"/>
    <w:rsid w:val="00CA6233"/>
    <w:rsid w:val="00CA6E29"/>
    <w:rsid w:val="00CA6F36"/>
    <w:rsid w:val="00CB1BEE"/>
    <w:rsid w:val="00CB1E0F"/>
    <w:rsid w:val="00CB26B9"/>
    <w:rsid w:val="00CB37E4"/>
    <w:rsid w:val="00CB572B"/>
    <w:rsid w:val="00CB5833"/>
    <w:rsid w:val="00CB6170"/>
    <w:rsid w:val="00CC01CF"/>
    <w:rsid w:val="00CC0CCC"/>
    <w:rsid w:val="00CC1876"/>
    <w:rsid w:val="00CC460F"/>
    <w:rsid w:val="00CC7C82"/>
    <w:rsid w:val="00CD16E3"/>
    <w:rsid w:val="00CD1AED"/>
    <w:rsid w:val="00CD2232"/>
    <w:rsid w:val="00CD3161"/>
    <w:rsid w:val="00CD41ED"/>
    <w:rsid w:val="00CD49BE"/>
    <w:rsid w:val="00CD6719"/>
    <w:rsid w:val="00CE1677"/>
    <w:rsid w:val="00CE1829"/>
    <w:rsid w:val="00CE1F6E"/>
    <w:rsid w:val="00CE20E8"/>
    <w:rsid w:val="00CE224F"/>
    <w:rsid w:val="00CE30D5"/>
    <w:rsid w:val="00CE6177"/>
    <w:rsid w:val="00CE7122"/>
    <w:rsid w:val="00CF0850"/>
    <w:rsid w:val="00CF2C95"/>
    <w:rsid w:val="00CF2D91"/>
    <w:rsid w:val="00CF2DC5"/>
    <w:rsid w:val="00CF3771"/>
    <w:rsid w:val="00CF37F3"/>
    <w:rsid w:val="00CF49FE"/>
    <w:rsid w:val="00CF4FF9"/>
    <w:rsid w:val="00CF76FB"/>
    <w:rsid w:val="00CF7B2A"/>
    <w:rsid w:val="00D02D18"/>
    <w:rsid w:val="00D03803"/>
    <w:rsid w:val="00D038AE"/>
    <w:rsid w:val="00D04C75"/>
    <w:rsid w:val="00D053ED"/>
    <w:rsid w:val="00D055AA"/>
    <w:rsid w:val="00D06C9D"/>
    <w:rsid w:val="00D071A3"/>
    <w:rsid w:val="00D11F32"/>
    <w:rsid w:val="00D1244B"/>
    <w:rsid w:val="00D14327"/>
    <w:rsid w:val="00D14648"/>
    <w:rsid w:val="00D16A4D"/>
    <w:rsid w:val="00D17FA0"/>
    <w:rsid w:val="00D20162"/>
    <w:rsid w:val="00D253E7"/>
    <w:rsid w:val="00D2590E"/>
    <w:rsid w:val="00D26C69"/>
    <w:rsid w:val="00D27EFC"/>
    <w:rsid w:val="00D30071"/>
    <w:rsid w:val="00D30604"/>
    <w:rsid w:val="00D332AE"/>
    <w:rsid w:val="00D33D23"/>
    <w:rsid w:val="00D42E55"/>
    <w:rsid w:val="00D436DD"/>
    <w:rsid w:val="00D44B92"/>
    <w:rsid w:val="00D454AE"/>
    <w:rsid w:val="00D46050"/>
    <w:rsid w:val="00D4766D"/>
    <w:rsid w:val="00D47714"/>
    <w:rsid w:val="00D47ED1"/>
    <w:rsid w:val="00D501BE"/>
    <w:rsid w:val="00D514D6"/>
    <w:rsid w:val="00D51759"/>
    <w:rsid w:val="00D555C3"/>
    <w:rsid w:val="00D637F8"/>
    <w:rsid w:val="00D65BCE"/>
    <w:rsid w:val="00D66348"/>
    <w:rsid w:val="00D6665D"/>
    <w:rsid w:val="00D673F9"/>
    <w:rsid w:val="00D70C73"/>
    <w:rsid w:val="00D70D6A"/>
    <w:rsid w:val="00D71BF7"/>
    <w:rsid w:val="00D72F4F"/>
    <w:rsid w:val="00D739BB"/>
    <w:rsid w:val="00D73FD9"/>
    <w:rsid w:val="00D74294"/>
    <w:rsid w:val="00D76456"/>
    <w:rsid w:val="00D76C3E"/>
    <w:rsid w:val="00D76EA9"/>
    <w:rsid w:val="00D77F43"/>
    <w:rsid w:val="00D811E1"/>
    <w:rsid w:val="00D82451"/>
    <w:rsid w:val="00D834DA"/>
    <w:rsid w:val="00D84B6E"/>
    <w:rsid w:val="00D84E6B"/>
    <w:rsid w:val="00D86969"/>
    <w:rsid w:val="00D91791"/>
    <w:rsid w:val="00D917EC"/>
    <w:rsid w:val="00D9225F"/>
    <w:rsid w:val="00D925C1"/>
    <w:rsid w:val="00D92880"/>
    <w:rsid w:val="00D92CF8"/>
    <w:rsid w:val="00D938D7"/>
    <w:rsid w:val="00D94283"/>
    <w:rsid w:val="00D9534E"/>
    <w:rsid w:val="00D9613B"/>
    <w:rsid w:val="00D97B60"/>
    <w:rsid w:val="00D97C95"/>
    <w:rsid w:val="00DA12EE"/>
    <w:rsid w:val="00DA16DE"/>
    <w:rsid w:val="00DA18E6"/>
    <w:rsid w:val="00DA23B0"/>
    <w:rsid w:val="00DA31DE"/>
    <w:rsid w:val="00DA4178"/>
    <w:rsid w:val="00DA4D31"/>
    <w:rsid w:val="00DA50B4"/>
    <w:rsid w:val="00DB0081"/>
    <w:rsid w:val="00DB121D"/>
    <w:rsid w:val="00DB2C14"/>
    <w:rsid w:val="00DB4BC9"/>
    <w:rsid w:val="00DC08CC"/>
    <w:rsid w:val="00DC0C8A"/>
    <w:rsid w:val="00DC1A1F"/>
    <w:rsid w:val="00DC2226"/>
    <w:rsid w:val="00DC4F05"/>
    <w:rsid w:val="00DC6DA6"/>
    <w:rsid w:val="00DC7105"/>
    <w:rsid w:val="00DC7534"/>
    <w:rsid w:val="00DD01F3"/>
    <w:rsid w:val="00DD13F6"/>
    <w:rsid w:val="00DD1E9A"/>
    <w:rsid w:val="00DD2EB9"/>
    <w:rsid w:val="00DD3EDE"/>
    <w:rsid w:val="00DD5509"/>
    <w:rsid w:val="00DD6F88"/>
    <w:rsid w:val="00DD7097"/>
    <w:rsid w:val="00DD7358"/>
    <w:rsid w:val="00DD78C4"/>
    <w:rsid w:val="00DE14C7"/>
    <w:rsid w:val="00DE2958"/>
    <w:rsid w:val="00DE5920"/>
    <w:rsid w:val="00DE5F09"/>
    <w:rsid w:val="00DF2D7C"/>
    <w:rsid w:val="00DF5976"/>
    <w:rsid w:val="00DF6880"/>
    <w:rsid w:val="00DF6EBE"/>
    <w:rsid w:val="00E01147"/>
    <w:rsid w:val="00E0195C"/>
    <w:rsid w:val="00E01AC1"/>
    <w:rsid w:val="00E03DD7"/>
    <w:rsid w:val="00E0455D"/>
    <w:rsid w:val="00E05711"/>
    <w:rsid w:val="00E05A5F"/>
    <w:rsid w:val="00E06BFF"/>
    <w:rsid w:val="00E10E3F"/>
    <w:rsid w:val="00E11EA8"/>
    <w:rsid w:val="00E12EC0"/>
    <w:rsid w:val="00E13097"/>
    <w:rsid w:val="00E14AAF"/>
    <w:rsid w:val="00E14D6D"/>
    <w:rsid w:val="00E204B6"/>
    <w:rsid w:val="00E21351"/>
    <w:rsid w:val="00E251CA"/>
    <w:rsid w:val="00E252A1"/>
    <w:rsid w:val="00E265E8"/>
    <w:rsid w:val="00E269AE"/>
    <w:rsid w:val="00E30A1C"/>
    <w:rsid w:val="00E33623"/>
    <w:rsid w:val="00E34EA0"/>
    <w:rsid w:val="00E35190"/>
    <w:rsid w:val="00E43EAC"/>
    <w:rsid w:val="00E43FAE"/>
    <w:rsid w:val="00E45772"/>
    <w:rsid w:val="00E4738E"/>
    <w:rsid w:val="00E5041E"/>
    <w:rsid w:val="00E51A1C"/>
    <w:rsid w:val="00E56685"/>
    <w:rsid w:val="00E56C5F"/>
    <w:rsid w:val="00E5765A"/>
    <w:rsid w:val="00E60347"/>
    <w:rsid w:val="00E60E04"/>
    <w:rsid w:val="00E60E33"/>
    <w:rsid w:val="00E61914"/>
    <w:rsid w:val="00E61EE6"/>
    <w:rsid w:val="00E63B3B"/>
    <w:rsid w:val="00E642F1"/>
    <w:rsid w:val="00E64991"/>
    <w:rsid w:val="00E64B1F"/>
    <w:rsid w:val="00E64C2C"/>
    <w:rsid w:val="00E64C53"/>
    <w:rsid w:val="00E65B27"/>
    <w:rsid w:val="00E75280"/>
    <w:rsid w:val="00E763F8"/>
    <w:rsid w:val="00E76D01"/>
    <w:rsid w:val="00E772D1"/>
    <w:rsid w:val="00E80F42"/>
    <w:rsid w:val="00E836FC"/>
    <w:rsid w:val="00E85B53"/>
    <w:rsid w:val="00E87446"/>
    <w:rsid w:val="00E877F2"/>
    <w:rsid w:val="00E9002F"/>
    <w:rsid w:val="00E97522"/>
    <w:rsid w:val="00E97860"/>
    <w:rsid w:val="00EA1077"/>
    <w:rsid w:val="00EA3F3D"/>
    <w:rsid w:val="00EB06E7"/>
    <w:rsid w:val="00EB1325"/>
    <w:rsid w:val="00EB5488"/>
    <w:rsid w:val="00EC01F7"/>
    <w:rsid w:val="00EC467E"/>
    <w:rsid w:val="00EC7045"/>
    <w:rsid w:val="00ED2292"/>
    <w:rsid w:val="00EE3BCB"/>
    <w:rsid w:val="00EE57DF"/>
    <w:rsid w:val="00EE7D5F"/>
    <w:rsid w:val="00EF5E5D"/>
    <w:rsid w:val="00F0170C"/>
    <w:rsid w:val="00F01A33"/>
    <w:rsid w:val="00F026FF"/>
    <w:rsid w:val="00F031BA"/>
    <w:rsid w:val="00F066D0"/>
    <w:rsid w:val="00F07593"/>
    <w:rsid w:val="00F07B5A"/>
    <w:rsid w:val="00F103C3"/>
    <w:rsid w:val="00F10809"/>
    <w:rsid w:val="00F15EE8"/>
    <w:rsid w:val="00F20607"/>
    <w:rsid w:val="00F21189"/>
    <w:rsid w:val="00F22237"/>
    <w:rsid w:val="00F2223A"/>
    <w:rsid w:val="00F24825"/>
    <w:rsid w:val="00F250D9"/>
    <w:rsid w:val="00F2632E"/>
    <w:rsid w:val="00F26E39"/>
    <w:rsid w:val="00F30017"/>
    <w:rsid w:val="00F30C83"/>
    <w:rsid w:val="00F31613"/>
    <w:rsid w:val="00F36272"/>
    <w:rsid w:val="00F36831"/>
    <w:rsid w:val="00F407E8"/>
    <w:rsid w:val="00F40AC7"/>
    <w:rsid w:val="00F41950"/>
    <w:rsid w:val="00F4207A"/>
    <w:rsid w:val="00F4220D"/>
    <w:rsid w:val="00F43E5C"/>
    <w:rsid w:val="00F46CB6"/>
    <w:rsid w:val="00F47BDA"/>
    <w:rsid w:val="00F5391E"/>
    <w:rsid w:val="00F544C6"/>
    <w:rsid w:val="00F560E7"/>
    <w:rsid w:val="00F63C9E"/>
    <w:rsid w:val="00F64E1B"/>
    <w:rsid w:val="00F66A4C"/>
    <w:rsid w:val="00F71DD0"/>
    <w:rsid w:val="00F727D0"/>
    <w:rsid w:val="00F73D87"/>
    <w:rsid w:val="00F73F76"/>
    <w:rsid w:val="00F75BD7"/>
    <w:rsid w:val="00F814ED"/>
    <w:rsid w:val="00F82AE7"/>
    <w:rsid w:val="00F83CBB"/>
    <w:rsid w:val="00F84AF3"/>
    <w:rsid w:val="00F8510A"/>
    <w:rsid w:val="00F938B4"/>
    <w:rsid w:val="00F95BA8"/>
    <w:rsid w:val="00F97A27"/>
    <w:rsid w:val="00FA05E3"/>
    <w:rsid w:val="00FA2BEC"/>
    <w:rsid w:val="00FA4365"/>
    <w:rsid w:val="00FB4E91"/>
    <w:rsid w:val="00FC085A"/>
    <w:rsid w:val="00FC5A13"/>
    <w:rsid w:val="00FC67D1"/>
    <w:rsid w:val="00FC7C34"/>
    <w:rsid w:val="00FD16FD"/>
    <w:rsid w:val="00FD2281"/>
    <w:rsid w:val="00FD267B"/>
    <w:rsid w:val="00FD2862"/>
    <w:rsid w:val="00FD5F03"/>
    <w:rsid w:val="00FD7D30"/>
    <w:rsid w:val="00FE0682"/>
    <w:rsid w:val="00FE09EC"/>
    <w:rsid w:val="00FE3641"/>
    <w:rsid w:val="00FE4536"/>
    <w:rsid w:val="00FE7997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6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647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269A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E269A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22FD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2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2FD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C6C7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6C7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47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7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33244"/>
    <w:pPr>
      <w:ind w:left="720"/>
      <w:contextualSpacing/>
    </w:pPr>
  </w:style>
  <w:style w:type="character" w:customStyle="1" w:styleId="ep">
    <w:name w:val="ep"/>
    <w:basedOn w:val="a0"/>
    <w:rsid w:val="007018B6"/>
  </w:style>
  <w:style w:type="character" w:customStyle="1" w:styleId="30">
    <w:name w:val="Заголовок 3 Знак"/>
    <w:basedOn w:val="a0"/>
    <w:link w:val="3"/>
    <w:uiPriority w:val="9"/>
    <w:rsid w:val="00A94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A7B26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A7B2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A7B2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A7B26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7A7B26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A7B26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A7B26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7B26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7B26"/>
    <w:pPr>
      <w:ind w:left="1920"/>
    </w:pPr>
    <w:rPr>
      <w:rFonts w:asciiTheme="minorHAnsi" w:hAnsi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7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7A7B26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A7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Revision"/>
    <w:hidden/>
    <w:uiPriority w:val="99"/>
    <w:semiHidden/>
    <w:rsid w:val="0008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A8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831D6"/>
  </w:style>
  <w:style w:type="character" w:styleId="af5">
    <w:name w:val="Emphasis"/>
    <w:basedOn w:val="a0"/>
    <w:uiPriority w:val="20"/>
    <w:qFormat/>
    <w:rsid w:val="00A831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56C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56C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6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647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269A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E269A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22FD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2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2FD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C6C7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6C7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47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7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33244"/>
    <w:pPr>
      <w:ind w:left="720"/>
      <w:contextualSpacing/>
    </w:pPr>
  </w:style>
  <w:style w:type="character" w:customStyle="1" w:styleId="ep">
    <w:name w:val="ep"/>
    <w:basedOn w:val="a0"/>
    <w:rsid w:val="007018B6"/>
  </w:style>
  <w:style w:type="character" w:customStyle="1" w:styleId="30">
    <w:name w:val="Заголовок 3 Знак"/>
    <w:basedOn w:val="a0"/>
    <w:link w:val="3"/>
    <w:uiPriority w:val="9"/>
    <w:rsid w:val="00A94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A7B26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A7B2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A7B2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A7B26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7A7B26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A7B26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A7B26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7B26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7B26"/>
    <w:pPr>
      <w:ind w:left="1920"/>
    </w:pPr>
    <w:rPr>
      <w:rFonts w:asciiTheme="minorHAnsi" w:hAnsi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7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7A7B26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A7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Revision"/>
    <w:hidden/>
    <w:uiPriority w:val="99"/>
    <w:semiHidden/>
    <w:rsid w:val="0008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A8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831D6"/>
  </w:style>
  <w:style w:type="character" w:styleId="af5">
    <w:name w:val="Emphasis"/>
    <w:basedOn w:val="a0"/>
    <w:uiPriority w:val="20"/>
    <w:qFormat/>
    <w:rsid w:val="00A831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56C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56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utf=1&amp;to=http%3A%2F%2F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7EB1-1ED7-4CBF-8CB2-C3F608D6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3994</Words>
  <Characters>22771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User-72</dc:creator>
  <cp:lastModifiedBy>Variant</cp:lastModifiedBy>
  <cp:revision>24</cp:revision>
  <cp:lastPrinted>2013-03-17T09:12:00Z</cp:lastPrinted>
  <dcterms:created xsi:type="dcterms:W3CDTF">2017-11-12T14:20:00Z</dcterms:created>
  <dcterms:modified xsi:type="dcterms:W3CDTF">2017-11-23T15:05:00Z</dcterms:modified>
</cp:coreProperties>
</file>