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994" w:rsidRPr="00A53D40" w:rsidRDefault="00671994" w:rsidP="00671994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  <w:r w:rsidRPr="00A53D40">
        <w:rPr>
          <w:b/>
          <w:bCs/>
          <w:spacing w:val="-10"/>
          <w:sz w:val="28"/>
          <w:szCs w:val="28"/>
        </w:rPr>
        <w:t xml:space="preserve">МИНИСТЕРСТВО </w:t>
      </w:r>
      <w:r>
        <w:rPr>
          <w:b/>
          <w:bCs/>
          <w:spacing w:val="-10"/>
          <w:sz w:val="28"/>
          <w:szCs w:val="28"/>
        </w:rPr>
        <w:t>НАУКИ И ВЫСШЕГО ОБРАЗОВАНИЯ</w:t>
      </w:r>
      <w:r w:rsidRPr="00A53D40">
        <w:rPr>
          <w:b/>
          <w:bCs/>
          <w:spacing w:val="-10"/>
          <w:sz w:val="28"/>
          <w:szCs w:val="28"/>
        </w:rPr>
        <w:t xml:space="preserve"> РФ</w:t>
      </w:r>
    </w:p>
    <w:p w:rsidR="00671994" w:rsidRPr="00A53D40" w:rsidRDefault="00671994" w:rsidP="00671994">
      <w:pPr>
        <w:jc w:val="center"/>
        <w:rPr>
          <w:b/>
          <w:bCs/>
          <w:sz w:val="28"/>
          <w:szCs w:val="28"/>
        </w:rPr>
      </w:pPr>
      <w:r w:rsidRPr="00A53D40">
        <w:rPr>
          <w:b/>
          <w:bCs/>
          <w:sz w:val="28"/>
          <w:szCs w:val="28"/>
        </w:rPr>
        <w:t xml:space="preserve">Федеральное государственное бюджетное </w:t>
      </w:r>
    </w:p>
    <w:p w:rsidR="00671994" w:rsidRPr="00A53D40" w:rsidRDefault="00671994" w:rsidP="00671994">
      <w:pPr>
        <w:jc w:val="center"/>
        <w:rPr>
          <w:b/>
          <w:bCs/>
          <w:sz w:val="28"/>
          <w:szCs w:val="28"/>
        </w:rPr>
      </w:pPr>
      <w:r w:rsidRPr="00A53D40">
        <w:rPr>
          <w:b/>
          <w:bCs/>
          <w:sz w:val="28"/>
          <w:szCs w:val="28"/>
        </w:rPr>
        <w:t xml:space="preserve">образовательное учреждение </w:t>
      </w:r>
    </w:p>
    <w:p w:rsidR="00671994" w:rsidRPr="00A53D40" w:rsidRDefault="00671994" w:rsidP="00671994">
      <w:pPr>
        <w:jc w:val="center"/>
        <w:rPr>
          <w:b/>
          <w:bCs/>
          <w:sz w:val="28"/>
          <w:szCs w:val="28"/>
        </w:rPr>
      </w:pPr>
      <w:r w:rsidRPr="00A53D40">
        <w:rPr>
          <w:b/>
          <w:bCs/>
          <w:sz w:val="28"/>
          <w:szCs w:val="28"/>
        </w:rPr>
        <w:t xml:space="preserve">высшего образования </w:t>
      </w:r>
    </w:p>
    <w:p w:rsidR="00671994" w:rsidRPr="00A53D40" w:rsidRDefault="00671994" w:rsidP="00671994">
      <w:pPr>
        <w:jc w:val="center"/>
        <w:rPr>
          <w:b/>
          <w:bCs/>
          <w:sz w:val="28"/>
          <w:szCs w:val="28"/>
        </w:rPr>
      </w:pPr>
      <w:r w:rsidRPr="00A53D40">
        <w:rPr>
          <w:b/>
          <w:bCs/>
          <w:sz w:val="28"/>
          <w:szCs w:val="28"/>
        </w:rPr>
        <w:t>«Тверской государственный университет»</w:t>
      </w:r>
    </w:p>
    <w:p w:rsidR="00671994" w:rsidRPr="00A53D40" w:rsidRDefault="00671994" w:rsidP="00671994">
      <w:pPr>
        <w:pStyle w:val="1"/>
        <w:jc w:val="center"/>
        <w:rPr>
          <w:rFonts w:ascii="Times New Roman" w:hAnsi="Times New Roman" w:cs="Times New Roman"/>
          <w:color w:val="0D0D0D" w:themeColor="text1" w:themeTint="F2"/>
        </w:rPr>
      </w:pPr>
      <w:r w:rsidRPr="00A53D40">
        <w:rPr>
          <w:rFonts w:ascii="Times New Roman" w:hAnsi="Times New Roman" w:cs="Times New Roman"/>
          <w:color w:val="0D0D0D" w:themeColor="text1" w:themeTint="F2"/>
        </w:rPr>
        <w:t>Юридический факультет</w:t>
      </w:r>
    </w:p>
    <w:p w:rsidR="00671994" w:rsidRPr="00A53D40" w:rsidRDefault="00671994" w:rsidP="00671994">
      <w:pPr>
        <w:pStyle w:val="1"/>
        <w:jc w:val="center"/>
        <w:rPr>
          <w:rFonts w:ascii="Times New Roman" w:hAnsi="Times New Roman" w:cs="Times New Roman"/>
          <w:color w:val="0D0D0D" w:themeColor="text1" w:themeTint="F2"/>
        </w:rPr>
      </w:pPr>
      <w:r w:rsidRPr="00A53D40">
        <w:rPr>
          <w:rFonts w:ascii="Times New Roman" w:hAnsi="Times New Roman" w:cs="Times New Roman"/>
          <w:color w:val="0D0D0D" w:themeColor="text1" w:themeTint="F2"/>
        </w:rPr>
        <w:t xml:space="preserve">Кафедра </w:t>
      </w:r>
      <w:r w:rsidR="008666DB">
        <w:rPr>
          <w:rFonts w:ascii="Times New Roman" w:hAnsi="Times New Roman" w:cs="Times New Roman"/>
          <w:color w:val="0D0D0D" w:themeColor="text1" w:themeTint="F2"/>
        </w:rPr>
        <w:t>судебной власти</w:t>
      </w:r>
      <w:r w:rsidRPr="00A53D40">
        <w:rPr>
          <w:rFonts w:ascii="Times New Roman" w:hAnsi="Times New Roman" w:cs="Times New Roman"/>
          <w:color w:val="0D0D0D" w:themeColor="text1" w:themeTint="F2"/>
        </w:rPr>
        <w:t xml:space="preserve"> и правоохранительной деятельности</w:t>
      </w:r>
    </w:p>
    <w:p w:rsidR="00671994" w:rsidRPr="00A53D40" w:rsidRDefault="00671994" w:rsidP="00671994">
      <w:pPr>
        <w:jc w:val="center"/>
        <w:rPr>
          <w:b/>
          <w:sz w:val="28"/>
          <w:szCs w:val="28"/>
        </w:rPr>
      </w:pPr>
      <w:r w:rsidRPr="00A53D40">
        <w:rPr>
          <w:b/>
          <w:sz w:val="28"/>
          <w:szCs w:val="28"/>
        </w:rPr>
        <w:t xml:space="preserve"> </w:t>
      </w:r>
    </w:p>
    <w:p w:rsidR="00671994" w:rsidRPr="00A53D40" w:rsidRDefault="00671994" w:rsidP="00671994">
      <w:pPr>
        <w:jc w:val="center"/>
        <w:rPr>
          <w:b/>
          <w:sz w:val="28"/>
          <w:szCs w:val="28"/>
        </w:rPr>
      </w:pPr>
      <w:r w:rsidRPr="00A53D40">
        <w:rPr>
          <w:b/>
          <w:sz w:val="28"/>
          <w:szCs w:val="28"/>
        </w:rPr>
        <w:t>Направление подготовки</w:t>
      </w:r>
    </w:p>
    <w:p w:rsidR="00671994" w:rsidRPr="00A53D40" w:rsidRDefault="00671994" w:rsidP="00671994">
      <w:pPr>
        <w:jc w:val="center"/>
        <w:rPr>
          <w:b/>
          <w:sz w:val="28"/>
          <w:szCs w:val="28"/>
        </w:rPr>
      </w:pPr>
      <w:r w:rsidRPr="00A53D40">
        <w:rPr>
          <w:b/>
          <w:sz w:val="28"/>
          <w:szCs w:val="28"/>
        </w:rPr>
        <w:t>40.03.01 ЮРИСПРУДЕНЦИЯ</w:t>
      </w:r>
    </w:p>
    <w:p w:rsidR="00671994" w:rsidRPr="00A53D40" w:rsidRDefault="00671994" w:rsidP="00671994">
      <w:pPr>
        <w:jc w:val="center"/>
        <w:rPr>
          <w:b/>
          <w:sz w:val="28"/>
          <w:szCs w:val="28"/>
        </w:rPr>
      </w:pPr>
      <w:r w:rsidRPr="00A53D40">
        <w:rPr>
          <w:b/>
          <w:sz w:val="28"/>
          <w:szCs w:val="28"/>
        </w:rPr>
        <w:t>Профиль «</w:t>
      </w:r>
      <w:proofErr w:type="spellStart"/>
      <w:r w:rsidRPr="00A53D40">
        <w:rPr>
          <w:b/>
          <w:sz w:val="28"/>
          <w:szCs w:val="28"/>
        </w:rPr>
        <w:t>Правопользование</w:t>
      </w:r>
      <w:proofErr w:type="spellEnd"/>
      <w:r w:rsidRPr="00A53D40">
        <w:rPr>
          <w:b/>
          <w:sz w:val="28"/>
          <w:szCs w:val="28"/>
        </w:rPr>
        <w:t xml:space="preserve"> и </w:t>
      </w:r>
      <w:proofErr w:type="spellStart"/>
      <w:r w:rsidRPr="00A53D40">
        <w:rPr>
          <w:b/>
          <w:sz w:val="28"/>
          <w:szCs w:val="28"/>
        </w:rPr>
        <w:t>правоприменение</w:t>
      </w:r>
      <w:proofErr w:type="spellEnd"/>
      <w:r w:rsidRPr="00A53D40">
        <w:rPr>
          <w:b/>
          <w:sz w:val="28"/>
          <w:szCs w:val="28"/>
        </w:rPr>
        <w:t>»</w:t>
      </w:r>
    </w:p>
    <w:p w:rsidR="00671994" w:rsidRPr="00A53D40" w:rsidRDefault="00671994" w:rsidP="00671994">
      <w:pPr>
        <w:jc w:val="center"/>
        <w:rPr>
          <w:b/>
          <w:sz w:val="28"/>
          <w:szCs w:val="28"/>
        </w:rPr>
      </w:pPr>
    </w:p>
    <w:p w:rsidR="00671994" w:rsidRPr="00A53D40" w:rsidRDefault="00671994" w:rsidP="00671994">
      <w:pPr>
        <w:tabs>
          <w:tab w:val="left" w:pos="6354"/>
        </w:tabs>
        <w:rPr>
          <w:b/>
          <w:sz w:val="28"/>
          <w:szCs w:val="28"/>
        </w:rPr>
      </w:pPr>
      <w:r w:rsidRPr="00A53D40">
        <w:rPr>
          <w:b/>
          <w:sz w:val="28"/>
          <w:szCs w:val="28"/>
        </w:rPr>
        <w:tab/>
      </w:r>
    </w:p>
    <w:p w:rsidR="00671994" w:rsidRPr="00A53D40" w:rsidRDefault="00671994" w:rsidP="00671994">
      <w:pPr>
        <w:tabs>
          <w:tab w:val="left" w:pos="6354"/>
        </w:tabs>
        <w:rPr>
          <w:b/>
          <w:sz w:val="28"/>
          <w:szCs w:val="28"/>
        </w:rPr>
      </w:pPr>
    </w:p>
    <w:p w:rsidR="00671994" w:rsidRPr="00A53D40" w:rsidRDefault="00671994" w:rsidP="00671994">
      <w:pPr>
        <w:pStyle w:val="5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A53D4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КУРСОВАЯ РАБОТА</w:t>
      </w:r>
    </w:p>
    <w:p w:rsidR="00671994" w:rsidRPr="00A53D40" w:rsidRDefault="00671994" w:rsidP="00671994">
      <w:pPr>
        <w:jc w:val="center"/>
        <w:rPr>
          <w:sz w:val="28"/>
          <w:szCs w:val="28"/>
        </w:rPr>
      </w:pPr>
      <w:r w:rsidRPr="00A53D40">
        <w:rPr>
          <w:sz w:val="28"/>
          <w:szCs w:val="28"/>
        </w:rPr>
        <w:t>По дисциплине Гражданский процесс.</w:t>
      </w:r>
    </w:p>
    <w:p w:rsidR="00671994" w:rsidRPr="00A53D40" w:rsidRDefault="00671994" w:rsidP="00671994">
      <w:pPr>
        <w:jc w:val="center"/>
        <w:rPr>
          <w:b/>
          <w:sz w:val="28"/>
          <w:szCs w:val="28"/>
        </w:rPr>
      </w:pPr>
    </w:p>
    <w:p w:rsidR="00671994" w:rsidRPr="00A53D40" w:rsidRDefault="00671994" w:rsidP="00671994">
      <w:pPr>
        <w:jc w:val="center"/>
        <w:rPr>
          <w:b/>
          <w:sz w:val="28"/>
          <w:szCs w:val="28"/>
        </w:rPr>
      </w:pPr>
      <w:r w:rsidRPr="00A53D40">
        <w:rPr>
          <w:b/>
          <w:sz w:val="28"/>
          <w:szCs w:val="28"/>
        </w:rPr>
        <w:t>на тему:</w:t>
      </w:r>
    </w:p>
    <w:p w:rsidR="00671994" w:rsidRPr="00A53D40" w:rsidRDefault="00671994" w:rsidP="006719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судебных расходов</w:t>
      </w:r>
      <w:r w:rsidRPr="00A53D40">
        <w:rPr>
          <w:b/>
          <w:sz w:val="28"/>
          <w:szCs w:val="28"/>
        </w:rPr>
        <w:t>.</w:t>
      </w:r>
    </w:p>
    <w:p w:rsidR="00671994" w:rsidRPr="00A53D40" w:rsidRDefault="00671994" w:rsidP="00671994">
      <w:pPr>
        <w:jc w:val="center"/>
        <w:rPr>
          <w:b/>
          <w:sz w:val="28"/>
          <w:szCs w:val="28"/>
        </w:rPr>
      </w:pPr>
    </w:p>
    <w:p w:rsidR="00671994" w:rsidRPr="00A53D40" w:rsidRDefault="00671994" w:rsidP="00671994">
      <w:pPr>
        <w:rPr>
          <w:sz w:val="28"/>
          <w:szCs w:val="28"/>
        </w:rPr>
      </w:pPr>
    </w:p>
    <w:p w:rsidR="00671994" w:rsidRPr="00A53D40" w:rsidRDefault="00671994" w:rsidP="00671994">
      <w:pPr>
        <w:rPr>
          <w:sz w:val="28"/>
          <w:szCs w:val="28"/>
        </w:rPr>
      </w:pPr>
    </w:p>
    <w:p w:rsidR="00671994" w:rsidRPr="00A53D40" w:rsidRDefault="00671994" w:rsidP="00671994">
      <w:pPr>
        <w:rPr>
          <w:sz w:val="28"/>
          <w:szCs w:val="28"/>
        </w:rPr>
      </w:pPr>
    </w:p>
    <w:p w:rsidR="00671994" w:rsidRPr="00A53D40" w:rsidRDefault="00671994" w:rsidP="00671994">
      <w:pPr>
        <w:pStyle w:val="2"/>
        <w:jc w:val="right"/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Выполнил: студент</w:t>
      </w:r>
      <w:r w:rsidRPr="00A53D40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3 курса 33 гр. </w:t>
      </w:r>
      <w:r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Калмазнин</w:t>
      </w:r>
      <w:proofErr w:type="spellEnd"/>
      <w:r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Юрий Константинович</w:t>
      </w:r>
      <w:r w:rsidRPr="00A53D40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</w:t>
      </w:r>
    </w:p>
    <w:p w:rsidR="00671994" w:rsidRPr="00A53D40" w:rsidRDefault="00671994" w:rsidP="00671994">
      <w:pPr>
        <w:jc w:val="right"/>
        <w:rPr>
          <w:sz w:val="28"/>
          <w:szCs w:val="28"/>
        </w:rPr>
      </w:pPr>
    </w:p>
    <w:p w:rsidR="00671994" w:rsidRPr="00A53D40" w:rsidRDefault="00671994" w:rsidP="00671994">
      <w:pPr>
        <w:jc w:val="right"/>
        <w:rPr>
          <w:sz w:val="28"/>
          <w:szCs w:val="28"/>
        </w:rPr>
      </w:pPr>
    </w:p>
    <w:p w:rsidR="00671994" w:rsidRPr="00A53D40" w:rsidRDefault="00671994" w:rsidP="00671994">
      <w:pPr>
        <w:jc w:val="right"/>
        <w:rPr>
          <w:sz w:val="28"/>
          <w:szCs w:val="28"/>
        </w:rPr>
      </w:pPr>
      <w:r w:rsidRPr="00A53D40">
        <w:rPr>
          <w:sz w:val="28"/>
          <w:szCs w:val="28"/>
        </w:rPr>
        <w:t xml:space="preserve">Научный руководитель: </w:t>
      </w:r>
      <w:proofErr w:type="spellStart"/>
      <w:r w:rsidRPr="00A53D40">
        <w:rPr>
          <w:sz w:val="28"/>
          <w:szCs w:val="28"/>
        </w:rPr>
        <w:t>д.ю.н</w:t>
      </w:r>
      <w:proofErr w:type="spellEnd"/>
      <w:r w:rsidRPr="00A53D40">
        <w:rPr>
          <w:sz w:val="28"/>
          <w:szCs w:val="28"/>
        </w:rPr>
        <w:t>., профессор</w:t>
      </w:r>
      <w:r w:rsidRPr="00A53D40">
        <w:rPr>
          <w:sz w:val="28"/>
          <w:szCs w:val="28"/>
        </w:rPr>
        <w:br/>
        <w:t>Туманова Лидия Владимировна</w:t>
      </w:r>
    </w:p>
    <w:p w:rsidR="00671994" w:rsidRPr="00A53D40" w:rsidRDefault="00671994" w:rsidP="00671994">
      <w:pPr>
        <w:jc w:val="center"/>
        <w:rPr>
          <w:sz w:val="28"/>
          <w:szCs w:val="28"/>
        </w:rPr>
      </w:pPr>
    </w:p>
    <w:p w:rsidR="00671994" w:rsidRPr="00A53D40" w:rsidRDefault="00671994" w:rsidP="00671994">
      <w:pPr>
        <w:jc w:val="right"/>
        <w:rPr>
          <w:sz w:val="28"/>
          <w:szCs w:val="28"/>
        </w:rPr>
      </w:pPr>
    </w:p>
    <w:p w:rsidR="00671994" w:rsidRPr="00A53D40" w:rsidRDefault="00671994" w:rsidP="00671994">
      <w:pPr>
        <w:jc w:val="right"/>
        <w:rPr>
          <w:sz w:val="28"/>
          <w:szCs w:val="28"/>
        </w:rPr>
      </w:pPr>
    </w:p>
    <w:p w:rsidR="00671994" w:rsidRPr="00A53D40" w:rsidRDefault="00671994" w:rsidP="00671994">
      <w:pPr>
        <w:jc w:val="right"/>
        <w:rPr>
          <w:sz w:val="28"/>
          <w:szCs w:val="28"/>
        </w:rPr>
      </w:pPr>
    </w:p>
    <w:p w:rsidR="00671994" w:rsidRPr="00A53D40" w:rsidRDefault="00671994" w:rsidP="00671994">
      <w:pPr>
        <w:rPr>
          <w:sz w:val="28"/>
          <w:szCs w:val="28"/>
        </w:rPr>
      </w:pPr>
    </w:p>
    <w:p w:rsidR="00671994" w:rsidRDefault="00671994" w:rsidP="00671994">
      <w:pPr>
        <w:rPr>
          <w:sz w:val="28"/>
          <w:szCs w:val="28"/>
        </w:rPr>
      </w:pPr>
    </w:p>
    <w:p w:rsidR="00671994" w:rsidRDefault="00671994" w:rsidP="00671994">
      <w:pPr>
        <w:rPr>
          <w:sz w:val="28"/>
          <w:szCs w:val="28"/>
        </w:rPr>
      </w:pPr>
    </w:p>
    <w:p w:rsidR="00671994" w:rsidRDefault="00671994" w:rsidP="00671994">
      <w:pPr>
        <w:rPr>
          <w:sz w:val="28"/>
          <w:szCs w:val="28"/>
        </w:rPr>
      </w:pPr>
    </w:p>
    <w:p w:rsidR="00671994" w:rsidRPr="00A53D40" w:rsidRDefault="00671994" w:rsidP="00671994">
      <w:pPr>
        <w:rPr>
          <w:sz w:val="28"/>
          <w:szCs w:val="28"/>
        </w:rPr>
      </w:pPr>
    </w:p>
    <w:p w:rsidR="00671994" w:rsidRPr="00A53D40" w:rsidRDefault="00671994" w:rsidP="00671994">
      <w:pPr>
        <w:rPr>
          <w:sz w:val="28"/>
          <w:szCs w:val="28"/>
        </w:rPr>
      </w:pPr>
    </w:p>
    <w:p w:rsidR="00671994" w:rsidRPr="00A53D40" w:rsidRDefault="00671994" w:rsidP="00671994">
      <w:pPr>
        <w:rPr>
          <w:sz w:val="28"/>
          <w:szCs w:val="28"/>
        </w:rPr>
      </w:pPr>
    </w:p>
    <w:p w:rsidR="00671994" w:rsidRPr="00A53D40" w:rsidRDefault="00671994" w:rsidP="00671994">
      <w:pPr>
        <w:pStyle w:val="4"/>
        <w:jc w:val="center"/>
        <w:rPr>
          <w:rFonts w:ascii="Times New Roman" w:hAnsi="Times New Roman" w:cs="Times New Roman"/>
          <w:b w:val="0"/>
          <w:i w:val="0"/>
          <w:color w:val="0D0D0D" w:themeColor="text1" w:themeTint="F2"/>
          <w:sz w:val="28"/>
          <w:szCs w:val="28"/>
        </w:rPr>
      </w:pPr>
      <w:r w:rsidRPr="00A53D40">
        <w:rPr>
          <w:rFonts w:ascii="Times New Roman" w:hAnsi="Times New Roman" w:cs="Times New Roman"/>
          <w:b w:val="0"/>
          <w:i w:val="0"/>
          <w:color w:val="0D0D0D" w:themeColor="text1" w:themeTint="F2"/>
          <w:sz w:val="28"/>
          <w:szCs w:val="28"/>
        </w:rPr>
        <w:t>Тверь</w:t>
      </w:r>
      <w:r>
        <w:rPr>
          <w:rFonts w:ascii="Times New Roman" w:hAnsi="Times New Roman" w:cs="Times New Roman"/>
          <w:b w:val="0"/>
          <w:i w:val="0"/>
          <w:color w:val="0D0D0D" w:themeColor="text1" w:themeTint="F2"/>
          <w:sz w:val="28"/>
          <w:szCs w:val="28"/>
          <w:lang w:val="en-US"/>
        </w:rPr>
        <w:t>,</w:t>
      </w:r>
      <w:r w:rsidRPr="00A53D40">
        <w:rPr>
          <w:rFonts w:ascii="Times New Roman" w:hAnsi="Times New Roman" w:cs="Times New Roman"/>
          <w:b w:val="0"/>
          <w:i w:val="0"/>
          <w:color w:val="0D0D0D" w:themeColor="text1" w:themeTint="F2"/>
          <w:sz w:val="28"/>
          <w:szCs w:val="28"/>
        </w:rPr>
        <w:t xml:space="preserve"> 2019</w:t>
      </w:r>
    </w:p>
    <w:p w:rsidR="007C3771" w:rsidRDefault="007C3771" w:rsidP="00600E4C">
      <w:pPr>
        <w:jc w:val="center"/>
        <w:rPr>
          <w:b/>
          <w:bCs/>
        </w:rPr>
      </w:pPr>
    </w:p>
    <w:p w:rsidR="00671994" w:rsidRDefault="00671994" w:rsidP="00600E4C">
      <w:pPr>
        <w:jc w:val="center"/>
        <w:rPr>
          <w:b/>
          <w:bCs/>
        </w:rPr>
      </w:pPr>
    </w:p>
    <w:sdt>
      <w:sdtPr>
        <w:rPr>
          <w:b/>
          <w:bCs/>
        </w:rPr>
        <w:id w:val="-1149594709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E64B1F" w:rsidRPr="00600E4C" w:rsidRDefault="00E64B1F" w:rsidP="00600E4C">
          <w:pPr>
            <w:jc w:val="center"/>
            <w:rPr>
              <w:rFonts w:asciiTheme="minorHAnsi" w:hAnsiTheme="minorHAnsi"/>
              <w:bCs/>
              <w:sz w:val="28"/>
              <w:szCs w:val="28"/>
            </w:rPr>
          </w:pPr>
        </w:p>
        <w:p w:rsidR="00A10D54" w:rsidRPr="00C66DBE" w:rsidRDefault="00C53DAE" w:rsidP="00670F94">
          <w:pPr>
            <w:pStyle w:val="11"/>
            <w:rPr>
              <w:rFonts w:eastAsiaTheme="minorEastAsia"/>
              <w:noProof/>
              <w:sz w:val="32"/>
              <w:szCs w:val="22"/>
            </w:rPr>
          </w:pPr>
          <w:r w:rsidRPr="00E64B1F">
            <w:rPr>
              <w:szCs w:val="28"/>
            </w:rPr>
            <w:fldChar w:fldCharType="begin"/>
          </w:r>
          <w:r w:rsidR="00E64B1F" w:rsidRPr="00E64B1F">
            <w:rPr>
              <w:szCs w:val="28"/>
            </w:rPr>
            <w:instrText xml:space="preserve"> TOC \o "1-3" \f \h \z \u </w:instrText>
          </w:r>
          <w:r w:rsidRPr="00E64B1F">
            <w:rPr>
              <w:szCs w:val="28"/>
            </w:rPr>
            <w:fldChar w:fldCharType="separate"/>
          </w:r>
          <w:hyperlink w:anchor="_Toc351219248" w:history="1">
            <w:r w:rsidR="00A10D54" w:rsidRPr="00C66DBE">
              <w:rPr>
                <w:rStyle w:val="ab"/>
                <w:rFonts w:ascii="Times New Roman" w:hAnsi="Times New Roman"/>
                <w:b w:val="0"/>
                <w:noProof/>
                <w:sz w:val="28"/>
              </w:rPr>
              <w:t>Введение</w:t>
            </w:r>
            <w:r w:rsidR="00A10D54" w:rsidRPr="00C66DBE">
              <w:rPr>
                <w:noProof/>
                <w:webHidden/>
              </w:rPr>
              <w:tab/>
            </w:r>
            <w:r w:rsidR="00D406AE">
              <w:rPr>
                <w:b w:val="0"/>
                <w:noProof/>
                <w:webHidden/>
                <w:sz w:val="28"/>
                <w:szCs w:val="28"/>
              </w:rPr>
              <w:t>3</w:t>
            </w:r>
          </w:hyperlink>
        </w:p>
        <w:p w:rsidR="00A10D54" w:rsidRPr="00C66DBE" w:rsidRDefault="008B00E6" w:rsidP="00670F94">
          <w:pPr>
            <w:pStyle w:val="11"/>
            <w:rPr>
              <w:rFonts w:eastAsiaTheme="minorEastAsia"/>
              <w:noProof/>
              <w:sz w:val="32"/>
              <w:szCs w:val="22"/>
            </w:rPr>
          </w:pPr>
          <w:hyperlink w:anchor="_Toc351219249" w:history="1">
            <w:r w:rsidR="00671994">
              <w:rPr>
                <w:rStyle w:val="ab"/>
                <w:rFonts w:ascii="Times New Roman" w:hAnsi="Times New Roman"/>
                <w:b w:val="0"/>
                <w:noProof/>
                <w:sz w:val="28"/>
              </w:rPr>
              <w:t xml:space="preserve">глава 1. </w:t>
            </w:r>
            <w:r w:rsidR="008666DB">
              <w:rPr>
                <w:rStyle w:val="ab"/>
                <w:rFonts w:ascii="Times New Roman" w:hAnsi="Times New Roman"/>
                <w:b w:val="0"/>
                <w:noProof/>
                <w:sz w:val="28"/>
              </w:rPr>
              <w:t>Основные понятия</w:t>
            </w:r>
            <w:r w:rsidR="008666DB">
              <w:rPr>
                <w:rStyle w:val="ab"/>
                <w:rFonts w:ascii="Times New Roman" w:hAnsi="Times New Roman"/>
                <w:b w:val="0"/>
                <w:noProof/>
                <w:sz w:val="28"/>
                <w:lang w:val="en-US"/>
              </w:rPr>
              <w:t>,</w:t>
            </w:r>
            <w:r w:rsidR="008666DB">
              <w:rPr>
                <w:rStyle w:val="ab"/>
                <w:rFonts w:ascii="Times New Roman" w:hAnsi="Times New Roman"/>
                <w:b w:val="0"/>
                <w:noProof/>
                <w:sz w:val="28"/>
              </w:rPr>
              <w:t xml:space="preserve"> связанные с распределением судебных расходов</w:t>
            </w:r>
            <w:r w:rsidR="00A10D54" w:rsidRPr="00C66DBE">
              <w:rPr>
                <w:noProof/>
                <w:webHidden/>
              </w:rPr>
              <w:tab/>
            </w:r>
            <w:r w:rsidR="00DC0260">
              <w:rPr>
                <w:b w:val="0"/>
                <w:noProof/>
                <w:webHidden/>
                <w:sz w:val="28"/>
                <w:szCs w:val="28"/>
              </w:rPr>
              <w:t>4</w:t>
            </w:r>
          </w:hyperlink>
        </w:p>
        <w:p w:rsidR="00A10D54" w:rsidRPr="00D51326" w:rsidRDefault="008B00E6" w:rsidP="00670F94">
          <w:pPr>
            <w:pStyle w:val="11"/>
            <w:rPr>
              <w:rFonts w:eastAsiaTheme="minorEastAsia"/>
            </w:rPr>
          </w:pPr>
          <w:hyperlink w:anchor="_Toc351219250" w:history="1">
            <w:r w:rsidR="007C3771">
              <w:rPr>
                <w:rStyle w:val="ab"/>
                <w:rFonts w:ascii="Times New Roman" w:hAnsi="Times New Roman"/>
                <w:b w:val="0"/>
                <w:noProof/>
                <w:sz w:val="28"/>
              </w:rPr>
              <w:t>Глава 2</w:t>
            </w:r>
            <w:r w:rsidR="00A10D54" w:rsidRPr="00C66DBE">
              <w:rPr>
                <w:rStyle w:val="ab"/>
                <w:rFonts w:ascii="Times New Roman" w:hAnsi="Times New Roman"/>
                <w:b w:val="0"/>
                <w:noProof/>
                <w:sz w:val="28"/>
              </w:rPr>
              <w:t xml:space="preserve">. </w:t>
            </w:r>
            <w:r w:rsidR="008666DB">
              <w:rPr>
                <w:rStyle w:val="ab"/>
                <w:rFonts w:ascii="Times New Roman" w:hAnsi="Times New Roman"/>
                <w:b w:val="0"/>
                <w:noProof/>
                <w:sz w:val="28"/>
              </w:rPr>
              <w:t>особенности распределения судебных расходов</w:t>
            </w:r>
            <w:r w:rsidR="00A10D54" w:rsidRPr="00C66DBE">
              <w:rPr>
                <w:noProof/>
                <w:webHidden/>
              </w:rPr>
              <w:tab/>
            </w:r>
          </w:hyperlink>
          <w:r w:rsidR="00DC0260">
            <w:rPr>
              <w:b w:val="0"/>
              <w:noProof/>
              <w:sz w:val="28"/>
              <w:szCs w:val="28"/>
            </w:rPr>
            <w:t>13</w:t>
          </w:r>
        </w:p>
        <w:p w:rsidR="00A10D54" w:rsidRPr="00C66DBE" w:rsidRDefault="008B00E6" w:rsidP="00670F94">
          <w:pPr>
            <w:pStyle w:val="11"/>
            <w:rPr>
              <w:rFonts w:ascii="Times New Roman" w:eastAsiaTheme="minorEastAsia" w:hAnsi="Times New Roman"/>
              <w:noProof/>
              <w:sz w:val="32"/>
              <w:szCs w:val="22"/>
            </w:rPr>
          </w:pPr>
          <w:hyperlink w:anchor="_Toc351219253" w:history="1">
            <w:r w:rsidR="00A10D54" w:rsidRPr="00C66DBE">
              <w:rPr>
                <w:rStyle w:val="ab"/>
                <w:rFonts w:ascii="Times New Roman" w:hAnsi="Times New Roman"/>
                <w:b w:val="0"/>
                <w:noProof/>
                <w:sz w:val="28"/>
              </w:rPr>
              <w:t>Заключение</w:t>
            </w:r>
            <w:r w:rsidR="00A10D54" w:rsidRPr="00670F94">
              <w:rPr>
                <w:rFonts w:ascii="Times New Roman" w:hAnsi="Times New Roman"/>
                <w:b w:val="0"/>
                <w:noProof/>
                <w:webHidden/>
                <w:sz w:val="28"/>
              </w:rPr>
              <w:tab/>
            </w:r>
            <w:r w:rsidR="00DC0260">
              <w:rPr>
                <w:rFonts w:ascii="Times New Roman" w:hAnsi="Times New Roman"/>
                <w:b w:val="0"/>
                <w:noProof/>
                <w:webHidden/>
                <w:sz w:val="28"/>
              </w:rPr>
              <w:t>16</w:t>
            </w:r>
          </w:hyperlink>
        </w:p>
        <w:p w:rsidR="00A10D54" w:rsidRDefault="008B00E6" w:rsidP="00670F94">
          <w:pPr>
            <w:pStyle w:val="11"/>
            <w:rPr>
              <w:b w:val="0"/>
              <w:noProof/>
              <w:sz w:val="28"/>
              <w:szCs w:val="28"/>
            </w:rPr>
          </w:pPr>
          <w:hyperlink w:anchor="_Toc351219254" w:history="1">
            <w:r w:rsidR="00671994">
              <w:rPr>
                <w:rStyle w:val="ab"/>
                <w:rFonts w:ascii="Times New Roman" w:hAnsi="Times New Roman"/>
                <w:b w:val="0"/>
                <w:noProof/>
                <w:sz w:val="28"/>
              </w:rPr>
              <w:t>библиографический список</w:t>
            </w:r>
            <w:r w:rsidR="00A10D54" w:rsidRPr="00C66DBE">
              <w:rPr>
                <w:noProof/>
                <w:webHidden/>
              </w:rPr>
              <w:tab/>
            </w:r>
            <w:r w:rsidR="00DC0260">
              <w:rPr>
                <w:b w:val="0"/>
                <w:noProof/>
                <w:webHidden/>
                <w:sz w:val="28"/>
                <w:szCs w:val="28"/>
              </w:rPr>
              <w:t>18</w:t>
            </w:r>
          </w:hyperlink>
        </w:p>
        <w:p w:rsidR="00D406AE" w:rsidRPr="006F7DBF" w:rsidRDefault="00D406AE" w:rsidP="00D406AE">
          <w:pPr>
            <w:rPr>
              <w:rFonts w:eastAsiaTheme="minorEastAsia"/>
              <w:sz w:val="28"/>
              <w:szCs w:val="28"/>
            </w:rPr>
          </w:pPr>
        </w:p>
        <w:p w:rsidR="00E64B1F" w:rsidRPr="00E64B1F" w:rsidRDefault="00C53DAE" w:rsidP="00E64B1F">
          <w:pPr>
            <w:spacing w:line="360" w:lineRule="auto"/>
            <w:jc w:val="both"/>
            <w:rPr>
              <w:sz w:val="28"/>
              <w:szCs w:val="28"/>
            </w:rPr>
          </w:pPr>
          <w:r w:rsidRPr="00E64B1F">
            <w:rPr>
              <w:bCs/>
              <w:caps/>
              <w:sz w:val="28"/>
              <w:szCs w:val="28"/>
            </w:rPr>
            <w:fldChar w:fldCharType="end"/>
          </w:r>
        </w:p>
      </w:sdtContent>
    </w:sdt>
    <w:p w:rsidR="00D11F32" w:rsidRDefault="00D11F32" w:rsidP="0005473F">
      <w:pPr>
        <w:spacing w:line="360" w:lineRule="auto"/>
        <w:jc w:val="both"/>
        <w:rPr>
          <w:b/>
          <w:bCs/>
          <w:sz w:val="28"/>
          <w:szCs w:val="28"/>
        </w:rPr>
      </w:pPr>
    </w:p>
    <w:p w:rsidR="007A7B26" w:rsidRDefault="007A7B26" w:rsidP="0005473F">
      <w:pPr>
        <w:spacing w:line="360" w:lineRule="auto"/>
        <w:jc w:val="both"/>
        <w:rPr>
          <w:b/>
          <w:bCs/>
          <w:sz w:val="28"/>
          <w:szCs w:val="28"/>
        </w:rPr>
      </w:pPr>
    </w:p>
    <w:p w:rsidR="00D11F32" w:rsidRDefault="00D11F32" w:rsidP="0005473F">
      <w:pPr>
        <w:spacing w:line="360" w:lineRule="auto"/>
        <w:jc w:val="both"/>
        <w:rPr>
          <w:b/>
          <w:bCs/>
          <w:sz w:val="28"/>
          <w:szCs w:val="28"/>
        </w:rPr>
      </w:pPr>
    </w:p>
    <w:p w:rsidR="00D11F32" w:rsidRDefault="00D11F32" w:rsidP="0005473F">
      <w:pPr>
        <w:spacing w:line="276" w:lineRule="auto"/>
        <w:jc w:val="both"/>
        <w:rPr>
          <w:b/>
          <w:bCs/>
          <w:sz w:val="28"/>
          <w:szCs w:val="28"/>
        </w:rPr>
      </w:pPr>
    </w:p>
    <w:p w:rsidR="00D11F32" w:rsidRDefault="00D11F32" w:rsidP="0005473F">
      <w:pPr>
        <w:spacing w:line="276" w:lineRule="auto"/>
        <w:jc w:val="both"/>
        <w:rPr>
          <w:b/>
          <w:bCs/>
          <w:sz w:val="28"/>
          <w:szCs w:val="28"/>
        </w:rPr>
      </w:pPr>
    </w:p>
    <w:p w:rsidR="00D11F32" w:rsidRDefault="00D11F32" w:rsidP="0005473F">
      <w:pPr>
        <w:spacing w:line="276" w:lineRule="auto"/>
        <w:jc w:val="both"/>
        <w:rPr>
          <w:b/>
          <w:bCs/>
          <w:sz w:val="28"/>
          <w:szCs w:val="28"/>
        </w:rPr>
      </w:pPr>
    </w:p>
    <w:p w:rsidR="00D11F32" w:rsidRDefault="00D11F32" w:rsidP="0005473F">
      <w:pPr>
        <w:spacing w:line="276" w:lineRule="auto"/>
        <w:jc w:val="both"/>
        <w:rPr>
          <w:b/>
          <w:bCs/>
          <w:sz w:val="28"/>
          <w:szCs w:val="28"/>
        </w:rPr>
      </w:pPr>
    </w:p>
    <w:p w:rsidR="00D11F32" w:rsidRDefault="00D11F32" w:rsidP="0005473F">
      <w:pPr>
        <w:spacing w:line="276" w:lineRule="auto"/>
        <w:jc w:val="both"/>
        <w:rPr>
          <w:b/>
          <w:bCs/>
          <w:sz w:val="28"/>
          <w:szCs w:val="28"/>
        </w:rPr>
      </w:pPr>
    </w:p>
    <w:p w:rsidR="00D11F32" w:rsidRDefault="00D11F32" w:rsidP="0005473F">
      <w:pPr>
        <w:spacing w:line="276" w:lineRule="auto"/>
        <w:jc w:val="both"/>
        <w:rPr>
          <w:b/>
          <w:bCs/>
          <w:sz w:val="28"/>
          <w:szCs w:val="28"/>
        </w:rPr>
      </w:pPr>
    </w:p>
    <w:p w:rsidR="00D11F32" w:rsidRDefault="00D11F32" w:rsidP="0005473F">
      <w:pPr>
        <w:spacing w:line="276" w:lineRule="auto"/>
        <w:jc w:val="both"/>
        <w:rPr>
          <w:b/>
          <w:bCs/>
          <w:sz w:val="28"/>
          <w:szCs w:val="28"/>
        </w:rPr>
      </w:pPr>
    </w:p>
    <w:p w:rsidR="00D11F32" w:rsidRDefault="00D11F32" w:rsidP="0005473F">
      <w:pPr>
        <w:spacing w:line="276" w:lineRule="auto"/>
        <w:jc w:val="both"/>
        <w:rPr>
          <w:b/>
          <w:bCs/>
          <w:sz w:val="28"/>
          <w:szCs w:val="28"/>
        </w:rPr>
      </w:pPr>
    </w:p>
    <w:p w:rsidR="00D11F32" w:rsidRDefault="00D11F32" w:rsidP="0005473F">
      <w:pPr>
        <w:spacing w:line="276" w:lineRule="auto"/>
        <w:jc w:val="both"/>
        <w:rPr>
          <w:b/>
          <w:bCs/>
          <w:sz w:val="28"/>
          <w:szCs w:val="28"/>
        </w:rPr>
      </w:pPr>
    </w:p>
    <w:p w:rsidR="00D11F32" w:rsidRDefault="00D11F32" w:rsidP="0005473F">
      <w:pPr>
        <w:spacing w:line="276" w:lineRule="auto"/>
        <w:jc w:val="both"/>
        <w:rPr>
          <w:b/>
          <w:bCs/>
          <w:sz w:val="28"/>
          <w:szCs w:val="28"/>
        </w:rPr>
      </w:pPr>
    </w:p>
    <w:p w:rsidR="00D11F32" w:rsidRDefault="00D11F32" w:rsidP="0005473F">
      <w:pPr>
        <w:spacing w:line="276" w:lineRule="auto"/>
        <w:jc w:val="both"/>
        <w:rPr>
          <w:b/>
          <w:bCs/>
          <w:sz w:val="28"/>
          <w:szCs w:val="28"/>
        </w:rPr>
      </w:pPr>
    </w:p>
    <w:p w:rsidR="00A10D54" w:rsidRDefault="00A10D54" w:rsidP="00A10D54">
      <w:pPr>
        <w:rPr>
          <w:b/>
          <w:bCs/>
          <w:sz w:val="28"/>
          <w:szCs w:val="28"/>
        </w:rPr>
      </w:pPr>
      <w:bookmarkStart w:id="0" w:name="_Toc351150796"/>
      <w:bookmarkStart w:id="1" w:name="_Toc351219248"/>
    </w:p>
    <w:p w:rsidR="00711316" w:rsidRDefault="00711316" w:rsidP="00A10D54"/>
    <w:bookmarkEnd w:id="0"/>
    <w:bookmarkEnd w:id="1"/>
    <w:p w:rsidR="00216527" w:rsidRDefault="00216527" w:rsidP="00D637F8"/>
    <w:p w:rsidR="00671994" w:rsidRDefault="00671994" w:rsidP="00D637F8"/>
    <w:p w:rsidR="00216527" w:rsidRDefault="00216527" w:rsidP="00D637F8"/>
    <w:p w:rsidR="00216527" w:rsidRDefault="00216527" w:rsidP="00D637F8"/>
    <w:p w:rsidR="00812660" w:rsidRDefault="00812660" w:rsidP="00D637F8"/>
    <w:p w:rsidR="00216527" w:rsidRDefault="00216527" w:rsidP="00D637F8"/>
    <w:p w:rsidR="00216527" w:rsidRPr="00D637F8" w:rsidRDefault="00216527" w:rsidP="00D637F8"/>
    <w:p w:rsidR="00163B5C" w:rsidRPr="00163B5C" w:rsidRDefault="00163B5C" w:rsidP="00163B5C"/>
    <w:p w:rsidR="00555763" w:rsidRDefault="00555763" w:rsidP="000851FE">
      <w:pPr>
        <w:spacing w:line="360" w:lineRule="auto"/>
        <w:rPr>
          <w:sz w:val="28"/>
          <w:szCs w:val="28"/>
        </w:rPr>
      </w:pPr>
    </w:p>
    <w:p w:rsidR="00306923" w:rsidRDefault="00306923" w:rsidP="000851FE">
      <w:pPr>
        <w:spacing w:line="360" w:lineRule="auto"/>
        <w:rPr>
          <w:b/>
          <w:sz w:val="28"/>
          <w:szCs w:val="28"/>
        </w:rPr>
      </w:pPr>
    </w:p>
    <w:p w:rsidR="000C4943" w:rsidRPr="001B0069" w:rsidRDefault="000C4943" w:rsidP="00383821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1B0069">
        <w:rPr>
          <w:b/>
          <w:sz w:val="28"/>
          <w:szCs w:val="28"/>
        </w:rPr>
        <w:lastRenderedPageBreak/>
        <w:t>Введение</w:t>
      </w:r>
    </w:p>
    <w:p w:rsidR="00954AF8" w:rsidRDefault="00954AF8" w:rsidP="00954AF8">
      <w:pPr>
        <w:spacing w:line="360" w:lineRule="auto"/>
        <w:ind w:firstLine="708"/>
        <w:jc w:val="center"/>
        <w:rPr>
          <w:sz w:val="28"/>
          <w:szCs w:val="28"/>
        </w:rPr>
      </w:pPr>
    </w:p>
    <w:p w:rsidR="00384D30" w:rsidRDefault="00671994" w:rsidP="00384D30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71994">
        <w:rPr>
          <w:sz w:val="28"/>
          <w:szCs w:val="28"/>
        </w:rPr>
        <w:t>В</w:t>
      </w:r>
      <w:r w:rsidR="00AA6A28" w:rsidRPr="00671994">
        <w:rPr>
          <w:sz w:val="28"/>
          <w:szCs w:val="28"/>
        </w:rPr>
        <w:t xml:space="preserve"> </w:t>
      </w:r>
      <w:r w:rsidR="00216527" w:rsidRPr="00671994">
        <w:rPr>
          <w:sz w:val="28"/>
          <w:szCs w:val="28"/>
        </w:rPr>
        <w:t xml:space="preserve">курсовой </w:t>
      </w:r>
      <w:r w:rsidR="00AA6A28" w:rsidRPr="00671994">
        <w:rPr>
          <w:sz w:val="28"/>
          <w:szCs w:val="28"/>
        </w:rPr>
        <w:t>работе рассмотрена тема: «</w:t>
      </w:r>
      <w:r w:rsidRPr="00671994">
        <w:rPr>
          <w:bCs/>
          <w:sz w:val="28"/>
          <w:szCs w:val="28"/>
        </w:rPr>
        <w:t>Распределение судебных расходов</w:t>
      </w:r>
      <w:r w:rsidR="00BB2AFB" w:rsidRPr="00671994">
        <w:rPr>
          <w:sz w:val="28"/>
          <w:szCs w:val="28"/>
        </w:rPr>
        <w:t xml:space="preserve">». </w:t>
      </w:r>
      <w:r w:rsidR="00216527" w:rsidRPr="00671994">
        <w:rPr>
          <w:sz w:val="28"/>
          <w:szCs w:val="28"/>
        </w:rPr>
        <w:t xml:space="preserve">Актуальность выбора данной темы курсовой работы обусловлена, в первую очередь, </w:t>
      </w:r>
      <w:r w:rsidR="007C3771" w:rsidRPr="00671994">
        <w:rPr>
          <w:sz w:val="28"/>
          <w:szCs w:val="28"/>
        </w:rPr>
        <w:t xml:space="preserve">значением и целями </w:t>
      </w:r>
      <w:r w:rsidRPr="00671994">
        <w:rPr>
          <w:sz w:val="28"/>
          <w:szCs w:val="28"/>
        </w:rPr>
        <w:t>процедуры распределения судебных расходов в современном правовом государстве. К тому же, следует отметить, что о</w:t>
      </w:r>
      <w:r w:rsidRPr="00671994">
        <w:rPr>
          <w:color w:val="000000"/>
          <w:sz w:val="28"/>
          <w:szCs w:val="28"/>
          <w:shd w:val="clear" w:color="auto" w:fill="FFFFFF"/>
        </w:rPr>
        <w:t>существление правосудия по гражданским делам является достаточно дорогостоящим процессом, который влечет определенные денежные затраты. Распределение судебных расходов является очень важной задачей суда, поскольку затрагивает вопросы соблюдения конституционных прав и свобод человека, принцип неприкосновенности собственности и ее защиту от произвольного ущемления. Цели распределения расходов проявляются, в первую очередь, в их компенсационном характере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671994" w:rsidRDefault="00671994" w:rsidP="00671994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Целью исследования является изучение процедуры распределения судебных расходов.</w:t>
      </w:r>
    </w:p>
    <w:p w:rsidR="00767BA4" w:rsidRDefault="00767BA4" w:rsidP="00671994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Цель исследования достигается путем следующих задач: </w:t>
      </w:r>
    </w:p>
    <w:p w:rsidR="00767BA4" w:rsidRDefault="00767BA4" w:rsidP="00767BA4">
      <w:pPr>
        <w:pStyle w:val="af1"/>
        <w:numPr>
          <w:ilvl w:val="0"/>
          <w:numId w:val="43"/>
        </w:num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Изучить основные понятия</w:t>
      </w:r>
      <w:r w:rsidRPr="00767BA4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8666DB">
        <w:rPr>
          <w:color w:val="000000"/>
          <w:sz w:val="28"/>
          <w:szCs w:val="28"/>
          <w:shd w:val="clear" w:color="auto" w:fill="FFFFFF"/>
        </w:rPr>
        <w:t xml:space="preserve">связанные с распределением </w:t>
      </w:r>
      <w:r>
        <w:rPr>
          <w:color w:val="000000"/>
          <w:sz w:val="28"/>
          <w:szCs w:val="28"/>
          <w:shd w:val="clear" w:color="auto" w:fill="FFFFFF"/>
        </w:rPr>
        <w:t>судебных расходов;</w:t>
      </w:r>
    </w:p>
    <w:p w:rsidR="00767BA4" w:rsidRDefault="00767BA4" w:rsidP="00767BA4">
      <w:pPr>
        <w:pStyle w:val="af1"/>
        <w:numPr>
          <w:ilvl w:val="0"/>
          <w:numId w:val="43"/>
        </w:num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Проанализировать научную литературу</w:t>
      </w:r>
      <w:r w:rsidR="008666DB">
        <w:rPr>
          <w:color w:val="000000"/>
          <w:sz w:val="28"/>
          <w:szCs w:val="28"/>
          <w:shd w:val="clear" w:color="auto" w:fill="FFFFFF"/>
        </w:rPr>
        <w:t xml:space="preserve"> по теме исследования</w:t>
      </w:r>
      <w:r w:rsidRPr="00767BA4">
        <w:rPr>
          <w:color w:val="000000"/>
          <w:sz w:val="28"/>
          <w:szCs w:val="28"/>
          <w:shd w:val="clear" w:color="auto" w:fill="FFFFFF"/>
        </w:rPr>
        <w:t>;</w:t>
      </w:r>
    </w:p>
    <w:p w:rsidR="00767BA4" w:rsidRPr="00767BA4" w:rsidRDefault="00767BA4" w:rsidP="00767BA4">
      <w:pPr>
        <w:pStyle w:val="af1"/>
        <w:numPr>
          <w:ilvl w:val="0"/>
          <w:numId w:val="43"/>
        </w:num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Проанализировать судебную практику</w:t>
      </w:r>
      <w:r>
        <w:rPr>
          <w:color w:val="000000"/>
          <w:sz w:val="28"/>
          <w:szCs w:val="28"/>
          <w:shd w:val="clear" w:color="auto" w:fill="FFFFFF"/>
          <w:lang w:val="en-US"/>
        </w:rPr>
        <w:t>;</w:t>
      </w:r>
    </w:p>
    <w:p w:rsidR="00767BA4" w:rsidRDefault="00767BA4" w:rsidP="00767BA4">
      <w:pPr>
        <w:pStyle w:val="af1"/>
        <w:numPr>
          <w:ilvl w:val="0"/>
          <w:numId w:val="43"/>
        </w:num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Выявить </w:t>
      </w:r>
      <w:r w:rsidR="008666DB">
        <w:rPr>
          <w:color w:val="000000"/>
          <w:sz w:val="28"/>
          <w:szCs w:val="28"/>
          <w:shd w:val="clear" w:color="auto" w:fill="FFFFFF"/>
        </w:rPr>
        <w:t>особенности</w:t>
      </w:r>
      <w:r w:rsidRPr="00767BA4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связанные с институтом распределения судебных расходов. </w:t>
      </w:r>
    </w:p>
    <w:p w:rsidR="00384D30" w:rsidRPr="00384D30" w:rsidRDefault="00384D30" w:rsidP="00384D30">
      <w:pPr>
        <w:spacing w:line="360" w:lineRule="auto"/>
        <w:ind w:left="708"/>
        <w:jc w:val="both"/>
        <w:rPr>
          <w:color w:val="000000"/>
          <w:sz w:val="28"/>
          <w:szCs w:val="28"/>
          <w:shd w:val="clear" w:color="auto" w:fill="FFFFFF"/>
        </w:rPr>
      </w:pPr>
    </w:p>
    <w:p w:rsidR="00671994" w:rsidRDefault="00671994" w:rsidP="007C3771">
      <w:pPr>
        <w:spacing w:line="360" w:lineRule="auto"/>
        <w:ind w:firstLine="708"/>
        <w:jc w:val="both"/>
        <w:rPr>
          <w:sz w:val="28"/>
          <w:szCs w:val="28"/>
        </w:rPr>
      </w:pPr>
    </w:p>
    <w:p w:rsidR="00671994" w:rsidRDefault="00671994" w:rsidP="007C3771">
      <w:pPr>
        <w:spacing w:line="360" w:lineRule="auto"/>
        <w:ind w:firstLine="708"/>
        <w:jc w:val="both"/>
        <w:rPr>
          <w:sz w:val="28"/>
          <w:szCs w:val="28"/>
        </w:rPr>
      </w:pPr>
    </w:p>
    <w:p w:rsidR="00BB4DC5" w:rsidRDefault="00BB4DC5" w:rsidP="00441CDD">
      <w:pPr>
        <w:ind w:firstLine="708"/>
        <w:jc w:val="both"/>
        <w:rPr>
          <w:sz w:val="28"/>
          <w:szCs w:val="28"/>
        </w:rPr>
      </w:pPr>
    </w:p>
    <w:p w:rsidR="00B34F4F" w:rsidRDefault="00B34F4F" w:rsidP="00120C6E"/>
    <w:p w:rsidR="00B34F4F" w:rsidRDefault="00B34F4F" w:rsidP="00120C6E"/>
    <w:p w:rsidR="00B34F4F" w:rsidRDefault="00B34F4F" w:rsidP="00120C6E"/>
    <w:p w:rsidR="00A05680" w:rsidRDefault="00A05680" w:rsidP="00120C6E"/>
    <w:p w:rsidR="00A05680" w:rsidRDefault="00A05680" w:rsidP="00120C6E"/>
    <w:p w:rsidR="004F06C7" w:rsidRDefault="004F06C7" w:rsidP="00120C6E"/>
    <w:p w:rsidR="004F06C7" w:rsidRPr="00120C6E" w:rsidRDefault="004F06C7" w:rsidP="00120C6E"/>
    <w:p w:rsidR="00396402" w:rsidRPr="008666DB" w:rsidRDefault="00396402" w:rsidP="00B34F4F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D82451">
        <w:rPr>
          <w:rFonts w:ascii="Times New Roman" w:hAnsi="Times New Roman" w:cs="Times New Roman"/>
          <w:color w:val="auto"/>
        </w:rPr>
        <w:lastRenderedPageBreak/>
        <w:t xml:space="preserve">Глава 1. </w:t>
      </w:r>
      <w:r w:rsidR="008666DB">
        <w:rPr>
          <w:rFonts w:ascii="Times New Roman" w:hAnsi="Times New Roman" w:cs="Times New Roman"/>
          <w:color w:val="auto"/>
        </w:rPr>
        <w:t>Основные понятия</w:t>
      </w:r>
      <w:r w:rsidR="008666DB" w:rsidRPr="008666DB">
        <w:rPr>
          <w:rFonts w:ascii="Times New Roman" w:hAnsi="Times New Roman" w:cs="Times New Roman"/>
          <w:color w:val="auto"/>
        </w:rPr>
        <w:t>,</w:t>
      </w:r>
      <w:r w:rsidR="008666DB">
        <w:rPr>
          <w:rFonts w:ascii="Times New Roman" w:hAnsi="Times New Roman" w:cs="Times New Roman"/>
          <w:color w:val="auto"/>
        </w:rPr>
        <w:t xml:space="preserve"> связанные с распределением судебных расходов</w:t>
      </w:r>
    </w:p>
    <w:p w:rsidR="00AA4F18" w:rsidRDefault="00AA4F18" w:rsidP="00B34F4F">
      <w:pPr>
        <w:spacing w:line="360" w:lineRule="auto"/>
        <w:jc w:val="both"/>
        <w:rPr>
          <w:color w:val="000000"/>
          <w:sz w:val="28"/>
          <w:szCs w:val="28"/>
        </w:rPr>
      </w:pPr>
    </w:p>
    <w:p w:rsidR="009620F1" w:rsidRPr="00812660" w:rsidRDefault="00B34F4F" w:rsidP="00AA4F18">
      <w:pPr>
        <w:spacing w:line="360" w:lineRule="auto"/>
        <w:jc w:val="both"/>
        <w:rPr>
          <w:color w:val="000000"/>
          <w:sz w:val="28"/>
          <w:szCs w:val="28"/>
        </w:rPr>
      </w:pPr>
      <w:r w:rsidRPr="00D75DD6">
        <w:rPr>
          <w:color w:val="000000"/>
          <w:sz w:val="28"/>
          <w:szCs w:val="28"/>
        </w:rPr>
        <w:t xml:space="preserve">   </w:t>
      </w:r>
      <w:r w:rsidR="00D75DD6" w:rsidRPr="00D75DD6">
        <w:rPr>
          <w:color w:val="000000"/>
          <w:sz w:val="28"/>
          <w:szCs w:val="28"/>
        </w:rPr>
        <w:t xml:space="preserve">  </w:t>
      </w:r>
      <w:r w:rsidR="00AA4F18">
        <w:rPr>
          <w:color w:val="000000"/>
          <w:sz w:val="28"/>
          <w:szCs w:val="28"/>
        </w:rPr>
        <w:t>Сам институт судебных расходов является довольно древним институтом и корни его развития связаны с Древней Русью</w:t>
      </w:r>
      <w:r w:rsidR="00AA4F18" w:rsidRPr="00AA4F18">
        <w:rPr>
          <w:color w:val="000000"/>
          <w:sz w:val="28"/>
          <w:szCs w:val="28"/>
        </w:rPr>
        <w:t>,</w:t>
      </w:r>
      <w:r w:rsidR="00AA4F18">
        <w:rPr>
          <w:color w:val="000000"/>
          <w:sz w:val="28"/>
          <w:szCs w:val="28"/>
        </w:rPr>
        <w:t xml:space="preserve"> поскольку в тот период уже существовали судебные пошлины. </w:t>
      </w:r>
      <w:r w:rsidR="00412979">
        <w:rPr>
          <w:color w:val="000000"/>
          <w:sz w:val="28"/>
          <w:szCs w:val="28"/>
        </w:rPr>
        <w:t>Однако современный институт судебных расходов во многом отличается от института</w:t>
      </w:r>
      <w:r w:rsidR="00412979" w:rsidRPr="00412979">
        <w:rPr>
          <w:color w:val="000000"/>
          <w:sz w:val="28"/>
          <w:szCs w:val="28"/>
        </w:rPr>
        <w:t>,</w:t>
      </w:r>
      <w:r w:rsidR="00412979">
        <w:rPr>
          <w:color w:val="000000"/>
          <w:sz w:val="28"/>
          <w:szCs w:val="28"/>
        </w:rPr>
        <w:t xml:space="preserve"> возникшего в Древней Руси. Поскольку на тот момент право суда принадлежало священнослужителям</w:t>
      </w:r>
      <w:r w:rsidR="00412979" w:rsidRPr="00412979">
        <w:rPr>
          <w:color w:val="000000"/>
          <w:sz w:val="28"/>
          <w:szCs w:val="28"/>
        </w:rPr>
        <w:t>,</w:t>
      </w:r>
      <w:r w:rsidR="00412979">
        <w:rPr>
          <w:color w:val="000000"/>
          <w:sz w:val="28"/>
          <w:szCs w:val="28"/>
        </w:rPr>
        <w:t xml:space="preserve"> </w:t>
      </w:r>
      <w:r w:rsidR="00412979" w:rsidRPr="00812660">
        <w:rPr>
          <w:color w:val="000000"/>
          <w:sz w:val="28"/>
          <w:szCs w:val="28"/>
        </w:rPr>
        <w:t xml:space="preserve">которые при разрешении спора имели право взятия пени с виновного лица. </w:t>
      </w:r>
    </w:p>
    <w:p w:rsidR="00812660" w:rsidRDefault="00812660" w:rsidP="00913641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812660">
        <w:rPr>
          <w:color w:val="000000"/>
          <w:sz w:val="28"/>
          <w:szCs w:val="28"/>
        </w:rPr>
        <w:t xml:space="preserve">    В России судебные издержки подвергались множеству реформ.</w:t>
      </w:r>
      <w:r>
        <w:rPr>
          <w:rStyle w:val="a5"/>
          <w:color w:val="000000"/>
          <w:sz w:val="28"/>
          <w:szCs w:val="28"/>
        </w:rPr>
        <w:footnoteReference w:id="1"/>
      </w:r>
      <w:r w:rsidRPr="00812660">
        <w:rPr>
          <w:color w:val="000000"/>
          <w:sz w:val="28"/>
          <w:szCs w:val="28"/>
        </w:rPr>
        <w:t xml:space="preserve"> </w:t>
      </w:r>
      <w:r w:rsidRPr="00812660">
        <w:rPr>
          <w:color w:val="000000"/>
          <w:sz w:val="28"/>
          <w:szCs w:val="28"/>
          <w:shd w:val="clear" w:color="auto" w:fill="FFFFFF"/>
        </w:rPr>
        <w:t>Если до 1492 г. существовали три вида пошлин: пошлина за вызов к суду (аналог современной государственной пошлины), пошлина с мировой сделки и, так называемые, полевые пошлины, то в эпоху судебников было известно до одиннадцати видов различных пошлин, причем все они различались и в зависимости от судебной инстанции.</w:t>
      </w:r>
      <w:r w:rsidRPr="0081266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12660" w:rsidRPr="00913641" w:rsidRDefault="00812660" w:rsidP="00913641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812660">
        <w:rPr>
          <w:color w:val="000000"/>
          <w:sz w:val="28"/>
          <w:szCs w:val="28"/>
          <w:shd w:val="clear" w:color="auto" w:fill="FFFFFF"/>
        </w:rPr>
        <w:t xml:space="preserve">Прогрессивной для своего времени являлось введение в Соборном уложении </w:t>
      </w:r>
      <w:r w:rsidRPr="00913641">
        <w:rPr>
          <w:color w:val="000000"/>
          <w:sz w:val="28"/>
          <w:szCs w:val="28"/>
          <w:shd w:val="clear" w:color="auto" w:fill="FFFFFF"/>
        </w:rPr>
        <w:t>пошлины за волокиту, которая подлежала уплату каждым, кто являлся виновным в замедлении процесса, в том числе судьи и должностные лица.</w:t>
      </w:r>
    </w:p>
    <w:p w:rsidR="00913641" w:rsidRDefault="00913641" w:rsidP="00913641">
      <w:pPr>
        <w:pStyle w:val="aa"/>
        <w:spacing w:before="0" w:beforeAutospacing="0" w:after="285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13641">
        <w:rPr>
          <w:color w:val="000000"/>
          <w:sz w:val="28"/>
          <w:szCs w:val="28"/>
          <w:shd w:val="clear" w:color="auto" w:fill="FFFFFF"/>
        </w:rPr>
        <w:t xml:space="preserve">    Дореволюционное законодательство закрепляет четыре вида судебных издержек, к которым относятся:</w:t>
      </w:r>
    </w:p>
    <w:p w:rsidR="00913641" w:rsidRPr="00913641" w:rsidRDefault="00913641" w:rsidP="00913641">
      <w:pPr>
        <w:pStyle w:val="aa"/>
        <w:spacing w:before="0" w:beforeAutospacing="0" w:after="285" w:afterAutospacing="0" w:line="360" w:lineRule="auto"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 w:rsidRPr="00913641">
        <w:rPr>
          <w:color w:val="000000"/>
          <w:sz w:val="28"/>
          <w:szCs w:val="28"/>
          <w:shd w:val="clear" w:color="auto" w:fill="FFFFFF"/>
        </w:rPr>
        <w:t>1) Пошлина с прошения</w:t>
      </w:r>
      <w:r>
        <w:rPr>
          <w:color w:val="000000"/>
          <w:sz w:val="28"/>
          <w:szCs w:val="28"/>
          <w:shd w:val="clear" w:color="auto" w:fill="FFFFFF"/>
          <w:lang w:val="en-US"/>
        </w:rPr>
        <w:t>;</w:t>
      </w:r>
    </w:p>
    <w:p w:rsidR="00913641" w:rsidRPr="00913641" w:rsidRDefault="00913641" w:rsidP="00913641">
      <w:pPr>
        <w:pStyle w:val="aa"/>
        <w:spacing w:before="0" w:beforeAutospacing="0" w:after="285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13641">
        <w:rPr>
          <w:color w:val="000000"/>
          <w:sz w:val="28"/>
          <w:szCs w:val="28"/>
          <w:shd w:val="clear" w:color="auto" w:fill="FFFFFF"/>
        </w:rPr>
        <w:t xml:space="preserve">2) Пошлина за перенос тяжбы по апелляции в высшее место и штрафы за неправые иски и жалобы. Система данных пошлин была построена таким образом, что пошлина за пошлина за перенос тяжбы представляла собой залог, который в случае правомерного обращения и удовлетворения требований просителя возвращается в части, в случае отказа в удовлетворении требований полностью направлялась в пользу особого органа - </w:t>
      </w:r>
      <w:r>
        <w:rPr>
          <w:color w:val="000000"/>
          <w:sz w:val="28"/>
          <w:szCs w:val="28"/>
          <w:shd w:val="clear" w:color="auto" w:fill="FFFFFF"/>
        </w:rPr>
        <w:t>приказа общественного призрения;</w:t>
      </w:r>
    </w:p>
    <w:p w:rsidR="00913641" w:rsidRPr="00913641" w:rsidRDefault="00913641" w:rsidP="00913641">
      <w:pPr>
        <w:spacing w:after="285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13641">
        <w:rPr>
          <w:color w:val="000000"/>
          <w:sz w:val="28"/>
          <w:szCs w:val="28"/>
          <w:shd w:val="clear" w:color="auto" w:fill="FFFFFF"/>
        </w:rPr>
        <w:lastRenderedPageBreak/>
        <w:t>3) Деньги за печатание объявлений;</w:t>
      </w:r>
    </w:p>
    <w:p w:rsidR="00913641" w:rsidRPr="00913641" w:rsidRDefault="00913641" w:rsidP="00913641">
      <w:pPr>
        <w:spacing w:after="285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13641">
        <w:rPr>
          <w:color w:val="000000"/>
          <w:sz w:val="28"/>
          <w:szCs w:val="28"/>
          <w:shd w:val="clear" w:color="auto" w:fill="FFFFFF"/>
        </w:rPr>
        <w:t>4) Пошлины с гербовой бумаги.</w:t>
      </w:r>
    </w:p>
    <w:p w:rsidR="00913641" w:rsidRPr="00913641" w:rsidRDefault="00913641" w:rsidP="00913641">
      <w:pPr>
        <w:spacing w:after="285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13641">
        <w:rPr>
          <w:color w:val="000000"/>
          <w:sz w:val="28"/>
          <w:szCs w:val="28"/>
          <w:shd w:val="clear" w:color="auto" w:fill="FFFFFF"/>
        </w:rPr>
        <w:t xml:space="preserve">    Свод Законов Российской Империи предусматривал возмещение судебных издержек только в пользу выигравшей стороны.</w:t>
      </w:r>
    </w:p>
    <w:p w:rsidR="00913641" w:rsidRPr="00913641" w:rsidRDefault="00913641" w:rsidP="00913641">
      <w:pPr>
        <w:spacing w:line="360" w:lineRule="auto"/>
        <w:jc w:val="both"/>
        <w:rPr>
          <w:color w:val="000000"/>
          <w:sz w:val="28"/>
          <w:szCs w:val="28"/>
        </w:rPr>
      </w:pPr>
      <w:r w:rsidRPr="00913641">
        <w:rPr>
          <w:color w:val="000000"/>
          <w:sz w:val="28"/>
          <w:szCs w:val="28"/>
          <w:shd w:val="clear" w:color="auto" w:fill="FFFFFF"/>
        </w:rPr>
        <w:t xml:space="preserve">    </w:t>
      </w:r>
      <w:r w:rsidRPr="00913641">
        <w:rPr>
          <w:color w:val="000000"/>
          <w:sz w:val="28"/>
          <w:szCs w:val="28"/>
          <w:shd w:val="clear" w:color="auto" w:fill="FFFFFF"/>
        </w:rPr>
        <w:t>Советское законодательство предусматривало институт судебны</w:t>
      </w:r>
      <w:r>
        <w:rPr>
          <w:color w:val="000000"/>
          <w:sz w:val="28"/>
          <w:szCs w:val="28"/>
          <w:shd w:val="clear" w:color="auto" w:fill="FFFFFF"/>
        </w:rPr>
        <w:t xml:space="preserve">х расходов по гражданским делам. </w:t>
      </w:r>
      <w:r w:rsidRPr="00913641">
        <w:rPr>
          <w:color w:val="000000"/>
          <w:sz w:val="28"/>
          <w:szCs w:val="28"/>
          <w:shd w:val="clear" w:color="auto" w:fill="FFFFFF"/>
        </w:rPr>
        <w:t>Судебные расходы того времени состояли из государственной пошлины и издержек, связанных с рассмотрением дела. Данные издержки представляли собой суммы, которые подлежали выплате свидетелям и экспертам, а также расходы, связанные с производством осмотра на месте, розыском ответчика и исполнением решения суда</w:t>
      </w:r>
    </w:p>
    <w:p w:rsidR="00521D48" w:rsidRDefault="00521D48" w:rsidP="00AA4F18">
      <w:pPr>
        <w:spacing w:line="360" w:lineRule="auto"/>
        <w:jc w:val="both"/>
        <w:rPr>
          <w:color w:val="000000"/>
          <w:sz w:val="28"/>
          <w:szCs w:val="28"/>
        </w:rPr>
      </w:pPr>
      <w:r w:rsidRPr="00913641">
        <w:rPr>
          <w:color w:val="000000"/>
          <w:sz w:val="28"/>
          <w:szCs w:val="28"/>
        </w:rPr>
        <w:t xml:space="preserve">     В настоящее время в Гражданском</w:t>
      </w:r>
      <w:r>
        <w:rPr>
          <w:color w:val="000000"/>
          <w:sz w:val="28"/>
          <w:szCs w:val="28"/>
        </w:rPr>
        <w:t xml:space="preserve"> процессуальном Кодексе Российской Федерации (далее – ГПК РФ)</w:t>
      </w:r>
      <w:r w:rsidR="00DC0260">
        <w:rPr>
          <w:rStyle w:val="a5"/>
          <w:color w:val="000000"/>
          <w:sz w:val="28"/>
          <w:szCs w:val="28"/>
        </w:rPr>
        <w:footnoteReference w:id="2"/>
      </w:r>
      <w:r w:rsidRPr="00521D4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не содержится легального понятия распределения судебных расходов. Однако такое определение можно получить при анализе действующих норм процессуального права и позиций современных правоведов. </w:t>
      </w:r>
    </w:p>
    <w:p w:rsidR="00521D48" w:rsidRPr="000C7F85" w:rsidRDefault="00521D48" w:rsidP="00AA4F1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Под судебными расходами понимаются денежные суммы</w:t>
      </w:r>
      <w:r w:rsidRPr="00521D4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которые взыскиваются с участвующих в деле лиц в связи с рассмотрением и разрешением гражданского </w:t>
      </w:r>
      <w:r w:rsidRPr="000C7F85">
        <w:rPr>
          <w:color w:val="000000"/>
          <w:sz w:val="28"/>
          <w:szCs w:val="28"/>
        </w:rPr>
        <w:t>дела в суде.</w:t>
      </w:r>
      <w:r w:rsidRPr="000C7F85">
        <w:rPr>
          <w:rStyle w:val="a5"/>
          <w:color w:val="000000"/>
          <w:sz w:val="28"/>
          <w:szCs w:val="28"/>
        </w:rPr>
        <w:footnoteReference w:id="3"/>
      </w:r>
      <w:r w:rsidRPr="000C7F85">
        <w:rPr>
          <w:color w:val="000000"/>
          <w:sz w:val="28"/>
          <w:szCs w:val="28"/>
        </w:rPr>
        <w:t xml:space="preserve"> И к таким расходам, согласно статье 88 ГПК РФ относится государственная пошлина и издержки, связанные с рассмотрением дела. </w:t>
      </w:r>
      <w:r w:rsidR="000C7F85" w:rsidRPr="000C7F85">
        <w:rPr>
          <w:color w:val="000000"/>
          <w:sz w:val="28"/>
          <w:szCs w:val="28"/>
        </w:rPr>
        <w:t>Также следует рассмотреть определение, данное правоведом А.М. Нехороших</w:t>
      </w:r>
      <w:r w:rsidR="000C7F85">
        <w:rPr>
          <w:rStyle w:val="a5"/>
          <w:color w:val="000000"/>
          <w:sz w:val="28"/>
          <w:szCs w:val="28"/>
        </w:rPr>
        <w:footnoteReference w:id="4"/>
      </w:r>
      <w:r w:rsidR="000C7F85" w:rsidRPr="000C7F85">
        <w:rPr>
          <w:color w:val="000000"/>
          <w:sz w:val="28"/>
          <w:szCs w:val="28"/>
        </w:rPr>
        <w:t xml:space="preserve">. По его мнению, </w:t>
      </w:r>
      <w:proofErr w:type="spellStart"/>
      <w:r w:rsidR="000C7F85" w:rsidRPr="000C7F85">
        <w:rPr>
          <w:sz w:val="28"/>
          <w:szCs w:val="28"/>
        </w:rPr>
        <w:t>cудебные</w:t>
      </w:r>
      <w:proofErr w:type="spellEnd"/>
      <w:r w:rsidR="000C7F85" w:rsidRPr="000C7F85">
        <w:rPr>
          <w:sz w:val="28"/>
          <w:szCs w:val="28"/>
        </w:rPr>
        <w:t xml:space="preserve"> расходы – это затраты, возлагаемые на федеральный бюджет и участвующих в деле лиц по поводу и в связи с рассмотрением и разрешением гражданского дела в суде общей юрисдикции, в целях компенсации затрат на правосудие и предотвращения необоснованных обращений в суд.</w:t>
      </w:r>
    </w:p>
    <w:p w:rsidR="00412979" w:rsidRDefault="00CE1427" w:rsidP="00AA4F18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Следовательно</w:t>
      </w:r>
      <w:r w:rsidRPr="00CE142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под</w:t>
      </w:r>
      <w:r w:rsidR="00521D48">
        <w:rPr>
          <w:color w:val="000000"/>
          <w:sz w:val="28"/>
          <w:szCs w:val="28"/>
        </w:rPr>
        <w:t xml:space="preserve"> самой процедурой распределения</w:t>
      </w:r>
      <w:r w:rsidR="00412979" w:rsidRPr="00412979">
        <w:rPr>
          <w:color w:val="000000"/>
          <w:sz w:val="28"/>
          <w:szCs w:val="28"/>
        </w:rPr>
        <w:t xml:space="preserve"> судебных расходов понимается процедура по определению стороны, с которой после разрешения дела будут взысканы судебные расходы. То есть, судом предпринимаются действия по определению лица, которое обязано нести судебные расходы в связи с рассмотрением конкретного гражданского дела. В основу распределения судом расходов между сторонами заложен принцип, исходя из которого </w:t>
      </w:r>
      <w:r w:rsidR="00412979" w:rsidRPr="00412979">
        <w:rPr>
          <w:sz w:val="28"/>
          <w:szCs w:val="28"/>
        </w:rPr>
        <w:t>ответственность за вред возлагается на того, чьим действием или бездействием он причинен.</w:t>
      </w:r>
      <w:r w:rsidR="00412979">
        <w:rPr>
          <w:sz w:val="28"/>
          <w:szCs w:val="28"/>
        </w:rPr>
        <w:t xml:space="preserve"> </w:t>
      </w:r>
    </w:p>
    <w:p w:rsidR="00CE1427" w:rsidRDefault="00CE1427" w:rsidP="00AA4F1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</w:t>
      </w:r>
      <w:r w:rsidRPr="00CE1427">
        <w:rPr>
          <w:sz w:val="28"/>
          <w:szCs w:val="28"/>
        </w:rPr>
        <w:t xml:space="preserve">Если поставить в сравнение советское законодательство, то судебные расходы того времени представляли </w:t>
      </w:r>
      <w:r w:rsidRPr="00CE1427">
        <w:rPr>
          <w:color w:val="000000"/>
          <w:sz w:val="28"/>
          <w:szCs w:val="28"/>
          <w:shd w:val="clear" w:color="auto" w:fill="FFFFFF"/>
        </w:rPr>
        <w:t>собой суммы, которые подлежали выплате свидетелям и экспертам, а также расходы, связанные с производством осмотра на месте, розыском ответчика и исполнением решения суда.</w:t>
      </w:r>
      <w:r w:rsidR="00E53657">
        <w:rPr>
          <w:rStyle w:val="a5"/>
          <w:color w:val="000000"/>
          <w:sz w:val="28"/>
          <w:szCs w:val="28"/>
          <w:shd w:val="clear" w:color="auto" w:fill="FFFFFF"/>
        </w:rPr>
        <w:footnoteReference w:id="5"/>
      </w:r>
      <w:r w:rsidRPr="00CE1427">
        <w:rPr>
          <w:color w:val="000000"/>
          <w:sz w:val="28"/>
          <w:szCs w:val="28"/>
          <w:shd w:val="clear" w:color="auto" w:fill="FFFFFF"/>
        </w:rPr>
        <w:t xml:space="preserve"> Свидетелям, экспертам и переводчикам возмещались расходы, направленные на их проезд, наем помещения и суточные, также за гражданами, которые работали и вызывались в качестве свидетелей, сохранялся за время их отсутствия на работе средний заработок. Эксперты и переводчики, кроме того, имели право на выплату вознаграждения за выполненную по поручению суда работу.</w:t>
      </w:r>
      <w:r w:rsidR="00E53657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53657" w:rsidRPr="00E53657" w:rsidRDefault="00E53657" w:rsidP="00AA4F18">
      <w:pPr>
        <w:spacing w:line="360" w:lineRule="auto"/>
        <w:jc w:val="both"/>
        <w:rPr>
          <w:rStyle w:val="af6"/>
          <w:b w:val="0"/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Следовательно</w:t>
      </w:r>
      <w:r w:rsidRPr="00E5365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при анализе изменения законодательства</w:t>
      </w:r>
      <w:r w:rsidRPr="00E53657">
        <w:rPr>
          <w:color w:val="000000"/>
          <w:sz w:val="28"/>
          <w:szCs w:val="28"/>
          <w:shd w:val="clear" w:color="auto" w:fill="FFFFFF"/>
        </w:rPr>
        <w:t xml:space="preserve">, можно сделать вывод, что смысл процедуры распределения судебных расходов претерпевает незначительные изменения, поскольку во все периоды времени они взыскивались с проигравшей стороны процесса. К тому же, </w:t>
      </w:r>
      <w:r w:rsidR="00E61B4C">
        <w:rPr>
          <w:color w:val="000000"/>
          <w:sz w:val="28"/>
          <w:szCs w:val="28"/>
          <w:shd w:val="clear" w:color="auto" w:fill="FFFFFF"/>
        </w:rPr>
        <w:t>во все периоды времени является</w:t>
      </w:r>
      <w:r w:rsidRPr="00E53657">
        <w:rPr>
          <w:color w:val="000000"/>
          <w:sz w:val="28"/>
          <w:szCs w:val="28"/>
          <w:shd w:val="clear" w:color="auto" w:fill="FFFFFF"/>
        </w:rPr>
        <w:t xml:space="preserve"> гарантией по возмещению расходов, понесенных другими участниками процесса. </w:t>
      </w:r>
    </w:p>
    <w:p w:rsidR="00245040" w:rsidRPr="00245040" w:rsidRDefault="00E53657" w:rsidP="00AA4F18">
      <w:pPr>
        <w:spacing w:line="360" w:lineRule="auto"/>
        <w:jc w:val="both"/>
        <w:rPr>
          <w:rStyle w:val="af6"/>
          <w:b w:val="0"/>
          <w:color w:val="000000" w:themeColor="text1"/>
          <w:sz w:val="28"/>
          <w:szCs w:val="28"/>
          <w:shd w:val="clear" w:color="auto" w:fill="FFFFFF"/>
        </w:rPr>
      </w:pPr>
      <w:r w:rsidRPr="00E53657">
        <w:rPr>
          <w:rStyle w:val="af6"/>
          <w:b w:val="0"/>
          <w:color w:val="000000" w:themeColor="text1"/>
          <w:sz w:val="28"/>
          <w:szCs w:val="28"/>
          <w:shd w:val="clear" w:color="auto" w:fill="FFFFFF"/>
        </w:rPr>
        <w:t xml:space="preserve">    </w:t>
      </w:r>
      <w:r w:rsidR="00245040" w:rsidRPr="00245040">
        <w:rPr>
          <w:color w:val="222222"/>
          <w:sz w:val="28"/>
          <w:szCs w:val="28"/>
          <w:shd w:val="clear" w:color="auto" w:fill="FFFFFF"/>
        </w:rPr>
        <w:t>Согласно разъяснениям, данным в п. п. 2 - 4 Постановления Пленума Верховного Суда РФ от 21 января 2016 г. N 1 "О некоторых вопросах применения законодательства о возмещении издержек, связанных с рассмотрением дела"</w:t>
      </w:r>
      <w:r w:rsidR="00CA163D">
        <w:rPr>
          <w:color w:val="222222"/>
          <w:sz w:val="28"/>
          <w:szCs w:val="28"/>
          <w:shd w:val="clear" w:color="auto" w:fill="FFFFFF"/>
        </w:rPr>
        <w:t>(далее именуется как ПП ВС №1)</w:t>
      </w:r>
      <w:r w:rsidR="00245040">
        <w:rPr>
          <w:rStyle w:val="a5"/>
          <w:color w:val="222222"/>
          <w:sz w:val="28"/>
          <w:szCs w:val="28"/>
          <w:shd w:val="clear" w:color="auto" w:fill="FFFFFF"/>
        </w:rPr>
        <w:footnoteReference w:id="6"/>
      </w:r>
      <w:r w:rsidR="00245040" w:rsidRPr="00245040">
        <w:rPr>
          <w:color w:val="222222"/>
          <w:sz w:val="28"/>
          <w:szCs w:val="28"/>
          <w:shd w:val="clear" w:color="auto" w:fill="FFFFFF"/>
        </w:rPr>
        <w:t xml:space="preserve">, "к судебным издержкам относятся </w:t>
      </w:r>
      <w:r w:rsidR="00245040" w:rsidRPr="00245040">
        <w:rPr>
          <w:color w:val="222222"/>
          <w:sz w:val="28"/>
          <w:szCs w:val="28"/>
          <w:shd w:val="clear" w:color="auto" w:fill="FFFFFF"/>
        </w:rPr>
        <w:lastRenderedPageBreak/>
        <w:t>расходы, которые понесены лицами, участвующими в деле, включая третьих лиц, заинтересованных лиц в административном деле.</w:t>
      </w:r>
    </w:p>
    <w:p w:rsidR="00FD5C44" w:rsidRDefault="00245040" w:rsidP="00AA4F1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af6"/>
          <w:b w:val="0"/>
          <w:color w:val="000000" w:themeColor="text1"/>
          <w:sz w:val="28"/>
          <w:szCs w:val="28"/>
          <w:shd w:val="clear" w:color="auto" w:fill="FFFFFF"/>
        </w:rPr>
        <w:t xml:space="preserve">     То есть </w:t>
      </w:r>
      <w:r w:rsidR="00E53657" w:rsidRPr="00E53657">
        <w:rPr>
          <w:rStyle w:val="af6"/>
          <w:b w:val="0"/>
          <w:color w:val="000000" w:themeColor="text1"/>
          <w:sz w:val="28"/>
          <w:szCs w:val="28"/>
          <w:shd w:val="clear" w:color="auto" w:fill="FFFFFF"/>
        </w:rPr>
        <w:t xml:space="preserve">ГПК РФ расширил перечень судебных издержек. </w:t>
      </w:r>
      <w:r w:rsidR="00E53657" w:rsidRPr="00E53657">
        <w:rPr>
          <w:color w:val="000000"/>
          <w:sz w:val="28"/>
          <w:szCs w:val="28"/>
          <w:shd w:val="clear" w:color="auto" w:fill="FFFFFF"/>
        </w:rPr>
        <w:t xml:space="preserve">Впервые к судебным издержкам были отнесены: </w:t>
      </w:r>
    </w:p>
    <w:p w:rsidR="00FD5C44" w:rsidRPr="00FD5C44" w:rsidRDefault="00A5124B" w:rsidP="00AA4F1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FD5C44">
        <w:rPr>
          <w:color w:val="000000"/>
          <w:sz w:val="28"/>
          <w:szCs w:val="28"/>
          <w:shd w:val="clear" w:color="auto" w:fill="FFFFFF"/>
        </w:rPr>
        <w:t>1)</w:t>
      </w:r>
      <w:r w:rsidR="00FD5C44" w:rsidRPr="00FD5C44">
        <w:rPr>
          <w:color w:val="000000"/>
          <w:sz w:val="28"/>
          <w:szCs w:val="28"/>
          <w:shd w:val="clear" w:color="auto" w:fill="FFFFFF"/>
        </w:rPr>
        <w:t xml:space="preserve"> </w:t>
      </w:r>
      <w:r w:rsidR="00E53657" w:rsidRPr="00E53657">
        <w:rPr>
          <w:color w:val="000000"/>
          <w:sz w:val="28"/>
          <w:szCs w:val="28"/>
          <w:shd w:val="clear" w:color="auto" w:fill="FFFFFF"/>
        </w:rPr>
        <w:t>расходы на проезд и проживание сторон и третьих лиц, понес</w:t>
      </w:r>
      <w:r w:rsidR="00FD5C44">
        <w:rPr>
          <w:color w:val="000000"/>
          <w:sz w:val="28"/>
          <w:szCs w:val="28"/>
          <w:shd w:val="clear" w:color="auto" w:fill="FFFFFF"/>
        </w:rPr>
        <w:t>енные ими в связи с явкой в суд</w:t>
      </w:r>
      <w:r w:rsidR="00FD5C44" w:rsidRPr="00FD5C44">
        <w:rPr>
          <w:color w:val="000000"/>
          <w:sz w:val="28"/>
          <w:szCs w:val="28"/>
          <w:shd w:val="clear" w:color="auto" w:fill="FFFFFF"/>
        </w:rPr>
        <w:t>;</w:t>
      </w:r>
    </w:p>
    <w:p w:rsidR="00FD5C44" w:rsidRDefault="00A5124B" w:rsidP="00AA4F1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FD5C44" w:rsidRPr="00FD5C44">
        <w:rPr>
          <w:color w:val="000000"/>
          <w:sz w:val="28"/>
          <w:szCs w:val="28"/>
          <w:shd w:val="clear" w:color="auto" w:fill="FFFFFF"/>
        </w:rPr>
        <w:t xml:space="preserve">2) </w:t>
      </w:r>
      <w:r w:rsidR="00E53657" w:rsidRPr="00E53657">
        <w:rPr>
          <w:color w:val="000000"/>
          <w:sz w:val="28"/>
          <w:szCs w:val="28"/>
          <w:shd w:val="clear" w:color="auto" w:fill="FFFFFF"/>
        </w:rPr>
        <w:t>суммы, подлежащие выплате специалистам, расходы на оплату услуг переводчика, представителя;</w:t>
      </w:r>
    </w:p>
    <w:p w:rsidR="00FD5C44" w:rsidRPr="00245040" w:rsidRDefault="00A5124B" w:rsidP="00AA4F1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FD5C44" w:rsidRPr="00FD5C44">
        <w:rPr>
          <w:color w:val="000000"/>
          <w:sz w:val="28"/>
          <w:szCs w:val="28"/>
          <w:shd w:val="clear" w:color="auto" w:fill="FFFFFF"/>
        </w:rPr>
        <w:t>3)</w:t>
      </w:r>
      <w:r w:rsidR="00E53657" w:rsidRPr="00E53657">
        <w:rPr>
          <w:color w:val="000000"/>
          <w:sz w:val="28"/>
          <w:szCs w:val="28"/>
          <w:shd w:val="clear" w:color="auto" w:fill="FFFFFF"/>
        </w:rPr>
        <w:t xml:space="preserve"> компенсация за фактическую потерю времени в </w:t>
      </w:r>
      <w:r w:rsidR="00245040">
        <w:rPr>
          <w:color w:val="000000"/>
          <w:sz w:val="28"/>
          <w:szCs w:val="28"/>
          <w:shd w:val="clear" w:color="auto" w:fill="FFFFFF"/>
        </w:rPr>
        <w:t>соответствии со статьей 99 ГПК</w:t>
      </w:r>
      <w:r w:rsidR="00245040" w:rsidRPr="00245040">
        <w:rPr>
          <w:color w:val="000000"/>
          <w:sz w:val="28"/>
          <w:szCs w:val="28"/>
          <w:shd w:val="clear" w:color="auto" w:fill="FFFFFF"/>
        </w:rPr>
        <w:t>;</w:t>
      </w:r>
    </w:p>
    <w:p w:rsidR="00FD5C44" w:rsidRPr="00245040" w:rsidRDefault="00A5124B" w:rsidP="00AA4F1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245040">
        <w:rPr>
          <w:color w:val="000000"/>
          <w:sz w:val="28"/>
          <w:szCs w:val="28"/>
          <w:shd w:val="clear" w:color="auto" w:fill="FFFFFF"/>
        </w:rPr>
        <w:t xml:space="preserve">    </w:t>
      </w:r>
      <w:r w:rsidR="00FD5C44" w:rsidRPr="00245040">
        <w:rPr>
          <w:color w:val="000000"/>
          <w:sz w:val="28"/>
          <w:szCs w:val="28"/>
          <w:shd w:val="clear" w:color="auto" w:fill="FFFFFF"/>
        </w:rPr>
        <w:t xml:space="preserve">4) </w:t>
      </w:r>
      <w:r w:rsidR="00E53657" w:rsidRPr="00245040">
        <w:rPr>
          <w:color w:val="000000"/>
          <w:sz w:val="28"/>
          <w:szCs w:val="28"/>
          <w:shd w:val="clear" w:color="auto" w:fill="FFFFFF"/>
        </w:rPr>
        <w:t xml:space="preserve">связанные с рассмотрением дела почтовые расходы, понесенные сторонами. </w:t>
      </w:r>
    </w:p>
    <w:p w:rsidR="00AA4F18" w:rsidRDefault="00FD5C44" w:rsidP="00AA4F1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245040">
        <w:rPr>
          <w:color w:val="000000"/>
          <w:sz w:val="28"/>
          <w:szCs w:val="28"/>
          <w:shd w:val="clear" w:color="auto" w:fill="FFFFFF"/>
        </w:rPr>
        <w:t>Также стоит отметить</w:t>
      </w:r>
      <w:r w:rsidR="00E53657" w:rsidRPr="00245040">
        <w:rPr>
          <w:color w:val="000000"/>
          <w:sz w:val="28"/>
          <w:szCs w:val="28"/>
          <w:shd w:val="clear" w:color="auto" w:fill="FFFFFF"/>
        </w:rPr>
        <w:t>,</w:t>
      </w:r>
      <w:r w:rsidRPr="00245040">
        <w:rPr>
          <w:color w:val="000000"/>
          <w:sz w:val="28"/>
          <w:szCs w:val="28"/>
          <w:shd w:val="clear" w:color="auto" w:fill="FFFFFF"/>
        </w:rPr>
        <w:t xml:space="preserve"> что</w:t>
      </w:r>
      <w:r w:rsidR="00E53657" w:rsidRPr="00245040">
        <w:rPr>
          <w:color w:val="000000"/>
          <w:sz w:val="28"/>
          <w:szCs w:val="28"/>
          <w:shd w:val="clear" w:color="auto" w:fill="FFFFFF"/>
        </w:rPr>
        <w:t xml:space="preserve"> ГПК</w:t>
      </w:r>
      <w:r w:rsidRPr="00245040">
        <w:rPr>
          <w:color w:val="000000"/>
          <w:sz w:val="28"/>
          <w:szCs w:val="28"/>
          <w:shd w:val="clear" w:color="auto" w:fill="FFFFFF"/>
        </w:rPr>
        <w:t xml:space="preserve"> РФ предусматривает возможность </w:t>
      </w:r>
      <w:r w:rsidR="00E53657" w:rsidRPr="00245040">
        <w:rPr>
          <w:color w:val="000000"/>
          <w:sz w:val="28"/>
          <w:szCs w:val="28"/>
          <w:shd w:val="clear" w:color="auto" w:fill="FFFFFF"/>
        </w:rPr>
        <w:t>на усмотрен</w:t>
      </w:r>
      <w:r w:rsidRPr="00245040">
        <w:rPr>
          <w:color w:val="000000"/>
          <w:sz w:val="28"/>
          <w:szCs w:val="28"/>
          <w:shd w:val="clear" w:color="auto" w:fill="FFFFFF"/>
        </w:rPr>
        <w:t>ие суда относить к судебным издержкам иные расходы, признанные</w:t>
      </w:r>
      <w:r w:rsidR="00E53657" w:rsidRPr="00245040">
        <w:rPr>
          <w:color w:val="000000"/>
          <w:sz w:val="28"/>
          <w:szCs w:val="28"/>
          <w:shd w:val="clear" w:color="auto" w:fill="FFFFFF"/>
        </w:rPr>
        <w:t xml:space="preserve"> судом необходимыми.</w:t>
      </w:r>
    </w:p>
    <w:p w:rsidR="00245040" w:rsidRPr="004D5FE9" w:rsidRDefault="00E61B4C" w:rsidP="00AA4F18">
      <w:pPr>
        <w:spacing w:line="360" w:lineRule="auto"/>
        <w:jc w:val="both"/>
        <w:rPr>
          <w:color w:val="222222"/>
          <w:sz w:val="28"/>
          <w:szCs w:val="28"/>
        </w:rPr>
      </w:pPr>
      <w:r w:rsidRPr="00245040">
        <w:rPr>
          <w:color w:val="000000"/>
          <w:sz w:val="28"/>
          <w:szCs w:val="28"/>
          <w:shd w:val="clear" w:color="auto" w:fill="FFFFFF"/>
        </w:rPr>
        <w:t xml:space="preserve">   </w:t>
      </w:r>
      <w:r w:rsidR="004D5FE9">
        <w:rPr>
          <w:color w:val="000000"/>
          <w:sz w:val="28"/>
          <w:szCs w:val="28"/>
          <w:shd w:val="clear" w:color="auto" w:fill="FFFFFF"/>
        </w:rPr>
        <w:t xml:space="preserve"> </w:t>
      </w:r>
      <w:r w:rsidR="00245040" w:rsidRPr="00245040">
        <w:rPr>
          <w:color w:val="222222"/>
          <w:sz w:val="28"/>
          <w:szCs w:val="28"/>
          <w:shd w:val="clear" w:color="auto" w:fill="FFFFFF"/>
        </w:rPr>
        <w:t>Перечень судебных издержек, предусмотренный указанными Кодексами, не является исчерпывающим. Так, расходы, понесенные истцом в связи с собиранием доказательств до предъявления искового заявления</w:t>
      </w:r>
      <w:r w:rsidR="00245040">
        <w:rPr>
          <w:color w:val="222222"/>
          <w:sz w:val="28"/>
          <w:szCs w:val="28"/>
          <w:shd w:val="clear" w:color="auto" w:fill="FFFFFF"/>
        </w:rPr>
        <w:t xml:space="preserve"> </w:t>
      </w:r>
      <w:r w:rsidR="00245040" w:rsidRPr="00245040">
        <w:rPr>
          <w:color w:val="222222"/>
          <w:sz w:val="28"/>
          <w:szCs w:val="28"/>
          <w:shd w:val="clear" w:color="auto" w:fill="FFFFFF"/>
        </w:rPr>
        <w:t>в суд, могут быть признаны судебными издержками, если такие расходы были необ</w:t>
      </w:r>
      <w:r w:rsidR="00245040">
        <w:rPr>
          <w:color w:val="222222"/>
          <w:sz w:val="28"/>
          <w:szCs w:val="28"/>
          <w:shd w:val="clear" w:color="auto" w:fill="FFFFFF"/>
        </w:rPr>
        <w:t>х</w:t>
      </w:r>
      <w:r w:rsidR="00245040" w:rsidRPr="00245040">
        <w:rPr>
          <w:color w:val="222222"/>
          <w:sz w:val="28"/>
          <w:szCs w:val="28"/>
          <w:shd w:val="clear" w:color="auto" w:fill="FFFFFF"/>
        </w:rPr>
        <w:t xml:space="preserve">одимы для реализации права на обращение в суд и собранные до предъявления иска доказательства соответствуют требованиям относимости и допустимости. Например, истцу могут быть возмещены расходы, связанные с легализацией </w:t>
      </w:r>
      <w:r w:rsidR="00245040" w:rsidRPr="004D5FE9">
        <w:rPr>
          <w:color w:val="222222"/>
          <w:sz w:val="28"/>
          <w:szCs w:val="28"/>
          <w:shd w:val="clear" w:color="auto" w:fill="FFFFFF"/>
        </w:rPr>
        <w:t>иностранных официальных документов, обеспечением нотариусом до возбуждения дела в суде судебных доказательств</w:t>
      </w:r>
      <w:r w:rsidR="00245040" w:rsidRPr="004D5FE9">
        <w:rPr>
          <w:color w:val="222222"/>
          <w:sz w:val="28"/>
          <w:szCs w:val="28"/>
        </w:rPr>
        <w:t>.</w:t>
      </w:r>
    </w:p>
    <w:p w:rsidR="00245040" w:rsidRPr="004D5FE9" w:rsidRDefault="00245040" w:rsidP="00AA4F1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D5FE9">
        <w:rPr>
          <w:color w:val="222222"/>
          <w:sz w:val="28"/>
          <w:szCs w:val="28"/>
          <w:shd w:val="clear" w:color="auto" w:fill="FFFFFF"/>
        </w:rPr>
        <w:t xml:space="preserve"> </w:t>
      </w:r>
      <w:r w:rsidR="004D5FE9">
        <w:rPr>
          <w:color w:val="222222"/>
          <w:sz w:val="28"/>
          <w:szCs w:val="28"/>
          <w:shd w:val="clear" w:color="auto" w:fill="FFFFFF"/>
        </w:rPr>
        <w:t xml:space="preserve">   </w:t>
      </w:r>
      <w:r w:rsidRPr="004D5FE9">
        <w:rPr>
          <w:color w:val="222222"/>
          <w:sz w:val="28"/>
          <w:szCs w:val="28"/>
          <w:shd w:val="clear" w:color="auto" w:fill="FFFFFF"/>
        </w:rPr>
        <w:t>Однако, расходы, обусловленные рассмотрением, разрешением и урегулирование</w:t>
      </w:r>
      <w:r w:rsidR="004D5FE9" w:rsidRPr="004D5FE9">
        <w:rPr>
          <w:color w:val="222222"/>
          <w:sz w:val="28"/>
          <w:szCs w:val="28"/>
          <w:shd w:val="clear" w:color="auto" w:fill="FFFFFF"/>
        </w:rPr>
        <w:t xml:space="preserve">м спора во внесудебном порядке (что подразумевает под собой </w:t>
      </w:r>
      <w:r w:rsidRPr="004D5FE9">
        <w:rPr>
          <w:color w:val="222222"/>
          <w:sz w:val="28"/>
          <w:szCs w:val="28"/>
          <w:shd w:val="clear" w:color="auto" w:fill="FFFFFF"/>
        </w:rPr>
        <w:t>обжалование в порядке подчине</w:t>
      </w:r>
      <w:r w:rsidR="004D5FE9" w:rsidRPr="004D5FE9">
        <w:rPr>
          <w:color w:val="222222"/>
          <w:sz w:val="28"/>
          <w:szCs w:val="28"/>
          <w:shd w:val="clear" w:color="auto" w:fill="FFFFFF"/>
        </w:rPr>
        <w:t>нности, процедура медиации и т.д.)</w:t>
      </w:r>
      <w:r w:rsidRPr="004D5FE9">
        <w:rPr>
          <w:color w:val="222222"/>
          <w:sz w:val="28"/>
          <w:szCs w:val="28"/>
          <w:shd w:val="clear" w:color="auto" w:fill="FFFFFF"/>
        </w:rPr>
        <w:t>, не являются судебными издержками и не возмещаются согласно нормам главы 7 ГПК РФ</w:t>
      </w:r>
      <w:r w:rsidRPr="004D5FE9">
        <w:rPr>
          <w:color w:val="222222"/>
          <w:sz w:val="28"/>
          <w:szCs w:val="28"/>
        </w:rPr>
        <w:t>.</w:t>
      </w:r>
    </w:p>
    <w:p w:rsidR="00E61B4C" w:rsidRPr="00E61B4C" w:rsidRDefault="00E61B4C" w:rsidP="00AA4F1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E61B4C">
        <w:rPr>
          <w:color w:val="000000"/>
          <w:sz w:val="28"/>
          <w:szCs w:val="28"/>
          <w:shd w:val="clear" w:color="auto" w:fill="FFFFFF"/>
        </w:rPr>
        <w:t xml:space="preserve"> </w:t>
      </w:r>
      <w:r w:rsidR="00245040">
        <w:rPr>
          <w:color w:val="000000"/>
          <w:sz w:val="28"/>
          <w:szCs w:val="28"/>
          <w:shd w:val="clear" w:color="auto" w:fill="FFFFFF"/>
        </w:rPr>
        <w:t xml:space="preserve">   </w:t>
      </w:r>
      <w:r w:rsidRPr="00E61B4C">
        <w:rPr>
          <w:color w:val="000000"/>
          <w:sz w:val="28"/>
          <w:szCs w:val="28"/>
          <w:shd w:val="clear" w:color="auto" w:fill="FFFFFF"/>
        </w:rPr>
        <w:t>Судебным расходам присущ такой критерий определения, как нормативность, поскольку порядок расчета, распределения и взыскания судебных расходов предусмотрен законодательством.</w:t>
      </w:r>
    </w:p>
    <w:p w:rsidR="00E61B4C" w:rsidRPr="00E61B4C" w:rsidRDefault="00E61B4C" w:rsidP="00AA4F18">
      <w:pPr>
        <w:spacing w:line="360" w:lineRule="auto"/>
        <w:jc w:val="both"/>
        <w:rPr>
          <w:rStyle w:val="af6"/>
          <w:b w:val="0"/>
          <w:color w:val="1D1B11" w:themeColor="background2" w:themeShade="1A"/>
          <w:sz w:val="28"/>
          <w:szCs w:val="28"/>
          <w:shd w:val="clear" w:color="auto" w:fill="FFFFFF"/>
        </w:rPr>
      </w:pPr>
      <w:r w:rsidRPr="00E61B4C">
        <w:rPr>
          <w:color w:val="000000"/>
          <w:sz w:val="28"/>
          <w:szCs w:val="28"/>
          <w:shd w:val="clear" w:color="auto" w:fill="FFFFFF"/>
        </w:rPr>
        <w:lastRenderedPageBreak/>
        <w:t xml:space="preserve">     В российском праве институт судебных расходов не совсем обычен, поскольку он регулируется одновременно нормами как финансового, так и гражданского </w:t>
      </w:r>
      <w:r w:rsidRPr="00E61B4C">
        <w:rPr>
          <w:color w:val="1D1B11" w:themeColor="background2" w:themeShade="1A"/>
          <w:sz w:val="28"/>
          <w:szCs w:val="28"/>
          <w:shd w:val="clear" w:color="auto" w:fill="FFFFFF"/>
        </w:rPr>
        <w:t>процессуального права. Так, к финансово-правовому регулированию относится комплекс вопросов, связанных с уплатой судебных расходов, поступлением денег в местный бюджет: размер платежей, порядок их исчисления, освобождение от уплаты сумм, подлежащих выплате свидетелям, экспертам и переводчикам; основания и порядок возвращения из бюджета денежных сумм гражданам и юридическим лицам.</w:t>
      </w:r>
    </w:p>
    <w:p w:rsidR="00AA4F18" w:rsidRPr="00E61B4C" w:rsidRDefault="00E61B4C" w:rsidP="00AA4F18">
      <w:pPr>
        <w:spacing w:line="360" w:lineRule="auto"/>
        <w:jc w:val="both"/>
        <w:rPr>
          <w:rStyle w:val="af6"/>
          <w:b w:val="0"/>
          <w:color w:val="1D1B11" w:themeColor="background2" w:themeShade="1A"/>
          <w:sz w:val="28"/>
          <w:szCs w:val="28"/>
          <w:shd w:val="clear" w:color="auto" w:fill="FFFFFF"/>
        </w:rPr>
      </w:pPr>
      <w:r w:rsidRPr="00E61B4C">
        <w:rPr>
          <w:rStyle w:val="af6"/>
          <w:b w:val="0"/>
          <w:color w:val="1D1B11" w:themeColor="background2" w:themeShade="1A"/>
          <w:sz w:val="28"/>
          <w:szCs w:val="28"/>
          <w:shd w:val="clear" w:color="auto" w:fill="FFFFFF"/>
        </w:rPr>
        <w:t xml:space="preserve">    </w:t>
      </w:r>
      <w:r w:rsidRPr="00E61B4C">
        <w:rPr>
          <w:color w:val="1D1B11" w:themeColor="background2" w:themeShade="1A"/>
          <w:sz w:val="28"/>
          <w:szCs w:val="28"/>
        </w:rPr>
        <w:t>Согласно действующему законодательству стороне, в пользу которой состоялось решение </w:t>
      </w:r>
      <w:hyperlink r:id="rId8" w:history="1">
        <w:r w:rsidRPr="00E61B4C">
          <w:rPr>
            <w:rStyle w:val="ab"/>
            <w:color w:val="1D1B11" w:themeColor="background2" w:themeShade="1A"/>
            <w:sz w:val="28"/>
            <w:szCs w:val="28"/>
            <w:u w:val="none"/>
          </w:rPr>
          <w:t>суда</w:t>
        </w:r>
      </w:hyperlink>
      <w:r w:rsidRPr="00E61B4C">
        <w:rPr>
          <w:color w:val="1D1B11" w:themeColor="background2" w:themeShade="1A"/>
          <w:sz w:val="28"/>
          <w:szCs w:val="28"/>
        </w:rPr>
        <w:t>, суд присуждает возместить с другой стороны все понесенные по делу судебные расходы. В случае, если иск удовлетворен частично, судебные расходы присуждаются истцу пропорционально размеру удовлетворенных судом исковых требований, а ответчику – пропорционально той части исковых требований, в которой истцу отказано.</w:t>
      </w:r>
    </w:p>
    <w:p w:rsidR="00AA4F18" w:rsidRPr="000C7F85" w:rsidRDefault="000C7F85" w:rsidP="000C7F85">
      <w:pPr>
        <w:spacing w:line="360" w:lineRule="auto"/>
        <w:jc w:val="both"/>
        <w:rPr>
          <w:rStyle w:val="af6"/>
          <w:b w:val="0"/>
          <w:color w:val="000000" w:themeColor="text1"/>
          <w:sz w:val="28"/>
          <w:szCs w:val="28"/>
          <w:shd w:val="clear" w:color="auto" w:fill="FFFFFF"/>
        </w:rPr>
      </w:pPr>
      <w:r w:rsidRPr="000C7F85">
        <w:rPr>
          <w:rStyle w:val="af6"/>
          <w:b w:val="0"/>
          <w:color w:val="000000" w:themeColor="text1"/>
          <w:sz w:val="28"/>
          <w:szCs w:val="28"/>
          <w:shd w:val="clear" w:color="auto" w:fill="FFFFFF"/>
        </w:rPr>
        <w:t xml:space="preserve">    Для определения сущности и значения процедуры распределения судебных издержек следует рассмотреть виды судебных расходов. </w:t>
      </w:r>
    </w:p>
    <w:p w:rsidR="000C7F85" w:rsidRPr="000C7F85" w:rsidRDefault="000C7F85" w:rsidP="000C7F85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0C7F85">
        <w:rPr>
          <w:rStyle w:val="af6"/>
          <w:b w:val="0"/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0C7F85">
        <w:rPr>
          <w:color w:val="000000"/>
          <w:sz w:val="28"/>
          <w:szCs w:val="28"/>
          <w:shd w:val="clear" w:color="auto" w:fill="FFFFFF"/>
        </w:rPr>
        <w:t>Гражданский процессуальный кодекс РФ называет в качестве видов судебных расходов государственную пошлину и судебные издержки.</w:t>
      </w:r>
    </w:p>
    <w:p w:rsidR="000C7F85" w:rsidRPr="000C7F85" w:rsidRDefault="000C7F85" w:rsidP="000C7F85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0C7F85">
        <w:rPr>
          <w:color w:val="000000"/>
          <w:sz w:val="28"/>
          <w:szCs w:val="28"/>
          <w:shd w:val="clear" w:color="auto" w:fill="FFFFFF"/>
        </w:rPr>
        <w:t xml:space="preserve"> </w:t>
      </w:r>
      <w:r w:rsidRPr="000C7F85">
        <w:rPr>
          <w:sz w:val="28"/>
          <w:szCs w:val="28"/>
        </w:rPr>
        <w:t xml:space="preserve">   </w:t>
      </w:r>
      <w:r w:rsidRPr="000C7F85">
        <w:rPr>
          <w:color w:val="000000"/>
          <w:sz w:val="28"/>
          <w:szCs w:val="28"/>
          <w:shd w:val="clear" w:color="auto" w:fill="FFFFFF"/>
        </w:rPr>
        <w:t>Применительно к гражданскому процессуальному законодательству государственная пошлина представляет собой обязательный денежный сбор в фиксированном размере, взимаемый с участвующих в деле лиц на всей территории Российской Федерации. Целью уплаты данного денежного сбора является плата в доход федерального или местного бюджета за совершение процессуальных действий по возбуждению дела или производства, а также повторную выдачу копий судебных документов.</w:t>
      </w:r>
    </w:p>
    <w:p w:rsidR="000C7F85" w:rsidRPr="000C7F85" w:rsidRDefault="000C7F85" w:rsidP="00F33A98">
      <w:pPr>
        <w:pStyle w:val="aa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0C7F85">
        <w:rPr>
          <w:color w:val="000000"/>
          <w:sz w:val="28"/>
          <w:szCs w:val="28"/>
          <w:shd w:val="clear" w:color="auto" w:fill="FFFFFF"/>
        </w:rPr>
        <w:t xml:space="preserve">    Перечень судебных издержек является достаточно большим и более того, не является исчерпывающим. Отнесение тех или иных расходов к судебным издержкам входит в полномочие суда при наличии у данных расходов определенных критериев, которые позволяют считать их судебными издержками. </w:t>
      </w:r>
      <w:r w:rsidR="00384D30">
        <w:rPr>
          <w:color w:val="000000"/>
          <w:sz w:val="28"/>
          <w:szCs w:val="28"/>
          <w:shd w:val="clear" w:color="auto" w:fill="FFFFFF"/>
        </w:rPr>
        <w:t xml:space="preserve">             </w:t>
      </w:r>
      <w:r w:rsidR="00A5124B">
        <w:rPr>
          <w:color w:val="000000"/>
          <w:sz w:val="28"/>
          <w:szCs w:val="28"/>
          <w:shd w:val="clear" w:color="auto" w:fill="FFFFFF"/>
        </w:rPr>
        <w:t xml:space="preserve">    </w:t>
      </w:r>
      <w:r w:rsidRPr="000C7F85">
        <w:rPr>
          <w:color w:val="000000"/>
          <w:sz w:val="28"/>
          <w:szCs w:val="28"/>
          <w:shd w:val="clear" w:color="auto" w:fill="FFFFFF"/>
        </w:rPr>
        <w:t>В качестве таких критериев в научной литературе называют:</w:t>
      </w:r>
    </w:p>
    <w:p w:rsidR="000C7F85" w:rsidRPr="000C7F85" w:rsidRDefault="00A5124B" w:rsidP="00F33A9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   </w:t>
      </w:r>
      <w:r w:rsidR="000C7F85" w:rsidRPr="000C7F85">
        <w:rPr>
          <w:color w:val="000000"/>
          <w:sz w:val="28"/>
          <w:szCs w:val="28"/>
          <w:shd w:val="clear" w:color="auto" w:fill="FFFFFF"/>
        </w:rPr>
        <w:t>1) данные расходы являются материальными расходами лиц, участвующих в деле, которые связаны с осуществлением каких-либо процессуальных действий или иных действий, которые непосредственно связаны с процессуальными.</w:t>
      </w:r>
    </w:p>
    <w:p w:rsidR="00F57D84" w:rsidRPr="00F57D84" w:rsidRDefault="00A5124B" w:rsidP="00F33A9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0C7F85" w:rsidRPr="000C7F85">
        <w:rPr>
          <w:color w:val="000000"/>
          <w:sz w:val="28"/>
          <w:szCs w:val="28"/>
          <w:shd w:val="clear" w:color="auto" w:fill="FFFFFF"/>
        </w:rPr>
        <w:t>2) данные расходы, понесенные лицами, участвующими в деле должны иметь своей целью своевременное и правильное рассмотрение судом гражданского дела.</w:t>
      </w:r>
    </w:p>
    <w:p w:rsidR="00F57D84" w:rsidRPr="00F57D84" w:rsidRDefault="00F57D84" w:rsidP="00F33A9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75426E">
        <w:rPr>
          <w:color w:val="000000"/>
          <w:sz w:val="28"/>
          <w:szCs w:val="28"/>
          <w:shd w:val="clear" w:color="auto" w:fill="FFFFFF"/>
        </w:rPr>
        <w:t>Согласно п.</w:t>
      </w:r>
      <w:r w:rsidRPr="00F57D84">
        <w:rPr>
          <w:color w:val="000000"/>
          <w:sz w:val="28"/>
          <w:szCs w:val="28"/>
          <w:shd w:val="clear" w:color="auto" w:fill="FFFFFF"/>
        </w:rPr>
        <w:t>2 постановления Пленума Верховного Суда Российской Федерации от 21.01.2016 № 1 «О некоторых вопросах применения законодательства о возмещении издержек, связанных с рассмотрением дела» отмечается перечень судебных издержек не является исчерпывающим, но однозначно являются судебными издержками расходы, связанные с собиранием доказательств стороной по делу или третьим лицом, в случае, если данные доказательства соответствуют требованиям относимости и допустимости, а также их собирание было необходимо для реализации права на обращение в суд с соответствующим иском. Например, такими расходами следует признать расходы по легализации иностранных документов, оплату услуг нотариуса в рамках действий по обеспечению доказательств, расходы на проведение досудебных исследований, в частности, исследований по оценке состояния имущества с целью определения цены иска и подсудности, а также расходы на оформление доверенности представителя.</w:t>
      </w:r>
    </w:p>
    <w:p w:rsidR="00F57D84" w:rsidRDefault="00F57D84" w:rsidP="00F33A9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57D84">
        <w:rPr>
          <w:color w:val="000000"/>
          <w:sz w:val="28"/>
          <w:szCs w:val="28"/>
          <w:shd w:val="clear" w:color="auto" w:fill="FFFFFF"/>
        </w:rPr>
        <w:t xml:space="preserve">    Стоит отметить, что судебными издержками Верховным судом не признаются расходы, направленные на досудебное урегулирование спора. В качестве примера можно привести процедуру медиации.</w:t>
      </w:r>
    </w:p>
    <w:p w:rsidR="00F57D84" w:rsidRPr="00F57D84" w:rsidRDefault="00F57D84" w:rsidP="00F33A98">
      <w:pPr>
        <w:spacing w:line="360" w:lineRule="auto"/>
        <w:jc w:val="both"/>
        <w:rPr>
          <w:color w:val="1D1B11" w:themeColor="background2" w:themeShade="1A"/>
          <w:sz w:val="28"/>
          <w:szCs w:val="28"/>
          <w:shd w:val="clear" w:color="auto" w:fill="FFFFFF"/>
        </w:rPr>
      </w:pPr>
      <w:r w:rsidRPr="00F57D84">
        <w:rPr>
          <w:color w:val="1D1B11" w:themeColor="background2" w:themeShade="1A"/>
          <w:sz w:val="28"/>
          <w:szCs w:val="28"/>
          <w:shd w:val="clear" w:color="auto" w:fill="FFFFFF"/>
        </w:rPr>
        <w:t xml:space="preserve">     При анализе определений и видов судебных расходов, можно сделать вывод </w:t>
      </w:r>
      <w:r w:rsidR="00CA163D">
        <w:rPr>
          <w:color w:val="1D1B11" w:themeColor="background2" w:themeShade="1A"/>
          <w:sz w:val="28"/>
          <w:szCs w:val="28"/>
          <w:shd w:val="clear" w:color="auto" w:fill="FFFFFF"/>
        </w:rPr>
        <w:t>по вопросам</w:t>
      </w:r>
      <w:r w:rsidRPr="00F57D84">
        <w:rPr>
          <w:color w:val="1D1B11" w:themeColor="background2" w:themeShade="1A"/>
          <w:sz w:val="28"/>
          <w:szCs w:val="28"/>
          <w:shd w:val="clear" w:color="auto" w:fill="FFFFFF"/>
        </w:rPr>
        <w:t xml:space="preserve"> субъектов и целей процедуры распределения судебных расходов. То есть, под субъектами процедуры распределения судебных расходов понимаются лица, которые в силу закона могут нести такую обязанность, а именно: истец, ответчик и третье лицо, заявляющее самостоятельное требование. </w:t>
      </w:r>
    </w:p>
    <w:p w:rsidR="00673E28" w:rsidRDefault="00F57D84" w:rsidP="00F33A98">
      <w:pPr>
        <w:spacing w:line="360" w:lineRule="auto"/>
        <w:jc w:val="both"/>
        <w:rPr>
          <w:color w:val="1D1B11" w:themeColor="background2" w:themeShade="1A"/>
          <w:sz w:val="28"/>
          <w:szCs w:val="28"/>
          <w:shd w:val="clear" w:color="auto" w:fill="FFFFFF"/>
        </w:rPr>
      </w:pPr>
      <w:r w:rsidRPr="00F57D84">
        <w:rPr>
          <w:color w:val="1D1B11" w:themeColor="background2" w:themeShade="1A"/>
          <w:sz w:val="28"/>
          <w:szCs w:val="28"/>
          <w:shd w:val="clear" w:color="auto" w:fill="FFFFFF"/>
        </w:rPr>
        <w:t xml:space="preserve">      Целью распределения судебных расходов является создание эффективного правового механизма, с помощью которого восстанавливаются нарушенные права, свободы и интересы лица, которому причинен вред с учетом принципа </w:t>
      </w:r>
      <w:r w:rsidRPr="00F57D84">
        <w:rPr>
          <w:color w:val="1D1B11" w:themeColor="background2" w:themeShade="1A"/>
          <w:sz w:val="28"/>
          <w:szCs w:val="28"/>
          <w:shd w:val="clear" w:color="auto" w:fill="FFFFFF"/>
        </w:rPr>
        <w:lastRenderedPageBreak/>
        <w:t>максимальной защиты имущественных интересов заявляющего обоснованные требования лица.</w:t>
      </w:r>
    </w:p>
    <w:p w:rsidR="00F33A98" w:rsidRDefault="00673E28" w:rsidP="00F33A98">
      <w:pPr>
        <w:spacing w:line="360" w:lineRule="auto"/>
        <w:jc w:val="both"/>
        <w:rPr>
          <w:color w:val="1D1B11" w:themeColor="background2" w:themeShade="1A"/>
          <w:sz w:val="28"/>
          <w:szCs w:val="28"/>
          <w:shd w:val="clear" w:color="auto" w:fill="FFFFFF"/>
        </w:rPr>
      </w:pPr>
      <w:r>
        <w:rPr>
          <w:color w:val="1D1B11" w:themeColor="background2" w:themeShade="1A"/>
          <w:sz w:val="28"/>
          <w:szCs w:val="28"/>
          <w:shd w:val="clear" w:color="auto" w:fill="FFFFFF"/>
        </w:rPr>
        <w:t xml:space="preserve">      </w:t>
      </w:r>
      <w:r w:rsidR="00F57D84" w:rsidRPr="00F57D84">
        <w:rPr>
          <w:color w:val="1D1B11" w:themeColor="background2" w:themeShade="1A"/>
          <w:sz w:val="28"/>
          <w:szCs w:val="28"/>
          <w:shd w:val="clear" w:color="auto" w:fill="FFFFFF"/>
        </w:rPr>
        <w:t>Распределение расходов в гражд</w:t>
      </w:r>
      <w:r w:rsidR="00F57D84">
        <w:rPr>
          <w:color w:val="1D1B11" w:themeColor="background2" w:themeShade="1A"/>
          <w:sz w:val="28"/>
          <w:szCs w:val="28"/>
          <w:shd w:val="clear" w:color="auto" w:fill="FFFFFF"/>
        </w:rPr>
        <w:t>анском процессе регулируется статьей</w:t>
      </w:r>
      <w:r w:rsidR="00F57D84" w:rsidRPr="00F57D84">
        <w:rPr>
          <w:color w:val="1D1B11" w:themeColor="background2" w:themeShade="1A"/>
          <w:sz w:val="28"/>
          <w:szCs w:val="28"/>
          <w:shd w:val="clear" w:color="auto" w:fill="FFFFFF"/>
        </w:rPr>
        <w:t xml:space="preserve"> 98 ГПК РФ. Согласно данной статье сторона, в пользу которой состоялось решение суда, имеет право на возмещение судебных расходов по делу, за исключением случаев, когда издержки возникли в связи с действиями, совершенными по инициативе суда.</w:t>
      </w:r>
    </w:p>
    <w:p w:rsidR="00F57D84" w:rsidRPr="00F57D84" w:rsidRDefault="00F57D84" w:rsidP="00F33A98">
      <w:pPr>
        <w:spacing w:line="360" w:lineRule="auto"/>
        <w:jc w:val="both"/>
        <w:rPr>
          <w:color w:val="1D1B11" w:themeColor="background2" w:themeShade="1A"/>
          <w:sz w:val="28"/>
          <w:szCs w:val="28"/>
          <w:shd w:val="clear" w:color="auto" w:fill="FFFFFF"/>
        </w:rPr>
      </w:pPr>
      <w:r>
        <w:rPr>
          <w:color w:val="1D1B11" w:themeColor="background2" w:themeShade="1A"/>
          <w:sz w:val="28"/>
          <w:szCs w:val="28"/>
          <w:shd w:val="clear" w:color="auto" w:fill="FFFFFF"/>
        </w:rPr>
        <w:t xml:space="preserve">  </w:t>
      </w:r>
      <w:r w:rsidR="00A5124B">
        <w:rPr>
          <w:color w:val="1D1B11" w:themeColor="background2" w:themeShade="1A"/>
          <w:sz w:val="28"/>
          <w:szCs w:val="28"/>
          <w:shd w:val="clear" w:color="auto" w:fill="FFFFFF"/>
        </w:rPr>
        <w:t xml:space="preserve">   </w:t>
      </w:r>
      <w:r w:rsidRPr="00F57D84">
        <w:rPr>
          <w:color w:val="1D1B11" w:themeColor="background2" w:themeShade="1A"/>
          <w:sz w:val="28"/>
          <w:szCs w:val="28"/>
          <w:shd w:val="clear" w:color="auto" w:fill="FFFFFF"/>
        </w:rPr>
        <w:t>Существует несколько вариантов распределения судебных расходов:</w:t>
      </w:r>
    </w:p>
    <w:p w:rsidR="00F57D84" w:rsidRDefault="00FB5C5E" w:rsidP="00F33A98">
      <w:pPr>
        <w:spacing w:line="360" w:lineRule="auto"/>
        <w:jc w:val="both"/>
        <w:rPr>
          <w:color w:val="1D1B11" w:themeColor="background2" w:themeShade="1A"/>
          <w:sz w:val="28"/>
          <w:szCs w:val="28"/>
          <w:shd w:val="clear" w:color="auto" w:fill="FFFFFF"/>
        </w:rPr>
      </w:pPr>
      <w:r>
        <w:rPr>
          <w:color w:val="1D1B11" w:themeColor="background2" w:themeShade="1A"/>
          <w:sz w:val="28"/>
          <w:szCs w:val="28"/>
          <w:shd w:val="clear" w:color="auto" w:fill="FFFFFF"/>
        </w:rPr>
        <w:t xml:space="preserve">    </w:t>
      </w:r>
      <w:r w:rsidR="00245040">
        <w:rPr>
          <w:color w:val="1D1B11" w:themeColor="background2" w:themeShade="1A"/>
          <w:sz w:val="28"/>
          <w:szCs w:val="28"/>
          <w:shd w:val="clear" w:color="auto" w:fill="FFFFFF"/>
        </w:rPr>
        <w:t>1)</w:t>
      </w:r>
      <w:r w:rsidR="00F57D84" w:rsidRPr="00F57D84">
        <w:rPr>
          <w:color w:val="1D1B11" w:themeColor="background2" w:themeShade="1A"/>
          <w:sz w:val="28"/>
          <w:szCs w:val="28"/>
          <w:shd w:val="clear" w:color="auto" w:fill="FFFFFF"/>
        </w:rPr>
        <w:t xml:space="preserve"> Полное удовлетворение иска влечет полное возмещение судебных расходов истцу;</w:t>
      </w:r>
      <w:r w:rsidR="00F33A98">
        <w:rPr>
          <w:color w:val="1D1B11" w:themeColor="background2" w:themeShade="1A"/>
          <w:sz w:val="28"/>
          <w:szCs w:val="28"/>
          <w:shd w:val="clear" w:color="auto" w:fill="FFFFFF"/>
        </w:rPr>
        <w:br/>
      </w:r>
      <w:r>
        <w:rPr>
          <w:color w:val="1D1B11" w:themeColor="background2" w:themeShade="1A"/>
          <w:sz w:val="28"/>
          <w:szCs w:val="28"/>
          <w:shd w:val="clear" w:color="auto" w:fill="FFFFFF"/>
        </w:rPr>
        <w:t xml:space="preserve">   </w:t>
      </w:r>
      <w:r w:rsidR="00245040">
        <w:rPr>
          <w:color w:val="1D1B11" w:themeColor="background2" w:themeShade="1A"/>
          <w:sz w:val="28"/>
          <w:szCs w:val="28"/>
          <w:shd w:val="clear" w:color="auto" w:fill="FFFFFF"/>
        </w:rPr>
        <w:t xml:space="preserve"> 2)</w:t>
      </w:r>
      <w:r w:rsidR="00F57D84" w:rsidRPr="00F57D84">
        <w:rPr>
          <w:color w:val="1D1B11" w:themeColor="background2" w:themeShade="1A"/>
          <w:sz w:val="28"/>
          <w:szCs w:val="28"/>
          <w:shd w:val="clear" w:color="auto" w:fill="FFFFFF"/>
        </w:rPr>
        <w:t xml:space="preserve"> Частичное удовлетворение иска предопределяет возмещение судебных расходов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D75F9D" w:rsidRPr="00CA163D" w:rsidRDefault="00F57D84" w:rsidP="00CA163D">
      <w:pPr>
        <w:pStyle w:val="aa"/>
        <w:spacing w:before="150" w:beforeAutospacing="0" w:after="0" w:afterAutospacing="0" w:line="360" w:lineRule="auto"/>
        <w:jc w:val="both"/>
        <w:textAlignment w:val="top"/>
        <w:rPr>
          <w:color w:val="000000"/>
          <w:sz w:val="28"/>
          <w:szCs w:val="28"/>
        </w:rPr>
      </w:pPr>
      <w:r>
        <w:rPr>
          <w:color w:val="1D1B11" w:themeColor="background2" w:themeShade="1A"/>
          <w:sz w:val="28"/>
          <w:szCs w:val="28"/>
          <w:shd w:val="clear" w:color="auto" w:fill="FFFFFF"/>
        </w:rPr>
        <w:t xml:space="preserve">     В качестве примера одного из вариантов распределения судебных расходов можно привести Определение Верховного Суда РФ</w:t>
      </w:r>
      <w:r w:rsidR="00673E28">
        <w:rPr>
          <w:color w:val="1D1B11" w:themeColor="background2" w:themeShade="1A"/>
          <w:sz w:val="28"/>
          <w:szCs w:val="28"/>
          <w:shd w:val="clear" w:color="auto" w:fill="FFFFFF"/>
        </w:rPr>
        <w:t>.</w:t>
      </w:r>
      <w:r w:rsidR="00673E28">
        <w:rPr>
          <w:rStyle w:val="a5"/>
          <w:color w:val="1D1B11" w:themeColor="background2" w:themeShade="1A"/>
          <w:sz w:val="28"/>
          <w:szCs w:val="28"/>
          <w:shd w:val="clear" w:color="auto" w:fill="FFFFFF"/>
        </w:rPr>
        <w:footnoteReference w:id="7"/>
      </w:r>
      <w:r w:rsidR="00673E28">
        <w:rPr>
          <w:color w:val="1D1B11" w:themeColor="background2" w:themeShade="1A"/>
          <w:sz w:val="28"/>
          <w:szCs w:val="28"/>
          <w:shd w:val="clear" w:color="auto" w:fill="FFFFFF"/>
        </w:rPr>
        <w:t xml:space="preserve"> </w:t>
      </w:r>
      <w:r w:rsidR="00673E28" w:rsidRPr="00673E28">
        <w:rPr>
          <w:color w:val="000000"/>
          <w:sz w:val="28"/>
          <w:szCs w:val="28"/>
          <w:shd w:val="clear" w:color="auto" w:fill="FFFFFF"/>
        </w:rPr>
        <w:t xml:space="preserve">Определением </w:t>
      </w:r>
      <w:r w:rsidR="00673E28">
        <w:rPr>
          <w:color w:val="000000"/>
          <w:sz w:val="28"/>
          <w:szCs w:val="28"/>
          <w:shd w:val="clear" w:color="auto" w:fill="FFFFFF"/>
        </w:rPr>
        <w:t xml:space="preserve">было </w:t>
      </w:r>
      <w:r w:rsidR="00673E28" w:rsidRPr="00673E28">
        <w:rPr>
          <w:color w:val="000000"/>
          <w:sz w:val="28"/>
          <w:szCs w:val="28"/>
          <w:shd w:val="clear" w:color="auto" w:fill="FFFFFF"/>
        </w:rPr>
        <w:t xml:space="preserve">отказано в удовлетворении заявления о возмещении судебных расходов, так как необходимость обращения истца в суд с иском не связана с правовой позицией ответчика по делу, а была обусловлена несвоевременным оформлением наследодателем права собственности на долю в праве общей долевой собственности на жилой дом. </w:t>
      </w:r>
      <w:r w:rsidR="00673E28">
        <w:rPr>
          <w:color w:val="000000"/>
          <w:sz w:val="28"/>
          <w:szCs w:val="28"/>
          <w:shd w:val="clear" w:color="auto" w:fill="FFFFFF"/>
        </w:rPr>
        <w:t>В итоге суд решил</w:t>
      </w:r>
      <w:r w:rsidR="00673E28" w:rsidRPr="00673E28">
        <w:rPr>
          <w:color w:val="000000"/>
          <w:sz w:val="28"/>
          <w:szCs w:val="28"/>
          <w:shd w:val="clear" w:color="auto" w:fill="FFFFFF"/>
        </w:rPr>
        <w:t xml:space="preserve"> </w:t>
      </w:r>
      <w:r w:rsidR="00673E28">
        <w:rPr>
          <w:color w:val="000000"/>
          <w:sz w:val="28"/>
          <w:szCs w:val="28"/>
          <w:shd w:val="clear" w:color="auto" w:fill="FFFFFF"/>
        </w:rPr>
        <w:t xml:space="preserve">оставить определение без изменения. </w:t>
      </w:r>
      <w:r w:rsidR="00673E28" w:rsidRPr="00673E28">
        <w:rPr>
          <w:color w:val="000000"/>
          <w:sz w:val="28"/>
          <w:szCs w:val="28"/>
          <w:shd w:val="clear" w:color="auto" w:fill="FFFFFF"/>
        </w:rPr>
        <w:t xml:space="preserve">Частично удовлетворяя заявление Соколова И.А. и взыскивая с администрации округа Муром в пользу истца судебные расходы, суд первой инстанции исходил из положений статей 94, 98, 100 Гражданского процессуального кодекса Российской Федерации и пришел к выводу, что понесенные истцом нотариальные расходы, расходы по сбору документов и получению консультаций являлись необходимыми и были связаны с рассмотрением дела, расходы по оплате государственной пошлины подлежат </w:t>
      </w:r>
      <w:r w:rsidR="00673E28" w:rsidRPr="00CA163D">
        <w:rPr>
          <w:color w:val="000000"/>
          <w:sz w:val="28"/>
          <w:szCs w:val="28"/>
          <w:shd w:val="clear" w:color="auto" w:fill="FFFFFF"/>
        </w:rPr>
        <w:lastRenderedPageBreak/>
        <w:t>взысканию с ответчика в полном размере, а расходы на оплату услуг представителя подлежат взысканию с учетом сло</w:t>
      </w:r>
      <w:r w:rsidR="00D75F9D" w:rsidRPr="00CA163D">
        <w:rPr>
          <w:color w:val="000000"/>
          <w:sz w:val="28"/>
          <w:szCs w:val="28"/>
          <w:shd w:val="clear" w:color="auto" w:fill="FFFFFF"/>
        </w:rPr>
        <w:t xml:space="preserve">жности дела в разумных пределах, что является особенностью при </w:t>
      </w:r>
      <w:r w:rsidR="00D75F9D" w:rsidRPr="00CA163D">
        <w:rPr>
          <w:sz w:val="28"/>
          <w:szCs w:val="28"/>
        </w:rPr>
        <w:t>распределения</w:t>
      </w:r>
      <w:r w:rsidR="00D75F9D" w:rsidRPr="00CA163D">
        <w:rPr>
          <w:sz w:val="28"/>
          <w:szCs w:val="28"/>
        </w:rPr>
        <w:t xml:space="preserve"> расходов по оплате услуг представителя.</w:t>
      </w:r>
      <w:r w:rsidR="00D75F9D" w:rsidRPr="00CA163D">
        <w:rPr>
          <w:sz w:val="28"/>
          <w:szCs w:val="28"/>
        </w:rPr>
        <w:t xml:space="preserve"> Под разумными пределами, согласно </w:t>
      </w:r>
      <w:r w:rsidR="00D75F9D" w:rsidRPr="00CA163D">
        <w:rPr>
          <w:color w:val="000000"/>
          <w:sz w:val="28"/>
          <w:szCs w:val="28"/>
        </w:rPr>
        <w:t xml:space="preserve">п. 13 ПП ВС № 1. </w:t>
      </w:r>
      <w:r w:rsidR="00CA163D" w:rsidRPr="00CA163D">
        <w:rPr>
          <w:color w:val="000000"/>
          <w:sz w:val="28"/>
          <w:szCs w:val="28"/>
        </w:rPr>
        <w:t>понимаются</w:t>
      </w:r>
      <w:r w:rsidR="00D75F9D" w:rsidRPr="00CA163D">
        <w:rPr>
          <w:color w:val="000000"/>
          <w:sz w:val="28"/>
          <w:szCs w:val="28"/>
        </w:rPr>
        <w:t xml:space="preserve"> расходы на оплату услуг представителя, которые при сравнимых обстоятельствах взымаются за аналогичные услуги. При определении разумности </w:t>
      </w:r>
      <w:r w:rsidR="00D75F9D" w:rsidRPr="00CA163D">
        <w:rPr>
          <w:color w:val="0D0D0D" w:themeColor="text1" w:themeTint="F2"/>
          <w:sz w:val="28"/>
          <w:szCs w:val="28"/>
        </w:rPr>
        <w:t xml:space="preserve">могут и должны учитываться: объем заявленных требований, цена иска, сложность дела, объем выполненных услуг, продолжительность рассмотрения дела и другие. </w:t>
      </w:r>
      <w:r w:rsidR="00CA163D" w:rsidRPr="00CA163D">
        <w:rPr>
          <w:color w:val="0D0D0D" w:themeColor="text1" w:themeTint="F2"/>
          <w:sz w:val="28"/>
          <w:szCs w:val="28"/>
        </w:rPr>
        <w:t>То есть, суд учитывает, что р</w:t>
      </w:r>
      <w:r w:rsidR="00CA163D" w:rsidRPr="00CA163D">
        <w:rPr>
          <w:color w:val="0D0D0D" w:themeColor="text1" w:themeTint="F2"/>
          <w:sz w:val="28"/>
          <w:szCs w:val="28"/>
        </w:rPr>
        <w:t xml:space="preserve">асходы на оплату услуг представителя взыскиваются с проигравшей стороны, но их размер ограничен «разумными пределами». Поскольку конкретного объема «разумных пределов» нет, то при решении этого вопроса следует исходить в каждом конкретном случае </w:t>
      </w:r>
      <w:proofErr w:type="gramStart"/>
      <w:r w:rsidR="00CA163D" w:rsidRPr="00CA163D">
        <w:rPr>
          <w:color w:val="0D0D0D" w:themeColor="text1" w:themeTint="F2"/>
          <w:sz w:val="28"/>
          <w:szCs w:val="28"/>
        </w:rPr>
        <w:t>из существа</w:t>
      </w:r>
      <w:proofErr w:type="gramEnd"/>
      <w:r w:rsidR="00CA163D" w:rsidRPr="00CA163D">
        <w:rPr>
          <w:color w:val="0D0D0D" w:themeColor="text1" w:themeTint="F2"/>
          <w:sz w:val="28"/>
          <w:szCs w:val="28"/>
        </w:rPr>
        <w:t xml:space="preserve"> рассматриваемого судом дела, объема работы, длительности процесса и объема исковых требований.</w:t>
      </w:r>
    </w:p>
    <w:p w:rsidR="00F57D84" w:rsidRDefault="00CA163D" w:rsidP="00F33A9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673E28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Данный</w:t>
      </w:r>
      <w:r w:rsidR="00673E28">
        <w:rPr>
          <w:color w:val="000000"/>
          <w:sz w:val="28"/>
          <w:szCs w:val="28"/>
          <w:shd w:val="clear" w:color="auto" w:fill="FFFFFF"/>
        </w:rPr>
        <w:t xml:space="preserve"> пример демонстрирует реализацию судом такого варианта распределения судебных расходов</w:t>
      </w:r>
      <w:r w:rsidR="00673E28" w:rsidRPr="00673E28">
        <w:rPr>
          <w:color w:val="000000"/>
          <w:sz w:val="28"/>
          <w:szCs w:val="28"/>
          <w:shd w:val="clear" w:color="auto" w:fill="FFFFFF"/>
        </w:rPr>
        <w:t>,</w:t>
      </w:r>
      <w:r w:rsidR="00673E28">
        <w:rPr>
          <w:color w:val="000000"/>
          <w:sz w:val="28"/>
          <w:szCs w:val="28"/>
          <w:shd w:val="clear" w:color="auto" w:fill="FFFFFF"/>
        </w:rPr>
        <w:t xml:space="preserve"> как частичное удовлетворение. </w:t>
      </w:r>
    </w:p>
    <w:p w:rsidR="00673E28" w:rsidRDefault="00673E28" w:rsidP="00F33A9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673E28">
        <w:rPr>
          <w:color w:val="000000"/>
          <w:sz w:val="28"/>
          <w:szCs w:val="28"/>
          <w:shd w:val="clear" w:color="auto" w:fill="FFFFFF"/>
        </w:rPr>
        <w:t xml:space="preserve">     Однако существуют и исключения, под которыми понимаются своего рода процессуальные льготы. То есть, существует возможность освобождения от уплаты судебных расходов в связи с тяжелым материальным положением стороны. Данное освобождение представляет собой процессуальную льготу, которая устанавливается на усмотрение суда. В случае, если лицо освобождается от уплаты судебных издержек при привлечении экспертов, специалистов или переводчиков в связи с тяжелым имущественным положением, а также в случае </w:t>
      </w:r>
      <w:r w:rsidRPr="00384D30">
        <w:rPr>
          <w:color w:val="000000"/>
          <w:sz w:val="28"/>
          <w:szCs w:val="28"/>
          <w:shd w:val="clear" w:color="auto" w:fill="FFFFFF"/>
        </w:rPr>
        <w:t xml:space="preserve">привлечения данных специалистов по инициативе суда, судебные расходы в данной части ложатся на суд, а в конечном итоге на бюджет. В данной ситуации подразумевается, как федеральный, так и региональный бюджет. </w:t>
      </w:r>
    </w:p>
    <w:p w:rsidR="00571E28" w:rsidRDefault="00571E28" w:rsidP="00F33A9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    В качестве примера назначения льготы можно привести Решение Ржевского городского Суда. </w:t>
      </w:r>
      <w:r>
        <w:rPr>
          <w:rStyle w:val="a5"/>
          <w:color w:val="000000"/>
          <w:sz w:val="28"/>
          <w:szCs w:val="28"/>
          <w:shd w:val="clear" w:color="auto" w:fill="FFFFFF"/>
        </w:rPr>
        <w:footnoteReference w:id="8"/>
      </w:r>
    </w:p>
    <w:p w:rsidR="00571E28" w:rsidRDefault="00571E28" w:rsidP="00F33A9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571E28">
        <w:rPr>
          <w:color w:val="000000"/>
          <w:sz w:val="28"/>
          <w:szCs w:val="28"/>
          <w:shd w:val="clear" w:color="auto" w:fill="FFFFFF"/>
        </w:rPr>
        <w:t xml:space="preserve">     Суд удовлетворил требования истицы по взысканию ущерба с ответчика.  И на основании данного факта, в соответствии со ст. ст. 89, 98 ГПК РФ, суд принял решение об освобождении истицы от уплаты государственной пошлины в размере одной тысячи девятисот двадцати пяти рублей</w:t>
      </w:r>
      <w:r>
        <w:rPr>
          <w:color w:val="000000"/>
          <w:sz w:val="28"/>
          <w:szCs w:val="28"/>
          <w:shd w:val="clear" w:color="auto" w:fill="FFFFFF"/>
        </w:rPr>
        <w:t>. И данную сумму</w:t>
      </w:r>
      <w:r w:rsidRPr="00571E28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при распределении судебных расходов</w:t>
      </w:r>
      <w:r w:rsidRPr="00571E28">
        <w:rPr>
          <w:color w:val="000000"/>
          <w:sz w:val="28"/>
          <w:szCs w:val="28"/>
          <w:shd w:val="clear" w:color="auto" w:fill="FFFFFF"/>
        </w:rPr>
        <w:t xml:space="preserve">, суд </w:t>
      </w:r>
      <w:r>
        <w:rPr>
          <w:color w:val="000000"/>
          <w:sz w:val="28"/>
          <w:szCs w:val="28"/>
          <w:shd w:val="clear" w:color="auto" w:fill="FFFFFF"/>
        </w:rPr>
        <w:t xml:space="preserve">обязал взыскать с ответчика. </w:t>
      </w:r>
      <w:r>
        <w:rPr>
          <w:color w:val="000000"/>
          <w:sz w:val="28"/>
          <w:szCs w:val="28"/>
          <w:shd w:val="clear" w:color="auto" w:fill="FFFFFF"/>
        </w:rPr>
        <w:br/>
        <w:t xml:space="preserve">   </w:t>
      </w:r>
      <w:r w:rsidR="00673E28" w:rsidRPr="00384D30">
        <w:rPr>
          <w:color w:val="000000"/>
          <w:sz w:val="28"/>
          <w:szCs w:val="28"/>
          <w:shd w:val="clear" w:color="auto" w:fill="FFFFFF"/>
        </w:rPr>
        <w:t xml:space="preserve">  Стоит также отметить, что решение суда о распределении судебных расходов является составной частью судебного решения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384D30" w:rsidRPr="00571E28" w:rsidRDefault="00571E28" w:rsidP="00F33A9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="00384D30" w:rsidRPr="00384D30">
        <w:rPr>
          <w:color w:val="000000"/>
          <w:sz w:val="28"/>
          <w:szCs w:val="28"/>
        </w:rPr>
        <w:t>В случае, если суд вышестоящей инстанции, не передавая дело на новое рассмотрение, изменит состоявшееся решение суда нижестоящей инстанции или примет новое решение, он соответственно изменяет распределение судебных расходов. Если в этих случаях суд вышестоящей инстанции не изменил решение суда в части распределения судебных расходов, этот вопрос должен решить суд первой инстанции по заявлению заинтересованного лица.</w:t>
      </w:r>
    </w:p>
    <w:p w:rsidR="00384D30" w:rsidRDefault="00384D30" w:rsidP="00F33A98">
      <w:pPr>
        <w:pStyle w:val="aa"/>
        <w:spacing w:before="75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Следует также рассмотреть случаи отказа истца от иска и случаи заключения мирового соглашения. </w:t>
      </w:r>
    </w:p>
    <w:p w:rsidR="00384D30" w:rsidRPr="00FB5C5E" w:rsidRDefault="00384D30" w:rsidP="00F33A98">
      <w:pPr>
        <w:pStyle w:val="aa"/>
        <w:spacing w:before="75" w:beforeAutospacing="0" w:after="0" w:afterAutospacing="0" w:line="360" w:lineRule="auto"/>
        <w:jc w:val="both"/>
        <w:rPr>
          <w:color w:val="0D0D0D" w:themeColor="text1" w:themeTint="F2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384D30">
        <w:rPr>
          <w:color w:val="000000"/>
          <w:sz w:val="28"/>
          <w:szCs w:val="28"/>
        </w:rPr>
        <w:t xml:space="preserve">При отказе истца от иска понесенные им судебные расходы ответчиком не возмещаются. Истец возмещает ответчику издержки, понесенные им в связи с </w:t>
      </w:r>
      <w:r w:rsidRPr="00FB5C5E">
        <w:rPr>
          <w:color w:val="0D0D0D" w:themeColor="text1" w:themeTint="F2"/>
          <w:sz w:val="28"/>
          <w:szCs w:val="28"/>
        </w:rPr>
        <w:t>ведением дела. В случае, если истец не поддерживает свои требования вследствие добровольного удовлетворения их ответчиком после предъявления иска, все понесенные истцом по делу судебные расходы, в том числе расходы на оплату услуг представителя, по просьбе истца взыскиваются с ответчика.</w:t>
      </w:r>
    </w:p>
    <w:p w:rsidR="00384D30" w:rsidRDefault="00384D30" w:rsidP="00F33A98">
      <w:pPr>
        <w:pStyle w:val="aa"/>
        <w:spacing w:before="75" w:beforeAutospacing="0" w:after="0" w:afterAutospacing="0" w:line="360" w:lineRule="auto"/>
        <w:jc w:val="both"/>
        <w:rPr>
          <w:color w:val="0D0D0D" w:themeColor="text1" w:themeTint="F2"/>
          <w:sz w:val="28"/>
          <w:szCs w:val="28"/>
        </w:rPr>
      </w:pPr>
      <w:r w:rsidRPr="00FB5C5E">
        <w:rPr>
          <w:color w:val="0D0D0D" w:themeColor="text1" w:themeTint="F2"/>
          <w:sz w:val="28"/>
          <w:szCs w:val="28"/>
        </w:rPr>
        <w:t xml:space="preserve">    При заключении мирового соглашения стороны должны предусмотреть порядок распределения судебных расходов, в том числе расходов на оплату услуг представителей. В случае, если стороны при заключении мирового соглашения не </w:t>
      </w:r>
      <w:r w:rsidRPr="00FB5C5E">
        <w:rPr>
          <w:color w:val="0D0D0D" w:themeColor="text1" w:themeTint="F2"/>
          <w:sz w:val="28"/>
          <w:szCs w:val="28"/>
        </w:rPr>
        <w:lastRenderedPageBreak/>
        <w:t>предусмотрели такого порядка распределения судебных расходов, суд решает этот вопрос.</w:t>
      </w:r>
      <w:r w:rsidRPr="00FB5C5E">
        <w:rPr>
          <w:rStyle w:val="a5"/>
          <w:color w:val="0D0D0D" w:themeColor="text1" w:themeTint="F2"/>
          <w:sz w:val="28"/>
          <w:szCs w:val="28"/>
        </w:rPr>
        <w:footnoteReference w:id="9"/>
      </w:r>
    </w:p>
    <w:p w:rsidR="00CE3B83" w:rsidRPr="003432C1" w:rsidRDefault="00CE3B83" w:rsidP="00F33A98">
      <w:pPr>
        <w:pStyle w:val="aa"/>
        <w:spacing w:before="75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CE3B83">
        <w:rPr>
          <w:color w:val="0D0D0D" w:themeColor="text1" w:themeTint="F2"/>
          <w:sz w:val="28"/>
          <w:szCs w:val="28"/>
        </w:rPr>
        <w:t xml:space="preserve">     В качестве примера отказа истца от иска следует привести Решение Заволжского районного Суда г. </w:t>
      </w:r>
      <w:r>
        <w:rPr>
          <w:color w:val="0D0D0D" w:themeColor="text1" w:themeTint="F2"/>
          <w:sz w:val="28"/>
          <w:szCs w:val="28"/>
        </w:rPr>
        <w:t>Твери.</w:t>
      </w:r>
      <w:r w:rsidRPr="00CE3B83">
        <w:rPr>
          <w:rStyle w:val="a5"/>
          <w:color w:val="0D0D0D" w:themeColor="text1" w:themeTint="F2"/>
          <w:sz w:val="28"/>
          <w:szCs w:val="28"/>
        </w:rPr>
        <w:footnoteReference w:id="10"/>
      </w:r>
      <w:r w:rsidRPr="00CE3B83">
        <w:rPr>
          <w:color w:val="0D0D0D" w:themeColor="text1" w:themeTint="F2"/>
          <w:sz w:val="28"/>
          <w:szCs w:val="28"/>
        </w:rPr>
        <w:t xml:space="preserve"> Суть дела – требование истца к ответчикам об устранении препятствий в пользовании имуществом и взыскании </w:t>
      </w:r>
      <w:r w:rsidRPr="003432C1">
        <w:rPr>
          <w:color w:val="0D0D0D" w:themeColor="text1" w:themeTint="F2"/>
          <w:sz w:val="28"/>
          <w:szCs w:val="28"/>
        </w:rPr>
        <w:t xml:space="preserve">судебных расходов.  </w:t>
      </w:r>
      <w:r w:rsidRPr="003432C1">
        <w:rPr>
          <w:color w:val="000000"/>
          <w:sz w:val="28"/>
          <w:szCs w:val="28"/>
          <w:shd w:val="clear" w:color="auto" w:fill="FFFFFF"/>
        </w:rPr>
        <w:t xml:space="preserve">Поскольку материалы дела не содержат сведений, что отказ от иска связан с добровольным выполнением ответчиком заявленных требований, неоплаченная часть расходов на производство экспертизы подлежит взысканию с ответчика. Суд решил, при распределении судебных расходов взыскать с ответчиков в солидарном порядке в пользу истца расходы на оплату услуг представителя и по оплате государственной пошлины. </w:t>
      </w:r>
    </w:p>
    <w:p w:rsidR="00913641" w:rsidRPr="00D75F9D" w:rsidRDefault="003432C1" w:rsidP="00D75F9D">
      <w:pPr>
        <w:pStyle w:val="aa"/>
        <w:spacing w:before="0" w:beforeAutospacing="0" w:after="0" w:afterAutospacing="0" w:line="360" w:lineRule="auto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  <w:r w:rsidRPr="003432C1">
        <w:rPr>
          <w:color w:val="000000"/>
          <w:sz w:val="28"/>
          <w:szCs w:val="28"/>
          <w:shd w:val="clear" w:color="auto" w:fill="FFFFFF"/>
        </w:rPr>
        <w:t xml:space="preserve">     </w:t>
      </w:r>
      <w:r w:rsidR="00EA09CE">
        <w:rPr>
          <w:color w:val="000000"/>
          <w:sz w:val="28"/>
          <w:szCs w:val="28"/>
          <w:shd w:val="clear" w:color="auto" w:fill="FFFFFF"/>
        </w:rPr>
        <w:t>В</w:t>
      </w:r>
      <w:r w:rsidRPr="003432C1">
        <w:rPr>
          <w:color w:val="000000"/>
          <w:sz w:val="28"/>
          <w:szCs w:val="28"/>
          <w:shd w:val="clear" w:color="auto" w:fill="FFFFFF"/>
        </w:rPr>
        <w:t xml:space="preserve"> ходе проведенного анализа научной литературы и судебной практики в целях изучения процедуры, сущности и значения распределения судебных расходов, можно сделать следующий вывод: возмещение судебных расходов, в свою очередь, представляет собой действия суда по присуждению судебных расходов с обязанного лица в пользу уполномоченного на получение данных расходов, в соответствии с законодательством. Действующее законодательство, а именно – ГПК РФ устанавливает общее правило, согласно которому лицо, в чью пользу состоялось судебное решение, третьи лица, свидетели, эксперты, специалисты, переводчики и сам суд, в установленных законом случаях, имеют право на возмещение судебных расходов, которые они понесли в связи с рассмотрением и разрешением гражданского дела. При этом обязанность уплаты </w:t>
      </w:r>
      <w:r w:rsidRPr="00D75F9D">
        <w:rPr>
          <w:color w:val="0D0D0D" w:themeColor="text1" w:themeTint="F2"/>
          <w:sz w:val="28"/>
          <w:szCs w:val="28"/>
          <w:shd w:val="clear" w:color="auto" w:fill="FFFFFF"/>
        </w:rPr>
        <w:t>данных судебных расходов возлагается на проигравшую сторону.</w:t>
      </w:r>
      <w:r w:rsidR="00913641" w:rsidRPr="00D75F9D">
        <w:rPr>
          <w:color w:val="0D0D0D" w:themeColor="text1" w:themeTint="F2"/>
          <w:sz w:val="28"/>
          <w:szCs w:val="28"/>
          <w:shd w:val="clear" w:color="auto" w:fill="FFFFFF"/>
        </w:rPr>
        <w:t xml:space="preserve">  То есть, </w:t>
      </w:r>
      <w:r w:rsidR="00913641" w:rsidRPr="00D75F9D">
        <w:rPr>
          <w:color w:val="0D0D0D" w:themeColor="text1" w:themeTint="F2"/>
          <w:sz w:val="28"/>
          <w:szCs w:val="28"/>
        </w:rPr>
        <w:t>п</w:t>
      </w:r>
      <w:r w:rsidR="00913641" w:rsidRPr="00D75F9D">
        <w:rPr>
          <w:color w:val="0D0D0D" w:themeColor="text1" w:themeTint="F2"/>
          <w:sz w:val="28"/>
          <w:szCs w:val="28"/>
        </w:rPr>
        <w:t>ри вынесении решения суд решает вопрос по возмещению судебных расходов. Все понесенные по делу судебные расходы, которые подтверждены платежными документами, будут распределены между истцом и ответчиком. Согласно </w:t>
      </w:r>
      <w:hyperlink r:id="rId9" w:tooltip="Статья 98 ГПК РФ. Распределение судебных расходов между сторонами" w:history="1">
        <w:r w:rsidR="00913641" w:rsidRPr="00D75F9D">
          <w:rPr>
            <w:rStyle w:val="ab"/>
            <w:color w:val="0D0D0D" w:themeColor="text1" w:themeTint="F2"/>
            <w:sz w:val="28"/>
            <w:szCs w:val="28"/>
            <w:u w:val="none"/>
            <w:bdr w:val="none" w:sz="0" w:space="0" w:color="auto" w:frame="1"/>
          </w:rPr>
          <w:t xml:space="preserve">статье </w:t>
        </w:r>
        <w:r w:rsidR="00913641" w:rsidRPr="00D75F9D">
          <w:rPr>
            <w:rStyle w:val="ab"/>
            <w:color w:val="0D0D0D" w:themeColor="text1" w:themeTint="F2"/>
            <w:sz w:val="28"/>
            <w:szCs w:val="28"/>
            <w:u w:val="none"/>
            <w:bdr w:val="none" w:sz="0" w:space="0" w:color="auto" w:frame="1"/>
          </w:rPr>
          <w:lastRenderedPageBreak/>
          <w:t>98 ГПК РФ</w:t>
        </w:r>
      </w:hyperlink>
      <w:r w:rsidR="00D75F9D" w:rsidRPr="00D75F9D">
        <w:rPr>
          <w:color w:val="0D0D0D" w:themeColor="text1" w:themeTint="F2"/>
          <w:sz w:val="28"/>
          <w:szCs w:val="28"/>
        </w:rPr>
        <w:t>,</w:t>
      </w:r>
      <w:r w:rsidR="00913641" w:rsidRPr="00D75F9D">
        <w:rPr>
          <w:color w:val="0D0D0D" w:themeColor="text1" w:themeTint="F2"/>
          <w:sz w:val="28"/>
          <w:szCs w:val="28"/>
        </w:rPr>
        <w:t> судебные расходы распределяются пропорционально удовлетворенным исковым требованиям.</w:t>
      </w:r>
    </w:p>
    <w:p w:rsidR="00913641" w:rsidRPr="00D75F9D" w:rsidRDefault="00D75F9D" w:rsidP="00D75F9D">
      <w:pPr>
        <w:pStyle w:val="aa"/>
        <w:shd w:val="clear" w:color="auto" w:fill="FFFFFF"/>
        <w:spacing w:before="0" w:beforeAutospacing="0" w:after="360" w:afterAutospacing="0" w:line="360" w:lineRule="auto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</w:t>
      </w:r>
      <w:r w:rsidR="00913641" w:rsidRPr="00D75F9D">
        <w:rPr>
          <w:color w:val="0D0D0D" w:themeColor="text1" w:themeTint="F2"/>
          <w:sz w:val="28"/>
          <w:szCs w:val="28"/>
        </w:rPr>
        <w:t xml:space="preserve">Например, истец понес судебные расходы в размере 1000 руб., заявив требования к ответчику на 10000 руб.  Если иск удовлетворен </w:t>
      </w:r>
      <w:r w:rsidR="00913641" w:rsidRPr="00D75F9D">
        <w:rPr>
          <w:color w:val="0D0D0D" w:themeColor="text1" w:themeTint="F2"/>
          <w:sz w:val="28"/>
          <w:szCs w:val="28"/>
        </w:rPr>
        <w:t>частично</w:t>
      </w:r>
      <w:r w:rsidR="00913641" w:rsidRPr="00D75F9D">
        <w:rPr>
          <w:color w:val="0D0D0D" w:themeColor="text1" w:themeTint="F2"/>
          <w:sz w:val="28"/>
          <w:szCs w:val="28"/>
        </w:rPr>
        <w:t xml:space="preserve"> (5000 руб.), то и судебные расходы будут взысканы только в размере 50 %. Ответчик в этом случае, также получит 50% судебных расходов с истца.</w:t>
      </w:r>
    </w:p>
    <w:p w:rsidR="00913641" w:rsidRPr="00913641" w:rsidRDefault="00913641" w:rsidP="00F33A98">
      <w:pPr>
        <w:pStyle w:val="aa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3432C1" w:rsidRPr="00CE3B83" w:rsidRDefault="003432C1" w:rsidP="00F33A98">
      <w:pPr>
        <w:pStyle w:val="aa"/>
        <w:spacing w:before="75" w:beforeAutospacing="0" w:after="0" w:afterAutospacing="0" w:line="360" w:lineRule="auto"/>
        <w:jc w:val="both"/>
        <w:rPr>
          <w:color w:val="0D0D0D" w:themeColor="text1" w:themeTint="F2"/>
          <w:sz w:val="28"/>
          <w:szCs w:val="28"/>
        </w:rPr>
      </w:pPr>
    </w:p>
    <w:p w:rsidR="004D5FE9" w:rsidRDefault="00384D30" w:rsidP="00F33A9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CA163D" w:rsidRDefault="00CA163D" w:rsidP="00F33A9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CA163D" w:rsidRDefault="00CA163D" w:rsidP="00F33A9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CA163D" w:rsidRDefault="00CA163D" w:rsidP="00F33A9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CA163D" w:rsidRDefault="00CA163D" w:rsidP="00F33A9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CA163D" w:rsidRDefault="00CA163D" w:rsidP="00F33A9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CA163D" w:rsidRDefault="00CA163D" w:rsidP="00F33A9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CA163D" w:rsidRDefault="00CA163D" w:rsidP="00F33A9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CA163D" w:rsidRDefault="00CA163D" w:rsidP="00F33A9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CA163D" w:rsidRDefault="00CA163D" w:rsidP="00F33A9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CA163D" w:rsidRDefault="00CA163D" w:rsidP="00F33A9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CA163D" w:rsidRDefault="00CA163D" w:rsidP="00F33A9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CA163D" w:rsidRDefault="00CA163D" w:rsidP="00F33A9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CA163D" w:rsidRDefault="00CA163D" w:rsidP="00F33A9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CA163D" w:rsidRDefault="00CA163D" w:rsidP="00F33A9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CA163D" w:rsidRDefault="00CA163D" w:rsidP="00F33A9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CA163D" w:rsidRDefault="00CA163D" w:rsidP="00F33A9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CA163D" w:rsidRDefault="00CA163D" w:rsidP="00F33A9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CA163D" w:rsidRPr="00CA163D" w:rsidRDefault="00CA163D" w:rsidP="00F33A9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AF44E9" w:rsidRPr="0017699A" w:rsidRDefault="00C10B4E" w:rsidP="00F33A98">
      <w:pPr>
        <w:pStyle w:val="1"/>
        <w:spacing w:line="360" w:lineRule="auto"/>
        <w:jc w:val="center"/>
      </w:pPr>
      <w:bookmarkStart w:id="2" w:name="_Toc351150797"/>
      <w:bookmarkStart w:id="3" w:name="_Toc351219250"/>
      <w:r w:rsidRPr="00DF6880">
        <w:rPr>
          <w:rFonts w:ascii="Times New Roman" w:hAnsi="Times New Roman" w:cs="Times New Roman"/>
          <w:color w:val="auto"/>
        </w:rPr>
        <w:lastRenderedPageBreak/>
        <w:t xml:space="preserve">Глава 2. </w:t>
      </w:r>
      <w:bookmarkEnd w:id="2"/>
      <w:bookmarkEnd w:id="3"/>
      <w:r w:rsidR="008666DB">
        <w:rPr>
          <w:rFonts w:ascii="Times New Roman" w:hAnsi="Times New Roman" w:cs="Times New Roman"/>
          <w:color w:val="auto"/>
        </w:rPr>
        <w:t>Особенности распределения судебных расходов</w:t>
      </w:r>
    </w:p>
    <w:p w:rsidR="002F0249" w:rsidRDefault="002F0249" w:rsidP="00F33A98">
      <w:pPr>
        <w:spacing w:line="360" w:lineRule="auto"/>
        <w:ind w:firstLine="708"/>
        <w:jc w:val="both"/>
        <w:rPr>
          <w:sz w:val="28"/>
          <w:szCs w:val="28"/>
        </w:rPr>
      </w:pPr>
    </w:p>
    <w:p w:rsidR="00D75F9D" w:rsidRDefault="00E0522C" w:rsidP="00A5124B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D0D0D" w:themeColor="text1" w:themeTint="F2"/>
          <w:sz w:val="28"/>
          <w:szCs w:val="28"/>
        </w:rPr>
      </w:pPr>
      <w:r w:rsidRPr="00A871FB">
        <w:rPr>
          <w:color w:val="0D0D0D" w:themeColor="text1" w:themeTint="F2"/>
          <w:sz w:val="28"/>
          <w:szCs w:val="28"/>
        </w:rPr>
        <w:t xml:space="preserve">      </w:t>
      </w:r>
      <w:r w:rsidR="00D75F9D">
        <w:rPr>
          <w:color w:val="0D0D0D" w:themeColor="text1" w:themeTint="F2"/>
          <w:sz w:val="28"/>
          <w:szCs w:val="28"/>
        </w:rPr>
        <w:t>Особенности данного института проявляются в связи с разрешением существующих в правоприменительной практике проблем</w:t>
      </w:r>
      <w:r w:rsidR="00D75F9D" w:rsidRPr="00D75F9D">
        <w:rPr>
          <w:color w:val="0D0D0D" w:themeColor="text1" w:themeTint="F2"/>
          <w:sz w:val="28"/>
          <w:szCs w:val="28"/>
        </w:rPr>
        <w:t>,</w:t>
      </w:r>
      <w:r w:rsidR="00D75F9D">
        <w:rPr>
          <w:color w:val="0D0D0D" w:themeColor="text1" w:themeTint="F2"/>
          <w:sz w:val="28"/>
          <w:szCs w:val="28"/>
        </w:rPr>
        <w:t xml:space="preserve"> касающихся института распределения судебных расходов. </w:t>
      </w:r>
    </w:p>
    <w:p w:rsidR="009E492E" w:rsidRDefault="00D75F9D" w:rsidP="00A5124B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  <w:r>
        <w:rPr>
          <w:color w:val="0D0D0D" w:themeColor="text1" w:themeTint="F2"/>
          <w:sz w:val="28"/>
          <w:szCs w:val="28"/>
        </w:rPr>
        <w:t xml:space="preserve">    </w:t>
      </w:r>
      <w:r w:rsidR="00EA09CE" w:rsidRPr="00A871FB">
        <w:rPr>
          <w:color w:val="0D0D0D" w:themeColor="text1" w:themeTint="F2"/>
          <w:sz w:val="28"/>
          <w:szCs w:val="28"/>
        </w:rPr>
        <w:t xml:space="preserve">Существенной проблемой института </w:t>
      </w:r>
      <w:r w:rsidR="00A871FB" w:rsidRPr="00A871FB">
        <w:rPr>
          <w:color w:val="0D0D0D" w:themeColor="text1" w:themeTint="F2"/>
          <w:sz w:val="28"/>
          <w:szCs w:val="28"/>
        </w:rPr>
        <w:t>распределения судебных расходов является проблема при</w:t>
      </w:r>
      <w:r w:rsidR="00CA163D">
        <w:rPr>
          <w:color w:val="0D0D0D" w:themeColor="text1" w:themeTint="F2"/>
          <w:sz w:val="28"/>
          <w:szCs w:val="28"/>
        </w:rPr>
        <w:t>менения правовых норм касающихся</w:t>
      </w:r>
      <w:r w:rsidR="00A871FB" w:rsidRPr="00A871FB">
        <w:rPr>
          <w:color w:val="0D0D0D" w:themeColor="text1" w:themeTint="F2"/>
          <w:sz w:val="28"/>
          <w:szCs w:val="28"/>
        </w:rPr>
        <w:t xml:space="preserve"> государственной пошлины. </w:t>
      </w:r>
      <w:r w:rsidR="00A871FB" w:rsidRPr="00A871FB">
        <w:rPr>
          <w:color w:val="0D0D0D" w:themeColor="text1" w:themeTint="F2"/>
          <w:sz w:val="28"/>
          <w:szCs w:val="28"/>
          <w:shd w:val="clear" w:color="auto" w:fill="FFFFFF"/>
        </w:rPr>
        <w:t>В частности, как показало проведенное обобщение судебной практики, имеют место случаи неправильного определения размера государственной пошлины,</w:t>
      </w:r>
      <w:r w:rsidR="00A871FB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A871FB" w:rsidRPr="00A871FB">
        <w:rPr>
          <w:color w:val="0D0D0D" w:themeColor="text1" w:themeTint="F2"/>
          <w:sz w:val="28"/>
          <w:szCs w:val="28"/>
          <w:shd w:val="clear" w:color="auto" w:fill="FFFFFF"/>
        </w:rPr>
        <w:t xml:space="preserve">в случае частичного удовлетворения </w:t>
      </w:r>
      <w:r w:rsidR="00A871FB">
        <w:rPr>
          <w:color w:val="0D0D0D" w:themeColor="text1" w:themeTint="F2"/>
          <w:sz w:val="28"/>
          <w:szCs w:val="28"/>
          <w:shd w:val="clear" w:color="auto" w:fill="FFFFFF"/>
        </w:rPr>
        <w:t>требований по делам, возникающим</w:t>
      </w:r>
      <w:r w:rsidR="00A871FB" w:rsidRPr="00A871FB">
        <w:rPr>
          <w:color w:val="0D0D0D" w:themeColor="text1" w:themeTint="F2"/>
          <w:sz w:val="28"/>
          <w:szCs w:val="28"/>
          <w:shd w:val="clear" w:color="auto" w:fill="FFFFFF"/>
        </w:rPr>
        <w:t xml:space="preserve"> из публично-правовых отношений.</w:t>
      </w:r>
      <w:r w:rsidR="00A871FB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</w:p>
    <w:p w:rsidR="00A871FB" w:rsidRPr="00A871FB" w:rsidRDefault="00A871FB" w:rsidP="00A5124B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</w:t>
      </w:r>
      <w:r w:rsidRPr="00A871FB">
        <w:rPr>
          <w:color w:val="0D0D0D" w:themeColor="text1" w:themeTint="F2"/>
          <w:sz w:val="28"/>
          <w:szCs w:val="28"/>
        </w:rPr>
        <w:t>Так, обращаясь в </w:t>
      </w:r>
      <w:hyperlink r:id="rId10" w:tgtFrame="_blank" w:tooltip="Железнодорожный районный суд города Пензы Пензенской области" w:history="1">
        <w:r w:rsidRPr="00A871FB">
          <w:rPr>
            <w:rStyle w:val="ab"/>
            <w:color w:val="0D0D0D" w:themeColor="text1" w:themeTint="F2"/>
            <w:sz w:val="28"/>
            <w:szCs w:val="28"/>
            <w:u w:val="none"/>
          </w:rPr>
          <w:t>Железнодорожный суд Пензы</w:t>
        </w:r>
      </w:hyperlink>
      <w:r w:rsidRPr="00A871FB">
        <w:rPr>
          <w:color w:val="0D0D0D" w:themeColor="text1" w:themeTint="F2"/>
          <w:sz w:val="28"/>
          <w:szCs w:val="28"/>
        </w:rPr>
        <w:t> с заявлением, Н. просила признать незаконным отказ администрации Пензы в предоставлении земельного участка и обязать администрацию устранить допущенные нарушения путем подготовки документации на конкретный земельный участок, оплатив при обращении в суд государственную пошлину в размере 200 руб.</w:t>
      </w:r>
      <w:r>
        <w:rPr>
          <w:rStyle w:val="a5"/>
          <w:color w:val="0D0D0D" w:themeColor="text1" w:themeTint="F2"/>
          <w:sz w:val="28"/>
          <w:szCs w:val="28"/>
        </w:rPr>
        <w:footnoteReference w:id="11"/>
      </w:r>
      <w:r w:rsidRPr="00A871FB">
        <w:rPr>
          <w:color w:val="0D0D0D" w:themeColor="text1" w:themeTint="F2"/>
          <w:sz w:val="28"/>
          <w:szCs w:val="28"/>
        </w:rPr>
        <w:br/>
      </w:r>
      <w:r>
        <w:rPr>
          <w:color w:val="0D0D0D" w:themeColor="text1" w:themeTint="F2"/>
          <w:sz w:val="28"/>
          <w:szCs w:val="28"/>
        </w:rPr>
        <w:t xml:space="preserve">    Суд</w:t>
      </w:r>
      <w:r w:rsidRPr="00A871FB">
        <w:rPr>
          <w:color w:val="0D0D0D" w:themeColor="text1" w:themeTint="F2"/>
          <w:sz w:val="28"/>
          <w:szCs w:val="28"/>
        </w:rPr>
        <w:t>, удовлетворяя частично заявленные Н. требования, произвел в её пользу взыскание расходов по оплате государственной пошлины в размере 100 руб., исходя из частичного удовлетворения требования (ч.1 ст. 98 ГПК РФ).</w:t>
      </w:r>
    </w:p>
    <w:p w:rsidR="00A871FB" w:rsidRDefault="00A871FB" w:rsidP="00A5124B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</w:t>
      </w:r>
      <w:r w:rsidRPr="00A871FB">
        <w:rPr>
          <w:color w:val="0D0D0D" w:themeColor="text1" w:themeTint="F2"/>
          <w:sz w:val="28"/>
          <w:szCs w:val="28"/>
        </w:rPr>
        <w:t>Между тем содержащееся в ч.1 ст. 98, ч.3 ст. 103 ГПК РФ правило о частичном возмещении судебных расходов не применяется к случаям частичного удовлетворения требований по делам, вытекающим из публично-правовых отношений, учитывая неимущественный характер данных требований. Указанный вывод основан на применении по аналогии разъяснений </w:t>
      </w:r>
      <w:hyperlink r:id="rId11" w:tgtFrame="_blank" w:tooltip="Верховный суд РФ" w:history="1">
        <w:r w:rsidRPr="00A871FB">
          <w:rPr>
            <w:rStyle w:val="ab"/>
            <w:color w:val="0D0D0D" w:themeColor="text1" w:themeTint="F2"/>
            <w:sz w:val="28"/>
            <w:szCs w:val="28"/>
            <w:u w:val="none"/>
          </w:rPr>
          <w:t>Верховного суда РФ</w:t>
        </w:r>
      </w:hyperlink>
      <w:r w:rsidRPr="00A871FB">
        <w:rPr>
          <w:color w:val="0D0D0D" w:themeColor="text1" w:themeTint="F2"/>
          <w:sz w:val="28"/>
          <w:szCs w:val="28"/>
        </w:rPr>
        <w:t>, содержащихся в п.29 Постановления Пленума ВС РФ от 29.11.2007 № 48 "О практике рассмотрения судами дел об оспаривании нормативных правовых актов полностью или в части".</w:t>
      </w:r>
    </w:p>
    <w:p w:rsidR="00A871FB" w:rsidRPr="00A871FB" w:rsidRDefault="00A871FB" w:rsidP="00A5124B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</w:t>
      </w:r>
      <w:r w:rsidRPr="00A871FB">
        <w:rPr>
          <w:color w:val="0D0D0D" w:themeColor="text1" w:themeTint="F2"/>
          <w:sz w:val="28"/>
          <w:szCs w:val="28"/>
        </w:rPr>
        <w:t xml:space="preserve">В соответствии с ч. 4,5 ст. 198 ГПК РФ в мотивировочной части решения суда должны быть указаны обстоятельства дела, установленные судом; доказательства, </w:t>
      </w:r>
      <w:r w:rsidRPr="00A871FB">
        <w:rPr>
          <w:color w:val="0D0D0D" w:themeColor="text1" w:themeTint="F2"/>
          <w:sz w:val="28"/>
          <w:szCs w:val="28"/>
        </w:rPr>
        <w:lastRenderedPageBreak/>
        <w:t>на которых основаны выводы суда об этих обстоятельствах; доводы, по которым суд отвергает те или иные доказательства; законы, которыми руководствовался суд. Резолютивная часть решения должна содержать, в том числе, указание на распределение судебных расходов.</w:t>
      </w:r>
    </w:p>
    <w:p w:rsidR="00A871FB" w:rsidRPr="00A871FB" w:rsidRDefault="00A871FB" w:rsidP="00A5124B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</w:t>
      </w:r>
      <w:r w:rsidRPr="00A871FB">
        <w:rPr>
          <w:color w:val="0D0D0D" w:themeColor="text1" w:themeTint="F2"/>
          <w:sz w:val="28"/>
          <w:szCs w:val="28"/>
        </w:rPr>
        <w:t>Если судом в резолютивной части не разрешен вопрос о судебных расходах, данное обстоятельство является основанием для вынесения дополнительного решения (ст. 201 ГПК РФ). После вступления решения в законную силу вопрос о судебных расходах может быть разрешен определением суда (ст.104 ГПК РФ, п.15 Постановления Пленума ВС РФ от 19.12.2003 № 23 "О судебном решении").</w:t>
      </w:r>
    </w:p>
    <w:p w:rsidR="00A871FB" w:rsidRPr="00A871FB" w:rsidRDefault="00A871FB" w:rsidP="00A5124B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</w:t>
      </w:r>
      <w:r w:rsidRPr="00A871FB">
        <w:rPr>
          <w:color w:val="0D0D0D" w:themeColor="text1" w:themeTint="F2"/>
          <w:sz w:val="28"/>
          <w:szCs w:val="28"/>
        </w:rPr>
        <w:t xml:space="preserve">Таким образом, </w:t>
      </w:r>
      <w:r>
        <w:rPr>
          <w:color w:val="0D0D0D" w:themeColor="text1" w:themeTint="F2"/>
          <w:sz w:val="28"/>
          <w:szCs w:val="28"/>
        </w:rPr>
        <w:t>распределение судебных расходов</w:t>
      </w:r>
      <w:r w:rsidRPr="00A871FB">
        <w:rPr>
          <w:color w:val="0D0D0D" w:themeColor="text1" w:themeTint="F2"/>
          <w:sz w:val="28"/>
          <w:szCs w:val="28"/>
        </w:rPr>
        <w:t xml:space="preserve"> в соответствии со ст. 98 ГПК РФ не предполагает специального заявления сторон. Основанием для распределения судебных расходов судом является наличие в материалах дела доказательств фактического несения соответствующих расходов (сторонами). При отсутствии таких доказательств суд лишен возможности разрешить данный вопрос.</w:t>
      </w:r>
    </w:p>
    <w:p w:rsidR="00A871FB" w:rsidRPr="00A871FB" w:rsidRDefault="00A871FB" w:rsidP="00A5124B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Нарушением</w:t>
      </w:r>
      <w:r w:rsidRPr="00A871FB">
        <w:rPr>
          <w:color w:val="0D0D0D" w:themeColor="text1" w:themeTint="F2"/>
          <w:sz w:val="28"/>
          <w:szCs w:val="28"/>
        </w:rPr>
        <w:t xml:space="preserve"> норм процессуального законодательства следует считать не</w:t>
      </w:r>
      <w:r w:rsidR="00F33A98">
        <w:rPr>
          <w:color w:val="0D0D0D" w:themeColor="text1" w:themeTint="F2"/>
          <w:sz w:val="28"/>
          <w:szCs w:val="28"/>
        </w:rPr>
        <w:t xml:space="preserve"> </w:t>
      </w:r>
      <w:r w:rsidRPr="00A871FB">
        <w:rPr>
          <w:color w:val="0D0D0D" w:themeColor="text1" w:themeTint="F2"/>
          <w:sz w:val="28"/>
          <w:szCs w:val="28"/>
        </w:rPr>
        <w:t>разрешение судом вопроса о распределении суд</w:t>
      </w:r>
      <w:r>
        <w:rPr>
          <w:color w:val="0D0D0D" w:themeColor="text1" w:themeTint="F2"/>
          <w:sz w:val="28"/>
          <w:szCs w:val="28"/>
        </w:rPr>
        <w:t>ебных расходов</w:t>
      </w:r>
      <w:r w:rsidRPr="00A871FB">
        <w:rPr>
          <w:color w:val="0D0D0D" w:themeColor="text1" w:themeTint="F2"/>
          <w:sz w:val="28"/>
          <w:szCs w:val="28"/>
        </w:rPr>
        <w:t>,</w:t>
      </w:r>
      <w:r>
        <w:rPr>
          <w:color w:val="0D0D0D" w:themeColor="text1" w:themeTint="F2"/>
          <w:sz w:val="28"/>
          <w:szCs w:val="28"/>
        </w:rPr>
        <w:t xml:space="preserve"> а именно </w:t>
      </w:r>
      <w:r w:rsidRPr="00A871FB">
        <w:rPr>
          <w:color w:val="0D0D0D" w:themeColor="text1" w:themeTint="F2"/>
          <w:sz w:val="28"/>
          <w:szCs w:val="28"/>
        </w:rPr>
        <w:t>государственной пошлины, при разрешении спора по существу, отсутствие в мотивировочной части судебного акта соответствующих суждений со ссылкой на нормы процессуального и налогового законодательства по данному вопросу.</w:t>
      </w:r>
    </w:p>
    <w:p w:rsidR="00A871FB" w:rsidRPr="00A871FB" w:rsidRDefault="00A871FB" w:rsidP="00A5124B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871FB">
        <w:rPr>
          <w:color w:val="0D0D0D" w:themeColor="text1" w:themeTint="F2"/>
          <w:sz w:val="28"/>
          <w:szCs w:val="28"/>
        </w:rPr>
        <w:t xml:space="preserve">    </w:t>
      </w:r>
      <w:r w:rsidRPr="00A871FB">
        <w:rPr>
          <w:color w:val="000000"/>
          <w:sz w:val="28"/>
          <w:szCs w:val="28"/>
        </w:rPr>
        <w:t>В практике судов часто возникают вопросы, связанные с представлением доказательств уплаты государственной пошлины в электронной форме.</w:t>
      </w:r>
    </w:p>
    <w:p w:rsidR="00A871FB" w:rsidRPr="00A871FB" w:rsidRDefault="00A871FB" w:rsidP="00A5124B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A871FB">
        <w:rPr>
          <w:color w:val="000000"/>
          <w:sz w:val="28"/>
          <w:szCs w:val="28"/>
        </w:rPr>
        <w:t xml:space="preserve">Законодательство формально предоставляет возможность предоставления документов, прилагаемых к исковому заявлению в электронной форме, но, как правило, </w:t>
      </w:r>
      <w:proofErr w:type="gramStart"/>
      <w:r w:rsidRPr="00A871FB">
        <w:rPr>
          <w:color w:val="000000"/>
          <w:sz w:val="28"/>
          <w:szCs w:val="28"/>
        </w:rPr>
        <w:t xml:space="preserve">при </w:t>
      </w:r>
      <w:r w:rsidR="00CA163D">
        <w:rPr>
          <w:color w:val="000000"/>
          <w:sz w:val="28"/>
          <w:szCs w:val="28"/>
        </w:rPr>
        <w:t xml:space="preserve"> </w:t>
      </w:r>
      <w:r w:rsidRPr="00A871FB">
        <w:rPr>
          <w:color w:val="000000"/>
          <w:sz w:val="28"/>
          <w:szCs w:val="28"/>
        </w:rPr>
        <w:t>принятии</w:t>
      </w:r>
      <w:proofErr w:type="gramEnd"/>
      <w:r w:rsidR="00CA163D">
        <w:rPr>
          <w:color w:val="000000"/>
          <w:sz w:val="28"/>
          <w:szCs w:val="28"/>
        </w:rPr>
        <w:t xml:space="preserve"> </w:t>
      </w:r>
      <w:r w:rsidRPr="00A871FB">
        <w:rPr>
          <w:color w:val="000000"/>
          <w:sz w:val="28"/>
          <w:szCs w:val="28"/>
        </w:rPr>
        <w:t xml:space="preserve"> исковых </w:t>
      </w:r>
      <w:r w:rsidR="00CA163D">
        <w:rPr>
          <w:color w:val="000000"/>
          <w:sz w:val="28"/>
          <w:szCs w:val="28"/>
        </w:rPr>
        <w:t xml:space="preserve"> </w:t>
      </w:r>
      <w:r w:rsidRPr="00A871FB">
        <w:rPr>
          <w:color w:val="000000"/>
          <w:sz w:val="28"/>
          <w:szCs w:val="28"/>
        </w:rPr>
        <w:t xml:space="preserve">заявлений, </w:t>
      </w:r>
      <w:r w:rsidR="00CA163D">
        <w:rPr>
          <w:color w:val="000000"/>
          <w:sz w:val="28"/>
          <w:szCs w:val="28"/>
        </w:rPr>
        <w:t xml:space="preserve"> </w:t>
      </w:r>
      <w:r w:rsidRPr="00A871FB">
        <w:rPr>
          <w:color w:val="000000"/>
          <w:sz w:val="28"/>
          <w:szCs w:val="28"/>
        </w:rPr>
        <w:t xml:space="preserve">поданных </w:t>
      </w:r>
      <w:r w:rsidR="00CA163D">
        <w:rPr>
          <w:color w:val="000000"/>
          <w:sz w:val="28"/>
          <w:szCs w:val="28"/>
        </w:rPr>
        <w:t xml:space="preserve"> </w:t>
      </w:r>
      <w:r w:rsidRPr="00A871FB">
        <w:rPr>
          <w:color w:val="000000"/>
          <w:sz w:val="28"/>
          <w:szCs w:val="28"/>
        </w:rPr>
        <w:t xml:space="preserve">в электронной форме, суд в определении указывает, что истец должен представить в материалы дела подлинный документ </w:t>
      </w:r>
      <w:r w:rsidR="00CA163D">
        <w:rPr>
          <w:color w:val="000000"/>
          <w:sz w:val="28"/>
          <w:szCs w:val="28"/>
        </w:rPr>
        <w:t xml:space="preserve"> </w:t>
      </w:r>
      <w:r w:rsidRPr="00A871FB">
        <w:rPr>
          <w:color w:val="000000"/>
          <w:sz w:val="28"/>
          <w:szCs w:val="28"/>
        </w:rPr>
        <w:t xml:space="preserve">об уплате </w:t>
      </w:r>
      <w:r w:rsidR="00CA163D">
        <w:rPr>
          <w:color w:val="000000"/>
          <w:sz w:val="28"/>
          <w:szCs w:val="28"/>
        </w:rPr>
        <w:t xml:space="preserve"> </w:t>
      </w:r>
      <w:r w:rsidRPr="00A871FB">
        <w:rPr>
          <w:color w:val="000000"/>
          <w:sz w:val="28"/>
          <w:szCs w:val="28"/>
        </w:rPr>
        <w:t>государственной пошлины.</w:t>
      </w:r>
    </w:p>
    <w:p w:rsidR="00A871FB" w:rsidRPr="00A5124B" w:rsidRDefault="007D26D2" w:rsidP="00A5124B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D26D2">
        <w:rPr>
          <w:color w:val="000000"/>
          <w:sz w:val="28"/>
          <w:szCs w:val="28"/>
        </w:rPr>
        <w:t xml:space="preserve">    </w:t>
      </w:r>
      <w:r w:rsidR="00A871FB" w:rsidRPr="00A871FB">
        <w:rPr>
          <w:color w:val="000000"/>
          <w:sz w:val="28"/>
          <w:szCs w:val="28"/>
        </w:rPr>
        <w:t>Но законодательство не устанавливает, как поступать в том случае, когда истец требования о предоставлении оригинала документа об уплате государственной пошлины не предоставляет.</w:t>
      </w:r>
      <w:r w:rsidRPr="007D26D2">
        <w:rPr>
          <w:color w:val="000000"/>
          <w:sz w:val="28"/>
          <w:szCs w:val="28"/>
        </w:rPr>
        <w:t xml:space="preserve"> Однако при анализе судебной практики можно </w:t>
      </w:r>
      <w:r w:rsidR="00A5124B">
        <w:rPr>
          <w:color w:val="000000"/>
          <w:sz w:val="28"/>
          <w:szCs w:val="28"/>
        </w:rPr>
        <w:lastRenderedPageBreak/>
        <w:t>определить</w:t>
      </w:r>
      <w:r w:rsidRPr="007D26D2">
        <w:rPr>
          <w:color w:val="000000"/>
          <w:sz w:val="28"/>
          <w:szCs w:val="28"/>
        </w:rPr>
        <w:t>,</w:t>
      </w:r>
      <w:r w:rsidR="00A5124B">
        <w:rPr>
          <w:color w:val="000000"/>
          <w:sz w:val="28"/>
          <w:szCs w:val="28"/>
        </w:rPr>
        <w:t xml:space="preserve"> что суды, по своему усмотрению</w:t>
      </w:r>
      <w:r w:rsidRPr="007D26D2">
        <w:rPr>
          <w:color w:val="000000"/>
          <w:sz w:val="28"/>
          <w:szCs w:val="28"/>
        </w:rPr>
        <w:t xml:space="preserve"> не разрешают вопрос о распределен</w:t>
      </w:r>
      <w:r w:rsidR="00A5124B">
        <w:rPr>
          <w:color w:val="000000"/>
          <w:sz w:val="28"/>
          <w:szCs w:val="28"/>
        </w:rPr>
        <w:t>ии судебных расходов до момента</w:t>
      </w:r>
      <w:r w:rsidRPr="007D26D2">
        <w:rPr>
          <w:color w:val="000000"/>
          <w:sz w:val="28"/>
          <w:szCs w:val="28"/>
        </w:rPr>
        <w:t xml:space="preserve"> </w:t>
      </w:r>
      <w:r w:rsidRPr="007D26D2">
        <w:rPr>
          <w:color w:val="000000"/>
          <w:sz w:val="28"/>
          <w:szCs w:val="28"/>
          <w:shd w:val="clear" w:color="auto" w:fill="FFFFFF"/>
        </w:rPr>
        <w:t xml:space="preserve">пока истец не представит </w:t>
      </w:r>
      <w:r w:rsidRPr="00A5124B">
        <w:rPr>
          <w:color w:val="000000"/>
          <w:sz w:val="28"/>
          <w:szCs w:val="28"/>
          <w:shd w:val="clear" w:color="auto" w:fill="FFFFFF"/>
        </w:rPr>
        <w:t>подлинное платежное поручение об уплате государственной пошлины.</w:t>
      </w:r>
      <w:r w:rsidRPr="00A5124B">
        <w:rPr>
          <w:rStyle w:val="a5"/>
          <w:color w:val="000000"/>
          <w:sz w:val="28"/>
          <w:szCs w:val="28"/>
          <w:shd w:val="clear" w:color="auto" w:fill="FFFFFF"/>
        </w:rPr>
        <w:footnoteReference w:id="12"/>
      </w:r>
    </w:p>
    <w:p w:rsidR="00A5124B" w:rsidRPr="00A5124B" w:rsidRDefault="00A5124B" w:rsidP="00A5124B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5124B">
        <w:rPr>
          <w:color w:val="000000"/>
          <w:sz w:val="28"/>
          <w:szCs w:val="28"/>
          <w:shd w:val="clear" w:color="auto" w:fill="FFFFFF"/>
        </w:rPr>
        <w:t xml:space="preserve">     Следовательно, подводя итог существующей проблематики </w:t>
      </w:r>
      <w:r w:rsidR="00CA163D">
        <w:rPr>
          <w:color w:val="000000"/>
          <w:sz w:val="28"/>
          <w:szCs w:val="28"/>
          <w:shd w:val="clear" w:color="auto" w:fill="FFFFFF"/>
        </w:rPr>
        <w:t xml:space="preserve">по вопросу </w:t>
      </w:r>
      <w:r w:rsidRPr="00A5124B">
        <w:rPr>
          <w:color w:val="000000"/>
          <w:sz w:val="28"/>
          <w:szCs w:val="28"/>
          <w:shd w:val="clear" w:color="auto" w:fill="FFFFFF"/>
        </w:rPr>
        <w:t xml:space="preserve">распределения судебных издержек можно сделать вывод о наличии некоторых пробелов в законодательстве </w:t>
      </w:r>
      <w:r w:rsidR="00CA163D">
        <w:rPr>
          <w:color w:val="000000"/>
          <w:sz w:val="28"/>
          <w:szCs w:val="28"/>
          <w:shd w:val="clear" w:color="auto" w:fill="FFFFFF"/>
        </w:rPr>
        <w:t>касающихся</w:t>
      </w:r>
      <w:r w:rsidRPr="00A5124B">
        <w:rPr>
          <w:color w:val="000000"/>
          <w:sz w:val="28"/>
          <w:szCs w:val="28"/>
          <w:shd w:val="clear" w:color="auto" w:fill="FFFFFF"/>
        </w:rPr>
        <w:t xml:space="preserve"> требования о предоставлении оригинала документа об уплате государственной пошлины. Однако и в современном обществе одним из главных направлений является защита нарушенных или оспариваемых прав, свобод и </w:t>
      </w:r>
      <w:proofErr w:type="gramStart"/>
      <w:r w:rsidRPr="00A5124B">
        <w:rPr>
          <w:color w:val="000000"/>
          <w:sz w:val="28"/>
          <w:szCs w:val="28"/>
          <w:shd w:val="clear" w:color="auto" w:fill="FFFFFF"/>
        </w:rPr>
        <w:t>интересов</w:t>
      </w:r>
      <w:r w:rsidR="00CA163D">
        <w:rPr>
          <w:color w:val="000000"/>
          <w:sz w:val="28"/>
          <w:szCs w:val="28"/>
          <w:shd w:val="clear" w:color="auto" w:fill="FFFFFF"/>
        </w:rPr>
        <w:t xml:space="preserve"> </w:t>
      </w:r>
      <w:r w:rsidRPr="00A5124B">
        <w:rPr>
          <w:color w:val="000000"/>
          <w:sz w:val="28"/>
          <w:szCs w:val="28"/>
          <w:shd w:val="clear" w:color="auto" w:fill="FFFFFF"/>
        </w:rPr>
        <w:t xml:space="preserve"> граждан</w:t>
      </w:r>
      <w:proofErr w:type="gramEnd"/>
      <w:r w:rsidRPr="00A5124B">
        <w:rPr>
          <w:color w:val="000000"/>
          <w:sz w:val="28"/>
          <w:szCs w:val="28"/>
          <w:shd w:val="clear" w:color="auto" w:fill="FFFFFF"/>
        </w:rPr>
        <w:t xml:space="preserve"> и юридических лиц. А институт распределения судебные расходы являются институтом, который существует в рамках гражданского процесса, арбитражного процесса, административного судопроизводства, уголовного процесса и в том числе в рамках приказного процесса. При этом, регулирование в каждом из них имеет свои особенности, имея в своей основе общие черты, обусловленные сущностью этого института. По общему правилу все понесенные по делу судебные расходы присуждаются стороне, в пользу которой состоялось решение суда. С другой, не все граждане и юридические лица могут оплатить судебные расходы из-за своего тяжелого материа</w:t>
      </w:r>
      <w:r w:rsidR="00CA163D">
        <w:rPr>
          <w:color w:val="000000"/>
          <w:sz w:val="28"/>
          <w:szCs w:val="28"/>
          <w:shd w:val="clear" w:color="auto" w:fill="FFFFFF"/>
        </w:rPr>
        <w:t>льного состояния. Законодатель</w:t>
      </w:r>
      <w:bookmarkStart w:id="4" w:name="_GoBack"/>
      <w:bookmarkEnd w:id="4"/>
      <w:r w:rsidR="00CA163D">
        <w:rPr>
          <w:color w:val="000000"/>
          <w:sz w:val="28"/>
          <w:szCs w:val="28"/>
          <w:shd w:val="clear" w:color="auto" w:fill="FFFFFF"/>
        </w:rPr>
        <w:t xml:space="preserve"> </w:t>
      </w:r>
      <w:r w:rsidRPr="00A5124B">
        <w:rPr>
          <w:color w:val="000000"/>
          <w:sz w:val="28"/>
          <w:szCs w:val="28"/>
          <w:shd w:val="clear" w:color="auto" w:fill="FFFFFF"/>
        </w:rPr>
        <w:t>закрепил в нормах процессуального права РФ, что судом граждане могут быть освобождены от уплаты расходов в связи с их имущественным положением. Таким образом, гарантируются права всех граждан на обращение в</w:t>
      </w:r>
      <w:r w:rsidR="00CA163D">
        <w:rPr>
          <w:color w:val="000000"/>
          <w:sz w:val="28"/>
          <w:szCs w:val="28"/>
          <w:shd w:val="clear" w:color="auto" w:fill="FFFFFF"/>
        </w:rPr>
        <w:t xml:space="preserve"> </w:t>
      </w:r>
      <w:r w:rsidRPr="00A5124B">
        <w:rPr>
          <w:color w:val="000000"/>
          <w:sz w:val="28"/>
          <w:szCs w:val="28"/>
          <w:shd w:val="clear" w:color="auto" w:fill="FFFFFF"/>
        </w:rPr>
        <w:t xml:space="preserve"> судебные органы за защитой своих нарушенных или оспариваемых прав, свобод и интересов</w:t>
      </w:r>
      <w:r w:rsidR="00DC0260" w:rsidRPr="00DC0260">
        <w:rPr>
          <w:color w:val="000000"/>
          <w:sz w:val="28"/>
          <w:szCs w:val="28"/>
          <w:shd w:val="clear" w:color="auto" w:fill="FFFFFF"/>
        </w:rPr>
        <w:t>,</w:t>
      </w:r>
      <w:r w:rsidR="00DC0260">
        <w:rPr>
          <w:color w:val="000000"/>
          <w:sz w:val="28"/>
          <w:szCs w:val="28"/>
          <w:shd w:val="clear" w:color="auto" w:fill="FFFFFF"/>
        </w:rPr>
        <w:t xml:space="preserve"> что предусмотрено статьей 46 Конституции </w:t>
      </w:r>
      <w:r w:rsidR="00CA163D">
        <w:rPr>
          <w:color w:val="000000"/>
          <w:sz w:val="28"/>
          <w:szCs w:val="28"/>
          <w:shd w:val="clear" w:color="auto" w:fill="FFFFFF"/>
        </w:rPr>
        <w:t xml:space="preserve"> </w:t>
      </w:r>
      <w:r w:rsidR="00DC0260">
        <w:rPr>
          <w:color w:val="000000"/>
          <w:sz w:val="28"/>
          <w:szCs w:val="28"/>
          <w:shd w:val="clear" w:color="auto" w:fill="FFFFFF"/>
        </w:rPr>
        <w:t xml:space="preserve">Российской </w:t>
      </w:r>
      <w:r w:rsidR="00CA163D">
        <w:rPr>
          <w:color w:val="000000"/>
          <w:sz w:val="28"/>
          <w:szCs w:val="28"/>
          <w:shd w:val="clear" w:color="auto" w:fill="FFFFFF"/>
        </w:rPr>
        <w:t xml:space="preserve"> </w:t>
      </w:r>
      <w:r w:rsidR="00DC0260">
        <w:rPr>
          <w:color w:val="000000"/>
          <w:sz w:val="28"/>
          <w:szCs w:val="28"/>
          <w:shd w:val="clear" w:color="auto" w:fill="FFFFFF"/>
        </w:rPr>
        <w:t>Федерации</w:t>
      </w:r>
      <w:r w:rsidR="00DC0260">
        <w:rPr>
          <w:rStyle w:val="a5"/>
          <w:color w:val="000000"/>
          <w:sz w:val="28"/>
          <w:szCs w:val="28"/>
          <w:shd w:val="clear" w:color="auto" w:fill="FFFFFF"/>
        </w:rPr>
        <w:footnoteReference w:id="13"/>
      </w:r>
      <w:r w:rsidRPr="00A5124B">
        <w:rPr>
          <w:color w:val="000000"/>
          <w:sz w:val="28"/>
          <w:szCs w:val="28"/>
          <w:shd w:val="clear" w:color="auto" w:fill="FFFFFF"/>
        </w:rPr>
        <w:t>.</w:t>
      </w:r>
    </w:p>
    <w:p w:rsidR="00A871FB" w:rsidRPr="00DC0260" w:rsidRDefault="00A5124B" w:rsidP="00DC0260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</w:p>
    <w:p w:rsidR="00B24509" w:rsidRPr="00C550B2" w:rsidRDefault="00B24509" w:rsidP="00C550B2">
      <w:bookmarkStart w:id="5" w:name="_Toc351219253"/>
    </w:p>
    <w:bookmarkEnd w:id="5"/>
    <w:p w:rsidR="00AE4D65" w:rsidRDefault="00AE4D65" w:rsidP="00AE4D65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FD5F03">
        <w:rPr>
          <w:rFonts w:ascii="Times New Roman" w:hAnsi="Times New Roman" w:cs="Times New Roman"/>
          <w:color w:val="auto"/>
        </w:rPr>
        <w:lastRenderedPageBreak/>
        <w:t>Заключение</w:t>
      </w:r>
    </w:p>
    <w:p w:rsidR="002F1B54" w:rsidRDefault="00162137" w:rsidP="004D5FE9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162137">
        <w:rPr>
          <w:color w:val="000000" w:themeColor="text1"/>
          <w:sz w:val="28"/>
          <w:szCs w:val="28"/>
        </w:rPr>
        <w:br/>
      </w:r>
      <w:r w:rsidR="004D5FE9">
        <w:rPr>
          <w:color w:val="000000" w:themeColor="text1"/>
          <w:sz w:val="28"/>
          <w:szCs w:val="28"/>
        </w:rPr>
        <w:t xml:space="preserve">     Подводя итоги проведенного исследования на тему распределения судебных расходов</w:t>
      </w:r>
      <w:r w:rsidR="004D5FE9" w:rsidRPr="004D5FE9">
        <w:rPr>
          <w:color w:val="000000" w:themeColor="text1"/>
          <w:sz w:val="28"/>
          <w:szCs w:val="28"/>
        </w:rPr>
        <w:t xml:space="preserve">, </w:t>
      </w:r>
      <w:r w:rsidR="004D5FE9">
        <w:rPr>
          <w:color w:val="000000" w:themeColor="text1"/>
          <w:sz w:val="28"/>
          <w:szCs w:val="28"/>
        </w:rPr>
        <w:t xml:space="preserve">можно сделать следующие выводы: </w:t>
      </w:r>
    </w:p>
    <w:p w:rsidR="004D5FE9" w:rsidRPr="004D5FE9" w:rsidRDefault="004D5FE9" w:rsidP="004D5FE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Под судебными расходами понимаются</w:t>
      </w:r>
      <w:r w:rsidRPr="000C7F85">
        <w:rPr>
          <w:sz w:val="28"/>
          <w:szCs w:val="28"/>
        </w:rPr>
        <w:t xml:space="preserve"> затраты, </w:t>
      </w:r>
      <w:r>
        <w:rPr>
          <w:sz w:val="28"/>
          <w:szCs w:val="28"/>
        </w:rPr>
        <w:t xml:space="preserve">которые возлагаются </w:t>
      </w:r>
      <w:r w:rsidRPr="000C7F85">
        <w:rPr>
          <w:sz w:val="28"/>
          <w:szCs w:val="28"/>
        </w:rPr>
        <w:t xml:space="preserve">на федеральный бюджет и участвующих в деле лиц по поводу и в связи с </w:t>
      </w:r>
      <w:r w:rsidRPr="004D5FE9">
        <w:rPr>
          <w:color w:val="0D0D0D" w:themeColor="text1" w:themeTint="F2"/>
          <w:sz w:val="28"/>
          <w:szCs w:val="28"/>
        </w:rPr>
        <w:t>рассмотрением и разрешением гражданского дела в суде. Исходя из чего распределение судебных расходов – это определение стороны, с которой после разрешения дела будут взысканы судебные </w:t>
      </w:r>
      <w:hyperlink r:id="rId12" w:history="1">
        <w:r w:rsidRPr="004D5FE9">
          <w:rPr>
            <w:rStyle w:val="ab"/>
            <w:color w:val="0D0D0D" w:themeColor="text1" w:themeTint="F2"/>
            <w:sz w:val="28"/>
            <w:szCs w:val="28"/>
            <w:u w:val="none"/>
          </w:rPr>
          <w:t>расходы</w:t>
        </w:r>
      </w:hyperlink>
      <w:r w:rsidRPr="004D5FE9">
        <w:rPr>
          <w:color w:val="000000"/>
          <w:sz w:val="28"/>
          <w:szCs w:val="28"/>
        </w:rPr>
        <w:t>.</w:t>
      </w:r>
      <w:r>
        <w:rPr>
          <w:color w:val="0D0D0D" w:themeColor="text1" w:themeTint="F2"/>
          <w:sz w:val="28"/>
          <w:szCs w:val="28"/>
        </w:rPr>
        <w:t xml:space="preserve"> А именно</w:t>
      </w:r>
      <w:r w:rsidRPr="004D5FE9">
        <w:rPr>
          <w:color w:val="0D0D0D" w:themeColor="text1" w:themeTint="F2"/>
          <w:sz w:val="28"/>
          <w:szCs w:val="28"/>
        </w:rPr>
        <w:t xml:space="preserve">, </w:t>
      </w:r>
      <w:r>
        <w:rPr>
          <w:color w:val="0D0D0D" w:themeColor="text1" w:themeTint="F2"/>
          <w:sz w:val="28"/>
          <w:szCs w:val="28"/>
        </w:rPr>
        <w:t>с</w:t>
      </w:r>
      <w:r w:rsidRPr="004D5FE9">
        <w:rPr>
          <w:color w:val="0D0D0D" w:themeColor="text1" w:themeTint="F2"/>
          <w:sz w:val="28"/>
          <w:szCs w:val="28"/>
        </w:rPr>
        <w:t>огласно действующему законодательству, стороне, в пользу которой состоялось решение </w:t>
      </w:r>
      <w:hyperlink r:id="rId13" w:history="1">
        <w:r w:rsidRPr="004D5FE9">
          <w:rPr>
            <w:rStyle w:val="ab"/>
            <w:color w:val="0D0D0D" w:themeColor="text1" w:themeTint="F2"/>
            <w:sz w:val="28"/>
            <w:szCs w:val="28"/>
            <w:u w:val="none"/>
          </w:rPr>
          <w:t>суда</w:t>
        </w:r>
      </w:hyperlink>
      <w:r w:rsidRPr="004D5FE9">
        <w:rPr>
          <w:color w:val="0D0D0D" w:themeColor="text1" w:themeTint="F2"/>
          <w:sz w:val="28"/>
          <w:szCs w:val="28"/>
        </w:rPr>
        <w:t>, В случае</w:t>
      </w:r>
      <w:r>
        <w:rPr>
          <w:color w:val="0D0D0D" w:themeColor="text1" w:themeTint="F2"/>
          <w:sz w:val="28"/>
          <w:szCs w:val="28"/>
        </w:rPr>
        <w:t xml:space="preserve"> удовлетворения иска</w:t>
      </w:r>
      <w:r w:rsidRPr="004D5FE9">
        <w:rPr>
          <w:color w:val="0D0D0D" w:themeColor="text1" w:themeTint="F2"/>
          <w:sz w:val="28"/>
          <w:szCs w:val="28"/>
        </w:rPr>
        <w:t xml:space="preserve"> частично, судебные расходы присуждаются истцу пропорционально размеру удовлетворенных судом исковых требований, а ответчику – пропорционально той части исковых требований, в которой истцу отказано.</w:t>
      </w:r>
    </w:p>
    <w:p w:rsidR="004D5FE9" w:rsidRDefault="009E492E" w:rsidP="004D5FE9">
      <w:pPr>
        <w:spacing w:line="360" w:lineRule="auto"/>
        <w:jc w:val="both"/>
        <w:rPr>
          <w:color w:val="1D1B11" w:themeColor="background2" w:themeShade="1A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 </w:t>
      </w:r>
      <w:r w:rsidR="00F81A31">
        <w:rPr>
          <w:color w:val="000000" w:themeColor="text1"/>
          <w:sz w:val="28"/>
          <w:szCs w:val="28"/>
        </w:rPr>
        <w:t xml:space="preserve">   </w:t>
      </w:r>
      <w:r w:rsidR="004D5FE9">
        <w:rPr>
          <w:color w:val="000000" w:themeColor="text1"/>
          <w:sz w:val="28"/>
          <w:szCs w:val="28"/>
        </w:rPr>
        <w:t xml:space="preserve">  </w:t>
      </w:r>
      <w:r w:rsidR="004D5FE9">
        <w:rPr>
          <w:color w:val="1D1B11" w:themeColor="background2" w:themeShade="1A"/>
          <w:sz w:val="28"/>
          <w:szCs w:val="28"/>
          <w:shd w:val="clear" w:color="auto" w:fill="FFFFFF"/>
        </w:rPr>
        <w:t xml:space="preserve">Цель </w:t>
      </w:r>
      <w:r w:rsidR="004D5FE9" w:rsidRPr="00F57D84">
        <w:rPr>
          <w:color w:val="1D1B11" w:themeColor="background2" w:themeShade="1A"/>
          <w:sz w:val="28"/>
          <w:szCs w:val="28"/>
          <w:shd w:val="clear" w:color="auto" w:fill="FFFFFF"/>
        </w:rPr>
        <w:t xml:space="preserve">распределения судебных расходов </w:t>
      </w:r>
      <w:r w:rsidR="004D5FE9">
        <w:rPr>
          <w:color w:val="1D1B11" w:themeColor="background2" w:themeShade="1A"/>
          <w:sz w:val="28"/>
          <w:szCs w:val="28"/>
          <w:shd w:val="clear" w:color="auto" w:fill="FFFFFF"/>
        </w:rPr>
        <w:t xml:space="preserve">- </w:t>
      </w:r>
      <w:r w:rsidR="004D5FE9" w:rsidRPr="00F57D84">
        <w:rPr>
          <w:color w:val="1D1B11" w:themeColor="background2" w:themeShade="1A"/>
          <w:sz w:val="28"/>
          <w:szCs w:val="28"/>
          <w:shd w:val="clear" w:color="auto" w:fill="FFFFFF"/>
        </w:rPr>
        <w:t>создание эффективного правового механизма, с помощью которого восстанавливаются нарушенные права, свободы и интере</w:t>
      </w:r>
      <w:r w:rsidR="004D5FE9">
        <w:rPr>
          <w:color w:val="1D1B11" w:themeColor="background2" w:themeShade="1A"/>
          <w:sz w:val="28"/>
          <w:szCs w:val="28"/>
          <w:shd w:val="clear" w:color="auto" w:fill="FFFFFF"/>
        </w:rPr>
        <w:t xml:space="preserve">сы лица, которому причинен вред. </w:t>
      </w:r>
    </w:p>
    <w:p w:rsidR="00F81A31" w:rsidRPr="00DC0260" w:rsidRDefault="004D5FE9" w:rsidP="00DC0260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1D1B11" w:themeColor="background2" w:themeShade="1A"/>
          <w:sz w:val="28"/>
          <w:szCs w:val="28"/>
          <w:shd w:val="clear" w:color="auto" w:fill="FFFFFF"/>
        </w:rPr>
        <w:t xml:space="preserve">  </w:t>
      </w:r>
      <w:r w:rsidR="00F81A31">
        <w:rPr>
          <w:color w:val="1D1B11" w:themeColor="background2" w:themeShade="1A"/>
          <w:sz w:val="28"/>
          <w:szCs w:val="28"/>
          <w:shd w:val="clear" w:color="auto" w:fill="FFFFFF"/>
        </w:rPr>
        <w:t xml:space="preserve">  </w:t>
      </w:r>
      <w:r w:rsidR="00F81A31" w:rsidRPr="00A5124B">
        <w:rPr>
          <w:color w:val="000000"/>
          <w:sz w:val="28"/>
          <w:szCs w:val="28"/>
          <w:shd w:val="clear" w:color="auto" w:fill="FFFFFF"/>
        </w:rPr>
        <w:t xml:space="preserve">Законодатель закрепил в нормах процессуального права РФ, что судом граждане могут быть освобождены от уплаты расходов в связи с их имущественным положением. </w:t>
      </w:r>
      <w:r w:rsidR="00F81A31">
        <w:rPr>
          <w:color w:val="000000"/>
          <w:sz w:val="28"/>
          <w:szCs w:val="28"/>
          <w:shd w:val="clear" w:color="auto" w:fill="FFFFFF"/>
        </w:rPr>
        <w:t>Тем самым всем</w:t>
      </w:r>
      <w:r w:rsidR="00F81A31" w:rsidRPr="00A5124B">
        <w:rPr>
          <w:color w:val="000000"/>
          <w:sz w:val="28"/>
          <w:szCs w:val="28"/>
          <w:shd w:val="clear" w:color="auto" w:fill="FFFFFF"/>
        </w:rPr>
        <w:t xml:space="preserve"> граждан</w:t>
      </w:r>
      <w:r w:rsidR="00F81A31">
        <w:rPr>
          <w:color w:val="000000"/>
          <w:sz w:val="28"/>
          <w:szCs w:val="28"/>
          <w:shd w:val="clear" w:color="auto" w:fill="FFFFFF"/>
        </w:rPr>
        <w:t xml:space="preserve">ам гарантируется </w:t>
      </w:r>
      <w:r w:rsidR="00F81A31" w:rsidRPr="00DC0260">
        <w:rPr>
          <w:color w:val="000000"/>
          <w:sz w:val="28"/>
          <w:szCs w:val="28"/>
          <w:shd w:val="clear" w:color="auto" w:fill="FFFFFF"/>
        </w:rPr>
        <w:t>конституционное право на обращение в судебные органы за защитой своих нарушенных или оспариваемых прав, свобод и интересов.</w:t>
      </w:r>
    </w:p>
    <w:p w:rsidR="00F81A31" w:rsidRPr="00DC0260" w:rsidRDefault="00F81A31" w:rsidP="00DC0260">
      <w:pPr>
        <w:pStyle w:val="aa"/>
        <w:spacing w:before="75" w:beforeAutospacing="0" w:after="75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DC0260">
        <w:rPr>
          <w:color w:val="000000"/>
          <w:sz w:val="28"/>
          <w:szCs w:val="28"/>
          <w:shd w:val="clear" w:color="auto" w:fill="FFFFFF"/>
        </w:rPr>
        <w:t xml:space="preserve">     Важным моментом является то, что при </w:t>
      </w:r>
      <w:r w:rsidRPr="00DC0260">
        <w:rPr>
          <w:color w:val="000000"/>
          <w:sz w:val="28"/>
          <w:szCs w:val="28"/>
        </w:rPr>
        <w:t>отказе истца от иска понесенные им судебные расх</w:t>
      </w:r>
      <w:r w:rsidR="00DC0260">
        <w:rPr>
          <w:color w:val="000000"/>
          <w:sz w:val="28"/>
          <w:szCs w:val="28"/>
        </w:rPr>
        <w:t>оды ответчиком не возмещаются. А и</w:t>
      </w:r>
      <w:r w:rsidRPr="00DC0260">
        <w:rPr>
          <w:color w:val="000000"/>
          <w:sz w:val="28"/>
          <w:szCs w:val="28"/>
        </w:rPr>
        <w:t>стец возмещает ответчику издержки, понесенные им в связи с ведением дела</w:t>
      </w:r>
      <w:r w:rsidR="00DC0260">
        <w:rPr>
          <w:color w:val="000000"/>
          <w:sz w:val="28"/>
          <w:szCs w:val="28"/>
        </w:rPr>
        <w:t>.</w:t>
      </w:r>
    </w:p>
    <w:p w:rsidR="00F81A31" w:rsidRPr="00DC0260" w:rsidRDefault="00DC0260" w:rsidP="00DC0260">
      <w:pPr>
        <w:spacing w:before="75" w:after="75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C0260">
        <w:rPr>
          <w:color w:val="000000"/>
          <w:sz w:val="28"/>
          <w:szCs w:val="28"/>
        </w:rPr>
        <w:t>Также, п</w:t>
      </w:r>
      <w:r w:rsidR="00F81A31" w:rsidRPr="00F81A31">
        <w:rPr>
          <w:color w:val="000000"/>
          <w:sz w:val="28"/>
          <w:szCs w:val="28"/>
        </w:rPr>
        <w:t>ри заключении мирового соглашения стороны должны предусмотреть порядок распределения судебных расходов, в том числе расходов на оплату услуг представителей.</w:t>
      </w:r>
    </w:p>
    <w:p w:rsidR="004D5FE9" w:rsidRDefault="004D5FE9" w:rsidP="00DC0260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DC0260">
        <w:rPr>
          <w:color w:val="1D1B11" w:themeColor="background2" w:themeShade="1A"/>
          <w:sz w:val="28"/>
          <w:szCs w:val="28"/>
          <w:shd w:val="clear" w:color="auto" w:fill="FFFFFF"/>
        </w:rPr>
        <w:t xml:space="preserve">   </w:t>
      </w:r>
      <w:r w:rsidR="00F81A31" w:rsidRPr="00DC0260">
        <w:rPr>
          <w:color w:val="1D1B11" w:themeColor="background2" w:themeShade="1A"/>
          <w:sz w:val="28"/>
          <w:szCs w:val="28"/>
          <w:shd w:val="clear" w:color="auto" w:fill="FFFFFF"/>
        </w:rPr>
        <w:t xml:space="preserve"> </w:t>
      </w:r>
      <w:r w:rsidRPr="00DC0260">
        <w:rPr>
          <w:color w:val="1D1B11" w:themeColor="background2" w:themeShade="1A"/>
          <w:sz w:val="28"/>
          <w:szCs w:val="28"/>
          <w:shd w:val="clear" w:color="auto" w:fill="FFFFFF"/>
        </w:rPr>
        <w:t xml:space="preserve">Проблемным вопросом института распределения судебных расходов остается </w:t>
      </w:r>
      <w:r w:rsidR="00F81A31" w:rsidRPr="00DC0260">
        <w:rPr>
          <w:color w:val="1D1B11" w:themeColor="background2" w:themeShade="1A"/>
          <w:sz w:val="28"/>
          <w:szCs w:val="28"/>
          <w:shd w:val="clear" w:color="auto" w:fill="FFFFFF"/>
        </w:rPr>
        <w:t>отсутствие</w:t>
      </w:r>
      <w:r w:rsidR="00F81A31" w:rsidRPr="00DC0260">
        <w:rPr>
          <w:color w:val="0D0D0D" w:themeColor="text1" w:themeTint="F2"/>
          <w:sz w:val="28"/>
          <w:szCs w:val="28"/>
          <w:shd w:val="clear" w:color="auto" w:fill="FFFFFF"/>
        </w:rPr>
        <w:t xml:space="preserve"> у судов единой позиции </w:t>
      </w:r>
      <w:r w:rsidR="00CA163D">
        <w:rPr>
          <w:color w:val="0D0D0D" w:themeColor="text1" w:themeTint="F2"/>
          <w:sz w:val="28"/>
          <w:szCs w:val="28"/>
          <w:shd w:val="clear" w:color="auto" w:fill="FFFFFF"/>
        </w:rPr>
        <w:t>по вопросу</w:t>
      </w:r>
      <w:r w:rsidR="00F81A31" w:rsidRPr="00DC0260">
        <w:rPr>
          <w:color w:val="0D0D0D" w:themeColor="text1" w:themeTint="F2"/>
          <w:sz w:val="28"/>
          <w:szCs w:val="28"/>
          <w:shd w:val="clear" w:color="auto" w:fill="FFFFFF"/>
        </w:rPr>
        <w:t xml:space="preserve"> предоставления документа об </w:t>
      </w:r>
      <w:r w:rsidR="00F81A31" w:rsidRPr="00DC0260">
        <w:rPr>
          <w:color w:val="0D0D0D" w:themeColor="text1" w:themeTint="F2"/>
          <w:sz w:val="28"/>
          <w:szCs w:val="28"/>
          <w:shd w:val="clear" w:color="auto" w:fill="FFFFFF"/>
        </w:rPr>
        <w:lastRenderedPageBreak/>
        <w:t xml:space="preserve">уплате государственной пошлины в электронной форме. То есть, в некоторых случаях суды </w:t>
      </w:r>
      <w:r w:rsidR="00F81A31" w:rsidRPr="00DC0260">
        <w:rPr>
          <w:color w:val="000000"/>
          <w:sz w:val="28"/>
          <w:szCs w:val="28"/>
        </w:rPr>
        <w:t>по своему усмотрению</w:t>
      </w:r>
      <w:r w:rsidR="00F81A31" w:rsidRPr="007D26D2">
        <w:rPr>
          <w:color w:val="000000"/>
          <w:sz w:val="28"/>
          <w:szCs w:val="28"/>
        </w:rPr>
        <w:t xml:space="preserve"> не разрешают вопрос о распределен</w:t>
      </w:r>
      <w:r w:rsidR="00F81A31">
        <w:rPr>
          <w:color w:val="000000"/>
          <w:sz w:val="28"/>
          <w:szCs w:val="28"/>
        </w:rPr>
        <w:t>ии судебных расходов до момента</w:t>
      </w:r>
      <w:r w:rsidR="00F81A31" w:rsidRPr="00F81A31">
        <w:rPr>
          <w:color w:val="000000"/>
          <w:sz w:val="28"/>
          <w:szCs w:val="28"/>
        </w:rPr>
        <w:t>,</w:t>
      </w:r>
      <w:r w:rsidR="00F81A31" w:rsidRPr="007D26D2">
        <w:rPr>
          <w:color w:val="000000"/>
          <w:sz w:val="28"/>
          <w:szCs w:val="28"/>
        </w:rPr>
        <w:t xml:space="preserve"> </w:t>
      </w:r>
      <w:r w:rsidR="00F81A31" w:rsidRPr="007D26D2">
        <w:rPr>
          <w:color w:val="000000"/>
          <w:sz w:val="28"/>
          <w:szCs w:val="28"/>
          <w:shd w:val="clear" w:color="auto" w:fill="FFFFFF"/>
        </w:rPr>
        <w:t xml:space="preserve">пока истец не представит </w:t>
      </w:r>
      <w:r w:rsidR="00F81A31" w:rsidRPr="00A5124B">
        <w:rPr>
          <w:color w:val="000000"/>
          <w:sz w:val="28"/>
          <w:szCs w:val="28"/>
          <w:shd w:val="clear" w:color="auto" w:fill="FFFFFF"/>
        </w:rPr>
        <w:t>подлинное платежное поручение об уплате государственной пошлины</w:t>
      </w:r>
      <w:r w:rsidR="00F81A31">
        <w:rPr>
          <w:color w:val="000000"/>
          <w:sz w:val="28"/>
          <w:szCs w:val="28"/>
          <w:shd w:val="clear" w:color="auto" w:fill="FFFFFF"/>
        </w:rPr>
        <w:t>.</w:t>
      </w:r>
    </w:p>
    <w:p w:rsidR="00F81A31" w:rsidRPr="00F81A31" w:rsidRDefault="00F81A31" w:rsidP="004D5FE9">
      <w:pPr>
        <w:spacing w:line="360" w:lineRule="auto"/>
        <w:jc w:val="both"/>
        <w:rPr>
          <w:color w:val="1D1B11" w:themeColor="background2" w:themeShade="1A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D12721" w:rsidRPr="00162137" w:rsidRDefault="009E492E" w:rsidP="002F1B54">
      <w:pPr>
        <w:spacing w:line="360" w:lineRule="auto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br/>
        <w:t xml:space="preserve">      </w:t>
      </w:r>
      <w:r>
        <w:rPr>
          <w:color w:val="000000" w:themeColor="text1"/>
          <w:sz w:val="28"/>
          <w:szCs w:val="28"/>
        </w:rPr>
        <w:br/>
        <w:t xml:space="preserve">       </w:t>
      </w:r>
    </w:p>
    <w:p w:rsidR="00AE4D65" w:rsidRDefault="00D12721" w:rsidP="00D12721">
      <w:pPr>
        <w:rPr>
          <w:color w:val="000000" w:themeColor="text1"/>
          <w:sz w:val="28"/>
          <w:szCs w:val="28"/>
        </w:rPr>
      </w:pPr>
      <w:r w:rsidRPr="00D12721">
        <w:rPr>
          <w:color w:val="000000" w:themeColor="text1"/>
          <w:sz w:val="28"/>
          <w:szCs w:val="28"/>
        </w:rPr>
        <w:br/>
      </w:r>
      <w:r w:rsidRPr="00D12721">
        <w:rPr>
          <w:color w:val="000000" w:themeColor="text1"/>
          <w:sz w:val="28"/>
          <w:szCs w:val="28"/>
        </w:rPr>
        <w:br/>
      </w:r>
    </w:p>
    <w:p w:rsidR="00DC0260" w:rsidRDefault="00DC0260" w:rsidP="00D12721">
      <w:pPr>
        <w:rPr>
          <w:color w:val="000000" w:themeColor="text1"/>
          <w:sz w:val="28"/>
          <w:szCs w:val="28"/>
        </w:rPr>
      </w:pPr>
    </w:p>
    <w:p w:rsidR="00DC0260" w:rsidRDefault="00DC0260" w:rsidP="00D12721">
      <w:pPr>
        <w:rPr>
          <w:color w:val="000000" w:themeColor="text1"/>
          <w:sz w:val="28"/>
          <w:szCs w:val="28"/>
        </w:rPr>
      </w:pPr>
    </w:p>
    <w:p w:rsidR="00DC0260" w:rsidRDefault="00DC0260" w:rsidP="00D12721">
      <w:pPr>
        <w:rPr>
          <w:color w:val="000000" w:themeColor="text1"/>
          <w:sz w:val="28"/>
          <w:szCs w:val="28"/>
        </w:rPr>
      </w:pPr>
    </w:p>
    <w:p w:rsidR="00DC0260" w:rsidRDefault="00DC0260" w:rsidP="00D12721">
      <w:pPr>
        <w:rPr>
          <w:color w:val="000000" w:themeColor="text1"/>
          <w:sz w:val="28"/>
          <w:szCs w:val="28"/>
        </w:rPr>
      </w:pPr>
    </w:p>
    <w:p w:rsidR="00DC0260" w:rsidRDefault="00DC0260" w:rsidP="00D12721">
      <w:pPr>
        <w:rPr>
          <w:color w:val="000000" w:themeColor="text1"/>
          <w:sz w:val="28"/>
          <w:szCs w:val="28"/>
        </w:rPr>
      </w:pPr>
    </w:p>
    <w:p w:rsidR="00DC0260" w:rsidRDefault="00DC0260" w:rsidP="00D12721">
      <w:pPr>
        <w:rPr>
          <w:color w:val="000000" w:themeColor="text1"/>
          <w:sz w:val="28"/>
          <w:szCs w:val="28"/>
        </w:rPr>
      </w:pPr>
    </w:p>
    <w:p w:rsidR="00DC0260" w:rsidRDefault="00DC0260" w:rsidP="00D12721">
      <w:pPr>
        <w:rPr>
          <w:color w:val="000000" w:themeColor="text1"/>
          <w:sz w:val="28"/>
          <w:szCs w:val="28"/>
        </w:rPr>
      </w:pPr>
    </w:p>
    <w:p w:rsidR="00DC0260" w:rsidRDefault="00DC0260" w:rsidP="00D12721">
      <w:pPr>
        <w:rPr>
          <w:color w:val="000000" w:themeColor="text1"/>
          <w:sz w:val="28"/>
          <w:szCs w:val="28"/>
        </w:rPr>
      </w:pPr>
    </w:p>
    <w:p w:rsidR="00DC0260" w:rsidRDefault="00DC0260" w:rsidP="00D12721">
      <w:pPr>
        <w:rPr>
          <w:color w:val="000000" w:themeColor="text1"/>
          <w:sz w:val="28"/>
          <w:szCs w:val="28"/>
        </w:rPr>
      </w:pPr>
    </w:p>
    <w:p w:rsidR="00DC0260" w:rsidRDefault="00DC0260" w:rsidP="00D12721">
      <w:pPr>
        <w:rPr>
          <w:color w:val="000000" w:themeColor="text1"/>
          <w:sz w:val="28"/>
          <w:szCs w:val="28"/>
        </w:rPr>
      </w:pPr>
    </w:p>
    <w:p w:rsidR="00DC0260" w:rsidRDefault="00DC0260" w:rsidP="00D12721">
      <w:pPr>
        <w:rPr>
          <w:color w:val="000000" w:themeColor="text1"/>
          <w:sz w:val="28"/>
          <w:szCs w:val="28"/>
        </w:rPr>
      </w:pPr>
    </w:p>
    <w:p w:rsidR="00DC0260" w:rsidRDefault="00DC0260" w:rsidP="00D12721">
      <w:pPr>
        <w:rPr>
          <w:color w:val="000000" w:themeColor="text1"/>
          <w:sz w:val="28"/>
          <w:szCs w:val="28"/>
        </w:rPr>
      </w:pPr>
    </w:p>
    <w:p w:rsidR="00DC0260" w:rsidRDefault="00DC0260" w:rsidP="00D12721">
      <w:pPr>
        <w:rPr>
          <w:color w:val="000000" w:themeColor="text1"/>
          <w:sz w:val="28"/>
          <w:szCs w:val="28"/>
        </w:rPr>
      </w:pPr>
    </w:p>
    <w:p w:rsidR="00DC0260" w:rsidRDefault="00DC0260" w:rsidP="00D12721">
      <w:pPr>
        <w:rPr>
          <w:color w:val="000000" w:themeColor="text1"/>
          <w:sz w:val="28"/>
          <w:szCs w:val="28"/>
        </w:rPr>
      </w:pPr>
    </w:p>
    <w:p w:rsidR="00DC0260" w:rsidRDefault="00DC0260" w:rsidP="00D12721">
      <w:pPr>
        <w:rPr>
          <w:color w:val="000000" w:themeColor="text1"/>
          <w:sz w:val="28"/>
          <w:szCs w:val="28"/>
        </w:rPr>
      </w:pPr>
    </w:p>
    <w:p w:rsidR="00DC0260" w:rsidRDefault="00DC0260" w:rsidP="00D12721">
      <w:pPr>
        <w:rPr>
          <w:color w:val="000000" w:themeColor="text1"/>
          <w:sz w:val="28"/>
          <w:szCs w:val="28"/>
        </w:rPr>
      </w:pPr>
    </w:p>
    <w:p w:rsidR="00DC0260" w:rsidRDefault="00DC0260" w:rsidP="00D12721">
      <w:pPr>
        <w:rPr>
          <w:color w:val="000000" w:themeColor="text1"/>
          <w:sz w:val="28"/>
          <w:szCs w:val="28"/>
        </w:rPr>
      </w:pPr>
    </w:p>
    <w:p w:rsidR="00DC0260" w:rsidRDefault="00DC0260" w:rsidP="00D12721">
      <w:pPr>
        <w:rPr>
          <w:color w:val="000000" w:themeColor="text1"/>
          <w:sz w:val="28"/>
          <w:szCs w:val="28"/>
        </w:rPr>
      </w:pPr>
    </w:p>
    <w:p w:rsidR="00DC0260" w:rsidRDefault="00DC0260" w:rsidP="00D12721">
      <w:pPr>
        <w:rPr>
          <w:color w:val="000000" w:themeColor="text1"/>
          <w:sz w:val="28"/>
          <w:szCs w:val="28"/>
        </w:rPr>
      </w:pPr>
    </w:p>
    <w:p w:rsidR="00DC0260" w:rsidRDefault="00DC0260" w:rsidP="00D12721">
      <w:pPr>
        <w:rPr>
          <w:color w:val="000000" w:themeColor="text1"/>
          <w:sz w:val="28"/>
          <w:szCs w:val="28"/>
        </w:rPr>
      </w:pPr>
    </w:p>
    <w:p w:rsidR="00DC0260" w:rsidRDefault="00DC0260" w:rsidP="00D12721">
      <w:pPr>
        <w:rPr>
          <w:color w:val="000000" w:themeColor="text1"/>
          <w:sz w:val="28"/>
          <w:szCs w:val="28"/>
        </w:rPr>
      </w:pPr>
    </w:p>
    <w:p w:rsidR="00DC0260" w:rsidRDefault="00DC0260" w:rsidP="00D12721">
      <w:pPr>
        <w:rPr>
          <w:color w:val="000000" w:themeColor="text1"/>
          <w:sz w:val="28"/>
          <w:szCs w:val="28"/>
        </w:rPr>
      </w:pPr>
    </w:p>
    <w:p w:rsidR="00DC0260" w:rsidRDefault="00DC0260" w:rsidP="00D12721">
      <w:pPr>
        <w:rPr>
          <w:color w:val="000000" w:themeColor="text1"/>
          <w:sz w:val="28"/>
          <w:szCs w:val="28"/>
        </w:rPr>
      </w:pPr>
    </w:p>
    <w:p w:rsidR="00DC0260" w:rsidRDefault="00DC0260" w:rsidP="00D12721">
      <w:pPr>
        <w:rPr>
          <w:color w:val="000000" w:themeColor="text1"/>
          <w:sz w:val="28"/>
          <w:szCs w:val="28"/>
        </w:rPr>
      </w:pPr>
    </w:p>
    <w:p w:rsidR="00DC0260" w:rsidRDefault="00DC0260" w:rsidP="00D12721">
      <w:pPr>
        <w:rPr>
          <w:color w:val="000000" w:themeColor="text1"/>
          <w:sz w:val="28"/>
          <w:szCs w:val="28"/>
        </w:rPr>
      </w:pPr>
    </w:p>
    <w:p w:rsidR="00DC0260" w:rsidRPr="00D12721" w:rsidRDefault="00DC0260" w:rsidP="00D12721">
      <w:pPr>
        <w:rPr>
          <w:color w:val="000000" w:themeColor="text1"/>
          <w:sz w:val="28"/>
          <w:szCs w:val="28"/>
        </w:rPr>
      </w:pPr>
    </w:p>
    <w:p w:rsidR="001612B3" w:rsidRPr="00F81A31" w:rsidRDefault="00AE4D65" w:rsidP="00F81A31">
      <w:pPr>
        <w:spacing w:line="360" w:lineRule="auto"/>
        <w:ind w:firstLine="708"/>
        <w:jc w:val="both"/>
        <w:rPr>
          <w:sz w:val="28"/>
          <w:szCs w:val="28"/>
        </w:rPr>
      </w:pPr>
      <w:r w:rsidRPr="00D12721">
        <w:rPr>
          <w:sz w:val="28"/>
          <w:szCs w:val="28"/>
        </w:rPr>
        <w:t xml:space="preserve"> </w:t>
      </w:r>
      <w:bookmarkStart w:id="6" w:name="_Toc351219254"/>
    </w:p>
    <w:bookmarkEnd w:id="6"/>
    <w:p w:rsidR="00B858A0" w:rsidRPr="00605493" w:rsidRDefault="00DC0260" w:rsidP="00605493">
      <w:pPr>
        <w:pStyle w:val="1"/>
        <w:jc w:val="center"/>
        <w:rPr>
          <w:rFonts w:ascii="Times New Roman" w:hAnsi="Times New Roman" w:cs="Times New Roman"/>
          <w:bCs w:val="0"/>
          <w:color w:val="auto"/>
        </w:rPr>
      </w:pPr>
      <w:r>
        <w:rPr>
          <w:rFonts w:ascii="Times New Roman" w:hAnsi="Times New Roman" w:cs="Times New Roman"/>
          <w:bCs w:val="0"/>
          <w:color w:val="auto"/>
        </w:rPr>
        <w:lastRenderedPageBreak/>
        <w:t>Библиографический список</w:t>
      </w:r>
    </w:p>
    <w:p w:rsidR="00B858A0" w:rsidRPr="00605493" w:rsidRDefault="00B858A0" w:rsidP="00605493">
      <w:pPr>
        <w:jc w:val="both"/>
        <w:rPr>
          <w:sz w:val="28"/>
          <w:szCs w:val="28"/>
        </w:rPr>
      </w:pPr>
    </w:p>
    <w:p w:rsidR="00B858A0" w:rsidRPr="002919C3" w:rsidRDefault="00B858A0" w:rsidP="002919C3">
      <w:pPr>
        <w:pStyle w:val="af1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2919C3">
        <w:rPr>
          <w:sz w:val="28"/>
          <w:szCs w:val="28"/>
        </w:rPr>
        <w:t xml:space="preserve">НОРМАТИВНО-ПРАВОВЫЕ АКТЫ: </w:t>
      </w:r>
    </w:p>
    <w:p w:rsidR="00B858A0" w:rsidRDefault="00B858A0" w:rsidP="002919C3">
      <w:pPr>
        <w:pStyle w:val="af1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2919C3">
        <w:rPr>
          <w:sz w:val="28"/>
          <w:szCs w:val="28"/>
        </w:rPr>
        <w:t xml:space="preserve">Конституция Российской Федерации (принята всенародным голосованием 12.12.1993) (с учетом поправок, внесенных Законами РФ о поправках к Конституции РФ от 30. 12. 2008 № 6-ФКЗ, от 30. 12. 2008 № 7-ФКЗ, от 05. 02. 2014 № 2-ФКЗ, от 21.07.2014 № 11-ФКЗ) // Официальный интернет-портал правовой информации </w:t>
      </w:r>
      <w:hyperlink r:id="rId14" w:tgtFrame="_blank" w:history="1">
        <w:r w:rsidRPr="00DC0260">
          <w:rPr>
            <w:rStyle w:val="ab"/>
            <w:color w:val="0D0D0D" w:themeColor="text1" w:themeTint="F2"/>
            <w:sz w:val="28"/>
            <w:szCs w:val="28"/>
            <w:u w:val="none"/>
          </w:rPr>
          <w:t>http://www.pravo.gov.ru</w:t>
        </w:r>
      </w:hyperlink>
      <w:r w:rsidRPr="002919C3">
        <w:rPr>
          <w:sz w:val="28"/>
          <w:szCs w:val="28"/>
        </w:rPr>
        <w:t xml:space="preserve"> </w:t>
      </w:r>
      <w:r w:rsidR="00FD7FA6" w:rsidRPr="002919C3">
        <w:rPr>
          <w:sz w:val="28"/>
          <w:szCs w:val="28"/>
        </w:rPr>
        <w:t xml:space="preserve">(дата обращения: </w:t>
      </w:r>
      <w:r w:rsidR="00DC0260">
        <w:rPr>
          <w:sz w:val="28"/>
          <w:szCs w:val="28"/>
        </w:rPr>
        <w:t>14</w:t>
      </w:r>
      <w:r w:rsidRPr="002919C3">
        <w:rPr>
          <w:sz w:val="28"/>
          <w:szCs w:val="28"/>
        </w:rPr>
        <w:t>.</w:t>
      </w:r>
      <w:r w:rsidR="00FD7FA6" w:rsidRPr="002919C3">
        <w:rPr>
          <w:sz w:val="28"/>
          <w:szCs w:val="28"/>
        </w:rPr>
        <w:t>11</w:t>
      </w:r>
      <w:r w:rsidRPr="002919C3">
        <w:rPr>
          <w:sz w:val="28"/>
          <w:szCs w:val="28"/>
        </w:rPr>
        <w:t>.2018</w:t>
      </w:r>
      <w:r w:rsidR="00FD7FA6" w:rsidRPr="002919C3">
        <w:rPr>
          <w:sz w:val="28"/>
          <w:szCs w:val="28"/>
        </w:rPr>
        <w:t>)</w:t>
      </w:r>
      <w:r w:rsidRPr="002919C3">
        <w:rPr>
          <w:sz w:val="28"/>
          <w:szCs w:val="28"/>
        </w:rPr>
        <w:t>.</w:t>
      </w:r>
    </w:p>
    <w:p w:rsidR="00DC0260" w:rsidRDefault="00DC0260" w:rsidP="002919C3">
      <w:pPr>
        <w:pStyle w:val="af1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DC0260">
        <w:rPr>
          <w:color w:val="0D0D0D" w:themeColor="text1" w:themeTint="F2"/>
          <w:sz w:val="28"/>
          <w:szCs w:val="28"/>
        </w:rPr>
        <w:t xml:space="preserve">Гражданский процессуальный кодекс Российской Федерации от 14.11.2002 N 138-ФЗ (ред. от 17.10.2019)// </w:t>
      </w:r>
      <w:r w:rsidRPr="00DC0260">
        <w:rPr>
          <w:sz w:val="28"/>
          <w:szCs w:val="28"/>
        </w:rPr>
        <w:t xml:space="preserve">Официальный интернет-портал правовой информации </w:t>
      </w:r>
      <w:hyperlink r:id="rId15" w:tgtFrame="_blank" w:history="1">
        <w:r w:rsidRPr="00DC0260">
          <w:rPr>
            <w:rStyle w:val="ab"/>
            <w:sz w:val="28"/>
            <w:szCs w:val="28"/>
          </w:rPr>
          <w:t>http://www.pravo.gov.ru</w:t>
        </w:r>
      </w:hyperlink>
      <w:r w:rsidRPr="00DC0260">
        <w:rPr>
          <w:sz w:val="28"/>
          <w:szCs w:val="28"/>
        </w:rPr>
        <w:t>,  (дата обращения: 14.11.2019);</w:t>
      </w:r>
    </w:p>
    <w:p w:rsidR="0075426E" w:rsidRPr="0075426E" w:rsidRDefault="0075426E" w:rsidP="002919C3">
      <w:pPr>
        <w:pStyle w:val="af1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75426E">
        <w:rPr>
          <w:color w:val="222222"/>
          <w:sz w:val="28"/>
          <w:szCs w:val="28"/>
          <w:shd w:val="clear" w:color="auto" w:fill="FFFFFF"/>
        </w:rPr>
        <w:t>Постановление Пленума Верховного Суда РФ от 21 января 2016 г. N 1 "О некоторых вопросах применения законодательства о возмещении издержек, связанных с рассмотрением дела"</w:t>
      </w:r>
      <w:r w:rsidRPr="0075426E">
        <w:rPr>
          <w:color w:val="000000"/>
          <w:sz w:val="28"/>
          <w:szCs w:val="28"/>
          <w:shd w:val="clear" w:color="auto" w:fill="FFFFFF"/>
        </w:rPr>
        <w:t xml:space="preserve">// СПС </w:t>
      </w:r>
      <w:proofErr w:type="spellStart"/>
      <w:r w:rsidRPr="0075426E">
        <w:rPr>
          <w:color w:val="000000"/>
          <w:sz w:val="28"/>
          <w:szCs w:val="28"/>
          <w:shd w:val="clear" w:color="auto" w:fill="FFFFFF"/>
        </w:rPr>
        <w:t>КонсультантПлюс</w:t>
      </w:r>
      <w:proofErr w:type="spellEnd"/>
      <w:r w:rsidRPr="0075426E">
        <w:rPr>
          <w:color w:val="000000"/>
          <w:sz w:val="28"/>
          <w:szCs w:val="28"/>
          <w:shd w:val="clear" w:color="auto" w:fill="FFFFFF"/>
        </w:rPr>
        <w:t xml:space="preserve"> (дата обращения: 16.11.2019)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FC7BB1" w:rsidRPr="002919C3" w:rsidRDefault="00FC7BB1" w:rsidP="002919C3">
      <w:pPr>
        <w:pStyle w:val="af1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2919C3">
        <w:rPr>
          <w:sz w:val="28"/>
          <w:szCs w:val="28"/>
        </w:rPr>
        <w:t>ПРАВОПРИМЕНИТЕЛЬНЫЕ АКТЫ И АКТЫ ТОЛКОВАНИЯ:</w:t>
      </w:r>
    </w:p>
    <w:p w:rsidR="00FC7BB1" w:rsidRPr="0075426E" w:rsidRDefault="00FC7BB1" w:rsidP="002919C3">
      <w:pPr>
        <w:pStyle w:val="a3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75426E">
        <w:rPr>
          <w:sz w:val="28"/>
          <w:szCs w:val="28"/>
        </w:rPr>
        <w:t xml:space="preserve"> </w:t>
      </w:r>
      <w:r w:rsidR="0075426E" w:rsidRPr="0075426E">
        <w:rPr>
          <w:color w:val="000000"/>
          <w:sz w:val="28"/>
          <w:szCs w:val="28"/>
          <w:shd w:val="clear" w:color="auto" w:fill="FFFFFF"/>
        </w:rPr>
        <w:t xml:space="preserve">Определение Верховного Суда РФ от 23.05.2017 N 86-КГ17-4 // </w:t>
      </w:r>
      <w:r w:rsidR="0075426E" w:rsidRPr="00F5613E">
        <w:rPr>
          <w:color w:val="000000" w:themeColor="text1"/>
          <w:sz w:val="28"/>
          <w:szCs w:val="28"/>
        </w:rPr>
        <w:t>«</w:t>
      </w:r>
      <w:r w:rsidR="0075426E" w:rsidRPr="00F5613E">
        <w:rPr>
          <w:color w:val="000000"/>
          <w:sz w:val="28"/>
          <w:szCs w:val="28"/>
          <w:shd w:val="clear" w:color="auto" w:fill="FFFFFF"/>
        </w:rPr>
        <w:t xml:space="preserve">Интернет-ресурс Судебные и нормативные акты РФ». </w:t>
      </w:r>
      <w:r w:rsidR="0075426E" w:rsidRPr="00F5613E">
        <w:rPr>
          <w:color w:val="000000"/>
          <w:sz w:val="28"/>
          <w:szCs w:val="28"/>
          <w:shd w:val="clear" w:color="auto" w:fill="FFFFFF"/>
          <w:lang w:val="en-US"/>
        </w:rPr>
        <w:t>URL</w:t>
      </w:r>
      <w:r w:rsidR="0075426E" w:rsidRPr="00F5613E">
        <w:rPr>
          <w:color w:val="000000"/>
          <w:sz w:val="28"/>
          <w:szCs w:val="28"/>
          <w:shd w:val="clear" w:color="auto" w:fill="FFFFFF"/>
        </w:rPr>
        <w:t xml:space="preserve">: </w:t>
      </w:r>
      <w:hyperlink r:id="rId16" w:history="1">
        <w:r w:rsidR="0075426E" w:rsidRPr="002E03E5">
          <w:rPr>
            <w:rStyle w:val="ab"/>
            <w:sz w:val="28"/>
            <w:szCs w:val="28"/>
          </w:rPr>
          <w:t>https://sudact.ru/</w:t>
        </w:r>
      </w:hyperlink>
      <w:r w:rsidR="0075426E" w:rsidRPr="0075426E">
        <w:rPr>
          <w:color w:val="000000"/>
          <w:sz w:val="28"/>
          <w:szCs w:val="28"/>
          <w:shd w:val="clear" w:color="auto" w:fill="FFFFFF"/>
        </w:rPr>
        <w:t>(дата обращения: 16.11.2019)</w:t>
      </w:r>
      <w:r w:rsidR="0075426E">
        <w:rPr>
          <w:color w:val="000000"/>
          <w:sz w:val="28"/>
          <w:szCs w:val="28"/>
          <w:shd w:val="clear" w:color="auto" w:fill="FFFFFF"/>
          <w:lang w:val="en-US"/>
        </w:rPr>
        <w:t>;</w:t>
      </w:r>
    </w:p>
    <w:p w:rsidR="0075426E" w:rsidRPr="0075426E" w:rsidRDefault="0075426E" w:rsidP="002919C3">
      <w:pPr>
        <w:pStyle w:val="a3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75426E">
        <w:rPr>
          <w:color w:val="000000"/>
          <w:sz w:val="28"/>
          <w:szCs w:val="28"/>
          <w:shd w:val="clear" w:color="auto" w:fill="FFFFFF"/>
        </w:rPr>
        <w:t>Постановление Верховного суда Республики Мар</w:t>
      </w:r>
      <w:r>
        <w:rPr>
          <w:color w:val="000000"/>
          <w:sz w:val="28"/>
          <w:szCs w:val="28"/>
          <w:shd w:val="clear" w:color="auto" w:fill="FFFFFF"/>
        </w:rPr>
        <w:t xml:space="preserve">ий Эл от 18.04.2016 N 5-59/2016 // </w:t>
      </w:r>
      <w:r w:rsidRPr="0075426E">
        <w:rPr>
          <w:color w:val="000000" w:themeColor="text1"/>
          <w:sz w:val="28"/>
          <w:szCs w:val="28"/>
        </w:rPr>
        <w:t>«</w:t>
      </w:r>
      <w:r w:rsidRPr="0075426E">
        <w:rPr>
          <w:color w:val="000000"/>
          <w:sz w:val="28"/>
          <w:szCs w:val="28"/>
          <w:shd w:val="clear" w:color="auto" w:fill="FFFFFF"/>
        </w:rPr>
        <w:t xml:space="preserve">Интернет-ресурс Судебные и нормативные акты РФ». </w:t>
      </w:r>
      <w:r w:rsidRPr="0075426E">
        <w:rPr>
          <w:color w:val="000000"/>
          <w:sz w:val="28"/>
          <w:szCs w:val="28"/>
          <w:shd w:val="clear" w:color="auto" w:fill="FFFFFF"/>
          <w:lang w:val="en-US"/>
        </w:rPr>
        <w:t>URL</w:t>
      </w:r>
      <w:r w:rsidRPr="0075426E">
        <w:rPr>
          <w:color w:val="000000"/>
          <w:sz w:val="28"/>
          <w:szCs w:val="28"/>
          <w:shd w:val="clear" w:color="auto" w:fill="FFFFFF"/>
        </w:rPr>
        <w:t xml:space="preserve">: </w:t>
      </w:r>
      <w:hyperlink r:id="rId17" w:history="1">
        <w:r w:rsidRPr="0075426E">
          <w:rPr>
            <w:rStyle w:val="ab"/>
            <w:sz w:val="28"/>
            <w:szCs w:val="28"/>
          </w:rPr>
          <w:t>https://sudact.ru/</w:t>
        </w:r>
      </w:hyperlink>
      <w:r w:rsidRPr="0075426E">
        <w:rPr>
          <w:color w:val="000000"/>
          <w:sz w:val="28"/>
          <w:szCs w:val="28"/>
          <w:shd w:val="clear" w:color="auto" w:fill="FFFFFF"/>
        </w:rPr>
        <w:t xml:space="preserve"> (дата обращения: 20.11.2019)</w:t>
      </w:r>
      <w:r>
        <w:rPr>
          <w:color w:val="000000"/>
          <w:sz w:val="28"/>
          <w:szCs w:val="28"/>
          <w:shd w:val="clear" w:color="auto" w:fill="FFFFFF"/>
          <w:lang w:val="en-US"/>
        </w:rPr>
        <w:t>;</w:t>
      </w:r>
    </w:p>
    <w:p w:rsidR="0075426E" w:rsidRPr="0075426E" w:rsidRDefault="0075426E" w:rsidP="002919C3">
      <w:pPr>
        <w:pStyle w:val="a3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75426E">
        <w:rPr>
          <w:color w:val="0D0D0D" w:themeColor="text1" w:themeTint="F2"/>
          <w:sz w:val="28"/>
          <w:szCs w:val="28"/>
        </w:rPr>
        <w:t xml:space="preserve">Решение Ржевского городского Суда Тверской области № 2-631/2018 2-631/2018~М-622/2018 М-622/2018 от 10 октября 2018 г. по делу № 2-631/2018 // </w:t>
      </w:r>
      <w:r w:rsidRPr="0075426E">
        <w:rPr>
          <w:color w:val="000000" w:themeColor="text1"/>
          <w:sz w:val="28"/>
          <w:szCs w:val="28"/>
        </w:rPr>
        <w:t>«</w:t>
      </w:r>
      <w:r w:rsidRPr="0075426E">
        <w:rPr>
          <w:color w:val="000000"/>
          <w:sz w:val="28"/>
          <w:szCs w:val="28"/>
          <w:shd w:val="clear" w:color="auto" w:fill="FFFFFF"/>
        </w:rPr>
        <w:t xml:space="preserve">Интернет-ресурс Судебные и нормативные акты РФ». </w:t>
      </w:r>
      <w:r w:rsidRPr="0075426E">
        <w:rPr>
          <w:color w:val="000000"/>
          <w:sz w:val="28"/>
          <w:szCs w:val="28"/>
          <w:shd w:val="clear" w:color="auto" w:fill="FFFFFF"/>
          <w:lang w:val="en-US"/>
        </w:rPr>
        <w:t>URL</w:t>
      </w:r>
      <w:r w:rsidRPr="0075426E">
        <w:rPr>
          <w:color w:val="000000"/>
          <w:sz w:val="28"/>
          <w:szCs w:val="28"/>
          <w:shd w:val="clear" w:color="auto" w:fill="FFFFFF"/>
        </w:rPr>
        <w:t xml:space="preserve">: </w:t>
      </w:r>
      <w:hyperlink r:id="rId18" w:history="1">
        <w:r w:rsidRPr="0075426E">
          <w:rPr>
            <w:rStyle w:val="ab"/>
            <w:sz w:val="28"/>
            <w:szCs w:val="28"/>
          </w:rPr>
          <w:t>https://sudact.ru/</w:t>
        </w:r>
      </w:hyperlink>
      <w:r w:rsidRPr="0075426E">
        <w:rPr>
          <w:color w:val="000000"/>
          <w:sz w:val="28"/>
          <w:szCs w:val="28"/>
          <w:shd w:val="clear" w:color="auto" w:fill="FFFFFF"/>
        </w:rPr>
        <w:t xml:space="preserve"> </w:t>
      </w:r>
      <w:r w:rsidRPr="0075426E">
        <w:rPr>
          <w:color w:val="0D0D0D" w:themeColor="text1" w:themeTint="F2"/>
          <w:sz w:val="28"/>
          <w:szCs w:val="28"/>
        </w:rPr>
        <w:t>(дата обращения: 17.11.2019)</w:t>
      </w:r>
      <w:r>
        <w:rPr>
          <w:color w:val="0D0D0D" w:themeColor="text1" w:themeTint="F2"/>
          <w:sz w:val="28"/>
          <w:szCs w:val="28"/>
          <w:lang w:val="en-US"/>
        </w:rPr>
        <w:t>;</w:t>
      </w:r>
    </w:p>
    <w:p w:rsidR="0075426E" w:rsidRPr="0075426E" w:rsidRDefault="0075426E" w:rsidP="002919C3">
      <w:pPr>
        <w:pStyle w:val="a3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75426E">
        <w:rPr>
          <w:color w:val="0D0D0D" w:themeColor="text1" w:themeTint="F2"/>
          <w:sz w:val="28"/>
          <w:szCs w:val="28"/>
        </w:rPr>
        <w:t xml:space="preserve">Решение Заволжского районного суда г. Твери № 2-1599/2018 2-17/2019 2-17/2019(2-1599/2018;)~М-1225/2018 М-1225/2018 от 5 февраля 2019 г. по делу № 2-1599/2018 // </w:t>
      </w:r>
      <w:r w:rsidRPr="0075426E">
        <w:rPr>
          <w:color w:val="000000" w:themeColor="text1"/>
          <w:sz w:val="28"/>
          <w:szCs w:val="28"/>
        </w:rPr>
        <w:t>«</w:t>
      </w:r>
      <w:r w:rsidRPr="0075426E">
        <w:rPr>
          <w:color w:val="000000"/>
          <w:sz w:val="28"/>
          <w:szCs w:val="28"/>
          <w:shd w:val="clear" w:color="auto" w:fill="FFFFFF"/>
        </w:rPr>
        <w:t xml:space="preserve">Интернет-ресурс Судебные и нормативные акты РФ». </w:t>
      </w:r>
      <w:r w:rsidRPr="0075426E">
        <w:rPr>
          <w:color w:val="000000"/>
          <w:sz w:val="28"/>
          <w:szCs w:val="28"/>
          <w:shd w:val="clear" w:color="auto" w:fill="FFFFFF"/>
          <w:lang w:val="en-US"/>
        </w:rPr>
        <w:t>URL</w:t>
      </w:r>
      <w:r w:rsidRPr="0075426E">
        <w:rPr>
          <w:color w:val="000000"/>
          <w:sz w:val="28"/>
          <w:szCs w:val="28"/>
          <w:shd w:val="clear" w:color="auto" w:fill="FFFFFF"/>
        </w:rPr>
        <w:t xml:space="preserve">: </w:t>
      </w:r>
      <w:hyperlink r:id="rId19" w:history="1">
        <w:r w:rsidRPr="0075426E">
          <w:rPr>
            <w:rStyle w:val="ab"/>
            <w:sz w:val="28"/>
            <w:szCs w:val="28"/>
          </w:rPr>
          <w:t>https://sudact.ru/</w:t>
        </w:r>
      </w:hyperlink>
      <w:r w:rsidRPr="0075426E">
        <w:rPr>
          <w:color w:val="000000"/>
          <w:sz w:val="28"/>
          <w:szCs w:val="28"/>
          <w:shd w:val="clear" w:color="auto" w:fill="FFFFFF"/>
        </w:rPr>
        <w:t xml:space="preserve"> </w:t>
      </w:r>
      <w:r w:rsidRPr="0075426E">
        <w:rPr>
          <w:color w:val="0D0D0D" w:themeColor="text1" w:themeTint="F2"/>
          <w:sz w:val="28"/>
          <w:szCs w:val="28"/>
        </w:rPr>
        <w:t>(дата обращения: 17.11.2019)</w:t>
      </w:r>
      <w:r>
        <w:rPr>
          <w:color w:val="0D0D0D" w:themeColor="text1" w:themeTint="F2"/>
          <w:sz w:val="28"/>
          <w:szCs w:val="28"/>
          <w:lang w:val="en-US"/>
        </w:rPr>
        <w:t>;</w:t>
      </w:r>
    </w:p>
    <w:p w:rsidR="0075426E" w:rsidRPr="0075426E" w:rsidRDefault="0075426E" w:rsidP="0075426E">
      <w:pPr>
        <w:pStyle w:val="a3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75426E">
        <w:rPr>
          <w:color w:val="000000"/>
          <w:sz w:val="28"/>
          <w:szCs w:val="28"/>
          <w:shd w:val="clear" w:color="auto" w:fill="FFFFFF"/>
        </w:rPr>
        <w:lastRenderedPageBreak/>
        <w:t xml:space="preserve">Решение Железнодорожного районного суда г. Пензы от 06.05.2014 № 2-1216/14 // </w:t>
      </w:r>
      <w:r w:rsidRPr="0075426E">
        <w:rPr>
          <w:color w:val="0D0D0D" w:themeColor="text1" w:themeTint="F2"/>
          <w:sz w:val="28"/>
          <w:szCs w:val="28"/>
        </w:rPr>
        <w:t xml:space="preserve">// </w:t>
      </w:r>
      <w:r w:rsidRPr="0075426E">
        <w:rPr>
          <w:color w:val="000000" w:themeColor="text1"/>
          <w:sz w:val="28"/>
          <w:szCs w:val="28"/>
        </w:rPr>
        <w:t>«</w:t>
      </w:r>
      <w:r w:rsidRPr="0075426E">
        <w:rPr>
          <w:color w:val="000000"/>
          <w:sz w:val="28"/>
          <w:szCs w:val="28"/>
          <w:shd w:val="clear" w:color="auto" w:fill="FFFFFF"/>
        </w:rPr>
        <w:t xml:space="preserve">Интернет-ресурс Судебные и нормативные акты РФ». </w:t>
      </w:r>
      <w:r w:rsidRPr="0075426E">
        <w:rPr>
          <w:color w:val="000000"/>
          <w:sz w:val="28"/>
          <w:szCs w:val="28"/>
          <w:shd w:val="clear" w:color="auto" w:fill="FFFFFF"/>
          <w:lang w:val="en-US"/>
        </w:rPr>
        <w:t>URL</w:t>
      </w:r>
      <w:r w:rsidRPr="0075426E">
        <w:rPr>
          <w:color w:val="000000"/>
          <w:sz w:val="28"/>
          <w:szCs w:val="28"/>
          <w:shd w:val="clear" w:color="auto" w:fill="FFFFFF"/>
        </w:rPr>
        <w:t xml:space="preserve">: </w:t>
      </w:r>
      <w:hyperlink r:id="rId20" w:history="1">
        <w:r w:rsidRPr="0075426E">
          <w:rPr>
            <w:rStyle w:val="ab"/>
            <w:sz w:val="28"/>
            <w:szCs w:val="28"/>
          </w:rPr>
          <w:t>https://sudact.ru/</w:t>
        </w:r>
      </w:hyperlink>
      <w:r w:rsidRPr="0075426E">
        <w:rPr>
          <w:color w:val="000000"/>
          <w:sz w:val="28"/>
          <w:szCs w:val="28"/>
          <w:shd w:val="clear" w:color="auto" w:fill="FFFFFF"/>
        </w:rPr>
        <w:t xml:space="preserve"> </w:t>
      </w:r>
      <w:r w:rsidRPr="0075426E">
        <w:rPr>
          <w:color w:val="0D0D0D" w:themeColor="text1" w:themeTint="F2"/>
          <w:sz w:val="28"/>
          <w:szCs w:val="28"/>
        </w:rPr>
        <w:t>(дата обращения: 1</w:t>
      </w:r>
      <w:r w:rsidRPr="0075426E">
        <w:rPr>
          <w:color w:val="0D0D0D" w:themeColor="text1" w:themeTint="F2"/>
          <w:sz w:val="28"/>
          <w:szCs w:val="28"/>
          <w:lang w:val="en-US"/>
        </w:rPr>
        <w:t>9</w:t>
      </w:r>
      <w:r w:rsidRPr="0075426E">
        <w:rPr>
          <w:color w:val="0D0D0D" w:themeColor="text1" w:themeTint="F2"/>
          <w:sz w:val="28"/>
          <w:szCs w:val="28"/>
        </w:rPr>
        <w:t>.11.2019)</w:t>
      </w:r>
      <w:r>
        <w:rPr>
          <w:color w:val="0D0D0D" w:themeColor="text1" w:themeTint="F2"/>
          <w:sz w:val="28"/>
          <w:szCs w:val="28"/>
          <w:lang w:val="en-US"/>
        </w:rPr>
        <w:t>.</w:t>
      </w:r>
    </w:p>
    <w:p w:rsidR="007E46E7" w:rsidRPr="007E46E7" w:rsidRDefault="00FF43A9" w:rsidP="007E46E7">
      <w:pPr>
        <w:pStyle w:val="af1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2919C3">
        <w:rPr>
          <w:sz w:val="28"/>
          <w:szCs w:val="28"/>
        </w:rPr>
        <w:t xml:space="preserve">НАУЧНАЯ, УЧЕБНАЯ И </w:t>
      </w:r>
      <w:r w:rsidR="00B858A0" w:rsidRPr="002919C3">
        <w:rPr>
          <w:sz w:val="28"/>
          <w:szCs w:val="28"/>
        </w:rPr>
        <w:t xml:space="preserve">СПЕЦИАЛЬНАЯ ЛИТЕРАТУРА: </w:t>
      </w:r>
    </w:p>
    <w:p w:rsidR="007E46E7" w:rsidRPr="007E46E7" w:rsidRDefault="007E46E7" w:rsidP="007E46E7">
      <w:pPr>
        <w:pStyle w:val="a3"/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proofErr w:type="spellStart"/>
      <w:r w:rsidRPr="007E46E7">
        <w:rPr>
          <w:color w:val="0D0D0D" w:themeColor="text1" w:themeTint="F2"/>
          <w:sz w:val="28"/>
          <w:szCs w:val="28"/>
          <w:shd w:val="clear" w:color="auto" w:fill="FFFFFF"/>
        </w:rPr>
        <w:t>Блажеев</w:t>
      </w:r>
      <w:proofErr w:type="spellEnd"/>
      <w:r w:rsidRPr="007E46E7">
        <w:rPr>
          <w:color w:val="0D0D0D" w:themeColor="text1" w:themeTint="F2"/>
          <w:sz w:val="28"/>
          <w:szCs w:val="28"/>
          <w:shd w:val="clear" w:color="auto" w:fill="FFFFFF"/>
        </w:rPr>
        <w:t xml:space="preserve"> В.В. Гражданский процесс: учебник для бакалавров / отв. ред. </w:t>
      </w:r>
      <w:r w:rsidRPr="007E46E7">
        <w:rPr>
          <w:rStyle w:val="af5"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</w:rPr>
        <w:t>В</w:t>
      </w:r>
      <w:r w:rsidRPr="007E46E7">
        <w:rPr>
          <w:color w:val="0D0D0D" w:themeColor="text1" w:themeTint="F2"/>
          <w:sz w:val="28"/>
          <w:szCs w:val="28"/>
          <w:shd w:val="clear" w:color="auto" w:fill="FFFFFF"/>
        </w:rPr>
        <w:t>.</w:t>
      </w:r>
      <w:r w:rsidRPr="007E46E7">
        <w:rPr>
          <w:rStyle w:val="af5"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</w:rPr>
        <w:t>В</w:t>
      </w:r>
      <w:r w:rsidRPr="007E46E7">
        <w:rPr>
          <w:color w:val="0D0D0D" w:themeColor="text1" w:themeTint="F2"/>
          <w:sz w:val="28"/>
          <w:szCs w:val="28"/>
          <w:shd w:val="clear" w:color="auto" w:fill="FFFFFF"/>
        </w:rPr>
        <w:t>. </w:t>
      </w:r>
      <w:proofErr w:type="spellStart"/>
      <w:r w:rsidRPr="007E46E7">
        <w:rPr>
          <w:rStyle w:val="af5"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</w:rPr>
        <w:t>Блажеев</w:t>
      </w:r>
      <w:proofErr w:type="spellEnd"/>
      <w:r w:rsidRPr="007E46E7">
        <w:rPr>
          <w:color w:val="0D0D0D" w:themeColor="text1" w:themeTint="F2"/>
          <w:sz w:val="28"/>
          <w:szCs w:val="28"/>
          <w:shd w:val="clear" w:color="auto" w:fill="FFFFFF"/>
        </w:rPr>
        <w:t xml:space="preserve">, Е.Е. </w:t>
      </w:r>
      <w:proofErr w:type="spellStart"/>
      <w:r w:rsidRPr="007E46E7">
        <w:rPr>
          <w:color w:val="0D0D0D" w:themeColor="text1" w:themeTint="F2"/>
          <w:sz w:val="28"/>
          <w:szCs w:val="28"/>
          <w:shd w:val="clear" w:color="auto" w:fill="FFFFFF"/>
        </w:rPr>
        <w:t>Уксусова</w:t>
      </w:r>
      <w:proofErr w:type="spellEnd"/>
      <w:r w:rsidRPr="007E46E7">
        <w:rPr>
          <w:color w:val="0D0D0D" w:themeColor="text1" w:themeTint="F2"/>
          <w:sz w:val="28"/>
          <w:szCs w:val="28"/>
          <w:shd w:val="clear" w:color="auto" w:fill="FFFFFF"/>
        </w:rPr>
        <w:t xml:space="preserve"> - </w:t>
      </w:r>
      <w:proofErr w:type="gramStart"/>
      <w:r w:rsidRPr="007E46E7">
        <w:rPr>
          <w:color w:val="0D0D0D" w:themeColor="text1" w:themeTint="F2"/>
          <w:sz w:val="28"/>
          <w:szCs w:val="28"/>
          <w:shd w:val="clear" w:color="auto" w:fill="FFFFFF"/>
        </w:rPr>
        <w:t>М. :</w:t>
      </w:r>
      <w:proofErr w:type="gramEnd"/>
      <w:r w:rsidRPr="007E46E7">
        <w:rPr>
          <w:color w:val="0D0D0D" w:themeColor="text1" w:themeTint="F2"/>
          <w:sz w:val="28"/>
          <w:szCs w:val="28"/>
          <w:shd w:val="clear" w:color="auto" w:fill="FFFFFF"/>
        </w:rPr>
        <w:t xml:space="preserve"> Проспект, 2015.</w:t>
      </w:r>
    </w:p>
    <w:p w:rsidR="007E46E7" w:rsidRPr="00913641" w:rsidRDefault="007E46E7" w:rsidP="007E46E7">
      <w:pPr>
        <w:pStyle w:val="a3"/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proofErr w:type="spellStart"/>
      <w:r w:rsidRPr="00913641">
        <w:rPr>
          <w:rStyle w:val="af5"/>
          <w:bCs/>
          <w:i w:val="0"/>
          <w:iCs w:val="0"/>
          <w:color w:val="1D1B11" w:themeColor="background2" w:themeShade="1A"/>
          <w:sz w:val="28"/>
          <w:szCs w:val="28"/>
          <w:shd w:val="clear" w:color="auto" w:fill="FFFFFF"/>
        </w:rPr>
        <w:t>Гатин</w:t>
      </w:r>
      <w:proofErr w:type="spellEnd"/>
      <w:r w:rsidRPr="00913641">
        <w:rPr>
          <w:rStyle w:val="af5"/>
          <w:bCs/>
          <w:i w:val="0"/>
          <w:iCs w:val="0"/>
          <w:color w:val="1D1B11" w:themeColor="background2" w:themeShade="1A"/>
          <w:sz w:val="28"/>
          <w:szCs w:val="28"/>
          <w:shd w:val="clear" w:color="auto" w:fill="FFFFFF"/>
        </w:rPr>
        <w:t xml:space="preserve"> А</w:t>
      </w:r>
      <w:r w:rsidRPr="00913641">
        <w:rPr>
          <w:color w:val="1D1B11" w:themeColor="background2" w:themeShade="1A"/>
          <w:sz w:val="28"/>
          <w:szCs w:val="28"/>
          <w:shd w:val="clear" w:color="auto" w:fill="FFFFFF"/>
        </w:rPr>
        <w:t>.</w:t>
      </w:r>
      <w:r w:rsidRPr="00913641">
        <w:rPr>
          <w:rStyle w:val="af5"/>
          <w:bCs/>
          <w:i w:val="0"/>
          <w:iCs w:val="0"/>
          <w:color w:val="1D1B11" w:themeColor="background2" w:themeShade="1A"/>
          <w:sz w:val="28"/>
          <w:szCs w:val="28"/>
          <w:shd w:val="clear" w:color="auto" w:fill="FFFFFF"/>
        </w:rPr>
        <w:t>М</w:t>
      </w:r>
      <w:r w:rsidRPr="00913641">
        <w:rPr>
          <w:color w:val="1D1B11" w:themeColor="background2" w:themeShade="1A"/>
          <w:sz w:val="28"/>
          <w:szCs w:val="28"/>
          <w:shd w:val="clear" w:color="auto" w:fill="FFFFFF"/>
        </w:rPr>
        <w:t>. </w:t>
      </w:r>
      <w:r w:rsidRPr="00913641">
        <w:rPr>
          <w:rStyle w:val="af5"/>
          <w:bCs/>
          <w:i w:val="0"/>
          <w:iCs w:val="0"/>
          <w:color w:val="1D1B11" w:themeColor="background2" w:themeShade="1A"/>
          <w:sz w:val="28"/>
          <w:szCs w:val="28"/>
          <w:shd w:val="clear" w:color="auto" w:fill="FFFFFF"/>
        </w:rPr>
        <w:t>Гражданское процессуальное право</w:t>
      </w:r>
      <w:r w:rsidRPr="00913641">
        <w:rPr>
          <w:color w:val="1D1B11" w:themeColor="background2" w:themeShade="1A"/>
          <w:sz w:val="28"/>
          <w:szCs w:val="28"/>
          <w:shd w:val="clear" w:color="auto" w:fill="FFFFFF"/>
        </w:rPr>
        <w:t>. ... Сер. 11, Право. - </w:t>
      </w:r>
      <w:r w:rsidRPr="00913641">
        <w:rPr>
          <w:rStyle w:val="af5"/>
          <w:bCs/>
          <w:i w:val="0"/>
          <w:iCs w:val="0"/>
          <w:color w:val="1D1B11" w:themeColor="background2" w:themeShade="1A"/>
          <w:sz w:val="28"/>
          <w:szCs w:val="28"/>
          <w:shd w:val="clear" w:color="auto" w:fill="FFFFFF"/>
        </w:rPr>
        <w:t>2007</w:t>
      </w:r>
      <w:r w:rsidRPr="00913641">
        <w:rPr>
          <w:color w:val="1D1B11" w:themeColor="background2" w:themeShade="1A"/>
          <w:sz w:val="28"/>
          <w:szCs w:val="28"/>
          <w:shd w:val="clear" w:color="auto" w:fill="FFFFFF"/>
        </w:rPr>
        <w:t>. - № 4</w:t>
      </w:r>
    </w:p>
    <w:p w:rsidR="00913641" w:rsidRPr="00913641" w:rsidRDefault="00913641" w:rsidP="007E46E7">
      <w:pPr>
        <w:pStyle w:val="a3"/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913641">
        <w:rPr>
          <w:color w:val="000000"/>
          <w:sz w:val="28"/>
          <w:szCs w:val="28"/>
          <w:shd w:val="clear" w:color="auto" w:fill="FFFFFF"/>
        </w:rPr>
        <w:t xml:space="preserve">Коваленко А.Г. Гражданский процесс: учебник: [для студентов, аспирантов, преподавателей юридических вузов и факультетов / Антипов Н. П., </w:t>
      </w:r>
      <w:proofErr w:type="spellStart"/>
      <w:r w:rsidRPr="00913641">
        <w:rPr>
          <w:color w:val="000000"/>
          <w:sz w:val="28"/>
          <w:szCs w:val="28"/>
          <w:shd w:val="clear" w:color="auto" w:fill="FFFFFF"/>
        </w:rPr>
        <w:t>Бабаков</w:t>
      </w:r>
      <w:proofErr w:type="spellEnd"/>
      <w:r w:rsidRPr="00913641">
        <w:rPr>
          <w:color w:val="000000"/>
          <w:sz w:val="28"/>
          <w:szCs w:val="28"/>
          <w:shd w:val="clear" w:color="auto" w:fill="FFFFFF"/>
        </w:rPr>
        <w:t xml:space="preserve"> В. А., Волкова И. А. и др.</w:t>
      </w:r>
      <w:proofErr w:type="gramStart"/>
      <w:r w:rsidRPr="00913641">
        <w:rPr>
          <w:color w:val="000000"/>
          <w:sz w:val="28"/>
          <w:szCs w:val="28"/>
          <w:shd w:val="clear" w:color="auto" w:fill="FFFFFF"/>
        </w:rPr>
        <w:t>] ;</w:t>
      </w:r>
      <w:proofErr w:type="gramEnd"/>
      <w:r w:rsidRPr="00913641">
        <w:rPr>
          <w:color w:val="000000"/>
          <w:sz w:val="28"/>
          <w:szCs w:val="28"/>
          <w:shd w:val="clear" w:color="auto" w:fill="FFFFFF"/>
        </w:rPr>
        <w:t xml:space="preserve"> под ред. А. Г. Коваленко, А. А. Мохова, П. М. Филиппова. - </w:t>
      </w:r>
      <w:proofErr w:type="gramStart"/>
      <w:r w:rsidRPr="00913641">
        <w:rPr>
          <w:color w:val="000000"/>
          <w:sz w:val="28"/>
          <w:szCs w:val="28"/>
          <w:shd w:val="clear" w:color="auto" w:fill="FFFFFF"/>
        </w:rPr>
        <w:t>Москва :</w:t>
      </w:r>
      <w:proofErr w:type="gramEnd"/>
      <w:r w:rsidRPr="00913641">
        <w:rPr>
          <w:color w:val="000000"/>
          <w:sz w:val="28"/>
          <w:szCs w:val="28"/>
          <w:shd w:val="clear" w:color="auto" w:fill="FFFFFF"/>
        </w:rPr>
        <w:t xml:space="preserve"> ИНФРА-М [и др.], 2008. - VIII, 439 с</w:t>
      </w:r>
    </w:p>
    <w:p w:rsidR="007E46E7" w:rsidRPr="007E46E7" w:rsidRDefault="007E46E7" w:rsidP="007E46E7">
      <w:pPr>
        <w:pStyle w:val="af1"/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>
        <w:rPr>
          <w:rStyle w:val="af5"/>
          <w:bCs/>
          <w:i w:val="0"/>
          <w:iCs w:val="0"/>
          <w:color w:val="1D1B11" w:themeColor="background2" w:themeShade="1A"/>
          <w:sz w:val="28"/>
          <w:szCs w:val="28"/>
          <w:shd w:val="clear" w:color="auto" w:fill="FFFFFF"/>
        </w:rPr>
        <w:t xml:space="preserve">Нехороших </w:t>
      </w:r>
      <w:r w:rsidRPr="007E46E7">
        <w:rPr>
          <w:rStyle w:val="af5"/>
          <w:bCs/>
          <w:i w:val="0"/>
          <w:iCs w:val="0"/>
          <w:color w:val="1D1B11" w:themeColor="background2" w:themeShade="1A"/>
          <w:sz w:val="28"/>
          <w:szCs w:val="28"/>
          <w:shd w:val="clear" w:color="auto" w:fill="FFFFFF"/>
        </w:rPr>
        <w:t>А</w:t>
      </w:r>
      <w:r w:rsidRPr="007E46E7">
        <w:rPr>
          <w:color w:val="1D1B11" w:themeColor="background2" w:themeShade="1A"/>
          <w:sz w:val="28"/>
          <w:szCs w:val="28"/>
          <w:shd w:val="clear" w:color="auto" w:fill="FFFFFF"/>
        </w:rPr>
        <w:t>. </w:t>
      </w:r>
      <w:r w:rsidRPr="007E46E7">
        <w:rPr>
          <w:rStyle w:val="af5"/>
          <w:bCs/>
          <w:i w:val="0"/>
          <w:iCs w:val="0"/>
          <w:color w:val="1D1B11" w:themeColor="background2" w:themeShade="1A"/>
          <w:sz w:val="28"/>
          <w:szCs w:val="28"/>
          <w:shd w:val="clear" w:color="auto" w:fill="FFFFFF"/>
        </w:rPr>
        <w:t>М</w:t>
      </w:r>
      <w:r w:rsidRPr="007E46E7">
        <w:rPr>
          <w:color w:val="1D1B11" w:themeColor="background2" w:themeShade="1A"/>
          <w:sz w:val="28"/>
          <w:szCs w:val="28"/>
          <w:shd w:val="clear" w:color="auto" w:fill="FFFFFF"/>
        </w:rPr>
        <w:t>., </w:t>
      </w:r>
      <w:r w:rsidRPr="007E46E7">
        <w:rPr>
          <w:rStyle w:val="af5"/>
          <w:bCs/>
          <w:i w:val="0"/>
          <w:iCs w:val="0"/>
          <w:color w:val="1D1B11" w:themeColor="background2" w:themeShade="1A"/>
          <w:sz w:val="28"/>
          <w:szCs w:val="28"/>
          <w:shd w:val="clear" w:color="auto" w:fill="FFFFFF"/>
        </w:rPr>
        <w:t>Воронов Е</w:t>
      </w:r>
      <w:r w:rsidRPr="007E46E7">
        <w:rPr>
          <w:color w:val="1D1B11" w:themeColor="background2" w:themeShade="1A"/>
          <w:sz w:val="28"/>
          <w:szCs w:val="28"/>
          <w:shd w:val="clear" w:color="auto" w:fill="FFFFFF"/>
        </w:rPr>
        <w:t>. </w:t>
      </w:r>
      <w:r w:rsidRPr="007E46E7">
        <w:rPr>
          <w:rStyle w:val="af5"/>
          <w:bCs/>
          <w:i w:val="0"/>
          <w:iCs w:val="0"/>
          <w:color w:val="1D1B11" w:themeColor="background2" w:themeShade="1A"/>
          <w:sz w:val="28"/>
          <w:szCs w:val="28"/>
          <w:shd w:val="clear" w:color="auto" w:fill="FFFFFF"/>
        </w:rPr>
        <w:t>Н</w:t>
      </w:r>
      <w:r w:rsidRPr="007E46E7">
        <w:rPr>
          <w:color w:val="1D1B11" w:themeColor="background2" w:themeShade="1A"/>
          <w:sz w:val="28"/>
          <w:szCs w:val="28"/>
          <w:shd w:val="clear" w:color="auto" w:fill="FFFFFF"/>
        </w:rPr>
        <w:t>., </w:t>
      </w:r>
      <w:proofErr w:type="spellStart"/>
      <w:r w:rsidRPr="007E46E7">
        <w:rPr>
          <w:rStyle w:val="af5"/>
          <w:bCs/>
          <w:i w:val="0"/>
          <w:iCs w:val="0"/>
          <w:color w:val="1D1B11" w:themeColor="background2" w:themeShade="1A"/>
          <w:sz w:val="28"/>
          <w:szCs w:val="28"/>
          <w:shd w:val="clear" w:color="auto" w:fill="FFFFFF"/>
        </w:rPr>
        <w:t>Кардашова</w:t>
      </w:r>
      <w:proofErr w:type="spellEnd"/>
      <w:r w:rsidRPr="007E46E7">
        <w:rPr>
          <w:rStyle w:val="af5"/>
          <w:bCs/>
          <w:i w:val="0"/>
          <w:iCs w:val="0"/>
          <w:color w:val="1D1B11" w:themeColor="background2" w:themeShade="1A"/>
          <w:sz w:val="28"/>
          <w:szCs w:val="28"/>
          <w:shd w:val="clear" w:color="auto" w:fill="FFFFFF"/>
        </w:rPr>
        <w:t xml:space="preserve"> М</w:t>
      </w:r>
      <w:r w:rsidRPr="007E46E7">
        <w:rPr>
          <w:color w:val="1D1B11" w:themeColor="background2" w:themeShade="1A"/>
          <w:sz w:val="28"/>
          <w:szCs w:val="28"/>
          <w:shd w:val="clear" w:color="auto" w:fill="FFFFFF"/>
        </w:rPr>
        <w:t>. </w:t>
      </w:r>
      <w:r w:rsidRPr="007E46E7">
        <w:rPr>
          <w:rStyle w:val="af5"/>
          <w:bCs/>
          <w:i w:val="0"/>
          <w:iCs w:val="0"/>
          <w:color w:val="1D1B11" w:themeColor="background2" w:themeShade="1A"/>
          <w:sz w:val="28"/>
          <w:szCs w:val="28"/>
          <w:shd w:val="clear" w:color="auto" w:fill="FFFFFF"/>
        </w:rPr>
        <w:t>В</w:t>
      </w:r>
      <w:r w:rsidRPr="007E46E7">
        <w:rPr>
          <w:color w:val="1D1B11" w:themeColor="background2" w:themeShade="1A"/>
          <w:sz w:val="28"/>
          <w:szCs w:val="28"/>
          <w:shd w:val="clear" w:color="auto" w:fill="FFFFFF"/>
        </w:rPr>
        <w:t>. </w:t>
      </w:r>
      <w:r w:rsidRPr="007E46E7">
        <w:rPr>
          <w:rStyle w:val="af5"/>
          <w:bCs/>
          <w:i w:val="0"/>
          <w:iCs w:val="0"/>
          <w:color w:val="1D1B11" w:themeColor="background2" w:themeShade="1A"/>
          <w:sz w:val="28"/>
          <w:szCs w:val="28"/>
          <w:shd w:val="clear" w:color="auto" w:fill="FFFFFF"/>
        </w:rPr>
        <w:t>Гражданское процессуальное</w:t>
      </w:r>
      <w:r w:rsidRPr="007E46E7">
        <w:rPr>
          <w:color w:val="1D1B11" w:themeColor="background2" w:themeShade="1A"/>
          <w:sz w:val="28"/>
          <w:szCs w:val="28"/>
          <w:shd w:val="clear" w:color="auto" w:fill="FFFFFF"/>
        </w:rPr>
        <w:t> право (общая часть): учеб. пособие. Курск. 2014.</w:t>
      </w:r>
    </w:p>
    <w:p w:rsidR="007E46E7" w:rsidRPr="007E46E7" w:rsidRDefault="007E46E7" w:rsidP="007E46E7">
      <w:pPr>
        <w:pStyle w:val="af1"/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2919C3">
        <w:rPr>
          <w:sz w:val="28"/>
          <w:szCs w:val="28"/>
        </w:rPr>
        <w:t xml:space="preserve">Ожегов С.И., Шведова Н.Ю. Толковый словарь Ожегова. 1949-1992. // </w:t>
      </w:r>
      <w:hyperlink r:id="rId21" w:history="1">
        <w:r w:rsidRPr="002919C3">
          <w:rPr>
            <w:rStyle w:val="ab"/>
            <w:sz w:val="28"/>
            <w:szCs w:val="28"/>
          </w:rPr>
          <w:t>http://slovarozhegova.ru/</w:t>
        </w:r>
      </w:hyperlink>
      <w:r w:rsidRPr="002919C3">
        <w:rPr>
          <w:sz w:val="28"/>
          <w:szCs w:val="28"/>
        </w:rPr>
        <w:t xml:space="preserve"> (дата обращения: </w:t>
      </w:r>
      <w:r>
        <w:rPr>
          <w:sz w:val="28"/>
          <w:szCs w:val="28"/>
        </w:rPr>
        <w:t>21</w:t>
      </w:r>
      <w:r w:rsidRPr="002919C3">
        <w:rPr>
          <w:sz w:val="28"/>
          <w:szCs w:val="28"/>
        </w:rPr>
        <w:t>.11.2018 г.)</w:t>
      </w:r>
    </w:p>
    <w:p w:rsidR="007E46E7" w:rsidRPr="007E46E7" w:rsidRDefault="007E46E7" w:rsidP="002919C3">
      <w:pPr>
        <w:pStyle w:val="af1"/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7E46E7">
        <w:rPr>
          <w:color w:val="000000"/>
          <w:sz w:val="28"/>
          <w:szCs w:val="28"/>
          <w:shd w:val="clear" w:color="auto" w:fill="FFFFFF"/>
        </w:rPr>
        <w:t>Туманова Л.В. (под ред.).</w:t>
      </w:r>
      <w:r w:rsidRPr="007E46E7">
        <w:rPr>
          <w:sz w:val="28"/>
          <w:szCs w:val="28"/>
        </w:rPr>
        <w:t xml:space="preserve"> Г</w:t>
      </w:r>
      <w:r w:rsidRPr="007E46E7">
        <w:rPr>
          <w:color w:val="000000"/>
          <w:sz w:val="28"/>
          <w:szCs w:val="28"/>
          <w:shd w:val="clear" w:color="auto" w:fill="FFFFFF"/>
        </w:rPr>
        <w:t xml:space="preserve">ражданский процесс: учебник: [по направлению подготовки 030900 «Юриспруденция» (квалификация (степень) "бакалавр") / </w:t>
      </w:r>
      <w:proofErr w:type="spellStart"/>
      <w:r w:rsidRPr="007E46E7">
        <w:rPr>
          <w:color w:val="000000"/>
          <w:sz w:val="28"/>
          <w:szCs w:val="28"/>
          <w:shd w:val="clear" w:color="auto" w:fill="FFFFFF"/>
        </w:rPr>
        <w:t>Алешукина</w:t>
      </w:r>
      <w:proofErr w:type="spellEnd"/>
      <w:r w:rsidRPr="007E46E7">
        <w:rPr>
          <w:color w:val="000000"/>
          <w:sz w:val="28"/>
          <w:szCs w:val="28"/>
          <w:shd w:val="clear" w:color="auto" w:fill="FFFFFF"/>
        </w:rPr>
        <w:t xml:space="preserve"> С. А., Антонова Н. А., </w:t>
      </w:r>
      <w:proofErr w:type="spellStart"/>
      <w:r w:rsidRPr="007E46E7">
        <w:rPr>
          <w:color w:val="000000"/>
          <w:sz w:val="28"/>
          <w:szCs w:val="28"/>
          <w:shd w:val="clear" w:color="auto" w:fill="FFFFFF"/>
        </w:rPr>
        <w:t>Афтахова</w:t>
      </w:r>
      <w:proofErr w:type="spellEnd"/>
      <w:r w:rsidRPr="007E46E7">
        <w:rPr>
          <w:color w:val="000000"/>
          <w:sz w:val="28"/>
          <w:szCs w:val="28"/>
          <w:shd w:val="clear" w:color="auto" w:fill="FFFFFF"/>
        </w:rPr>
        <w:t xml:space="preserve"> А. В. и др.</w:t>
      </w:r>
      <w:proofErr w:type="gramStart"/>
      <w:r w:rsidRPr="007E46E7">
        <w:rPr>
          <w:color w:val="000000"/>
          <w:sz w:val="28"/>
          <w:szCs w:val="28"/>
          <w:shd w:val="clear" w:color="auto" w:fill="FFFFFF"/>
        </w:rPr>
        <w:t>] ;</w:t>
      </w:r>
      <w:proofErr w:type="gramEnd"/>
      <w:r w:rsidRPr="007E46E7">
        <w:rPr>
          <w:color w:val="000000"/>
          <w:sz w:val="28"/>
          <w:szCs w:val="28"/>
          <w:shd w:val="clear" w:color="auto" w:fill="FFFFFF"/>
        </w:rPr>
        <w:t xml:space="preserve"> - Москва : Проспект, 2016. - 411 с.</w:t>
      </w:r>
    </w:p>
    <w:p w:rsidR="00CE4AF8" w:rsidRDefault="00CE4AF8" w:rsidP="00055B5D">
      <w:pPr>
        <w:jc w:val="both"/>
        <w:rPr>
          <w:b/>
          <w:color w:val="000000" w:themeColor="text1"/>
          <w:sz w:val="28"/>
          <w:szCs w:val="28"/>
        </w:rPr>
      </w:pPr>
    </w:p>
    <w:p w:rsidR="00F51C06" w:rsidRDefault="00F51C06" w:rsidP="00CE4AF8">
      <w:pPr>
        <w:pStyle w:val="af1"/>
        <w:spacing w:line="360" w:lineRule="auto"/>
        <w:jc w:val="both"/>
        <w:rPr>
          <w:b/>
          <w:color w:val="000000" w:themeColor="text1"/>
          <w:sz w:val="28"/>
        </w:rPr>
      </w:pPr>
    </w:p>
    <w:p w:rsidR="007E46E7" w:rsidRDefault="007E46E7" w:rsidP="00CE4AF8">
      <w:pPr>
        <w:pStyle w:val="af1"/>
        <w:spacing w:line="360" w:lineRule="auto"/>
        <w:jc w:val="both"/>
        <w:rPr>
          <w:b/>
          <w:color w:val="000000" w:themeColor="text1"/>
          <w:sz w:val="28"/>
        </w:rPr>
      </w:pPr>
    </w:p>
    <w:p w:rsidR="007E46E7" w:rsidRPr="00CE4AF8" w:rsidRDefault="007E46E7" w:rsidP="007E46E7">
      <w:pPr>
        <w:pStyle w:val="af1"/>
        <w:spacing w:line="360" w:lineRule="auto"/>
        <w:jc w:val="both"/>
        <w:rPr>
          <w:b/>
          <w:color w:val="000000" w:themeColor="text1"/>
          <w:sz w:val="28"/>
        </w:rPr>
      </w:pPr>
    </w:p>
    <w:sectPr w:rsidR="007E46E7" w:rsidRPr="00CE4AF8" w:rsidSect="00A05680">
      <w:footerReference w:type="default" r:id="rId22"/>
      <w:footnotePr>
        <w:numRestart w:val="eachPage"/>
      </w:footnotePr>
      <w:pgSz w:w="11906" w:h="16838" w:code="9"/>
      <w:pgMar w:top="851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1BE" w:rsidRDefault="000671BE" w:rsidP="002B6476">
      <w:r>
        <w:separator/>
      </w:r>
    </w:p>
  </w:endnote>
  <w:endnote w:type="continuationSeparator" w:id="0">
    <w:p w:rsidR="000671BE" w:rsidRDefault="000671BE" w:rsidP="002B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96275"/>
      <w:docPartObj>
        <w:docPartGallery w:val="Page Numbers (Bottom of Page)"/>
        <w:docPartUnique/>
      </w:docPartObj>
    </w:sdtPr>
    <w:sdtEndPr/>
    <w:sdtContent>
      <w:p w:rsidR="006F7DBF" w:rsidRDefault="006F7DB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0E6">
          <w:rPr>
            <w:noProof/>
          </w:rPr>
          <w:t>21</w:t>
        </w:r>
        <w:r>
          <w:fldChar w:fldCharType="end"/>
        </w:r>
      </w:p>
    </w:sdtContent>
  </w:sdt>
  <w:p w:rsidR="006F7DBF" w:rsidRDefault="006F7DBF" w:rsidP="00F40A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1BE" w:rsidRDefault="000671BE" w:rsidP="002B6476">
      <w:r>
        <w:separator/>
      </w:r>
    </w:p>
  </w:footnote>
  <w:footnote w:type="continuationSeparator" w:id="0">
    <w:p w:rsidR="000671BE" w:rsidRDefault="000671BE" w:rsidP="002B6476">
      <w:r>
        <w:continuationSeparator/>
      </w:r>
    </w:p>
  </w:footnote>
  <w:footnote w:id="1">
    <w:p w:rsidR="00812660" w:rsidRPr="00812660" w:rsidRDefault="00812660">
      <w:pPr>
        <w:pStyle w:val="a3"/>
        <w:rPr>
          <w:color w:val="000000"/>
          <w:shd w:val="clear" w:color="auto" w:fill="FFFFFF"/>
        </w:rPr>
      </w:pPr>
      <w:r w:rsidRPr="00812660">
        <w:rPr>
          <w:rStyle w:val="a5"/>
        </w:rPr>
        <w:footnoteRef/>
      </w:r>
      <w:r w:rsidRPr="00812660">
        <w:t xml:space="preserve"> </w:t>
      </w:r>
      <w:r w:rsidRPr="00812660">
        <w:rPr>
          <w:color w:val="000000"/>
          <w:shd w:val="clear" w:color="auto" w:fill="FFFFFF"/>
        </w:rPr>
        <w:t> </w:t>
      </w:r>
      <w:r w:rsidRPr="00812660">
        <w:rPr>
          <w:color w:val="000000"/>
          <w:shd w:val="clear" w:color="auto" w:fill="FFFFFF"/>
        </w:rPr>
        <w:t xml:space="preserve">Коваленко А.Г. </w:t>
      </w:r>
      <w:r w:rsidRPr="00812660">
        <w:rPr>
          <w:color w:val="000000"/>
          <w:shd w:val="clear" w:color="auto" w:fill="FFFFFF"/>
        </w:rPr>
        <w:t xml:space="preserve">Гражданский процесс: учебник: [для студентов, аспирантов, преподавателей юридических вузов и факультетов / Антипов Н. П., </w:t>
      </w:r>
      <w:proofErr w:type="spellStart"/>
      <w:r w:rsidRPr="00812660">
        <w:rPr>
          <w:color w:val="000000"/>
          <w:shd w:val="clear" w:color="auto" w:fill="FFFFFF"/>
        </w:rPr>
        <w:t>Бабаков</w:t>
      </w:r>
      <w:proofErr w:type="spellEnd"/>
      <w:r w:rsidRPr="00812660">
        <w:rPr>
          <w:color w:val="000000"/>
          <w:shd w:val="clear" w:color="auto" w:fill="FFFFFF"/>
        </w:rPr>
        <w:t xml:space="preserve"> В. А., Волкова И. А. и др.</w:t>
      </w:r>
      <w:proofErr w:type="gramStart"/>
      <w:r w:rsidRPr="00812660">
        <w:rPr>
          <w:color w:val="000000"/>
          <w:shd w:val="clear" w:color="auto" w:fill="FFFFFF"/>
        </w:rPr>
        <w:t>] ;</w:t>
      </w:r>
      <w:proofErr w:type="gramEnd"/>
      <w:r w:rsidRPr="00812660">
        <w:rPr>
          <w:color w:val="000000"/>
          <w:shd w:val="clear" w:color="auto" w:fill="FFFFFF"/>
        </w:rPr>
        <w:t xml:space="preserve"> под ред. А. Г. Коваленко, А. А. Мохова, П. М. Филиппова. - </w:t>
      </w:r>
      <w:proofErr w:type="gramStart"/>
      <w:r w:rsidRPr="00812660">
        <w:rPr>
          <w:color w:val="000000"/>
          <w:shd w:val="clear" w:color="auto" w:fill="FFFFFF"/>
        </w:rPr>
        <w:t>Москва :</w:t>
      </w:r>
      <w:proofErr w:type="gramEnd"/>
      <w:r w:rsidRPr="00812660">
        <w:rPr>
          <w:color w:val="000000"/>
          <w:shd w:val="clear" w:color="auto" w:fill="FFFFFF"/>
        </w:rPr>
        <w:t xml:space="preserve"> ИНФРА-М [и др.], 2008. - VIII, 439 с</w:t>
      </w:r>
    </w:p>
  </w:footnote>
  <w:footnote w:id="2">
    <w:p w:rsidR="00DC0260" w:rsidRDefault="00DC0260">
      <w:pPr>
        <w:pStyle w:val="a3"/>
      </w:pPr>
      <w:r>
        <w:rPr>
          <w:rStyle w:val="a5"/>
        </w:rPr>
        <w:footnoteRef/>
      </w:r>
      <w:r>
        <w:t xml:space="preserve"> </w:t>
      </w:r>
      <w:r w:rsidRPr="00DC0260">
        <w:rPr>
          <w:color w:val="0D0D0D" w:themeColor="text1" w:themeTint="F2"/>
        </w:rPr>
        <w:t xml:space="preserve">Гражданский процессуальный кодекс Российской Федерации от 14.11.2002 N 138-ФЗ (ред. от 17.10.2019)// </w:t>
      </w:r>
      <w:r w:rsidRPr="00DC0260">
        <w:t xml:space="preserve">Официальный интернет-портал правовой информации </w:t>
      </w:r>
      <w:hyperlink r:id="rId1" w:tgtFrame="_blank" w:history="1">
        <w:r w:rsidRPr="00DC0260">
          <w:rPr>
            <w:rStyle w:val="ab"/>
          </w:rPr>
          <w:t>http://www.pravo.gov.ru</w:t>
        </w:r>
      </w:hyperlink>
      <w:r w:rsidRPr="00DC0260">
        <w:t xml:space="preserve">,  (дата обращения: </w:t>
      </w:r>
      <w:r>
        <w:t>14</w:t>
      </w:r>
      <w:r w:rsidRPr="00DC0260">
        <w:t>.11.2019)</w:t>
      </w:r>
      <w:r>
        <w:t>.</w:t>
      </w:r>
    </w:p>
  </w:footnote>
  <w:footnote w:id="3">
    <w:p w:rsidR="00521D48" w:rsidRDefault="00521D48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="00CE1427" w:rsidRPr="00CE1427">
        <w:rPr>
          <w:color w:val="0D0D0D" w:themeColor="text1" w:themeTint="F2"/>
          <w:shd w:val="clear" w:color="auto" w:fill="FFFFFF"/>
        </w:rPr>
        <w:t>Блажеев</w:t>
      </w:r>
      <w:proofErr w:type="spellEnd"/>
      <w:r w:rsidR="00CE1427" w:rsidRPr="00CE1427">
        <w:rPr>
          <w:color w:val="0D0D0D" w:themeColor="text1" w:themeTint="F2"/>
          <w:shd w:val="clear" w:color="auto" w:fill="FFFFFF"/>
        </w:rPr>
        <w:t xml:space="preserve"> В.В. </w:t>
      </w:r>
      <w:r w:rsidRPr="00CE1427">
        <w:rPr>
          <w:color w:val="0D0D0D" w:themeColor="text1" w:themeTint="F2"/>
          <w:shd w:val="clear" w:color="auto" w:fill="FFFFFF"/>
        </w:rPr>
        <w:t>Гражданский процесс</w:t>
      </w:r>
      <w:r w:rsidR="00CE1427" w:rsidRPr="00CE1427">
        <w:rPr>
          <w:color w:val="0D0D0D" w:themeColor="text1" w:themeTint="F2"/>
          <w:shd w:val="clear" w:color="auto" w:fill="FFFFFF"/>
        </w:rPr>
        <w:t>: учебник для бакалавров / отв. ред. </w:t>
      </w:r>
      <w:r w:rsidR="00CE1427" w:rsidRPr="00CE1427">
        <w:rPr>
          <w:rStyle w:val="af5"/>
          <w:bCs/>
          <w:i w:val="0"/>
          <w:iCs w:val="0"/>
          <w:color w:val="0D0D0D" w:themeColor="text1" w:themeTint="F2"/>
          <w:shd w:val="clear" w:color="auto" w:fill="FFFFFF"/>
        </w:rPr>
        <w:t>В</w:t>
      </w:r>
      <w:r w:rsidR="00CE1427" w:rsidRPr="00CE1427">
        <w:rPr>
          <w:color w:val="0D0D0D" w:themeColor="text1" w:themeTint="F2"/>
          <w:shd w:val="clear" w:color="auto" w:fill="FFFFFF"/>
        </w:rPr>
        <w:t>.</w:t>
      </w:r>
      <w:r w:rsidR="00CE1427" w:rsidRPr="00CE1427">
        <w:rPr>
          <w:rStyle w:val="af5"/>
          <w:bCs/>
          <w:i w:val="0"/>
          <w:iCs w:val="0"/>
          <w:color w:val="0D0D0D" w:themeColor="text1" w:themeTint="F2"/>
          <w:shd w:val="clear" w:color="auto" w:fill="FFFFFF"/>
        </w:rPr>
        <w:t>В</w:t>
      </w:r>
      <w:r w:rsidR="00CE1427" w:rsidRPr="00CE1427">
        <w:rPr>
          <w:color w:val="0D0D0D" w:themeColor="text1" w:themeTint="F2"/>
          <w:shd w:val="clear" w:color="auto" w:fill="FFFFFF"/>
        </w:rPr>
        <w:t>. </w:t>
      </w:r>
      <w:proofErr w:type="spellStart"/>
      <w:r w:rsidR="00CE1427" w:rsidRPr="00CE1427">
        <w:rPr>
          <w:rStyle w:val="af5"/>
          <w:bCs/>
          <w:i w:val="0"/>
          <w:iCs w:val="0"/>
          <w:color w:val="0D0D0D" w:themeColor="text1" w:themeTint="F2"/>
          <w:shd w:val="clear" w:color="auto" w:fill="FFFFFF"/>
        </w:rPr>
        <w:t>Блажеев</w:t>
      </w:r>
      <w:proofErr w:type="spellEnd"/>
      <w:r w:rsidR="00CE1427" w:rsidRPr="00CE1427">
        <w:rPr>
          <w:color w:val="0D0D0D" w:themeColor="text1" w:themeTint="F2"/>
          <w:shd w:val="clear" w:color="auto" w:fill="FFFFFF"/>
        </w:rPr>
        <w:t xml:space="preserve">, Е.Е. </w:t>
      </w:r>
      <w:proofErr w:type="spellStart"/>
      <w:r w:rsidR="00CE1427" w:rsidRPr="00CE1427">
        <w:rPr>
          <w:color w:val="0D0D0D" w:themeColor="text1" w:themeTint="F2"/>
          <w:shd w:val="clear" w:color="auto" w:fill="FFFFFF"/>
        </w:rPr>
        <w:t>Уксусова</w:t>
      </w:r>
      <w:proofErr w:type="spellEnd"/>
      <w:r w:rsidR="00CE1427" w:rsidRPr="00CE1427">
        <w:rPr>
          <w:color w:val="0D0D0D" w:themeColor="text1" w:themeTint="F2"/>
          <w:shd w:val="clear" w:color="auto" w:fill="FFFFFF"/>
        </w:rPr>
        <w:t xml:space="preserve"> - </w:t>
      </w:r>
      <w:proofErr w:type="gramStart"/>
      <w:r w:rsidR="00CE1427" w:rsidRPr="00CE1427">
        <w:rPr>
          <w:color w:val="0D0D0D" w:themeColor="text1" w:themeTint="F2"/>
          <w:shd w:val="clear" w:color="auto" w:fill="FFFFFF"/>
        </w:rPr>
        <w:t>М. :</w:t>
      </w:r>
      <w:proofErr w:type="gramEnd"/>
      <w:r w:rsidR="00CE1427" w:rsidRPr="00CE1427">
        <w:rPr>
          <w:color w:val="0D0D0D" w:themeColor="text1" w:themeTint="F2"/>
          <w:shd w:val="clear" w:color="auto" w:fill="FFFFFF"/>
        </w:rPr>
        <w:t xml:space="preserve"> Проспект, 2015.</w:t>
      </w:r>
    </w:p>
  </w:footnote>
  <w:footnote w:id="4">
    <w:p w:rsidR="000C7F85" w:rsidRPr="00CB7CDC" w:rsidRDefault="000C7F85">
      <w:pPr>
        <w:pStyle w:val="a3"/>
      </w:pPr>
      <w:r>
        <w:rPr>
          <w:rStyle w:val="a5"/>
        </w:rPr>
        <w:footnoteRef/>
      </w:r>
      <w:r>
        <w:t xml:space="preserve"> </w:t>
      </w:r>
      <w:r w:rsidRPr="000C7F85">
        <w:rPr>
          <w:rStyle w:val="af5"/>
          <w:bCs/>
          <w:i w:val="0"/>
          <w:iCs w:val="0"/>
          <w:color w:val="1D1B11" w:themeColor="background2" w:themeShade="1A"/>
          <w:shd w:val="clear" w:color="auto" w:fill="FFFFFF"/>
        </w:rPr>
        <w:t>Нехороших А</w:t>
      </w:r>
      <w:r w:rsidRPr="000C7F85">
        <w:rPr>
          <w:color w:val="1D1B11" w:themeColor="background2" w:themeShade="1A"/>
          <w:shd w:val="clear" w:color="auto" w:fill="FFFFFF"/>
        </w:rPr>
        <w:t>. </w:t>
      </w:r>
      <w:r w:rsidRPr="000C7F85">
        <w:rPr>
          <w:rStyle w:val="af5"/>
          <w:bCs/>
          <w:i w:val="0"/>
          <w:iCs w:val="0"/>
          <w:color w:val="1D1B11" w:themeColor="background2" w:themeShade="1A"/>
          <w:shd w:val="clear" w:color="auto" w:fill="FFFFFF"/>
        </w:rPr>
        <w:t>М</w:t>
      </w:r>
      <w:r w:rsidRPr="000C7F85">
        <w:rPr>
          <w:color w:val="1D1B11" w:themeColor="background2" w:themeShade="1A"/>
          <w:shd w:val="clear" w:color="auto" w:fill="FFFFFF"/>
        </w:rPr>
        <w:t>., </w:t>
      </w:r>
      <w:r w:rsidRPr="000C7F85">
        <w:rPr>
          <w:rStyle w:val="af5"/>
          <w:bCs/>
          <w:i w:val="0"/>
          <w:iCs w:val="0"/>
          <w:color w:val="1D1B11" w:themeColor="background2" w:themeShade="1A"/>
          <w:shd w:val="clear" w:color="auto" w:fill="FFFFFF"/>
        </w:rPr>
        <w:t>Воронов Е</w:t>
      </w:r>
      <w:r w:rsidRPr="000C7F85">
        <w:rPr>
          <w:color w:val="1D1B11" w:themeColor="background2" w:themeShade="1A"/>
          <w:shd w:val="clear" w:color="auto" w:fill="FFFFFF"/>
        </w:rPr>
        <w:t>. </w:t>
      </w:r>
      <w:r w:rsidRPr="000C7F85">
        <w:rPr>
          <w:rStyle w:val="af5"/>
          <w:bCs/>
          <w:i w:val="0"/>
          <w:iCs w:val="0"/>
          <w:color w:val="1D1B11" w:themeColor="background2" w:themeShade="1A"/>
          <w:shd w:val="clear" w:color="auto" w:fill="FFFFFF"/>
        </w:rPr>
        <w:t>Н</w:t>
      </w:r>
      <w:r w:rsidRPr="000C7F85">
        <w:rPr>
          <w:color w:val="1D1B11" w:themeColor="background2" w:themeShade="1A"/>
          <w:shd w:val="clear" w:color="auto" w:fill="FFFFFF"/>
        </w:rPr>
        <w:t>., </w:t>
      </w:r>
      <w:proofErr w:type="spellStart"/>
      <w:r w:rsidRPr="000C7F85">
        <w:rPr>
          <w:rStyle w:val="af5"/>
          <w:bCs/>
          <w:i w:val="0"/>
          <w:iCs w:val="0"/>
          <w:color w:val="1D1B11" w:themeColor="background2" w:themeShade="1A"/>
          <w:shd w:val="clear" w:color="auto" w:fill="FFFFFF"/>
        </w:rPr>
        <w:t>Кардашова</w:t>
      </w:r>
      <w:proofErr w:type="spellEnd"/>
      <w:r w:rsidRPr="000C7F85">
        <w:rPr>
          <w:rStyle w:val="af5"/>
          <w:bCs/>
          <w:i w:val="0"/>
          <w:iCs w:val="0"/>
          <w:color w:val="1D1B11" w:themeColor="background2" w:themeShade="1A"/>
          <w:shd w:val="clear" w:color="auto" w:fill="FFFFFF"/>
        </w:rPr>
        <w:t xml:space="preserve"> М</w:t>
      </w:r>
      <w:r w:rsidRPr="000C7F85">
        <w:rPr>
          <w:color w:val="1D1B11" w:themeColor="background2" w:themeShade="1A"/>
          <w:shd w:val="clear" w:color="auto" w:fill="FFFFFF"/>
        </w:rPr>
        <w:t>. </w:t>
      </w:r>
      <w:r w:rsidRPr="000C7F85">
        <w:rPr>
          <w:rStyle w:val="af5"/>
          <w:bCs/>
          <w:i w:val="0"/>
          <w:iCs w:val="0"/>
          <w:color w:val="1D1B11" w:themeColor="background2" w:themeShade="1A"/>
          <w:shd w:val="clear" w:color="auto" w:fill="FFFFFF"/>
        </w:rPr>
        <w:t>В</w:t>
      </w:r>
      <w:r w:rsidRPr="000C7F85">
        <w:rPr>
          <w:color w:val="1D1B11" w:themeColor="background2" w:themeShade="1A"/>
          <w:shd w:val="clear" w:color="auto" w:fill="FFFFFF"/>
        </w:rPr>
        <w:t>. </w:t>
      </w:r>
      <w:r w:rsidRPr="000C7F85">
        <w:rPr>
          <w:rStyle w:val="af5"/>
          <w:bCs/>
          <w:i w:val="0"/>
          <w:iCs w:val="0"/>
          <w:color w:val="1D1B11" w:themeColor="background2" w:themeShade="1A"/>
          <w:shd w:val="clear" w:color="auto" w:fill="FFFFFF"/>
        </w:rPr>
        <w:t>Гражданское процессуальное</w:t>
      </w:r>
      <w:r w:rsidRPr="000C7F85">
        <w:rPr>
          <w:color w:val="1D1B11" w:themeColor="background2" w:themeShade="1A"/>
          <w:shd w:val="clear" w:color="auto" w:fill="FFFFFF"/>
        </w:rPr>
        <w:t> право (общая часть): учеб. пособие. Курск</w:t>
      </w:r>
      <w:r w:rsidRPr="00CB7CDC">
        <w:rPr>
          <w:color w:val="1D1B11" w:themeColor="background2" w:themeShade="1A"/>
          <w:shd w:val="clear" w:color="auto" w:fill="FFFFFF"/>
        </w:rPr>
        <w:t>. 2014.</w:t>
      </w:r>
    </w:p>
  </w:footnote>
  <w:footnote w:id="5">
    <w:p w:rsidR="00E53657" w:rsidRDefault="00E53657">
      <w:pPr>
        <w:pStyle w:val="a3"/>
      </w:pPr>
      <w:r>
        <w:rPr>
          <w:rStyle w:val="a5"/>
        </w:rPr>
        <w:footnoteRef/>
      </w:r>
      <w:r w:rsidRPr="00E53657">
        <w:t>Г</w:t>
      </w:r>
      <w:r w:rsidRPr="00E53657">
        <w:rPr>
          <w:color w:val="000000"/>
          <w:shd w:val="clear" w:color="auto" w:fill="FFFFFF"/>
        </w:rPr>
        <w:t xml:space="preserve">ражданский процесс: учебник: [по направлению подготовки 030900 «Юриспруденция» (квалификация (степень) "бакалавр") / </w:t>
      </w:r>
      <w:proofErr w:type="spellStart"/>
      <w:r w:rsidRPr="00E53657">
        <w:rPr>
          <w:color w:val="000000"/>
          <w:shd w:val="clear" w:color="auto" w:fill="FFFFFF"/>
        </w:rPr>
        <w:t>Алешукина</w:t>
      </w:r>
      <w:proofErr w:type="spellEnd"/>
      <w:r w:rsidRPr="00E53657">
        <w:rPr>
          <w:color w:val="000000"/>
          <w:shd w:val="clear" w:color="auto" w:fill="FFFFFF"/>
        </w:rPr>
        <w:t xml:space="preserve"> С. А., Антонова Н. А., </w:t>
      </w:r>
      <w:proofErr w:type="spellStart"/>
      <w:r w:rsidRPr="00E53657">
        <w:rPr>
          <w:color w:val="000000"/>
          <w:shd w:val="clear" w:color="auto" w:fill="FFFFFF"/>
        </w:rPr>
        <w:t>Афтахова</w:t>
      </w:r>
      <w:proofErr w:type="spellEnd"/>
      <w:r w:rsidRPr="00E53657">
        <w:rPr>
          <w:color w:val="000000"/>
          <w:shd w:val="clear" w:color="auto" w:fill="FFFFFF"/>
        </w:rPr>
        <w:t xml:space="preserve"> А. В. и др.</w:t>
      </w:r>
      <w:proofErr w:type="gramStart"/>
      <w:r w:rsidRPr="00E53657">
        <w:rPr>
          <w:color w:val="000000"/>
          <w:shd w:val="clear" w:color="auto" w:fill="FFFFFF"/>
        </w:rPr>
        <w:t>] ;</w:t>
      </w:r>
      <w:proofErr w:type="gramEnd"/>
      <w:r w:rsidRPr="00E53657">
        <w:rPr>
          <w:color w:val="000000"/>
          <w:shd w:val="clear" w:color="auto" w:fill="FFFFFF"/>
        </w:rPr>
        <w:t xml:space="preserve"> под ред. Л. В. Тумановой. - </w:t>
      </w:r>
      <w:proofErr w:type="gramStart"/>
      <w:r w:rsidRPr="00E53657">
        <w:rPr>
          <w:color w:val="000000"/>
          <w:shd w:val="clear" w:color="auto" w:fill="FFFFFF"/>
        </w:rPr>
        <w:t>Москва :</w:t>
      </w:r>
      <w:proofErr w:type="gramEnd"/>
      <w:r w:rsidRPr="00E53657">
        <w:rPr>
          <w:color w:val="000000"/>
          <w:shd w:val="clear" w:color="auto" w:fill="FFFFFF"/>
        </w:rPr>
        <w:t xml:space="preserve"> Проспект, 2016. - 411 с.</w:t>
      </w:r>
    </w:p>
  </w:footnote>
  <w:footnote w:id="6">
    <w:p w:rsidR="0075426E" w:rsidRDefault="00245040" w:rsidP="0075426E">
      <w:pPr>
        <w:pStyle w:val="a3"/>
      </w:pPr>
      <w:r>
        <w:rPr>
          <w:rStyle w:val="a5"/>
        </w:rPr>
        <w:footnoteRef/>
      </w:r>
      <w:r>
        <w:t xml:space="preserve"> </w:t>
      </w:r>
      <w:r w:rsidRPr="00245040">
        <w:rPr>
          <w:color w:val="222222"/>
          <w:shd w:val="clear" w:color="auto" w:fill="FFFFFF"/>
        </w:rPr>
        <w:t>Постановление Пленума Верховного Суда РФ от 21 января 2016 г. N 1 "О некоторых вопросах применения законодательства о возмещении издержек, связанных с рассмотрением дела"</w:t>
      </w:r>
      <w:r w:rsidR="0075426E" w:rsidRPr="00B77721">
        <w:rPr>
          <w:color w:val="000000"/>
          <w:shd w:val="clear" w:color="auto" w:fill="FFFFFF"/>
        </w:rPr>
        <w:t xml:space="preserve">// СПС </w:t>
      </w:r>
      <w:proofErr w:type="spellStart"/>
      <w:r w:rsidR="0075426E" w:rsidRPr="00B77721">
        <w:rPr>
          <w:color w:val="000000"/>
          <w:shd w:val="clear" w:color="auto" w:fill="FFFFFF"/>
        </w:rPr>
        <w:t>КонсультантПлюс</w:t>
      </w:r>
      <w:proofErr w:type="spellEnd"/>
      <w:r w:rsidR="0075426E" w:rsidRPr="00B77721">
        <w:rPr>
          <w:color w:val="000000"/>
          <w:shd w:val="clear" w:color="auto" w:fill="FFFFFF"/>
        </w:rPr>
        <w:t xml:space="preserve"> (дата обращения: 16.11.2019)</w:t>
      </w:r>
    </w:p>
    <w:p w:rsidR="00245040" w:rsidRDefault="00245040">
      <w:pPr>
        <w:pStyle w:val="a3"/>
      </w:pPr>
    </w:p>
  </w:footnote>
  <w:footnote w:id="7">
    <w:p w:rsidR="00673E28" w:rsidRPr="0075426E" w:rsidRDefault="00673E28">
      <w:pPr>
        <w:pStyle w:val="a3"/>
      </w:pPr>
      <w:r w:rsidRPr="0075426E">
        <w:rPr>
          <w:rStyle w:val="a5"/>
        </w:rPr>
        <w:footnoteRef/>
      </w:r>
      <w:r w:rsidRPr="0075426E">
        <w:t xml:space="preserve"> </w:t>
      </w:r>
      <w:r w:rsidRPr="0075426E">
        <w:rPr>
          <w:color w:val="000000"/>
          <w:shd w:val="clear" w:color="auto" w:fill="FFFFFF"/>
        </w:rPr>
        <w:t xml:space="preserve">Определение Верховного Суда РФ от 23.05.2017 N 86-КГ17-4 // </w:t>
      </w:r>
      <w:r w:rsidR="0075426E" w:rsidRPr="0075426E">
        <w:rPr>
          <w:color w:val="000000" w:themeColor="text1"/>
        </w:rPr>
        <w:t>«</w:t>
      </w:r>
      <w:r w:rsidR="0075426E" w:rsidRPr="0075426E">
        <w:rPr>
          <w:color w:val="000000"/>
          <w:shd w:val="clear" w:color="auto" w:fill="FFFFFF"/>
        </w:rPr>
        <w:t xml:space="preserve">Интернет-ресурс Судебные и нормативные акты РФ». </w:t>
      </w:r>
      <w:r w:rsidR="0075426E" w:rsidRPr="0075426E">
        <w:rPr>
          <w:color w:val="000000"/>
          <w:shd w:val="clear" w:color="auto" w:fill="FFFFFF"/>
          <w:lang w:val="en-US"/>
        </w:rPr>
        <w:t>URL</w:t>
      </w:r>
      <w:r w:rsidR="0075426E" w:rsidRPr="0075426E">
        <w:rPr>
          <w:color w:val="000000"/>
          <w:shd w:val="clear" w:color="auto" w:fill="FFFFFF"/>
        </w:rPr>
        <w:t xml:space="preserve">: </w:t>
      </w:r>
      <w:hyperlink r:id="rId2" w:history="1">
        <w:r w:rsidR="0075426E" w:rsidRPr="0075426E">
          <w:rPr>
            <w:rStyle w:val="ab"/>
          </w:rPr>
          <w:t>https://sudact.ru/</w:t>
        </w:r>
      </w:hyperlink>
      <w:r w:rsidR="0075426E" w:rsidRPr="0075426E">
        <w:rPr>
          <w:color w:val="000000"/>
          <w:shd w:val="clear" w:color="auto" w:fill="FFFFFF"/>
        </w:rPr>
        <w:t xml:space="preserve"> </w:t>
      </w:r>
      <w:r w:rsidRPr="0075426E">
        <w:rPr>
          <w:color w:val="000000"/>
          <w:shd w:val="clear" w:color="auto" w:fill="FFFFFF"/>
        </w:rPr>
        <w:t>(дата обращения: 16.11.2019)</w:t>
      </w:r>
    </w:p>
  </w:footnote>
  <w:footnote w:id="8">
    <w:p w:rsidR="00571E28" w:rsidRPr="00571E28" w:rsidRDefault="00571E28" w:rsidP="00571E28">
      <w:pPr>
        <w:pStyle w:val="1"/>
        <w:spacing w:before="0" w:line="351" w:lineRule="atLeast"/>
        <w:rPr>
          <w:rFonts w:ascii="Times New Roman" w:hAnsi="Times New Roman" w:cs="Times New Roman"/>
          <w:b w:val="0"/>
          <w:color w:val="0D0D0D" w:themeColor="text1" w:themeTint="F2"/>
          <w:sz w:val="20"/>
          <w:szCs w:val="20"/>
        </w:rPr>
      </w:pPr>
      <w:r w:rsidRPr="00571E28">
        <w:rPr>
          <w:rStyle w:val="a5"/>
          <w:rFonts w:ascii="Times New Roman" w:hAnsi="Times New Roman" w:cs="Times New Roman"/>
          <w:b w:val="0"/>
          <w:color w:val="0D0D0D" w:themeColor="text1" w:themeTint="F2"/>
          <w:sz w:val="20"/>
          <w:szCs w:val="20"/>
        </w:rPr>
        <w:footnoteRef/>
      </w:r>
      <w:r w:rsidRPr="00571E28">
        <w:rPr>
          <w:rFonts w:ascii="Times New Roman" w:hAnsi="Times New Roman" w:cs="Times New Roman"/>
          <w:b w:val="0"/>
          <w:color w:val="0D0D0D" w:themeColor="text1" w:themeTint="F2"/>
          <w:sz w:val="20"/>
          <w:szCs w:val="20"/>
        </w:rPr>
        <w:t xml:space="preserve"> </w:t>
      </w:r>
      <w:r w:rsidRPr="0075426E">
        <w:rPr>
          <w:rFonts w:ascii="Times New Roman" w:hAnsi="Times New Roman" w:cs="Times New Roman"/>
          <w:b w:val="0"/>
          <w:color w:val="0D0D0D" w:themeColor="text1" w:themeTint="F2"/>
          <w:sz w:val="20"/>
          <w:szCs w:val="20"/>
        </w:rPr>
        <w:t>Решение Ржевского городского Суда</w:t>
      </w:r>
      <w:r w:rsidR="00CE3B83" w:rsidRPr="0075426E">
        <w:rPr>
          <w:rFonts w:ascii="Times New Roman" w:hAnsi="Times New Roman" w:cs="Times New Roman"/>
          <w:b w:val="0"/>
          <w:color w:val="0D0D0D" w:themeColor="text1" w:themeTint="F2"/>
          <w:sz w:val="20"/>
          <w:szCs w:val="20"/>
        </w:rPr>
        <w:t xml:space="preserve"> Тверской области</w:t>
      </w:r>
      <w:r w:rsidRPr="0075426E">
        <w:rPr>
          <w:rFonts w:ascii="Times New Roman" w:hAnsi="Times New Roman" w:cs="Times New Roman"/>
          <w:b w:val="0"/>
          <w:color w:val="0D0D0D" w:themeColor="text1" w:themeTint="F2"/>
          <w:sz w:val="20"/>
          <w:szCs w:val="20"/>
        </w:rPr>
        <w:t xml:space="preserve"> № 2-631/2018 2-631/2018~М-622/2018 М-622/2018 от 10 октября 2018 г. по делу № 2-631/2018 // </w:t>
      </w:r>
      <w:r w:rsidR="0075426E" w:rsidRPr="0075426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«</w:t>
      </w:r>
      <w:r w:rsidR="0075426E" w:rsidRPr="0075426E">
        <w:rPr>
          <w:rFonts w:ascii="Times New Roman" w:hAnsi="Times New Roman" w:cs="Times New Roman"/>
          <w:b w:val="0"/>
          <w:color w:val="000000"/>
          <w:sz w:val="20"/>
          <w:szCs w:val="20"/>
          <w:shd w:val="clear" w:color="auto" w:fill="FFFFFF"/>
        </w:rPr>
        <w:t xml:space="preserve">Интернет-ресурс Судебные и нормативные акты РФ». </w:t>
      </w:r>
      <w:r w:rsidR="0075426E" w:rsidRPr="0075426E">
        <w:rPr>
          <w:rFonts w:ascii="Times New Roman" w:hAnsi="Times New Roman" w:cs="Times New Roman"/>
          <w:b w:val="0"/>
          <w:color w:val="000000"/>
          <w:sz w:val="20"/>
          <w:szCs w:val="20"/>
          <w:shd w:val="clear" w:color="auto" w:fill="FFFFFF"/>
          <w:lang w:val="en-US"/>
        </w:rPr>
        <w:t>URL</w:t>
      </w:r>
      <w:r w:rsidR="0075426E" w:rsidRPr="0075426E">
        <w:rPr>
          <w:rFonts w:ascii="Times New Roman" w:hAnsi="Times New Roman" w:cs="Times New Roman"/>
          <w:b w:val="0"/>
          <w:color w:val="000000"/>
          <w:sz w:val="20"/>
          <w:szCs w:val="20"/>
          <w:shd w:val="clear" w:color="auto" w:fill="FFFFFF"/>
        </w:rPr>
        <w:t xml:space="preserve">: </w:t>
      </w:r>
      <w:hyperlink r:id="rId3" w:history="1">
        <w:r w:rsidR="0075426E" w:rsidRPr="0075426E">
          <w:rPr>
            <w:rStyle w:val="ab"/>
            <w:rFonts w:ascii="Times New Roman" w:hAnsi="Times New Roman" w:cs="Times New Roman"/>
            <w:b w:val="0"/>
            <w:sz w:val="20"/>
            <w:szCs w:val="20"/>
          </w:rPr>
          <w:t>https://sudact.ru/</w:t>
        </w:r>
      </w:hyperlink>
      <w:r w:rsidR="0075426E" w:rsidRPr="0075426E">
        <w:rPr>
          <w:rFonts w:ascii="Times New Roman" w:hAnsi="Times New Roman" w:cs="Times New Roman"/>
          <w:b w:val="0"/>
          <w:color w:val="000000"/>
          <w:sz w:val="20"/>
          <w:szCs w:val="20"/>
          <w:shd w:val="clear" w:color="auto" w:fill="FFFFFF"/>
        </w:rPr>
        <w:t xml:space="preserve"> </w:t>
      </w:r>
      <w:r w:rsidRPr="0075426E">
        <w:rPr>
          <w:rFonts w:ascii="Times New Roman" w:hAnsi="Times New Roman" w:cs="Times New Roman"/>
          <w:b w:val="0"/>
          <w:color w:val="0D0D0D" w:themeColor="text1" w:themeTint="F2"/>
          <w:sz w:val="20"/>
          <w:szCs w:val="20"/>
        </w:rPr>
        <w:t>(дата обращения: 17.11.2019)</w:t>
      </w:r>
    </w:p>
    <w:p w:rsidR="00571E28" w:rsidRDefault="00571E28">
      <w:pPr>
        <w:pStyle w:val="a3"/>
      </w:pPr>
    </w:p>
  </w:footnote>
  <w:footnote w:id="9">
    <w:p w:rsidR="00384D30" w:rsidRDefault="00384D30" w:rsidP="00F33A98">
      <w:pPr>
        <w:pStyle w:val="a3"/>
        <w:spacing w:line="360" w:lineRule="auto"/>
      </w:pPr>
      <w:r>
        <w:rPr>
          <w:rStyle w:val="a5"/>
        </w:rPr>
        <w:footnoteRef/>
      </w:r>
      <w:r>
        <w:t xml:space="preserve"> </w:t>
      </w:r>
      <w:proofErr w:type="spellStart"/>
      <w:r w:rsidRPr="00384D30">
        <w:rPr>
          <w:rStyle w:val="af5"/>
          <w:bCs/>
          <w:i w:val="0"/>
          <w:iCs w:val="0"/>
          <w:color w:val="1D1B11" w:themeColor="background2" w:themeShade="1A"/>
          <w:shd w:val="clear" w:color="auto" w:fill="FFFFFF"/>
        </w:rPr>
        <w:t>Гатин</w:t>
      </w:r>
      <w:proofErr w:type="spellEnd"/>
      <w:r w:rsidRPr="00384D30">
        <w:rPr>
          <w:rStyle w:val="af5"/>
          <w:bCs/>
          <w:i w:val="0"/>
          <w:iCs w:val="0"/>
          <w:color w:val="1D1B11" w:themeColor="background2" w:themeShade="1A"/>
          <w:shd w:val="clear" w:color="auto" w:fill="FFFFFF"/>
        </w:rPr>
        <w:t xml:space="preserve"> А</w:t>
      </w:r>
      <w:r w:rsidRPr="00384D30">
        <w:rPr>
          <w:color w:val="1D1B11" w:themeColor="background2" w:themeShade="1A"/>
          <w:shd w:val="clear" w:color="auto" w:fill="FFFFFF"/>
        </w:rPr>
        <w:t>.</w:t>
      </w:r>
      <w:r w:rsidRPr="00384D30">
        <w:rPr>
          <w:rStyle w:val="af5"/>
          <w:bCs/>
          <w:i w:val="0"/>
          <w:iCs w:val="0"/>
          <w:color w:val="1D1B11" w:themeColor="background2" w:themeShade="1A"/>
          <w:shd w:val="clear" w:color="auto" w:fill="FFFFFF"/>
        </w:rPr>
        <w:t>М</w:t>
      </w:r>
      <w:r w:rsidRPr="00384D30">
        <w:rPr>
          <w:color w:val="1D1B11" w:themeColor="background2" w:themeShade="1A"/>
          <w:shd w:val="clear" w:color="auto" w:fill="FFFFFF"/>
        </w:rPr>
        <w:t>. </w:t>
      </w:r>
      <w:r w:rsidRPr="00384D30">
        <w:rPr>
          <w:rStyle w:val="af5"/>
          <w:bCs/>
          <w:i w:val="0"/>
          <w:iCs w:val="0"/>
          <w:color w:val="1D1B11" w:themeColor="background2" w:themeShade="1A"/>
          <w:shd w:val="clear" w:color="auto" w:fill="FFFFFF"/>
        </w:rPr>
        <w:t>Гражданское процессуальное право</w:t>
      </w:r>
      <w:r w:rsidRPr="00384D30">
        <w:rPr>
          <w:color w:val="1D1B11" w:themeColor="background2" w:themeShade="1A"/>
          <w:shd w:val="clear" w:color="auto" w:fill="FFFFFF"/>
        </w:rPr>
        <w:t>. ... Сер. 11, Право. - </w:t>
      </w:r>
      <w:r w:rsidRPr="00384D30">
        <w:rPr>
          <w:rStyle w:val="af5"/>
          <w:bCs/>
          <w:i w:val="0"/>
          <w:iCs w:val="0"/>
          <w:color w:val="1D1B11" w:themeColor="background2" w:themeShade="1A"/>
          <w:shd w:val="clear" w:color="auto" w:fill="FFFFFF"/>
        </w:rPr>
        <w:t>2007</w:t>
      </w:r>
      <w:r w:rsidRPr="00384D30">
        <w:rPr>
          <w:color w:val="1D1B11" w:themeColor="background2" w:themeShade="1A"/>
          <w:shd w:val="clear" w:color="auto" w:fill="FFFFFF"/>
        </w:rPr>
        <w:t>. - № 4</w:t>
      </w:r>
    </w:p>
  </w:footnote>
  <w:footnote w:id="10">
    <w:p w:rsidR="00CE3B83" w:rsidRPr="0075426E" w:rsidRDefault="00CE3B83" w:rsidP="00F33A98">
      <w:pPr>
        <w:pStyle w:val="1"/>
        <w:spacing w:before="0" w:line="360" w:lineRule="auto"/>
        <w:rPr>
          <w:rFonts w:ascii="Times New Roman" w:hAnsi="Times New Roman" w:cs="Times New Roman"/>
          <w:b w:val="0"/>
          <w:color w:val="0D0D0D" w:themeColor="text1" w:themeTint="F2"/>
          <w:sz w:val="20"/>
          <w:szCs w:val="20"/>
        </w:rPr>
      </w:pPr>
      <w:r w:rsidRPr="00CE3B83">
        <w:rPr>
          <w:rStyle w:val="a5"/>
          <w:rFonts w:ascii="Times New Roman" w:hAnsi="Times New Roman" w:cs="Times New Roman"/>
          <w:b w:val="0"/>
          <w:color w:val="0D0D0D" w:themeColor="text1" w:themeTint="F2"/>
          <w:sz w:val="20"/>
          <w:szCs w:val="20"/>
        </w:rPr>
        <w:footnoteRef/>
      </w:r>
      <w:r w:rsidRPr="00CE3B83">
        <w:rPr>
          <w:rFonts w:ascii="Times New Roman" w:hAnsi="Times New Roman" w:cs="Times New Roman"/>
          <w:b w:val="0"/>
          <w:color w:val="0D0D0D" w:themeColor="text1" w:themeTint="F2"/>
          <w:sz w:val="20"/>
          <w:szCs w:val="20"/>
        </w:rPr>
        <w:t xml:space="preserve"> Решение Заволжского районного суда г. Твери № 2-1599/2018 2-17/2019 2-17/2019(2-1599/2018;)~М-1225/2018 М-1225/2018 от 5 февраля 2019 г. по делу № 2-1599/2018</w:t>
      </w:r>
      <w:r w:rsidR="0075426E">
        <w:rPr>
          <w:rFonts w:ascii="Times New Roman" w:hAnsi="Times New Roman" w:cs="Times New Roman"/>
          <w:b w:val="0"/>
          <w:color w:val="0D0D0D" w:themeColor="text1" w:themeTint="F2"/>
          <w:sz w:val="20"/>
          <w:szCs w:val="20"/>
        </w:rPr>
        <w:t xml:space="preserve"> </w:t>
      </w:r>
      <w:r w:rsidR="0075426E" w:rsidRPr="0075426E">
        <w:rPr>
          <w:rFonts w:ascii="Times New Roman" w:hAnsi="Times New Roman" w:cs="Times New Roman"/>
          <w:b w:val="0"/>
          <w:color w:val="0D0D0D" w:themeColor="text1" w:themeTint="F2"/>
          <w:sz w:val="20"/>
          <w:szCs w:val="20"/>
        </w:rPr>
        <w:t xml:space="preserve">// </w:t>
      </w:r>
      <w:r w:rsidR="0075426E" w:rsidRPr="0075426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«</w:t>
      </w:r>
      <w:r w:rsidR="0075426E" w:rsidRPr="0075426E">
        <w:rPr>
          <w:rFonts w:ascii="Times New Roman" w:hAnsi="Times New Roman" w:cs="Times New Roman"/>
          <w:b w:val="0"/>
          <w:color w:val="000000"/>
          <w:sz w:val="20"/>
          <w:szCs w:val="20"/>
          <w:shd w:val="clear" w:color="auto" w:fill="FFFFFF"/>
        </w:rPr>
        <w:t xml:space="preserve">Интернет-ресурс Судебные и нормативные акты РФ». </w:t>
      </w:r>
      <w:r w:rsidR="0075426E" w:rsidRPr="0075426E">
        <w:rPr>
          <w:rFonts w:ascii="Times New Roman" w:hAnsi="Times New Roman" w:cs="Times New Roman"/>
          <w:b w:val="0"/>
          <w:color w:val="000000"/>
          <w:sz w:val="20"/>
          <w:szCs w:val="20"/>
          <w:shd w:val="clear" w:color="auto" w:fill="FFFFFF"/>
          <w:lang w:val="en-US"/>
        </w:rPr>
        <w:t>URL</w:t>
      </w:r>
      <w:r w:rsidR="0075426E" w:rsidRPr="0075426E">
        <w:rPr>
          <w:rFonts w:ascii="Times New Roman" w:hAnsi="Times New Roman" w:cs="Times New Roman"/>
          <w:b w:val="0"/>
          <w:color w:val="000000"/>
          <w:sz w:val="20"/>
          <w:szCs w:val="20"/>
          <w:shd w:val="clear" w:color="auto" w:fill="FFFFFF"/>
        </w:rPr>
        <w:t xml:space="preserve">: </w:t>
      </w:r>
      <w:hyperlink r:id="rId4" w:history="1">
        <w:r w:rsidR="0075426E" w:rsidRPr="0075426E">
          <w:rPr>
            <w:rStyle w:val="ab"/>
            <w:rFonts w:ascii="Times New Roman" w:hAnsi="Times New Roman" w:cs="Times New Roman"/>
            <w:b w:val="0"/>
            <w:sz w:val="20"/>
            <w:szCs w:val="20"/>
          </w:rPr>
          <w:t>https://sudact.ru/</w:t>
        </w:r>
      </w:hyperlink>
      <w:r w:rsidR="0075426E" w:rsidRPr="0075426E">
        <w:rPr>
          <w:rFonts w:ascii="Times New Roman" w:hAnsi="Times New Roman" w:cs="Times New Roman"/>
          <w:b w:val="0"/>
          <w:color w:val="000000"/>
          <w:sz w:val="20"/>
          <w:szCs w:val="20"/>
          <w:shd w:val="clear" w:color="auto" w:fill="FFFFFF"/>
        </w:rPr>
        <w:t xml:space="preserve"> </w:t>
      </w:r>
      <w:r w:rsidR="0075426E" w:rsidRPr="0075426E">
        <w:rPr>
          <w:rFonts w:ascii="Times New Roman" w:hAnsi="Times New Roman" w:cs="Times New Roman"/>
          <w:b w:val="0"/>
          <w:color w:val="0D0D0D" w:themeColor="text1" w:themeTint="F2"/>
          <w:sz w:val="20"/>
          <w:szCs w:val="20"/>
        </w:rPr>
        <w:t>(дата обращения: 17.11.2019)</w:t>
      </w:r>
    </w:p>
    <w:p w:rsidR="00CE3B83" w:rsidRDefault="00CE3B83">
      <w:pPr>
        <w:pStyle w:val="a3"/>
      </w:pPr>
    </w:p>
  </w:footnote>
  <w:footnote w:id="11">
    <w:p w:rsidR="00A871FB" w:rsidRPr="00A871FB" w:rsidRDefault="00A871FB">
      <w:pPr>
        <w:pStyle w:val="a3"/>
        <w:rPr>
          <w:rFonts w:asciiTheme="minorHAnsi" w:hAnsiTheme="minorHAnsi"/>
        </w:rPr>
      </w:pPr>
      <w:r>
        <w:rPr>
          <w:rStyle w:val="a5"/>
        </w:rPr>
        <w:footnoteRef/>
      </w:r>
      <w:r w:rsidRPr="00736D92">
        <w:t xml:space="preserve"> </w:t>
      </w:r>
      <w:r w:rsidR="00736D92" w:rsidRPr="0075426E">
        <w:rPr>
          <w:color w:val="000000"/>
          <w:shd w:val="clear" w:color="auto" w:fill="FFFFFF"/>
        </w:rPr>
        <w:t>Р</w:t>
      </w:r>
      <w:r w:rsidRPr="0075426E">
        <w:rPr>
          <w:color w:val="000000"/>
          <w:shd w:val="clear" w:color="auto" w:fill="FFFFFF"/>
        </w:rPr>
        <w:t xml:space="preserve">ешение Железнодорожного районного суда г. Пензы от 06.05.2014 № 2-1216/14 // </w:t>
      </w:r>
      <w:r w:rsidR="0075426E" w:rsidRPr="0075426E">
        <w:rPr>
          <w:color w:val="0D0D0D" w:themeColor="text1" w:themeTint="F2"/>
        </w:rPr>
        <w:t xml:space="preserve">// </w:t>
      </w:r>
      <w:r w:rsidR="0075426E" w:rsidRPr="0075426E">
        <w:rPr>
          <w:color w:val="000000" w:themeColor="text1"/>
        </w:rPr>
        <w:t>«</w:t>
      </w:r>
      <w:r w:rsidR="0075426E" w:rsidRPr="0075426E">
        <w:rPr>
          <w:color w:val="000000"/>
          <w:shd w:val="clear" w:color="auto" w:fill="FFFFFF"/>
        </w:rPr>
        <w:t xml:space="preserve">Интернет-ресурс Судебные и нормативные акты РФ». </w:t>
      </w:r>
      <w:r w:rsidR="0075426E" w:rsidRPr="0075426E">
        <w:rPr>
          <w:color w:val="000000"/>
          <w:shd w:val="clear" w:color="auto" w:fill="FFFFFF"/>
          <w:lang w:val="en-US"/>
        </w:rPr>
        <w:t>URL</w:t>
      </w:r>
      <w:r w:rsidR="0075426E" w:rsidRPr="0075426E">
        <w:rPr>
          <w:color w:val="000000"/>
          <w:shd w:val="clear" w:color="auto" w:fill="FFFFFF"/>
        </w:rPr>
        <w:t xml:space="preserve">: </w:t>
      </w:r>
      <w:hyperlink r:id="rId5" w:history="1">
        <w:r w:rsidR="0075426E" w:rsidRPr="0075426E">
          <w:rPr>
            <w:rStyle w:val="ab"/>
          </w:rPr>
          <w:t>https://sudact.ru/</w:t>
        </w:r>
      </w:hyperlink>
      <w:r w:rsidR="0075426E" w:rsidRPr="0075426E">
        <w:rPr>
          <w:color w:val="000000"/>
          <w:shd w:val="clear" w:color="auto" w:fill="FFFFFF"/>
        </w:rPr>
        <w:t xml:space="preserve"> </w:t>
      </w:r>
      <w:r w:rsidR="0075426E" w:rsidRPr="0075426E">
        <w:rPr>
          <w:color w:val="0D0D0D" w:themeColor="text1" w:themeTint="F2"/>
        </w:rPr>
        <w:t>(дата обращения: 1</w:t>
      </w:r>
      <w:r w:rsidR="0075426E" w:rsidRPr="008666DB">
        <w:rPr>
          <w:color w:val="0D0D0D" w:themeColor="text1" w:themeTint="F2"/>
        </w:rPr>
        <w:t>9</w:t>
      </w:r>
      <w:r w:rsidR="0075426E" w:rsidRPr="0075426E">
        <w:rPr>
          <w:color w:val="0D0D0D" w:themeColor="text1" w:themeTint="F2"/>
        </w:rPr>
        <w:t>.11.2019)</w:t>
      </w:r>
    </w:p>
  </w:footnote>
  <w:footnote w:id="12">
    <w:p w:rsidR="007D26D2" w:rsidRPr="0075426E" w:rsidRDefault="007D26D2" w:rsidP="0075426E">
      <w:pPr>
        <w:pStyle w:val="a3"/>
        <w:spacing w:line="360" w:lineRule="auto"/>
        <w:jc w:val="both"/>
      </w:pPr>
      <w:r w:rsidRPr="0075426E">
        <w:rPr>
          <w:rStyle w:val="a5"/>
        </w:rPr>
        <w:footnoteRef/>
      </w:r>
      <w:r w:rsidRPr="0075426E">
        <w:t xml:space="preserve"> </w:t>
      </w:r>
      <w:r w:rsidR="0075426E" w:rsidRPr="0075426E">
        <w:rPr>
          <w:color w:val="000000"/>
          <w:shd w:val="clear" w:color="auto" w:fill="FFFFFF"/>
        </w:rPr>
        <w:t xml:space="preserve">Постановление Верховного суда Республики Марий Эл от 18.04.2016 N 5-59/2016 // </w:t>
      </w:r>
      <w:r w:rsidR="0075426E" w:rsidRPr="0075426E">
        <w:rPr>
          <w:color w:val="000000" w:themeColor="text1"/>
        </w:rPr>
        <w:t>«</w:t>
      </w:r>
      <w:r w:rsidR="0075426E" w:rsidRPr="0075426E">
        <w:rPr>
          <w:color w:val="000000"/>
          <w:shd w:val="clear" w:color="auto" w:fill="FFFFFF"/>
        </w:rPr>
        <w:t xml:space="preserve">Интернет-ресурс Судебные и нормативные акты РФ». </w:t>
      </w:r>
      <w:r w:rsidR="0075426E" w:rsidRPr="0075426E">
        <w:rPr>
          <w:color w:val="000000"/>
          <w:shd w:val="clear" w:color="auto" w:fill="FFFFFF"/>
          <w:lang w:val="en-US"/>
        </w:rPr>
        <w:t>URL</w:t>
      </w:r>
      <w:r w:rsidR="0075426E" w:rsidRPr="0075426E">
        <w:rPr>
          <w:color w:val="000000"/>
          <w:shd w:val="clear" w:color="auto" w:fill="FFFFFF"/>
        </w:rPr>
        <w:t xml:space="preserve">: </w:t>
      </w:r>
      <w:hyperlink r:id="rId6" w:history="1">
        <w:r w:rsidR="0075426E" w:rsidRPr="0075426E">
          <w:rPr>
            <w:rStyle w:val="ab"/>
          </w:rPr>
          <w:t>https://sudact.ru/</w:t>
        </w:r>
      </w:hyperlink>
      <w:r w:rsidR="0075426E" w:rsidRPr="0075426E">
        <w:rPr>
          <w:color w:val="000000"/>
          <w:shd w:val="clear" w:color="auto" w:fill="FFFFFF"/>
        </w:rPr>
        <w:t xml:space="preserve"> (дата обращения: 20.11.2019)</w:t>
      </w:r>
    </w:p>
  </w:footnote>
  <w:footnote w:id="13">
    <w:p w:rsidR="00DC0260" w:rsidRPr="00DC0260" w:rsidRDefault="00DC0260" w:rsidP="0075426E">
      <w:pPr>
        <w:pStyle w:val="1"/>
        <w:shd w:val="clear" w:color="auto" w:fill="FFFFFF"/>
        <w:spacing w:before="0" w:after="144" w:line="360" w:lineRule="auto"/>
        <w:rPr>
          <w:rFonts w:ascii="Arial" w:hAnsi="Arial" w:cs="Arial"/>
          <w:color w:val="333333"/>
          <w:sz w:val="24"/>
          <w:szCs w:val="24"/>
        </w:rPr>
      </w:pPr>
      <w:r w:rsidRPr="00DC0260">
        <w:rPr>
          <w:rStyle w:val="a5"/>
          <w:rFonts w:ascii="Times New Roman" w:hAnsi="Times New Roman" w:cs="Times New Roman"/>
          <w:b w:val="0"/>
          <w:color w:val="0D0D0D" w:themeColor="text1" w:themeTint="F2"/>
          <w:sz w:val="20"/>
          <w:szCs w:val="20"/>
        </w:rPr>
        <w:footnoteRef/>
      </w:r>
      <w:r w:rsidRPr="00DC0260">
        <w:rPr>
          <w:rFonts w:ascii="Times New Roman" w:hAnsi="Times New Roman" w:cs="Times New Roman"/>
          <w:b w:val="0"/>
          <w:color w:val="0D0D0D" w:themeColor="text1" w:themeTint="F2"/>
          <w:sz w:val="20"/>
          <w:szCs w:val="20"/>
        </w:rPr>
        <w:t xml:space="preserve"> К</w:t>
      </w:r>
      <w:r>
        <w:rPr>
          <w:rFonts w:ascii="Times New Roman" w:hAnsi="Times New Roman" w:cs="Times New Roman"/>
          <w:b w:val="0"/>
          <w:color w:val="0D0D0D" w:themeColor="text1" w:themeTint="F2"/>
          <w:sz w:val="20"/>
          <w:szCs w:val="20"/>
        </w:rPr>
        <w:t>онституция Российской Федерации</w:t>
      </w:r>
      <w:r w:rsidRPr="00DC0260">
        <w:rPr>
          <w:rFonts w:ascii="Times New Roman" w:hAnsi="Times New Roman" w:cs="Times New Roman"/>
          <w:b w:val="0"/>
          <w:color w:val="0D0D0D" w:themeColor="text1" w:themeTint="F2"/>
          <w:sz w:val="20"/>
          <w:szCs w:val="20"/>
        </w:rPr>
        <w:t xml:space="preserve"> (принята всенародным голосованием 12.12.1993) (с учетом поправок, внесенных Законами РФ о поправках к Конституции РФ от 30.12.2008 N 6-ФКЗ, от 30.12.2008 N 7-ФКЗ, от </w:t>
      </w:r>
      <w:r w:rsidRPr="00A83D15">
        <w:rPr>
          <w:rFonts w:ascii="Times New Roman" w:hAnsi="Times New Roman" w:cs="Times New Roman"/>
          <w:b w:val="0"/>
          <w:color w:val="0D0D0D" w:themeColor="text1" w:themeTint="F2"/>
          <w:sz w:val="20"/>
          <w:szCs w:val="20"/>
        </w:rPr>
        <w:t xml:space="preserve">05.02.2014 N 2-ФКЗ, от 21.07.2014 N 11-ФКЗ).// </w:t>
      </w:r>
      <w:r w:rsidR="00A83D15" w:rsidRPr="00A83D15">
        <w:rPr>
          <w:rFonts w:ascii="Times New Roman" w:hAnsi="Times New Roman" w:cs="Times New Roman"/>
          <w:b w:val="0"/>
          <w:color w:val="0D0D0D" w:themeColor="text1" w:themeTint="F2"/>
          <w:sz w:val="20"/>
          <w:szCs w:val="20"/>
        </w:rPr>
        <w:t xml:space="preserve">Официальный интернет-портал правовой информации </w:t>
      </w:r>
      <w:hyperlink r:id="rId7" w:tgtFrame="_blank" w:history="1">
        <w:r w:rsidR="00A83D15" w:rsidRPr="00A83D15">
          <w:rPr>
            <w:rStyle w:val="ab"/>
            <w:rFonts w:ascii="Times New Roman" w:hAnsi="Times New Roman" w:cs="Times New Roman"/>
            <w:b w:val="0"/>
            <w:color w:val="0D0D0D" w:themeColor="text1" w:themeTint="F2"/>
            <w:sz w:val="20"/>
            <w:szCs w:val="20"/>
            <w:u w:val="none"/>
          </w:rPr>
          <w:t>http://www.pravo.gov.ru</w:t>
        </w:r>
      </w:hyperlink>
      <w:r w:rsidR="00A83D15" w:rsidRPr="00A83D15">
        <w:rPr>
          <w:rFonts w:ascii="Times New Roman" w:hAnsi="Times New Roman" w:cs="Times New Roman"/>
          <w:b w:val="0"/>
          <w:color w:val="0D0D0D" w:themeColor="text1" w:themeTint="F2"/>
          <w:sz w:val="20"/>
          <w:szCs w:val="20"/>
        </w:rPr>
        <w:t xml:space="preserve"> (дата обращения: 14.11.2018).</w:t>
      </w:r>
    </w:p>
    <w:p w:rsidR="00DC0260" w:rsidRDefault="00DC0260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0462"/>
    <w:multiLevelType w:val="hybridMultilevel"/>
    <w:tmpl w:val="DACC4848"/>
    <w:lvl w:ilvl="0" w:tplc="47D4F9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4450A95"/>
    <w:multiLevelType w:val="hybridMultilevel"/>
    <w:tmpl w:val="8F66D33A"/>
    <w:lvl w:ilvl="0" w:tplc="B62EB0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B64A3"/>
    <w:multiLevelType w:val="hybridMultilevel"/>
    <w:tmpl w:val="FC90B2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51B53"/>
    <w:multiLevelType w:val="hybridMultilevel"/>
    <w:tmpl w:val="06C287B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14E84"/>
    <w:multiLevelType w:val="hybridMultilevel"/>
    <w:tmpl w:val="3E1070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54974"/>
    <w:multiLevelType w:val="multilevel"/>
    <w:tmpl w:val="6FF21E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0BD5B86"/>
    <w:multiLevelType w:val="hybridMultilevel"/>
    <w:tmpl w:val="D102C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578DE"/>
    <w:multiLevelType w:val="multilevel"/>
    <w:tmpl w:val="4A76E9B4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DDB1348"/>
    <w:multiLevelType w:val="hybridMultilevel"/>
    <w:tmpl w:val="5A922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559AF"/>
    <w:multiLevelType w:val="hybridMultilevel"/>
    <w:tmpl w:val="336C0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B33BF"/>
    <w:multiLevelType w:val="hybridMultilevel"/>
    <w:tmpl w:val="6F56B50E"/>
    <w:lvl w:ilvl="0" w:tplc="0C6E55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25F58E9"/>
    <w:multiLevelType w:val="multilevel"/>
    <w:tmpl w:val="8774FC22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53A6B36"/>
    <w:multiLevelType w:val="multilevel"/>
    <w:tmpl w:val="8B9A02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7833BA"/>
    <w:multiLevelType w:val="hybridMultilevel"/>
    <w:tmpl w:val="D4263D90"/>
    <w:lvl w:ilvl="0" w:tplc="3C02887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DC5027"/>
    <w:multiLevelType w:val="hybridMultilevel"/>
    <w:tmpl w:val="CD26CBF8"/>
    <w:lvl w:ilvl="0" w:tplc="97AAD2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CE5797C"/>
    <w:multiLevelType w:val="multilevel"/>
    <w:tmpl w:val="7EF871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2DF53DCA"/>
    <w:multiLevelType w:val="hybridMultilevel"/>
    <w:tmpl w:val="61D6B8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87ADD"/>
    <w:multiLevelType w:val="hybridMultilevel"/>
    <w:tmpl w:val="A142F19A"/>
    <w:lvl w:ilvl="0" w:tplc="824ADF1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35876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9B6F05"/>
    <w:multiLevelType w:val="hybridMultilevel"/>
    <w:tmpl w:val="965E1A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F6017"/>
    <w:multiLevelType w:val="multilevel"/>
    <w:tmpl w:val="4D648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8B5D3F"/>
    <w:multiLevelType w:val="hybridMultilevel"/>
    <w:tmpl w:val="21C262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18A145C"/>
    <w:multiLevelType w:val="hybridMultilevel"/>
    <w:tmpl w:val="0AE66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5541A"/>
    <w:multiLevelType w:val="hybridMultilevel"/>
    <w:tmpl w:val="417C81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8A20DB"/>
    <w:multiLevelType w:val="hybridMultilevel"/>
    <w:tmpl w:val="678A8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87E6D"/>
    <w:multiLevelType w:val="hybridMultilevel"/>
    <w:tmpl w:val="8F66D33A"/>
    <w:lvl w:ilvl="0" w:tplc="B62EB09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E66DCF"/>
    <w:multiLevelType w:val="multilevel"/>
    <w:tmpl w:val="853A6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0866329"/>
    <w:multiLevelType w:val="hybridMultilevel"/>
    <w:tmpl w:val="E8FA5738"/>
    <w:lvl w:ilvl="0" w:tplc="F46208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1AC06D0"/>
    <w:multiLevelType w:val="hybridMultilevel"/>
    <w:tmpl w:val="8DAA2986"/>
    <w:lvl w:ilvl="0" w:tplc="4D7C01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03A1D"/>
    <w:multiLevelType w:val="hybridMultilevel"/>
    <w:tmpl w:val="1562B200"/>
    <w:lvl w:ilvl="0" w:tplc="5D50598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0" w15:restartNumberingAfterBreak="0">
    <w:nsid w:val="563628D7"/>
    <w:multiLevelType w:val="hybridMultilevel"/>
    <w:tmpl w:val="D65290C0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8504DE"/>
    <w:multiLevelType w:val="hybridMultilevel"/>
    <w:tmpl w:val="B0424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77244"/>
    <w:multiLevelType w:val="multilevel"/>
    <w:tmpl w:val="4D648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501C28"/>
    <w:multiLevelType w:val="hybridMultilevel"/>
    <w:tmpl w:val="B750F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EA25C6"/>
    <w:multiLevelType w:val="hybridMultilevel"/>
    <w:tmpl w:val="C9AC7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770BF"/>
    <w:multiLevelType w:val="hybridMultilevel"/>
    <w:tmpl w:val="ABB24C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86124"/>
    <w:multiLevelType w:val="multilevel"/>
    <w:tmpl w:val="C7F6D4E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7" w15:restartNumberingAfterBreak="0">
    <w:nsid w:val="6C9C7886"/>
    <w:multiLevelType w:val="hybridMultilevel"/>
    <w:tmpl w:val="19124FDE"/>
    <w:lvl w:ilvl="0" w:tplc="2BD4C1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F7238AA"/>
    <w:multiLevelType w:val="hybridMultilevel"/>
    <w:tmpl w:val="30801190"/>
    <w:lvl w:ilvl="0" w:tplc="767C0D44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3D03EE6"/>
    <w:multiLevelType w:val="hybridMultilevel"/>
    <w:tmpl w:val="5FEEC0C8"/>
    <w:lvl w:ilvl="0" w:tplc="72C6B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880061E"/>
    <w:multiLevelType w:val="hybridMultilevel"/>
    <w:tmpl w:val="41720F42"/>
    <w:lvl w:ilvl="0" w:tplc="97C01C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AD2FEF"/>
    <w:multiLevelType w:val="hybridMultilevel"/>
    <w:tmpl w:val="4FFC00DA"/>
    <w:lvl w:ilvl="0" w:tplc="22CA12D2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EB62E9"/>
    <w:multiLevelType w:val="hybridMultilevel"/>
    <w:tmpl w:val="5450EC1E"/>
    <w:lvl w:ilvl="0" w:tplc="4C6421C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1"/>
    </w:lvlOverride>
  </w:num>
  <w:num w:numId="2">
    <w:abstractNumId w:val="32"/>
  </w:num>
  <w:num w:numId="3">
    <w:abstractNumId w:val="37"/>
  </w:num>
  <w:num w:numId="4">
    <w:abstractNumId w:val="39"/>
  </w:num>
  <w:num w:numId="5">
    <w:abstractNumId w:val="14"/>
  </w:num>
  <w:num w:numId="6">
    <w:abstractNumId w:val="17"/>
  </w:num>
  <w:num w:numId="7">
    <w:abstractNumId w:val="31"/>
  </w:num>
  <w:num w:numId="8">
    <w:abstractNumId w:val="21"/>
  </w:num>
  <w:num w:numId="9">
    <w:abstractNumId w:val="30"/>
  </w:num>
  <w:num w:numId="10">
    <w:abstractNumId w:val="41"/>
  </w:num>
  <w:num w:numId="11">
    <w:abstractNumId w:val="23"/>
  </w:num>
  <w:num w:numId="12">
    <w:abstractNumId w:val="24"/>
  </w:num>
  <w:num w:numId="13">
    <w:abstractNumId w:val="40"/>
  </w:num>
  <w:num w:numId="14">
    <w:abstractNumId w:val="34"/>
  </w:num>
  <w:num w:numId="15">
    <w:abstractNumId w:val="33"/>
  </w:num>
  <w:num w:numId="16">
    <w:abstractNumId w:val="0"/>
  </w:num>
  <w:num w:numId="17">
    <w:abstractNumId w:val="42"/>
  </w:num>
  <w:num w:numId="18">
    <w:abstractNumId w:val="29"/>
  </w:num>
  <w:num w:numId="19">
    <w:abstractNumId w:val="38"/>
  </w:num>
  <w:num w:numId="20">
    <w:abstractNumId w:val="28"/>
  </w:num>
  <w:num w:numId="21">
    <w:abstractNumId w:val="3"/>
  </w:num>
  <w:num w:numId="22">
    <w:abstractNumId w:val="4"/>
  </w:num>
  <w:num w:numId="23">
    <w:abstractNumId w:val="16"/>
  </w:num>
  <w:num w:numId="24">
    <w:abstractNumId w:val="35"/>
  </w:num>
  <w:num w:numId="25">
    <w:abstractNumId w:val="2"/>
  </w:num>
  <w:num w:numId="26">
    <w:abstractNumId w:val="27"/>
  </w:num>
  <w:num w:numId="27">
    <w:abstractNumId w:val="6"/>
  </w:num>
  <w:num w:numId="28">
    <w:abstractNumId w:val="9"/>
  </w:num>
  <w:num w:numId="29">
    <w:abstractNumId w:val="25"/>
  </w:num>
  <w:num w:numId="30">
    <w:abstractNumId w:val="8"/>
  </w:num>
  <w:num w:numId="31">
    <w:abstractNumId w:val="13"/>
  </w:num>
  <w:num w:numId="32">
    <w:abstractNumId w:val="22"/>
  </w:num>
  <w:num w:numId="33">
    <w:abstractNumId w:val="1"/>
  </w:num>
  <w:num w:numId="34">
    <w:abstractNumId w:val="15"/>
  </w:num>
  <w:num w:numId="35">
    <w:abstractNumId w:val="36"/>
  </w:num>
  <w:num w:numId="36">
    <w:abstractNumId w:val="7"/>
  </w:num>
  <w:num w:numId="37">
    <w:abstractNumId w:val="18"/>
  </w:num>
  <w:num w:numId="38">
    <w:abstractNumId w:val="11"/>
  </w:num>
  <w:num w:numId="39">
    <w:abstractNumId w:val="19"/>
  </w:num>
  <w:num w:numId="40">
    <w:abstractNumId w:val="26"/>
  </w:num>
  <w:num w:numId="41">
    <w:abstractNumId w:val="5"/>
  </w:num>
  <w:num w:numId="42">
    <w:abstractNumId w:val="12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6A28"/>
    <w:rsid w:val="000041E9"/>
    <w:rsid w:val="000055D6"/>
    <w:rsid w:val="00006E30"/>
    <w:rsid w:val="0000760D"/>
    <w:rsid w:val="00007FF0"/>
    <w:rsid w:val="00010094"/>
    <w:rsid w:val="00011B90"/>
    <w:rsid w:val="00013554"/>
    <w:rsid w:val="00013F22"/>
    <w:rsid w:val="000205B6"/>
    <w:rsid w:val="00020685"/>
    <w:rsid w:val="00021F63"/>
    <w:rsid w:val="00022B98"/>
    <w:rsid w:val="00023729"/>
    <w:rsid w:val="00024230"/>
    <w:rsid w:val="00024F53"/>
    <w:rsid w:val="00025209"/>
    <w:rsid w:val="00030E87"/>
    <w:rsid w:val="000315BA"/>
    <w:rsid w:val="0003181B"/>
    <w:rsid w:val="00031A64"/>
    <w:rsid w:val="00032F08"/>
    <w:rsid w:val="0003301C"/>
    <w:rsid w:val="00033EE2"/>
    <w:rsid w:val="00036750"/>
    <w:rsid w:val="0004158A"/>
    <w:rsid w:val="00042BF5"/>
    <w:rsid w:val="00042EA8"/>
    <w:rsid w:val="0004359B"/>
    <w:rsid w:val="000442DC"/>
    <w:rsid w:val="000443C7"/>
    <w:rsid w:val="00044755"/>
    <w:rsid w:val="00044BEF"/>
    <w:rsid w:val="00046C54"/>
    <w:rsid w:val="00046C88"/>
    <w:rsid w:val="00046D58"/>
    <w:rsid w:val="00047069"/>
    <w:rsid w:val="00051E48"/>
    <w:rsid w:val="0005438A"/>
    <w:rsid w:val="0005473F"/>
    <w:rsid w:val="00055B5D"/>
    <w:rsid w:val="00056F5E"/>
    <w:rsid w:val="00057672"/>
    <w:rsid w:val="00057886"/>
    <w:rsid w:val="00057AA2"/>
    <w:rsid w:val="00060006"/>
    <w:rsid w:val="00060176"/>
    <w:rsid w:val="000607BB"/>
    <w:rsid w:val="0006476C"/>
    <w:rsid w:val="0006652C"/>
    <w:rsid w:val="000671BE"/>
    <w:rsid w:val="00070305"/>
    <w:rsid w:val="000708FE"/>
    <w:rsid w:val="00070FDC"/>
    <w:rsid w:val="00072996"/>
    <w:rsid w:val="00075B45"/>
    <w:rsid w:val="00075C4E"/>
    <w:rsid w:val="0008013E"/>
    <w:rsid w:val="0008166C"/>
    <w:rsid w:val="00081FC3"/>
    <w:rsid w:val="0008219E"/>
    <w:rsid w:val="00082D83"/>
    <w:rsid w:val="00083630"/>
    <w:rsid w:val="000851FE"/>
    <w:rsid w:val="00086579"/>
    <w:rsid w:val="00086C05"/>
    <w:rsid w:val="000876CA"/>
    <w:rsid w:val="00092105"/>
    <w:rsid w:val="000926D2"/>
    <w:rsid w:val="0009404E"/>
    <w:rsid w:val="000A09A8"/>
    <w:rsid w:val="000A1834"/>
    <w:rsid w:val="000A34C1"/>
    <w:rsid w:val="000A4604"/>
    <w:rsid w:val="000A4E77"/>
    <w:rsid w:val="000A61F4"/>
    <w:rsid w:val="000A65BB"/>
    <w:rsid w:val="000A731B"/>
    <w:rsid w:val="000A7E53"/>
    <w:rsid w:val="000B0EA3"/>
    <w:rsid w:val="000B1B64"/>
    <w:rsid w:val="000B207F"/>
    <w:rsid w:val="000B3A6F"/>
    <w:rsid w:val="000B3AF7"/>
    <w:rsid w:val="000B5F54"/>
    <w:rsid w:val="000B665A"/>
    <w:rsid w:val="000C03F6"/>
    <w:rsid w:val="000C4943"/>
    <w:rsid w:val="000C5699"/>
    <w:rsid w:val="000C5C44"/>
    <w:rsid w:val="000C7F85"/>
    <w:rsid w:val="000D2BF2"/>
    <w:rsid w:val="000D4A7A"/>
    <w:rsid w:val="000D4FDF"/>
    <w:rsid w:val="000D58F9"/>
    <w:rsid w:val="000D6A5B"/>
    <w:rsid w:val="000E039D"/>
    <w:rsid w:val="000E3EFE"/>
    <w:rsid w:val="000E4B43"/>
    <w:rsid w:val="000F128B"/>
    <w:rsid w:val="000F4293"/>
    <w:rsid w:val="000F4BCD"/>
    <w:rsid w:val="000F55E7"/>
    <w:rsid w:val="000F63DC"/>
    <w:rsid w:val="000F682A"/>
    <w:rsid w:val="000F72D2"/>
    <w:rsid w:val="001021B5"/>
    <w:rsid w:val="00102AA5"/>
    <w:rsid w:val="00103BB7"/>
    <w:rsid w:val="00104C04"/>
    <w:rsid w:val="0010520C"/>
    <w:rsid w:val="00105662"/>
    <w:rsid w:val="00106A3E"/>
    <w:rsid w:val="00110372"/>
    <w:rsid w:val="00110711"/>
    <w:rsid w:val="001109DA"/>
    <w:rsid w:val="00111A7D"/>
    <w:rsid w:val="001120A3"/>
    <w:rsid w:val="00113A59"/>
    <w:rsid w:val="00114BA0"/>
    <w:rsid w:val="00115171"/>
    <w:rsid w:val="00116121"/>
    <w:rsid w:val="0011621B"/>
    <w:rsid w:val="00116968"/>
    <w:rsid w:val="001169BC"/>
    <w:rsid w:val="00120C60"/>
    <w:rsid w:val="00120C6E"/>
    <w:rsid w:val="00121A38"/>
    <w:rsid w:val="00122551"/>
    <w:rsid w:val="00122BE8"/>
    <w:rsid w:val="00123992"/>
    <w:rsid w:val="00125C6B"/>
    <w:rsid w:val="00130FC3"/>
    <w:rsid w:val="00131D57"/>
    <w:rsid w:val="00132618"/>
    <w:rsid w:val="00132BB0"/>
    <w:rsid w:val="001338F1"/>
    <w:rsid w:val="001347AF"/>
    <w:rsid w:val="00134817"/>
    <w:rsid w:val="00134CA1"/>
    <w:rsid w:val="00135218"/>
    <w:rsid w:val="001368A3"/>
    <w:rsid w:val="00141792"/>
    <w:rsid w:val="001419D7"/>
    <w:rsid w:val="0014203B"/>
    <w:rsid w:val="00142B5A"/>
    <w:rsid w:val="00143470"/>
    <w:rsid w:val="001435C7"/>
    <w:rsid w:val="001548A4"/>
    <w:rsid w:val="0015555A"/>
    <w:rsid w:val="0015633F"/>
    <w:rsid w:val="0016017F"/>
    <w:rsid w:val="001602CD"/>
    <w:rsid w:val="001612B3"/>
    <w:rsid w:val="00162137"/>
    <w:rsid w:val="0016348F"/>
    <w:rsid w:val="00163B5C"/>
    <w:rsid w:val="0016437F"/>
    <w:rsid w:val="001643C3"/>
    <w:rsid w:val="001652D5"/>
    <w:rsid w:val="00165A5C"/>
    <w:rsid w:val="00166E08"/>
    <w:rsid w:val="00167E60"/>
    <w:rsid w:val="00167FCA"/>
    <w:rsid w:val="0017525E"/>
    <w:rsid w:val="0017584D"/>
    <w:rsid w:val="0017699A"/>
    <w:rsid w:val="00176CD3"/>
    <w:rsid w:val="001774D8"/>
    <w:rsid w:val="001848FF"/>
    <w:rsid w:val="00185AA9"/>
    <w:rsid w:val="00190A1F"/>
    <w:rsid w:val="00191C2D"/>
    <w:rsid w:val="001936B3"/>
    <w:rsid w:val="001938D0"/>
    <w:rsid w:val="00194D33"/>
    <w:rsid w:val="001956AF"/>
    <w:rsid w:val="00196DDF"/>
    <w:rsid w:val="00196E9D"/>
    <w:rsid w:val="001A169C"/>
    <w:rsid w:val="001A1F8C"/>
    <w:rsid w:val="001A1F8F"/>
    <w:rsid w:val="001A66D7"/>
    <w:rsid w:val="001B0069"/>
    <w:rsid w:val="001B0C97"/>
    <w:rsid w:val="001B0D7C"/>
    <w:rsid w:val="001B1D86"/>
    <w:rsid w:val="001B2974"/>
    <w:rsid w:val="001B2A4F"/>
    <w:rsid w:val="001B30F6"/>
    <w:rsid w:val="001B3A2E"/>
    <w:rsid w:val="001B5AF9"/>
    <w:rsid w:val="001B6488"/>
    <w:rsid w:val="001B6E81"/>
    <w:rsid w:val="001C09F2"/>
    <w:rsid w:val="001C11E4"/>
    <w:rsid w:val="001C2846"/>
    <w:rsid w:val="001C5309"/>
    <w:rsid w:val="001D1D6F"/>
    <w:rsid w:val="001D4C8F"/>
    <w:rsid w:val="001D5EB8"/>
    <w:rsid w:val="001D7064"/>
    <w:rsid w:val="001D76AA"/>
    <w:rsid w:val="001E1C75"/>
    <w:rsid w:val="001E434B"/>
    <w:rsid w:val="001E47AA"/>
    <w:rsid w:val="001E4EF1"/>
    <w:rsid w:val="001E5FA1"/>
    <w:rsid w:val="001E6318"/>
    <w:rsid w:val="001F0D03"/>
    <w:rsid w:val="001F118A"/>
    <w:rsid w:val="001F171B"/>
    <w:rsid w:val="001F2BBA"/>
    <w:rsid w:val="001F3255"/>
    <w:rsid w:val="001F4608"/>
    <w:rsid w:val="001F50DC"/>
    <w:rsid w:val="001F5A07"/>
    <w:rsid w:val="001F652B"/>
    <w:rsid w:val="001F6DEA"/>
    <w:rsid w:val="001F71C3"/>
    <w:rsid w:val="001F7B9B"/>
    <w:rsid w:val="00200166"/>
    <w:rsid w:val="002007C5"/>
    <w:rsid w:val="00201B98"/>
    <w:rsid w:val="00203BB3"/>
    <w:rsid w:val="00205C53"/>
    <w:rsid w:val="002063FA"/>
    <w:rsid w:val="002071D2"/>
    <w:rsid w:val="0020778A"/>
    <w:rsid w:val="00211DAF"/>
    <w:rsid w:val="00212555"/>
    <w:rsid w:val="00212C99"/>
    <w:rsid w:val="002143DA"/>
    <w:rsid w:val="00215044"/>
    <w:rsid w:val="00216527"/>
    <w:rsid w:val="00220E54"/>
    <w:rsid w:val="00221539"/>
    <w:rsid w:val="00221E22"/>
    <w:rsid w:val="0022374F"/>
    <w:rsid w:val="00224EF7"/>
    <w:rsid w:val="00224FF0"/>
    <w:rsid w:val="00230E8A"/>
    <w:rsid w:val="00231A5F"/>
    <w:rsid w:val="00232E17"/>
    <w:rsid w:val="00233D59"/>
    <w:rsid w:val="0023419A"/>
    <w:rsid w:val="00234B36"/>
    <w:rsid w:val="002361C4"/>
    <w:rsid w:val="00236B60"/>
    <w:rsid w:val="0023725D"/>
    <w:rsid w:val="00241D3F"/>
    <w:rsid w:val="00242720"/>
    <w:rsid w:val="002432EB"/>
    <w:rsid w:val="0024433A"/>
    <w:rsid w:val="00244D92"/>
    <w:rsid w:val="00245040"/>
    <w:rsid w:val="00245150"/>
    <w:rsid w:val="00246E7E"/>
    <w:rsid w:val="00251FDA"/>
    <w:rsid w:val="00254204"/>
    <w:rsid w:val="00254B4B"/>
    <w:rsid w:val="0025521E"/>
    <w:rsid w:val="002574EC"/>
    <w:rsid w:val="00257615"/>
    <w:rsid w:val="00257D37"/>
    <w:rsid w:val="00260933"/>
    <w:rsid w:val="00260B77"/>
    <w:rsid w:val="0026376E"/>
    <w:rsid w:val="00270AF1"/>
    <w:rsid w:val="0027141F"/>
    <w:rsid w:val="00272D33"/>
    <w:rsid w:val="00273A01"/>
    <w:rsid w:val="00274583"/>
    <w:rsid w:val="00274DF6"/>
    <w:rsid w:val="00276249"/>
    <w:rsid w:val="00280BC7"/>
    <w:rsid w:val="00283947"/>
    <w:rsid w:val="00287641"/>
    <w:rsid w:val="00287C72"/>
    <w:rsid w:val="00290541"/>
    <w:rsid w:val="00291451"/>
    <w:rsid w:val="002919C3"/>
    <w:rsid w:val="0029331D"/>
    <w:rsid w:val="00295CD5"/>
    <w:rsid w:val="00297E8C"/>
    <w:rsid w:val="002A0F3D"/>
    <w:rsid w:val="002A312A"/>
    <w:rsid w:val="002A3754"/>
    <w:rsid w:val="002A3AC1"/>
    <w:rsid w:val="002A66AB"/>
    <w:rsid w:val="002A77EF"/>
    <w:rsid w:val="002B2B58"/>
    <w:rsid w:val="002B3424"/>
    <w:rsid w:val="002B3CDF"/>
    <w:rsid w:val="002B549F"/>
    <w:rsid w:val="002B6476"/>
    <w:rsid w:val="002B75C8"/>
    <w:rsid w:val="002C00AB"/>
    <w:rsid w:val="002C025C"/>
    <w:rsid w:val="002C1106"/>
    <w:rsid w:val="002C3BB9"/>
    <w:rsid w:val="002C4F0D"/>
    <w:rsid w:val="002C5012"/>
    <w:rsid w:val="002C6B5D"/>
    <w:rsid w:val="002D0071"/>
    <w:rsid w:val="002D0C23"/>
    <w:rsid w:val="002D0C55"/>
    <w:rsid w:val="002D39A4"/>
    <w:rsid w:val="002D39B4"/>
    <w:rsid w:val="002D410F"/>
    <w:rsid w:val="002D47F0"/>
    <w:rsid w:val="002D4909"/>
    <w:rsid w:val="002D73CF"/>
    <w:rsid w:val="002D74EB"/>
    <w:rsid w:val="002E2FA1"/>
    <w:rsid w:val="002E4B7A"/>
    <w:rsid w:val="002E504F"/>
    <w:rsid w:val="002E506B"/>
    <w:rsid w:val="002E5716"/>
    <w:rsid w:val="002F0249"/>
    <w:rsid w:val="002F02F1"/>
    <w:rsid w:val="002F0F16"/>
    <w:rsid w:val="002F1AEF"/>
    <w:rsid w:val="002F1B54"/>
    <w:rsid w:val="002F36BC"/>
    <w:rsid w:val="002F5284"/>
    <w:rsid w:val="002F6191"/>
    <w:rsid w:val="00300516"/>
    <w:rsid w:val="003009E3"/>
    <w:rsid w:val="00301E19"/>
    <w:rsid w:val="00302B35"/>
    <w:rsid w:val="003037DE"/>
    <w:rsid w:val="00303B69"/>
    <w:rsid w:val="00303DCB"/>
    <w:rsid w:val="00304643"/>
    <w:rsid w:val="00306923"/>
    <w:rsid w:val="003072FD"/>
    <w:rsid w:val="0031125D"/>
    <w:rsid w:val="00312176"/>
    <w:rsid w:val="00313AF1"/>
    <w:rsid w:val="00315AE3"/>
    <w:rsid w:val="00316040"/>
    <w:rsid w:val="00316655"/>
    <w:rsid w:val="00316976"/>
    <w:rsid w:val="003172B5"/>
    <w:rsid w:val="00320799"/>
    <w:rsid w:val="00326BBF"/>
    <w:rsid w:val="0033041A"/>
    <w:rsid w:val="00330485"/>
    <w:rsid w:val="00333694"/>
    <w:rsid w:val="0033587E"/>
    <w:rsid w:val="00335FDC"/>
    <w:rsid w:val="00342191"/>
    <w:rsid w:val="00343216"/>
    <w:rsid w:val="003432C1"/>
    <w:rsid w:val="00345026"/>
    <w:rsid w:val="00352AD8"/>
    <w:rsid w:val="00353325"/>
    <w:rsid w:val="00353DC4"/>
    <w:rsid w:val="00353FF0"/>
    <w:rsid w:val="0035580D"/>
    <w:rsid w:val="00356949"/>
    <w:rsid w:val="00357455"/>
    <w:rsid w:val="003579AC"/>
    <w:rsid w:val="00364136"/>
    <w:rsid w:val="003654C2"/>
    <w:rsid w:val="00365D4C"/>
    <w:rsid w:val="00372718"/>
    <w:rsid w:val="00374F1A"/>
    <w:rsid w:val="00381040"/>
    <w:rsid w:val="0038109F"/>
    <w:rsid w:val="00381EEB"/>
    <w:rsid w:val="00383181"/>
    <w:rsid w:val="00383821"/>
    <w:rsid w:val="00384B03"/>
    <w:rsid w:val="00384D30"/>
    <w:rsid w:val="00385D3A"/>
    <w:rsid w:val="00386141"/>
    <w:rsid w:val="00386A33"/>
    <w:rsid w:val="00386E91"/>
    <w:rsid w:val="0038717C"/>
    <w:rsid w:val="00392EBF"/>
    <w:rsid w:val="003948D9"/>
    <w:rsid w:val="00396402"/>
    <w:rsid w:val="003A20BA"/>
    <w:rsid w:val="003A2320"/>
    <w:rsid w:val="003A35D6"/>
    <w:rsid w:val="003A3E8B"/>
    <w:rsid w:val="003A46D3"/>
    <w:rsid w:val="003A49FD"/>
    <w:rsid w:val="003A54E1"/>
    <w:rsid w:val="003A5600"/>
    <w:rsid w:val="003A7AF2"/>
    <w:rsid w:val="003B0737"/>
    <w:rsid w:val="003B1FF5"/>
    <w:rsid w:val="003B28AA"/>
    <w:rsid w:val="003B5619"/>
    <w:rsid w:val="003B5D9D"/>
    <w:rsid w:val="003B6033"/>
    <w:rsid w:val="003B62E1"/>
    <w:rsid w:val="003C0FCD"/>
    <w:rsid w:val="003C17C8"/>
    <w:rsid w:val="003C1F17"/>
    <w:rsid w:val="003C1FC4"/>
    <w:rsid w:val="003C267B"/>
    <w:rsid w:val="003C5909"/>
    <w:rsid w:val="003C7423"/>
    <w:rsid w:val="003C74DD"/>
    <w:rsid w:val="003D11AF"/>
    <w:rsid w:val="003D2FAF"/>
    <w:rsid w:val="003D332C"/>
    <w:rsid w:val="003D6292"/>
    <w:rsid w:val="003E0156"/>
    <w:rsid w:val="003E41EA"/>
    <w:rsid w:val="003E539C"/>
    <w:rsid w:val="003E583D"/>
    <w:rsid w:val="003E62A4"/>
    <w:rsid w:val="003E65EE"/>
    <w:rsid w:val="003F2854"/>
    <w:rsid w:val="003F285D"/>
    <w:rsid w:val="003F2B53"/>
    <w:rsid w:val="003F33D8"/>
    <w:rsid w:val="003F3C8B"/>
    <w:rsid w:val="003F3FE4"/>
    <w:rsid w:val="003F5F82"/>
    <w:rsid w:val="003F604C"/>
    <w:rsid w:val="003F689D"/>
    <w:rsid w:val="004000C3"/>
    <w:rsid w:val="00400EBD"/>
    <w:rsid w:val="00402E70"/>
    <w:rsid w:val="00405339"/>
    <w:rsid w:val="00405A24"/>
    <w:rsid w:val="00406323"/>
    <w:rsid w:val="00411C50"/>
    <w:rsid w:val="00412643"/>
    <w:rsid w:val="00412979"/>
    <w:rsid w:val="00412E33"/>
    <w:rsid w:val="004148F1"/>
    <w:rsid w:val="00416751"/>
    <w:rsid w:val="00416D5D"/>
    <w:rsid w:val="00416FB9"/>
    <w:rsid w:val="004172DF"/>
    <w:rsid w:val="004221CA"/>
    <w:rsid w:val="00424806"/>
    <w:rsid w:val="004256FF"/>
    <w:rsid w:val="00425ECD"/>
    <w:rsid w:val="00427795"/>
    <w:rsid w:val="0043210E"/>
    <w:rsid w:val="004330C8"/>
    <w:rsid w:val="00433954"/>
    <w:rsid w:val="00433DC2"/>
    <w:rsid w:val="00435379"/>
    <w:rsid w:val="00436030"/>
    <w:rsid w:val="0043616D"/>
    <w:rsid w:val="00437279"/>
    <w:rsid w:val="00441763"/>
    <w:rsid w:val="00441CDD"/>
    <w:rsid w:val="0044216F"/>
    <w:rsid w:val="00442CA4"/>
    <w:rsid w:val="00444F5A"/>
    <w:rsid w:val="004473F1"/>
    <w:rsid w:val="0044783A"/>
    <w:rsid w:val="0045218D"/>
    <w:rsid w:val="00454944"/>
    <w:rsid w:val="004549B1"/>
    <w:rsid w:val="004552BB"/>
    <w:rsid w:val="0045556F"/>
    <w:rsid w:val="004555C8"/>
    <w:rsid w:val="00456DFD"/>
    <w:rsid w:val="0045789F"/>
    <w:rsid w:val="00463C08"/>
    <w:rsid w:val="0046450E"/>
    <w:rsid w:val="00464AB1"/>
    <w:rsid w:val="00465ED0"/>
    <w:rsid w:val="00466A2D"/>
    <w:rsid w:val="004671F9"/>
    <w:rsid w:val="00472460"/>
    <w:rsid w:val="004729EA"/>
    <w:rsid w:val="00473115"/>
    <w:rsid w:val="00473ECA"/>
    <w:rsid w:val="00476048"/>
    <w:rsid w:val="00481642"/>
    <w:rsid w:val="00490111"/>
    <w:rsid w:val="004902B2"/>
    <w:rsid w:val="00492F86"/>
    <w:rsid w:val="004934FB"/>
    <w:rsid w:val="004960C1"/>
    <w:rsid w:val="00497994"/>
    <w:rsid w:val="00497AB6"/>
    <w:rsid w:val="004A0172"/>
    <w:rsid w:val="004A1C56"/>
    <w:rsid w:val="004A2A8A"/>
    <w:rsid w:val="004A3297"/>
    <w:rsid w:val="004A74A5"/>
    <w:rsid w:val="004A7624"/>
    <w:rsid w:val="004A773A"/>
    <w:rsid w:val="004B0379"/>
    <w:rsid w:val="004B1D65"/>
    <w:rsid w:val="004B340F"/>
    <w:rsid w:val="004C3282"/>
    <w:rsid w:val="004C4956"/>
    <w:rsid w:val="004D113A"/>
    <w:rsid w:val="004D18BF"/>
    <w:rsid w:val="004D1A26"/>
    <w:rsid w:val="004D5FE9"/>
    <w:rsid w:val="004D664B"/>
    <w:rsid w:val="004D6B48"/>
    <w:rsid w:val="004E038B"/>
    <w:rsid w:val="004E0DEF"/>
    <w:rsid w:val="004E1BBF"/>
    <w:rsid w:val="004E239A"/>
    <w:rsid w:val="004E3F11"/>
    <w:rsid w:val="004E436D"/>
    <w:rsid w:val="004E544E"/>
    <w:rsid w:val="004E76D8"/>
    <w:rsid w:val="004F06C7"/>
    <w:rsid w:val="004F15E3"/>
    <w:rsid w:val="004F1E9D"/>
    <w:rsid w:val="004F3620"/>
    <w:rsid w:val="004F362C"/>
    <w:rsid w:val="004F49C3"/>
    <w:rsid w:val="004F5B98"/>
    <w:rsid w:val="004F6AEF"/>
    <w:rsid w:val="00500B04"/>
    <w:rsid w:val="00505C77"/>
    <w:rsid w:val="00512A99"/>
    <w:rsid w:val="00520081"/>
    <w:rsid w:val="00520396"/>
    <w:rsid w:val="00521D48"/>
    <w:rsid w:val="00522AA7"/>
    <w:rsid w:val="00522FD9"/>
    <w:rsid w:val="00527439"/>
    <w:rsid w:val="00530CD0"/>
    <w:rsid w:val="00530E91"/>
    <w:rsid w:val="005327AC"/>
    <w:rsid w:val="00533BF3"/>
    <w:rsid w:val="0053591F"/>
    <w:rsid w:val="00535F6D"/>
    <w:rsid w:val="005368BA"/>
    <w:rsid w:val="00537F8E"/>
    <w:rsid w:val="005407BB"/>
    <w:rsid w:val="005408DF"/>
    <w:rsid w:val="005436E3"/>
    <w:rsid w:val="0054374A"/>
    <w:rsid w:val="00544C49"/>
    <w:rsid w:val="00545BDA"/>
    <w:rsid w:val="005466B7"/>
    <w:rsid w:val="005474CB"/>
    <w:rsid w:val="00550128"/>
    <w:rsid w:val="00551431"/>
    <w:rsid w:val="00551673"/>
    <w:rsid w:val="00551BC1"/>
    <w:rsid w:val="005524D8"/>
    <w:rsid w:val="005525B7"/>
    <w:rsid w:val="00552746"/>
    <w:rsid w:val="005534F5"/>
    <w:rsid w:val="005538B9"/>
    <w:rsid w:val="00553F39"/>
    <w:rsid w:val="005553DE"/>
    <w:rsid w:val="00555735"/>
    <w:rsid w:val="00555763"/>
    <w:rsid w:val="005562D9"/>
    <w:rsid w:val="005578A1"/>
    <w:rsid w:val="005603F4"/>
    <w:rsid w:val="005644B8"/>
    <w:rsid w:val="00564B27"/>
    <w:rsid w:val="00565DBD"/>
    <w:rsid w:val="00566E66"/>
    <w:rsid w:val="00567795"/>
    <w:rsid w:val="0056789F"/>
    <w:rsid w:val="00571434"/>
    <w:rsid w:val="00571E28"/>
    <w:rsid w:val="00571E57"/>
    <w:rsid w:val="00573C15"/>
    <w:rsid w:val="005755A7"/>
    <w:rsid w:val="005771C6"/>
    <w:rsid w:val="0057750C"/>
    <w:rsid w:val="005808C0"/>
    <w:rsid w:val="005808E0"/>
    <w:rsid w:val="0058156D"/>
    <w:rsid w:val="005846E6"/>
    <w:rsid w:val="00584CC8"/>
    <w:rsid w:val="0058516F"/>
    <w:rsid w:val="00586454"/>
    <w:rsid w:val="00590CE5"/>
    <w:rsid w:val="00590DF3"/>
    <w:rsid w:val="0059130B"/>
    <w:rsid w:val="0059170E"/>
    <w:rsid w:val="005933E3"/>
    <w:rsid w:val="005936F8"/>
    <w:rsid w:val="005939C1"/>
    <w:rsid w:val="005942B1"/>
    <w:rsid w:val="00594947"/>
    <w:rsid w:val="005949B7"/>
    <w:rsid w:val="00594BDD"/>
    <w:rsid w:val="0059517E"/>
    <w:rsid w:val="00596A33"/>
    <w:rsid w:val="0059732B"/>
    <w:rsid w:val="005A2805"/>
    <w:rsid w:val="005A2CE5"/>
    <w:rsid w:val="005A355B"/>
    <w:rsid w:val="005A4110"/>
    <w:rsid w:val="005A53EF"/>
    <w:rsid w:val="005B082A"/>
    <w:rsid w:val="005B1ED8"/>
    <w:rsid w:val="005B667C"/>
    <w:rsid w:val="005C071D"/>
    <w:rsid w:val="005C0AA8"/>
    <w:rsid w:val="005C13E1"/>
    <w:rsid w:val="005C2E3A"/>
    <w:rsid w:val="005C3813"/>
    <w:rsid w:val="005C4CE2"/>
    <w:rsid w:val="005C5E23"/>
    <w:rsid w:val="005C6AFB"/>
    <w:rsid w:val="005D0190"/>
    <w:rsid w:val="005D140F"/>
    <w:rsid w:val="005D4793"/>
    <w:rsid w:val="005D4BA8"/>
    <w:rsid w:val="005D5A62"/>
    <w:rsid w:val="005D5A73"/>
    <w:rsid w:val="005D5A7B"/>
    <w:rsid w:val="005D5C6B"/>
    <w:rsid w:val="005D636E"/>
    <w:rsid w:val="005D7333"/>
    <w:rsid w:val="005D7D68"/>
    <w:rsid w:val="005D7E6A"/>
    <w:rsid w:val="005E00B6"/>
    <w:rsid w:val="005E16FA"/>
    <w:rsid w:val="005E31D4"/>
    <w:rsid w:val="005E6B2C"/>
    <w:rsid w:val="005E78C1"/>
    <w:rsid w:val="005F1481"/>
    <w:rsid w:val="005F26EF"/>
    <w:rsid w:val="005F57B9"/>
    <w:rsid w:val="005F6820"/>
    <w:rsid w:val="005F79A1"/>
    <w:rsid w:val="005F79C0"/>
    <w:rsid w:val="006000CC"/>
    <w:rsid w:val="00600E4C"/>
    <w:rsid w:val="00603A96"/>
    <w:rsid w:val="00604290"/>
    <w:rsid w:val="00605111"/>
    <w:rsid w:val="00605493"/>
    <w:rsid w:val="0060731B"/>
    <w:rsid w:val="00610128"/>
    <w:rsid w:val="00610329"/>
    <w:rsid w:val="00611186"/>
    <w:rsid w:val="006116B0"/>
    <w:rsid w:val="006117DE"/>
    <w:rsid w:val="00612C88"/>
    <w:rsid w:val="00616205"/>
    <w:rsid w:val="006174E7"/>
    <w:rsid w:val="006203D7"/>
    <w:rsid w:val="00620449"/>
    <w:rsid w:val="00621707"/>
    <w:rsid w:val="00621BBD"/>
    <w:rsid w:val="00621E32"/>
    <w:rsid w:val="006236D3"/>
    <w:rsid w:val="00624337"/>
    <w:rsid w:val="006254E0"/>
    <w:rsid w:val="0062775E"/>
    <w:rsid w:val="006305DB"/>
    <w:rsid w:val="0063121B"/>
    <w:rsid w:val="006313B6"/>
    <w:rsid w:val="0063178C"/>
    <w:rsid w:val="00634DAD"/>
    <w:rsid w:val="00635319"/>
    <w:rsid w:val="00635F64"/>
    <w:rsid w:val="00637BDB"/>
    <w:rsid w:val="00637C03"/>
    <w:rsid w:val="00640855"/>
    <w:rsid w:val="00643046"/>
    <w:rsid w:val="0064587C"/>
    <w:rsid w:val="006469CD"/>
    <w:rsid w:val="00647B4C"/>
    <w:rsid w:val="0065143C"/>
    <w:rsid w:val="00652055"/>
    <w:rsid w:val="0065240D"/>
    <w:rsid w:val="0065453D"/>
    <w:rsid w:val="006552C6"/>
    <w:rsid w:val="00655414"/>
    <w:rsid w:val="006554D9"/>
    <w:rsid w:val="00656601"/>
    <w:rsid w:val="00656B02"/>
    <w:rsid w:val="00660E6B"/>
    <w:rsid w:val="0066166D"/>
    <w:rsid w:val="006646C9"/>
    <w:rsid w:val="00664789"/>
    <w:rsid w:val="00665A73"/>
    <w:rsid w:val="006662F0"/>
    <w:rsid w:val="00670F94"/>
    <w:rsid w:val="00671994"/>
    <w:rsid w:val="00671DC0"/>
    <w:rsid w:val="00672F4C"/>
    <w:rsid w:val="006734F8"/>
    <w:rsid w:val="00673E28"/>
    <w:rsid w:val="00674BAE"/>
    <w:rsid w:val="00674FAC"/>
    <w:rsid w:val="00675F96"/>
    <w:rsid w:val="0068032A"/>
    <w:rsid w:val="00680B23"/>
    <w:rsid w:val="00680BA4"/>
    <w:rsid w:val="00681ECD"/>
    <w:rsid w:val="00682B48"/>
    <w:rsid w:val="00682D49"/>
    <w:rsid w:val="006841A7"/>
    <w:rsid w:val="00684900"/>
    <w:rsid w:val="00685342"/>
    <w:rsid w:val="00685368"/>
    <w:rsid w:val="006854D8"/>
    <w:rsid w:val="00686359"/>
    <w:rsid w:val="00686B3A"/>
    <w:rsid w:val="00686E86"/>
    <w:rsid w:val="00691BAF"/>
    <w:rsid w:val="006938F7"/>
    <w:rsid w:val="006946EC"/>
    <w:rsid w:val="006954A2"/>
    <w:rsid w:val="006967EC"/>
    <w:rsid w:val="00697C11"/>
    <w:rsid w:val="006A17F4"/>
    <w:rsid w:val="006A1979"/>
    <w:rsid w:val="006A1C05"/>
    <w:rsid w:val="006A3E4E"/>
    <w:rsid w:val="006A55A0"/>
    <w:rsid w:val="006A7BC5"/>
    <w:rsid w:val="006B0E45"/>
    <w:rsid w:val="006B1A4A"/>
    <w:rsid w:val="006B1D63"/>
    <w:rsid w:val="006B2579"/>
    <w:rsid w:val="006B5498"/>
    <w:rsid w:val="006B5525"/>
    <w:rsid w:val="006C0F31"/>
    <w:rsid w:val="006C152B"/>
    <w:rsid w:val="006C1F16"/>
    <w:rsid w:val="006C35C3"/>
    <w:rsid w:val="006C65FE"/>
    <w:rsid w:val="006C6E6A"/>
    <w:rsid w:val="006D122D"/>
    <w:rsid w:val="006D382A"/>
    <w:rsid w:val="006D5F7E"/>
    <w:rsid w:val="006D657A"/>
    <w:rsid w:val="006D67E8"/>
    <w:rsid w:val="006D765A"/>
    <w:rsid w:val="006D7D25"/>
    <w:rsid w:val="006E0031"/>
    <w:rsid w:val="006E0705"/>
    <w:rsid w:val="006E1292"/>
    <w:rsid w:val="006E260E"/>
    <w:rsid w:val="006F2306"/>
    <w:rsid w:val="006F6796"/>
    <w:rsid w:val="006F7132"/>
    <w:rsid w:val="006F7C31"/>
    <w:rsid w:val="006F7DBF"/>
    <w:rsid w:val="00701635"/>
    <w:rsid w:val="0070187D"/>
    <w:rsid w:val="007018B6"/>
    <w:rsid w:val="0070252D"/>
    <w:rsid w:val="0070443D"/>
    <w:rsid w:val="0070454E"/>
    <w:rsid w:val="00704846"/>
    <w:rsid w:val="00706D71"/>
    <w:rsid w:val="00711316"/>
    <w:rsid w:val="00712FDF"/>
    <w:rsid w:val="007136CA"/>
    <w:rsid w:val="0071374F"/>
    <w:rsid w:val="0071700C"/>
    <w:rsid w:val="00720D6F"/>
    <w:rsid w:val="00720F7C"/>
    <w:rsid w:val="00722204"/>
    <w:rsid w:val="0072373A"/>
    <w:rsid w:val="007258FA"/>
    <w:rsid w:val="00727C32"/>
    <w:rsid w:val="00730055"/>
    <w:rsid w:val="007313B7"/>
    <w:rsid w:val="00731B39"/>
    <w:rsid w:val="00732995"/>
    <w:rsid w:val="00733244"/>
    <w:rsid w:val="00736D92"/>
    <w:rsid w:val="00737E8B"/>
    <w:rsid w:val="00742242"/>
    <w:rsid w:val="0074256A"/>
    <w:rsid w:val="007473A5"/>
    <w:rsid w:val="00752BE5"/>
    <w:rsid w:val="00753348"/>
    <w:rsid w:val="0075426E"/>
    <w:rsid w:val="00754E63"/>
    <w:rsid w:val="00755EB7"/>
    <w:rsid w:val="007602C8"/>
    <w:rsid w:val="0076165E"/>
    <w:rsid w:val="0076389F"/>
    <w:rsid w:val="0076483B"/>
    <w:rsid w:val="00764FC2"/>
    <w:rsid w:val="00767BA4"/>
    <w:rsid w:val="00767D46"/>
    <w:rsid w:val="00771EAD"/>
    <w:rsid w:val="007726DE"/>
    <w:rsid w:val="007729CF"/>
    <w:rsid w:val="00774768"/>
    <w:rsid w:val="00775ACB"/>
    <w:rsid w:val="00775FA9"/>
    <w:rsid w:val="0077648C"/>
    <w:rsid w:val="007772C3"/>
    <w:rsid w:val="00780DE4"/>
    <w:rsid w:val="00783131"/>
    <w:rsid w:val="00785108"/>
    <w:rsid w:val="0078726D"/>
    <w:rsid w:val="00791174"/>
    <w:rsid w:val="00792D6C"/>
    <w:rsid w:val="00793045"/>
    <w:rsid w:val="0079468E"/>
    <w:rsid w:val="007947B7"/>
    <w:rsid w:val="007964C0"/>
    <w:rsid w:val="007A0354"/>
    <w:rsid w:val="007A0632"/>
    <w:rsid w:val="007A26FB"/>
    <w:rsid w:val="007A3D95"/>
    <w:rsid w:val="007A5485"/>
    <w:rsid w:val="007A5F27"/>
    <w:rsid w:val="007A7B26"/>
    <w:rsid w:val="007A7EF7"/>
    <w:rsid w:val="007B13D4"/>
    <w:rsid w:val="007B14DE"/>
    <w:rsid w:val="007B1C68"/>
    <w:rsid w:val="007B2D67"/>
    <w:rsid w:val="007B32E9"/>
    <w:rsid w:val="007B4E0F"/>
    <w:rsid w:val="007B6043"/>
    <w:rsid w:val="007B6CC3"/>
    <w:rsid w:val="007B7876"/>
    <w:rsid w:val="007C0180"/>
    <w:rsid w:val="007C0914"/>
    <w:rsid w:val="007C0AC8"/>
    <w:rsid w:val="007C3771"/>
    <w:rsid w:val="007C385C"/>
    <w:rsid w:val="007C7ACF"/>
    <w:rsid w:val="007C7FB0"/>
    <w:rsid w:val="007D2429"/>
    <w:rsid w:val="007D26D2"/>
    <w:rsid w:val="007D2A23"/>
    <w:rsid w:val="007D3752"/>
    <w:rsid w:val="007D392D"/>
    <w:rsid w:val="007D58CF"/>
    <w:rsid w:val="007D67CE"/>
    <w:rsid w:val="007E097F"/>
    <w:rsid w:val="007E3CE2"/>
    <w:rsid w:val="007E46E7"/>
    <w:rsid w:val="007F1CBB"/>
    <w:rsid w:val="007F3686"/>
    <w:rsid w:val="007F4642"/>
    <w:rsid w:val="007F4688"/>
    <w:rsid w:val="007F48D9"/>
    <w:rsid w:val="007F4ECA"/>
    <w:rsid w:val="007F5BD5"/>
    <w:rsid w:val="007F6BC0"/>
    <w:rsid w:val="008005C5"/>
    <w:rsid w:val="00801291"/>
    <w:rsid w:val="00801510"/>
    <w:rsid w:val="00801E03"/>
    <w:rsid w:val="008055F4"/>
    <w:rsid w:val="00811503"/>
    <w:rsid w:val="00812660"/>
    <w:rsid w:val="008139D9"/>
    <w:rsid w:val="008154A9"/>
    <w:rsid w:val="00816630"/>
    <w:rsid w:val="00816723"/>
    <w:rsid w:val="00816E9D"/>
    <w:rsid w:val="00820C1F"/>
    <w:rsid w:val="0082260D"/>
    <w:rsid w:val="00827121"/>
    <w:rsid w:val="008302F3"/>
    <w:rsid w:val="0083112C"/>
    <w:rsid w:val="00832B0E"/>
    <w:rsid w:val="00834CCD"/>
    <w:rsid w:val="0083588C"/>
    <w:rsid w:val="008376D5"/>
    <w:rsid w:val="00840B5F"/>
    <w:rsid w:val="00840CE3"/>
    <w:rsid w:val="00840D6B"/>
    <w:rsid w:val="00841ACC"/>
    <w:rsid w:val="00843B1E"/>
    <w:rsid w:val="00843BAE"/>
    <w:rsid w:val="00846244"/>
    <w:rsid w:val="00846962"/>
    <w:rsid w:val="0085245A"/>
    <w:rsid w:val="00854393"/>
    <w:rsid w:val="0085464A"/>
    <w:rsid w:val="00855B2E"/>
    <w:rsid w:val="00862F9D"/>
    <w:rsid w:val="00864C17"/>
    <w:rsid w:val="008666DB"/>
    <w:rsid w:val="008671A0"/>
    <w:rsid w:val="00873E0E"/>
    <w:rsid w:val="008744B0"/>
    <w:rsid w:val="0087586F"/>
    <w:rsid w:val="00876E94"/>
    <w:rsid w:val="0087714B"/>
    <w:rsid w:val="0088021A"/>
    <w:rsid w:val="00882682"/>
    <w:rsid w:val="00883002"/>
    <w:rsid w:val="00886431"/>
    <w:rsid w:val="00887DFB"/>
    <w:rsid w:val="008908CA"/>
    <w:rsid w:val="0089642C"/>
    <w:rsid w:val="00896606"/>
    <w:rsid w:val="00896E24"/>
    <w:rsid w:val="008A2FF5"/>
    <w:rsid w:val="008A35ED"/>
    <w:rsid w:val="008A438B"/>
    <w:rsid w:val="008A4E04"/>
    <w:rsid w:val="008A4FC5"/>
    <w:rsid w:val="008A571B"/>
    <w:rsid w:val="008A6A21"/>
    <w:rsid w:val="008A6B12"/>
    <w:rsid w:val="008B00E6"/>
    <w:rsid w:val="008B0AB3"/>
    <w:rsid w:val="008B2668"/>
    <w:rsid w:val="008B34C7"/>
    <w:rsid w:val="008B6C1B"/>
    <w:rsid w:val="008B73AD"/>
    <w:rsid w:val="008C001B"/>
    <w:rsid w:val="008C1EF4"/>
    <w:rsid w:val="008C215F"/>
    <w:rsid w:val="008C36C4"/>
    <w:rsid w:val="008C387B"/>
    <w:rsid w:val="008C47C7"/>
    <w:rsid w:val="008C6A31"/>
    <w:rsid w:val="008C762A"/>
    <w:rsid w:val="008C7653"/>
    <w:rsid w:val="008D5BE7"/>
    <w:rsid w:val="008D69A6"/>
    <w:rsid w:val="008E1F89"/>
    <w:rsid w:val="008E2B7E"/>
    <w:rsid w:val="008E5901"/>
    <w:rsid w:val="008E65C0"/>
    <w:rsid w:val="008F005B"/>
    <w:rsid w:val="008F1CEA"/>
    <w:rsid w:val="008F53A7"/>
    <w:rsid w:val="008F5450"/>
    <w:rsid w:val="008F65CD"/>
    <w:rsid w:val="008F66D3"/>
    <w:rsid w:val="00900B14"/>
    <w:rsid w:val="00903A0F"/>
    <w:rsid w:val="00907826"/>
    <w:rsid w:val="00912E46"/>
    <w:rsid w:val="0091356E"/>
    <w:rsid w:val="00913641"/>
    <w:rsid w:val="00913C91"/>
    <w:rsid w:val="0091475D"/>
    <w:rsid w:val="00914C74"/>
    <w:rsid w:val="00914E2E"/>
    <w:rsid w:val="00915210"/>
    <w:rsid w:val="00920893"/>
    <w:rsid w:val="00920D87"/>
    <w:rsid w:val="00920E1C"/>
    <w:rsid w:val="00922FDB"/>
    <w:rsid w:val="0092333A"/>
    <w:rsid w:val="00923737"/>
    <w:rsid w:val="009250E5"/>
    <w:rsid w:val="0092628D"/>
    <w:rsid w:val="00932F3F"/>
    <w:rsid w:val="00933793"/>
    <w:rsid w:val="00937272"/>
    <w:rsid w:val="00940D97"/>
    <w:rsid w:val="00942597"/>
    <w:rsid w:val="009427B9"/>
    <w:rsid w:val="009443D2"/>
    <w:rsid w:val="00945DDE"/>
    <w:rsid w:val="009506B6"/>
    <w:rsid w:val="00951008"/>
    <w:rsid w:val="00951424"/>
    <w:rsid w:val="009514D2"/>
    <w:rsid w:val="00954AF8"/>
    <w:rsid w:val="00954CFF"/>
    <w:rsid w:val="009551CE"/>
    <w:rsid w:val="00955749"/>
    <w:rsid w:val="00955E45"/>
    <w:rsid w:val="00961D62"/>
    <w:rsid w:val="009620F1"/>
    <w:rsid w:val="009621E2"/>
    <w:rsid w:val="00962D97"/>
    <w:rsid w:val="00963AD1"/>
    <w:rsid w:val="00964913"/>
    <w:rsid w:val="009653D3"/>
    <w:rsid w:val="0096540D"/>
    <w:rsid w:val="0096736E"/>
    <w:rsid w:val="00967D40"/>
    <w:rsid w:val="009708AA"/>
    <w:rsid w:val="0097219C"/>
    <w:rsid w:val="009728F8"/>
    <w:rsid w:val="009739B4"/>
    <w:rsid w:val="00973D29"/>
    <w:rsid w:val="0097575A"/>
    <w:rsid w:val="00976492"/>
    <w:rsid w:val="0097651D"/>
    <w:rsid w:val="00981D41"/>
    <w:rsid w:val="00984113"/>
    <w:rsid w:val="00987AE0"/>
    <w:rsid w:val="009936DA"/>
    <w:rsid w:val="00994A9B"/>
    <w:rsid w:val="00994B5A"/>
    <w:rsid w:val="00994FF6"/>
    <w:rsid w:val="009959D9"/>
    <w:rsid w:val="00996184"/>
    <w:rsid w:val="00996326"/>
    <w:rsid w:val="009A0551"/>
    <w:rsid w:val="009A0DC4"/>
    <w:rsid w:val="009A2184"/>
    <w:rsid w:val="009A253E"/>
    <w:rsid w:val="009A31E8"/>
    <w:rsid w:val="009A52E5"/>
    <w:rsid w:val="009A64F2"/>
    <w:rsid w:val="009A64F9"/>
    <w:rsid w:val="009A78CB"/>
    <w:rsid w:val="009B4133"/>
    <w:rsid w:val="009B5E47"/>
    <w:rsid w:val="009B6290"/>
    <w:rsid w:val="009C1829"/>
    <w:rsid w:val="009C4964"/>
    <w:rsid w:val="009C4FDB"/>
    <w:rsid w:val="009C5FDB"/>
    <w:rsid w:val="009C6A9D"/>
    <w:rsid w:val="009C6C72"/>
    <w:rsid w:val="009D004A"/>
    <w:rsid w:val="009D2836"/>
    <w:rsid w:val="009D3928"/>
    <w:rsid w:val="009D48AB"/>
    <w:rsid w:val="009D736E"/>
    <w:rsid w:val="009E2274"/>
    <w:rsid w:val="009E489A"/>
    <w:rsid w:val="009E492E"/>
    <w:rsid w:val="009E5AA9"/>
    <w:rsid w:val="009E6095"/>
    <w:rsid w:val="009E7398"/>
    <w:rsid w:val="009F1DF4"/>
    <w:rsid w:val="009F47AE"/>
    <w:rsid w:val="009F5DAD"/>
    <w:rsid w:val="009F5DF6"/>
    <w:rsid w:val="009F66B8"/>
    <w:rsid w:val="009F6716"/>
    <w:rsid w:val="009F6FB6"/>
    <w:rsid w:val="009F7E4F"/>
    <w:rsid w:val="00A01977"/>
    <w:rsid w:val="00A04CBE"/>
    <w:rsid w:val="00A05680"/>
    <w:rsid w:val="00A070FA"/>
    <w:rsid w:val="00A0710E"/>
    <w:rsid w:val="00A10D54"/>
    <w:rsid w:val="00A145B9"/>
    <w:rsid w:val="00A1634D"/>
    <w:rsid w:val="00A16840"/>
    <w:rsid w:val="00A17457"/>
    <w:rsid w:val="00A21734"/>
    <w:rsid w:val="00A23439"/>
    <w:rsid w:val="00A262B2"/>
    <w:rsid w:val="00A30E98"/>
    <w:rsid w:val="00A33166"/>
    <w:rsid w:val="00A332E5"/>
    <w:rsid w:val="00A373F6"/>
    <w:rsid w:val="00A4048A"/>
    <w:rsid w:val="00A404D7"/>
    <w:rsid w:val="00A42315"/>
    <w:rsid w:val="00A42F1D"/>
    <w:rsid w:val="00A46635"/>
    <w:rsid w:val="00A46A8D"/>
    <w:rsid w:val="00A47792"/>
    <w:rsid w:val="00A506C0"/>
    <w:rsid w:val="00A511B9"/>
    <w:rsid w:val="00A5124B"/>
    <w:rsid w:val="00A51461"/>
    <w:rsid w:val="00A53469"/>
    <w:rsid w:val="00A53AE6"/>
    <w:rsid w:val="00A54DC8"/>
    <w:rsid w:val="00A574FB"/>
    <w:rsid w:val="00A57F02"/>
    <w:rsid w:val="00A60420"/>
    <w:rsid w:val="00A61885"/>
    <w:rsid w:val="00A635DA"/>
    <w:rsid w:val="00A64AF0"/>
    <w:rsid w:val="00A728C0"/>
    <w:rsid w:val="00A7343F"/>
    <w:rsid w:val="00A74734"/>
    <w:rsid w:val="00A749B9"/>
    <w:rsid w:val="00A758AD"/>
    <w:rsid w:val="00A7615A"/>
    <w:rsid w:val="00A76B20"/>
    <w:rsid w:val="00A777E5"/>
    <w:rsid w:val="00A80289"/>
    <w:rsid w:val="00A816DA"/>
    <w:rsid w:val="00A820EB"/>
    <w:rsid w:val="00A82A30"/>
    <w:rsid w:val="00A831D6"/>
    <w:rsid w:val="00A83D15"/>
    <w:rsid w:val="00A84D12"/>
    <w:rsid w:val="00A85869"/>
    <w:rsid w:val="00A85E2F"/>
    <w:rsid w:val="00A86530"/>
    <w:rsid w:val="00A869FB"/>
    <w:rsid w:val="00A86CDB"/>
    <w:rsid w:val="00A871FB"/>
    <w:rsid w:val="00A87E29"/>
    <w:rsid w:val="00A90DA0"/>
    <w:rsid w:val="00A91ADE"/>
    <w:rsid w:val="00A91E3A"/>
    <w:rsid w:val="00A91EC8"/>
    <w:rsid w:val="00A93FC5"/>
    <w:rsid w:val="00A942AD"/>
    <w:rsid w:val="00A948F9"/>
    <w:rsid w:val="00A95924"/>
    <w:rsid w:val="00A9665D"/>
    <w:rsid w:val="00A9683D"/>
    <w:rsid w:val="00A97738"/>
    <w:rsid w:val="00A97C92"/>
    <w:rsid w:val="00AA0134"/>
    <w:rsid w:val="00AA2554"/>
    <w:rsid w:val="00AA26AC"/>
    <w:rsid w:val="00AA30A7"/>
    <w:rsid w:val="00AA3127"/>
    <w:rsid w:val="00AA4F18"/>
    <w:rsid w:val="00AA54AD"/>
    <w:rsid w:val="00AA6123"/>
    <w:rsid w:val="00AA634E"/>
    <w:rsid w:val="00AA6A28"/>
    <w:rsid w:val="00AA6A7A"/>
    <w:rsid w:val="00AB33FC"/>
    <w:rsid w:val="00AB6495"/>
    <w:rsid w:val="00AB6725"/>
    <w:rsid w:val="00AB7491"/>
    <w:rsid w:val="00AC11CA"/>
    <w:rsid w:val="00AC38B7"/>
    <w:rsid w:val="00AC5A7D"/>
    <w:rsid w:val="00AC6D93"/>
    <w:rsid w:val="00AC6DD2"/>
    <w:rsid w:val="00AD4429"/>
    <w:rsid w:val="00AD7AE3"/>
    <w:rsid w:val="00AD7F10"/>
    <w:rsid w:val="00AE0ACA"/>
    <w:rsid w:val="00AE1ECB"/>
    <w:rsid w:val="00AE2205"/>
    <w:rsid w:val="00AE2960"/>
    <w:rsid w:val="00AE4D65"/>
    <w:rsid w:val="00AE609B"/>
    <w:rsid w:val="00AF32D2"/>
    <w:rsid w:val="00AF3C5F"/>
    <w:rsid w:val="00AF44E9"/>
    <w:rsid w:val="00AF7240"/>
    <w:rsid w:val="00AF7573"/>
    <w:rsid w:val="00AF7C3E"/>
    <w:rsid w:val="00B004EF"/>
    <w:rsid w:val="00B01F1F"/>
    <w:rsid w:val="00B027E7"/>
    <w:rsid w:val="00B06E07"/>
    <w:rsid w:val="00B07C96"/>
    <w:rsid w:val="00B07D8C"/>
    <w:rsid w:val="00B10CB0"/>
    <w:rsid w:val="00B10FCA"/>
    <w:rsid w:val="00B12A84"/>
    <w:rsid w:val="00B12A93"/>
    <w:rsid w:val="00B130C3"/>
    <w:rsid w:val="00B13463"/>
    <w:rsid w:val="00B136D7"/>
    <w:rsid w:val="00B1573D"/>
    <w:rsid w:val="00B15915"/>
    <w:rsid w:val="00B15977"/>
    <w:rsid w:val="00B15F18"/>
    <w:rsid w:val="00B166CF"/>
    <w:rsid w:val="00B17F05"/>
    <w:rsid w:val="00B17F60"/>
    <w:rsid w:val="00B20452"/>
    <w:rsid w:val="00B236F6"/>
    <w:rsid w:val="00B24509"/>
    <w:rsid w:val="00B24DE4"/>
    <w:rsid w:val="00B255DC"/>
    <w:rsid w:val="00B256B0"/>
    <w:rsid w:val="00B27CBF"/>
    <w:rsid w:val="00B31966"/>
    <w:rsid w:val="00B34F4F"/>
    <w:rsid w:val="00B3592B"/>
    <w:rsid w:val="00B35A58"/>
    <w:rsid w:val="00B36309"/>
    <w:rsid w:val="00B403EE"/>
    <w:rsid w:val="00B41102"/>
    <w:rsid w:val="00B418F9"/>
    <w:rsid w:val="00B43487"/>
    <w:rsid w:val="00B438B6"/>
    <w:rsid w:val="00B44040"/>
    <w:rsid w:val="00B44C25"/>
    <w:rsid w:val="00B473A3"/>
    <w:rsid w:val="00B52679"/>
    <w:rsid w:val="00B5278B"/>
    <w:rsid w:val="00B52DBA"/>
    <w:rsid w:val="00B558F8"/>
    <w:rsid w:val="00B57CEB"/>
    <w:rsid w:val="00B61B56"/>
    <w:rsid w:val="00B61B59"/>
    <w:rsid w:val="00B64F6F"/>
    <w:rsid w:val="00B66B48"/>
    <w:rsid w:val="00B7041C"/>
    <w:rsid w:val="00B709B9"/>
    <w:rsid w:val="00B7383D"/>
    <w:rsid w:val="00B73BED"/>
    <w:rsid w:val="00B743EA"/>
    <w:rsid w:val="00B754A4"/>
    <w:rsid w:val="00B7583E"/>
    <w:rsid w:val="00B76372"/>
    <w:rsid w:val="00B76C06"/>
    <w:rsid w:val="00B77721"/>
    <w:rsid w:val="00B80850"/>
    <w:rsid w:val="00B82571"/>
    <w:rsid w:val="00B83DEE"/>
    <w:rsid w:val="00B847D6"/>
    <w:rsid w:val="00B858A0"/>
    <w:rsid w:val="00B86009"/>
    <w:rsid w:val="00B872E4"/>
    <w:rsid w:val="00B876E3"/>
    <w:rsid w:val="00B90E1C"/>
    <w:rsid w:val="00B91901"/>
    <w:rsid w:val="00B92833"/>
    <w:rsid w:val="00B946BE"/>
    <w:rsid w:val="00B969FF"/>
    <w:rsid w:val="00BA1153"/>
    <w:rsid w:val="00BA562A"/>
    <w:rsid w:val="00BA56DE"/>
    <w:rsid w:val="00BA643D"/>
    <w:rsid w:val="00BA76C3"/>
    <w:rsid w:val="00BB12ED"/>
    <w:rsid w:val="00BB2AFB"/>
    <w:rsid w:val="00BB2DA8"/>
    <w:rsid w:val="00BB34AC"/>
    <w:rsid w:val="00BB3FD3"/>
    <w:rsid w:val="00BB4DC5"/>
    <w:rsid w:val="00BB5EA5"/>
    <w:rsid w:val="00BB64E0"/>
    <w:rsid w:val="00BC0E1D"/>
    <w:rsid w:val="00BC34B3"/>
    <w:rsid w:val="00BC43AA"/>
    <w:rsid w:val="00BC4CB9"/>
    <w:rsid w:val="00BD06F8"/>
    <w:rsid w:val="00BD16CE"/>
    <w:rsid w:val="00BD271B"/>
    <w:rsid w:val="00BD43E5"/>
    <w:rsid w:val="00BE1605"/>
    <w:rsid w:val="00BE25AD"/>
    <w:rsid w:val="00BE261F"/>
    <w:rsid w:val="00BE2674"/>
    <w:rsid w:val="00BE2A5C"/>
    <w:rsid w:val="00BE6D0E"/>
    <w:rsid w:val="00BE6E72"/>
    <w:rsid w:val="00BE6EB8"/>
    <w:rsid w:val="00BE7458"/>
    <w:rsid w:val="00BE7D1F"/>
    <w:rsid w:val="00BF322F"/>
    <w:rsid w:val="00BF3C72"/>
    <w:rsid w:val="00BF4C94"/>
    <w:rsid w:val="00BF6D40"/>
    <w:rsid w:val="00BF7373"/>
    <w:rsid w:val="00C00FF7"/>
    <w:rsid w:val="00C044F1"/>
    <w:rsid w:val="00C049C7"/>
    <w:rsid w:val="00C06902"/>
    <w:rsid w:val="00C07103"/>
    <w:rsid w:val="00C10B4E"/>
    <w:rsid w:val="00C12171"/>
    <w:rsid w:val="00C13B7A"/>
    <w:rsid w:val="00C14E55"/>
    <w:rsid w:val="00C218B9"/>
    <w:rsid w:val="00C21F2C"/>
    <w:rsid w:val="00C259D2"/>
    <w:rsid w:val="00C27DEE"/>
    <w:rsid w:val="00C32389"/>
    <w:rsid w:val="00C32699"/>
    <w:rsid w:val="00C34658"/>
    <w:rsid w:val="00C36809"/>
    <w:rsid w:val="00C404C0"/>
    <w:rsid w:val="00C41A54"/>
    <w:rsid w:val="00C42E21"/>
    <w:rsid w:val="00C432D9"/>
    <w:rsid w:val="00C44777"/>
    <w:rsid w:val="00C45D09"/>
    <w:rsid w:val="00C4654A"/>
    <w:rsid w:val="00C46C29"/>
    <w:rsid w:val="00C47B52"/>
    <w:rsid w:val="00C47C25"/>
    <w:rsid w:val="00C47E7F"/>
    <w:rsid w:val="00C534F3"/>
    <w:rsid w:val="00C53689"/>
    <w:rsid w:val="00C53DAE"/>
    <w:rsid w:val="00C54981"/>
    <w:rsid w:val="00C550B2"/>
    <w:rsid w:val="00C55582"/>
    <w:rsid w:val="00C5558A"/>
    <w:rsid w:val="00C55ABE"/>
    <w:rsid w:val="00C56400"/>
    <w:rsid w:val="00C57125"/>
    <w:rsid w:val="00C57430"/>
    <w:rsid w:val="00C6062B"/>
    <w:rsid w:val="00C6103E"/>
    <w:rsid w:val="00C646CB"/>
    <w:rsid w:val="00C64ACA"/>
    <w:rsid w:val="00C64C5F"/>
    <w:rsid w:val="00C66DBE"/>
    <w:rsid w:val="00C6766E"/>
    <w:rsid w:val="00C70349"/>
    <w:rsid w:val="00C73E4F"/>
    <w:rsid w:val="00C76400"/>
    <w:rsid w:val="00C768E1"/>
    <w:rsid w:val="00C778D8"/>
    <w:rsid w:val="00C8044D"/>
    <w:rsid w:val="00C818AB"/>
    <w:rsid w:val="00C83EDF"/>
    <w:rsid w:val="00C8422A"/>
    <w:rsid w:val="00C84D06"/>
    <w:rsid w:val="00C926D2"/>
    <w:rsid w:val="00C95C02"/>
    <w:rsid w:val="00C966DD"/>
    <w:rsid w:val="00CA163D"/>
    <w:rsid w:val="00CA3CDB"/>
    <w:rsid w:val="00CA44F6"/>
    <w:rsid w:val="00CA4671"/>
    <w:rsid w:val="00CA5198"/>
    <w:rsid w:val="00CA6233"/>
    <w:rsid w:val="00CA6E29"/>
    <w:rsid w:val="00CA6F36"/>
    <w:rsid w:val="00CB1BEE"/>
    <w:rsid w:val="00CB1E0F"/>
    <w:rsid w:val="00CB26B9"/>
    <w:rsid w:val="00CB37E4"/>
    <w:rsid w:val="00CB46A9"/>
    <w:rsid w:val="00CB572B"/>
    <w:rsid w:val="00CB5833"/>
    <w:rsid w:val="00CB6170"/>
    <w:rsid w:val="00CB7CDC"/>
    <w:rsid w:val="00CC01CF"/>
    <w:rsid w:val="00CC0CCC"/>
    <w:rsid w:val="00CC1876"/>
    <w:rsid w:val="00CC460F"/>
    <w:rsid w:val="00CC7C82"/>
    <w:rsid w:val="00CD0D89"/>
    <w:rsid w:val="00CD16E3"/>
    <w:rsid w:val="00CD1AED"/>
    <w:rsid w:val="00CD2232"/>
    <w:rsid w:val="00CD3161"/>
    <w:rsid w:val="00CD41ED"/>
    <w:rsid w:val="00CD49BE"/>
    <w:rsid w:val="00CD6719"/>
    <w:rsid w:val="00CE1427"/>
    <w:rsid w:val="00CE1677"/>
    <w:rsid w:val="00CE1829"/>
    <w:rsid w:val="00CE1F6E"/>
    <w:rsid w:val="00CE20E8"/>
    <w:rsid w:val="00CE224F"/>
    <w:rsid w:val="00CE30D5"/>
    <w:rsid w:val="00CE3B83"/>
    <w:rsid w:val="00CE4AF8"/>
    <w:rsid w:val="00CE6177"/>
    <w:rsid w:val="00CE7122"/>
    <w:rsid w:val="00CF0850"/>
    <w:rsid w:val="00CF08DC"/>
    <w:rsid w:val="00CF2C95"/>
    <w:rsid w:val="00CF2D91"/>
    <w:rsid w:val="00CF2DC5"/>
    <w:rsid w:val="00CF3771"/>
    <w:rsid w:val="00CF37F3"/>
    <w:rsid w:val="00CF49FE"/>
    <w:rsid w:val="00CF4FDE"/>
    <w:rsid w:val="00CF4FF9"/>
    <w:rsid w:val="00CF76FB"/>
    <w:rsid w:val="00CF7B2A"/>
    <w:rsid w:val="00D02D18"/>
    <w:rsid w:val="00D03803"/>
    <w:rsid w:val="00D038AE"/>
    <w:rsid w:val="00D04C75"/>
    <w:rsid w:val="00D053ED"/>
    <w:rsid w:val="00D055AA"/>
    <w:rsid w:val="00D06C9D"/>
    <w:rsid w:val="00D071A3"/>
    <w:rsid w:val="00D11F32"/>
    <w:rsid w:val="00D1244B"/>
    <w:rsid w:val="00D12721"/>
    <w:rsid w:val="00D14327"/>
    <w:rsid w:val="00D14648"/>
    <w:rsid w:val="00D16A4D"/>
    <w:rsid w:val="00D17FA0"/>
    <w:rsid w:val="00D20162"/>
    <w:rsid w:val="00D253E7"/>
    <w:rsid w:val="00D2590E"/>
    <w:rsid w:val="00D26C69"/>
    <w:rsid w:val="00D27EFC"/>
    <w:rsid w:val="00D30071"/>
    <w:rsid w:val="00D30604"/>
    <w:rsid w:val="00D332AE"/>
    <w:rsid w:val="00D33D23"/>
    <w:rsid w:val="00D406AE"/>
    <w:rsid w:val="00D42E55"/>
    <w:rsid w:val="00D436DD"/>
    <w:rsid w:val="00D44B92"/>
    <w:rsid w:val="00D454AE"/>
    <w:rsid w:val="00D46050"/>
    <w:rsid w:val="00D472F2"/>
    <w:rsid w:val="00D4766D"/>
    <w:rsid w:val="00D47714"/>
    <w:rsid w:val="00D47ED1"/>
    <w:rsid w:val="00D501BE"/>
    <w:rsid w:val="00D51326"/>
    <w:rsid w:val="00D514D6"/>
    <w:rsid w:val="00D51759"/>
    <w:rsid w:val="00D555C3"/>
    <w:rsid w:val="00D637F8"/>
    <w:rsid w:val="00D65BCE"/>
    <w:rsid w:val="00D66348"/>
    <w:rsid w:val="00D6665D"/>
    <w:rsid w:val="00D673F9"/>
    <w:rsid w:val="00D70C73"/>
    <w:rsid w:val="00D70D6A"/>
    <w:rsid w:val="00D71BF7"/>
    <w:rsid w:val="00D72F4F"/>
    <w:rsid w:val="00D739BB"/>
    <w:rsid w:val="00D73FD9"/>
    <w:rsid w:val="00D74294"/>
    <w:rsid w:val="00D75DD6"/>
    <w:rsid w:val="00D75F9D"/>
    <w:rsid w:val="00D761F8"/>
    <w:rsid w:val="00D76456"/>
    <w:rsid w:val="00D76C3E"/>
    <w:rsid w:val="00D76EA9"/>
    <w:rsid w:val="00D77F43"/>
    <w:rsid w:val="00D811E1"/>
    <w:rsid w:val="00D82451"/>
    <w:rsid w:val="00D834DA"/>
    <w:rsid w:val="00D84B6E"/>
    <w:rsid w:val="00D84E6B"/>
    <w:rsid w:val="00D86969"/>
    <w:rsid w:val="00D86D7F"/>
    <w:rsid w:val="00D91791"/>
    <w:rsid w:val="00D917EC"/>
    <w:rsid w:val="00D9225F"/>
    <w:rsid w:val="00D925C1"/>
    <w:rsid w:val="00D92880"/>
    <w:rsid w:val="00D92CF8"/>
    <w:rsid w:val="00D938D7"/>
    <w:rsid w:val="00D94283"/>
    <w:rsid w:val="00D9534E"/>
    <w:rsid w:val="00D9613B"/>
    <w:rsid w:val="00D97B60"/>
    <w:rsid w:val="00D97C95"/>
    <w:rsid w:val="00DA12EE"/>
    <w:rsid w:val="00DA16DE"/>
    <w:rsid w:val="00DA18E6"/>
    <w:rsid w:val="00DA23B0"/>
    <w:rsid w:val="00DA31DE"/>
    <w:rsid w:val="00DA4178"/>
    <w:rsid w:val="00DA4D31"/>
    <w:rsid w:val="00DA50B4"/>
    <w:rsid w:val="00DB0081"/>
    <w:rsid w:val="00DB121D"/>
    <w:rsid w:val="00DB2C14"/>
    <w:rsid w:val="00DB4BC9"/>
    <w:rsid w:val="00DC0260"/>
    <w:rsid w:val="00DC08CC"/>
    <w:rsid w:val="00DC0C8A"/>
    <w:rsid w:val="00DC1A1F"/>
    <w:rsid w:val="00DC2226"/>
    <w:rsid w:val="00DC4F05"/>
    <w:rsid w:val="00DC5C63"/>
    <w:rsid w:val="00DC6DA6"/>
    <w:rsid w:val="00DC7105"/>
    <w:rsid w:val="00DC7534"/>
    <w:rsid w:val="00DD01F3"/>
    <w:rsid w:val="00DD13F6"/>
    <w:rsid w:val="00DD1E9A"/>
    <w:rsid w:val="00DD2EB9"/>
    <w:rsid w:val="00DD3788"/>
    <w:rsid w:val="00DD3EDE"/>
    <w:rsid w:val="00DD5509"/>
    <w:rsid w:val="00DD6F88"/>
    <w:rsid w:val="00DD7097"/>
    <w:rsid w:val="00DD7358"/>
    <w:rsid w:val="00DD78C4"/>
    <w:rsid w:val="00DE14C7"/>
    <w:rsid w:val="00DE2958"/>
    <w:rsid w:val="00DE5920"/>
    <w:rsid w:val="00DE5F09"/>
    <w:rsid w:val="00DF2D7C"/>
    <w:rsid w:val="00DF5976"/>
    <w:rsid w:val="00DF6880"/>
    <w:rsid w:val="00DF6EBE"/>
    <w:rsid w:val="00E01147"/>
    <w:rsid w:val="00E0195C"/>
    <w:rsid w:val="00E01AC1"/>
    <w:rsid w:val="00E02B08"/>
    <w:rsid w:val="00E03DD7"/>
    <w:rsid w:val="00E0455D"/>
    <w:rsid w:val="00E049D4"/>
    <w:rsid w:val="00E0522C"/>
    <w:rsid w:val="00E05711"/>
    <w:rsid w:val="00E05A5F"/>
    <w:rsid w:val="00E06BFF"/>
    <w:rsid w:val="00E10E3F"/>
    <w:rsid w:val="00E11EA8"/>
    <w:rsid w:val="00E12EC0"/>
    <w:rsid w:val="00E13097"/>
    <w:rsid w:val="00E14AAF"/>
    <w:rsid w:val="00E14D6D"/>
    <w:rsid w:val="00E17F69"/>
    <w:rsid w:val="00E204B6"/>
    <w:rsid w:val="00E20620"/>
    <w:rsid w:val="00E21351"/>
    <w:rsid w:val="00E23D2A"/>
    <w:rsid w:val="00E251CA"/>
    <w:rsid w:val="00E252A1"/>
    <w:rsid w:val="00E265E8"/>
    <w:rsid w:val="00E269AE"/>
    <w:rsid w:val="00E30A1C"/>
    <w:rsid w:val="00E33623"/>
    <w:rsid w:val="00E34EA0"/>
    <w:rsid w:val="00E35190"/>
    <w:rsid w:val="00E43804"/>
    <w:rsid w:val="00E43EAC"/>
    <w:rsid w:val="00E43FAE"/>
    <w:rsid w:val="00E45772"/>
    <w:rsid w:val="00E46A3A"/>
    <w:rsid w:val="00E4738E"/>
    <w:rsid w:val="00E5041E"/>
    <w:rsid w:val="00E51A1C"/>
    <w:rsid w:val="00E53657"/>
    <w:rsid w:val="00E56685"/>
    <w:rsid w:val="00E56C5F"/>
    <w:rsid w:val="00E5765A"/>
    <w:rsid w:val="00E60347"/>
    <w:rsid w:val="00E60E04"/>
    <w:rsid w:val="00E60E33"/>
    <w:rsid w:val="00E61914"/>
    <w:rsid w:val="00E61B4C"/>
    <w:rsid w:val="00E61EE6"/>
    <w:rsid w:val="00E63B3B"/>
    <w:rsid w:val="00E642F1"/>
    <w:rsid w:val="00E64991"/>
    <w:rsid w:val="00E64B1F"/>
    <w:rsid w:val="00E64C2C"/>
    <w:rsid w:val="00E64C53"/>
    <w:rsid w:val="00E65B27"/>
    <w:rsid w:val="00E75280"/>
    <w:rsid w:val="00E763F8"/>
    <w:rsid w:val="00E76D01"/>
    <w:rsid w:val="00E772D1"/>
    <w:rsid w:val="00E80F42"/>
    <w:rsid w:val="00E836FC"/>
    <w:rsid w:val="00E8416A"/>
    <w:rsid w:val="00E85B53"/>
    <w:rsid w:val="00E87446"/>
    <w:rsid w:val="00E877F2"/>
    <w:rsid w:val="00E9002F"/>
    <w:rsid w:val="00E97522"/>
    <w:rsid w:val="00E97860"/>
    <w:rsid w:val="00EA09CE"/>
    <w:rsid w:val="00EA1077"/>
    <w:rsid w:val="00EA3F3D"/>
    <w:rsid w:val="00EA4011"/>
    <w:rsid w:val="00EB06E7"/>
    <w:rsid w:val="00EB1325"/>
    <w:rsid w:val="00EB5488"/>
    <w:rsid w:val="00EC01F7"/>
    <w:rsid w:val="00EC3DD5"/>
    <w:rsid w:val="00EC467E"/>
    <w:rsid w:val="00EC7045"/>
    <w:rsid w:val="00EC76CE"/>
    <w:rsid w:val="00ED1E89"/>
    <w:rsid w:val="00ED2292"/>
    <w:rsid w:val="00EE1ECF"/>
    <w:rsid w:val="00EE3BCB"/>
    <w:rsid w:val="00EE57DF"/>
    <w:rsid w:val="00EE7D5F"/>
    <w:rsid w:val="00EF5E5D"/>
    <w:rsid w:val="00EF6E31"/>
    <w:rsid w:val="00EF7CE0"/>
    <w:rsid w:val="00F0170C"/>
    <w:rsid w:val="00F01A33"/>
    <w:rsid w:val="00F026FF"/>
    <w:rsid w:val="00F031BA"/>
    <w:rsid w:val="00F066D0"/>
    <w:rsid w:val="00F07593"/>
    <w:rsid w:val="00F07B5A"/>
    <w:rsid w:val="00F103C3"/>
    <w:rsid w:val="00F10809"/>
    <w:rsid w:val="00F15EE8"/>
    <w:rsid w:val="00F20607"/>
    <w:rsid w:val="00F21189"/>
    <w:rsid w:val="00F22237"/>
    <w:rsid w:val="00F2223A"/>
    <w:rsid w:val="00F24825"/>
    <w:rsid w:val="00F250D9"/>
    <w:rsid w:val="00F2632E"/>
    <w:rsid w:val="00F26E39"/>
    <w:rsid w:val="00F30017"/>
    <w:rsid w:val="00F30C83"/>
    <w:rsid w:val="00F31613"/>
    <w:rsid w:val="00F3273F"/>
    <w:rsid w:val="00F32D02"/>
    <w:rsid w:val="00F33A98"/>
    <w:rsid w:val="00F36272"/>
    <w:rsid w:val="00F36831"/>
    <w:rsid w:val="00F407E8"/>
    <w:rsid w:val="00F40AC7"/>
    <w:rsid w:val="00F41950"/>
    <w:rsid w:val="00F4207A"/>
    <w:rsid w:val="00F4220D"/>
    <w:rsid w:val="00F42F1C"/>
    <w:rsid w:val="00F43E5C"/>
    <w:rsid w:val="00F46CB6"/>
    <w:rsid w:val="00F47A20"/>
    <w:rsid w:val="00F47B10"/>
    <w:rsid w:val="00F47BDA"/>
    <w:rsid w:val="00F51C06"/>
    <w:rsid w:val="00F5391E"/>
    <w:rsid w:val="00F544C6"/>
    <w:rsid w:val="00F560E7"/>
    <w:rsid w:val="00F57D84"/>
    <w:rsid w:val="00F6212D"/>
    <w:rsid w:val="00F63C9E"/>
    <w:rsid w:val="00F64E1B"/>
    <w:rsid w:val="00F66A4C"/>
    <w:rsid w:val="00F71DD0"/>
    <w:rsid w:val="00F727D0"/>
    <w:rsid w:val="00F73D87"/>
    <w:rsid w:val="00F73F76"/>
    <w:rsid w:val="00F75BD7"/>
    <w:rsid w:val="00F7703C"/>
    <w:rsid w:val="00F814ED"/>
    <w:rsid w:val="00F81A31"/>
    <w:rsid w:val="00F82AE7"/>
    <w:rsid w:val="00F837E6"/>
    <w:rsid w:val="00F83CBB"/>
    <w:rsid w:val="00F84AF3"/>
    <w:rsid w:val="00F8510A"/>
    <w:rsid w:val="00F938B4"/>
    <w:rsid w:val="00F9542F"/>
    <w:rsid w:val="00F95BA8"/>
    <w:rsid w:val="00F97A27"/>
    <w:rsid w:val="00FA05E3"/>
    <w:rsid w:val="00FA0E0B"/>
    <w:rsid w:val="00FA2BEC"/>
    <w:rsid w:val="00FA2DDF"/>
    <w:rsid w:val="00FA4365"/>
    <w:rsid w:val="00FB4E91"/>
    <w:rsid w:val="00FB5C5E"/>
    <w:rsid w:val="00FC085A"/>
    <w:rsid w:val="00FC41AF"/>
    <w:rsid w:val="00FC54B1"/>
    <w:rsid w:val="00FC5A13"/>
    <w:rsid w:val="00FC67D1"/>
    <w:rsid w:val="00FC7BB1"/>
    <w:rsid w:val="00FC7C34"/>
    <w:rsid w:val="00FD16FD"/>
    <w:rsid w:val="00FD2281"/>
    <w:rsid w:val="00FD267B"/>
    <w:rsid w:val="00FD2862"/>
    <w:rsid w:val="00FD5C44"/>
    <w:rsid w:val="00FD5F03"/>
    <w:rsid w:val="00FD7D30"/>
    <w:rsid w:val="00FD7FA6"/>
    <w:rsid w:val="00FE0682"/>
    <w:rsid w:val="00FE09EC"/>
    <w:rsid w:val="00FE3641"/>
    <w:rsid w:val="00FE38E2"/>
    <w:rsid w:val="00FE4536"/>
    <w:rsid w:val="00FE7997"/>
    <w:rsid w:val="00FF4145"/>
    <w:rsid w:val="00FF4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7B471F"/>
  <w15:docId w15:val="{FC5B9FE9-C9B3-43F7-AD46-0A49EB03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7B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A7B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948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C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C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B647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B64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B647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478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78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478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78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269AE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E269AE"/>
    <w:rPr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522FD9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22F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522FD9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C6C72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C6C72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5473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5473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733244"/>
    <w:pPr>
      <w:ind w:left="720"/>
      <w:contextualSpacing/>
    </w:pPr>
  </w:style>
  <w:style w:type="character" w:customStyle="1" w:styleId="ep">
    <w:name w:val="ep"/>
    <w:basedOn w:val="a0"/>
    <w:rsid w:val="007018B6"/>
  </w:style>
  <w:style w:type="character" w:customStyle="1" w:styleId="30">
    <w:name w:val="Заголовок 3 Знак"/>
    <w:basedOn w:val="a0"/>
    <w:link w:val="3"/>
    <w:uiPriority w:val="9"/>
    <w:rsid w:val="00A948F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670F94"/>
    <w:pPr>
      <w:tabs>
        <w:tab w:val="right" w:leader="dot" w:pos="9639"/>
      </w:tabs>
      <w:spacing w:before="120" w:after="120" w:line="360" w:lineRule="auto"/>
      <w:jc w:val="both"/>
    </w:pPr>
    <w:rPr>
      <w:rFonts w:asciiTheme="minorHAnsi" w:hAnsi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7A7B26"/>
    <w:pPr>
      <w:ind w:left="240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7A7B26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7A7B26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7A7B26"/>
    <w:pPr>
      <w:ind w:left="960"/>
    </w:pPr>
    <w:rPr>
      <w:rFonts w:asciiTheme="minorHAnsi" w:hAnsi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7A7B26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7A7B26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7A7B26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7A7B26"/>
    <w:pPr>
      <w:ind w:left="1920"/>
    </w:pPr>
    <w:rPr>
      <w:rFonts w:asciiTheme="minorHAnsi" w:hAnsiTheme="minorHAns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A7B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2">
    <w:name w:val="TOC Heading"/>
    <w:basedOn w:val="1"/>
    <w:next w:val="a"/>
    <w:uiPriority w:val="39"/>
    <w:semiHidden/>
    <w:unhideWhenUsed/>
    <w:qFormat/>
    <w:rsid w:val="007A7B26"/>
    <w:pPr>
      <w:spacing w:line="276" w:lineRule="auto"/>
      <w:outlineLvl w:val="9"/>
    </w:pPr>
  </w:style>
  <w:style w:type="character" w:customStyle="1" w:styleId="20">
    <w:name w:val="Заголовок 2 Знак"/>
    <w:basedOn w:val="a0"/>
    <w:link w:val="2"/>
    <w:uiPriority w:val="9"/>
    <w:rsid w:val="007A7B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3">
    <w:name w:val="Revision"/>
    <w:hidden/>
    <w:uiPriority w:val="99"/>
    <w:semiHidden/>
    <w:rsid w:val="00081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94D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No Spacing"/>
    <w:uiPriority w:val="1"/>
    <w:qFormat/>
    <w:rsid w:val="00A83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A831D6"/>
  </w:style>
  <w:style w:type="character" w:styleId="af5">
    <w:name w:val="Emphasis"/>
    <w:basedOn w:val="a0"/>
    <w:uiPriority w:val="20"/>
    <w:qFormat/>
    <w:rsid w:val="00A831D6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E56C5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6">
    <w:name w:val="Strong"/>
    <w:basedOn w:val="a0"/>
    <w:uiPriority w:val="22"/>
    <w:qFormat/>
    <w:rsid w:val="00E56C5F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DC5C6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snippetequal">
    <w:name w:val="snippet_equal"/>
    <w:basedOn w:val="a0"/>
    <w:rsid w:val="00EF6E31"/>
  </w:style>
  <w:style w:type="character" w:customStyle="1" w:styleId="hl">
    <w:name w:val="hl"/>
    <w:basedOn w:val="a0"/>
    <w:rsid w:val="00A05680"/>
  </w:style>
  <w:style w:type="paragraph" w:customStyle="1" w:styleId="aci0m00">
    <w:name w:val="aci0m0_0"/>
    <w:basedOn w:val="a"/>
    <w:rsid w:val="006C35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8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5.biz/terms/c3.html" TargetMode="External"/><Relationship Id="rId13" Type="http://schemas.openxmlformats.org/officeDocument/2006/relationships/hyperlink" Target="http://be5.biz/terms/c3.html" TargetMode="External"/><Relationship Id="rId18" Type="http://schemas.openxmlformats.org/officeDocument/2006/relationships/hyperlink" Target="https://sudac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slovarozhegova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e5.biz/terms/r11.html" TargetMode="External"/><Relationship Id="rId17" Type="http://schemas.openxmlformats.org/officeDocument/2006/relationships/hyperlink" Target="https://sudac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udact.ru/" TargetMode="External"/><Relationship Id="rId20" Type="http://schemas.openxmlformats.org/officeDocument/2006/relationships/hyperlink" Target="https://sudac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.ru/arbitr_practice/courts/119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utf=1&amp;to=http%3A%2F%2Fwww.pravo.gov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ravo.ru/arbitr_practice/courts/2415/" TargetMode="External"/><Relationship Id="rId19" Type="http://schemas.openxmlformats.org/officeDocument/2006/relationships/hyperlink" Target="https://sudac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seiski.ru/statya-98-gpk-rf-raspredelenie-sudebnyx-rasxodov-mezhdu-storonami.html" TargetMode="External"/><Relationship Id="rId14" Type="http://schemas.openxmlformats.org/officeDocument/2006/relationships/hyperlink" Target="https://vk.com/away.php?utf=1&amp;to=http%3A%2F%2Fwww.pravo.gov.ru" TargetMode="External"/><Relationship Id="rId22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udact.ru/" TargetMode="External"/><Relationship Id="rId7" Type="http://schemas.openxmlformats.org/officeDocument/2006/relationships/hyperlink" Target="https://vk.com/away.php?utf=1&amp;to=http%3A%2F%2Fwww.pravo.gov.ru" TargetMode="External"/><Relationship Id="rId2" Type="http://schemas.openxmlformats.org/officeDocument/2006/relationships/hyperlink" Target="https://sudact.ru/" TargetMode="External"/><Relationship Id="rId1" Type="http://schemas.openxmlformats.org/officeDocument/2006/relationships/hyperlink" Target="https://vk.com/away.php?utf=1&amp;to=http%3A%2F%2Fwww.pravo.gov.ru" TargetMode="External"/><Relationship Id="rId6" Type="http://schemas.openxmlformats.org/officeDocument/2006/relationships/hyperlink" Target="https://sudact.ru/" TargetMode="External"/><Relationship Id="rId5" Type="http://schemas.openxmlformats.org/officeDocument/2006/relationships/hyperlink" Target="https://sudact.ru/" TargetMode="External"/><Relationship Id="rId4" Type="http://schemas.openxmlformats.org/officeDocument/2006/relationships/hyperlink" Target="https://sudac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41BFD-B071-47E2-9352-408EBC13F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2636</TotalTime>
  <Pages>21</Pages>
  <Words>4808</Words>
  <Characters>27406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</dc:creator>
  <cp:lastModifiedBy>Юрий</cp:lastModifiedBy>
  <cp:revision>116</cp:revision>
  <cp:lastPrinted>2018-12-03T07:42:00Z</cp:lastPrinted>
  <dcterms:created xsi:type="dcterms:W3CDTF">2017-11-12T14:20:00Z</dcterms:created>
  <dcterms:modified xsi:type="dcterms:W3CDTF">2019-12-01T19:09:00Z</dcterms:modified>
</cp:coreProperties>
</file>