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F4" w:rsidRDefault="006637F4" w:rsidP="006637F4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6637F4" w:rsidRDefault="006637F4" w:rsidP="006637F4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ФБГОУ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«Тверской государственный университет»</w:t>
      </w:r>
    </w:p>
    <w:p w:rsidR="006637F4" w:rsidRDefault="006637F4" w:rsidP="006637F4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Исторический факультет</w:t>
      </w:r>
    </w:p>
    <w:p w:rsidR="006637F4" w:rsidRDefault="006637F4" w:rsidP="006637F4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отечественной истории</w:t>
      </w:r>
    </w:p>
    <w:p w:rsidR="006637F4" w:rsidRDefault="006637F4" w:rsidP="006637F4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«История»</w:t>
      </w:r>
    </w:p>
    <w:p w:rsidR="006637F4" w:rsidRDefault="006637F4" w:rsidP="006637F4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784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агистерская программа</w:t>
      </w:r>
      <w:r w:rsidRPr="006637F4">
        <w:rPr>
          <w:rFonts w:ascii="Times New Roman" w:hAnsi="Times New Roman"/>
          <w:sz w:val="28"/>
          <w:szCs w:val="28"/>
        </w:rPr>
        <w:t xml:space="preserve"> «История культурного наследия Ро</w:t>
      </w:r>
      <w:r>
        <w:rPr>
          <w:rFonts w:ascii="Times New Roman" w:hAnsi="Times New Roman"/>
          <w:sz w:val="28"/>
          <w:szCs w:val="28"/>
        </w:rPr>
        <w:t>ссии и Болгарии»</w:t>
      </w:r>
    </w:p>
    <w:p w:rsidR="006637F4" w:rsidRDefault="006637F4" w:rsidP="006637F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7F4" w:rsidRDefault="006637F4" w:rsidP="006637F4">
      <w:pPr>
        <w:ind w:firstLine="0"/>
        <w:rPr>
          <w:rFonts w:ascii="Times New Roman" w:hAnsi="Times New Roman"/>
          <w:sz w:val="28"/>
          <w:szCs w:val="28"/>
        </w:rPr>
      </w:pPr>
    </w:p>
    <w:p w:rsidR="006637F4" w:rsidRDefault="006637F4" w:rsidP="00D4062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 введения</w:t>
      </w:r>
    </w:p>
    <w:p w:rsidR="006637F4" w:rsidRDefault="006637F4" w:rsidP="00D4062B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МАГИСТЕРСКАЯ ДИССЕРТАЦИЯ</w:t>
      </w:r>
    </w:p>
    <w:p w:rsidR="00D4062B" w:rsidRDefault="00D4062B" w:rsidP="00D4062B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4062B">
        <w:rPr>
          <w:rFonts w:ascii="Times New Roman" w:hAnsi="Times New Roman"/>
          <w:sz w:val="28"/>
          <w:szCs w:val="28"/>
        </w:rPr>
        <w:t>Памятники монументальной живописи как объект культурно-исторического наследия Тверской области: изучение и сохранение</w:t>
      </w:r>
      <w:r>
        <w:rPr>
          <w:rFonts w:ascii="Times New Roman" w:hAnsi="Times New Roman"/>
          <w:sz w:val="28"/>
          <w:szCs w:val="28"/>
        </w:rPr>
        <w:t>»</w:t>
      </w:r>
    </w:p>
    <w:p w:rsidR="006637F4" w:rsidRDefault="006637F4" w:rsidP="006637F4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Автор:</w:t>
      </w:r>
    </w:p>
    <w:p w:rsidR="006637F4" w:rsidRDefault="006637F4" w:rsidP="006637F4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Крылова Д. А.</w:t>
      </w:r>
    </w:p>
    <w:p w:rsidR="006637F4" w:rsidRDefault="006637F4" w:rsidP="006637F4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6637F4" w:rsidRDefault="006637F4" w:rsidP="006637F4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637F4" w:rsidRDefault="006637F4" w:rsidP="006637F4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Научный руководитель:</w:t>
      </w:r>
    </w:p>
    <w:p w:rsidR="006637F4" w:rsidRDefault="006637F4" w:rsidP="006637F4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к. и. н., доцент Степанова Ю.В.                                            </w:t>
      </w:r>
    </w:p>
    <w:p w:rsidR="006637F4" w:rsidRDefault="006637F4" w:rsidP="006637F4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637F4" w:rsidRDefault="006637F4" w:rsidP="006637F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637F4" w:rsidRDefault="006637F4" w:rsidP="006637F4">
      <w:pPr>
        <w:ind w:firstLine="0"/>
        <w:rPr>
          <w:rFonts w:ascii="Times New Roman" w:hAnsi="Times New Roman"/>
          <w:sz w:val="28"/>
          <w:szCs w:val="28"/>
        </w:rPr>
      </w:pPr>
    </w:p>
    <w:p w:rsidR="006637F4" w:rsidRDefault="006637F4" w:rsidP="006637F4">
      <w:pPr>
        <w:ind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Допущен</w:t>
      </w:r>
      <w:proofErr w:type="gramEnd"/>
      <w:r>
        <w:rPr>
          <w:rFonts w:ascii="Times New Roman" w:hAnsi="Times New Roman"/>
          <w:sz w:val="28"/>
          <w:szCs w:val="28"/>
        </w:rPr>
        <w:t xml:space="preserve"> (а)  к защите: </w:t>
      </w:r>
    </w:p>
    <w:p w:rsidR="006637F4" w:rsidRDefault="006637F4" w:rsidP="006637F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ООП:  Леонтьева Т.Г.</w:t>
      </w:r>
    </w:p>
    <w:p w:rsidR="006637F4" w:rsidRDefault="006637F4" w:rsidP="006637F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6637F4" w:rsidRDefault="006637F4" w:rsidP="006637F4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(подпись, дата)</w:t>
      </w:r>
    </w:p>
    <w:p w:rsidR="006637F4" w:rsidRDefault="006637F4" w:rsidP="006637F4">
      <w:pPr>
        <w:rPr>
          <w:rFonts w:ascii="Times New Roman" w:hAnsi="Times New Roman"/>
          <w:sz w:val="28"/>
          <w:szCs w:val="28"/>
        </w:rPr>
      </w:pPr>
    </w:p>
    <w:p w:rsidR="006637F4" w:rsidRDefault="006637F4" w:rsidP="006637F4">
      <w:pPr>
        <w:ind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Заведующая кафедрой </w:t>
      </w:r>
    </w:p>
    <w:p w:rsidR="006637F4" w:rsidRDefault="006637F4" w:rsidP="006637F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Леонтьева Т.Г.</w:t>
      </w:r>
    </w:p>
    <w:p w:rsidR="006637F4" w:rsidRDefault="006637F4" w:rsidP="006637F4">
      <w:pPr>
        <w:ind w:firstLine="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</w:t>
      </w:r>
    </w:p>
    <w:p w:rsidR="006637F4" w:rsidRDefault="006637F4" w:rsidP="006637F4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(подпись, дата)</w:t>
      </w:r>
    </w:p>
    <w:p w:rsidR="006637F4" w:rsidRDefault="006637F4" w:rsidP="006637F4">
      <w:pPr>
        <w:ind w:firstLine="0"/>
        <w:rPr>
          <w:rFonts w:ascii="Times New Roman" w:hAnsi="Times New Roman"/>
          <w:sz w:val="28"/>
          <w:szCs w:val="28"/>
        </w:rPr>
      </w:pPr>
    </w:p>
    <w:p w:rsidR="006637F4" w:rsidRDefault="006637F4" w:rsidP="006637F4">
      <w:pPr>
        <w:pStyle w:val="a3"/>
        <w:spacing w:before="120"/>
        <w:jc w:val="center"/>
        <w:rPr>
          <w:rFonts w:ascii="Times New Roman" w:hAnsi="Times New Roman"/>
        </w:rPr>
      </w:pPr>
    </w:p>
    <w:p w:rsidR="006637F4" w:rsidRDefault="006637F4" w:rsidP="006637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6637F4" w:rsidRDefault="006637F4" w:rsidP="006637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 2017</w:t>
      </w:r>
    </w:p>
    <w:p w:rsidR="004F42B3" w:rsidRDefault="004F42B3"/>
    <w:p w:rsidR="00D4062B" w:rsidRDefault="00D4062B" w:rsidP="00D4062B">
      <w:pPr>
        <w:jc w:val="center"/>
        <w:rPr>
          <w:rFonts w:ascii="Times New Roman" w:hAnsi="Times New Roman"/>
          <w:sz w:val="28"/>
          <w:szCs w:val="28"/>
        </w:rPr>
      </w:pPr>
      <w:r w:rsidRPr="00A059BD">
        <w:rPr>
          <w:rFonts w:ascii="Times New Roman" w:hAnsi="Times New Roman"/>
          <w:b/>
          <w:sz w:val="28"/>
          <w:szCs w:val="28"/>
        </w:rPr>
        <w:lastRenderedPageBreak/>
        <w:t>ОГЛАВЛЕНИЕ</w:t>
      </w:r>
      <w:r w:rsidRPr="00D4062B">
        <w:rPr>
          <w:rFonts w:ascii="Times New Roman" w:hAnsi="Times New Roman"/>
          <w:sz w:val="28"/>
          <w:szCs w:val="28"/>
        </w:rPr>
        <w:t xml:space="preserve"> (предварительное)</w:t>
      </w:r>
    </w:p>
    <w:p w:rsidR="00D4062B" w:rsidRPr="00D4062B" w:rsidRDefault="00D4062B" w:rsidP="00D4062B">
      <w:pPr>
        <w:rPr>
          <w:rFonts w:ascii="Times New Roman" w:hAnsi="Times New Roman"/>
          <w:sz w:val="28"/>
          <w:szCs w:val="28"/>
        </w:rPr>
      </w:pPr>
    </w:p>
    <w:p w:rsidR="00D4062B" w:rsidRPr="003A0133" w:rsidRDefault="00D4062B" w:rsidP="00D4062B">
      <w:pPr>
        <w:ind w:firstLine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A01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Введение</w:t>
      </w: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A01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Глава 1. Особенности памятников монументальной живописи как объектов культурно-исторического наследия.</w:t>
      </w:r>
      <w:r w:rsidRPr="00D4062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§1. </w:t>
      </w:r>
      <w:r w:rsidRPr="00D406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Типология памятников монументальной живописи.</w:t>
      </w:r>
      <w:r w:rsidRPr="00D4062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§</w:t>
      </w:r>
      <w:r w:rsidRPr="00D406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Подходы и методы исследования и сохранения памятников монументальной живописи в России в XX - начале XXI в.</w:t>
      </w:r>
      <w:r w:rsidRPr="00D4062B">
        <w:rPr>
          <w:rFonts w:ascii="Times New Roman" w:hAnsi="Times New Roman"/>
          <w:color w:val="000000"/>
          <w:sz w:val="28"/>
          <w:szCs w:val="28"/>
        </w:rPr>
        <w:br/>
      </w:r>
      <w:r w:rsidRPr="003A01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Глава 2. Памятники монументальной живописи Тверской области: систематизация и классификация.</w:t>
      </w:r>
      <w:r w:rsidRPr="00D4062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§</w:t>
      </w:r>
      <w:r w:rsidRPr="00D406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  Систематизация и классификация памятников монументальной живописи Тверской области.</w:t>
      </w:r>
      <w:r w:rsidRPr="00D4062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§</w:t>
      </w:r>
      <w:r w:rsidRPr="00D406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2. Размещение памятников монументальной живописи Тверской области.</w:t>
      </w:r>
      <w:r w:rsidRPr="00D4062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§</w:t>
      </w:r>
      <w:r w:rsidRPr="00D406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3. Проблемы сохранения памятников монументальной живописи Тверской области.</w:t>
      </w:r>
    </w:p>
    <w:p w:rsidR="00D4062B" w:rsidRPr="003A0133" w:rsidRDefault="00D4062B" w:rsidP="00D4062B">
      <w:pPr>
        <w:ind w:firstLine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A01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Заключение</w:t>
      </w:r>
    </w:p>
    <w:p w:rsidR="00D4062B" w:rsidRPr="003A0133" w:rsidRDefault="00D4062B" w:rsidP="00D4062B">
      <w:pPr>
        <w:ind w:firstLine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A01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Список использованных источников и литературы</w:t>
      </w:r>
    </w:p>
    <w:p w:rsidR="00D4062B" w:rsidRPr="003A0133" w:rsidRDefault="00D4062B" w:rsidP="00D4062B">
      <w:pPr>
        <w:ind w:firstLine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A013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Приложения</w:t>
      </w: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4062B" w:rsidRDefault="00D4062B" w:rsidP="00D4062B">
      <w:pPr>
        <w:ind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048B8" w:rsidRPr="005B69A8" w:rsidRDefault="00D4062B" w:rsidP="005B69A8">
      <w:pPr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059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Список источников и литературы</w:t>
      </w:r>
    </w:p>
    <w:p w:rsidR="00D4062B" w:rsidRPr="00A059BD" w:rsidRDefault="00D4062B" w:rsidP="005B69A8">
      <w:pPr>
        <w:ind w:firstLine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059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Источники</w:t>
      </w:r>
    </w:p>
    <w:p w:rsidR="00F048B8" w:rsidRDefault="00F048B8" w:rsidP="005B69A8">
      <w:pPr>
        <w:ind w:firstLine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1.Тверские своды. Общественный мониторинг архитектурных, исторических и природных памятников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Верхневолжья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[Электронный ресурс]. URL: http://www.tversvod.ru/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(дата обращения 10.10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.2017).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048B8" w:rsidRDefault="00F048B8" w:rsidP="005B69A8">
      <w:pPr>
        <w:ind w:firstLine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Православные хр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амы Тверской земли 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[Электронный ресурс]. URL: http://hram-tver.ru/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(дата обращения 10.10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.2017).</w:t>
      </w:r>
    </w:p>
    <w:p w:rsidR="00F048B8" w:rsidRDefault="00F048B8" w:rsidP="005B69A8">
      <w:pPr>
        <w:ind w:firstLine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Список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объектов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историко-культурного наследия Тверской области</w:t>
      </w:r>
    </w:p>
    <w:p w:rsidR="00F048B8" w:rsidRPr="00A059BD" w:rsidRDefault="00F048B8" w:rsidP="005B69A8">
      <w:pPr>
        <w:ind w:firstLine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059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Литература</w:t>
      </w:r>
    </w:p>
    <w:p w:rsidR="005B69A8" w:rsidRPr="00857B3F" w:rsidRDefault="005B69A8" w:rsidP="005B69A8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37845">
        <w:rPr>
          <w:rFonts w:ascii="Times New Roman" w:hAnsi="Times New Roman"/>
          <w:sz w:val="28"/>
          <w:szCs w:val="28"/>
        </w:rPr>
        <w:t>Гузанов</w:t>
      </w:r>
      <w:proofErr w:type="spellEnd"/>
      <w:r w:rsidRPr="00137845">
        <w:rPr>
          <w:rFonts w:ascii="Times New Roman" w:hAnsi="Times New Roman"/>
          <w:sz w:val="28"/>
          <w:szCs w:val="28"/>
        </w:rPr>
        <w:t xml:space="preserve"> Ф.В.</w:t>
      </w:r>
      <w:r>
        <w:rPr>
          <w:rFonts w:ascii="Times New Roman" w:hAnsi="Times New Roman"/>
          <w:sz w:val="28"/>
          <w:szCs w:val="28"/>
        </w:rPr>
        <w:t xml:space="preserve"> Способы приведения памятников древнерусской монументальной </w:t>
      </w:r>
      <w:proofErr w:type="spellStart"/>
      <w:r>
        <w:rPr>
          <w:rFonts w:ascii="Times New Roman" w:hAnsi="Times New Roman"/>
          <w:sz w:val="28"/>
          <w:szCs w:val="28"/>
        </w:rPr>
        <w:t>жипописи</w:t>
      </w:r>
      <w:proofErr w:type="spellEnd"/>
      <w:r>
        <w:rPr>
          <w:rFonts w:ascii="Times New Roman" w:hAnsi="Times New Roman"/>
          <w:sz w:val="28"/>
          <w:szCs w:val="28"/>
        </w:rPr>
        <w:t xml:space="preserve"> к экспозиционному виду в конце </w:t>
      </w:r>
      <w:r w:rsidRPr="00857B3F">
        <w:rPr>
          <w:rFonts w:ascii="Times New Roman" w:hAnsi="Times New Roman"/>
          <w:sz w:val="28"/>
          <w:szCs w:val="28"/>
        </w:rPr>
        <w:t>1910-х - 1930-е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Электронный ресурс].</w:t>
      </w:r>
      <w:proofErr w:type="gramEnd"/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URL: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57B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http://art-con.ru/node/1176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(дата обращения 25.11.2017)</w:t>
      </w:r>
    </w:p>
    <w:p w:rsidR="005B69A8" w:rsidRPr="008E31D9" w:rsidRDefault="005B69A8" w:rsidP="005B69A8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6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Маслов К.И.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История реставрации монументальной живописи 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[Электронный ресурс]. URL: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B6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http://art-con.ru/node/5705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(дата обращения 24.11.2017)</w:t>
      </w:r>
    </w:p>
    <w:p w:rsidR="005B69A8" w:rsidRPr="00137845" w:rsidRDefault="005B69A8" w:rsidP="005B69A8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845">
        <w:rPr>
          <w:rFonts w:ascii="Times New Roman" w:hAnsi="Times New Roman"/>
          <w:sz w:val="28"/>
          <w:szCs w:val="28"/>
        </w:rPr>
        <w:t>Методика и практика сохранения памятников архитектуры /под</w:t>
      </w:r>
      <w:proofErr w:type="gramStart"/>
      <w:r w:rsidRPr="00137845">
        <w:rPr>
          <w:rFonts w:ascii="Times New Roman" w:hAnsi="Times New Roman"/>
          <w:sz w:val="28"/>
          <w:szCs w:val="28"/>
        </w:rPr>
        <w:t>.</w:t>
      </w:r>
      <w:proofErr w:type="gramEnd"/>
      <w:r w:rsidRPr="001378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7845">
        <w:rPr>
          <w:rFonts w:ascii="Times New Roman" w:hAnsi="Times New Roman"/>
          <w:sz w:val="28"/>
          <w:szCs w:val="28"/>
        </w:rPr>
        <w:t>р</w:t>
      </w:r>
      <w:proofErr w:type="gramEnd"/>
      <w:r w:rsidRPr="00137845">
        <w:rPr>
          <w:rFonts w:ascii="Times New Roman" w:hAnsi="Times New Roman"/>
          <w:sz w:val="28"/>
          <w:szCs w:val="28"/>
        </w:rPr>
        <w:t xml:space="preserve">ед. Е.В. Михайловского. М.: </w:t>
      </w:r>
      <w:proofErr w:type="spellStart"/>
      <w:r w:rsidRPr="00137845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137845">
        <w:rPr>
          <w:rFonts w:ascii="Times New Roman" w:hAnsi="Times New Roman"/>
          <w:sz w:val="28"/>
          <w:szCs w:val="28"/>
        </w:rPr>
        <w:t>, 1974. 168 с.</w:t>
      </w:r>
    </w:p>
    <w:p w:rsidR="005B69A8" w:rsidRDefault="005B69A8" w:rsidP="005B69A8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137845">
        <w:rPr>
          <w:rFonts w:ascii="Times New Roman" w:hAnsi="Times New Roman"/>
          <w:sz w:val="28"/>
          <w:szCs w:val="28"/>
        </w:rPr>
        <w:t>Музеефикация</w:t>
      </w:r>
      <w:proofErr w:type="spellEnd"/>
      <w:r w:rsidRPr="00137845">
        <w:rPr>
          <w:rFonts w:ascii="Times New Roman" w:hAnsi="Times New Roman"/>
          <w:sz w:val="28"/>
          <w:szCs w:val="28"/>
        </w:rPr>
        <w:t xml:space="preserve"> // Российская музейная энциклопедия. М.: Прогресс, </w:t>
      </w:r>
      <w:proofErr w:type="spellStart"/>
      <w:r w:rsidRPr="00137845">
        <w:rPr>
          <w:rFonts w:ascii="Times New Roman" w:hAnsi="Times New Roman"/>
          <w:sz w:val="28"/>
          <w:szCs w:val="28"/>
        </w:rPr>
        <w:t>Ри</w:t>
      </w:r>
      <w:proofErr w:type="spellEnd"/>
      <w:r w:rsidRPr="00137845">
        <w:rPr>
          <w:rFonts w:ascii="Times New Roman" w:hAnsi="Times New Roman"/>
          <w:sz w:val="28"/>
          <w:szCs w:val="28"/>
        </w:rPr>
        <w:t>-пол Классик, 2001. 436 с.</w:t>
      </w:r>
    </w:p>
    <w:p w:rsidR="005B69A8" w:rsidRPr="00F048B8" w:rsidRDefault="005B69A8" w:rsidP="005B69A8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Некрасов А. П.,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Балыгина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 П. Материалы и методы реставрации монументальной живописи  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[Электронный ресурс]. URL: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61F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http://art-con.ru/node/540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(дата обращения 25.11.2017)</w:t>
      </w:r>
    </w:p>
    <w:p w:rsidR="005B69A8" w:rsidRDefault="005B69A8" w:rsidP="005B69A8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61F43">
        <w:rPr>
          <w:rFonts w:ascii="Times New Roman" w:hAnsi="Times New Roman"/>
          <w:sz w:val="28"/>
          <w:szCs w:val="28"/>
        </w:rPr>
        <w:t>Полякова М. А. Охрана культурного наследия России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1F43">
        <w:rPr>
          <w:rFonts w:ascii="Times New Roman" w:hAnsi="Times New Roman"/>
          <w:sz w:val="28"/>
          <w:szCs w:val="28"/>
        </w:rPr>
        <w:t>М.: Дрофа, 2005. 271 С.</w:t>
      </w:r>
    </w:p>
    <w:p w:rsidR="005B69A8" w:rsidRPr="008E31D9" w:rsidRDefault="005B69A8" w:rsidP="005B69A8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Проблемы сохранения и реставрации монументальной живописи/ Чтения памяти Л. А. </w:t>
      </w:r>
      <w:proofErr w:type="spellStart"/>
      <w:r>
        <w:rPr>
          <w:rFonts w:ascii="Times New Roman" w:hAnsi="Times New Roman"/>
          <w:sz w:val="28"/>
          <w:szCs w:val="28"/>
        </w:rPr>
        <w:t>Лелекова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661F43">
        <w:rPr>
          <w:rFonts w:ascii="Times New Roman" w:hAnsi="Times New Roman"/>
          <w:sz w:val="28"/>
          <w:szCs w:val="28"/>
        </w:rPr>
        <w:t xml:space="preserve"> конференции </w:t>
      </w:r>
      <w:proofErr w:type="spellStart"/>
      <w:r w:rsidRPr="00661F43">
        <w:rPr>
          <w:rFonts w:ascii="Times New Roman" w:hAnsi="Times New Roman"/>
          <w:sz w:val="28"/>
          <w:szCs w:val="28"/>
        </w:rPr>
        <w:t>ГосНИИР</w:t>
      </w:r>
      <w:proofErr w:type="spellEnd"/>
      <w:r w:rsidRPr="00661F43">
        <w:rPr>
          <w:rFonts w:ascii="Times New Roman" w:hAnsi="Times New Roman"/>
          <w:sz w:val="28"/>
          <w:szCs w:val="28"/>
        </w:rPr>
        <w:t xml:space="preserve"> 26 апреля 2006 г. 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[Электронный ресурс]. URL: </w:t>
      </w:r>
      <w:r w:rsidRPr="001378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http:/art-con.ru/node/1307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(дата обращения 24.11.2017)</w:t>
      </w:r>
    </w:p>
    <w:p w:rsidR="005B69A8" w:rsidRDefault="005B69A8" w:rsidP="005B69A8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E31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Свод памятников архитектуры и монументального искусства России. Тверская область. М.: Наука, 2003.</w:t>
      </w:r>
    </w:p>
    <w:p w:rsidR="005B69A8" w:rsidRDefault="005B69A8" w:rsidP="005B69A8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6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Щенков А.С., Баталов А.Л.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История и теория реставрации памятников архитектуры 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[Электронный ресурс]. URL: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B6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http://art-con.ru/node/1159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(дата обращения 24.11.2017)</w:t>
      </w:r>
    </w:p>
    <w:p w:rsidR="005B69A8" w:rsidRDefault="005B69A8" w:rsidP="005B69A8">
      <w:pPr>
        <w:pStyle w:val="a7"/>
        <w:numPr>
          <w:ilvl w:val="0"/>
          <w:numId w:val="1"/>
        </w:numPr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Михайловский Е.В. Реставрация памятников архитектуры </w:t>
      </w:r>
      <w:r w:rsidRPr="005B6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(развитие теоретических концепций)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[Электронный ресурс]. URL: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B6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http://art-con.ru/node/4962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(дата обращения 25.11.2017)</w:t>
      </w:r>
    </w:p>
    <w:p w:rsidR="00857B3F" w:rsidRPr="00A059BD" w:rsidRDefault="002F3329" w:rsidP="005B69A8">
      <w:pPr>
        <w:rPr>
          <w:rFonts w:ascii="Times New Roman" w:hAnsi="Times New Roman"/>
          <w:b/>
          <w:sz w:val="28"/>
          <w:szCs w:val="28"/>
        </w:rPr>
      </w:pPr>
      <w:r w:rsidRPr="00A059BD">
        <w:rPr>
          <w:rFonts w:ascii="Times New Roman" w:hAnsi="Times New Roman"/>
          <w:b/>
          <w:sz w:val="28"/>
          <w:szCs w:val="28"/>
        </w:rPr>
        <w:t>Литература из РНБ</w:t>
      </w:r>
    </w:p>
    <w:p w:rsidR="00A059BD" w:rsidRPr="00A059BD" w:rsidRDefault="00A059BD" w:rsidP="005B69A8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059BD">
        <w:rPr>
          <w:rFonts w:ascii="Times New Roman" w:hAnsi="Times New Roman"/>
          <w:sz w:val="28"/>
          <w:szCs w:val="28"/>
          <w:lang w:val="en-US"/>
        </w:rPr>
        <w:t>Grow</w:t>
      </w:r>
      <w:r w:rsidRPr="005B69A8">
        <w:rPr>
          <w:rFonts w:ascii="Times New Roman" w:hAnsi="Times New Roman"/>
          <w:sz w:val="28"/>
          <w:szCs w:val="28"/>
        </w:rPr>
        <w:t xml:space="preserve"> </w:t>
      </w:r>
      <w:r w:rsidRPr="00A059BD">
        <w:rPr>
          <w:rFonts w:ascii="Times New Roman" w:hAnsi="Times New Roman"/>
          <w:sz w:val="28"/>
          <w:szCs w:val="28"/>
          <w:lang w:val="en-US"/>
        </w:rPr>
        <w:t>L</w:t>
      </w:r>
      <w:r w:rsidRPr="005B69A8">
        <w:rPr>
          <w:rFonts w:ascii="Times New Roman" w:hAnsi="Times New Roman"/>
          <w:sz w:val="28"/>
          <w:szCs w:val="28"/>
        </w:rPr>
        <w:t xml:space="preserve">. </w:t>
      </w:r>
      <w:r w:rsidRPr="00A059BD">
        <w:rPr>
          <w:rFonts w:ascii="Times New Roman" w:hAnsi="Times New Roman"/>
          <w:sz w:val="28"/>
          <w:szCs w:val="28"/>
          <w:lang w:val="en-US"/>
        </w:rPr>
        <w:t>Architectural</w:t>
      </w:r>
      <w:r w:rsidRPr="005B69A8">
        <w:rPr>
          <w:rFonts w:ascii="Times New Roman" w:hAnsi="Times New Roman"/>
          <w:sz w:val="28"/>
          <w:szCs w:val="28"/>
        </w:rPr>
        <w:t xml:space="preserve"> </w:t>
      </w:r>
      <w:r w:rsidRPr="00A059BD">
        <w:rPr>
          <w:rFonts w:ascii="Times New Roman" w:hAnsi="Times New Roman"/>
          <w:sz w:val="28"/>
          <w:szCs w:val="28"/>
          <w:lang w:val="en-US"/>
        </w:rPr>
        <w:t>painting</w:t>
      </w:r>
      <w:r w:rsidRPr="005B69A8">
        <w:rPr>
          <w:rFonts w:ascii="Times New Roman" w:hAnsi="Times New Roman"/>
          <w:sz w:val="28"/>
          <w:szCs w:val="28"/>
        </w:rPr>
        <w:t xml:space="preserve">. </w:t>
      </w:r>
      <w:r w:rsidRPr="00A059BD">
        <w:rPr>
          <w:rFonts w:ascii="Times New Roman" w:hAnsi="Times New Roman"/>
          <w:sz w:val="28"/>
          <w:szCs w:val="28"/>
          <w:lang w:val="en-US"/>
        </w:rPr>
        <w:t>New</w:t>
      </w:r>
      <w:r w:rsidRPr="005B69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59BD">
        <w:rPr>
          <w:rFonts w:ascii="Times New Roman" w:hAnsi="Times New Roman"/>
          <w:sz w:val="28"/>
          <w:szCs w:val="28"/>
          <w:lang w:val="en-US"/>
        </w:rPr>
        <w:t>York</w:t>
      </w:r>
      <w:r w:rsidRPr="005B69A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B69A8">
        <w:rPr>
          <w:rFonts w:ascii="Times New Roman" w:hAnsi="Times New Roman"/>
          <w:sz w:val="28"/>
          <w:szCs w:val="28"/>
        </w:rPr>
        <w:t xml:space="preserve"> </w:t>
      </w:r>
      <w:r w:rsidRPr="00A059BD">
        <w:rPr>
          <w:rFonts w:ascii="Times New Roman" w:hAnsi="Times New Roman"/>
          <w:sz w:val="28"/>
          <w:szCs w:val="28"/>
          <w:lang w:val="en-US"/>
        </w:rPr>
        <w:t>Rizzoli</w:t>
      </w:r>
      <w:r w:rsidRPr="005B69A8">
        <w:rPr>
          <w:rFonts w:ascii="Times New Roman" w:hAnsi="Times New Roman"/>
          <w:sz w:val="28"/>
          <w:szCs w:val="28"/>
        </w:rPr>
        <w:t xml:space="preserve">, 1986. </w:t>
      </w:r>
      <w:r w:rsidRPr="00A059BD">
        <w:rPr>
          <w:rFonts w:ascii="Times New Roman" w:hAnsi="Times New Roman"/>
          <w:sz w:val="28"/>
          <w:szCs w:val="28"/>
        </w:rPr>
        <w:t>190 с.</w:t>
      </w:r>
    </w:p>
    <w:p w:rsidR="00A059BD" w:rsidRPr="00A059BD" w:rsidRDefault="00A059BD" w:rsidP="005B69A8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A059BD">
        <w:rPr>
          <w:rFonts w:ascii="Times New Roman" w:hAnsi="Times New Roman"/>
          <w:sz w:val="28"/>
          <w:szCs w:val="28"/>
        </w:rPr>
        <w:t>Асаев</w:t>
      </w:r>
      <w:proofErr w:type="spellEnd"/>
      <w:r w:rsidRPr="00A059BD">
        <w:rPr>
          <w:rFonts w:ascii="Times New Roman" w:hAnsi="Times New Roman"/>
          <w:sz w:val="28"/>
          <w:szCs w:val="28"/>
        </w:rPr>
        <w:t xml:space="preserve"> Р. Я. Живопись: монументальная. Станковая. Декоративная. Екатеринбург: Уральский рабочий, 2014.143 с.</w:t>
      </w:r>
    </w:p>
    <w:p w:rsidR="00A059BD" w:rsidRPr="00A059BD" w:rsidRDefault="00A059BD" w:rsidP="005B69A8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059BD">
        <w:rPr>
          <w:rFonts w:ascii="Times New Roman" w:hAnsi="Times New Roman"/>
          <w:sz w:val="28"/>
          <w:szCs w:val="28"/>
        </w:rPr>
        <w:t>Волков В. В. Монументальная живопись. Брянск: РИО БГУ, 2016. 59 с.</w:t>
      </w:r>
    </w:p>
    <w:p w:rsidR="00A059BD" w:rsidRPr="00A059BD" w:rsidRDefault="00A059BD" w:rsidP="005B69A8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059BD">
        <w:rPr>
          <w:rFonts w:ascii="Times New Roman" w:hAnsi="Times New Roman"/>
          <w:sz w:val="28"/>
          <w:szCs w:val="28"/>
        </w:rPr>
        <w:t>Гапоненко Т.Г. Монументальная живопись в ее прошлом и настоящем. М., Л.: Гос. изд-во изобразительных искусств, 1931. 109 с.</w:t>
      </w:r>
    </w:p>
    <w:p w:rsidR="00A059BD" w:rsidRPr="00A059BD" w:rsidRDefault="00A059BD" w:rsidP="005B69A8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059BD">
        <w:rPr>
          <w:rFonts w:ascii="Times New Roman" w:hAnsi="Times New Roman"/>
          <w:sz w:val="28"/>
          <w:szCs w:val="28"/>
        </w:rPr>
        <w:t xml:space="preserve">Древнерусская монументальная живопись. XI-XIV вв. / Сост. и авт. вступ. статьи М.К. </w:t>
      </w:r>
      <w:proofErr w:type="spellStart"/>
      <w:r w:rsidRPr="00A059BD">
        <w:rPr>
          <w:rFonts w:ascii="Times New Roman" w:hAnsi="Times New Roman"/>
          <w:sz w:val="28"/>
          <w:szCs w:val="28"/>
        </w:rPr>
        <w:t>Каргер</w:t>
      </w:r>
      <w:proofErr w:type="spellEnd"/>
      <w:r w:rsidRPr="00A059BD">
        <w:rPr>
          <w:rFonts w:ascii="Times New Roman" w:hAnsi="Times New Roman"/>
          <w:sz w:val="28"/>
          <w:szCs w:val="28"/>
        </w:rPr>
        <w:t>.  М.,Л.: Сов</w:t>
      </w:r>
      <w:proofErr w:type="gramStart"/>
      <w:r w:rsidRPr="00A059BD">
        <w:rPr>
          <w:rFonts w:ascii="Times New Roman" w:hAnsi="Times New Roman"/>
          <w:sz w:val="28"/>
          <w:szCs w:val="28"/>
        </w:rPr>
        <w:t>.</w:t>
      </w:r>
      <w:proofErr w:type="gramEnd"/>
      <w:r w:rsidRPr="00A059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59BD">
        <w:rPr>
          <w:rFonts w:ascii="Times New Roman" w:hAnsi="Times New Roman"/>
          <w:sz w:val="28"/>
          <w:szCs w:val="28"/>
        </w:rPr>
        <w:t>х</w:t>
      </w:r>
      <w:proofErr w:type="gramEnd"/>
      <w:r w:rsidRPr="00A059BD">
        <w:rPr>
          <w:rFonts w:ascii="Times New Roman" w:hAnsi="Times New Roman"/>
          <w:sz w:val="28"/>
          <w:szCs w:val="28"/>
        </w:rPr>
        <w:t>удожник, 1964. 24 с.</w:t>
      </w:r>
    </w:p>
    <w:p w:rsidR="00A059BD" w:rsidRPr="00A059BD" w:rsidRDefault="00A059BD" w:rsidP="005B69A8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A059BD">
        <w:rPr>
          <w:rFonts w:ascii="Times New Roman" w:hAnsi="Times New Roman"/>
          <w:sz w:val="28"/>
          <w:szCs w:val="28"/>
        </w:rPr>
        <w:t>Ижганайтене</w:t>
      </w:r>
      <w:proofErr w:type="spellEnd"/>
      <w:r w:rsidRPr="00A059BD">
        <w:rPr>
          <w:rFonts w:ascii="Times New Roman" w:hAnsi="Times New Roman"/>
          <w:sz w:val="28"/>
          <w:szCs w:val="28"/>
        </w:rPr>
        <w:t xml:space="preserve"> А. Н. История монументально-декоративной живописи. Иркутск: Изд-во Иркутского государственного технического университета, 2013. 191 с.</w:t>
      </w:r>
    </w:p>
    <w:p w:rsidR="00A059BD" w:rsidRPr="00A059BD" w:rsidRDefault="00A059BD" w:rsidP="005B69A8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059BD">
        <w:rPr>
          <w:rFonts w:ascii="Times New Roman" w:hAnsi="Times New Roman"/>
          <w:sz w:val="28"/>
          <w:szCs w:val="28"/>
        </w:rPr>
        <w:t xml:space="preserve">Некрасов А. П., </w:t>
      </w:r>
      <w:proofErr w:type="spellStart"/>
      <w:r w:rsidRPr="00A059BD">
        <w:rPr>
          <w:rFonts w:ascii="Times New Roman" w:hAnsi="Times New Roman"/>
          <w:sz w:val="28"/>
          <w:szCs w:val="28"/>
        </w:rPr>
        <w:t>Балыгина</w:t>
      </w:r>
      <w:proofErr w:type="spellEnd"/>
      <w:r w:rsidRPr="00A059BD">
        <w:rPr>
          <w:rFonts w:ascii="Times New Roman" w:hAnsi="Times New Roman"/>
          <w:sz w:val="28"/>
          <w:szCs w:val="28"/>
        </w:rPr>
        <w:t xml:space="preserve"> Л. П. Материалы и методы реставрации монументальной фресковой и темперной живописи. Владимир: Изд-во Владимирского государственного университета, 2012.  257 с.</w:t>
      </w:r>
    </w:p>
    <w:p w:rsidR="00A059BD" w:rsidRDefault="00A059BD" w:rsidP="00857B3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059BD" w:rsidRDefault="00A059BD" w:rsidP="00857B3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059BD" w:rsidRDefault="00A059BD" w:rsidP="00857B3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059BD" w:rsidRDefault="00A059BD" w:rsidP="00857B3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059BD" w:rsidRDefault="00A059BD" w:rsidP="00857B3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059BD" w:rsidRDefault="00A059BD" w:rsidP="00857B3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059BD" w:rsidRDefault="00A059BD" w:rsidP="005B69A8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857B3F" w:rsidRPr="00857B3F" w:rsidRDefault="00857B3F" w:rsidP="00857B3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57B3F">
        <w:rPr>
          <w:rFonts w:ascii="Times New Roman" w:hAnsi="Times New Roman"/>
          <w:b/>
          <w:sz w:val="28"/>
          <w:szCs w:val="28"/>
        </w:rPr>
        <w:lastRenderedPageBreak/>
        <w:t xml:space="preserve">Дневник учебной практики </w:t>
      </w:r>
      <w:r>
        <w:rPr>
          <w:rFonts w:ascii="Times New Roman" w:hAnsi="Times New Roman"/>
          <w:b/>
          <w:sz w:val="28"/>
          <w:szCs w:val="28"/>
        </w:rPr>
        <w:t>с 20.11.</w:t>
      </w:r>
      <w:r w:rsidR="00D5509A">
        <w:rPr>
          <w:rFonts w:ascii="Times New Roman" w:hAnsi="Times New Roman"/>
          <w:b/>
          <w:sz w:val="28"/>
          <w:szCs w:val="28"/>
        </w:rPr>
        <w:t>2017 по 03</w:t>
      </w:r>
      <w:r>
        <w:rPr>
          <w:rFonts w:ascii="Times New Roman" w:hAnsi="Times New Roman"/>
          <w:b/>
          <w:sz w:val="28"/>
          <w:szCs w:val="28"/>
        </w:rPr>
        <w:t>.12.2017 студентки 1 курса магистратуры специализированной программы</w:t>
      </w:r>
      <w:r w:rsidRPr="00857B3F">
        <w:rPr>
          <w:rFonts w:ascii="Times New Roman" w:hAnsi="Times New Roman"/>
          <w:b/>
          <w:sz w:val="28"/>
          <w:szCs w:val="28"/>
        </w:rPr>
        <w:t xml:space="preserve"> «История культурного наследия России и Болгарии» </w:t>
      </w:r>
      <w:r>
        <w:rPr>
          <w:rFonts w:ascii="Times New Roman" w:hAnsi="Times New Roman"/>
          <w:b/>
          <w:sz w:val="28"/>
          <w:szCs w:val="28"/>
        </w:rPr>
        <w:t>Крыловой Д. А.</w:t>
      </w:r>
    </w:p>
    <w:p w:rsidR="00857B3F" w:rsidRPr="00857B3F" w:rsidRDefault="00857B3F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693"/>
        <w:gridCol w:w="5352"/>
      </w:tblGrid>
      <w:tr w:rsidR="00857B3F" w:rsidRPr="00857B3F" w:rsidTr="00A059BD">
        <w:tc>
          <w:tcPr>
            <w:tcW w:w="1702" w:type="dxa"/>
          </w:tcPr>
          <w:p w:rsidR="00857B3F" w:rsidRPr="00747FF9" w:rsidRDefault="00857B3F" w:rsidP="00747FF9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FF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857B3F" w:rsidRPr="00747FF9" w:rsidRDefault="00857B3F" w:rsidP="00747FF9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FF9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5352" w:type="dxa"/>
          </w:tcPr>
          <w:p w:rsidR="00857B3F" w:rsidRPr="00747FF9" w:rsidRDefault="00747FF9" w:rsidP="00747FF9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FF9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857B3F" w:rsidRPr="00857B3F" w:rsidTr="00A059BD">
        <w:tc>
          <w:tcPr>
            <w:tcW w:w="1702" w:type="dxa"/>
          </w:tcPr>
          <w:p w:rsidR="00857B3F" w:rsidRPr="00857B3F" w:rsidRDefault="00857B3F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18.11.2017</w:t>
            </w:r>
          </w:p>
        </w:tc>
        <w:tc>
          <w:tcPr>
            <w:tcW w:w="2693" w:type="dxa"/>
          </w:tcPr>
          <w:p w:rsidR="00857B3F" w:rsidRPr="00857B3F" w:rsidRDefault="00857B3F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Исторический факультет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B3F">
              <w:rPr>
                <w:rFonts w:ascii="Times New Roman" w:hAnsi="Times New Roman"/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5352" w:type="dxa"/>
          </w:tcPr>
          <w:p w:rsidR="00857B3F" w:rsidRPr="00857B3F" w:rsidRDefault="00A7482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Установочное собрание</w:t>
            </w:r>
            <w:r w:rsidR="00857B3F" w:rsidRPr="00857B3F">
              <w:rPr>
                <w:rFonts w:ascii="Times New Roman" w:hAnsi="Times New Roman"/>
                <w:sz w:val="28"/>
                <w:szCs w:val="28"/>
              </w:rPr>
              <w:t xml:space="preserve"> по учебной практике, знакомство с содержанием уче</w:t>
            </w:r>
            <w:r w:rsidR="00857B3F">
              <w:rPr>
                <w:rFonts w:ascii="Times New Roman" w:hAnsi="Times New Roman"/>
                <w:sz w:val="28"/>
                <w:szCs w:val="28"/>
              </w:rPr>
              <w:t>бной практики.</w:t>
            </w:r>
          </w:p>
        </w:tc>
      </w:tr>
      <w:tr w:rsidR="00857B3F" w:rsidRPr="00857B3F" w:rsidTr="00A059BD">
        <w:tc>
          <w:tcPr>
            <w:tcW w:w="1702" w:type="dxa"/>
          </w:tcPr>
          <w:p w:rsidR="00857B3F" w:rsidRPr="00857B3F" w:rsidRDefault="00857B3F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20.11.2017</w:t>
            </w:r>
          </w:p>
        </w:tc>
        <w:tc>
          <w:tcPr>
            <w:tcW w:w="2693" w:type="dxa"/>
          </w:tcPr>
          <w:p w:rsidR="00857B3F" w:rsidRPr="00857B3F" w:rsidRDefault="00D5509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Исторический факультет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B3F">
              <w:rPr>
                <w:rFonts w:ascii="Times New Roman" w:hAnsi="Times New Roman"/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5352" w:type="dxa"/>
          </w:tcPr>
          <w:p w:rsidR="00857B3F" w:rsidRPr="00857B3F" w:rsidRDefault="00D5509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с научным руководителем, получение индивидуального задания на практику</w:t>
            </w:r>
          </w:p>
        </w:tc>
      </w:tr>
      <w:tr w:rsidR="00857B3F" w:rsidRPr="00857B3F" w:rsidTr="00A059BD">
        <w:tc>
          <w:tcPr>
            <w:tcW w:w="1702" w:type="dxa"/>
          </w:tcPr>
          <w:p w:rsidR="00857B3F" w:rsidRPr="00857B3F" w:rsidRDefault="00857B3F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21.11.2017</w:t>
            </w:r>
            <w:r w:rsidR="00694A92">
              <w:rPr>
                <w:rFonts w:ascii="Times New Roman" w:hAnsi="Times New Roman"/>
                <w:sz w:val="28"/>
                <w:szCs w:val="28"/>
              </w:rPr>
              <w:t>-22.11.2017</w:t>
            </w:r>
          </w:p>
        </w:tc>
        <w:tc>
          <w:tcPr>
            <w:tcW w:w="2693" w:type="dxa"/>
          </w:tcPr>
          <w:p w:rsidR="00857B3F" w:rsidRPr="00857B3F" w:rsidRDefault="00337AB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ПК</w:t>
            </w:r>
          </w:p>
        </w:tc>
        <w:tc>
          <w:tcPr>
            <w:tcW w:w="5352" w:type="dxa"/>
          </w:tcPr>
          <w:p w:rsidR="00857B3F" w:rsidRPr="00857B3F" w:rsidRDefault="00694A92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понятийного аппарата, использующегося в литературе для характеристики монументальной живописи </w:t>
            </w:r>
          </w:p>
        </w:tc>
      </w:tr>
      <w:tr w:rsidR="00857B3F" w:rsidRPr="00857B3F" w:rsidTr="00A059BD">
        <w:tc>
          <w:tcPr>
            <w:tcW w:w="1702" w:type="dxa"/>
          </w:tcPr>
          <w:p w:rsidR="00857B3F" w:rsidRPr="00857B3F" w:rsidRDefault="00857B3F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23.11.2017</w:t>
            </w:r>
          </w:p>
        </w:tc>
        <w:tc>
          <w:tcPr>
            <w:tcW w:w="2693" w:type="dxa"/>
          </w:tcPr>
          <w:p w:rsidR="00857B3F" w:rsidRPr="00857B3F" w:rsidRDefault="00A7482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ПК</w:t>
            </w:r>
          </w:p>
        </w:tc>
        <w:tc>
          <w:tcPr>
            <w:tcW w:w="5352" w:type="dxa"/>
          </w:tcPr>
          <w:p w:rsidR="00857B3F" w:rsidRPr="00857B3F" w:rsidRDefault="00694A92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Написание цели и задач магистерской диссертации</w:t>
            </w:r>
          </w:p>
        </w:tc>
      </w:tr>
      <w:tr w:rsidR="00857B3F" w:rsidRPr="00857B3F" w:rsidTr="00A059BD">
        <w:tc>
          <w:tcPr>
            <w:tcW w:w="1702" w:type="dxa"/>
          </w:tcPr>
          <w:p w:rsidR="00857B3F" w:rsidRPr="00857B3F" w:rsidRDefault="00857B3F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24.11.2017</w:t>
            </w:r>
            <w:r w:rsidR="00694A92">
              <w:rPr>
                <w:rFonts w:ascii="Times New Roman" w:hAnsi="Times New Roman"/>
                <w:sz w:val="28"/>
                <w:szCs w:val="28"/>
              </w:rPr>
              <w:t>-25.11.2017</w:t>
            </w:r>
          </w:p>
        </w:tc>
        <w:tc>
          <w:tcPr>
            <w:tcW w:w="2693" w:type="dxa"/>
          </w:tcPr>
          <w:p w:rsidR="00857B3F" w:rsidRPr="00857B3F" w:rsidRDefault="00A7482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ABA" w:rsidRPr="00337ABA">
              <w:rPr>
                <w:rFonts w:ascii="Times New Roman" w:hAnsi="Times New Roman"/>
                <w:sz w:val="28"/>
                <w:szCs w:val="28"/>
              </w:rPr>
              <w:t>http://art-con.ru/</w:t>
            </w:r>
          </w:p>
        </w:tc>
        <w:tc>
          <w:tcPr>
            <w:tcW w:w="5352" w:type="dxa"/>
          </w:tcPr>
          <w:p w:rsidR="00857B3F" w:rsidRPr="00694A92" w:rsidRDefault="00694A92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Поиск и изучение научной литературы по теме магистерской диссертации на сайте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ART</w:t>
            </w:r>
            <w:r w:rsidRPr="00694A9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CON</w:t>
            </w:r>
            <w:r>
              <w:rPr>
                <w:rFonts w:ascii="Times New Roman" w:hAnsi="Times New Roman"/>
                <w:sz w:val="28"/>
                <w:szCs w:val="28"/>
              </w:rPr>
              <w:t>, составление списка</w:t>
            </w:r>
          </w:p>
        </w:tc>
      </w:tr>
      <w:tr w:rsidR="00857B3F" w:rsidRPr="00857B3F" w:rsidTr="00A059BD">
        <w:tc>
          <w:tcPr>
            <w:tcW w:w="1702" w:type="dxa"/>
          </w:tcPr>
          <w:p w:rsidR="00857B3F" w:rsidRPr="00857B3F" w:rsidRDefault="00857B3F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27.11.2017</w:t>
            </w:r>
          </w:p>
        </w:tc>
        <w:tc>
          <w:tcPr>
            <w:tcW w:w="2693" w:type="dxa"/>
          </w:tcPr>
          <w:p w:rsidR="00857B3F" w:rsidRPr="00857B3F" w:rsidRDefault="00A7482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ПК</w:t>
            </w:r>
          </w:p>
        </w:tc>
        <w:tc>
          <w:tcPr>
            <w:tcW w:w="5352" w:type="dxa"/>
          </w:tcPr>
          <w:p w:rsidR="00857B3F" w:rsidRPr="00857B3F" w:rsidRDefault="00747FF9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и составление списка источников магистерской диссертации</w:t>
            </w:r>
          </w:p>
        </w:tc>
      </w:tr>
      <w:tr w:rsidR="00A7482A" w:rsidRPr="00857B3F" w:rsidTr="00A059BD">
        <w:tc>
          <w:tcPr>
            <w:tcW w:w="1702" w:type="dxa"/>
          </w:tcPr>
          <w:p w:rsidR="00A7482A" w:rsidRDefault="00A7482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28.11.2017</w:t>
            </w:r>
          </w:p>
        </w:tc>
        <w:tc>
          <w:tcPr>
            <w:tcW w:w="2693" w:type="dxa"/>
          </w:tcPr>
          <w:p w:rsidR="00A7482A" w:rsidRPr="00857B3F" w:rsidRDefault="00A7482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ПК</w:t>
            </w:r>
          </w:p>
        </w:tc>
        <w:tc>
          <w:tcPr>
            <w:tcW w:w="5352" w:type="dxa"/>
          </w:tcPr>
          <w:p w:rsidR="00A7482A" w:rsidRDefault="00A7482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ЭБС научной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ТвГУ</w:t>
            </w:r>
            <w:proofErr w:type="spellEnd"/>
          </w:p>
        </w:tc>
      </w:tr>
      <w:tr w:rsidR="00857B3F" w:rsidRPr="00857B3F" w:rsidTr="00A059BD">
        <w:tc>
          <w:tcPr>
            <w:tcW w:w="1702" w:type="dxa"/>
          </w:tcPr>
          <w:p w:rsidR="00857B3F" w:rsidRPr="00857B3F" w:rsidRDefault="00857B3F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29.11.2017</w:t>
            </w:r>
          </w:p>
        </w:tc>
        <w:tc>
          <w:tcPr>
            <w:tcW w:w="2693" w:type="dxa"/>
          </w:tcPr>
          <w:p w:rsidR="00857B3F" w:rsidRPr="00857B3F" w:rsidRDefault="00337AB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РНБ</w:t>
            </w:r>
          </w:p>
        </w:tc>
        <w:tc>
          <w:tcPr>
            <w:tcW w:w="5352" w:type="dxa"/>
          </w:tcPr>
          <w:p w:rsidR="00857B3F" w:rsidRPr="00857B3F" w:rsidRDefault="00A059BD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на сайте Российской Национальной Библиотеки, поиск литературы для магистерской диссертации</w:t>
            </w:r>
            <w:r w:rsidR="00694A92">
              <w:rPr>
                <w:rFonts w:ascii="Times New Roman" w:hAnsi="Times New Roman"/>
                <w:sz w:val="28"/>
                <w:szCs w:val="28"/>
              </w:rPr>
              <w:t>, составление списка</w:t>
            </w:r>
            <w:r w:rsidR="00747FF9">
              <w:rPr>
                <w:rFonts w:ascii="Times New Roman" w:hAnsi="Times New Roman"/>
                <w:sz w:val="28"/>
                <w:szCs w:val="28"/>
              </w:rPr>
              <w:t xml:space="preserve"> (приложены скриншоты)</w:t>
            </w:r>
          </w:p>
        </w:tc>
      </w:tr>
      <w:tr w:rsidR="00A7482A" w:rsidRPr="00857B3F" w:rsidTr="00A059BD">
        <w:tc>
          <w:tcPr>
            <w:tcW w:w="1702" w:type="dxa"/>
          </w:tcPr>
          <w:p w:rsidR="00A7482A" w:rsidRDefault="00A7482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30.11.2017</w:t>
            </w:r>
          </w:p>
        </w:tc>
        <w:tc>
          <w:tcPr>
            <w:tcW w:w="2693" w:type="dxa"/>
          </w:tcPr>
          <w:p w:rsidR="00A7482A" w:rsidRPr="00857B3F" w:rsidRDefault="00337AB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 xml:space="preserve">Исторический </w:t>
            </w:r>
            <w:r w:rsidRPr="00857B3F">
              <w:rPr>
                <w:rFonts w:ascii="Times New Roman" w:hAnsi="Times New Roman"/>
                <w:sz w:val="28"/>
                <w:szCs w:val="28"/>
              </w:rPr>
              <w:lastRenderedPageBreak/>
              <w:t>факультет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B3F">
              <w:rPr>
                <w:rFonts w:ascii="Times New Roman" w:hAnsi="Times New Roman"/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5352" w:type="dxa"/>
          </w:tcPr>
          <w:p w:rsidR="00A7482A" w:rsidRDefault="00A7482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Консультация с научным руководителем,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отчет о проделанной работе</w:t>
            </w:r>
          </w:p>
        </w:tc>
      </w:tr>
      <w:tr w:rsidR="00857B3F" w:rsidRPr="00857B3F" w:rsidTr="00A059BD">
        <w:tc>
          <w:tcPr>
            <w:tcW w:w="1702" w:type="dxa"/>
          </w:tcPr>
          <w:p w:rsidR="00857B3F" w:rsidRPr="00857B3F" w:rsidRDefault="00D5509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30.11-0</w:t>
            </w:r>
            <w:r w:rsidR="00857B3F" w:rsidRPr="00857B3F">
              <w:rPr>
                <w:rFonts w:ascii="Times New Roman" w:hAnsi="Times New Roman"/>
                <w:sz w:val="28"/>
                <w:szCs w:val="28"/>
              </w:rPr>
              <w:t>2.12.2017</w:t>
            </w:r>
          </w:p>
        </w:tc>
        <w:tc>
          <w:tcPr>
            <w:tcW w:w="2693" w:type="dxa"/>
          </w:tcPr>
          <w:p w:rsidR="00857B3F" w:rsidRPr="00857B3F" w:rsidRDefault="00337AB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ПК</w:t>
            </w:r>
          </w:p>
        </w:tc>
        <w:tc>
          <w:tcPr>
            <w:tcW w:w="5352" w:type="dxa"/>
          </w:tcPr>
          <w:p w:rsidR="00857B3F" w:rsidRPr="00857B3F" w:rsidRDefault="00A7482A" w:rsidP="00A059B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5509A">
              <w:rPr>
                <w:rFonts w:ascii="Times New Roman" w:hAnsi="Times New Roman"/>
                <w:sz w:val="28"/>
                <w:szCs w:val="28"/>
              </w:rPr>
              <w:t>формление и составление отчетных документов по учебной практике (заполнени</w:t>
            </w:r>
            <w:r w:rsidR="00A059BD">
              <w:rPr>
                <w:rFonts w:ascii="Times New Roman" w:hAnsi="Times New Roman"/>
                <w:sz w:val="28"/>
                <w:szCs w:val="28"/>
              </w:rPr>
              <w:t xml:space="preserve">е дневника, составление отчета </w:t>
            </w:r>
            <w:r w:rsidR="00D5509A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 w:rsidR="00D5509A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="00D5509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spellEnd"/>
            <w:proofErr w:type="gramEnd"/>
            <w:r w:rsidR="00D550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857B3F" w:rsidRPr="00857B3F" w:rsidTr="00A059BD">
        <w:tc>
          <w:tcPr>
            <w:tcW w:w="1702" w:type="dxa"/>
          </w:tcPr>
          <w:p w:rsidR="00857B3F" w:rsidRPr="00857B3F" w:rsidRDefault="00857B3F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509A">
              <w:rPr>
                <w:rFonts w:ascii="Times New Roman" w:hAnsi="Times New Roman"/>
                <w:sz w:val="28"/>
                <w:szCs w:val="28"/>
              </w:rPr>
              <w:t>2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>.12.2017</w:t>
            </w:r>
          </w:p>
        </w:tc>
        <w:tc>
          <w:tcPr>
            <w:tcW w:w="2693" w:type="dxa"/>
          </w:tcPr>
          <w:p w:rsidR="00857B3F" w:rsidRPr="00857B3F" w:rsidRDefault="00857B3F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Исторический факультет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B3F">
              <w:rPr>
                <w:rFonts w:ascii="Times New Roman" w:hAnsi="Times New Roman"/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5352" w:type="dxa"/>
          </w:tcPr>
          <w:p w:rsidR="00857B3F" w:rsidRPr="00857B3F" w:rsidRDefault="00A7482A" w:rsidP="00857B3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Заключительное собрание</w:t>
            </w:r>
            <w:r w:rsidR="00857B3F" w:rsidRPr="00857B3F">
              <w:rPr>
                <w:rFonts w:ascii="Times New Roman" w:hAnsi="Times New Roman"/>
                <w:sz w:val="28"/>
                <w:szCs w:val="28"/>
              </w:rPr>
              <w:t xml:space="preserve"> по учебной практике</w:t>
            </w:r>
            <w:r w:rsidR="00857B3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57B3F" w:rsidRPr="00857B3F">
              <w:rPr>
                <w:rFonts w:ascii="Times New Roman" w:hAnsi="Times New Roman"/>
                <w:sz w:val="28"/>
                <w:szCs w:val="28"/>
              </w:rPr>
              <w:t xml:space="preserve">Знакомство с программой </w:t>
            </w:r>
            <w:r w:rsidR="00857B3F">
              <w:rPr>
                <w:rFonts w:ascii="Times New Roman" w:hAnsi="Times New Roman"/>
                <w:sz w:val="28"/>
                <w:szCs w:val="28"/>
              </w:rPr>
              <w:t>производственной</w:t>
            </w:r>
            <w:r w:rsidR="00857B3F" w:rsidRPr="00857B3F">
              <w:rPr>
                <w:rFonts w:ascii="Times New Roman" w:hAnsi="Times New Roman"/>
                <w:sz w:val="28"/>
                <w:szCs w:val="28"/>
              </w:rPr>
              <w:t xml:space="preserve"> практики.</w:t>
            </w:r>
          </w:p>
        </w:tc>
      </w:tr>
    </w:tbl>
    <w:p w:rsidR="00857B3F" w:rsidRPr="00857B3F" w:rsidRDefault="00857B3F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57B3F" w:rsidRPr="00857B3F" w:rsidRDefault="00857B3F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57B3F" w:rsidRPr="00857B3F" w:rsidRDefault="00857B3F" w:rsidP="00857B3F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857B3F">
        <w:rPr>
          <w:rFonts w:ascii="Times New Roman" w:hAnsi="Times New Roman"/>
          <w:b/>
          <w:sz w:val="28"/>
          <w:szCs w:val="28"/>
        </w:rPr>
        <w:t>Научный руководитель</w:t>
      </w:r>
    </w:p>
    <w:p w:rsidR="00857B3F" w:rsidRPr="00857B3F" w:rsidRDefault="00857B3F" w:rsidP="00857B3F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857B3F">
        <w:rPr>
          <w:rFonts w:ascii="Times New Roman" w:hAnsi="Times New Roman"/>
          <w:b/>
          <w:sz w:val="28"/>
          <w:szCs w:val="28"/>
        </w:rPr>
        <w:t>Магистрант</w:t>
      </w:r>
    </w:p>
    <w:p w:rsidR="00857B3F" w:rsidRDefault="00857B3F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7FF9" w:rsidRDefault="00747FF9" w:rsidP="00857B3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337ABA" w:rsidRPr="00337ABA" w:rsidRDefault="00337ABA" w:rsidP="00337ABA">
      <w:pPr>
        <w:pStyle w:val="a8"/>
        <w:jc w:val="center"/>
        <w:rPr>
          <w:b/>
          <w:color w:val="000000"/>
          <w:sz w:val="28"/>
          <w:szCs w:val="28"/>
        </w:rPr>
      </w:pPr>
      <w:r w:rsidRPr="00337ABA">
        <w:rPr>
          <w:b/>
          <w:color w:val="000000"/>
          <w:sz w:val="28"/>
          <w:szCs w:val="28"/>
        </w:rPr>
        <w:lastRenderedPageBreak/>
        <w:t>Аналитический отчёт о прохождении учебной практики студентки 1 курса магистратуры специализированной программы «История культурного наследия России и Болгарии» Крыловой Д. А.</w:t>
      </w:r>
    </w:p>
    <w:p w:rsidR="003063F8" w:rsidRDefault="003063F8" w:rsidP="00C522B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Практика студентов 1 курса </w:t>
      </w:r>
      <w:r w:rsidRPr="003063F8">
        <w:rPr>
          <w:color w:val="000000"/>
          <w:sz w:val="27"/>
          <w:szCs w:val="27"/>
        </w:rPr>
        <w:t>магистратуры специализированной программы «История культурного наследия России и Болгарии»</w:t>
      </w:r>
      <w:r>
        <w:rPr>
          <w:color w:val="000000"/>
          <w:sz w:val="27"/>
          <w:szCs w:val="27"/>
        </w:rPr>
        <w:t xml:space="preserve"> разделяется на два блока: учебная практика и производственная (выездная) практика.</w:t>
      </w:r>
      <w:r>
        <w:rPr>
          <w:color w:val="000000"/>
          <w:sz w:val="27"/>
          <w:szCs w:val="27"/>
        </w:rPr>
        <w:br/>
        <w:t xml:space="preserve">Целью практики является написание и защита макета введения магистерской диссертации студента, также формирование у него вышеуказанных (в задании к практике) компетенций. </w:t>
      </w:r>
    </w:p>
    <w:p w:rsidR="003063F8" w:rsidRDefault="003063F8" w:rsidP="00C522B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практика</w:t>
      </w:r>
      <w:r w:rsidR="00337ABA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проходившая</w:t>
      </w:r>
      <w:r w:rsidR="00337ABA">
        <w:rPr>
          <w:color w:val="000000"/>
          <w:sz w:val="27"/>
          <w:szCs w:val="27"/>
        </w:rPr>
        <w:t xml:space="preserve"> с 20 ноября по 03</w:t>
      </w:r>
      <w:r>
        <w:rPr>
          <w:color w:val="000000"/>
          <w:sz w:val="27"/>
          <w:szCs w:val="27"/>
        </w:rPr>
        <w:t xml:space="preserve"> декабря, была организована на базе кафедры отечественной истории исторического факультета </w:t>
      </w:r>
      <w:proofErr w:type="spellStart"/>
      <w:r>
        <w:rPr>
          <w:color w:val="000000"/>
          <w:sz w:val="27"/>
          <w:szCs w:val="27"/>
        </w:rPr>
        <w:t>ТвГУ</w:t>
      </w:r>
      <w:proofErr w:type="spellEnd"/>
      <w:r>
        <w:rPr>
          <w:color w:val="000000"/>
          <w:sz w:val="27"/>
          <w:szCs w:val="27"/>
        </w:rPr>
        <w:t xml:space="preserve">, библиотечно-информационного комплекса исторического факультета </w:t>
      </w:r>
      <w:proofErr w:type="spellStart"/>
      <w:r>
        <w:rPr>
          <w:color w:val="000000"/>
          <w:sz w:val="27"/>
          <w:szCs w:val="27"/>
        </w:rPr>
        <w:t>ТвГУ</w:t>
      </w:r>
      <w:proofErr w:type="spellEnd"/>
      <w:r>
        <w:rPr>
          <w:color w:val="000000"/>
          <w:sz w:val="27"/>
          <w:szCs w:val="27"/>
        </w:rPr>
        <w:t xml:space="preserve">, Научной библиотеки </w:t>
      </w:r>
      <w:proofErr w:type="spellStart"/>
      <w:r>
        <w:rPr>
          <w:color w:val="000000"/>
          <w:sz w:val="27"/>
          <w:szCs w:val="27"/>
        </w:rPr>
        <w:t>ТвГУ</w:t>
      </w:r>
      <w:proofErr w:type="spellEnd"/>
      <w:r>
        <w:rPr>
          <w:color w:val="000000"/>
          <w:sz w:val="27"/>
          <w:szCs w:val="27"/>
        </w:rPr>
        <w:t>, Тверской научной библиотеки им. Горького.</w:t>
      </w:r>
    </w:p>
    <w:p w:rsidR="003063F8" w:rsidRDefault="003063F8" w:rsidP="00C522B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ходе </w:t>
      </w:r>
      <w:r w:rsidR="00A32C71">
        <w:rPr>
          <w:color w:val="000000"/>
          <w:sz w:val="27"/>
          <w:szCs w:val="27"/>
        </w:rPr>
        <w:t>учебной</w:t>
      </w:r>
      <w:r>
        <w:rPr>
          <w:color w:val="000000"/>
          <w:sz w:val="27"/>
          <w:szCs w:val="27"/>
        </w:rPr>
        <w:t xml:space="preserve"> практики </w:t>
      </w:r>
      <w:r w:rsidR="00A32C71">
        <w:rPr>
          <w:color w:val="000000"/>
          <w:sz w:val="27"/>
          <w:szCs w:val="27"/>
        </w:rPr>
        <w:t xml:space="preserve">над работой по магистерской диссертации на тему </w:t>
      </w:r>
      <w:r w:rsidR="00A32C71" w:rsidRPr="00A32C71">
        <w:rPr>
          <w:color w:val="000000"/>
          <w:sz w:val="27"/>
          <w:szCs w:val="27"/>
        </w:rPr>
        <w:t>«Памятники монументальной живописи как объект культурно-исторического наследия Тверской области: изучение и сохранение»</w:t>
      </w:r>
      <w:r w:rsidR="00A32C7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студенткой Крыловой Д.А. были выполнены следующие позиции:</w:t>
      </w:r>
    </w:p>
    <w:p w:rsidR="00A32C71" w:rsidRDefault="00A32C71" w:rsidP="00C522B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Pr="00A32C71">
        <w:t xml:space="preserve"> </w:t>
      </w:r>
      <w:r>
        <w:rPr>
          <w:color w:val="000000"/>
          <w:sz w:val="27"/>
          <w:szCs w:val="27"/>
        </w:rPr>
        <w:t>изучен понятийный аппарат, использующийся</w:t>
      </w:r>
      <w:r w:rsidRPr="00A32C71">
        <w:rPr>
          <w:color w:val="000000"/>
          <w:sz w:val="27"/>
          <w:szCs w:val="27"/>
        </w:rPr>
        <w:t xml:space="preserve"> в литературе для характеристики монументальной живописи</w:t>
      </w:r>
    </w:p>
    <w:p w:rsidR="003063F8" w:rsidRDefault="003063F8" w:rsidP="00C522B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совместно с научным руководителем Ю. В. Степановой был</w:t>
      </w:r>
      <w:r w:rsidR="00A32C71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 разработан</w:t>
      </w:r>
      <w:r w:rsidR="00A32C71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 предварительное оглавление</w:t>
      </w:r>
      <w:r w:rsidR="00A32C71">
        <w:rPr>
          <w:color w:val="000000"/>
          <w:sz w:val="27"/>
          <w:szCs w:val="27"/>
        </w:rPr>
        <w:t>, цель и задачи магистерской диссертации</w:t>
      </w:r>
    </w:p>
    <w:p w:rsidR="00A32C71" w:rsidRPr="00A32C71" w:rsidRDefault="00A32C71" w:rsidP="00C522B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проведен поиск литературы на сайте </w:t>
      </w:r>
      <w:r>
        <w:rPr>
          <w:color w:val="000000"/>
          <w:sz w:val="27"/>
          <w:szCs w:val="27"/>
          <w:lang w:val="en-US"/>
        </w:rPr>
        <w:t>ART</w:t>
      </w:r>
      <w:r w:rsidRPr="00A32C71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  <w:lang w:val="en-US"/>
        </w:rPr>
        <w:t>CON</w:t>
      </w:r>
    </w:p>
    <w:p w:rsidR="00A32C71" w:rsidRDefault="00A32C71" w:rsidP="00C522B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- произведена регистрация, а также изучение ЭБС </w:t>
      </w:r>
      <w:r>
        <w:rPr>
          <w:sz w:val="28"/>
          <w:szCs w:val="28"/>
        </w:rPr>
        <w:t xml:space="preserve">научной библиотеки </w:t>
      </w:r>
      <w:proofErr w:type="spellStart"/>
      <w:r>
        <w:rPr>
          <w:sz w:val="28"/>
          <w:szCs w:val="28"/>
        </w:rPr>
        <w:t>ТвГУ</w:t>
      </w:r>
      <w:proofErr w:type="spellEnd"/>
      <w:r>
        <w:rPr>
          <w:sz w:val="28"/>
          <w:szCs w:val="28"/>
        </w:rPr>
        <w:t xml:space="preserve"> и РНБ</w:t>
      </w:r>
    </w:p>
    <w:p w:rsidR="00A32C71" w:rsidRDefault="00A32C71" w:rsidP="00C522B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2C7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составлен список источников и литературы</w:t>
      </w:r>
    </w:p>
    <w:p w:rsidR="00A32C71" w:rsidRDefault="00A32C71" w:rsidP="00C522B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A32C71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написан аналитический отчет и составлен календарный план (дневник) учебной практики.</w:t>
      </w:r>
    </w:p>
    <w:p w:rsidR="00A32C71" w:rsidRPr="00A32C71" w:rsidRDefault="00A32C71" w:rsidP="00C522B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Результатом учебной практики следует считать подготовленный список литературы в личном кабинете на сайте РНБ (см. скриншот) необходимый для второго блока практики (выездной) </w:t>
      </w:r>
      <w:r w:rsidR="00C522B9">
        <w:rPr>
          <w:color w:val="000000"/>
          <w:sz w:val="27"/>
          <w:szCs w:val="27"/>
        </w:rPr>
        <w:t>и материалы для написания макета введения магистерской диссертации.</w:t>
      </w:r>
      <w:r>
        <w:rPr>
          <w:color w:val="000000"/>
          <w:sz w:val="27"/>
          <w:szCs w:val="27"/>
        </w:rPr>
        <w:t xml:space="preserve"> </w:t>
      </w:r>
    </w:p>
    <w:p w:rsidR="00A32C71" w:rsidRDefault="00A32C71" w:rsidP="003063F8">
      <w:pPr>
        <w:pStyle w:val="a8"/>
        <w:rPr>
          <w:color w:val="000000"/>
          <w:sz w:val="27"/>
          <w:szCs w:val="27"/>
        </w:rPr>
      </w:pPr>
    </w:p>
    <w:p w:rsidR="00337ABA" w:rsidRPr="00C522B9" w:rsidRDefault="00337ABA" w:rsidP="00C522B9">
      <w:pPr>
        <w:pStyle w:val="a8"/>
        <w:rPr>
          <w:b/>
          <w:color w:val="000000"/>
          <w:sz w:val="27"/>
          <w:szCs w:val="27"/>
        </w:rPr>
      </w:pPr>
      <w:r w:rsidRPr="00C522B9">
        <w:rPr>
          <w:b/>
          <w:color w:val="000000"/>
          <w:sz w:val="27"/>
          <w:szCs w:val="27"/>
        </w:rPr>
        <w:t>Научный руководитель</w:t>
      </w:r>
    </w:p>
    <w:p w:rsidR="00857B3F" w:rsidRPr="00C522B9" w:rsidRDefault="00337ABA" w:rsidP="00C522B9">
      <w:pPr>
        <w:pStyle w:val="a8"/>
        <w:rPr>
          <w:b/>
          <w:color w:val="000000"/>
          <w:sz w:val="27"/>
          <w:szCs w:val="27"/>
        </w:rPr>
      </w:pPr>
      <w:r w:rsidRPr="00C522B9">
        <w:rPr>
          <w:b/>
          <w:color w:val="000000"/>
          <w:sz w:val="27"/>
          <w:szCs w:val="27"/>
        </w:rPr>
        <w:t>Магистрант</w:t>
      </w:r>
    </w:p>
    <w:sectPr w:rsidR="00857B3F" w:rsidRPr="00C5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7A6C"/>
    <w:multiLevelType w:val="hybridMultilevel"/>
    <w:tmpl w:val="AD18F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B1BE4"/>
    <w:multiLevelType w:val="hybridMultilevel"/>
    <w:tmpl w:val="94FC10CC"/>
    <w:lvl w:ilvl="0" w:tplc="E4CE52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11EAD"/>
    <w:multiLevelType w:val="hybridMultilevel"/>
    <w:tmpl w:val="C1987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0F"/>
    <w:rsid w:val="00137845"/>
    <w:rsid w:val="002F3329"/>
    <w:rsid w:val="003063F8"/>
    <w:rsid w:val="00337ABA"/>
    <w:rsid w:val="003A0133"/>
    <w:rsid w:val="0043740F"/>
    <w:rsid w:val="004F42B3"/>
    <w:rsid w:val="005B69A8"/>
    <w:rsid w:val="00661F43"/>
    <w:rsid w:val="006637F4"/>
    <w:rsid w:val="00694A92"/>
    <w:rsid w:val="00747FF9"/>
    <w:rsid w:val="00857B3F"/>
    <w:rsid w:val="008E31D9"/>
    <w:rsid w:val="00A059BD"/>
    <w:rsid w:val="00A32C71"/>
    <w:rsid w:val="00A7482A"/>
    <w:rsid w:val="00C522B9"/>
    <w:rsid w:val="00D4062B"/>
    <w:rsid w:val="00D5509A"/>
    <w:rsid w:val="00F0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F4"/>
    <w:pPr>
      <w:spacing w:after="0" w:line="360" w:lineRule="auto"/>
      <w:ind w:firstLine="851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63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8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6637F4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a4">
    <w:name w:val="Balloon Text"/>
    <w:basedOn w:val="a"/>
    <w:link w:val="a5"/>
    <w:uiPriority w:val="99"/>
    <w:semiHidden/>
    <w:unhideWhenUsed/>
    <w:rsid w:val="00D40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62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04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F048B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048B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37AB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F4"/>
    <w:pPr>
      <w:spacing w:after="0" w:line="360" w:lineRule="auto"/>
      <w:ind w:firstLine="851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63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8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6637F4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a4">
    <w:name w:val="Balloon Text"/>
    <w:basedOn w:val="a"/>
    <w:link w:val="a5"/>
    <w:uiPriority w:val="99"/>
    <w:semiHidden/>
    <w:unhideWhenUsed/>
    <w:rsid w:val="00D40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62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04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F048B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048B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37AB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0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2017-12-05T19:42:00Z</dcterms:created>
  <dcterms:modified xsi:type="dcterms:W3CDTF">2017-12-06T15:55:00Z</dcterms:modified>
</cp:coreProperties>
</file>