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A59C2" w14:textId="77777777" w:rsidR="00B51974" w:rsidRPr="00323032" w:rsidRDefault="00B51974" w:rsidP="00A646A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 образования и науки Р</w:t>
      </w:r>
      <w:r w:rsidR="00A646A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оссийской 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A646A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едерации</w:t>
      </w:r>
    </w:p>
    <w:p w14:paraId="42122704" w14:textId="77777777" w:rsidR="00496655" w:rsidRPr="00323032" w:rsidRDefault="00A646AE" w:rsidP="0049665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ФГБОУ ВО </w:t>
      </w:r>
      <w:r w:rsidR="00B51974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«Тверской государственный университет»</w:t>
      </w:r>
    </w:p>
    <w:p w14:paraId="4D6F9F7E" w14:textId="77777777" w:rsidR="00736A60" w:rsidRPr="00323032" w:rsidRDefault="00A646AE" w:rsidP="00A646A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Институт педагогического образования и социальных технологий</w:t>
      </w:r>
    </w:p>
    <w:p w14:paraId="4E4689DA" w14:textId="77777777" w:rsidR="00736A60" w:rsidRPr="00323032" w:rsidRDefault="00736A60" w:rsidP="00A646A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Кафедра </w:t>
      </w:r>
      <w:r w:rsidR="00B2292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математического и естественнонаучного образования</w:t>
      </w:r>
    </w:p>
    <w:p w14:paraId="03234B50" w14:textId="77777777" w:rsidR="00736A60" w:rsidRPr="00323032" w:rsidRDefault="00A646AE" w:rsidP="00A646A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Направление «Педагогическое образование»</w:t>
      </w:r>
    </w:p>
    <w:p w14:paraId="7C0CEABD" w14:textId="77777777" w:rsidR="00736A60" w:rsidRPr="00323032" w:rsidRDefault="00496655" w:rsidP="00496655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Профиль «Начальное образование и Иностранный язык (английский)»</w:t>
      </w:r>
    </w:p>
    <w:p w14:paraId="16965B16" w14:textId="77777777" w:rsidR="00A646AE" w:rsidRPr="00323032" w:rsidRDefault="00A646AE" w:rsidP="00A646A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31204E" w14:textId="77777777" w:rsidR="00A646AE" w:rsidRPr="00323032" w:rsidRDefault="00A646AE" w:rsidP="00A646A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B1047C" w14:textId="77777777" w:rsidR="00A646AE" w:rsidRDefault="00A646AE" w:rsidP="00A646A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05F312" w14:textId="77777777" w:rsidR="00390179" w:rsidRDefault="000C2CE1" w:rsidP="00A646A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</w:t>
      </w:r>
    </w:p>
    <w:p w14:paraId="6D4AD446" w14:textId="77777777" w:rsidR="000C2CE1" w:rsidRPr="000C2CE1" w:rsidRDefault="000C2CE1" w:rsidP="00A646A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теме:</w:t>
      </w:r>
    </w:p>
    <w:p w14:paraId="6ABE805B" w14:textId="77777777" w:rsidR="00A646AE" w:rsidRPr="00323032" w:rsidRDefault="00A84990" w:rsidP="00A646A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ИНТЕЛЛЕКТУАЛЬНОЕ РАЗВИТИЕ МЛАДШИХ ШКОЛЬНИКОВ В ПРОЦЕССЕ ОБУЧЕНИЯ МАТЕМАТИКЕ ПО МЕТОДИКЕ А. З. ЗАКА</w:t>
      </w:r>
      <w:r w:rsidR="00396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294F17E0" w14:textId="77777777" w:rsidR="00736A60" w:rsidRPr="00323032" w:rsidRDefault="00736A60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A53A6AB" w14:textId="77777777" w:rsidR="00A646AE" w:rsidRPr="00323032" w:rsidRDefault="00A646AE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2DD419" w14:textId="77777777" w:rsidR="00736A60" w:rsidRPr="00323032" w:rsidRDefault="00003D8D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390179">
        <w:rPr>
          <w:rFonts w:ascii="Times New Roman" w:hAnsi="Times New Roman" w:cs="Times New Roman"/>
          <w:color w:val="000000" w:themeColor="text1"/>
          <w:sz w:val="28"/>
          <w:szCs w:val="28"/>
        </w:rPr>
        <w:t>Работу выполнили</w:t>
      </w:r>
      <w:r w:rsidR="00736A60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372EA517" w14:textId="77777777" w:rsidR="00736A60" w:rsidRPr="00323032" w:rsidRDefault="00B22926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Студентк</w:t>
      </w:r>
      <w:r w:rsidR="0039017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017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курса </w:t>
      </w:r>
      <w:r w:rsidR="0039017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A646A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3 группы</w:t>
      </w:r>
    </w:p>
    <w:p w14:paraId="13802D50" w14:textId="77777777" w:rsidR="00A646AE" w:rsidRPr="00323032" w:rsidRDefault="00A646AE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очной формы обучения</w:t>
      </w:r>
    </w:p>
    <w:p w14:paraId="37571441" w14:textId="77777777" w:rsidR="00390179" w:rsidRDefault="00390179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Ахмедова Дина</w:t>
      </w:r>
    </w:p>
    <w:p w14:paraId="22B0D250" w14:textId="77777777" w:rsidR="00390179" w:rsidRDefault="00390179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Колягина Дарья</w:t>
      </w:r>
    </w:p>
    <w:p w14:paraId="74811296" w14:textId="77777777" w:rsidR="00390179" w:rsidRDefault="00390179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Кузнецова Алёна</w:t>
      </w:r>
    </w:p>
    <w:p w14:paraId="16B3084B" w14:textId="77777777" w:rsidR="00390179" w:rsidRDefault="00390179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Ууделепп Регина</w:t>
      </w:r>
    </w:p>
    <w:p w14:paraId="6D51EC33" w14:textId="77777777" w:rsidR="00390179" w:rsidRPr="00323032" w:rsidRDefault="00390179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DF6140" w14:textId="77777777" w:rsidR="00390179" w:rsidRDefault="00390179" w:rsidP="003901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A2D6D9" w14:textId="77777777" w:rsidR="00390179" w:rsidRDefault="00390179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1933C1" w14:textId="77777777" w:rsidR="00390179" w:rsidRPr="00323032" w:rsidRDefault="00390179" w:rsidP="00A646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E31C53" w14:textId="77777777" w:rsidR="00A646AE" w:rsidRPr="00323032" w:rsidRDefault="00A646AE" w:rsidP="00A646A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C2723E" w14:textId="77777777" w:rsidR="00A646AE" w:rsidRPr="00323032" w:rsidRDefault="00003D8D" w:rsidP="00A646A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Тверь</w:t>
      </w:r>
      <w:r w:rsidR="00A646AE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bookmarkStart w:id="0" w:name="_Toc514509339"/>
      <w:r w:rsidR="00B22926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</w:t>
      </w:r>
      <w:r w:rsidR="00496655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2"/>
          <w:szCs w:val="22"/>
          <w:lang w:eastAsia="en-US"/>
        </w:rPr>
        <w:id w:val="223350322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6EA5A969" w14:textId="77777777" w:rsidR="00ED03D3" w:rsidRPr="00314CD2" w:rsidRDefault="00ED03D3" w:rsidP="006E641A">
          <w:pPr>
            <w:pStyle w:val="aa"/>
            <w:jc w:val="center"/>
            <w:rPr>
              <w:rStyle w:val="30"/>
              <w:rFonts w:eastAsiaTheme="majorEastAsia"/>
              <w:color w:val="000000" w:themeColor="text1"/>
              <w:sz w:val="28"/>
              <w:szCs w:val="28"/>
            </w:rPr>
          </w:pPr>
          <w:r w:rsidRPr="00314CD2">
            <w:rPr>
              <w:rStyle w:val="30"/>
              <w:rFonts w:eastAsiaTheme="majorEastAsia"/>
              <w:b/>
              <w:color w:val="000000" w:themeColor="text1"/>
              <w:sz w:val="28"/>
              <w:szCs w:val="28"/>
            </w:rPr>
            <w:t>О</w:t>
          </w:r>
          <w:r w:rsidR="006E641A" w:rsidRPr="00314CD2">
            <w:rPr>
              <w:rStyle w:val="30"/>
              <w:rFonts w:eastAsiaTheme="majorEastAsia"/>
              <w:b/>
              <w:color w:val="000000" w:themeColor="text1"/>
              <w:sz w:val="28"/>
              <w:szCs w:val="28"/>
            </w:rPr>
            <w:t>ГЛАВЛЕНИЕ</w:t>
          </w:r>
        </w:p>
        <w:p w14:paraId="646108C5" w14:textId="77777777" w:rsidR="00ED03D3" w:rsidRPr="00314CD2" w:rsidRDefault="00ED03D3" w:rsidP="00ED03D3">
          <w:pPr>
            <w:rPr>
              <w:rFonts w:ascii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</w:p>
        <w:p w14:paraId="799A4F7F" w14:textId="77777777" w:rsidR="000C2CE1" w:rsidRPr="000C2CE1" w:rsidRDefault="00ED03D3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C2CE1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0C2CE1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0C2CE1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52301781" w:history="1">
            <w:r w:rsidR="000C2CE1" w:rsidRPr="000C2CE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_Toc52301781 \h </w:instrText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E8A47D" w14:textId="77777777" w:rsidR="000C2CE1" w:rsidRPr="000C2CE1" w:rsidRDefault="007E2693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01782" w:history="1">
            <w:r w:rsidR="000C2CE1" w:rsidRPr="000C2CE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ОБЩАЯ ХАРАКТЕРИСТИКА КУРСА «ИНТЕЛЛЕКТИКА»</w:t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_Toc52301782 \h </w:instrText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FB11E0" w14:textId="4DE0E560" w:rsidR="000C2CE1" w:rsidRDefault="007E2693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301783" w:history="1">
            <w:r w:rsidR="000C2CE1" w:rsidRPr="000C2CE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СОДЕРЖАНИЕ ЗАНЯТИЙ В 1 КЛАССЕ</w:t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_Toc52301783 \h </w:instrText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490688" w14:textId="18E81C22" w:rsidR="00FA7A11" w:rsidRDefault="00FA7A11" w:rsidP="00FA7A11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t xml:space="preserve">         </w:t>
          </w:r>
          <w:r w:rsidRPr="00FA7A11">
            <w:rPr>
              <w:rFonts w:ascii="Times New Roman" w:hAnsi="Times New Roman" w:cs="Times New Roman"/>
              <w:sz w:val="28"/>
              <w:szCs w:val="28"/>
            </w:rPr>
            <w:t>СОДЕРЖАНИЕ З</w:t>
          </w:r>
          <w:r>
            <w:rPr>
              <w:rFonts w:ascii="Times New Roman" w:hAnsi="Times New Roman" w:cs="Times New Roman"/>
              <w:sz w:val="28"/>
              <w:szCs w:val="28"/>
            </w:rPr>
            <w:t>АНЯТИЙ ВО 2 КЛАССЕ</w:t>
          </w:r>
          <w:r w:rsidRPr="00FA7A11">
            <w:rPr>
              <w:rFonts w:ascii="Times New Roman" w:hAnsi="Times New Roman" w:cs="Times New Roman"/>
              <w:sz w:val="28"/>
              <w:szCs w:val="28"/>
            </w:rPr>
            <w:t>……………………………….</w:t>
          </w:r>
          <w:r w:rsidR="009A6074">
            <w:rPr>
              <w:rFonts w:ascii="Times New Roman" w:hAnsi="Times New Roman" w:cs="Times New Roman"/>
              <w:sz w:val="28"/>
              <w:szCs w:val="28"/>
            </w:rPr>
            <w:t>14</w:t>
          </w:r>
        </w:p>
        <w:p w14:paraId="0E9D5A42" w14:textId="2E3F1B66" w:rsidR="00FA7A11" w:rsidRPr="00FA7A11" w:rsidRDefault="00FA7A11" w:rsidP="00FA7A11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</w:t>
          </w:r>
          <w:r w:rsidRPr="00FA7A11">
            <w:rPr>
              <w:rFonts w:ascii="Times New Roman" w:hAnsi="Times New Roman" w:cs="Times New Roman"/>
              <w:sz w:val="28"/>
              <w:szCs w:val="28"/>
            </w:rPr>
            <w:t>СОДЕРЖАНИЕ З</w:t>
          </w:r>
          <w:r>
            <w:rPr>
              <w:rFonts w:ascii="Times New Roman" w:hAnsi="Times New Roman" w:cs="Times New Roman"/>
              <w:sz w:val="28"/>
              <w:szCs w:val="28"/>
            </w:rPr>
            <w:t>АНЯТИЙ В 3 КЛАССЕ</w:t>
          </w:r>
          <w:r w:rsidRPr="00FA7A11">
            <w:rPr>
              <w:rFonts w:ascii="Times New Roman" w:hAnsi="Times New Roman" w:cs="Times New Roman"/>
              <w:sz w:val="28"/>
              <w:szCs w:val="28"/>
            </w:rPr>
            <w:t>………………………………</w:t>
          </w:r>
          <w:r w:rsidR="009A6074">
            <w:rPr>
              <w:rFonts w:ascii="Times New Roman" w:hAnsi="Times New Roman" w:cs="Times New Roman"/>
              <w:sz w:val="28"/>
              <w:szCs w:val="28"/>
            </w:rPr>
            <w:t>…19</w:t>
          </w:r>
        </w:p>
        <w:p w14:paraId="44F81397" w14:textId="2C683B13" w:rsidR="00FA7A11" w:rsidRPr="00FA7A11" w:rsidRDefault="00FA7A11" w:rsidP="00FA7A11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</w:t>
          </w:r>
          <w:r w:rsidRPr="00FA7A11">
            <w:rPr>
              <w:rFonts w:ascii="Times New Roman" w:hAnsi="Times New Roman" w:cs="Times New Roman"/>
              <w:sz w:val="28"/>
              <w:szCs w:val="28"/>
            </w:rPr>
            <w:t>СОДЕРЖАНИЕ З</w:t>
          </w:r>
          <w:r>
            <w:rPr>
              <w:rFonts w:ascii="Times New Roman" w:hAnsi="Times New Roman" w:cs="Times New Roman"/>
              <w:sz w:val="28"/>
              <w:szCs w:val="28"/>
            </w:rPr>
            <w:t>АНЯТИЙ В 4 КЛАССЕ</w:t>
          </w:r>
          <w:r w:rsidRPr="00FA7A11">
            <w:rPr>
              <w:rFonts w:ascii="Times New Roman" w:hAnsi="Times New Roman" w:cs="Times New Roman"/>
              <w:sz w:val="28"/>
              <w:szCs w:val="28"/>
            </w:rPr>
            <w:t>………………………………</w:t>
          </w:r>
          <w:r w:rsidR="009A6074">
            <w:rPr>
              <w:rFonts w:ascii="Times New Roman" w:hAnsi="Times New Roman" w:cs="Times New Roman"/>
              <w:sz w:val="28"/>
              <w:szCs w:val="28"/>
            </w:rPr>
            <w:t>…27</w:t>
          </w:r>
        </w:p>
        <w:p w14:paraId="5CE97645" w14:textId="295F78DC" w:rsidR="000C2CE1" w:rsidRPr="000C2CE1" w:rsidRDefault="007E2693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01784" w:history="1">
            <w:r w:rsidR="000C2CE1" w:rsidRPr="000C2CE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_Toc52301784 \h </w:instrText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0C2CE1" w:rsidRPr="000C2C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9A6074">
            <w:rPr>
              <w:rFonts w:ascii="Times New Roman" w:hAnsi="Times New Roman" w:cs="Times New Roman"/>
              <w:noProof/>
              <w:sz w:val="28"/>
              <w:szCs w:val="28"/>
            </w:rPr>
            <w:t>8</w:t>
          </w:r>
        </w:p>
        <w:p w14:paraId="036B223E" w14:textId="07F260AF" w:rsidR="000C2CE1" w:rsidRPr="000C2CE1" w:rsidRDefault="007E2693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01785" w:history="1">
            <w:r w:rsidR="000C2CE1" w:rsidRPr="000C2CE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</w:t>
            </w:r>
            <w:r w:rsidR="000C2CE1" w:rsidRPr="009A607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C2CE1" w:rsidRPr="000C2CE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ИСПОЛЬЗОВАННЫХ</w:t>
            </w:r>
            <w:r w:rsidR="000C2CE1" w:rsidRPr="009A607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C2CE1" w:rsidRPr="000C2CE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ИСТОЧНИКОВ</w:t>
            </w:r>
            <w:r w:rsidR="000C2CE1" w:rsidRPr="000C2CE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0C2CE1" w:rsidRPr="000C2CE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="000C2CE1" w:rsidRPr="000C2CE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0C2CE1" w:rsidRPr="000C2CE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ЛИТЕРАТУРЫ</w:t>
            </w:r>
            <w:r w:rsidR="009A60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…40</w:t>
            </w:r>
          </w:hyperlink>
        </w:p>
        <w:p w14:paraId="400D4A96" w14:textId="77777777" w:rsidR="00684462" w:rsidRPr="000C2CE1" w:rsidRDefault="00ED03D3" w:rsidP="00324E81">
          <w:pP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0C2CE1"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58F340D2" w14:textId="77777777" w:rsidR="00684462" w:rsidRPr="00323032" w:rsidRDefault="00684462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070A9A73" w14:textId="77777777" w:rsidR="00792714" w:rsidRPr="006E641A" w:rsidRDefault="00CA0F24" w:rsidP="00595130">
      <w:pPr>
        <w:pStyle w:val="3"/>
        <w:jc w:val="center"/>
        <w:rPr>
          <w:color w:val="000000" w:themeColor="text1"/>
          <w:sz w:val="28"/>
          <w:szCs w:val="28"/>
        </w:rPr>
      </w:pPr>
      <w:bookmarkStart w:id="1" w:name="_Toc52301781"/>
      <w:r w:rsidRPr="006E641A">
        <w:rPr>
          <w:color w:val="000000" w:themeColor="text1"/>
          <w:sz w:val="28"/>
          <w:szCs w:val="28"/>
        </w:rPr>
        <w:t>В</w:t>
      </w:r>
      <w:r w:rsidR="00792714" w:rsidRPr="006E641A">
        <w:rPr>
          <w:color w:val="000000" w:themeColor="text1"/>
          <w:sz w:val="28"/>
          <w:szCs w:val="28"/>
        </w:rPr>
        <w:t>ВЕДЕНИЕ</w:t>
      </w:r>
      <w:bookmarkEnd w:id="0"/>
      <w:bookmarkEnd w:id="1"/>
    </w:p>
    <w:p w14:paraId="3CD3DF4E" w14:textId="77777777" w:rsidR="002A29E0" w:rsidRDefault="002D156C" w:rsidP="003866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Актуальность исследования: </w:t>
      </w:r>
      <w:r w:rsidR="00A84990" w:rsidRPr="00A84990"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Интеллектуальное развитие школьников в процессе обучения стало ведущей идеей психолого-педагогических теорий Л. В. Занкова, В. В. Давыдова, Д. Б. Эльконина, согласно которым оно должно осуществляться на любых предметах, стать специальной целью, опираться на достижения современной науки, иметь технологическую основу.</w:t>
      </w:r>
      <w:r w:rsidR="00D152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72A8FA6" w14:textId="77777777" w:rsidR="00EC3FD8" w:rsidRPr="00323032" w:rsidRDefault="00D152E8" w:rsidP="003866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реализации ФГОС НОО </w:t>
      </w:r>
      <w:r w:rsidRPr="00D152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интеллектуальных способностей</w:t>
      </w:r>
      <w:r w:rsidRPr="00D152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одной из важнейших задач обучения детей младшего школьного возраста.</w:t>
      </w:r>
      <w:r w:rsidR="002A29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7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29E0" w:rsidRPr="002A29E0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новому ФГОС НОО важная задача обучения в начальной школе состоит в достижении познавательных метапредметных результатов освоения основной образовательной программы начального общего образования. Отмечается, что такие результаты должны отражать формирование познавательных универсальных действий, в частности, умения планировать, как проявления способности действовать «в уме»</w:t>
      </w:r>
      <w:r w:rsidR="000C2CE1" w:rsidRPr="000C2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0C2CE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0C2CE1" w:rsidRPr="000C2CE1">
        <w:rPr>
          <w:rFonts w:ascii="Times New Roman" w:hAnsi="Times New Roman" w:cs="Times New Roman"/>
          <w:color w:val="000000" w:themeColor="text1"/>
          <w:sz w:val="28"/>
          <w:szCs w:val="28"/>
        </w:rPr>
        <w:t>0]</w:t>
      </w:r>
      <w:r w:rsidR="002A29E0" w:rsidRPr="002A29E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6D5A4C1" w14:textId="77777777" w:rsidR="00390179" w:rsidRDefault="002D156C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Проблема исследования: </w:t>
      </w:r>
      <w:r w:rsidR="002A29E0" w:rsidRPr="002A29E0">
        <w:rPr>
          <w:rFonts w:ascii="Times New Roman" w:hAnsi="Times New Roman" w:cs="Times New Roman"/>
          <w:color w:val="000000" w:themeColor="text1"/>
          <w:sz w:val="28"/>
          <w:szCs w:val="28"/>
        </w:rPr>
        <w:t>В условиях реализации нового федерального государственного образовательного стандарта начального общего образования (ФГОС НОО) в школах невозможно разносторонне развиваться, в том числе и интеллектуально, сидя за партами и изучая только отдельные школьные дисциплины. Важно, чтобы ребенок развивался в разных направлениях. Поэтому в соответствии с ФГОС НОО основная образовательная программа начального общего образования реализуется образовательным учреждением, в том числе и через внеурочную деятельность.</w:t>
      </w:r>
    </w:p>
    <w:p w14:paraId="6D1E4498" w14:textId="080D2BFD" w:rsidR="00E779A2" w:rsidRDefault="002D156C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Объект: </w:t>
      </w:r>
      <w:r w:rsidR="00E779A2">
        <w:rPr>
          <w:rFonts w:ascii="Times New Roman" w:hAnsi="Times New Roman" w:cs="Times New Roman"/>
          <w:color w:val="000000" w:themeColor="text1"/>
          <w:sz w:val="28"/>
          <w:szCs w:val="28"/>
        </w:rPr>
        <w:t>Процесс обучения младших школьников математике</w:t>
      </w:r>
      <w:r w:rsidR="00AA67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D3A7C2C" w14:textId="7C5D50FD" w:rsidR="002D156C" w:rsidRPr="00323032" w:rsidRDefault="002D156C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Предмет: </w:t>
      </w:r>
      <w:r w:rsidR="000C2CE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E779A2" w:rsidRPr="00E77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етодика </w:t>
      </w:r>
      <w:r w:rsidR="00E779A2">
        <w:rPr>
          <w:rFonts w:ascii="Times New Roman" w:hAnsi="Times New Roman" w:cs="Times New Roman"/>
          <w:color w:val="000000" w:themeColor="text1"/>
          <w:sz w:val="28"/>
          <w:szCs w:val="28"/>
        </w:rPr>
        <w:t>А. З. Зака</w:t>
      </w:r>
      <w:r w:rsidR="00E779A2" w:rsidRPr="00E77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«Интеллектика»</w:t>
      </w:r>
      <w:r w:rsidR="00E779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7BA6EB1" w14:textId="1841DFBB" w:rsidR="002D156C" w:rsidRPr="00323032" w:rsidRDefault="002D156C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Цели: </w:t>
      </w:r>
      <w:r w:rsidR="00AA67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Рассмотреть </w:t>
      </w:r>
      <w:r w:rsidR="00E779A2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внеурочного курса «Интеллектика»</w:t>
      </w:r>
      <w:r w:rsidR="00AA67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возможность дальнейшего использования на практике</w:t>
      </w:r>
      <w:r w:rsidR="00E779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6353373" w14:textId="16E75F20" w:rsidR="002D156C" w:rsidRPr="00323032" w:rsidRDefault="002D156C" w:rsidP="00862C7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Гипотеза:</w:t>
      </w:r>
      <w:r w:rsidR="00E77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Занятия по методике «Интеллектика»</w:t>
      </w:r>
      <w:r w:rsidR="00E779A2" w:rsidRPr="00E77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7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способствуют созданию </w:t>
      </w:r>
      <w:r w:rsidR="00E779A2" w:rsidRPr="00E779A2">
        <w:rPr>
          <w:rFonts w:ascii="Times New Roman" w:hAnsi="Times New Roman" w:cs="Times New Roman"/>
          <w:color w:val="000000" w:themeColor="text1"/>
          <w:sz w:val="28"/>
          <w:szCs w:val="28"/>
        </w:rPr>
        <w:t>услови</w:t>
      </w:r>
      <w:r w:rsidR="00E779A2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E779A2" w:rsidRPr="00E77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разви</w:t>
      </w:r>
      <w:r w:rsidR="00E779A2">
        <w:rPr>
          <w:rFonts w:ascii="Times New Roman" w:hAnsi="Times New Roman" w:cs="Times New Roman"/>
          <w:color w:val="000000" w:themeColor="text1"/>
          <w:sz w:val="28"/>
          <w:szCs w:val="28"/>
        </w:rPr>
        <w:t>тия у младших школьников</w:t>
      </w:r>
      <w:r w:rsidR="00E779A2" w:rsidRPr="00E77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</w:t>
      </w:r>
      <w:r w:rsidR="00E779A2">
        <w:rPr>
          <w:rFonts w:ascii="Times New Roman" w:hAnsi="Times New Roman" w:cs="Times New Roman"/>
          <w:color w:val="000000" w:themeColor="text1"/>
          <w:sz w:val="28"/>
          <w:szCs w:val="28"/>
        </w:rPr>
        <w:t>ного</w:t>
      </w:r>
      <w:r w:rsidR="00E779A2" w:rsidRPr="00E77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интере</w:t>
      </w:r>
      <w:r w:rsidR="00E779A2">
        <w:rPr>
          <w:rFonts w:ascii="Times New Roman" w:hAnsi="Times New Roman" w:cs="Times New Roman"/>
          <w:color w:val="000000" w:themeColor="text1"/>
          <w:sz w:val="28"/>
          <w:szCs w:val="28"/>
        </w:rPr>
        <w:t>са</w:t>
      </w:r>
      <w:r w:rsidR="00E779A2" w:rsidRPr="00E77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A29E0">
        <w:rPr>
          <w:rFonts w:ascii="Times New Roman" w:hAnsi="Times New Roman" w:cs="Times New Roman"/>
          <w:color w:val="000000" w:themeColor="text1"/>
          <w:sz w:val="28"/>
          <w:szCs w:val="28"/>
        </w:rPr>
        <w:t>ин</w:t>
      </w:r>
      <w:r w:rsidR="00375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теллектуальных, творческих </w:t>
      </w:r>
      <w:r w:rsidR="002A29E0">
        <w:rPr>
          <w:rFonts w:ascii="Times New Roman" w:hAnsi="Times New Roman" w:cs="Times New Roman"/>
          <w:color w:val="000000" w:themeColor="text1"/>
          <w:sz w:val="28"/>
          <w:szCs w:val="28"/>
        </w:rPr>
        <w:t>и мыслительных способностей, развития личности.</w:t>
      </w:r>
    </w:p>
    <w:p w14:paraId="120390A2" w14:textId="77777777" w:rsidR="002D156C" w:rsidRPr="00323032" w:rsidRDefault="002D156C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</w:t>
      </w:r>
    </w:p>
    <w:p w14:paraId="2DD03FC4" w14:textId="77777777" w:rsidR="002D156C" w:rsidRPr="00323032" w:rsidRDefault="002D156C" w:rsidP="0090558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="00A11408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Выполнить обзор литературы по теме исследования.</w:t>
      </w:r>
    </w:p>
    <w:p w14:paraId="292AFC6D" w14:textId="77777777" w:rsidR="00B22926" w:rsidRPr="00323032" w:rsidRDefault="00862C7F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2D156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Выявить на основе анализа 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психолого-педагогической и методической литературы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особенности курса «Интеллектика».</w:t>
      </w:r>
    </w:p>
    <w:p w14:paraId="71229A3E" w14:textId="77777777" w:rsidR="002D156C" w:rsidRPr="00323032" w:rsidRDefault="00862C7F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D156C"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Определить условия и этапы обучения 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математике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начальных классах, направленного на интеллектуальное развитие учащихся.</w:t>
      </w:r>
    </w:p>
    <w:p w14:paraId="578422A6" w14:textId="77777777" w:rsidR="002D156C" w:rsidRPr="00323032" w:rsidRDefault="002D156C" w:rsidP="002D15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>Методы: сравнение, обобщение, анализ</w:t>
      </w:r>
      <w:r w:rsidR="002A29E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3322A54" w14:textId="77777777" w:rsidR="00EC3FD8" w:rsidRPr="00323032" w:rsidRDefault="004C699F" w:rsidP="001F0D0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Вопросы </w:t>
      </w:r>
      <w:r w:rsidR="002A29E0">
        <w:rPr>
          <w:rFonts w:ascii="Times New Roman" w:hAnsi="Times New Roman" w:cs="Times New Roman"/>
          <w:color w:val="000000" w:themeColor="text1"/>
          <w:sz w:val="28"/>
          <w:szCs w:val="28"/>
        </w:rPr>
        <w:t>развития интеллектуальных способностей младших школьников изучали многие</w:t>
      </w: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учёные-пе</w:t>
      </w:r>
      <w:r w:rsidR="002A29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дагоги. Работы </w:t>
      </w:r>
      <w:r w:rsidR="002A29E0" w:rsidRPr="002A29E0">
        <w:rPr>
          <w:rFonts w:ascii="Times New Roman" w:hAnsi="Times New Roman" w:cs="Times New Roman"/>
          <w:color w:val="000000" w:themeColor="text1"/>
          <w:sz w:val="28"/>
          <w:szCs w:val="28"/>
        </w:rPr>
        <w:t>Б. Г. Ананьева, Л. С. Выготско</w:t>
      </w:r>
      <w:r w:rsidR="002A29E0">
        <w:rPr>
          <w:rFonts w:ascii="Times New Roman" w:hAnsi="Times New Roman" w:cs="Times New Roman"/>
          <w:color w:val="000000" w:themeColor="text1"/>
          <w:sz w:val="28"/>
          <w:szCs w:val="28"/>
        </w:rPr>
        <w:t>го, Л. В. Зан</w:t>
      </w:r>
      <w:r w:rsidR="002A29E0" w:rsidRPr="002A29E0">
        <w:rPr>
          <w:rFonts w:ascii="Times New Roman" w:hAnsi="Times New Roman" w:cs="Times New Roman"/>
          <w:color w:val="000000" w:themeColor="text1"/>
          <w:sz w:val="28"/>
          <w:szCs w:val="28"/>
        </w:rPr>
        <w:t>кова, З. И. Калмыковой, Н. А. Менчинской, С. Л. Рубинштейн</w:t>
      </w:r>
      <w:r w:rsidR="002A29E0">
        <w:rPr>
          <w:rFonts w:ascii="Times New Roman" w:hAnsi="Times New Roman" w:cs="Times New Roman"/>
          <w:color w:val="000000" w:themeColor="text1"/>
          <w:sz w:val="28"/>
          <w:szCs w:val="28"/>
        </w:rPr>
        <w:t>а, А. Н. Леонтьева, Д. Б. Элько</w:t>
      </w:r>
      <w:r w:rsidR="002A29E0" w:rsidRPr="002A29E0">
        <w:rPr>
          <w:rFonts w:ascii="Times New Roman" w:hAnsi="Times New Roman" w:cs="Times New Roman"/>
          <w:color w:val="000000" w:themeColor="text1"/>
          <w:sz w:val="28"/>
          <w:szCs w:val="28"/>
        </w:rPr>
        <w:t>нина, В. В. Давыдова и многих других посвящены изучени</w:t>
      </w:r>
      <w:r w:rsidR="002A29E0">
        <w:rPr>
          <w:rFonts w:ascii="Times New Roman" w:hAnsi="Times New Roman" w:cs="Times New Roman"/>
          <w:color w:val="000000" w:themeColor="text1"/>
          <w:sz w:val="28"/>
          <w:szCs w:val="28"/>
        </w:rPr>
        <w:t>ю интеллектуальных способностей.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Вопросы о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интеллекта в процессе обучения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рассматривали 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>Д.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>Б.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>Богоявлинская, А.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>З.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>Зак, Н.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>И.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>Запорожец, А.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>Н.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>Леонтьев, Л.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5910" w:rsidRPr="007B5910">
        <w:rPr>
          <w:rFonts w:ascii="Times New Roman" w:hAnsi="Times New Roman" w:cs="Times New Roman"/>
          <w:color w:val="000000" w:themeColor="text1"/>
          <w:sz w:val="28"/>
          <w:szCs w:val="28"/>
        </w:rPr>
        <w:t>Л.</w:t>
      </w:r>
      <w:r w:rsidR="007B59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Ланда, М. А. Холодная и др.</w:t>
      </w:r>
    </w:p>
    <w:p w14:paraId="368E7AD5" w14:textId="77777777" w:rsidR="000F0EDC" w:rsidRPr="00323032" w:rsidRDefault="000F0ED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bookmarkStart w:id="2" w:name="_Toc514509340"/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130B1E91" w14:textId="77777777" w:rsidR="007B5910" w:rsidRDefault="007B5910" w:rsidP="007B5910">
      <w:pPr>
        <w:pStyle w:val="3"/>
        <w:jc w:val="center"/>
        <w:rPr>
          <w:color w:val="000000" w:themeColor="text1"/>
          <w:sz w:val="28"/>
          <w:szCs w:val="28"/>
        </w:rPr>
      </w:pPr>
      <w:bookmarkStart w:id="3" w:name="_Toc52301782"/>
      <w:bookmarkStart w:id="4" w:name="_Toc514509349"/>
      <w:bookmarkEnd w:id="2"/>
      <w:r w:rsidRPr="007B5910">
        <w:rPr>
          <w:color w:val="000000" w:themeColor="text1"/>
          <w:sz w:val="28"/>
          <w:szCs w:val="28"/>
        </w:rPr>
        <w:t>ОБЩАЯ ХАРАКТЕРИСТИКА КУРСА «ИНТЕЛЛЕКТИКА»</w:t>
      </w:r>
      <w:bookmarkEnd w:id="3"/>
    </w:p>
    <w:p w14:paraId="2CA05B59" w14:textId="77777777" w:rsidR="007B5910" w:rsidRPr="007B5910" w:rsidRDefault="007B5910" w:rsidP="00244B26">
      <w:pPr>
        <w:ind w:firstLine="709"/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i/>
          <w:sz w:val="28"/>
        </w:rPr>
        <w:t>Интеллектуальные способности</w:t>
      </w:r>
      <w:r w:rsidRPr="007B5910">
        <w:rPr>
          <w:rFonts w:ascii="Times New Roman" w:hAnsi="Times New Roman" w:cs="Times New Roman"/>
          <w:sz w:val="28"/>
        </w:rPr>
        <w:t xml:space="preserve"> - это способности, необходимые для выполнения не только одной какой-то деятельности, а разных ее видов. Интеллектуальное развитие происходит в результате многостороннего взаимодействия ребенка с окружающими его людьми: в общении, в деятельности, сюда входят учебная и внеурочная деятельность [</w:t>
      </w:r>
      <w:r w:rsidR="00CD60D1">
        <w:rPr>
          <w:rFonts w:ascii="Times New Roman" w:hAnsi="Times New Roman" w:cs="Times New Roman"/>
          <w:color w:val="000000"/>
          <w:sz w:val="28"/>
          <w:szCs w:val="23"/>
        </w:rPr>
        <w:t>2</w:t>
      </w:r>
      <w:r w:rsidRPr="007B5910">
        <w:rPr>
          <w:rFonts w:ascii="Times New Roman" w:hAnsi="Times New Roman" w:cs="Times New Roman"/>
          <w:sz w:val="28"/>
        </w:rPr>
        <w:t>].</w:t>
      </w:r>
    </w:p>
    <w:p w14:paraId="1EDD216D" w14:textId="77777777" w:rsidR="007B5910" w:rsidRPr="007B5910" w:rsidRDefault="007B5910" w:rsidP="00244B26">
      <w:pPr>
        <w:ind w:firstLine="709"/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i/>
          <w:sz w:val="28"/>
        </w:rPr>
        <w:t>Под внеурочной деятельностью</w:t>
      </w:r>
      <w:r w:rsidRPr="007B5910">
        <w:rPr>
          <w:rFonts w:ascii="Times New Roman" w:hAnsi="Times New Roman" w:cs="Times New Roman"/>
          <w:sz w:val="28"/>
        </w:rPr>
        <w:t xml:space="preserve"> в рамках реализации ФГОС НОО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начального общего об</w:t>
      </w:r>
      <w:r>
        <w:rPr>
          <w:rFonts w:ascii="Times New Roman" w:hAnsi="Times New Roman" w:cs="Times New Roman"/>
          <w:sz w:val="28"/>
        </w:rPr>
        <w:t>разования [</w:t>
      </w:r>
      <w:r w:rsidR="000C2CE1">
        <w:rPr>
          <w:rFonts w:ascii="Times New Roman" w:hAnsi="Times New Roman" w:cs="Times New Roman"/>
          <w:sz w:val="28"/>
        </w:rPr>
        <w:t>1</w:t>
      </w:r>
      <w:r w:rsidR="000C2CE1" w:rsidRPr="000C2CE1">
        <w:rPr>
          <w:rFonts w:ascii="Times New Roman" w:hAnsi="Times New Roman" w:cs="Times New Roman"/>
          <w:sz w:val="28"/>
        </w:rPr>
        <w:t>0</w:t>
      </w:r>
      <w:r w:rsidRPr="007B5910">
        <w:rPr>
          <w:rFonts w:ascii="Times New Roman" w:hAnsi="Times New Roman" w:cs="Times New Roman"/>
          <w:sz w:val="28"/>
        </w:rPr>
        <w:t>].</w:t>
      </w:r>
    </w:p>
    <w:p w14:paraId="24582000" w14:textId="77777777" w:rsidR="007B5910" w:rsidRDefault="007B5910" w:rsidP="00244B26">
      <w:pPr>
        <w:ind w:firstLine="709"/>
        <w:rPr>
          <w:rFonts w:ascii="Times New Roman" w:hAnsi="Times New Roman" w:cs="Times New Roman"/>
          <w:sz w:val="28"/>
        </w:rPr>
      </w:pPr>
      <w:r w:rsidRPr="007B5910">
        <w:rPr>
          <w:rFonts w:ascii="Times New Roman" w:hAnsi="Times New Roman" w:cs="Times New Roman"/>
          <w:sz w:val="28"/>
        </w:rPr>
        <w:t>В начальной школе внеурочная деятельность позволяет решить целый ряд очень важных задач: оптимизировать учебную нагрузку обучающихся, улучшить условия для развития ребенка, обеспечить благоприятную адаптацию ребенка в школе, учесть возрастные и индивидуальные особенности обучающихся</w:t>
      </w:r>
      <w:r w:rsidR="000C2CE1" w:rsidRPr="000C2CE1">
        <w:rPr>
          <w:rFonts w:ascii="Times New Roman" w:hAnsi="Times New Roman" w:cs="Times New Roman"/>
          <w:sz w:val="28"/>
        </w:rPr>
        <w:t xml:space="preserve"> [1]</w:t>
      </w:r>
      <w:r w:rsidRPr="007B5910">
        <w:rPr>
          <w:rFonts w:ascii="Times New Roman" w:hAnsi="Times New Roman" w:cs="Times New Roman"/>
          <w:sz w:val="28"/>
        </w:rPr>
        <w:t>.</w:t>
      </w:r>
    </w:p>
    <w:p w14:paraId="63D06BD3" w14:textId="77777777" w:rsidR="00244B26" w:rsidRPr="00244B26" w:rsidRDefault="00244B26" w:rsidP="00244B26">
      <w:pPr>
        <w:ind w:firstLine="709"/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 xml:space="preserve">В процессе выполнения заданий дети учатся видеть сходства и различия, замечать изменения, выявлять причины и характер этих изменений, на основе формулировать выводы. Совместное с учителем движение от вопроса к ответу – это возможность научить ученика рассуждать, сомневаться, задумываться, стараться и самому найти выход-ответ. </w:t>
      </w:r>
    </w:p>
    <w:p w14:paraId="4DC576F6" w14:textId="77777777" w:rsidR="00244B26" w:rsidRDefault="00244B26" w:rsidP="00244B26">
      <w:pPr>
        <w:ind w:firstLine="709"/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 xml:space="preserve">В основу программы заложены два принципа: разнообразие развивающего материала и его постепенное </w:t>
      </w:r>
      <w:r w:rsidRPr="00244B26">
        <w:rPr>
          <w:rFonts w:ascii="Times New Roman" w:hAnsi="Times New Roman" w:cs="Times New Roman"/>
          <w:b/>
          <w:sz w:val="28"/>
        </w:rPr>
        <w:t>усложнение.</w:t>
      </w:r>
      <w:r w:rsidRPr="00244B26">
        <w:rPr>
          <w:rFonts w:ascii="Times New Roman" w:hAnsi="Times New Roman" w:cs="Times New Roman"/>
          <w:sz w:val="28"/>
        </w:rPr>
        <w:t xml:space="preserve"> В соответствии с первым принципом соседние занятия относятся к разным тематическим циклам, чтобы поддерживать интерес детей и гармонично совершенствовать их познавательную сферу. Согласно второму принципу сначала осваиваются задания более простых видов, а затем – более сложные задания</w:t>
      </w:r>
      <w:r w:rsidR="000C2CE1" w:rsidRPr="000C2CE1">
        <w:rPr>
          <w:rFonts w:ascii="Times New Roman" w:hAnsi="Times New Roman" w:cs="Times New Roman"/>
          <w:sz w:val="28"/>
        </w:rPr>
        <w:t xml:space="preserve"> [4]</w:t>
      </w:r>
      <w:r w:rsidRPr="00244B26">
        <w:rPr>
          <w:rFonts w:ascii="Times New Roman" w:hAnsi="Times New Roman" w:cs="Times New Roman"/>
          <w:sz w:val="28"/>
        </w:rPr>
        <w:t>.</w:t>
      </w:r>
    </w:p>
    <w:p w14:paraId="2B719821" w14:textId="77777777" w:rsidR="00244B26" w:rsidRPr="00244B26" w:rsidRDefault="00244B26" w:rsidP="00244B26">
      <w:pPr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 xml:space="preserve">Задачи курса: </w:t>
      </w:r>
    </w:p>
    <w:p w14:paraId="3FE5FEE2" w14:textId="77777777" w:rsidR="00244B26" w:rsidRPr="00244B26" w:rsidRDefault="00244B26" w:rsidP="00244B26">
      <w:pPr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>•</w:t>
      </w:r>
      <w:r w:rsidRPr="00244B26">
        <w:rPr>
          <w:rFonts w:ascii="Times New Roman" w:hAnsi="Times New Roman" w:cs="Times New Roman"/>
          <w:sz w:val="28"/>
        </w:rPr>
        <w:tab/>
        <w:t>развитие у учащихся способности решать определённую задачу несколькими способами и находить среди них наиболее простые и оригинальные (гибкость мышления);</w:t>
      </w:r>
    </w:p>
    <w:p w14:paraId="756FF638" w14:textId="77777777" w:rsidR="00244B26" w:rsidRPr="00244B26" w:rsidRDefault="00244B26" w:rsidP="00244B26">
      <w:pPr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>•</w:t>
      </w:r>
      <w:r w:rsidRPr="00244B26">
        <w:rPr>
          <w:rFonts w:ascii="Times New Roman" w:hAnsi="Times New Roman" w:cs="Times New Roman"/>
          <w:sz w:val="28"/>
        </w:rPr>
        <w:tab/>
        <w:t>развитие у учащихся способности вести грамотные рассуждения (логика рассуждений);</w:t>
      </w:r>
    </w:p>
    <w:p w14:paraId="6345C58B" w14:textId="77777777" w:rsidR="00244B26" w:rsidRPr="00244B26" w:rsidRDefault="00244B26" w:rsidP="00244B26">
      <w:pPr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>•</w:t>
      </w:r>
      <w:r w:rsidRPr="00244B26">
        <w:rPr>
          <w:rFonts w:ascii="Times New Roman" w:hAnsi="Times New Roman" w:cs="Times New Roman"/>
          <w:sz w:val="28"/>
        </w:rPr>
        <w:tab/>
        <w:t>развитие у учащихся способности к динамичному отражению различных математических объектов в необходимых сочетаниях и связях (пространственное воображение);</w:t>
      </w:r>
    </w:p>
    <w:p w14:paraId="06B84170" w14:textId="77777777" w:rsidR="00244B26" w:rsidRPr="00244B26" w:rsidRDefault="00244B26" w:rsidP="00244B26">
      <w:pPr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>•</w:t>
      </w:r>
      <w:r w:rsidRPr="00244B26">
        <w:rPr>
          <w:rFonts w:ascii="Times New Roman" w:hAnsi="Times New Roman" w:cs="Times New Roman"/>
          <w:sz w:val="28"/>
        </w:rPr>
        <w:tab/>
        <w:t>развитие у учащихся способности видеть окончательное решение задачи, при котором вывод основывается на догадке, чувстве, почти внезапном (математическая интуиция);</w:t>
      </w:r>
    </w:p>
    <w:p w14:paraId="65B3144A" w14:textId="77777777" w:rsidR="00244B26" w:rsidRPr="00244B26" w:rsidRDefault="00244B26" w:rsidP="00244B26">
      <w:pPr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>•</w:t>
      </w:r>
      <w:r w:rsidRPr="00244B26">
        <w:rPr>
          <w:rFonts w:ascii="Times New Roman" w:hAnsi="Times New Roman" w:cs="Times New Roman"/>
          <w:sz w:val="28"/>
        </w:rPr>
        <w:tab/>
        <w:t>развитие у учащихся исследовательские умения, познавательную и творческую активность;</w:t>
      </w:r>
    </w:p>
    <w:p w14:paraId="221E5A57" w14:textId="77777777" w:rsidR="00244B26" w:rsidRPr="00244B26" w:rsidRDefault="00244B26" w:rsidP="00244B26">
      <w:pPr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>•</w:t>
      </w:r>
      <w:r w:rsidRPr="00244B26">
        <w:rPr>
          <w:rFonts w:ascii="Times New Roman" w:hAnsi="Times New Roman" w:cs="Times New Roman"/>
          <w:sz w:val="28"/>
        </w:rPr>
        <w:tab/>
        <w:t>формирование устойчивого интереса учащихся к предмету</w:t>
      </w:r>
    </w:p>
    <w:p w14:paraId="017C6DF6" w14:textId="77777777" w:rsidR="00244B26" w:rsidRDefault="00244B26" w:rsidP="00244B26">
      <w:pPr>
        <w:ind w:firstLine="709"/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 xml:space="preserve">Программа предусматривает регулярные занятия с детьми, имеющими разную интеллектуальную подготовку. Задания различной степени сложности позволяют осуществлять </w:t>
      </w:r>
      <w:r w:rsidRPr="00244B26">
        <w:rPr>
          <w:rFonts w:ascii="Times New Roman" w:hAnsi="Times New Roman" w:cs="Times New Roman"/>
          <w:b/>
          <w:sz w:val="28"/>
        </w:rPr>
        <w:t>дифференцированный подход</w:t>
      </w:r>
      <w:r w:rsidRPr="00244B26">
        <w:rPr>
          <w:rFonts w:ascii="Times New Roman" w:hAnsi="Times New Roman" w:cs="Times New Roman"/>
          <w:sz w:val="28"/>
        </w:rPr>
        <w:t xml:space="preserve"> в обучении.</w:t>
      </w:r>
    </w:p>
    <w:p w14:paraId="1D932C3E" w14:textId="77777777" w:rsidR="00244B26" w:rsidRPr="00244B26" w:rsidRDefault="00244B26" w:rsidP="00244B26">
      <w:pPr>
        <w:ind w:firstLine="709"/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>Основная цель полного четырехле</w:t>
      </w:r>
      <w:r>
        <w:rPr>
          <w:rFonts w:ascii="Times New Roman" w:hAnsi="Times New Roman" w:cs="Times New Roman"/>
          <w:sz w:val="28"/>
        </w:rPr>
        <w:t xml:space="preserve">тнего курса занятий по развитию </w:t>
      </w:r>
      <w:r w:rsidRPr="00244B26">
        <w:rPr>
          <w:rFonts w:ascii="Times New Roman" w:hAnsi="Times New Roman" w:cs="Times New Roman"/>
          <w:sz w:val="28"/>
        </w:rPr>
        <w:t xml:space="preserve">мыслительных способностей у детей </w:t>
      </w:r>
      <w:r>
        <w:rPr>
          <w:rFonts w:ascii="Times New Roman" w:hAnsi="Times New Roman" w:cs="Times New Roman"/>
          <w:sz w:val="28"/>
        </w:rPr>
        <w:t xml:space="preserve">6 - 10 лет состоит в том, чтобы </w:t>
      </w:r>
      <w:r w:rsidRPr="00244B26">
        <w:rPr>
          <w:rFonts w:ascii="Times New Roman" w:hAnsi="Times New Roman" w:cs="Times New Roman"/>
          <w:sz w:val="28"/>
        </w:rPr>
        <w:t>обеспечить более высокую, чем обыч</w:t>
      </w:r>
      <w:r>
        <w:rPr>
          <w:rFonts w:ascii="Times New Roman" w:hAnsi="Times New Roman" w:cs="Times New Roman"/>
          <w:sz w:val="28"/>
        </w:rPr>
        <w:t xml:space="preserve">но, интеллектуальную готовность </w:t>
      </w:r>
      <w:r w:rsidRPr="00244B26">
        <w:rPr>
          <w:rFonts w:ascii="Times New Roman" w:hAnsi="Times New Roman" w:cs="Times New Roman"/>
          <w:sz w:val="28"/>
        </w:rPr>
        <w:t>к обучению в средних классах шко</w:t>
      </w:r>
      <w:r>
        <w:rPr>
          <w:rFonts w:ascii="Times New Roman" w:hAnsi="Times New Roman" w:cs="Times New Roman"/>
          <w:sz w:val="28"/>
        </w:rPr>
        <w:t>лы. Это означает более широкие, ч</w:t>
      </w:r>
      <w:r w:rsidRPr="00244B26">
        <w:rPr>
          <w:rFonts w:ascii="Times New Roman" w:hAnsi="Times New Roman" w:cs="Times New Roman"/>
          <w:sz w:val="28"/>
        </w:rPr>
        <w:t>ем обычно, возможности произво</w:t>
      </w:r>
      <w:r>
        <w:rPr>
          <w:rFonts w:ascii="Times New Roman" w:hAnsi="Times New Roman" w:cs="Times New Roman"/>
          <w:sz w:val="28"/>
        </w:rPr>
        <w:t xml:space="preserve">льного и смыслового восприятия, </w:t>
      </w:r>
      <w:r w:rsidRPr="00244B26">
        <w:rPr>
          <w:rFonts w:ascii="Times New Roman" w:hAnsi="Times New Roman" w:cs="Times New Roman"/>
          <w:sz w:val="28"/>
        </w:rPr>
        <w:t>воображения, запоминания и воспро</w:t>
      </w:r>
      <w:r>
        <w:rPr>
          <w:rFonts w:ascii="Times New Roman" w:hAnsi="Times New Roman" w:cs="Times New Roman"/>
          <w:sz w:val="28"/>
        </w:rPr>
        <w:t>изведения и, главное, абстракт</w:t>
      </w:r>
      <w:r w:rsidRPr="00244B26">
        <w:rPr>
          <w:rFonts w:ascii="Times New Roman" w:hAnsi="Times New Roman" w:cs="Times New Roman"/>
          <w:sz w:val="28"/>
        </w:rPr>
        <w:t>но-логи</w:t>
      </w:r>
      <w:r>
        <w:rPr>
          <w:rFonts w:ascii="Times New Roman" w:hAnsi="Times New Roman" w:cs="Times New Roman"/>
          <w:sz w:val="28"/>
        </w:rPr>
        <w:t>ческого и творческого мышления</w:t>
      </w:r>
      <w:r w:rsidR="000C2CE1" w:rsidRPr="000C2CE1">
        <w:rPr>
          <w:rFonts w:ascii="Times New Roman" w:hAnsi="Times New Roman" w:cs="Times New Roman"/>
          <w:sz w:val="28"/>
        </w:rPr>
        <w:t xml:space="preserve"> [3]</w:t>
      </w:r>
      <w:r>
        <w:rPr>
          <w:rFonts w:ascii="Times New Roman" w:hAnsi="Times New Roman" w:cs="Times New Roman"/>
          <w:sz w:val="28"/>
        </w:rPr>
        <w:t>.</w:t>
      </w:r>
    </w:p>
    <w:p w14:paraId="32151101" w14:textId="77777777" w:rsidR="00244B26" w:rsidRPr="00244B26" w:rsidRDefault="00244B26" w:rsidP="00244B26">
      <w:pPr>
        <w:ind w:firstLine="709"/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>Курс построен на разнообразн</w:t>
      </w:r>
      <w:r w:rsidR="00CD60D1">
        <w:rPr>
          <w:rFonts w:ascii="Times New Roman" w:hAnsi="Times New Roman" w:cs="Times New Roman"/>
          <w:sz w:val="28"/>
        </w:rPr>
        <w:t>ых</w:t>
      </w:r>
      <w:r>
        <w:rPr>
          <w:rFonts w:ascii="Times New Roman" w:hAnsi="Times New Roman" w:cs="Times New Roman"/>
          <w:sz w:val="28"/>
        </w:rPr>
        <w:t xml:space="preserve"> </w:t>
      </w:r>
      <w:r w:rsidRPr="00244B26">
        <w:rPr>
          <w:rFonts w:ascii="Times New Roman" w:hAnsi="Times New Roman" w:cs="Times New Roman"/>
          <w:sz w:val="28"/>
        </w:rPr>
        <w:t>по содержанию и сложности поисковых задач</w:t>
      </w:r>
      <w:r w:rsidR="00CD60D1">
        <w:rPr>
          <w:rFonts w:ascii="Times New Roman" w:hAnsi="Times New Roman" w:cs="Times New Roman"/>
          <w:sz w:val="28"/>
        </w:rPr>
        <w:t>ах</w:t>
      </w:r>
      <w:r w:rsidRPr="00244B26">
        <w:rPr>
          <w:rFonts w:ascii="Times New Roman" w:hAnsi="Times New Roman" w:cs="Times New Roman"/>
          <w:sz w:val="28"/>
        </w:rPr>
        <w:t xml:space="preserve"> </w:t>
      </w:r>
      <w:r w:rsidR="00CD60D1">
        <w:rPr>
          <w:rFonts w:ascii="Times New Roman" w:hAnsi="Times New Roman" w:cs="Times New Roman"/>
          <w:sz w:val="28"/>
        </w:rPr>
        <w:t>и включает в себя</w:t>
      </w:r>
      <w:r w:rsidRPr="00244B26">
        <w:rPr>
          <w:rFonts w:ascii="Times New Roman" w:hAnsi="Times New Roman" w:cs="Times New Roman"/>
          <w:sz w:val="28"/>
        </w:rPr>
        <w:t xml:space="preserve"> 4 темы:</w:t>
      </w:r>
    </w:p>
    <w:p w14:paraId="6D3A2778" w14:textId="77777777" w:rsidR="00244B26" w:rsidRPr="00244B26" w:rsidRDefault="00244B26" w:rsidP="00244B26">
      <w:pPr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>•</w:t>
      </w:r>
      <w:r w:rsidRPr="00244B26">
        <w:rPr>
          <w:rFonts w:ascii="Times New Roman" w:hAnsi="Times New Roman" w:cs="Times New Roman"/>
          <w:sz w:val="28"/>
        </w:rPr>
        <w:tab/>
        <w:t>«Развитие способности анализировать»;</w:t>
      </w:r>
    </w:p>
    <w:p w14:paraId="6B090F74" w14:textId="77777777" w:rsidR="00244B26" w:rsidRPr="00244B26" w:rsidRDefault="00244B26" w:rsidP="00244B26">
      <w:pPr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>•</w:t>
      </w:r>
      <w:r w:rsidRPr="00244B26">
        <w:rPr>
          <w:rFonts w:ascii="Times New Roman" w:hAnsi="Times New Roman" w:cs="Times New Roman"/>
          <w:sz w:val="28"/>
        </w:rPr>
        <w:tab/>
        <w:t>«Развитие способности комбинировать»;</w:t>
      </w:r>
    </w:p>
    <w:p w14:paraId="55A2CA1A" w14:textId="77777777" w:rsidR="00244B26" w:rsidRPr="00244B26" w:rsidRDefault="00244B26" w:rsidP="00244B26">
      <w:pPr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>•</w:t>
      </w:r>
      <w:r w:rsidRPr="00244B26">
        <w:rPr>
          <w:rFonts w:ascii="Times New Roman" w:hAnsi="Times New Roman" w:cs="Times New Roman"/>
          <w:sz w:val="28"/>
        </w:rPr>
        <w:tab/>
        <w:t>«Развитие способности рассуждать»;</w:t>
      </w:r>
    </w:p>
    <w:p w14:paraId="6130361D" w14:textId="77777777" w:rsidR="00244B26" w:rsidRPr="00244B26" w:rsidRDefault="00244B26" w:rsidP="00244B26">
      <w:pPr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>•</w:t>
      </w:r>
      <w:r w:rsidRPr="00244B26">
        <w:rPr>
          <w:rFonts w:ascii="Times New Roman" w:hAnsi="Times New Roman" w:cs="Times New Roman"/>
          <w:sz w:val="28"/>
        </w:rPr>
        <w:tab/>
        <w:t>«Развитие способности планировать».</w:t>
      </w:r>
    </w:p>
    <w:p w14:paraId="1198DB3E" w14:textId="77777777" w:rsidR="00244B26" w:rsidRPr="00244B26" w:rsidRDefault="00244B26" w:rsidP="00244B26">
      <w:pPr>
        <w:ind w:firstLine="709"/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sz w:val="28"/>
        </w:rPr>
        <w:tab/>
        <w:t>Выбор указанных способностей связан с их принципиально важной ролью в мыслительной деятельности человека при решении самых разных за</w:t>
      </w:r>
      <w:r>
        <w:rPr>
          <w:rFonts w:ascii="Times New Roman" w:hAnsi="Times New Roman" w:cs="Times New Roman"/>
          <w:sz w:val="28"/>
        </w:rPr>
        <w:t>дач.</w:t>
      </w:r>
    </w:p>
    <w:p w14:paraId="301F91CC" w14:textId="77777777" w:rsidR="00244B26" w:rsidRPr="00244B26" w:rsidRDefault="00244B26" w:rsidP="00244B26">
      <w:pPr>
        <w:ind w:firstLine="709"/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b/>
          <w:sz w:val="28"/>
        </w:rPr>
        <w:t>Способность анализировать</w:t>
      </w:r>
      <w:r w:rsidRPr="00244B26">
        <w:rPr>
          <w:rFonts w:ascii="Times New Roman" w:hAnsi="Times New Roman" w:cs="Times New Roman"/>
          <w:sz w:val="28"/>
        </w:rPr>
        <w:t xml:space="preserve"> обеспечивает возможность точного разбора условий задач и совершенствуется в ходе решения задач «на сопоставление», в провидении интеллектуальных игр: «Одинаковое, разное у двух», «Одинаковое, разное у трех».</w:t>
      </w:r>
    </w:p>
    <w:p w14:paraId="46290265" w14:textId="77777777" w:rsidR="00244B26" w:rsidRPr="00244B26" w:rsidRDefault="00244B26" w:rsidP="00244B26">
      <w:pPr>
        <w:ind w:firstLine="709"/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b/>
          <w:sz w:val="28"/>
        </w:rPr>
        <w:t>Способность комбинировать</w:t>
      </w:r>
      <w:r w:rsidRPr="00244B26">
        <w:rPr>
          <w:rFonts w:ascii="Times New Roman" w:hAnsi="Times New Roman" w:cs="Times New Roman"/>
          <w:sz w:val="28"/>
        </w:rPr>
        <w:t xml:space="preserve"> выступает условием использования разнообразных сочетаний поисковых действий при разработке способа решения и формируется в ходе решения задач «на преобразование», в интеллектуальных играх: «Перестановки», «Передвижения», «Обмены».</w:t>
      </w:r>
    </w:p>
    <w:p w14:paraId="2E4DBAE1" w14:textId="77777777" w:rsidR="00244B26" w:rsidRPr="00244B26" w:rsidRDefault="00244B26" w:rsidP="00244B26">
      <w:pPr>
        <w:ind w:firstLine="709"/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b/>
          <w:sz w:val="28"/>
        </w:rPr>
        <w:t>Способность рассуждать</w:t>
      </w:r>
      <w:r w:rsidRPr="00244B26">
        <w:rPr>
          <w:rFonts w:ascii="Times New Roman" w:hAnsi="Times New Roman" w:cs="Times New Roman"/>
          <w:sz w:val="28"/>
        </w:rPr>
        <w:t xml:space="preserve"> необходима для обоснования верности найденного способа решения при соотнесении его с условиями и требованиями задачи и обеспечивается за счет решения задач «на выведение» и интеллектуальных игр: «Что подходит?», «Раньше, позже», «У кого что», «Соседний, через один», «Так же, как …», «Сходство, отличие», «Совпадения», «Родственники», «Больше, чем», «Старше, моложе», «Ближе, левее», «То ли одно, то ли другое».</w:t>
      </w:r>
    </w:p>
    <w:p w14:paraId="77070993" w14:textId="77777777" w:rsidR="00244B26" w:rsidRDefault="00244B26" w:rsidP="00244B26">
      <w:pPr>
        <w:ind w:firstLine="709"/>
        <w:rPr>
          <w:rFonts w:ascii="Times New Roman" w:hAnsi="Times New Roman" w:cs="Times New Roman"/>
          <w:sz w:val="28"/>
        </w:rPr>
      </w:pPr>
      <w:r w:rsidRPr="00244B26">
        <w:rPr>
          <w:rFonts w:ascii="Times New Roman" w:hAnsi="Times New Roman" w:cs="Times New Roman"/>
          <w:b/>
          <w:sz w:val="28"/>
        </w:rPr>
        <w:t>Способность планировать</w:t>
      </w:r>
      <w:r w:rsidRPr="00244B26">
        <w:rPr>
          <w:rFonts w:ascii="Times New Roman" w:hAnsi="Times New Roman" w:cs="Times New Roman"/>
          <w:sz w:val="28"/>
        </w:rPr>
        <w:t xml:space="preserve"> лежит в основе построения программы деятельности по достижению требуемого результата и формируется в ходе решения задач «на перемещение» и в проведении интеллектуальных игр: «Шаги», «Прыжки», «Шаги, прыжки».</w:t>
      </w:r>
    </w:p>
    <w:p w14:paraId="64074350" w14:textId="77777777" w:rsidR="00CD60D1" w:rsidRPr="00CD60D1" w:rsidRDefault="00CD60D1" w:rsidP="00CD60D1">
      <w:pPr>
        <w:ind w:firstLine="709"/>
        <w:rPr>
          <w:rFonts w:ascii="Times New Roman" w:hAnsi="Times New Roman" w:cs="Times New Roman"/>
          <w:sz w:val="28"/>
          <w:u w:val="single"/>
        </w:rPr>
      </w:pPr>
      <w:r w:rsidRPr="00CD60D1">
        <w:rPr>
          <w:rFonts w:ascii="Times New Roman" w:hAnsi="Times New Roman" w:cs="Times New Roman"/>
          <w:sz w:val="28"/>
          <w:u w:val="single"/>
        </w:rPr>
        <w:t>Методы и формы работы:</w:t>
      </w:r>
    </w:p>
    <w:p w14:paraId="05AE3818" w14:textId="77777777" w:rsidR="00CD60D1" w:rsidRPr="00CD60D1" w:rsidRDefault="00CD60D1" w:rsidP="00CD60D1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sz w:val="28"/>
        </w:rPr>
        <w:t>условия задач предлагаются устно, дети запоминают эти условия, решают задачи в мысленном плане и дают ответ в устной форме, опираясь на изображения, нарисованные на классной доске;</w:t>
      </w:r>
    </w:p>
    <w:p w14:paraId="07AAB701" w14:textId="77777777" w:rsidR="00CD60D1" w:rsidRPr="00CD60D1" w:rsidRDefault="00CD60D1" w:rsidP="00CD60D1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sz w:val="28"/>
        </w:rPr>
        <w:t>условия задач предлагаются устно, дети записывают эти условия, решают задачи в мысленном плане (глядя на доску) и дают ответы устно;</w:t>
      </w:r>
    </w:p>
    <w:p w14:paraId="3B3B6360" w14:textId="77777777" w:rsidR="00CD60D1" w:rsidRPr="00CD60D1" w:rsidRDefault="00CD60D1" w:rsidP="00CD60D1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sz w:val="28"/>
        </w:rPr>
        <w:t>условия нескольких задач предлагаются в письменной форме, дети решают задачи в мысленном плане (глядя на доску) и записывают ответы рядом с условиями задач;</w:t>
      </w:r>
    </w:p>
    <w:p w14:paraId="706034AF" w14:textId="77777777" w:rsidR="00CD60D1" w:rsidRPr="00CD60D1" w:rsidRDefault="00CD60D1" w:rsidP="00CD60D1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sz w:val="28"/>
        </w:rPr>
        <w:t>совместная с учениками разработка графических средств помощи в решении задач;</w:t>
      </w:r>
    </w:p>
    <w:p w14:paraId="35D22379" w14:textId="77777777" w:rsidR="00CD60D1" w:rsidRPr="00CD60D1" w:rsidRDefault="00CD60D1" w:rsidP="00CD60D1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sz w:val="28"/>
        </w:rPr>
        <w:t>составление новых задач (творческое задание).</w:t>
      </w:r>
    </w:p>
    <w:p w14:paraId="59A7A336" w14:textId="77777777" w:rsidR="00244B26" w:rsidRDefault="00244B2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0F2D28AF" w14:textId="77777777" w:rsidR="00244B26" w:rsidRDefault="00CD60D1" w:rsidP="00CD60D1">
      <w:pPr>
        <w:pStyle w:val="3"/>
        <w:jc w:val="center"/>
      </w:pPr>
      <w:bookmarkStart w:id="5" w:name="_Toc52301783"/>
      <w:r>
        <w:t>СОДЕРЖАНИЕ ЗАНЯТИЙ В 1 КЛАССЕ</w:t>
      </w:r>
      <w:bookmarkEnd w:id="5"/>
    </w:p>
    <w:p w14:paraId="527E81C9" w14:textId="77777777" w:rsidR="007748D2" w:rsidRDefault="00CD60D1" w:rsidP="007748D2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Содержание занятий в первом классе по программе «Интеллектика» имеет </w:t>
      </w:r>
      <w:r w:rsidR="007748D2">
        <w:rPr>
          <w:rFonts w:ascii="Times New Roman" w:hAnsi="Times New Roman" w:cs="Times New Roman"/>
          <w:sz w:val="28"/>
        </w:rPr>
        <w:t xml:space="preserve">циклическую структуру. Разнообразные по содержанию и сложности задания направлены на развитие мыслительных способностей, а именно умения анализировать, комбинировать, рассуждать и планировать. </w:t>
      </w:r>
    </w:p>
    <w:p w14:paraId="5A45EF68" w14:textId="77777777" w:rsidR="007748D2" w:rsidRDefault="00374BB6" w:rsidP="007748D2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Развивающие задания разработаны для групповой работы. Представленный в тетради для первого класса материал включает в себя поисково-творческие задания разнообразных интеллектуальных игр, построенных на </w:t>
      </w:r>
      <w:r w:rsidRPr="00374BB6">
        <w:rPr>
          <w:rFonts w:ascii="Times New Roman" w:hAnsi="Times New Roman" w:cs="Times New Roman"/>
          <w:b/>
          <w:sz w:val="28"/>
        </w:rPr>
        <w:t>неучебном</w:t>
      </w:r>
      <w:r>
        <w:rPr>
          <w:rFonts w:ascii="Times New Roman" w:hAnsi="Times New Roman" w:cs="Times New Roman"/>
          <w:sz w:val="28"/>
        </w:rPr>
        <w:t xml:space="preserve"> материале. </w:t>
      </w:r>
    </w:p>
    <w:p w14:paraId="47FE5E7E" w14:textId="77777777" w:rsidR="00374BB6" w:rsidRDefault="00374BB6" w:rsidP="007748D2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всех играх данной тетради используются задания первого уровня сложности. Это означает, что в играх «на сравнение» требуется </w:t>
      </w:r>
      <w:r w:rsidR="000536C3">
        <w:rPr>
          <w:rFonts w:ascii="Times New Roman" w:hAnsi="Times New Roman" w:cs="Times New Roman"/>
          <w:sz w:val="28"/>
        </w:rPr>
        <w:t>выделить у предметов</w:t>
      </w:r>
      <w:r>
        <w:rPr>
          <w:rFonts w:ascii="Times New Roman" w:hAnsi="Times New Roman" w:cs="Times New Roman"/>
          <w:sz w:val="28"/>
        </w:rPr>
        <w:t xml:space="preserve"> только один признак, </w:t>
      </w:r>
      <w:r w:rsidR="000536C3">
        <w:rPr>
          <w:rFonts w:ascii="Times New Roman" w:hAnsi="Times New Roman" w:cs="Times New Roman"/>
          <w:sz w:val="28"/>
        </w:rPr>
        <w:t>в играх «на перемещение» и «комбинирование» требуется выполнить только одно умственное действие, а в играх «на рассуждение» соотнести частное с общим.</w:t>
      </w:r>
    </w:p>
    <w:p w14:paraId="047BEF54" w14:textId="77777777" w:rsidR="00374BB6" w:rsidRPr="00AA5ACC" w:rsidRDefault="00374BB6" w:rsidP="000536C3">
      <w:pPr>
        <w:ind w:firstLine="709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60E3BA5" wp14:editId="6B12DBF7">
            <wp:extent cx="3025029" cy="4678326"/>
            <wp:effectExtent l="0" t="0" r="444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9008" cy="46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1E0B" w14:textId="77777777" w:rsidR="007748D2" w:rsidRDefault="007748D2" w:rsidP="007748D2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календарно-тематическом планировании занятий для первого класса темы представлены следующим образом:</w:t>
      </w:r>
    </w:p>
    <w:p w14:paraId="0A224C23" w14:textId="77777777" w:rsidR="00CD60D1" w:rsidRPr="007748D2" w:rsidRDefault="00CD60D1" w:rsidP="007748D2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</w:rPr>
      </w:pPr>
      <w:r w:rsidRPr="007748D2">
        <w:rPr>
          <w:rFonts w:ascii="Times New Roman" w:hAnsi="Times New Roman" w:cs="Times New Roman"/>
          <w:sz w:val="28"/>
        </w:rPr>
        <w:t xml:space="preserve">Развитие способности комбинировать. Выполнение 12 заданий игры «Перестановки -1». </w:t>
      </w:r>
    </w:p>
    <w:p w14:paraId="60CFA0C5" w14:textId="77777777" w:rsidR="00CD60D1" w:rsidRPr="007748D2" w:rsidRDefault="00CD60D1" w:rsidP="007748D2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</w:rPr>
      </w:pPr>
      <w:r w:rsidRPr="007748D2">
        <w:rPr>
          <w:rFonts w:ascii="Times New Roman" w:hAnsi="Times New Roman" w:cs="Times New Roman"/>
          <w:sz w:val="28"/>
        </w:rPr>
        <w:t xml:space="preserve">Развитие способности анализировать. Выполнение 12 заданий игры « Одинаковое, разное у двух 1». </w:t>
      </w:r>
    </w:p>
    <w:p w14:paraId="18579F67" w14:textId="77777777" w:rsidR="00CD60D1" w:rsidRDefault="00CD60D1" w:rsidP="007748D2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</w:rPr>
      </w:pPr>
      <w:r w:rsidRPr="007748D2">
        <w:rPr>
          <w:rFonts w:ascii="Times New Roman" w:hAnsi="Times New Roman" w:cs="Times New Roman"/>
          <w:sz w:val="28"/>
        </w:rPr>
        <w:t>Развитие способности комбинировать. Выполнение 12 заданий игры «Передвижение-1».</w:t>
      </w:r>
    </w:p>
    <w:p w14:paraId="748AF33A" w14:textId="77777777" w:rsidR="007748D2" w:rsidRPr="00CD60D1" w:rsidRDefault="007748D2" w:rsidP="007748D2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как курс имеет структуру цикла, темы повторяются, но задания постепенно усложняются:</w:t>
      </w:r>
    </w:p>
    <w:p w14:paraId="11A1FCD9" w14:textId="77777777" w:rsidR="00CD60D1" w:rsidRPr="007748D2" w:rsidRDefault="00CD60D1" w:rsidP="007748D2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r w:rsidRPr="007748D2">
        <w:rPr>
          <w:rFonts w:ascii="Times New Roman" w:hAnsi="Times New Roman" w:cs="Times New Roman"/>
          <w:sz w:val="28"/>
        </w:rPr>
        <w:t>Развитие способности комбинировать. Выполнение 12 заданий игры «Перестановки -2».</w:t>
      </w:r>
    </w:p>
    <w:p w14:paraId="0E6DBF37" w14:textId="77777777" w:rsidR="00CD60D1" w:rsidRPr="007748D2" w:rsidRDefault="00CD60D1" w:rsidP="007748D2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r w:rsidRPr="007748D2">
        <w:rPr>
          <w:rFonts w:ascii="Times New Roman" w:hAnsi="Times New Roman" w:cs="Times New Roman"/>
          <w:sz w:val="28"/>
        </w:rPr>
        <w:t xml:space="preserve">Развитие способности анализировать. Выполнение 12 заданий игры «Одинаковое, разное у двух -2». </w:t>
      </w:r>
    </w:p>
    <w:p w14:paraId="234D652B" w14:textId="77777777" w:rsidR="00CD60D1" w:rsidRPr="00AA5ACC" w:rsidRDefault="00CD60D1" w:rsidP="007748D2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r w:rsidRPr="007748D2">
        <w:rPr>
          <w:rFonts w:ascii="Times New Roman" w:hAnsi="Times New Roman" w:cs="Times New Roman"/>
          <w:sz w:val="28"/>
        </w:rPr>
        <w:t>Развитие способности комбинировать. Выполнение 12 заданий игры «Передвижение - 2».</w:t>
      </w:r>
    </w:p>
    <w:p w14:paraId="6B2EE155" w14:textId="77777777" w:rsidR="00AA5ACC" w:rsidRDefault="00AA5ACC" w:rsidP="00AA5ACC">
      <w:pPr>
        <w:ind w:firstLine="709"/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 xml:space="preserve">В рабочих тетрадях курса для </w:t>
      </w:r>
      <w:r>
        <w:rPr>
          <w:rFonts w:ascii="Times New Roman" w:hAnsi="Times New Roman" w:cs="Times New Roman"/>
          <w:sz w:val="28"/>
        </w:rPr>
        <w:t>первого</w:t>
      </w:r>
      <w:r w:rsidRPr="00AA5ACC">
        <w:rPr>
          <w:rFonts w:ascii="Times New Roman" w:hAnsi="Times New Roman" w:cs="Times New Roman"/>
          <w:sz w:val="28"/>
        </w:rPr>
        <w:t xml:space="preserve"> класса приведены упражнения, направленные на формирование логического мышления, это позволяет на доступном детям материале, имеющемся жизненном опыте строить правильные суждения, нестандартно мыслить и проводить доказательства</w:t>
      </w:r>
      <w:r w:rsidR="000C2CE1" w:rsidRPr="000C2CE1">
        <w:rPr>
          <w:rFonts w:ascii="Times New Roman" w:hAnsi="Times New Roman" w:cs="Times New Roman"/>
          <w:sz w:val="28"/>
        </w:rPr>
        <w:t xml:space="preserve"> [5]</w:t>
      </w:r>
      <w:r w:rsidRPr="00AA5ACC">
        <w:rPr>
          <w:rFonts w:ascii="Times New Roman" w:hAnsi="Times New Roman" w:cs="Times New Roman"/>
          <w:sz w:val="28"/>
        </w:rPr>
        <w:t>.</w:t>
      </w:r>
    </w:p>
    <w:p w14:paraId="00877B5C" w14:textId="77777777" w:rsidR="00AA5ACC" w:rsidRDefault="003C3040" w:rsidP="001443D6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1443D6">
        <w:rPr>
          <w:rFonts w:ascii="Times New Roman" w:hAnsi="Times New Roman" w:cs="Times New Roman"/>
          <w:b/>
          <w:sz w:val="28"/>
        </w:rPr>
        <w:t xml:space="preserve">Анализ. </w:t>
      </w:r>
      <w:r>
        <w:rPr>
          <w:rFonts w:ascii="Times New Roman" w:hAnsi="Times New Roman" w:cs="Times New Roman"/>
          <w:sz w:val="28"/>
        </w:rPr>
        <w:t>При решении задач этого вида нужно оперировать конкретными признаками предметов.</w:t>
      </w:r>
    </w:p>
    <w:p w14:paraId="6894271A" w14:textId="77777777" w:rsidR="003C3040" w:rsidRPr="003C3040" w:rsidRDefault="003C3040" w:rsidP="001443D6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Здесь у парашютов изменяются число верёвок и форма груза (только два признака). На этом занятии используется несколько вариантов основных задач. </w:t>
      </w:r>
      <w:r w:rsidRPr="003C3040">
        <w:rPr>
          <w:rFonts w:ascii="Times New Roman" w:hAnsi="Times New Roman" w:cs="Times New Roman"/>
          <w:sz w:val="28"/>
        </w:rPr>
        <w:t>Во-первых, задачи с утверд</w:t>
      </w:r>
      <w:r w:rsidR="001443D6">
        <w:rPr>
          <w:rFonts w:ascii="Times New Roman" w:hAnsi="Times New Roman" w:cs="Times New Roman"/>
          <w:sz w:val="28"/>
        </w:rPr>
        <w:t>ительными суждениями, в</w:t>
      </w:r>
      <w:r w:rsidRPr="003C3040">
        <w:rPr>
          <w:rFonts w:ascii="Times New Roman" w:hAnsi="Times New Roman" w:cs="Times New Roman"/>
          <w:sz w:val="28"/>
        </w:rPr>
        <w:t xml:space="preserve">о-вторых, задачи с отрицательными суждениями, </w:t>
      </w:r>
      <w:r w:rsidR="001443D6">
        <w:rPr>
          <w:rFonts w:ascii="Times New Roman" w:hAnsi="Times New Roman" w:cs="Times New Roman"/>
          <w:sz w:val="28"/>
        </w:rPr>
        <w:t>в</w:t>
      </w:r>
      <w:r w:rsidRPr="003C3040">
        <w:rPr>
          <w:rFonts w:ascii="Times New Roman" w:hAnsi="Times New Roman" w:cs="Times New Roman"/>
          <w:sz w:val="28"/>
        </w:rPr>
        <w:t>-третьих, задачи, где правильным решени</w:t>
      </w:r>
      <w:r w:rsidR="001443D6">
        <w:rPr>
          <w:rFonts w:ascii="Times New Roman" w:hAnsi="Times New Roman" w:cs="Times New Roman"/>
          <w:sz w:val="28"/>
        </w:rPr>
        <w:t xml:space="preserve">ем будет ответ – «ни у </w:t>
      </w:r>
      <w:r w:rsidRPr="003C3040">
        <w:rPr>
          <w:rFonts w:ascii="Times New Roman" w:hAnsi="Times New Roman" w:cs="Times New Roman"/>
          <w:sz w:val="28"/>
        </w:rPr>
        <w:t>какого</w:t>
      </w:r>
      <w:r w:rsidR="001443D6">
        <w:rPr>
          <w:rFonts w:ascii="Times New Roman" w:hAnsi="Times New Roman" w:cs="Times New Roman"/>
          <w:sz w:val="28"/>
        </w:rPr>
        <w:t>»</w:t>
      </w:r>
      <w:r w:rsidRPr="003C3040">
        <w:rPr>
          <w:rFonts w:ascii="Times New Roman" w:hAnsi="Times New Roman" w:cs="Times New Roman"/>
          <w:sz w:val="28"/>
        </w:rPr>
        <w:t xml:space="preserve">, например: </w:t>
      </w:r>
      <w:r w:rsidR="001443D6">
        <w:rPr>
          <w:rFonts w:ascii="Times New Roman" w:hAnsi="Times New Roman" w:cs="Times New Roman"/>
          <w:sz w:val="28"/>
        </w:rPr>
        <w:t xml:space="preserve">«У какого парашюта, - 1 или 3, - один одинаковый признак с парашютом 27?». </w:t>
      </w:r>
      <w:r w:rsidRPr="003C3040">
        <w:rPr>
          <w:rFonts w:ascii="Times New Roman" w:hAnsi="Times New Roman" w:cs="Times New Roman"/>
          <w:sz w:val="28"/>
        </w:rPr>
        <w:t>В-четвертых, задачи, где правиль</w:t>
      </w:r>
      <w:r w:rsidR="001443D6">
        <w:rPr>
          <w:rFonts w:ascii="Times New Roman" w:hAnsi="Times New Roman" w:cs="Times New Roman"/>
          <w:sz w:val="28"/>
        </w:rPr>
        <w:t>ным решением будет ответ – «</w:t>
      </w:r>
      <w:r w:rsidRPr="003C3040">
        <w:rPr>
          <w:rFonts w:ascii="Times New Roman" w:hAnsi="Times New Roman" w:cs="Times New Roman"/>
          <w:sz w:val="28"/>
        </w:rPr>
        <w:t>у любого</w:t>
      </w:r>
      <w:r w:rsidR="001443D6">
        <w:rPr>
          <w:rFonts w:ascii="Times New Roman" w:hAnsi="Times New Roman" w:cs="Times New Roman"/>
          <w:sz w:val="28"/>
        </w:rPr>
        <w:t>»</w:t>
      </w:r>
      <w:r w:rsidRPr="003C3040">
        <w:rPr>
          <w:rFonts w:ascii="Times New Roman" w:hAnsi="Times New Roman" w:cs="Times New Roman"/>
          <w:sz w:val="28"/>
        </w:rPr>
        <w:t xml:space="preserve">, например: </w:t>
      </w:r>
      <w:r w:rsidR="001443D6">
        <w:rPr>
          <w:rFonts w:ascii="Times New Roman" w:hAnsi="Times New Roman" w:cs="Times New Roman"/>
          <w:sz w:val="28"/>
        </w:rPr>
        <w:t xml:space="preserve">«У какого парашюта, - 1 </w:t>
      </w:r>
      <w:r w:rsidRPr="003C3040">
        <w:rPr>
          <w:rFonts w:ascii="Times New Roman" w:hAnsi="Times New Roman" w:cs="Times New Roman"/>
          <w:sz w:val="28"/>
        </w:rPr>
        <w:t>или 3, - два разных</w:t>
      </w:r>
      <w:r w:rsidR="001443D6">
        <w:rPr>
          <w:rFonts w:ascii="Times New Roman" w:hAnsi="Times New Roman" w:cs="Times New Roman"/>
          <w:sz w:val="28"/>
        </w:rPr>
        <w:t xml:space="preserve"> признака с парашютом 27?»</w:t>
      </w:r>
    </w:p>
    <w:p w14:paraId="16ACF082" w14:textId="77777777" w:rsidR="003C3040" w:rsidRDefault="003C3040" w:rsidP="001443D6">
      <w:pPr>
        <w:ind w:firstLine="709"/>
        <w:rPr>
          <w:rFonts w:ascii="Times New Roman" w:hAnsi="Times New Roman" w:cs="Times New Roman"/>
          <w:sz w:val="28"/>
        </w:rPr>
      </w:pPr>
      <w:r w:rsidRPr="003C3040">
        <w:rPr>
          <w:rFonts w:ascii="Times New Roman" w:hAnsi="Times New Roman" w:cs="Times New Roman"/>
          <w:sz w:val="28"/>
        </w:rPr>
        <w:t>Для детей, которые в состоянии л</w:t>
      </w:r>
      <w:r w:rsidR="001443D6">
        <w:rPr>
          <w:rFonts w:ascii="Times New Roman" w:hAnsi="Times New Roman" w:cs="Times New Roman"/>
          <w:sz w:val="28"/>
        </w:rPr>
        <w:t>егко и быстро справиться с раз</w:t>
      </w:r>
      <w:r w:rsidRPr="003C3040">
        <w:rPr>
          <w:rFonts w:ascii="Times New Roman" w:hAnsi="Times New Roman" w:cs="Times New Roman"/>
          <w:sz w:val="28"/>
        </w:rPr>
        <w:t>ными вариантами основных задач, на</w:t>
      </w:r>
      <w:r w:rsidR="001443D6">
        <w:rPr>
          <w:rFonts w:ascii="Times New Roman" w:hAnsi="Times New Roman" w:cs="Times New Roman"/>
          <w:sz w:val="28"/>
        </w:rPr>
        <w:t xml:space="preserve"> с. 18 в тетради помещены более </w:t>
      </w:r>
      <w:r w:rsidRPr="003C3040">
        <w:rPr>
          <w:rFonts w:ascii="Times New Roman" w:hAnsi="Times New Roman" w:cs="Times New Roman"/>
          <w:sz w:val="28"/>
        </w:rPr>
        <w:t>сложные за</w:t>
      </w:r>
      <w:r w:rsidR="001443D6">
        <w:rPr>
          <w:rFonts w:ascii="Times New Roman" w:hAnsi="Times New Roman" w:cs="Times New Roman"/>
          <w:sz w:val="28"/>
        </w:rPr>
        <w:t>д</w:t>
      </w:r>
      <w:r w:rsidRPr="003C3040">
        <w:rPr>
          <w:rFonts w:ascii="Times New Roman" w:hAnsi="Times New Roman" w:cs="Times New Roman"/>
          <w:sz w:val="28"/>
        </w:rPr>
        <w:t xml:space="preserve">ачи, например: </w:t>
      </w:r>
      <w:r w:rsidR="001443D6">
        <w:rPr>
          <w:rFonts w:ascii="Times New Roman" w:hAnsi="Times New Roman" w:cs="Times New Roman"/>
          <w:sz w:val="28"/>
        </w:rPr>
        <w:t>«</w:t>
      </w:r>
      <w:r w:rsidRPr="003C3040">
        <w:rPr>
          <w:rFonts w:ascii="Times New Roman" w:hAnsi="Times New Roman" w:cs="Times New Roman"/>
          <w:sz w:val="28"/>
        </w:rPr>
        <w:t>Скольк</w:t>
      </w:r>
      <w:r w:rsidR="001443D6">
        <w:rPr>
          <w:rFonts w:ascii="Times New Roman" w:hAnsi="Times New Roman" w:cs="Times New Roman"/>
          <w:sz w:val="28"/>
        </w:rPr>
        <w:t>о парашютов, у которых один одинаковый признак с парашютом 4?».</w:t>
      </w:r>
    </w:p>
    <w:p w14:paraId="039364ED" w14:textId="77777777" w:rsidR="003C3040" w:rsidRDefault="003C3040" w:rsidP="003C3040">
      <w:pPr>
        <w:ind w:firstLine="709"/>
        <w:rPr>
          <w:rFonts w:ascii="Times New Roman" w:hAnsi="Times New Roman" w:cs="Times New Roman"/>
          <w:sz w:val="28"/>
        </w:rPr>
      </w:pPr>
    </w:p>
    <w:p w14:paraId="48938654" w14:textId="77777777" w:rsidR="003C3040" w:rsidRDefault="003C3040" w:rsidP="00AA5ACC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D8D8752" wp14:editId="498D208B">
            <wp:extent cx="3827721" cy="5741582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7721" cy="574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52120" w14:textId="77777777" w:rsidR="001443D6" w:rsidRDefault="001443D6" w:rsidP="001443D6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1443D6">
        <w:rPr>
          <w:rFonts w:ascii="Times New Roman" w:hAnsi="Times New Roman" w:cs="Times New Roman"/>
          <w:b/>
          <w:sz w:val="28"/>
        </w:rPr>
        <w:t>Комбинирование.</w:t>
      </w:r>
      <w:r>
        <w:rPr>
          <w:rFonts w:ascii="Times New Roman" w:hAnsi="Times New Roman" w:cs="Times New Roman"/>
          <w:sz w:val="28"/>
        </w:rPr>
        <w:t xml:space="preserve"> Комбинирование проявляется в создании различных сочетаний предметов или их элементов.</w:t>
      </w:r>
    </w:p>
    <w:p w14:paraId="1A24B5F3" w14:textId="77777777" w:rsidR="001443D6" w:rsidRDefault="001443D6" w:rsidP="001443D6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Учащимся предлагается узнать, как будут располагаться фигурки после их перемещения. В задачах типа «Передвижения» рассматриваются три типа движения фигурок. </w:t>
      </w:r>
      <w:r w:rsidR="00F14C93">
        <w:rPr>
          <w:rFonts w:ascii="Times New Roman" w:hAnsi="Times New Roman" w:cs="Times New Roman"/>
          <w:sz w:val="28"/>
        </w:rPr>
        <w:t>В задачах типа «Передвижения-2» начальное положение фигурок и характер передвижения известны, а конечное расположение нет (его нужно выбрать из предложенных вариантов).</w:t>
      </w:r>
    </w:p>
    <w:p w14:paraId="0D64DF48" w14:textId="77777777" w:rsidR="001443D6" w:rsidRDefault="001443D6" w:rsidP="001443D6">
      <w:pPr>
        <w:ind w:firstLine="709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6264079" wp14:editId="448442D7">
            <wp:extent cx="4244198" cy="1903228"/>
            <wp:effectExtent l="0" t="0" r="444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 bwMode="auto">
                    <a:xfrm>
                      <a:off x="0" y="0"/>
                      <a:ext cx="42481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682E1" w14:textId="77777777" w:rsidR="003C3040" w:rsidRDefault="00F14C93" w:rsidP="003C3040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14C93">
        <w:rPr>
          <w:rFonts w:ascii="Times New Roman" w:hAnsi="Times New Roman" w:cs="Times New Roman"/>
          <w:b/>
          <w:sz w:val="28"/>
        </w:rPr>
        <w:t>Планирование.</w:t>
      </w:r>
      <w:r>
        <w:rPr>
          <w:rFonts w:ascii="Times New Roman" w:hAnsi="Times New Roman" w:cs="Times New Roman"/>
          <w:sz w:val="28"/>
        </w:rPr>
        <w:t xml:space="preserve"> Планирование проявляется в определении этапов получения результата, в разработке последовательности действий для достижения поставленной цели.</w:t>
      </w:r>
    </w:p>
    <w:p w14:paraId="4D67D4A5" w14:textId="77777777" w:rsidR="00F14C93" w:rsidRDefault="00F14C93" w:rsidP="003C3040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играх этого рода рассматриваются перемещения воображаемого персонажа – «волшебного зайца». Он может делать прыжки двух типов (см. рис). В задачах первого вида начальная и конечная клетки прыжков зайца известны, а характер прыжков – нет. Первоклассники решают задачи первой степени сложности, где заяц делает один-два прыжка.</w:t>
      </w:r>
    </w:p>
    <w:p w14:paraId="23558ECB" w14:textId="77777777" w:rsidR="00F14C93" w:rsidRDefault="00F14C93" w:rsidP="00346234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10506A0" wp14:editId="58DBFDC4">
            <wp:extent cx="2768729" cy="39872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9992" cy="398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B4D9" w14:textId="77777777" w:rsidR="00346234" w:rsidRDefault="00346234" w:rsidP="003C3040">
      <w:pPr>
        <w:ind w:firstLine="709"/>
        <w:rPr>
          <w:rFonts w:ascii="Times New Roman" w:hAnsi="Times New Roman" w:cs="Times New Roman"/>
          <w:sz w:val="28"/>
        </w:rPr>
      </w:pPr>
      <w:r w:rsidRPr="00346234">
        <w:rPr>
          <w:rFonts w:ascii="Times New Roman" w:hAnsi="Times New Roman" w:cs="Times New Roman"/>
          <w:sz w:val="28"/>
        </w:rPr>
        <w:t xml:space="preserve">4. </w:t>
      </w:r>
      <w:r w:rsidRPr="00346234">
        <w:rPr>
          <w:rFonts w:ascii="Times New Roman" w:hAnsi="Times New Roman" w:cs="Times New Roman"/>
          <w:b/>
          <w:sz w:val="28"/>
        </w:rPr>
        <w:t>Рассуждение.</w:t>
      </w:r>
      <w:r>
        <w:rPr>
          <w:rFonts w:ascii="Times New Roman" w:hAnsi="Times New Roman" w:cs="Times New Roman"/>
          <w:sz w:val="28"/>
        </w:rPr>
        <w:t xml:space="preserve"> Развитое рассуждение проявляется в последовательном выведении одних мыслей и суждений из других, в непротиворечивом распределении событий во времени. </w:t>
      </w:r>
    </w:p>
    <w:p w14:paraId="3A4DBE07" w14:textId="77777777" w:rsidR="00AA5ACC" w:rsidRDefault="00346234" w:rsidP="00346234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основе рассуждения в задачах этого рода лежат обобщение и конкретизация указанных в их содержании предметов. Как показала практика, для учащихся других классов (2, 3, 4) эти задачи не представляют интереса. </w:t>
      </w:r>
    </w:p>
    <w:p w14:paraId="537FDA2C" w14:textId="77777777" w:rsidR="00346234" w:rsidRDefault="00346234" w:rsidP="00346234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AA339A6" wp14:editId="32E748EE">
            <wp:extent cx="3891517" cy="175118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0720" cy="175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BCB3" w14:textId="77777777" w:rsidR="00346234" w:rsidRDefault="00346234" w:rsidP="00346234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основных задачах этого вида возможны четыре варианта условий – один исходный и три производных. </w:t>
      </w:r>
    </w:p>
    <w:p w14:paraId="7110FC63" w14:textId="77777777" w:rsidR="00AA5ACC" w:rsidRPr="00AA5ACC" w:rsidRDefault="00AA5ACC" w:rsidP="00AA5ACC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Большинство заданий </w:t>
      </w:r>
      <w:r w:rsidR="00374BB6">
        <w:rPr>
          <w:rFonts w:ascii="Times New Roman" w:hAnsi="Times New Roman" w:cs="Times New Roman"/>
          <w:sz w:val="28"/>
        </w:rPr>
        <w:t>составлено</w:t>
      </w:r>
      <w:r>
        <w:rPr>
          <w:rFonts w:ascii="Times New Roman" w:hAnsi="Times New Roman" w:cs="Times New Roman"/>
          <w:sz w:val="28"/>
        </w:rPr>
        <w:t xml:space="preserve"> в игровой форме, что соответствует возрастным о</w:t>
      </w:r>
      <w:r w:rsidR="00374BB6">
        <w:rPr>
          <w:rFonts w:ascii="Times New Roman" w:hAnsi="Times New Roman" w:cs="Times New Roman"/>
          <w:sz w:val="28"/>
        </w:rPr>
        <w:t xml:space="preserve">собенностям первоклассников. </w:t>
      </w:r>
      <w:r>
        <w:rPr>
          <w:rFonts w:ascii="Times New Roman" w:hAnsi="Times New Roman" w:cs="Times New Roman"/>
          <w:sz w:val="28"/>
        </w:rPr>
        <w:t xml:space="preserve"> </w:t>
      </w:r>
      <w:r w:rsidR="00374BB6">
        <w:rPr>
          <w:rFonts w:ascii="Times New Roman" w:hAnsi="Times New Roman" w:cs="Times New Roman"/>
          <w:sz w:val="28"/>
        </w:rPr>
        <w:t>Учащиеся</w:t>
      </w:r>
      <w:r w:rsidR="00374BB6" w:rsidRPr="00374BB6">
        <w:rPr>
          <w:rFonts w:ascii="Times New Roman" w:hAnsi="Times New Roman" w:cs="Times New Roman"/>
          <w:sz w:val="28"/>
        </w:rPr>
        <w:t xml:space="preserve"> легко вовлекаются в </w:t>
      </w:r>
      <w:r w:rsidR="00374BB6">
        <w:rPr>
          <w:rFonts w:ascii="Times New Roman" w:hAnsi="Times New Roman" w:cs="Times New Roman"/>
          <w:sz w:val="28"/>
        </w:rPr>
        <w:t>процесс обучения</w:t>
      </w:r>
      <w:r w:rsidR="00374BB6" w:rsidRPr="00374BB6">
        <w:rPr>
          <w:rFonts w:ascii="Times New Roman" w:hAnsi="Times New Roman" w:cs="Times New Roman"/>
          <w:sz w:val="28"/>
        </w:rPr>
        <w:t>. Кроме того, использование игровых форм обучения предупреждает утомление</w:t>
      </w:r>
      <w:r w:rsidR="000C2CE1" w:rsidRPr="00FA7A11">
        <w:rPr>
          <w:rFonts w:ascii="Times New Roman" w:hAnsi="Times New Roman" w:cs="Times New Roman"/>
          <w:sz w:val="28"/>
        </w:rPr>
        <w:t xml:space="preserve"> [9]</w:t>
      </w:r>
      <w:r w:rsidR="00374BB6" w:rsidRPr="00374BB6">
        <w:rPr>
          <w:rFonts w:ascii="Times New Roman" w:hAnsi="Times New Roman" w:cs="Times New Roman"/>
          <w:sz w:val="28"/>
        </w:rPr>
        <w:t>.</w:t>
      </w:r>
    </w:p>
    <w:p w14:paraId="33AF4865" w14:textId="77777777" w:rsidR="00AA5ACC" w:rsidRPr="00AA5ACC" w:rsidRDefault="00AA5ACC" w:rsidP="00AA5ACC">
      <w:pPr>
        <w:ind w:left="360"/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К </w:t>
      </w:r>
      <w:r w:rsidRPr="00AA5ACC">
        <w:rPr>
          <w:rFonts w:ascii="Times New Roman" w:hAnsi="Times New Roman" w:cs="Times New Roman"/>
          <w:b/>
          <w:bCs/>
          <w:sz w:val="28"/>
        </w:rPr>
        <w:t>планируемым результатам</w:t>
      </w:r>
      <w:r w:rsidRPr="00AA5ACC">
        <w:rPr>
          <w:rFonts w:ascii="Times New Roman" w:hAnsi="Times New Roman" w:cs="Times New Roman"/>
          <w:sz w:val="28"/>
        </w:rPr>
        <w:t> реализации программы</w:t>
      </w:r>
      <w:r>
        <w:rPr>
          <w:rFonts w:ascii="Times New Roman" w:hAnsi="Times New Roman" w:cs="Times New Roman"/>
          <w:sz w:val="28"/>
        </w:rPr>
        <w:t xml:space="preserve"> для первого класса относятся</w:t>
      </w:r>
      <w:r w:rsidRPr="00AA5ACC">
        <w:rPr>
          <w:rFonts w:ascii="Times New Roman" w:hAnsi="Times New Roman" w:cs="Times New Roman"/>
          <w:sz w:val="28"/>
        </w:rPr>
        <w:t>:</w:t>
      </w:r>
    </w:p>
    <w:p w14:paraId="667909DB" w14:textId="77777777" w:rsidR="00AA5ACC" w:rsidRPr="00AA5ACC" w:rsidRDefault="00AA5ACC" w:rsidP="00AA5ACC">
      <w:pPr>
        <w:rPr>
          <w:rFonts w:ascii="Times New Roman" w:hAnsi="Times New Roman" w:cs="Times New Roman"/>
          <w:sz w:val="28"/>
          <w:u w:val="single"/>
        </w:rPr>
      </w:pPr>
      <w:r w:rsidRPr="00AA5ACC">
        <w:rPr>
          <w:rFonts w:ascii="Times New Roman" w:hAnsi="Times New Roman" w:cs="Times New Roman"/>
          <w:sz w:val="28"/>
          <w:u w:val="single"/>
        </w:rPr>
        <w:t>На уровне </w:t>
      </w:r>
      <w:r w:rsidRPr="00AA5ACC">
        <w:rPr>
          <w:rFonts w:ascii="Times New Roman" w:hAnsi="Times New Roman" w:cs="Times New Roman"/>
          <w:b/>
          <w:bCs/>
          <w:sz w:val="28"/>
          <w:u w:val="single"/>
        </w:rPr>
        <w:t>личностных результатов:</w:t>
      </w:r>
    </w:p>
    <w:p w14:paraId="4C7BF51E" w14:textId="77777777" w:rsidR="00AA5ACC" w:rsidRPr="00AA5ACC" w:rsidRDefault="00AA5ACC" w:rsidP="00AA5ACC">
      <w:pPr>
        <w:numPr>
          <w:ilvl w:val="0"/>
          <w:numId w:val="34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формирование самостоятельности в действиях;</w:t>
      </w:r>
    </w:p>
    <w:p w14:paraId="4A776294" w14:textId="77777777" w:rsidR="00AA5ACC" w:rsidRPr="00AA5ACC" w:rsidRDefault="00AA5ACC" w:rsidP="00AA5ACC">
      <w:pPr>
        <w:numPr>
          <w:ilvl w:val="0"/>
          <w:numId w:val="34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нормализация самооценки;</w:t>
      </w:r>
    </w:p>
    <w:p w14:paraId="610DAA12" w14:textId="77777777" w:rsidR="00AA5ACC" w:rsidRPr="00AA5ACC" w:rsidRDefault="00AA5ACC" w:rsidP="00AA5ACC">
      <w:pPr>
        <w:numPr>
          <w:ilvl w:val="0"/>
          <w:numId w:val="34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повышение познавательной активности;</w:t>
      </w:r>
    </w:p>
    <w:p w14:paraId="64425A5D" w14:textId="77777777" w:rsidR="00AA5ACC" w:rsidRPr="00AA5ACC" w:rsidRDefault="00AA5ACC" w:rsidP="00AA5ACC">
      <w:pPr>
        <w:rPr>
          <w:rFonts w:ascii="Times New Roman" w:hAnsi="Times New Roman" w:cs="Times New Roman"/>
          <w:sz w:val="28"/>
          <w:u w:val="single"/>
        </w:rPr>
      </w:pPr>
      <w:r w:rsidRPr="00AA5ACC">
        <w:rPr>
          <w:rFonts w:ascii="Times New Roman" w:hAnsi="Times New Roman" w:cs="Times New Roman"/>
          <w:sz w:val="28"/>
          <w:u w:val="single"/>
        </w:rPr>
        <w:t>На уровне </w:t>
      </w:r>
      <w:r w:rsidRPr="00AA5ACC">
        <w:rPr>
          <w:rFonts w:ascii="Times New Roman" w:hAnsi="Times New Roman" w:cs="Times New Roman"/>
          <w:b/>
          <w:bCs/>
          <w:sz w:val="28"/>
          <w:u w:val="single"/>
        </w:rPr>
        <w:t>метапредметных результатов:</w:t>
      </w:r>
    </w:p>
    <w:p w14:paraId="60919C37" w14:textId="77777777" w:rsidR="00AA5ACC" w:rsidRPr="00AA5ACC" w:rsidRDefault="00AA5ACC" w:rsidP="00AA5ACC">
      <w:pPr>
        <w:numPr>
          <w:ilvl w:val="0"/>
          <w:numId w:val="36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 xml:space="preserve">развитие познавательной сферы младших школьников (процессов восприятия, </w:t>
      </w:r>
      <w:r>
        <w:rPr>
          <w:rFonts w:ascii="Times New Roman" w:hAnsi="Times New Roman" w:cs="Times New Roman"/>
          <w:sz w:val="28"/>
        </w:rPr>
        <w:t>памяти, воображения и мышления)</w:t>
      </w:r>
      <w:r w:rsidRPr="00AA5ACC">
        <w:rPr>
          <w:rFonts w:ascii="Times New Roman" w:hAnsi="Times New Roman" w:cs="Times New Roman"/>
          <w:sz w:val="28"/>
        </w:rPr>
        <w:t>;</w:t>
      </w:r>
    </w:p>
    <w:p w14:paraId="4D22E28A" w14:textId="77777777" w:rsidR="00AA5ACC" w:rsidRPr="00AA5ACC" w:rsidRDefault="00AA5ACC" w:rsidP="00AA5ACC">
      <w:pPr>
        <w:numPr>
          <w:ilvl w:val="0"/>
          <w:numId w:val="36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развитие творческих способностей, гибкости мышления;</w:t>
      </w:r>
    </w:p>
    <w:p w14:paraId="4E59ABF0" w14:textId="77777777" w:rsidR="00AA5ACC" w:rsidRPr="00AA5ACC" w:rsidRDefault="00AA5ACC" w:rsidP="00AA5ACC">
      <w:pPr>
        <w:numPr>
          <w:ilvl w:val="0"/>
          <w:numId w:val="36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самостоятельное выделение и формулирование познавательной цели;</w:t>
      </w:r>
    </w:p>
    <w:p w14:paraId="6125EDED" w14:textId="77777777" w:rsidR="00AA5ACC" w:rsidRPr="00AA5ACC" w:rsidRDefault="00AA5ACC" w:rsidP="00AA5ACC">
      <w:pPr>
        <w:numPr>
          <w:ilvl w:val="0"/>
          <w:numId w:val="36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выбор наиболее эффективных способов решения задач в зависимости от конкретных условий;</w:t>
      </w:r>
    </w:p>
    <w:p w14:paraId="072591D7" w14:textId="77777777" w:rsidR="00AA5ACC" w:rsidRPr="00AA5ACC" w:rsidRDefault="00AA5ACC" w:rsidP="00AA5ACC">
      <w:pPr>
        <w:numPr>
          <w:ilvl w:val="0"/>
          <w:numId w:val="36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знаково-символическое </w:t>
      </w:r>
      <w:r w:rsidRPr="00AA5ACC">
        <w:rPr>
          <w:rFonts w:ascii="Times New Roman" w:hAnsi="Times New Roman" w:cs="Times New Roman"/>
          <w:i/>
          <w:iCs/>
          <w:sz w:val="28"/>
        </w:rPr>
        <w:t>моделирование</w:t>
      </w:r>
      <w:r w:rsidRPr="00AA5ACC">
        <w:rPr>
          <w:rFonts w:ascii="Times New Roman" w:hAnsi="Times New Roman" w:cs="Times New Roman"/>
          <w:sz w:val="28"/>
        </w:rPr>
        <w:t> – преобразование объекта из чувственной формы в модель, где выделены существенные характеристики объекта;</w:t>
      </w:r>
    </w:p>
    <w:p w14:paraId="4758986E" w14:textId="77777777" w:rsidR="00AA5ACC" w:rsidRPr="00AA5ACC" w:rsidRDefault="00AA5ACC" w:rsidP="00AA5ACC">
      <w:pPr>
        <w:numPr>
          <w:ilvl w:val="0"/>
          <w:numId w:val="36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умение осознанно и произвольно строить речевое высказывание в устной форме;</w:t>
      </w:r>
    </w:p>
    <w:p w14:paraId="2CDC9E10" w14:textId="77777777" w:rsidR="00AA5ACC" w:rsidRPr="00AA5ACC" w:rsidRDefault="00AA5ACC" w:rsidP="00AA5ACC">
      <w:pPr>
        <w:numPr>
          <w:ilvl w:val="0"/>
          <w:numId w:val="36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поиск и выделение необходимой информации;</w:t>
      </w:r>
    </w:p>
    <w:p w14:paraId="26A88715" w14:textId="77777777" w:rsidR="00AA5ACC" w:rsidRPr="00AA5ACC" w:rsidRDefault="00AA5ACC" w:rsidP="00AA5ACC">
      <w:pPr>
        <w:numPr>
          <w:ilvl w:val="0"/>
          <w:numId w:val="36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самостоятельное создание алгоритмов деятельности при решении проблем творческого и поискового характера;</w:t>
      </w:r>
    </w:p>
    <w:p w14:paraId="2A52FE1B" w14:textId="77777777" w:rsidR="00AA5ACC" w:rsidRPr="00AA5ACC" w:rsidRDefault="00AA5ACC" w:rsidP="00AA5ACC">
      <w:pPr>
        <w:rPr>
          <w:rFonts w:ascii="Times New Roman" w:hAnsi="Times New Roman" w:cs="Times New Roman"/>
          <w:sz w:val="28"/>
          <w:u w:val="single"/>
        </w:rPr>
      </w:pPr>
      <w:r w:rsidRPr="00AA5ACC">
        <w:rPr>
          <w:rFonts w:ascii="Times New Roman" w:hAnsi="Times New Roman" w:cs="Times New Roman"/>
          <w:sz w:val="28"/>
          <w:u w:val="single"/>
        </w:rPr>
        <w:t>На уровне результатов </w:t>
      </w:r>
      <w:r w:rsidRPr="00AA5ACC">
        <w:rPr>
          <w:rFonts w:ascii="Times New Roman" w:hAnsi="Times New Roman" w:cs="Times New Roman"/>
          <w:b/>
          <w:bCs/>
          <w:sz w:val="28"/>
          <w:u w:val="single"/>
        </w:rPr>
        <w:t>общеинтеллектуального направления:</w:t>
      </w:r>
    </w:p>
    <w:p w14:paraId="4CEB249B" w14:textId="77777777" w:rsidR="00AA5ACC" w:rsidRPr="00AA5ACC" w:rsidRDefault="00AA5ACC" w:rsidP="00AA5ACC">
      <w:pPr>
        <w:numPr>
          <w:ilvl w:val="0"/>
          <w:numId w:val="38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анализ объектов с целью выделения существенных и несущественных признаков;</w:t>
      </w:r>
    </w:p>
    <w:p w14:paraId="73E81D21" w14:textId="77777777" w:rsidR="00AA5ACC" w:rsidRPr="00AA5ACC" w:rsidRDefault="00AA5ACC" w:rsidP="00AA5ACC">
      <w:pPr>
        <w:numPr>
          <w:ilvl w:val="0"/>
          <w:numId w:val="38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синтез как составление целого из частей;</w:t>
      </w:r>
    </w:p>
    <w:p w14:paraId="2AB27E7D" w14:textId="77777777" w:rsidR="00AA5ACC" w:rsidRPr="00AA5ACC" w:rsidRDefault="00AA5ACC" w:rsidP="00AA5ACC">
      <w:pPr>
        <w:numPr>
          <w:ilvl w:val="0"/>
          <w:numId w:val="38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выбор осно</w:t>
      </w:r>
      <w:r>
        <w:rPr>
          <w:rFonts w:ascii="Times New Roman" w:hAnsi="Times New Roman" w:cs="Times New Roman"/>
          <w:sz w:val="28"/>
        </w:rPr>
        <w:t>ваний и критериев для сравнения</w:t>
      </w:r>
      <w:r w:rsidRPr="00AA5ACC">
        <w:rPr>
          <w:rFonts w:ascii="Times New Roman" w:hAnsi="Times New Roman" w:cs="Times New Roman"/>
          <w:sz w:val="28"/>
        </w:rPr>
        <w:t>, классификации объектов;</w:t>
      </w:r>
    </w:p>
    <w:p w14:paraId="1CAB52DC" w14:textId="77777777" w:rsidR="00AA5ACC" w:rsidRPr="00AA5ACC" w:rsidRDefault="00AA5ACC" w:rsidP="00AA5ACC">
      <w:pPr>
        <w:numPr>
          <w:ilvl w:val="0"/>
          <w:numId w:val="38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установление причинно-следственных связей;</w:t>
      </w:r>
    </w:p>
    <w:p w14:paraId="73968667" w14:textId="77777777" w:rsidR="00AA5ACC" w:rsidRPr="00AA5ACC" w:rsidRDefault="00AA5ACC" w:rsidP="00AA5ACC">
      <w:pPr>
        <w:numPr>
          <w:ilvl w:val="0"/>
          <w:numId w:val="38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формулирование проблемы;</w:t>
      </w:r>
    </w:p>
    <w:p w14:paraId="70AF1E5E" w14:textId="77777777" w:rsidR="00AA5ACC" w:rsidRPr="00AA5ACC" w:rsidRDefault="00AA5ACC" w:rsidP="00AA5ACC">
      <w:pPr>
        <w:numPr>
          <w:ilvl w:val="0"/>
          <w:numId w:val="38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построение логической цепи рассуждений;</w:t>
      </w:r>
    </w:p>
    <w:p w14:paraId="092CED38" w14:textId="77777777" w:rsidR="00AA5ACC" w:rsidRPr="00AA5ACC" w:rsidRDefault="00AA5ACC" w:rsidP="00AA5ACC">
      <w:pPr>
        <w:numPr>
          <w:ilvl w:val="0"/>
          <w:numId w:val="38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выдвижение гипотез и их обоснование;</w:t>
      </w:r>
    </w:p>
    <w:p w14:paraId="1B953492" w14:textId="77777777" w:rsidR="00AA5ACC" w:rsidRPr="00AA5ACC" w:rsidRDefault="00AA5ACC" w:rsidP="00AA5ACC">
      <w:pPr>
        <w:numPr>
          <w:ilvl w:val="0"/>
          <w:numId w:val="38"/>
        </w:numPr>
        <w:rPr>
          <w:rFonts w:ascii="Times New Roman" w:hAnsi="Times New Roman" w:cs="Times New Roman"/>
          <w:sz w:val="28"/>
        </w:rPr>
      </w:pPr>
      <w:r w:rsidRPr="00AA5ACC">
        <w:rPr>
          <w:rFonts w:ascii="Times New Roman" w:hAnsi="Times New Roman" w:cs="Times New Roman"/>
          <w:sz w:val="28"/>
        </w:rPr>
        <w:t>успешное решение детьми сложных задач каждого вида и особенно задач «на выведение».</w:t>
      </w:r>
    </w:p>
    <w:p w14:paraId="460E737F" w14:textId="77777777" w:rsidR="007748D2" w:rsidRPr="007748D2" w:rsidRDefault="007748D2" w:rsidP="007748D2">
      <w:pPr>
        <w:ind w:left="360"/>
        <w:rPr>
          <w:rFonts w:ascii="Times New Roman" w:hAnsi="Times New Roman" w:cs="Times New Roman"/>
          <w:sz w:val="28"/>
        </w:rPr>
      </w:pPr>
    </w:p>
    <w:p w14:paraId="04C77BBE" w14:textId="624F4B48" w:rsidR="00FA7A11" w:rsidRDefault="00ED03D3" w:rsidP="00FA7A11">
      <w:pPr>
        <w:pStyle w:val="3"/>
        <w:jc w:val="center"/>
      </w:pPr>
      <w:r w:rsidRPr="00AA5ACC">
        <w:rPr>
          <w:sz w:val="28"/>
        </w:rPr>
        <w:br w:type="page"/>
      </w:r>
      <w:r w:rsidR="00FA7A11">
        <w:t>СОДЕРЖАНИЕ ЗАНЯТИЙ ВО 2 КЛАССЕ</w:t>
      </w:r>
    </w:p>
    <w:p w14:paraId="1707E792" w14:textId="238BBA78" w:rsidR="009C709F" w:rsidRDefault="009C709F" w:rsidP="009C709F">
      <w:pPr>
        <w:pStyle w:val="3"/>
        <w:spacing w:line="360" w:lineRule="auto"/>
        <w:ind w:firstLine="851"/>
        <w:jc w:val="both"/>
        <w:rPr>
          <w:b w:val="0"/>
          <w:bCs w:val="0"/>
        </w:rPr>
      </w:pPr>
      <w:r w:rsidRPr="009C709F">
        <w:rPr>
          <w:b w:val="0"/>
          <w:bCs w:val="0"/>
        </w:rPr>
        <w:t>Содержание занятий во втором классе повторяет собой принцип распределения материала предыдущего года обучения.</w:t>
      </w:r>
    </w:p>
    <w:p w14:paraId="5A306178" w14:textId="77777777" w:rsidR="009C709F" w:rsidRPr="00246FDB" w:rsidRDefault="009C709F" w:rsidP="009C709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6FDB">
        <w:rPr>
          <w:rFonts w:ascii="Times New Roman" w:hAnsi="Times New Roman"/>
          <w:sz w:val="28"/>
          <w:szCs w:val="28"/>
        </w:rPr>
        <w:t>Развитие отмеченных мыслительных способностей с разных сторон способствует обретению детьми возможностей действовать в мысленном плане, опираясь на существенные отношения. При этом каждая способность формируется на материале задач особого рода.</w:t>
      </w:r>
    </w:p>
    <w:p w14:paraId="427D40EB" w14:textId="3F006E7C" w:rsidR="009C709F" w:rsidRDefault="009C709F" w:rsidP="009C709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6FDB">
        <w:rPr>
          <w:rFonts w:ascii="Times New Roman" w:hAnsi="Times New Roman"/>
          <w:sz w:val="28"/>
          <w:szCs w:val="28"/>
        </w:rPr>
        <w:t>При выполнении заданий этих игр совершенствуется логическое мышление, поскольку в этих играх требуется делать вывод из предложенных суждений.</w:t>
      </w:r>
      <w:r>
        <w:rPr>
          <w:rFonts w:ascii="Times New Roman" w:hAnsi="Times New Roman"/>
          <w:sz w:val="28"/>
          <w:szCs w:val="28"/>
        </w:rPr>
        <w:t xml:space="preserve"> Представленный материал включает в себя поисково-творческие занимательные задания для разнообразных интеллектуальных игр, построенных на неучебном материале. </w:t>
      </w:r>
    </w:p>
    <w:p w14:paraId="632D800B" w14:textId="12891085" w:rsidR="009C709F" w:rsidRPr="009C709F" w:rsidRDefault="009C709F" w:rsidP="009C709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 каждого занятия включает в себя три страницы:</w:t>
      </w:r>
      <w:r w:rsidRPr="009C70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две из них – основные задания (для большинства детей), третья – дополнительные задания для более сообразительных. Такой принцип распределения материала отображает дифференцированный подход в обучении.</w:t>
      </w:r>
    </w:p>
    <w:p w14:paraId="54691073" w14:textId="078A23C1" w:rsidR="00D72076" w:rsidRDefault="00D72076" w:rsidP="00FA7A1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77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Анализ</w:t>
      </w:r>
    </w:p>
    <w:p w14:paraId="598A6007" w14:textId="6D66279A" w:rsidR="00FC7715" w:rsidRDefault="00FC7715" w:rsidP="00FA7A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Одинаковое разное у двух и у трёх обучающиеся решают задачи второго уровня сложности, поскольку в заданиях варьируется </w:t>
      </w:r>
      <w:r w:rsidRPr="00FC77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три признака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вариация вопросов для выполнения задания</w:t>
      </w:r>
      <w:r w:rsidR="00EA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(наличие в них отрицательных или утвердительных суждений)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количеством разных или одинаковых признаков</w:t>
      </w:r>
      <w:r w:rsidR="00EA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B89D853" w14:textId="77777777" w:rsidR="00A175D2" w:rsidRDefault="00EA06DD" w:rsidP="00A175D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играх этого рода будет изменяться форма рукоятки молотка, положение и форма ударной части, а также число линий на определенной стороне.</w:t>
      </w:r>
      <w:r w:rsidR="00A175D2" w:rsidRPr="00A17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9B7430C" w14:textId="4A3AC44F" w:rsidR="00A175D2" w:rsidRPr="00FC7715" w:rsidRDefault="00A175D2" w:rsidP="00A175D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детей, которые легко справились с различными вариантами основных задач, на с.66 размещены более сложные задачи. </w:t>
      </w:r>
    </w:p>
    <w:p w14:paraId="3B72EEDA" w14:textId="66941BC4" w:rsidR="00EA06DD" w:rsidRDefault="00EA06DD" w:rsidP="00FA7A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4B4545" w14:textId="07E79ABD" w:rsidR="00F8086A" w:rsidRDefault="00F8086A" w:rsidP="00FA7A11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EFFE0BB" wp14:editId="51CA824F">
            <wp:extent cx="3232118" cy="2911374"/>
            <wp:effectExtent l="0" t="0" r="698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69" cy="29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7FD01" w14:textId="3D5A2851" w:rsidR="00F8086A" w:rsidRPr="00F8086A" w:rsidRDefault="00F8086A" w:rsidP="00FA7A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Рис.. Пример сложных задач</w:t>
      </w:r>
      <w:r w:rsidR="00D33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молотками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стр.66.</w:t>
      </w:r>
    </w:p>
    <w:p w14:paraId="766B8B83" w14:textId="030A34F6" w:rsidR="00D72076" w:rsidRDefault="00D72076" w:rsidP="00FA7A1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77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2.Комбинирование</w:t>
      </w:r>
    </w:p>
    <w:p w14:paraId="399E7824" w14:textId="3E248224" w:rsidR="006626F0" w:rsidRDefault="00417287" w:rsidP="00FA7A1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комбинирование существуют три вида задач: «перестановки», «передвижения», «обмены».</w:t>
      </w:r>
    </w:p>
    <w:p w14:paraId="4A69CF4E" w14:textId="247AB48C" w:rsidR="00A175D2" w:rsidRDefault="00A175D2" w:rsidP="00FA7A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Ярким примером развития способности комбинировать открывается на примере игры Передвижение. В зависимости от того, что требуется найти, выделяются три вида задач Передвижение 1 Передвижение 2, Передвижение 3. </w:t>
      </w:r>
    </w:p>
    <w:p w14:paraId="3E5B2F3D" w14:textId="5F8979E2" w:rsidR="00A175D2" w:rsidRDefault="00A175D2" w:rsidP="00FA7A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задачах первого вида начальное и конечное расположение фигурок известны, а характер их передвижения – нет.</w:t>
      </w:r>
    </w:p>
    <w:p w14:paraId="083FDF43" w14:textId="77777777" w:rsidR="00A175D2" w:rsidRDefault="00A175D2" w:rsidP="00FA7A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задачах второго вида начальное расположение фигурок и характер передвижения известны, а конечное расположение – нет.</w:t>
      </w:r>
    </w:p>
    <w:p w14:paraId="3803B404" w14:textId="77777777" w:rsidR="00D33ADC" w:rsidRDefault="00A175D2" w:rsidP="00FA7A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задачах третьего вида конечное расположение фигурок, также как и характер передвижения известн</w:t>
      </w:r>
      <w:r w:rsidR="00D33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 а начальное расположение – нет.</w:t>
      </w:r>
    </w:p>
    <w:p w14:paraId="6DF543E6" w14:textId="77777777" w:rsidR="00D33ADC" w:rsidRDefault="00D33ADC" w:rsidP="00FA7A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C8380B" wp14:editId="03C3FE69">
            <wp:extent cx="4297680" cy="19812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CAC4" w14:textId="562991E1" w:rsidR="00A175D2" w:rsidRPr="00A175D2" w:rsidRDefault="00D33ADC" w:rsidP="00FA7A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Рис.. Пример задания из игры передвижение – 2.</w:t>
      </w:r>
      <w:r w:rsidR="00A17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1577916" w14:textId="07979BCE" w:rsidR="00D72076" w:rsidRDefault="00D72076" w:rsidP="00FA7A1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77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3.Планирование</w:t>
      </w:r>
    </w:p>
    <w:p w14:paraId="69546306" w14:textId="2B1D068C" w:rsidR="009D2530" w:rsidRDefault="009D2530" w:rsidP="00FA7A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задачах игры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9D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«Прыжки», а также «Шаги, прыжки»</w:t>
      </w:r>
      <w:r w:rsidRPr="009D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рассматривается</w:t>
      </w:r>
      <w:r w:rsidR="00720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поиск</w:t>
      </w:r>
      <w:r w:rsidRPr="009D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перемещени</w:t>
      </w:r>
      <w:r w:rsidR="00720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9D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</w:t>
      </w:r>
      <w:r w:rsidR="00720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9D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персонаж</w:t>
      </w:r>
      <w:r w:rsidR="00720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9D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утка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заяц и кошка</w:t>
      </w:r>
      <w:r w:rsidRPr="009D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Второклассники решают задачи второй степени сложности, где утка делает 2-3 шага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заяц 2-3 прыжка с сочетаниями, а кошка </w:t>
      </w:r>
      <w:r w:rsidR="005A6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прыжки, и шаги.</w:t>
      </w:r>
    </w:p>
    <w:p w14:paraId="1734DD5B" w14:textId="39217B85" w:rsidR="005A6CB1" w:rsidRDefault="005A6CB1" w:rsidP="00FA7A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4EDA13" wp14:editId="7C1FB91B">
            <wp:extent cx="3258608" cy="43726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04" cy="4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C5DE7" w14:textId="5533E70E" w:rsidR="005A6CB1" w:rsidRPr="009D2530" w:rsidRDefault="005A6CB1" w:rsidP="00FA7A1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. Пример задачи на шаги с волшебной уткой.</w:t>
      </w:r>
    </w:p>
    <w:p w14:paraId="3D95D905" w14:textId="1D4CE901" w:rsidR="00D72076" w:rsidRPr="00FA7A11" w:rsidRDefault="00D72076" w:rsidP="00FA7A1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77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4.Рассуждение</w:t>
      </w:r>
    </w:p>
    <w:p w14:paraId="09323DD2" w14:textId="0A9F13DF" w:rsidR="00FA7A11" w:rsidRDefault="00822C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Развитие умения рассуждать </w:t>
      </w:r>
      <w:r w:rsidRPr="00822CB5">
        <w:rPr>
          <w:rFonts w:ascii="Times New Roman" w:hAnsi="Times New Roman" w:cs="Times New Roman"/>
          <w:sz w:val="28"/>
        </w:rPr>
        <w:t>обеспечивается за счет решения задач «на выведение» и интеллектуальных игр: «Так же, как …», «Сходство, отличие», «Совпадения», «Старше, моложе», «То ли одно, то ли другое»</w:t>
      </w:r>
      <w:r w:rsidR="003C48F6">
        <w:rPr>
          <w:rFonts w:ascii="Times New Roman" w:hAnsi="Times New Roman" w:cs="Times New Roman"/>
          <w:sz w:val="28"/>
        </w:rPr>
        <w:t xml:space="preserve"> и т.д</w:t>
      </w:r>
      <w:r w:rsidRPr="00822CB5">
        <w:rPr>
          <w:rFonts w:ascii="Times New Roman" w:hAnsi="Times New Roman" w:cs="Times New Roman"/>
          <w:sz w:val="28"/>
        </w:rPr>
        <w:t>.</w:t>
      </w:r>
    </w:p>
    <w:p w14:paraId="06A4C35F" w14:textId="28F65CDF" w:rsidR="00822CB5" w:rsidRDefault="00822C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примеру, в «Старше, моложе» для второклассников представлены</w:t>
      </w:r>
      <w:r w:rsidRPr="00822CB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задачи первого уровня сложности, где содержатся отношения двух людей по возрасту.</w:t>
      </w:r>
    </w:p>
    <w:p w14:paraId="0E55A40B" w14:textId="0426186D" w:rsidR="006626F0" w:rsidRDefault="006626F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9418A93" wp14:editId="5E83DF9B">
            <wp:extent cx="3863340" cy="14097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1575F" w14:textId="1E154A24" w:rsidR="00ED03D3" w:rsidRDefault="00822CB5" w:rsidP="007B59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. Пример задачи «Старше, моложе»</w:t>
      </w:r>
      <w:r w:rsidR="004A5C0A">
        <w:rPr>
          <w:rFonts w:ascii="Times New Roman" w:hAnsi="Times New Roman" w:cs="Times New Roman"/>
          <w:sz w:val="28"/>
        </w:rPr>
        <w:t>.</w:t>
      </w:r>
    </w:p>
    <w:p w14:paraId="16C8E902" w14:textId="3A6982A7" w:rsidR="004A5C0A" w:rsidRPr="004A5C0A" w:rsidRDefault="004A5C0A" w:rsidP="004A5C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 </w:t>
      </w:r>
      <w:r w:rsidRPr="004A5C0A">
        <w:rPr>
          <w:rFonts w:ascii="Times New Roman" w:hAnsi="Times New Roman" w:cs="Times New Roman"/>
          <w:b/>
          <w:bCs/>
          <w:sz w:val="28"/>
        </w:rPr>
        <w:t>ожидаемым результатам</w:t>
      </w:r>
      <w:r>
        <w:rPr>
          <w:rFonts w:ascii="Times New Roman" w:hAnsi="Times New Roman" w:cs="Times New Roman"/>
          <w:sz w:val="28"/>
        </w:rPr>
        <w:t xml:space="preserve"> реализации данной программы во 2 классе относятся</w:t>
      </w:r>
      <w:r w:rsidRPr="004A5C0A">
        <w:rPr>
          <w:rFonts w:ascii="Times New Roman" w:hAnsi="Times New Roman" w:cs="Times New Roman"/>
          <w:sz w:val="28"/>
        </w:rPr>
        <w:t>:</w:t>
      </w:r>
    </w:p>
    <w:p w14:paraId="349FA26E" w14:textId="77777777" w:rsidR="004A5C0A" w:rsidRPr="004A5C0A" w:rsidRDefault="004A5C0A" w:rsidP="004A5C0A">
      <w:pPr>
        <w:rPr>
          <w:rFonts w:ascii="Times New Roman" w:hAnsi="Times New Roman" w:cs="Times New Roman"/>
          <w:sz w:val="28"/>
        </w:rPr>
      </w:pPr>
      <w:r w:rsidRPr="004A5C0A">
        <w:rPr>
          <w:rFonts w:ascii="Times New Roman" w:hAnsi="Times New Roman" w:cs="Times New Roman"/>
          <w:sz w:val="28"/>
        </w:rPr>
        <w:t>•</w:t>
      </w:r>
      <w:r w:rsidRPr="004A5C0A">
        <w:rPr>
          <w:rFonts w:ascii="Times New Roman" w:hAnsi="Times New Roman" w:cs="Times New Roman"/>
          <w:sz w:val="28"/>
        </w:rPr>
        <w:tab/>
        <w:t>развитие основных мыслительных способностей учащихся;</w:t>
      </w:r>
    </w:p>
    <w:p w14:paraId="6B273258" w14:textId="77777777" w:rsidR="004A5C0A" w:rsidRPr="004A5C0A" w:rsidRDefault="004A5C0A" w:rsidP="004A5C0A">
      <w:pPr>
        <w:rPr>
          <w:rFonts w:ascii="Times New Roman" w:hAnsi="Times New Roman" w:cs="Times New Roman"/>
          <w:sz w:val="28"/>
        </w:rPr>
      </w:pPr>
      <w:r w:rsidRPr="004A5C0A">
        <w:rPr>
          <w:rFonts w:ascii="Times New Roman" w:hAnsi="Times New Roman" w:cs="Times New Roman"/>
          <w:sz w:val="28"/>
        </w:rPr>
        <w:t>•</w:t>
      </w:r>
      <w:r w:rsidRPr="004A5C0A">
        <w:rPr>
          <w:rFonts w:ascii="Times New Roman" w:hAnsi="Times New Roman" w:cs="Times New Roman"/>
          <w:sz w:val="28"/>
        </w:rPr>
        <w:tab/>
        <w:t>повышение уровня познавательных процессов и волевой регуляции у детей;</w:t>
      </w:r>
    </w:p>
    <w:p w14:paraId="59C358BF" w14:textId="77777777" w:rsidR="004A5C0A" w:rsidRPr="004A5C0A" w:rsidRDefault="004A5C0A" w:rsidP="004A5C0A">
      <w:pPr>
        <w:rPr>
          <w:rFonts w:ascii="Times New Roman" w:hAnsi="Times New Roman" w:cs="Times New Roman"/>
          <w:sz w:val="28"/>
        </w:rPr>
      </w:pPr>
      <w:r w:rsidRPr="004A5C0A">
        <w:rPr>
          <w:rFonts w:ascii="Times New Roman" w:hAnsi="Times New Roman" w:cs="Times New Roman"/>
          <w:sz w:val="28"/>
        </w:rPr>
        <w:t>•</w:t>
      </w:r>
      <w:r w:rsidRPr="004A5C0A">
        <w:rPr>
          <w:rFonts w:ascii="Times New Roman" w:hAnsi="Times New Roman" w:cs="Times New Roman"/>
          <w:sz w:val="28"/>
        </w:rPr>
        <w:tab/>
        <w:t>формирование у учеников развитых форм самосознания и самоконтроля;</w:t>
      </w:r>
    </w:p>
    <w:p w14:paraId="36307E1D" w14:textId="77777777" w:rsidR="004A5C0A" w:rsidRPr="004A5C0A" w:rsidRDefault="004A5C0A" w:rsidP="004A5C0A">
      <w:pPr>
        <w:rPr>
          <w:rFonts w:ascii="Times New Roman" w:hAnsi="Times New Roman" w:cs="Times New Roman"/>
          <w:sz w:val="28"/>
        </w:rPr>
      </w:pPr>
      <w:r w:rsidRPr="004A5C0A">
        <w:rPr>
          <w:rFonts w:ascii="Times New Roman" w:hAnsi="Times New Roman" w:cs="Times New Roman"/>
          <w:sz w:val="28"/>
        </w:rPr>
        <w:t>•</w:t>
      </w:r>
      <w:r w:rsidRPr="004A5C0A">
        <w:rPr>
          <w:rFonts w:ascii="Times New Roman" w:hAnsi="Times New Roman" w:cs="Times New Roman"/>
          <w:sz w:val="28"/>
        </w:rPr>
        <w:tab/>
        <w:t>совершенствование культуры мышления;</w:t>
      </w:r>
    </w:p>
    <w:p w14:paraId="590A6A9B" w14:textId="7CC619FB" w:rsidR="004A5C0A" w:rsidRPr="004A5C0A" w:rsidRDefault="004A5C0A" w:rsidP="004A5C0A">
      <w:pPr>
        <w:rPr>
          <w:rFonts w:ascii="Times New Roman" w:hAnsi="Times New Roman" w:cs="Times New Roman"/>
          <w:sz w:val="28"/>
        </w:rPr>
      </w:pPr>
      <w:r w:rsidRPr="004A5C0A">
        <w:rPr>
          <w:rFonts w:ascii="Times New Roman" w:hAnsi="Times New Roman" w:cs="Times New Roman"/>
          <w:sz w:val="28"/>
        </w:rPr>
        <w:t>•</w:t>
      </w:r>
      <w:r w:rsidRPr="004A5C0A">
        <w:rPr>
          <w:rFonts w:ascii="Times New Roman" w:hAnsi="Times New Roman" w:cs="Times New Roman"/>
          <w:sz w:val="28"/>
        </w:rPr>
        <w:tab/>
        <w:t>более высокий уровень интеллектуальной подготовки в конце каждого учебного года;</w:t>
      </w:r>
    </w:p>
    <w:p w14:paraId="7FA8A4AE" w14:textId="20B199E4" w:rsidR="004A5C0A" w:rsidRPr="004A5C0A" w:rsidRDefault="004A5C0A" w:rsidP="004A5C0A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sz w:val="28"/>
        </w:rPr>
        <w:t xml:space="preserve">А также </w:t>
      </w:r>
      <w:r w:rsidRPr="004A5C0A">
        <w:rPr>
          <w:rFonts w:ascii="Times New Roman" w:hAnsi="Times New Roman" w:cs="Times New Roman"/>
          <w:b/>
          <w:bCs/>
          <w:sz w:val="28"/>
        </w:rPr>
        <w:t>планируемые личностные результаты</w:t>
      </w:r>
    </w:p>
    <w:p w14:paraId="03C2A864" w14:textId="77777777" w:rsidR="004A5C0A" w:rsidRPr="004A5C0A" w:rsidRDefault="004A5C0A" w:rsidP="004A5C0A">
      <w:pPr>
        <w:rPr>
          <w:rFonts w:ascii="Times New Roman" w:hAnsi="Times New Roman" w:cs="Times New Roman"/>
          <w:sz w:val="28"/>
        </w:rPr>
      </w:pPr>
      <w:r w:rsidRPr="004A5C0A">
        <w:rPr>
          <w:rFonts w:ascii="Times New Roman" w:hAnsi="Times New Roman" w:cs="Times New Roman"/>
          <w:sz w:val="28"/>
        </w:rPr>
        <w:t>У обучающегося будут сформированы:</w:t>
      </w:r>
    </w:p>
    <w:p w14:paraId="5DC2BD7F" w14:textId="77777777" w:rsidR="004A5C0A" w:rsidRPr="004A5C0A" w:rsidRDefault="004A5C0A" w:rsidP="004A5C0A">
      <w:pPr>
        <w:rPr>
          <w:rFonts w:ascii="Times New Roman" w:hAnsi="Times New Roman" w:cs="Times New Roman"/>
          <w:sz w:val="28"/>
        </w:rPr>
      </w:pPr>
      <w:r w:rsidRPr="004A5C0A">
        <w:rPr>
          <w:rFonts w:ascii="Times New Roman" w:hAnsi="Times New Roman" w:cs="Times New Roman"/>
          <w:sz w:val="28"/>
        </w:rPr>
        <w:t>•</w:t>
      </w:r>
      <w:r w:rsidRPr="004A5C0A">
        <w:rPr>
          <w:rFonts w:ascii="Times New Roman" w:hAnsi="Times New Roman" w:cs="Times New Roman"/>
          <w:sz w:val="28"/>
        </w:rPr>
        <w:tab/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14:paraId="12ECA1AF" w14:textId="77777777" w:rsidR="004A5C0A" w:rsidRPr="004A5C0A" w:rsidRDefault="004A5C0A" w:rsidP="004A5C0A">
      <w:pPr>
        <w:rPr>
          <w:rFonts w:ascii="Times New Roman" w:hAnsi="Times New Roman" w:cs="Times New Roman"/>
          <w:sz w:val="28"/>
        </w:rPr>
      </w:pPr>
      <w:r w:rsidRPr="004A5C0A">
        <w:rPr>
          <w:rFonts w:ascii="Times New Roman" w:hAnsi="Times New Roman" w:cs="Times New Roman"/>
          <w:sz w:val="28"/>
        </w:rPr>
        <w:t>•</w:t>
      </w:r>
      <w:r w:rsidRPr="004A5C0A">
        <w:rPr>
          <w:rFonts w:ascii="Times New Roman" w:hAnsi="Times New Roman" w:cs="Times New Roman"/>
          <w:sz w:val="28"/>
        </w:rPr>
        <w:tab/>
        <w:t>учебно-познавательный интерес к новому учебному материалу и способам решения новой задачи;</w:t>
      </w:r>
    </w:p>
    <w:p w14:paraId="1B03634F" w14:textId="77777777" w:rsidR="004A5C0A" w:rsidRPr="004A5C0A" w:rsidRDefault="004A5C0A" w:rsidP="004A5C0A">
      <w:pPr>
        <w:rPr>
          <w:rFonts w:ascii="Times New Roman" w:hAnsi="Times New Roman" w:cs="Times New Roman"/>
          <w:sz w:val="28"/>
        </w:rPr>
      </w:pPr>
      <w:r w:rsidRPr="004A5C0A">
        <w:rPr>
          <w:rFonts w:ascii="Times New Roman" w:hAnsi="Times New Roman" w:cs="Times New Roman"/>
          <w:sz w:val="28"/>
        </w:rPr>
        <w:t>•</w:t>
      </w:r>
      <w:r w:rsidRPr="004A5C0A">
        <w:rPr>
          <w:rFonts w:ascii="Times New Roman" w:hAnsi="Times New Roman" w:cs="Times New Roman"/>
          <w:sz w:val="28"/>
        </w:rPr>
        <w:tab/>
        <w:t>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</w:t>
      </w:r>
    </w:p>
    <w:p w14:paraId="6C059208" w14:textId="77777777" w:rsidR="004A5C0A" w:rsidRPr="004A5C0A" w:rsidRDefault="004A5C0A" w:rsidP="004A5C0A">
      <w:pPr>
        <w:rPr>
          <w:rFonts w:ascii="Times New Roman" w:hAnsi="Times New Roman" w:cs="Times New Roman"/>
          <w:sz w:val="28"/>
        </w:rPr>
      </w:pPr>
      <w:r w:rsidRPr="004A5C0A">
        <w:rPr>
          <w:rFonts w:ascii="Times New Roman" w:hAnsi="Times New Roman" w:cs="Times New Roman"/>
          <w:sz w:val="28"/>
        </w:rPr>
        <w:t>•</w:t>
      </w:r>
      <w:r w:rsidRPr="004A5C0A">
        <w:rPr>
          <w:rFonts w:ascii="Times New Roman" w:hAnsi="Times New Roman" w:cs="Times New Roman"/>
          <w:sz w:val="28"/>
        </w:rPr>
        <w:tab/>
        <w:t>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задачи.</w:t>
      </w:r>
    </w:p>
    <w:p w14:paraId="44C8E33A" w14:textId="2CC02FEC" w:rsidR="004A5C0A" w:rsidRDefault="004A5C0A" w:rsidP="004A5C0A">
      <w:pPr>
        <w:rPr>
          <w:rFonts w:ascii="Times New Roman" w:hAnsi="Times New Roman" w:cs="Times New Roman"/>
          <w:sz w:val="28"/>
        </w:rPr>
      </w:pPr>
      <w:r w:rsidRPr="004A5C0A">
        <w:rPr>
          <w:rFonts w:ascii="Times New Roman" w:hAnsi="Times New Roman" w:cs="Times New Roman"/>
          <w:sz w:val="28"/>
        </w:rPr>
        <w:t>•</w:t>
      </w:r>
      <w:r w:rsidRPr="004A5C0A">
        <w:rPr>
          <w:rFonts w:ascii="Times New Roman" w:hAnsi="Times New Roman" w:cs="Times New Roman"/>
          <w:sz w:val="28"/>
        </w:rPr>
        <w:tab/>
        <w:t>способность к оценке своей учебной деятельности;</w:t>
      </w:r>
    </w:p>
    <w:p w14:paraId="0CDACFDB" w14:textId="1D949A54" w:rsidR="006626F0" w:rsidRDefault="006626F0" w:rsidP="007B5910">
      <w:pPr>
        <w:rPr>
          <w:rFonts w:ascii="Times New Roman" w:hAnsi="Times New Roman" w:cs="Times New Roman"/>
          <w:sz w:val="28"/>
        </w:rPr>
      </w:pPr>
    </w:p>
    <w:p w14:paraId="68F14548" w14:textId="6FD53DB5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62AD3519" w14:textId="350BDE6F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23612157" w14:textId="6048D85A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65A0D50D" w14:textId="661A4430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18B6D7EE" w14:textId="39868DEB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79FF3CA5" w14:textId="4FC682B2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0D90D124" w14:textId="07B409D4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20E9C2E3" w14:textId="42E65322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191022EF" w14:textId="1B18EDAA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26624722" w14:textId="234FBBEB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44E8F4AC" w14:textId="37FF3D35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55DBE21C" w14:textId="6F7E2D6D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56A1A5F5" w14:textId="12688F7C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5055359A" w14:textId="6FF63F91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54F189B9" w14:textId="513D5559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39001AB0" w14:textId="540CA63B" w:rsidR="00996DF7" w:rsidRDefault="00996DF7" w:rsidP="007B5910">
      <w:pPr>
        <w:rPr>
          <w:rFonts w:ascii="Times New Roman" w:hAnsi="Times New Roman" w:cs="Times New Roman"/>
          <w:sz w:val="28"/>
        </w:rPr>
      </w:pPr>
    </w:p>
    <w:p w14:paraId="0DA5FE84" w14:textId="77777777" w:rsidR="00996DF7" w:rsidRDefault="00996DF7" w:rsidP="00996DF7">
      <w:pPr>
        <w:pStyle w:val="3"/>
        <w:jc w:val="center"/>
      </w:pPr>
      <w:r>
        <w:t xml:space="preserve">СОДЕРЖАНИЕ ЗАНЯТИЙ В </w:t>
      </w:r>
      <w:r w:rsidRPr="0093144B">
        <w:t>3</w:t>
      </w:r>
      <w:r>
        <w:t xml:space="preserve"> КЛАССЕ</w:t>
      </w:r>
    </w:p>
    <w:p w14:paraId="3421C69A" w14:textId="77777777" w:rsidR="00996DF7" w:rsidRDefault="00996DF7" w:rsidP="00996DF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Содержание занятий </w:t>
      </w:r>
      <w:r w:rsidRPr="00901E45">
        <w:rPr>
          <w:rFonts w:ascii="Times New Roman" w:hAnsi="Times New Roman" w:cs="Times New Roman"/>
          <w:sz w:val="28"/>
        </w:rPr>
        <w:t>по программе «Интеллектика»</w:t>
      </w:r>
      <w:r>
        <w:rPr>
          <w:rFonts w:ascii="Times New Roman" w:hAnsi="Times New Roman" w:cs="Times New Roman"/>
          <w:sz w:val="28"/>
        </w:rPr>
        <w:t xml:space="preserve"> для третьего класса продолжает развитие таких </w:t>
      </w:r>
      <w:r w:rsidRPr="00901E45">
        <w:rPr>
          <w:rFonts w:ascii="Times New Roman" w:hAnsi="Times New Roman" w:cs="Times New Roman"/>
          <w:sz w:val="28"/>
        </w:rPr>
        <w:t>мыслительных способностей</w:t>
      </w:r>
      <w:r>
        <w:rPr>
          <w:rFonts w:ascii="Times New Roman" w:hAnsi="Times New Roman" w:cs="Times New Roman"/>
          <w:sz w:val="28"/>
        </w:rPr>
        <w:t xml:space="preserve"> как</w:t>
      </w:r>
      <w:r w:rsidRPr="00901E45">
        <w:rPr>
          <w:rFonts w:ascii="Times New Roman" w:hAnsi="Times New Roman" w:cs="Times New Roman"/>
          <w:sz w:val="28"/>
        </w:rPr>
        <w:t xml:space="preserve"> анализ, комбиниров</w:t>
      </w:r>
      <w:r>
        <w:rPr>
          <w:rFonts w:ascii="Times New Roman" w:hAnsi="Times New Roman" w:cs="Times New Roman"/>
          <w:sz w:val="28"/>
        </w:rPr>
        <w:t>ание</w:t>
      </w:r>
      <w:r w:rsidRPr="00901E45">
        <w:rPr>
          <w:rFonts w:ascii="Times New Roman" w:hAnsi="Times New Roman" w:cs="Times New Roman"/>
          <w:sz w:val="28"/>
        </w:rPr>
        <w:t>, рассужд</w:t>
      </w:r>
      <w:r>
        <w:rPr>
          <w:rFonts w:ascii="Times New Roman" w:hAnsi="Times New Roman" w:cs="Times New Roman"/>
          <w:sz w:val="28"/>
        </w:rPr>
        <w:t>ение</w:t>
      </w:r>
      <w:r w:rsidRPr="00901E45">
        <w:rPr>
          <w:rFonts w:ascii="Times New Roman" w:hAnsi="Times New Roman" w:cs="Times New Roman"/>
          <w:sz w:val="28"/>
        </w:rPr>
        <w:t xml:space="preserve"> и планирова</w:t>
      </w:r>
      <w:r>
        <w:rPr>
          <w:rFonts w:ascii="Times New Roman" w:hAnsi="Times New Roman" w:cs="Times New Roman"/>
          <w:sz w:val="28"/>
        </w:rPr>
        <w:t xml:space="preserve">ние. </w:t>
      </w:r>
    </w:p>
    <w:p w14:paraId="0ECCC1B6" w14:textId="690C7B9B" w:rsidR="00996DF7" w:rsidRPr="006E2AE7" w:rsidRDefault="00996DF7" w:rsidP="00996DF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Занятия, как и раньше, проводятся один раз в неделю в урочное или во внеурочное время и имеют не учебный характер. Так серьезная работа принимает форму игры, что активизирует познавательную инициативу обучающихся.</w:t>
      </w:r>
      <w:r w:rsidR="006E2AE7" w:rsidRPr="006E2AE7">
        <w:rPr>
          <w:rFonts w:ascii="Times New Roman" w:hAnsi="Times New Roman" w:cs="Times New Roman"/>
          <w:sz w:val="28"/>
        </w:rPr>
        <w:t xml:space="preserve"> [7]</w:t>
      </w:r>
    </w:p>
    <w:p w14:paraId="60302CB2" w14:textId="77777777" w:rsidR="00996DF7" w:rsidRDefault="00996DF7" w:rsidP="00996DF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71B87">
        <w:rPr>
          <w:rFonts w:ascii="Times New Roman" w:hAnsi="Times New Roman" w:cs="Times New Roman"/>
          <w:sz w:val="28"/>
        </w:rPr>
        <w:t>Содержание развивающих занятий «Интеллектика»</w:t>
      </w:r>
      <w:r>
        <w:rPr>
          <w:rFonts w:ascii="Times New Roman" w:hAnsi="Times New Roman" w:cs="Times New Roman"/>
          <w:sz w:val="28"/>
        </w:rPr>
        <w:t xml:space="preserve"> для третьего класса</w:t>
      </w:r>
      <w:r w:rsidRPr="00B71B87">
        <w:rPr>
          <w:rFonts w:ascii="Times New Roman" w:hAnsi="Times New Roman" w:cs="Times New Roman"/>
          <w:sz w:val="28"/>
        </w:rPr>
        <w:t xml:space="preserve"> имеет</w:t>
      </w:r>
      <w:r>
        <w:rPr>
          <w:rFonts w:ascii="Times New Roman" w:hAnsi="Times New Roman" w:cs="Times New Roman"/>
          <w:sz w:val="28"/>
        </w:rPr>
        <w:t xml:space="preserve"> </w:t>
      </w:r>
      <w:r w:rsidRPr="00B71B87">
        <w:rPr>
          <w:rFonts w:ascii="Times New Roman" w:hAnsi="Times New Roman" w:cs="Times New Roman"/>
          <w:sz w:val="28"/>
        </w:rPr>
        <w:t>социально-педагогическую направленность, т.е. воспитывает интерес</w:t>
      </w:r>
      <w:r>
        <w:rPr>
          <w:rFonts w:ascii="Times New Roman" w:hAnsi="Times New Roman" w:cs="Times New Roman"/>
          <w:sz w:val="28"/>
        </w:rPr>
        <w:t xml:space="preserve"> </w:t>
      </w:r>
      <w:r w:rsidRPr="00B71B87">
        <w:rPr>
          <w:rFonts w:ascii="Times New Roman" w:hAnsi="Times New Roman" w:cs="Times New Roman"/>
          <w:sz w:val="28"/>
        </w:rPr>
        <w:t>к предмету математика, развивает познавательную сферу младших</w:t>
      </w:r>
      <w:r>
        <w:rPr>
          <w:rFonts w:ascii="Times New Roman" w:hAnsi="Times New Roman" w:cs="Times New Roman"/>
          <w:sz w:val="28"/>
        </w:rPr>
        <w:t xml:space="preserve"> </w:t>
      </w:r>
      <w:r w:rsidRPr="00B71B87">
        <w:rPr>
          <w:rFonts w:ascii="Times New Roman" w:hAnsi="Times New Roman" w:cs="Times New Roman"/>
          <w:sz w:val="28"/>
        </w:rPr>
        <w:t>школьников (процессов восприятия, памяти, воображения и мышления),</w:t>
      </w:r>
      <w:r>
        <w:rPr>
          <w:rFonts w:ascii="Times New Roman" w:hAnsi="Times New Roman" w:cs="Times New Roman"/>
          <w:sz w:val="28"/>
        </w:rPr>
        <w:t xml:space="preserve"> </w:t>
      </w:r>
      <w:r w:rsidRPr="00B71B87">
        <w:rPr>
          <w:rFonts w:ascii="Times New Roman" w:hAnsi="Times New Roman" w:cs="Times New Roman"/>
          <w:sz w:val="28"/>
        </w:rPr>
        <w:t>наблюдательности, умения анализировать, догадываться, рассуждать,</w:t>
      </w:r>
      <w:r>
        <w:rPr>
          <w:rFonts w:ascii="Times New Roman" w:hAnsi="Times New Roman" w:cs="Times New Roman"/>
          <w:sz w:val="28"/>
        </w:rPr>
        <w:t xml:space="preserve"> </w:t>
      </w:r>
      <w:r w:rsidRPr="00B71B87">
        <w:rPr>
          <w:rFonts w:ascii="Times New Roman" w:hAnsi="Times New Roman" w:cs="Times New Roman"/>
          <w:sz w:val="28"/>
        </w:rPr>
        <w:t>доказывать</w:t>
      </w:r>
      <w:r>
        <w:rPr>
          <w:rFonts w:ascii="Times New Roman" w:hAnsi="Times New Roman" w:cs="Times New Roman"/>
          <w:sz w:val="28"/>
        </w:rPr>
        <w:t xml:space="preserve">. </w:t>
      </w:r>
    </w:p>
    <w:p w14:paraId="332F90BE" w14:textId="78788CF1" w:rsidR="00996DF7" w:rsidRPr="006E2AE7" w:rsidRDefault="00996DF7" w:rsidP="00996DF7">
      <w:pPr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В третьем классе занятия проводятся по такой же программе интеллектуальных игр, что и во втором классе. </w:t>
      </w:r>
      <w:r w:rsidRPr="00901E45">
        <w:rPr>
          <w:rFonts w:ascii="Times New Roman" w:hAnsi="Times New Roman" w:cs="Times New Roman"/>
          <w:sz w:val="28"/>
        </w:rPr>
        <w:t>Однако отличительной особенностью</w:t>
      </w:r>
      <w:r>
        <w:rPr>
          <w:rFonts w:ascii="Times New Roman" w:hAnsi="Times New Roman" w:cs="Times New Roman"/>
          <w:sz w:val="28"/>
        </w:rPr>
        <w:t xml:space="preserve"> </w:t>
      </w:r>
      <w:r w:rsidRPr="00901E45">
        <w:rPr>
          <w:rFonts w:ascii="Times New Roman" w:hAnsi="Times New Roman" w:cs="Times New Roman"/>
          <w:sz w:val="28"/>
        </w:rPr>
        <w:t xml:space="preserve">является то, что </w:t>
      </w:r>
      <w:r>
        <w:rPr>
          <w:rFonts w:ascii="Times New Roman" w:hAnsi="Times New Roman" w:cs="Times New Roman"/>
          <w:sz w:val="28"/>
        </w:rPr>
        <w:t>на данной ступени младшим школьникам предлагается материал заданий третьего уровня сложности. Это означает, что в играх «на сравнение» требуется выделить у предметов три признака, в играх «на перемещение» и «комбинирование» требуется выполнить три умственных действия, а в играх «на рассуждение» соотнести три суждения.</w:t>
      </w:r>
      <w:r w:rsidR="006E2AE7">
        <w:rPr>
          <w:rFonts w:ascii="Times New Roman" w:hAnsi="Times New Roman" w:cs="Times New Roman"/>
          <w:sz w:val="28"/>
        </w:rPr>
        <w:t xml:space="preserve"> </w:t>
      </w:r>
      <w:r w:rsidR="006E2AE7">
        <w:rPr>
          <w:rFonts w:ascii="Times New Roman" w:hAnsi="Times New Roman" w:cs="Times New Roman"/>
          <w:sz w:val="28"/>
          <w:lang w:val="en-US"/>
        </w:rPr>
        <w:t>[7]</w:t>
      </w:r>
    </w:p>
    <w:p w14:paraId="42D087F7" w14:textId="77777777" w:rsidR="00996DF7" w:rsidRPr="00AA5ACC" w:rsidRDefault="00996DF7" w:rsidP="00996DF7">
      <w:pPr>
        <w:ind w:firstLine="709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ADCC9C4" wp14:editId="0A21AE31">
            <wp:extent cx="2897245" cy="42742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910" t="1647" r="12408" b="18371"/>
                    <a:stretch/>
                  </pic:blipFill>
                  <pic:spPr bwMode="auto">
                    <a:xfrm>
                      <a:off x="0" y="0"/>
                      <a:ext cx="2903032" cy="428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CD862" w14:textId="77777777" w:rsidR="00996DF7" w:rsidRDefault="00996DF7" w:rsidP="00996DF7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результате анализа календарно-тематического планирования занятий </w:t>
      </w:r>
      <w:r w:rsidRPr="00901E45">
        <w:rPr>
          <w:rFonts w:ascii="Times New Roman" w:hAnsi="Times New Roman" w:cs="Times New Roman"/>
          <w:sz w:val="28"/>
        </w:rPr>
        <w:t>по программе «Интеллектика»</w:t>
      </w:r>
      <w:r>
        <w:rPr>
          <w:rFonts w:ascii="Times New Roman" w:hAnsi="Times New Roman" w:cs="Times New Roman"/>
          <w:sz w:val="28"/>
        </w:rPr>
        <w:t xml:space="preserve"> для третьего класса можно сделать вывод о том, что для развития перечисленных выше мыслительных способностей А.З. Зак включил в содержание рабочей тетради следующие игры:</w:t>
      </w:r>
    </w:p>
    <w:p w14:paraId="030616A6" w14:textId="77777777" w:rsidR="00996DF7" w:rsidRPr="001B57B6" w:rsidRDefault="00996DF7" w:rsidP="00996DF7">
      <w:pPr>
        <w:pStyle w:val="a7"/>
        <w:numPr>
          <w:ilvl w:val="0"/>
          <w:numId w:val="39"/>
        </w:numPr>
        <w:rPr>
          <w:rFonts w:ascii="Times New Roman" w:hAnsi="Times New Roman" w:cs="Times New Roman"/>
          <w:b/>
          <w:bCs/>
          <w:sz w:val="28"/>
        </w:rPr>
      </w:pPr>
      <w:r w:rsidRPr="001B57B6">
        <w:rPr>
          <w:rFonts w:ascii="Times New Roman" w:hAnsi="Times New Roman" w:cs="Times New Roman"/>
          <w:b/>
          <w:bCs/>
          <w:sz w:val="28"/>
        </w:rPr>
        <w:t>Развитие способности комбинировать:</w:t>
      </w:r>
    </w:p>
    <w:p w14:paraId="1B9F9920" w14:textId="77777777" w:rsidR="00996DF7" w:rsidRPr="002B4572" w:rsidRDefault="00996DF7" w:rsidP="00996DF7">
      <w:pPr>
        <w:pStyle w:val="a7"/>
        <w:numPr>
          <w:ilvl w:val="0"/>
          <w:numId w:val="40"/>
        </w:numPr>
        <w:ind w:left="709" w:hanging="283"/>
        <w:rPr>
          <w:rFonts w:ascii="Times New Roman" w:hAnsi="Times New Roman" w:cs="Times New Roman"/>
          <w:sz w:val="28"/>
        </w:rPr>
      </w:pPr>
      <w:r w:rsidRPr="002B4572">
        <w:rPr>
          <w:rFonts w:ascii="Times New Roman" w:hAnsi="Times New Roman" w:cs="Times New Roman"/>
          <w:sz w:val="28"/>
        </w:rPr>
        <w:t>«Перестановки - 1» (10 заданий)/ «Перестановки - 2» (12 заданий)/</w:t>
      </w:r>
      <w:r>
        <w:rPr>
          <w:rFonts w:ascii="Times New Roman" w:hAnsi="Times New Roman" w:cs="Times New Roman"/>
          <w:sz w:val="28"/>
        </w:rPr>
        <w:t xml:space="preserve"> </w:t>
      </w:r>
      <w:r w:rsidRPr="002B4572">
        <w:rPr>
          <w:rFonts w:ascii="Times New Roman" w:hAnsi="Times New Roman" w:cs="Times New Roman"/>
          <w:sz w:val="28"/>
        </w:rPr>
        <w:t>«Перестановки - 3» (12 заданий);</w:t>
      </w:r>
    </w:p>
    <w:p w14:paraId="54C22AA8" w14:textId="77777777" w:rsidR="00996DF7" w:rsidRPr="002B4572" w:rsidRDefault="00996DF7" w:rsidP="00996DF7">
      <w:pPr>
        <w:pStyle w:val="a7"/>
        <w:numPr>
          <w:ilvl w:val="0"/>
          <w:numId w:val="40"/>
        </w:numPr>
        <w:ind w:left="709" w:hanging="283"/>
        <w:rPr>
          <w:rFonts w:ascii="Times New Roman" w:hAnsi="Times New Roman" w:cs="Times New Roman"/>
          <w:sz w:val="28"/>
        </w:rPr>
      </w:pPr>
      <w:r w:rsidRPr="002B4572">
        <w:rPr>
          <w:rFonts w:ascii="Times New Roman" w:hAnsi="Times New Roman" w:cs="Times New Roman"/>
          <w:sz w:val="28"/>
        </w:rPr>
        <w:t>«Передвижения - 1» (12 заданий)/ «Передвижения - 2» (12 заданий)/ «Передвижения - 3» (12 заданий);</w:t>
      </w:r>
    </w:p>
    <w:p w14:paraId="37EB4B32" w14:textId="77777777" w:rsidR="00996DF7" w:rsidRPr="002B4572" w:rsidRDefault="00996DF7" w:rsidP="00996DF7">
      <w:pPr>
        <w:pStyle w:val="a7"/>
        <w:numPr>
          <w:ilvl w:val="0"/>
          <w:numId w:val="40"/>
        </w:numPr>
        <w:ind w:left="709" w:hanging="283"/>
        <w:rPr>
          <w:rFonts w:ascii="Times New Roman" w:hAnsi="Times New Roman" w:cs="Times New Roman"/>
          <w:sz w:val="28"/>
        </w:rPr>
      </w:pPr>
      <w:r w:rsidRPr="002B4572">
        <w:rPr>
          <w:rFonts w:ascii="Times New Roman" w:hAnsi="Times New Roman" w:cs="Times New Roman"/>
          <w:sz w:val="28"/>
        </w:rPr>
        <w:t>«Обмены – 1» (12 заданий)/ «Обмены – 2» (12 заданий)/ «Обмены – 3» (12 заданий);</w:t>
      </w:r>
    </w:p>
    <w:p w14:paraId="58B080AC" w14:textId="77777777" w:rsidR="00996DF7" w:rsidRPr="007748D2" w:rsidRDefault="00996DF7" w:rsidP="00996DF7">
      <w:pPr>
        <w:pStyle w:val="a7"/>
        <w:ind w:left="709"/>
        <w:rPr>
          <w:rFonts w:ascii="Times New Roman" w:hAnsi="Times New Roman" w:cs="Times New Roman"/>
          <w:sz w:val="28"/>
        </w:rPr>
      </w:pPr>
    </w:p>
    <w:p w14:paraId="06453994" w14:textId="77777777" w:rsidR="00996DF7" w:rsidRPr="001B57B6" w:rsidRDefault="00996DF7" w:rsidP="00996DF7">
      <w:pPr>
        <w:pStyle w:val="a7"/>
        <w:numPr>
          <w:ilvl w:val="0"/>
          <w:numId w:val="39"/>
        </w:numPr>
        <w:rPr>
          <w:rFonts w:ascii="Times New Roman" w:hAnsi="Times New Roman" w:cs="Times New Roman"/>
          <w:b/>
          <w:bCs/>
          <w:sz w:val="28"/>
        </w:rPr>
      </w:pPr>
      <w:r w:rsidRPr="001B57B6">
        <w:rPr>
          <w:rFonts w:ascii="Times New Roman" w:hAnsi="Times New Roman" w:cs="Times New Roman"/>
          <w:b/>
          <w:bCs/>
          <w:sz w:val="28"/>
        </w:rPr>
        <w:t>Развитие способности анализировать:</w:t>
      </w:r>
    </w:p>
    <w:p w14:paraId="28BE963E" w14:textId="77777777" w:rsidR="00996DF7" w:rsidRPr="002B4572" w:rsidRDefault="00996DF7" w:rsidP="00996DF7">
      <w:pPr>
        <w:pStyle w:val="a7"/>
        <w:numPr>
          <w:ilvl w:val="0"/>
          <w:numId w:val="41"/>
        </w:numPr>
        <w:ind w:left="709" w:hanging="283"/>
        <w:rPr>
          <w:rFonts w:ascii="Times New Roman" w:hAnsi="Times New Roman" w:cs="Times New Roman"/>
          <w:sz w:val="28"/>
        </w:rPr>
      </w:pPr>
      <w:r w:rsidRPr="002B4572">
        <w:rPr>
          <w:rFonts w:ascii="Times New Roman" w:hAnsi="Times New Roman" w:cs="Times New Roman"/>
          <w:sz w:val="28"/>
        </w:rPr>
        <w:t>«Одинаковое, разное у двух – 1» (12 заданий)/ «Одинаковое, разное у двух – 2» (12 заданий);</w:t>
      </w:r>
      <w:r>
        <w:rPr>
          <w:rFonts w:ascii="Times New Roman" w:hAnsi="Times New Roman" w:cs="Times New Roman"/>
          <w:sz w:val="28"/>
        </w:rPr>
        <w:t xml:space="preserve"> </w:t>
      </w:r>
      <w:r w:rsidRPr="002B4572">
        <w:rPr>
          <w:rFonts w:ascii="Times New Roman" w:hAnsi="Times New Roman" w:cs="Times New Roman"/>
          <w:sz w:val="28"/>
        </w:rPr>
        <w:t>«Одинаковое, разное у двух – 3» (12 заданий);</w:t>
      </w:r>
    </w:p>
    <w:p w14:paraId="32969A32" w14:textId="77777777" w:rsidR="00996DF7" w:rsidRPr="002B4572" w:rsidRDefault="00996DF7" w:rsidP="00996DF7">
      <w:pPr>
        <w:pStyle w:val="a7"/>
        <w:numPr>
          <w:ilvl w:val="0"/>
          <w:numId w:val="41"/>
        </w:numPr>
        <w:ind w:left="709" w:hanging="283"/>
        <w:rPr>
          <w:rFonts w:ascii="Times New Roman" w:hAnsi="Times New Roman" w:cs="Times New Roman"/>
          <w:sz w:val="28"/>
        </w:rPr>
      </w:pPr>
      <w:r w:rsidRPr="002B4572">
        <w:rPr>
          <w:rFonts w:ascii="Times New Roman" w:hAnsi="Times New Roman" w:cs="Times New Roman"/>
          <w:sz w:val="28"/>
        </w:rPr>
        <w:t>«Одинаковое, разное у трех – 1» (12 заданий)/ «Одинаковое, разное у трех – 2» (12 заданий)/ «Одинаковое, разное у трех – 3» (12 заданий);</w:t>
      </w:r>
    </w:p>
    <w:p w14:paraId="56A6498D" w14:textId="77777777" w:rsidR="00996DF7" w:rsidRDefault="00996DF7" w:rsidP="00996DF7">
      <w:pPr>
        <w:pStyle w:val="a7"/>
        <w:ind w:left="709"/>
        <w:rPr>
          <w:rFonts w:ascii="Times New Roman" w:hAnsi="Times New Roman" w:cs="Times New Roman"/>
          <w:sz w:val="28"/>
        </w:rPr>
      </w:pPr>
    </w:p>
    <w:p w14:paraId="44609AD0" w14:textId="77777777" w:rsidR="00996DF7" w:rsidRPr="001B57B6" w:rsidRDefault="00996DF7" w:rsidP="00996DF7">
      <w:pPr>
        <w:pStyle w:val="a7"/>
        <w:numPr>
          <w:ilvl w:val="0"/>
          <w:numId w:val="39"/>
        </w:numPr>
        <w:rPr>
          <w:rFonts w:ascii="Times New Roman" w:hAnsi="Times New Roman" w:cs="Times New Roman"/>
          <w:b/>
          <w:bCs/>
          <w:sz w:val="28"/>
        </w:rPr>
      </w:pPr>
      <w:r w:rsidRPr="001B57B6">
        <w:rPr>
          <w:rFonts w:ascii="Times New Roman" w:hAnsi="Times New Roman" w:cs="Times New Roman"/>
          <w:b/>
          <w:bCs/>
          <w:sz w:val="28"/>
        </w:rPr>
        <w:t>Развитие способности рассуждать:</w:t>
      </w:r>
    </w:p>
    <w:p w14:paraId="491FE951" w14:textId="77777777" w:rsidR="00996DF7" w:rsidRDefault="00996DF7" w:rsidP="00996DF7">
      <w:pPr>
        <w:pStyle w:val="a7"/>
        <w:numPr>
          <w:ilvl w:val="0"/>
          <w:numId w:val="42"/>
        </w:numPr>
        <w:ind w:left="709" w:hanging="283"/>
        <w:rPr>
          <w:rFonts w:ascii="Times New Roman" w:hAnsi="Times New Roman" w:cs="Times New Roman"/>
          <w:sz w:val="28"/>
        </w:rPr>
      </w:pPr>
      <w:r w:rsidRPr="007748D2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Так же, как …</w:t>
      </w:r>
      <w:r w:rsidRPr="007748D2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(</w:t>
      </w:r>
      <w:r w:rsidRPr="007748D2">
        <w:rPr>
          <w:rFonts w:ascii="Times New Roman" w:hAnsi="Times New Roman" w:cs="Times New Roman"/>
          <w:sz w:val="28"/>
        </w:rPr>
        <w:t>12 заданий</w:t>
      </w:r>
      <w:r>
        <w:rPr>
          <w:rFonts w:ascii="Times New Roman" w:hAnsi="Times New Roman" w:cs="Times New Roman"/>
          <w:sz w:val="28"/>
        </w:rPr>
        <w:t xml:space="preserve">); </w:t>
      </w:r>
    </w:p>
    <w:p w14:paraId="68469467" w14:textId="77777777" w:rsidR="00996DF7" w:rsidRDefault="00996DF7" w:rsidP="00996DF7">
      <w:pPr>
        <w:pStyle w:val="a7"/>
        <w:numPr>
          <w:ilvl w:val="0"/>
          <w:numId w:val="42"/>
        </w:numPr>
        <w:ind w:left="709" w:hanging="28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«Сходство, отличие» (13 заданий); </w:t>
      </w:r>
    </w:p>
    <w:p w14:paraId="76B8144C" w14:textId="77777777" w:rsidR="00996DF7" w:rsidRDefault="00996DF7" w:rsidP="00996DF7">
      <w:pPr>
        <w:pStyle w:val="a7"/>
        <w:numPr>
          <w:ilvl w:val="0"/>
          <w:numId w:val="42"/>
        </w:numPr>
        <w:ind w:left="709" w:hanging="28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«Совпадения» (9 заданий);</w:t>
      </w:r>
    </w:p>
    <w:p w14:paraId="0EEFA27F" w14:textId="77777777" w:rsidR="00996DF7" w:rsidRDefault="00996DF7" w:rsidP="00996DF7">
      <w:pPr>
        <w:pStyle w:val="a7"/>
        <w:numPr>
          <w:ilvl w:val="0"/>
          <w:numId w:val="42"/>
        </w:numPr>
        <w:ind w:left="709" w:hanging="28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«Родственники» (14 заданий);</w:t>
      </w:r>
    </w:p>
    <w:p w14:paraId="1A39916B" w14:textId="77777777" w:rsidR="00996DF7" w:rsidRDefault="00996DF7" w:rsidP="00996DF7">
      <w:pPr>
        <w:pStyle w:val="a7"/>
        <w:numPr>
          <w:ilvl w:val="0"/>
          <w:numId w:val="42"/>
        </w:numPr>
        <w:ind w:left="709" w:hanging="28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«Больше, чем …» (12 заданий);</w:t>
      </w:r>
    </w:p>
    <w:p w14:paraId="2D8C80F3" w14:textId="77777777" w:rsidR="00996DF7" w:rsidRDefault="00996DF7" w:rsidP="00996DF7">
      <w:pPr>
        <w:pStyle w:val="a7"/>
        <w:numPr>
          <w:ilvl w:val="0"/>
          <w:numId w:val="42"/>
        </w:numPr>
        <w:ind w:left="709" w:hanging="28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«Старше, моложе» (11 заданий);</w:t>
      </w:r>
    </w:p>
    <w:p w14:paraId="023BC445" w14:textId="77777777" w:rsidR="00996DF7" w:rsidRDefault="00996DF7" w:rsidP="00996DF7">
      <w:pPr>
        <w:pStyle w:val="a7"/>
        <w:numPr>
          <w:ilvl w:val="0"/>
          <w:numId w:val="42"/>
        </w:numPr>
        <w:ind w:left="709" w:hanging="28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«Ближе, левее» (9 заданий);</w:t>
      </w:r>
    </w:p>
    <w:p w14:paraId="49E54450" w14:textId="77777777" w:rsidR="00996DF7" w:rsidRDefault="00996DF7" w:rsidP="00996DF7">
      <w:pPr>
        <w:pStyle w:val="a7"/>
        <w:numPr>
          <w:ilvl w:val="0"/>
          <w:numId w:val="42"/>
        </w:numPr>
        <w:ind w:left="709" w:hanging="28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«То ли одно, то ли другое» (11 заданий);</w:t>
      </w:r>
    </w:p>
    <w:p w14:paraId="7B7A8235" w14:textId="77777777" w:rsidR="00996DF7" w:rsidRDefault="00996DF7" w:rsidP="00996DF7">
      <w:pPr>
        <w:pStyle w:val="a7"/>
        <w:ind w:left="709"/>
        <w:rPr>
          <w:rFonts w:ascii="Times New Roman" w:hAnsi="Times New Roman" w:cs="Times New Roman"/>
          <w:sz w:val="28"/>
        </w:rPr>
      </w:pPr>
    </w:p>
    <w:p w14:paraId="25E23799" w14:textId="77777777" w:rsidR="00996DF7" w:rsidRPr="001B57B6" w:rsidRDefault="00996DF7" w:rsidP="00996DF7">
      <w:pPr>
        <w:pStyle w:val="a7"/>
        <w:numPr>
          <w:ilvl w:val="0"/>
          <w:numId w:val="39"/>
        </w:numPr>
        <w:rPr>
          <w:rFonts w:ascii="Times New Roman" w:hAnsi="Times New Roman" w:cs="Times New Roman"/>
          <w:b/>
          <w:bCs/>
          <w:sz w:val="28"/>
        </w:rPr>
      </w:pPr>
      <w:r w:rsidRPr="001B57B6">
        <w:rPr>
          <w:rFonts w:ascii="Times New Roman" w:hAnsi="Times New Roman" w:cs="Times New Roman"/>
          <w:b/>
          <w:bCs/>
          <w:sz w:val="28"/>
        </w:rPr>
        <w:t xml:space="preserve">Развитие способности планировать: </w:t>
      </w:r>
    </w:p>
    <w:p w14:paraId="727BA44C" w14:textId="77777777" w:rsidR="00996DF7" w:rsidRPr="002B4572" w:rsidRDefault="00996DF7" w:rsidP="00996DF7">
      <w:pPr>
        <w:pStyle w:val="a7"/>
        <w:numPr>
          <w:ilvl w:val="0"/>
          <w:numId w:val="43"/>
        </w:numPr>
        <w:ind w:left="709" w:hanging="283"/>
        <w:rPr>
          <w:rFonts w:ascii="Times New Roman" w:hAnsi="Times New Roman" w:cs="Times New Roman"/>
          <w:sz w:val="28"/>
        </w:rPr>
      </w:pPr>
      <w:r w:rsidRPr="002B4572">
        <w:rPr>
          <w:rFonts w:ascii="Times New Roman" w:hAnsi="Times New Roman" w:cs="Times New Roman"/>
          <w:sz w:val="28"/>
        </w:rPr>
        <w:t xml:space="preserve">«Шаги - 1» (13 заданий)/ «Шаги - 2» (9 заданий)/ «Шаги - 3» (9 заданий); </w:t>
      </w:r>
    </w:p>
    <w:p w14:paraId="0C5AEEE6" w14:textId="77777777" w:rsidR="00996DF7" w:rsidRPr="002B4572" w:rsidRDefault="00996DF7" w:rsidP="00996DF7">
      <w:pPr>
        <w:pStyle w:val="a7"/>
        <w:numPr>
          <w:ilvl w:val="0"/>
          <w:numId w:val="43"/>
        </w:numPr>
        <w:ind w:left="709" w:hanging="283"/>
        <w:rPr>
          <w:rFonts w:ascii="Times New Roman" w:hAnsi="Times New Roman" w:cs="Times New Roman"/>
          <w:sz w:val="28"/>
        </w:rPr>
      </w:pPr>
      <w:r w:rsidRPr="002B4572">
        <w:rPr>
          <w:rFonts w:ascii="Times New Roman" w:hAnsi="Times New Roman" w:cs="Times New Roman"/>
          <w:sz w:val="28"/>
        </w:rPr>
        <w:t>«Прыжки – 1» (9 заданий)/ «Прыжки – 2» (9 заданий)</w:t>
      </w:r>
      <w:r>
        <w:rPr>
          <w:rFonts w:ascii="Times New Roman" w:hAnsi="Times New Roman" w:cs="Times New Roman"/>
          <w:sz w:val="28"/>
        </w:rPr>
        <w:t xml:space="preserve">/ </w:t>
      </w:r>
      <w:r w:rsidRPr="002B4572">
        <w:rPr>
          <w:rFonts w:ascii="Times New Roman" w:hAnsi="Times New Roman" w:cs="Times New Roman"/>
          <w:sz w:val="28"/>
        </w:rPr>
        <w:t>«Прыжки – 3» (9 заданий);</w:t>
      </w:r>
    </w:p>
    <w:p w14:paraId="178BA7A0" w14:textId="77777777" w:rsidR="00996DF7" w:rsidRPr="002B4572" w:rsidRDefault="00996DF7" w:rsidP="00996DF7">
      <w:pPr>
        <w:pStyle w:val="a7"/>
        <w:numPr>
          <w:ilvl w:val="0"/>
          <w:numId w:val="43"/>
        </w:numPr>
        <w:ind w:left="709" w:hanging="283"/>
        <w:rPr>
          <w:rFonts w:ascii="Times New Roman" w:hAnsi="Times New Roman" w:cs="Times New Roman"/>
          <w:sz w:val="28"/>
        </w:rPr>
      </w:pPr>
      <w:r w:rsidRPr="002B4572">
        <w:rPr>
          <w:rFonts w:ascii="Times New Roman" w:hAnsi="Times New Roman" w:cs="Times New Roman"/>
          <w:sz w:val="28"/>
        </w:rPr>
        <w:t>«Шаги, прыжки – 1» (9 заданий)/ «Шаги, прыжки – 2» (9 заданий)/ «Шаги, прыжки – 3» (9 заданий);</w:t>
      </w:r>
    </w:p>
    <w:p w14:paraId="63AA7632" w14:textId="77777777" w:rsidR="00996DF7" w:rsidRPr="00CD60D1" w:rsidRDefault="00996DF7" w:rsidP="00996DF7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как курс имеет структуру цикла, темы игр, предложенных в рабочей тетради, время от времени повторяются, но содержание входящих в них заданий постепенно усложняется и в некоторых случаях меняется и количество этих самых заданий.</w:t>
      </w:r>
    </w:p>
    <w:p w14:paraId="1D854A89" w14:textId="2E08D478" w:rsidR="00996DF7" w:rsidRPr="00362B9D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 w:rsidRPr="00086F9E">
        <w:rPr>
          <w:rFonts w:ascii="Times New Roman" w:hAnsi="Times New Roman" w:cs="Times New Roman"/>
          <w:color w:val="000000" w:themeColor="text1"/>
          <w:sz w:val="28"/>
        </w:rPr>
        <w:t xml:space="preserve">1. </w:t>
      </w:r>
      <w:r w:rsidRPr="00086F9E">
        <w:rPr>
          <w:rFonts w:ascii="Times New Roman" w:hAnsi="Times New Roman" w:cs="Times New Roman"/>
          <w:b/>
          <w:color w:val="000000" w:themeColor="text1"/>
          <w:sz w:val="28"/>
        </w:rPr>
        <w:t xml:space="preserve">Анализ. </w:t>
      </w:r>
      <w:bookmarkStart w:id="6" w:name="_Hlk52373507"/>
      <w:r w:rsidRPr="004D1C94">
        <w:rPr>
          <w:rFonts w:ascii="Times New Roman" w:hAnsi="Times New Roman" w:cs="Times New Roman"/>
          <w:bCs/>
          <w:color w:val="000000" w:themeColor="text1"/>
          <w:sz w:val="28"/>
        </w:rPr>
        <w:t>Рассмотрим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</w:rPr>
        <w:t>процесс совершенствования способности анализировать на примере з</w:t>
      </w:r>
      <w:r w:rsidRPr="00086F9E">
        <w:rPr>
          <w:rFonts w:ascii="Times New Roman" w:hAnsi="Times New Roman" w:cs="Times New Roman"/>
          <w:color w:val="000000" w:themeColor="text1"/>
          <w:sz w:val="28"/>
        </w:rPr>
        <w:t>ада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ний игры </w:t>
      </w:r>
      <w:r w:rsidRPr="004D1C94">
        <w:rPr>
          <w:rFonts w:ascii="Times New Roman" w:hAnsi="Times New Roman" w:cs="Times New Roman"/>
          <w:color w:val="000000" w:themeColor="text1"/>
          <w:sz w:val="28"/>
        </w:rPr>
        <w:t>«Одинаковое, разное у двух – 1»</w:t>
      </w:r>
      <w:r>
        <w:rPr>
          <w:rFonts w:ascii="Times New Roman" w:hAnsi="Times New Roman" w:cs="Times New Roman"/>
          <w:color w:val="000000" w:themeColor="text1"/>
          <w:sz w:val="28"/>
        </w:rPr>
        <w:t>.</w:t>
      </w:r>
      <w:r w:rsidR="006E2AE7" w:rsidRPr="006E2AE7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6E2AE7" w:rsidRPr="00362B9D">
        <w:rPr>
          <w:rFonts w:ascii="Times New Roman" w:hAnsi="Times New Roman" w:cs="Times New Roman"/>
          <w:color w:val="000000" w:themeColor="text1"/>
          <w:sz w:val="28"/>
        </w:rPr>
        <w:t>[7]</w:t>
      </w:r>
    </w:p>
    <w:bookmarkEnd w:id="6"/>
    <w:p w14:paraId="1D89329A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В данной игре детям предлагается рассмотреть 15 предметов обуви (ботинки) (стр.4), которые имеют те или иные сходства и отличия. </w:t>
      </w:r>
    </w:p>
    <w:p w14:paraId="336706B4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После внимательного ознакомления с имеющимися в тетради изображениями обучающимся предлагается ответить на ряд вопросов (стр.5), в ходе работы с которыми младшие школьники отмечают, что особенностями, на основе которых можно выделить какое-либо сходство или отличие данной обуви, являются носок, шнурки, каблук и задник. </w:t>
      </w:r>
    </w:p>
    <w:p w14:paraId="1278E92E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Предложенные здесь задания относятся к третьему уровню сложности, поэтому число признаков для сравнения доходит до четырех.</w:t>
      </w:r>
    </w:p>
    <w:p w14:paraId="43964F9F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</w:p>
    <w:p w14:paraId="78794C4B" w14:textId="58FF271F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19328" behindDoc="0" locked="0" layoutInCell="1" allowOverlap="1" wp14:anchorId="7D12B83C" wp14:editId="30AF8CC5">
            <wp:simplePos x="0" y="0"/>
            <wp:positionH relativeFrom="column">
              <wp:posOffset>1535430</wp:posOffset>
            </wp:positionH>
            <wp:positionV relativeFrom="paragraph">
              <wp:posOffset>-539115</wp:posOffset>
            </wp:positionV>
            <wp:extent cx="2296160" cy="3250565"/>
            <wp:effectExtent l="0" t="0" r="8890" b="698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EFF7E" w14:textId="223001DE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27520" behindDoc="0" locked="0" layoutInCell="1" allowOverlap="1" wp14:anchorId="00463269" wp14:editId="260ED5E2">
            <wp:simplePos x="0" y="0"/>
            <wp:positionH relativeFrom="column">
              <wp:posOffset>1279968</wp:posOffset>
            </wp:positionH>
            <wp:positionV relativeFrom="paragraph">
              <wp:posOffset>885707</wp:posOffset>
            </wp:positionV>
            <wp:extent cx="3476625" cy="558800"/>
            <wp:effectExtent l="0" t="0" r="952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248">
        <w:rPr>
          <w:rFonts w:ascii="Times New Roman" w:hAnsi="Times New Roman" w:cs="Times New Roman"/>
          <w:color w:val="000000" w:themeColor="text1"/>
          <w:sz w:val="28"/>
        </w:rPr>
        <w:t xml:space="preserve">После каждого вопроса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относительно сходства и различия картинок </w:t>
      </w:r>
      <w:r w:rsidRPr="00EA4248">
        <w:rPr>
          <w:rFonts w:ascii="Times New Roman" w:hAnsi="Times New Roman" w:cs="Times New Roman"/>
          <w:color w:val="000000" w:themeColor="text1"/>
          <w:sz w:val="28"/>
        </w:rPr>
        <w:t xml:space="preserve">обучающимся предлагается </w:t>
      </w:r>
      <w:r>
        <w:rPr>
          <w:rFonts w:ascii="Times New Roman" w:hAnsi="Times New Roman" w:cs="Times New Roman"/>
          <w:color w:val="000000" w:themeColor="text1"/>
          <w:sz w:val="28"/>
        </w:rPr>
        <w:t>5</w:t>
      </w:r>
      <w:r w:rsidRPr="00EA4248">
        <w:rPr>
          <w:rFonts w:ascii="Times New Roman" w:hAnsi="Times New Roman" w:cs="Times New Roman"/>
          <w:color w:val="000000" w:themeColor="text1"/>
          <w:sz w:val="28"/>
        </w:rPr>
        <w:t xml:space="preserve"> вариант</w:t>
      </w:r>
      <w:r>
        <w:rPr>
          <w:rFonts w:ascii="Times New Roman" w:hAnsi="Times New Roman" w:cs="Times New Roman"/>
          <w:color w:val="000000" w:themeColor="text1"/>
          <w:sz w:val="28"/>
        </w:rPr>
        <w:t>ов</w:t>
      </w:r>
      <w:r w:rsidRPr="00EA4248">
        <w:rPr>
          <w:rFonts w:ascii="Times New Roman" w:hAnsi="Times New Roman" w:cs="Times New Roman"/>
          <w:color w:val="000000" w:themeColor="text1"/>
          <w:sz w:val="28"/>
        </w:rPr>
        <w:t xml:space="preserve"> ответа</w:t>
      </w:r>
      <w:r>
        <w:rPr>
          <w:rFonts w:ascii="Times New Roman" w:hAnsi="Times New Roman" w:cs="Times New Roman"/>
          <w:color w:val="000000" w:themeColor="text1"/>
          <w:sz w:val="28"/>
        </w:rPr>
        <w:t>, это может быть номер какого-то определенного ботинка, вариант «у любой» или вариант «ни у какой».</w:t>
      </w:r>
    </w:p>
    <w:p w14:paraId="26C45A8F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</w:p>
    <w:p w14:paraId="5D2C6787" w14:textId="32AD1E40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 wp14:anchorId="04BDDD28" wp14:editId="3DBFC1E9">
            <wp:simplePos x="0" y="0"/>
            <wp:positionH relativeFrom="column">
              <wp:posOffset>1564950</wp:posOffset>
            </wp:positionH>
            <wp:positionV relativeFrom="paragraph">
              <wp:posOffset>909910</wp:posOffset>
            </wp:positionV>
            <wp:extent cx="2849245" cy="2573020"/>
            <wp:effectExtent l="0" t="0" r="8255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54BD">
        <w:rPr>
          <w:rFonts w:ascii="Times New Roman" w:hAnsi="Times New Roman" w:cs="Times New Roman"/>
          <w:color w:val="000000" w:themeColor="text1"/>
          <w:sz w:val="28"/>
        </w:rPr>
        <w:t xml:space="preserve">Для детей, которые </w:t>
      </w:r>
      <w:r>
        <w:rPr>
          <w:rFonts w:ascii="Times New Roman" w:hAnsi="Times New Roman" w:cs="Times New Roman"/>
          <w:color w:val="000000" w:themeColor="text1"/>
          <w:sz w:val="28"/>
        </w:rPr>
        <w:t>успешно справились с 8 основными заданиями,</w:t>
      </w:r>
      <w:r w:rsidRPr="00F354BD">
        <w:rPr>
          <w:rFonts w:ascii="Times New Roman" w:hAnsi="Times New Roman" w:cs="Times New Roman"/>
          <w:color w:val="000000" w:themeColor="text1"/>
          <w:sz w:val="28"/>
        </w:rPr>
        <w:t xml:space="preserve"> на с</w:t>
      </w:r>
      <w:r>
        <w:rPr>
          <w:rFonts w:ascii="Times New Roman" w:hAnsi="Times New Roman" w:cs="Times New Roman"/>
          <w:color w:val="000000" w:themeColor="text1"/>
          <w:sz w:val="28"/>
        </w:rPr>
        <w:t>тр</w:t>
      </w:r>
      <w:r w:rsidRPr="00F354BD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</w:rPr>
        <w:t>7</w:t>
      </w:r>
      <w:r w:rsidRPr="00F354BD">
        <w:rPr>
          <w:rFonts w:ascii="Times New Roman" w:hAnsi="Times New Roman" w:cs="Times New Roman"/>
          <w:color w:val="000000" w:themeColor="text1"/>
          <w:sz w:val="28"/>
        </w:rPr>
        <w:t xml:space="preserve"> помещены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дополнительные изображения обуви и </w:t>
      </w:r>
      <w:r w:rsidRPr="00F354BD">
        <w:rPr>
          <w:rFonts w:ascii="Times New Roman" w:hAnsi="Times New Roman" w:cs="Times New Roman"/>
          <w:color w:val="000000" w:themeColor="text1"/>
          <w:sz w:val="28"/>
        </w:rPr>
        <w:t>более сложные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к ним вопросы.</w:t>
      </w:r>
    </w:p>
    <w:p w14:paraId="0B8C8F52" w14:textId="6C804F0F" w:rsidR="00996DF7" w:rsidRPr="00362B9D" w:rsidRDefault="00996DF7" w:rsidP="00996DF7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выполнении заданий этой игры совершенствуется зрительное восприятие и произвольность внимания, кратковременная память и воображение.</w:t>
      </w:r>
      <w:r w:rsidR="006E2AE7" w:rsidRPr="006E2AE7">
        <w:rPr>
          <w:rFonts w:ascii="Times New Roman" w:hAnsi="Times New Roman" w:cs="Times New Roman"/>
          <w:sz w:val="28"/>
        </w:rPr>
        <w:t xml:space="preserve"> </w:t>
      </w:r>
      <w:r w:rsidR="006E2AE7" w:rsidRPr="00362B9D">
        <w:rPr>
          <w:rFonts w:ascii="Times New Roman" w:hAnsi="Times New Roman" w:cs="Times New Roman"/>
          <w:sz w:val="28"/>
        </w:rPr>
        <w:t>[4]</w:t>
      </w:r>
    </w:p>
    <w:p w14:paraId="2A62F822" w14:textId="5D37BF36" w:rsidR="00996DF7" w:rsidRPr="00362B9D" w:rsidRDefault="00996DF7" w:rsidP="00996DF7">
      <w:pPr>
        <w:ind w:firstLine="709"/>
        <w:rPr>
          <w:rFonts w:ascii="Times New Roman" w:hAnsi="Times New Roman" w:cs="Times New Roman"/>
          <w:sz w:val="28"/>
        </w:rPr>
      </w:pPr>
      <w:r w:rsidRPr="00C23ABB">
        <w:rPr>
          <w:rFonts w:ascii="Times New Roman" w:hAnsi="Times New Roman" w:cs="Times New Roman"/>
          <w:color w:val="000000" w:themeColor="text1"/>
          <w:sz w:val="28"/>
        </w:rPr>
        <w:t xml:space="preserve">2. </w:t>
      </w:r>
      <w:r w:rsidRPr="00C23ABB">
        <w:rPr>
          <w:rFonts w:ascii="Times New Roman" w:hAnsi="Times New Roman" w:cs="Times New Roman"/>
          <w:b/>
          <w:bCs/>
          <w:color w:val="000000" w:themeColor="text1"/>
          <w:sz w:val="28"/>
        </w:rPr>
        <w:t>Комбинирование</w:t>
      </w:r>
      <w:r w:rsidRPr="00C23ABB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r w:rsidRPr="00863B2E">
        <w:rPr>
          <w:rFonts w:ascii="Times New Roman" w:hAnsi="Times New Roman" w:cs="Times New Roman"/>
          <w:color w:val="000000" w:themeColor="text1"/>
          <w:sz w:val="28"/>
        </w:rPr>
        <w:t xml:space="preserve">Рассмотрим процесс совершенствования способности </w:t>
      </w:r>
      <w:r>
        <w:rPr>
          <w:rFonts w:ascii="Times New Roman" w:hAnsi="Times New Roman" w:cs="Times New Roman"/>
          <w:color w:val="000000" w:themeColor="text1"/>
          <w:sz w:val="28"/>
        </w:rPr>
        <w:t>комбинировать</w:t>
      </w:r>
      <w:r w:rsidRPr="00863B2E">
        <w:rPr>
          <w:rFonts w:ascii="Times New Roman" w:hAnsi="Times New Roman" w:cs="Times New Roman"/>
          <w:color w:val="000000" w:themeColor="text1"/>
          <w:sz w:val="28"/>
        </w:rPr>
        <w:t xml:space="preserve"> на примере заданий игр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2B4572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Обмены</w:t>
      </w:r>
      <w:r w:rsidRPr="002B4572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  <w:r w:rsidR="006E2AE7" w:rsidRPr="006E2AE7">
        <w:rPr>
          <w:rFonts w:ascii="Times New Roman" w:hAnsi="Times New Roman" w:cs="Times New Roman"/>
          <w:sz w:val="28"/>
        </w:rPr>
        <w:t xml:space="preserve"> </w:t>
      </w:r>
      <w:r w:rsidR="006E2AE7" w:rsidRPr="00362B9D">
        <w:rPr>
          <w:rFonts w:ascii="Times New Roman" w:hAnsi="Times New Roman" w:cs="Times New Roman"/>
          <w:sz w:val="28"/>
        </w:rPr>
        <w:t>[7]</w:t>
      </w:r>
    </w:p>
    <w:p w14:paraId="31D604CC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sz w:val="28"/>
        </w:rPr>
        <w:t>Третьеклассникам предлагается решать задачи третьей степени сложности, - т. е. с тремя обменами.</w:t>
      </w:r>
    </w:p>
    <w:p w14:paraId="7A82D4C8" w14:textId="77777777" w:rsidR="00996DF7" w:rsidRPr="0045618A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7D4EC69D" wp14:editId="17F13EC3">
            <wp:simplePos x="0" y="0"/>
            <wp:positionH relativeFrom="column">
              <wp:posOffset>1151831</wp:posOffset>
            </wp:positionH>
            <wp:positionV relativeFrom="paragraph">
              <wp:posOffset>930733</wp:posOffset>
            </wp:positionV>
            <wp:extent cx="3529965" cy="118173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18A">
        <w:rPr>
          <w:rFonts w:ascii="Times New Roman" w:hAnsi="Times New Roman" w:cs="Times New Roman"/>
          <w:color w:val="000000" w:themeColor="text1"/>
          <w:sz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</w:rPr>
        <w:t>играх</w:t>
      </w:r>
      <w:r w:rsidRPr="0045618A">
        <w:rPr>
          <w:rFonts w:ascii="Times New Roman" w:hAnsi="Times New Roman" w:cs="Times New Roman"/>
          <w:color w:val="000000" w:themeColor="text1"/>
          <w:sz w:val="28"/>
        </w:rPr>
        <w:t xml:space="preserve"> типа «</w:t>
      </w:r>
      <w:r>
        <w:rPr>
          <w:rFonts w:ascii="Times New Roman" w:hAnsi="Times New Roman" w:cs="Times New Roman"/>
          <w:color w:val="000000" w:themeColor="text1"/>
          <w:sz w:val="28"/>
        </w:rPr>
        <w:t>Обмены</w:t>
      </w:r>
      <w:r w:rsidRPr="0045618A">
        <w:rPr>
          <w:rFonts w:ascii="Times New Roman" w:hAnsi="Times New Roman" w:cs="Times New Roman"/>
          <w:color w:val="000000" w:themeColor="text1"/>
          <w:sz w:val="28"/>
        </w:rPr>
        <w:t>» рассматрива</w:t>
      </w:r>
      <w:r>
        <w:rPr>
          <w:rFonts w:ascii="Times New Roman" w:hAnsi="Times New Roman" w:cs="Times New Roman"/>
          <w:color w:val="000000" w:themeColor="text1"/>
          <w:sz w:val="28"/>
        </w:rPr>
        <w:t>е</w:t>
      </w:r>
      <w:r w:rsidRPr="0045618A">
        <w:rPr>
          <w:rFonts w:ascii="Times New Roman" w:hAnsi="Times New Roman" w:cs="Times New Roman"/>
          <w:color w:val="000000" w:themeColor="text1"/>
          <w:sz w:val="28"/>
        </w:rPr>
        <w:t xml:space="preserve">тся три </w:t>
      </w:r>
      <w:r>
        <w:rPr>
          <w:rFonts w:ascii="Times New Roman" w:hAnsi="Times New Roman" w:cs="Times New Roman"/>
          <w:color w:val="000000" w:themeColor="text1"/>
          <w:sz w:val="28"/>
        </w:rPr>
        <w:t>варианта заданий</w:t>
      </w:r>
      <w:r w:rsidRPr="0045618A">
        <w:rPr>
          <w:rFonts w:ascii="Times New Roman" w:hAnsi="Times New Roman" w:cs="Times New Roman"/>
          <w:color w:val="000000" w:themeColor="text1"/>
          <w:sz w:val="28"/>
        </w:rPr>
        <w:t>. В задачах типа «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Обмены </w:t>
      </w:r>
      <w:r w:rsidRPr="0045618A">
        <w:rPr>
          <w:rFonts w:ascii="Times New Roman" w:hAnsi="Times New Roman" w:cs="Times New Roman"/>
          <w:color w:val="000000" w:themeColor="text1"/>
          <w:sz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1</w:t>
      </w:r>
      <w:r w:rsidRPr="0045618A">
        <w:rPr>
          <w:rFonts w:ascii="Times New Roman" w:hAnsi="Times New Roman" w:cs="Times New Roman"/>
          <w:color w:val="000000" w:themeColor="text1"/>
          <w:sz w:val="28"/>
        </w:rPr>
        <w:t>» начальное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и итоговое</w:t>
      </w:r>
      <w:r w:rsidRPr="0045618A">
        <w:rPr>
          <w:rFonts w:ascii="Times New Roman" w:hAnsi="Times New Roman" w:cs="Times New Roman"/>
          <w:color w:val="000000" w:themeColor="text1"/>
          <w:sz w:val="28"/>
        </w:rPr>
        <w:t xml:space="preserve"> положение фигурок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известны, обучающимся нужно выбрать схему, по которой проходил обмен. </w:t>
      </w:r>
    </w:p>
    <w:p w14:paraId="0829F239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</w:p>
    <w:p w14:paraId="4C3E2808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 w:rsidRPr="0045618A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43904" behindDoc="0" locked="0" layoutInCell="1" allowOverlap="1" wp14:anchorId="280DB22E" wp14:editId="3079548C">
            <wp:simplePos x="0" y="0"/>
            <wp:positionH relativeFrom="column">
              <wp:posOffset>982345</wp:posOffset>
            </wp:positionH>
            <wp:positionV relativeFrom="paragraph">
              <wp:posOffset>912908</wp:posOffset>
            </wp:positionV>
            <wp:extent cx="3816350" cy="1101090"/>
            <wp:effectExtent l="0" t="0" r="0" b="381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</w:rPr>
        <w:t>В задачах типа «Обмены – 2» у</w:t>
      </w:r>
      <w:r w:rsidRPr="0045618A">
        <w:rPr>
          <w:rFonts w:ascii="Times New Roman" w:hAnsi="Times New Roman" w:cs="Times New Roman"/>
          <w:color w:val="000000" w:themeColor="text1"/>
          <w:sz w:val="28"/>
        </w:rPr>
        <w:t>чащимся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предложен изначальный вариант расположения фигур, и задана схема выполнения обмена. Им нужно выполнить обмен и выбрать вариант получившегося в итоге рисунка.</w:t>
      </w:r>
    </w:p>
    <w:p w14:paraId="0792A502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</w:p>
    <w:p w14:paraId="1FD0F8FF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AD3D6D" wp14:editId="765EADC1">
            <wp:simplePos x="0" y="0"/>
            <wp:positionH relativeFrom="column">
              <wp:posOffset>1152525</wp:posOffset>
            </wp:positionH>
            <wp:positionV relativeFrom="paragraph">
              <wp:posOffset>924531</wp:posOffset>
            </wp:positionV>
            <wp:extent cx="3359785" cy="1400810"/>
            <wp:effectExtent l="0" t="0" r="0" b="889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</w:rPr>
        <w:t>В задачах типа «Обмены – 3» у</w:t>
      </w:r>
      <w:r w:rsidRPr="0045618A">
        <w:rPr>
          <w:rFonts w:ascii="Times New Roman" w:hAnsi="Times New Roman" w:cs="Times New Roman"/>
          <w:color w:val="000000" w:themeColor="text1"/>
          <w:sz w:val="28"/>
        </w:rPr>
        <w:t>чащимся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предложен конечный вариант расположения фигур, и задана схема выполнения обмена. Им нужно выбрать вариант изначального расположения фигур (до обмена).</w:t>
      </w:r>
    </w:p>
    <w:p w14:paraId="2EED1C1D" w14:textId="3E1C3A91" w:rsidR="00996DF7" w:rsidRPr="00362B9D" w:rsidRDefault="00996DF7" w:rsidP="00996DF7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выполнении заданий этих игр совершенствуется наглядно-образное мышление, кратковременная память и воображение.</w:t>
      </w:r>
      <w:r w:rsidR="006E2AE7" w:rsidRPr="006E2AE7">
        <w:rPr>
          <w:rFonts w:ascii="Times New Roman" w:hAnsi="Times New Roman" w:cs="Times New Roman"/>
          <w:sz w:val="28"/>
        </w:rPr>
        <w:t xml:space="preserve"> </w:t>
      </w:r>
      <w:r w:rsidR="006E2AE7" w:rsidRPr="00362B9D">
        <w:rPr>
          <w:rFonts w:ascii="Times New Roman" w:hAnsi="Times New Roman" w:cs="Times New Roman"/>
          <w:sz w:val="28"/>
        </w:rPr>
        <w:t>[4]</w:t>
      </w:r>
    </w:p>
    <w:p w14:paraId="595C5754" w14:textId="196AB07A" w:rsidR="00996DF7" w:rsidRPr="00362B9D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3. </w:t>
      </w:r>
      <w:r w:rsidRPr="002002B2">
        <w:rPr>
          <w:rFonts w:ascii="Times New Roman" w:hAnsi="Times New Roman" w:cs="Times New Roman"/>
          <w:b/>
          <w:color w:val="000000" w:themeColor="text1"/>
          <w:sz w:val="28"/>
        </w:rPr>
        <w:t>Планирование.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Рассмотрим процесс совершенствования способности планировать на примере заданий игр «</w:t>
      </w:r>
      <w:r>
        <w:rPr>
          <w:rFonts w:ascii="Times New Roman" w:hAnsi="Times New Roman" w:cs="Times New Roman"/>
          <w:color w:val="000000" w:themeColor="text1"/>
          <w:sz w:val="28"/>
        </w:rPr>
        <w:t>Шаги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>».</w:t>
      </w:r>
      <w:r w:rsidR="006E2AE7" w:rsidRPr="006E2AE7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6E2AE7" w:rsidRPr="00362B9D">
        <w:rPr>
          <w:rFonts w:ascii="Times New Roman" w:hAnsi="Times New Roman" w:cs="Times New Roman"/>
          <w:color w:val="000000" w:themeColor="text1"/>
          <w:sz w:val="28"/>
        </w:rPr>
        <w:t>[7]</w:t>
      </w:r>
    </w:p>
    <w:p w14:paraId="468F26B4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9D9C836" wp14:editId="32E2C54A">
            <wp:simplePos x="0" y="0"/>
            <wp:positionH relativeFrom="column">
              <wp:posOffset>1120745</wp:posOffset>
            </wp:positionH>
            <wp:positionV relativeFrom="paragraph">
              <wp:posOffset>626538</wp:posOffset>
            </wp:positionV>
            <wp:extent cx="3125470" cy="227330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В играх этого типа рассматриваются перемещения утки по клеткам волшебного квадрата. Он может делать </w:t>
      </w:r>
      <w:r>
        <w:rPr>
          <w:rFonts w:ascii="Times New Roman" w:hAnsi="Times New Roman" w:cs="Times New Roman"/>
          <w:color w:val="000000" w:themeColor="text1"/>
          <w:sz w:val="28"/>
        </w:rPr>
        <w:t>шаги только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двух типов (см. рис)</w:t>
      </w:r>
      <w:r>
        <w:rPr>
          <w:rFonts w:ascii="Times New Roman" w:hAnsi="Times New Roman" w:cs="Times New Roman"/>
          <w:color w:val="000000" w:themeColor="text1"/>
          <w:sz w:val="28"/>
        </w:rPr>
        <w:t>: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14:paraId="7CCCA486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</w:p>
    <w:p w14:paraId="51D0A06A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Третьеклассникам предлагается решить задачи третьей степени сложности, когда утка делает три-четыре шага. </w:t>
      </w:r>
    </w:p>
    <w:p w14:paraId="4BA6E689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0B78385" wp14:editId="5B3D64C6">
            <wp:simplePos x="0" y="0"/>
            <wp:positionH relativeFrom="column">
              <wp:posOffset>1194730</wp:posOffset>
            </wp:positionH>
            <wp:positionV relativeFrom="paragraph">
              <wp:posOffset>902335</wp:posOffset>
            </wp:positionV>
            <wp:extent cx="3115310" cy="1148080"/>
            <wp:effectExtent l="0" t="0" r="889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В задачах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типа «Шаги – 1» 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начальная и конечная клетки </w:t>
      </w:r>
      <w:r>
        <w:rPr>
          <w:rFonts w:ascii="Times New Roman" w:hAnsi="Times New Roman" w:cs="Times New Roman"/>
          <w:color w:val="000000" w:themeColor="text1"/>
          <w:sz w:val="28"/>
        </w:rPr>
        <w:t>шагов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утки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известны, а характер </w:t>
      </w:r>
      <w:r>
        <w:rPr>
          <w:rFonts w:ascii="Times New Roman" w:hAnsi="Times New Roman" w:cs="Times New Roman"/>
          <w:color w:val="000000" w:themeColor="text1"/>
          <w:sz w:val="28"/>
        </w:rPr>
        <w:t>шагов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– нет. </w:t>
      </w:r>
      <w:r>
        <w:rPr>
          <w:rFonts w:ascii="Times New Roman" w:hAnsi="Times New Roman" w:cs="Times New Roman"/>
          <w:color w:val="000000" w:themeColor="text1"/>
          <w:sz w:val="28"/>
        </w:rPr>
        <w:t>Обучающиеся должны выбрать характер шагов из предложенных вариантов.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14:paraId="5CE7026A" w14:textId="77777777" w:rsidR="00996DF7" w:rsidRDefault="00996DF7" w:rsidP="00996DF7">
      <w:pPr>
        <w:ind w:firstLine="709"/>
        <w:jc w:val="center"/>
        <w:rPr>
          <w:rFonts w:ascii="Times New Roman" w:hAnsi="Times New Roman" w:cs="Times New Roman"/>
          <w:color w:val="FF0000"/>
          <w:sz w:val="28"/>
        </w:rPr>
      </w:pPr>
    </w:p>
    <w:p w14:paraId="255484E3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В задачах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типа «Шаги – 2» 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>начальная клетк</w:t>
      </w:r>
      <w:r>
        <w:rPr>
          <w:rFonts w:ascii="Times New Roman" w:hAnsi="Times New Roman" w:cs="Times New Roman"/>
          <w:color w:val="000000" w:themeColor="text1"/>
          <w:sz w:val="28"/>
        </w:rPr>
        <w:t>а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и характер шагов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утки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известны, а </w:t>
      </w:r>
      <w:r>
        <w:rPr>
          <w:rFonts w:ascii="Times New Roman" w:hAnsi="Times New Roman" w:cs="Times New Roman"/>
          <w:color w:val="000000" w:themeColor="text1"/>
          <w:sz w:val="28"/>
        </w:rPr>
        <w:t>конечной клетки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шагов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– нет. </w:t>
      </w:r>
      <w:r>
        <w:rPr>
          <w:rFonts w:ascii="Times New Roman" w:hAnsi="Times New Roman" w:cs="Times New Roman"/>
          <w:color w:val="000000" w:themeColor="text1"/>
          <w:sz w:val="28"/>
        </w:rPr>
        <w:t>Обучающиеся должны выполнить шаги по указанной схеме и выбрать конечную клетку из предложенных вариантов.</w:t>
      </w:r>
    </w:p>
    <w:p w14:paraId="367AACEA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D4FE981" wp14:editId="513A1599">
            <wp:simplePos x="0" y="0"/>
            <wp:positionH relativeFrom="column">
              <wp:posOffset>1246505</wp:posOffset>
            </wp:positionH>
            <wp:positionV relativeFrom="paragraph">
              <wp:posOffset>-414670</wp:posOffset>
            </wp:positionV>
            <wp:extent cx="3082925" cy="1179830"/>
            <wp:effectExtent l="0" t="0" r="3175" b="127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86C8B" w14:textId="77777777" w:rsidR="00996DF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В задачах </w:t>
      </w:r>
      <w:r>
        <w:rPr>
          <w:rFonts w:ascii="Times New Roman" w:hAnsi="Times New Roman" w:cs="Times New Roman"/>
          <w:color w:val="000000" w:themeColor="text1"/>
          <w:sz w:val="28"/>
        </w:rPr>
        <w:t>типа «Шаги – 3» конечная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клетк</w:t>
      </w:r>
      <w:r>
        <w:rPr>
          <w:rFonts w:ascii="Times New Roman" w:hAnsi="Times New Roman" w:cs="Times New Roman"/>
          <w:color w:val="000000" w:themeColor="text1"/>
          <w:sz w:val="28"/>
        </w:rPr>
        <w:t>а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и характер шагов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утки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известны, а </w:t>
      </w:r>
      <w:r>
        <w:rPr>
          <w:rFonts w:ascii="Times New Roman" w:hAnsi="Times New Roman" w:cs="Times New Roman"/>
          <w:color w:val="000000" w:themeColor="text1"/>
          <w:sz w:val="28"/>
        </w:rPr>
        <w:t>начальной клетки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шагов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– нет. </w:t>
      </w:r>
      <w:r>
        <w:rPr>
          <w:rFonts w:ascii="Times New Roman" w:hAnsi="Times New Roman" w:cs="Times New Roman"/>
          <w:color w:val="000000" w:themeColor="text1"/>
          <w:sz w:val="28"/>
        </w:rPr>
        <w:t>Обучающиеся должны выбрать вариант начальной клетки (до начала шагов).</w:t>
      </w:r>
    </w:p>
    <w:p w14:paraId="4478DAAD" w14:textId="77777777" w:rsidR="00996DF7" w:rsidRDefault="00996DF7" w:rsidP="00996DF7">
      <w:pPr>
        <w:ind w:firstLine="709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60AD696" wp14:editId="78D72F07">
            <wp:simplePos x="0" y="0"/>
            <wp:positionH relativeFrom="column">
              <wp:posOffset>875857</wp:posOffset>
            </wp:positionH>
            <wp:positionV relativeFrom="paragraph">
              <wp:posOffset>212090</wp:posOffset>
            </wp:positionV>
            <wp:extent cx="3859530" cy="1368425"/>
            <wp:effectExtent l="0" t="0" r="7620" b="317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3953F" w14:textId="2C417B79" w:rsidR="00996DF7" w:rsidRPr="00362B9D" w:rsidRDefault="00996DF7" w:rsidP="00996DF7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выполнении заданий этих игр совершенствуются действия в мысленном плане, «в уме», в представлении, а также произвольность внимания, зрительное восприятие и кратковременная память.</w:t>
      </w:r>
      <w:r w:rsidR="006E2AE7" w:rsidRPr="006E2AE7">
        <w:rPr>
          <w:rFonts w:ascii="Times New Roman" w:hAnsi="Times New Roman" w:cs="Times New Roman"/>
          <w:sz w:val="28"/>
        </w:rPr>
        <w:t xml:space="preserve"> </w:t>
      </w:r>
      <w:r w:rsidR="006E2AE7" w:rsidRPr="00362B9D">
        <w:rPr>
          <w:rFonts w:ascii="Times New Roman" w:hAnsi="Times New Roman" w:cs="Times New Roman"/>
          <w:sz w:val="28"/>
        </w:rPr>
        <w:t>[4]</w:t>
      </w:r>
    </w:p>
    <w:p w14:paraId="1F3184E7" w14:textId="66D51F13" w:rsidR="00996DF7" w:rsidRPr="006E2AE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 w:rsidRPr="007603E1">
        <w:rPr>
          <w:rFonts w:ascii="Times New Roman" w:hAnsi="Times New Roman" w:cs="Times New Roman"/>
          <w:color w:val="000000" w:themeColor="text1"/>
          <w:sz w:val="28"/>
        </w:rPr>
        <w:t xml:space="preserve">4. </w:t>
      </w:r>
      <w:r w:rsidRPr="007603E1">
        <w:rPr>
          <w:rFonts w:ascii="Times New Roman" w:hAnsi="Times New Roman" w:cs="Times New Roman"/>
          <w:b/>
          <w:color w:val="000000" w:themeColor="text1"/>
          <w:sz w:val="28"/>
        </w:rPr>
        <w:t>Рассуждение.</w:t>
      </w:r>
      <w:r w:rsidRPr="007603E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Рассмотрим процесс совершенствования способности </w:t>
      </w:r>
      <w:r>
        <w:rPr>
          <w:rFonts w:ascii="Times New Roman" w:hAnsi="Times New Roman" w:cs="Times New Roman"/>
          <w:color w:val="000000" w:themeColor="text1"/>
          <w:sz w:val="28"/>
        </w:rPr>
        <w:t>рассуждать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на примере заданий игр</w:t>
      </w:r>
      <w:r>
        <w:rPr>
          <w:rFonts w:ascii="Times New Roman" w:hAnsi="Times New Roman" w:cs="Times New Roman"/>
          <w:color w:val="000000" w:themeColor="text1"/>
          <w:sz w:val="28"/>
        </w:rPr>
        <w:t>ы</w:t>
      </w:r>
      <w:r w:rsidRPr="002002B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«Родственники».</w:t>
      </w:r>
      <w:r w:rsidR="006E2AE7" w:rsidRPr="006E2AE7">
        <w:rPr>
          <w:rFonts w:ascii="Times New Roman" w:hAnsi="Times New Roman" w:cs="Times New Roman"/>
          <w:color w:val="000000" w:themeColor="text1"/>
          <w:sz w:val="28"/>
        </w:rPr>
        <w:t>[7]</w:t>
      </w:r>
    </w:p>
    <w:p w14:paraId="49C464CA" w14:textId="4C9F7537" w:rsidR="00996DF7" w:rsidRPr="006E2AE7" w:rsidRDefault="00996DF7" w:rsidP="00996DF7">
      <w:pPr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2340704" wp14:editId="52A2A2BC">
            <wp:simplePos x="0" y="0"/>
            <wp:positionH relativeFrom="column">
              <wp:posOffset>1006854</wp:posOffset>
            </wp:positionH>
            <wp:positionV relativeFrom="paragraph">
              <wp:posOffset>1228621</wp:posOffset>
            </wp:positionV>
            <wp:extent cx="3987165" cy="714375"/>
            <wp:effectExtent l="0" t="0" r="0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9EF">
        <w:rPr>
          <w:rFonts w:ascii="Times New Roman" w:hAnsi="Times New Roman" w:cs="Times New Roman"/>
          <w:color w:val="000000" w:themeColor="text1"/>
          <w:sz w:val="28"/>
        </w:rPr>
        <w:t>В основе рассуждени</w:t>
      </w:r>
      <w:r>
        <w:rPr>
          <w:rFonts w:ascii="Times New Roman" w:hAnsi="Times New Roman" w:cs="Times New Roman"/>
          <w:color w:val="000000" w:themeColor="text1"/>
          <w:sz w:val="28"/>
        </w:rPr>
        <w:t>й</w:t>
      </w:r>
      <w:r w:rsidRPr="00A729EF">
        <w:rPr>
          <w:rFonts w:ascii="Times New Roman" w:hAnsi="Times New Roman" w:cs="Times New Roman"/>
          <w:color w:val="000000" w:themeColor="text1"/>
          <w:sz w:val="28"/>
        </w:rPr>
        <w:t xml:space="preserve"> в задачах этого </w:t>
      </w:r>
      <w:r>
        <w:rPr>
          <w:rFonts w:ascii="Times New Roman" w:hAnsi="Times New Roman" w:cs="Times New Roman"/>
          <w:color w:val="000000" w:themeColor="text1"/>
          <w:sz w:val="28"/>
        </w:rPr>
        <w:t>вида</w:t>
      </w:r>
      <w:r w:rsidRPr="00A729EF">
        <w:rPr>
          <w:rFonts w:ascii="Times New Roman" w:hAnsi="Times New Roman" w:cs="Times New Roman"/>
          <w:color w:val="000000" w:themeColor="text1"/>
          <w:sz w:val="28"/>
        </w:rPr>
        <w:t xml:space="preserve"> леж</w:t>
      </w:r>
      <w:r>
        <w:rPr>
          <w:rFonts w:ascii="Times New Roman" w:hAnsi="Times New Roman" w:cs="Times New Roman"/>
          <w:color w:val="000000" w:themeColor="text1"/>
          <w:sz w:val="28"/>
        </w:rPr>
        <w:t>и</w:t>
      </w:r>
      <w:r w:rsidRPr="00A729EF">
        <w:rPr>
          <w:rFonts w:ascii="Times New Roman" w:hAnsi="Times New Roman" w:cs="Times New Roman"/>
          <w:color w:val="000000" w:themeColor="text1"/>
          <w:sz w:val="28"/>
        </w:rPr>
        <w:t xml:space="preserve">т </w:t>
      </w:r>
      <w:r>
        <w:rPr>
          <w:rFonts w:ascii="Times New Roman" w:hAnsi="Times New Roman" w:cs="Times New Roman"/>
          <w:color w:val="000000" w:themeColor="text1"/>
          <w:sz w:val="28"/>
        </w:rPr>
        <w:t>соотнесение суждений родства. Третьеклассникам предлагаются задания третьего уровня сложности, т. е. в заданиях содержатся данные о трех родственных отношениях.</w:t>
      </w:r>
      <w:r w:rsidR="006E2AE7" w:rsidRPr="006E2AE7">
        <w:rPr>
          <w:rFonts w:ascii="Times New Roman" w:hAnsi="Times New Roman" w:cs="Times New Roman"/>
          <w:color w:val="000000" w:themeColor="text1"/>
          <w:sz w:val="28"/>
        </w:rPr>
        <w:t xml:space="preserve"> [4]</w:t>
      </w:r>
    </w:p>
    <w:p w14:paraId="0E5B6F2E" w14:textId="77777777" w:rsidR="00996DF7" w:rsidRDefault="00996DF7" w:rsidP="00996DF7">
      <w:pPr>
        <w:ind w:firstLine="709"/>
        <w:jc w:val="center"/>
        <w:rPr>
          <w:rFonts w:ascii="Times New Roman" w:hAnsi="Times New Roman" w:cs="Times New Roman"/>
          <w:color w:val="FF0000"/>
          <w:sz w:val="28"/>
        </w:rPr>
      </w:pPr>
    </w:p>
    <w:p w14:paraId="37061DD6" w14:textId="212C29C7" w:rsidR="00996DF7" w:rsidRPr="00362B9D" w:rsidRDefault="00996DF7" w:rsidP="00996DF7">
      <w:pPr>
        <w:ind w:firstLine="709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>При выполнении заданий этой игры совершенствуется логическое мышление, поскольку обучающимся требуется сделать вывод из предложенных суждений.</w:t>
      </w:r>
      <w:r w:rsidR="006E2AE7" w:rsidRPr="006E2AE7">
        <w:rPr>
          <w:rFonts w:ascii="Times New Roman" w:hAnsi="Times New Roman" w:cs="Times New Roman"/>
          <w:sz w:val="28"/>
        </w:rPr>
        <w:t xml:space="preserve"> </w:t>
      </w:r>
      <w:r w:rsidR="006E2AE7" w:rsidRPr="00362B9D">
        <w:rPr>
          <w:rFonts w:ascii="Times New Roman" w:hAnsi="Times New Roman" w:cs="Times New Roman"/>
          <w:sz w:val="28"/>
        </w:rPr>
        <w:t>[4]</w:t>
      </w:r>
    </w:p>
    <w:p w14:paraId="715FC387" w14:textId="699FEAF8" w:rsidR="00996DF7" w:rsidRPr="00996DF7" w:rsidRDefault="00996DF7" w:rsidP="00996DF7">
      <w:pPr>
        <w:ind w:firstLine="709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В ходе работы по программе «Интеллектика» у третьеклассников формируются следующие </w:t>
      </w:r>
      <w:r w:rsidRPr="00AB013F">
        <w:rPr>
          <w:rFonts w:ascii="Times New Roman" w:hAnsi="Times New Roman" w:cs="Times New Roman"/>
          <w:b/>
          <w:bCs/>
          <w:sz w:val="28"/>
          <w:u w:val="single"/>
        </w:rPr>
        <w:t>УУД</w:t>
      </w:r>
      <w:r w:rsidRPr="00A729EF">
        <w:rPr>
          <w:rFonts w:ascii="Times New Roman" w:hAnsi="Times New Roman" w:cs="Times New Roman"/>
          <w:sz w:val="28"/>
        </w:rPr>
        <w:t>:</w:t>
      </w:r>
    </w:p>
    <w:p w14:paraId="01DD18C5" w14:textId="77777777" w:rsidR="00996DF7" w:rsidRPr="00A729EF" w:rsidRDefault="00996DF7" w:rsidP="00996DF7">
      <w:pPr>
        <w:ind w:left="360"/>
        <w:jc w:val="center"/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b/>
          <w:bCs/>
          <w:color w:val="000000" w:themeColor="text1"/>
          <w:sz w:val="28"/>
        </w:rPr>
        <w:t>Личностные</w:t>
      </w:r>
      <w:r w:rsidRPr="00A729EF">
        <w:rPr>
          <w:rFonts w:ascii="Times New Roman" w:hAnsi="Times New Roman" w:cs="Times New Roman"/>
          <w:sz w:val="28"/>
        </w:rPr>
        <w:t>:</w:t>
      </w:r>
    </w:p>
    <w:p w14:paraId="1A0BE176" w14:textId="77777777" w:rsidR="00996DF7" w:rsidRPr="00AB013F" w:rsidRDefault="00996DF7" w:rsidP="00996DF7">
      <w:pPr>
        <w:pStyle w:val="a7"/>
        <w:numPr>
          <w:ilvl w:val="0"/>
          <w:numId w:val="44"/>
        </w:numPr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sz w:val="28"/>
        </w:rPr>
        <w:t>развитие любознательности, сообразительности при выполнении разнообразных заданий проблемного характера;</w:t>
      </w:r>
    </w:p>
    <w:p w14:paraId="54D51F92" w14:textId="77777777" w:rsidR="00996DF7" w:rsidRPr="00AB013F" w:rsidRDefault="00996DF7" w:rsidP="00996DF7">
      <w:pPr>
        <w:pStyle w:val="a7"/>
        <w:numPr>
          <w:ilvl w:val="0"/>
          <w:numId w:val="44"/>
        </w:numPr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sz w:val="28"/>
        </w:rPr>
        <w:t>развитие умения преодолевать трудности – качеств весьма важных в практической деятельности любого человека;</w:t>
      </w:r>
    </w:p>
    <w:p w14:paraId="0F28FB42" w14:textId="77777777" w:rsidR="00996DF7" w:rsidRPr="00AB013F" w:rsidRDefault="00996DF7" w:rsidP="00996DF7">
      <w:pPr>
        <w:pStyle w:val="a7"/>
        <w:numPr>
          <w:ilvl w:val="0"/>
          <w:numId w:val="44"/>
        </w:numPr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sz w:val="28"/>
        </w:rPr>
        <w:t xml:space="preserve">развитие самостоятельности суждений, независимости и </w:t>
      </w:r>
      <w:r>
        <w:rPr>
          <w:rFonts w:ascii="Times New Roman" w:hAnsi="Times New Roman" w:cs="Times New Roman"/>
          <w:sz w:val="28"/>
        </w:rPr>
        <w:t>н</w:t>
      </w:r>
      <w:r w:rsidRPr="00AB013F">
        <w:rPr>
          <w:rFonts w:ascii="Times New Roman" w:hAnsi="Times New Roman" w:cs="Times New Roman"/>
          <w:sz w:val="28"/>
        </w:rPr>
        <w:t>естандартности</w:t>
      </w:r>
      <w:r>
        <w:rPr>
          <w:rFonts w:ascii="Times New Roman" w:hAnsi="Times New Roman" w:cs="Times New Roman"/>
          <w:sz w:val="28"/>
        </w:rPr>
        <w:t xml:space="preserve"> </w:t>
      </w:r>
      <w:r w:rsidRPr="00AB013F">
        <w:rPr>
          <w:rFonts w:ascii="Times New Roman" w:hAnsi="Times New Roman" w:cs="Times New Roman"/>
          <w:sz w:val="28"/>
        </w:rPr>
        <w:t>мышления.</w:t>
      </w:r>
    </w:p>
    <w:p w14:paraId="323BD6F0" w14:textId="77777777" w:rsidR="00996DF7" w:rsidRPr="00A729EF" w:rsidRDefault="00996DF7" w:rsidP="00996DF7">
      <w:pPr>
        <w:ind w:left="360"/>
        <w:jc w:val="center"/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b/>
          <w:bCs/>
          <w:sz w:val="28"/>
        </w:rPr>
        <w:t>Метапредметные</w:t>
      </w:r>
      <w:r w:rsidRPr="00A729EF">
        <w:rPr>
          <w:rFonts w:ascii="Times New Roman" w:hAnsi="Times New Roman" w:cs="Times New Roman"/>
          <w:sz w:val="28"/>
        </w:rPr>
        <w:t>:</w:t>
      </w:r>
    </w:p>
    <w:p w14:paraId="3CB1855C" w14:textId="77777777" w:rsidR="00996DF7" w:rsidRPr="00AB013F" w:rsidRDefault="00996DF7" w:rsidP="00996DF7">
      <w:pPr>
        <w:pStyle w:val="a7"/>
        <w:numPr>
          <w:ilvl w:val="0"/>
          <w:numId w:val="45"/>
        </w:numPr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sz w:val="28"/>
        </w:rPr>
        <w:t>понимание и принятие учебной задачи, поиск и нахождение способов ее решения;</w:t>
      </w:r>
    </w:p>
    <w:p w14:paraId="015601E7" w14:textId="77777777" w:rsidR="00996DF7" w:rsidRPr="00AB013F" w:rsidRDefault="00996DF7" w:rsidP="00996DF7">
      <w:pPr>
        <w:pStyle w:val="a7"/>
        <w:numPr>
          <w:ilvl w:val="0"/>
          <w:numId w:val="45"/>
        </w:numPr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sz w:val="28"/>
        </w:rPr>
        <w:t>оценивание результатов своей деятельности;</w:t>
      </w:r>
    </w:p>
    <w:p w14:paraId="5B93A879" w14:textId="77777777" w:rsidR="00996DF7" w:rsidRPr="00AB013F" w:rsidRDefault="00996DF7" w:rsidP="00996DF7">
      <w:pPr>
        <w:pStyle w:val="a7"/>
        <w:numPr>
          <w:ilvl w:val="0"/>
          <w:numId w:val="45"/>
        </w:numPr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sz w:val="28"/>
        </w:rPr>
        <w:t>готовность слушать собеседника, вести диалог;</w:t>
      </w:r>
    </w:p>
    <w:p w14:paraId="4AB31495" w14:textId="77777777" w:rsidR="00996DF7" w:rsidRPr="00AB013F" w:rsidRDefault="00996DF7" w:rsidP="00996DF7">
      <w:pPr>
        <w:pStyle w:val="a7"/>
        <w:numPr>
          <w:ilvl w:val="0"/>
          <w:numId w:val="45"/>
        </w:numPr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sz w:val="28"/>
        </w:rPr>
        <w:t>готовность сравнивать разные приемы действий, выбирать удобные способы для выполнения конкретного задания.</w:t>
      </w:r>
    </w:p>
    <w:p w14:paraId="53296947" w14:textId="77777777" w:rsidR="00996DF7" w:rsidRPr="00AB013F" w:rsidRDefault="00996DF7" w:rsidP="00996DF7">
      <w:pPr>
        <w:pStyle w:val="a7"/>
        <w:numPr>
          <w:ilvl w:val="0"/>
          <w:numId w:val="4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готовность в</w:t>
      </w:r>
      <w:r w:rsidRPr="00AB013F">
        <w:rPr>
          <w:rFonts w:ascii="Times New Roman" w:hAnsi="Times New Roman" w:cs="Times New Roman"/>
          <w:sz w:val="28"/>
        </w:rPr>
        <w:t>ключаться в групповую работу.</w:t>
      </w:r>
    </w:p>
    <w:p w14:paraId="76B897C4" w14:textId="77777777" w:rsidR="00996DF7" w:rsidRPr="00AB013F" w:rsidRDefault="00996DF7" w:rsidP="00996DF7">
      <w:pPr>
        <w:pStyle w:val="a7"/>
        <w:numPr>
          <w:ilvl w:val="0"/>
          <w:numId w:val="45"/>
        </w:numPr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sz w:val="28"/>
        </w:rPr>
        <w:t>готовность участвовать в обсуждении проблемных вопросов, высказывать собственное мнение и аргументировать его.</w:t>
      </w:r>
    </w:p>
    <w:p w14:paraId="22A32547" w14:textId="77777777" w:rsidR="00996DF7" w:rsidRPr="00A729EF" w:rsidRDefault="00996DF7" w:rsidP="00996DF7">
      <w:pPr>
        <w:ind w:left="360"/>
        <w:rPr>
          <w:rFonts w:ascii="Times New Roman" w:hAnsi="Times New Roman" w:cs="Times New Roman"/>
          <w:sz w:val="28"/>
        </w:rPr>
      </w:pPr>
    </w:p>
    <w:p w14:paraId="67D9DDFF" w14:textId="77777777" w:rsidR="00996DF7" w:rsidRPr="00A729EF" w:rsidRDefault="00996DF7" w:rsidP="00996DF7">
      <w:pPr>
        <w:ind w:left="360"/>
        <w:jc w:val="center"/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b/>
          <w:bCs/>
          <w:sz w:val="28"/>
        </w:rPr>
        <w:t>Предметные</w:t>
      </w:r>
      <w:r w:rsidRPr="00A729EF">
        <w:rPr>
          <w:rFonts w:ascii="Times New Roman" w:hAnsi="Times New Roman" w:cs="Times New Roman"/>
          <w:sz w:val="28"/>
        </w:rPr>
        <w:t>:</w:t>
      </w:r>
    </w:p>
    <w:p w14:paraId="2C266B3C" w14:textId="77777777" w:rsidR="00996DF7" w:rsidRPr="00AB013F" w:rsidRDefault="00996DF7" w:rsidP="00996DF7">
      <w:pPr>
        <w:pStyle w:val="a7"/>
        <w:numPr>
          <w:ilvl w:val="0"/>
          <w:numId w:val="4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AB013F">
        <w:rPr>
          <w:rFonts w:ascii="Times New Roman" w:hAnsi="Times New Roman" w:cs="Times New Roman"/>
          <w:sz w:val="28"/>
        </w:rPr>
        <w:t>ешать нестандартные задачи;</w:t>
      </w:r>
    </w:p>
    <w:p w14:paraId="58ECB057" w14:textId="77777777" w:rsidR="00996DF7" w:rsidRPr="00AB013F" w:rsidRDefault="00996DF7" w:rsidP="00996DF7">
      <w:pPr>
        <w:pStyle w:val="a7"/>
        <w:numPr>
          <w:ilvl w:val="0"/>
          <w:numId w:val="46"/>
        </w:numPr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sz w:val="28"/>
        </w:rPr>
        <w:t>вычленять существенные и необходимые признаки объекта или процесса</w:t>
      </w:r>
      <w:r>
        <w:rPr>
          <w:rFonts w:ascii="Times New Roman" w:hAnsi="Times New Roman" w:cs="Times New Roman"/>
          <w:sz w:val="28"/>
        </w:rPr>
        <w:t xml:space="preserve"> </w:t>
      </w:r>
      <w:r w:rsidRPr="00AB013F">
        <w:rPr>
          <w:rFonts w:ascii="Times New Roman" w:hAnsi="Times New Roman" w:cs="Times New Roman"/>
          <w:sz w:val="28"/>
        </w:rPr>
        <w:t>при решении задач;</w:t>
      </w:r>
    </w:p>
    <w:p w14:paraId="0B35E7C1" w14:textId="77777777" w:rsidR="00996DF7" w:rsidRPr="00AB013F" w:rsidRDefault="00996DF7" w:rsidP="00996DF7">
      <w:pPr>
        <w:pStyle w:val="a7"/>
        <w:numPr>
          <w:ilvl w:val="0"/>
          <w:numId w:val="46"/>
        </w:numPr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sz w:val="28"/>
        </w:rPr>
        <w:t>решать определенную задачу несколькими способами и находить среди них наиболее рациональные и оригинальные;</w:t>
      </w:r>
    </w:p>
    <w:p w14:paraId="2E088B0A" w14:textId="77777777" w:rsidR="00996DF7" w:rsidRPr="00AB013F" w:rsidRDefault="00996DF7" w:rsidP="00996DF7">
      <w:pPr>
        <w:pStyle w:val="a7"/>
        <w:numPr>
          <w:ilvl w:val="0"/>
          <w:numId w:val="46"/>
        </w:numPr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sz w:val="28"/>
        </w:rPr>
        <w:t>решать задачи с помощью составления таблиц;</w:t>
      </w:r>
    </w:p>
    <w:p w14:paraId="18CAD3C1" w14:textId="77777777" w:rsidR="00996DF7" w:rsidRDefault="00996DF7" w:rsidP="00996DF7">
      <w:pPr>
        <w:pStyle w:val="a7"/>
        <w:numPr>
          <w:ilvl w:val="0"/>
          <w:numId w:val="46"/>
        </w:numPr>
        <w:rPr>
          <w:rFonts w:ascii="Times New Roman" w:hAnsi="Times New Roman" w:cs="Times New Roman"/>
          <w:sz w:val="28"/>
        </w:rPr>
      </w:pPr>
      <w:r w:rsidRPr="00AB013F">
        <w:rPr>
          <w:rFonts w:ascii="Times New Roman" w:hAnsi="Times New Roman" w:cs="Times New Roman"/>
          <w:sz w:val="28"/>
        </w:rPr>
        <w:t>строить, распознавать и использовать истинные и ложные высказывания при решении задач;</w:t>
      </w:r>
      <w:r w:rsidRPr="00AB013F">
        <w:rPr>
          <w:rFonts w:ascii="Times New Roman" w:hAnsi="Times New Roman" w:cs="Times New Roman"/>
          <w:sz w:val="28"/>
        </w:rPr>
        <w:cr/>
      </w:r>
    </w:p>
    <w:p w14:paraId="6675ED6F" w14:textId="77777777" w:rsidR="002421FF" w:rsidRDefault="002421FF" w:rsidP="002421FF">
      <w:pPr>
        <w:rPr>
          <w:rFonts w:ascii="Times New Roman" w:hAnsi="Times New Roman" w:cs="Times New Roman"/>
          <w:sz w:val="28"/>
        </w:rPr>
      </w:pPr>
    </w:p>
    <w:p w14:paraId="59D0297A" w14:textId="77777777" w:rsidR="002421FF" w:rsidRDefault="002421FF" w:rsidP="002421FF">
      <w:pPr>
        <w:rPr>
          <w:rFonts w:ascii="Times New Roman" w:hAnsi="Times New Roman" w:cs="Times New Roman"/>
          <w:sz w:val="28"/>
        </w:rPr>
      </w:pPr>
    </w:p>
    <w:p w14:paraId="08FF4D0E" w14:textId="13101FC9" w:rsidR="002421FF" w:rsidRPr="00D76D7B" w:rsidRDefault="002421FF" w:rsidP="00D76D7B">
      <w:pPr>
        <w:pStyle w:val="3"/>
        <w:jc w:val="center"/>
      </w:pPr>
      <w:r>
        <w:t>СОДЕРЖАНИЕ ЗАНЯТИЙ В 4 КЛАССЕ</w:t>
      </w:r>
    </w:p>
    <w:p w14:paraId="453BD260" w14:textId="77777777" w:rsidR="002421FF" w:rsidRPr="002421FF" w:rsidRDefault="002421FF" w:rsidP="002421FF">
      <w:pPr>
        <w:pStyle w:val="Default"/>
        <w:rPr>
          <w:sz w:val="23"/>
          <w:szCs w:val="23"/>
        </w:rPr>
      </w:pPr>
    </w:p>
    <w:p w14:paraId="0397F35B" w14:textId="090D8409" w:rsidR="002421FF" w:rsidRDefault="00D76D7B" w:rsidP="0026238A">
      <w:pPr>
        <w:pStyle w:val="Default"/>
        <w:spacing w:line="360" w:lineRule="auto"/>
        <w:rPr>
          <w:sz w:val="28"/>
          <w:szCs w:val="23"/>
        </w:rPr>
      </w:pPr>
      <w:r w:rsidRPr="0026238A">
        <w:rPr>
          <w:sz w:val="28"/>
          <w:szCs w:val="23"/>
        </w:rPr>
        <w:t>В 4 классе как и в 3 занятия проводятся по такой же программе интеллектуальных игр, что и во 2 классе. Однако материал занятий имеет 4 уровень сложности.</w:t>
      </w:r>
    </w:p>
    <w:p w14:paraId="4D8D4645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Содержание.</w:t>
      </w:r>
    </w:p>
    <w:p w14:paraId="3FCDB5C2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1. Игра «Перестановки - 1».</w:t>
      </w:r>
    </w:p>
    <w:p w14:paraId="51C2B482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2. Игра «Одинаковое, разное у двух - 1».</w:t>
      </w:r>
    </w:p>
    <w:p w14:paraId="3593C1AF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3. Игра «Также, как...».</w:t>
      </w:r>
    </w:p>
    <w:p w14:paraId="007A23FB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4. Игра «Шаги - 1».</w:t>
      </w:r>
    </w:p>
    <w:p w14:paraId="68C2F9A5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5. Игра «Передвижения - 1».</w:t>
      </w:r>
    </w:p>
    <w:p w14:paraId="1AF02841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6. Игра «Одинаковое, разное у двух - 2».</w:t>
      </w:r>
    </w:p>
    <w:p w14:paraId="0A45077B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7. Игра «Сходство, отличие».</w:t>
      </w:r>
    </w:p>
    <w:p w14:paraId="153CA033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8. Игра «Прыжки - 1».</w:t>
      </w:r>
    </w:p>
    <w:p w14:paraId="51DA85F0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9. Игра «Перестановки - 2».</w:t>
      </w:r>
    </w:p>
    <w:p w14:paraId="475137FB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10. Игра «Одинаковое, разное у двух - 3».</w:t>
      </w:r>
    </w:p>
    <w:p w14:paraId="11DD7253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11. Игра «Совпадения».</w:t>
      </w:r>
    </w:p>
    <w:p w14:paraId="7777A155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12. Игра «Шаги - 2».</w:t>
      </w:r>
    </w:p>
    <w:p w14:paraId="43752926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13. Игра «Передвижения - 2».</w:t>
      </w:r>
    </w:p>
    <w:p w14:paraId="00B8669C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14. Игра «Прыжки - 2».</w:t>
      </w:r>
    </w:p>
    <w:p w14:paraId="3D450CF2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15. Игра «Родственники».</w:t>
      </w:r>
    </w:p>
    <w:p w14:paraId="1D0E6214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16. Игра «Шаги - 3».</w:t>
      </w:r>
    </w:p>
    <w:p w14:paraId="4BD5671E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17. Игра «Перестановки - 3».</w:t>
      </w:r>
    </w:p>
    <w:p w14:paraId="54E1B92C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18. Игра «Одинаковое, разное у трех - 1».</w:t>
      </w:r>
    </w:p>
    <w:p w14:paraId="7289AD90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19. Игра «Больше, чем...».</w:t>
      </w:r>
    </w:p>
    <w:p w14:paraId="26D472B0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20. Игра «Прыжки - 3».</w:t>
      </w:r>
    </w:p>
    <w:p w14:paraId="3F4089B4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21. Игра «Передвижения - 3».</w:t>
      </w:r>
    </w:p>
    <w:p w14:paraId="29EF87F9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22. Игра «Одинаковое, разное у трех - 2».</w:t>
      </w:r>
    </w:p>
    <w:p w14:paraId="65401D2B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23. Игра «Старше, моложе».</w:t>
      </w:r>
    </w:p>
    <w:p w14:paraId="67ABDFEC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24. Игра «Шаги, прыжки - 1».</w:t>
      </w:r>
    </w:p>
    <w:p w14:paraId="47BA50C1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25. Игра «Обмены - 1».</w:t>
      </w:r>
    </w:p>
    <w:p w14:paraId="51B8C4CB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26. Игра «Одинаковое, разное у трех - 3».</w:t>
      </w:r>
    </w:p>
    <w:p w14:paraId="386280EE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27. Игра «Ближе, левее».</w:t>
      </w:r>
    </w:p>
    <w:p w14:paraId="35F8F47E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28. Игра «Шаги, прыжки-2».</w:t>
      </w:r>
    </w:p>
    <w:p w14:paraId="2AC84AEF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29. Игра «Обмены - 2».</w:t>
      </w:r>
    </w:p>
    <w:p w14:paraId="60EF7F66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30. Игра «Шаги, прыжки - 3».</w:t>
      </w:r>
    </w:p>
    <w:p w14:paraId="5EF75E52" w14:textId="77777777" w:rsidR="00B648CA" w:rsidRPr="00B648CA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31. Игра «То ли одно, то ли другое».</w:t>
      </w:r>
    </w:p>
    <w:p w14:paraId="04520C8A" w14:textId="64E06A2C" w:rsidR="00996DF7" w:rsidRDefault="00B648CA" w:rsidP="00B648CA">
      <w:pPr>
        <w:pStyle w:val="Default"/>
        <w:spacing w:line="360" w:lineRule="auto"/>
        <w:rPr>
          <w:sz w:val="28"/>
          <w:szCs w:val="23"/>
        </w:rPr>
      </w:pPr>
      <w:r w:rsidRPr="00B648CA">
        <w:rPr>
          <w:sz w:val="28"/>
          <w:szCs w:val="23"/>
        </w:rPr>
        <w:t>Занятие 32. Игра «Обмены - 3».</w:t>
      </w:r>
    </w:p>
    <w:p w14:paraId="18450592" w14:textId="5A3849C7" w:rsidR="002C32FA" w:rsidRDefault="002C32FA" w:rsidP="00B648CA">
      <w:pPr>
        <w:pStyle w:val="Default"/>
        <w:spacing w:line="360" w:lineRule="auto"/>
        <w:rPr>
          <w:sz w:val="28"/>
          <w:szCs w:val="23"/>
        </w:rPr>
      </w:pPr>
      <w:r>
        <w:rPr>
          <w:sz w:val="28"/>
          <w:szCs w:val="23"/>
        </w:rPr>
        <w:t>В отличие от тетради для 3 класса во всех играх данной тетради используются задания 4 уровня сложности. Это означает, что в играх «на сравнение» нужно выделять у предметов 4 признака, в играх «на перемещение» и «комбинирование» требуется выполнить минимум три</w:t>
      </w:r>
      <w:r w:rsidR="0074608A">
        <w:rPr>
          <w:sz w:val="28"/>
          <w:szCs w:val="23"/>
        </w:rPr>
        <w:t xml:space="preserve"> умственных действия, в играх «на рассуждение» следует соотнести три частных суждения. </w:t>
      </w:r>
    </w:p>
    <w:p w14:paraId="32FCFC2D" w14:textId="77777777" w:rsidR="00070343" w:rsidRDefault="00977675" w:rsidP="00070343">
      <w:pPr>
        <w:pStyle w:val="Default"/>
        <w:spacing w:line="360" w:lineRule="auto"/>
        <w:rPr>
          <w:sz w:val="28"/>
          <w:szCs w:val="23"/>
        </w:rPr>
      </w:pPr>
      <w:r>
        <w:rPr>
          <w:sz w:val="28"/>
          <w:szCs w:val="23"/>
        </w:rPr>
        <w:t xml:space="preserve">В 4 классе, так же, как и в 1-3, одни игры предназначены для развития способности анализировать и совершенствовать зрительное восприятие и произвольное внимание, поскольку в этих играх требуется выделять и сравнивать элементы абстрактных изображений </w:t>
      </w:r>
      <w:r w:rsidR="000E2642">
        <w:rPr>
          <w:sz w:val="28"/>
          <w:szCs w:val="23"/>
        </w:rPr>
        <w:t>(см. занятия 2, 6, 10, 18, 22, 26).</w:t>
      </w:r>
      <w:r w:rsidR="00070343">
        <w:rPr>
          <w:sz w:val="28"/>
          <w:szCs w:val="23"/>
        </w:rPr>
        <w:t xml:space="preserve"> </w:t>
      </w:r>
    </w:p>
    <w:p w14:paraId="2ED334C1" w14:textId="289BE336" w:rsidR="008F43B2" w:rsidRPr="00070343" w:rsidRDefault="00070343" w:rsidP="00070343">
      <w:pPr>
        <w:pStyle w:val="Default"/>
        <w:spacing w:line="360" w:lineRule="auto"/>
        <w:rPr>
          <w:sz w:val="28"/>
          <w:szCs w:val="23"/>
        </w:rPr>
      </w:pPr>
      <w:r>
        <w:rPr>
          <w:b/>
          <w:sz w:val="28"/>
          <w:szCs w:val="23"/>
        </w:rPr>
        <w:t xml:space="preserve">Анализ. </w:t>
      </w:r>
      <w:r w:rsidR="008F43B2">
        <w:rPr>
          <w:rFonts w:eastAsia="Times New Roman"/>
          <w:sz w:val="28"/>
          <w:szCs w:val="28"/>
          <w:lang w:eastAsia="ru-RU"/>
        </w:rPr>
        <w:t>Одинаковое разное у двух и у трёх</w:t>
      </w:r>
      <w:r w:rsidR="0027505A">
        <w:rPr>
          <w:rFonts w:eastAsia="Times New Roman"/>
          <w:sz w:val="28"/>
          <w:szCs w:val="28"/>
          <w:lang w:eastAsia="ru-RU"/>
        </w:rPr>
        <w:t>. Обучающиеся решают задачи четвертого</w:t>
      </w:r>
      <w:r w:rsidR="008F43B2">
        <w:rPr>
          <w:rFonts w:eastAsia="Times New Roman"/>
          <w:sz w:val="28"/>
          <w:szCs w:val="28"/>
          <w:lang w:eastAsia="ru-RU"/>
        </w:rPr>
        <w:t xml:space="preserve"> уровня сложности, поскольку в заданиях варьируется </w:t>
      </w:r>
      <w:r w:rsidR="0027505A">
        <w:rPr>
          <w:rFonts w:eastAsia="Times New Roman"/>
          <w:bCs/>
          <w:sz w:val="28"/>
          <w:szCs w:val="28"/>
          <w:lang w:eastAsia="ru-RU"/>
        </w:rPr>
        <w:t xml:space="preserve">уже </w:t>
      </w:r>
      <w:r w:rsidR="0027505A">
        <w:rPr>
          <w:rFonts w:eastAsia="Times New Roman"/>
          <w:b/>
          <w:bCs/>
          <w:sz w:val="28"/>
          <w:szCs w:val="28"/>
          <w:lang w:eastAsia="ru-RU"/>
        </w:rPr>
        <w:t>четыре</w:t>
      </w:r>
      <w:r w:rsidR="008F43B2" w:rsidRPr="00FC7715">
        <w:rPr>
          <w:rFonts w:eastAsia="Times New Roman"/>
          <w:b/>
          <w:bCs/>
          <w:sz w:val="28"/>
          <w:szCs w:val="28"/>
          <w:lang w:eastAsia="ru-RU"/>
        </w:rPr>
        <w:t xml:space="preserve"> признака</w:t>
      </w:r>
      <w:r w:rsidR="008F43B2">
        <w:rPr>
          <w:rFonts w:eastAsia="Times New Roman"/>
          <w:b/>
          <w:bCs/>
          <w:sz w:val="28"/>
          <w:szCs w:val="28"/>
          <w:lang w:eastAsia="ru-RU"/>
        </w:rPr>
        <w:t xml:space="preserve">, </w:t>
      </w:r>
      <w:r w:rsidR="008F43B2">
        <w:rPr>
          <w:rFonts w:eastAsia="Times New Roman"/>
          <w:sz w:val="28"/>
          <w:szCs w:val="28"/>
          <w:lang w:eastAsia="ru-RU"/>
        </w:rPr>
        <w:t xml:space="preserve">а также вариация вопросов для выполнения задания (наличие в них отрицательных или утвердительных суждений), а также количеством разных или одинаковых признаков. В играх этого рода будет изменяться </w:t>
      </w:r>
      <w:r w:rsidR="0027505A">
        <w:rPr>
          <w:rFonts w:eastAsia="Times New Roman"/>
          <w:sz w:val="28"/>
          <w:szCs w:val="28"/>
          <w:lang w:eastAsia="ru-RU"/>
        </w:rPr>
        <w:t>форма танка, расположение и форма флажков, количество колес</w:t>
      </w:r>
      <w:r w:rsidR="008F43B2">
        <w:rPr>
          <w:rFonts w:eastAsia="Times New Roman"/>
          <w:sz w:val="28"/>
          <w:szCs w:val="28"/>
          <w:lang w:eastAsia="ru-RU"/>
        </w:rPr>
        <w:t>,</w:t>
      </w:r>
      <w:r w:rsidR="0027505A">
        <w:rPr>
          <w:rFonts w:eastAsia="Times New Roman"/>
          <w:sz w:val="28"/>
          <w:szCs w:val="28"/>
          <w:lang w:eastAsia="ru-RU"/>
        </w:rPr>
        <w:t xml:space="preserve"> положение прицела. </w:t>
      </w:r>
      <w:r w:rsidR="008F43B2">
        <w:rPr>
          <w:rFonts w:eastAsia="Times New Roman"/>
          <w:sz w:val="28"/>
          <w:szCs w:val="28"/>
          <w:lang w:eastAsia="ru-RU"/>
        </w:rPr>
        <w:t xml:space="preserve">Для детей, которые легко справились с различными вариантами основных задач, размещены более сложные задачи. </w:t>
      </w:r>
    </w:p>
    <w:p w14:paraId="4B8D796B" w14:textId="0D77CCD9" w:rsidR="008F43B2" w:rsidRDefault="008F43B2" w:rsidP="00B648CA">
      <w:pPr>
        <w:pStyle w:val="Default"/>
        <w:spacing w:line="360" w:lineRule="auto"/>
        <w:rPr>
          <w:sz w:val="28"/>
          <w:szCs w:val="23"/>
        </w:rPr>
      </w:pPr>
    </w:p>
    <w:p w14:paraId="3C73388D" w14:textId="240CB99B" w:rsidR="0074608A" w:rsidRDefault="0074608A" w:rsidP="00B648CA">
      <w:pPr>
        <w:pStyle w:val="Default"/>
        <w:spacing w:line="360" w:lineRule="auto"/>
        <w:rPr>
          <w:sz w:val="28"/>
          <w:szCs w:val="23"/>
        </w:rPr>
      </w:pPr>
      <w:r>
        <w:rPr>
          <w:noProof/>
          <w:lang w:eastAsia="ru-RU"/>
        </w:rPr>
        <w:drawing>
          <wp:inline distT="0" distB="0" distL="0" distR="0" wp14:anchorId="22912364" wp14:editId="719A9166">
            <wp:extent cx="2893220" cy="2742082"/>
            <wp:effectExtent l="0" t="0" r="254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9346" t="13976" r="27678" b="13577"/>
                    <a:stretch/>
                  </pic:blipFill>
                  <pic:spPr bwMode="auto">
                    <a:xfrm>
                      <a:off x="0" y="0"/>
                      <a:ext cx="2900843" cy="274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05A">
        <w:rPr>
          <w:noProof/>
          <w:lang w:eastAsia="ru-RU"/>
        </w:rPr>
        <w:drawing>
          <wp:inline distT="0" distB="0" distL="0" distR="0" wp14:anchorId="173924CF" wp14:editId="351F6143">
            <wp:extent cx="2695575" cy="26955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8383" t="13405" r="25914" b="5305"/>
                    <a:stretch/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6DB20" w14:textId="123FECD6" w:rsidR="006321FA" w:rsidRDefault="006321FA" w:rsidP="00B648CA">
      <w:pPr>
        <w:pStyle w:val="Default"/>
        <w:spacing w:line="360" w:lineRule="auto"/>
        <w:rPr>
          <w:sz w:val="28"/>
          <w:szCs w:val="23"/>
        </w:rPr>
      </w:pPr>
    </w:p>
    <w:p w14:paraId="5D91C168" w14:textId="3D88FB5B" w:rsidR="006321FA" w:rsidRDefault="006321FA" w:rsidP="00B648CA">
      <w:pPr>
        <w:pStyle w:val="Default"/>
        <w:spacing w:line="360" w:lineRule="auto"/>
        <w:rPr>
          <w:sz w:val="28"/>
          <w:szCs w:val="23"/>
        </w:rPr>
      </w:pPr>
      <w:r>
        <w:rPr>
          <w:noProof/>
          <w:lang w:eastAsia="ru-RU"/>
        </w:rPr>
        <w:drawing>
          <wp:inline distT="0" distB="0" distL="0" distR="0" wp14:anchorId="1DF14258" wp14:editId="303D83A1">
            <wp:extent cx="2828815" cy="1923679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9185" t="24246" r="26074" b="21640"/>
                    <a:stretch/>
                  </pic:blipFill>
                  <pic:spPr bwMode="auto">
                    <a:xfrm>
                      <a:off x="0" y="0"/>
                      <a:ext cx="2845278" cy="193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05A">
        <w:rPr>
          <w:noProof/>
          <w:lang w:eastAsia="ru-RU"/>
        </w:rPr>
        <w:drawing>
          <wp:inline distT="0" distB="0" distL="0" distR="0" wp14:anchorId="4B1F993D" wp14:editId="1B21D09A">
            <wp:extent cx="2771775" cy="1861192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8383" t="36224" r="27197" b="10724"/>
                    <a:stretch/>
                  </pic:blipFill>
                  <pic:spPr bwMode="auto">
                    <a:xfrm>
                      <a:off x="0" y="0"/>
                      <a:ext cx="2778365" cy="186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7C2D9" w14:textId="4F8DCA02" w:rsidR="0074608A" w:rsidRDefault="0074608A" w:rsidP="00B648CA">
      <w:pPr>
        <w:pStyle w:val="Default"/>
        <w:spacing w:line="360" w:lineRule="auto"/>
        <w:rPr>
          <w:sz w:val="28"/>
          <w:szCs w:val="23"/>
        </w:rPr>
      </w:pPr>
    </w:p>
    <w:p w14:paraId="4A66C034" w14:textId="6B81A9E3" w:rsidR="000E2642" w:rsidRDefault="00070343" w:rsidP="00B648CA">
      <w:pPr>
        <w:pStyle w:val="Default"/>
        <w:spacing w:line="360" w:lineRule="auto"/>
        <w:rPr>
          <w:sz w:val="28"/>
          <w:szCs w:val="23"/>
        </w:rPr>
      </w:pPr>
      <w:r>
        <w:rPr>
          <w:b/>
          <w:sz w:val="28"/>
          <w:szCs w:val="23"/>
        </w:rPr>
        <w:t xml:space="preserve">Планирование. </w:t>
      </w:r>
      <w:r w:rsidR="000E2642">
        <w:rPr>
          <w:sz w:val="28"/>
          <w:szCs w:val="23"/>
        </w:rPr>
        <w:t>Другие игры</w:t>
      </w:r>
      <w:r w:rsidR="0027505A">
        <w:rPr>
          <w:sz w:val="28"/>
          <w:szCs w:val="23"/>
        </w:rPr>
        <w:t>, например, «Шаги»</w:t>
      </w:r>
      <w:r w:rsidR="000E2642">
        <w:rPr>
          <w:sz w:val="28"/>
          <w:szCs w:val="23"/>
        </w:rPr>
        <w:t xml:space="preserve"> направлены на развитие планировать и совершенствовать действия</w:t>
      </w:r>
      <w:r w:rsidR="003E7502">
        <w:rPr>
          <w:sz w:val="28"/>
          <w:szCs w:val="23"/>
        </w:rPr>
        <w:t xml:space="preserve"> в мысленном плане, в представлении, поскольку в этих игр</w:t>
      </w:r>
      <w:r w:rsidR="006321FA">
        <w:rPr>
          <w:sz w:val="28"/>
          <w:szCs w:val="23"/>
        </w:rPr>
        <w:t>а</w:t>
      </w:r>
      <w:r w:rsidR="003E7502">
        <w:rPr>
          <w:sz w:val="28"/>
          <w:szCs w:val="23"/>
        </w:rPr>
        <w:t xml:space="preserve">х требуется определять особенности </w:t>
      </w:r>
      <w:r w:rsidR="00052390">
        <w:rPr>
          <w:sz w:val="28"/>
          <w:szCs w:val="23"/>
        </w:rPr>
        <w:t>воображаемых перемещений по условным правилам таких выдуманных персонажей, как у</w:t>
      </w:r>
      <w:r w:rsidR="002B4FAD">
        <w:rPr>
          <w:sz w:val="28"/>
          <w:szCs w:val="23"/>
        </w:rPr>
        <w:t xml:space="preserve">тка, заяц, кошка. </w:t>
      </w:r>
      <w:bookmarkStart w:id="7" w:name="_GoBack"/>
      <w:bookmarkEnd w:id="7"/>
    </w:p>
    <w:p w14:paraId="652ED961" w14:textId="76540724" w:rsidR="006321FA" w:rsidRDefault="006321FA" w:rsidP="00B648CA">
      <w:pPr>
        <w:pStyle w:val="Default"/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50D07A" wp14:editId="6DC16B04">
            <wp:extent cx="2819400" cy="2241062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5760" t="27952" r="32970" b="27838"/>
                    <a:stretch/>
                  </pic:blipFill>
                  <pic:spPr bwMode="auto">
                    <a:xfrm>
                      <a:off x="0" y="0"/>
                      <a:ext cx="2824056" cy="224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21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884A58" wp14:editId="6C1A9B31">
            <wp:extent cx="2638425" cy="21336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8704" t="25385" r="26876" b="10724"/>
                    <a:stretch/>
                  </pic:blipFill>
                  <pic:spPr bwMode="auto">
                    <a:xfrm>
                      <a:off x="0" y="0"/>
                      <a:ext cx="26384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0A188" w14:textId="4483D1A2" w:rsidR="006321FA" w:rsidRDefault="006321FA" w:rsidP="00B648CA">
      <w:pPr>
        <w:pStyle w:val="Default"/>
        <w:spacing w:line="360" w:lineRule="auto"/>
        <w:rPr>
          <w:sz w:val="28"/>
          <w:szCs w:val="23"/>
        </w:rPr>
      </w:pPr>
      <w:r>
        <w:rPr>
          <w:noProof/>
          <w:lang w:eastAsia="ru-RU"/>
        </w:rPr>
        <w:drawing>
          <wp:inline distT="0" distB="0" distL="0" distR="0" wp14:anchorId="100E1676" wp14:editId="3F336F69">
            <wp:extent cx="3731365" cy="49625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5279" t="14261" r="33130" b="11009"/>
                    <a:stretch/>
                  </pic:blipFill>
                  <pic:spPr bwMode="auto">
                    <a:xfrm>
                      <a:off x="0" y="0"/>
                      <a:ext cx="3736674" cy="496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269CC" w14:textId="0DE9F431" w:rsidR="00070343" w:rsidRPr="00070343" w:rsidRDefault="00070343" w:rsidP="00070343">
      <w:pPr>
        <w:rPr>
          <w:rFonts w:ascii="Times New Roman" w:hAnsi="Times New Roman" w:cs="Times New Roman"/>
          <w:sz w:val="28"/>
        </w:rPr>
      </w:pPr>
      <w:r w:rsidRPr="00C23ABB">
        <w:rPr>
          <w:rFonts w:ascii="Times New Roman" w:hAnsi="Times New Roman" w:cs="Times New Roman"/>
          <w:b/>
          <w:bCs/>
          <w:color w:val="000000" w:themeColor="text1"/>
          <w:sz w:val="28"/>
        </w:rPr>
        <w:t>Комбинирование</w:t>
      </w:r>
      <w:r w:rsidRPr="00C23ABB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r w:rsidRPr="00863B2E">
        <w:rPr>
          <w:rFonts w:ascii="Times New Roman" w:hAnsi="Times New Roman" w:cs="Times New Roman"/>
          <w:color w:val="000000" w:themeColor="text1"/>
          <w:sz w:val="28"/>
        </w:rPr>
        <w:t xml:space="preserve">Рассмотрим процесс совершенствования способности </w:t>
      </w:r>
      <w:r>
        <w:rPr>
          <w:rFonts w:ascii="Times New Roman" w:hAnsi="Times New Roman" w:cs="Times New Roman"/>
          <w:color w:val="000000" w:themeColor="text1"/>
          <w:sz w:val="28"/>
        </w:rPr>
        <w:t>комбинировать</w:t>
      </w:r>
      <w:r w:rsidRPr="00863B2E">
        <w:rPr>
          <w:rFonts w:ascii="Times New Roman" w:hAnsi="Times New Roman" w:cs="Times New Roman"/>
          <w:color w:val="000000" w:themeColor="text1"/>
          <w:sz w:val="28"/>
        </w:rPr>
        <w:t xml:space="preserve"> на примере заданий игр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2B4572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Обмены</w:t>
      </w:r>
      <w:r w:rsidRPr="002B4572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Ученикам 4 класса предлагается решать задачи 4</w:t>
      </w:r>
      <w:r>
        <w:rPr>
          <w:rFonts w:ascii="Times New Roman" w:hAnsi="Times New Roman" w:cs="Times New Roman"/>
          <w:sz w:val="28"/>
        </w:rPr>
        <w:t xml:space="preserve"> ст</w:t>
      </w:r>
      <w:r>
        <w:rPr>
          <w:rFonts w:ascii="Times New Roman" w:hAnsi="Times New Roman" w:cs="Times New Roman"/>
          <w:sz w:val="28"/>
        </w:rPr>
        <w:t>епени сложности, - т. е. с 4</w:t>
      </w:r>
      <w:r>
        <w:rPr>
          <w:rFonts w:ascii="Times New Roman" w:hAnsi="Times New Roman" w:cs="Times New Roman"/>
          <w:sz w:val="28"/>
        </w:rPr>
        <w:t xml:space="preserve"> обменами.</w:t>
      </w:r>
    </w:p>
    <w:p w14:paraId="39401853" w14:textId="77B36BA3" w:rsidR="00052390" w:rsidRDefault="00070343" w:rsidP="00B648CA">
      <w:pPr>
        <w:pStyle w:val="Default"/>
        <w:spacing w:line="360" w:lineRule="auto"/>
        <w:rPr>
          <w:sz w:val="28"/>
          <w:szCs w:val="23"/>
        </w:rPr>
      </w:pPr>
      <w:r>
        <w:rPr>
          <w:sz w:val="28"/>
          <w:szCs w:val="23"/>
        </w:rPr>
        <w:t>Они</w:t>
      </w:r>
      <w:r w:rsidR="00052390">
        <w:rPr>
          <w:sz w:val="28"/>
          <w:szCs w:val="23"/>
        </w:rPr>
        <w:t xml:space="preserve"> связаны с развитием способности комбинировать и совершенствовать наглядно-образное мышление, поскольку в этих играх требуется по-разному </w:t>
      </w:r>
      <w:r w:rsidR="002F4C60">
        <w:rPr>
          <w:sz w:val="28"/>
          <w:szCs w:val="23"/>
        </w:rPr>
        <w:t>изменять</w:t>
      </w:r>
      <w:r w:rsidR="00052390">
        <w:rPr>
          <w:sz w:val="28"/>
          <w:szCs w:val="23"/>
        </w:rPr>
        <w:t xml:space="preserve"> </w:t>
      </w:r>
      <w:r w:rsidR="002F4C60">
        <w:rPr>
          <w:sz w:val="28"/>
          <w:szCs w:val="23"/>
        </w:rPr>
        <w:t>рас</w:t>
      </w:r>
      <w:r w:rsidR="00052390">
        <w:rPr>
          <w:sz w:val="28"/>
          <w:szCs w:val="23"/>
        </w:rPr>
        <w:t>положения пред</w:t>
      </w:r>
      <w:r>
        <w:rPr>
          <w:sz w:val="28"/>
          <w:szCs w:val="23"/>
        </w:rPr>
        <w:t>ложенных геометрических фигурок.</w:t>
      </w:r>
    </w:p>
    <w:p w14:paraId="7C20B8FC" w14:textId="356503B2" w:rsidR="006321FA" w:rsidRDefault="00C1213C" w:rsidP="00B648CA">
      <w:pPr>
        <w:pStyle w:val="Default"/>
        <w:spacing w:line="360" w:lineRule="auto"/>
        <w:rPr>
          <w:sz w:val="28"/>
          <w:szCs w:val="23"/>
        </w:rPr>
      </w:pPr>
      <w:r>
        <w:rPr>
          <w:noProof/>
          <w:lang w:eastAsia="ru-RU"/>
        </w:rPr>
        <w:drawing>
          <wp:inline distT="0" distB="0" distL="0" distR="0" wp14:anchorId="7F4B9329" wp14:editId="5E09C5CD">
            <wp:extent cx="4314825" cy="5061622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4157" t="11694" r="32489" b="18712"/>
                    <a:stretch/>
                  </pic:blipFill>
                  <pic:spPr bwMode="auto">
                    <a:xfrm>
                      <a:off x="0" y="0"/>
                      <a:ext cx="4314825" cy="5061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F9A60" w14:textId="2B599229" w:rsidR="006965D5" w:rsidRDefault="006965D5" w:rsidP="00B648CA">
      <w:pPr>
        <w:pStyle w:val="Default"/>
        <w:spacing w:line="360" w:lineRule="auto"/>
        <w:rPr>
          <w:sz w:val="28"/>
          <w:szCs w:val="23"/>
        </w:rPr>
      </w:pPr>
      <w:r>
        <w:rPr>
          <w:noProof/>
          <w:lang w:eastAsia="ru-RU"/>
        </w:rPr>
        <w:drawing>
          <wp:inline distT="0" distB="0" distL="0" distR="0" wp14:anchorId="2648F987" wp14:editId="6F5B0185">
            <wp:extent cx="4305300" cy="5637327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6241" t="15972" r="34734" b="16429"/>
                    <a:stretch/>
                  </pic:blipFill>
                  <pic:spPr bwMode="auto">
                    <a:xfrm>
                      <a:off x="0" y="0"/>
                      <a:ext cx="4312292" cy="564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6465A" w14:textId="3DD8A767" w:rsidR="006965D5" w:rsidRDefault="006965D5" w:rsidP="00B648CA">
      <w:pPr>
        <w:pStyle w:val="Default"/>
        <w:spacing w:line="360" w:lineRule="auto"/>
        <w:rPr>
          <w:sz w:val="28"/>
          <w:szCs w:val="23"/>
        </w:rPr>
      </w:pPr>
      <w:r>
        <w:rPr>
          <w:noProof/>
          <w:lang w:eastAsia="ru-RU"/>
        </w:rPr>
        <w:drawing>
          <wp:inline distT="0" distB="0" distL="0" distR="0" wp14:anchorId="3B9AF468" wp14:editId="3E8319C4">
            <wp:extent cx="4352925" cy="5692287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6882" t="17969" r="33932" b="14147"/>
                    <a:stretch/>
                  </pic:blipFill>
                  <pic:spPr bwMode="auto">
                    <a:xfrm>
                      <a:off x="0" y="0"/>
                      <a:ext cx="4359869" cy="570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0528A" w14:textId="77777777" w:rsidR="006965D5" w:rsidRDefault="006965D5" w:rsidP="00B648CA">
      <w:pPr>
        <w:pStyle w:val="Default"/>
        <w:spacing w:line="360" w:lineRule="auto"/>
        <w:rPr>
          <w:sz w:val="28"/>
          <w:szCs w:val="23"/>
        </w:rPr>
      </w:pPr>
    </w:p>
    <w:p w14:paraId="022041BD" w14:textId="4ADBAC8C" w:rsidR="002F4C60" w:rsidRDefault="00070343" w:rsidP="00B648CA">
      <w:pPr>
        <w:pStyle w:val="Default"/>
        <w:spacing w:line="360" w:lineRule="auto"/>
        <w:rPr>
          <w:sz w:val="28"/>
          <w:szCs w:val="23"/>
        </w:rPr>
      </w:pPr>
      <w:r>
        <w:rPr>
          <w:b/>
          <w:sz w:val="28"/>
          <w:szCs w:val="23"/>
        </w:rPr>
        <w:t xml:space="preserve">Рассуждение. </w:t>
      </w:r>
      <w:r w:rsidR="002F4C60">
        <w:rPr>
          <w:sz w:val="28"/>
          <w:szCs w:val="23"/>
        </w:rPr>
        <w:t>В играх 4 рода появляется способность рассуждать и проверять умозаключения, совершенствуется логическое мышление, поскольку в этих играх требуется делать вывод из предложенных суждений (см.</w:t>
      </w:r>
      <w:r w:rsidR="002C32FA">
        <w:rPr>
          <w:sz w:val="28"/>
          <w:szCs w:val="23"/>
        </w:rPr>
        <w:t xml:space="preserve"> задания 3, 7, 11, 15, 19, 23, </w:t>
      </w:r>
      <w:r w:rsidR="002F4C60">
        <w:rPr>
          <w:sz w:val="28"/>
          <w:szCs w:val="23"/>
        </w:rPr>
        <w:t>27</w:t>
      </w:r>
      <w:r w:rsidR="002C32FA">
        <w:rPr>
          <w:sz w:val="28"/>
          <w:szCs w:val="23"/>
        </w:rPr>
        <w:t>, 31)</w:t>
      </w:r>
    </w:p>
    <w:p w14:paraId="2B0CECD2" w14:textId="085364A0" w:rsidR="006965D5" w:rsidRDefault="006965D5" w:rsidP="00B648CA">
      <w:pPr>
        <w:pStyle w:val="Default"/>
        <w:spacing w:line="360" w:lineRule="auto"/>
        <w:rPr>
          <w:sz w:val="28"/>
        </w:rPr>
      </w:pPr>
      <w:r w:rsidRPr="00070343">
        <w:rPr>
          <w:b/>
          <w:noProof/>
          <w:lang w:eastAsia="ru-RU"/>
        </w:rPr>
        <w:drawing>
          <wp:inline distT="0" distB="0" distL="0" distR="0" wp14:anchorId="02480EB8" wp14:editId="0421ED8D">
            <wp:extent cx="4676775" cy="69205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7524" t="12835" r="34734" b="14148"/>
                    <a:stretch/>
                  </pic:blipFill>
                  <pic:spPr bwMode="auto">
                    <a:xfrm>
                      <a:off x="0" y="0"/>
                      <a:ext cx="4678658" cy="6923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EAE1A" w14:textId="57C00877" w:rsidR="006965D5" w:rsidRDefault="006965D5" w:rsidP="00B648CA">
      <w:pPr>
        <w:pStyle w:val="Default"/>
        <w:spacing w:line="360" w:lineRule="auto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D11A77A" wp14:editId="0F05B3B3">
            <wp:extent cx="4905375" cy="6888398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6081" t="15402" r="33771" b="9298"/>
                    <a:stretch/>
                  </pic:blipFill>
                  <pic:spPr bwMode="auto">
                    <a:xfrm>
                      <a:off x="0" y="0"/>
                      <a:ext cx="4909785" cy="689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2F32C" w14:textId="77777777" w:rsidR="006965D5" w:rsidRDefault="006965D5" w:rsidP="00B648CA">
      <w:pPr>
        <w:pStyle w:val="Default"/>
        <w:spacing w:line="360" w:lineRule="auto"/>
        <w:rPr>
          <w:sz w:val="28"/>
        </w:rPr>
      </w:pPr>
    </w:p>
    <w:p w14:paraId="2838E9D8" w14:textId="77777777" w:rsidR="00ED03D3" w:rsidRPr="0039647F" w:rsidRDefault="009F18EE" w:rsidP="00A74798">
      <w:pPr>
        <w:pStyle w:val="3"/>
        <w:jc w:val="center"/>
        <w:rPr>
          <w:color w:val="000000" w:themeColor="text1"/>
          <w:sz w:val="28"/>
          <w:szCs w:val="28"/>
        </w:rPr>
      </w:pPr>
      <w:bookmarkStart w:id="8" w:name="_Toc52301784"/>
      <w:r w:rsidRPr="0039647F">
        <w:rPr>
          <w:color w:val="000000" w:themeColor="text1"/>
          <w:sz w:val="28"/>
          <w:szCs w:val="28"/>
        </w:rPr>
        <w:t>ЗАКЛЮЧЕНИЕ</w:t>
      </w:r>
      <w:bookmarkEnd w:id="4"/>
      <w:bookmarkEnd w:id="8"/>
    </w:p>
    <w:p w14:paraId="2A6FB898" w14:textId="77777777" w:rsidR="00244B26" w:rsidRPr="00244B26" w:rsidRDefault="00ED03D3" w:rsidP="00244B2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</w:t>
      </w:r>
      <w:r w:rsidR="00244B26">
        <w:rPr>
          <w:rFonts w:ascii="Times New Roman" w:hAnsi="Times New Roman" w:cs="Times New Roman"/>
          <w:color w:val="000000" w:themeColor="text1"/>
          <w:sz w:val="28"/>
          <w:szCs w:val="28"/>
        </w:rPr>
        <w:t>внеурочный курс «Интеллектика»</w:t>
      </w:r>
      <w:r w:rsidR="00244B26" w:rsidRPr="00244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математической ситуации. Это способствует появлению желания отказаться от образца, проявить самостоятельность, формированию умений работать в условиях поиска, развитию сообразительности, любознательности. </w:t>
      </w:r>
    </w:p>
    <w:p w14:paraId="1B0970BE" w14:textId="77777777" w:rsidR="00244B26" w:rsidRPr="00244B26" w:rsidRDefault="00244B26" w:rsidP="00244B2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4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процессе выполнения заданий дети учатся видеть сходства и различия, замечать изменения, выявлять причины и характер этих изменений, на основе формулировать выводы. Совместное с учителем движение от вопроса к ответу – это возможность научить ученика рассуждать, сомневаться, задумываться, стараться и самому найти выход-ответ. </w:t>
      </w:r>
    </w:p>
    <w:p w14:paraId="5436F47A" w14:textId="7F3E8C2D" w:rsidR="00244B26" w:rsidRPr="00244B26" w:rsidRDefault="00244B26" w:rsidP="00244B2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4B26">
        <w:rPr>
          <w:rFonts w:ascii="Times New Roman" w:hAnsi="Times New Roman" w:cs="Times New Roman"/>
          <w:color w:val="000000" w:themeColor="text1"/>
          <w:sz w:val="28"/>
          <w:szCs w:val="28"/>
        </w:rPr>
        <w:t>В основу программы заложены два принципа: разнообразие развивающего материала и его постепенное усложнение. В соответствии с первым принципом соседние занятия относятся к разным тематическим циклам, чтобы поддерживать интерес детей и гармонично совершенствовать их познавательную сферу. Согласно второму принципу</w:t>
      </w:r>
      <w:r w:rsidR="00996DF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44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сначала осваиваются задания более простых видов, а затем – более сложные задания.</w:t>
      </w:r>
    </w:p>
    <w:p w14:paraId="5B4DC2C9" w14:textId="77777777" w:rsidR="00ED03D3" w:rsidRDefault="00244B26" w:rsidP="00244B2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4B26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предусматривает регулярные занятия с детьми, имеющими разную интеллектуальную подготовку. Задания различной степени сложности позволяют осуществлять дифференцированный подход в обучении.</w:t>
      </w:r>
    </w:p>
    <w:p w14:paraId="52B8CCC5" w14:textId="6E385DF4" w:rsidR="006965D5" w:rsidRDefault="006965D5" w:rsidP="00C7398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Вопросы и задания для аудитории</w:t>
      </w:r>
    </w:p>
    <w:p w14:paraId="3104CD59" w14:textId="32D48738" w:rsidR="002F2103" w:rsidRDefault="002F2103" w:rsidP="002F2103">
      <w:pPr>
        <w:pStyle w:val="Default"/>
        <w:numPr>
          <w:ilvl w:val="1"/>
          <w:numId w:val="36"/>
        </w:numPr>
        <w:spacing w:line="360" w:lineRule="auto"/>
        <w:rPr>
          <w:b/>
          <w:color w:val="000000" w:themeColor="text1"/>
          <w:sz w:val="28"/>
          <w:szCs w:val="28"/>
        </w:rPr>
      </w:pPr>
      <w:r>
        <w:rPr>
          <w:sz w:val="28"/>
          <w:szCs w:val="23"/>
        </w:rPr>
        <w:t xml:space="preserve">Эта игра предназначена для развития способности анализировать и совершенствовать зрительное восприятие и произвольное внимание. Проведите её с аудиторией. </w:t>
      </w:r>
    </w:p>
    <w:p w14:paraId="0379435E" w14:textId="3DE8C1A0" w:rsidR="00C73988" w:rsidRDefault="00C73988" w:rsidP="002F2103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CE5636" wp14:editId="737DEBD1">
            <wp:extent cx="2609850" cy="3440256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5600" t="11409" r="32649" b="14147"/>
                    <a:stretch/>
                  </pic:blipFill>
                  <pic:spPr bwMode="auto">
                    <a:xfrm>
                      <a:off x="0" y="0"/>
                      <a:ext cx="2617875" cy="345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103">
        <w:rPr>
          <w:noProof/>
          <w:lang w:eastAsia="ru-RU"/>
        </w:rPr>
        <w:drawing>
          <wp:inline distT="0" distB="0" distL="0" distR="0" wp14:anchorId="2558F84F" wp14:editId="773D5F86">
            <wp:extent cx="2512856" cy="3429000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5440" t="14261" r="33772" b="11009"/>
                    <a:stretch/>
                  </pic:blipFill>
                  <pic:spPr bwMode="auto">
                    <a:xfrm>
                      <a:off x="0" y="0"/>
                      <a:ext cx="2525236" cy="344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D21EF" w14:textId="599D51BD" w:rsidR="002F2103" w:rsidRDefault="002F2103" w:rsidP="002F2103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16136A5" w14:textId="21F5E39D" w:rsidR="002F2103" w:rsidRPr="002F2103" w:rsidRDefault="002F2103" w:rsidP="002F2103">
      <w:pPr>
        <w:pStyle w:val="a7"/>
        <w:numPr>
          <w:ilvl w:val="1"/>
          <w:numId w:val="36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5B3A67" w14:textId="77777777" w:rsidR="000813E0" w:rsidRPr="000813E0" w:rsidRDefault="000813E0" w:rsidP="000813E0">
      <w:pPr>
        <w:spacing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13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Интеллектуальные способности – это …?</w:t>
      </w:r>
    </w:p>
    <w:p w14:paraId="67DC3B30" w14:textId="77777777" w:rsidR="000813E0" w:rsidRPr="000813E0" w:rsidRDefault="000813E0" w:rsidP="000813E0">
      <w:pPr>
        <w:spacing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13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Под внеурочной деятельностью в рамках реализации ФГОС НОО следует понимать …?</w:t>
      </w:r>
    </w:p>
    <w:p w14:paraId="06D77C01" w14:textId="77777777" w:rsidR="000813E0" w:rsidRPr="000813E0" w:rsidRDefault="000813E0" w:rsidP="000813E0">
      <w:pPr>
        <w:spacing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13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основу программы заложены два принципа, назовите их. </w:t>
      </w:r>
    </w:p>
    <w:p w14:paraId="13BCE47E" w14:textId="77777777" w:rsidR="000813E0" w:rsidRPr="000813E0" w:rsidRDefault="000813E0" w:rsidP="000813E0">
      <w:pPr>
        <w:spacing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13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Курс построен на разнообразных по содержанию и сложности поисковых задачах и включает в себя 4 темы:</w:t>
      </w:r>
    </w:p>
    <w:p w14:paraId="50967D1B" w14:textId="77777777" w:rsidR="000813E0" w:rsidRPr="000813E0" w:rsidRDefault="000813E0" w:rsidP="000813E0">
      <w:pPr>
        <w:spacing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13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</w:t>
      </w:r>
      <w:r w:rsidRPr="000813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«Развитие способности …»;</w:t>
      </w:r>
    </w:p>
    <w:p w14:paraId="384A4BA7" w14:textId="77777777" w:rsidR="000813E0" w:rsidRPr="000813E0" w:rsidRDefault="000813E0" w:rsidP="000813E0">
      <w:pPr>
        <w:spacing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13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</w:t>
      </w:r>
      <w:r w:rsidRPr="000813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«Развитие способности …»;</w:t>
      </w:r>
    </w:p>
    <w:p w14:paraId="15450D27" w14:textId="77777777" w:rsidR="000813E0" w:rsidRPr="000813E0" w:rsidRDefault="000813E0" w:rsidP="000813E0">
      <w:pPr>
        <w:spacing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13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</w:t>
      </w:r>
      <w:r w:rsidRPr="000813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«Развитие способности …»;</w:t>
      </w:r>
    </w:p>
    <w:p w14:paraId="2B40F007" w14:textId="15164F96" w:rsidR="002F2103" w:rsidRPr="000813E0" w:rsidRDefault="000813E0" w:rsidP="000813E0">
      <w:pPr>
        <w:spacing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13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</w:t>
      </w:r>
      <w:r w:rsidRPr="000813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«Развитие способности …».</w:t>
      </w:r>
    </w:p>
    <w:p w14:paraId="3467CAFD" w14:textId="14DAD61A" w:rsidR="00485019" w:rsidRDefault="00CA0F24" w:rsidP="00C173F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2303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bookmarkStart w:id="9" w:name="_Toc514509350"/>
      <w:bookmarkStart w:id="10" w:name="_Toc52301785"/>
      <w:r w:rsidR="00DD610A" w:rsidRPr="0039647F">
        <w:rPr>
          <w:color w:val="000000" w:themeColor="text1"/>
          <w:sz w:val="28"/>
          <w:szCs w:val="28"/>
        </w:rPr>
        <w:t>СПИСОК</w:t>
      </w:r>
      <w:r w:rsidR="00DD610A" w:rsidRPr="006965D5">
        <w:rPr>
          <w:color w:val="000000" w:themeColor="text1"/>
          <w:sz w:val="28"/>
          <w:szCs w:val="28"/>
        </w:rPr>
        <w:t xml:space="preserve"> </w:t>
      </w:r>
      <w:r w:rsidR="00DD610A" w:rsidRPr="0039647F">
        <w:rPr>
          <w:color w:val="000000" w:themeColor="text1"/>
          <w:sz w:val="28"/>
          <w:szCs w:val="28"/>
        </w:rPr>
        <w:t>ИСПОЛЬЗОВАНН</w:t>
      </w:r>
      <w:bookmarkEnd w:id="9"/>
      <w:r w:rsidR="00B503E0" w:rsidRPr="0039647F">
        <w:rPr>
          <w:color w:val="000000" w:themeColor="text1"/>
          <w:sz w:val="28"/>
          <w:szCs w:val="28"/>
        </w:rPr>
        <w:t>ЫХ</w:t>
      </w:r>
      <w:r w:rsidR="00B503E0" w:rsidRPr="006965D5">
        <w:rPr>
          <w:color w:val="000000" w:themeColor="text1"/>
          <w:sz w:val="28"/>
          <w:szCs w:val="28"/>
        </w:rPr>
        <w:t xml:space="preserve"> </w:t>
      </w:r>
      <w:r w:rsidR="00B503E0" w:rsidRPr="0039647F">
        <w:rPr>
          <w:color w:val="000000" w:themeColor="text1"/>
          <w:sz w:val="28"/>
          <w:szCs w:val="28"/>
        </w:rPr>
        <w:t>ИСТОЧНИКОВ</w:t>
      </w:r>
      <w:r w:rsidR="00B503E0" w:rsidRPr="006965D5">
        <w:rPr>
          <w:color w:val="000000" w:themeColor="text1"/>
          <w:sz w:val="28"/>
          <w:szCs w:val="28"/>
        </w:rPr>
        <w:t xml:space="preserve"> </w:t>
      </w:r>
      <w:r w:rsidR="00B503E0" w:rsidRPr="0039647F">
        <w:rPr>
          <w:color w:val="000000" w:themeColor="text1"/>
          <w:sz w:val="28"/>
          <w:szCs w:val="28"/>
        </w:rPr>
        <w:t>И</w:t>
      </w:r>
      <w:r w:rsidR="00B503E0" w:rsidRPr="006965D5">
        <w:rPr>
          <w:color w:val="000000" w:themeColor="text1"/>
          <w:sz w:val="28"/>
          <w:szCs w:val="28"/>
        </w:rPr>
        <w:t xml:space="preserve"> </w:t>
      </w:r>
      <w:r w:rsidR="00B503E0" w:rsidRPr="0039647F">
        <w:rPr>
          <w:color w:val="000000" w:themeColor="text1"/>
          <w:sz w:val="28"/>
          <w:szCs w:val="28"/>
        </w:rPr>
        <w:t>ЛИТЕРАТУРЫ</w:t>
      </w:r>
      <w:bookmarkEnd w:id="10"/>
    </w:p>
    <w:p w14:paraId="0CE30948" w14:textId="77777777" w:rsidR="00CD60D1" w:rsidRDefault="00CD60D1" w:rsidP="00CD60D1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sz w:val="28"/>
        </w:rPr>
        <w:t>Айзенк, Дж «Интеллект: новый взгляд» Айзенк, Дж - /Вопросы психологии, 1995г.</w:t>
      </w:r>
    </w:p>
    <w:p w14:paraId="7CE7B990" w14:textId="77777777" w:rsidR="00CD60D1" w:rsidRPr="00CD60D1" w:rsidRDefault="00CD60D1" w:rsidP="00CD60D1">
      <w:pPr>
        <w:pStyle w:val="a7"/>
        <w:ind w:left="360"/>
        <w:rPr>
          <w:rFonts w:ascii="Times New Roman" w:hAnsi="Times New Roman" w:cs="Times New Roman"/>
          <w:sz w:val="28"/>
        </w:rPr>
      </w:pPr>
    </w:p>
    <w:p w14:paraId="60C6C22C" w14:textId="77777777" w:rsidR="00CD60D1" w:rsidRPr="000C2CE1" w:rsidRDefault="00CD60D1" w:rsidP="000C2CE1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sz w:val="28"/>
        </w:rPr>
        <w:t>Годфруа Ж. Что такое психология : в 2-х т. Т. 1. - М.: Мир, 1992. - 496 с.</w:t>
      </w:r>
    </w:p>
    <w:p w14:paraId="4413EB60" w14:textId="77777777" w:rsidR="000C2CE1" w:rsidRPr="000C2CE1" w:rsidRDefault="000C2CE1" w:rsidP="000C2CE1">
      <w:pPr>
        <w:pStyle w:val="a7"/>
        <w:ind w:left="360"/>
        <w:rPr>
          <w:rFonts w:ascii="Times New Roman" w:hAnsi="Times New Roman" w:cs="Times New Roman"/>
          <w:sz w:val="28"/>
        </w:rPr>
      </w:pPr>
    </w:p>
    <w:p w14:paraId="4B39901A" w14:textId="77777777" w:rsidR="00CD60D1" w:rsidRDefault="00CD60D1" w:rsidP="00CD60D1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sz w:val="28"/>
        </w:rPr>
        <w:t>Зак А.З. «Развитие умственных способностей младших школьников» Москва. Просвещение, Владос, 1994г.</w:t>
      </w:r>
    </w:p>
    <w:p w14:paraId="7A5A0132" w14:textId="77777777" w:rsidR="00CD60D1" w:rsidRPr="00CD60D1" w:rsidRDefault="00CD60D1" w:rsidP="00CD60D1">
      <w:pPr>
        <w:pStyle w:val="a7"/>
        <w:ind w:left="360"/>
        <w:rPr>
          <w:rFonts w:ascii="Times New Roman" w:hAnsi="Times New Roman" w:cs="Times New Roman"/>
          <w:sz w:val="28"/>
        </w:rPr>
      </w:pPr>
    </w:p>
    <w:p w14:paraId="69ECCD81" w14:textId="77777777" w:rsidR="00CD60D1" w:rsidRDefault="00CD60D1" w:rsidP="00CD60D1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sz w:val="28"/>
        </w:rPr>
        <w:t>Зак А.</w:t>
      </w:r>
      <w:r w:rsidR="000C2CE1" w:rsidRPr="000C2CE1">
        <w:rPr>
          <w:rFonts w:ascii="Times New Roman" w:hAnsi="Times New Roman" w:cs="Times New Roman"/>
          <w:sz w:val="28"/>
        </w:rPr>
        <w:t xml:space="preserve"> </w:t>
      </w:r>
      <w:r w:rsidRPr="00CD60D1">
        <w:rPr>
          <w:rFonts w:ascii="Times New Roman" w:hAnsi="Times New Roman" w:cs="Times New Roman"/>
          <w:sz w:val="28"/>
        </w:rPr>
        <w:t>З. Интеллектика. – М.: Интеллект-центр, 2002. – 408 с.</w:t>
      </w:r>
    </w:p>
    <w:p w14:paraId="3C94AEE5" w14:textId="77777777" w:rsidR="00CD60D1" w:rsidRPr="00CD60D1" w:rsidRDefault="00CD60D1" w:rsidP="00CD60D1">
      <w:pPr>
        <w:pStyle w:val="a7"/>
        <w:ind w:left="360"/>
        <w:rPr>
          <w:rFonts w:ascii="Times New Roman" w:hAnsi="Times New Roman" w:cs="Times New Roman"/>
          <w:sz w:val="28"/>
        </w:rPr>
      </w:pPr>
    </w:p>
    <w:p w14:paraId="2F0669A6" w14:textId="77777777" w:rsidR="00CD60D1" w:rsidRDefault="00CD60D1" w:rsidP="00CD60D1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sz w:val="28"/>
        </w:rPr>
        <w:t>Зак А.</w:t>
      </w:r>
      <w:r w:rsidR="000C2CE1" w:rsidRPr="00FA7A11">
        <w:rPr>
          <w:rFonts w:ascii="Times New Roman" w:hAnsi="Times New Roman" w:cs="Times New Roman"/>
          <w:sz w:val="28"/>
        </w:rPr>
        <w:t xml:space="preserve"> </w:t>
      </w:r>
      <w:r w:rsidRPr="00CD60D1">
        <w:rPr>
          <w:rFonts w:ascii="Times New Roman" w:hAnsi="Times New Roman" w:cs="Times New Roman"/>
          <w:sz w:val="28"/>
        </w:rPr>
        <w:t>З. Интеллектика. 1 класс. Тетрадь для развития мыслительных способностей. – М.: Интеллект-Центр, 2007 – 96с.</w:t>
      </w:r>
    </w:p>
    <w:p w14:paraId="240FD2B5" w14:textId="77777777" w:rsidR="00CD60D1" w:rsidRPr="00CD60D1" w:rsidRDefault="00CD60D1" w:rsidP="00CD60D1">
      <w:pPr>
        <w:pStyle w:val="a7"/>
        <w:ind w:left="360"/>
        <w:rPr>
          <w:rFonts w:ascii="Times New Roman" w:hAnsi="Times New Roman" w:cs="Times New Roman"/>
          <w:sz w:val="28"/>
        </w:rPr>
      </w:pPr>
    </w:p>
    <w:p w14:paraId="0E133596" w14:textId="77777777" w:rsidR="00CD60D1" w:rsidRDefault="00CD60D1" w:rsidP="00CD60D1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sz w:val="28"/>
        </w:rPr>
        <w:t>Зак А.</w:t>
      </w:r>
      <w:r w:rsidR="000C2CE1" w:rsidRPr="00FA7A11">
        <w:rPr>
          <w:rFonts w:ascii="Times New Roman" w:hAnsi="Times New Roman" w:cs="Times New Roman"/>
          <w:sz w:val="28"/>
        </w:rPr>
        <w:t xml:space="preserve"> </w:t>
      </w:r>
      <w:r w:rsidRPr="00CD60D1">
        <w:rPr>
          <w:rFonts w:ascii="Times New Roman" w:hAnsi="Times New Roman" w:cs="Times New Roman"/>
          <w:sz w:val="28"/>
        </w:rPr>
        <w:t>З. Интеллектика. 2 класс. Тетрадь для развития мыслительных способностей. – М.: Интеллект-Центр, 2007 – 96с.</w:t>
      </w:r>
    </w:p>
    <w:p w14:paraId="11FB6814" w14:textId="77777777" w:rsidR="00CD60D1" w:rsidRPr="00CD60D1" w:rsidRDefault="00CD60D1" w:rsidP="00CD60D1">
      <w:pPr>
        <w:pStyle w:val="a7"/>
        <w:ind w:left="360"/>
        <w:rPr>
          <w:rFonts w:ascii="Times New Roman" w:hAnsi="Times New Roman" w:cs="Times New Roman"/>
          <w:sz w:val="28"/>
        </w:rPr>
      </w:pPr>
    </w:p>
    <w:p w14:paraId="74D47DA9" w14:textId="77777777" w:rsidR="00CD60D1" w:rsidRDefault="00CD60D1" w:rsidP="00CD60D1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sz w:val="28"/>
        </w:rPr>
        <w:t>Зак А.</w:t>
      </w:r>
      <w:r w:rsidR="000C2CE1" w:rsidRPr="00FA7A11">
        <w:rPr>
          <w:rFonts w:ascii="Times New Roman" w:hAnsi="Times New Roman" w:cs="Times New Roman"/>
          <w:sz w:val="28"/>
        </w:rPr>
        <w:t xml:space="preserve"> </w:t>
      </w:r>
      <w:r w:rsidRPr="00CD60D1">
        <w:rPr>
          <w:rFonts w:ascii="Times New Roman" w:hAnsi="Times New Roman" w:cs="Times New Roman"/>
          <w:sz w:val="28"/>
        </w:rPr>
        <w:t>З. Интеллектика. 3 класс. Тетрадь для развития мыслительных способностей. – М.: Интеллект-Центр, 2007 – 96с.</w:t>
      </w:r>
    </w:p>
    <w:p w14:paraId="16E5B7A8" w14:textId="77777777" w:rsidR="00CD60D1" w:rsidRPr="00CD60D1" w:rsidRDefault="00CD60D1" w:rsidP="00CD60D1">
      <w:pPr>
        <w:pStyle w:val="a7"/>
        <w:ind w:left="360"/>
        <w:rPr>
          <w:rFonts w:ascii="Times New Roman" w:hAnsi="Times New Roman" w:cs="Times New Roman"/>
          <w:sz w:val="28"/>
        </w:rPr>
      </w:pPr>
    </w:p>
    <w:p w14:paraId="05C353DE" w14:textId="77777777" w:rsidR="00CD60D1" w:rsidRDefault="00CD60D1" w:rsidP="00CD60D1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 w:rsidRPr="00CD60D1">
        <w:rPr>
          <w:rFonts w:ascii="Times New Roman" w:hAnsi="Times New Roman" w:cs="Times New Roman"/>
          <w:sz w:val="28"/>
        </w:rPr>
        <w:t>Зак А.</w:t>
      </w:r>
      <w:r w:rsidR="000C2CE1" w:rsidRPr="00FA7A11">
        <w:rPr>
          <w:rFonts w:ascii="Times New Roman" w:hAnsi="Times New Roman" w:cs="Times New Roman"/>
          <w:sz w:val="28"/>
        </w:rPr>
        <w:t xml:space="preserve"> </w:t>
      </w:r>
      <w:r w:rsidRPr="00CD60D1">
        <w:rPr>
          <w:rFonts w:ascii="Times New Roman" w:hAnsi="Times New Roman" w:cs="Times New Roman"/>
          <w:sz w:val="28"/>
        </w:rPr>
        <w:t>З. Интеллектика. 4 класс. Тетрадь для развития мыслительных способностей. – М.: Интеллект-Центр, 2005 – 96с.</w:t>
      </w:r>
    </w:p>
    <w:p w14:paraId="31752917" w14:textId="77777777" w:rsidR="00CD60D1" w:rsidRPr="00CD60D1" w:rsidRDefault="00CD60D1" w:rsidP="00CD60D1">
      <w:pPr>
        <w:pStyle w:val="a7"/>
        <w:ind w:left="360"/>
        <w:rPr>
          <w:rFonts w:ascii="Times New Roman" w:hAnsi="Times New Roman" w:cs="Times New Roman"/>
          <w:sz w:val="28"/>
        </w:rPr>
      </w:pPr>
    </w:p>
    <w:p w14:paraId="76B62F18" w14:textId="77777777" w:rsidR="00CD60D1" w:rsidRDefault="00CD60D1" w:rsidP="00CD60D1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CD60D1">
        <w:rPr>
          <w:rFonts w:ascii="Times New Roman" w:hAnsi="Times New Roman" w:cs="Times New Roman"/>
          <w:sz w:val="28"/>
        </w:rPr>
        <w:t>Зак А.</w:t>
      </w:r>
      <w:r w:rsidR="000C2CE1" w:rsidRPr="000C2CE1">
        <w:rPr>
          <w:rFonts w:ascii="Times New Roman" w:hAnsi="Times New Roman" w:cs="Times New Roman"/>
          <w:sz w:val="28"/>
        </w:rPr>
        <w:t xml:space="preserve"> </w:t>
      </w:r>
      <w:r w:rsidRPr="00CD60D1">
        <w:rPr>
          <w:rFonts w:ascii="Times New Roman" w:hAnsi="Times New Roman" w:cs="Times New Roman"/>
          <w:sz w:val="28"/>
        </w:rPr>
        <w:t>З. Различия в мыслительной деятельности младших школьников. – М.: Московский психолого-социальный институт, 1999. – 192 с.</w:t>
      </w:r>
    </w:p>
    <w:p w14:paraId="4639A075" w14:textId="77777777" w:rsidR="00CD60D1" w:rsidRPr="00CD60D1" w:rsidRDefault="00CD60D1" w:rsidP="00CD60D1">
      <w:pPr>
        <w:pStyle w:val="a7"/>
        <w:ind w:left="360"/>
        <w:rPr>
          <w:rFonts w:ascii="Times New Roman" w:hAnsi="Times New Roman" w:cs="Times New Roman"/>
          <w:sz w:val="28"/>
        </w:rPr>
      </w:pPr>
    </w:p>
    <w:p w14:paraId="2BCD8258" w14:textId="77777777" w:rsidR="00CD60D1" w:rsidRPr="00CD60D1" w:rsidRDefault="00CD60D1" w:rsidP="00CD60D1">
      <w:pPr>
        <w:pStyle w:val="a7"/>
        <w:numPr>
          <w:ilvl w:val="0"/>
          <w:numId w:val="3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CD60D1">
        <w:rPr>
          <w:rFonts w:ascii="Times New Roman" w:hAnsi="Times New Roman" w:cs="Times New Roman"/>
          <w:sz w:val="28"/>
        </w:rPr>
        <w:t>Федеральный государственный образовательный стандарт начального общего образования (1-4 кл.) [Электронный ресурс]. - Режим доступа : минобрнауки.рф/документы/922.</w:t>
      </w:r>
    </w:p>
    <w:sectPr w:rsidR="00CD60D1" w:rsidRPr="00CD60D1" w:rsidSect="00390179">
      <w:pgSz w:w="11906" w:h="16838"/>
      <w:pgMar w:top="1418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D08CCC" w14:textId="77777777" w:rsidR="007E2693" w:rsidRDefault="007E2693" w:rsidP="00CA0F24">
      <w:pPr>
        <w:spacing w:after="0" w:line="240" w:lineRule="auto"/>
      </w:pPr>
      <w:r>
        <w:separator/>
      </w:r>
    </w:p>
  </w:endnote>
  <w:endnote w:type="continuationSeparator" w:id="0">
    <w:p w14:paraId="4CDC5F01" w14:textId="77777777" w:rsidR="007E2693" w:rsidRDefault="007E2693" w:rsidP="00CA0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384A21" w14:textId="77777777" w:rsidR="007E2693" w:rsidRDefault="007E2693" w:rsidP="00CA0F24">
      <w:pPr>
        <w:spacing w:after="0" w:line="240" w:lineRule="auto"/>
      </w:pPr>
      <w:r>
        <w:separator/>
      </w:r>
    </w:p>
  </w:footnote>
  <w:footnote w:type="continuationSeparator" w:id="0">
    <w:p w14:paraId="32F3653B" w14:textId="77777777" w:rsidR="007E2693" w:rsidRDefault="007E2693" w:rsidP="00CA0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977F0"/>
    <w:multiLevelType w:val="hybridMultilevel"/>
    <w:tmpl w:val="2A14C934"/>
    <w:lvl w:ilvl="0" w:tplc="0419000F">
      <w:start w:val="1"/>
      <w:numFmt w:val="decimal"/>
      <w:lvlText w:val="%1."/>
      <w:lvlJc w:val="left"/>
      <w:pPr>
        <w:ind w:left="-709" w:hanging="360"/>
      </w:pPr>
    </w:lvl>
    <w:lvl w:ilvl="1" w:tplc="04190019" w:tentative="1">
      <w:start w:val="1"/>
      <w:numFmt w:val="lowerLetter"/>
      <w:lvlText w:val="%2."/>
      <w:lvlJc w:val="left"/>
      <w:pPr>
        <w:ind w:left="11" w:hanging="360"/>
      </w:pPr>
    </w:lvl>
    <w:lvl w:ilvl="2" w:tplc="0419001B" w:tentative="1">
      <w:start w:val="1"/>
      <w:numFmt w:val="lowerRoman"/>
      <w:lvlText w:val="%3."/>
      <w:lvlJc w:val="right"/>
      <w:pPr>
        <w:ind w:left="731" w:hanging="180"/>
      </w:pPr>
    </w:lvl>
    <w:lvl w:ilvl="3" w:tplc="0419000F" w:tentative="1">
      <w:start w:val="1"/>
      <w:numFmt w:val="decimal"/>
      <w:lvlText w:val="%4."/>
      <w:lvlJc w:val="left"/>
      <w:pPr>
        <w:ind w:left="1451" w:hanging="360"/>
      </w:pPr>
    </w:lvl>
    <w:lvl w:ilvl="4" w:tplc="04190019" w:tentative="1">
      <w:start w:val="1"/>
      <w:numFmt w:val="lowerLetter"/>
      <w:lvlText w:val="%5."/>
      <w:lvlJc w:val="left"/>
      <w:pPr>
        <w:ind w:left="2171" w:hanging="360"/>
      </w:pPr>
    </w:lvl>
    <w:lvl w:ilvl="5" w:tplc="0419001B" w:tentative="1">
      <w:start w:val="1"/>
      <w:numFmt w:val="lowerRoman"/>
      <w:lvlText w:val="%6."/>
      <w:lvlJc w:val="right"/>
      <w:pPr>
        <w:ind w:left="2891" w:hanging="180"/>
      </w:pPr>
    </w:lvl>
    <w:lvl w:ilvl="6" w:tplc="0419000F" w:tentative="1">
      <w:start w:val="1"/>
      <w:numFmt w:val="decimal"/>
      <w:lvlText w:val="%7."/>
      <w:lvlJc w:val="left"/>
      <w:pPr>
        <w:ind w:left="3611" w:hanging="360"/>
      </w:pPr>
    </w:lvl>
    <w:lvl w:ilvl="7" w:tplc="04190019" w:tentative="1">
      <w:start w:val="1"/>
      <w:numFmt w:val="lowerLetter"/>
      <w:lvlText w:val="%8."/>
      <w:lvlJc w:val="left"/>
      <w:pPr>
        <w:ind w:left="4331" w:hanging="360"/>
      </w:pPr>
    </w:lvl>
    <w:lvl w:ilvl="8" w:tplc="0419001B" w:tentative="1">
      <w:start w:val="1"/>
      <w:numFmt w:val="lowerRoman"/>
      <w:lvlText w:val="%9."/>
      <w:lvlJc w:val="right"/>
      <w:pPr>
        <w:ind w:left="5051" w:hanging="180"/>
      </w:pPr>
    </w:lvl>
  </w:abstractNum>
  <w:abstractNum w:abstractNumId="1" w15:restartNumberingAfterBreak="0">
    <w:nsid w:val="015A1855"/>
    <w:multiLevelType w:val="hybridMultilevel"/>
    <w:tmpl w:val="65DAF6B4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594B9C"/>
    <w:multiLevelType w:val="multilevel"/>
    <w:tmpl w:val="D9067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341402"/>
    <w:multiLevelType w:val="hybridMultilevel"/>
    <w:tmpl w:val="8C7047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87B81"/>
    <w:multiLevelType w:val="hybridMultilevel"/>
    <w:tmpl w:val="3954CE3E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06017B"/>
    <w:multiLevelType w:val="hybridMultilevel"/>
    <w:tmpl w:val="09B4A6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F701DB"/>
    <w:multiLevelType w:val="multilevel"/>
    <w:tmpl w:val="AD40D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036461"/>
    <w:multiLevelType w:val="hybridMultilevel"/>
    <w:tmpl w:val="3FCAB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3527F"/>
    <w:multiLevelType w:val="multilevel"/>
    <w:tmpl w:val="4E768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32B099E"/>
    <w:multiLevelType w:val="hybridMultilevel"/>
    <w:tmpl w:val="807A6AE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C87838"/>
    <w:multiLevelType w:val="multilevel"/>
    <w:tmpl w:val="3CA63C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F774AB"/>
    <w:multiLevelType w:val="hybridMultilevel"/>
    <w:tmpl w:val="25C4155A"/>
    <w:lvl w:ilvl="0" w:tplc="B2028F9E">
      <w:start w:val="1"/>
      <w:numFmt w:val="bullet"/>
      <w:lvlText w:val=""/>
      <w:lvlJc w:val="left"/>
      <w:pPr>
        <w:ind w:left="-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</w:abstractNum>
  <w:abstractNum w:abstractNumId="12" w15:restartNumberingAfterBreak="0">
    <w:nsid w:val="19CA7EEB"/>
    <w:multiLevelType w:val="multilevel"/>
    <w:tmpl w:val="C7966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9F3452"/>
    <w:multiLevelType w:val="hybridMultilevel"/>
    <w:tmpl w:val="B4327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9B4523"/>
    <w:multiLevelType w:val="hybridMultilevel"/>
    <w:tmpl w:val="33C6AE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0B32B6E"/>
    <w:multiLevelType w:val="hybridMultilevel"/>
    <w:tmpl w:val="ABA0BC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69B5140"/>
    <w:multiLevelType w:val="hybridMultilevel"/>
    <w:tmpl w:val="877068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6C7ED4"/>
    <w:multiLevelType w:val="hybridMultilevel"/>
    <w:tmpl w:val="9EFCB6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4583FCB"/>
    <w:multiLevelType w:val="hybridMultilevel"/>
    <w:tmpl w:val="1E5057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8920A65"/>
    <w:multiLevelType w:val="hybridMultilevel"/>
    <w:tmpl w:val="CC9ADB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AE6C69"/>
    <w:multiLevelType w:val="hybridMultilevel"/>
    <w:tmpl w:val="9766A69A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CB35A3"/>
    <w:multiLevelType w:val="hybridMultilevel"/>
    <w:tmpl w:val="B7FCE77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5A1994"/>
    <w:multiLevelType w:val="hybridMultilevel"/>
    <w:tmpl w:val="008AE73E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969A7"/>
    <w:multiLevelType w:val="multilevel"/>
    <w:tmpl w:val="07D6DA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470A7B"/>
    <w:multiLevelType w:val="hybridMultilevel"/>
    <w:tmpl w:val="A78C17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03278"/>
    <w:multiLevelType w:val="hybridMultilevel"/>
    <w:tmpl w:val="AB58F3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2F1715"/>
    <w:multiLevelType w:val="hybridMultilevel"/>
    <w:tmpl w:val="901E6D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D684552"/>
    <w:multiLevelType w:val="multilevel"/>
    <w:tmpl w:val="34B457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35432F"/>
    <w:multiLevelType w:val="hybridMultilevel"/>
    <w:tmpl w:val="C64A7A5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797A8D"/>
    <w:multiLevelType w:val="hybridMultilevel"/>
    <w:tmpl w:val="AA563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F9717E"/>
    <w:multiLevelType w:val="multilevel"/>
    <w:tmpl w:val="7714A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4155E43"/>
    <w:multiLevelType w:val="multilevel"/>
    <w:tmpl w:val="ECF053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400065"/>
    <w:multiLevelType w:val="hybridMultilevel"/>
    <w:tmpl w:val="B16CF5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82008B1"/>
    <w:multiLevelType w:val="hybridMultilevel"/>
    <w:tmpl w:val="30CC72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A152A9B"/>
    <w:multiLevelType w:val="hybridMultilevel"/>
    <w:tmpl w:val="4AD2AF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B8964AC"/>
    <w:multiLevelType w:val="hybridMultilevel"/>
    <w:tmpl w:val="CBE8F6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EB57F4A"/>
    <w:multiLevelType w:val="hybridMultilevel"/>
    <w:tmpl w:val="FD8685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4153610"/>
    <w:multiLevelType w:val="hybridMultilevel"/>
    <w:tmpl w:val="640EF1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484CB2"/>
    <w:multiLevelType w:val="hybridMultilevel"/>
    <w:tmpl w:val="1C08B5B0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9C4779"/>
    <w:multiLevelType w:val="hybridMultilevel"/>
    <w:tmpl w:val="6F14C6EA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9F17A7"/>
    <w:multiLevelType w:val="hybridMultilevel"/>
    <w:tmpl w:val="4DE021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AD1127A"/>
    <w:multiLevelType w:val="hybridMultilevel"/>
    <w:tmpl w:val="F710DD90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E4939F1"/>
    <w:multiLevelType w:val="hybridMultilevel"/>
    <w:tmpl w:val="807A6AE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10396F"/>
    <w:multiLevelType w:val="hybridMultilevel"/>
    <w:tmpl w:val="5292FF20"/>
    <w:lvl w:ilvl="0" w:tplc="B2028F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3E2026"/>
    <w:multiLevelType w:val="hybridMultilevel"/>
    <w:tmpl w:val="2B7A4036"/>
    <w:lvl w:ilvl="0" w:tplc="D40C69D8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</w:abstractNum>
  <w:abstractNum w:abstractNumId="45" w15:restartNumberingAfterBreak="0">
    <w:nsid w:val="7AB54F70"/>
    <w:multiLevelType w:val="multilevel"/>
    <w:tmpl w:val="8D56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5"/>
  </w:num>
  <w:num w:numId="2">
    <w:abstractNumId w:val="2"/>
  </w:num>
  <w:num w:numId="3">
    <w:abstractNumId w:val="8"/>
  </w:num>
  <w:num w:numId="4">
    <w:abstractNumId w:val="30"/>
  </w:num>
  <w:num w:numId="5">
    <w:abstractNumId w:val="17"/>
  </w:num>
  <w:num w:numId="6">
    <w:abstractNumId w:val="26"/>
  </w:num>
  <w:num w:numId="7">
    <w:abstractNumId w:val="18"/>
  </w:num>
  <w:num w:numId="8">
    <w:abstractNumId w:val="32"/>
  </w:num>
  <w:num w:numId="9">
    <w:abstractNumId w:val="0"/>
  </w:num>
  <w:num w:numId="10">
    <w:abstractNumId w:val="28"/>
  </w:num>
  <w:num w:numId="11">
    <w:abstractNumId w:val="7"/>
  </w:num>
  <w:num w:numId="12">
    <w:abstractNumId w:val="42"/>
  </w:num>
  <w:num w:numId="13">
    <w:abstractNumId w:val="9"/>
  </w:num>
  <w:num w:numId="14">
    <w:abstractNumId w:val="29"/>
  </w:num>
  <w:num w:numId="15">
    <w:abstractNumId w:val="16"/>
  </w:num>
  <w:num w:numId="16">
    <w:abstractNumId w:val="3"/>
  </w:num>
  <w:num w:numId="17">
    <w:abstractNumId w:val="13"/>
  </w:num>
  <w:num w:numId="18">
    <w:abstractNumId w:val="24"/>
  </w:num>
  <w:num w:numId="19">
    <w:abstractNumId w:val="1"/>
  </w:num>
  <w:num w:numId="20">
    <w:abstractNumId w:val="4"/>
  </w:num>
  <w:num w:numId="21">
    <w:abstractNumId w:val="20"/>
  </w:num>
  <w:num w:numId="22">
    <w:abstractNumId w:val="38"/>
  </w:num>
  <w:num w:numId="23">
    <w:abstractNumId w:val="22"/>
  </w:num>
  <w:num w:numId="24">
    <w:abstractNumId w:val="39"/>
  </w:num>
  <w:num w:numId="25">
    <w:abstractNumId w:val="43"/>
  </w:num>
  <w:num w:numId="26">
    <w:abstractNumId w:val="41"/>
  </w:num>
  <w:num w:numId="27">
    <w:abstractNumId w:val="35"/>
  </w:num>
  <w:num w:numId="28">
    <w:abstractNumId w:val="11"/>
  </w:num>
  <w:num w:numId="29">
    <w:abstractNumId w:val="44"/>
  </w:num>
  <w:num w:numId="30">
    <w:abstractNumId w:val="15"/>
  </w:num>
  <w:num w:numId="31">
    <w:abstractNumId w:val="34"/>
  </w:num>
  <w:num w:numId="32">
    <w:abstractNumId w:val="37"/>
  </w:num>
  <w:num w:numId="33">
    <w:abstractNumId w:val="27"/>
  </w:num>
  <w:num w:numId="34">
    <w:abstractNumId w:val="31"/>
  </w:num>
  <w:num w:numId="35">
    <w:abstractNumId w:val="23"/>
  </w:num>
  <w:num w:numId="36">
    <w:abstractNumId w:val="10"/>
  </w:num>
  <w:num w:numId="37">
    <w:abstractNumId w:val="12"/>
  </w:num>
  <w:num w:numId="38">
    <w:abstractNumId w:val="6"/>
  </w:num>
  <w:num w:numId="39">
    <w:abstractNumId w:val="21"/>
  </w:num>
  <w:num w:numId="40">
    <w:abstractNumId w:val="14"/>
  </w:num>
  <w:num w:numId="41">
    <w:abstractNumId w:val="19"/>
  </w:num>
  <w:num w:numId="42">
    <w:abstractNumId w:val="25"/>
  </w:num>
  <w:num w:numId="43">
    <w:abstractNumId w:val="36"/>
  </w:num>
  <w:num w:numId="44">
    <w:abstractNumId w:val="33"/>
  </w:num>
  <w:num w:numId="45">
    <w:abstractNumId w:val="40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ECA"/>
    <w:rsid w:val="00000658"/>
    <w:rsid w:val="00001F95"/>
    <w:rsid w:val="00003034"/>
    <w:rsid w:val="00003D8D"/>
    <w:rsid w:val="00005AA7"/>
    <w:rsid w:val="0000753D"/>
    <w:rsid w:val="00012CA5"/>
    <w:rsid w:val="00016186"/>
    <w:rsid w:val="00027B49"/>
    <w:rsid w:val="000314DC"/>
    <w:rsid w:val="00045B55"/>
    <w:rsid w:val="00045D7E"/>
    <w:rsid w:val="000465B5"/>
    <w:rsid w:val="0005040D"/>
    <w:rsid w:val="00050803"/>
    <w:rsid w:val="00052390"/>
    <w:rsid w:val="000536C3"/>
    <w:rsid w:val="00070343"/>
    <w:rsid w:val="00071C4E"/>
    <w:rsid w:val="00075E43"/>
    <w:rsid w:val="00080EA0"/>
    <w:rsid w:val="000813E0"/>
    <w:rsid w:val="00091427"/>
    <w:rsid w:val="000B118A"/>
    <w:rsid w:val="000C21A9"/>
    <w:rsid w:val="000C2CE1"/>
    <w:rsid w:val="000C2F0D"/>
    <w:rsid w:val="000D324C"/>
    <w:rsid w:val="000E2642"/>
    <w:rsid w:val="000E52CD"/>
    <w:rsid w:val="000F0EDC"/>
    <w:rsid w:val="000F2B60"/>
    <w:rsid w:val="000F7332"/>
    <w:rsid w:val="00117F80"/>
    <w:rsid w:val="00137D44"/>
    <w:rsid w:val="0014308F"/>
    <w:rsid w:val="00143F34"/>
    <w:rsid w:val="001443D6"/>
    <w:rsid w:val="00144DAE"/>
    <w:rsid w:val="00147540"/>
    <w:rsid w:val="00151194"/>
    <w:rsid w:val="00155F34"/>
    <w:rsid w:val="0018664A"/>
    <w:rsid w:val="00196663"/>
    <w:rsid w:val="001A4F9E"/>
    <w:rsid w:val="001B3F8E"/>
    <w:rsid w:val="001C6C09"/>
    <w:rsid w:val="001D53F6"/>
    <w:rsid w:val="001F0D09"/>
    <w:rsid w:val="001F519A"/>
    <w:rsid w:val="0020771B"/>
    <w:rsid w:val="00210B6C"/>
    <w:rsid w:val="00227AB6"/>
    <w:rsid w:val="002421FF"/>
    <w:rsid w:val="00244B26"/>
    <w:rsid w:val="002454C2"/>
    <w:rsid w:val="00251243"/>
    <w:rsid w:val="002608F0"/>
    <w:rsid w:val="002611BF"/>
    <w:rsid w:val="0026238A"/>
    <w:rsid w:val="0026436F"/>
    <w:rsid w:val="0026734C"/>
    <w:rsid w:val="00272CFF"/>
    <w:rsid w:val="0027505A"/>
    <w:rsid w:val="002A1601"/>
    <w:rsid w:val="002A29E0"/>
    <w:rsid w:val="002A6CEB"/>
    <w:rsid w:val="002B4FAD"/>
    <w:rsid w:val="002C32FA"/>
    <w:rsid w:val="002C3318"/>
    <w:rsid w:val="002D156C"/>
    <w:rsid w:val="002D3129"/>
    <w:rsid w:val="002D38FD"/>
    <w:rsid w:val="002D5F19"/>
    <w:rsid w:val="002D61D8"/>
    <w:rsid w:val="002E078A"/>
    <w:rsid w:val="002E36B2"/>
    <w:rsid w:val="002E61FE"/>
    <w:rsid w:val="002E67CC"/>
    <w:rsid w:val="002F2103"/>
    <w:rsid w:val="002F4C60"/>
    <w:rsid w:val="003024F8"/>
    <w:rsid w:val="00311959"/>
    <w:rsid w:val="00314CD2"/>
    <w:rsid w:val="0031580E"/>
    <w:rsid w:val="00323032"/>
    <w:rsid w:val="00324E81"/>
    <w:rsid w:val="00325715"/>
    <w:rsid w:val="00333137"/>
    <w:rsid w:val="00336751"/>
    <w:rsid w:val="003400CC"/>
    <w:rsid w:val="00346234"/>
    <w:rsid w:val="00346310"/>
    <w:rsid w:val="00362B9D"/>
    <w:rsid w:val="00363477"/>
    <w:rsid w:val="00374BB6"/>
    <w:rsid w:val="00375664"/>
    <w:rsid w:val="00381E91"/>
    <w:rsid w:val="00386611"/>
    <w:rsid w:val="00390179"/>
    <w:rsid w:val="003902AB"/>
    <w:rsid w:val="00390CE3"/>
    <w:rsid w:val="00393E30"/>
    <w:rsid w:val="0039647F"/>
    <w:rsid w:val="003B5B3C"/>
    <w:rsid w:val="003C3040"/>
    <w:rsid w:val="003C48F6"/>
    <w:rsid w:val="003D3CF6"/>
    <w:rsid w:val="003E2A82"/>
    <w:rsid w:val="003E4EE0"/>
    <w:rsid w:val="003E7502"/>
    <w:rsid w:val="003F3211"/>
    <w:rsid w:val="00404F70"/>
    <w:rsid w:val="00405E93"/>
    <w:rsid w:val="00406ABB"/>
    <w:rsid w:val="00417287"/>
    <w:rsid w:val="00446AAD"/>
    <w:rsid w:val="00453162"/>
    <w:rsid w:val="00475E69"/>
    <w:rsid w:val="00481ECF"/>
    <w:rsid w:val="00484495"/>
    <w:rsid w:val="00485019"/>
    <w:rsid w:val="0048716C"/>
    <w:rsid w:val="00496655"/>
    <w:rsid w:val="004A0A50"/>
    <w:rsid w:val="004A5C0A"/>
    <w:rsid w:val="004C699F"/>
    <w:rsid w:val="004E4697"/>
    <w:rsid w:val="004F067C"/>
    <w:rsid w:val="004F1F9D"/>
    <w:rsid w:val="00513E49"/>
    <w:rsid w:val="005327CE"/>
    <w:rsid w:val="00541CBF"/>
    <w:rsid w:val="00543392"/>
    <w:rsid w:val="005468C3"/>
    <w:rsid w:val="005611BE"/>
    <w:rsid w:val="00561A16"/>
    <w:rsid w:val="005864C8"/>
    <w:rsid w:val="00586904"/>
    <w:rsid w:val="00592F38"/>
    <w:rsid w:val="00595130"/>
    <w:rsid w:val="00597DF5"/>
    <w:rsid w:val="005A06AE"/>
    <w:rsid w:val="005A0B06"/>
    <w:rsid w:val="005A2C6C"/>
    <w:rsid w:val="005A6CB1"/>
    <w:rsid w:val="005B7A80"/>
    <w:rsid w:val="005D012E"/>
    <w:rsid w:val="005D02C8"/>
    <w:rsid w:val="005D5243"/>
    <w:rsid w:val="005E5247"/>
    <w:rsid w:val="005E60B8"/>
    <w:rsid w:val="00616C04"/>
    <w:rsid w:val="0061783C"/>
    <w:rsid w:val="00621FD0"/>
    <w:rsid w:val="0062244F"/>
    <w:rsid w:val="006321FA"/>
    <w:rsid w:val="006448B0"/>
    <w:rsid w:val="00647F89"/>
    <w:rsid w:val="00652FD9"/>
    <w:rsid w:val="006616B1"/>
    <w:rsid w:val="006626F0"/>
    <w:rsid w:val="00663DAA"/>
    <w:rsid w:val="00684462"/>
    <w:rsid w:val="00687CC1"/>
    <w:rsid w:val="00687EAB"/>
    <w:rsid w:val="006965D5"/>
    <w:rsid w:val="006B66AF"/>
    <w:rsid w:val="006C2C04"/>
    <w:rsid w:val="006C4DCC"/>
    <w:rsid w:val="006C63F8"/>
    <w:rsid w:val="006E2AE7"/>
    <w:rsid w:val="006E641A"/>
    <w:rsid w:val="0072072A"/>
    <w:rsid w:val="007346C1"/>
    <w:rsid w:val="00736A3E"/>
    <w:rsid w:val="00736A60"/>
    <w:rsid w:val="00740699"/>
    <w:rsid w:val="00743370"/>
    <w:rsid w:val="007450E5"/>
    <w:rsid w:val="00745108"/>
    <w:rsid w:val="0074608A"/>
    <w:rsid w:val="00756336"/>
    <w:rsid w:val="007748D2"/>
    <w:rsid w:val="00780351"/>
    <w:rsid w:val="00781412"/>
    <w:rsid w:val="00786565"/>
    <w:rsid w:val="00792714"/>
    <w:rsid w:val="0079304F"/>
    <w:rsid w:val="0079395C"/>
    <w:rsid w:val="00795062"/>
    <w:rsid w:val="007A29DC"/>
    <w:rsid w:val="007A6BB8"/>
    <w:rsid w:val="007B5910"/>
    <w:rsid w:val="007C1AD9"/>
    <w:rsid w:val="007D4191"/>
    <w:rsid w:val="007E2693"/>
    <w:rsid w:val="007E3C81"/>
    <w:rsid w:val="007E5BF4"/>
    <w:rsid w:val="007F6909"/>
    <w:rsid w:val="00822CB5"/>
    <w:rsid w:val="00827D77"/>
    <w:rsid w:val="00850A2C"/>
    <w:rsid w:val="00862C7F"/>
    <w:rsid w:val="00867675"/>
    <w:rsid w:val="00872BA9"/>
    <w:rsid w:val="00876EFC"/>
    <w:rsid w:val="008955D2"/>
    <w:rsid w:val="008959B7"/>
    <w:rsid w:val="008B1EDE"/>
    <w:rsid w:val="008D183A"/>
    <w:rsid w:val="008D7004"/>
    <w:rsid w:val="008F14BB"/>
    <w:rsid w:val="008F2EDD"/>
    <w:rsid w:val="008F33F1"/>
    <w:rsid w:val="008F43B2"/>
    <w:rsid w:val="0090558A"/>
    <w:rsid w:val="009057F3"/>
    <w:rsid w:val="00905828"/>
    <w:rsid w:val="009121CB"/>
    <w:rsid w:val="0091460E"/>
    <w:rsid w:val="00927706"/>
    <w:rsid w:val="009311FB"/>
    <w:rsid w:val="00936716"/>
    <w:rsid w:val="009547DF"/>
    <w:rsid w:val="00967FA4"/>
    <w:rsid w:val="00977675"/>
    <w:rsid w:val="00992DB1"/>
    <w:rsid w:val="00996DF7"/>
    <w:rsid w:val="009A08B7"/>
    <w:rsid w:val="009A6074"/>
    <w:rsid w:val="009A722B"/>
    <w:rsid w:val="009A7B2C"/>
    <w:rsid w:val="009C0E96"/>
    <w:rsid w:val="009C2029"/>
    <w:rsid w:val="009C709F"/>
    <w:rsid w:val="009D2530"/>
    <w:rsid w:val="009D4F7C"/>
    <w:rsid w:val="009E32A0"/>
    <w:rsid w:val="009F18EE"/>
    <w:rsid w:val="009F664A"/>
    <w:rsid w:val="00A06B44"/>
    <w:rsid w:val="00A11408"/>
    <w:rsid w:val="00A175D2"/>
    <w:rsid w:val="00A17D39"/>
    <w:rsid w:val="00A21A09"/>
    <w:rsid w:val="00A3649A"/>
    <w:rsid w:val="00A3670B"/>
    <w:rsid w:val="00A36E73"/>
    <w:rsid w:val="00A40887"/>
    <w:rsid w:val="00A46A64"/>
    <w:rsid w:val="00A54D97"/>
    <w:rsid w:val="00A54EEE"/>
    <w:rsid w:val="00A6069C"/>
    <w:rsid w:val="00A63F81"/>
    <w:rsid w:val="00A646AE"/>
    <w:rsid w:val="00A65141"/>
    <w:rsid w:val="00A6559E"/>
    <w:rsid w:val="00A7386C"/>
    <w:rsid w:val="00A74798"/>
    <w:rsid w:val="00A75F61"/>
    <w:rsid w:val="00A76F49"/>
    <w:rsid w:val="00A84990"/>
    <w:rsid w:val="00A9298A"/>
    <w:rsid w:val="00AA5ACC"/>
    <w:rsid w:val="00AA64A4"/>
    <w:rsid w:val="00AA678C"/>
    <w:rsid w:val="00AA6B60"/>
    <w:rsid w:val="00AB621E"/>
    <w:rsid w:val="00AC33AF"/>
    <w:rsid w:val="00AC694D"/>
    <w:rsid w:val="00AD71B1"/>
    <w:rsid w:val="00AE4B3D"/>
    <w:rsid w:val="00AE6551"/>
    <w:rsid w:val="00B01181"/>
    <w:rsid w:val="00B1267F"/>
    <w:rsid w:val="00B22926"/>
    <w:rsid w:val="00B30809"/>
    <w:rsid w:val="00B30FCE"/>
    <w:rsid w:val="00B36143"/>
    <w:rsid w:val="00B41CD1"/>
    <w:rsid w:val="00B456EF"/>
    <w:rsid w:val="00B503E0"/>
    <w:rsid w:val="00B51974"/>
    <w:rsid w:val="00B55242"/>
    <w:rsid w:val="00B575CE"/>
    <w:rsid w:val="00B648CA"/>
    <w:rsid w:val="00B86828"/>
    <w:rsid w:val="00B87882"/>
    <w:rsid w:val="00BB52C9"/>
    <w:rsid w:val="00BC1A60"/>
    <w:rsid w:val="00BE5938"/>
    <w:rsid w:val="00C0132C"/>
    <w:rsid w:val="00C0214B"/>
    <w:rsid w:val="00C108A3"/>
    <w:rsid w:val="00C1213C"/>
    <w:rsid w:val="00C173FA"/>
    <w:rsid w:val="00C22BB6"/>
    <w:rsid w:val="00C24762"/>
    <w:rsid w:val="00C30909"/>
    <w:rsid w:val="00C36CE1"/>
    <w:rsid w:val="00C45A3C"/>
    <w:rsid w:val="00C47774"/>
    <w:rsid w:val="00C56B7B"/>
    <w:rsid w:val="00C73988"/>
    <w:rsid w:val="00C8169B"/>
    <w:rsid w:val="00C8368E"/>
    <w:rsid w:val="00CA0495"/>
    <w:rsid w:val="00CA0F24"/>
    <w:rsid w:val="00CA529D"/>
    <w:rsid w:val="00CB32D0"/>
    <w:rsid w:val="00CB5316"/>
    <w:rsid w:val="00CB53B6"/>
    <w:rsid w:val="00CB6F46"/>
    <w:rsid w:val="00CD60D1"/>
    <w:rsid w:val="00D02F00"/>
    <w:rsid w:val="00D06B6E"/>
    <w:rsid w:val="00D152E8"/>
    <w:rsid w:val="00D15E77"/>
    <w:rsid w:val="00D16B25"/>
    <w:rsid w:val="00D23171"/>
    <w:rsid w:val="00D2704C"/>
    <w:rsid w:val="00D33ADC"/>
    <w:rsid w:val="00D46677"/>
    <w:rsid w:val="00D72076"/>
    <w:rsid w:val="00D76D7B"/>
    <w:rsid w:val="00D80109"/>
    <w:rsid w:val="00DC76A1"/>
    <w:rsid w:val="00DD0296"/>
    <w:rsid w:val="00DD60E5"/>
    <w:rsid w:val="00DD610A"/>
    <w:rsid w:val="00DE34BA"/>
    <w:rsid w:val="00E12F9A"/>
    <w:rsid w:val="00E3260D"/>
    <w:rsid w:val="00E32B75"/>
    <w:rsid w:val="00E32CF2"/>
    <w:rsid w:val="00E34ECA"/>
    <w:rsid w:val="00E5502E"/>
    <w:rsid w:val="00E66438"/>
    <w:rsid w:val="00E6764E"/>
    <w:rsid w:val="00E7122B"/>
    <w:rsid w:val="00E779A2"/>
    <w:rsid w:val="00E90F45"/>
    <w:rsid w:val="00EA06DD"/>
    <w:rsid w:val="00EA1A2C"/>
    <w:rsid w:val="00EA7AD0"/>
    <w:rsid w:val="00EC3B86"/>
    <w:rsid w:val="00EC3FD8"/>
    <w:rsid w:val="00ED03D3"/>
    <w:rsid w:val="00F006C1"/>
    <w:rsid w:val="00F14C93"/>
    <w:rsid w:val="00F2346A"/>
    <w:rsid w:val="00F44827"/>
    <w:rsid w:val="00F46E83"/>
    <w:rsid w:val="00F8086A"/>
    <w:rsid w:val="00FA2E00"/>
    <w:rsid w:val="00FA7A11"/>
    <w:rsid w:val="00FC7715"/>
    <w:rsid w:val="00FD0F2E"/>
    <w:rsid w:val="00FD3A37"/>
    <w:rsid w:val="00FD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78C79"/>
  <w15:docId w15:val="{28D8AF37-8A5C-46C4-B02D-8FA0791B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C6C"/>
  </w:style>
  <w:style w:type="paragraph" w:styleId="1">
    <w:name w:val="heading 1"/>
    <w:basedOn w:val="a"/>
    <w:next w:val="a"/>
    <w:link w:val="10"/>
    <w:uiPriority w:val="9"/>
    <w:qFormat/>
    <w:rsid w:val="00CA0F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33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608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433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608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60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608F0"/>
    <w:rPr>
      <w:color w:val="0000FF"/>
      <w:u w:val="single"/>
    </w:rPr>
  </w:style>
  <w:style w:type="character" w:customStyle="1" w:styleId="mw-headline">
    <w:name w:val="mw-headline"/>
    <w:basedOn w:val="a0"/>
    <w:rsid w:val="002608F0"/>
  </w:style>
  <w:style w:type="character" w:customStyle="1" w:styleId="mw-editsection">
    <w:name w:val="mw-editsection"/>
    <w:basedOn w:val="a0"/>
    <w:rsid w:val="002608F0"/>
  </w:style>
  <w:style w:type="character" w:customStyle="1" w:styleId="mw-editsection-bracket">
    <w:name w:val="mw-editsection-bracket"/>
    <w:basedOn w:val="a0"/>
    <w:rsid w:val="002608F0"/>
  </w:style>
  <w:style w:type="character" w:customStyle="1" w:styleId="mw-editsection-divider">
    <w:name w:val="mw-editsection-divider"/>
    <w:basedOn w:val="a0"/>
    <w:rsid w:val="002608F0"/>
  </w:style>
  <w:style w:type="paragraph" w:styleId="a5">
    <w:name w:val="Balloon Text"/>
    <w:basedOn w:val="a"/>
    <w:link w:val="a6"/>
    <w:uiPriority w:val="99"/>
    <w:semiHidden/>
    <w:unhideWhenUsed/>
    <w:rsid w:val="0073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A6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80351"/>
    <w:pPr>
      <w:ind w:left="720"/>
      <w:contextualSpacing/>
    </w:pPr>
  </w:style>
  <w:style w:type="paragraph" w:styleId="a8">
    <w:name w:val="No Spacing"/>
    <w:uiPriority w:val="1"/>
    <w:qFormat/>
    <w:rsid w:val="00FD3A37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FD3A3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A0F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CA0F24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A0F24"/>
    <w:pPr>
      <w:spacing w:after="100"/>
      <w:ind w:left="440"/>
    </w:pPr>
  </w:style>
  <w:style w:type="paragraph" w:styleId="ab">
    <w:name w:val="header"/>
    <w:basedOn w:val="a"/>
    <w:link w:val="ac"/>
    <w:uiPriority w:val="99"/>
    <w:unhideWhenUsed/>
    <w:rsid w:val="00CA0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A0F24"/>
  </w:style>
  <w:style w:type="paragraph" w:styleId="ad">
    <w:name w:val="footer"/>
    <w:basedOn w:val="a"/>
    <w:link w:val="ae"/>
    <w:uiPriority w:val="99"/>
    <w:unhideWhenUsed/>
    <w:rsid w:val="00CA0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0F24"/>
  </w:style>
  <w:style w:type="paragraph" w:styleId="21">
    <w:name w:val="toc 2"/>
    <w:basedOn w:val="a"/>
    <w:next w:val="a"/>
    <w:autoRedefine/>
    <w:uiPriority w:val="39"/>
    <w:semiHidden/>
    <w:unhideWhenUsed/>
    <w:qFormat/>
    <w:rsid w:val="001F519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1F519A"/>
    <w:pPr>
      <w:spacing w:after="100"/>
    </w:pPr>
    <w:rPr>
      <w:rFonts w:eastAsiaTheme="minorEastAsia"/>
      <w:lang w:eastAsia="ru-RU"/>
    </w:rPr>
  </w:style>
  <w:style w:type="table" w:styleId="af">
    <w:name w:val="Table Grid"/>
    <w:basedOn w:val="a1"/>
    <w:rsid w:val="00A17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caption"/>
    <w:basedOn w:val="a"/>
    <w:next w:val="a"/>
    <w:uiPriority w:val="35"/>
    <w:unhideWhenUsed/>
    <w:qFormat/>
    <w:rsid w:val="00A17D3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5433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433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2421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DA550-C5AC-4815-BC95-B72687BFD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4994</Words>
  <Characters>28467</Characters>
  <Application>Microsoft Office Word</Application>
  <DocSecurity>0</DocSecurity>
  <Lines>237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Ууделепп Регина Свеновна</dc:creator>
  <cp:keywords/>
  <dc:description/>
  <cp:lastModifiedBy>DilyaHome</cp:lastModifiedBy>
  <cp:revision>8</cp:revision>
  <cp:lastPrinted>2018-07-03T11:21:00Z</cp:lastPrinted>
  <dcterms:created xsi:type="dcterms:W3CDTF">2020-10-01T22:07:00Z</dcterms:created>
  <dcterms:modified xsi:type="dcterms:W3CDTF">2020-10-20T16:31:00Z</dcterms:modified>
</cp:coreProperties>
</file>