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974" w:rsidRPr="00323032" w:rsidRDefault="00B51974" w:rsidP="00A646A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Министерство образования и науки Р</w:t>
      </w:r>
      <w:r w:rsidR="00A646AE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оссийской 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="00A646AE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едерации</w:t>
      </w:r>
    </w:p>
    <w:p w:rsidR="00496655" w:rsidRPr="00323032" w:rsidRDefault="00A646AE" w:rsidP="00496655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ФГБОУ ВО </w:t>
      </w:r>
      <w:r w:rsidR="00B51974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«Тверской государственный университет»</w:t>
      </w:r>
    </w:p>
    <w:p w:rsidR="00736A60" w:rsidRPr="00323032" w:rsidRDefault="00A646AE" w:rsidP="00A646A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Институт педагогического образования и социальных технологий</w:t>
      </w:r>
    </w:p>
    <w:p w:rsidR="00736A60" w:rsidRPr="00323032" w:rsidRDefault="00736A60" w:rsidP="00A646A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Кафедра </w:t>
      </w:r>
      <w:r w:rsidR="00B22926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математического и естественнонаучного образования</w:t>
      </w:r>
    </w:p>
    <w:p w:rsidR="00736A60" w:rsidRPr="00323032" w:rsidRDefault="00A646AE" w:rsidP="00A646A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Направление «Педагогическое образование»</w:t>
      </w:r>
    </w:p>
    <w:p w:rsidR="00736A60" w:rsidRPr="00323032" w:rsidRDefault="00496655" w:rsidP="00496655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Профиль «Начальное образование и Иностранный язык (английский)»</w:t>
      </w:r>
    </w:p>
    <w:p w:rsidR="00A646AE" w:rsidRPr="00323032" w:rsidRDefault="00A646AE" w:rsidP="00A646A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46AE" w:rsidRPr="00323032" w:rsidRDefault="00A646AE" w:rsidP="00A646AE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6A60" w:rsidRPr="0039647F" w:rsidRDefault="00A646AE" w:rsidP="00A646AE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964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КУРСОВАЯ РАБОТА</w:t>
      </w:r>
    </w:p>
    <w:p w:rsidR="00A646AE" w:rsidRPr="0039647F" w:rsidRDefault="00A646AE" w:rsidP="00A646AE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647F">
        <w:rPr>
          <w:rFonts w:ascii="Times New Roman" w:hAnsi="Times New Roman" w:cs="Times New Roman"/>
          <w:color w:val="000000" w:themeColor="text1"/>
          <w:sz w:val="28"/>
          <w:szCs w:val="28"/>
        </w:rPr>
        <w:t>по дисциплине</w:t>
      </w:r>
    </w:p>
    <w:p w:rsidR="00A646AE" w:rsidRPr="0039647F" w:rsidRDefault="00A646AE" w:rsidP="00A646AE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9647F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5327CE" w:rsidRPr="005327C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Методика обучения и воспитания младших школьников</w:t>
      </w:r>
      <w:r w:rsidRPr="0039647F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A646AE" w:rsidRPr="0039647F" w:rsidRDefault="00A646AE" w:rsidP="00A646AE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646AE" w:rsidRPr="00323032" w:rsidRDefault="00B22926" w:rsidP="00A646AE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64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МЕТОДИЧЕСКИЕ ПРИЁМЫ ПРИМЕНЕНИЯ ИНТЕРАКТИВНОЙ ДОСКИ НА УРОКАХ АНГЛИЙСКОГО ЯЗЫКА В </w:t>
      </w:r>
      <w:r w:rsidR="00496655" w:rsidRPr="003964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ЧЕТВЁРТОМ</w:t>
      </w:r>
      <w:r w:rsidRPr="003964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КЛАССЕ</w:t>
      </w:r>
      <w:r w:rsidR="003964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736A60" w:rsidRPr="00323032" w:rsidRDefault="00736A60" w:rsidP="00A646AE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46AE" w:rsidRPr="00323032" w:rsidRDefault="00A646AE" w:rsidP="00A646AE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6A60" w:rsidRPr="00323032" w:rsidRDefault="00003D8D" w:rsidP="00A646AE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</w:t>
      </w:r>
      <w:r w:rsidR="00A646AE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Работу выполнила</w:t>
      </w:r>
      <w:r w:rsidR="00736A60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736A60" w:rsidRPr="00323032" w:rsidRDefault="00B22926" w:rsidP="00A646AE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Студентка 4 курса 4</w:t>
      </w:r>
      <w:r w:rsidR="00A646AE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3 группы</w:t>
      </w:r>
    </w:p>
    <w:p w:rsidR="00A646AE" w:rsidRPr="00323032" w:rsidRDefault="00A646AE" w:rsidP="00A646AE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очной формы обучения</w:t>
      </w:r>
    </w:p>
    <w:p w:rsidR="00A646AE" w:rsidRPr="00323032" w:rsidRDefault="00A646AE" w:rsidP="00A646AE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Ууделепп Регина Свеновна</w:t>
      </w:r>
    </w:p>
    <w:p w:rsidR="00736A60" w:rsidRPr="00323032" w:rsidRDefault="00736A60" w:rsidP="00A646AE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6A60" w:rsidRPr="00323032" w:rsidRDefault="00736A60" w:rsidP="00A646AE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Научный руководитель:</w:t>
      </w:r>
    </w:p>
    <w:p w:rsidR="00496655" w:rsidRPr="00323032" w:rsidRDefault="00003D8D" w:rsidP="00A646AE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канд. </w:t>
      </w:r>
      <w:r w:rsidR="00B22926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физ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22926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-мат. 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наук</w:t>
      </w:r>
      <w:r w:rsidR="00736A60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, доц</w:t>
      </w:r>
      <w:r w:rsidR="00496655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ент</w:t>
      </w:r>
    </w:p>
    <w:p w:rsidR="00736A60" w:rsidRPr="00323032" w:rsidRDefault="00B22926" w:rsidP="00A646AE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Серов</w:t>
      </w:r>
      <w:r w:rsidR="00736A60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96655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Анатолий Александрович</w:t>
      </w:r>
    </w:p>
    <w:p w:rsidR="00736A60" w:rsidRPr="00323032" w:rsidRDefault="00736A60" w:rsidP="00A646AE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46AE" w:rsidRPr="00323032" w:rsidRDefault="00A646AE" w:rsidP="00A646A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46AE" w:rsidRPr="00323032" w:rsidRDefault="00003D8D" w:rsidP="00A646A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Тверь</w:t>
      </w:r>
      <w:r w:rsidR="00A646AE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bookmarkStart w:id="0" w:name="_Toc514509339"/>
      <w:r w:rsidR="00B22926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</w:t>
      </w:r>
      <w:r w:rsidR="00496655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2"/>
          <w:szCs w:val="22"/>
          <w:lang w:eastAsia="en-US"/>
        </w:rPr>
        <w:id w:val="223350322"/>
        <w:docPartObj>
          <w:docPartGallery w:val="Table of Contents"/>
          <w:docPartUnique/>
        </w:docPartObj>
      </w:sdtPr>
      <w:sdtEndPr/>
      <w:sdtContent>
        <w:p w:rsidR="00ED03D3" w:rsidRPr="00314CD2" w:rsidRDefault="00ED03D3" w:rsidP="006E641A">
          <w:pPr>
            <w:pStyle w:val="aa"/>
            <w:jc w:val="center"/>
            <w:rPr>
              <w:rStyle w:val="30"/>
              <w:rFonts w:eastAsiaTheme="majorEastAsia"/>
              <w:color w:val="000000" w:themeColor="text1"/>
              <w:sz w:val="28"/>
              <w:szCs w:val="28"/>
            </w:rPr>
          </w:pPr>
          <w:r w:rsidRPr="00314CD2">
            <w:rPr>
              <w:rStyle w:val="30"/>
              <w:rFonts w:eastAsiaTheme="majorEastAsia"/>
              <w:b/>
              <w:color w:val="000000" w:themeColor="text1"/>
              <w:sz w:val="28"/>
              <w:szCs w:val="28"/>
            </w:rPr>
            <w:t>О</w:t>
          </w:r>
          <w:r w:rsidR="006E641A" w:rsidRPr="00314CD2">
            <w:rPr>
              <w:rStyle w:val="30"/>
              <w:rFonts w:eastAsiaTheme="majorEastAsia"/>
              <w:b/>
              <w:color w:val="000000" w:themeColor="text1"/>
              <w:sz w:val="28"/>
              <w:szCs w:val="28"/>
            </w:rPr>
            <w:t>ГЛАВЛЕНИЕ</w:t>
          </w:r>
        </w:p>
        <w:p w:rsidR="00ED03D3" w:rsidRPr="00314CD2" w:rsidRDefault="00ED03D3" w:rsidP="00ED03D3">
          <w:pPr>
            <w:rPr>
              <w:rFonts w:ascii="Times New Roman" w:hAnsi="Times New Roman" w:cs="Times New Roman"/>
              <w:color w:val="000000" w:themeColor="text1"/>
              <w:sz w:val="28"/>
              <w:szCs w:val="28"/>
              <w:lang w:eastAsia="ru-RU"/>
            </w:rPr>
          </w:pPr>
        </w:p>
        <w:p w:rsidR="006E641A" w:rsidRPr="00314CD2" w:rsidRDefault="00ED03D3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314CD2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begin"/>
          </w:r>
          <w:r w:rsidRPr="00314CD2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314CD2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separate"/>
          </w:r>
          <w:hyperlink w:anchor="_Toc42983347" w:history="1">
            <w:r w:rsidR="006E641A" w:rsidRPr="00314CD2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</w:rPr>
              <w:t>ВВЕДЕНИЕ</w:t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_Toc42983347 \h </w:instrText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E641A" w:rsidRPr="00314CD2" w:rsidRDefault="009C2029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983348" w:history="1">
            <w:r w:rsidR="006E641A" w:rsidRPr="00314CD2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ГЛАВА </w:t>
            </w:r>
            <w:r w:rsidR="006E641A" w:rsidRPr="00314CD2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>I</w:t>
            </w:r>
            <w:r w:rsidR="006E641A" w:rsidRPr="00314CD2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</w:rPr>
              <w:t>. ТЕОРЕТИЧЕСКИЕ АСПЕКТЫ ПРИМЕНЕНИЯ ИНТЕРАКТИВНОЙ ДОСКИ НА УРОКАХ АНГЛИЙСКОГО ЯЗЫКА В ЧЕТВЁРТОМ КЛАССЕ</w:t>
            </w:r>
            <w:r w:rsidR="006E641A" w:rsidRPr="00314CD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_Toc42983348 \h </w:instrText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E641A" w:rsidRPr="00314CD2" w:rsidRDefault="009C2029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983349" w:history="1">
            <w:r w:rsidR="006E641A" w:rsidRPr="00314CD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1.1. Понятие интерактивных технологий, интерактивной доски, SMART технологий. Формы работы с интерактивной доской на уроках английского языка. Виды интерактивных досок. Плюсы и минусы их использования.</w:t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_Toc42983349 \h </w:instrText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E641A" w:rsidRPr="00314CD2" w:rsidRDefault="009C2029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983350" w:history="1">
            <w:r w:rsidR="006E641A" w:rsidRPr="00314CD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1.2. Познавательная активность младших школьников на уроках иностранного языка.</w:t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_Toc42983350 \h </w:instrText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E641A" w:rsidRPr="00314CD2" w:rsidRDefault="009C2029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983351" w:history="1">
            <w:r w:rsidR="006E641A" w:rsidRPr="00314CD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1.3. Методические приёмы использования интерактивной доски </w:t>
            </w:r>
            <w:r w:rsidR="006E641A" w:rsidRPr="00314CD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SMART</w:t>
            </w:r>
            <w:r w:rsidR="006E641A" w:rsidRPr="00314CD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 на уроках иностранного языка.</w:t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_Toc42983351 \h </w:instrText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E641A" w:rsidRPr="00314CD2" w:rsidRDefault="009C2029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983352" w:history="1">
            <w:r w:rsidR="006E641A" w:rsidRPr="00314CD2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ВЫВОДЫ ПО ГЛАВЕ </w:t>
            </w:r>
            <w:r w:rsidR="006E641A" w:rsidRPr="00314CD2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>I</w:t>
            </w:r>
            <w:r w:rsidR="006E641A" w:rsidRPr="00314CD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_Toc42983352 \h </w:instrText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E641A" w:rsidRPr="00314CD2" w:rsidRDefault="009C2029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983353" w:history="1">
            <w:r w:rsidR="006E641A" w:rsidRPr="00314CD2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ГЛАВА </w:t>
            </w:r>
            <w:r w:rsidR="006E641A" w:rsidRPr="00314CD2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>II</w:t>
            </w:r>
            <w:r w:rsidR="006E641A" w:rsidRPr="00314CD2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. ЭМПИРИЧЕСКОЕ ИССЛЕДОВАНИЕ ПОВЫШЕНИЯ УРОВНЯ ПОЗНАВАТЕЛЬНОЙ АКТИВНОСТИ ОБУЧАЮЩИХСЯ ЧЕТВЁРТОГО КЛАССА НА УРОКАХ АНГЛИЙСКОГО ЯЗЫКА ПОСРЕДСТВОМ ПРИМЕНЕНИЯ ИНТЕРАКТИВНОЙ ДОСКИ </w:t>
            </w:r>
            <w:r w:rsidR="006E641A" w:rsidRPr="00314CD2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>SMART</w:t>
            </w:r>
            <w:r w:rsidR="006E641A" w:rsidRPr="00314CD2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</w:t>
            </w:r>
            <w:r w:rsidR="006E641A" w:rsidRPr="00314CD2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>BOARD</w:t>
            </w:r>
            <w:r w:rsidR="006E641A" w:rsidRPr="00314CD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_Toc42983353 \h </w:instrText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E641A" w:rsidRPr="00314CD2" w:rsidRDefault="009C2029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983354" w:history="1">
            <w:r w:rsidR="006E641A" w:rsidRPr="00314CD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2.1. Определение уровня познавательной активности обучающихся четвёртого класса на констатирующем этапе исследования.</w:t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_Toc42983354 \h </w:instrText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E641A" w:rsidRPr="00314CD2" w:rsidRDefault="009C2029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983355" w:history="1">
            <w:r w:rsidR="006E641A" w:rsidRPr="00314CD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2.2. Планируемая программа повышения уровня познавательной активности обучающихся четвёртого класса на уроках английского языка посредством применения интерактивной доски.</w:t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_Toc42983355 \h </w:instrText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40</w:t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E641A" w:rsidRPr="00314CD2" w:rsidRDefault="009C2029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983356" w:history="1">
            <w:r w:rsidR="006E641A" w:rsidRPr="00314CD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2.3. Планируемые результаты контрольного этапа исследования.</w:t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_Toc42983356 \h </w:instrText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49</w:t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E641A" w:rsidRPr="00314CD2" w:rsidRDefault="009C2029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983357" w:history="1">
            <w:r w:rsidR="006E641A" w:rsidRPr="00314CD2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ВЫВОДЫ ПО ГЛАВЕ </w:t>
            </w:r>
            <w:r w:rsidR="006E641A" w:rsidRPr="00314CD2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>II</w:t>
            </w:r>
            <w:r w:rsidR="006E641A" w:rsidRPr="00314CD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_Toc42983357 \h </w:instrText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51</w:t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E641A" w:rsidRPr="00314CD2" w:rsidRDefault="009C2029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983358" w:history="1">
            <w:r w:rsidR="006E641A" w:rsidRPr="00314CD2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</w:rPr>
              <w:t>ЗАКЛЮЧЕНИЕ</w:t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_Toc42983358 \h </w:instrText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52</w:t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E641A" w:rsidRPr="00314CD2" w:rsidRDefault="009C2029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983359" w:history="1">
            <w:r w:rsidR="006E641A" w:rsidRPr="00314CD2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</w:rPr>
              <w:t>СПИСОК</w:t>
            </w:r>
            <w:r w:rsidR="006E641A" w:rsidRPr="00314CD2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 xml:space="preserve"> </w:t>
            </w:r>
            <w:r w:rsidR="006E641A" w:rsidRPr="00314CD2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</w:rPr>
              <w:t>ИСПОЛЬЗОВАННЫХ</w:t>
            </w:r>
            <w:r w:rsidR="006E641A" w:rsidRPr="00314CD2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 xml:space="preserve"> </w:t>
            </w:r>
            <w:r w:rsidR="006E641A" w:rsidRPr="00314CD2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</w:rPr>
              <w:t>ИСТОЧНИКОВ</w:t>
            </w:r>
            <w:r w:rsidR="006E641A" w:rsidRPr="00314CD2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 xml:space="preserve"> </w:t>
            </w:r>
            <w:r w:rsidR="006E641A" w:rsidRPr="00314CD2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</w:rPr>
              <w:t>И</w:t>
            </w:r>
            <w:r w:rsidR="006E641A" w:rsidRPr="00314CD2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 xml:space="preserve"> </w:t>
            </w:r>
            <w:r w:rsidR="006E641A" w:rsidRPr="00314CD2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</w:rPr>
              <w:t>ЛИТЕРАТУРЫ</w:t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_Toc42983359 \h </w:instrText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53</w:t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E641A" w:rsidRPr="00314CD2" w:rsidRDefault="009C2029">
          <w:pPr>
            <w:pStyle w:val="31"/>
            <w:tabs>
              <w:tab w:val="right" w:leader="dot" w:pos="9344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42983360" w:history="1">
            <w:r w:rsidR="006E641A" w:rsidRPr="00314CD2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</w:rPr>
              <w:t>ПРИЛОЖЕНИЕ</w:t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_Toc42983360 \h </w:instrText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57</w:t>
            </w:r>
            <w:r w:rsidR="006E641A" w:rsidRPr="00314C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84462" w:rsidRPr="00323032" w:rsidRDefault="00ED03D3" w:rsidP="00324E81">
          <w:pPr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314CD2">
            <w:rPr>
              <w:rFonts w:ascii="Times New Roman" w:hAnsi="Times New Roman" w:cs="Times New Roman"/>
              <w:bCs/>
              <w:color w:val="000000" w:themeColor="text1"/>
              <w:sz w:val="28"/>
              <w:szCs w:val="28"/>
            </w:rPr>
            <w:fldChar w:fldCharType="end"/>
          </w:r>
        </w:p>
      </w:sdtContent>
    </w:sdt>
    <w:p w:rsidR="00684462" w:rsidRPr="00323032" w:rsidRDefault="00684462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792714" w:rsidRPr="006E641A" w:rsidRDefault="00CA0F24" w:rsidP="00595130">
      <w:pPr>
        <w:pStyle w:val="3"/>
        <w:jc w:val="center"/>
        <w:rPr>
          <w:color w:val="000000" w:themeColor="text1"/>
          <w:sz w:val="28"/>
          <w:szCs w:val="28"/>
        </w:rPr>
      </w:pPr>
      <w:bookmarkStart w:id="1" w:name="_Toc42983347"/>
      <w:r w:rsidRPr="006E641A">
        <w:rPr>
          <w:color w:val="000000" w:themeColor="text1"/>
          <w:sz w:val="28"/>
          <w:szCs w:val="28"/>
        </w:rPr>
        <w:lastRenderedPageBreak/>
        <w:t>В</w:t>
      </w:r>
      <w:r w:rsidR="00792714" w:rsidRPr="006E641A">
        <w:rPr>
          <w:color w:val="000000" w:themeColor="text1"/>
          <w:sz w:val="28"/>
          <w:szCs w:val="28"/>
        </w:rPr>
        <w:t>ВЕДЕНИЕ</w:t>
      </w:r>
      <w:bookmarkEnd w:id="0"/>
      <w:bookmarkEnd w:id="1"/>
    </w:p>
    <w:p w:rsidR="00EC3FD8" w:rsidRPr="00323032" w:rsidRDefault="002D156C" w:rsidP="0038661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Актуальность исследования: </w:t>
      </w:r>
      <w:r w:rsidR="004C699F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На современном этапе развития школьн</w:t>
      </w:r>
      <w:r w:rsidR="004C699F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4C699F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го образования одной из наиболее актуальных проблем, требующих новых путей решения, является необходимость качественного улучшения знания английского языка. Необходимо разрабатывать и использовать новые подх</w:t>
      </w:r>
      <w:r w:rsidR="004C699F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4C699F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ды и технологии, нацеленные на повышение мотивации учебной деятельн</w:t>
      </w:r>
      <w:r w:rsidR="004C699F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4C699F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сти школьников, а соответственно и уровня владения языком. И интеракти</w:t>
      </w:r>
      <w:r w:rsidR="004C699F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4C699F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ные методы обучения отвечают этим треб</w:t>
      </w:r>
      <w:r w:rsidR="00EC3FD8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ованиям. </w:t>
      </w:r>
    </w:p>
    <w:p w:rsidR="00386611" w:rsidRPr="00323032" w:rsidRDefault="00EC3FD8" w:rsidP="0038661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По мнению Зайцевой С.А</w:t>
      </w:r>
      <w:r w:rsidR="004C699F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, современный период развития общества х</w:t>
      </w:r>
      <w:r w:rsidR="004C699F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4C699F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рактеризуется сильным влиянием на него компьютерных технологий, кот</w:t>
      </w:r>
      <w:r w:rsidR="004C699F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4C699F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рые проникают во все сферы человеческой деятельности, обеспечивают ра</w:t>
      </w:r>
      <w:r w:rsidR="004C699F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4C699F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пространение информационных потоков в обществе, образуя глобальное и</w:t>
      </w:r>
      <w:r w:rsidR="004C699F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4C699F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формационное пространство. Неотъемлемой и важной частью этих процессов является компьютеризация образования. Проблема широкого применения компьютерных технологий в сфере образования в последнее десятилетие в</w:t>
      </w:r>
      <w:r w:rsidR="004C699F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4C699F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зывает повышенный интерес в отечественной педагогической науке. </w:t>
      </w:r>
    </w:p>
    <w:p w:rsidR="00D02F00" w:rsidRPr="00323032" w:rsidRDefault="00D02F00" w:rsidP="0038661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Задачи, наметившиеся в развитии современного Российского образов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ния, требуют от каждого учителя профессионального мастерства и самоотд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чи. В соответствии с ФГОС нового поколения, нужно, прежде всего, усилить мотивацию ребенка к познанию окружающего мира, поиску полезной и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формации и формированию навыков применения её в реальной жизни. Н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вый Государственный стандарт предъявляет и новые требования к учителю. В соответствии с требованиями стандарта профессиональное мастерство учителя заключается в умении проектировать учебный процесс, использовать технологии развивающего обучения, осуществлять оценочную деятельность на основе проецирования предметных, метапредметных и личностных р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зультатов обучения</w:t>
      </w:r>
      <w:r w:rsidR="006C4DCC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003034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 w:rsidR="006C4DCC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:rsidR="002D156C" w:rsidRPr="00323032" w:rsidRDefault="00D02F00" w:rsidP="0038661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Интерактивная доска является универсальным средством и для испол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зования её в образовательном процессе для повышения уровня педагога в 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ласти овладения ИКТ и для реализации ФГОС нового поколения, предъявл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емых к образованию.</w:t>
      </w:r>
    </w:p>
    <w:p w:rsidR="00B22926" w:rsidRPr="00323032" w:rsidRDefault="002D156C" w:rsidP="002D15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Проблема исследования: </w:t>
      </w:r>
      <w:r w:rsidR="00386611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В последние годы всё чаще поднимается в</w:t>
      </w:r>
      <w:r w:rsidR="00386611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386611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прос о применении новых информационных технологий в педагогической деятельности учителя иностранного языка. Это не только новые технические средства, но и новые формы и методы преподавания, новый подход к проце</w:t>
      </w:r>
      <w:r w:rsidR="00386611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386611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су обучения.</w:t>
      </w:r>
    </w:p>
    <w:p w:rsidR="002D156C" w:rsidRPr="00323032" w:rsidRDefault="002D156C" w:rsidP="002D15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Объект: </w:t>
      </w:r>
      <w:r w:rsidR="00D02F00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Процесс обучения иностранному языку в начальной школе.</w:t>
      </w:r>
    </w:p>
    <w:p w:rsidR="002D156C" w:rsidRPr="00323032" w:rsidRDefault="002D156C" w:rsidP="002D15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Предмет: </w:t>
      </w:r>
      <w:r w:rsidR="00A11408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Методические приёмы</w:t>
      </w:r>
      <w:r w:rsidR="00B22926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применения интерактивной доски на уроках английского языка в 4 классе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D156C" w:rsidRPr="00323032" w:rsidRDefault="002D156C" w:rsidP="002D15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Цели: </w:t>
      </w:r>
      <w:r w:rsidR="008D7004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основе анализа </w:t>
      </w:r>
      <w:r w:rsidR="00B22926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методической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литературы изучить </w:t>
      </w:r>
      <w:r w:rsidR="00A11408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методич</w:t>
      </w:r>
      <w:r w:rsidR="00A11408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A11408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ские приёмы</w:t>
      </w:r>
      <w:r w:rsidR="00B22926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применения интерактивной доски на уроках английского языка в 4 классе</w:t>
      </w:r>
      <w:r w:rsidR="00A11408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, разработать собственные дидактические материалы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D156C" w:rsidRPr="00323032" w:rsidRDefault="002D156C" w:rsidP="00862C7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Гипотеза: </w:t>
      </w:r>
      <w:r w:rsidR="00A11408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Применение методических приёмов использования интера</w:t>
      </w:r>
      <w:r w:rsidR="00A11408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A11408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тивной доски способствует повышению познавательной активности и пов</w:t>
      </w:r>
      <w:r w:rsidR="00A11408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A11408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шает уровень успешности обучения английскому языку в начальной школе.</w:t>
      </w:r>
    </w:p>
    <w:p w:rsidR="002D156C" w:rsidRPr="00323032" w:rsidRDefault="002D156C" w:rsidP="002D15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Задачи: </w:t>
      </w:r>
    </w:p>
    <w:p w:rsidR="002D156C" w:rsidRPr="00323032" w:rsidRDefault="002D156C" w:rsidP="0090558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1) </w:t>
      </w:r>
      <w:r w:rsidR="00A11408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Выполнить обзор литературы по теме исследования.</w:t>
      </w:r>
    </w:p>
    <w:p w:rsidR="00B22926" w:rsidRPr="00323032" w:rsidRDefault="00862C7F" w:rsidP="002D15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2D156C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 w:rsidR="00A11408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Изучить основы работы с интерактивной доской </w:t>
      </w:r>
      <w:r w:rsidR="00A11408" w:rsidRPr="0032303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SMART</w:t>
      </w:r>
      <w:r w:rsidR="00A11408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сре</w:t>
      </w:r>
      <w:r w:rsidR="00A11408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A11408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ствами </w:t>
      </w:r>
      <w:r w:rsidR="00A11408" w:rsidRPr="0032303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SMART</w:t>
      </w:r>
      <w:r w:rsidR="00A11408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11408" w:rsidRPr="0032303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Notebook</w:t>
      </w:r>
      <w:r w:rsidR="00A11408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D156C" w:rsidRPr="00323032" w:rsidRDefault="00862C7F" w:rsidP="002D15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2D156C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 w:rsidR="00A11408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Разработать дидактические материалы по теме исследования.</w:t>
      </w:r>
    </w:p>
    <w:p w:rsidR="002D156C" w:rsidRPr="00323032" w:rsidRDefault="002D156C" w:rsidP="002D15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Методы: сравнение, обобщение, анализ</w:t>
      </w:r>
      <w:r w:rsidR="00A11408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, статистический анализ эмп</w:t>
      </w:r>
      <w:r w:rsidR="00A11408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A11408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рических данных</w:t>
      </w:r>
      <w:r w:rsidR="006C4DCC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, изучение и анализ нормативно-законодательных докуме</w:t>
      </w:r>
      <w:r w:rsidR="006C4DCC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6C4DCC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тов по теме работы, количественный и качественный методы обработки р</w:t>
      </w:r>
      <w:r w:rsidR="006C4DCC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6C4DCC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зультатов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</w:t>
      </w:r>
    </w:p>
    <w:p w:rsidR="00EC3FD8" w:rsidRPr="00323032" w:rsidRDefault="004C699F" w:rsidP="001F0D0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Вопросы применения интерактивных методов и средств обучения на уроках исследовали многие учёные-педагоги: И. Р. Высоцкий, Б. С. Гершу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ский, А. П. Ершов, Э. И. Кузнецов, А. М. Коротков, В. М. Монахов, Е. С. П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лат, И. В. Роберт, А. Ю. Уваров, О. К. Филатов, Н. И. Захарова, Г. К. Селевко, А. А. Ушаков, А. А. Веряев, Т. Н. Лось, И. В. Гиршин и другие.</w:t>
      </w:r>
      <w:r w:rsidR="00EC3FD8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Результаты научных исследований таких ученых как: Захарова И. Г., Беспалько В. Г., Пейперт С., Селевко Г. К. и др. показывают необходимость и оправданность использования ИКТ в развитии интеллектуальных особенностей индивида и личности в целом. В качестве теоретической базы исследования были и</w:t>
      </w:r>
      <w:r w:rsidR="00EC3FD8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EC3FD8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пользованы публикации, посвящённые применению интерактивной доски на уроках иностранного языка.</w:t>
      </w:r>
    </w:p>
    <w:p w:rsidR="00045B55" w:rsidRPr="00323032" w:rsidRDefault="00045B55" w:rsidP="00045B55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Данная работа состоит из введения, </w:t>
      </w:r>
      <w:r w:rsidR="00756336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двух глав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, заключения, списка и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пользованных источников литературы и приложения. </w:t>
      </w:r>
    </w:p>
    <w:p w:rsidR="00045B55" w:rsidRPr="00323032" w:rsidRDefault="00045B55" w:rsidP="00045B55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Во введении дано обоснование темы, определена актуальность, поста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лены цель и задачи, показана структура работы.</w:t>
      </w:r>
    </w:p>
    <w:p w:rsidR="00045B55" w:rsidRPr="00323032" w:rsidRDefault="00045B55" w:rsidP="00045B55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первой главе рассмотрены </w:t>
      </w:r>
      <w:r w:rsidR="00D02F00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теоретические аспекты </w:t>
      </w:r>
      <w:r w:rsidR="00756336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применения и</w:t>
      </w:r>
      <w:r w:rsidR="00756336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756336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терактивной доски 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образовательном процессе, понятия </w:t>
      </w:r>
      <w:r w:rsidR="00756336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интерактивная до</w:t>
      </w:r>
      <w:r w:rsidR="00756336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756336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ка</w:t>
      </w:r>
      <w:r w:rsidR="00324E81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, интерактивность</w:t>
      </w:r>
      <w:r w:rsidR="006C4DCC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, познавательная активность</w:t>
      </w:r>
      <w:r w:rsidR="00756336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24E81" w:rsidRPr="0032303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SMART</w:t>
      </w:r>
      <w:r w:rsidR="00756336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-технологии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C4DCC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опис</w:t>
      </w:r>
      <w:r w:rsidR="006C4DCC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6C4DCC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ны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преимущества и недостатки использования</w:t>
      </w:r>
      <w:r w:rsidR="006C4DCC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интерактивной доски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C4DCC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на ур</w:t>
      </w:r>
      <w:r w:rsidR="006C4DCC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6C4DCC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ках иностранного языка, описаны методические приёмы работы с интера</w:t>
      </w:r>
      <w:r w:rsidR="006C4DCC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6C4DCC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тивной доской и средствами </w:t>
      </w:r>
      <w:r w:rsidR="006C4DCC" w:rsidRPr="0032303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SMART</w:t>
      </w:r>
      <w:r w:rsidR="006C4DCC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, способы применения интерактивной доски в образовательном процессе.</w:t>
      </w:r>
    </w:p>
    <w:p w:rsidR="0020771B" w:rsidRPr="0020771B" w:rsidRDefault="0020771B" w:rsidP="0020771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 второй главе представлена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предполагаемая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программа работы по повышению уровня познавательной активности у обучающихся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четвёртого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класса на уроках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английского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языка посредством применения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ресурсов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SMART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интерактивной доски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SMART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Board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0771B" w:rsidRDefault="0020771B" w:rsidP="0020771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заключении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проанализированы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обобщ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ены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результаты, полученные в ходе теоретического анализа научной литературы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написан план 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эмпирич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ского исследо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вания, сделаны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выводы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обобщающего характера, подведены итоги работы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45B55" w:rsidRPr="00323032" w:rsidRDefault="00045B55" w:rsidP="00045B55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Работа включает в себя список использованной литературы, определ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1A4F9E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ющий основные источники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F0EDC" w:rsidRPr="00323032" w:rsidRDefault="000F0EDC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bookmarkStart w:id="2" w:name="_Toc514509340"/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663DAA" w:rsidRPr="0039647F" w:rsidRDefault="00663DAA" w:rsidP="00780351">
      <w:pPr>
        <w:pStyle w:val="3"/>
        <w:jc w:val="center"/>
        <w:rPr>
          <w:color w:val="000000" w:themeColor="text1"/>
          <w:sz w:val="28"/>
          <w:szCs w:val="28"/>
        </w:rPr>
      </w:pPr>
      <w:bookmarkStart w:id="3" w:name="_Toc42983348"/>
      <w:r w:rsidRPr="0039647F">
        <w:rPr>
          <w:color w:val="000000" w:themeColor="text1"/>
          <w:sz w:val="28"/>
          <w:szCs w:val="28"/>
        </w:rPr>
        <w:lastRenderedPageBreak/>
        <w:t xml:space="preserve">ГЛАВА </w:t>
      </w:r>
      <w:r w:rsidRPr="0039647F">
        <w:rPr>
          <w:color w:val="000000" w:themeColor="text1"/>
          <w:sz w:val="28"/>
          <w:szCs w:val="28"/>
          <w:lang w:val="en-US"/>
        </w:rPr>
        <w:t>I</w:t>
      </w:r>
      <w:r w:rsidR="00C8169B" w:rsidRPr="0039647F">
        <w:rPr>
          <w:color w:val="000000" w:themeColor="text1"/>
          <w:sz w:val="28"/>
          <w:szCs w:val="28"/>
        </w:rPr>
        <w:t>.</w:t>
      </w:r>
      <w:r w:rsidR="00F006C1" w:rsidRPr="0039647F">
        <w:rPr>
          <w:color w:val="000000" w:themeColor="text1"/>
          <w:sz w:val="28"/>
          <w:szCs w:val="28"/>
        </w:rPr>
        <w:t xml:space="preserve"> </w:t>
      </w:r>
      <w:bookmarkEnd w:id="2"/>
      <w:r w:rsidR="00F006C1" w:rsidRPr="0039647F">
        <w:rPr>
          <w:color w:val="000000" w:themeColor="text1"/>
          <w:sz w:val="28"/>
          <w:szCs w:val="28"/>
        </w:rPr>
        <w:t>ТЕОРЕТИЧЕСКИЕ АСПЕКТЫ ПРИМЕНЕ</w:t>
      </w:r>
      <w:r w:rsidR="009F664A" w:rsidRPr="0039647F">
        <w:rPr>
          <w:color w:val="000000" w:themeColor="text1"/>
          <w:sz w:val="28"/>
          <w:szCs w:val="28"/>
        </w:rPr>
        <w:t>НИЯ ИНТЕРА</w:t>
      </w:r>
      <w:r w:rsidR="009F664A" w:rsidRPr="0039647F">
        <w:rPr>
          <w:color w:val="000000" w:themeColor="text1"/>
          <w:sz w:val="28"/>
          <w:szCs w:val="28"/>
        </w:rPr>
        <w:t>К</w:t>
      </w:r>
      <w:r w:rsidR="009F664A" w:rsidRPr="0039647F">
        <w:rPr>
          <w:color w:val="000000" w:themeColor="text1"/>
          <w:sz w:val="28"/>
          <w:szCs w:val="28"/>
        </w:rPr>
        <w:t>ТИВНОЙ ДОСКИ</w:t>
      </w:r>
      <w:r w:rsidR="006E641A">
        <w:rPr>
          <w:color w:val="000000" w:themeColor="text1"/>
          <w:sz w:val="28"/>
          <w:szCs w:val="28"/>
        </w:rPr>
        <w:t xml:space="preserve"> НА УРОКАХ АНГЛИЙСКОГО ЯЗЫКА В ЧЕТВЁ</w:t>
      </w:r>
      <w:r w:rsidR="006E641A">
        <w:rPr>
          <w:color w:val="000000" w:themeColor="text1"/>
          <w:sz w:val="28"/>
          <w:szCs w:val="28"/>
        </w:rPr>
        <w:t>Р</w:t>
      </w:r>
      <w:r w:rsidR="006E641A">
        <w:rPr>
          <w:color w:val="000000" w:themeColor="text1"/>
          <w:sz w:val="28"/>
          <w:szCs w:val="28"/>
        </w:rPr>
        <w:t>ТОМ</w:t>
      </w:r>
      <w:r w:rsidR="009F664A" w:rsidRPr="0039647F">
        <w:rPr>
          <w:color w:val="000000" w:themeColor="text1"/>
          <w:sz w:val="28"/>
          <w:szCs w:val="28"/>
        </w:rPr>
        <w:t xml:space="preserve"> КЛАССЕ</w:t>
      </w:r>
      <w:r w:rsidR="00F006C1" w:rsidRPr="0039647F">
        <w:rPr>
          <w:color w:val="000000" w:themeColor="text1"/>
          <w:sz w:val="28"/>
          <w:szCs w:val="28"/>
        </w:rPr>
        <w:t>.</w:t>
      </w:r>
      <w:bookmarkEnd w:id="3"/>
    </w:p>
    <w:p w:rsidR="00EC3FD8" w:rsidRPr="00323032" w:rsidRDefault="00EC3B86" w:rsidP="00EC3FD8">
      <w:pPr>
        <w:pStyle w:val="3"/>
        <w:jc w:val="center"/>
        <w:rPr>
          <w:b w:val="0"/>
          <w:color w:val="000000" w:themeColor="text1"/>
          <w:sz w:val="28"/>
          <w:szCs w:val="28"/>
        </w:rPr>
      </w:pPr>
      <w:bookmarkStart w:id="4" w:name="_Toc514509341"/>
      <w:bookmarkStart w:id="5" w:name="_Toc42983349"/>
      <w:r w:rsidRPr="00323032">
        <w:rPr>
          <w:b w:val="0"/>
          <w:color w:val="000000" w:themeColor="text1"/>
          <w:sz w:val="28"/>
          <w:szCs w:val="28"/>
        </w:rPr>
        <w:t xml:space="preserve">1.1. </w:t>
      </w:r>
      <w:bookmarkEnd w:id="4"/>
      <w:r w:rsidR="00F006C1" w:rsidRPr="00323032">
        <w:rPr>
          <w:b w:val="0"/>
          <w:color w:val="000000" w:themeColor="text1"/>
          <w:sz w:val="28"/>
          <w:szCs w:val="28"/>
        </w:rPr>
        <w:t>Понятие интерактивных технологий, интерактивной доски, SMART те</w:t>
      </w:r>
      <w:r w:rsidR="00F006C1" w:rsidRPr="00323032">
        <w:rPr>
          <w:b w:val="0"/>
          <w:color w:val="000000" w:themeColor="text1"/>
          <w:sz w:val="28"/>
          <w:szCs w:val="28"/>
        </w:rPr>
        <w:t>х</w:t>
      </w:r>
      <w:r w:rsidR="00F006C1" w:rsidRPr="00323032">
        <w:rPr>
          <w:b w:val="0"/>
          <w:color w:val="000000" w:themeColor="text1"/>
          <w:sz w:val="28"/>
          <w:szCs w:val="28"/>
        </w:rPr>
        <w:t xml:space="preserve">нологий. Формы </w:t>
      </w:r>
      <w:r w:rsidR="00005AA7" w:rsidRPr="00323032">
        <w:rPr>
          <w:b w:val="0"/>
          <w:color w:val="000000" w:themeColor="text1"/>
          <w:sz w:val="28"/>
          <w:szCs w:val="28"/>
        </w:rPr>
        <w:t>работы с интерактивной доской на уроках английского яз</w:t>
      </w:r>
      <w:r w:rsidR="00005AA7" w:rsidRPr="00323032">
        <w:rPr>
          <w:b w:val="0"/>
          <w:color w:val="000000" w:themeColor="text1"/>
          <w:sz w:val="28"/>
          <w:szCs w:val="28"/>
        </w:rPr>
        <w:t>ы</w:t>
      </w:r>
      <w:r w:rsidR="00005AA7" w:rsidRPr="00323032">
        <w:rPr>
          <w:b w:val="0"/>
          <w:color w:val="000000" w:themeColor="text1"/>
          <w:sz w:val="28"/>
          <w:szCs w:val="28"/>
        </w:rPr>
        <w:t>ка</w:t>
      </w:r>
      <w:r w:rsidR="00F006C1" w:rsidRPr="00323032">
        <w:rPr>
          <w:b w:val="0"/>
          <w:color w:val="000000" w:themeColor="text1"/>
          <w:sz w:val="28"/>
          <w:szCs w:val="28"/>
        </w:rPr>
        <w:t>.</w:t>
      </w:r>
      <w:r w:rsidR="00005AA7" w:rsidRPr="00323032">
        <w:rPr>
          <w:b w:val="0"/>
          <w:color w:val="000000" w:themeColor="text1"/>
          <w:sz w:val="28"/>
          <w:szCs w:val="28"/>
        </w:rPr>
        <w:t xml:space="preserve"> Виды интерактивных досок. Плюсы и минусы их использования.</w:t>
      </w:r>
      <w:bookmarkEnd w:id="5"/>
    </w:p>
    <w:p w:rsidR="00F006C1" w:rsidRPr="00323032" w:rsidRDefault="00F006C1" w:rsidP="00F006C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Интерактивность – это возможность информационно-коммуникационной системы по-разному реагировать на любые действия пользователя в активном режиме. Информационные технологии являются неотъемлемым условием для функционирования высокоэффективной модели обучения, основной целью которой является активное вовлечение каждого из учеников в образовательный и исследовательский процессы.</w:t>
      </w:r>
    </w:p>
    <w:p w:rsidR="00F006C1" w:rsidRPr="00323032" w:rsidRDefault="00F006C1" w:rsidP="00F006C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Слово «интерактив» пришло из английского и произошло от слова «interact». «Inter» – «взаимный», «act» – действовать. Интерактивный означ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ет способность взаимодействовать или находится в режиме беседы, диалога с кем-либо (человеком) или чем-либо (например, компьютером)</w:t>
      </w:r>
      <w:r w:rsidR="00003034" w:rsidRPr="000030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03034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003034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003034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F006C1" w:rsidRPr="00323032" w:rsidRDefault="00F006C1" w:rsidP="00F006C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Интерактивная доска представляет собой большой сенсорный экран, работающий как часть системы, в которую также входят компьютер и прое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тор. С помощью проектора изображение рабочего стола компьютера проец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руется на поверхность интерактивной доски. В этом случае доска выступает как экран. С проецируемым на доску изображением можно работать, вносить изменения и пометки. Все изменения записываются в соответствующие фа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лы на компьютере, могут быть сохранены и в дальнейшем отредактированы или переписаны на съемные носители. В этом случае, электронная доска р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ботает в качестве устройства ввода информации.</w:t>
      </w:r>
    </w:p>
    <w:p w:rsidR="00F006C1" w:rsidRPr="00323032" w:rsidRDefault="00F006C1" w:rsidP="00F006C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Доской можно управлять как с помощью специального стилуса, так и с помощью прикосновений пальцем. Это зависит от того, какие технологии были использованы при изготовлении доски. Связь доски и компьютера дв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сторонняя, а палец или маркер (стилус, ручка) интерактивной доски работает как мышь. В настоящее время интерактивные доски активно используются в учебных классах школ в качестве средства компьютерной поддержки урока, в тренинг-центрах, комнатах переговоров</w:t>
      </w:r>
      <w:r w:rsidR="000030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03034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003034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003034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F006C1" w:rsidRPr="00323032" w:rsidRDefault="00F006C1" w:rsidP="00F006C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Согласно исследованию Т. В. Яковлева, интерактивные доски бывают прямой и обратной проекции и различаются по типу установки проектора. При прямой проекции проектор находится перед доской, при обратной пр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екции - за доской.</w:t>
      </w:r>
    </w:p>
    <w:p w:rsidR="00F006C1" w:rsidRPr="00323032" w:rsidRDefault="00F006C1" w:rsidP="00F006C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В настоящее время все большее количество учебных заведений осн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щает свои аудитории и классы интерактивными досками. Их использование во время занятия дает учащимся возможность увидеть реалистичные 2-D и 3-D модели объектов изучения, наблюдать за их изменениями и управлять ими, просто касаясь доски руками. Подобная технология позволяет реализовывать принципы развивающего обучения на практике. Педагог с помощью инте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активной доски может взаимодействовать с учащимися в онлайн-режиме в течение всего занятия.</w:t>
      </w:r>
    </w:p>
    <w:p w:rsidR="00F006C1" w:rsidRPr="00323032" w:rsidRDefault="00F006C1" w:rsidP="00F006C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Важным свойством интерактивной доски является возможность разм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щать материал на нескольких страницах к одному уроку. Эта возможность позволяет не только использовать большой объем учебного материала, но и разделить его на блоки по уровню учащихся. Для такого объема учебного м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териала обычной доски учителю бы не хватило. Вся наглядность готовится заранее и размещается в нужном порядке. На уроке достаточно просто щел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нуть пером на определенную клавишу, чтобы открылась следующая стран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ца. Это значительно экономит время, а учитель может держать </w:t>
      </w:r>
      <w:r w:rsidR="009057F3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класс 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в зр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тельном контроле. Работая с интерактивной доской, учитель всегда находи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ся в центре внимания, обращен лицом к ученикам и поддерживает постоя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ный контакт с классом.</w:t>
      </w:r>
    </w:p>
    <w:p w:rsidR="00F006C1" w:rsidRPr="00323032" w:rsidRDefault="00F006C1" w:rsidP="00F006C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Технические возможности доски позволяют вернуться при необход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мости к началу изложения или более сложному аспекту материала урока. Объекты можно вырезать, стирать с экрана, копировать и вставлять, а де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ствия – отменять и возвращать.  </w:t>
      </w:r>
    </w:p>
    <w:p w:rsidR="00F006C1" w:rsidRPr="00323032" w:rsidRDefault="00F006C1" w:rsidP="00F006C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Интерактивная доска может быть использована как элемент контроля и самоконтроля учащихся. Каждый ученик при ответе у доски имеет возмо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ж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ность постепенно открывать шторки, за которыми спрятаны ответы. Он м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жет сам передвигать с помощью пера слова, распределяя их на группы. Если нужно, чтобы ученики видели не весь материал, а некоторую его часть (например, самостоятельная работа), то шторкой можно закрыть часть инте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активной доски. Шторку учитель открывает для проверки задания. </w:t>
      </w:r>
    </w:p>
    <w:p w:rsidR="00F006C1" w:rsidRPr="00323032" w:rsidRDefault="00F006C1" w:rsidP="00F006C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Интерактивная доска незаменима при изучении нового материала. С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ставление различных схем, таблиц является неотъемлемой частью анализа языкового материала. Это позволяет учащимся самим искать решение во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никшей перед ними проблемы. А выводы легко оформить в виде таблицы или схемы. Работа с таблицей может быть самой разнообразной: устный ан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лиз материала, перенос таблиц в тетради с последующим заполнением граф примерами слов, словосочетаний, предложений, воссоздание по памяти недостающих частей.  Также при объяснении нового материала использов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ние цветных карандашей помогает выделить главное. Разнообразие цветов, доступных на интерактивной доске, помогает выделить важные области и привлекать внимание к ним, связывать общие идеи или показывать их отл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чие. При закреплении знаний и отработке умений в любой момент можно вернуться к составленной таблице или схеме</w:t>
      </w:r>
      <w:r w:rsidR="000030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03034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003034">
        <w:rPr>
          <w:rFonts w:ascii="Times New Roman" w:hAnsi="Times New Roman" w:cs="Times New Roman"/>
          <w:color w:val="000000" w:themeColor="text1"/>
          <w:sz w:val="28"/>
          <w:szCs w:val="28"/>
        </w:rPr>
        <w:t>32</w:t>
      </w:r>
      <w:r w:rsidR="00003034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F006C1" w:rsidRPr="00323032" w:rsidRDefault="00F006C1" w:rsidP="00F006C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Интерактивная доска может быть использована  при фронтальной и групповой работе. Ее использование позволяет разнообразить изучение предмета. Учитель, работая с интерактивной доской, может объяснить новую тему, организовать фронтальный опрос, может вызвать к доске несколько 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учеников, для того чтобы они показали знание теоретического материала. Работать на интерактивной доске можно в классах с разным уровнем комп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ютерной грамотности, ведь для этого учащемуся вовсе не обязательно пол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зоваться компьютером: ученик работает у доски, только вместо мела испол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зуется маркер.</w:t>
      </w:r>
    </w:p>
    <w:p w:rsidR="00F006C1" w:rsidRPr="00323032" w:rsidRDefault="00F006C1" w:rsidP="00F006C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Благодаря наглядности и интерактивности класс вовлекается в акти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ную работу. Повышается концентрация внимания, улучшается понимание и запоминание материала.</w:t>
      </w:r>
    </w:p>
    <w:p w:rsidR="00F006C1" w:rsidRPr="00323032" w:rsidRDefault="00F006C1" w:rsidP="002E078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Учителю всегда хочется оставить свой урок для следующего раза, а и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терактивная доска позволяет без труда это сделать. Материал каждого урока со всеми пометками можно сохранить в файле, чтобы потом скопировать его на носители или распечатать в нужном количестве экземпляров для раздачи ученикам, переслать по электронной почте или поместить в архив для посл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дующего анализа, редактирования и использования</w:t>
      </w:r>
      <w:r w:rsidR="000030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03034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003034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  <w:r w:rsidR="00003034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9121CB" w:rsidRPr="00323032" w:rsidRDefault="009121CB" w:rsidP="009121C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" w:name="_Toc514509349"/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Существует несколько разновидностей интерактивных досок. С. В. Троецкий подразделяет интерактивные электронные доски на активные и пассивные.</w:t>
      </w:r>
    </w:p>
    <w:p w:rsidR="009121CB" w:rsidRPr="00323032" w:rsidRDefault="009121CB" w:rsidP="009121C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Активную электронную доску необходимо подключить к источнику питания и к компьютеру с помощью проводов. Пассивная электронная доска не содержит в своей поверхности никаких датчиков и не нуждается в по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ключении. Ее не нужно подключать к компьютеру или проектору, нет нео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ходимости прокладывать кабели через весь класс. Ее можно беспрепятстве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но перемещать из одного кабинета в другой.</w:t>
      </w:r>
    </w:p>
    <w:p w:rsidR="009121CB" w:rsidRPr="00323032" w:rsidRDefault="009121CB" w:rsidP="009121C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От того, на основе какой технологии создана интерактивная доска, з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висит метод работы с ней. Используются следующие технологии:</w:t>
      </w:r>
    </w:p>
    <w:p w:rsidR="009121CB" w:rsidRPr="00003034" w:rsidRDefault="009121CB" w:rsidP="00003034">
      <w:pPr>
        <w:pStyle w:val="a7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3034">
        <w:rPr>
          <w:rFonts w:ascii="Times New Roman" w:hAnsi="Times New Roman" w:cs="Times New Roman"/>
          <w:color w:val="000000" w:themeColor="text1"/>
          <w:sz w:val="28"/>
          <w:szCs w:val="28"/>
        </w:rPr>
        <w:t>Электромагнитная технология (активная);</w:t>
      </w:r>
    </w:p>
    <w:p w:rsidR="009121CB" w:rsidRPr="00003034" w:rsidRDefault="009121CB" w:rsidP="00003034">
      <w:pPr>
        <w:pStyle w:val="a7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303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Аналого-резистивная технология (активная);</w:t>
      </w:r>
    </w:p>
    <w:p w:rsidR="009121CB" w:rsidRPr="00003034" w:rsidRDefault="009121CB" w:rsidP="00003034">
      <w:pPr>
        <w:pStyle w:val="a7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3034">
        <w:rPr>
          <w:rFonts w:ascii="Times New Roman" w:hAnsi="Times New Roman" w:cs="Times New Roman"/>
          <w:color w:val="000000" w:themeColor="text1"/>
          <w:sz w:val="28"/>
          <w:szCs w:val="28"/>
        </w:rPr>
        <w:t>Ультразвуковая технология (пассивная);</w:t>
      </w:r>
    </w:p>
    <w:p w:rsidR="009121CB" w:rsidRPr="00003034" w:rsidRDefault="009121CB" w:rsidP="00003034">
      <w:pPr>
        <w:pStyle w:val="a7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3034">
        <w:rPr>
          <w:rFonts w:ascii="Times New Roman" w:hAnsi="Times New Roman" w:cs="Times New Roman"/>
          <w:color w:val="000000" w:themeColor="text1"/>
          <w:sz w:val="28"/>
          <w:szCs w:val="28"/>
        </w:rPr>
        <w:t>Инфракрасная технология (пассивная);</w:t>
      </w:r>
    </w:p>
    <w:p w:rsidR="009121CB" w:rsidRPr="00003034" w:rsidRDefault="009121CB" w:rsidP="00003034">
      <w:pPr>
        <w:pStyle w:val="a7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3034">
        <w:rPr>
          <w:rFonts w:ascii="Times New Roman" w:hAnsi="Times New Roman" w:cs="Times New Roman"/>
          <w:color w:val="000000" w:themeColor="text1"/>
          <w:sz w:val="28"/>
          <w:szCs w:val="28"/>
        </w:rPr>
        <w:t>Микроточечная технология (пассивная);</w:t>
      </w:r>
    </w:p>
    <w:p w:rsidR="009121CB" w:rsidRPr="00003034" w:rsidRDefault="009121CB" w:rsidP="00003034">
      <w:pPr>
        <w:pStyle w:val="a7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3034">
        <w:rPr>
          <w:rFonts w:ascii="Times New Roman" w:hAnsi="Times New Roman" w:cs="Times New Roman"/>
          <w:color w:val="000000" w:themeColor="text1"/>
          <w:sz w:val="28"/>
          <w:szCs w:val="28"/>
        </w:rPr>
        <w:t>Лазерная технология (пассивная);</w:t>
      </w:r>
    </w:p>
    <w:p w:rsidR="009121CB" w:rsidRPr="00003034" w:rsidRDefault="009121CB" w:rsidP="00003034">
      <w:pPr>
        <w:pStyle w:val="a7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3034">
        <w:rPr>
          <w:rFonts w:ascii="Times New Roman" w:hAnsi="Times New Roman" w:cs="Times New Roman"/>
          <w:color w:val="000000" w:themeColor="text1"/>
          <w:sz w:val="28"/>
          <w:szCs w:val="28"/>
        </w:rPr>
        <w:t>Оптическая технология (пассивная</w:t>
      </w:r>
      <w:r w:rsidR="00003034" w:rsidRPr="00003034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9121CB" w:rsidRPr="00323032" w:rsidRDefault="009121CB" w:rsidP="009121C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Доски, созданные с применением электромагнитной и резистивной технологий должны подключаться к компьютеру и источнику питания пр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водами.</w:t>
      </w:r>
    </w:p>
    <w:p w:rsidR="009121CB" w:rsidRPr="00323032" w:rsidRDefault="009121CB" w:rsidP="009121C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На досках, созданных с использованием электромагнитной и лазерной технологий можно работать только специальным электронным маркером. Доски на основе резистивной, ультразвуковой и инфракрасной технологий поддерживают работу как специальным маркером, так и любым другим предметом, например пальцем. Инфракрасную и ультразвуковую технологии часто комбинируют</w:t>
      </w:r>
      <w:r w:rsidR="000030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03034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003034">
        <w:rPr>
          <w:rFonts w:ascii="Times New Roman" w:hAnsi="Times New Roman" w:cs="Times New Roman"/>
          <w:color w:val="000000" w:themeColor="text1"/>
          <w:sz w:val="28"/>
          <w:szCs w:val="28"/>
        </w:rPr>
        <w:t>28</w:t>
      </w:r>
      <w:r w:rsidR="00003034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905828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121CB" w:rsidRPr="00323032" w:rsidRDefault="009121CB" w:rsidP="009121C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Доска, произведенная на основе микроточечной технологии, в подкл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чении к сети или компьютеру не нуждается. Основным рабочим инструме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том в конструкции такой доски является стилус, который передает все да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ные на компьютер с помощью вмонтированного в него Bluetooth-передатчика.</w:t>
      </w:r>
    </w:p>
    <w:p w:rsidR="009121CB" w:rsidRPr="00323032" w:rsidRDefault="009121CB" w:rsidP="009121C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В доске прямой проекции проектор устанавливается непосредственно перед панелью, или подвешивается под потолком. Такой вид досок самый простой и дешевый, однако он имеет существенный минус при её использ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вании приходиться стоять боком к доске, чтобы не загораживать проециру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мое изображение, что не всегда удобно.</w:t>
      </w:r>
    </w:p>
    <w:p w:rsidR="009121CB" w:rsidRPr="00323032" w:rsidRDefault="009121CB" w:rsidP="009121C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Этого недостатка лишена доска обратной проекции, где проектор ра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полагается позади сенсорного экрана, и докладчик, подходя к экрану, не п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рекрывает световой поток проектора, что очень удобно в работе. Кроме того, яркий свет проектора не попадает в глаза докладчику</w:t>
      </w:r>
      <w:r w:rsidR="000030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03034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003034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003034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9121CB" w:rsidRPr="00323032" w:rsidRDefault="009121CB" w:rsidP="009121C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Преимущества интерактивной доски:</w:t>
      </w:r>
    </w:p>
    <w:p w:rsidR="009121CB" w:rsidRPr="00323032" w:rsidRDefault="009121CB" w:rsidP="009121C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1.Интерактивные доски похожи на обыкновенные, но в то же время они п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могают учителю использовать средства обучения легко и непринужденно, находясь в постоянном контакте с классом.</w:t>
      </w:r>
    </w:p>
    <w:p w:rsidR="009121CB" w:rsidRPr="00323032" w:rsidRDefault="009121CB" w:rsidP="009121C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2. Интерактивные доски помогают расширить использование электронных средств обучения, потому что они передают информацию слушателям быс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рее, чем при использовании стандартных средств.</w:t>
      </w:r>
    </w:p>
    <w:p w:rsidR="009121CB" w:rsidRPr="00323032" w:rsidRDefault="009121CB" w:rsidP="009121C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3. Интерактивные доски позволяют учителю увеличить восприятие матери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ла за счет увеличения количества иллюстративного материала на уроке, будь то изображение из интернета или крупномасштабная таблица, текстовый файл или географическая карта. Интерактивная доска становится незамен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мым спутником учителя на уроке, отличным дополнением его слов.</w:t>
      </w:r>
    </w:p>
    <w:p w:rsidR="009121CB" w:rsidRPr="00323032" w:rsidRDefault="009121CB" w:rsidP="009121C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4. Интерактивные доски позволяют учителю создавать простые и быстрые поправки в имеющемся методическом материале прямо на уроке, во время объяснения материала, адаптируя его под конкретную аудиторию, под ко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кретные задачи, поставленные на уроке.</w:t>
      </w:r>
    </w:p>
    <w:p w:rsidR="009121CB" w:rsidRPr="00323032" w:rsidRDefault="009121CB" w:rsidP="009121C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5. Интерактивные доски позволяют ученикам воспринимать информацию быстрее.</w:t>
      </w:r>
    </w:p>
    <w:p w:rsidR="009121CB" w:rsidRPr="00323032" w:rsidRDefault="009121CB" w:rsidP="009121C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6. Интерактивные доски позволяют ученикам принимать участие в групп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вых дискуссиях, делая обсуждения еще более интересными.</w:t>
      </w:r>
    </w:p>
    <w:p w:rsidR="009121CB" w:rsidRPr="00323032" w:rsidRDefault="009121CB" w:rsidP="009121C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7. Интерактивные доски позволяют ученикам выполнять совместную работу, решать общую задачу, поставленную учителем.</w:t>
      </w:r>
    </w:p>
    <w:p w:rsidR="00324E81" w:rsidRPr="00323032" w:rsidRDefault="009121CB" w:rsidP="009121C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8. Интерактивные доски позволяют проводить проверку знаний обучающи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ся сразу во всем учебном классе, позволяет организовать грамотную обра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324E81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ную связь «ученик-учитель».</w:t>
      </w:r>
    </w:p>
    <w:p w:rsidR="009121CB" w:rsidRPr="00323032" w:rsidRDefault="009121CB" w:rsidP="009121C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9. При полной интеграции интерактивных досок в образовании, создании единой базы данных методических и демонстрационных материалов для обучения, у учителей появляется больше свободного времени.</w:t>
      </w:r>
    </w:p>
    <w:p w:rsidR="009121CB" w:rsidRPr="00323032" w:rsidRDefault="009121CB" w:rsidP="009121C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10. Возможность более полного раскрытия творческого потенциала, как уч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ника, так и учителя.</w:t>
      </w:r>
    </w:p>
    <w:p w:rsidR="009121CB" w:rsidRPr="00323032" w:rsidRDefault="009121CB" w:rsidP="009121C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11. Стимулирование более активной деятельности учащихся за счет возмо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ж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ности самостоятельного управления объектами на доске или видимой всему классу работе у компьютера, что позволяет сосредоточить внимание учащи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ся на доске.</w:t>
      </w:r>
    </w:p>
    <w:p w:rsidR="009121CB" w:rsidRPr="00323032" w:rsidRDefault="009121CB" w:rsidP="009121C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12. Развитие положительной мотивации к изучению предмета за счет созд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ния ярких образов и впечатлений, что способствует более полному и глуб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кому восприятию учебного материала.</w:t>
      </w:r>
    </w:p>
    <w:p w:rsidR="009121CB" w:rsidRPr="00323032" w:rsidRDefault="009121CB" w:rsidP="009121C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Недостатки использования интерактивных досок:</w:t>
      </w:r>
    </w:p>
    <w:p w:rsidR="009121CB" w:rsidRPr="00323032" w:rsidRDefault="009121CB" w:rsidP="009121C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1. Интерактивные доски намного дороже, чем стандартные доски или же проектор с экраном.</w:t>
      </w:r>
    </w:p>
    <w:p w:rsidR="009121CB" w:rsidRPr="00323032" w:rsidRDefault="009121CB" w:rsidP="009121C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2. Изображение, передаваемое на поверхность интерактивной доски, может закрываться человеком, находящимся около доски.</w:t>
      </w:r>
    </w:p>
    <w:p w:rsidR="009121CB" w:rsidRPr="00323032" w:rsidRDefault="009121CB" w:rsidP="009121C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3. Переносные интерактивные доски (и проекторы) должны быть более з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щищены от кражи, порчи и т.д. Также при использовании переносных досок при каждом переносе на новое место доску необходимо настраивать (кали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ровать).</w:t>
      </w:r>
    </w:p>
    <w:p w:rsidR="009121CB" w:rsidRPr="00323032" w:rsidRDefault="009121CB" w:rsidP="009121C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4. Если к интерактивной доске разрешен удаленный доступ, то некоторые пользователи могут передать на экран нежелательное сообщение или рис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нок.</w:t>
      </w:r>
    </w:p>
    <w:p w:rsidR="009121CB" w:rsidRPr="00323032" w:rsidRDefault="009121CB" w:rsidP="009121C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5. Конструктивные недостатки стилусов.</w:t>
      </w:r>
    </w:p>
    <w:p w:rsidR="009121CB" w:rsidRPr="00323032" w:rsidRDefault="009121CB" w:rsidP="009121C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6. Отсутствие или малодоступность программного обеспечения.</w:t>
      </w:r>
    </w:p>
    <w:p w:rsidR="00A74798" w:rsidRPr="00323032" w:rsidRDefault="009121CB" w:rsidP="009121C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7. Необходимость временного ограничения работы с интерактивной доской на уроке из-за необходимости соблюдать санитарные нормы</w:t>
      </w:r>
      <w:r w:rsidR="000030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03034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003034">
        <w:rPr>
          <w:rFonts w:ascii="Times New Roman" w:hAnsi="Times New Roman" w:cs="Times New Roman"/>
          <w:color w:val="000000" w:themeColor="text1"/>
          <w:sz w:val="28"/>
          <w:szCs w:val="28"/>
        </w:rPr>
        <w:t>27</w:t>
      </w:r>
      <w:r w:rsidR="00003034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A7386C" w:rsidRPr="00323032" w:rsidRDefault="00A7386C" w:rsidP="00A738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При использовании интерактивной доски и проекционного экрана необходимо соблюдать следующие санитарно-эпидемиологические требов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ния: 1) При использовании интерактивной доски и проекционного экрана необходимо обеспечить равномерное ее освещение и отсутствие световых пятен повышенной яркости; 2) Интерактивная доска должна представлять конструктивно единое целостное устройство; 3) Активная поверхность должна быть твердой, износостойкой, антивандальной, матовой, антиблик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вой; 4) Доска должна быть предназначена для преподавания различных предметных областей, учащихся с различными физиологическими особенн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стями</w:t>
      </w:r>
      <w:r w:rsidR="000030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03034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(Со</w:t>
      </w:r>
      <w:r w:rsidR="00003034">
        <w:rPr>
          <w:rFonts w:ascii="Times New Roman" w:hAnsi="Times New Roman" w:cs="Times New Roman"/>
          <w:color w:val="000000" w:themeColor="text1"/>
          <w:sz w:val="28"/>
          <w:szCs w:val="28"/>
        </w:rPr>
        <w:t>гласно СанПиН 2.2.2/2.4.1340-03</w:t>
      </w:r>
      <w:r w:rsidR="00003034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A7386C" w:rsidRPr="00323032" w:rsidRDefault="00A7386C" w:rsidP="00A738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Рекомендуемая непрерывная длительность работы на уроке не должна превышать:</w:t>
      </w:r>
    </w:p>
    <w:p w:rsidR="00A7386C" w:rsidRPr="00323032" w:rsidRDefault="00A7386C" w:rsidP="00A738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для обучающихся в 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IV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классах - 15 мин.;</w:t>
      </w:r>
    </w:p>
    <w:p w:rsidR="00A7386C" w:rsidRPr="00323032" w:rsidRDefault="00A7386C" w:rsidP="00A738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для обучающихся в 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VII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классах - 20 мин.;</w:t>
      </w:r>
    </w:p>
    <w:p w:rsidR="00A7386C" w:rsidRPr="00323032" w:rsidRDefault="00A7386C" w:rsidP="00A738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Оптимальное количество занятий с использованием интерактивной доски в течение учебного дня для обучающихся 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IV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классов составляет 1 урок. Занятия независимо от возраста детей должны проводиться в прису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ствии воспитателя или педагога.</w:t>
      </w:r>
    </w:p>
    <w:p w:rsidR="00A7386C" w:rsidRPr="00323032" w:rsidRDefault="009121CB" w:rsidP="00A738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Таким образом, можно сделать вывод, что интерактивная доска облад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ет рядом свойств, которые позволяют обеспечить постоянный контакт с классом, передать информацию быстрее, а также улучшить восприятие и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люстративного материала. Интерактивная доска, а в частности средства SMART Notebook позволяют учителю организовать грамотную связь «уч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ник-учитель», что, несомненно, является эффективным средством стимул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рования активной деятельности учащихся. Однако интерактивные доски имеют ряд недостатков, а именно: дороговизна, необходимость частой к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либровки, конструктивные недостатки стилусов, малодоступность пр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граммного обеспечения. </w:t>
      </w:r>
    </w:p>
    <w:p w:rsidR="00543392" w:rsidRPr="00323032" w:rsidRDefault="002E078A" w:rsidP="009121C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Интерактивная доска помогает на уроке решать учебные, воспитател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ные, познавательные и эстетические задачи. Использование интерактивной доски позволяет учитывать возрастные и психологические особенности уч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щихся, создавать благоприятный психологический климат на уроке, сохр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нять интерес детей к предмету, поддерживать условия для самовыражения учащихся.  Как показывает практика, использование интерактивных технол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гий позволяет повысить качество подачи материала урока и эффективность усвоения этого материала учащимися, обогащает содержание урока, ускоряет темп его проведения, повышает </w:t>
      </w:r>
      <w:r w:rsidR="00936716">
        <w:rPr>
          <w:rFonts w:ascii="Times New Roman" w:hAnsi="Times New Roman" w:cs="Times New Roman"/>
          <w:color w:val="000000" w:themeColor="text1"/>
          <w:sz w:val="28"/>
          <w:szCs w:val="28"/>
        </w:rPr>
        <w:t>уровень познавательной активности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. Спец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альное программное обеспечение, разработанное для интерактивных досок, позволяет легко и быстро подобрать и правильно расположить учебный м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териал, при этом преподаватель может использовать готовые картинки, блок схемы, фоны.</w:t>
      </w:r>
    </w:p>
    <w:p w:rsidR="002E078A" w:rsidRPr="00323032" w:rsidRDefault="00543392" w:rsidP="0054339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543392" w:rsidRPr="00323032" w:rsidRDefault="00543392" w:rsidP="006C4DCC">
      <w:pPr>
        <w:pStyle w:val="3"/>
        <w:spacing w:before="0" w:beforeAutospacing="0" w:after="0" w:afterAutospacing="0"/>
        <w:jc w:val="center"/>
        <w:rPr>
          <w:b w:val="0"/>
          <w:color w:val="000000" w:themeColor="text1"/>
          <w:sz w:val="28"/>
          <w:szCs w:val="28"/>
        </w:rPr>
      </w:pPr>
      <w:bookmarkStart w:id="7" w:name="_Toc42983350"/>
      <w:r w:rsidRPr="00323032">
        <w:rPr>
          <w:b w:val="0"/>
          <w:color w:val="000000" w:themeColor="text1"/>
          <w:sz w:val="28"/>
          <w:szCs w:val="28"/>
        </w:rPr>
        <w:lastRenderedPageBreak/>
        <w:t>1.2. Познавательная активность младших школьников на уроках иностранн</w:t>
      </w:r>
      <w:r w:rsidRPr="00323032">
        <w:rPr>
          <w:b w:val="0"/>
          <w:color w:val="000000" w:themeColor="text1"/>
          <w:sz w:val="28"/>
          <w:szCs w:val="28"/>
        </w:rPr>
        <w:t>о</w:t>
      </w:r>
      <w:r w:rsidRPr="00323032">
        <w:rPr>
          <w:b w:val="0"/>
          <w:color w:val="000000" w:themeColor="text1"/>
          <w:sz w:val="28"/>
          <w:szCs w:val="28"/>
        </w:rPr>
        <w:t>го языка.</w:t>
      </w:r>
      <w:bookmarkEnd w:id="7"/>
    </w:p>
    <w:p w:rsidR="00543392" w:rsidRPr="00323032" w:rsidRDefault="00543392" w:rsidP="006C4DC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43392" w:rsidRPr="00323032" w:rsidRDefault="00543392" w:rsidP="0054339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Познавательная активность является основой учебной деятельности школьника. Без её достаточно высокого уровня невозможна эффективная 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ганизация образовательного процесса.</w:t>
      </w:r>
    </w:p>
    <w:p w:rsidR="00543392" w:rsidRPr="00323032" w:rsidRDefault="00543392" w:rsidP="0054339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познавательной активности тесно связано с успешностью обучения. Так, Ш. И. Ганелин рассматривает познавательную активность как черту личности, которая проявляется в инициативности и самостоятельности, приводит к управлению воли и характера, эффективному усвоению знаний, умений, навыков [</w:t>
      </w:r>
      <w:r w:rsidR="00003034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</w:t>
      </w:r>
    </w:p>
    <w:p w:rsidR="00543392" w:rsidRPr="00323032" w:rsidRDefault="00543392" w:rsidP="0054339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По мнению Б. Г. Ананьева, познавательный интерес – форма проявл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ния потребности в знании, которая обеспечивает направленность личности на понимание целей учебной деятельности и способствует более полноценной ориентировке, ознакомлению с новой информацией, а значит и успешности обучения [</w:t>
      </w:r>
      <w:r w:rsidR="00003034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</w:t>
      </w:r>
    </w:p>
    <w:p w:rsidR="00543392" w:rsidRPr="00323032" w:rsidRDefault="00543392" w:rsidP="0054339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Н. С. Лейтес утверждает, что без специальных комплексных возде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ствий познавательная активность не перерастает в адекватную деятельность, вследствие чего снижается обучаемость и продуктивность мышления [</w:t>
      </w:r>
      <w:r w:rsidR="00003034">
        <w:rPr>
          <w:rFonts w:ascii="Times New Roman" w:hAnsi="Times New Roman" w:cs="Times New Roman"/>
          <w:color w:val="000000" w:themeColor="text1"/>
          <w:sz w:val="28"/>
          <w:szCs w:val="28"/>
        </w:rPr>
        <w:t>14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:rsidR="00543392" w:rsidRPr="00323032" w:rsidRDefault="00543392" w:rsidP="0054339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Следовательно, познавательная активность является залогом успешн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го обучения, а значит, её необходимо постоянно стимулировать.</w:t>
      </w:r>
    </w:p>
    <w:p w:rsidR="00543392" w:rsidRPr="00323032" w:rsidRDefault="00543392" w:rsidP="0054339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Б. К. Пашнев отмечает, что «с психологической точки зрения познав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тельная активность – это мера умственного усилия, направленная на удовл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творение познавательного интереса, она отражает такую составляющую м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тивационной сферы личности школьника, как направленность» [</w:t>
      </w:r>
      <w:r w:rsidR="00003034"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</w:t>
      </w:r>
    </w:p>
    <w:p w:rsidR="00543392" w:rsidRPr="00323032" w:rsidRDefault="00543392" w:rsidP="0054339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Т. И. Шамова рассматривает познавательную активность как качество личности, проявляющееся в отношении к содержанию и процессу деятельн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сти, в стремлении к эффективному овладению знаниями и способами их п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лучения, в мобилизации волевых усилий в достижении цели обучения [</w:t>
      </w:r>
      <w:r w:rsidR="001B3F8E">
        <w:rPr>
          <w:rFonts w:ascii="Times New Roman" w:hAnsi="Times New Roman" w:cs="Times New Roman"/>
          <w:color w:val="000000" w:themeColor="text1"/>
          <w:sz w:val="28"/>
          <w:szCs w:val="28"/>
        </w:rPr>
        <w:t>29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:rsidR="00543392" w:rsidRPr="00323032" w:rsidRDefault="00543392" w:rsidP="0054339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Г. И. Щукина познавательную активность рассматривает как «резул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тат перерастания интеллектуального, эмоционального и волевого состояния личности в новое качество; интенсивный уровень и характер познавательной деятельности» [</w:t>
      </w:r>
      <w:r w:rsidR="001B3F8E">
        <w:rPr>
          <w:rFonts w:ascii="Times New Roman" w:hAnsi="Times New Roman" w:cs="Times New Roman"/>
          <w:color w:val="000000" w:themeColor="text1"/>
          <w:sz w:val="28"/>
          <w:szCs w:val="28"/>
        </w:rPr>
        <w:t>31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:rsidR="00543392" w:rsidRPr="00323032" w:rsidRDefault="00543392" w:rsidP="0054339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Обобщив вышеуказанные определения, будем понимать под познав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тельной активностью состояние готовности к самостоятельной познавател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ной деятельности, проявляющееся в мобилизации волевых, интеллектуал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ных и физических усилий обучающегося на достижение учебно-познавательной цели.</w:t>
      </w:r>
    </w:p>
    <w:p w:rsidR="00543392" w:rsidRPr="00323032" w:rsidRDefault="00543392" w:rsidP="0054339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Познавательная активность включает в себя следующие компоненты:</w:t>
      </w:r>
    </w:p>
    <w:p w:rsidR="00543392" w:rsidRPr="00323032" w:rsidRDefault="001B3F8E" w:rsidP="001B3F8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</w:t>
      </w:r>
      <w:r w:rsidR="00543392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познавательный интерес, который указывает на эмоциональное предпочт</w:t>
      </w:r>
      <w:r w:rsidR="00543392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543392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ние познавательной деятельности перед другими видами деятельности;</w:t>
      </w:r>
    </w:p>
    <w:p w:rsidR="00543392" w:rsidRPr="00323032" w:rsidRDefault="001B3F8E" w:rsidP="001B3F8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</w:t>
      </w:r>
      <w:r w:rsidR="00543392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«общая» психическая активность, обеспечивающая на нейрофизиологич</w:t>
      </w:r>
      <w:r w:rsidR="00543392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543392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ском уровне энергетическое, скоростное, вариационное сопровождение у</w:t>
      </w:r>
      <w:r w:rsidR="00543392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543392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ственной деятельности;</w:t>
      </w:r>
    </w:p>
    <w:p w:rsidR="00543392" w:rsidRPr="00323032" w:rsidRDefault="001B3F8E" w:rsidP="001B3F8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</w:t>
      </w:r>
      <w:r w:rsidR="00543392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волевое усилие — сознательный, произвольный аспект мобилизации во</w:t>
      </w:r>
      <w:r w:rsidR="00543392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543392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можностей личности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 w:rsidR="00543392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:rsidR="00543392" w:rsidRPr="00323032" w:rsidRDefault="00543392" w:rsidP="0054339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Рассмотрим каждый из компонентов подробнее.</w:t>
      </w:r>
    </w:p>
    <w:p w:rsidR="00543392" w:rsidRPr="00323032" w:rsidRDefault="00543392" w:rsidP="0054339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По мнению С. Л. Рубинштейна,  интерес – это мотив, действующий в силу своей осознанной значимости и эмоциональной привлекательности [</w:t>
      </w:r>
      <w:r w:rsidR="001B3F8E">
        <w:rPr>
          <w:rFonts w:ascii="Times New Roman" w:hAnsi="Times New Roman" w:cs="Times New Roman"/>
          <w:color w:val="000000" w:themeColor="text1"/>
          <w:sz w:val="28"/>
          <w:szCs w:val="28"/>
        </w:rPr>
        <w:t>24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:rsidR="00543392" w:rsidRPr="00323032" w:rsidRDefault="00543392" w:rsidP="0054339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Н. Г. Морозова определяет интерес (в том числе и познавательный) как эмоционально-познавательное отношение (возникающее из эмоционального переживания) к предмету или непосредственно мотивированной деятельн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сти, отношение, переходящее при благоприятных условиях в эмоционально-познавательную направленность личности [</w:t>
      </w:r>
      <w:r w:rsidR="001B3F8E">
        <w:rPr>
          <w:rFonts w:ascii="Times New Roman" w:hAnsi="Times New Roman" w:cs="Times New Roman"/>
          <w:color w:val="000000" w:themeColor="text1"/>
          <w:sz w:val="28"/>
          <w:szCs w:val="28"/>
        </w:rPr>
        <w:t>19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</w:t>
      </w:r>
    </w:p>
    <w:p w:rsidR="00543392" w:rsidRPr="00323032" w:rsidRDefault="00543392" w:rsidP="0054339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По В. М. Русалову, общая активность — это мера взаимодействия и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дивида со средой с точки зрения динамико-энергетической напряженности [</w:t>
      </w:r>
      <w:r w:rsidR="001B3F8E">
        <w:rPr>
          <w:rFonts w:ascii="Times New Roman" w:hAnsi="Times New Roman" w:cs="Times New Roman"/>
          <w:color w:val="000000" w:themeColor="text1"/>
          <w:sz w:val="28"/>
          <w:szCs w:val="28"/>
        </w:rPr>
        <w:t>25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:rsidR="00543392" w:rsidRPr="00323032" w:rsidRDefault="00543392" w:rsidP="0054339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Б. К. Пашнев выделяет две тесно связанные друг с другом стороны психической активности: содержательную (комплекс действующих мотивов, установок, интересов и побуждений, которые обусловливают совершение тех или иных действий) и динамическую (темп, напряженность и распределение действий во времени и др.) [</w:t>
      </w:r>
      <w:r w:rsidR="001B3F8E"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:rsidR="00543392" w:rsidRPr="00323032" w:rsidRDefault="00543392" w:rsidP="0054339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По данным исследований, обучающиеся со слабым уровнем развития воли проявляют достаточно устойчивую познавательную активность в из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чении учебных предметов только при наличии соответствующего интереса к ним, тогда как при изучении «нелюбимых» предметов высокая и устойчивая познавательная активность проявлялась только у обучающихся с высоким уровнем развития воли. Вследствие чего можно сделать вывод, что для пр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явления познавательной активности недостаточно наличия познавательного интереса, существенную роль при этом играет также волевая регуляция.</w:t>
      </w:r>
    </w:p>
    <w:p w:rsidR="00543392" w:rsidRPr="00323032" w:rsidRDefault="00543392" w:rsidP="0054339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Существуют разные подходы к выделению показателей познавательной активности.</w:t>
      </w:r>
    </w:p>
    <w:p w:rsidR="00543392" w:rsidRPr="00323032" w:rsidRDefault="00543392" w:rsidP="0054339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Так, В. И. Лозовая выделяет следующие критерии сформированности познавательной активности личности: инициативность, энергичность, инте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сивность, добросовестность, интерес, самостоятельность, осознанность де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ствий, воля, настойчивость в достижении цели, целенаправленность, творч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ство [</w:t>
      </w:r>
      <w:r w:rsidR="001B3F8E">
        <w:rPr>
          <w:rFonts w:ascii="Times New Roman" w:hAnsi="Times New Roman" w:cs="Times New Roman"/>
          <w:color w:val="000000" w:themeColor="text1"/>
          <w:sz w:val="28"/>
          <w:szCs w:val="28"/>
        </w:rPr>
        <w:t>15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:rsidR="00543392" w:rsidRPr="00323032" w:rsidRDefault="00543392" w:rsidP="0054339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А. К. Маркова, А. Б. Орлов и Л. М. Фридман к показателям познав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тельной активности учащихся в учебной деятельности относят: вопросы учащихся к учителю; критичность; склонность к анализу допущенных ош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бок в процессе выполнения учебной задачи; стремление уяснить причину изучаемого явления; выбор сложных заданий; самоконтроль, самоанализ и самооценка собственных познавательных и практичных действий; участие в коллективной работе класса (дополнение, исправление ответов одноклассн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ков, стремление высказать собственную точку зрения); активный отдых и т. д. [</w:t>
      </w:r>
      <w:r w:rsidR="001B3F8E">
        <w:rPr>
          <w:rFonts w:ascii="Times New Roman" w:hAnsi="Times New Roman" w:cs="Times New Roman"/>
          <w:color w:val="000000" w:themeColor="text1"/>
          <w:sz w:val="28"/>
          <w:szCs w:val="28"/>
        </w:rPr>
        <w:t>16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:rsidR="00543392" w:rsidRPr="00323032" w:rsidRDefault="00543392" w:rsidP="0054339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Н. Г. Морозова выделяет следующие признаки познавательного инт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реса у учащихся: активное включение в учебную деятельность, в восприятие познавательного материала, сосредоточенность на нем, отсутствие отвлеч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ний; преобладание непроизвольного внимания; возникновение вопросов в процессе учебной деятельности; желание самостоятельно выполнять задания; поиск дополнительной информации по заинтересовавшей теме; сохранение интереса в свободное от занятий время [</w:t>
      </w:r>
      <w:r w:rsidR="001B3F8E">
        <w:rPr>
          <w:rFonts w:ascii="Times New Roman" w:hAnsi="Times New Roman" w:cs="Times New Roman"/>
          <w:color w:val="000000" w:themeColor="text1"/>
          <w:sz w:val="28"/>
          <w:szCs w:val="28"/>
        </w:rPr>
        <w:t>19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:rsidR="00543392" w:rsidRPr="00323032" w:rsidRDefault="00543392" w:rsidP="0054339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По мнению Г. И. Щукиной к показателям познавательной активности обучающихся относятся: вопросы, обращённые к учителю; стремление по собственному побуждению участвовать в деятельности, в обсуждении подн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тых на уроке вопросов, в дополнениях, поправках ответов товарищей, в ж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лании высказать свою точку зрения; активное оперирование приобретённым багажом знаний и умений; стремление поделиться с другими новой инфо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мацией, почерпнутой из дополнительных источников [</w:t>
      </w:r>
      <w:r w:rsidR="001B3F8E">
        <w:rPr>
          <w:rFonts w:ascii="Times New Roman" w:hAnsi="Times New Roman" w:cs="Times New Roman"/>
          <w:color w:val="000000" w:themeColor="text1"/>
          <w:sz w:val="28"/>
          <w:szCs w:val="28"/>
        </w:rPr>
        <w:t>31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:rsidR="00543392" w:rsidRPr="00323032" w:rsidRDefault="00543392" w:rsidP="0054339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Выделим показатели познавательной активности, общие для всех в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шеперечисленных учёных: вопросы к учителю; стремление самостоятельно выполнять задания; дополнение, исправление ответов одноклассников; жел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ние высказать собственную точку зрения; активное оперирование получе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ными знаниями и умениями; стремление поделиться с другими информацией из дополнительных источников.</w:t>
      </w:r>
    </w:p>
    <w:p w:rsidR="00543392" w:rsidRPr="00323032" w:rsidRDefault="001B3F8E" w:rsidP="0054339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</w:t>
      </w:r>
      <w:r w:rsidR="00543392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, познавательная активность – состояние готовности к самостоятельной познавательной деятельности, проявляющееся в мобилиз</w:t>
      </w:r>
      <w:r w:rsidR="00543392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543392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ции волевых, интеллектуальных и физических усилий обучающегося на д</w:t>
      </w:r>
      <w:r w:rsidR="00543392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543392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стижение учебно-познавательной цели. Она состоит из трёх компонентов: познавательного интереса, «общей» психической активности и волевого ус</w:t>
      </w:r>
      <w:r w:rsidR="00543392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543392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лия. К показателям познавательной активности относят: вопросы к учителю; стремление самостоятельно выполнять задания; дополнение, исправление о</w:t>
      </w:r>
      <w:r w:rsidR="00543392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543392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ветов одноклассников; желание высказать собственную точку зрения; акти</w:t>
      </w:r>
      <w:r w:rsidR="00543392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43392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ное оперирование полученными знаниями и умениями; стремление под</w:t>
      </w:r>
      <w:r w:rsidR="00543392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543392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литься с другими информацией из дополнительных источников.</w:t>
      </w:r>
    </w:p>
    <w:p w:rsidR="009121CB" w:rsidRPr="00323032" w:rsidRDefault="009121CB" w:rsidP="0054339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9121CB" w:rsidRPr="00323032" w:rsidRDefault="009121CB" w:rsidP="006C4DCC">
      <w:pPr>
        <w:pStyle w:val="3"/>
        <w:jc w:val="center"/>
        <w:rPr>
          <w:b w:val="0"/>
          <w:color w:val="000000" w:themeColor="text1"/>
          <w:sz w:val="28"/>
          <w:szCs w:val="28"/>
        </w:rPr>
      </w:pPr>
      <w:bookmarkStart w:id="8" w:name="_Toc42983351"/>
      <w:r w:rsidRPr="00323032">
        <w:rPr>
          <w:b w:val="0"/>
          <w:color w:val="000000" w:themeColor="text1"/>
          <w:sz w:val="28"/>
          <w:szCs w:val="28"/>
        </w:rPr>
        <w:lastRenderedPageBreak/>
        <w:t xml:space="preserve">1.3. </w:t>
      </w:r>
      <w:r w:rsidR="00005AA7" w:rsidRPr="00323032">
        <w:rPr>
          <w:b w:val="0"/>
          <w:color w:val="000000" w:themeColor="text1"/>
          <w:sz w:val="28"/>
          <w:szCs w:val="28"/>
        </w:rPr>
        <w:t>Методические приёмы и</w:t>
      </w:r>
      <w:r w:rsidR="006E641A">
        <w:rPr>
          <w:b w:val="0"/>
          <w:color w:val="000000" w:themeColor="text1"/>
          <w:sz w:val="28"/>
          <w:szCs w:val="28"/>
        </w:rPr>
        <w:t>спользования</w:t>
      </w:r>
      <w:r w:rsidRPr="00323032">
        <w:rPr>
          <w:b w:val="0"/>
          <w:color w:val="000000" w:themeColor="text1"/>
          <w:sz w:val="28"/>
          <w:szCs w:val="28"/>
        </w:rPr>
        <w:t xml:space="preserve"> интерактивной доски </w:t>
      </w:r>
      <w:r w:rsidRPr="00323032">
        <w:rPr>
          <w:b w:val="0"/>
          <w:color w:val="000000" w:themeColor="text1"/>
          <w:sz w:val="28"/>
          <w:szCs w:val="28"/>
          <w:lang w:val="en-US"/>
        </w:rPr>
        <w:t>SMART</w:t>
      </w:r>
      <w:r w:rsidRPr="00323032">
        <w:rPr>
          <w:b w:val="0"/>
          <w:color w:val="000000" w:themeColor="text1"/>
          <w:sz w:val="28"/>
          <w:szCs w:val="28"/>
        </w:rPr>
        <w:t xml:space="preserve"> на уроках иностранного языка.</w:t>
      </w:r>
      <w:bookmarkEnd w:id="8"/>
    </w:p>
    <w:p w:rsidR="00905828" w:rsidRPr="00323032" w:rsidRDefault="00597DF5" w:rsidP="0054339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Согласно Федеральному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Российской Федерации от 29 декабря 2012 г. N 273-ФЗ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905828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бразовательные организации свободны в определении с</w:t>
      </w:r>
      <w:r w:rsidR="00905828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905828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держания образования, выборе учебно-методического обеспечения, образ</w:t>
      </w:r>
      <w:r w:rsidR="00905828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905828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вательных технологий по реализуемым ими образовательным программам; использовани</w:t>
      </w:r>
      <w:r w:rsidR="00B575CE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905828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совершенствовани</w:t>
      </w:r>
      <w:r w:rsidR="00B575CE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905828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методов обучения и воспитания, обр</w:t>
      </w:r>
      <w:r w:rsidR="00905828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905828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зовательных техн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ологий, электронного обучения. </w:t>
      </w:r>
    </w:p>
    <w:p w:rsidR="00905828" w:rsidRPr="00323032" w:rsidRDefault="00905828" w:rsidP="0054339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Критерием оценки успешности обучения примем формирование лекс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ческих навыков. На формирование навыка в большей степени влияет мот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вация. Проблема формирования лексических навыков по праву представл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ется одной из наиболее важных проблем обучения иностранному языку. По мнению С. Ф. Шатилова, лексические навыки представляют лексическую сторону речи, они являются компонентами речевых умений, и образуют фу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дамент для обеспечения использования языка как средства общения</w:t>
      </w:r>
      <w:r w:rsidR="00B575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575CE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B575CE">
        <w:rPr>
          <w:rFonts w:ascii="Times New Roman" w:hAnsi="Times New Roman" w:cs="Times New Roman"/>
          <w:color w:val="000000" w:themeColor="text1"/>
          <w:sz w:val="28"/>
          <w:szCs w:val="28"/>
        </w:rPr>
        <w:t>13</w:t>
      </w:r>
      <w:r w:rsidR="00B575CE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905828" w:rsidRPr="00323032" w:rsidRDefault="00905828" w:rsidP="0054339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По мнению И. Я. Кривобоковой, для формирования лексического навыка установление прочных парадигматических связей слов абсолютно необходимо, поскольку как доказали психофизиологические исследования именно эти связи обеспечивают прочность запоминания, а значит, и мгн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венный вызов слова из долговременной памяти [</w:t>
      </w:r>
      <w:r w:rsidR="001B3F8E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]. По мнению Т. Н. Трух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новой, необходимо подчеркнуть, что для успешного формирования и расш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рения словарного запаса необходимо соблюдать графико-акустическое оформление каждой группы единиц, их семантика, структура и сочетаемость.</w:t>
      </w:r>
    </w:p>
    <w:p w:rsidR="00905828" w:rsidRPr="00323032" w:rsidRDefault="00905828" w:rsidP="0054339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Электронные интерактивные доски - это эффективный способ внедр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ния электронного содержания учебного материала и мультимедийных мат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риалов в процесс обучения. Заранее подготовленные тематические тексты на английском языке, обучающие и проверочные упражнения, красочные ка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тинки различного характера, материал мультимедийных дисков, аудио-, в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деоматериалы служат для введения или активизации материала урока, повт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рения или закрепления лексических единиц и грамматической структуры языка, контроля и самоконтроля знаний.</w:t>
      </w:r>
    </w:p>
    <w:p w:rsidR="00905828" w:rsidRPr="00323032" w:rsidRDefault="00905828" w:rsidP="0054339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По типу интерактивного взаимодействия компонентов образовательной среды урока задания для интерактивной доски на уроке иностранного языка могут быть классифицированы на динамические, игровые, командные, ан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литические, творческие или продуктивные, тренировочные и тестовые. И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пользуя интерактивную доску, возможно сочетать проверенные методы и приемы работы с обычной доской с набором интерактивных и мультимеди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ных возможностей</w:t>
      </w:r>
      <w:r w:rsidR="001B3F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B3F8E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1B3F8E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1B3F8E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905828" w:rsidRPr="00323032" w:rsidRDefault="00905828" w:rsidP="0054339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Специальное программное обеспечение для интерактивных досок по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воляет работать с текстами и объектами, Интернет-ресурсами, делая записи от руки прямо поверх открытых документов, дает возможность нарисовать и сохранить любые комментарии, выделить, уточнить, добавить дополнител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ную информацию посредством электронных маркеров с возможностью изм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нить цвет и толщину линии, а также выполнить множество других полезных действий. </w:t>
      </w:r>
    </w:p>
    <w:p w:rsidR="00905828" w:rsidRPr="00323032" w:rsidRDefault="00905828" w:rsidP="0054339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Динамические задания, выполняемые учителем и учащимися на поле доски, эффективны на этапе предъявления нового материала и первичной 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туализации полученных знаний. Такие задания могут носить языковой хара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тер, когда основное внимание уделяется работе с лексикой и грамматическ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ми структурами. Кроме того, данный тип заданий используется для выполн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ния продуктивных упражнений на развитие навыков устной и письменной речи: дискуссий и подготовительных упражнений для письма. </w:t>
      </w:r>
    </w:p>
    <w:p w:rsidR="00905828" w:rsidRPr="00323032" w:rsidRDefault="00905828" w:rsidP="0054339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Игровые задания могут быть использованы для отработки языковых навыков, а также навыков и умений речевой деятельности на материале те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 в привлекательной для учащихся игровой форме. </w:t>
      </w:r>
    </w:p>
    <w:p w:rsidR="00905828" w:rsidRPr="00323032" w:rsidRDefault="00905828" w:rsidP="0054339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Аналитические задания предназначены для работы с текстом. Задания данного типа представляют собой лингвистические проблемные упражнения, выполнение которых требует от учащихся проведения поисково-исследовательских операций</w:t>
      </w:r>
      <w:r w:rsidR="001B3F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B3F8E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1B3F8E">
        <w:rPr>
          <w:rFonts w:ascii="Times New Roman" w:hAnsi="Times New Roman" w:cs="Times New Roman"/>
          <w:color w:val="000000" w:themeColor="text1"/>
          <w:sz w:val="28"/>
          <w:szCs w:val="28"/>
        </w:rPr>
        <w:t>30</w:t>
      </w:r>
      <w:r w:rsidR="001B3F8E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905828" w:rsidRPr="00323032" w:rsidRDefault="00905828" w:rsidP="0054339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Творческие или продуктивные задания состоят из набора полей для с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здания письменных и изобразительных компонентов, связанных с лингвос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рановедческой или социокультурной направленностью урока. Они могут представлять собой задания на моделирование аутентичных ситуаций и ра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личных реалий семейно-бытового, этикетного, культурного характера. </w:t>
      </w:r>
    </w:p>
    <w:p w:rsidR="00905828" w:rsidRPr="00323032" w:rsidRDefault="00905828" w:rsidP="0054339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Тренировочные и тестовые задания служат для отработки языковых навыков и навыков речевой деятельности, а также для контроля усвоенного материала. Эти задания могут быть снабжены функцией автоматической проверки правильности ответов, полученных в результате коллективной де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тельности учащихся [</w:t>
      </w:r>
      <w:r w:rsidR="001B3F8E">
        <w:rPr>
          <w:rFonts w:ascii="Times New Roman" w:hAnsi="Times New Roman" w:cs="Times New Roman"/>
          <w:color w:val="000000" w:themeColor="text1"/>
          <w:sz w:val="28"/>
          <w:szCs w:val="28"/>
        </w:rPr>
        <w:t>26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:rsidR="00005AA7" w:rsidRPr="00323032" w:rsidRDefault="00005AA7" w:rsidP="0054339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Интерактивные  доски  предоставляют  педагогам  и обучающимся  уникальную  возможность  сочетания  компьютерных  и традиционных  м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тодов  организации  учебной  деятельности [</w:t>
      </w:r>
      <w:r w:rsidR="001B3F8E">
        <w:rPr>
          <w:rFonts w:ascii="Times New Roman" w:hAnsi="Times New Roman" w:cs="Times New Roman"/>
          <w:color w:val="000000" w:themeColor="text1"/>
          <w:sz w:val="28"/>
          <w:szCs w:val="28"/>
        </w:rPr>
        <w:t>18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].  C  их  помощью педагог  может  работать  практически  с  любым  имеющимся  программным обесп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чением и одновременно реализовать различные приемы индивидуальной и коллективной работы  обучающихся [</w:t>
      </w:r>
      <w:r w:rsidR="001B3F8E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:rsidR="00AB621E" w:rsidRPr="00323032" w:rsidRDefault="00AB621E" w:rsidP="00AB621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использовании интерактивной доски 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SMART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Board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уроках 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глийского языка могут быть использованы следующие функции:</w:t>
      </w:r>
    </w:p>
    <w:p w:rsidR="00AB621E" w:rsidRPr="00323032" w:rsidRDefault="00AB621E" w:rsidP="000465B5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Прием «Напиши от руки».</w:t>
      </w:r>
    </w:p>
    <w:p w:rsidR="00AB621E" w:rsidRPr="00323032" w:rsidRDefault="00AB621E" w:rsidP="00AB621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Данный прием очень прост и эффективен в работе, к тому же он не требует большой подготовки. С помощью инструмента Перо на слайдах можно различными цветами делать пометки, осуществляя графическое ко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ментирование, записывать решения задач, примеров, вставлять пропущенные символы и слова.</w:t>
      </w:r>
    </w:p>
    <w:p w:rsidR="00AB621E" w:rsidRPr="00323032" w:rsidRDefault="00AB621E" w:rsidP="000465B5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Использование инструмента «Волшебное перо».</w:t>
      </w:r>
    </w:p>
    <w:p w:rsidR="00AB621E" w:rsidRPr="00323032" w:rsidRDefault="00AB621E" w:rsidP="00AB621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Среди набора инструментов программы 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SMART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Notebook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следует в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делить «Волшебное перо». Этот инструмент интересен тем, что записи, сд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ланные им, исчезают через 10 секунд. Это позволяет учителю делать време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ные пометки на слайде. Также можно использовать данный инструмент при выполнении одного и того же задания на интерактивной доске несколькими учениками поочередно. В этом случае нет необходимости стирать ластиком результат работы предыдущего ученика.</w:t>
      </w:r>
    </w:p>
    <w:p w:rsidR="00AB621E" w:rsidRPr="00323032" w:rsidRDefault="00AB621E" w:rsidP="000465B5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Прием «Drag and Drop» («Перетащи и отпусти»).</w:t>
      </w:r>
    </w:p>
    <w:p w:rsidR="00AB621E" w:rsidRPr="00323032" w:rsidRDefault="00AB621E" w:rsidP="00AB621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При помощи этой технологии любой объект на интерактивной доске рукой (или маркером) может быть перемещен в другое положение. Технол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гия свободного перемещения объектов открывает широкие возможности для создания разнообразных заданий в любой предметной области. Она позвол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ет решить множество задач: передвигать объект из одного места на доске в другое, устанавливать соответствие между объектами, группировать, сорт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ровать, восстанавливать правильную последовательность, располагать эл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менты в порядке возрастания или убывания, конструировать объекты из набора деталей [</w:t>
      </w:r>
      <w:r w:rsidR="00561A16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:rsidR="00AB621E" w:rsidRPr="00323032" w:rsidRDefault="00AB621E" w:rsidP="000465B5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 «Утилиты множественного клонирования».</w:t>
      </w:r>
    </w:p>
    <w:p w:rsidR="00AB621E" w:rsidRPr="00323032" w:rsidRDefault="00AB621E" w:rsidP="00AB621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Часто на уроке возникает необходимость использования некоторых объектов несколько раз. Копирование объектов, особенно если копий нужно много, отнимает много времени. Выходом из данной ситуации является «Утилита множественного клонирования», позволяющая автоматически с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здавать копии объектов бесконечное число раз. Для того, чтобы воспольз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ваться данной функцией, необходимо выделить нужный объект и через ко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текстное меню выбрать команду «Утилита множественного клонирования». Теперь при перетаскивании объекта, перемещается его копия, а оригинал остается на месте.</w:t>
      </w:r>
    </w:p>
    <w:p w:rsidR="00AB621E" w:rsidRPr="00323032" w:rsidRDefault="00AB621E" w:rsidP="000465B5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 анимации.</w:t>
      </w:r>
    </w:p>
    <w:p w:rsidR="00AB621E" w:rsidRDefault="00AB621E" w:rsidP="00AB621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К любым объектам на слайде в программе SMART Notebook можно применить анимацию. Для этого нужно выделить объект и на вкладке «Сво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ства» на боковой панели нажать на кнопку «Анимация объекта».</w:t>
      </w:r>
    </w:p>
    <w:p w:rsidR="00C24762" w:rsidRPr="00C24762" w:rsidRDefault="00C24762" w:rsidP="00C24762">
      <w:pPr>
        <w:pStyle w:val="a7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762">
        <w:rPr>
          <w:rFonts w:ascii="Times New Roman" w:hAnsi="Times New Roman" w:cs="Times New Roman"/>
          <w:color w:val="000000" w:themeColor="text1"/>
          <w:sz w:val="28"/>
          <w:szCs w:val="28"/>
        </w:rPr>
        <w:t>Функция распознавания чисел и букв.</w:t>
      </w:r>
    </w:p>
    <w:p w:rsidR="00C24762" w:rsidRPr="00323032" w:rsidRDefault="00C24762" w:rsidP="00AB621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экране интерактивной доски можно писать с помощью инструме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тов</w:t>
      </w:r>
      <w:r w:rsidRPr="00C247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«Стандартное перо» или «Каллиграфическое перо» и преобразовывать написанное в печатный текст. SMART Notebook может преобразовывать р</w:t>
      </w:r>
      <w:r w:rsidRPr="00C24762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C24762">
        <w:rPr>
          <w:rFonts w:ascii="Times New Roman" w:hAnsi="Times New Roman" w:cs="Times New Roman"/>
          <w:color w:val="000000" w:themeColor="text1"/>
          <w:sz w:val="28"/>
          <w:szCs w:val="28"/>
        </w:rPr>
        <w:t>кописный текст на нескольких языках.</w:t>
      </w:r>
    </w:p>
    <w:p w:rsidR="00C24762" w:rsidRPr="00C24762" w:rsidRDefault="00AB621E" w:rsidP="00C24762">
      <w:pPr>
        <w:pStyle w:val="a7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Приемы временного скрытия информации.</w:t>
      </w:r>
    </w:p>
    <w:p w:rsidR="00AB621E" w:rsidRPr="00323032" w:rsidRDefault="00AB621E" w:rsidP="00AB621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Эту технологию, позволяющую предъявлять материал в нужный м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мент, учителя часто применяют для проверки правильности решения или для постепенного вывода информации на слайд. Существует целый ряд приемов скрытия информации.</w:t>
      </w:r>
    </w:p>
    <w:p w:rsidR="00AB621E" w:rsidRPr="00323032" w:rsidRDefault="00AB621E" w:rsidP="000465B5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Добавление звуков к объектам.</w:t>
      </w:r>
    </w:p>
    <w:p w:rsidR="00AB621E" w:rsidRPr="00323032" w:rsidRDefault="00AB621E" w:rsidP="00AB621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К любому объекту (кроме файлов и виджетов, совместимых с плеером Adobe Flash) можно добавить звук в виде звукового файла или звуковой з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писи, созданной с помощью микрофона компьютера. Вы можете воспроизв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сти звук в ходе урока, нажав на значок в углу объекта или на сам объект.</w:t>
      </w:r>
      <w:r w:rsidR="000465B5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Данный приём особенно эффективен при изучении звуков и усвоения пр</w:t>
      </w:r>
      <w:r w:rsidR="000465B5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0465B5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вильного произношения младшими школьниками [</w:t>
      </w:r>
      <w:r w:rsidR="00561A16">
        <w:rPr>
          <w:rFonts w:ascii="Times New Roman" w:hAnsi="Times New Roman" w:cs="Times New Roman"/>
          <w:color w:val="000000" w:themeColor="text1"/>
          <w:sz w:val="28"/>
          <w:szCs w:val="28"/>
        </w:rPr>
        <w:t>12</w:t>
      </w:r>
      <w:r w:rsidR="000465B5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</w:t>
      </w:r>
    </w:p>
    <w:p w:rsidR="000465B5" w:rsidRPr="00323032" w:rsidRDefault="000465B5" w:rsidP="00AB621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Также одним из наиболее эффективных средств обучения иностранн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му языку являются иммерсивные средства чтения, которые позволяют во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производить печатный текст, значительно улучшая беглость чтения, спосо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ность распознавания слов.</w:t>
      </w:r>
    </w:p>
    <w:p w:rsidR="00005AA7" w:rsidRPr="00323032" w:rsidRDefault="00005AA7" w:rsidP="0054339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Младшим школьникам нравится работать с интерактивной доской. У ученика нет страха перед ошибкой. Всегда можно с помощью маркера ст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реть неправильную часть или отменить действие, поэтому ребята чувствуют себя уверенно. Более того, им это просто интересно и увлекательно, следов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тельно, повышается мотивация в процессе урока. Возможность работы с те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стом при его разборе или анализе, а так же с отдельными предложениями помогает на уроках русского языка</w:t>
      </w:r>
      <w:r w:rsidR="00561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1A16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561A16">
        <w:rPr>
          <w:rFonts w:ascii="Times New Roman" w:hAnsi="Times New Roman" w:cs="Times New Roman"/>
          <w:color w:val="000000" w:themeColor="text1"/>
          <w:sz w:val="28"/>
          <w:szCs w:val="28"/>
        </w:rPr>
        <w:t>17</w:t>
      </w:r>
      <w:r w:rsidR="00561A16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. Меняя порядок слов в предложении (используя способ перемещения объектов) можно добиться максимальной наглядности при восстановлении деформированных предложений или те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стов, организовать работу со словарными словами.</w:t>
      </w:r>
    </w:p>
    <w:p w:rsidR="00005AA7" w:rsidRPr="00323032" w:rsidRDefault="00005AA7" w:rsidP="0054339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Интерактивная доска делает занятия интересными и является мощным инструментом для развития  мотивации к обучению. Предоставляет больше возможностей для активного участия в учебном процессе. Облегчает пон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мание сложного материала в результате более ясного, эффективного и дин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мичного его представления. Задания, представленные на интерактивной до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ке SMART Board, способствуют развитию творчества и самостоятельности учащихся. Опыт работы с интерактивной доской подтверждает эффективное положительное влияние сочетания ее возможностей и реализации дидактич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ских принципов новизны, наглядности, коммуникативной активности, ме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ж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предметных связей, интерактивности, обратной связи, сочетания коллекти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ных, групповых и индивидуальных форм работы, а также личностно-ориентированного обучения.</w:t>
      </w:r>
    </w:p>
    <w:p w:rsidR="00A74798" w:rsidRPr="00561A16" w:rsidRDefault="00A74798" w:rsidP="00A7479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Согласно исследованиям, проведенным в странах Европы, использов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ние цифровых материалов интерактивных досок мотивирует учащихся на х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рошую учёбу. Компания SMART Technologies Inc. сообщает, что согласно европейскому докладу о влиянии информационных и коммуникационных технологий (ИКТ) на достижения студентов, использование интерактивных досок позволяет значительно повысить успеваемость студентов, особенно по таким предметам, как английский язык, математика и технические науки. Именно к такому выводу пришло Европейское школьное сообщество (EUN), проанализировав результаты 17 исследований в области ИКТ, имевших м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сто в Великобритании и других европейских странах с 2002 по 2006 года</w:t>
      </w:r>
      <w:r w:rsidR="00561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1A16" w:rsidRPr="00561A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561A16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561A16" w:rsidRPr="00561A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A74798" w:rsidRPr="00323032" w:rsidRDefault="00A74798" w:rsidP="00A7479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Во время работы на интерактивной доске, улучшается концентрация внимания учащихся, быстрее усваивается учебный материал, и в результате повышается успеваемость каждого из учеников, что качественно повышает уровень современного образования.</w:t>
      </w:r>
    </w:p>
    <w:p w:rsidR="00905828" w:rsidRPr="00323032" w:rsidRDefault="00905828" w:rsidP="0054339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Использование средств 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SMART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должно быть целесообразным. Прежде всего, необходимо найти такие механизмы использования, которые позволят достичь образовательных целей наиболее эффективным, естественным и творческим способом, когда их применение является обоснованным. </w:t>
      </w:r>
    </w:p>
    <w:p w:rsidR="00905828" w:rsidRPr="00323032" w:rsidRDefault="00A74798" w:rsidP="0054339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905828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спользование интерактивной доски на уроках иностранного языка я</w:t>
      </w:r>
      <w:r w:rsidR="00905828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905828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ляется эффективным способом формирования лексических навыков, актив</w:t>
      </w:r>
      <w:r w:rsidR="00905828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905828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зации или введения материала урока, закрепления, контроля. Используя и</w:t>
      </w:r>
      <w:r w:rsidR="00905828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905828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терактивные доски в процессе обучения можно сочетать методы и приёмы работы с обычной доской с набором мультимедийных возможностей. </w:t>
      </w:r>
    </w:p>
    <w:p w:rsidR="002E078A" w:rsidRPr="00323032" w:rsidRDefault="002E078A" w:rsidP="0054339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SMART Notebook обладает большим количеством разли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ч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ных мультимедийных средств, которые позволяют реализовать различные приёмы индивидуальной и коллективной работы обучающихся, а также ра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личные задания по темам, представленным в УМК «Spotlight». </w:t>
      </w:r>
    </w:p>
    <w:p w:rsidR="00A7386C" w:rsidRPr="00323032" w:rsidRDefault="00A7386C" w:rsidP="00A738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SMART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Notebook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программное обеспечение для интерактивной до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ки. По сути это редактор со своими элементами: кисть, текст, различные ге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метрические фигуры и примитивы и так далее. Создавать модели можно как с помощью этих элементов, так и с помощью различных функций, к примеру – конструктор занятий. Кроме того, в данном редакторе можно создавать и собственную анимацию посредством записи. Помимо этого у программы 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SMART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Notebook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есть инструмент «Шторка», скрывающий правильный в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риант ответа или другую важную информацию, необходимую для выполн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ния упражнения. Данный приём развивает языковую догадку, способность прогнозировать результаты выполнения задания.</w:t>
      </w:r>
    </w:p>
    <w:p w:rsidR="00A7386C" w:rsidRPr="00323032" w:rsidRDefault="00A7386C" w:rsidP="00A738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для создания собственных  образовательных ресурсов можно использовать сервис 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LearningApps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org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. Данный ресурс полностью бесплатен, обладает понятным интерфейсом на русском языке. С его помощью можно создавать упражнения двадцати видов или пользоваться готовыми.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Инстр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ментарий сервиса позволяет создавать учебные классы, приглашая в них св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их учеников по гиперссылке. Для классов можно создавать наборы учебных элементов. Обучающиеся также могут создавать учебные элементы, которые будут размещаться в общем наборе элементов класса.</w:t>
      </w:r>
    </w:p>
    <w:p w:rsidR="00A7386C" w:rsidRDefault="00A7386C" w:rsidP="00A738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Ресурс 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SMART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Exchange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позволяет делиться собственными разрабо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ками, а также просматривать </w:t>
      </w:r>
      <w:r w:rsidR="00251243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добавленные для совместного доступа матери</w:t>
      </w:r>
      <w:r w:rsidR="00251243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251243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лы других педагогов. Данный ресурс содержит разнообразные цифровые м</w:t>
      </w:r>
      <w:r w:rsidR="00251243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251243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териалы, которые можно легко использовать с самыми разными технологи</w:t>
      </w:r>
      <w:r w:rsidR="00251243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251243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ми для работы в классе. Также можно установить связь с коллегами, жив</w:t>
      </w:r>
      <w:r w:rsidR="00251243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251243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щими в любой другой точке мира, и обмениваться материалами для уроков, идеями, мыслями и разработками. Вход в систему или регистрация не треб</w:t>
      </w:r>
      <w:r w:rsidR="00251243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251243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ются. В системе SMART Exchange есть обширная библиотека материалов, помогающих повысить активность учеников и добиться необходимых р</w:t>
      </w:r>
      <w:r w:rsidR="00251243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251243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зультатов обучения. </w:t>
      </w:r>
    </w:p>
    <w:p w:rsidR="00C24762" w:rsidRDefault="00C24762" w:rsidP="00A738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 данный момент существует множество образовательных ресурсов для педагогов</w:t>
      </w:r>
      <w:r w:rsidR="001966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русского и иноязычного сегмента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использующих интеракти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ные доски. </w:t>
      </w:r>
    </w:p>
    <w:p w:rsidR="00C24762" w:rsidRPr="00C24762" w:rsidRDefault="00C24762" w:rsidP="00C2476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Pr="00C24762">
        <w:rPr>
          <w:rFonts w:ascii="Times New Roman" w:hAnsi="Times New Roman" w:cs="Times New Roman"/>
          <w:color w:val="000000" w:themeColor="text1"/>
          <w:sz w:val="28"/>
          <w:szCs w:val="28"/>
        </w:rPr>
        <w:t>http://www.education.smarttech.com/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C24762">
        <w:rPr>
          <w:rFonts w:ascii="Times New Roman" w:hAnsi="Times New Roman" w:cs="Times New Roman"/>
          <w:color w:val="000000" w:themeColor="text1"/>
          <w:sz w:val="28"/>
          <w:szCs w:val="28"/>
        </w:rPr>
        <w:t>Сайт, разработанный производителем инте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рактивных досок SMART, содержит </w:t>
      </w:r>
      <w:r w:rsidRPr="00C24762">
        <w:rPr>
          <w:rFonts w:ascii="Times New Roman" w:hAnsi="Times New Roman" w:cs="Times New Roman"/>
          <w:color w:val="000000" w:themeColor="text1"/>
          <w:sz w:val="28"/>
          <w:szCs w:val="28"/>
        </w:rPr>
        <w:t>советы и примеры использования программного обеспечения SMART.</w:t>
      </w:r>
    </w:p>
    <w:p w:rsidR="00C24762" w:rsidRPr="00C24762" w:rsidRDefault="00C24762" w:rsidP="00C2476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Pr="00C24762">
        <w:rPr>
          <w:rFonts w:ascii="Times New Roman" w:hAnsi="Times New Roman" w:cs="Times New Roman"/>
          <w:color w:val="000000" w:themeColor="text1"/>
          <w:sz w:val="28"/>
          <w:szCs w:val="28"/>
        </w:rPr>
        <w:t>http://exchange.smarttech.com/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C24762">
        <w:rPr>
          <w:rFonts w:ascii="Times New Roman" w:hAnsi="Times New Roman" w:cs="Times New Roman"/>
          <w:color w:val="000000" w:themeColor="text1"/>
          <w:sz w:val="28"/>
          <w:szCs w:val="28"/>
        </w:rPr>
        <w:t>Международное сообщество учителей, и</w:t>
      </w:r>
      <w:r w:rsidRPr="00C24762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C24762">
        <w:rPr>
          <w:rFonts w:ascii="Times New Roman" w:hAnsi="Times New Roman" w:cs="Times New Roman"/>
          <w:color w:val="000000" w:themeColor="text1"/>
          <w:sz w:val="28"/>
          <w:szCs w:val="28"/>
        </w:rPr>
        <w:t>пользующих ИД SMART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24762" w:rsidRPr="00C24762" w:rsidRDefault="00C24762" w:rsidP="00C2476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Pr="00C24762">
        <w:rPr>
          <w:rFonts w:ascii="Times New Roman" w:hAnsi="Times New Roman" w:cs="Times New Roman"/>
          <w:color w:val="000000" w:themeColor="text1"/>
          <w:sz w:val="28"/>
          <w:szCs w:val="28"/>
        </w:rPr>
        <w:t>http://www.smartboard.ru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C24762">
        <w:rPr>
          <w:rFonts w:ascii="Times New Roman" w:hAnsi="Times New Roman" w:cs="Times New Roman"/>
          <w:color w:val="000000" w:themeColor="text1"/>
          <w:sz w:val="28"/>
          <w:szCs w:val="28"/>
        </w:rPr>
        <w:t>Сообщество учителей SMART в России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24762" w:rsidRPr="00C24762" w:rsidRDefault="00C24762" w:rsidP="00C2476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</w:t>
      </w:r>
      <w:r w:rsidRPr="00C24762">
        <w:rPr>
          <w:rFonts w:ascii="Times New Roman" w:hAnsi="Times New Roman" w:cs="Times New Roman"/>
          <w:color w:val="000000" w:themeColor="text1"/>
          <w:sz w:val="28"/>
          <w:szCs w:val="28"/>
        </w:rPr>
        <w:t>http://www.edcommunity.ru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C24762">
        <w:rPr>
          <w:rFonts w:ascii="Times New Roman" w:hAnsi="Times New Roman" w:cs="Times New Roman"/>
          <w:color w:val="000000" w:themeColor="text1"/>
          <w:sz w:val="28"/>
          <w:szCs w:val="28"/>
        </w:rPr>
        <w:t>Сайт компании Полимедиа, созданный для поддержки учителей, использующих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24762">
        <w:rPr>
          <w:rFonts w:ascii="Times New Roman" w:hAnsi="Times New Roman" w:cs="Times New Roman"/>
          <w:color w:val="000000" w:themeColor="text1"/>
          <w:sz w:val="28"/>
          <w:szCs w:val="28"/>
        </w:rPr>
        <w:t>ИД. Сообщества, Форум, группы. Би</w:t>
      </w:r>
      <w:r w:rsidRPr="00C24762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C24762">
        <w:rPr>
          <w:rFonts w:ascii="Times New Roman" w:hAnsi="Times New Roman" w:cs="Times New Roman"/>
          <w:color w:val="000000" w:themeColor="text1"/>
          <w:sz w:val="28"/>
          <w:szCs w:val="28"/>
        </w:rPr>
        <w:t>лиотека уроков.</w:t>
      </w:r>
    </w:p>
    <w:p w:rsidR="00C24762" w:rsidRPr="00C24762" w:rsidRDefault="00C24762" w:rsidP="00C2476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</w:t>
      </w:r>
      <w:r w:rsidRPr="00C24762">
        <w:rPr>
          <w:rFonts w:ascii="Times New Roman" w:hAnsi="Times New Roman" w:cs="Times New Roman"/>
          <w:color w:val="000000" w:themeColor="text1"/>
          <w:sz w:val="28"/>
          <w:szCs w:val="28"/>
        </w:rPr>
        <w:t>http://interaktiveboard.ru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C24762">
        <w:rPr>
          <w:rFonts w:ascii="Times New Roman" w:hAnsi="Times New Roman" w:cs="Times New Roman"/>
          <w:color w:val="000000" w:themeColor="text1"/>
          <w:sz w:val="28"/>
          <w:szCs w:val="28"/>
        </w:rPr>
        <w:t>Сайт для учителей, использующих интеракти</w:t>
      </w:r>
      <w:r w:rsidRPr="00C24762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C24762">
        <w:rPr>
          <w:rFonts w:ascii="Times New Roman" w:hAnsi="Times New Roman" w:cs="Times New Roman"/>
          <w:color w:val="000000" w:themeColor="text1"/>
          <w:sz w:val="28"/>
          <w:szCs w:val="28"/>
        </w:rPr>
        <w:t>ные технологии.</w:t>
      </w:r>
    </w:p>
    <w:p w:rsidR="00C24762" w:rsidRPr="00C24762" w:rsidRDefault="00C24762" w:rsidP="00C2476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</w:t>
      </w:r>
      <w:r w:rsidRPr="00C24762">
        <w:rPr>
          <w:rFonts w:ascii="Times New Roman" w:hAnsi="Times New Roman" w:cs="Times New Roman"/>
          <w:color w:val="000000" w:themeColor="text1"/>
          <w:sz w:val="28"/>
          <w:szCs w:val="28"/>
        </w:rPr>
        <w:t>http://metodisty.ru/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C24762">
        <w:rPr>
          <w:rFonts w:ascii="Times New Roman" w:hAnsi="Times New Roman" w:cs="Times New Roman"/>
          <w:color w:val="000000" w:themeColor="text1"/>
          <w:sz w:val="28"/>
          <w:szCs w:val="28"/>
        </w:rPr>
        <w:t>Социальная сеть для обмена опытом в применении с</w:t>
      </w:r>
      <w:r w:rsidRPr="00C2476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C24762">
        <w:rPr>
          <w:rFonts w:ascii="Times New Roman" w:hAnsi="Times New Roman" w:cs="Times New Roman"/>
          <w:color w:val="000000" w:themeColor="text1"/>
          <w:sz w:val="28"/>
          <w:szCs w:val="28"/>
        </w:rPr>
        <w:t>временных педагогических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24762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технологий. Методическая библиотека авторских работ учителей.</w:t>
      </w:r>
    </w:p>
    <w:p w:rsidR="00C24762" w:rsidRPr="00C24762" w:rsidRDefault="00C24762" w:rsidP="00C2476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</w:t>
      </w:r>
      <w:r w:rsidRPr="00C24762">
        <w:rPr>
          <w:rFonts w:ascii="Times New Roman" w:hAnsi="Times New Roman" w:cs="Times New Roman"/>
          <w:color w:val="000000" w:themeColor="text1"/>
          <w:sz w:val="28"/>
          <w:szCs w:val="28"/>
        </w:rPr>
        <w:t>http://it-n.ru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C24762">
        <w:rPr>
          <w:rFonts w:ascii="Times New Roman" w:hAnsi="Times New Roman" w:cs="Times New Roman"/>
          <w:color w:val="000000" w:themeColor="text1"/>
          <w:sz w:val="28"/>
          <w:szCs w:val="28"/>
        </w:rPr>
        <w:t>Сообщество «Интерактивная доска для начинающих и не только».</w:t>
      </w:r>
    </w:p>
    <w:p w:rsidR="00C24762" w:rsidRPr="00C24762" w:rsidRDefault="00C24762" w:rsidP="00C2476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8. </w:t>
      </w:r>
      <w:r w:rsidRPr="00C24762">
        <w:rPr>
          <w:rFonts w:ascii="Times New Roman" w:hAnsi="Times New Roman" w:cs="Times New Roman"/>
          <w:color w:val="000000" w:themeColor="text1"/>
          <w:sz w:val="28"/>
          <w:szCs w:val="28"/>
        </w:rPr>
        <w:t>http://www.openclass.ru/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C24762">
        <w:rPr>
          <w:rFonts w:ascii="Times New Roman" w:hAnsi="Times New Roman" w:cs="Times New Roman"/>
          <w:color w:val="000000" w:themeColor="text1"/>
          <w:sz w:val="28"/>
          <w:szCs w:val="28"/>
        </w:rPr>
        <w:t>Открытый класс. Сетевые образовательные с</w:t>
      </w:r>
      <w:r w:rsidRPr="00C2476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C24762">
        <w:rPr>
          <w:rFonts w:ascii="Times New Roman" w:hAnsi="Times New Roman" w:cs="Times New Roman"/>
          <w:color w:val="000000" w:themeColor="text1"/>
          <w:sz w:val="28"/>
          <w:szCs w:val="28"/>
        </w:rPr>
        <w:t>общества.</w:t>
      </w:r>
    </w:p>
    <w:p w:rsidR="00C24762" w:rsidRPr="00C24762" w:rsidRDefault="00C24762" w:rsidP="00C2476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9. </w:t>
      </w:r>
      <w:r w:rsidRPr="00C24762">
        <w:rPr>
          <w:rFonts w:ascii="Times New Roman" w:hAnsi="Times New Roman" w:cs="Times New Roman"/>
          <w:color w:val="000000" w:themeColor="text1"/>
          <w:sz w:val="28"/>
          <w:szCs w:val="28"/>
        </w:rPr>
        <w:t>http://pedsovet.su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C24762">
        <w:rPr>
          <w:rFonts w:ascii="Times New Roman" w:hAnsi="Times New Roman" w:cs="Times New Roman"/>
          <w:color w:val="000000" w:themeColor="text1"/>
          <w:sz w:val="28"/>
          <w:szCs w:val="28"/>
        </w:rPr>
        <w:t>Сайт для учителей (методические материалы, разрабо</w:t>
      </w:r>
      <w:r w:rsidRPr="00C24762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C24762">
        <w:rPr>
          <w:rFonts w:ascii="Times New Roman" w:hAnsi="Times New Roman" w:cs="Times New Roman"/>
          <w:color w:val="000000" w:themeColor="text1"/>
          <w:sz w:val="28"/>
          <w:szCs w:val="28"/>
        </w:rPr>
        <w:t>ки уроков, пре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зентации, </w:t>
      </w:r>
      <w:r w:rsidRPr="00C24762">
        <w:rPr>
          <w:rFonts w:ascii="Times New Roman" w:hAnsi="Times New Roman" w:cs="Times New Roman"/>
          <w:color w:val="000000" w:themeColor="text1"/>
          <w:sz w:val="28"/>
          <w:szCs w:val="28"/>
        </w:rPr>
        <w:t>дидактические материалы).</w:t>
      </w:r>
    </w:p>
    <w:p w:rsidR="00C24762" w:rsidRPr="00323032" w:rsidRDefault="00C24762" w:rsidP="00C2476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10. </w:t>
      </w:r>
      <w:r w:rsidRPr="00C24762">
        <w:rPr>
          <w:rFonts w:ascii="Times New Roman" w:hAnsi="Times New Roman" w:cs="Times New Roman"/>
          <w:color w:val="000000" w:themeColor="text1"/>
          <w:sz w:val="28"/>
          <w:szCs w:val="28"/>
        </w:rPr>
        <w:t>http://school-collection.ru/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C24762">
        <w:rPr>
          <w:rFonts w:ascii="Times New Roman" w:hAnsi="Times New Roman" w:cs="Times New Roman"/>
          <w:color w:val="000000" w:themeColor="text1"/>
          <w:sz w:val="28"/>
          <w:szCs w:val="28"/>
        </w:rPr>
        <w:t>Единая национальная коллекция цифровых о</w:t>
      </w:r>
      <w:r w:rsidRPr="00C24762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C24762">
        <w:rPr>
          <w:rFonts w:ascii="Times New Roman" w:hAnsi="Times New Roman" w:cs="Times New Roman"/>
          <w:color w:val="000000" w:themeColor="text1"/>
          <w:sz w:val="28"/>
          <w:szCs w:val="28"/>
        </w:rPr>
        <w:t>разовательных ресурсов.</w:t>
      </w:r>
    </w:p>
    <w:p w:rsidR="00446AAD" w:rsidRPr="00323032" w:rsidRDefault="00A74798" w:rsidP="0054339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Таким образом, педагогические возможности электронной доски как средства обучения по ряду показателей намного превосходят возможности традиционных средств реализации учебного процесса, способствуют сове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шенствованию учебного процесса, активизируют и делают творческой сам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стоятельную и совместную работу учащихся и учителя. Благодаря интера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тивной доске дети с большим удовольствием учатся и их результаты улу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ч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шаются. Работа на уроке становится живым действием, вызывающим у уч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ника неподдельную заинтересованность, а также способствует соверше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ствованию практических знаний и речевых умений, развитию социокульту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ной компетенции учащихся, совершенствованию навыков общения на ин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странном языке</w:t>
      </w:r>
      <w:r w:rsidR="00561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1A16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561A16">
        <w:rPr>
          <w:rFonts w:ascii="Times New Roman" w:hAnsi="Times New Roman" w:cs="Times New Roman"/>
          <w:color w:val="000000" w:themeColor="text1"/>
          <w:sz w:val="28"/>
          <w:szCs w:val="28"/>
        </w:rPr>
        <w:t>22</w:t>
      </w:r>
      <w:r w:rsidR="00561A16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446AAD" w:rsidRPr="00323032" w:rsidRDefault="00446AA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446AAD" w:rsidRPr="0020771B" w:rsidRDefault="0020771B" w:rsidP="00446AAD">
      <w:pPr>
        <w:pStyle w:val="3"/>
        <w:jc w:val="center"/>
        <w:rPr>
          <w:color w:val="000000" w:themeColor="text1"/>
          <w:sz w:val="28"/>
          <w:szCs w:val="28"/>
        </w:rPr>
      </w:pPr>
      <w:bookmarkStart w:id="9" w:name="_Toc42983352"/>
      <w:r w:rsidRPr="0020771B">
        <w:rPr>
          <w:color w:val="000000" w:themeColor="text1"/>
          <w:sz w:val="28"/>
          <w:szCs w:val="28"/>
        </w:rPr>
        <w:lastRenderedPageBreak/>
        <w:t xml:space="preserve">ВЫВОДЫ ПО ГЛАВЕ </w:t>
      </w:r>
      <w:r w:rsidRPr="0020771B">
        <w:rPr>
          <w:color w:val="000000" w:themeColor="text1"/>
          <w:sz w:val="28"/>
          <w:szCs w:val="28"/>
          <w:lang w:val="en-US"/>
        </w:rPr>
        <w:t>I</w:t>
      </w:r>
      <w:r w:rsidRPr="0020771B">
        <w:rPr>
          <w:color w:val="000000" w:themeColor="text1"/>
          <w:sz w:val="28"/>
          <w:szCs w:val="28"/>
        </w:rPr>
        <w:t>.</w:t>
      </w:r>
      <w:bookmarkEnd w:id="9"/>
    </w:p>
    <w:p w:rsidR="00A9298A" w:rsidRPr="00A9298A" w:rsidRDefault="00A9298A" w:rsidP="00561A16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>Интерактивная доска представляет собой большой сенсорный экран, работающий как часть системы, в которую также входят компьютер и прое</w:t>
      </w:r>
      <w:r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>тор. В настоящее время все большее количество учебных заведений оснащает свои аудитории и классы интерактивными досками.</w:t>
      </w:r>
    </w:p>
    <w:p w:rsidR="00A9298A" w:rsidRPr="00A9298A" w:rsidRDefault="00A9298A" w:rsidP="00561A16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>Важным свойством интерактивной доски является возможность разм</w:t>
      </w:r>
      <w:r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>щать материал на нескольких страницах к одному уроку, это позволяет не только использовать большой объем учебного материала, но и разделить его на блоки по уровню учащихся. Технические возможности интерактивной доски позволяют не только использовать различные формы работы на уроке, но и значительно упростить процесс преподавания за счёт множества фун</w:t>
      </w:r>
      <w:r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циональных средств программы </w:t>
      </w:r>
      <w:r w:rsidRPr="00A9298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SMART</w:t>
      </w:r>
      <w:r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9298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Notebook</w:t>
      </w:r>
      <w:r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9298A" w:rsidRPr="00A9298A" w:rsidRDefault="00A9298A" w:rsidP="00561A16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>Существует множество разновидностей интерактивных досок, но у каждой из них есть свои преимущества и недостатки. При использовании и</w:t>
      </w:r>
      <w:r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>терактивной доски и проекционного экрана необходимо соблюдать следу</w:t>
      </w:r>
      <w:r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>щие санитарно-эпидемиологические требования, описанные в СанПиН.</w:t>
      </w:r>
    </w:p>
    <w:p w:rsidR="00A9298A" w:rsidRPr="00A9298A" w:rsidRDefault="00A9298A" w:rsidP="00561A16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0" w:name="_GoBack"/>
      <w:r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>Согласно исследованиям</w:t>
      </w:r>
      <w:bookmarkEnd w:id="10"/>
      <w:r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>, использование интерактивных технологий позволяет повысить качество подачи материала урока и эффективность усв</w:t>
      </w:r>
      <w:r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>ения этого материала учащимися, обогащает содержание урока, ускоряет темп его проведения, повышает уровень познавательной активности.</w:t>
      </w:r>
    </w:p>
    <w:p w:rsidR="00A9298A" w:rsidRPr="00A9298A" w:rsidRDefault="00A9298A" w:rsidP="00561A16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>Познавательная активность является залогом успешного обучения. П</w:t>
      </w:r>
      <w:r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>знавательная активность это состояние готовности к самостоятельной позн</w:t>
      </w:r>
      <w:r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>вательной деятельности, проявляющееся в мобилизации волевых, интелле</w:t>
      </w:r>
      <w:r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>туальных и физических усилий обучающегося на достижение учебно-познавательной цели. Она состоит из трёх компонентов: познавательного и</w:t>
      </w:r>
      <w:r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>тереса, «общей» психической активности и волевого усилия.</w:t>
      </w:r>
    </w:p>
    <w:p w:rsidR="00A9298A" w:rsidRPr="00A9298A" w:rsidRDefault="00A9298A" w:rsidP="00561A16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 целью повышения познавательной активности учащихся могут быть использованы различные задания, представленные на интерактивной доске. Интерактивные  доски  предоставляют  педагогам  и обучающимся  уникал</w:t>
      </w:r>
      <w:r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>ную  возможность  сочетания  компьютерных  и традиционных  методов  о</w:t>
      </w:r>
      <w:r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ганизации  учебной  деятельности. </w:t>
      </w:r>
    </w:p>
    <w:p w:rsidR="00A9298A" w:rsidRPr="00A9298A" w:rsidRDefault="00A9298A" w:rsidP="00561A16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использовании интерактивной доски </w:t>
      </w:r>
      <w:r w:rsidRPr="00A9298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SMART</w:t>
      </w:r>
      <w:r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9298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Board</w:t>
      </w:r>
      <w:r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уроках а</w:t>
      </w:r>
      <w:r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>глийского языка могут быть использованы следующие функции: прием «Напиши от руки», использование инструмента «Волшебное перо», прием «Drag and Drop» («Перетащи и отпусти»), использование «Утилиты множ</w:t>
      </w:r>
      <w:r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>ственного клонирования», использование анимации, приемы временного скрытия информации, добавление звуков к объектам</w:t>
      </w:r>
      <w:r w:rsidR="0062244F">
        <w:rPr>
          <w:rFonts w:ascii="Times New Roman" w:hAnsi="Times New Roman" w:cs="Times New Roman"/>
          <w:color w:val="000000" w:themeColor="text1"/>
          <w:sz w:val="28"/>
          <w:szCs w:val="28"/>
        </w:rPr>
        <w:t>, преобразование рук</w:t>
      </w:r>
      <w:r w:rsidR="0062244F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6224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писного текста </w:t>
      </w:r>
      <w:proofErr w:type="gramStart"/>
      <w:r w:rsidR="0062244F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="006224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печатный</w:t>
      </w:r>
      <w:r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9298A" w:rsidRPr="00A9298A" w:rsidRDefault="00A9298A" w:rsidP="00561A16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Использование средств </w:t>
      </w:r>
      <w:r w:rsidRPr="00A9298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SMART</w:t>
      </w:r>
      <w:r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должно быть целесообразным. Прежде всего, необходимо найти такие механизмы использования, которые позволят достичь образовательных целей наиболее эффективным, естественным и творческим способом, когда их применение является обоснованным. </w:t>
      </w:r>
    </w:p>
    <w:p w:rsidR="00905828" w:rsidRPr="00323032" w:rsidRDefault="009C0E96" w:rsidP="00561A16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 и</w:t>
      </w:r>
      <w:r w:rsidR="00A9298A"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>спользование интерактивной доски на уроках ин</w:t>
      </w:r>
      <w:r w:rsidR="00A9298A"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A9298A"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>странного языка является эффективным способом формирования лексич</w:t>
      </w:r>
      <w:r w:rsidR="00A9298A"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A9298A"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>ских навыков, активизации или введения материала урока, закрепления, ко</w:t>
      </w:r>
      <w:r w:rsidR="00A9298A"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A9298A"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>троля. Используя интерактивные доски в процессе обучения можно сочетать методы и приёмы работы с обычной доской с набором мультимедийных во</w:t>
      </w:r>
      <w:r w:rsidR="00A9298A"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A9298A" w:rsidRPr="00A929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можностей. </w:t>
      </w:r>
      <w:r w:rsidR="002E078A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2E67CC" w:rsidRPr="0039647F" w:rsidRDefault="00905828" w:rsidP="00446AAD">
      <w:pPr>
        <w:pStyle w:val="3"/>
        <w:jc w:val="center"/>
        <w:rPr>
          <w:color w:val="000000" w:themeColor="text1"/>
          <w:sz w:val="28"/>
          <w:szCs w:val="28"/>
        </w:rPr>
      </w:pPr>
      <w:bookmarkStart w:id="11" w:name="_Toc42983353"/>
      <w:r w:rsidRPr="0039647F">
        <w:rPr>
          <w:color w:val="000000" w:themeColor="text1"/>
          <w:sz w:val="28"/>
          <w:szCs w:val="28"/>
        </w:rPr>
        <w:lastRenderedPageBreak/>
        <w:t xml:space="preserve">ГЛАВА </w:t>
      </w:r>
      <w:r w:rsidR="004E4697" w:rsidRPr="0039647F">
        <w:rPr>
          <w:color w:val="000000" w:themeColor="text1"/>
          <w:sz w:val="28"/>
          <w:szCs w:val="28"/>
          <w:lang w:val="en-US"/>
        </w:rPr>
        <w:t>II</w:t>
      </w:r>
      <w:r w:rsidRPr="0039647F">
        <w:rPr>
          <w:color w:val="000000" w:themeColor="text1"/>
          <w:sz w:val="28"/>
          <w:szCs w:val="28"/>
        </w:rPr>
        <w:t xml:space="preserve">. </w:t>
      </w:r>
      <w:r w:rsidR="00446AAD" w:rsidRPr="0039647F">
        <w:rPr>
          <w:color w:val="000000" w:themeColor="text1"/>
          <w:sz w:val="28"/>
          <w:szCs w:val="28"/>
        </w:rPr>
        <w:t>ЭМПИРИЧЕСКОЕ ИССЛЕДОВАНИЕ ПОВЫШЕНИЯ УРОВНЯ ПОЗНАВА</w:t>
      </w:r>
      <w:r w:rsidR="006E641A">
        <w:rPr>
          <w:color w:val="000000" w:themeColor="text1"/>
          <w:sz w:val="28"/>
          <w:szCs w:val="28"/>
        </w:rPr>
        <w:t>ТЕЛЬНОЙ АКТИВНОСТИ ОБУЧАЮЩИХСЯ ЧЕТВЁРТОГО</w:t>
      </w:r>
      <w:r w:rsidR="00446AAD" w:rsidRPr="0039647F">
        <w:rPr>
          <w:color w:val="000000" w:themeColor="text1"/>
          <w:sz w:val="28"/>
          <w:szCs w:val="28"/>
        </w:rPr>
        <w:t xml:space="preserve"> КЛАССА НА УРОКАХ АНГЛИЙСКОГО ЯЗЫКА П</w:t>
      </w:r>
      <w:r w:rsidR="00446AAD" w:rsidRPr="0039647F">
        <w:rPr>
          <w:color w:val="000000" w:themeColor="text1"/>
          <w:sz w:val="28"/>
          <w:szCs w:val="28"/>
        </w:rPr>
        <w:t>О</w:t>
      </w:r>
      <w:r w:rsidR="00446AAD" w:rsidRPr="0039647F">
        <w:rPr>
          <w:color w:val="000000" w:themeColor="text1"/>
          <w:sz w:val="28"/>
          <w:szCs w:val="28"/>
        </w:rPr>
        <w:t xml:space="preserve">СРЕДСТВОМ ПРИМЕНЕНИЯ ИНТЕРАКТИВНОЙ ДОСКИ </w:t>
      </w:r>
      <w:r w:rsidR="00446AAD" w:rsidRPr="0039647F">
        <w:rPr>
          <w:color w:val="000000" w:themeColor="text1"/>
          <w:sz w:val="28"/>
          <w:szCs w:val="28"/>
          <w:lang w:val="en-US"/>
        </w:rPr>
        <w:t>SMART</w:t>
      </w:r>
      <w:r w:rsidR="00446AAD" w:rsidRPr="0039647F">
        <w:rPr>
          <w:color w:val="000000" w:themeColor="text1"/>
          <w:sz w:val="28"/>
          <w:szCs w:val="28"/>
        </w:rPr>
        <w:t xml:space="preserve"> </w:t>
      </w:r>
      <w:r w:rsidR="00446AAD" w:rsidRPr="0039647F">
        <w:rPr>
          <w:color w:val="000000" w:themeColor="text1"/>
          <w:sz w:val="28"/>
          <w:szCs w:val="28"/>
          <w:lang w:val="en-US"/>
        </w:rPr>
        <w:t>BOARD</w:t>
      </w:r>
      <w:r w:rsidR="00446AAD" w:rsidRPr="0039647F">
        <w:rPr>
          <w:color w:val="000000" w:themeColor="text1"/>
          <w:sz w:val="28"/>
          <w:szCs w:val="28"/>
        </w:rPr>
        <w:t>.</w:t>
      </w:r>
      <w:bookmarkEnd w:id="11"/>
    </w:p>
    <w:p w:rsidR="00446AAD" w:rsidRPr="00323032" w:rsidRDefault="004E4697" w:rsidP="00446AAD">
      <w:pPr>
        <w:pStyle w:val="3"/>
        <w:jc w:val="center"/>
        <w:rPr>
          <w:b w:val="0"/>
          <w:color w:val="000000" w:themeColor="text1"/>
          <w:sz w:val="28"/>
          <w:szCs w:val="28"/>
        </w:rPr>
      </w:pPr>
      <w:bookmarkStart w:id="12" w:name="_Toc42983354"/>
      <w:r w:rsidRPr="00323032">
        <w:rPr>
          <w:b w:val="0"/>
          <w:color w:val="000000" w:themeColor="text1"/>
          <w:sz w:val="28"/>
          <w:szCs w:val="28"/>
        </w:rPr>
        <w:t>2</w:t>
      </w:r>
      <w:r w:rsidR="00446AAD" w:rsidRPr="00323032">
        <w:rPr>
          <w:b w:val="0"/>
          <w:color w:val="000000" w:themeColor="text1"/>
          <w:sz w:val="28"/>
          <w:szCs w:val="28"/>
        </w:rPr>
        <w:t>.1. Определение уровня познава</w:t>
      </w:r>
      <w:r w:rsidR="006E641A">
        <w:rPr>
          <w:b w:val="0"/>
          <w:color w:val="000000" w:themeColor="text1"/>
          <w:sz w:val="28"/>
          <w:szCs w:val="28"/>
        </w:rPr>
        <w:t>тельной активности обучающихся четвёрт</w:t>
      </w:r>
      <w:r w:rsidR="006E641A">
        <w:rPr>
          <w:b w:val="0"/>
          <w:color w:val="000000" w:themeColor="text1"/>
          <w:sz w:val="28"/>
          <w:szCs w:val="28"/>
        </w:rPr>
        <w:t>о</w:t>
      </w:r>
      <w:r w:rsidR="006E641A">
        <w:rPr>
          <w:b w:val="0"/>
          <w:color w:val="000000" w:themeColor="text1"/>
          <w:sz w:val="28"/>
          <w:szCs w:val="28"/>
        </w:rPr>
        <w:t>го</w:t>
      </w:r>
      <w:r w:rsidR="00446AAD" w:rsidRPr="00323032">
        <w:rPr>
          <w:b w:val="0"/>
          <w:color w:val="000000" w:themeColor="text1"/>
          <w:sz w:val="28"/>
          <w:szCs w:val="28"/>
        </w:rPr>
        <w:t xml:space="preserve"> класса на констатирующем этапе исследования</w:t>
      </w:r>
      <w:r w:rsidR="00CA0495" w:rsidRPr="00323032">
        <w:rPr>
          <w:b w:val="0"/>
          <w:color w:val="000000" w:themeColor="text1"/>
          <w:sz w:val="28"/>
          <w:szCs w:val="28"/>
        </w:rPr>
        <w:t>.</w:t>
      </w:r>
      <w:bookmarkEnd w:id="12"/>
    </w:p>
    <w:p w:rsidR="00CA0495" w:rsidRPr="00323032" w:rsidRDefault="00CA0495" w:rsidP="00446AA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Целью планируемого эмпирического исследования является провед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ние сравнительного анализа уровня познавательной активности учащихся к изучению иностранного языка при использовании интерактивной доски на уроках английского языка в 4 классе.</w:t>
      </w:r>
    </w:p>
    <w:p w:rsidR="00CA0495" w:rsidRPr="00323032" w:rsidRDefault="00CA0495" w:rsidP="00CA0495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Как правило, в каждом классе</w:t>
      </w:r>
      <w:r w:rsidRPr="0032303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есть учащиеся с низкой познавательной активностью. У них отсутствует интерес к процессу и содержанию учения, присутствует отвлечение на уроках, разрушается деятельности после затру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нений и ошибок, есть неуверенность в себе, узкий круг знаний, эмоционал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ная неустойчивость, выполнение учебных действий происходит по образцу. В ходе исследования планируется выяснить, как повлияет использование и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терактивной доски на уровень познавательной активности обучающихся.</w:t>
      </w:r>
    </w:p>
    <w:p w:rsidR="00CA0495" w:rsidRPr="00323032" w:rsidRDefault="00CA0495" w:rsidP="00CA0495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Эмпирическое исследование будет состоять из трех этапов:</w:t>
      </w:r>
    </w:p>
    <w:p w:rsidR="00CA0495" w:rsidRPr="00323032" w:rsidRDefault="00CA0495" w:rsidP="00CA0495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Констатирующий этап – первичная диагностика уровня познавательной активности обучающихся на уроках английского языка в четвёртом кла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се.</w:t>
      </w:r>
    </w:p>
    <w:p w:rsidR="00CA0495" w:rsidRPr="00323032" w:rsidRDefault="00CA0495" w:rsidP="00CA0495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Формирующий этап – работа по повышению познавательной активности обучающихся на уроках английского языка с интерактивной доски.</w:t>
      </w:r>
    </w:p>
    <w:p w:rsidR="00CA0495" w:rsidRPr="00323032" w:rsidRDefault="00CA0495" w:rsidP="00CA0495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Контрольный этап – повторная диагностика уровня познавательной 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тивности обучающихся на уроках английс</w:t>
      </w:r>
      <w:r w:rsidR="00A9298A">
        <w:rPr>
          <w:rFonts w:ascii="Times New Roman" w:hAnsi="Times New Roman" w:cs="Times New Roman"/>
          <w:color w:val="000000" w:themeColor="text1"/>
          <w:sz w:val="28"/>
          <w:szCs w:val="28"/>
        </w:rPr>
        <w:t>кого языка в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четвёртом классе, анализ полученных результатов.</w:t>
      </w:r>
    </w:p>
    <w:p w:rsidR="00CA0495" w:rsidRPr="00323032" w:rsidRDefault="00CA0495" w:rsidP="00CA0495">
      <w:pPr>
        <w:spacing w:line="360" w:lineRule="auto"/>
        <w:ind w:left="357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Объектом исследования является процесс обучения иностранному языку в начальной школе.</w:t>
      </w:r>
    </w:p>
    <w:p w:rsidR="00CA0495" w:rsidRPr="00323032" w:rsidRDefault="00CA0495" w:rsidP="00CA0495">
      <w:pPr>
        <w:spacing w:line="360" w:lineRule="auto"/>
        <w:ind w:left="357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Предметом – электронные образовательные  ресурсы в обучении иностранному языку во втором классе.</w:t>
      </w:r>
    </w:p>
    <w:p w:rsidR="00CA0495" w:rsidRPr="00323032" w:rsidRDefault="00CA0495" w:rsidP="00CA0495">
      <w:pPr>
        <w:spacing w:line="360" w:lineRule="auto"/>
        <w:ind w:left="357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Исследование будет проводиться на основе выдвинутой гипотезы: применение интерактивной доски позволяет повысить уровень познав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тельной активности у обучающихся четвёртого класса на уроках англи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ского языка.</w:t>
      </w:r>
    </w:p>
    <w:p w:rsidR="00CA0495" w:rsidRPr="00323032" w:rsidRDefault="00CA0495" w:rsidP="00CA0495">
      <w:pPr>
        <w:spacing w:line="360" w:lineRule="auto"/>
        <w:ind w:left="357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Задачи исследования:</w:t>
      </w:r>
    </w:p>
    <w:p w:rsidR="00CA0495" w:rsidRPr="00323032" w:rsidRDefault="00CA0495" w:rsidP="00CA0495">
      <w:pPr>
        <w:spacing w:line="360" w:lineRule="auto"/>
        <w:ind w:left="357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Подобрать методики диагностики уровня познавательной акти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ности обучающихся</w:t>
      </w:r>
      <w:r w:rsidR="004E4697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уроках английского языка в четвёртом классе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A0495" w:rsidRPr="00323032" w:rsidRDefault="00CA0495" w:rsidP="00CA0495">
      <w:pPr>
        <w:spacing w:line="360" w:lineRule="auto"/>
        <w:ind w:left="357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Определить с помощью методик диагностики текущий уровень познавательной активности обучающихся </w:t>
      </w:r>
      <w:r w:rsidR="004E4697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на уроках английского языка в четвёртом классе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A0495" w:rsidRPr="00323032" w:rsidRDefault="00CA0495" w:rsidP="00CA0495">
      <w:pPr>
        <w:spacing w:line="360" w:lineRule="auto"/>
        <w:ind w:left="357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Разработать и апробировать систему упражнений с использов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нием </w:t>
      </w:r>
      <w:r w:rsidR="004E4697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средств </w:t>
      </w:r>
      <w:r w:rsidR="004E4697" w:rsidRPr="0032303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SMART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, направленную на развитие познавательной акти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ности обучающихся </w:t>
      </w:r>
      <w:r w:rsidR="004E4697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на уроках английского языка в четвёртом классе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A0495" w:rsidRPr="00323032" w:rsidRDefault="00CA0495" w:rsidP="00CA0495">
      <w:pPr>
        <w:spacing w:line="360" w:lineRule="auto"/>
        <w:ind w:left="357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Провести повторную диагностику уровня познавательной акти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ности обучающихся </w:t>
      </w:r>
      <w:r w:rsidR="004E4697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уроках английского языка в четвёртом классе 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сле внедрения системы упражнений с использованием </w:t>
      </w:r>
      <w:r w:rsidR="004E4697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интерактивной доски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A0495" w:rsidRPr="00323032" w:rsidRDefault="00CA0495" w:rsidP="00CA0495">
      <w:pPr>
        <w:spacing w:line="360" w:lineRule="auto"/>
        <w:ind w:left="357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Проанализировать проведённую работу и интерпретировать п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лученные результаты.</w:t>
      </w:r>
    </w:p>
    <w:p w:rsidR="00CA0495" w:rsidRPr="00323032" w:rsidRDefault="00CA0495" w:rsidP="00CA0495">
      <w:pPr>
        <w:spacing w:line="360" w:lineRule="auto"/>
        <w:ind w:left="357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</w:t>
      </w:r>
      <w:r w:rsidR="004E4697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планируемого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эмпирического исследования представл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на в таблице 1.</w:t>
      </w:r>
    </w:p>
    <w:p w:rsidR="004E4697" w:rsidRPr="00323032" w:rsidRDefault="004E4697" w:rsidP="004E4697">
      <w:pPr>
        <w:pStyle w:val="af0"/>
        <w:keepNext/>
        <w:jc w:val="right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lastRenderedPageBreak/>
        <w:t xml:space="preserve">Таблица </w:t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begin"/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instrText xml:space="preserve"> SEQ Таблица \* ARABIC </w:instrText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separate"/>
      </w:r>
      <w:r w:rsidRPr="00323032"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1</w:t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end"/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</w:p>
    <w:p w:rsidR="004E4697" w:rsidRPr="00323032" w:rsidRDefault="004E4697" w:rsidP="004E4697">
      <w:pPr>
        <w:pStyle w:val="af0"/>
        <w:keepNext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Программа планируемого эмпирического исследования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323032" w:rsidRPr="00323032" w:rsidTr="004E4697">
        <w:tc>
          <w:tcPr>
            <w:tcW w:w="3190" w:type="dxa"/>
          </w:tcPr>
          <w:p w:rsidR="004E4697" w:rsidRPr="00323032" w:rsidRDefault="004E4697" w:rsidP="004E469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230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Этапы исследования</w:t>
            </w:r>
          </w:p>
          <w:p w:rsidR="004E4697" w:rsidRPr="00323032" w:rsidRDefault="004E4697" w:rsidP="004E469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90" w:type="dxa"/>
          </w:tcPr>
          <w:p w:rsidR="004E4697" w:rsidRPr="00323032" w:rsidRDefault="004E4697" w:rsidP="004E469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230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Используемые методы и методики</w:t>
            </w:r>
          </w:p>
        </w:tc>
        <w:tc>
          <w:tcPr>
            <w:tcW w:w="3190" w:type="dxa"/>
          </w:tcPr>
          <w:p w:rsidR="004E4697" w:rsidRPr="00323032" w:rsidRDefault="004E4697" w:rsidP="004E469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230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Цель</w:t>
            </w:r>
          </w:p>
        </w:tc>
      </w:tr>
      <w:tr w:rsidR="00323032" w:rsidRPr="00323032" w:rsidTr="004E4697">
        <w:tc>
          <w:tcPr>
            <w:tcW w:w="3190" w:type="dxa"/>
          </w:tcPr>
          <w:p w:rsidR="004E4697" w:rsidRPr="00323032" w:rsidRDefault="0039647F" w:rsidP="004E469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 Констатирующий этап исследования.</w:t>
            </w:r>
          </w:p>
        </w:tc>
        <w:tc>
          <w:tcPr>
            <w:tcW w:w="3190" w:type="dxa"/>
          </w:tcPr>
          <w:p w:rsidR="004E4697" w:rsidRPr="00323032" w:rsidRDefault="00EA1A2C" w:rsidP="004E469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A1A2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Тестирование (на основе методики диагностики «Опросник изучения п</w:t>
            </w:r>
            <w:r w:rsidRPr="00EA1A2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EA1A2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знавательной активн</w:t>
            </w:r>
            <w:r w:rsidRPr="00EA1A2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EA1A2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сти учащихся» Б. К. Пашнева)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190" w:type="dxa"/>
          </w:tcPr>
          <w:p w:rsidR="004E4697" w:rsidRPr="00323032" w:rsidRDefault="0039647F" w:rsidP="004E469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Определить уровень 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знавательной активн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сти учащихся, </w:t>
            </w:r>
            <w:r w:rsidRPr="003964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выявить обучающихся с разным уровнем познавательной активности.</w:t>
            </w:r>
          </w:p>
        </w:tc>
      </w:tr>
      <w:tr w:rsidR="00323032" w:rsidRPr="00323032" w:rsidTr="004E4697">
        <w:tc>
          <w:tcPr>
            <w:tcW w:w="3190" w:type="dxa"/>
          </w:tcPr>
          <w:p w:rsidR="004E4697" w:rsidRPr="00323032" w:rsidRDefault="0039647F" w:rsidP="004E469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 Формирующий этап исследования.</w:t>
            </w:r>
          </w:p>
        </w:tc>
        <w:tc>
          <w:tcPr>
            <w:tcW w:w="3190" w:type="dxa"/>
          </w:tcPr>
          <w:p w:rsidR="004E4697" w:rsidRPr="00EA1A2C" w:rsidRDefault="00EA1A2C" w:rsidP="009C0E9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Использование метод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ческих приёмов работы с интерактивной доской на уроках по темам: </w:t>
            </w:r>
            <w:r w:rsidR="009C0E96" w:rsidRPr="009C0E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«Я и моя семья», «В зо</w:t>
            </w:r>
            <w:r w:rsidR="009C0E96" w:rsidRPr="009C0E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="009C0E96" w:rsidRPr="009C0E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парке» и «Мир моих увлечений»</w:t>
            </w:r>
            <w:r w:rsidR="009C0E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190" w:type="dxa"/>
          </w:tcPr>
          <w:p w:rsidR="004E4697" w:rsidRPr="00323032" w:rsidRDefault="0039647F" w:rsidP="0039647F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Внедрить разработа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ную систему упражн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ний и </w:t>
            </w:r>
            <w:r w:rsidRPr="003964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повысить уровень познавательной акти</w:t>
            </w:r>
            <w:r w:rsidRPr="003964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Pr="003964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ности обучающихся п</w:t>
            </w:r>
            <w:r w:rsidRPr="003964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3964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средством систематич</w:t>
            </w:r>
            <w:r w:rsidRPr="003964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3964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ского применения ра</w:t>
            </w:r>
            <w:r w:rsidRPr="003964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r w:rsidRPr="003964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работанной системы упражнений с использ</w:t>
            </w:r>
            <w:r w:rsidRPr="003964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3964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ванием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интерактивной доски</w:t>
            </w:r>
            <w:r w:rsidRPr="003964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323032" w:rsidRPr="00323032" w:rsidTr="004E4697">
        <w:tc>
          <w:tcPr>
            <w:tcW w:w="3190" w:type="dxa"/>
          </w:tcPr>
          <w:p w:rsidR="0039647F" w:rsidRPr="00323032" w:rsidRDefault="0039647F" w:rsidP="004E469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 Контрольный этап 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следования.</w:t>
            </w:r>
          </w:p>
        </w:tc>
        <w:tc>
          <w:tcPr>
            <w:tcW w:w="3190" w:type="dxa"/>
          </w:tcPr>
          <w:p w:rsidR="00EA1A2C" w:rsidRPr="00EA1A2C" w:rsidRDefault="00EA1A2C" w:rsidP="00EA1A2C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A1A2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Повторное тестирование </w:t>
            </w:r>
          </w:p>
          <w:p w:rsidR="004E4697" w:rsidRPr="00323032" w:rsidRDefault="00EA1A2C" w:rsidP="00EA1A2C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A1A2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(на основе методики д</w:t>
            </w:r>
            <w:r w:rsidRPr="00EA1A2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EA1A2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агностики «Опросник изучения познавател</w:t>
            </w:r>
            <w:r w:rsidRPr="00EA1A2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ь</w:t>
            </w:r>
            <w:r w:rsidRPr="00EA1A2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ной активности учащи</w:t>
            </w:r>
            <w:r w:rsidRPr="00EA1A2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ся» </w:t>
            </w:r>
            <w:r w:rsidRPr="00EA1A2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Б. К. Пашнева)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190" w:type="dxa"/>
          </w:tcPr>
          <w:p w:rsidR="004E4697" w:rsidRPr="00323032" w:rsidRDefault="0039647F" w:rsidP="0039647F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r w:rsidRPr="003964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овысить уровень п</w:t>
            </w:r>
            <w:r w:rsidRPr="003964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3964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знавательной активн</w:t>
            </w:r>
            <w:r w:rsidRPr="003964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3964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сти обучающихся п</w:t>
            </w:r>
            <w:r w:rsidRPr="003964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3964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средством применения разработанной системы упражнений с использ</w:t>
            </w:r>
            <w:r w:rsidRPr="003964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3964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ванием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интерактивной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доски.</w:t>
            </w:r>
          </w:p>
        </w:tc>
      </w:tr>
    </w:tbl>
    <w:p w:rsidR="00CA0495" w:rsidRPr="00323032" w:rsidRDefault="00CA0495" w:rsidP="00CA049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4697" w:rsidRPr="00323032" w:rsidRDefault="004E4697" w:rsidP="004E469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Основная цель констатирующего этапа исследования – выявить обуч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ющихся с разным уровнем познавательной активности. Для её достижения будет использована методика диагностики Б. К. Пашнева «Опросник изуч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ния познавательной активности учащихся» [</w:t>
      </w:r>
      <w:r w:rsidR="00561A16"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 w:rsidR="0020771B">
        <w:rPr>
          <w:rFonts w:ascii="Times New Roman" w:hAnsi="Times New Roman" w:cs="Times New Roman"/>
          <w:color w:val="000000" w:themeColor="text1"/>
          <w:sz w:val="28"/>
          <w:szCs w:val="28"/>
        </w:rPr>
        <w:t>] (см. прил. 1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). Её целью явл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ется определение уровня познавательной активности обучающихся.</w:t>
      </w:r>
    </w:p>
    <w:p w:rsidR="004E4697" w:rsidRPr="00323032" w:rsidRDefault="004E4697" w:rsidP="004E469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 помощью данной методики может быть выявлено три уровня позн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вательной активности:</w:t>
      </w:r>
    </w:p>
    <w:p w:rsidR="004E4697" w:rsidRPr="00323032" w:rsidRDefault="004E4697" w:rsidP="004E469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- высокий, что соответствует границам нормативного диапазона выше возрастной нормы;</w:t>
      </w:r>
    </w:p>
    <w:p w:rsidR="004E4697" w:rsidRPr="00323032" w:rsidRDefault="004E4697" w:rsidP="004E469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- низкий, что соответствует границам нормативного диапазона ниже возрастной нормы;</w:t>
      </w:r>
    </w:p>
    <w:p w:rsidR="004E4697" w:rsidRPr="00323032" w:rsidRDefault="004E4697" w:rsidP="004E469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- средний, что соответствует границам нормативного диапазона во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растной нормы.</w:t>
      </w:r>
    </w:p>
    <w:p w:rsidR="004E4697" w:rsidRPr="00323032" w:rsidRDefault="004E4697" w:rsidP="004E469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Опросник состоит из двух групп вопросов: 37 вопросов, направленные на определение познавательной активности; 9 вопросов, с помощью которых исследуется показатель неискренности или социальной желательности отв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та.</w:t>
      </w:r>
    </w:p>
    <w:p w:rsidR="00CA0495" w:rsidRPr="00323032" w:rsidRDefault="004E4697" w:rsidP="004E469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Варианты индивидуальных ответов сравниваются с «ключом». За ка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ж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дое совпадение ответа с «ключом» насчитывается 1 балл. Общая сумма п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лученных баллов сравнивается с имеющимися нормами для соответству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щих возрастных групп. </w:t>
      </w:r>
    </w:p>
    <w:p w:rsidR="004E4697" w:rsidRPr="00323032" w:rsidRDefault="004E4697" w:rsidP="00446AA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 данное эмпирическое исследование будет проведено с целью доказать, что и</w:t>
      </w:r>
      <w:r w:rsidR="00446AAD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спользование интерактивной доски является эффекти</w:t>
      </w:r>
      <w:r w:rsidR="00446AAD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446AAD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ным средством вовлечения учащихся в активный процесс познания на основе использования интерактивных способов обучения, что позволяет создать условия, способствующие формированию и развитию различных компете</w:t>
      </w:r>
      <w:r w:rsidR="00446AAD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446AAD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ций учащихся.</w:t>
      </w:r>
      <w:r w:rsidR="00446AAD" w:rsidRPr="0032303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:rsidR="004E4697" w:rsidRPr="00323032" w:rsidRDefault="004E4697" w:rsidP="004E469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446AAD" w:rsidRPr="00323032" w:rsidRDefault="004E4697" w:rsidP="004E4697">
      <w:pPr>
        <w:pStyle w:val="3"/>
        <w:jc w:val="center"/>
        <w:rPr>
          <w:b w:val="0"/>
          <w:color w:val="000000" w:themeColor="text1"/>
          <w:sz w:val="28"/>
          <w:szCs w:val="28"/>
        </w:rPr>
      </w:pPr>
      <w:bookmarkStart w:id="13" w:name="_Toc42983355"/>
      <w:r w:rsidRPr="00323032">
        <w:rPr>
          <w:b w:val="0"/>
          <w:color w:val="000000" w:themeColor="text1"/>
          <w:sz w:val="28"/>
          <w:szCs w:val="28"/>
        </w:rPr>
        <w:lastRenderedPageBreak/>
        <w:t xml:space="preserve">2.2. </w:t>
      </w:r>
      <w:r w:rsidR="0039647F">
        <w:rPr>
          <w:b w:val="0"/>
          <w:color w:val="000000" w:themeColor="text1"/>
          <w:sz w:val="28"/>
          <w:szCs w:val="28"/>
        </w:rPr>
        <w:t>Планируемая п</w:t>
      </w:r>
      <w:r w:rsidRPr="00323032">
        <w:rPr>
          <w:b w:val="0"/>
          <w:color w:val="000000" w:themeColor="text1"/>
          <w:sz w:val="28"/>
          <w:szCs w:val="28"/>
        </w:rPr>
        <w:t xml:space="preserve">рограмма повышения уровня познавательной активности обучающихся </w:t>
      </w:r>
      <w:r w:rsidR="0039647F">
        <w:rPr>
          <w:b w:val="0"/>
          <w:color w:val="000000" w:themeColor="text1"/>
          <w:sz w:val="28"/>
          <w:szCs w:val="28"/>
        </w:rPr>
        <w:t>четвёртого</w:t>
      </w:r>
      <w:r w:rsidRPr="00323032">
        <w:rPr>
          <w:b w:val="0"/>
          <w:color w:val="000000" w:themeColor="text1"/>
          <w:sz w:val="28"/>
          <w:szCs w:val="28"/>
        </w:rPr>
        <w:t xml:space="preserve"> класса на уроках английского языка посредством применения интерактивной доски.</w:t>
      </w:r>
      <w:bookmarkEnd w:id="13"/>
    </w:p>
    <w:p w:rsidR="005A2C6C" w:rsidRPr="00323032" w:rsidRDefault="005A2C6C" w:rsidP="005A2C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основе результатов диагностики уровня познавательной активности обучающихся на уроках иностранного языка будет разработана программа формирующего этапа исследования. </w:t>
      </w:r>
    </w:p>
    <w:p w:rsidR="005A2C6C" w:rsidRPr="00323032" w:rsidRDefault="005A2C6C" w:rsidP="005A2C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Целью формирующего этапа будет являться повышение уровня позн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вательной активности обучающихся посредством систематического прим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нения разработанной системы упражнений с использованием интерактивной доски.</w:t>
      </w:r>
    </w:p>
    <w:p w:rsidR="005A2C6C" w:rsidRPr="00323032" w:rsidRDefault="005A2C6C" w:rsidP="005A2C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Для повышения уровня познавательной активности обучающихся с п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мощью программы 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SMART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Notebook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основе УМК «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Spotlight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» 4 была ра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работана система упражнений для интерактивной доски, реализация которой планируется на уроках английского языка в четвёртом классе. </w:t>
      </w:r>
    </w:p>
    <w:p w:rsidR="005A2C6C" w:rsidRPr="00323032" w:rsidRDefault="005A2C6C" w:rsidP="005A2C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Рабочая программа по английскому языку (УМК «Spotlight» 4) имеет следующую структуру: </w:t>
      </w:r>
    </w:p>
    <w:p w:rsidR="005A2C6C" w:rsidRPr="00323032" w:rsidRDefault="005A2C6C" w:rsidP="005A2C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1. «Знакомство. Приветствие. Прощание». Данный раздел направлен на формирование умений задавать и отвечать на вопросы, употреблять лексику по теме.</w:t>
      </w:r>
    </w:p>
    <w:p w:rsidR="005A2C6C" w:rsidRPr="00323032" w:rsidRDefault="005A2C6C" w:rsidP="005A2C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2. «Я  и моя семья». В этом разделе учащиеся овладевают навыками понимания речи на слух, оперирования в речи личными местоимениями, с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ставления собственного текста, работы с ним.</w:t>
      </w:r>
    </w:p>
    <w:p w:rsidR="005A2C6C" w:rsidRPr="00323032" w:rsidRDefault="005A2C6C" w:rsidP="005A2C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3. «Мир моих увлечений». Целью данного раздела является формир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вание умений учащихся различать на слух и произносить звуки английского языка, соблюдать нормы произношения звуков английского языка в чтении вслух и устной речи, употреблять указательные местоимения, различать с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ществительные с определенным/неопределенным артиклем, описывать что-либо, сообщать что-либо, рассказывать, выражая свое отношение.</w:t>
      </w:r>
    </w:p>
    <w:p w:rsidR="005A2C6C" w:rsidRPr="00323032" w:rsidRDefault="005A2C6C" w:rsidP="005A2C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4. «Страна/страны изучаемого языка и родная страна». Основной зад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чей данного раздела является формирование навыков дифференцировать по определенным признакам слова, задавать вопросы об одежде, отвечать на в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просы собеседника.</w:t>
      </w:r>
    </w:p>
    <w:p w:rsidR="005A2C6C" w:rsidRPr="00323032" w:rsidRDefault="005A2C6C" w:rsidP="005A2C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5. «Моя школа». Последний раздел учебника направлен на формиров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ние умений соблюдения правильного ударения в словах и фразах, интонации в целом, навыков написания по образцу краткого письма зарубежному другу, сообщения кратких сведений о себе. </w:t>
      </w:r>
    </w:p>
    <w:p w:rsidR="005A2C6C" w:rsidRPr="00323032" w:rsidRDefault="005A2C6C" w:rsidP="005A2C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В качестве примеров использования SMART Notebook на уроках 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глийского языка в 4 классе по соответствующим темам, были разработаны следующие задания:</w:t>
      </w:r>
    </w:p>
    <w:p w:rsidR="005A2C6C" w:rsidRPr="00323032" w:rsidRDefault="005A2C6C" w:rsidP="005A2C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1. Упражнение на развитие умений задавать и отвечать на вопросы;</w:t>
      </w:r>
    </w:p>
    <w:p w:rsidR="005A2C6C" w:rsidRPr="00323032" w:rsidRDefault="005A2C6C" w:rsidP="005A2C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2. Тренажёр «Личные местоимения»;</w:t>
      </w:r>
    </w:p>
    <w:p w:rsidR="005A2C6C" w:rsidRPr="00323032" w:rsidRDefault="005A2C6C" w:rsidP="005A2C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3. Тренажёр «Звуки английского языка»;</w:t>
      </w:r>
    </w:p>
    <w:p w:rsidR="005A2C6C" w:rsidRPr="00323032" w:rsidRDefault="005A2C6C" w:rsidP="005A2C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4. Упражнение на отработку употребления указательных местоимений;</w:t>
      </w:r>
    </w:p>
    <w:p w:rsidR="005A2C6C" w:rsidRPr="00323032" w:rsidRDefault="005A2C6C" w:rsidP="005A2C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5. Обучающее упражнение «Имена собственные и нарицательные»;</w:t>
      </w:r>
    </w:p>
    <w:p w:rsidR="005A2C6C" w:rsidRPr="00323032" w:rsidRDefault="005A2C6C" w:rsidP="005A2C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6. Упражнение на отработку лексики по теме «Одежда»;</w:t>
      </w:r>
    </w:p>
    <w:p w:rsidR="005A2C6C" w:rsidRPr="00323032" w:rsidRDefault="005A2C6C" w:rsidP="005A2C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7. Упражнение на закрепление навыков написания письма;</w:t>
      </w:r>
    </w:p>
    <w:p w:rsidR="005A2C6C" w:rsidRPr="00323032" w:rsidRDefault="005A2C6C" w:rsidP="005A2C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8. Тренажёр «Мои увлечения»;</w:t>
      </w:r>
    </w:p>
    <w:p w:rsidR="005A2C6C" w:rsidRPr="00323032" w:rsidRDefault="005A2C6C" w:rsidP="005A2C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9. Упражнение «Виды хобби»;</w:t>
      </w:r>
    </w:p>
    <w:p w:rsidR="005A2C6C" w:rsidRPr="00323032" w:rsidRDefault="005A2C6C" w:rsidP="005A2C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10. Лексико-грамматическое задание «Соотнеси слово с переводом».</w:t>
      </w:r>
    </w:p>
    <w:p w:rsidR="005A2C6C" w:rsidRPr="00323032" w:rsidRDefault="005A2C6C" w:rsidP="005A2C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A2C6C" w:rsidRPr="00323032" w:rsidRDefault="005A2C6C" w:rsidP="005A2C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Рассмотрим подробнее каждое из перечисленных</w:t>
      </w:r>
      <w:r w:rsidR="00DC76A1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тренажёров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упражн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ний. </w:t>
      </w:r>
      <w:r w:rsidR="000F7332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Технологические карты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уроков</w:t>
      </w:r>
      <w:r w:rsidR="00561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темам «</w:t>
      </w:r>
      <w:r w:rsidR="009C0E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и моя семья», </w:t>
      </w:r>
      <w:r w:rsidR="00561A16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9C0E96">
        <w:rPr>
          <w:rFonts w:ascii="Times New Roman" w:hAnsi="Times New Roman" w:cs="Times New Roman"/>
          <w:color w:val="000000" w:themeColor="text1"/>
          <w:sz w:val="28"/>
          <w:szCs w:val="28"/>
        </w:rPr>
        <w:t>В зоопарке</w:t>
      </w:r>
      <w:r w:rsidR="00561A16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0E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«Мир моих увлечений» 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представлены в Приложении 2.</w:t>
      </w:r>
    </w:p>
    <w:p w:rsidR="005A2C6C" w:rsidRPr="00323032" w:rsidRDefault="00DC76A1" w:rsidP="005A2C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Данная система тренажёров и упражнений была разработана с целью устранения типичных ошибок, с которыми учащиеся 4 классов сталкиваются при изучении соответствующих тем, а именно: </w:t>
      </w:r>
      <w:r w:rsidR="00867675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неверный порядок слов в предложении, неверное употребление местоимений, неправильное произн</w:t>
      </w:r>
      <w:r w:rsidR="00867675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867675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шение звуков в речи, неправильный перевод слов, использование неверных грамматических конструкций.</w:t>
      </w:r>
    </w:p>
    <w:p w:rsidR="002D5F19" w:rsidRPr="00323032" w:rsidRDefault="000F7332" w:rsidP="002D5F1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Первое упражнение</w:t>
      </w:r>
      <w:r w:rsidR="002D5F19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направлено на развитие умений задавать и отв</w:t>
      </w:r>
      <w:r w:rsidR="002D5F19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2D5F19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чать на вопросы.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D5F19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Данный вид упражнений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используется тогда, когда учащи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ся уже имеют некоторые сведения по теме и ориентируются в ряде базовых понятий, связанных с изучаемым материа</w:t>
      </w:r>
      <w:r w:rsidR="002D5F19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лом. Используя типовые модели вопросов, представленные в задании, обучающиеся в будущем на их основе смогут составлять свои собственные вопросы и речевые высказывания.</w:t>
      </w:r>
      <w:r w:rsidR="00323032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323032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323032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терфейс данного упражнения представлен на рисунке 1.</w:t>
      </w:r>
    </w:p>
    <w:p w:rsidR="00323032" w:rsidRPr="00323032" w:rsidRDefault="00A21A09" w:rsidP="00323032">
      <w:pPr>
        <w:keepNext/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7EC7E5E" wp14:editId="36B8AEA5">
            <wp:extent cx="4369882" cy="2400300"/>
            <wp:effectExtent l="19050" t="19050" r="1206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78088" cy="24048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1A09" w:rsidRPr="00323032" w:rsidRDefault="00323032" w:rsidP="00323032">
      <w:pPr>
        <w:pStyle w:val="af0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Рисунок </w:t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begin"/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instrText xml:space="preserve"> SEQ Рисунок \* ARABIC </w:instrText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separate"/>
      </w:r>
      <w:r w:rsidR="00A06B44"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1</w:t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end"/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: Упражнение на развитие умений задавать и отвечать на вопросы.</w:t>
      </w:r>
    </w:p>
    <w:p w:rsidR="00323032" w:rsidRPr="00323032" w:rsidRDefault="00323032" w:rsidP="00A21A0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1A09" w:rsidRPr="00323032" w:rsidRDefault="002D5F19" w:rsidP="00A21A0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Тренажёр «Личные местоимения» составлен с целью закрепления ум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ний обучающихся использовать местоимения в речи с формами глагола «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to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be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». Данный тренажёр можно использовать на этапах закрепления и обобщ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ния полученных знаний.</w:t>
      </w:r>
      <w:r w:rsidR="00323032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Интерфейс данного упражнения представлен на р</w:t>
      </w:r>
      <w:r w:rsidR="00323032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323032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сунке 2.</w:t>
      </w:r>
    </w:p>
    <w:p w:rsidR="00323032" w:rsidRPr="00323032" w:rsidRDefault="00A21A09" w:rsidP="00323032">
      <w:pPr>
        <w:keepNext/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610C941" wp14:editId="2D05B03C">
            <wp:extent cx="4686300" cy="2252461"/>
            <wp:effectExtent l="19050" t="19050" r="19050" b="146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3753" cy="22512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1A09" w:rsidRDefault="00323032" w:rsidP="00323032">
      <w:pPr>
        <w:pStyle w:val="af0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Рисунок </w:t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begin"/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instrText xml:space="preserve"> SEQ Рисунок \* ARABIC </w:instrText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separate"/>
      </w:r>
      <w:r w:rsidR="00A06B44"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2</w:t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end"/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: Тренажёр "Личные местоимения".</w:t>
      </w:r>
    </w:p>
    <w:p w:rsidR="00323032" w:rsidRPr="00323032" w:rsidRDefault="00323032" w:rsidP="00323032"/>
    <w:p w:rsidR="000F7332" w:rsidRPr="00323032" w:rsidRDefault="002D5F19" w:rsidP="000F733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 т</w:t>
      </w:r>
      <w:r w:rsidR="000F7332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ре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нажёра «Звуки английского языка» может быть и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пользовано для отработки произношения, коррекции, формирования пр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вильного восприятия каждого звука, изучаемого в ходе курса учебника на слух. </w:t>
      </w:r>
      <w:r w:rsidR="00323032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Интерфейс данного упражнения представлен на рисунке 3.</w:t>
      </w:r>
    </w:p>
    <w:p w:rsidR="00323032" w:rsidRPr="00323032" w:rsidRDefault="00A21A09" w:rsidP="00323032">
      <w:pPr>
        <w:keepNext/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E46BDAB" wp14:editId="0AE73B17">
            <wp:extent cx="4429676" cy="2524125"/>
            <wp:effectExtent l="19050" t="19050" r="285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3927" cy="25265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1A09" w:rsidRDefault="00323032" w:rsidP="00323032">
      <w:pPr>
        <w:pStyle w:val="af0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Рисунок </w:t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begin"/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instrText xml:space="preserve"> SEQ Рисунок \* ARABIC </w:instrText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separate"/>
      </w:r>
      <w:r w:rsidR="00A06B44"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3</w:t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end"/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: Тренажёр "Звуки английского языка".</w:t>
      </w:r>
    </w:p>
    <w:p w:rsidR="00323032" w:rsidRPr="00323032" w:rsidRDefault="00323032" w:rsidP="00323032"/>
    <w:p w:rsidR="000F7332" w:rsidRPr="00323032" w:rsidRDefault="000F7332" w:rsidP="000F733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Упражнение на отработку употребления указательных местоимений</w:t>
      </w:r>
      <w:r w:rsidR="002D5F19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направлено на формирование умений правильного использования указател</w:t>
      </w:r>
      <w:r w:rsidR="002D5F19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="002D5F19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ных местоимений в речи. Само упражнение даётся с аудиофрагментом ру</w:t>
      </w:r>
      <w:r w:rsidR="002D5F19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2D5F19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ского варианта перевода каждой фразы, что обеспечивает правильное пон</w:t>
      </w:r>
      <w:r w:rsidR="002D5F19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2D5F19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мание учащимися употребления того или иного местоимения в потоке речи. </w:t>
      </w:r>
      <w:r w:rsidR="00323032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Интерфейс данного упражнения представлен на рисунке 4.</w:t>
      </w:r>
    </w:p>
    <w:p w:rsidR="00323032" w:rsidRPr="00323032" w:rsidRDefault="00A21A09" w:rsidP="00323032">
      <w:pPr>
        <w:keepNext/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3D29F65" wp14:editId="2239CED1">
            <wp:extent cx="4829175" cy="2499568"/>
            <wp:effectExtent l="19050" t="19050" r="9525" b="152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6079" cy="24979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1A09" w:rsidRDefault="00323032" w:rsidP="00323032">
      <w:pPr>
        <w:pStyle w:val="af0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Рисунок </w:t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begin"/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instrText xml:space="preserve"> SEQ Рисунок \* ARABIC </w:instrText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separate"/>
      </w:r>
      <w:r w:rsidR="00A06B44"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4</w:t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end"/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: Упражнение на отработку употребления указательных местоим</w:t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е</w:t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ний.</w:t>
      </w:r>
    </w:p>
    <w:p w:rsidR="00323032" w:rsidRPr="00323032" w:rsidRDefault="00323032" w:rsidP="00323032"/>
    <w:p w:rsidR="000F7332" w:rsidRPr="00323032" w:rsidRDefault="000F7332" w:rsidP="000F733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Обучающее упражнение «Име</w:t>
      </w:r>
      <w:r w:rsidR="002D5F19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на собственные и нарицательные» сп</w:t>
      </w:r>
      <w:r w:rsidR="002D5F19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2D5F19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собствует формированию навыка узнавания и нахождения в англоязычном тексте имён собственных и нарицательных и может быть использовано как на этапе актуализации знаний, так и на этапе формирования нового знания. Данное упражнение содержит всю необходимую для обучающихся информ</w:t>
      </w:r>
      <w:r w:rsidR="002D5F19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2D5F19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цию в виде памятки.</w:t>
      </w:r>
      <w:r w:rsidR="00323032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Интерфейс данного упражнения представлен на рисунке 5.</w:t>
      </w:r>
    </w:p>
    <w:p w:rsidR="00323032" w:rsidRPr="00323032" w:rsidRDefault="00A21A09" w:rsidP="00323032">
      <w:pPr>
        <w:keepNext/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EBFFBB3" wp14:editId="4627B85A">
            <wp:extent cx="4752975" cy="2608274"/>
            <wp:effectExtent l="19050" t="19050" r="9525" b="209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55906" cy="26098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1A09" w:rsidRDefault="00323032" w:rsidP="00323032">
      <w:pPr>
        <w:pStyle w:val="af0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Рисунок </w:t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begin"/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instrText xml:space="preserve"> SEQ Рисунок \* ARABIC </w:instrText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separate"/>
      </w:r>
      <w:r w:rsidR="00A06B44"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5</w:t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end"/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: Обучающее упражнение «Имена собственные и нарицательные».</w:t>
      </w:r>
    </w:p>
    <w:p w:rsidR="00323032" w:rsidRPr="00323032" w:rsidRDefault="00323032" w:rsidP="00323032"/>
    <w:p w:rsidR="000F7332" w:rsidRPr="00323032" w:rsidRDefault="000F7332" w:rsidP="000F733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Упражнение на отр</w:t>
      </w:r>
      <w:r w:rsidR="002D5F19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аботку лексики по теме «Одежда» направлено на з</w:t>
      </w:r>
      <w:r w:rsidR="002D5F19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2D5F19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крепление произносительных навыков и усвоение лексических единиц по т</w:t>
      </w:r>
      <w:r w:rsidR="002D5F19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2D5F19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ме. Каждое слово приводится в соответствии </w:t>
      </w:r>
      <w:r w:rsidR="00A21A09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 картинкой, что обеспечивает более эффективное усвоение материала.</w:t>
      </w:r>
      <w:r w:rsidR="00323032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Интерфейс данного упражнения представлен на рисунке 6.</w:t>
      </w:r>
    </w:p>
    <w:p w:rsidR="00323032" w:rsidRPr="00323032" w:rsidRDefault="00A21A09" w:rsidP="00323032">
      <w:pPr>
        <w:keepNext/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7CD8229E" wp14:editId="0AB50402">
            <wp:extent cx="4657725" cy="2271897"/>
            <wp:effectExtent l="19050" t="19050" r="9525" b="146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0378" cy="22731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1A09" w:rsidRDefault="00323032" w:rsidP="00323032">
      <w:pPr>
        <w:pStyle w:val="af0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Рисунок </w:t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begin"/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instrText xml:space="preserve"> SEQ Рисунок \* ARABIC </w:instrText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separate"/>
      </w:r>
      <w:r w:rsidR="00A06B44"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6</w:t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end"/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: Упражнение на отработку лексики по теме «Одежда».</w:t>
      </w:r>
    </w:p>
    <w:p w:rsidR="00323032" w:rsidRPr="00323032" w:rsidRDefault="00323032" w:rsidP="00323032"/>
    <w:p w:rsidR="000F7332" w:rsidRPr="00323032" w:rsidRDefault="000F7332" w:rsidP="000F733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Упражнение на закре</w:t>
      </w:r>
      <w:r w:rsidR="00A21A09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пление навыков написания письма содержит в с</w:t>
      </w:r>
      <w:r w:rsidR="00A21A09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A21A09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бе образец написания письма, алгоритм написания, а также лексические ед</w:t>
      </w:r>
      <w:r w:rsidR="00A21A09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A21A09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ницы по данной теме. </w:t>
      </w:r>
      <w:r w:rsidR="00323032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Интерфейс данного упражнения представлен на рису</w:t>
      </w:r>
      <w:r w:rsidR="00323032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323032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ке 7.</w:t>
      </w:r>
    </w:p>
    <w:p w:rsidR="00323032" w:rsidRPr="00323032" w:rsidRDefault="00323032" w:rsidP="00323032">
      <w:pPr>
        <w:keepNext/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D6776E6" wp14:editId="65493BE8">
            <wp:extent cx="4848225" cy="2632022"/>
            <wp:effectExtent l="19050" t="19050" r="9525" b="165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45117" cy="2630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3032" w:rsidRDefault="00323032" w:rsidP="00323032">
      <w:pPr>
        <w:pStyle w:val="af0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Рисунок </w:t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begin"/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instrText xml:space="preserve"> SEQ Рисунок \* ARABIC </w:instrText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separate"/>
      </w:r>
      <w:r w:rsidR="00A06B44"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7</w:t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end"/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: Упражнение на закрепление навыков написания письма.</w:t>
      </w:r>
    </w:p>
    <w:p w:rsidR="00323032" w:rsidRPr="00323032" w:rsidRDefault="00323032" w:rsidP="00323032"/>
    <w:p w:rsidR="000F7332" w:rsidRPr="00323032" w:rsidRDefault="00A21A09" w:rsidP="000F733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Тренажёр «Мои увлечения» направлен на формирование навыков с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общения кратких сведений о себе, а также усвоение учащимися соответств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ющих лексических единиц.</w:t>
      </w:r>
      <w:r w:rsidR="00323032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Интерфейс данного упражнения представлен на рисунке 8.</w:t>
      </w:r>
    </w:p>
    <w:p w:rsidR="00323032" w:rsidRPr="00323032" w:rsidRDefault="00323032" w:rsidP="00323032">
      <w:pPr>
        <w:keepNext/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58C11C4" wp14:editId="299267EB">
            <wp:extent cx="3895725" cy="2551983"/>
            <wp:effectExtent l="19050" t="19050" r="9525" b="203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10027" cy="25613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3032" w:rsidRDefault="00323032" w:rsidP="00323032">
      <w:pPr>
        <w:pStyle w:val="af0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Рисунок </w:t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begin"/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instrText xml:space="preserve"> SEQ Рисунок \* ARABIC </w:instrText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separate"/>
      </w:r>
      <w:r w:rsidR="00A06B44"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8</w:t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end"/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: Тренажёр «Мои увлечения».</w:t>
      </w:r>
    </w:p>
    <w:p w:rsidR="00323032" w:rsidRPr="00323032" w:rsidRDefault="00323032" w:rsidP="00323032"/>
    <w:p w:rsidR="000F7332" w:rsidRPr="00323032" w:rsidRDefault="00A21A09" w:rsidP="000F733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Упражнение «Виды хобби» направлено на усвоение лексических ед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ниц по теме урока, формирование умения дифференцировать слова по ра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личным признакам.</w:t>
      </w:r>
      <w:r w:rsidR="00323032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Интерфейс данного упражнения представлен на рисунке 9.</w:t>
      </w:r>
    </w:p>
    <w:p w:rsidR="00323032" w:rsidRPr="00323032" w:rsidRDefault="00323032" w:rsidP="00323032">
      <w:pPr>
        <w:keepNext/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0A9626F" wp14:editId="2D3221C7">
            <wp:extent cx="4591050" cy="2500462"/>
            <wp:effectExtent l="19050" t="19050" r="19050" b="146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88107" cy="24988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3032" w:rsidRDefault="00323032" w:rsidP="00323032">
      <w:pPr>
        <w:pStyle w:val="af0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Рисунок </w:t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begin"/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instrText xml:space="preserve"> SEQ Рисунок \* ARABIC </w:instrText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separate"/>
      </w:r>
      <w:r w:rsidR="00A06B44"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9</w:t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end"/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: Упражнение «Виды хобби».</w:t>
      </w:r>
    </w:p>
    <w:p w:rsidR="00323032" w:rsidRPr="00323032" w:rsidRDefault="00323032" w:rsidP="00323032"/>
    <w:p w:rsidR="00867675" w:rsidRPr="00323032" w:rsidRDefault="000F7332" w:rsidP="000F733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Лексико-грамматическое задание</w:t>
      </w:r>
      <w:r w:rsidR="00A21A09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«Соотнеси слово с переводом» сп</w:t>
      </w:r>
      <w:r w:rsidR="00A21A09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A21A09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собствует правильному усвоению лексики по теме «</w:t>
      </w:r>
      <w:r w:rsidR="00151194">
        <w:rPr>
          <w:rFonts w:ascii="Times New Roman" w:hAnsi="Times New Roman" w:cs="Times New Roman"/>
          <w:color w:val="000000" w:themeColor="text1"/>
          <w:sz w:val="28"/>
          <w:szCs w:val="28"/>
        </w:rPr>
        <w:t>В зоопарке</w:t>
      </w:r>
      <w:r w:rsidR="00A21A09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». Форма да</w:t>
      </w:r>
      <w:r w:rsidR="00A21A09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A21A09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ного задания позволяет эффективно обобщить знания учащихся.</w:t>
      </w:r>
      <w:r w:rsidR="00323032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Интерфейс данного упражнения представлен на рисунке 10.</w:t>
      </w:r>
    </w:p>
    <w:p w:rsidR="00323032" w:rsidRPr="00323032" w:rsidRDefault="00323032" w:rsidP="00323032">
      <w:pPr>
        <w:keepNext/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746A6E2" wp14:editId="6C7D12E7">
            <wp:extent cx="5010150" cy="2581864"/>
            <wp:effectExtent l="19050" t="19050" r="19050" b="285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15733" cy="25847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3032" w:rsidRDefault="00323032" w:rsidP="00323032">
      <w:pPr>
        <w:pStyle w:val="af0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Рисунок </w:t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begin"/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instrText xml:space="preserve"> SEQ Рисунок \* ARABIC </w:instrText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separate"/>
      </w:r>
      <w:r w:rsidR="00A06B44"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10</w:t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end"/>
      </w:r>
      <w:r w:rsidRPr="0032303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: Лексико-грамматическое задание «Соотнеси слово с переводом».</w:t>
      </w:r>
    </w:p>
    <w:p w:rsidR="00323032" w:rsidRPr="00323032" w:rsidRDefault="00323032" w:rsidP="00323032"/>
    <w:p w:rsidR="00EA1A2C" w:rsidRDefault="005A2C6C" w:rsidP="005A2C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Таким образом, при выполнении разработанной системы упражнений с использованием ресурсов </w:t>
      </w:r>
      <w:r w:rsidR="00DC76A1" w:rsidRPr="0032303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SMART</w:t>
      </w:r>
      <w:r w:rsidR="00DC76A1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интерактивной доски предполагается, что 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обучающиеся </w:t>
      </w:r>
      <w:r w:rsidR="00DC76A1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будут 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демонстрирова</w:t>
      </w:r>
      <w:r w:rsidR="00DC76A1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ть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познавательную активность. Для проверки эффективности программы формирующего этапа исследования </w:t>
      </w:r>
      <w:r w:rsidR="00DC76A1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DC76A1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DC76A1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дет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проведена повторная диагностика обучающихся, </w:t>
      </w:r>
      <w:r w:rsidR="00DC76A1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описанная 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параграфе 2.3.  </w:t>
      </w:r>
    </w:p>
    <w:p w:rsidR="00EA1A2C" w:rsidRDefault="00EA1A2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5A2C6C" w:rsidRPr="00EA1A2C" w:rsidRDefault="00EA1A2C" w:rsidP="00EA1A2C">
      <w:pPr>
        <w:pStyle w:val="3"/>
        <w:jc w:val="center"/>
        <w:rPr>
          <w:b w:val="0"/>
          <w:sz w:val="28"/>
        </w:rPr>
      </w:pPr>
      <w:bookmarkStart w:id="14" w:name="_Toc42983356"/>
      <w:r w:rsidRPr="00EA1A2C">
        <w:rPr>
          <w:b w:val="0"/>
          <w:sz w:val="28"/>
        </w:rPr>
        <w:lastRenderedPageBreak/>
        <w:t>2.3. Планируемые результаты контрольного этапа исследования.</w:t>
      </w:r>
      <w:bookmarkEnd w:id="14"/>
    </w:p>
    <w:p w:rsidR="00EA1A2C" w:rsidRPr="00EA1A2C" w:rsidRDefault="00EA1A2C" w:rsidP="00EA1A2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1A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проверки эффективности разработанной программы повышения уровня познавательной активности обучающихся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четвёртого</w:t>
      </w:r>
      <w:r w:rsidRPr="00EA1A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класса на ур</w:t>
      </w:r>
      <w:r w:rsidRPr="00EA1A2C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EA1A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английского</w:t>
      </w:r>
      <w:r w:rsidRPr="00EA1A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языка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будет</w:t>
      </w:r>
      <w:r w:rsidRPr="00EA1A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проведена их повторная диагностика по «Опроснику изучения познавательной активности обучающихся» </w:t>
      </w:r>
      <w:r w:rsidRPr="00EA1A2C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Б. К. Пашнева.</w:t>
      </w:r>
    </w:p>
    <w:p w:rsidR="00EA1A2C" w:rsidRPr="00EA1A2C" w:rsidRDefault="00EA1A2C" w:rsidP="00EA1A2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1A2C">
        <w:rPr>
          <w:rFonts w:ascii="Times New Roman" w:hAnsi="Times New Roman" w:cs="Times New Roman"/>
          <w:color w:val="000000" w:themeColor="text1"/>
          <w:sz w:val="28"/>
          <w:szCs w:val="28"/>
        </w:rPr>
        <w:t>Цель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EA1A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данного этапа исследования будет</w:t>
      </w:r>
      <w:r w:rsidRPr="00EA1A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выявление динамики</w:t>
      </w:r>
      <w:r w:rsidRPr="00EA1A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</w:t>
      </w:r>
      <w:r w:rsidRPr="00EA1A2C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EA1A2C">
        <w:rPr>
          <w:rFonts w:ascii="Times New Roman" w:hAnsi="Times New Roman" w:cs="Times New Roman"/>
          <w:color w:val="000000" w:themeColor="text1"/>
          <w:sz w:val="28"/>
          <w:szCs w:val="28"/>
        </w:rPr>
        <w:t>шения уровня познавательной активности обучающихся после проведения формирующего этапа  исследования.</w:t>
      </w:r>
    </w:p>
    <w:p w:rsidR="00EA1A2C" w:rsidRDefault="00EA1A2C" w:rsidP="00EA1A2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1A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Результаты повторной диагностики уровня познавательной активности обучающихся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будут представлены в виде таблицы. В ходе контрольного эт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 исследования планируется сопоставление результатов диагностик </w:t>
      </w:r>
      <w:r w:rsidRPr="00EA1A2C">
        <w:rPr>
          <w:rFonts w:ascii="Times New Roman" w:hAnsi="Times New Roman" w:cs="Times New Roman"/>
          <w:color w:val="000000" w:themeColor="text1"/>
          <w:sz w:val="28"/>
          <w:szCs w:val="28"/>
        </w:rPr>
        <w:t>конст</w:t>
      </w:r>
      <w:r w:rsidRPr="00EA1A2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EA1A2C">
        <w:rPr>
          <w:rFonts w:ascii="Times New Roman" w:hAnsi="Times New Roman" w:cs="Times New Roman"/>
          <w:color w:val="000000" w:themeColor="text1"/>
          <w:sz w:val="28"/>
          <w:szCs w:val="28"/>
        </w:rPr>
        <w:t>тирующего и контрольного этапа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A1A2C" w:rsidRPr="00A06B44" w:rsidRDefault="00EA1A2C" w:rsidP="00EA1A2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Данное эмпирическое исследование </w:t>
      </w:r>
      <w:r w:rsidR="00A06B44">
        <w:rPr>
          <w:rFonts w:ascii="Times New Roman" w:hAnsi="Times New Roman" w:cs="Times New Roman"/>
          <w:color w:val="000000" w:themeColor="text1"/>
          <w:sz w:val="28"/>
          <w:szCs w:val="28"/>
        </w:rPr>
        <w:t>будет призвано доказать, что и</w:t>
      </w:r>
      <w:r w:rsidR="00A06B44" w:rsidRPr="00A06B44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A06B44" w:rsidRPr="00A06B44">
        <w:rPr>
          <w:rFonts w:ascii="Times New Roman" w:hAnsi="Times New Roman" w:cs="Times New Roman"/>
          <w:color w:val="000000" w:themeColor="text1"/>
          <w:sz w:val="28"/>
          <w:szCs w:val="28"/>
        </w:rPr>
        <w:t>пользование интерактивной доски улучшает концентрацию внимания, сп</w:t>
      </w:r>
      <w:r w:rsidR="00A06B44" w:rsidRPr="00A06B44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A06B44" w:rsidRPr="00A06B44">
        <w:rPr>
          <w:rFonts w:ascii="Times New Roman" w:hAnsi="Times New Roman" w:cs="Times New Roman"/>
          <w:color w:val="000000" w:themeColor="text1"/>
          <w:sz w:val="28"/>
          <w:szCs w:val="28"/>
        </w:rPr>
        <w:t>собствует более быстрому усваиванию материала и, как следствие, повыш</w:t>
      </w:r>
      <w:r w:rsidR="00A06B44" w:rsidRPr="00A06B44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A06B44" w:rsidRPr="00A06B44">
        <w:rPr>
          <w:rFonts w:ascii="Times New Roman" w:hAnsi="Times New Roman" w:cs="Times New Roman"/>
          <w:color w:val="000000" w:themeColor="text1"/>
          <w:sz w:val="28"/>
          <w:szCs w:val="28"/>
        </w:rPr>
        <w:t>нию общей успеваемости учеников</w:t>
      </w:r>
      <w:r w:rsidR="00A06B44">
        <w:rPr>
          <w:rFonts w:ascii="Times New Roman" w:hAnsi="Times New Roman" w:cs="Times New Roman"/>
          <w:color w:val="000000" w:themeColor="text1"/>
          <w:sz w:val="28"/>
          <w:szCs w:val="28"/>
        </w:rPr>
        <w:t>. Согласно исследованию В. В. Репкина, н</w:t>
      </w:r>
      <w:r w:rsidR="00A06B44" w:rsidRPr="00A06B44">
        <w:rPr>
          <w:rFonts w:ascii="Times New Roman" w:hAnsi="Times New Roman" w:cs="Times New Roman"/>
          <w:color w:val="000000" w:themeColor="text1"/>
          <w:sz w:val="28"/>
          <w:szCs w:val="28"/>
        </w:rPr>
        <w:t>а уроках с использованием интерактивного оборудования заметен рост м</w:t>
      </w:r>
      <w:r w:rsidR="00A06B44" w:rsidRPr="00A06B44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A06B44" w:rsidRPr="00A06B44">
        <w:rPr>
          <w:rFonts w:ascii="Times New Roman" w:hAnsi="Times New Roman" w:cs="Times New Roman"/>
          <w:color w:val="000000" w:themeColor="text1"/>
          <w:sz w:val="28"/>
          <w:szCs w:val="28"/>
        </w:rPr>
        <w:t>тивации к усвоению материала среди учеников, повышается уровень испол</w:t>
      </w:r>
      <w:r w:rsidR="00A06B44" w:rsidRPr="00A06B44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="00A06B44" w:rsidRPr="00A06B44">
        <w:rPr>
          <w:rFonts w:ascii="Times New Roman" w:hAnsi="Times New Roman" w:cs="Times New Roman"/>
          <w:color w:val="000000" w:themeColor="text1"/>
          <w:sz w:val="28"/>
          <w:szCs w:val="28"/>
        </w:rPr>
        <w:t>зования демонстрационного материала. Активная вовлеченность учащихся в учебно-воспитательный процесс качественно меняет взаимоотношения ме</w:t>
      </w:r>
      <w:r w:rsidR="00A06B44" w:rsidRPr="00A06B44">
        <w:rPr>
          <w:rFonts w:ascii="Times New Roman" w:hAnsi="Times New Roman" w:cs="Times New Roman"/>
          <w:color w:val="000000" w:themeColor="text1"/>
          <w:sz w:val="28"/>
          <w:szCs w:val="28"/>
        </w:rPr>
        <w:t>ж</w:t>
      </w:r>
      <w:r w:rsidR="00A06B44" w:rsidRPr="00A06B44">
        <w:rPr>
          <w:rFonts w:ascii="Times New Roman" w:hAnsi="Times New Roman" w:cs="Times New Roman"/>
          <w:color w:val="000000" w:themeColor="text1"/>
          <w:sz w:val="28"/>
          <w:szCs w:val="28"/>
        </w:rPr>
        <w:t>ду его субъектами, приводит к повышению производительности на уроке и, как следствие, улучшению качества знаний</w:t>
      </w:r>
      <w:r w:rsidR="00561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1A16" w:rsidRPr="00A06B44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561A16">
        <w:rPr>
          <w:rFonts w:ascii="Times New Roman" w:hAnsi="Times New Roman" w:cs="Times New Roman"/>
          <w:color w:val="000000" w:themeColor="text1"/>
          <w:sz w:val="28"/>
          <w:szCs w:val="28"/>
        </w:rPr>
        <w:t>23</w:t>
      </w:r>
      <w:r w:rsidR="00561A16" w:rsidRPr="00A06B44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A06B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EA1A2C" w:rsidRPr="00EA1A2C" w:rsidRDefault="00EA1A2C" w:rsidP="00EA1A2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Предполагается, что р</w:t>
      </w:r>
      <w:r w:rsidRPr="00EA1A2C">
        <w:rPr>
          <w:rFonts w:ascii="Times New Roman" w:hAnsi="Times New Roman" w:cs="Times New Roman"/>
          <w:color w:val="000000" w:themeColor="text1"/>
          <w:sz w:val="28"/>
          <w:szCs w:val="28"/>
        </w:rPr>
        <w:t>езультаты повторной диагностики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покажут</w:t>
      </w:r>
      <w:r w:rsidRPr="00EA1A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чительное снижение количества обучающихся с низким уровнем познав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тельной активности</w:t>
      </w:r>
      <w:r w:rsidRPr="00EA1A2C">
        <w:rPr>
          <w:rFonts w:ascii="Times New Roman" w:hAnsi="Times New Roman" w:cs="Times New Roman"/>
          <w:color w:val="000000" w:themeColor="text1"/>
          <w:sz w:val="28"/>
          <w:szCs w:val="28"/>
        </w:rPr>
        <w:t>, а количество обучающихся с высоким</w:t>
      </w:r>
      <w:r w:rsidR="002454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средним</w:t>
      </w:r>
      <w:r w:rsidRPr="00EA1A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уро</w:t>
      </w:r>
      <w:r w:rsidRPr="00EA1A2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EA1A2C">
        <w:rPr>
          <w:rFonts w:ascii="Times New Roman" w:hAnsi="Times New Roman" w:cs="Times New Roman"/>
          <w:color w:val="000000" w:themeColor="text1"/>
          <w:sz w:val="28"/>
          <w:szCs w:val="28"/>
        </w:rPr>
        <w:t>нем</w:t>
      </w:r>
      <w:r w:rsidR="002454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познавательной активности</w:t>
      </w:r>
      <w:r w:rsidRPr="00EA1A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возрастёт.</w:t>
      </w:r>
      <w:r w:rsidRPr="00EA1A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A1A2C" w:rsidRPr="00EA1A2C" w:rsidRDefault="00EA1A2C" w:rsidP="00EA1A2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1A2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Представим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предполагаемые</w:t>
      </w:r>
      <w:r w:rsidRPr="00EA1A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результаты в виде </w:t>
      </w:r>
      <w:r w:rsidR="002454C2">
        <w:rPr>
          <w:rFonts w:ascii="Times New Roman" w:hAnsi="Times New Roman" w:cs="Times New Roman"/>
          <w:color w:val="000000" w:themeColor="text1"/>
          <w:sz w:val="28"/>
          <w:szCs w:val="28"/>
        </w:rPr>
        <w:t>гистог</w:t>
      </w:r>
      <w:r w:rsidRPr="00EA1A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раммы (рис.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A06B44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EA1A2C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A06B44" w:rsidRDefault="00A06B44" w:rsidP="00A06B44">
      <w:pPr>
        <w:keepNext/>
        <w:spacing w:line="360" w:lineRule="auto"/>
        <w:ind w:firstLine="709"/>
        <w:jc w:val="both"/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90263BD" wp14:editId="6BB950C1">
            <wp:extent cx="5486400" cy="3200400"/>
            <wp:effectExtent l="0" t="0" r="19050" b="190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A1A2C" w:rsidRDefault="00A06B44" w:rsidP="00A06B44">
      <w:pPr>
        <w:pStyle w:val="af0"/>
        <w:jc w:val="center"/>
        <w:rPr>
          <w:rFonts w:ascii="Times New Roman" w:hAnsi="Times New Roman" w:cs="Times New Roman"/>
          <w:b w:val="0"/>
          <w:color w:val="000000" w:themeColor="text1"/>
          <w:sz w:val="28"/>
        </w:rPr>
      </w:pPr>
      <w:r w:rsidRPr="00A06B44">
        <w:rPr>
          <w:rFonts w:ascii="Times New Roman" w:hAnsi="Times New Roman" w:cs="Times New Roman"/>
          <w:b w:val="0"/>
          <w:color w:val="000000" w:themeColor="text1"/>
          <w:sz w:val="28"/>
        </w:rPr>
        <w:t xml:space="preserve">Рисунок </w:t>
      </w:r>
      <w:r w:rsidRPr="00A06B44">
        <w:rPr>
          <w:rFonts w:ascii="Times New Roman" w:hAnsi="Times New Roman" w:cs="Times New Roman"/>
          <w:b w:val="0"/>
          <w:color w:val="000000" w:themeColor="text1"/>
          <w:sz w:val="28"/>
        </w:rPr>
        <w:fldChar w:fldCharType="begin"/>
      </w:r>
      <w:r w:rsidRPr="00A06B44">
        <w:rPr>
          <w:rFonts w:ascii="Times New Roman" w:hAnsi="Times New Roman" w:cs="Times New Roman"/>
          <w:b w:val="0"/>
          <w:color w:val="000000" w:themeColor="text1"/>
          <w:sz w:val="28"/>
        </w:rPr>
        <w:instrText xml:space="preserve"> SEQ Рисунок \* ARABIC </w:instrText>
      </w:r>
      <w:r w:rsidRPr="00A06B44">
        <w:rPr>
          <w:rFonts w:ascii="Times New Roman" w:hAnsi="Times New Roman" w:cs="Times New Roman"/>
          <w:b w:val="0"/>
          <w:color w:val="000000" w:themeColor="text1"/>
          <w:sz w:val="28"/>
        </w:rPr>
        <w:fldChar w:fldCharType="separate"/>
      </w:r>
      <w:r w:rsidRPr="00A06B44">
        <w:rPr>
          <w:rFonts w:ascii="Times New Roman" w:hAnsi="Times New Roman" w:cs="Times New Roman"/>
          <w:b w:val="0"/>
          <w:noProof/>
          <w:color w:val="000000" w:themeColor="text1"/>
          <w:sz w:val="28"/>
        </w:rPr>
        <w:t>11</w:t>
      </w:r>
      <w:r w:rsidRPr="00A06B44">
        <w:rPr>
          <w:rFonts w:ascii="Times New Roman" w:hAnsi="Times New Roman" w:cs="Times New Roman"/>
          <w:b w:val="0"/>
          <w:color w:val="000000" w:themeColor="text1"/>
          <w:sz w:val="28"/>
        </w:rPr>
        <w:fldChar w:fldCharType="end"/>
      </w:r>
      <w:r w:rsidRPr="00A06B44">
        <w:rPr>
          <w:rFonts w:ascii="Times New Roman" w:hAnsi="Times New Roman" w:cs="Times New Roman"/>
          <w:b w:val="0"/>
          <w:color w:val="000000" w:themeColor="text1"/>
          <w:sz w:val="28"/>
        </w:rPr>
        <w:t>: Сравнение уровня познавательной активности учащихся 4 класса на констатирующем и контрольном этапе.</w:t>
      </w:r>
    </w:p>
    <w:p w:rsidR="00A06B44" w:rsidRPr="00A06B44" w:rsidRDefault="00A06B44" w:rsidP="00A06B44"/>
    <w:p w:rsidR="002454C2" w:rsidRDefault="00EA1A2C" w:rsidP="00EA1A2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1A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Таким образом,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предполагается, что в ходе планируемого исследования </w:t>
      </w:r>
      <w:r w:rsidRPr="00EA1A2C">
        <w:rPr>
          <w:rFonts w:ascii="Times New Roman" w:hAnsi="Times New Roman" w:cs="Times New Roman"/>
          <w:color w:val="000000" w:themeColor="text1"/>
          <w:sz w:val="28"/>
          <w:szCs w:val="28"/>
        </w:rPr>
        <w:t>полученные показатели дока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жут</w:t>
      </w:r>
      <w:r w:rsidRPr="00EA1A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эффективность разработанной системы упражнений, что позво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ли</w:t>
      </w:r>
      <w:r w:rsidRPr="00EA1A2C">
        <w:rPr>
          <w:rFonts w:ascii="Times New Roman" w:hAnsi="Times New Roman" w:cs="Times New Roman"/>
          <w:color w:val="000000" w:themeColor="text1"/>
          <w:sz w:val="28"/>
          <w:szCs w:val="28"/>
        </w:rPr>
        <w:t>т считать, что применение ресурсов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SMART</w:t>
      </w:r>
      <w:r w:rsidRPr="00EA1A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 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терактивной доски</w:t>
      </w:r>
      <w:r w:rsidRPr="00EA1A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уроках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английского</w:t>
      </w:r>
      <w:r w:rsidRPr="00EA1A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языка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четвёртом</w:t>
      </w:r>
      <w:r w:rsidRPr="00EA1A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классе спосо</w:t>
      </w:r>
      <w:r w:rsidRPr="00EA1A2C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EA1A2C">
        <w:rPr>
          <w:rFonts w:ascii="Times New Roman" w:hAnsi="Times New Roman" w:cs="Times New Roman"/>
          <w:color w:val="000000" w:themeColor="text1"/>
          <w:sz w:val="28"/>
          <w:szCs w:val="28"/>
        </w:rPr>
        <w:t>ствует  существенному повышению уровня познавательной активности об</w:t>
      </w:r>
      <w:r w:rsidRPr="00EA1A2C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EA1A2C">
        <w:rPr>
          <w:rFonts w:ascii="Times New Roman" w:hAnsi="Times New Roman" w:cs="Times New Roman"/>
          <w:color w:val="000000" w:themeColor="text1"/>
          <w:sz w:val="28"/>
          <w:szCs w:val="28"/>
        </w:rPr>
        <w:t>чающихся.</w:t>
      </w:r>
    </w:p>
    <w:p w:rsidR="002454C2" w:rsidRDefault="002454C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EA1A2C" w:rsidRPr="0020771B" w:rsidRDefault="0020771B" w:rsidP="002454C2">
      <w:pPr>
        <w:pStyle w:val="3"/>
        <w:jc w:val="center"/>
        <w:rPr>
          <w:sz w:val="28"/>
        </w:rPr>
      </w:pPr>
      <w:bookmarkStart w:id="15" w:name="_Toc42983357"/>
      <w:r w:rsidRPr="0020771B">
        <w:rPr>
          <w:sz w:val="28"/>
        </w:rPr>
        <w:lastRenderedPageBreak/>
        <w:t>ВЫВОДЫ ПО ГЛАВЕ</w:t>
      </w:r>
      <w:r w:rsidR="002454C2" w:rsidRPr="0020771B">
        <w:rPr>
          <w:sz w:val="28"/>
        </w:rPr>
        <w:t xml:space="preserve"> </w:t>
      </w:r>
      <w:r w:rsidR="002454C2" w:rsidRPr="0020771B">
        <w:rPr>
          <w:sz w:val="28"/>
          <w:lang w:val="en-US"/>
        </w:rPr>
        <w:t>II</w:t>
      </w:r>
      <w:r w:rsidR="002454C2" w:rsidRPr="0020771B">
        <w:rPr>
          <w:sz w:val="28"/>
        </w:rPr>
        <w:t>.</w:t>
      </w:r>
      <w:bookmarkEnd w:id="15"/>
    </w:p>
    <w:p w:rsidR="002454C2" w:rsidRPr="002454C2" w:rsidRDefault="002454C2" w:rsidP="002454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54C2">
        <w:rPr>
          <w:rFonts w:ascii="Times New Roman" w:hAnsi="Times New Roman" w:cs="Times New Roman"/>
          <w:color w:val="000000" w:themeColor="text1"/>
          <w:sz w:val="28"/>
          <w:szCs w:val="28"/>
        </w:rPr>
        <w:t>Цель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планируемого эмпирического исследования – </w:t>
      </w:r>
      <w:r w:rsidRPr="002454C2">
        <w:rPr>
          <w:rFonts w:ascii="Times New Roman" w:hAnsi="Times New Roman" w:cs="Times New Roman"/>
          <w:color w:val="000000" w:themeColor="text1"/>
          <w:sz w:val="28"/>
          <w:szCs w:val="28"/>
        </w:rPr>
        <w:t>определе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ние</w:t>
      </w:r>
      <w:r w:rsidRPr="002454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</w:t>
      </w:r>
      <w:r w:rsidRPr="002454C2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Pr="002454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фективности применения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интерактивной доски</w:t>
      </w:r>
      <w:r w:rsidRPr="002454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средства повышения п</w:t>
      </w:r>
      <w:r w:rsidRPr="002454C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2454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знавательной активности обучающихся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четвёртого</w:t>
      </w:r>
      <w:r w:rsidRPr="002454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класса на уроках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англи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ского</w:t>
      </w:r>
      <w:r w:rsidRPr="002454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языка.</w:t>
      </w:r>
    </w:p>
    <w:p w:rsidR="002454C2" w:rsidRPr="002454C2" w:rsidRDefault="002454C2" w:rsidP="002454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Предполагается, </w:t>
      </w:r>
      <w:r w:rsidRPr="002454C2">
        <w:rPr>
          <w:rFonts w:ascii="Times New Roman" w:hAnsi="Times New Roman" w:cs="Times New Roman"/>
          <w:color w:val="000000" w:themeColor="text1"/>
          <w:sz w:val="28"/>
          <w:szCs w:val="28"/>
        </w:rPr>
        <w:t>что после внедрения разработанной системы упра</w:t>
      </w:r>
      <w:r w:rsidRPr="002454C2">
        <w:rPr>
          <w:rFonts w:ascii="Times New Roman" w:hAnsi="Times New Roman" w:cs="Times New Roman"/>
          <w:color w:val="000000" w:themeColor="text1"/>
          <w:sz w:val="28"/>
          <w:szCs w:val="28"/>
        </w:rPr>
        <w:t>ж</w:t>
      </w:r>
      <w:r w:rsidRPr="002454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нений с использованием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интерактивной доски</w:t>
      </w:r>
      <w:r w:rsidRPr="002454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количество обучающихся эк</w:t>
      </w:r>
      <w:r w:rsidRPr="002454C2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2454C2">
        <w:rPr>
          <w:rFonts w:ascii="Times New Roman" w:hAnsi="Times New Roman" w:cs="Times New Roman"/>
          <w:color w:val="000000" w:themeColor="text1"/>
          <w:sz w:val="28"/>
          <w:szCs w:val="28"/>
        </w:rPr>
        <w:t>периментальной группы с низким уровнем познавательной активности сн</w:t>
      </w:r>
      <w:r w:rsidRPr="002454C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2454C2">
        <w:rPr>
          <w:rFonts w:ascii="Times New Roman" w:hAnsi="Times New Roman" w:cs="Times New Roman"/>
          <w:color w:val="000000" w:themeColor="text1"/>
          <w:sz w:val="28"/>
          <w:szCs w:val="28"/>
        </w:rPr>
        <w:t>зи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тся</w:t>
      </w:r>
      <w:r w:rsidRPr="002454C2">
        <w:rPr>
          <w:rFonts w:ascii="Times New Roman" w:hAnsi="Times New Roman" w:cs="Times New Roman"/>
          <w:color w:val="000000" w:themeColor="text1"/>
          <w:sz w:val="28"/>
          <w:szCs w:val="28"/>
        </w:rPr>
        <w:t>, а количество обучающихся с высоким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средним</w:t>
      </w:r>
      <w:r w:rsidRPr="002454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уровнем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возрастёт</w:t>
      </w:r>
      <w:r w:rsidRPr="002454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Данное исследование будет призвано доказать</w:t>
      </w:r>
      <w:r w:rsidRPr="002454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эффективность разработанной системы упражнений, 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также применения</w:t>
      </w:r>
      <w:r w:rsidRPr="002454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интерактивной доски на уроках английского языка в четвёртом классе.</w:t>
      </w:r>
      <w:r w:rsidRPr="002454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основании данного исследования можно будет утверждать, что гипотеза подтверждена.</w:t>
      </w:r>
    </w:p>
    <w:p w:rsidR="002454C2" w:rsidRPr="002454C2" w:rsidRDefault="002454C2" w:rsidP="0020771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54C2">
        <w:rPr>
          <w:rFonts w:ascii="Times New Roman" w:hAnsi="Times New Roman" w:cs="Times New Roman"/>
          <w:color w:val="000000" w:themeColor="text1"/>
          <w:sz w:val="28"/>
          <w:szCs w:val="28"/>
        </w:rPr>
        <w:t>Опираясь на теоретические источники о методике применения эле</w:t>
      </w:r>
      <w:r w:rsidRPr="002454C2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2454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тронных образовательных ресурсов и собственный опыт, можно </w:t>
      </w:r>
      <w:r w:rsidR="0020771B">
        <w:rPr>
          <w:rFonts w:ascii="Times New Roman" w:hAnsi="Times New Roman" w:cs="Times New Roman"/>
          <w:color w:val="000000" w:themeColor="text1"/>
          <w:sz w:val="28"/>
          <w:szCs w:val="28"/>
        </w:rPr>
        <w:t>сделать в</w:t>
      </w:r>
      <w:r w:rsidR="0020771B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207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вод, что </w:t>
      </w:r>
      <w:r w:rsidR="0020771B"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интенсивному раз</w:t>
      </w:r>
      <w:r w:rsidR="00207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витию познавательной активности </w:t>
      </w:r>
      <w:r w:rsidR="0020771B"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способствует соблюдение ряда обязательных условий:</w:t>
      </w:r>
    </w:p>
    <w:p w:rsidR="002454C2" w:rsidRPr="0020771B" w:rsidRDefault="002454C2" w:rsidP="0020771B">
      <w:pPr>
        <w:pStyle w:val="a7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систематичность нарастания п</w:t>
      </w:r>
      <w:r w:rsidR="0020771B"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ознавательной трудности учебной 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раб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ты;</w:t>
      </w:r>
    </w:p>
    <w:p w:rsidR="002454C2" w:rsidRPr="0020771B" w:rsidRDefault="002454C2" w:rsidP="0020771B">
      <w:pPr>
        <w:pStyle w:val="a7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разнообразие учебной деятельности при овладении новым материалом;</w:t>
      </w:r>
    </w:p>
    <w:p w:rsidR="002454C2" w:rsidRPr="0020771B" w:rsidRDefault="002454C2" w:rsidP="0020771B">
      <w:pPr>
        <w:pStyle w:val="a7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соблюдение санитарно-гигиенических норм при работе с интеракти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ной доской;</w:t>
      </w:r>
    </w:p>
    <w:p w:rsidR="005A2C6C" w:rsidRPr="0020771B" w:rsidRDefault="002454C2" w:rsidP="0020771B">
      <w:pPr>
        <w:pStyle w:val="a7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индивидуальный подход к обучающимся.</w:t>
      </w:r>
    </w:p>
    <w:p w:rsidR="00ED03D3" w:rsidRPr="00323032" w:rsidRDefault="00ED03D3" w:rsidP="00446AAD">
      <w:pPr>
        <w:pStyle w:val="3"/>
        <w:rPr>
          <w:b w:val="0"/>
          <w:color w:val="000000" w:themeColor="text1"/>
          <w:sz w:val="28"/>
          <w:szCs w:val="28"/>
        </w:rPr>
      </w:pPr>
      <w:r w:rsidRPr="00323032">
        <w:rPr>
          <w:b w:val="0"/>
          <w:color w:val="000000" w:themeColor="text1"/>
          <w:sz w:val="28"/>
          <w:szCs w:val="28"/>
        </w:rPr>
        <w:br w:type="page"/>
      </w:r>
    </w:p>
    <w:p w:rsidR="00ED03D3" w:rsidRPr="0039647F" w:rsidRDefault="009F18EE" w:rsidP="00A74798">
      <w:pPr>
        <w:pStyle w:val="3"/>
        <w:jc w:val="center"/>
        <w:rPr>
          <w:color w:val="000000" w:themeColor="text1"/>
          <w:sz w:val="28"/>
          <w:szCs w:val="28"/>
        </w:rPr>
      </w:pPr>
      <w:bookmarkStart w:id="16" w:name="_Toc42983358"/>
      <w:r w:rsidRPr="0039647F">
        <w:rPr>
          <w:color w:val="000000" w:themeColor="text1"/>
          <w:sz w:val="28"/>
          <w:szCs w:val="28"/>
        </w:rPr>
        <w:lastRenderedPageBreak/>
        <w:t>ЗАКЛЮЧЕНИЕ</w:t>
      </w:r>
      <w:bookmarkEnd w:id="6"/>
      <w:bookmarkEnd w:id="16"/>
    </w:p>
    <w:p w:rsidR="00ED03D3" w:rsidRPr="00323032" w:rsidRDefault="00ED03D3" w:rsidP="0054339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 педагогические возможности электронной доски как средства обучения, по ряду показателей намного превосходят возможности традиционных средств реализации учебного процесса, способствуют сове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шенствованию учебного процесса, активизируют и делают творческой сам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стоятельную и совместную работу учащихся и учителя. Благодаря интера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тивной доске дети с большим удовольствием учатся и их результаты улу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ч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шаются.</w:t>
      </w:r>
    </w:p>
    <w:p w:rsidR="00ED03D3" w:rsidRPr="00323032" w:rsidRDefault="00ED03D3" w:rsidP="0054339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 интерактивной доски в учебном процессе значительно повышает эффективность усвоения материала учащимися при значительной экономии времени, а также мотивирует учеников на получение знаний и успешность. Работа на уроке становится живым действием, вызывающим у ученика неподдельную заинтересованность, а также способствует соверше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ствованию практических знаний и речевых умений, развитию социокульту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ной компетенции учащихся, совершенствованию навыков общения на ин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странном языке.</w:t>
      </w:r>
    </w:p>
    <w:p w:rsidR="00ED03D3" w:rsidRPr="00323032" w:rsidRDefault="00ED03D3" w:rsidP="0054339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Применение интерактивной доски в процессе обучения значительно повышает его эффективность.  Эффективность достигается благодаря наглядности, создаётся эффект присутствия, у учащихся появляется ощущ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ние подлинности, реальности событий, интерес, желание узнать и увидеть больше [</w:t>
      </w:r>
      <w:r w:rsidR="00561A16" w:rsidRPr="00561A16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]. Однако следует заметить, что эффективность обучения не может быть достигнута в полной мере при использовании средств информационно-коммуникационных технологий самих по себе.</w:t>
      </w:r>
    </w:p>
    <w:p w:rsidR="00CA0F24" w:rsidRPr="00323032" w:rsidRDefault="00CA0F24" w:rsidP="0054339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485019" w:rsidRPr="00485019" w:rsidRDefault="00DD610A" w:rsidP="00485019">
      <w:pPr>
        <w:pStyle w:val="3"/>
        <w:jc w:val="center"/>
        <w:rPr>
          <w:color w:val="000000" w:themeColor="text1"/>
          <w:sz w:val="28"/>
          <w:szCs w:val="28"/>
        </w:rPr>
      </w:pPr>
      <w:bookmarkStart w:id="17" w:name="_Toc514509350"/>
      <w:bookmarkStart w:id="18" w:name="_Toc42983359"/>
      <w:r w:rsidRPr="0039647F">
        <w:rPr>
          <w:color w:val="000000" w:themeColor="text1"/>
          <w:sz w:val="28"/>
          <w:szCs w:val="28"/>
        </w:rPr>
        <w:lastRenderedPageBreak/>
        <w:t>СПИСОК</w:t>
      </w:r>
      <w:r w:rsidRPr="00485019">
        <w:rPr>
          <w:color w:val="000000" w:themeColor="text1"/>
          <w:sz w:val="28"/>
          <w:szCs w:val="28"/>
          <w:lang w:val="en-US"/>
        </w:rPr>
        <w:t xml:space="preserve"> </w:t>
      </w:r>
      <w:r w:rsidRPr="0039647F">
        <w:rPr>
          <w:color w:val="000000" w:themeColor="text1"/>
          <w:sz w:val="28"/>
          <w:szCs w:val="28"/>
        </w:rPr>
        <w:t>ИСПОЛЬЗОВАНН</w:t>
      </w:r>
      <w:bookmarkEnd w:id="17"/>
      <w:r w:rsidR="00B503E0" w:rsidRPr="0039647F">
        <w:rPr>
          <w:color w:val="000000" w:themeColor="text1"/>
          <w:sz w:val="28"/>
          <w:szCs w:val="28"/>
        </w:rPr>
        <w:t>ЫХ</w:t>
      </w:r>
      <w:r w:rsidR="00B503E0" w:rsidRPr="00485019">
        <w:rPr>
          <w:color w:val="000000" w:themeColor="text1"/>
          <w:sz w:val="28"/>
          <w:szCs w:val="28"/>
          <w:lang w:val="en-US"/>
        </w:rPr>
        <w:t xml:space="preserve"> </w:t>
      </w:r>
      <w:r w:rsidR="00B503E0" w:rsidRPr="0039647F">
        <w:rPr>
          <w:color w:val="000000" w:themeColor="text1"/>
          <w:sz w:val="28"/>
          <w:szCs w:val="28"/>
        </w:rPr>
        <w:t>ИСТОЧНИКОВ</w:t>
      </w:r>
      <w:r w:rsidR="00B503E0" w:rsidRPr="00485019">
        <w:rPr>
          <w:color w:val="000000" w:themeColor="text1"/>
          <w:sz w:val="28"/>
          <w:szCs w:val="28"/>
          <w:lang w:val="en-US"/>
        </w:rPr>
        <w:t xml:space="preserve"> </w:t>
      </w:r>
      <w:r w:rsidR="00B503E0" w:rsidRPr="0039647F">
        <w:rPr>
          <w:color w:val="000000" w:themeColor="text1"/>
          <w:sz w:val="28"/>
          <w:szCs w:val="28"/>
        </w:rPr>
        <w:t>И</w:t>
      </w:r>
      <w:r w:rsidR="00B503E0" w:rsidRPr="00485019">
        <w:rPr>
          <w:color w:val="000000" w:themeColor="text1"/>
          <w:sz w:val="28"/>
          <w:szCs w:val="28"/>
          <w:lang w:val="en-US"/>
        </w:rPr>
        <w:t xml:space="preserve"> </w:t>
      </w:r>
      <w:r w:rsidR="00B503E0" w:rsidRPr="0039647F">
        <w:rPr>
          <w:color w:val="000000" w:themeColor="text1"/>
          <w:sz w:val="28"/>
          <w:szCs w:val="28"/>
        </w:rPr>
        <w:t>ЛИТЕРАТУРЫ</w:t>
      </w:r>
      <w:bookmarkEnd w:id="18"/>
    </w:p>
    <w:p w:rsidR="006E641A" w:rsidRPr="00485019" w:rsidRDefault="007F6909" w:rsidP="00485019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4850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Bridget Somekh, Maureen Haldane, Kelvyn Jones, Cathy Lewin, Stephen Stead-man, Peter Scrimshaw, Sue Sing, Kate Bird, John Cummings, Brigid Downing, Tanya Harber Stuart, Janis Jarvis, Diane Mavers and Derek Woodrow. Evaluation report of the Primary Schools Whiteboard Expansion Project (SWEEP) (</w:t>
      </w:r>
      <w:r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англ</w:t>
      </w:r>
      <w:r w:rsidRPr="004850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.) // Department for Education. — 2007. — May.</w:t>
      </w:r>
    </w:p>
    <w:p w:rsidR="006E641A" w:rsidRPr="00485019" w:rsidRDefault="007F6909" w:rsidP="00485019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Polymedia, решения для образования. </w:t>
      </w:r>
      <w:r w:rsidRPr="004850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: http://edcommunity.ru/press/press-reliz/reason_07.php (Дата обращения: 13.06.2020).</w:t>
      </w:r>
    </w:p>
    <w:p w:rsidR="006E641A" w:rsidRPr="00485019" w:rsidRDefault="007F6909" w:rsidP="00485019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Ананьев Б. Г. Познавательные потребности и интересы / Б. Г. Ананьев // Ученые записки ЛГУ. Психология. – 1959. – Вып. 16. – № 265. – С. 41–60.</w:t>
      </w:r>
    </w:p>
    <w:p w:rsidR="006E641A" w:rsidRPr="00485019" w:rsidRDefault="007F6909" w:rsidP="00485019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Андресен, Бент Б. Мультимедиа в образовании Москва: Ин-т ЮН</w:t>
      </w:r>
      <w:r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СКО по информ. технологиям в образовании: Обучение-сервис, 2005, 215 с.</w:t>
      </w:r>
    </w:p>
    <w:p w:rsidR="006E641A" w:rsidRPr="00485019" w:rsidRDefault="007F6909" w:rsidP="00485019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Апатова Н. В. Информационные технологии в школьном образовании. М.: изд-во РАО., 1994, – 228 с.</w:t>
      </w:r>
    </w:p>
    <w:p w:rsidR="006E641A" w:rsidRPr="00485019" w:rsidRDefault="007F6909" w:rsidP="00485019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Аствацатуров Г. О. Три уровня интерактивности в мультимедийной дидактике / Г. О. Аствацатуров // Шк. технологии. - 2013. - №6. - С. 83-88</w:t>
      </w:r>
    </w:p>
    <w:p w:rsidR="006E641A" w:rsidRPr="00485019" w:rsidRDefault="007F6909" w:rsidP="00485019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Аствацатуров Г.О., Кочегарова Л.В. Эффективный урок в мультим</w:t>
      </w:r>
      <w:r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дийной образовательной среде (практическое пособие). М.: Наци</w:t>
      </w:r>
      <w:r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нальный книжный центр. ИФ «Сентябрь», 2015. 176 с.</w:t>
      </w:r>
    </w:p>
    <w:p w:rsidR="006E641A" w:rsidRPr="00485019" w:rsidRDefault="007F6909" w:rsidP="00485019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Гальскова Н.Д., Гез Н.И. Теория обучения иностранным языкам: Лин</w:t>
      </w:r>
      <w:r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водидактика и методика: Учеб пособие для студ. лингв. ун-тов и фак. ин.яз. высш. пед. учеб. заведений.- М.: «Академия», 2004.-134 с.</w:t>
      </w:r>
    </w:p>
    <w:p w:rsidR="006E641A" w:rsidRPr="00485019" w:rsidRDefault="007F6909" w:rsidP="00485019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Ганелин Ш. И. Обучение и воспитание школьника. Вопросы активн</w:t>
      </w:r>
      <w:r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сти и самостоятельности в учебно-воспитательном процессе / Ш. И. Ганелин. –Л.: ЛТУ, 1972. – 250 с.</w:t>
      </w:r>
    </w:p>
    <w:p w:rsidR="006E641A" w:rsidRPr="00485019" w:rsidRDefault="00485019" w:rsidP="00485019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Горюнова М.А. и др. Интерактивные доски и их использование в учебном процессе. Издательство: BHV- CПб, 2010 г.</w:t>
      </w:r>
    </w:p>
    <w:p w:rsidR="006E641A" w:rsidRPr="00485019" w:rsidRDefault="00485019" w:rsidP="00485019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Зайналова Л. А, Применение интерактивной доски / Л.А. Зайналова // Нач. шк. - 2016. - №3. - С. 34-36.</w:t>
      </w:r>
    </w:p>
    <w:p w:rsidR="006E641A" w:rsidRPr="00485019" w:rsidRDefault="00485019" w:rsidP="00485019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Иванова И.И. Методические рекомендации по использованию инте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активной доски в учебном процессе / И.И. Иванова. Под ред. Е.М. Г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ничевой. Вологда: ВИРО, 2012. 32 с.</w:t>
      </w:r>
    </w:p>
    <w:p w:rsidR="006E641A" w:rsidRPr="00485019" w:rsidRDefault="00485019" w:rsidP="00485019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Каримова Я.Г. Инновационные методы преподавания с использован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ем Интерактивной доски и флипчартов как средств мотивации учащи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ся // Творческая педагогика. – 2011. - №3. – С. 94-99.</w:t>
      </w:r>
    </w:p>
    <w:p w:rsidR="006E641A" w:rsidRPr="00485019" w:rsidRDefault="00485019" w:rsidP="00485019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Лейтес Н. С. Умственные способности и возраст. – М.: Педагог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ка,1971. – 277 с.</w:t>
      </w:r>
    </w:p>
    <w:p w:rsidR="006E641A" w:rsidRPr="00485019" w:rsidRDefault="00485019" w:rsidP="00485019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Лозовая В. И. Целостный подход к формированию познавательной а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тивности школьников: диссертация ... доктора педагогических наук: 13.00.01. – Харьков, 1990. – 357 с.</w:t>
      </w:r>
    </w:p>
    <w:p w:rsidR="006E641A" w:rsidRPr="00485019" w:rsidRDefault="00485019" w:rsidP="00485019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Маркова А. К. Мотивация учения и ее воспитание у школьников / А. К. Маркова, А. Б. Орлов, Л. М. Фридман. – М.: Педагогика, 1983. – 65 с.</w:t>
      </w:r>
    </w:p>
    <w:p w:rsidR="006E641A" w:rsidRPr="00485019" w:rsidRDefault="00485019" w:rsidP="00485019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Методика обучения иностранным языкам в начальной и основной о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щеобразовательной школе: Учеб пособие для студ. пед. колледжей./ Под. ред. В.М. Филатова.-Серия профессиональное образование.-Ростов -н/Д, 2004.-124 с.</w:t>
      </w:r>
    </w:p>
    <w:p w:rsidR="006E641A" w:rsidRPr="00485019" w:rsidRDefault="00485019" w:rsidP="00485019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Методические рекомендации по работе с интерактивной доской SMART Board и программным обеспечением SMART Notebook – Пермь, ГБОУ СПО «Пермский педагогический колледж №1», 2013 – 24с.</w:t>
      </w:r>
    </w:p>
    <w:p w:rsidR="006E641A" w:rsidRPr="00485019" w:rsidRDefault="00485019" w:rsidP="00485019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Морозова Н. Г. Учителю о познавательном интересе. – М.: Знание, 1979. – 48 с.</w:t>
      </w:r>
    </w:p>
    <w:p w:rsidR="006E641A" w:rsidRPr="00485019" w:rsidRDefault="00485019" w:rsidP="00485019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Об образовании в Российской Федерации: федер. закон от 29.12.2012 № 273-ФЗ (ред. от 31.12.2014, с изм. от 06.04.2015) [Электронный р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сурс] // Министерство образования и науки Российской Федерации. – URL: https://минобрнауки.рф/документы/2974. (Дата обращения: 10.06.2020)</w:t>
      </w:r>
    </w:p>
    <w:p w:rsidR="006E641A" w:rsidRPr="00485019" w:rsidRDefault="00485019" w:rsidP="00485019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Пашнев Б. К. Психодиагностика: практикум школьного психолога. – Ростов н/Д: Феникс, 2010. – 317 с.</w:t>
      </w:r>
    </w:p>
    <w:p w:rsidR="006E641A" w:rsidRPr="00485019" w:rsidRDefault="00485019" w:rsidP="00485019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Передовой опыт и современные средства. Учебное пособие / - Канада, 2010. – 102 с.</w:t>
      </w:r>
    </w:p>
    <w:p w:rsidR="006E641A" w:rsidRPr="00485019" w:rsidRDefault="00485019" w:rsidP="00485019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Репкин В. В., Репкина Н. В. Развивающее обучение: теория и практ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ка. - Томск: Пеленг, 1997.</w:t>
      </w:r>
    </w:p>
    <w:p w:rsidR="006E641A" w:rsidRPr="00485019" w:rsidRDefault="00485019" w:rsidP="00485019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Рубинштейн С. Л. Основы общей психологии. – СПб: Питер, 2015. – 705 с.</w:t>
      </w:r>
    </w:p>
    <w:p w:rsidR="006E641A" w:rsidRPr="00485019" w:rsidRDefault="00485019" w:rsidP="00485019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Русалов В. М. Психофизиологическая основа взаимодействия темп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рамента и общих способностей человека // Проблемы психологии ли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ч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ности. — М.: Наука, 1982. — С. 198-204.</w:t>
      </w:r>
    </w:p>
    <w:p w:rsidR="006E641A" w:rsidRPr="00485019" w:rsidRDefault="00485019" w:rsidP="00485019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Соловова Е.Н. Методика обучения иностранным языкам: Базовый курс лекций: пособие для студ. пед. вузов и учителей. М.: Просвещение, 2002. - 276 с.</w:t>
      </w:r>
    </w:p>
    <w:p w:rsidR="006E641A" w:rsidRPr="00485019" w:rsidRDefault="00485019" w:rsidP="00485019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Тарасова Вера Анатольевна «Интерактивная доска на уроке - плюс или минус?» г. Барнаул. Режим доступа: </w:t>
      </w:r>
      <w:hyperlink r:id="rId20" w:history="1">
        <w:r w:rsidR="007F6909" w:rsidRPr="00485019">
          <w:rPr>
            <w:rStyle w:val="a4"/>
            <w:rFonts w:ascii="Times New Roman" w:hAnsi="Times New Roman" w:cs="Times New Roman"/>
            <w:sz w:val="28"/>
            <w:szCs w:val="28"/>
          </w:rPr>
          <w:t>http://festival.1september.ru/</w:t>
        </w:r>
      </w:hyperlink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(Дата обращения: 13.06.2020).</w:t>
      </w:r>
    </w:p>
    <w:p w:rsidR="006E641A" w:rsidRPr="00485019" w:rsidRDefault="00485019" w:rsidP="00485019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Храмцова Е. А. Путеводитель по программе Smart Notebook. Метод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ческие рекомендации по использованию интерактивных средств пр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граммного обеспечения Smart Notebook: [www.infourok.ru] URL: https://infourok.ru/putevoditel-po-programme-smart-notebook-1593034.html (Дата обращения: 13.06.2020).</w:t>
      </w:r>
    </w:p>
    <w:p w:rsidR="006E641A" w:rsidRPr="00485019" w:rsidRDefault="00485019" w:rsidP="00485019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Шамова Т. И. Активизация учения школьников / Т.И. Шамова. – М.: Педагогика, 1982. – 208 с.</w:t>
      </w:r>
    </w:p>
    <w:p w:rsidR="006E641A" w:rsidRPr="00485019" w:rsidRDefault="00485019" w:rsidP="00485019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Шпак В. В. Возможности использования интерактивной доски на ур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ках английского языка. Режим доступа: 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http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://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festival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.1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september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/ (Дата обращения: 13.06.2020).</w:t>
      </w:r>
    </w:p>
    <w:p w:rsidR="006E641A" w:rsidRPr="00485019" w:rsidRDefault="00485019" w:rsidP="00485019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Щукина Г. И. Активизация познавательной деятельности учащихся в учебном процессе / Г.И. Щукина. – М.: Просвещение, 1979. – 160 с.</w:t>
      </w:r>
    </w:p>
    <w:p w:rsidR="006E641A" w:rsidRPr="00485019" w:rsidRDefault="00485019" w:rsidP="00485019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Якушина Е. В. Мультимедийные и интерактивные возможности с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7F6909" w:rsidRPr="00485019">
        <w:rPr>
          <w:rFonts w:ascii="Times New Roman" w:hAnsi="Times New Roman" w:cs="Times New Roman"/>
          <w:color w:val="000000" w:themeColor="text1"/>
          <w:sz w:val="28"/>
          <w:szCs w:val="28"/>
        </w:rPr>
        <w:t>временного урока / Е. В. Якушина // Нар. образование. - 2012. - №2. - С. 174-177.</w:t>
      </w:r>
    </w:p>
    <w:p w:rsidR="00485019" w:rsidRPr="00485019" w:rsidRDefault="00485019" w:rsidP="00485019">
      <w:pPr>
        <w:sectPr w:rsidR="00485019" w:rsidRPr="00485019" w:rsidSect="00A36E73">
          <w:footerReference w:type="default" r:id="rId21"/>
          <w:pgSz w:w="11906" w:h="16838"/>
          <w:pgMar w:top="1418" w:right="851" w:bottom="1418" w:left="1701" w:header="709" w:footer="709" w:gutter="0"/>
          <w:cols w:space="708"/>
          <w:titlePg/>
          <w:docGrid w:linePitch="360"/>
        </w:sectPr>
      </w:pPr>
    </w:p>
    <w:p w:rsidR="00B1267F" w:rsidRPr="002454C2" w:rsidRDefault="00DE34BA" w:rsidP="0020771B">
      <w:pPr>
        <w:pStyle w:val="3"/>
        <w:jc w:val="center"/>
        <w:rPr>
          <w:color w:val="000000" w:themeColor="text1"/>
          <w:sz w:val="28"/>
          <w:szCs w:val="28"/>
        </w:rPr>
      </w:pPr>
      <w:bookmarkStart w:id="19" w:name="_Toc514509351"/>
      <w:bookmarkStart w:id="20" w:name="_Toc42983360"/>
      <w:r w:rsidRPr="002454C2">
        <w:rPr>
          <w:color w:val="000000" w:themeColor="text1"/>
          <w:sz w:val="28"/>
          <w:szCs w:val="28"/>
        </w:rPr>
        <w:lastRenderedPageBreak/>
        <w:t>ПРИЛОЖЕНИ</w:t>
      </w:r>
      <w:bookmarkEnd w:id="19"/>
      <w:r w:rsidR="00A36E73" w:rsidRPr="002454C2">
        <w:rPr>
          <w:color w:val="000000" w:themeColor="text1"/>
          <w:sz w:val="28"/>
          <w:szCs w:val="28"/>
        </w:rPr>
        <w:t>Е</w:t>
      </w:r>
      <w:bookmarkEnd w:id="20"/>
    </w:p>
    <w:p w:rsidR="00DE34BA" w:rsidRPr="005327CE" w:rsidRDefault="00D15E77" w:rsidP="00151194">
      <w:pPr>
        <w:pStyle w:val="3"/>
        <w:jc w:val="right"/>
        <w:rPr>
          <w:b w:val="0"/>
        </w:rPr>
      </w:pPr>
      <w:r w:rsidRPr="00151194">
        <w:rPr>
          <w:b w:val="0"/>
          <w:sz w:val="28"/>
        </w:rPr>
        <w:t>Приложение 1</w:t>
      </w:r>
      <w:r w:rsidR="00595130" w:rsidRPr="005327CE">
        <w:rPr>
          <w:b w:val="0"/>
          <w:sz w:val="28"/>
        </w:rPr>
        <w:t>.</w:t>
      </w:r>
    </w:p>
    <w:p w:rsidR="0020771B" w:rsidRPr="0020771B" w:rsidRDefault="0020771B" w:rsidP="0020771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Опросник изучения познавательной активности учащихся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Автор: Б. К. Пашнев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Цель: определение уровня познавательной активности обучающихся.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Метод: индивидуальное тестирование. 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Инструкция: Прочитай приведенные ниже вопросы. Обведи в кружок тот вар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ант ответа, который больше тебе подходит. Будь внимателен, не пропусти ни одного вопроса.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Вопросы: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1. На уроках английского языка тебе нравится выполнять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а) легкие учебные задания?   б) трудные?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2. Ты бываешь прот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ив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когда кто-либо подсказывает тебе, как выполнить тру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ное задание по английскому языку? а) да;  б) нет.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3. По-твоему, перемены в школе должны быть длиннее? а) да;  б) нет.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4. Ты когда-нибудь опаздывал на урок английского языка? а) да; б) нет.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5. Тебе хотелось бы, чтобы после объяснения нового материала учитель а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глийского языка сразу вызвал тебя к доске для выполнения упражнения? а) да; б) нет.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6. Тебе обычно хочется заниматься английским языком после болезни? а) да; б) нет.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7. Тебе нравятся трудные контрольные работы по английскому языку? а) да; б) нет.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8. Ты всегда ведешь себя таким образом, что у учителя английского языка не возникает повода сделать тебе замечание? а) да; б) нет.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9. Ты предпочитаешь на уроке английского языка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а) самостоятельно выполнять задания?  б) слушать объяснения учителя?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10. На уроке английского языка ты предпочел бы заниматься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а) несколькими небольшими заданиями? б) одним большим и трудным — весь урок?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11. У тебя возникают вопросы к учителю английского языка по ходу его объя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нения учебного материала? а) да; б) нет.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12. Если бы на уроках английского языка вообще не ставили отметок, по-твоему, дети в вашем классе учились бы хуже, чем теперь? а) да; б) нет.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13. Было ли так, что ты пришел в школу, не сделав домашнее задание по а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глийскому языку? а) да; б) нет.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14. Хотел бы ты, чтобы в школе было меньше уроков английского языка? а) да; б) нет.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15. Тебе нравится выполнять трудное задание по английскому языку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а) вместе со всем классом?    б) одному?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16. Ты вспоминаешь дома во время занятия другим делом о том новом, что узнал на уроках английского языка? а) да;  б) нет.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17. Ты считаешь, что учебники по английскому языку слишком толстые и их лучше сделать тоньше? а) да;  б) нет.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18. Ты всегда выполняешь то, о чем просит тебя учитель английского языка? а) да;  б) нет.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19. Заглядываешь ли ты иногда в словари, чтобы уточнить какой-то вопрос по английскому языку? а) да;   б) нет.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20. Ты часто рассказываешь родителям или знакомым о том новом, интересном, что узнаешь на уроках английского языка? а) да;  б) нет.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21. Некоторые ученики считают, что на уроках английского языка нужно ст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вить только самые хорошие оценки, а других отметок не ставить. Ты тоже так считаешь? а) да;   б) нет.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22. Ты часто дополняешь ответы других учеников на уроке английского языка? а) да;   б) нет.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23. Хотел бы ты, чтобы не задавали домашних заданий по английскому языку? а) да;   б) нет.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24. Кажется ли тебе иногда, что надоедает узнавать все новое и новое на уроках английского языка? а) да;   б) нет.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25. Тебе трудно было бы высидеть несколько уроков английского языка по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ряд? а) да;   б) нет.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26. На уроке английского языка ты предпочел бы играть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а) в несложные, развлекательные игры?      б) в сложные игры, где нужно много думать?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27. Ты когда-нибудь пользовался подсказкой на уроке английского языка? а) да;      б) нет.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28. Если ты сразу не находишь ответа при решении какой-либо задачи, то: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а) постоянно думаешь о ней в поисках ответа?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б) не тратишь много усилий на ее решение и начинаешь заниматься чем-то др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гим?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29. Ты считаешь, что нужно задавать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а) простые домашние задания?    б) сложные домашние задания?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30. Тебе надоело бы выполнять одно большое трудное задание по английскому языку два урока подряд? а) да;    б) нет.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31. Хотел бы ты ходить в кружок по английскому языку? а) да;    б) нет.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32. Ты завидуешь иногда тем ребятам, кто на уроках английского языка учится лучше тебя?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а) да;     б) нет.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33. Кажется ли тебе, что учитель английского языка иногда ошибается, объя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няя учебный материал на уроке? а) да;    б) нет.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34. Хотел бы ты вместо уроков английского языка заниматься одним спортом или какими-либо играми? а) да;   б) нет.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35. Ты просматриваешь в учебнике английского языка материал, который в школе еще не проходили? а) да;   б) нет.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36. Радуешься ли ты своим успехам на уроках английского языка? а) да;   б) нет.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37. Если бы ты сам ставил отметки за свои ответы на уроках английского языка, у тебя оценки были бы а) лучше?   б) хуже?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38. На уроках английского языка тебе доставляет больше удовольствия: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а) когда ты получаешь правильный ответ при выполнении упражнения?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б) сам процесс выполнения упражнения?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39. Ты всегда внимательно слушаешь все объяснения учителя английского яз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ка на уроке?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а) да;   б) нет.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40. Хотел бы ты иногда, чтобы незаконченный материал по английскому языку учитель продолжал объяснять на следующем уроке вместо физкультуры или какого-нибудь развлечения? а) да;  б) нет.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41. Хотел бы ты: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а) лучше выполнить легкую контрольную работу и получить хорошую отме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ку?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б) услышать объяснения нового материала?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42. Тебе нравится, если тебя редко вызывают на уроках английского языка? а) да;  б) нет.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43. Ты всегда подготовлен к началу занятий по английскому языку? а) да;  б) нет.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44. Хотел бы ты, чтобы удлинились каникулы? а) да;  б) нет.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45. Когда ты занимаешься на уроке английского языка интересным учебным заданием, трудно ли отвлечь тебя каким-нибудь другим интересным, но пост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ронним делом? а) да;  б) нет.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46. Думаешь ли ты иногда на перемене о том новом, что ты узнал на уроке а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глийского языка?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а) да;  б) нет.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Обработка результатов: Варианты индивидуальных ответов сравниваются с «ключом». За каждое совпадение ответа с «ключом» насчитывается 1 балл. Общая сумма полученных баллов сравнивается с имеющимися нормами для соответствующих возрастных групп. Так, для мальчиков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10-11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 нормой я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ляется 15-26 баллов, для девочек – 16-29.</w:t>
      </w:r>
    </w:p>
    <w:p w:rsidR="00485019" w:rsidRDefault="00485019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«Ключ»: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Познавательная активность: 16, 2а, 36, 5а, 6а, 7а, 9а, 106,11а, 126, 146, 156, 16а, 176, 19а, 20а, 216, 22а, 236, 246, 256, 266, 28а, 296, 306, 31а, 33а, 346, 35а,  376, 386, 40а, 416, 426, 446, 45а, 46а.</w:t>
      </w:r>
    </w:p>
    <w:p w:rsidR="0020771B" w:rsidRPr="0020771B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Шкала неискренности: 4б, 8а, 13б, 18а, 276, 326, 366, 39а, 43а.</w:t>
      </w:r>
    </w:p>
    <w:p w:rsidR="00DE34BA" w:rsidRPr="00323032" w:rsidRDefault="0020771B" w:rsidP="002077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При совпадении 8 и более ответов с «ключом» «шкалы неискренности» резул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таты исследования считаются недействительными для возрастного диапазона учащихся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  <w:r w:rsidRPr="00207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лет.</w:t>
      </w:r>
    </w:p>
    <w:p w:rsidR="00DE34BA" w:rsidRPr="00323032" w:rsidRDefault="00DE34BA" w:rsidP="00DE34B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34BA" w:rsidRPr="00323032" w:rsidRDefault="00DE34BA" w:rsidP="00DE34B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5E77" w:rsidRPr="00323032" w:rsidRDefault="00D15E77" w:rsidP="00DE34B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7D39" w:rsidRPr="00323032" w:rsidRDefault="00A17D3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DE34BA" w:rsidRPr="005327CE" w:rsidRDefault="00D15E77" w:rsidP="00151194">
      <w:pPr>
        <w:pStyle w:val="3"/>
        <w:jc w:val="right"/>
        <w:rPr>
          <w:b w:val="0"/>
        </w:rPr>
      </w:pPr>
      <w:r w:rsidRPr="00151194">
        <w:rPr>
          <w:b w:val="0"/>
          <w:sz w:val="28"/>
        </w:rPr>
        <w:lastRenderedPageBreak/>
        <w:t>Приложение 2</w:t>
      </w:r>
      <w:r w:rsidR="00595130" w:rsidRPr="005327CE">
        <w:rPr>
          <w:b w:val="0"/>
          <w:sz w:val="28"/>
        </w:rPr>
        <w:t>.</w:t>
      </w:r>
    </w:p>
    <w:p w:rsidR="00DE34BA" w:rsidRDefault="0020771B" w:rsidP="0020771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Технологические карты </w:t>
      </w:r>
      <w:r w:rsidR="00C309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фрагментов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уроков английского языка в 4 классе.</w:t>
      </w:r>
    </w:p>
    <w:p w:rsidR="00151194" w:rsidRPr="00170CB0" w:rsidRDefault="00151194" w:rsidP="00151194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70C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Урок 1.</w:t>
      </w:r>
    </w:p>
    <w:p w:rsidR="00151194" w:rsidRPr="004D6744" w:rsidRDefault="00151194" w:rsidP="0015119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67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Класс: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</w:p>
    <w:p w:rsidR="00151194" w:rsidRPr="004D6744" w:rsidRDefault="00151194" w:rsidP="0015119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67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Тема урока: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«Я и моя семья».</w:t>
      </w:r>
    </w:p>
    <w:p w:rsidR="00151194" w:rsidRPr="004D6744" w:rsidRDefault="00151194" w:rsidP="0015119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67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Тип урока: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урок закрепления и обобщения.</w:t>
      </w:r>
    </w:p>
    <w:p w:rsidR="00151194" w:rsidRPr="004D6744" w:rsidRDefault="00151194" w:rsidP="0015119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6744">
        <w:rPr>
          <w:rFonts w:ascii="Times New Roman" w:hAnsi="Times New Roman" w:cs="Times New Roman"/>
          <w:color w:val="000000" w:themeColor="text1"/>
          <w:sz w:val="28"/>
          <w:szCs w:val="28"/>
        </w:rPr>
        <w:t>Формы организации учебной деятельности: фронтальная, групповая, индивид</w:t>
      </w:r>
      <w:r w:rsidRPr="004D6744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4D6744">
        <w:rPr>
          <w:rFonts w:ascii="Times New Roman" w:hAnsi="Times New Roman" w:cs="Times New Roman"/>
          <w:color w:val="000000" w:themeColor="text1"/>
          <w:sz w:val="28"/>
          <w:szCs w:val="28"/>
        </w:rPr>
        <w:t>альная.</w:t>
      </w:r>
    </w:p>
    <w:p w:rsidR="00151194" w:rsidRPr="004D6744" w:rsidRDefault="00151194" w:rsidP="00151194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D67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Оборудование: </w:t>
      </w:r>
      <w:r w:rsidRPr="004D674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персональный компьютер, Интернет, мультимедийный прое</w:t>
      </w:r>
      <w:r w:rsidRPr="004D674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</w:t>
      </w:r>
      <w:r w:rsidRPr="004D674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тор, интерактивная доска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учебник «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Spotlight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-4», рабочая тетрадь, мультим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дийная презентация к уроку</w:t>
      </w:r>
      <w:r w:rsidRPr="004D674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151194" w:rsidRPr="004D6744" w:rsidRDefault="00151194" w:rsidP="00151194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D674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формирование навыков</w:t>
      </w:r>
      <w:r w:rsidRPr="00016E9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понимания речи на слух, оперирования в речи личными местоимениями, составления собственного текста, работы с ним.</w:t>
      </w:r>
    </w:p>
    <w:p w:rsidR="00151194" w:rsidRPr="004D6744" w:rsidRDefault="00151194" w:rsidP="0015119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6744">
        <w:rPr>
          <w:rFonts w:ascii="Times New Roman" w:hAnsi="Times New Roman" w:cs="Times New Roman"/>
          <w:color w:val="000000" w:themeColor="text1"/>
          <w:sz w:val="28"/>
          <w:szCs w:val="28"/>
        </w:rPr>
        <w:t>Задачи:</w:t>
      </w:r>
    </w:p>
    <w:p w:rsidR="00151194" w:rsidRDefault="00151194" w:rsidP="0015119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6744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151194" w:rsidRPr="00656278" w:rsidRDefault="00151194" w:rsidP="00151194">
      <w:pPr>
        <w:pStyle w:val="a7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6278">
        <w:rPr>
          <w:rFonts w:ascii="Times New Roman" w:hAnsi="Times New Roman" w:cs="Times New Roman"/>
          <w:color w:val="000000" w:themeColor="text1"/>
          <w:sz w:val="28"/>
          <w:szCs w:val="28"/>
        </w:rPr>
        <w:t>повторить лексику по теме «Члены семьи»;</w:t>
      </w:r>
    </w:p>
    <w:p w:rsidR="00151194" w:rsidRPr="00656278" w:rsidRDefault="00151194" w:rsidP="00151194">
      <w:pPr>
        <w:pStyle w:val="a7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6278">
        <w:rPr>
          <w:rFonts w:ascii="Times New Roman" w:hAnsi="Times New Roman" w:cs="Times New Roman"/>
          <w:color w:val="000000" w:themeColor="text1"/>
          <w:sz w:val="28"/>
          <w:szCs w:val="28"/>
        </w:rPr>
        <w:t>учить воспринимать на слух иноязычную речь с пониманием основной  и</w:t>
      </w:r>
      <w:r w:rsidRPr="00656278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656278">
        <w:rPr>
          <w:rFonts w:ascii="Times New Roman" w:hAnsi="Times New Roman" w:cs="Times New Roman"/>
          <w:color w:val="000000" w:themeColor="text1"/>
          <w:sz w:val="28"/>
          <w:szCs w:val="28"/>
        </w:rPr>
        <w:t>формации;</w:t>
      </w:r>
    </w:p>
    <w:p w:rsidR="00151194" w:rsidRDefault="00151194" w:rsidP="00151194">
      <w:pPr>
        <w:pStyle w:val="a7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6278">
        <w:rPr>
          <w:rFonts w:ascii="Times New Roman" w:hAnsi="Times New Roman" w:cs="Times New Roman"/>
          <w:color w:val="000000" w:themeColor="text1"/>
          <w:sz w:val="28"/>
          <w:szCs w:val="28"/>
        </w:rPr>
        <w:t>учить читать текст с полным пониманием информации;</w:t>
      </w:r>
    </w:p>
    <w:p w:rsidR="00151194" w:rsidRPr="00656278" w:rsidRDefault="00151194" w:rsidP="00151194">
      <w:pPr>
        <w:pStyle w:val="a7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учить употреблять личные местоимения в устной речи</w:t>
      </w:r>
      <w:r w:rsidRPr="00170CB0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151194" w:rsidRPr="00656278" w:rsidRDefault="00151194" w:rsidP="00151194">
      <w:pPr>
        <w:pStyle w:val="a7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6278">
        <w:rPr>
          <w:rFonts w:ascii="Times New Roman" w:hAnsi="Times New Roman" w:cs="Times New Roman"/>
          <w:color w:val="000000" w:themeColor="text1"/>
          <w:sz w:val="28"/>
          <w:szCs w:val="28"/>
        </w:rPr>
        <w:t>учить употреблять глагол have got (has got).</w:t>
      </w:r>
    </w:p>
    <w:p w:rsidR="00151194" w:rsidRDefault="00151194" w:rsidP="0015119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6744">
        <w:rPr>
          <w:rFonts w:ascii="Times New Roman" w:hAnsi="Times New Roman" w:cs="Times New Roman"/>
          <w:color w:val="000000" w:themeColor="text1"/>
          <w:sz w:val="28"/>
          <w:szCs w:val="28"/>
        </w:rPr>
        <w:t>Развивающие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151194" w:rsidRPr="00656278" w:rsidRDefault="00151194" w:rsidP="00151194">
      <w:pPr>
        <w:pStyle w:val="a7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6278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способности учащихся использовать английский язык как сре</w:t>
      </w:r>
      <w:r w:rsidRPr="00656278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656278">
        <w:rPr>
          <w:rFonts w:ascii="Times New Roman" w:hAnsi="Times New Roman" w:cs="Times New Roman"/>
          <w:color w:val="000000" w:themeColor="text1"/>
          <w:sz w:val="28"/>
          <w:szCs w:val="28"/>
        </w:rPr>
        <w:t>ство общения.</w:t>
      </w:r>
    </w:p>
    <w:p w:rsidR="00151194" w:rsidRDefault="00151194" w:rsidP="0015119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6744">
        <w:rPr>
          <w:rFonts w:ascii="Times New Roman" w:hAnsi="Times New Roman" w:cs="Times New Roman"/>
          <w:color w:val="000000" w:themeColor="text1"/>
          <w:sz w:val="28"/>
          <w:szCs w:val="28"/>
        </w:rPr>
        <w:t>Воспит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ательные:</w:t>
      </w:r>
    </w:p>
    <w:p w:rsidR="00151194" w:rsidRDefault="00151194" w:rsidP="00151194">
      <w:pPr>
        <w:pStyle w:val="a7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5627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воспитывать языковыми средствами английского языка добрые отношения к семье, членам семьи.</w:t>
      </w:r>
    </w:p>
    <w:p w:rsidR="00151194" w:rsidRPr="003C237F" w:rsidRDefault="00151194" w:rsidP="00151194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151194" w:rsidRPr="00DE770E" w:rsidRDefault="00151194" w:rsidP="00151194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E770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урока: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3"/>
        <w:gridCol w:w="2774"/>
        <w:gridCol w:w="2382"/>
        <w:gridCol w:w="2834"/>
      </w:tblGrid>
      <w:tr w:rsidR="00151194" w:rsidRPr="004D6744" w:rsidTr="009057F3"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194" w:rsidRPr="004D6744" w:rsidRDefault="00151194" w:rsidP="009057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674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Этап урока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194" w:rsidRPr="004D6744" w:rsidRDefault="00151194" w:rsidP="009057F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Деятельность </w:t>
            </w:r>
            <w:r w:rsidRPr="004D674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учит</w:t>
            </w:r>
            <w:r w:rsidRPr="004D674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е</w:t>
            </w:r>
            <w:r w:rsidRPr="004D674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ля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194" w:rsidRPr="004D6744" w:rsidRDefault="00151194" w:rsidP="009057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674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Деятельность об</w:t>
            </w:r>
            <w:r w:rsidRPr="004D674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учающихся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194" w:rsidRPr="004D6744" w:rsidRDefault="00151194" w:rsidP="009057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Формируемые </w:t>
            </w:r>
            <w:r w:rsidRPr="004D674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УУД</w:t>
            </w:r>
          </w:p>
        </w:tc>
      </w:tr>
      <w:tr w:rsidR="00151194" w:rsidRPr="004D6744" w:rsidTr="009057F3">
        <w:trPr>
          <w:trHeight w:val="1532"/>
        </w:trPr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194" w:rsidRPr="004D6744" w:rsidRDefault="00151194" w:rsidP="009057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562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Проверка уровня усв</w:t>
            </w:r>
            <w:r w:rsidRPr="006562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6562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ения знаний и умений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94" w:rsidRDefault="00151194" w:rsidP="009057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(с. 10, упр. 1, 2)</w:t>
            </w: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Просит обучающи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ся посмотреть на людей на картинке в упражнении 1. Оп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сывает первого пе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сонажа по образцу из упражнения 2, предлагает учащи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ся выполнить упражнение 2 по 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разцу.</w:t>
            </w:r>
          </w:p>
          <w:p w:rsidR="00151194" w:rsidRPr="007F0BB5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F0B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Контролирует в</w:t>
            </w:r>
            <w:r w:rsidRPr="007F0B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</w:t>
            </w:r>
            <w:r w:rsidRPr="007F0B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полнение, оказывая необходимую п</w:t>
            </w:r>
            <w:r w:rsidRPr="007F0B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7F0B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мощь и исправляя ошибки.</w:t>
            </w:r>
          </w:p>
          <w:p w:rsidR="00151194" w:rsidRPr="007F0BB5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0C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Тренажёр «Личные местоимения».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ъ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ясняет задание, необходимо вставить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в предложения пр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пущенные личные местоимения. </w:t>
            </w:r>
            <w:r w:rsidRPr="007F0B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</w:t>
            </w:r>
            <w:r w:rsidRPr="007F0B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7F0B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дит за правильн</w:t>
            </w:r>
            <w:r w:rsidRPr="007F0B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7F0B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стью выполнения упражнения и ок</w:t>
            </w:r>
            <w:r w:rsidRPr="007F0B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7F0B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зывает помощь при необходимости.</w:t>
            </w:r>
          </w:p>
          <w:p w:rsidR="00151194" w:rsidRPr="004D674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F0B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Повторяют обр</w:t>
            </w:r>
            <w:r w:rsidRPr="007F0B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7F0B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зец хором и и</w:t>
            </w:r>
            <w:r w:rsidRPr="007F0B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Pr="007F0B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дивидуально.</w:t>
            </w: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Выполняют зад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ние учебника, описывают пе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сонажей по 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разцу. </w:t>
            </w: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Pr="007F0BB5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Проверяют свои ответы.</w:t>
            </w: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Pr="007F0BB5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Слушают объя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нения учителя.</w:t>
            </w: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Pr="004D674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F0B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Отдельные об</w:t>
            </w:r>
            <w:r w:rsidRPr="007F0B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r w:rsidRPr="007F0B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чающиеся в</w:t>
            </w:r>
            <w:r w:rsidRPr="007F0B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</w:t>
            </w:r>
            <w:r w:rsidRPr="007F0B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полняют упра</w:t>
            </w:r>
            <w:r w:rsidRPr="007F0B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</w:t>
            </w:r>
            <w:r w:rsidRPr="007F0B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нение на инте</w:t>
            </w:r>
            <w:r w:rsidRPr="007F0B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Pr="007F0B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активной доске.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194" w:rsidRDefault="00151194" w:rsidP="009057F3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5627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Регулятивные:</w:t>
            </w:r>
            <w:r w:rsidRPr="006562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:rsidR="00151194" w:rsidRDefault="00151194" w:rsidP="009057F3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562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562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осуществлять с</w:t>
            </w:r>
            <w:r w:rsidRPr="006562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6562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морегуляцию и сам</w:t>
            </w:r>
            <w:r w:rsidRPr="006562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6562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контроль;</w:t>
            </w:r>
            <w:r w:rsidRPr="006562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– оценивать правил</w:t>
            </w:r>
            <w:r w:rsidRPr="006562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ь</w:t>
            </w:r>
            <w:r w:rsidRPr="006562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ность выполнения учебной задачи, во</w:t>
            </w:r>
            <w:r w:rsidRPr="006562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r w:rsidRPr="006562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можности ее реш</w:t>
            </w:r>
            <w:r w:rsidRPr="006562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6562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ния.</w:t>
            </w:r>
          </w:p>
          <w:p w:rsidR="00151194" w:rsidRPr="00656278" w:rsidRDefault="00151194" w:rsidP="009057F3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Default="00151194" w:rsidP="009057F3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5627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Познавательные:</w:t>
            </w:r>
            <w:r w:rsidRPr="006562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:rsidR="00151194" w:rsidRDefault="00151194" w:rsidP="009057F3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562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 осознанное постр</w:t>
            </w:r>
            <w:r w:rsidRPr="006562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6562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ение нового речевого высказывания на о</w:t>
            </w:r>
            <w:r w:rsidRPr="006562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Pr="006562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нове прочитанной информации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151194" w:rsidRPr="00656278" w:rsidRDefault="00151194" w:rsidP="009057F3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Pr="00656278" w:rsidRDefault="00151194" w:rsidP="009057F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5627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Коммуникативные:</w:t>
            </w:r>
            <w:r w:rsidRPr="006562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– умение с достато</w:t>
            </w:r>
            <w:r w:rsidRPr="006562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</w:t>
            </w:r>
            <w:r w:rsidRPr="006562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ной полнотой и то</w:t>
            </w:r>
            <w:r w:rsidRPr="006562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</w:t>
            </w:r>
            <w:r w:rsidRPr="006562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ностью выражать свои мысли в соо</w:t>
            </w:r>
            <w:r w:rsidRPr="006562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</w:t>
            </w:r>
            <w:r w:rsidRPr="006562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ветствии с задачами </w:t>
            </w:r>
            <w:r w:rsidRPr="006562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и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условиями комм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никации;</w:t>
            </w:r>
            <w:r w:rsidRPr="006562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 </w:t>
            </w:r>
          </w:p>
          <w:p w:rsidR="00151194" w:rsidRDefault="00151194" w:rsidP="009057F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5627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Предметные р</w:t>
            </w:r>
            <w:r w:rsidRPr="0065627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е</w:t>
            </w:r>
            <w:r w:rsidRPr="0065627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зультаты: </w:t>
            </w:r>
          </w:p>
          <w:p w:rsidR="00151194" w:rsidRPr="004D6744" w:rsidRDefault="00151194" w:rsidP="009057F3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562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 умение правильно понимать значение лексических единиц по теме;</w:t>
            </w:r>
            <w:r w:rsidRPr="006562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– умение использ</w:t>
            </w:r>
            <w:r w:rsidRPr="006562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6562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вать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личные мест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имения</w:t>
            </w:r>
            <w:r w:rsidRPr="006562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заданной ситуации при соста</w:t>
            </w:r>
            <w:r w:rsidRPr="006562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Pr="006562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лении нового выск</w:t>
            </w:r>
            <w:r w:rsidRPr="006562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6562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зывания;</w:t>
            </w:r>
          </w:p>
        </w:tc>
      </w:tr>
    </w:tbl>
    <w:p w:rsidR="00151194" w:rsidRDefault="00151194" w:rsidP="0015119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194" w:rsidRPr="00170CB0" w:rsidRDefault="00151194" w:rsidP="00151194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70C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Урок 2.</w:t>
      </w:r>
    </w:p>
    <w:p w:rsidR="00151194" w:rsidRPr="004D6744" w:rsidRDefault="00151194" w:rsidP="0015119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67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Класс: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</w:p>
    <w:p w:rsidR="00151194" w:rsidRPr="004D6744" w:rsidRDefault="00151194" w:rsidP="0015119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67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Тема урока: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«Мир моих увлечений».</w:t>
      </w:r>
    </w:p>
    <w:p w:rsidR="00151194" w:rsidRPr="004D6744" w:rsidRDefault="00151194" w:rsidP="0015119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67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Тип урока: </w:t>
      </w:r>
      <w:r w:rsidRPr="003C237F">
        <w:rPr>
          <w:rFonts w:ascii="Times New Roman" w:hAnsi="Times New Roman" w:cs="Times New Roman"/>
          <w:color w:val="000000" w:themeColor="text1"/>
          <w:sz w:val="28"/>
          <w:szCs w:val="28"/>
        </w:rPr>
        <w:t>урок сообщения новых знаний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51194" w:rsidRPr="004D6744" w:rsidRDefault="00151194" w:rsidP="0015119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6744">
        <w:rPr>
          <w:rFonts w:ascii="Times New Roman" w:hAnsi="Times New Roman" w:cs="Times New Roman"/>
          <w:color w:val="000000" w:themeColor="text1"/>
          <w:sz w:val="28"/>
          <w:szCs w:val="28"/>
        </w:rPr>
        <w:t>Формы организации учебной деятельности: фронтальная, групповая, индивид</w:t>
      </w:r>
      <w:r w:rsidRPr="004D6744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4D6744">
        <w:rPr>
          <w:rFonts w:ascii="Times New Roman" w:hAnsi="Times New Roman" w:cs="Times New Roman"/>
          <w:color w:val="000000" w:themeColor="text1"/>
          <w:sz w:val="28"/>
          <w:szCs w:val="28"/>
        </w:rPr>
        <w:t>альная.</w:t>
      </w:r>
    </w:p>
    <w:p w:rsidR="00151194" w:rsidRPr="004D6744" w:rsidRDefault="00151194" w:rsidP="00151194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D67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Оборудование: </w:t>
      </w:r>
      <w:r w:rsidRPr="004D674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персональный компьютер, Интернет, мультимедийный прое</w:t>
      </w:r>
      <w:r w:rsidRPr="004D674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</w:t>
      </w:r>
      <w:r w:rsidRPr="004D674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тор, интерактивная доска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 w:rsidRPr="00016E9B">
        <w:t xml:space="preserve"> </w:t>
      </w:r>
      <w:r w:rsidRPr="00016E9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учебник «Spotlight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</w:t>
      </w:r>
      <w:r w:rsidRPr="00016E9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4»</w:t>
      </w:r>
      <w:r w:rsidRPr="00656278">
        <w:t xml:space="preserve"> </w:t>
      </w:r>
      <w:r w:rsidRPr="0065627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рабочая тетрадь, мул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ьтим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дийная презентация к уроку, аудиофайл</w:t>
      </w:r>
      <w:r w:rsidRPr="004D674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151194" w:rsidRPr="004D6744" w:rsidRDefault="00151194" w:rsidP="00151194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D674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Цель: </w:t>
      </w:r>
      <w:r w:rsidRPr="00170C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формирование умений учащихся различать на слух и произносить звуки английского языка, соблюдать нормы произношения звуков английского языка </w:t>
      </w:r>
      <w:r w:rsidRPr="00170C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в чтении вслух и устной речи, употреблять указательные местоимения, разл</w:t>
      </w:r>
      <w:r w:rsidRPr="00170C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</w:t>
      </w:r>
      <w:r w:rsidRPr="00170C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чать существительные с определенным/неопределенным артиклем, описывать что-либо, сообщать что-либо, рассказывать, выражая свое отношение.</w:t>
      </w:r>
    </w:p>
    <w:p w:rsidR="00151194" w:rsidRPr="004D6744" w:rsidRDefault="00151194" w:rsidP="0015119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6744">
        <w:rPr>
          <w:rFonts w:ascii="Times New Roman" w:hAnsi="Times New Roman" w:cs="Times New Roman"/>
          <w:color w:val="000000" w:themeColor="text1"/>
          <w:sz w:val="28"/>
          <w:szCs w:val="28"/>
        </w:rPr>
        <w:t>Задачи:</w:t>
      </w:r>
    </w:p>
    <w:p w:rsidR="00151194" w:rsidRDefault="00151194" w:rsidP="00151194">
      <w:pPr>
        <w:spacing w:after="0" w:line="360" w:lineRule="auto"/>
        <w:jc w:val="both"/>
      </w:pPr>
      <w:r w:rsidRPr="004D6744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3C237F">
        <w:t xml:space="preserve"> </w:t>
      </w:r>
    </w:p>
    <w:p w:rsidR="00151194" w:rsidRPr="003C237F" w:rsidRDefault="00151194" w:rsidP="00151194">
      <w:pPr>
        <w:pStyle w:val="a7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3C237F">
        <w:rPr>
          <w:rFonts w:ascii="Times New Roman" w:hAnsi="Times New Roman" w:cs="Times New Roman"/>
          <w:sz w:val="28"/>
        </w:rPr>
        <w:t>повторить лексику по теме «Мои увлечения»;</w:t>
      </w:r>
    </w:p>
    <w:p w:rsidR="00151194" w:rsidRDefault="00151194" w:rsidP="00151194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3C237F">
        <w:rPr>
          <w:rFonts w:ascii="Times New Roman" w:hAnsi="Times New Roman" w:cs="Times New Roman"/>
          <w:sz w:val="28"/>
        </w:rPr>
        <w:t>учить воспринимать на слух иноязычную речь с пониманием основной  и</w:t>
      </w:r>
      <w:r w:rsidRPr="003C237F">
        <w:rPr>
          <w:rFonts w:ascii="Times New Roman" w:hAnsi="Times New Roman" w:cs="Times New Roman"/>
          <w:sz w:val="28"/>
        </w:rPr>
        <w:t>н</w:t>
      </w:r>
      <w:r w:rsidRPr="003C237F">
        <w:rPr>
          <w:rFonts w:ascii="Times New Roman" w:hAnsi="Times New Roman" w:cs="Times New Roman"/>
          <w:sz w:val="28"/>
        </w:rPr>
        <w:t>формации;</w:t>
      </w:r>
    </w:p>
    <w:p w:rsidR="00151194" w:rsidRPr="003C237F" w:rsidRDefault="00151194" w:rsidP="00151194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3C237F">
        <w:rPr>
          <w:rFonts w:ascii="Times New Roman" w:hAnsi="Times New Roman" w:cs="Times New Roman"/>
          <w:sz w:val="28"/>
        </w:rPr>
        <w:t>формирование умения дифференцировать слова по различным признакам;</w:t>
      </w:r>
    </w:p>
    <w:p w:rsidR="00151194" w:rsidRPr="003C237F" w:rsidRDefault="00151194" w:rsidP="00151194">
      <w:pPr>
        <w:pStyle w:val="a7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3C237F">
        <w:rPr>
          <w:rFonts w:ascii="Times New Roman" w:hAnsi="Times New Roman" w:cs="Times New Roman"/>
          <w:sz w:val="28"/>
        </w:rPr>
        <w:t>учить употреблять указательные местоимения в устной речи</w:t>
      </w:r>
      <w:r>
        <w:rPr>
          <w:rFonts w:ascii="Times New Roman" w:hAnsi="Times New Roman" w:cs="Times New Roman"/>
          <w:sz w:val="28"/>
        </w:rPr>
        <w:t>.</w:t>
      </w:r>
    </w:p>
    <w:p w:rsidR="00151194" w:rsidRPr="003C237F" w:rsidRDefault="00151194" w:rsidP="0015119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237F">
        <w:rPr>
          <w:rFonts w:ascii="Times New Roman" w:hAnsi="Times New Roman" w:cs="Times New Roman"/>
          <w:color w:val="000000" w:themeColor="text1"/>
          <w:sz w:val="28"/>
          <w:szCs w:val="28"/>
        </w:rPr>
        <w:t>Развивающие:</w:t>
      </w:r>
    </w:p>
    <w:p w:rsidR="00151194" w:rsidRPr="003C237F" w:rsidRDefault="00151194" w:rsidP="00151194">
      <w:pPr>
        <w:pStyle w:val="a7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23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развивать все виды памяти; </w:t>
      </w:r>
    </w:p>
    <w:p w:rsidR="00151194" w:rsidRPr="003C237F" w:rsidRDefault="00151194" w:rsidP="00151194">
      <w:pPr>
        <w:pStyle w:val="a7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23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развивать фонетические навыки, языковую догадку и речевую реакцию; </w:t>
      </w:r>
    </w:p>
    <w:p w:rsidR="00151194" w:rsidRPr="003C237F" w:rsidRDefault="00151194" w:rsidP="00151194">
      <w:pPr>
        <w:pStyle w:val="a7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237F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умение работать в группах, навыки взаимопроверки.</w:t>
      </w:r>
    </w:p>
    <w:p w:rsidR="00151194" w:rsidRDefault="00151194" w:rsidP="0015119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6744">
        <w:rPr>
          <w:rFonts w:ascii="Times New Roman" w:hAnsi="Times New Roman" w:cs="Times New Roman"/>
          <w:color w:val="000000" w:themeColor="text1"/>
          <w:sz w:val="28"/>
          <w:szCs w:val="28"/>
        </w:rPr>
        <w:t>Воспит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ательные:</w:t>
      </w:r>
      <w:r w:rsidRPr="003C23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51194" w:rsidRPr="003C237F" w:rsidRDefault="00151194" w:rsidP="00151194">
      <w:pPr>
        <w:pStyle w:val="a7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237F">
        <w:rPr>
          <w:rFonts w:ascii="Times New Roman" w:hAnsi="Times New Roman" w:cs="Times New Roman"/>
          <w:color w:val="000000" w:themeColor="text1"/>
          <w:sz w:val="28"/>
          <w:szCs w:val="28"/>
        </w:rPr>
        <w:t>воспитывать культуру общения;</w:t>
      </w:r>
    </w:p>
    <w:p w:rsidR="00151194" w:rsidRPr="003C237F" w:rsidRDefault="00151194" w:rsidP="00151194">
      <w:pPr>
        <w:pStyle w:val="a7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23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уважение к себе и одноклассникам; </w:t>
      </w:r>
    </w:p>
    <w:p w:rsidR="00151194" w:rsidRDefault="00151194" w:rsidP="00151194">
      <w:pPr>
        <w:pStyle w:val="a7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237F">
        <w:rPr>
          <w:rFonts w:ascii="Times New Roman" w:hAnsi="Times New Roman" w:cs="Times New Roman"/>
          <w:color w:val="000000" w:themeColor="text1"/>
          <w:sz w:val="28"/>
          <w:szCs w:val="28"/>
        </w:rPr>
        <w:t>уважение к чужому мнению, вежливость.</w:t>
      </w:r>
    </w:p>
    <w:p w:rsidR="00151194" w:rsidRPr="003C237F" w:rsidRDefault="00151194" w:rsidP="0015119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194" w:rsidRPr="00DE770E" w:rsidRDefault="00151194" w:rsidP="00151194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E770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урока: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1"/>
        <w:gridCol w:w="2770"/>
        <w:gridCol w:w="2125"/>
        <w:gridCol w:w="2737"/>
      </w:tblGrid>
      <w:tr w:rsidR="00151194" w:rsidRPr="004D6744" w:rsidTr="009057F3"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194" w:rsidRPr="004D6744" w:rsidRDefault="00151194" w:rsidP="009057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674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Этап урока</w:t>
            </w:r>
          </w:p>
        </w:tc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194" w:rsidRPr="004D6744" w:rsidRDefault="00151194" w:rsidP="009057F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Деятельность </w:t>
            </w:r>
            <w:r w:rsidRPr="004D674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учит</w:t>
            </w:r>
            <w:r w:rsidRPr="004D674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е</w:t>
            </w:r>
            <w:r w:rsidRPr="004D674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ля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194" w:rsidRPr="004D6744" w:rsidRDefault="00151194" w:rsidP="009057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674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Деятельность об</w:t>
            </w:r>
            <w:r w:rsidRPr="004D674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учающихся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194" w:rsidRPr="004D6744" w:rsidRDefault="00151194" w:rsidP="009057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Формируемые </w:t>
            </w:r>
            <w:r w:rsidRPr="004D674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УУД</w:t>
            </w:r>
          </w:p>
        </w:tc>
      </w:tr>
      <w:tr w:rsidR="00151194" w:rsidRPr="004D6744" w:rsidTr="009057F3">
        <w:trPr>
          <w:trHeight w:val="41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194" w:rsidRPr="004D6744" w:rsidRDefault="00151194" w:rsidP="009057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23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Сообщение н</w:t>
            </w:r>
            <w:r w:rsidRPr="003C23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3C23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вого материала. Осознание и ос</w:t>
            </w:r>
            <w:r w:rsidRPr="003C23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мысление уче</w:t>
            </w:r>
            <w:r w:rsidRPr="003C23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  <w:r w:rsidRPr="003C23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ной информ</w:t>
            </w:r>
            <w:r w:rsidRPr="003C23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3C23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ции.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3C23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Первичное за</w:t>
            </w:r>
            <w:r w:rsidRPr="003C23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крепление н</w:t>
            </w:r>
            <w:r w:rsidRPr="003C23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3C23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вого материала.</w:t>
            </w:r>
          </w:p>
        </w:tc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94" w:rsidRDefault="00151194" w:rsidP="009057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(стр. 14</w:t>
            </w:r>
            <w:r w:rsidRPr="00762E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упр. 1)</w:t>
            </w: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Читает и задание и предлагает обуча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щимся прослушать аудиозапись с нов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ми лексическими единицами.</w:t>
            </w: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Выводит на интера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тивную доску слайд с новыми ЛЕ, пре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лагает учащимся 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писать слова в те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ради с переводом.</w:t>
            </w: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Включает аудиофайл с диалогом, просит обучающихся в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полнить задание на интерактивной до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ке, необходимо вст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вить пропущенные слова в диалог.</w:t>
            </w:r>
          </w:p>
          <w:p w:rsidR="00151194" w:rsidRPr="00DE770E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Контролирует в</w:t>
            </w: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</w:t>
            </w: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полнение, оказывая необходимую п</w:t>
            </w: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мощь и исправляя ошибки.</w:t>
            </w: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Упражнение</w:t>
            </w: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Виды хобби</w:t>
            </w: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». Объясняет задание, необходимо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разнести различные хобби по признакам в таблицы, пре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ставленные на сла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де</w:t>
            </w: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</w:p>
          <w:p w:rsidR="00151194" w:rsidRPr="00762E0A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Следит за правил</w:t>
            </w: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ь</w:t>
            </w: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ностью выполнения упражнения и ок</w:t>
            </w: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зывает помощь при необходимости.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Слушают 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пись, повтор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ют за диктором хором вслух,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затем индив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дуально.</w:t>
            </w: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Записывают новые ЛЕ в тетрадях.</w:t>
            </w: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Выполняют 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дание фро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тально, один ученик работ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ет у доски.</w:t>
            </w:r>
          </w:p>
          <w:p w:rsidR="00151194" w:rsidRPr="00DE770E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Проверяют свои ответы.</w:t>
            </w: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Pr="00DE770E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Слушают об</w:t>
            </w: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ъ</w:t>
            </w: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яснения учит</w:t>
            </w: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ля.</w:t>
            </w:r>
          </w:p>
          <w:p w:rsidR="00151194" w:rsidRPr="00DE770E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Pr="00DE770E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Pr="004D674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Отдельные обучающиеся выполняют упражнение на интерактивной доске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194" w:rsidRPr="00DE770E" w:rsidRDefault="00151194" w:rsidP="009057F3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E770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Регулятивные: </w:t>
            </w:r>
          </w:p>
          <w:p w:rsidR="00151194" w:rsidRPr="00DE770E" w:rsidRDefault="00151194" w:rsidP="009057F3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 осуществлять с</w:t>
            </w: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морегуляцию и с</w:t>
            </w: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моконтроль;</w:t>
            </w:r>
          </w:p>
          <w:p w:rsidR="00151194" w:rsidRPr="00DE770E" w:rsidRDefault="00151194" w:rsidP="009057F3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 оценивать пр</w:t>
            </w: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вильность выполн</w:t>
            </w: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ния учебной задачи, возможности ее р</w:t>
            </w: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шения.</w:t>
            </w:r>
          </w:p>
          <w:p w:rsidR="00151194" w:rsidRPr="00DE770E" w:rsidRDefault="00151194" w:rsidP="009057F3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Pr="00DE770E" w:rsidRDefault="00151194" w:rsidP="009057F3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E770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Познавательные: </w:t>
            </w:r>
          </w:p>
          <w:p w:rsidR="00151194" w:rsidRPr="00DE770E" w:rsidRDefault="00151194" w:rsidP="009057F3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 формирование умения диффере</w:t>
            </w: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цировать слова по различным призн</w:t>
            </w: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кам;</w:t>
            </w:r>
          </w:p>
          <w:p w:rsidR="00151194" w:rsidRPr="00DE770E" w:rsidRDefault="00151194" w:rsidP="009057F3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усвоение новых</w:t>
            </w:r>
          </w:p>
          <w:p w:rsidR="00151194" w:rsidRPr="00DE770E" w:rsidRDefault="00151194" w:rsidP="009057F3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 по теме урока.</w:t>
            </w:r>
          </w:p>
          <w:p w:rsidR="00151194" w:rsidRPr="00DE770E" w:rsidRDefault="00151194" w:rsidP="009057F3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Pr="00DE770E" w:rsidRDefault="00151194" w:rsidP="009057F3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770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Коммуникативные</w:t>
            </w: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:rsidR="00151194" w:rsidRPr="00DE770E" w:rsidRDefault="00151194" w:rsidP="009057F3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 умение с дост</w:t>
            </w: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точной полнотой и точностью выражать свои мысли в соо</w:t>
            </w: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</w:t>
            </w: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ветствии с задачами и условиями комм</w:t>
            </w: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никации;</w:t>
            </w:r>
          </w:p>
          <w:p w:rsidR="00151194" w:rsidRPr="00DE770E" w:rsidRDefault="00151194" w:rsidP="009057F3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151194" w:rsidRPr="00DE770E" w:rsidRDefault="00151194" w:rsidP="009057F3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E770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Предметные р</w:t>
            </w:r>
            <w:r w:rsidRPr="00DE770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е</w:t>
            </w:r>
            <w:r w:rsidRPr="00DE770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зультаты: </w:t>
            </w:r>
          </w:p>
          <w:p w:rsidR="00151194" w:rsidRPr="004D6744" w:rsidRDefault="00151194" w:rsidP="009057F3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– умение правильно понимать значение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</w:t>
            </w:r>
            <w:r w:rsidRPr="00DE77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 тем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е.</w:t>
            </w:r>
          </w:p>
        </w:tc>
      </w:tr>
    </w:tbl>
    <w:p w:rsidR="00151194" w:rsidRDefault="00151194" w:rsidP="0015119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194" w:rsidRPr="00170CB0" w:rsidRDefault="00151194" w:rsidP="00151194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70C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Урок 3.</w:t>
      </w:r>
    </w:p>
    <w:p w:rsidR="00151194" w:rsidRPr="004D6744" w:rsidRDefault="00151194" w:rsidP="0015119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67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Класс: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</w:p>
    <w:p w:rsidR="00151194" w:rsidRPr="004D6744" w:rsidRDefault="00151194" w:rsidP="0015119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67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Тема урока: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«В зоопарке».</w:t>
      </w:r>
    </w:p>
    <w:p w:rsidR="00151194" w:rsidRPr="004D6744" w:rsidRDefault="00151194" w:rsidP="0015119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67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Тип урока: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урок закрепления.</w:t>
      </w:r>
    </w:p>
    <w:p w:rsidR="00151194" w:rsidRPr="004D6744" w:rsidRDefault="00151194" w:rsidP="0015119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6744">
        <w:rPr>
          <w:rFonts w:ascii="Times New Roman" w:hAnsi="Times New Roman" w:cs="Times New Roman"/>
          <w:color w:val="000000" w:themeColor="text1"/>
          <w:sz w:val="28"/>
          <w:szCs w:val="28"/>
        </w:rPr>
        <w:t>Формы организации учебной деятельности: фронтальная, групповая, индивид</w:t>
      </w:r>
      <w:r w:rsidRPr="004D6744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4D6744">
        <w:rPr>
          <w:rFonts w:ascii="Times New Roman" w:hAnsi="Times New Roman" w:cs="Times New Roman"/>
          <w:color w:val="000000" w:themeColor="text1"/>
          <w:sz w:val="28"/>
          <w:szCs w:val="28"/>
        </w:rPr>
        <w:t>альная.</w:t>
      </w:r>
    </w:p>
    <w:p w:rsidR="00151194" w:rsidRPr="004D6744" w:rsidRDefault="00151194" w:rsidP="00151194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D67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Оборудование: </w:t>
      </w:r>
      <w:r w:rsidRPr="004D674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персональный компьютер, Интернет, мультимедийный прое</w:t>
      </w:r>
      <w:r w:rsidRPr="004D674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</w:t>
      </w:r>
      <w:r w:rsidRPr="004D674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тор, интерактивная доска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r w:rsidRPr="00016E9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учебник «Spotlight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</w:t>
      </w:r>
      <w:r w:rsidRPr="00016E9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4»</w:t>
      </w:r>
      <w:r w:rsidRPr="00656278">
        <w:t xml:space="preserve"> </w:t>
      </w:r>
      <w:r w:rsidRPr="0065627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рабочая тетрадь, мул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ьтим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дийная презентация к уроку</w:t>
      </w:r>
      <w:r w:rsidRPr="004D674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151194" w:rsidRPr="004D6744" w:rsidRDefault="00151194" w:rsidP="00151194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D674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Цель: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способствовать усвоению лексики по теме, </w:t>
      </w:r>
      <w:r w:rsidRPr="005A61A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обобщить знания учащихся.</w:t>
      </w:r>
    </w:p>
    <w:p w:rsidR="00151194" w:rsidRPr="004D6744" w:rsidRDefault="00151194" w:rsidP="0015119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6744">
        <w:rPr>
          <w:rFonts w:ascii="Times New Roman" w:hAnsi="Times New Roman" w:cs="Times New Roman"/>
          <w:color w:val="000000" w:themeColor="text1"/>
          <w:sz w:val="28"/>
          <w:szCs w:val="28"/>
        </w:rPr>
        <w:t>Задачи:</w:t>
      </w:r>
    </w:p>
    <w:p w:rsidR="00151194" w:rsidRDefault="00151194" w:rsidP="0015119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6744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151194" w:rsidRPr="00F22058" w:rsidRDefault="00151194" w:rsidP="00151194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2058">
        <w:rPr>
          <w:rFonts w:ascii="Times New Roman" w:hAnsi="Times New Roman" w:cs="Times New Roman"/>
          <w:color w:val="000000" w:themeColor="text1"/>
          <w:sz w:val="28"/>
          <w:szCs w:val="28"/>
        </w:rPr>
        <w:t>совершенствовать лексические навыки, навыки чтения (с различными стр</w:t>
      </w:r>
      <w:r w:rsidRPr="00F22058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F22058">
        <w:rPr>
          <w:rFonts w:ascii="Times New Roman" w:hAnsi="Times New Roman" w:cs="Times New Roman"/>
          <w:color w:val="000000" w:themeColor="text1"/>
          <w:sz w:val="28"/>
          <w:szCs w:val="28"/>
        </w:rPr>
        <w:t>тегиями), навыки устной речи;</w:t>
      </w:r>
    </w:p>
    <w:p w:rsidR="00151194" w:rsidRPr="00F22058" w:rsidRDefault="00151194" w:rsidP="00151194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F22058">
        <w:rPr>
          <w:rFonts w:ascii="Times New Roman" w:hAnsi="Times New Roman" w:cs="Times New Roman"/>
          <w:color w:val="000000" w:themeColor="text1"/>
          <w:sz w:val="28"/>
          <w:szCs w:val="28"/>
        </w:rPr>
        <w:t>совершенствовать грамматические навыки</w:t>
      </w:r>
      <w:r w:rsidRPr="00F2205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;</w:t>
      </w:r>
    </w:p>
    <w:p w:rsidR="00151194" w:rsidRPr="00F22058" w:rsidRDefault="00151194" w:rsidP="00151194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2058">
        <w:rPr>
          <w:rFonts w:ascii="Times New Roman" w:hAnsi="Times New Roman" w:cs="Times New Roman"/>
          <w:color w:val="000000" w:themeColor="text1"/>
          <w:sz w:val="28"/>
          <w:szCs w:val="28"/>
        </w:rPr>
        <w:t>совершенствовать навыки письма, укреплять межпредметные связи.</w:t>
      </w:r>
    </w:p>
    <w:p w:rsidR="00151194" w:rsidRDefault="00151194" w:rsidP="0015119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6744">
        <w:rPr>
          <w:rFonts w:ascii="Times New Roman" w:hAnsi="Times New Roman" w:cs="Times New Roman"/>
          <w:color w:val="000000" w:themeColor="text1"/>
          <w:sz w:val="28"/>
          <w:szCs w:val="28"/>
        </w:rPr>
        <w:t>Развивающие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151194" w:rsidRPr="00F22058" w:rsidRDefault="00151194" w:rsidP="00151194">
      <w:pPr>
        <w:pStyle w:val="a7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2058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способности к осуществлению рецептивной и продуктивной реч</w:t>
      </w:r>
      <w:r w:rsidRPr="00F22058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F22058">
        <w:rPr>
          <w:rFonts w:ascii="Times New Roman" w:hAnsi="Times New Roman" w:cs="Times New Roman"/>
          <w:color w:val="000000" w:themeColor="text1"/>
          <w:sz w:val="28"/>
          <w:szCs w:val="28"/>
        </w:rPr>
        <w:t>вой деятельности;</w:t>
      </w:r>
    </w:p>
    <w:p w:rsidR="00151194" w:rsidRPr="00F22058" w:rsidRDefault="00151194" w:rsidP="00151194">
      <w:pPr>
        <w:pStyle w:val="a7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2058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критическое и логическое мышление;</w:t>
      </w:r>
    </w:p>
    <w:p w:rsidR="00151194" w:rsidRPr="00F22058" w:rsidRDefault="00151194" w:rsidP="00151194">
      <w:pPr>
        <w:pStyle w:val="a7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F22058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умение учебного труда</w:t>
      </w:r>
      <w:r w:rsidRPr="00F2205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;</w:t>
      </w:r>
    </w:p>
    <w:p w:rsidR="00151194" w:rsidRPr="00F22058" w:rsidRDefault="00151194" w:rsidP="00151194">
      <w:pPr>
        <w:pStyle w:val="a7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2058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у учащихся интерес к предмету.</w:t>
      </w:r>
    </w:p>
    <w:p w:rsidR="00151194" w:rsidRDefault="00151194" w:rsidP="0015119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6744">
        <w:rPr>
          <w:rFonts w:ascii="Times New Roman" w:hAnsi="Times New Roman" w:cs="Times New Roman"/>
          <w:color w:val="000000" w:themeColor="text1"/>
          <w:sz w:val="28"/>
          <w:szCs w:val="28"/>
        </w:rPr>
        <w:t>Воспит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ательные:</w:t>
      </w:r>
    </w:p>
    <w:p w:rsidR="00151194" w:rsidRPr="00F22058" w:rsidRDefault="00151194" w:rsidP="00151194">
      <w:pPr>
        <w:pStyle w:val="a7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2205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воспитывать уважение друг к другу и к мнениям своих сверстников.</w:t>
      </w:r>
    </w:p>
    <w:p w:rsidR="00151194" w:rsidRPr="00DE770E" w:rsidRDefault="00151194" w:rsidP="00151194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E770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урока: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9"/>
        <w:gridCol w:w="2628"/>
        <w:gridCol w:w="2382"/>
        <w:gridCol w:w="2834"/>
      </w:tblGrid>
      <w:tr w:rsidR="00151194" w:rsidRPr="004D6744" w:rsidTr="009057F3"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194" w:rsidRPr="004D6744" w:rsidRDefault="00151194" w:rsidP="009057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674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Этап урока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194" w:rsidRPr="004D6744" w:rsidRDefault="00151194" w:rsidP="009057F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Деятельность </w:t>
            </w:r>
            <w:r w:rsidRPr="004D674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уч</w:t>
            </w:r>
            <w:r w:rsidRPr="004D674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и</w:t>
            </w:r>
            <w:r w:rsidRPr="004D674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теля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194" w:rsidRPr="004D6744" w:rsidRDefault="00151194" w:rsidP="009057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674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Деятельность об</w:t>
            </w:r>
            <w:r w:rsidRPr="004D674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учающихся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194" w:rsidRPr="004D6744" w:rsidRDefault="00151194" w:rsidP="009057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Формируемые </w:t>
            </w:r>
            <w:r w:rsidRPr="004D674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УУД</w:t>
            </w:r>
          </w:p>
        </w:tc>
      </w:tr>
      <w:tr w:rsidR="00151194" w:rsidRPr="004D6744" w:rsidTr="009057F3">
        <w:trPr>
          <w:trHeight w:val="419"/>
        </w:trPr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194" w:rsidRPr="004D6744" w:rsidRDefault="00151194" w:rsidP="009057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Актуализация знаний по т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94" w:rsidRDefault="00151194" w:rsidP="009057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(стр. 70, упр. 1)</w:t>
            </w: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Предлагает уч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щимся выполнить задание учебника. Необходимо соо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нести иллюстрацию со словом.</w:t>
            </w:r>
            <w:r w:rsidRPr="00065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Контр</w:t>
            </w:r>
            <w:r w:rsidRPr="00065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065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лирует выполнение, оказывая необх</w:t>
            </w:r>
            <w:r w:rsidRPr="00065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065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димую помощь и исправляя ошибки.</w:t>
            </w: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2205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Лексико-грамматическое з</w:t>
            </w:r>
            <w:r w:rsidRPr="00F2205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F2205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дание «Соотнеси слово с перев</w:t>
            </w:r>
            <w:r w:rsidRPr="00F2205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F2205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дом»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Объясняет задание, необход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 соотнести ка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дое слово (на 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глийском) с его 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реводом. Время на выполнение зад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ния ограничено.</w:t>
            </w:r>
          </w:p>
          <w:p w:rsidR="00151194" w:rsidRPr="004D674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2205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Следит за правил</w:t>
            </w:r>
            <w:r w:rsidRPr="00F2205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ь</w:t>
            </w:r>
            <w:r w:rsidRPr="00F2205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ностью выполнения упражнения и ок</w:t>
            </w:r>
            <w:r w:rsidRPr="00F2205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F2205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зывает помощь при необходимости.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Выполняют зад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ние индивид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ально под надз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ром учителя, пр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говаривают ка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дую ЛЕ, при в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полнении зад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ния.</w:t>
            </w: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Pr="00F22058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Слушают объя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нения учителя.</w:t>
            </w:r>
          </w:p>
          <w:p w:rsidR="00151194" w:rsidRPr="00F22058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Pr="004D6744" w:rsidRDefault="00151194" w:rsidP="009057F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2205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Отдельные об</w:t>
            </w:r>
            <w:r w:rsidRPr="00F2205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r w:rsidRPr="00F2205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чающиеся в</w:t>
            </w:r>
            <w:r w:rsidRPr="00F2205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</w:t>
            </w:r>
            <w:r w:rsidRPr="00F2205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полняют упра</w:t>
            </w:r>
            <w:r w:rsidRPr="00F2205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</w:t>
            </w:r>
            <w:r w:rsidRPr="00F2205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нение на инте</w:t>
            </w:r>
            <w:r w:rsidRPr="00F2205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Pr="00F2205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активной доске.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194" w:rsidRPr="000652A8" w:rsidRDefault="00151194" w:rsidP="009057F3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652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Регулятивные:</w:t>
            </w:r>
          </w:p>
          <w:p w:rsidR="00151194" w:rsidRDefault="00151194" w:rsidP="009057F3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 осуществлят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ь 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морегуляцию и сам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контроль.</w:t>
            </w:r>
          </w:p>
          <w:p w:rsidR="00151194" w:rsidRPr="000652A8" w:rsidRDefault="00151194" w:rsidP="009057F3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Pr="000652A8" w:rsidRDefault="00151194" w:rsidP="009057F3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652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Познавательные:</w:t>
            </w:r>
          </w:p>
          <w:p w:rsidR="00151194" w:rsidRDefault="00151194" w:rsidP="009057F3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 осознанное и пр</w:t>
            </w:r>
            <w:r w:rsidRPr="00065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065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извольное постро</w:t>
            </w:r>
            <w:r w:rsidRPr="00065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065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ние речевого выск</w:t>
            </w:r>
            <w:r w:rsidRPr="00065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065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зывания с использ</w:t>
            </w:r>
            <w:r w:rsidRPr="00065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065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ванием 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поры.</w:t>
            </w:r>
          </w:p>
          <w:p w:rsidR="00151194" w:rsidRPr="000652A8" w:rsidRDefault="00151194" w:rsidP="009057F3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Pr="000652A8" w:rsidRDefault="00151194" w:rsidP="009057F3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2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Коммуникативные:</w:t>
            </w:r>
            <w:r w:rsidRPr="00065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151194" w:rsidRPr="000652A8" w:rsidRDefault="00151194" w:rsidP="009057F3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 умение с достато</w:t>
            </w:r>
            <w:r w:rsidRPr="00065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</w:t>
            </w:r>
            <w:r w:rsidRPr="00065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ной полнотой и то</w:t>
            </w:r>
            <w:r w:rsidRPr="00065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</w:t>
            </w:r>
            <w:r w:rsidRPr="00065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ностью выражать свои мысли в соо</w:t>
            </w:r>
            <w:r w:rsidRPr="00065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</w:t>
            </w:r>
            <w:r w:rsidRPr="00065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ветствии с задачами и условиями комм</w:t>
            </w:r>
            <w:r w:rsidRPr="00065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r w:rsidRPr="00065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никации.</w:t>
            </w:r>
          </w:p>
          <w:p w:rsidR="00151194" w:rsidRPr="000652A8" w:rsidRDefault="00151194" w:rsidP="009057F3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194" w:rsidRDefault="00151194" w:rsidP="009057F3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Предметные р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зультаты:</w:t>
            </w:r>
          </w:p>
          <w:p w:rsidR="00151194" w:rsidRPr="000652A8" w:rsidRDefault="00151194" w:rsidP="009057F3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 умение правильно понимать значение лексических единиц по теме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соотносить их с переводом</w:t>
            </w:r>
            <w:r w:rsidRPr="00065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151194" w:rsidRPr="000652A8" w:rsidRDefault="00151194" w:rsidP="009057F3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 умение использ</w:t>
            </w:r>
            <w:r w:rsidRPr="00065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065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вать ЛЕ в заданной ситуации;</w:t>
            </w:r>
          </w:p>
          <w:p w:rsidR="00151194" w:rsidRPr="004D6744" w:rsidRDefault="00151194" w:rsidP="009057F3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 умение строить краткие высказыв</w:t>
            </w:r>
            <w:r w:rsidRPr="00065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065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ния с использован</w:t>
            </w:r>
            <w:r w:rsidRPr="00065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065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ем опор.</w:t>
            </w:r>
          </w:p>
        </w:tc>
      </w:tr>
    </w:tbl>
    <w:p w:rsidR="00151194" w:rsidRPr="004D6744" w:rsidRDefault="00151194" w:rsidP="0015119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30909" w:rsidRPr="00323032" w:rsidRDefault="00C30909" w:rsidP="00C3090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C30909" w:rsidRPr="00323032" w:rsidSect="00740699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2029" w:rsidRDefault="009C2029" w:rsidP="00CA0F24">
      <w:pPr>
        <w:spacing w:after="0" w:line="240" w:lineRule="auto"/>
      </w:pPr>
      <w:r>
        <w:separator/>
      </w:r>
    </w:p>
  </w:endnote>
  <w:endnote w:type="continuationSeparator" w:id="0">
    <w:p w:rsidR="009C2029" w:rsidRDefault="009C2029" w:rsidP="00CA0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000000" w:themeColor="text1"/>
      </w:rPr>
      <w:id w:val="86687939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9057F3" w:rsidRPr="00324E81" w:rsidRDefault="009057F3">
        <w:pPr>
          <w:pStyle w:val="ad"/>
          <w:jc w:val="center"/>
          <w:rPr>
            <w:rFonts w:ascii="Times New Roman" w:hAnsi="Times New Roman" w:cs="Times New Roman"/>
            <w:color w:val="000000" w:themeColor="text1"/>
          </w:rPr>
        </w:pPr>
        <w:r w:rsidRPr="00324E81">
          <w:rPr>
            <w:rFonts w:ascii="Times New Roman" w:hAnsi="Times New Roman" w:cs="Times New Roman"/>
            <w:color w:val="000000" w:themeColor="text1"/>
          </w:rPr>
          <w:fldChar w:fldCharType="begin"/>
        </w:r>
        <w:r w:rsidRPr="00324E81">
          <w:rPr>
            <w:rFonts w:ascii="Times New Roman" w:hAnsi="Times New Roman" w:cs="Times New Roman"/>
            <w:color w:val="000000" w:themeColor="text1"/>
          </w:rPr>
          <w:instrText>PAGE   \* MERGEFORMAT</w:instrText>
        </w:r>
        <w:r w:rsidRPr="00324E81">
          <w:rPr>
            <w:rFonts w:ascii="Times New Roman" w:hAnsi="Times New Roman" w:cs="Times New Roman"/>
            <w:color w:val="000000" w:themeColor="text1"/>
          </w:rPr>
          <w:fldChar w:fldCharType="separate"/>
        </w:r>
        <w:r w:rsidR="0062244F">
          <w:rPr>
            <w:rFonts w:ascii="Times New Roman" w:hAnsi="Times New Roman" w:cs="Times New Roman"/>
            <w:noProof/>
            <w:color w:val="000000" w:themeColor="text1"/>
          </w:rPr>
          <w:t>34</w:t>
        </w:r>
        <w:r w:rsidRPr="00324E81">
          <w:rPr>
            <w:rFonts w:ascii="Times New Roman" w:hAnsi="Times New Roman" w:cs="Times New Roman"/>
            <w:color w:val="000000" w:themeColor="text1"/>
          </w:rPr>
          <w:fldChar w:fldCharType="end"/>
        </w:r>
      </w:p>
    </w:sdtContent>
  </w:sdt>
  <w:p w:rsidR="009057F3" w:rsidRPr="0039647F" w:rsidRDefault="009057F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2029" w:rsidRDefault="009C2029" w:rsidP="00CA0F24">
      <w:pPr>
        <w:spacing w:after="0" w:line="240" w:lineRule="auto"/>
      </w:pPr>
      <w:r>
        <w:separator/>
      </w:r>
    </w:p>
  </w:footnote>
  <w:footnote w:type="continuationSeparator" w:id="0">
    <w:p w:rsidR="009C2029" w:rsidRDefault="009C2029" w:rsidP="00CA0F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977F0"/>
    <w:multiLevelType w:val="hybridMultilevel"/>
    <w:tmpl w:val="2A14C9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5A1855"/>
    <w:multiLevelType w:val="hybridMultilevel"/>
    <w:tmpl w:val="65DAF6B4"/>
    <w:lvl w:ilvl="0" w:tplc="B2028F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2594B9C"/>
    <w:multiLevelType w:val="multilevel"/>
    <w:tmpl w:val="D9067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341402"/>
    <w:multiLevelType w:val="hybridMultilevel"/>
    <w:tmpl w:val="8C7047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887B81"/>
    <w:multiLevelType w:val="hybridMultilevel"/>
    <w:tmpl w:val="3954CE3E"/>
    <w:lvl w:ilvl="0" w:tplc="B2028F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0036461"/>
    <w:multiLevelType w:val="hybridMultilevel"/>
    <w:tmpl w:val="3FCAB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83527F"/>
    <w:multiLevelType w:val="multilevel"/>
    <w:tmpl w:val="4E768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32B099E"/>
    <w:multiLevelType w:val="hybridMultilevel"/>
    <w:tmpl w:val="807A6AE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9F3452"/>
    <w:multiLevelType w:val="hybridMultilevel"/>
    <w:tmpl w:val="B43275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9B5140"/>
    <w:multiLevelType w:val="hybridMultilevel"/>
    <w:tmpl w:val="877068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6C7ED4"/>
    <w:multiLevelType w:val="hybridMultilevel"/>
    <w:tmpl w:val="9EFCB6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4583FCB"/>
    <w:multiLevelType w:val="hybridMultilevel"/>
    <w:tmpl w:val="1E5057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AAE6C69"/>
    <w:multiLevelType w:val="hybridMultilevel"/>
    <w:tmpl w:val="9766A69A"/>
    <w:lvl w:ilvl="0" w:tplc="B2028F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B5A1994"/>
    <w:multiLevelType w:val="hybridMultilevel"/>
    <w:tmpl w:val="008AE73E"/>
    <w:lvl w:ilvl="0" w:tplc="B2028F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470A7B"/>
    <w:multiLevelType w:val="hybridMultilevel"/>
    <w:tmpl w:val="A78C17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2F1715"/>
    <w:multiLevelType w:val="hybridMultilevel"/>
    <w:tmpl w:val="901E6D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035432F"/>
    <w:multiLevelType w:val="hybridMultilevel"/>
    <w:tmpl w:val="C64A7A5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797A8D"/>
    <w:multiLevelType w:val="hybridMultilevel"/>
    <w:tmpl w:val="AA563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F9717E"/>
    <w:multiLevelType w:val="multilevel"/>
    <w:tmpl w:val="7714A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7400065"/>
    <w:multiLevelType w:val="hybridMultilevel"/>
    <w:tmpl w:val="B16CF5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B8964AC"/>
    <w:multiLevelType w:val="hybridMultilevel"/>
    <w:tmpl w:val="CBE8F6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5484CB2"/>
    <w:multiLevelType w:val="hybridMultilevel"/>
    <w:tmpl w:val="1C08B5B0"/>
    <w:lvl w:ilvl="0" w:tplc="B2028F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9C4779"/>
    <w:multiLevelType w:val="hybridMultilevel"/>
    <w:tmpl w:val="6F14C6EA"/>
    <w:lvl w:ilvl="0" w:tplc="B2028F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D1127A"/>
    <w:multiLevelType w:val="hybridMultilevel"/>
    <w:tmpl w:val="F710DD90"/>
    <w:lvl w:ilvl="0" w:tplc="B2028F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E4939F1"/>
    <w:multiLevelType w:val="hybridMultilevel"/>
    <w:tmpl w:val="807A6AE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10396F"/>
    <w:multiLevelType w:val="hybridMultilevel"/>
    <w:tmpl w:val="5292FF20"/>
    <w:lvl w:ilvl="0" w:tplc="B2028F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B54F70"/>
    <w:multiLevelType w:val="multilevel"/>
    <w:tmpl w:val="8D56A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6"/>
  </w:num>
  <w:num w:numId="2">
    <w:abstractNumId w:val="2"/>
  </w:num>
  <w:num w:numId="3">
    <w:abstractNumId w:val="6"/>
  </w:num>
  <w:num w:numId="4">
    <w:abstractNumId w:val="18"/>
  </w:num>
  <w:num w:numId="5">
    <w:abstractNumId w:val="10"/>
  </w:num>
  <w:num w:numId="6">
    <w:abstractNumId w:val="15"/>
  </w:num>
  <w:num w:numId="7">
    <w:abstractNumId w:val="11"/>
  </w:num>
  <w:num w:numId="8">
    <w:abstractNumId w:val="19"/>
  </w:num>
  <w:num w:numId="9">
    <w:abstractNumId w:val="0"/>
  </w:num>
  <w:num w:numId="10">
    <w:abstractNumId w:val="16"/>
  </w:num>
  <w:num w:numId="11">
    <w:abstractNumId w:val="5"/>
  </w:num>
  <w:num w:numId="12">
    <w:abstractNumId w:val="24"/>
  </w:num>
  <w:num w:numId="13">
    <w:abstractNumId w:val="7"/>
  </w:num>
  <w:num w:numId="14">
    <w:abstractNumId w:val="17"/>
  </w:num>
  <w:num w:numId="15">
    <w:abstractNumId w:val="9"/>
  </w:num>
  <w:num w:numId="16">
    <w:abstractNumId w:val="3"/>
  </w:num>
  <w:num w:numId="17">
    <w:abstractNumId w:val="8"/>
  </w:num>
  <w:num w:numId="18">
    <w:abstractNumId w:val="14"/>
  </w:num>
  <w:num w:numId="19">
    <w:abstractNumId w:val="1"/>
  </w:num>
  <w:num w:numId="20">
    <w:abstractNumId w:val="4"/>
  </w:num>
  <w:num w:numId="21">
    <w:abstractNumId w:val="12"/>
  </w:num>
  <w:num w:numId="22">
    <w:abstractNumId w:val="21"/>
  </w:num>
  <w:num w:numId="23">
    <w:abstractNumId w:val="13"/>
  </w:num>
  <w:num w:numId="24">
    <w:abstractNumId w:val="22"/>
  </w:num>
  <w:num w:numId="25">
    <w:abstractNumId w:val="25"/>
  </w:num>
  <w:num w:numId="26">
    <w:abstractNumId w:val="23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ECA"/>
    <w:rsid w:val="00001F95"/>
    <w:rsid w:val="00003034"/>
    <w:rsid w:val="00003D8D"/>
    <w:rsid w:val="00005AA7"/>
    <w:rsid w:val="0000753D"/>
    <w:rsid w:val="00012CA5"/>
    <w:rsid w:val="00016186"/>
    <w:rsid w:val="00027B49"/>
    <w:rsid w:val="000314DC"/>
    <w:rsid w:val="00045B55"/>
    <w:rsid w:val="00045D7E"/>
    <w:rsid w:val="000465B5"/>
    <w:rsid w:val="0005040D"/>
    <w:rsid w:val="00050803"/>
    <w:rsid w:val="00071C4E"/>
    <w:rsid w:val="00075E43"/>
    <w:rsid w:val="00080EA0"/>
    <w:rsid w:val="00091427"/>
    <w:rsid w:val="000B118A"/>
    <w:rsid w:val="000C21A9"/>
    <w:rsid w:val="000C2F0D"/>
    <w:rsid w:val="000D324C"/>
    <w:rsid w:val="000E52CD"/>
    <w:rsid w:val="000F0EDC"/>
    <w:rsid w:val="000F2B60"/>
    <w:rsid w:val="000F7332"/>
    <w:rsid w:val="00117F80"/>
    <w:rsid w:val="00137D44"/>
    <w:rsid w:val="0014308F"/>
    <w:rsid w:val="00143F34"/>
    <w:rsid w:val="00144DAE"/>
    <w:rsid w:val="00147540"/>
    <w:rsid w:val="00151194"/>
    <w:rsid w:val="00155F34"/>
    <w:rsid w:val="0018664A"/>
    <w:rsid w:val="00196663"/>
    <w:rsid w:val="001A4F9E"/>
    <w:rsid w:val="001B3F8E"/>
    <w:rsid w:val="001C6C09"/>
    <w:rsid w:val="001D53F6"/>
    <w:rsid w:val="001F0D09"/>
    <w:rsid w:val="001F519A"/>
    <w:rsid w:val="0020771B"/>
    <w:rsid w:val="00210B6C"/>
    <w:rsid w:val="00227AB6"/>
    <w:rsid w:val="002454C2"/>
    <w:rsid w:val="00251243"/>
    <w:rsid w:val="002608F0"/>
    <w:rsid w:val="002611BF"/>
    <w:rsid w:val="0026436F"/>
    <w:rsid w:val="0026734C"/>
    <w:rsid w:val="00272CFF"/>
    <w:rsid w:val="002A1601"/>
    <w:rsid w:val="002A6CEB"/>
    <w:rsid w:val="002C3318"/>
    <w:rsid w:val="002D156C"/>
    <w:rsid w:val="002D3129"/>
    <w:rsid w:val="002D5F19"/>
    <w:rsid w:val="002D61D8"/>
    <w:rsid w:val="002E078A"/>
    <w:rsid w:val="002E36B2"/>
    <w:rsid w:val="002E61FE"/>
    <w:rsid w:val="002E67CC"/>
    <w:rsid w:val="003024F8"/>
    <w:rsid w:val="00311959"/>
    <w:rsid w:val="00314CD2"/>
    <w:rsid w:val="0031580E"/>
    <w:rsid w:val="00323032"/>
    <w:rsid w:val="00324E81"/>
    <w:rsid w:val="00325715"/>
    <w:rsid w:val="00333137"/>
    <w:rsid w:val="00336751"/>
    <w:rsid w:val="003400CC"/>
    <w:rsid w:val="00346310"/>
    <w:rsid w:val="00363477"/>
    <w:rsid w:val="00381E91"/>
    <w:rsid w:val="00386611"/>
    <w:rsid w:val="003902AB"/>
    <w:rsid w:val="00390CE3"/>
    <w:rsid w:val="00393E30"/>
    <w:rsid w:val="0039647F"/>
    <w:rsid w:val="003B5B3C"/>
    <w:rsid w:val="003D3CF6"/>
    <w:rsid w:val="003E2A82"/>
    <w:rsid w:val="003E4EE0"/>
    <w:rsid w:val="003F3211"/>
    <w:rsid w:val="00404F70"/>
    <w:rsid w:val="00405E93"/>
    <w:rsid w:val="00406ABB"/>
    <w:rsid w:val="00446AAD"/>
    <w:rsid w:val="00475E69"/>
    <w:rsid w:val="00481ECF"/>
    <w:rsid w:val="00484495"/>
    <w:rsid w:val="00485019"/>
    <w:rsid w:val="0048716C"/>
    <w:rsid w:val="00496655"/>
    <w:rsid w:val="004A0A50"/>
    <w:rsid w:val="004C699F"/>
    <w:rsid w:val="004E4697"/>
    <w:rsid w:val="004F067C"/>
    <w:rsid w:val="004F1F9D"/>
    <w:rsid w:val="00513E49"/>
    <w:rsid w:val="005327CE"/>
    <w:rsid w:val="00541CBF"/>
    <w:rsid w:val="00543392"/>
    <w:rsid w:val="005468C3"/>
    <w:rsid w:val="005611BE"/>
    <w:rsid w:val="00561A16"/>
    <w:rsid w:val="005864C8"/>
    <w:rsid w:val="00586904"/>
    <w:rsid w:val="00592F38"/>
    <w:rsid w:val="00595130"/>
    <w:rsid w:val="00597DF5"/>
    <w:rsid w:val="005A06AE"/>
    <w:rsid w:val="005A0B06"/>
    <w:rsid w:val="005A2C6C"/>
    <w:rsid w:val="005B7A80"/>
    <w:rsid w:val="005D012E"/>
    <w:rsid w:val="005D02C8"/>
    <w:rsid w:val="005D5243"/>
    <w:rsid w:val="005E5247"/>
    <w:rsid w:val="005E60B8"/>
    <w:rsid w:val="00616C04"/>
    <w:rsid w:val="0061783C"/>
    <w:rsid w:val="00621FD0"/>
    <w:rsid w:val="0062244F"/>
    <w:rsid w:val="00647F89"/>
    <w:rsid w:val="00652FD9"/>
    <w:rsid w:val="006616B1"/>
    <w:rsid w:val="00663DAA"/>
    <w:rsid w:val="00684462"/>
    <w:rsid w:val="00687CC1"/>
    <w:rsid w:val="00687EAB"/>
    <w:rsid w:val="006B66AF"/>
    <w:rsid w:val="006C4DCC"/>
    <w:rsid w:val="006C63F8"/>
    <w:rsid w:val="006E641A"/>
    <w:rsid w:val="007346C1"/>
    <w:rsid w:val="00736A3E"/>
    <w:rsid w:val="00736A60"/>
    <w:rsid w:val="00740699"/>
    <w:rsid w:val="00743370"/>
    <w:rsid w:val="007450E5"/>
    <w:rsid w:val="00745108"/>
    <w:rsid w:val="00756336"/>
    <w:rsid w:val="00780351"/>
    <w:rsid w:val="00781412"/>
    <w:rsid w:val="00786565"/>
    <w:rsid w:val="00792714"/>
    <w:rsid w:val="0079304F"/>
    <w:rsid w:val="0079395C"/>
    <w:rsid w:val="00795062"/>
    <w:rsid w:val="007A29DC"/>
    <w:rsid w:val="007A6BB8"/>
    <w:rsid w:val="007C1AD9"/>
    <w:rsid w:val="007D4191"/>
    <w:rsid w:val="007E3C81"/>
    <w:rsid w:val="007E5BF4"/>
    <w:rsid w:val="007F6909"/>
    <w:rsid w:val="00827D77"/>
    <w:rsid w:val="00850A2C"/>
    <w:rsid w:val="00862C7F"/>
    <w:rsid w:val="00867675"/>
    <w:rsid w:val="00872BA9"/>
    <w:rsid w:val="00876EFC"/>
    <w:rsid w:val="008955D2"/>
    <w:rsid w:val="008959B7"/>
    <w:rsid w:val="008B1EDE"/>
    <w:rsid w:val="008D183A"/>
    <w:rsid w:val="008D7004"/>
    <w:rsid w:val="008F14BB"/>
    <w:rsid w:val="008F2EDD"/>
    <w:rsid w:val="008F33F1"/>
    <w:rsid w:val="0090558A"/>
    <w:rsid w:val="009057F3"/>
    <w:rsid w:val="00905828"/>
    <w:rsid w:val="009121CB"/>
    <w:rsid w:val="0091460E"/>
    <w:rsid w:val="00927706"/>
    <w:rsid w:val="009311FB"/>
    <w:rsid w:val="00936716"/>
    <w:rsid w:val="009547DF"/>
    <w:rsid w:val="00967FA4"/>
    <w:rsid w:val="009A08B7"/>
    <w:rsid w:val="009A722B"/>
    <w:rsid w:val="009A7B2C"/>
    <w:rsid w:val="009C0E96"/>
    <w:rsid w:val="009C2029"/>
    <w:rsid w:val="009D4F7C"/>
    <w:rsid w:val="009E32A0"/>
    <w:rsid w:val="009F18EE"/>
    <w:rsid w:val="009F664A"/>
    <w:rsid w:val="00A06B44"/>
    <w:rsid w:val="00A11408"/>
    <w:rsid w:val="00A17D39"/>
    <w:rsid w:val="00A21A09"/>
    <w:rsid w:val="00A3649A"/>
    <w:rsid w:val="00A3670B"/>
    <w:rsid w:val="00A36E73"/>
    <w:rsid w:val="00A46A64"/>
    <w:rsid w:val="00A54D97"/>
    <w:rsid w:val="00A54EEE"/>
    <w:rsid w:val="00A6069C"/>
    <w:rsid w:val="00A63F81"/>
    <w:rsid w:val="00A646AE"/>
    <w:rsid w:val="00A65141"/>
    <w:rsid w:val="00A6559E"/>
    <w:rsid w:val="00A7386C"/>
    <w:rsid w:val="00A74798"/>
    <w:rsid w:val="00A75F61"/>
    <w:rsid w:val="00A76F49"/>
    <w:rsid w:val="00A9298A"/>
    <w:rsid w:val="00AA64A4"/>
    <w:rsid w:val="00AA6B60"/>
    <w:rsid w:val="00AB621E"/>
    <w:rsid w:val="00AC33AF"/>
    <w:rsid w:val="00AC694D"/>
    <w:rsid w:val="00AD71B1"/>
    <w:rsid w:val="00AE4B3D"/>
    <w:rsid w:val="00AE6551"/>
    <w:rsid w:val="00B01181"/>
    <w:rsid w:val="00B1267F"/>
    <w:rsid w:val="00B22926"/>
    <w:rsid w:val="00B30809"/>
    <w:rsid w:val="00B30FCE"/>
    <w:rsid w:val="00B36143"/>
    <w:rsid w:val="00B41CD1"/>
    <w:rsid w:val="00B456EF"/>
    <w:rsid w:val="00B503E0"/>
    <w:rsid w:val="00B51974"/>
    <w:rsid w:val="00B55242"/>
    <w:rsid w:val="00B575CE"/>
    <w:rsid w:val="00B86828"/>
    <w:rsid w:val="00B87882"/>
    <w:rsid w:val="00BB52C9"/>
    <w:rsid w:val="00BC1A60"/>
    <w:rsid w:val="00C0132C"/>
    <w:rsid w:val="00C0214B"/>
    <w:rsid w:val="00C108A3"/>
    <w:rsid w:val="00C22BB6"/>
    <w:rsid w:val="00C24762"/>
    <w:rsid w:val="00C30909"/>
    <w:rsid w:val="00C36CE1"/>
    <w:rsid w:val="00C45A3C"/>
    <w:rsid w:val="00C56B7B"/>
    <w:rsid w:val="00C8169B"/>
    <w:rsid w:val="00C8368E"/>
    <w:rsid w:val="00CA0495"/>
    <w:rsid w:val="00CA0F24"/>
    <w:rsid w:val="00CB32D0"/>
    <w:rsid w:val="00CB5316"/>
    <w:rsid w:val="00CB53B6"/>
    <w:rsid w:val="00CB6F46"/>
    <w:rsid w:val="00D02F00"/>
    <w:rsid w:val="00D06B6E"/>
    <w:rsid w:val="00D15E77"/>
    <w:rsid w:val="00D23171"/>
    <w:rsid w:val="00D2704C"/>
    <w:rsid w:val="00D46677"/>
    <w:rsid w:val="00D80109"/>
    <w:rsid w:val="00DC76A1"/>
    <w:rsid w:val="00DD0296"/>
    <w:rsid w:val="00DD60E5"/>
    <w:rsid w:val="00DD610A"/>
    <w:rsid w:val="00DE34BA"/>
    <w:rsid w:val="00E12F9A"/>
    <w:rsid w:val="00E3260D"/>
    <w:rsid w:val="00E32B75"/>
    <w:rsid w:val="00E32CF2"/>
    <w:rsid w:val="00E34ECA"/>
    <w:rsid w:val="00E5502E"/>
    <w:rsid w:val="00E66438"/>
    <w:rsid w:val="00E7122B"/>
    <w:rsid w:val="00E90F45"/>
    <w:rsid w:val="00EA1A2C"/>
    <w:rsid w:val="00EA7AD0"/>
    <w:rsid w:val="00EC3B86"/>
    <w:rsid w:val="00EC3FD8"/>
    <w:rsid w:val="00ED03D3"/>
    <w:rsid w:val="00F006C1"/>
    <w:rsid w:val="00F2346A"/>
    <w:rsid w:val="00F44827"/>
    <w:rsid w:val="00F46E83"/>
    <w:rsid w:val="00FA2E00"/>
    <w:rsid w:val="00FD0F2E"/>
    <w:rsid w:val="00FD3A37"/>
    <w:rsid w:val="00FD5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C6C"/>
  </w:style>
  <w:style w:type="paragraph" w:styleId="1">
    <w:name w:val="heading 1"/>
    <w:basedOn w:val="a"/>
    <w:next w:val="a"/>
    <w:link w:val="10"/>
    <w:uiPriority w:val="9"/>
    <w:qFormat/>
    <w:rsid w:val="00CA0F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433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608F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54339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608F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60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608F0"/>
    <w:rPr>
      <w:color w:val="0000FF"/>
      <w:u w:val="single"/>
    </w:rPr>
  </w:style>
  <w:style w:type="character" w:customStyle="1" w:styleId="mw-headline">
    <w:name w:val="mw-headline"/>
    <w:basedOn w:val="a0"/>
    <w:rsid w:val="002608F0"/>
  </w:style>
  <w:style w:type="character" w:customStyle="1" w:styleId="mw-editsection">
    <w:name w:val="mw-editsection"/>
    <w:basedOn w:val="a0"/>
    <w:rsid w:val="002608F0"/>
  </w:style>
  <w:style w:type="character" w:customStyle="1" w:styleId="mw-editsection-bracket">
    <w:name w:val="mw-editsection-bracket"/>
    <w:basedOn w:val="a0"/>
    <w:rsid w:val="002608F0"/>
  </w:style>
  <w:style w:type="character" w:customStyle="1" w:styleId="mw-editsection-divider">
    <w:name w:val="mw-editsection-divider"/>
    <w:basedOn w:val="a0"/>
    <w:rsid w:val="002608F0"/>
  </w:style>
  <w:style w:type="paragraph" w:styleId="a5">
    <w:name w:val="Balloon Text"/>
    <w:basedOn w:val="a"/>
    <w:link w:val="a6"/>
    <w:uiPriority w:val="99"/>
    <w:semiHidden/>
    <w:unhideWhenUsed/>
    <w:rsid w:val="0073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6A6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80351"/>
    <w:pPr>
      <w:ind w:left="720"/>
      <w:contextualSpacing/>
    </w:pPr>
  </w:style>
  <w:style w:type="paragraph" w:styleId="a8">
    <w:name w:val="No Spacing"/>
    <w:uiPriority w:val="1"/>
    <w:qFormat/>
    <w:rsid w:val="00FD3A37"/>
    <w:pPr>
      <w:spacing w:after="0" w:line="240" w:lineRule="auto"/>
    </w:pPr>
  </w:style>
  <w:style w:type="character" w:styleId="a9">
    <w:name w:val="FollowedHyperlink"/>
    <w:basedOn w:val="a0"/>
    <w:uiPriority w:val="99"/>
    <w:semiHidden/>
    <w:unhideWhenUsed/>
    <w:rsid w:val="00FD3A37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A0F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unhideWhenUsed/>
    <w:qFormat/>
    <w:rsid w:val="00CA0F24"/>
    <w:pPr>
      <w:outlineLvl w:val="9"/>
    </w:pPr>
    <w:rPr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CA0F24"/>
    <w:pPr>
      <w:spacing w:after="100"/>
      <w:ind w:left="440"/>
    </w:pPr>
  </w:style>
  <w:style w:type="paragraph" w:styleId="ab">
    <w:name w:val="header"/>
    <w:basedOn w:val="a"/>
    <w:link w:val="ac"/>
    <w:uiPriority w:val="99"/>
    <w:unhideWhenUsed/>
    <w:rsid w:val="00CA0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A0F24"/>
  </w:style>
  <w:style w:type="paragraph" w:styleId="ad">
    <w:name w:val="footer"/>
    <w:basedOn w:val="a"/>
    <w:link w:val="ae"/>
    <w:uiPriority w:val="99"/>
    <w:unhideWhenUsed/>
    <w:rsid w:val="00CA0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A0F24"/>
  </w:style>
  <w:style w:type="paragraph" w:styleId="21">
    <w:name w:val="toc 2"/>
    <w:basedOn w:val="a"/>
    <w:next w:val="a"/>
    <w:autoRedefine/>
    <w:uiPriority w:val="39"/>
    <w:semiHidden/>
    <w:unhideWhenUsed/>
    <w:qFormat/>
    <w:rsid w:val="001F519A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1F519A"/>
    <w:pPr>
      <w:spacing w:after="100"/>
    </w:pPr>
    <w:rPr>
      <w:rFonts w:eastAsiaTheme="minorEastAsia"/>
      <w:lang w:eastAsia="ru-RU"/>
    </w:rPr>
  </w:style>
  <w:style w:type="table" w:styleId="af">
    <w:name w:val="Table Grid"/>
    <w:basedOn w:val="a1"/>
    <w:rsid w:val="00A17D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caption"/>
    <w:basedOn w:val="a"/>
    <w:next w:val="a"/>
    <w:uiPriority w:val="35"/>
    <w:unhideWhenUsed/>
    <w:qFormat/>
    <w:rsid w:val="00A17D39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5433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543392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C6C"/>
  </w:style>
  <w:style w:type="paragraph" w:styleId="1">
    <w:name w:val="heading 1"/>
    <w:basedOn w:val="a"/>
    <w:next w:val="a"/>
    <w:link w:val="10"/>
    <w:uiPriority w:val="9"/>
    <w:qFormat/>
    <w:rsid w:val="00CA0F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433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608F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54339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608F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60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608F0"/>
    <w:rPr>
      <w:color w:val="0000FF"/>
      <w:u w:val="single"/>
    </w:rPr>
  </w:style>
  <w:style w:type="character" w:customStyle="1" w:styleId="mw-headline">
    <w:name w:val="mw-headline"/>
    <w:basedOn w:val="a0"/>
    <w:rsid w:val="002608F0"/>
  </w:style>
  <w:style w:type="character" w:customStyle="1" w:styleId="mw-editsection">
    <w:name w:val="mw-editsection"/>
    <w:basedOn w:val="a0"/>
    <w:rsid w:val="002608F0"/>
  </w:style>
  <w:style w:type="character" w:customStyle="1" w:styleId="mw-editsection-bracket">
    <w:name w:val="mw-editsection-bracket"/>
    <w:basedOn w:val="a0"/>
    <w:rsid w:val="002608F0"/>
  </w:style>
  <w:style w:type="character" w:customStyle="1" w:styleId="mw-editsection-divider">
    <w:name w:val="mw-editsection-divider"/>
    <w:basedOn w:val="a0"/>
    <w:rsid w:val="002608F0"/>
  </w:style>
  <w:style w:type="paragraph" w:styleId="a5">
    <w:name w:val="Balloon Text"/>
    <w:basedOn w:val="a"/>
    <w:link w:val="a6"/>
    <w:uiPriority w:val="99"/>
    <w:semiHidden/>
    <w:unhideWhenUsed/>
    <w:rsid w:val="0073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6A6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80351"/>
    <w:pPr>
      <w:ind w:left="720"/>
      <w:contextualSpacing/>
    </w:pPr>
  </w:style>
  <w:style w:type="paragraph" w:styleId="a8">
    <w:name w:val="No Spacing"/>
    <w:uiPriority w:val="1"/>
    <w:qFormat/>
    <w:rsid w:val="00FD3A37"/>
    <w:pPr>
      <w:spacing w:after="0" w:line="240" w:lineRule="auto"/>
    </w:pPr>
  </w:style>
  <w:style w:type="character" w:styleId="a9">
    <w:name w:val="FollowedHyperlink"/>
    <w:basedOn w:val="a0"/>
    <w:uiPriority w:val="99"/>
    <w:semiHidden/>
    <w:unhideWhenUsed/>
    <w:rsid w:val="00FD3A37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A0F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unhideWhenUsed/>
    <w:qFormat/>
    <w:rsid w:val="00CA0F24"/>
    <w:pPr>
      <w:outlineLvl w:val="9"/>
    </w:pPr>
    <w:rPr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CA0F24"/>
    <w:pPr>
      <w:spacing w:after="100"/>
      <w:ind w:left="440"/>
    </w:pPr>
  </w:style>
  <w:style w:type="paragraph" w:styleId="ab">
    <w:name w:val="header"/>
    <w:basedOn w:val="a"/>
    <w:link w:val="ac"/>
    <w:uiPriority w:val="99"/>
    <w:unhideWhenUsed/>
    <w:rsid w:val="00CA0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A0F24"/>
  </w:style>
  <w:style w:type="paragraph" w:styleId="ad">
    <w:name w:val="footer"/>
    <w:basedOn w:val="a"/>
    <w:link w:val="ae"/>
    <w:uiPriority w:val="99"/>
    <w:unhideWhenUsed/>
    <w:rsid w:val="00CA0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A0F24"/>
  </w:style>
  <w:style w:type="paragraph" w:styleId="21">
    <w:name w:val="toc 2"/>
    <w:basedOn w:val="a"/>
    <w:next w:val="a"/>
    <w:autoRedefine/>
    <w:uiPriority w:val="39"/>
    <w:semiHidden/>
    <w:unhideWhenUsed/>
    <w:qFormat/>
    <w:rsid w:val="001F519A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1F519A"/>
    <w:pPr>
      <w:spacing w:after="100"/>
    </w:pPr>
    <w:rPr>
      <w:rFonts w:eastAsiaTheme="minorEastAsia"/>
      <w:lang w:eastAsia="ru-RU"/>
    </w:rPr>
  </w:style>
  <w:style w:type="table" w:styleId="af">
    <w:name w:val="Table Grid"/>
    <w:basedOn w:val="a1"/>
    <w:rsid w:val="00A17D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caption"/>
    <w:basedOn w:val="a"/>
    <w:next w:val="a"/>
    <w:uiPriority w:val="35"/>
    <w:unhideWhenUsed/>
    <w:qFormat/>
    <w:rsid w:val="00A17D39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5433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543392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festival.1september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Констатирующий этап</c:v>
                </c:pt>
                <c:pt idx="1">
                  <c:v>Контрольный этап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</c:v>
                </c:pt>
                <c:pt idx="1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Констатирующий этап</c:v>
                </c:pt>
                <c:pt idx="1">
                  <c:v>Контрольный этап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</c:v>
                </c:pt>
                <c:pt idx="1">
                  <c:v>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Констатирующий этап</c:v>
                </c:pt>
                <c:pt idx="1">
                  <c:v>Контрольный этап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</c:v>
                </c:pt>
                <c:pt idx="1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18228864"/>
        <c:axId val="418242944"/>
      </c:barChart>
      <c:catAx>
        <c:axId val="418228864"/>
        <c:scaling>
          <c:orientation val="minMax"/>
        </c:scaling>
        <c:delete val="0"/>
        <c:axPos val="b"/>
        <c:majorTickMark val="out"/>
        <c:minorTickMark val="none"/>
        <c:tickLblPos val="nextTo"/>
        <c:crossAx val="418242944"/>
        <c:crosses val="autoZero"/>
        <c:auto val="1"/>
        <c:lblAlgn val="ctr"/>
        <c:lblOffset val="100"/>
        <c:noMultiLvlLbl val="0"/>
      </c:catAx>
      <c:valAx>
        <c:axId val="4182429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182288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400" baseline="0">
          <a:latin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FA288-2430-4B7E-8199-1F08A304E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5515</TotalTime>
  <Pages>67</Pages>
  <Words>12557</Words>
  <Characters>71575</Characters>
  <Application>Microsoft Office Word</Application>
  <DocSecurity>0</DocSecurity>
  <Lines>596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Ууделепп Регина Свеновна</dc:creator>
  <cp:keywords/>
  <dc:description/>
  <cp:lastModifiedBy>Пользователь Windows</cp:lastModifiedBy>
  <cp:revision>71</cp:revision>
  <cp:lastPrinted>2018-07-03T11:21:00Z</cp:lastPrinted>
  <dcterms:created xsi:type="dcterms:W3CDTF">2017-09-24T16:07:00Z</dcterms:created>
  <dcterms:modified xsi:type="dcterms:W3CDTF">2020-06-17T20:10:00Z</dcterms:modified>
</cp:coreProperties>
</file>