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F9499">
      <w:pPr>
        <w:spacing w:after="0"/>
        <w:jc w:val="center"/>
        <w:rPr>
          <w:rFonts w:ascii="Times New Roman" w:hAnsi="Times New Roman" w:cs="Times New Roman"/>
          <w:sz w:val="28"/>
          <w:szCs w:val="28"/>
        </w:rPr>
      </w:pPr>
      <w:r>
        <w:rPr>
          <w:rFonts w:ascii="Times New Roman" w:hAnsi="Times New Roman" w:cs="Times New Roman"/>
          <w:sz w:val="28"/>
          <w:szCs w:val="28"/>
        </w:rPr>
        <w:t>Министерство науки и высшего образования РФ</w:t>
      </w:r>
    </w:p>
    <w:p w14:paraId="1B95A5A0">
      <w:pPr>
        <w:spacing w:after="0"/>
        <w:jc w:val="center"/>
        <w:rPr>
          <w:rFonts w:ascii="Times New Roman" w:hAnsi="Times New Roman" w:cs="Times New Roman"/>
          <w:sz w:val="28"/>
          <w:szCs w:val="28"/>
        </w:rPr>
      </w:pPr>
      <w:r>
        <w:rPr>
          <w:rFonts w:ascii="Times New Roman" w:hAnsi="Times New Roman" w:cs="Times New Roman"/>
          <w:sz w:val="28"/>
          <w:szCs w:val="28"/>
        </w:rPr>
        <w:t xml:space="preserve">Федеральное государственное бюджетное </w:t>
      </w:r>
    </w:p>
    <w:p w14:paraId="56FFB47B">
      <w:pPr>
        <w:spacing w:after="0"/>
        <w:jc w:val="center"/>
        <w:rPr>
          <w:rFonts w:ascii="Times New Roman" w:hAnsi="Times New Roman" w:cs="Times New Roman"/>
          <w:sz w:val="28"/>
          <w:szCs w:val="28"/>
        </w:rPr>
      </w:pPr>
      <w:r>
        <w:rPr>
          <w:rFonts w:ascii="Times New Roman" w:hAnsi="Times New Roman" w:cs="Times New Roman"/>
          <w:sz w:val="28"/>
          <w:szCs w:val="28"/>
        </w:rPr>
        <w:t xml:space="preserve">образовательное учреждение </w:t>
      </w:r>
    </w:p>
    <w:p w14:paraId="2ABBA5DB">
      <w:pPr>
        <w:spacing w:after="0"/>
        <w:jc w:val="center"/>
        <w:rPr>
          <w:rFonts w:ascii="Times New Roman" w:hAnsi="Times New Roman" w:cs="Times New Roman"/>
          <w:sz w:val="28"/>
          <w:szCs w:val="28"/>
        </w:rPr>
      </w:pPr>
      <w:r>
        <w:rPr>
          <w:rFonts w:ascii="Times New Roman" w:hAnsi="Times New Roman" w:cs="Times New Roman"/>
          <w:sz w:val="28"/>
          <w:szCs w:val="28"/>
        </w:rPr>
        <w:t xml:space="preserve">высшего образования </w:t>
      </w:r>
    </w:p>
    <w:p w14:paraId="7BD68DDC">
      <w:pPr>
        <w:spacing w:after="0"/>
        <w:jc w:val="center"/>
        <w:rPr>
          <w:rFonts w:ascii="Times New Roman" w:hAnsi="Times New Roman" w:cs="Times New Roman"/>
          <w:sz w:val="28"/>
          <w:szCs w:val="28"/>
        </w:rPr>
      </w:pPr>
      <w:r>
        <w:rPr>
          <w:rFonts w:ascii="Times New Roman" w:hAnsi="Times New Roman" w:cs="Times New Roman"/>
          <w:sz w:val="28"/>
          <w:szCs w:val="28"/>
        </w:rPr>
        <w:t>«Тверской государственный университет»</w:t>
      </w:r>
    </w:p>
    <w:p w14:paraId="710D1FD0">
      <w:pPr>
        <w:spacing w:after="0"/>
        <w:jc w:val="center"/>
        <w:rPr>
          <w:rFonts w:ascii="Times New Roman" w:hAnsi="Times New Roman" w:cs="Times New Roman"/>
          <w:sz w:val="28"/>
          <w:szCs w:val="28"/>
        </w:rPr>
      </w:pPr>
      <w:r>
        <w:rPr>
          <w:rFonts w:ascii="Times New Roman" w:hAnsi="Times New Roman" w:cs="Times New Roman"/>
          <w:sz w:val="28"/>
          <w:szCs w:val="28"/>
        </w:rPr>
        <w:t>Юридический факультет</w:t>
      </w:r>
    </w:p>
    <w:p w14:paraId="1F8A682C">
      <w:pPr>
        <w:spacing w:after="0"/>
        <w:jc w:val="center"/>
        <w:rPr>
          <w:rFonts w:hint="default" w:ascii="Times New Roman" w:hAnsi="Times New Roman" w:cs="Times New Roman"/>
          <w:sz w:val="28"/>
          <w:szCs w:val="28"/>
          <w:lang w:val="ru-RU"/>
        </w:rPr>
      </w:pPr>
      <w:r>
        <w:rPr>
          <w:rFonts w:ascii="Times New Roman" w:hAnsi="Times New Roman" w:cs="Times New Roman"/>
          <w:sz w:val="28"/>
          <w:szCs w:val="28"/>
        </w:rPr>
        <w:t xml:space="preserve">Кафедра </w:t>
      </w:r>
      <w:r>
        <w:rPr>
          <w:rFonts w:ascii="Times New Roman" w:hAnsi="Times New Roman" w:cs="Times New Roman"/>
          <w:sz w:val="28"/>
          <w:szCs w:val="28"/>
          <w:lang w:val="ru-RU"/>
        </w:rPr>
        <w:t>судебной</w:t>
      </w:r>
      <w:r>
        <w:rPr>
          <w:rFonts w:hint="default" w:ascii="Times New Roman" w:hAnsi="Times New Roman" w:cs="Times New Roman"/>
          <w:sz w:val="28"/>
          <w:szCs w:val="28"/>
          <w:lang w:val="ru-RU"/>
        </w:rPr>
        <w:t xml:space="preserve"> власти и правоохранительной деятельности</w:t>
      </w:r>
    </w:p>
    <w:p w14:paraId="1BCB3255">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14:paraId="5D56B241">
      <w:pPr>
        <w:spacing w:after="0"/>
        <w:jc w:val="center"/>
        <w:rPr>
          <w:rFonts w:ascii="Times New Roman" w:hAnsi="Times New Roman" w:cs="Times New Roman"/>
          <w:sz w:val="28"/>
          <w:szCs w:val="28"/>
        </w:rPr>
      </w:pPr>
      <w:r>
        <w:rPr>
          <w:rFonts w:ascii="Times New Roman" w:hAnsi="Times New Roman" w:cs="Times New Roman"/>
          <w:sz w:val="28"/>
          <w:szCs w:val="28"/>
        </w:rPr>
        <w:t>Направление подготовки</w:t>
      </w:r>
    </w:p>
    <w:p w14:paraId="62015D79">
      <w:pPr>
        <w:spacing w:after="0"/>
        <w:jc w:val="center"/>
        <w:rPr>
          <w:rFonts w:ascii="Times New Roman" w:hAnsi="Times New Roman" w:cs="Times New Roman"/>
          <w:sz w:val="28"/>
          <w:szCs w:val="28"/>
        </w:rPr>
      </w:pPr>
      <w:r>
        <w:rPr>
          <w:rFonts w:ascii="Times New Roman" w:hAnsi="Times New Roman" w:cs="Times New Roman"/>
          <w:sz w:val="28"/>
          <w:szCs w:val="28"/>
        </w:rPr>
        <w:t>40.03.01 ЮРИСПРУДЕНЦИЯ</w:t>
      </w:r>
    </w:p>
    <w:p w14:paraId="696BE071">
      <w:pPr>
        <w:spacing w:after="0"/>
        <w:jc w:val="center"/>
        <w:rPr>
          <w:rFonts w:ascii="Times New Roman" w:hAnsi="Times New Roman" w:cs="Times New Roman"/>
          <w:sz w:val="28"/>
          <w:szCs w:val="28"/>
        </w:rPr>
      </w:pPr>
      <w:r>
        <w:rPr>
          <w:rFonts w:ascii="Times New Roman" w:hAnsi="Times New Roman" w:cs="Times New Roman"/>
          <w:sz w:val="28"/>
          <w:szCs w:val="28"/>
        </w:rPr>
        <w:t>Профиль «Правопользование и правоприменение»</w:t>
      </w:r>
    </w:p>
    <w:p w14:paraId="6A8E480F">
      <w:pPr>
        <w:spacing w:after="0"/>
        <w:jc w:val="center"/>
        <w:rPr>
          <w:rFonts w:ascii="Times New Roman" w:hAnsi="Times New Roman" w:cs="Times New Roman"/>
          <w:b/>
          <w:sz w:val="28"/>
          <w:szCs w:val="28"/>
        </w:rPr>
      </w:pPr>
    </w:p>
    <w:p w14:paraId="6F6F4EB3">
      <w:pPr>
        <w:spacing w:after="0"/>
        <w:jc w:val="center"/>
        <w:rPr>
          <w:rFonts w:ascii="Times New Roman" w:hAnsi="Times New Roman" w:cs="Times New Roman"/>
          <w:b/>
          <w:sz w:val="28"/>
          <w:szCs w:val="28"/>
        </w:rPr>
      </w:pPr>
    </w:p>
    <w:p w14:paraId="1C2B0E68">
      <w:pPr>
        <w:spacing w:after="0"/>
        <w:jc w:val="center"/>
        <w:rPr>
          <w:rFonts w:ascii="Times New Roman" w:hAnsi="Times New Roman" w:cs="Times New Roman"/>
          <w:b/>
          <w:sz w:val="28"/>
          <w:szCs w:val="28"/>
        </w:rPr>
      </w:pPr>
    </w:p>
    <w:p w14:paraId="3AD47C7B">
      <w:pPr>
        <w:spacing w:after="0"/>
        <w:jc w:val="center"/>
        <w:rPr>
          <w:rFonts w:ascii="Times New Roman" w:hAnsi="Times New Roman" w:cs="Times New Roman"/>
          <w:b/>
          <w:sz w:val="28"/>
          <w:szCs w:val="28"/>
        </w:rPr>
      </w:pPr>
      <w:r>
        <w:rPr>
          <w:rFonts w:ascii="Times New Roman" w:hAnsi="Times New Roman" w:cs="Times New Roman"/>
          <w:b/>
          <w:sz w:val="28"/>
          <w:szCs w:val="28"/>
        </w:rPr>
        <w:tab/>
      </w:r>
    </w:p>
    <w:p w14:paraId="04B84637">
      <w:pPr>
        <w:spacing w:after="0"/>
        <w:jc w:val="center"/>
        <w:rPr>
          <w:rFonts w:ascii="Times New Roman" w:hAnsi="Times New Roman" w:cs="Times New Roman"/>
          <w:sz w:val="28"/>
          <w:szCs w:val="28"/>
        </w:rPr>
      </w:pPr>
    </w:p>
    <w:p w14:paraId="2C6A630E">
      <w:pPr>
        <w:spacing w:after="0"/>
        <w:jc w:val="center"/>
        <w:rPr>
          <w:rFonts w:ascii="Times New Roman" w:hAnsi="Times New Roman" w:cs="Times New Roman"/>
          <w:sz w:val="28"/>
          <w:szCs w:val="28"/>
        </w:rPr>
      </w:pPr>
      <w:r>
        <w:rPr>
          <w:rFonts w:ascii="Times New Roman" w:hAnsi="Times New Roman" w:cs="Times New Roman"/>
          <w:sz w:val="28"/>
          <w:szCs w:val="28"/>
        </w:rPr>
        <w:t xml:space="preserve">КУРСОВАЯ РАБОТА </w:t>
      </w:r>
    </w:p>
    <w:p w14:paraId="0866D6F9">
      <w:pPr>
        <w:spacing w:after="0"/>
        <w:jc w:val="center"/>
        <w:rPr>
          <w:rFonts w:ascii="Times New Roman" w:hAnsi="Times New Roman" w:cs="Times New Roman"/>
          <w:sz w:val="28"/>
          <w:szCs w:val="28"/>
        </w:rPr>
      </w:pPr>
      <w:r>
        <w:rPr>
          <w:rFonts w:ascii="Times New Roman" w:hAnsi="Times New Roman" w:cs="Times New Roman"/>
          <w:sz w:val="28"/>
          <w:szCs w:val="28"/>
        </w:rPr>
        <w:t>по дисциплине Гражданский процесс</w:t>
      </w:r>
    </w:p>
    <w:p w14:paraId="6C51BB7D">
      <w:pPr>
        <w:spacing w:after="0"/>
        <w:jc w:val="center"/>
        <w:rPr>
          <w:rFonts w:ascii="Times New Roman" w:hAnsi="Times New Roman" w:cs="Times New Roman"/>
          <w:sz w:val="28"/>
          <w:szCs w:val="28"/>
        </w:rPr>
      </w:pPr>
    </w:p>
    <w:p w14:paraId="16928A9F">
      <w:pPr>
        <w:spacing w:after="0"/>
        <w:jc w:val="center"/>
        <w:rPr>
          <w:rFonts w:ascii="Times New Roman" w:hAnsi="Times New Roman" w:cs="Times New Roman"/>
          <w:sz w:val="28"/>
          <w:szCs w:val="28"/>
        </w:rPr>
      </w:pPr>
      <w:r>
        <w:rPr>
          <w:rFonts w:ascii="Times New Roman" w:hAnsi="Times New Roman" w:cs="Times New Roman"/>
          <w:sz w:val="28"/>
          <w:szCs w:val="28"/>
        </w:rPr>
        <w:t>на тему: Приостановление производства по делу</w:t>
      </w:r>
    </w:p>
    <w:p w14:paraId="0EDCB1EF">
      <w:pPr>
        <w:spacing w:after="0"/>
        <w:jc w:val="center"/>
        <w:rPr>
          <w:rFonts w:ascii="Times New Roman" w:hAnsi="Times New Roman" w:cs="Times New Roman"/>
          <w:sz w:val="28"/>
          <w:szCs w:val="28"/>
        </w:rPr>
      </w:pPr>
    </w:p>
    <w:p w14:paraId="43A2CBD5">
      <w:pPr>
        <w:spacing w:after="0"/>
        <w:jc w:val="center"/>
        <w:rPr>
          <w:rFonts w:ascii="Times New Roman" w:hAnsi="Times New Roman" w:cs="Times New Roman"/>
          <w:sz w:val="28"/>
          <w:szCs w:val="28"/>
        </w:rPr>
      </w:pPr>
    </w:p>
    <w:p w14:paraId="57727216">
      <w:pPr>
        <w:spacing w:after="0"/>
        <w:jc w:val="center"/>
        <w:rPr>
          <w:rFonts w:ascii="Times New Roman" w:hAnsi="Times New Roman" w:cs="Times New Roman"/>
          <w:sz w:val="28"/>
          <w:szCs w:val="28"/>
        </w:rPr>
      </w:pPr>
    </w:p>
    <w:p w14:paraId="5C8F8950">
      <w:pPr>
        <w:spacing w:after="0"/>
        <w:jc w:val="center"/>
        <w:rPr>
          <w:rFonts w:ascii="Times New Roman" w:hAnsi="Times New Roman" w:cs="Times New Roman"/>
          <w:sz w:val="28"/>
          <w:szCs w:val="28"/>
        </w:rPr>
      </w:pPr>
    </w:p>
    <w:p w14:paraId="09939B4E">
      <w:pPr>
        <w:spacing w:after="0"/>
        <w:jc w:val="right"/>
        <w:rPr>
          <w:rFonts w:ascii="Times New Roman" w:hAnsi="Times New Roman" w:cs="Times New Roman"/>
          <w:sz w:val="28"/>
          <w:szCs w:val="28"/>
        </w:rPr>
      </w:pPr>
      <w:r>
        <w:rPr>
          <w:rFonts w:ascii="Times New Roman" w:hAnsi="Times New Roman" w:cs="Times New Roman"/>
          <w:sz w:val="28"/>
          <w:szCs w:val="28"/>
        </w:rPr>
        <w:t xml:space="preserve">Выполнил: студент 3 курса 33 гр. </w:t>
      </w:r>
    </w:p>
    <w:p w14:paraId="7EB9BF9F">
      <w:pPr>
        <w:spacing w:after="0"/>
        <w:jc w:val="right"/>
        <w:rPr>
          <w:rFonts w:ascii="Times New Roman" w:hAnsi="Times New Roman" w:cs="Times New Roman"/>
          <w:sz w:val="28"/>
          <w:szCs w:val="28"/>
        </w:rPr>
      </w:pPr>
      <w:r>
        <w:rPr>
          <w:rFonts w:ascii="Times New Roman" w:hAnsi="Times New Roman" w:cs="Times New Roman"/>
          <w:sz w:val="28"/>
          <w:szCs w:val="28"/>
        </w:rPr>
        <w:t>Кускова Ксения Сергеевна</w:t>
      </w:r>
    </w:p>
    <w:p w14:paraId="36F9311F">
      <w:pPr>
        <w:spacing w:after="0"/>
        <w:jc w:val="right"/>
        <w:rPr>
          <w:rFonts w:ascii="Times New Roman" w:hAnsi="Times New Roman" w:cs="Times New Roman"/>
          <w:sz w:val="28"/>
          <w:szCs w:val="28"/>
        </w:rPr>
      </w:pPr>
    </w:p>
    <w:p w14:paraId="10DE3D91">
      <w:pPr>
        <w:spacing w:after="0"/>
        <w:jc w:val="right"/>
        <w:rPr>
          <w:rFonts w:ascii="Times New Roman" w:hAnsi="Times New Roman" w:cs="Times New Roman"/>
          <w:sz w:val="28"/>
          <w:szCs w:val="28"/>
        </w:rPr>
      </w:pPr>
    </w:p>
    <w:p w14:paraId="38ECAC35">
      <w:pPr>
        <w:spacing w:after="0"/>
        <w:jc w:val="right"/>
        <w:rPr>
          <w:rFonts w:ascii="Times New Roman" w:hAnsi="Times New Roman" w:cs="Times New Roman"/>
          <w:sz w:val="28"/>
          <w:szCs w:val="28"/>
        </w:rPr>
      </w:pPr>
      <w:r>
        <w:rPr>
          <w:rFonts w:ascii="Times New Roman" w:hAnsi="Times New Roman" w:cs="Times New Roman"/>
          <w:sz w:val="28"/>
          <w:szCs w:val="28"/>
        </w:rPr>
        <w:t>Научный руководитель: д.ю.н, профессор</w:t>
      </w:r>
    </w:p>
    <w:p w14:paraId="6A97407F">
      <w:pPr>
        <w:wordWrap w:val="0"/>
        <w:spacing w:after="0"/>
        <w:jc w:val="right"/>
        <w:rPr>
          <w:rFonts w:ascii="Times New Roman" w:hAnsi="Times New Roman" w:cs="Times New Roman"/>
          <w:sz w:val="28"/>
          <w:szCs w:val="28"/>
        </w:rPr>
      </w:pPr>
      <w:r>
        <w:rPr>
          <w:rFonts w:ascii="Times New Roman" w:hAnsi="Times New Roman" w:cs="Times New Roman"/>
          <w:sz w:val="28"/>
          <w:szCs w:val="28"/>
        </w:rPr>
        <w:t>Туманова Лидия Владимировна</w:t>
      </w:r>
    </w:p>
    <w:p w14:paraId="479240C5">
      <w:pPr>
        <w:spacing w:after="0"/>
        <w:jc w:val="right"/>
        <w:rPr>
          <w:rFonts w:ascii="Times New Roman" w:hAnsi="Times New Roman" w:cs="Times New Roman"/>
          <w:b/>
          <w:sz w:val="28"/>
          <w:szCs w:val="28"/>
        </w:rPr>
      </w:pPr>
    </w:p>
    <w:p w14:paraId="50CBB057">
      <w:pPr>
        <w:spacing w:after="0"/>
        <w:jc w:val="right"/>
        <w:rPr>
          <w:rFonts w:ascii="Times New Roman" w:hAnsi="Times New Roman" w:cs="Times New Roman"/>
          <w:b/>
          <w:sz w:val="28"/>
          <w:szCs w:val="28"/>
        </w:rPr>
      </w:pPr>
    </w:p>
    <w:p w14:paraId="3138CD3A">
      <w:pPr>
        <w:spacing w:after="0"/>
        <w:jc w:val="right"/>
        <w:rPr>
          <w:rFonts w:ascii="Times New Roman" w:hAnsi="Times New Roman" w:cs="Times New Roman"/>
          <w:b/>
          <w:sz w:val="28"/>
          <w:szCs w:val="28"/>
        </w:rPr>
      </w:pPr>
    </w:p>
    <w:p w14:paraId="6B25F8D1">
      <w:pPr>
        <w:spacing w:after="0"/>
        <w:jc w:val="right"/>
        <w:rPr>
          <w:rFonts w:ascii="Times New Roman" w:hAnsi="Times New Roman" w:cs="Times New Roman"/>
          <w:b/>
          <w:sz w:val="28"/>
          <w:szCs w:val="28"/>
        </w:rPr>
      </w:pPr>
    </w:p>
    <w:p w14:paraId="2AC76675">
      <w:pPr>
        <w:spacing w:after="0"/>
        <w:jc w:val="right"/>
        <w:rPr>
          <w:rFonts w:ascii="Times New Roman" w:hAnsi="Times New Roman" w:cs="Times New Roman"/>
          <w:b/>
          <w:sz w:val="28"/>
          <w:szCs w:val="28"/>
        </w:rPr>
      </w:pPr>
    </w:p>
    <w:p w14:paraId="3EB26C26">
      <w:pPr>
        <w:spacing w:after="0"/>
        <w:jc w:val="right"/>
        <w:rPr>
          <w:rFonts w:ascii="Times New Roman" w:hAnsi="Times New Roman" w:cs="Times New Roman"/>
          <w:b/>
          <w:sz w:val="28"/>
          <w:szCs w:val="28"/>
        </w:rPr>
      </w:pPr>
    </w:p>
    <w:p w14:paraId="5DEBB8E2">
      <w:pPr>
        <w:spacing w:after="0"/>
        <w:jc w:val="right"/>
        <w:rPr>
          <w:rFonts w:ascii="Times New Roman" w:hAnsi="Times New Roman" w:cs="Times New Roman"/>
          <w:b/>
          <w:sz w:val="28"/>
          <w:szCs w:val="28"/>
        </w:rPr>
      </w:pPr>
    </w:p>
    <w:p w14:paraId="37209017">
      <w:pPr>
        <w:spacing w:after="0"/>
        <w:jc w:val="right"/>
        <w:rPr>
          <w:rFonts w:ascii="Times New Roman" w:hAnsi="Times New Roman" w:cs="Times New Roman"/>
          <w:b/>
          <w:sz w:val="28"/>
          <w:szCs w:val="28"/>
        </w:rPr>
      </w:pPr>
    </w:p>
    <w:p w14:paraId="7744A1F6">
      <w:pPr>
        <w:spacing w:after="0"/>
        <w:jc w:val="right"/>
        <w:rPr>
          <w:rFonts w:ascii="Times New Roman" w:hAnsi="Times New Roman" w:cs="Times New Roman"/>
          <w:b/>
          <w:sz w:val="28"/>
          <w:szCs w:val="28"/>
        </w:rPr>
      </w:pPr>
    </w:p>
    <w:p w14:paraId="1F0651E1">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Тверь  2024</w:t>
      </w:r>
    </w:p>
    <w:p w14:paraId="507FF3C9">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СОДЕРЖАНИЕ</w:t>
      </w:r>
    </w:p>
    <w:sdt>
      <w:sdtPr>
        <w:rPr>
          <w:rFonts w:ascii="Times New Roman" w:hAnsi="Times New Roman" w:eastAsia="SimSun" w:cs="Times New Roman"/>
          <w:sz w:val="28"/>
          <w:szCs w:val="28"/>
        </w:rPr>
        <w:id w:val="147459596"/>
        <w15:color w:val="DBDBDB"/>
        <w:docPartObj>
          <w:docPartGallery w:val="Table of Contents"/>
          <w:docPartUnique/>
        </w:docPartObj>
      </w:sdtPr>
      <w:sdtEndPr>
        <w:rPr>
          <w:rFonts w:ascii="Times New Roman" w:hAnsi="Times New Roman" w:eastAsia="SimSun" w:cs="Times New Roman"/>
          <w:sz w:val="28"/>
          <w:szCs w:val="28"/>
        </w:rPr>
      </w:sdtEndPr>
      <w:sdtContent>
        <w:p w14:paraId="57B8580F">
          <w:pPr>
            <w:spacing w:after="0" w:line="240" w:lineRule="auto"/>
            <w:jc w:val="center"/>
            <w:rPr>
              <w:rFonts w:ascii="Times New Roman" w:hAnsi="Times New Roman" w:cs="Times New Roman"/>
              <w:sz w:val="28"/>
              <w:szCs w:val="28"/>
            </w:rPr>
          </w:pPr>
          <w:bookmarkStart w:id="0" w:name="_Toc17613_WPSOffice_Type1"/>
        </w:p>
        <w:p w14:paraId="561722D2">
          <w:pPr>
            <w:pStyle w:val="16"/>
            <w:tabs>
              <w:tab w:val="right" w:leader="dot" w:pos="8306"/>
            </w:tabs>
            <w:spacing w:line="360" w:lineRule="auto"/>
            <w:rPr>
              <w:rFonts w:hint="default" w:ascii="Times New Roman" w:hAnsi="Times New Roman" w:cs="Times New Roman"/>
              <w:sz w:val="28"/>
              <w:szCs w:val="28"/>
              <w:lang w:val="ru-RU"/>
            </w:rPr>
          </w:pPr>
          <w:sdt>
            <w:sdtPr>
              <w:rPr>
                <w:rFonts w:ascii="Times New Roman" w:hAnsi="Times New Roman" w:cs="Times New Roman" w:eastAsiaTheme="minorHAnsi"/>
                <w:sz w:val="28"/>
                <w:szCs w:val="28"/>
                <w:lang w:eastAsia="en-US"/>
              </w:rPr>
              <w:id w:val="147454797"/>
              <w:placeholder>
                <w:docPart w:val="{7d74c258-01e3-44e6-9e56-206c2492d16b}"/>
              </w:placeholder>
              <w15:color w:val="509DF3"/>
            </w:sdtPr>
            <w:sdtEndPr>
              <w:rPr>
                <w:rFonts w:ascii="Times New Roman" w:hAnsi="Times New Roman" w:cs="Times New Roman" w:eastAsiaTheme="minorHAnsi"/>
                <w:sz w:val="28"/>
                <w:szCs w:val="28"/>
                <w:lang w:eastAsia="en-US"/>
              </w:rPr>
            </w:sdtEndPr>
            <w:sdtContent>
              <w:r>
                <w:rPr>
                  <w:rFonts w:ascii="Times New Roman" w:hAnsi="Times New Roman" w:cs="Times New Roman"/>
                  <w:sz w:val="28"/>
                  <w:szCs w:val="28"/>
                </w:rPr>
                <w:t>ВВЕДЕНИЕ</w:t>
              </w:r>
            </w:sdtContent>
          </w:sdt>
          <w:r>
            <w:rPr>
              <w:rFonts w:ascii="Times New Roman" w:hAnsi="Times New Roman" w:cs="Times New Roman"/>
              <w:sz w:val="28"/>
              <w:szCs w:val="28"/>
            </w:rPr>
            <w:tab/>
          </w:r>
          <w:r>
            <w:rPr>
              <w:rFonts w:hint="default" w:ascii="Times New Roman" w:hAnsi="Times New Roman" w:cs="Times New Roman"/>
              <w:sz w:val="28"/>
              <w:szCs w:val="28"/>
              <w:lang w:val="ru-RU"/>
            </w:rPr>
            <w:t>3</w:t>
          </w:r>
        </w:p>
        <w:p w14:paraId="509FB74B">
          <w:pPr>
            <w:pStyle w:val="16"/>
            <w:tabs>
              <w:tab w:val="right" w:leader="dot" w:pos="8306"/>
            </w:tabs>
            <w:spacing w:line="360" w:lineRule="auto"/>
            <w:rPr>
              <w:rFonts w:hint="default" w:ascii="Times New Roman" w:hAnsi="Times New Roman" w:cs="Times New Roman"/>
              <w:sz w:val="28"/>
              <w:szCs w:val="28"/>
              <w:lang w:val="ru-RU"/>
            </w:rPr>
          </w:pPr>
          <w:sdt>
            <w:sdtPr>
              <w:rPr>
                <w:rFonts w:ascii="Times New Roman" w:hAnsi="Times New Roman" w:cs="Times New Roman" w:eastAsiaTheme="minorHAnsi"/>
                <w:sz w:val="28"/>
                <w:szCs w:val="28"/>
                <w:lang w:eastAsia="en-US"/>
              </w:rPr>
              <w:id w:val="147476866"/>
              <w:placeholder>
                <w:docPart w:val="{0715006b-f159-4409-b71a-1588d0e59846}"/>
              </w:placeholder>
              <w15:color w:val="509DF3"/>
            </w:sdtPr>
            <w:sdtEndPr>
              <w:rPr>
                <w:rFonts w:ascii="Times New Roman" w:hAnsi="Times New Roman" w:cs="Times New Roman" w:eastAsiaTheme="minorHAnsi"/>
                <w:sz w:val="28"/>
                <w:szCs w:val="28"/>
                <w:lang w:val="en-US" w:eastAsia="en-US"/>
              </w:rPr>
            </w:sdtEndPr>
            <w:sdtContent>
              <w:r>
                <w:rPr>
                  <w:rFonts w:ascii="Times New Roman" w:hAnsi="Times New Roman" w:cs="Times New Roman"/>
                  <w:sz w:val="28"/>
                  <w:szCs w:val="28"/>
                </w:rPr>
                <w:t>1.Сущность и значение приостановления производства по делу</w:t>
              </w:r>
            </w:sdtContent>
          </w:sdt>
          <w:r>
            <w:rPr>
              <w:rFonts w:ascii="Times New Roman" w:hAnsi="Times New Roman" w:cs="Times New Roman"/>
              <w:sz w:val="28"/>
              <w:szCs w:val="28"/>
            </w:rPr>
            <w:tab/>
          </w:r>
          <w:r>
            <w:rPr>
              <w:rFonts w:hint="default" w:ascii="Times New Roman" w:hAnsi="Times New Roman" w:cs="Times New Roman"/>
              <w:sz w:val="28"/>
              <w:szCs w:val="28"/>
              <w:lang w:val="ru-RU"/>
            </w:rPr>
            <w:t>5</w:t>
          </w:r>
        </w:p>
        <w:p w14:paraId="1A478C65">
          <w:pPr>
            <w:pStyle w:val="16"/>
            <w:tabs>
              <w:tab w:val="right" w:leader="dot" w:pos="8306"/>
            </w:tabs>
            <w:spacing w:line="360" w:lineRule="auto"/>
            <w:rPr>
              <w:rFonts w:hint="default" w:ascii="Times New Roman" w:hAnsi="Times New Roman" w:cs="Times New Roman"/>
              <w:sz w:val="28"/>
              <w:szCs w:val="28"/>
              <w:lang w:val="ru-RU"/>
            </w:rPr>
          </w:pPr>
          <w:sdt>
            <w:sdtPr>
              <w:rPr>
                <w:rFonts w:ascii="Times New Roman" w:hAnsi="Times New Roman" w:cs="Times New Roman" w:eastAsiaTheme="minorHAnsi"/>
                <w:sz w:val="28"/>
                <w:szCs w:val="28"/>
                <w:lang w:eastAsia="en-US"/>
              </w:rPr>
              <w:id w:val="147454088"/>
              <w:placeholder>
                <w:docPart w:val="{bc3a0c45-459c-4a0e-bf36-8882a316e04b}"/>
              </w:placeholder>
              <w15:color w:val="509DF3"/>
            </w:sdtPr>
            <w:sdtEndPr>
              <w:rPr>
                <w:rFonts w:ascii="Times New Roman" w:hAnsi="Times New Roman" w:cs="Times New Roman" w:eastAsiaTheme="minorHAnsi"/>
                <w:sz w:val="28"/>
                <w:szCs w:val="28"/>
                <w:lang w:val="en-US" w:eastAsia="en-US"/>
              </w:rPr>
            </w:sdtEndPr>
            <w:sdtContent>
              <w:r>
                <w:rPr>
                  <w:rFonts w:ascii="Times New Roman" w:hAnsi="Times New Roman" w:cs="Times New Roman"/>
                  <w:sz w:val="28"/>
                  <w:szCs w:val="28"/>
                </w:rPr>
                <w:t>2.Обязательное приостановление</w:t>
              </w:r>
            </w:sdtContent>
          </w:sdt>
          <w:r>
            <w:rPr>
              <w:rFonts w:ascii="Times New Roman" w:hAnsi="Times New Roman" w:cs="Times New Roman"/>
              <w:sz w:val="28"/>
              <w:szCs w:val="28"/>
            </w:rPr>
            <w:tab/>
          </w:r>
          <w:r>
            <w:rPr>
              <w:rFonts w:hint="default" w:ascii="Times New Roman" w:hAnsi="Times New Roman" w:cs="Times New Roman"/>
              <w:sz w:val="28"/>
              <w:szCs w:val="28"/>
              <w:lang w:val="ru-RU"/>
            </w:rPr>
            <w:t>11</w:t>
          </w:r>
        </w:p>
        <w:p w14:paraId="45E1B17E">
          <w:pPr>
            <w:pStyle w:val="16"/>
            <w:tabs>
              <w:tab w:val="right" w:leader="dot" w:pos="8306"/>
            </w:tabs>
            <w:spacing w:line="360" w:lineRule="auto"/>
            <w:rPr>
              <w:rFonts w:hint="default" w:ascii="Times New Roman" w:hAnsi="Times New Roman" w:cs="Times New Roman"/>
              <w:sz w:val="28"/>
              <w:szCs w:val="28"/>
              <w:lang w:val="ru-RU"/>
            </w:rPr>
          </w:pPr>
          <w:sdt>
            <w:sdtPr>
              <w:rPr>
                <w:rFonts w:ascii="Times New Roman" w:hAnsi="Times New Roman" w:cs="Times New Roman" w:eastAsiaTheme="minorHAnsi"/>
                <w:sz w:val="28"/>
                <w:szCs w:val="28"/>
                <w:lang w:eastAsia="en-US"/>
              </w:rPr>
              <w:id w:val="147473117"/>
              <w:placeholder>
                <w:docPart w:val="{000c58e3-12f7-46bc-be5b-2c6d1442c04d}"/>
              </w:placeholder>
              <w15:color w:val="509DF3"/>
            </w:sdtPr>
            <w:sdtEndPr>
              <w:rPr>
                <w:rFonts w:ascii="Times New Roman" w:hAnsi="Times New Roman" w:cs="Times New Roman" w:eastAsiaTheme="minorHAnsi"/>
                <w:sz w:val="28"/>
                <w:szCs w:val="28"/>
                <w:lang w:val="en-US" w:eastAsia="en-US"/>
              </w:rPr>
            </w:sdtEndPr>
            <w:sdtContent>
              <w:r>
                <w:rPr>
                  <w:rFonts w:ascii="Times New Roman" w:hAnsi="Times New Roman" w:cs="Times New Roman"/>
                  <w:sz w:val="28"/>
                  <w:szCs w:val="28"/>
                </w:rPr>
                <w:t>3.Право суда приостановить производство по делу</w:t>
              </w:r>
            </w:sdtContent>
          </w:sdt>
          <w:r>
            <w:rPr>
              <w:rFonts w:ascii="Times New Roman" w:hAnsi="Times New Roman" w:cs="Times New Roman"/>
              <w:sz w:val="28"/>
              <w:szCs w:val="28"/>
            </w:rPr>
            <w:tab/>
          </w:r>
          <w:r>
            <w:rPr>
              <w:rFonts w:hint="default" w:ascii="Times New Roman" w:hAnsi="Times New Roman" w:cs="Times New Roman"/>
              <w:sz w:val="28"/>
              <w:szCs w:val="28"/>
              <w:lang w:val="ru-RU"/>
            </w:rPr>
            <w:t>.17</w:t>
          </w:r>
        </w:p>
        <w:p w14:paraId="7E630E74">
          <w:pPr>
            <w:pStyle w:val="16"/>
            <w:tabs>
              <w:tab w:val="right" w:leader="dot" w:pos="8306"/>
            </w:tabs>
            <w:spacing w:line="360" w:lineRule="auto"/>
            <w:rPr>
              <w:rFonts w:hint="default" w:ascii="Times New Roman" w:hAnsi="Times New Roman" w:cs="Times New Roman"/>
              <w:sz w:val="28"/>
              <w:szCs w:val="28"/>
              <w:lang w:val="ru-RU"/>
            </w:rPr>
          </w:pPr>
          <w:sdt>
            <w:sdtPr>
              <w:rPr>
                <w:rFonts w:ascii="Times New Roman" w:hAnsi="Times New Roman" w:cs="Times New Roman" w:eastAsiaTheme="minorHAnsi"/>
                <w:sz w:val="28"/>
                <w:szCs w:val="28"/>
                <w:lang w:eastAsia="en-US"/>
              </w:rPr>
              <w:id w:val="147468470"/>
              <w:placeholder>
                <w:docPart w:val="{ee92d925-d7cb-48ab-add6-46dcdcab3d4c}"/>
              </w:placeholder>
              <w15:color w:val="509DF3"/>
            </w:sdtPr>
            <w:sdtEndPr>
              <w:rPr>
                <w:rFonts w:ascii="Times New Roman" w:hAnsi="Times New Roman" w:cs="Times New Roman" w:eastAsiaTheme="minorHAnsi"/>
                <w:sz w:val="28"/>
                <w:szCs w:val="28"/>
                <w:lang w:val="en-US" w:eastAsia="en-US"/>
              </w:rPr>
            </w:sdtEndPr>
            <w:sdtContent>
              <w:r>
                <w:rPr>
                  <w:rFonts w:ascii="Times New Roman" w:hAnsi="Times New Roman" w:cs="Times New Roman"/>
                  <w:sz w:val="28"/>
                  <w:szCs w:val="28"/>
                </w:rPr>
                <w:t>4.Процессуальный порядок приостановления производства по делу</w:t>
              </w:r>
            </w:sdtContent>
          </w:sdt>
          <w:r>
            <w:rPr>
              <w:rFonts w:ascii="Times New Roman" w:hAnsi="Times New Roman" w:cs="Times New Roman"/>
              <w:sz w:val="28"/>
              <w:szCs w:val="28"/>
            </w:rPr>
            <w:tab/>
          </w:r>
          <w:r>
            <w:rPr>
              <w:rFonts w:hint="default" w:ascii="Times New Roman" w:hAnsi="Times New Roman" w:cs="Times New Roman"/>
              <w:sz w:val="28"/>
              <w:szCs w:val="28"/>
              <w:lang w:val="ru-RU"/>
            </w:rPr>
            <w:t>.22</w:t>
          </w:r>
        </w:p>
        <w:p w14:paraId="392E769F">
          <w:pPr>
            <w:pStyle w:val="16"/>
            <w:tabs>
              <w:tab w:val="right" w:leader="dot" w:pos="8306"/>
            </w:tabs>
            <w:spacing w:line="360" w:lineRule="auto"/>
            <w:rPr>
              <w:rFonts w:hint="default" w:ascii="Times New Roman" w:hAnsi="Times New Roman" w:cs="Times New Roman"/>
              <w:sz w:val="28"/>
              <w:szCs w:val="28"/>
              <w:lang w:val="ru-RU"/>
            </w:rPr>
          </w:pPr>
          <w:sdt>
            <w:sdtPr>
              <w:rPr>
                <w:rFonts w:ascii="Times New Roman" w:hAnsi="Times New Roman" w:cs="Times New Roman" w:eastAsiaTheme="minorHAnsi"/>
                <w:sz w:val="28"/>
                <w:szCs w:val="28"/>
                <w:lang w:eastAsia="en-US"/>
              </w:rPr>
              <w:id w:val="147464046"/>
              <w:placeholder>
                <w:docPart w:val="{ffb1de6c-c2d6-4093-8b52-c38169dc61b1}"/>
              </w:placeholder>
              <w15:color w:val="509DF3"/>
            </w:sdtPr>
            <w:sdtEndPr>
              <w:rPr>
                <w:rFonts w:ascii="Times New Roman" w:hAnsi="Times New Roman" w:cs="Times New Roman" w:eastAsiaTheme="minorHAnsi"/>
                <w:sz w:val="28"/>
                <w:szCs w:val="28"/>
                <w:lang w:eastAsia="en-US"/>
              </w:rPr>
            </w:sdtEndPr>
            <w:sdtContent>
              <w:r>
                <w:rPr>
                  <w:rFonts w:ascii="Times New Roman" w:hAnsi="Times New Roman" w:cs="Times New Roman"/>
                  <w:sz w:val="28"/>
                  <w:szCs w:val="28"/>
                </w:rPr>
                <w:t>ЗАКЛЮЧЕНИЕ</w:t>
              </w:r>
            </w:sdtContent>
          </w:sdt>
          <w:r>
            <w:rPr>
              <w:rFonts w:ascii="Times New Roman" w:hAnsi="Times New Roman" w:cs="Times New Roman"/>
              <w:sz w:val="28"/>
              <w:szCs w:val="28"/>
            </w:rPr>
            <w:tab/>
          </w:r>
          <w:bookmarkEnd w:id="0"/>
          <w:r>
            <w:rPr>
              <w:rFonts w:hint="default" w:ascii="Times New Roman" w:hAnsi="Times New Roman" w:cs="Times New Roman"/>
              <w:sz w:val="28"/>
              <w:szCs w:val="28"/>
              <w:lang w:val="ru-RU"/>
            </w:rPr>
            <w:t>30</w:t>
          </w:r>
        </w:p>
        <w:p w14:paraId="46897C9D">
          <w:pPr>
            <w:pStyle w:val="16"/>
            <w:tabs>
              <w:tab w:val="right" w:leader="dot" w:pos="8306"/>
            </w:tabs>
            <w:spacing w:line="360" w:lineRule="auto"/>
            <w:rPr>
              <w:rFonts w:ascii="Times New Roman" w:hAnsi="Times New Roman" w:cs="Times New Roman"/>
              <w:sz w:val="28"/>
              <w:szCs w:val="28"/>
            </w:rPr>
          </w:pPr>
          <w:sdt>
            <w:sdtPr>
              <w:rPr>
                <w:rFonts w:ascii="Times New Roman" w:hAnsi="Times New Roman" w:cs="Times New Roman" w:eastAsiaTheme="minorHAnsi"/>
                <w:sz w:val="28"/>
                <w:szCs w:val="28"/>
                <w:lang w:eastAsia="en-US"/>
              </w:rPr>
              <w:id w:val="147481301"/>
              <w:placeholder>
                <w:docPart w:val="{5fe15e34-0b4f-446c-a21e-a76c31c62963}"/>
              </w:placeholder>
              <w15:color w:val="509DF3"/>
            </w:sdtPr>
            <w:sdtEndPr>
              <w:rPr>
                <w:rFonts w:ascii="Times New Roman" w:hAnsi="Times New Roman" w:cs="Times New Roman" w:eastAsiaTheme="minorHAnsi"/>
                <w:sz w:val="28"/>
                <w:szCs w:val="28"/>
                <w:lang w:eastAsia="en-US"/>
              </w:rPr>
            </w:sdtEndPr>
            <w:sdtContent>
              <w:r>
                <w:rPr>
                  <w:rFonts w:ascii="Times New Roman" w:hAnsi="Times New Roman" w:cs="Times New Roman"/>
                  <w:sz w:val="28"/>
                  <w:szCs w:val="28"/>
                </w:rPr>
                <w:t>СПИСОК ИСПОЛЬЗОВАННОЙ ЛИТЕРАТУРЫ</w:t>
              </w:r>
            </w:sdtContent>
          </w:sdt>
          <w:r>
            <w:rPr>
              <w:rFonts w:ascii="Times New Roman" w:hAnsi="Times New Roman" w:cs="Times New Roman"/>
              <w:sz w:val="28"/>
              <w:szCs w:val="28"/>
            </w:rPr>
            <w:tab/>
          </w:r>
          <w:r>
            <w:rPr>
              <w:rFonts w:hint="default" w:ascii="Times New Roman" w:hAnsi="Times New Roman" w:cs="Times New Roman"/>
              <w:sz w:val="28"/>
              <w:szCs w:val="28"/>
              <w:lang w:val="ru-RU"/>
            </w:rPr>
            <w:t>33</w:t>
          </w:r>
        </w:p>
      </w:sdtContent>
    </w:sdt>
    <w:p w14:paraId="237E7E7C">
      <w:pPr>
        <w:spacing w:line="360" w:lineRule="auto"/>
        <w:rPr>
          <w:rFonts w:ascii="Times New Roman" w:hAnsi="Times New Roman" w:cs="Times New Roman"/>
          <w:sz w:val="28"/>
          <w:szCs w:val="28"/>
        </w:rPr>
      </w:pPr>
    </w:p>
    <w:p w14:paraId="46C720A8">
      <w:pPr>
        <w:spacing w:line="360" w:lineRule="auto"/>
        <w:rPr>
          <w:rFonts w:ascii="Times New Roman" w:hAnsi="Times New Roman" w:cs="Times New Roman"/>
          <w:sz w:val="28"/>
          <w:szCs w:val="28"/>
        </w:rPr>
      </w:pPr>
    </w:p>
    <w:p w14:paraId="603C9D0E">
      <w:pPr>
        <w:spacing w:line="360" w:lineRule="auto"/>
        <w:rPr>
          <w:rFonts w:ascii="Times New Roman" w:hAnsi="Times New Roman" w:cs="Times New Roman"/>
          <w:sz w:val="28"/>
          <w:szCs w:val="28"/>
        </w:rPr>
      </w:pPr>
    </w:p>
    <w:p w14:paraId="1061FBA1">
      <w:pPr>
        <w:spacing w:line="360" w:lineRule="auto"/>
        <w:rPr>
          <w:rFonts w:ascii="Times New Roman" w:hAnsi="Times New Roman" w:cs="Times New Roman"/>
          <w:sz w:val="28"/>
          <w:szCs w:val="28"/>
        </w:rPr>
      </w:pPr>
    </w:p>
    <w:p w14:paraId="19FF054A">
      <w:pPr>
        <w:spacing w:line="360" w:lineRule="auto"/>
        <w:rPr>
          <w:rFonts w:ascii="Times New Roman" w:hAnsi="Times New Roman" w:cs="Times New Roman"/>
          <w:sz w:val="28"/>
          <w:szCs w:val="28"/>
        </w:rPr>
      </w:pPr>
    </w:p>
    <w:p w14:paraId="677AAB64">
      <w:pPr>
        <w:spacing w:line="360" w:lineRule="auto"/>
        <w:rPr>
          <w:rFonts w:ascii="Times New Roman" w:hAnsi="Times New Roman" w:cs="Times New Roman"/>
          <w:sz w:val="28"/>
          <w:szCs w:val="28"/>
        </w:rPr>
      </w:pPr>
    </w:p>
    <w:p w14:paraId="680E0E6A">
      <w:pPr>
        <w:spacing w:line="360" w:lineRule="auto"/>
        <w:rPr>
          <w:rFonts w:ascii="Times New Roman" w:hAnsi="Times New Roman" w:cs="Times New Roman"/>
          <w:sz w:val="28"/>
          <w:szCs w:val="28"/>
        </w:rPr>
      </w:pPr>
    </w:p>
    <w:p w14:paraId="7E4BF8B5">
      <w:pPr>
        <w:spacing w:line="360" w:lineRule="auto"/>
        <w:rPr>
          <w:rFonts w:ascii="Times New Roman" w:hAnsi="Times New Roman" w:cs="Times New Roman"/>
          <w:sz w:val="28"/>
          <w:szCs w:val="28"/>
        </w:rPr>
      </w:pPr>
    </w:p>
    <w:p w14:paraId="43912FCA">
      <w:pPr>
        <w:spacing w:line="360" w:lineRule="auto"/>
        <w:rPr>
          <w:rFonts w:ascii="Times New Roman" w:hAnsi="Times New Roman" w:cs="Times New Roman"/>
          <w:sz w:val="28"/>
          <w:szCs w:val="28"/>
        </w:rPr>
      </w:pPr>
    </w:p>
    <w:p w14:paraId="33E331EC">
      <w:pPr>
        <w:spacing w:line="360" w:lineRule="auto"/>
        <w:rPr>
          <w:rFonts w:ascii="Times New Roman" w:hAnsi="Times New Roman" w:cs="Times New Roman"/>
          <w:sz w:val="28"/>
          <w:szCs w:val="28"/>
        </w:rPr>
      </w:pPr>
    </w:p>
    <w:p w14:paraId="2DFF06E6">
      <w:pPr>
        <w:spacing w:line="360" w:lineRule="auto"/>
        <w:rPr>
          <w:rFonts w:ascii="Times New Roman" w:hAnsi="Times New Roman" w:cs="Times New Roman"/>
          <w:sz w:val="28"/>
          <w:szCs w:val="28"/>
        </w:rPr>
      </w:pPr>
    </w:p>
    <w:p w14:paraId="2BB86911">
      <w:pPr>
        <w:spacing w:line="360" w:lineRule="auto"/>
        <w:rPr>
          <w:rFonts w:ascii="Times New Roman" w:hAnsi="Times New Roman" w:cs="Times New Roman"/>
          <w:sz w:val="28"/>
          <w:szCs w:val="28"/>
        </w:rPr>
      </w:pPr>
    </w:p>
    <w:p w14:paraId="5CA37DE7">
      <w:pPr>
        <w:spacing w:line="360" w:lineRule="auto"/>
        <w:rPr>
          <w:rFonts w:ascii="Times New Roman" w:hAnsi="Times New Roman" w:cs="Times New Roman"/>
          <w:sz w:val="28"/>
          <w:szCs w:val="28"/>
        </w:rPr>
      </w:pPr>
    </w:p>
    <w:p w14:paraId="0721E0C3">
      <w:pPr>
        <w:spacing w:line="360" w:lineRule="auto"/>
        <w:rPr>
          <w:rFonts w:ascii="Times New Roman" w:hAnsi="Times New Roman" w:cs="Times New Roman"/>
          <w:sz w:val="28"/>
          <w:szCs w:val="28"/>
        </w:rPr>
      </w:pPr>
    </w:p>
    <w:p w14:paraId="39B84426">
      <w:pPr>
        <w:spacing w:line="360" w:lineRule="auto"/>
        <w:rPr>
          <w:rFonts w:ascii="Times New Roman" w:hAnsi="Times New Roman" w:cs="Times New Roman"/>
          <w:sz w:val="28"/>
          <w:szCs w:val="28"/>
        </w:rPr>
      </w:pPr>
    </w:p>
    <w:p w14:paraId="3C56D09A">
      <w:pPr>
        <w:spacing w:line="360" w:lineRule="auto"/>
        <w:jc w:val="center"/>
        <w:rPr>
          <w:rFonts w:ascii="Times New Roman" w:hAnsi="Times New Roman" w:cs="Times New Roman"/>
          <w:sz w:val="28"/>
          <w:szCs w:val="28"/>
        </w:rPr>
      </w:pPr>
      <w:r>
        <w:rPr>
          <w:rFonts w:ascii="Times New Roman" w:hAnsi="Times New Roman" w:cs="Times New Roman"/>
          <w:sz w:val="28"/>
          <w:szCs w:val="28"/>
        </w:rPr>
        <w:t>ВВЕДЕНИЕ</w:t>
      </w:r>
    </w:p>
    <w:p w14:paraId="21057FC9">
      <w:pPr>
        <w:keepNext w:val="0"/>
        <w:keepLines w:val="0"/>
        <w:pageBreakBefore w:val="0"/>
        <w:widowControl/>
        <w:kinsoku/>
        <w:wordWrap/>
        <w:overflowPunct/>
        <w:topLinePunct w:val="0"/>
        <w:autoSpaceDE/>
        <w:autoSpaceDN/>
        <w:bidi w:val="0"/>
        <w:adjustRightInd/>
        <w:snapToGrid/>
        <w:spacing w:after="0" w:line="360" w:lineRule="auto"/>
        <w:ind w:firstLine="350" w:firstLineChars="125"/>
        <w:jc w:val="both"/>
        <w:textAlignment w:val="auto"/>
        <w:rPr>
          <w:rStyle w:val="20"/>
          <w:rFonts w:ascii="Times New Roman" w:hAnsi="Times New Roman" w:eastAsia="Times New Roman" w:cs="Times New Roman"/>
        </w:rPr>
      </w:pPr>
      <w:r>
        <w:rPr>
          <w:rStyle w:val="20"/>
        </w:rPr>
        <w:t>Приостановление производства по гражданским делам является важным элементом гражданского процессуального права, который существенно способствует обеспечению справедливости и соблюдения законности в ходе судебного разбирательства. Данная процедура позволяет временно приостановить рассмотрение дела по различным причинам, что может быть вызвано как объективными обстоятельствами, так и необходимостью соблюдения прав сторон.</w:t>
      </w:r>
      <w:r>
        <w:rPr>
          <w:rStyle w:val="20"/>
          <w:rFonts w:hint="default" w:ascii="Times New Roman"/>
          <w:lang w:val="ru-RU"/>
        </w:rPr>
        <w:t xml:space="preserve"> </w:t>
      </w:r>
      <w:r>
        <w:rPr>
          <w:rStyle w:val="20"/>
          <w:rFonts w:ascii="Times New Roman" w:hAnsi="Times New Roman" w:eastAsia="Times New Roman" w:cs="Times New Roman"/>
        </w:rPr>
        <w:t>В условиях современного юридического поля, когда количество дел в судах продолжает расти, а процессуальные нормы становятся всё более сложными, необходимо глубокое понимание сущности и значения приостановления производства, а также практических аспектов его применения.</w:t>
      </w:r>
    </w:p>
    <w:p w14:paraId="06A5809A">
      <w:pPr>
        <w:pStyle w:val="21"/>
        <w:keepNext w:val="0"/>
        <w:keepLines w:val="0"/>
        <w:pageBreakBefore w:val="0"/>
        <w:widowControl/>
        <w:kinsoku/>
        <w:wordWrap/>
        <w:overflowPunct/>
        <w:topLinePunct w:val="0"/>
        <w:autoSpaceDE/>
        <w:autoSpaceDN/>
        <w:bidi w:val="0"/>
        <w:adjustRightInd/>
        <w:snapToGrid/>
        <w:spacing w:after="0"/>
        <w:ind w:firstLine="709"/>
        <w:textAlignment w:val="auto"/>
        <w:rPr>
          <w:rStyle w:val="20"/>
          <w:rFonts w:hint="default" w:ascii="Times New Roman"/>
          <w:lang w:val="ru-RU"/>
        </w:rPr>
      </w:pPr>
      <w:r>
        <w:rPr>
          <w:rFonts w:ascii="Times New Roman" w:hAnsi="Times New Roman" w:cs="Times New Roman"/>
          <w:sz w:val="28"/>
          <w:szCs w:val="28"/>
        </w:rPr>
        <w:t>Гражданск</w:t>
      </w:r>
      <w:r>
        <w:rPr>
          <w:rFonts w:ascii="Times New Roman" w:hAnsi="Times New Roman" w:cs="Times New Roman"/>
          <w:sz w:val="28"/>
          <w:szCs w:val="28"/>
          <w:lang w:val="ru-RU"/>
        </w:rPr>
        <w:t>ий</w:t>
      </w:r>
      <w:r>
        <w:rPr>
          <w:rFonts w:ascii="Times New Roman" w:hAnsi="Times New Roman" w:cs="Times New Roman"/>
          <w:sz w:val="28"/>
          <w:szCs w:val="28"/>
        </w:rPr>
        <w:t xml:space="preserve"> процессуальн</w:t>
      </w:r>
      <w:r>
        <w:rPr>
          <w:rFonts w:ascii="Times New Roman" w:hAnsi="Times New Roman" w:cs="Times New Roman"/>
          <w:sz w:val="28"/>
          <w:szCs w:val="28"/>
          <w:lang w:val="ru-RU"/>
        </w:rPr>
        <w:t>ый</w:t>
      </w:r>
      <w:r>
        <w:rPr>
          <w:rFonts w:ascii="Times New Roman" w:hAnsi="Times New Roman" w:cs="Times New Roman"/>
          <w:sz w:val="28"/>
          <w:szCs w:val="28"/>
        </w:rPr>
        <w:t xml:space="preserve"> кодекс Российской Федерации</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от 14.11.2002 </w:t>
      </w:r>
      <w:r>
        <w:rPr>
          <w:rFonts w:ascii="Times New Roman" w:hAnsi="Times New Roman" w:cs="Times New Roman"/>
          <w:sz w:val="28"/>
          <w:szCs w:val="28"/>
          <w:lang w:val="ru-RU"/>
        </w:rPr>
        <w:t>№</w:t>
      </w:r>
      <w:bookmarkStart w:id="1" w:name="_GoBack"/>
      <w:bookmarkEnd w:id="1"/>
      <w:r>
        <w:rPr>
          <w:rFonts w:ascii="Times New Roman" w:hAnsi="Times New Roman" w:cs="Times New Roman"/>
          <w:sz w:val="28"/>
          <w:szCs w:val="28"/>
        </w:rPr>
        <w:t xml:space="preserve"> 138-ФЗ</w:t>
      </w:r>
      <w:r>
        <w:rPr>
          <w:rStyle w:val="20"/>
        </w:rPr>
        <w:t xml:space="preserve">  регламентирует условия, при которых возможно приостановление производства, а также порядок его осуществления. Важно отметить, что данная процедура не является произвольной и должна основываться на </w:t>
      </w:r>
      <w:r>
        <w:rPr>
          <w:rStyle w:val="20"/>
          <w:rFonts w:ascii="Times New Roman"/>
          <w:lang w:val="ru-RU"/>
        </w:rPr>
        <w:t>точных</w:t>
      </w:r>
      <w:r>
        <w:rPr>
          <w:rStyle w:val="20"/>
        </w:rPr>
        <w:t xml:space="preserve"> правовых основаниях, что подчеркивает необходимость детального анализа законодательства и практики его применения.</w:t>
      </w:r>
      <w:r>
        <w:rPr>
          <w:rStyle w:val="20"/>
          <w:rFonts w:hint="default" w:ascii="Times New Roman"/>
          <w:lang w:val="ru-RU"/>
        </w:rPr>
        <w:t xml:space="preserve"> </w:t>
      </w:r>
    </w:p>
    <w:p w14:paraId="2A40B581">
      <w:pPr>
        <w:pStyle w:val="21"/>
        <w:keepNext w:val="0"/>
        <w:keepLines w:val="0"/>
        <w:pageBreakBefore w:val="0"/>
        <w:widowControl/>
        <w:kinsoku/>
        <w:wordWrap/>
        <w:overflowPunct/>
        <w:topLinePunct w:val="0"/>
        <w:autoSpaceDE/>
        <w:autoSpaceDN/>
        <w:bidi w:val="0"/>
        <w:adjustRightInd/>
        <w:snapToGrid/>
        <w:spacing w:after="0"/>
        <w:ind w:firstLine="709"/>
        <w:textAlignment w:val="auto"/>
        <w:rPr>
          <w:rStyle w:val="20"/>
          <w:rFonts w:ascii="Times New Roman" w:hAnsi="Times New Roman" w:eastAsia="Times New Roman" w:cs="Times New Roman"/>
        </w:rPr>
      </w:pPr>
      <w:r>
        <w:rPr>
          <w:rStyle w:val="20"/>
          <w:rFonts w:ascii="Times New Roman" w:hAnsi="Times New Roman" w:eastAsia="Times New Roman" w:cs="Times New Roman"/>
        </w:rPr>
        <w:t>Цель</w:t>
      </w:r>
      <w:r>
        <w:rPr>
          <w:rStyle w:val="20"/>
          <w:rFonts w:ascii="Times New Roman" w:hAnsi="Times New Roman" w:eastAsia="Times New Roman" w:cs="Times New Roman"/>
          <w:lang w:val="ru-RU"/>
        </w:rPr>
        <w:t>ю</w:t>
      </w:r>
      <w:r>
        <w:rPr>
          <w:rStyle w:val="20"/>
          <w:rFonts w:ascii="Times New Roman" w:hAnsi="Times New Roman" w:eastAsia="Times New Roman" w:cs="Times New Roman"/>
        </w:rPr>
        <w:t xml:space="preserve"> данной курсовой работы </w:t>
      </w:r>
      <w:r>
        <w:rPr>
          <w:rStyle w:val="20"/>
          <w:rFonts w:ascii="Times New Roman" w:hAnsi="Times New Roman" w:eastAsia="Times New Roman" w:cs="Times New Roman"/>
          <w:lang w:val="ru-RU"/>
        </w:rPr>
        <w:t>является</w:t>
      </w:r>
      <w:r>
        <w:rPr>
          <w:rStyle w:val="20"/>
          <w:rFonts w:ascii="Times New Roman" w:hAnsi="Times New Roman" w:eastAsia="Times New Roman" w:cs="Times New Roman"/>
        </w:rPr>
        <w:t xml:space="preserve"> исследовани</w:t>
      </w:r>
      <w:r>
        <w:rPr>
          <w:rStyle w:val="20"/>
          <w:rFonts w:ascii="Times New Roman" w:hAnsi="Times New Roman" w:eastAsia="Times New Roman" w:cs="Times New Roman"/>
          <w:lang w:val="ru-RU"/>
        </w:rPr>
        <w:t>е</w:t>
      </w:r>
      <w:r>
        <w:rPr>
          <w:rStyle w:val="20"/>
          <w:rFonts w:ascii="Times New Roman" w:hAnsi="Times New Roman" w:eastAsia="Times New Roman" w:cs="Times New Roman"/>
        </w:rPr>
        <w:t xml:space="preserve"> </w:t>
      </w:r>
      <w:r>
        <w:rPr>
          <w:rStyle w:val="20"/>
          <w:rFonts w:ascii="Times New Roman" w:hAnsi="Times New Roman" w:eastAsia="Times New Roman" w:cs="Times New Roman"/>
          <w:lang w:val="ru-RU"/>
        </w:rPr>
        <w:t>сущности</w:t>
      </w:r>
      <w:r>
        <w:rPr>
          <w:rStyle w:val="20"/>
          <w:rFonts w:hint="default" w:ascii="Times New Roman" w:hAnsi="Times New Roman" w:eastAsia="Times New Roman" w:cs="Times New Roman"/>
          <w:lang w:val="ru-RU"/>
        </w:rPr>
        <w:t xml:space="preserve"> и значения приостановления производства</w:t>
      </w:r>
      <w:r>
        <w:rPr>
          <w:rStyle w:val="20"/>
          <w:rFonts w:ascii="Times New Roman" w:hAnsi="Times New Roman" w:eastAsia="Times New Roman" w:cs="Times New Roman"/>
        </w:rPr>
        <w:t xml:space="preserve"> по гражданскому делу</w:t>
      </w:r>
      <w:r>
        <w:rPr>
          <w:rStyle w:val="20"/>
          <w:rFonts w:hint="default" w:ascii="Times New Roman" w:hAnsi="Times New Roman" w:eastAsia="Times New Roman" w:cs="Times New Roman"/>
          <w:lang w:val="ru-RU"/>
        </w:rPr>
        <w:t>,</w:t>
      </w:r>
      <w:r>
        <w:rPr>
          <w:rStyle w:val="20"/>
          <w:rFonts w:ascii="Times New Roman" w:hAnsi="Times New Roman" w:eastAsia="Times New Roman" w:cs="Times New Roman"/>
        </w:rPr>
        <w:t xml:space="preserve"> </w:t>
      </w:r>
      <w:r>
        <w:rPr>
          <w:rStyle w:val="20"/>
          <w:rFonts w:ascii="Times New Roman" w:hAnsi="Times New Roman" w:eastAsia="Times New Roman" w:cs="Times New Roman"/>
          <w:lang w:val="ru-RU"/>
        </w:rPr>
        <w:t>на</w:t>
      </w:r>
      <w:r>
        <w:rPr>
          <w:rStyle w:val="20"/>
          <w:rFonts w:hint="default" w:ascii="Times New Roman" w:hAnsi="Times New Roman" w:eastAsia="Times New Roman" w:cs="Times New Roman"/>
          <w:lang w:val="ru-RU"/>
        </w:rPr>
        <w:t xml:space="preserve"> основе изучения гражданского</w:t>
      </w:r>
      <w:r>
        <w:rPr>
          <w:rStyle w:val="20"/>
          <w:rFonts w:ascii="Times New Roman" w:hAnsi="Times New Roman" w:eastAsia="Times New Roman" w:cs="Times New Roman"/>
        </w:rPr>
        <w:t xml:space="preserve">  законодательства, научной литературы и анализа судебной практики.</w:t>
      </w:r>
    </w:p>
    <w:p w14:paraId="1448D853">
      <w:pPr>
        <w:pStyle w:val="21"/>
        <w:keepNext w:val="0"/>
        <w:keepLines w:val="0"/>
        <w:pageBreakBefore w:val="0"/>
        <w:widowControl/>
        <w:kinsoku/>
        <w:wordWrap/>
        <w:overflowPunct/>
        <w:topLinePunct w:val="0"/>
        <w:autoSpaceDE/>
        <w:autoSpaceDN/>
        <w:bidi w:val="0"/>
        <w:adjustRightInd/>
        <w:snapToGrid/>
        <w:spacing w:after="0"/>
        <w:ind w:firstLine="709"/>
        <w:textAlignment w:val="auto"/>
        <w:rPr>
          <w:rStyle w:val="20"/>
          <w:rFonts w:hint="default" w:ascii="Times New Roman" w:hAnsi="Times New Roman" w:eastAsia="Times New Roman" w:cs="Times New Roman"/>
          <w:lang w:val="ru-RU"/>
        </w:rPr>
      </w:pPr>
      <w:r>
        <w:rPr>
          <w:rStyle w:val="20"/>
          <w:rFonts w:ascii="Times New Roman" w:hAnsi="Times New Roman" w:eastAsia="Times New Roman" w:cs="Times New Roman"/>
        </w:rPr>
        <w:t>В рамках поставленной цели выделены несколько задач</w:t>
      </w:r>
      <w:r>
        <w:rPr>
          <w:rStyle w:val="20"/>
          <w:rFonts w:hint="default" w:ascii="Times New Roman" w:hAnsi="Times New Roman" w:eastAsia="Times New Roman" w:cs="Times New Roman"/>
          <w:lang w:val="ru-RU"/>
        </w:rPr>
        <w:t>:</w:t>
      </w:r>
    </w:p>
    <w:p w14:paraId="03FDD045">
      <w:pPr>
        <w:pStyle w:val="21"/>
        <w:keepNext w:val="0"/>
        <w:keepLines w:val="0"/>
        <w:pageBreakBefore w:val="0"/>
        <w:widowControl/>
        <w:numPr>
          <w:ilvl w:val="0"/>
          <w:numId w:val="1"/>
        </w:numPr>
        <w:kinsoku/>
        <w:wordWrap/>
        <w:overflowPunct/>
        <w:topLinePunct w:val="0"/>
        <w:autoSpaceDE/>
        <w:autoSpaceDN/>
        <w:bidi w:val="0"/>
        <w:adjustRightInd/>
        <w:snapToGrid/>
        <w:spacing w:after="0"/>
        <w:ind w:firstLine="709"/>
        <w:textAlignment w:val="auto"/>
        <w:rPr>
          <w:rStyle w:val="20"/>
          <w:rFonts w:hint="default" w:ascii="Times New Roman" w:hAnsi="Times New Roman" w:eastAsia="Times New Roman" w:cs="Times New Roman"/>
          <w:lang w:val="ru-RU"/>
        </w:rPr>
      </w:pPr>
      <w:r>
        <w:rPr>
          <w:rStyle w:val="20"/>
          <w:rFonts w:hint="default" w:ascii="Times New Roman" w:hAnsi="Times New Roman" w:eastAsia="Times New Roman" w:cs="Times New Roman"/>
        </w:rPr>
        <w:t>Раскрыть и охарактеризовать сущность и значение приостановления производства по гражданскому делу;</w:t>
      </w:r>
    </w:p>
    <w:p w14:paraId="1829A6F9">
      <w:pPr>
        <w:pStyle w:val="21"/>
        <w:keepNext w:val="0"/>
        <w:keepLines w:val="0"/>
        <w:pageBreakBefore w:val="0"/>
        <w:widowControl/>
        <w:kinsoku/>
        <w:wordWrap/>
        <w:overflowPunct/>
        <w:topLinePunct w:val="0"/>
        <w:autoSpaceDE/>
        <w:autoSpaceDN/>
        <w:bidi w:val="0"/>
        <w:adjustRightInd/>
        <w:snapToGrid/>
        <w:spacing w:after="0"/>
        <w:textAlignment w:val="auto"/>
        <w:rPr>
          <w:rStyle w:val="20"/>
          <w:rFonts w:hint="default" w:ascii="Times New Roman" w:hAnsi="Times New Roman" w:eastAsia="Times New Roman" w:cs="Times New Roman"/>
          <w:lang w:val="ru-RU"/>
        </w:rPr>
      </w:pPr>
      <w:r>
        <w:rPr>
          <w:rStyle w:val="20"/>
          <w:rFonts w:hint="default" w:ascii="Times New Roman" w:hAnsi="Times New Roman" w:eastAsia="Times New Roman" w:cs="Times New Roman"/>
          <w:lang w:val="ru-RU"/>
        </w:rPr>
        <w:t>2)</w:t>
      </w:r>
      <w:r>
        <w:rPr>
          <w:rStyle w:val="20"/>
          <w:rFonts w:hint="default" w:ascii="Times New Roman" w:hAnsi="Times New Roman" w:eastAsia="Times New Roman" w:cs="Times New Roman"/>
        </w:rPr>
        <w:t>Изучить обязательное приостановление производства по делу;</w:t>
      </w:r>
    </w:p>
    <w:p w14:paraId="20640200">
      <w:pPr>
        <w:pStyle w:val="21"/>
        <w:keepNext w:val="0"/>
        <w:keepLines w:val="0"/>
        <w:pageBreakBefore w:val="0"/>
        <w:widowControl/>
        <w:kinsoku/>
        <w:wordWrap/>
        <w:overflowPunct/>
        <w:topLinePunct w:val="0"/>
        <w:autoSpaceDE/>
        <w:autoSpaceDN/>
        <w:bidi w:val="0"/>
        <w:adjustRightInd/>
        <w:snapToGrid/>
        <w:spacing w:after="0"/>
        <w:textAlignment w:val="auto"/>
        <w:rPr>
          <w:rStyle w:val="20"/>
          <w:rFonts w:hint="default" w:ascii="Times New Roman" w:hAnsi="Times New Roman" w:eastAsia="Times New Roman" w:cs="Times New Roman"/>
          <w:lang w:val="ru-RU"/>
        </w:rPr>
      </w:pPr>
      <w:r>
        <w:rPr>
          <w:rStyle w:val="20"/>
          <w:rFonts w:hint="default" w:ascii="Times New Roman" w:hAnsi="Times New Roman" w:eastAsia="Times New Roman" w:cs="Times New Roman"/>
          <w:lang w:val="ru-RU"/>
        </w:rPr>
        <w:t>3)</w:t>
      </w:r>
      <w:r>
        <w:rPr>
          <w:rStyle w:val="20"/>
          <w:rFonts w:hint="default" w:ascii="Times New Roman" w:hAnsi="Times New Roman" w:eastAsia="Times New Roman" w:cs="Times New Roman"/>
        </w:rPr>
        <w:t>Проанализировать полномочия суда относительно приостановления производства;</w:t>
      </w:r>
    </w:p>
    <w:p w14:paraId="7017D860">
      <w:pPr>
        <w:pStyle w:val="21"/>
        <w:keepNext w:val="0"/>
        <w:keepLines w:val="0"/>
        <w:pageBreakBefore w:val="0"/>
        <w:widowControl/>
        <w:kinsoku/>
        <w:wordWrap/>
        <w:overflowPunct/>
        <w:topLinePunct w:val="0"/>
        <w:autoSpaceDE/>
        <w:autoSpaceDN/>
        <w:bidi w:val="0"/>
        <w:adjustRightInd/>
        <w:snapToGrid/>
        <w:spacing w:after="0"/>
        <w:textAlignment w:val="auto"/>
        <w:rPr>
          <w:rStyle w:val="20"/>
          <w:rFonts w:hint="default" w:ascii="Times New Roman" w:hAnsi="Times New Roman" w:eastAsia="Times New Roman" w:cs="Times New Roman"/>
          <w:lang w:val="ru-RU"/>
        </w:rPr>
      </w:pPr>
      <w:r>
        <w:rPr>
          <w:rStyle w:val="20"/>
          <w:rFonts w:hint="default" w:ascii="Times New Roman" w:hAnsi="Times New Roman" w:eastAsia="Times New Roman" w:cs="Times New Roman"/>
          <w:lang w:val="ru-RU"/>
        </w:rPr>
        <w:t>4)</w:t>
      </w:r>
      <w:r>
        <w:rPr>
          <w:rStyle w:val="20"/>
          <w:rFonts w:hint="default" w:ascii="Times New Roman" w:hAnsi="Times New Roman" w:eastAsia="Times New Roman" w:cs="Times New Roman"/>
        </w:rPr>
        <w:t>Рассмотреть по делу процессуальный порядок приостановления производства</w:t>
      </w:r>
      <w:r>
        <w:rPr>
          <w:rStyle w:val="20"/>
          <w:rFonts w:hint="default" w:ascii="Times New Roman" w:hAnsi="Times New Roman" w:eastAsia="Times New Roman" w:cs="Times New Roman"/>
          <w:lang w:val="ru-RU"/>
        </w:rPr>
        <w:t>;</w:t>
      </w:r>
    </w:p>
    <w:p w14:paraId="40DAA25B">
      <w:pPr>
        <w:pStyle w:val="21"/>
        <w:keepNext w:val="0"/>
        <w:keepLines w:val="0"/>
        <w:pageBreakBefore w:val="0"/>
        <w:widowControl/>
        <w:kinsoku/>
        <w:wordWrap/>
        <w:overflowPunct/>
        <w:topLinePunct w:val="0"/>
        <w:autoSpaceDE/>
        <w:autoSpaceDN/>
        <w:bidi w:val="0"/>
        <w:adjustRightInd/>
        <w:snapToGrid/>
        <w:spacing w:after="0"/>
        <w:textAlignment w:val="auto"/>
        <w:rPr>
          <w:rStyle w:val="20"/>
          <w:rFonts w:hint="default" w:ascii="Times New Roman" w:hAnsi="Times New Roman" w:eastAsia="Times New Roman" w:cs="Times New Roman"/>
          <w:lang w:val="ru-RU"/>
        </w:rPr>
      </w:pPr>
      <w:r>
        <w:rPr>
          <w:rStyle w:val="20"/>
          <w:rFonts w:hint="default" w:ascii="Times New Roman" w:hAnsi="Times New Roman" w:eastAsia="Times New Roman" w:cs="Times New Roman"/>
          <w:lang w:val="ru-RU"/>
        </w:rPr>
        <w:t>5)</w:t>
      </w:r>
      <w:r>
        <w:rPr>
          <w:rStyle w:val="20"/>
          <w:rFonts w:hint="default" w:ascii="Times New Roman" w:hAnsi="Times New Roman" w:eastAsia="Times New Roman" w:cs="Times New Roman"/>
        </w:rPr>
        <w:t>Проанализировать судебную практику по соответствующей тематике.</w:t>
      </w:r>
    </w:p>
    <w:p w14:paraId="3DAADB15">
      <w:pPr>
        <w:pStyle w:val="21"/>
        <w:keepNext w:val="0"/>
        <w:keepLines w:val="0"/>
        <w:pageBreakBefore w:val="0"/>
        <w:widowControl/>
        <w:kinsoku/>
        <w:wordWrap/>
        <w:overflowPunct/>
        <w:topLinePunct w:val="0"/>
        <w:autoSpaceDE/>
        <w:autoSpaceDN/>
        <w:bidi w:val="0"/>
        <w:adjustRightInd/>
        <w:snapToGrid/>
        <w:spacing w:after="0"/>
        <w:ind w:firstLine="709"/>
        <w:textAlignment w:val="auto"/>
        <w:rPr>
          <w:rStyle w:val="20"/>
          <w:rFonts w:ascii="Times New Roman" w:hAnsi="Times New Roman" w:eastAsia="Times New Roman" w:cs="Times New Roman"/>
        </w:rPr>
      </w:pPr>
      <w:r>
        <w:rPr>
          <w:rStyle w:val="20"/>
          <w:rFonts w:hint="default" w:ascii="Times New Roman" w:hAnsi="Times New Roman" w:eastAsia="Times New Roman"/>
        </w:rPr>
        <w:t>Актуальность данной темы заключается в том, что судебное разбирательство представляет собой ключевую стадию гражданского процесса. Именно на этом этапе реализуются основные цели и задачи судопроизводства. Приостановление производства по делу, будучи неотъемлемой частью судебного разбирательства, имеет важное значение, так как оно способствует защите прав всех участников гражданского судопроизводства.</w:t>
      </w:r>
    </w:p>
    <w:p w14:paraId="5EA3809B">
      <w:pPr>
        <w:pStyle w:val="21"/>
        <w:rPr>
          <w:rStyle w:val="20"/>
          <w:rFonts w:ascii="Times New Roman" w:hAnsi="Times New Roman" w:eastAsia="Times New Roman" w:cs="Times New Roman"/>
        </w:rPr>
      </w:pPr>
    </w:p>
    <w:p w14:paraId="41899B31">
      <w:pPr>
        <w:pStyle w:val="21"/>
        <w:rPr>
          <w:rStyle w:val="20"/>
          <w:rFonts w:ascii="Times New Roman" w:hAnsi="Times New Roman" w:eastAsia="Times New Roman" w:cs="Times New Roman"/>
        </w:rPr>
      </w:pPr>
    </w:p>
    <w:p w14:paraId="57137B52">
      <w:pPr>
        <w:pStyle w:val="21"/>
        <w:rPr>
          <w:rStyle w:val="20"/>
          <w:rFonts w:ascii="Times New Roman" w:hAnsi="Times New Roman" w:eastAsia="Times New Roman" w:cs="Times New Roman"/>
        </w:rPr>
      </w:pPr>
    </w:p>
    <w:p w14:paraId="216ECE6F">
      <w:pPr>
        <w:pStyle w:val="21"/>
        <w:rPr>
          <w:rStyle w:val="20"/>
          <w:rFonts w:ascii="Times New Roman" w:hAnsi="Times New Roman" w:eastAsia="Times New Roman" w:cs="Times New Roman"/>
        </w:rPr>
      </w:pPr>
    </w:p>
    <w:p w14:paraId="32F24367">
      <w:pPr>
        <w:pStyle w:val="21"/>
        <w:rPr>
          <w:rStyle w:val="20"/>
          <w:rFonts w:ascii="Times New Roman" w:hAnsi="Times New Roman" w:eastAsia="Times New Roman" w:cs="Times New Roman"/>
        </w:rPr>
      </w:pPr>
    </w:p>
    <w:p w14:paraId="1310A069">
      <w:pPr>
        <w:pStyle w:val="21"/>
        <w:rPr>
          <w:rStyle w:val="20"/>
          <w:rFonts w:ascii="Times New Roman" w:hAnsi="Times New Roman" w:eastAsia="Times New Roman" w:cs="Times New Roman"/>
        </w:rPr>
      </w:pPr>
    </w:p>
    <w:p w14:paraId="7FE69563">
      <w:pPr>
        <w:pStyle w:val="21"/>
        <w:rPr>
          <w:rStyle w:val="20"/>
          <w:rFonts w:ascii="Times New Roman" w:hAnsi="Times New Roman" w:eastAsia="Times New Roman" w:cs="Times New Roman"/>
        </w:rPr>
      </w:pPr>
    </w:p>
    <w:p w14:paraId="4BFDEE7A">
      <w:pPr>
        <w:pStyle w:val="21"/>
        <w:rPr>
          <w:rStyle w:val="20"/>
          <w:rFonts w:ascii="Times New Roman" w:hAnsi="Times New Roman" w:eastAsia="Times New Roman" w:cs="Times New Roman"/>
        </w:rPr>
      </w:pPr>
    </w:p>
    <w:p w14:paraId="67B28D5E">
      <w:pPr>
        <w:pStyle w:val="21"/>
        <w:rPr>
          <w:rStyle w:val="20"/>
          <w:rFonts w:ascii="Times New Roman" w:hAnsi="Times New Roman" w:eastAsia="Times New Roman" w:cs="Times New Roman"/>
        </w:rPr>
      </w:pPr>
    </w:p>
    <w:p w14:paraId="47E64130">
      <w:pPr>
        <w:pStyle w:val="21"/>
        <w:rPr>
          <w:rStyle w:val="20"/>
          <w:rFonts w:ascii="Times New Roman" w:hAnsi="Times New Roman" w:eastAsia="Times New Roman" w:cs="Times New Roman"/>
        </w:rPr>
      </w:pPr>
    </w:p>
    <w:p w14:paraId="675FB9CF">
      <w:pPr>
        <w:pStyle w:val="21"/>
        <w:rPr>
          <w:rStyle w:val="20"/>
          <w:rFonts w:ascii="Times New Roman" w:hAnsi="Times New Roman" w:eastAsia="Times New Roman" w:cs="Times New Roman"/>
        </w:rPr>
      </w:pPr>
    </w:p>
    <w:p w14:paraId="5E681F33">
      <w:pPr>
        <w:pStyle w:val="21"/>
        <w:rPr>
          <w:rStyle w:val="20"/>
          <w:rFonts w:ascii="Times New Roman" w:hAnsi="Times New Roman" w:eastAsia="Times New Roman" w:cs="Times New Roman"/>
        </w:rPr>
      </w:pPr>
    </w:p>
    <w:p w14:paraId="05C88DEC">
      <w:pPr>
        <w:spacing w:line="360" w:lineRule="auto"/>
        <w:jc w:val="both"/>
        <w:rPr>
          <w:rFonts w:ascii="Times New Roman" w:hAnsi="Times New Roman" w:cs="Times New Roman"/>
          <w:sz w:val="28"/>
          <w:szCs w:val="28"/>
        </w:rPr>
      </w:pPr>
    </w:p>
    <w:p w14:paraId="79F94E67">
      <w:pPr>
        <w:spacing w:line="360" w:lineRule="auto"/>
        <w:jc w:val="center"/>
        <w:rPr>
          <w:rFonts w:ascii="Times New Roman" w:hAnsi="Times New Roman" w:cs="Times New Roman"/>
          <w:sz w:val="28"/>
          <w:szCs w:val="28"/>
        </w:rPr>
      </w:pPr>
      <w:sdt>
        <w:sdtPr>
          <w:rPr>
            <w:rFonts w:ascii="Times New Roman" w:hAnsi="Times New Roman" w:cs="Times New Roman"/>
            <w:sz w:val="28"/>
            <w:szCs w:val="28"/>
          </w:rPr>
          <w:id w:val="147465155"/>
          <w:placeholder>
            <w:docPart w:val="{fec5c287-7c68-4028-88e1-5a963ed286b9}"/>
          </w:placeholder>
          <w15:color w:val="509DF3"/>
        </w:sdtPr>
        <w:sdtEndPr>
          <w:rPr>
            <w:rFonts w:ascii="Times New Roman" w:hAnsi="Times New Roman" w:cs="Times New Roman"/>
            <w:sz w:val="28"/>
            <w:szCs w:val="28"/>
            <w:lang w:val="en-US"/>
          </w:rPr>
        </w:sdtEndPr>
        <w:sdtContent>
          <w:r>
            <w:rPr>
              <w:rFonts w:ascii="Times New Roman" w:hAnsi="Times New Roman" w:cs="Times New Roman"/>
              <w:sz w:val="28"/>
              <w:szCs w:val="28"/>
            </w:rPr>
            <w:t>1.Сущность и значение приостановления производства по делу</w:t>
          </w:r>
        </w:sdtContent>
      </w:sdt>
    </w:p>
    <w:p w14:paraId="6C41C40B">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 xml:space="preserve">Глава 17 Гражданского процессуального кодекса Российской Федерации" от 14.11.2002 </w:t>
      </w:r>
      <w:r>
        <w:rPr>
          <w:rFonts w:ascii="Times New Roman" w:hAnsi="Times New Roman" w:cs="Times New Roman"/>
          <w:sz w:val="28"/>
          <w:szCs w:val="28"/>
          <w:lang w:val="ru-RU"/>
        </w:rPr>
        <w:t>№</w:t>
      </w:r>
      <w:r>
        <w:rPr>
          <w:rFonts w:ascii="Times New Roman" w:hAnsi="Times New Roman" w:cs="Times New Roman"/>
          <w:sz w:val="28"/>
          <w:szCs w:val="28"/>
        </w:rPr>
        <w:t xml:space="preserve"> 138-ФЗ</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(Далее - ГПК РФ) посвящена приостановлению производства по делу, которая включает в себя статьи с 215-219. Указанные статьи регламентируют порядок и основания для приостановления судебного разбирательства, а также устанавливают процессуальные последствия, возникающие в результате принятия такого решения. </w:t>
      </w:r>
    </w:p>
    <w:p w14:paraId="320AD94D">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Одной из важнейших и приоритетных задач, а также принципов осуществления правосудия по гражданским делам, согласно статье 2 ГПК РФ, является правильное, своевременное рассмотрение и разрешение гражданских дел</w:t>
      </w:r>
      <w:r>
        <w:rPr>
          <w:rStyle w:val="6"/>
          <w:rFonts w:ascii="Times New Roman" w:hAnsi="Times New Roman" w:cs="Times New Roman"/>
          <w:sz w:val="28"/>
          <w:szCs w:val="28"/>
        </w:rPr>
        <w:footnoteReference w:id="0"/>
      </w:r>
      <w:r>
        <w:rPr>
          <w:rFonts w:hint="default" w:ascii="Times New Roman" w:hAnsi="Times New Roman" w:cs="Times New Roman"/>
          <w:sz w:val="28"/>
          <w:szCs w:val="28"/>
          <w:lang w:val="ru-RU"/>
        </w:rPr>
        <w:t>.</w:t>
      </w:r>
      <w:r>
        <w:rPr>
          <w:rFonts w:ascii="Times New Roman" w:hAnsi="Times New Roman" w:cs="Times New Roman"/>
          <w:sz w:val="28"/>
          <w:szCs w:val="28"/>
        </w:rPr>
        <w:t xml:space="preserve"> Это направлено на защиту и восстановление нарушенных или оспариваемых прав, свобод и законных интересов участников гражданского судопроизводства. Тем не менее, в некоторых ситуациях невозможно рассмотреть и разрешить гражданское дело по существу в рамках традиционного непрерывного процесса судопроизводства из-за возникновения различных внешних обстоятельств и условий. В таких случаях применяется  приостановление  гражданского производства.</w:t>
      </w:r>
    </w:p>
    <w:p w14:paraId="653F29D3">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Данный институт играет ключевую роль в обеспечении справедливости и законности судебного разбирательства, а также является важной частью судопроизводства. Приостановление производства по делу - это мера, которая принимается судом в целях временного и полного прекращения выполнения процессуальных действий по независящим от суда и участников процесса обстоятельствам</w:t>
      </w:r>
      <w:r>
        <w:rPr>
          <w:rStyle w:val="6"/>
          <w:rFonts w:ascii="Times New Roman" w:hAnsi="Times New Roman" w:cs="Times New Roman"/>
          <w:sz w:val="28"/>
          <w:szCs w:val="28"/>
        </w:rPr>
        <w:footnoteReference w:id="1"/>
      </w:r>
      <w:r>
        <w:rPr>
          <w:rFonts w:hint="default" w:ascii="Times New Roman" w:hAnsi="Times New Roman" w:cs="Times New Roman"/>
          <w:sz w:val="28"/>
          <w:szCs w:val="28"/>
          <w:lang w:val="ru-RU"/>
        </w:rPr>
        <w:t>.</w:t>
      </w:r>
      <w:r>
        <w:rPr>
          <w:rFonts w:ascii="Times New Roman" w:hAnsi="Times New Roman" w:cs="Times New Roman"/>
          <w:sz w:val="28"/>
          <w:szCs w:val="28"/>
        </w:rPr>
        <w:t xml:space="preserve"> В условиях, когда права граждан и организаций могут быть нарушены, а судебная система сталкивается с непреодолимыми преградами, приостановление производства становится необходимым инструментом для сохранения правовой стабильности. </w:t>
      </w:r>
    </w:p>
    <w:p w14:paraId="1B5AE02A">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Согласно определению из учебника Гражданский процесс под редакцией  д.ю.н., проф. А.Г. Коваленко, д.ю.н. проф. А.А. Мохова, д.ю.н., проф. П.М. Филиппова от 2008 года «приостановление производства по делу — это временное прекращение процессуальных действий в связи с обстоятельствами, не зависящими от суда и сторон, которые препятствуют дальнейшему движению дела»</w:t>
      </w:r>
      <w:r>
        <w:rPr>
          <w:rStyle w:val="6"/>
          <w:rFonts w:ascii="Times New Roman" w:hAnsi="Times New Roman" w:cs="Times New Roman"/>
          <w:sz w:val="28"/>
          <w:szCs w:val="28"/>
        </w:rPr>
        <w:footnoteReference w:id="2"/>
      </w:r>
      <w:r>
        <w:rPr>
          <w:rFonts w:hint="default" w:ascii="Times New Roman" w:hAnsi="Times New Roman" w:cs="Times New Roman"/>
          <w:sz w:val="28"/>
          <w:szCs w:val="28"/>
          <w:lang w:val="ru-RU"/>
        </w:rPr>
        <w:t>.</w:t>
      </w:r>
      <w:r>
        <w:rPr>
          <w:rFonts w:ascii="Times New Roman" w:hAnsi="Times New Roman" w:cs="Times New Roman"/>
          <w:sz w:val="28"/>
          <w:szCs w:val="28"/>
        </w:rPr>
        <w:t xml:space="preserve"> Указанное определение не изменилось со временем и остаётся актуальным, соответствуя современным нормам ГПК РФ.</w:t>
      </w:r>
    </w:p>
    <w:p w14:paraId="0D251EB7">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Правовая природа рассматриваемого института заключается в том, что судебное разбирательство переносится до тех пор, пока обстоятельства, по причине которых суд был лишен возможности защитить нарушенные или оспариваемые права граждан и организаций должным образом, не будут устранены. При этом суд временно и полностью приостанавливает процессуальные действия по делу, что влечет автоматически приостановку течения всех процессуальных сроков до возобновления производства. Это означает несовершение судом в период приостановления производства по делу никаких процессуальных действий, за исключением контроля за обстоятельствами, вызвавшими приостановление, а также рассмотрение вопросов о принятии мер обеспечения иска и обеспечения доказательств по делу.</w:t>
      </w:r>
    </w:p>
    <w:p w14:paraId="64180847">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Сущность приостановления производства по гражданскому делу следует рассматривать в контексте всего гражданского судопроизводства, частью которого оно соответственно и является. Это явление связано с общими процессуальными принципами, но также обладает своими уникальными характеристиками, которые отличают его от других аспектов судебного процесса. Несмотря на наличие отличительных признаков, приостановление производства имеет и общие черты, присущие всему гражданскому судопроизводству.</w:t>
      </w:r>
    </w:p>
    <w:p w14:paraId="090275AC">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Приостановление производства по делу предоставляет суду возможность более полно понять взаимоотношения сторон в материальном споре, например, через получение дополнительных доказательств. Судебное решение должно быть законным и обоснованным</w:t>
      </w:r>
      <w:r>
        <w:rPr>
          <w:rStyle w:val="6"/>
          <w:rFonts w:ascii="Times New Roman" w:hAnsi="Times New Roman" w:cs="Times New Roman"/>
          <w:sz w:val="28"/>
          <w:szCs w:val="28"/>
        </w:rPr>
        <w:footnoteReference w:id="3"/>
      </w:r>
      <w:r>
        <w:rPr>
          <w:rFonts w:hint="default" w:ascii="Times New Roman" w:hAnsi="Times New Roman" w:cs="Times New Roman"/>
          <w:sz w:val="28"/>
          <w:szCs w:val="28"/>
          <w:lang w:val="ru-RU"/>
        </w:rPr>
        <w:t>.</w:t>
      </w:r>
      <w:r>
        <w:rPr>
          <w:rFonts w:ascii="Times New Roman" w:hAnsi="Times New Roman" w:cs="Times New Roman"/>
          <w:sz w:val="28"/>
          <w:szCs w:val="28"/>
        </w:rPr>
        <w:t xml:space="preserve"> Приостановление производства служит гарантией того, что суд сможет вынести законное и обоснованное решение, так как у него появляется время для сбора всех необходимых материалов непосредственно для разрешения спора.</w:t>
      </w:r>
    </w:p>
    <w:p w14:paraId="3E68EDD9">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о том, что сущность приостановления производства по гражданскому делу представляет собой механизм, который временно останавливает все процессуальные действия. Это служит важной гарантией, позволяющей обеспечить справедливое и законное разрешение споров, дает возможность сторонам и суду подготовиться к дальнейшему процессу, устраняя все обстоятельства, которые могут повлиять на объективность и полноту судебного разбирательства.</w:t>
      </w:r>
    </w:p>
    <w:p w14:paraId="5A7977AB">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Значение приостановления производства по делу занимает важное место в судебной системе. Это временное решение позволяет сторонам сосредоточиться на обмене необходимой информацией и документами, что может быть критически важным для подготовки к дальнейшему процессу. В частности, приостановление дает возможность сторонам проанализировать и обсудить причины, которые привели к необходимости приостановления, а также рассмотреть варианты их устранения.</w:t>
      </w:r>
    </w:p>
    <w:p w14:paraId="00F0D329">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Кроме того, в процессе приостановления суд обязан уведомить всех участников дела о том, что производство временно приостановлено</w:t>
      </w:r>
      <w:r>
        <w:rPr>
          <w:rStyle w:val="6"/>
          <w:rFonts w:ascii="Times New Roman" w:hAnsi="Times New Roman" w:cs="Times New Roman"/>
          <w:sz w:val="28"/>
          <w:szCs w:val="28"/>
        </w:rPr>
        <w:footnoteReference w:id="4"/>
      </w:r>
      <w:r>
        <w:rPr>
          <w:rFonts w:hint="default" w:ascii="Times New Roman" w:hAnsi="Times New Roman" w:cs="Times New Roman"/>
          <w:sz w:val="28"/>
          <w:szCs w:val="28"/>
          <w:lang w:val="ru-RU"/>
        </w:rPr>
        <w:t>.</w:t>
      </w:r>
      <w:r>
        <w:rPr>
          <w:rFonts w:ascii="Times New Roman" w:hAnsi="Times New Roman" w:cs="Times New Roman"/>
          <w:sz w:val="28"/>
          <w:szCs w:val="28"/>
        </w:rPr>
        <w:t xml:space="preserve"> Это уведомление важно для обеспечения прозрачности и справедливости процесса, так как все стороны должны быть в курсе текущего статуса дела и возможных дальнейших шагов. Также, важной частью этого процесса является  выполнение других необходимых действий, которые могут включать, например, сбор дополнительных доказательств или привлечение экспертов для консультаций.</w:t>
      </w:r>
    </w:p>
    <w:p w14:paraId="31E17EEC">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Следует отметить, что в период приостановления производства процессуальные сроки не идут. Это означает, что ни одна из сторон не может быть ущемлена в своих правах из-за временной остановки процесса. Судья, в свою очередь, также не имеет права совершать какие-либо процессуальные действия, за исключением тех, которые направлены на выяснение обстоятельств, позволяющих возобновить судопроизводство. Это ограничение обеспечивает защиту прав сторон и гарантирует, что никакие действия не будут предприняты без должного рассмотрения ситуации.</w:t>
      </w:r>
    </w:p>
    <w:p w14:paraId="0B814D15">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rPr>
        <w:t>Как отмечает Л.С. Слизская, временное приостановление судебного разбирательства по гражданскому делу следует рассматривать в качестве определенного «отклонения» от традиционной процедуры осуществления гражданского судопроизводства</w:t>
      </w:r>
      <w:r>
        <w:rPr>
          <w:rStyle w:val="6"/>
          <w:rFonts w:ascii="Times New Roman" w:hAnsi="Times New Roman" w:cs="Times New Roman"/>
          <w:sz w:val="28"/>
          <w:szCs w:val="28"/>
        </w:rPr>
        <w:footnoteReference w:id="5"/>
      </w:r>
      <w:r>
        <w:rPr>
          <w:rFonts w:hint="default" w:ascii="Times New Roman" w:hAnsi="Times New Roman" w:cs="Times New Roman"/>
          <w:sz w:val="28"/>
          <w:szCs w:val="28"/>
          <w:lang w:val="ru-RU"/>
        </w:rPr>
        <w:t>.</w:t>
      </w:r>
    </w:p>
    <w:p w14:paraId="757458D8">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Присоединяясь к мнению А.А. Аношиной, следует особо подчеркнуть тот факт, что необоснованное применение положений института приостановления производства по гражданскому делу представляет собой такое нарушение действующего порядка осуществления гражданского судопроизводства, которое, в конечном итоге, можно квалифицировать в качестве отказа суда от осуществления правосудия, а также как умышленное создание препятствий участнику судопроизводства в доступе к правосудию.</w:t>
      </w:r>
      <w:r>
        <w:rPr>
          <w:rStyle w:val="6"/>
          <w:rFonts w:ascii="Times New Roman" w:hAnsi="Times New Roman" w:cs="Times New Roman"/>
          <w:sz w:val="28"/>
          <w:szCs w:val="28"/>
        </w:rPr>
        <w:footnoteReference w:id="6"/>
      </w:r>
    </w:p>
    <w:p w14:paraId="32CEF1F6">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Важно подчеркнуть, что определение о приостановлении не закрывает дело и не исключает возможности его дальнейшего движения</w:t>
      </w:r>
      <w:r>
        <w:rPr>
          <w:rStyle w:val="6"/>
          <w:rFonts w:ascii="Times New Roman" w:hAnsi="Times New Roman" w:cs="Times New Roman"/>
          <w:sz w:val="28"/>
          <w:szCs w:val="28"/>
        </w:rPr>
        <w:footnoteReference w:id="7"/>
      </w:r>
      <w:r>
        <w:rPr>
          <w:rFonts w:hint="default" w:ascii="Times New Roman" w:hAnsi="Times New Roman" w:cs="Times New Roman"/>
          <w:sz w:val="28"/>
          <w:szCs w:val="28"/>
          <w:lang w:val="ru-RU"/>
        </w:rPr>
        <w:t>.</w:t>
      </w:r>
      <w:r>
        <w:rPr>
          <w:rFonts w:ascii="Times New Roman" w:hAnsi="Times New Roman" w:cs="Times New Roman"/>
          <w:sz w:val="28"/>
          <w:szCs w:val="28"/>
        </w:rPr>
        <w:t xml:space="preserve"> Оно лишь устанавливает временный перерыв в осуществлении процессуальных действий, который продлится до тех пор, пока не будут устранены обстоятельства, вызвавшие необходимость приостановления. Это позволяет сторонам подготовиться к следующему этапу разбирательства, сохраняя при этом возможность для дальнейшего рассмотрения дела в суде.</w:t>
      </w:r>
    </w:p>
    <w:p w14:paraId="4690B0AE">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highlight w:val="none"/>
        </w:rPr>
      </w:pPr>
      <w:r>
        <w:rPr>
          <w:rFonts w:ascii="Times New Roman" w:hAnsi="Times New Roman" w:cs="Times New Roman"/>
          <w:sz w:val="28"/>
          <w:szCs w:val="28"/>
          <w:highlight w:val="none"/>
        </w:rPr>
        <w:t>Однако, суды должны учитывать, что согласно разъяснениям, указанным в пункте 9 Постановления Пленума Верховного Суда Российской Федерации от 27 декабря 2007 г. № 52 относительно сроков рассмотрения судами уголовных, гражданских и административных дел, если производство по гражданскому делу приостанавливается по основаниям, предусмотренным статьями 215 и 216 Г</w:t>
      </w:r>
      <w:r>
        <w:rPr>
          <w:rFonts w:ascii="Times New Roman" w:hAnsi="Times New Roman" w:cs="Times New Roman"/>
          <w:sz w:val="28"/>
          <w:szCs w:val="28"/>
          <w:highlight w:val="none"/>
          <w:lang w:val="ru-RU"/>
        </w:rPr>
        <w:t>ПК</w:t>
      </w:r>
      <w:r>
        <w:rPr>
          <w:rFonts w:hint="default" w:ascii="Times New Roman" w:hAnsi="Times New Roman" w:cs="Times New Roman"/>
          <w:sz w:val="28"/>
          <w:szCs w:val="28"/>
          <w:highlight w:val="none"/>
          <w:lang w:val="ru-RU"/>
        </w:rPr>
        <w:t xml:space="preserve"> РФ</w:t>
      </w:r>
      <w:r>
        <w:rPr>
          <w:rFonts w:ascii="Times New Roman" w:hAnsi="Times New Roman" w:cs="Times New Roman"/>
          <w:sz w:val="28"/>
          <w:szCs w:val="28"/>
          <w:highlight w:val="none"/>
        </w:rPr>
        <w:t>, суд должен следить за тем, чтобы эти основания перестали существовать</w:t>
      </w:r>
      <w:r>
        <w:rPr>
          <w:rStyle w:val="6"/>
          <w:rFonts w:ascii="Times New Roman" w:hAnsi="Times New Roman" w:cs="Times New Roman"/>
          <w:sz w:val="28"/>
          <w:szCs w:val="28"/>
          <w:highlight w:val="none"/>
        </w:rPr>
        <w:footnoteReference w:id="8"/>
      </w:r>
      <w:r>
        <w:rPr>
          <w:rFonts w:hint="default" w:ascii="Times New Roman" w:hAnsi="Times New Roman" w:cs="Times New Roman"/>
          <w:sz w:val="28"/>
          <w:szCs w:val="28"/>
          <w:highlight w:val="none"/>
          <w:lang w:val="ru-RU"/>
        </w:rPr>
        <w:t>.</w:t>
      </w:r>
      <w:r>
        <w:rPr>
          <w:rFonts w:ascii="Times New Roman" w:hAnsi="Times New Roman" w:cs="Times New Roman"/>
          <w:sz w:val="28"/>
          <w:szCs w:val="28"/>
          <w:highlight w:val="none"/>
        </w:rPr>
        <w:t xml:space="preserve"> Это необходимо для предотвращения неоправданного затягивания времени, в течение которого дело находится в производстве суда.</w:t>
      </w:r>
    </w:p>
    <w:p w14:paraId="51D6CA33">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Исходя из всего указанного ранее, можно сделать вывод о том, что приостановление производства по делу имеет важное значение в гражданском судопроизводстве, поскольку предоставляет сторонам возможность сосредоточиться на подготовке и обмене необходимыми материалами, что способствует более эффективному разрешению спора. Кроме того, эта мера защищает права участников процесса, так как в период приостановления процессуальные сроки не продолжаются, и суд не вправе совершать никаких действий, кроме тех, которые направлены на выяснение условий для возобновления производства.</w:t>
      </w:r>
    </w:p>
    <w:p w14:paraId="58534B63">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2. Обязательное приостановление.</w:t>
      </w:r>
    </w:p>
    <w:p w14:paraId="0E7FF63A">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В соответствии с положениями статьи 215 ГПК РФ, на суд возлагается обязанность приостановления производства по гражданскому делу при наличии следующих оснований:</w:t>
      </w:r>
    </w:p>
    <w:p w14:paraId="5E15B9B4">
      <w:pPr>
        <w:keepNext w:val="0"/>
        <w:keepLines w:val="0"/>
        <w:pageBreakBefore w:val="0"/>
        <w:widowControl/>
        <w:numPr>
          <w:ilvl w:val="0"/>
          <w:numId w:val="2"/>
        </w:numPr>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 xml:space="preserve">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 Суд допускает приостановление производства только в случае прямого правопреемства. Рассматривая иные ситуации, связанные с выбытием участников процесса, дело должно быть отложено, так как для установления правопреемника не требуется значительного времени. Если же правопреемство невозможно, производство по делу должно быть прекращено. Таким образом, важно правильно оценивать возможность правопреемства, а также учитывать, что материальное правоотношение, которое является основой для него, должно быть предметом судебного разбирательства. </w:t>
      </w:r>
    </w:p>
    <w:p w14:paraId="028215CC">
      <w:pPr>
        <w:keepNext w:val="0"/>
        <w:keepLines w:val="0"/>
        <w:pageBreakBefore w:val="0"/>
        <w:widowControl/>
        <w:numPr>
          <w:ilvl w:val="0"/>
          <w:numId w:val="2"/>
        </w:numPr>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признания стороны недееспособной или отсутствия </w:t>
      </w:r>
      <w:r>
        <w:fldChar w:fldCharType="begin"/>
      </w:r>
      <w:r>
        <w:instrText xml:space="preserve"> HYPERLINK "https://www.consultant.ru/document/cons_doc_LAW_99661/dc0b9959ca27fba1add9a97f0ae4a81af29efc9d/" \l "dst100004" </w:instrText>
      </w:r>
      <w:r>
        <w:fldChar w:fldCharType="separate"/>
      </w:r>
      <w:r>
        <w:rPr>
          <w:rFonts w:ascii="Times New Roman" w:hAnsi="Times New Roman" w:cs="Times New Roman"/>
          <w:sz w:val="28"/>
          <w:szCs w:val="28"/>
        </w:rPr>
        <w:t>законного представителя</w:t>
      </w:r>
      <w:r>
        <w:rPr>
          <w:rFonts w:ascii="Times New Roman" w:hAnsi="Times New Roman" w:cs="Times New Roman"/>
          <w:sz w:val="28"/>
          <w:szCs w:val="28"/>
        </w:rPr>
        <w:fldChar w:fldCharType="end"/>
      </w:r>
      <w:r>
        <w:rPr>
          <w:rFonts w:ascii="Times New Roman" w:hAnsi="Times New Roman" w:cs="Times New Roman"/>
          <w:sz w:val="28"/>
          <w:szCs w:val="28"/>
        </w:rPr>
        <w:t xml:space="preserve"> у лица, признанного недееспособным. Данное основание касается именно тех граждан, которые признаны судом недееспособными в соответствии со статьей 29 </w:t>
      </w:r>
      <w:r>
        <w:rPr>
          <w:rFonts w:ascii="Times New Roman" w:hAnsi="Times New Roman" w:cs="Times New Roman"/>
          <w:color w:val="000000"/>
          <w:sz w:val="28"/>
          <w:szCs w:val="28"/>
          <w:shd w:val="clear" w:color="auto" w:fill="FFFFFF"/>
        </w:rPr>
        <w:t xml:space="preserve">Гражданского кодекса Российской Федерации (Далее - ГК РФ) от </w:t>
      </w:r>
      <w:r>
        <w:rPr>
          <w:rFonts w:ascii="Times New Roman" w:hAnsi="Times New Roman" w:eastAsia="SimSun" w:cs="Times New Roman"/>
          <w:color w:val="000000"/>
          <w:sz w:val="28"/>
          <w:szCs w:val="28"/>
          <w:shd w:val="clear" w:color="auto" w:fill="FFFFFF"/>
          <w:lang w:eastAsia="zh-CN" w:bidi="ar"/>
        </w:rPr>
        <w:t>30</w:t>
      </w:r>
      <w:r>
        <w:rPr>
          <w:rFonts w:ascii="Times New Roman" w:hAnsi="Times New Roman" w:eastAsia="SimSun" w:cs="Times New Roman"/>
          <w:color w:val="000000"/>
          <w:sz w:val="28"/>
          <w:szCs w:val="28"/>
          <w:shd w:val="clear" w:color="auto" w:fill="FFFFFF"/>
          <w:lang w:val="en-US" w:eastAsia="zh-CN" w:bidi="ar"/>
        </w:rPr>
        <w:t> </w:t>
      </w:r>
      <w:r>
        <w:rPr>
          <w:rFonts w:ascii="Times New Roman" w:hAnsi="Times New Roman" w:eastAsia="SimSun" w:cs="Times New Roman"/>
          <w:color w:val="000000"/>
          <w:sz w:val="28"/>
          <w:szCs w:val="28"/>
          <w:shd w:val="clear" w:color="auto" w:fill="FFFFFF"/>
          <w:lang w:eastAsia="zh-CN" w:bidi="ar"/>
        </w:rPr>
        <w:t>ноября</w:t>
      </w:r>
      <w:r>
        <w:rPr>
          <w:rFonts w:ascii="Times New Roman" w:hAnsi="Times New Roman" w:eastAsia="SimSun" w:cs="Times New Roman"/>
          <w:color w:val="000000"/>
          <w:sz w:val="28"/>
          <w:szCs w:val="28"/>
          <w:shd w:val="clear" w:color="auto" w:fill="FFFFFF"/>
          <w:lang w:val="en-US" w:eastAsia="zh-CN" w:bidi="ar"/>
        </w:rPr>
        <w:t> </w:t>
      </w:r>
      <w:r>
        <w:rPr>
          <w:rFonts w:ascii="Times New Roman" w:hAnsi="Times New Roman" w:eastAsia="SimSun" w:cs="Times New Roman"/>
          <w:color w:val="000000"/>
          <w:sz w:val="28"/>
          <w:szCs w:val="28"/>
          <w:shd w:val="clear" w:color="auto" w:fill="FFFFFF"/>
          <w:lang w:eastAsia="zh-CN" w:bidi="ar"/>
        </w:rPr>
        <w:t>1994</w:t>
      </w:r>
      <w:r>
        <w:rPr>
          <w:rFonts w:ascii="Times New Roman" w:hAnsi="Times New Roman" w:eastAsia="SimSun" w:cs="Times New Roman"/>
          <w:color w:val="000000"/>
          <w:sz w:val="28"/>
          <w:szCs w:val="28"/>
          <w:shd w:val="clear" w:color="auto" w:fill="FFFFFF"/>
          <w:lang w:val="en-US" w:eastAsia="zh-CN" w:bidi="ar"/>
        </w:rPr>
        <w:t> </w:t>
      </w:r>
      <w:r>
        <w:rPr>
          <w:rFonts w:ascii="Times New Roman" w:hAnsi="Times New Roman" w:eastAsia="SimSun" w:cs="Times New Roman"/>
          <w:color w:val="000000"/>
          <w:sz w:val="28"/>
          <w:szCs w:val="28"/>
          <w:shd w:val="clear" w:color="auto" w:fill="FFFFFF"/>
          <w:lang w:eastAsia="zh-CN" w:bidi="ar"/>
        </w:rPr>
        <w:t xml:space="preserve">года </w:t>
      </w:r>
      <w:r>
        <w:rPr>
          <w:rFonts w:ascii="Times New Roman" w:hAnsi="Times New Roman" w:eastAsia="SimSun" w:cs="Times New Roman"/>
          <w:color w:val="000000"/>
          <w:sz w:val="28"/>
          <w:szCs w:val="28"/>
          <w:shd w:val="clear" w:color="auto" w:fill="FFFFFF"/>
          <w:lang w:val="ru-RU" w:eastAsia="zh-CN" w:bidi="ar"/>
        </w:rPr>
        <w:t>№</w:t>
      </w:r>
      <w:r>
        <w:rPr>
          <w:rFonts w:ascii="Times New Roman" w:hAnsi="Times New Roman" w:eastAsia="SimSun" w:cs="Times New Roman"/>
          <w:color w:val="000000"/>
          <w:sz w:val="28"/>
          <w:szCs w:val="28"/>
          <w:shd w:val="clear" w:color="auto" w:fill="FFFFFF"/>
          <w:lang w:val="en-US" w:eastAsia="zh-CN" w:bidi="ar"/>
        </w:rPr>
        <w:t> </w:t>
      </w:r>
      <w:r>
        <w:rPr>
          <w:rFonts w:ascii="Times New Roman" w:hAnsi="Times New Roman" w:eastAsia="SimSun" w:cs="Times New Roman"/>
          <w:color w:val="000000"/>
          <w:sz w:val="28"/>
          <w:szCs w:val="28"/>
          <w:shd w:val="clear" w:color="auto" w:fill="FFFFFF"/>
          <w:lang w:eastAsia="zh-CN" w:bidi="ar"/>
        </w:rPr>
        <w:t xml:space="preserve">51-ФЗ </w:t>
      </w:r>
      <w:r>
        <w:rPr>
          <w:rFonts w:ascii="Times New Roman" w:hAnsi="Times New Roman" w:cs="Times New Roman"/>
          <w:sz w:val="28"/>
          <w:szCs w:val="28"/>
        </w:rPr>
        <w:t>и главой 31 ГПК РФ</w:t>
      </w:r>
      <w:r>
        <w:rPr>
          <w:rStyle w:val="6"/>
          <w:rFonts w:ascii="Times New Roman" w:hAnsi="Times New Roman" w:cs="Times New Roman"/>
          <w:sz w:val="28"/>
          <w:szCs w:val="28"/>
        </w:rPr>
        <w:footnoteReference w:id="9"/>
      </w:r>
      <w:r>
        <w:rPr>
          <w:rFonts w:hint="default" w:ascii="Times New Roman" w:hAnsi="Times New Roman" w:cs="Times New Roman"/>
          <w:sz w:val="28"/>
          <w:szCs w:val="28"/>
          <w:lang w:val="ru-RU"/>
        </w:rPr>
        <w:t>.</w:t>
      </w:r>
      <w:r>
        <w:rPr>
          <w:rFonts w:ascii="Times New Roman" w:hAnsi="Times New Roman" w:cs="Times New Roman"/>
          <w:sz w:val="28"/>
          <w:szCs w:val="28"/>
        </w:rPr>
        <w:t xml:space="preserve">  При судопроизводстве должно быть известно назначен ли недееспособному лицу опекун или попечитель, который непосредственно представляет интересы гражданина и осуществляет его гражданские и процессуальные права. Если этого не было сделано, производство по делу не может быть приостановлено.</w:t>
      </w:r>
    </w:p>
    <w:p w14:paraId="538AD9B2">
      <w:pPr>
        <w:keepNext w:val="0"/>
        <w:keepLines w:val="0"/>
        <w:pageBreakBefore w:val="0"/>
        <w:widowControl/>
        <w:numPr>
          <w:ilvl w:val="0"/>
          <w:numId w:val="2"/>
        </w:numPr>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участия гражданина, являющегося стороной в деле, в боевых </w:t>
      </w:r>
      <w:r>
        <w:fldChar w:fldCharType="begin"/>
      </w:r>
      <w:r>
        <w:instrText xml:space="preserve"> HYPERLINK "https://www.consultant.ru/document/cons_doc_LAW_447521/7327668c04c0470317b26d354e36cb828a4af319/" \l "dst100016" </w:instrText>
      </w:r>
      <w:r>
        <w:fldChar w:fldCharType="separate"/>
      </w:r>
      <w:r>
        <w:rPr>
          <w:rFonts w:ascii="Times New Roman" w:hAnsi="Times New Roman" w:cs="Times New Roman"/>
          <w:sz w:val="28"/>
          <w:szCs w:val="28"/>
        </w:rPr>
        <w:t>действиях</w:t>
      </w:r>
      <w:r>
        <w:rPr>
          <w:rFonts w:ascii="Times New Roman" w:hAnsi="Times New Roman" w:cs="Times New Roman"/>
          <w:sz w:val="28"/>
          <w:szCs w:val="28"/>
        </w:rPr>
        <w:fldChar w:fldCharType="end"/>
      </w:r>
      <w:r>
        <w:rPr>
          <w:rFonts w:ascii="Times New Roman" w:hAnsi="Times New Roman" w:cs="Times New Roman"/>
          <w:sz w:val="28"/>
          <w:szCs w:val="28"/>
        </w:rPr>
        <w:t>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w:t>
      </w:r>
      <w:r>
        <w:fldChar w:fldCharType="begin"/>
      </w:r>
      <w:r>
        <w:instrText xml:space="preserve"> HYPERLINK "https://www.consultant.ru/document/cons_doc_LAW_461101/1acb7433b0a47853f5ceba9dd7527c75829c28df/" \l "dst100010" </w:instrText>
      </w:r>
      <w:r>
        <w:fldChar w:fldCharType="separate"/>
      </w:r>
      <w:r>
        <w:rPr>
          <w:rFonts w:ascii="Times New Roman" w:hAnsi="Times New Roman" w:cs="Times New Roman"/>
          <w:sz w:val="28"/>
          <w:szCs w:val="28"/>
        </w:rPr>
        <w:t>положения</w:t>
      </w:r>
      <w:r>
        <w:rPr>
          <w:rFonts w:ascii="Times New Roman" w:hAnsi="Times New Roman" w:cs="Times New Roman"/>
          <w:sz w:val="28"/>
          <w:szCs w:val="28"/>
        </w:rPr>
        <w:fldChar w:fldCharType="end"/>
      </w:r>
      <w:r>
        <w:rPr>
          <w:rFonts w:ascii="Times New Roman" w:hAnsi="Times New Roman" w:cs="Times New Roman"/>
          <w:sz w:val="28"/>
          <w:szCs w:val="28"/>
        </w:rPr>
        <w:t>, вооруженного </w:t>
      </w:r>
      <w:r>
        <w:fldChar w:fldCharType="begin"/>
      </w:r>
      <w:r>
        <w:instrText xml:space="preserve"> HYPERLINK "https://www.consultant.ru/document/cons_doc_LAW_447521/7327668c04c0470317b26d354e36cb828a4af319/" \l "dst100014" </w:instrText>
      </w:r>
      <w:r>
        <w:fldChar w:fldCharType="separate"/>
      </w:r>
      <w:r>
        <w:rPr>
          <w:rFonts w:ascii="Times New Roman" w:hAnsi="Times New Roman" w:cs="Times New Roman"/>
          <w:sz w:val="28"/>
          <w:szCs w:val="28"/>
        </w:rPr>
        <w:t>конфликта</w:t>
      </w:r>
      <w:r>
        <w:rPr>
          <w:rFonts w:ascii="Times New Roman" w:hAnsi="Times New Roman" w:cs="Times New Roman"/>
          <w:sz w:val="28"/>
          <w:szCs w:val="28"/>
        </w:rPr>
        <w:fldChar w:fldCharType="end"/>
      </w:r>
      <w:r>
        <w:rPr>
          <w:rFonts w:ascii="Times New Roman" w:hAnsi="Times New Roman" w:cs="Times New Roman"/>
          <w:sz w:val="28"/>
          <w:szCs w:val="28"/>
        </w:rPr>
        <w:t>, если такой гражданин не заявил ходатайство о рассмотрении дела в его отсутствие.  Данное основание было пересмотрено согласно редакции Федеральных законов от 29.12.2022 </w:t>
      </w:r>
      <w:r>
        <w:fldChar w:fldCharType="begin"/>
      </w:r>
      <w:r>
        <w:instrText xml:space="preserve"> HYPERLINK "https://www.consultant.ru/document/cons_doc_LAW_436177/30b3f8c55f65557c253227a65b908cc075ce114a/" \l "dst100021" </w:instrText>
      </w:r>
      <w:r>
        <w:fldChar w:fldCharType="separate"/>
      </w:r>
      <w:r>
        <w:rPr>
          <w:rFonts w:ascii="Times New Roman" w:hAnsi="Times New Roman" w:cs="Times New Roman"/>
          <w:sz w:val="28"/>
          <w:szCs w:val="28"/>
          <w:lang w:val="ru-RU"/>
        </w:rPr>
        <w:t>№</w:t>
      </w:r>
      <w:r>
        <w:rPr>
          <w:rFonts w:ascii="Times New Roman" w:hAnsi="Times New Roman" w:cs="Times New Roman"/>
          <w:sz w:val="28"/>
          <w:szCs w:val="28"/>
        </w:rPr>
        <w:t xml:space="preserve"> 603-ФЗ</w:t>
      </w:r>
      <w:r>
        <w:rPr>
          <w:rFonts w:ascii="Times New Roman" w:hAnsi="Times New Roman" w:cs="Times New Roman"/>
          <w:sz w:val="28"/>
          <w:szCs w:val="28"/>
        </w:rPr>
        <w:fldChar w:fldCharType="end"/>
      </w:r>
      <w:r>
        <w:rPr>
          <w:rFonts w:ascii="Times New Roman" w:hAnsi="Times New Roman" w:cs="Times New Roman"/>
          <w:sz w:val="28"/>
          <w:szCs w:val="28"/>
        </w:rPr>
        <w:t>, от 25.12.2023 </w:t>
      </w:r>
      <w:r>
        <w:fldChar w:fldCharType="begin"/>
      </w:r>
      <w:r>
        <w:instrText xml:space="preserve"> HYPERLINK "https://www.consultant.ru/document/cons_doc_LAW_465433/67d473120e2e3f8c8a2be9505d11aa6ddbe0a5ff/" \l "dst100109" </w:instrText>
      </w:r>
      <w:r>
        <w:fldChar w:fldCharType="separate"/>
      </w:r>
      <w:r>
        <w:rPr>
          <w:rFonts w:ascii="Times New Roman" w:hAnsi="Times New Roman" w:cs="Times New Roman"/>
          <w:sz w:val="28"/>
          <w:szCs w:val="28"/>
          <w:lang w:val="ru-RU"/>
        </w:rPr>
        <w:t>№</w:t>
      </w:r>
      <w:r>
        <w:rPr>
          <w:rFonts w:ascii="Times New Roman" w:hAnsi="Times New Roman" w:cs="Times New Roman"/>
          <w:sz w:val="28"/>
          <w:szCs w:val="28"/>
        </w:rPr>
        <w:t xml:space="preserve"> 639-ФЗ</w:t>
      </w:r>
      <w:r>
        <w:rPr>
          <w:rFonts w:ascii="Times New Roman" w:hAnsi="Times New Roman" w:cs="Times New Roman"/>
          <w:sz w:val="28"/>
          <w:szCs w:val="28"/>
        </w:rPr>
        <w:fldChar w:fldCharType="end"/>
      </w:r>
      <w:r>
        <w:rPr>
          <w:rFonts w:ascii="Times New Roman" w:hAnsi="Times New Roman" w:cs="Times New Roman"/>
          <w:sz w:val="28"/>
          <w:szCs w:val="28"/>
        </w:rPr>
        <w:t>, на данный момент отсутствует какая-либо научная информация и корректные комментарии к абзацу</w:t>
      </w:r>
      <w:r>
        <w:rPr>
          <w:rStyle w:val="6"/>
          <w:rFonts w:ascii="Times New Roman" w:hAnsi="Times New Roman" w:cs="Times New Roman"/>
          <w:sz w:val="28"/>
          <w:szCs w:val="28"/>
        </w:rPr>
        <w:footnoteReference w:id="10"/>
      </w:r>
      <w:r>
        <w:rPr>
          <w:rFonts w:hint="default" w:ascii="Times New Roman" w:hAnsi="Times New Roman" w:cs="Times New Roman"/>
          <w:sz w:val="28"/>
          <w:szCs w:val="28"/>
          <w:lang w:val="ru-RU"/>
        </w:rPr>
        <w:t>.</w:t>
      </w:r>
      <w:r>
        <w:rPr>
          <w:rFonts w:ascii="Times New Roman" w:hAnsi="Times New Roman" w:cs="Times New Roman"/>
          <w:sz w:val="28"/>
          <w:szCs w:val="28"/>
        </w:rPr>
        <w:t xml:space="preserve"> Но, стоит подчеркнуть, что приостановление производства по делу все же происходит, если гражданин, который находится на военной службе, не отправляет ходатайство о рассмотрении дела в его отсутствии. Это является ключевым моментом, так как в ФЗ от 29.12.2022 № 603-ФЗ указано, что суд может по заявлению лиц, участвующих в деле, или по своей инициативе приостановить производство по делу в случае, если указанный выше гражданин осуществляет полномочия единоличного исполнительного органа организации и если рассмотрение дела без его участия невозможно, а полномочия по управлению организацией им не переданы.</w:t>
      </w:r>
    </w:p>
    <w:p w14:paraId="35F9D63E">
      <w:pPr>
        <w:keepNext w:val="0"/>
        <w:keepLines w:val="0"/>
        <w:pageBreakBefore w:val="0"/>
        <w:widowControl/>
        <w:numPr>
          <w:ilvl w:val="0"/>
          <w:numId w:val="2"/>
        </w:numPr>
        <w:kinsoku/>
        <w:wordWrap/>
        <w:overflowPunct/>
        <w:topLinePunct w:val="0"/>
        <w:autoSpaceDE/>
        <w:autoSpaceDN/>
        <w:bidi w:val="0"/>
        <w:adjustRightInd/>
        <w:snapToGrid/>
        <w:spacing w:after="0" w:afterAutospacing="0" w:line="360" w:lineRule="auto"/>
        <w:ind w:firstLine="350" w:firstLineChars="125"/>
        <w:jc w:val="both"/>
        <w:textAlignment w:val="auto"/>
        <w:rPr>
          <w:rFonts w:hint="default" w:ascii="Times New Roman" w:hAnsi="Times New Roman"/>
          <w:sz w:val="28"/>
          <w:szCs w:val="28"/>
          <w:lang w:val="ru-RU"/>
        </w:rPr>
      </w:pPr>
      <w:r>
        <w:rPr>
          <w:rFonts w:ascii="Times New Roman" w:hAnsi="Times New Roman" w:cs="Times New Roman"/>
          <w:sz w:val="28"/>
          <w:szCs w:val="28"/>
        </w:rPr>
        <w:t>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 Данное основание означает то, что факты, которые будут установлены при разрешении другого дела, будут преюдициальными для приостановленного производства, то есть они не будут нуждаться в проверке или доказуемости.</w:t>
      </w:r>
      <w:r>
        <w:rPr>
          <w:rFonts w:hint="default" w:ascii="Times New Roman" w:hAnsi="Times New Roman" w:cs="Times New Roman"/>
          <w:sz w:val="28"/>
          <w:szCs w:val="28"/>
          <w:lang w:val="ru-RU"/>
        </w:rPr>
        <w:t xml:space="preserve"> </w:t>
      </w:r>
    </w:p>
    <w:p w14:paraId="5C84C101">
      <w:pPr>
        <w:keepNext w:val="0"/>
        <w:keepLines w:val="0"/>
        <w:pageBreakBefore w:val="0"/>
        <w:widowControl/>
        <w:numPr>
          <w:ilvl w:val="0"/>
          <w:numId w:val="0"/>
        </w:numPr>
        <w:kinsoku/>
        <w:wordWrap/>
        <w:overflowPunct/>
        <w:topLinePunct w:val="0"/>
        <w:autoSpaceDE/>
        <w:autoSpaceDN/>
        <w:bidi w:val="0"/>
        <w:adjustRightInd/>
        <w:snapToGrid/>
        <w:spacing w:after="0" w:afterAutospacing="0" w:line="360" w:lineRule="auto"/>
        <w:ind w:firstLine="350" w:firstLineChars="125"/>
        <w:jc w:val="both"/>
        <w:textAlignment w:val="auto"/>
        <w:rPr>
          <w:rFonts w:hint="default" w:ascii="Times New Roman" w:hAnsi="Times New Roman"/>
          <w:sz w:val="28"/>
          <w:szCs w:val="28"/>
          <w:lang w:val="ru-RU"/>
        </w:rPr>
      </w:pPr>
      <w:r>
        <w:rPr>
          <w:rFonts w:hint="default" w:ascii="Times New Roman" w:hAnsi="Times New Roman" w:cs="Times New Roman"/>
          <w:sz w:val="28"/>
          <w:szCs w:val="28"/>
          <w:lang w:val="ru-RU"/>
        </w:rPr>
        <w:t xml:space="preserve">Обратимся к судебной практике, для примера. </w:t>
      </w:r>
      <w:r>
        <w:rPr>
          <w:rFonts w:hint="default" w:ascii="Times New Roman" w:hAnsi="Times New Roman"/>
          <w:sz w:val="28"/>
          <w:szCs w:val="28"/>
          <w:lang w:val="ru-RU"/>
        </w:rPr>
        <w:t>Пятый кассационный суд общей юрисдикции рассматривал иск прокурора города Нальчика к автономной некоммерческой организации «Северо-Кавказская академия управления» и Максидову З.Ю. по делу № 2-3962/2023 с требованием о признании диплома недействительным</w:t>
      </w:r>
      <w:r>
        <w:rPr>
          <w:rStyle w:val="6"/>
          <w:rFonts w:hint="default" w:ascii="Times New Roman" w:hAnsi="Times New Roman"/>
          <w:sz w:val="28"/>
          <w:szCs w:val="28"/>
          <w:lang w:val="ru-RU"/>
        </w:rPr>
        <w:footnoteReference w:id="11"/>
      </w:r>
      <w:r>
        <w:rPr>
          <w:rFonts w:hint="default" w:ascii="Times New Roman" w:hAnsi="Times New Roman"/>
          <w:sz w:val="28"/>
          <w:szCs w:val="28"/>
          <w:lang w:val="ru-RU"/>
        </w:rPr>
        <w:t>.  В данном деле прокурор города Нальчика подал иск к АНО «Северо-Кавказская академия управления» и Максидову З.Ю. с требованием о признании недействительным диплома, выданного по программе «Оператор котельной». Основным обстоятельством,  которое повлияло на принятие решения, стало уголовное дело против Накацева З.Х., он обвиняется в мошенничестве и хищении бюджетных средств через подачу фиктивных документов. Сравнение фактов виновности Накацева и выдачи диплома Максидову привело к выводу о том, что вопрос о действительности диплома не может быть разрешен до окончания разбирательства по уголовному делу.</w:t>
      </w:r>
    </w:p>
    <w:p w14:paraId="585207EE">
      <w:pPr>
        <w:keepNext w:val="0"/>
        <w:keepLines w:val="0"/>
        <w:pageBreakBefore w:val="0"/>
        <w:widowControl/>
        <w:numPr>
          <w:ilvl w:val="0"/>
          <w:numId w:val="0"/>
        </w:numPr>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hint="default" w:ascii="Times New Roman" w:hAnsi="Times New Roman"/>
          <w:sz w:val="28"/>
          <w:szCs w:val="28"/>
          <w:lang w:val="ru-RU"/>
        </w:rPr>
        <w:t>Суд, изучив доводы и материалы дела, пришел к выводу о том, что имеется достаточное основание для удовлетворения кассационной жалобы. Следует отметить, что рассмотрение уголовного дела против Накацева продолжает оставаться актуальным, и судебное заседание назначено на 11 сентября 2023 года. Накацев З.Х. предоставил Министерству труда и социальной защиты Карачаево-Черкесской Республики заведомо ложные документы, которые содержат недостоверные сведения о 25 работниках ООО «ЛИИС». Эти действия привели к неправомерному получению на расчетный счет компании более 1,9 миллиона рублей. Суд первой инстанции отметил, что дальнейшее рассмотрение дела невозможно до разрешения уголовного дела, в котором Накацев обвиняется в мошенничестве, и приостановил производство. Суд апелляционной инстанции поддержал эту позицию. Кассационный суд указал на наличие серьезных процессуальных оснований для такой меры.</w:t>
      </w:r>
      <w:r>
        <w:rPr>
          <w:rFonts w:hint="default"/>
          <w:sz w:val="28"/>
          <w:szCs w:val="28"/>
          <w:lang w:val="ru-RU"/>
        </w:rPr>
        <w:t xml:space="preserve"> </w:t>
      </w:r>
      <w:r>
        <w:rPr>
          <w:rFonts w:hint="default" w:ascii="Times New Roman" w:hAnsi="Times New Roman"/>
          <w:sz w:val="28"/>
          <w:szCs w:val="28"/>
          <w:lang w:val="ru-RU"/>
        </w:rPr>
        <w:t>Суд пришел к выводу о том, что уже существующие факты указывают на наличие мошеннических действий, что, в свою очередь, создает серьезные сомнения в легитимности диплома, выданного Максидову.</w:t>
      </w:r>
    </w:p>
    <w:p w14:paraId="10CE706A">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60" w:lineRule="auto"/>
        <w:ind w:left="0" w:right="0" w:firstLine="0"/>
        <w:jc w:val="both"/>
        <w:textAlignment w:val="auto"/>
        <w:rPr>
          <w:rFonts w:hint="default" w:ascii="Times New Roman" w:hAnsi="Times New Roman" w:eastAsiaTheme="minorHAnsi" w:cstheme="minorBidi"/>
          <w:sz w:val="28"/>
          <w:szCs w:val="28"/>
          <w:lang w:val="ru-RU" w:eastAsia="en-US" w:bidi="ar-SA"/>
        </w:rPr>
      </w:pPr>
      <w:r>
        <w:rPr>
          <w:rFonts w:hint="default" w:ascii="Times New Roman" w:hAnsi="Times New Roman" w:eastAsiaTheme="minorHAnsi" w:cstheme="minorBidi"/>
          <w:sz w:val="28"/>
          <w:szCs w:val="28"/>
          <w:lang w:val="ru-RU" w:eastAsia="en-US" w:bidi="ar-SA"/>
        </w:rPr>
        <w:t xml:space="preserve"> На основании абзаца 5 статьи 215 ГПК РФ, а также руководствуясь статьями </w:t>
      </w:r>
      <w:r>
        <w:rPr>
          <w:rFonts w:hint="default" w:ascii="Times New Roman" w:hAnsi="Times New Roman" w:eastAsiaTheme="minorHAnsi" w:cstheme="minorBidi"/>
          <w:sz w:val="28"/>
          <w:szCs w:val="28"/>
          <w:lang w:val="ru-RU" w:eastAsia="en-US" w:bidi="ar-SA"/>
        </w:rPr>
        <w:fldChar w:fldCharType="begin"/>
      </w:r>
      <w:r>
        <w:rPr>
          <w:rFonts w:hint="default" w:ascii="Times New Roman" w:hAnsi="Times New Roman" w:eastAsiaTheme="minorHAnsi" w:cstheme="minorBidi"/>
          <w:sz w:val="28"/>
          <w:szCs w:val="28"/>
          <w:lang w:val="ru-RU" w:eastAsia="en-US" w:bidi="ar-SA"/>
        </w:rPr>
        <w:instrText xml:space="preserve"> HYPERLINK "https://lawnotes.ru/gpk-rf/razdel-iv/glava-41/paragraph-1/statya-379.7" </w:instrText>
      </w:r>
      <w:r>
        <w:rPr>
          <w:rFonts w:hint="default" w:ascii="Times New Roman" w:hAnsi="Times New Roman" w:eastAsiaTheme="minorHAnsi" w:cstheme="minorBidi"/>
          <w:sz w:val="28"/>
          <w:szCs w:val="28"/>
          <w:lang w:val="ru-RU" w:eastAsia="en-US" w:bidi="ar-SA"/>
        </w:rPr>
        <w:fldChar w:fldCharType="separate"/>
      </w:r>
      <w:r>
        <w:rPr>
          <w:rFonts w:hint="default" w:ascii="Times New Roman" w:hAnsi="Times New Roman" w:eastAsiaTheme="minorHAnsi" w:cstheme="minorBidi"/>
          <w:sz w:val="28"/>
          <w:szCs w:val="28"/>
          <w:lang w:val="ru-RU" w:eastAsia="en-US" w:bidi="ar-SA"/>
        </w:rPr>
        <w:t>379.7</w:t>
      </w:r>
      <w:r>
        <w:rPr>
          <w:rFonts w:hint="default" w:ascii="Times New Roman" w:hAnsi="Times New Roman" w:eastAsiaTheme="minorHAnsi" w:cstheme="minorBidi"/>
          <w:sz w:val="28"/>
          <w:szCs w:val="28"/>
          <w:lang w:val="ru-RU" w:eastAsia="en-US" w:bidi="ar-SA"/>
        </w:rPr>
        <w:fldChar w:fldCharType="end"/>
      </w:r>
      <w:r>
        <w:rPr>
          <w:rFonts w:hint="default" w:ascii="Times New Roman" w:hAnsi="Times New Roman" w:eastAsiaTheme="minorHAnsi" w:cstheme="minorBidi"/>
          <w:sz w:val="28"/>
          <w:szCs w:val="28"/>
          <w:lang w:val="ru-RU" w:eastAsia="en-US" w:bidi="ar-SA"/>
        </w:rPr>
        <w:t>, </w:t>
      </w:r>
      <w:r>
        <w:rPr>
          <w:rFonts w:hint="default" w:ascii="Times New Roman" w:hAnsi="Times New Roman" w:eastAsiaTheme="minorHAnsi" w:cstheme="minorBidi"/>
          <w:sz w:val="28"/>
          <w:szCs w:val="28"/>
          <w:lang w:val="ru-RU" w:eastAsia="en-US" w:bidi="ar-SA"/>
        </w:rPr>
        <w:fldChar w:fldCharType="begin"/>
      </w:r>
      <w:r>
        <w:rPr>
          <w:rFonts w:hint="default" w:ascii="Times New Roman" w:hAnsi="Times New Roman" w:eastAsiaTheme="minorHAnsi" w:cstheme="minorBidi"/>
          <w:sz w:val="28"/>
          <w:szCs w:val="28"/>
          <w:lang w:val="ru-RU" w:eastAsia="en-US" w:bidi="ar-SA"/>
        </w:rPr>
        <w:instrText xml:space="preserve"> HYPERLINK "https://lawnotes.ru/gpk-rf/razdel-iv/glava-41/paragraph-1/statya-390" </w:instrText>
      </w:r>
      <w:r>
        <w:rPr>
          <w:rFonts w:hint="default" w:ascii="Times New Roman" w:hAnsi="Times New Roman" w:eastAsiaTheme="minorHAnsi" w:cstheme="minorBidi"/>
          <w:sz w:val="28"/>
          <w:szCs w:val="28"/>
          <w:lang w:val="ru-RU" w:eastAsia="en-US" w:bidi="ar-SA"/>
        </w:rPr>
        <w:fldChar w:fldCharType="separate"/>
      </w:r>
      <w:r>
        <w:rPr>
          <w:rFonts w:hint="default" w:ascii="Times New Roman" w:hAnsi="Times New Roman" w:eastAsiaTheme="minorHAnsi" w:cstheme="minorBidi"/>
          <w:sz w:val="28"/>
          <w:szCs w:val="28"/>
          <w:lang w:val="ru-RU" w:eastAsia="en-US" w:bidi="ar-SA"/>
        </w:rPr>
        <w:t>390</w:t>
      </w:r>
      <w:r>
        <w:rPr>
          <w:rFonts w:hint="default" w:ascii="Times New Roman" w:hAnsi="Times New Roman" w:eastAsiaTheme="minorHAnsi" w:cstheme="minorBidi"/>
          <w:sz w:val="28"/>
          <w:szCs w:val="28"/>
          <w:lang w:val="ru-RU" w:eastAsia="en-US" w:bidi="ar-SA"/>
        </w:rPr>
        <w:fldChar w:fldCharType="end"/>
      </w:r>
      <w:r>
        <w:rPr>
          <w:rFonts w:hint="default" w:ascii="Times New Roman" w:hAnsi="Times New Roman" w:eastAsiaTheme="minorHAnsi" w:cstheme="minorBidi"/>
          <w:sz w:val="28"/>
          <w:szCs w:val="28"/>
          <w:lang w:val="ru-RU" w:eastAsia="en-US" w:bidi="ar-SA"/>
        </w:rPr>
        <w:t>, </w:t>
      </w:r>
      <w:r>
        <w:rPr>
          <w:rFonts w:hint="default" w:ascii="Times New Roman" w:hAnsi="Times New Roman" w:eastAsiaTheme="minorHAnsi" w:cstheme="minorBidi"/>
          <w:sz w:val="28"/>
          <w:szCs w:val="28"/>
          <w:lang w:val="ru-RU" w:eastAsia="en-US" w:bidi="ar-SA"/>
        </w:rPr>
        <w:fldChar w:fldCharType="begin"/>
      </w:r>
      <w:r>
        <w:rPr>
          <w:rFonts w:hint="default" w:ascii="Times New Roman" w:hAnsi="Times New Roman" w:eastAsiaTheme="minorHAnsi" w:cstheme="minorBidi"/>
          <w:sz w:val="28"/>
          <w:szCs w:val="28"/>
          <w:lang w:val="ru-RU" w:eastAsia="en-US" w:bidi="ar-SA"/>
        </w:rPr>
        <w:instrText xml:space="preserve"> HYPERLINK "https://lawnotes.ru/gpk-rf/razdel-iv/glava-41/paragraph-1/statya-390.1" </w:instrText>
      </w:r>
      <w:r>
        <w:rPr>
          <w:rFonts w:hint="default" w:ascii="Times New Roman" w:hAnsi="Times New Roman" w:eastAsiaTheme="minorHAnsi" w:cstheme="minorBidi"/>
          <w:sz w:val="28"/>
          <w:szCs w:val="28"/>
          <w:lang w:val="ru-RU" w:eastAsia="en-US" w:bidi="ar-SA"/>
        </w:rPr>
        <w:fldChar w:fldCharType="separate"/>
      </w:r>
      <w:r>
        <w:rPr>
          <w:rFonts w:hint="default" w:ascii="Times New Roman" w:hAnsi="Times New Roman" w:eastAsiaTheme="minorHAnsi" w:cstheme="minorBidi"/>
          <w:sz w:val="28"/>
          <w:szCs w:val="28"/>
          <w:lang w:val="ru-RU" w:eastAsia="en-US" w:bidi="ar-SA"/>
        </w:rPr>
        <w:t>390.1</w:t>
      </w:r>
      <w:r>
        <w:rPr>
          <w:rFonts w:hint="default" w:ascii="Times New Roman" w:hAnsi="Times New Roman" w:eastAsiaTheme="minorHAnsi" w:cstheme="minorBidi"/>
          <w:sz w:val="28"/>
          <w:szCs w:val="28"/>
          <w:lang w:val="ru-RU" w:eastAsia="en-US" w:bidi="ar-SA"/>
        </w:rPr>
        <w:fldChar w:fldCharType="end"/>
      </w:r>
      <w:r>
        <w:rPr>
          <w:rFonts w:hint="default" w:ascii="Times New Roman" w:hAnsi="Times New Roman" w:eastAsiaTheme="minorHAnsi" w:cstheme="minorBidi"/>
          <w:sz w:val="28"/>
          <w:szCs w:val="28"/>
          <w:lang w:val="ru-RU" w:eastAsia="en-US" w:bidi="ar-SA"/>
        </w:rPr>
        <w:t xml:space="preserve"> ГПК РФ</w:t>
      </w:r>
      <w:r>
        <w:rPr>
          <w:rFonts w:hint="default" w:eastAsiaTheme="minorHAnsi" w:cstheme="minorBidi"/>
          <w:sz w:val="28"/>
          <w:szCs w:val="28"/>
          <w:lang w:val="ru-RU" w:eastAsia="en-US" w:bidi="ar-SA"/>
        </w:rPr>
        <w:t>,</w:t>
      </w:r>
      <w:r>
        <w:rPr>
          <w:rFonts w:hint="default" w:ascii="Times New Roman" w:hAnsi="Times New Roman" w:eastAsiaTheme="minorHAnsi" w:cstheme="minorBidi"/>
          <w:sz w:val="28"/>
          <w:szCs w:val="28"/>
          <w:lang w:val="ru-RU" w:eastAsia="en-US" w:bidi="ar-SA"/>
        </w:rPr>
        <w:t xml:space="preserve"> судья Пятого кассационного суда общей юрисдикции объявил о необходимости отмены определения судебной коллегии по гражданским делам Верховного Суда Кабардино-Балкарской Республики, вынесенного 23 августа 2023 года. Дело будет направлено на новое рассмотрение в суд апелляционной инстанции. </w:t>
      </w:r>
    </w:p>
    <w:p w14:paraId="5B076579">
      <w:pPr>
        <w:keepNext w:val="0"/>
        <w:keepLines w:val="0"/>
        <w:pageBreakBefore w:val="0"/>
        <w:widowControl/>
        <w:numPr>
          <w:ilvl w:val="0"/>
          <w:numId w:val="2"/>
        </w:numPr>
        <w:kinsoku/>
        <w:wordWrap/>
        <w:overflowPunct/>
        <w:topLinePunct w:val="0"/>
        <w:autoSpaceDE/>
        <w:autoSpaceDN/>
        <w:bidi w:val="0"/>
        <w:adjustRightInd/>
        <w:snapToGrid/>
        <w:spacing w:after="0" w:afterAutospacing="0" w:line="360" w:lineRule="auto"/>
        <w:ind w:firstLine="275" w:firstLineChars="125"/>
        <w:jc w:val="both"/>
        <w:textAlignment w:val="auto"/>
        <w:rPr>
          <w:rFonts w:ascii="Times New Roman" w:hAnsi="Times New Roman" w:cs="Times New Roman"/>
          <w:sz w:val="28"/>
          <w:szCs w:val="28"/>
          <w:highlight w:val="yellow"/>
        </w:rPr>
      </w:pPr>
      <w:r>
        <w:fldChar w:fldCharType="begin"/>
      </w:r>
      <w:r>
        <w:instrText xml:space="preserve"> HYPERLINK "https://www.consultant.ru/document/cons_doc_LAW_453320/6d1bebbdb620eec5d9adadcd88c7de2a0d90aa22/" \l "dst100792" </w:instrText>
      </w:r>
      <w:r>
        <w:fldChar w:fldCharType="separate"/>
      </w:r>
      <w:r>
        <w:rPr>
          <w:rFonts w:ascii="Times New Roman" w:hAnsi="Times New Roman" w:cs="Times New Roman"/>
          <w:sz w:val="28"/>
          <w:szCs w:val="28"/>
        </w:rPr>
        <w:t>обращения</w:t>
      </w:r>
      <w:r>
        <w:rPr>
          <w:rFonts w:ascii="Times New Roman" w:hAnsi="Times New Roman" w:cs="Times New Roman"/>
          <w:sz w:val="28"/>
          <w:szCs w:val="28"/>
        </w:rPr>
        <w:fldChar w:fldCharType="end"/>
      </w:r>
      <w:r>
        <w:rPr>
          <w:rFonts w:ascii="Times New Roman" w:hAnsi="Times New Roman" w:cs="Times New Roman"/>
          <w:sz w:val="28"/>
          <w:szCs w:val="28"/>
        </w:rPr>
        <w:t> суда в Конституционный Суд Российской Федерации с запросом о соответствии закона, подлежащего применению, </w:t>
      </w:r>
      <w:r>
        <w:fldChar w:fldCharType="begin"/>
      </w:r>
      <w:r>
        <w:instrText xml:space="preserve"> HYPERLINK "https://www.consultant.ru/document/cons_doc_LAW_2875/" </w:instrText>
      </w:r>
      <w:r>
        <w:fldChar w:fldCharType="separate"/>
      </w:r>
      <w:r>
        <w:rPr>
          <w:rFonts w:ascii="Times New Roman" w:hAnsi="Times New Roman" w:cs="Times New Roman"/>
          <w:sz w:val="28"/>
          <w:szCs w:val="28"/>
        </w:rPr>
        <w:t>Конституции</w:t>
      </w:r>
      <w:r>
        <w:rPr>
          <w:rFonts w:ascii="Times New Roman" w:hAnsi="Times New Roman" w:cs="Times New Roman"/>
          <w:sz w:val="28"/>
          <w:szCs w:val="28"/>
        </w:rPr>
        <w:fldChar w:fldCharType="end"/>
      </w:r>
      <w:r>
        <w:rPr>
          <w:rFonts w:ascii="Times New Roman" w:hAnsi="Times New Roman" w:cs="Times New Roman"/>
          <w:sz w:val="28"/>
          <w:szCs w:val="28"/>
        </w:rPr>
        <w:t> Российской Федерации. В случае неопределенности в вопросе о том, соответствует ли Конституции РФ примененный или подлежащий применению по конкретному делу закон, суд обращается в Конституционный Суд РФ с запросом о конституционности этого закона. Такой запрос может быть подан судами в любой стадии рассмотрения дела. О необходимости обращения с запросом в Конституционный Суд РФ суд выносит мотивированное постановление</w:t>
      </w:r>
      <w:r>
        <w:rPr>
          <w:rStyle w:val="6"/>
          <w:rFonts w:ascii="Times New Roman" w:hAnsi="Times New Roman" w:cs="Times New Roman"/>
          <w:sz w:val="28"/>
          <w:szCs w:val="28"/>
        </w:rPr>
        <w:footnoteReference w:id="12"/>
      </w:r>
      <w:r>
        <w:rPr>
          <w:rFonts w:hint="default" w:ascii="Times New Roman" w:hAnsi="Times New Roman" w:cs="Times New Roman"/>
          <w:sz w:val="28"/>
          <w:szCs w:val="28"/>
          <w:lang w:val="ru-RU"/>
        </w:rPr>
        <w:t>.</w:t>
      </w:r>
      <w:r>
        <w:rPr>
          <w:rFonts w:ascii="Times New Roman" w:hAnsi="Times New Roman" w:cs="Times New Roman"/>
          <w:sz w:val="28"/>
          <w:szCs w:val="28"/>
        </w:rPr>
        <w:t xml:space="preserve"> Запрос оформляется в письменной форме в виде отдельного документа. В связи с обращением в Конституционный Суд РФ с запросом о проверке конституционности примененного или подлежащего применению закона производство по делу или исполнение принятого решения приостанавливается до разрешения Конституционным Судом РФ, о чем должно быть указано в названном постановлении суда.</w:t>
      </w:r>
    </w:p>
    <w:p w14:paraId="6356A943">
      <w:pPr>
        <w:keepNext w:val="0"/>
        <w:keepLines w:val="0"/>
        <w:pageBreakBefore w:val="0"/>
        <w:widowControl/>
        <w:numPr>
          <w:ilvl w:val="0"/>
          <w:numId w:val="2"/>
        </w:numPr>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highlight w:val="none"/>
        </w:rPr>
        <w:t>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возраста, по достижении которого указанный международный договор не подлежит применению в отношении этого ребенка. В этом случае производство по делу приостанавливается до вступления в законную силу решения суда по делу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определения об оставлении судом заявления, без рассмотрения (ст. 217 ГПК РФ)</w:t>
      </w:r>
      <w:r>
        <w:rPr>
          <w:rFonts w:hint="default" w:ascii="Times New Roman" w:hAnsi="Times New Roman" w:cs="Times New Roman"/>
          <w:sz w:val="28"/>
          <w:szCs w:val="28"/>
          <w:highlight w:val="none"/>
          <w:lang w:val="ru-RU"/>
        </w:rPr>
        <w:t>.</w:t>
      </w:r>
      <w:r>
        <w:rPr>
          <w:rStyle w:val="6"/>
          <w:rFonts w:ascii="Times New Roman" w:hAnsi="Times New Roman" w:cs="Times New Roman"/>
          <w:sz w:val="28"/>
          <w:szCs w:val="28"/>
          <w:highlight w:val="none"/>
        </w:rPr>
        <w:footnoteReference w:id="13"/>
      </w:r>
    </w:p>
    <w:p w14:paraId="0EA869ED">
      <w:pPr>
        <w:pStyle w:val="16"/>
        <w:keepNext w:val="0"/>
        <w:keepLines w:val="0"/>
        <w:pageBreakBefore w:val="0"/>
        <w:widowControl/>
        <w:tabs>
          <w:tab w:val="right" w:leader="dot" w:pos="8306"/>
        </w:tabs>
        <w:kinsoku/>
        <w:wordWrap/>
        <w:overflowPunct/>
        <w:topLinePunct w:val="0"/>
        <w:autoSpaceDE/>
        <w:autoSpaceDN/>
        <w:bidi w:val="0"/>
        <w:adjustRightInd/>
        <w:snapToGrid/>
        <w:spacing w:afterAutospacing="0" w:line="360" w:lineRule="auto"/>
        <w:textAlignment w:val="auto"/>
        <w:rPr>
          <w:rFonts w:ascii="Times New Roman" w:hAnsi="Times New Roman" w:cs="Times New Roman"/>
          <w:sz w:val="28"/>
          <w:szCs w:val="28"/>
        </w:rPr>
      </w:pPr>
      <w:r>
        <w:rPr>
          <w:rFonts w:ascii="Times New Roman" w:hAnsi="Times New Roman" w:cs="Times New Roman"/>
          <w:sz w:val="28"/>
          <w:szCs w:val="28"/>
        </w:rPr>
        <w:t>3.Право суда приостановить производство по делу</w:t>
      </w:r>
    </w:p>
    <w:p w14:paraId="3B0B010E">
      <w:pPr>
        <w:pStyle w:val="16"/>
        <w:keepNext w:val="0"/>
        <w:keepLines w:val="0"/>
        <w:pageBreakBefore w:val="0"/>
        <w:widowControl/>
        <w:tabs>
          <w:tab w:val="right" w:leader="dot" w:pos="8306"/>
        </w:tabs>
        <w:kinsoku/>
        <w:wordWrap/>
        <w:overflowPunct/>
        <w:topLinePunct w:val="0"/>
        <w:autoSpaceDE/>
        <w:autoSpaceDN/>
        <w:bidi w:val="0"/>
        <w:adjustRightInd/>
        <w:snapToGrid/>
        <w:spacing w:afterAutospacing="0" w:line="360" w:lineRule="auto"/>
        <w:ind w:firstLine="350" w:firstLineChars="125"/>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lang w:val="ru-RU"/>
        </w:rPr>
        <w:t>В</w:t>
      </w:r>
      <w:r>
        <w:rPr>
          <w:rFonts w:hint="default" w:ascii="Times New Roman" w:hAnsi="Times New Roman" w:cs="Times New Roman"/>
          <w:sz w:val="28"/>
          <w:szCs w:val="28"/>
          <w:lang w:val="ru-RU"/>
        </w:rPr>
        <w:t xml:space="preserve"> соответствии со статьей 216 ГПК РФ с</w:t>
      </w:r>
      <w:r>
        <w:rPr>
          <w:rFonts w:ascii="Times New Roman" w:hAnsi="Times New Roman" w:cs="Times New Roman"/>
          <w:sz w:val="28"/>
          <w:szCs w:val="28"/>
        </w:rPr>
        <w:t>уд имеет право приостановить производство по делу как по ходатайству сторон, участвующих в процессе, так и по собственной инициативе.</w:t>
      </w:r>
      <w:r>
        <w:rPr>
          <w:rFonts w:hint="default" w:ascii="Times New Roman" w:hAnsi="Times New Roman" w:cs="Times New Roman"/>
          <w:sz w:val="28"/>
          <w:szCs w:val="28"/>
          <w:lang w:val="ru-RU"/>
        </w:rPr>
        <w:t xml:space="preserve"> Существуют следующие основания: </w:t>
      </w:r>
    </w:p>
    <w:p w14:paraId="23A3CEDE">
      <w:pPr>
        <w:pStyle w:val="16"/>
        <w:keepNext w:val="0"/>
        <w:keepLines w:val="0"/>
        <w:pageBreakBefore w:val="0"/>
        <w:widowControl/>
        <w:numPr>
          <w:ilvl w:val="0"/>
          <w:numId w:val="3"/>
        </w:numPr>
        <w:tabs>
          <w:tab w:val="right" w:leader="dot" w:pos="8306"/>
        </w:tabs>
        <w:kinsoku/>
        <w:wordWrap/>
        <w:overflowPunct/>
        <w:topLinePunct w:val="0"/>
        <w:autoSpaceDE/>
        <w:autoSpaceDN/>
        <w:bidi w:val="0"/>
        <w:adjustRightInd/>
        <w:snapToGrid/>
        <w:spacing w:afterAutospacing="0" w:line="360" w:lineRule="auto"/>
        <w:ind w:left="0" w:leftChars="0" w:firstLine="350" w:firstLineChars="125"/>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нахождения стороны в лечебном учреждении. Согласно указанному основанию, пребывание в медицинском учреждении, или же наличие у стороны заболевания может стать препятствием для явки в суд. Но, при этом, характер заболевания предполагает именно длительное лечение без четкого определения сроков пребывания в лечебном учреждении, что должно быть подтверждено соответствующими медицинскими документами. Так, судебная коллегия по гражданским делам Верховного суда Российской Федерации приостановила производство по делу N 2-103/19 из-за того, что истец находился на самоизоляции в период пандемии</w:t>
      </w:r>
      <w:r>
        <w:rPr>
          <w:rStyle w:val="6"/>
          <w:rFonts w:hint="default" w:ascii="Times New Roman" w:hAnsi="Times New Roman" w:cs="Times New Roman"/>
          <w:sz w:val="28"/>
          <w:szCs w:val="28"/>
          <w:lang w:val="ru-RU"/>
        </w:rPr>
        <w:footnoteReference w:id="14"/>
      </w:r>
      <w:r>
        <w:rPr>
          <w:rFonts w:hint="default" w:ascii="Times New Roman" w:hAnsi="Times New Roman" w:cs="Times New Roman"/>
          <w:sz w:val="28"/>
          <w:szCs w:val="28"/>
          <w:lang w:val="ru-RU"/>
        </w:rPr>
        <w:t>. Истец направил в суд заявление с просьбой отложить судебное разбирательство, так как не мог лично участвовать в процессе, что было подтверждено медицинской справкой. Судебная коллегия пришла к выводу, что в данном случае, имеют место быть обстоятельства, срок окончания которых неизвестен. Поскольку отложение судебного разбирательства подразумевает назначение конкретной даты следующего заседания, что в данном случае невозможно, суд решил приостановить производство по делу. Таким образом,  следует вывод о том, что в судебной практике встречаются случаи, когда суд приостанавливал производство по делу, когда одна из сторон процесса находилась на лечении дома, а не медицинском учреждении. Однако, законодательство не предусматривает такой случай в качестве основания для приостановления. </w:t>
      </w:r>
    </w:p>
    <w:p w14:paraId="54C11D8E">
      <w:pPr>
        <w:pStyle w:val="16"/>
        <w:keepNext w:val="0"/>
        <w:keepLines w:val="0"/>
        <w:pageBreakBefore w:val="0"/>
        <w:widowControl/>
        <w:numPr>
          <w:ilvl w:val="0"/>
          <w:numId w:val="0"/>
        </w:numPr>
        <w:tabs>
          <w:tab w:val="right" w:leader="dot" w:pos="8306"/>
        </w:tabs>
        <w:kinsoku/>
        <w:wordWrap/>
        <w:overflowPunct/>
        <w:topLinePunct w:val="0"/>
        <w:autoSpaceDE/>
        <w:autoSpaceDN/>
        <w:bidi w:val="0"/>
        <w:adjustRightInd/>
        <w:snapToGrid/>
        <w:spacing w:afterAutospacing="0" w:line="360" w:lineRule="auto"/>
        <w:ind w:firstLine="350" w:firstLineChars="125"/>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Считаю, что позиция суда в этом случае является обоснованной и справедливой, поскольку приостановление производства характеризуется неопределенностью срока, когда обстоятельства, послужившие приостановлению, будут устранены.</w:t>
      </w:r>
    </w:p>
    <w:p w14:paraId="211CDB8C">
      <w:pPr>
        <w:pStyle w:val="16"/>
        <w:keepNext w:val="0"/>
        <w:keepLines w:val="0"/>
        <w:pageBreakBefore w:val="0"/>
        <w:widowControl/>
        <w:numPr>
          <w:ilvl w:val="0"/>
          <w:numId w:val="3"/>
        </w:numPr>
        <w:tabs>
          <w:tab w:val="right" w:leader="dot" w:pos="8306"/>
        </w:tabs>
        <w:kinsoku/>
        <w:wordWrap/>
        <w:overflowPunct/>
        <w:topLinePunct w:val="0"/>
        <w:autoSpaceDE/>
        <w:autoSpaceDN/>
        <w:bidi w:val="0"/>
        <w:adjustRightInd/>
        <w:snapToGrid/>
        <w:spacing w:afterAutospacing="0" w:line="360" w:lineRule="auto"/>
        <w:ind w:left="0" w:leftChars="0" w:firstLine="350" w:firstLineChars="125"/>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розыска ответчика и (или) ребенка. Суд должен определить, целесообразно ли приостанавливать производство по делу из-за розыска ответчика. Если ответчик укрывается с намерением затянуть судебное разбирательство, приостановка не имеет смысла, так как процесс розыска может занять много времени и растянуться на месяцы. Но, также суд вправе рассмотреть дело в отсутствие разыскиваемого ответчика после получения информации о его неизвестном местонахождении из последнего известного адреса проживания.</w:t>
      </w:r>
    </w:p>
    <w:p w14:paraId="76AC82C0">
      <w:pPr>
        <w:pStyle w:val="16"/>
        <w:keepNext w:val="0"/>
        <w:keepLines w:val="0"/>
        <w:pageBreakBefore w:val="0"/>
        <w:widowControl/>
        <w:numPr>
          <w:ilvl w:val="0"/>
          <w:numId w:val="3"/>
        </w:numPr>
        <w:tabs>
          <w:tab w:val="right" w:leader="dot" w:pos="8306"/>
        </w:tabs>
        <w:kinsoku/>
        <w:wordWrap/>
        <w:overflowPunct/>
        <w:topLinePunct w:val="0"/>
        <w:autoSpaceDE/>
        <w:autoSpaceDN/>
        <w:bidi w:val="0"/>
        <w:adjustRightInd/>
        <w:snapToGrid/>
        <w:spacing w:afterAutospacing="0" w:line="360" w:lineRule="auto"/>
        <w:ind w:left="0" w:leftChars="0" w:firstLine="350" w:firstLineChars="125"/>
        <w:jc w:val="both"/>
        <w:textAlignment w:val="auto"/>
        <w:rPr>
          <w:rFonts w:hint="default" w:ascii="Times New Roman" w:hAnsi="Times New Roman" w:cs="Times New Roman" w:eastAsiaTheme="minorEastAsia"/>
          <w:b w:val="0"/>
          <w:bCs w:val="0"/>
          <w:kern w:val="0"/>
          <w:sz w:val="28"/>
          <w:szCs w:val="28"/>
          <w:lang w:val="ru-RU" w:eastAsia="ru-RU" w:bidi="ar-SA"/>
        </w:rPr>
      </w:pPr>
      <w:r>
        <w:rPr>
          <w:rFonts w:hint="default" w:ascii="Times New Roman" w:hAnsi="Times New Roman" w:cs="Times New Roman"/>
          <w:sz w:val="28"/>
          <w:szCs w:val="28"/>
          <w:lang w:val="ru-RU"/>
        </w:rPr>
        <w:t>назначения судом экспертизы. Проведение экспертизы требует значительных временных затрат. Суд вправе назначить экспертизу на любой стадии до вынесения решения, однако на практике это обычно происходит на этапе подготовки к разбирательству.  Чтобы исключить временные затраты из сроков рассмотрения дела, суд имеет право приостановить производство до получения заключения от эксперта.</w:t>
      </w:r>
    </w:p>
    <w:p w14:paraId="5C48D154">
      <w:pPr>
        <w:pStyle w:val="16"/>
        <w:keepNext w:val="0"/>
        <w:keepLines w:val="0"/>
        <w:pageBreakBefore w:val="0"/>
        <w:widowControl/>
        <w:numPr>
          <w:ilvl w:val="0"/>
          <w:numId w:val="3"/>
        </w:numPr>
        <w:tabs>
          <w:tab w:val="right" w:leader="dot" w:pos="8306"/>
        </w:tabs>
        <w:kinsoku/>
        <w:wordWrap/>
        <w:overflowPunct/>
        <w:topLinePunct w:val="0"/>
        <w:autoSpaceDE/>
        <w:autoSpaceDN/>
        <w:bidi w:val="0"/>
        <w:adjustRightInd/>
        <w:snapToGrid/>
        <w:spacing w:afterAutospacing="0" w:line="360" w:lineRule="auto"/>
        <w:ind w:left="0" w:leftChars="0" w:firstLine="350" w:firstLineChars="125"/>
        <w:jc w:val="both"/>
        <w:textAlignment w:val="auto"/>
        <w:rPr>
          <w:rFonts w:hint="default" w:ascii="Times New Roman" w:hAnsi="Times New Roman" w:cs="Times New Roman" w:eastAsiaTheme="minorEastAsia"/>
          <w:b w:val="0"/>
          <w:bCs w:val="0"/>
          <w:kern w:val="0"/>
          <w:sz w:val="28"/>
          <w:szCs w:val="28"/>
          <w:lang w:val="ru-RU" w:eastAsia="ru-RU" w:bidi="ar-SA"/>
        </w:rPr>
      </w:pPr>
      <w:r>
        <w:rPr>
          <w:rFonts w:hint="default" w:ascii="Times New Roman" w:hAnsi="Times New Roman" w:cs="Times New Roman" w:eastAsiaTheme="minorEastAsia"/>
          <w:b w:val="0"/>
          <w:bCs w:val="0"/>
          <w:kern w:val="0"/>
          <w:sz w:val="28"/>
          <w:szCs w:val="28"/>
          <w:lang w:val="ru-RU" w:eastAsia="ru-RU" w:bidi="ar-SA"/>
        </w:rPr>
        <w:t xml:space="preserve">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 В соответствиии со статьей 125 Семейного кодекса Российской Федерации от 29.12.1995 </w:t>
      </w:r>
      <w:r>
        <w:rPr>
          <w:rFonts w:hint="default" w:ascii="Times New Roman" w:hAnsi="Times New Roman" w:cs="Times New Roman"/>
          <w:b w:val="0"/>
          <w:bCs w:val="0"/>
          <w:kern w:val="0"/>
          <w:sz w:val="28"/>
          <w:szCs w:val="28"/>
          <w:lang w:val="ru-RU" w:eastAsia="ru-RU" w:bidi="ar-SA"/>
        </w:rPr>
        <w:t>№</w:t>
      </w:r>
      <w:r>
        <w:rPr>
          <w:rFonts w:hint="default" w:ascii="Times New Roman" w:hAnsi="Times New Roman" w:cs="Times New Roman" w:eastAsiaTheme="minorEastAsia"/>
          <w:b w:val="0"/>
          <w:bCs w:val="0"/>
          <w:kern w:val="0"/>
          <w:sz w:val="28"/>
          <w:szCs w:val="28"/>
          <w:lang w:val="ru-RU" w:eastAsia="ru-RU" w:bidi="ar-SA"/>
        </w:rPr>
        <w:t xml:space="preserve"> 223-ФЗ</w:t>
      </w:r>
      <w:r>
        <w:rPr>
          <w:rFonts w:hint="default" w:ascii="Times New Roman" w:hAnsi="Times New Roman" w:cs="Times New Roman" w:eastAsiaTheme="minorEastAsia"/>
          <w:b w:val="0"/>
          <w:bCs w:val="0"/>
          <w:kern w:val="0"/>
          <w:sz w:val="28"/>
          <w:szCs w:val="28"/>
          <w:lang w:val="en-US" w:eastAsia="ru-RU" w:bidi="ar-SA"/>
        </w:rPr>
        <w:t xml:space="preserve"> (Далее - </w:t>
      </w:r>
      <w:r>
        <w:rPr>
          <w:rFonts w:hint="default" w:ascii="Times New Roman" w:hAnsi="Times New Roman" w:cs="Times New Roman" w:eastAsiaTheme="minorEastAsia"/>
          <w:b w:val="0"/>
          <w:bCs w:val="0"/>
          <w:kern w:val="0"/>
          <w:sz w:val="28"/>
          <w:szCs w:val="28"/>
          <w:lang w:val="ru-RU" w:eastAsia="ru-RU" w:bidi="ar-SA"/>
        </w:rPr>
        <w:t>СК РФ) и статьей 272 ГПК РФ, указанные кодексы возлагают на органы опеки и попечительства обязанность представить суду, рассматривающему заявление об усыновлении, заключение о целесообразности усыновления и его соответствии интересам усыновляемого ребенка с указанием сведений о факте личного общения усыновителей (усыновителя) с усыновляемым ребенком</w:t>
      </w:r>
      <w:r>
        <w:rPr>
          <w:rStyle w:val="6"/>
          <w:rFonts w:hint="default" w:ascii="Times New Roman" w:hAnsi="Times New Roman" w:eastAsia="SimSun" w:cs="Times New Roman"/>
          <w:sz w:val="28"/>
          <w:szCs w:val="28"/>
          <w:lang w:val="ru-RU" w:eastAsia="ru-RU"/>
        </w:rPr>
        <w:footnoteReference w:id="15"/>
      </w:r>
      <w:r>
        <w:rPr>
          <w:rFonts w:hint="default" w:ascii="Times New Roman" w:hAnsi="Times New Roman" w:cs="Times New Roman"/>
          <w:b w:val="0"/>
          <w:bCs w:val="0"/>
          <w:kern w:val="0"/>
          <w:sz w:val="28"/>
          <w:szCs w:val="28"/>
          <w:lang w:val="en-US" w:eastAsia="ru-RU" w:bidi="ar-SA"/>
        </w:rPr>
        <w:t>.</w:t>
      </w:r>
      <w:r>
        <w:rPr>
          <w:rFonts w:hint="default" w:ascii="Times New Roman" w:hAnsi="Times New Roman" w:cs="Times New Roman" w:eastAsiaTheme="minorEastAsia"/>
          <w:b w:val="0"/>
          <w:bCs w:val="0"/>
          <w:kern w:val="0"/>
          <w:sz w:val="28"/>
          <w:szCs w:val="28"/>
          <w:lang w:val="ru-RU" w:eastAsia="ru-RU" w:bidi="ar-SA"/>
        </w:rPr>
        <w:t xml:space="preserve"> Перед составлением заключения проводится обследование условий жизни усыновителей, что может занять значительное время. Поэтому,  суд имеет право по ходатайству органа опеки и попечительства, участие которого в таких делах обязательно, приостановить рассмотрение дела об усыновлении.</w:t>
      </w:r>
    </w:p>
    <w:p w14:paraId="3FB983A6">
      <w:pPr>
        <w:pStyle w:val="16"/>
        <w:keepNext w:val="0"/>
        <w:keepLines w:val="0"/>
        <w:pageBreakBefore w:val="0"/>
        <w:widowControl/>
        <w:numPr>
          <w:ilvl w:val="0"/>
          <w:numId w:val="3"/>
        </w:numPr>
        <w:tabs>
          <w:tab w:val="right" w:leader="dot" w:pos="8306"/>
        </w:tabs>
        <w:kinsoku/>
        <w:wordWrap/>
        <w:overflowPunct/>
        <w:topLinePunct w:val="0"/>
        <w:autoSpaceDE/>
        <w:autoSpaceDN/>
        <w:bidi w:val="0"/>
        <w:adjustRightInd/>
        <w:snapToGrid/>
        <w:spacing w:afterAutospacing="0" w:line="360" w:lineRule="auto"/>
        <w:ind w:left="0" w:leftChars="0" w:firstLine="350" w:firstLineChars="125"/>
        <w:jc w:val="both"/>
        <w:textAlignment w:val="auto"/>
        <w:rPr>
          <w:rFonts w:hint="default" w:ascii="Times New Roman" w:hAnsi="Times New Roman" w:cs="Times New Roman" w:eastAsiaTheme="minorEastAsia"/>
          <w:b w:val="0"/>
          <w:bCs w:val="0"/>
          <w:kern w:val="0"/>
          <w:sz w:val="28"/>
          <w:szCs w:val="28"/>
          <w:lang w:val="ru-RU" w:eastAsia="ru-RU" w:bidi="ar-SA"/>
        </w:rPr>
      </w:pPr>
      <w:r>
        <w:rPr>
          <w:rFonts w:hint="default" w:ascii="Times New Roman" w:hAnsi="Times New Roman" w:cs="Times New Roman" w:eastAsiaTheme="minorEastAsia"/>
          <w:b w:val="0"/>
          <w:bCs w:val="0"/>
          <w:kern w:val="0"/>
          <w:sz w:val="28"/>
          <w:szCs w:val="28"/>
          <w:lang w:val="ru-RU" w:eastAsia="ru-RU" w:bidi="ar-SA"/>
        </w:rPr>
        <w:t>направления судом судебного поручения в соответствии со </w:t>
      </w:r>
      <w:r>
        <w:rPr>
          <w:rFonts w:hint="default" w:ascii="Times New Roman" w:hAnsi="Times New Roman" w:cs="Times New Roman" w:eastAsiaTheme="minorEastAsia"/>
          <w:b w:val="0"/>
          <w:bCs w:val="0"/>
          <w:kern w:val="0"/>
          <w:sz w:val="28"/>
          <w:szCs w:val="28"/>
          <w:lang w:val="ru-RU" w:eastAsia="ru-RU" w:bidi="ar-SA"/>
        </w:rPr>
        <w:fldChar w:fldCharType="begin"/>
      </w:r>
      <w:r>
        <w:rPr>
          <w:rFonts w:hint="default" w:ascii="Times New Roman" w:hAnsi="Times New Roman" w:cs="Times New Roman" w:eastAsiaTheme="minorEastAsia"/>
          <w:b w:val="0"/>
          <w:bCs w:val="0"/>
          <w:kern w:val="0"/>
          <w:sz w:val="28"/>
          <w:szCs w:val="28"/>
          <w:lang w:val="ru-RU" w:eastAsia="ru-RU" w:bidi="ar-SA"/>
        </w:rPr>
        <w:instrText xml:space="preserve"> HYPERLINK "https://www.consultant.ru/document/cons_doc_LAW_489141/4d29f2e366fee6407f58a9ca87155a08fb1c67a4/" \l "dst100281" </w:instrText>
      </w:r>
      <w:r>
        <w:rPr>
          <w:rFonts w:hint="default" w:ascii="Times New Roman" w:hAnsi="Times New Roman" w:cs="Times New Roman" w:eastAsiaTheme="minorEastAsia"/>
          <w:b w:val="0"/>
          <w:bCs w:val="0"/>
          <w:kern w:val="0"/>
          <w:sz w:val="28"/>
          <w:szCs w:val="28"/>
          <w:lang w:val="ru-RU" w:eastAsia="ru-RU" w:bidi="ar-SA"/>
        </w:rPr>
        <w:fldChar w:fldCharType="separate"/>
      </w:r>
      <w:r>
        <w:rPr>
          <w:rFonts w:hint="default" w:ascii="Times New Roman" w:hAnsi="Times New Roman" w:cs="Times New Roman" w:eastAsiaTheme="minorEastAsia"/>
          <w:b w:val="0"/>
          <w:bCs w:val="0"/>
          <w:kern w:val="0"/>
          <w:sz w:val="28"/>
          <w:szCs w:val="28"/>
          <w:lang w:val="ru-RU" w:eastAsia="ru-RU" w:bidi="ar-SA"/>
        </w:rPr>
        <w:t>статьей 62</w:t>
      </w:r>
      <w:r>
        <w:rPr>
          <w:rFonts w:hint="default" w:ascii="Times New Roman" w:hAnsi="Times New Roman" w:cs="Times New Roman" w:eastAsiaTheme="minorEastAsia"/>
          <w:b w:val="0"/>
          <w:bCs w:val="0"/>
          <w:kern w:val="0"/>
          <w:sz w:val="28"/>
          <w:szCs w:val="28"/>
          <w:lang w:val="ru-RU" w:eastAsia="ru-RU" w:bidi="ar-SA"/>
        </w:rPr>
        <w:fldChar w:fldCharType="end"/>
      </w:r>
      <w:r>
        <w:rPr>
          <w:rFonts w:hint="default" w:ascii="Times New Roman" w:hAnsi="Times New Roman" w:cs="Times New Roman" w:eastAsiaTheme="minorEastAsia"/>
          <w:b w:val="0"/>
          <w:bCs w:val="0"/>
          <w:kern w:val="0"/>
          <w:sz w:val="28"/>
          <w:szCs w:val="28"/>
          <w:lang w:val="ru-RU" w:eastAsia="ru-RU" w:bidi="ar-SA"/>
        </w:rPr>
        <w:t> настоящего Кодекса</w:t>
      </w:r>
      <w:r>
        <w:rPr>
          <w:rFonts w:hint="default" w:ascii="Times New Roman" w:hAnsi="Times New Roman" w:cs="Times New Roman"/>
          <w:b w:val="0"/>
          <w:bCs w:val="0"/>
          <w:kern w:val="0"/>
          <w:sz w:val="28"/>
          <w:szCs w:val="28"/>
          <w:lang w:val="en-US" w:eastAsia="ru-RU" w:bidi="ar-SA"/>
        </w:rPr>
        <w:t xml:space="preserve">. На основании статьи 62 ГПК РФ, судебное поручение должно быть выполнено судом, которому оно адресовано, в течении одного </w:t>
      </w:r>
      <w:r>
        <w:rPr>
          <w:rFonts w:hint="default" w:ascii="Times New Roman" w:hAnsi="Times New Roman" w:cs="Times New Roman" w:eastAsiaTheme="minorEastAsia"/>
          <w:b w:val="0"/>
          <w:bCs w:val="0"/>
          <w:kern w:val="0"/>
          <w:sz w:val="28"/>
          <w:szCs w:val="28"/>
          <w:lang w:val="ru-RU" w:eastAsia="ru-RU" w:bidi="ar-SA"/>
        </w:rPr>
        <w:t xml:space="preserve"> месяца с момента его получения. </w:t>
      </w:r>
      <w:r>
        <w:rPr>
          <w:rFonts w:hint="default" w:ascii="Times New Roman" w:hAnsi="Times New Roman" w:cs="Times New Roman"/>
          <w:b w:val="0"/>
          <w:bCs w:val="0"/>
          <w:kern w:val="0"/>
          <w:sz w:val="28"/>
          <w:szCs w:val="28"/>
          <w:lang w:val="ru-RU" w:eastAsia="ru-RU" w:bidi="ar-SA"/>
        </w:rPr>
        <w:t>С</w:t>
      </w:r>
      <w:r>
        <w:rPr>
          <w:rFonts w:hint="default" w:ascii="Times New Roman" w:hAnsi="Times New Roman" w:cs="Times New Roman" w:eastAsiaTheme="minorEastAsia"/>
          <w:b w:val="0"/>
          <w:bCs w:val="0"/>
          <w:kern w:val="0"/>
          <w:sz w:val="28"/>
          <w:szCs w:val="28"/>
          <w:lang w:val="ru-RU" w:eastAsia="ru-RU" w:bidi="ar-SA"/>
        </w:rPr>
        <w:t xml:space="preserve">роки рассмотрения дел, включая подготовку к судебному разбирательству, </w:t>
      </w:r>
      <w:r>
        <w:rPr>
          <w:rFonts w:hint="default" w:ascii="Times New Roman" w:hAnsi="Times New Roman" w:cs="Times New Roman"/>
          <w:b w:val="0"/>
          <w:bCs w:val="0"/>
          <w:kern w:val="0"/>
          <w:sz w:val="28"/>
          <w:szCs w:val="28"/>
          <w:lang w:val="ru-RU" w:eastAsia="ru-RU" w:bidi="ar-SA"/>
        </w:rPr>
        <w:t>согласно</w:t>
      </w:r>
      <w:r>
        <w:rPr>
          <w:rFonts w:hint="default" w:ascii="Times New Roman" w:hAnsi="Times New Roman" w:cs="Times New Roman"/>
          <w:b w:val="0"/>
          <w:bCs w:val="0"/>
          <w:kern w:val="0"/>
          <w:sz w:val="28"/>
          <w:szCs w:val="28"/>
          <w:lang w:val="en-US" w:eastAsia="ru-RU" w:bidi="ar-SA"/>
        </w:rPr>
        <w:t xml:space="preserve"> статье 154 ГПК РФ, </w:t>
      </w:r>
      <w:r>
        <w:rPr>
          <w:rFonts w:hint="default" w:ascii="Times New Roman" w:hAnsi="Times New Roman" w:cs="Times New Roman" w:eastAsiaTheme="minorEastAsia"/>
          <w:b w:val="0"/>
          <w:bCs w:val="0"/>
          <w:kern w:val="0"/>
          <w:sz w:val="28"/>
          <w:szCs w:val="28"/>
          <w:lang w:val="ru-RU" w:eastAsia="ru-RU" w:bidi="ar-SA"/>
        </w:rPr>
        <w:t>зависят от уровня суда первой инстанции и составляют один или два месяца, время, затраченное на выполнение всех действий, связанных с судебным поручением, его исполнением и почтовыми отправлениями, может значительно или полностью перекрыть установленный законом период для рассмотрения дела. Поэтому в статье 62 прямо указано, что на время выполнения судебного поручения производство по делу может быть приостановлено.</w:t>
      </w:r>
    </w:p>
    <w:p w14:paraId="4C6A04BB">
      <w:pPr>
        <w:pStyle w:val="16"/>
        <w:keepNext w:val="0"/>
        <w:keepLines w:val="0"/>
        <w:pageBreakBefore w:val="0"/>
        <w:widowControl/>
        <w:numPr>
          <w:ilvl w:val="0"/>
          <w:numId w:val="3"/>
        </w:numPr>
        <w:tabs>
          <w:tab w:val="right" w:leader="dot" w:pos="8306"/>
        </w:tabs>
        <w:kinsoku/>
        <w:wordWrap/>
        <w:overflowPunct/>
        <w:topLinePunct w:val="0"/>
        <w:autoSpaceDE/>
        <w:autoSpaceDN/>
        <w:bidi w:val="0"/>
        <w:adjustRightInd/>
        <w:snapToGrid/>
        <w:spacing w:afterAutospacing="0" w:line="360" w:lineRule="auto"/>
        <w:ind w:left="0" w:leftChars="0" w:firstLine="350" w:firstLineChars="125"/>
        <w:jc w:val="both"/>
        <w:textAlignment w:val="auto"/>
        <w:rPr>
          <w:rFonts w:hint="default" w:ascii="Times New Roman" w:hAnsi="Times New Roman" w:cs="Times New Roman" w:eastAsiaTheme="minorEastAsia"/>
          <w:b w:val="0"/>
          <w:bCs w:val="0"/>
          <w:kern w:val="0"/>
          <w:sz w:val="28"/>
          <w:szCs w:val="28"/>
          <w:lang w:val="ru-RU" w:eastAsia="ru-RU" w:bidi="ar-SA"/>
        </w:rPr>
      </w:pPr>
      <w:r>
        <w:rPr>
          <w:rFonts w:hint="default" w:ascii="Times New Roman" w:hAnsi="Times New Roman" w:cs="Times New Roman" w:eastAsiaTheme="minorEastAsia"/>
          <w:b w:val="0"/>
          <w:bCs w:val="0"/>
          <w:kern w:val="0"/>
          <w:sz w:val="28"/>
          <w:szCs w:val="28"/>
          <w:lang w:val="ru-RU" w:eastAsia="ru-RU" w:bidi="ar-SA"/>
        </w:rPr>
        <w:t>реорганизации юридического лица, являющегося стороной в деле или третьим лицом с самостоятельными требованиями</w:t>
      </w:r>
      <w:r>
        <w:rPr>
          <w:rFonts w:hint="default" w:ascii="Times New Roman" w:hAnsi="Times New Roman" w:cs="Times New Roman"/>
          <w:b w:val="0"/>
          <w:bCs w:val="0"/>
          <w:kern w:val="0"/>
          <w:sz w:val="28"/>
          <w:szCs w:val="28"/>
          <w:lang w:val="en-US" w:eastAsia="ru-RU" w:bidi="ar-SA"/>
        </w:rPr>
        <w:t xml:space="preserve">. </w:t>
      </w:r>
      <w:r>
        <w:rPr>
          <w:rFonts w:hint="default" w:ascii="Times New Roman" w:hAnsi="Times New Roman" w:cs="Times New Roman" w:eastAsiaTheme="minorEastAsia"/>
          <w:b w:val="0"/>
          <w:bCs w:val="0"/>
          <w:kern w:val="0"/>
          <w:sz w:val="28"/>
          <w:szCs w:val="28"/>
          <w:lang w:val="ru-RU" w:eastAsia="ru-RU" w:bidi="ar-SA"/>
        </w:rPr>
        <w:t>Конституционный Суд Р</w:t>
      </w:r>
      <w:r>
        <w:rPr>
          <w:rFonts w:hint="default" w:ascii="Times New Roman" w:hAnsi="Times New Roman" w:cs="Times New Roman"/>
          <w:b w:val="0"/>
          <w:bCs w:val="0"/>
          <w:kern w:val="0"/>
          <w:sz w:val="28"/>
          <w:szCs w:val="28"/>
          <w:lang w:val="ru-RU" w:eastAsia="ru-RU" w:bidi="ar-SA"/>
        </w:rPr>
        <w:t>оссийской</w:t>
      </w:r>
      <w:r>
        <w:rPr>
          <w:rFonts w:hint="default" w:ascii="Times New Roman" w:hAnsi="Times New Roman" w:cs="Times New Roman"/>
          <w:b w:val="0"/>
          <w:bCs w:val="0"/>
          <w:kern w:val="0"/>
          <w:sz w:val="28"/>
          <w:szCs w:val="28"/>
          <w:lang w:val="en-US" w:eastAsia="ru-RU" w:bidi="ar-SA"/>
        </w:rPr>
        <w:t xml:space="preserve"> </w:t>
      </w:r>
      <w:r>
        <w:rPr>
          <w:rFonts w:hint="default" w:ascii="Times New Roman" w:hAnsi="Times New Roman" w:cs="Times New Roman" w:eastAsiaTheme="minorEastAsia"/>
          <w:b w:val="0"/>
          <w:bCs w:val="0"/>
          <w:kern w:val="0"/>
          <w:sz w:val="28"/>
          <w:szCs w:val="28"/>
          <w:lang w:val="ru-RU" w:eastAsia="ru-RU" w:bidi="ar-SA"/>
        </w:rPr>
        <w:t>Ф</w:t>
      </w:r>
      <w:r>
        <w:rPr>
          <w:rFonts w:hint="default" w:ascii="Times New Roman" w:hAnsi="Times New Roman" w:cs="Times New Roman"/>
          <w:b w:val="0"/>
          <w:bCs w:val="0"/>
          <w:kern w:val="0"/>
          <w:sz w:val="28"/>
          <w:szCs w:val="28"/>
          <w:lang w:val="ru-RU" w:eastAsia="ru-RU" w:bidi="ar-SA"/>
        </w:rPr>
        <w:t>едерации</w:t>
      </w:r>
      <w:r>
        <w:rPr>
          <w:rFonts w:hint="default" w:ascii="Times New Roman" w:hAnsi="Times New Roman" w:cs="Times New Roman"/>
          <w:b w:val="0"/>
          <w:bCs w:val="0"/>
          <w:kern w:val="0"/>
          <w:sz w:val="28"/>
          <w:szCs w:val="28"/>
          <w:lang w:val="en-US" w:eastAsia="ru-RU" w:bidi="ar-SA"/>
        </w:rPr>
        <w:t xml:space="preserve"> (Далее -  КС РФ)</w:t>
      </w:r>
      <w:r>
        <w:rPr>
          <w:rFonts w:hint="default" w:ascii="Times New Roman" w:hAnsi="Times New Roman" w:cs="Times New Roman" w:eastAsiaTheme="minorEastAsia"/>
          <w:b w:val="0"/>
          <w:bCs w:val="0"/>
          <w:kern w:val="0"/>
          <w:sz w:val="28"/>
          <w:szCs w:val="28"/>
          <w:lang w:val="ru-RU" w:eastAsia="ru-RU" w:bidi="ar-SA"/>
        </w:rPr>
        <w:t xml:space="preserve"> в своём постановлении №5-П от 2012 года отметил, что безусловное приостановление производства по делу в случае реорганизации юридического лица не всегда необходимо</w:t>
      </w:r>
      <w:r>
        <w:rPr>
          <w:rStyle w:val="6"/>
          <w:rFonts w:hint="default" w:ascii="Times New Roman" w:hAnsi="Times New Roman" w:cs="Times New Roman" w:eastAsiaTheme="minorEastAsia"/>
          <w:b w:val="0"/>
          <w:bCs w:val="0"/>
          <w:kern w:val="0"/>
          <w:sz w:val="28"/>
          <w:szCs w:val="28"/>
          <w:lang w:val="ru-RU" w:eastAsia="ru-RU" w:bidi="ar-SA"/>
        </w:rPr>
        <w:footnoteReference w:id="16"/>
      </w:r>
      <w:r>
        <w:rPr>
          <w:rFonts w:hint="default" w:ascii="Times New Roman" w:hAnsi="Times New Roman" w:cs="Times New Roman"/>
          <w:b w:val="0"/>
          <w:bCs w:val="0"/>
          <w:kern w:val="0"/>
          <w:sz w:val="28"/>
          <w:szCs w:val="28"/>
          <w:lang w:val="en-US" w:eastAsia="ru-RU" w:bidi="ar-SA"/>
        </w:rPr>
        <w:t>.</w:t>
      </w:r>
      <w:r>
        <w:rPr>
          <w:rFonts w:hint="default" w:ascii="Times New Roman" w:hAnsi="Times New Roman" w:cs="Times New Roman" w:eastAsiaTheme="minorEastAsia"/>
          <w:b w:val="0"/>
          <w:bCs w:val="0"/>
          <w:kern w:val="0"/>
          <w:sz w:val="28"/>
          <w:szCs w:val="28"/>
          <w:lang w:val="ru-RU" w:eastAsia="ru-RU" w:bidi="ar-SA"/>
        </w:rPr>
        <w:t xml:space="preserve"> Суд должен устанавливать необходимость такого приостановления и возможность продолжить производство с учётом всех обстоятельств конкретного дела.</w:t>
      </w:r>
      <w:r>
        <w:rPr>
          <w:rFonts w:hint="default" w:ascii="Times New Roman" w:hAnsi="Times New Roman" w:cs="Times New Roman"/>
          <w:b w:val="0"/>
          <w:bCs w:val="0"/>
          <w:kern w:val="0"/>
          <w:sz w:val="28"/>
          <w:szCs w:val="28"/>
          <w:lang w:val="en-US" w:eastAsia="ru-RU" w:bidi="ar-SA"/>
        </w:rPr>
        <w:t xml:space="preserve"> </w:t>
      </w:r>
      <w:r>
        <w:rPr>
          <w:rFonts w:hint="default" w:ascii="Times New Roman" w:hAnsi="Times New Roman" w:cs="Times New Roman" w:eastAsiaTheme="minorEastAsia"/>
          <w:b w:val="0"/>
          <w:bCs w:val="0"/>
          <w:kern w:val="0"/>
          <w:sz w:val="28"/>
          <w:szCs w:val="28"/>
          <w:lang w:val="ru-RU" w:eastAsia="ru-RU" w:bidi="ar-SA"/>
        </w:rPr>
        <w:t>Например, по мнению КС</w:t>
      </w:r>
      <w:r>
        <w:rPr>
          <w:rFonts w:hint="default" w:ascii="Times New Roman" w:hAnsi="Times New Roman" w:cs="Times New Roman"/>
          <w:b w:val="0"/>
          <w:bCs w:val="0"/>
          <w:kern w:val="0"/>
          <w:sz w:val="28"/>
          <w:szCs w:val="28"/>
          <w:lang w:val="en-US" w:eastAsia="ru-RU" w:bidi="ar-SA"/>
        </w:rPr>
        <w:t xml:space="preserve"> РФ</w:t>
      </w:r>
      <w:r>
        <w:rPr>
          <w:rFonts w:hint="default" w:ascii="Times New Roman" w:hAnsi="Times New Roman" w:cs="Times New Roman" w:eastAsiaTheme="minorEastAsia"/>
          <w:b w:val="0"/>
          <w:bCs w:val="0"/>
          <w:kern w:val="0"/>
          <w:sz w:val="28"/>
          <w:szCs w:val="28"/>
          <w:lang w:val="ru-RU" w:eastAsia="ru-RU" w:bidi="ar-SA"/>
        </w:rPr>
        <w:t>, присоединение одного юридического лица к другому позволяет заранее определить правопреемника. При такой форме реорганизации присоединяемое юр</w:t>
      </w:r>
      <w:r>
        <w:rPr>
          <w:rFonts w:hint="default" w:ascii="Times New Roman" w:hAnsi="Times New Roman" w:cs="Times New Roman"/>
          <w:b w:val="0"/>
          <w:bCs w:val="0"/>
          <w:kern w:val="0"/>
          <w:sz w:val="28"/>
          <w:szCs w:val="28"/>
          <w:lang w:val="ru-RU" w:eastAsia="ru-RU" w:bidi="ar-SA"/>
        </w:rPr>
        <w:t>идическое</w:t>
      </w:r>
      <w:r>
        <w:rPr>
          <w:rFonts w:hint="default" w:ascii="Times New Roman" w:hAnsi="Times New Roman" w:cs="Times New Roman"/>
          <w:b w:val="0"/>
          <w:bCs w:val="0"/>
          <w:kern w:val="0"/>
          <w:sz w:val="28"/>
          <w:szCs w:val="28"/>
          <w:lang w:val="en-US" w:eastAsia="ru-RU" w:bidi="ar-SA"/>
        </w:rPr>
        <w:t xml:space="preserve"> </w:t>
      </w:r>
      <w:r>
        <w:rPr>
          <w:rFonts w:hint="default" w:ascii="Times New Roman" w:hAnsi="Times New Roman" w:cs="Times New Roman" w:eastAsiaTheme="minorEastAsia"/>
          <w:b w:val="0"/>
          <w:bCs w:val="0"/>
          <w:kern w:val="0"/>
          <w:sz w:val="28"/>
          <w:szCs w:val="28"/>
          <w:lang w:val="ru-RU" w:eastAsia="ru-RU" w:bidi="ar-SA"/>
        </w:rPr>
        <w:t>лицо «существует, функционирует и может участвовать в рассмотрении дела в суде», а после внесения записей в ЕГРЮЛ заменяется на правопреемника. </w:t>
      </w:r>
    </w:p>
    <w:p w14:paraId="56662680">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60" w:lineRule="auto"/>
        <w:ind w:left="0" w:right="0" w:firstLine="0"/>
        <w:jc w:val="both"/>
        <w:textAlignment w:val="auto"/>
        <w:rPr>
          <w:rFonts w:hint="default" w:ascii="Times New Roman" w:hAnsi="Times New Roman" w:cs="Times New Roman" w:eastAsiaTheme="minorEastAsia"/>
          <w:b w:val="0"/>
          <w:bCs w:val="0"/>
          <w:kern w:val="0"/>
          <w:sz w:val="28"/>
          <w:szCs w:val="28"/>
          <w:lang w:val="ru-RU" w:eastAsia="ru-RU" w:bidi="ar-SA"/>
        </w:rPr>
      </w:pPr>
      <w:r>
        <w:rPr>
          <w:rFonts w:hint="default" w:ascii="Times New Roman" w:hAnsi="Times New Roman" w:cs="Times New Roman" w:eastAsiaTheme="minorEastAsia"/>
          <w:b w:val="0"/>
          <w:bCs w:val="0"/>
          <w:kern w:val="0"/>
          <w:sz w:val="28"/>
          <w:szCs w:val="28"/>
          <w:lang w:val="ru-RU" w:eastAsia="ru-RU" w:bidi="ar-SA"/>
        </w:rPr>
        <w:t>Также КС</w:t>
      </w:r>
      <w:r>
        <w:rPr>
          <w:rFonts w:hint="default" w:cs="Times New Roman" w:eastAsiaTheme="minorEastAsia"/>
          <w:b w:val="0"/>
          <w:bCs w:val="0"/>
          <w:kern w:val="0"/>
          <w:sz w:val="28"/>
          <w:szCs w:val="28"/>
          <w:lang w:val="en-US" w:eastAsia="ru-RU" w:bidi="ar-SA"/>
        </w:rPr>
        <w:t xml:space="preserve"> РФ</w:t>
      </w:r>
      <w:r>
        <w:rPr>
          <w:rFonts w:hint="default" w:ascii="Times New Roman" w:hAnsi="Times New Roman" w:cs="Times New Roman" w:eastAsiaTheme="minorEastAsia"/>
          <w:b w:val="0"/>
          <w:bCs w:val="0"/>
          <w:kern w:val="0"/>
          <w:sz w:val="28"/>
          <w:szCs w:val="28"/>
          <w:lang w:val="ru-RU" w:eastAsia="ru-RU" w:bidi="ar-SA"/>
        </w:rPr>
        <w:t xml:space="preserve"> подчеркнул, что правопреемство возможно на любой стадии гражданского судопроизводства, а все действия, совершённые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14:paraId="6F567A45">
      <w:pPr>
        <w:pStyle w:val="15"/>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0" w:beforeAutospacing="0" w:afterAutospacing="0" w:line="360" w:lineRule="auto"/>
        <w:ind w:left="0" w:leftChars="0" w:right="0" w:firstLine="350" w:firstLineChars="125"/>
        <w:jc w:val="both"/>
        <w:textAlignment w:val="auto"/>
        <w:rPr>
          <w:rFonts w:hint="default" w:ascii="Times New Roman" w:hAnsi="Times New Roman" w:cs="Times New Roman" w:eastAsiaTheme="minorEastAsia"/>
          <w:b w:val="0"/>
          <w:bCs w:val="0"/>
          <w:kern w:val="0"/>
          <w:sz w:val="28"/>
          <w:szCs w:val="28"/>
          <w:lang w:val="ru-RU" w:eastAsia="ru-RU" w:bidi="ar-SA"/>
        </w:rPr>
      </w:pPr>
      <w:r>
        <w:rPr>
          <w:rFonts w:hint="default" w:ascii="Times New Roman" w:hAnsi="Times New Roman" w:cs="Times New Roman" w:eastAsiaTheme="minorEastAsia"/>
          <w:b w:val="0"/>
          <w:bCs w:val="0"/>
          <w:kern w:val="0"/>
          <w:sz w:val="28"/>
          <w:szCs w:val="28"/>
          <w:lang w:val="ru-RU" w:eastAsia="ru-RU" w:bidi="ar-SA"/>
        </w:rPr>
        <w:t>участия гражданина, осуществляющего полномочия единоличного исполнительного органа организации, являющейся лицом, участвующим в деле, в боевых </w:t>
      </w:r>
      <w:r>
        <w:rPr>
          <w:rFonts w:hint="default" w:ascii="Times New Roman" w:hAnsi="Times New Roman" w:cs="Times New Roman" w:eastAsiaTheme="minorEastAsia"/>
          <w:b w:val="0"/>
          <w:bCs w:val="0"/>
          <w:kern w:val="0"/>
          <w:sz w:val="28"/>
          <w:szCs w:val="28"/>
          <w:lang w:val="ru-RU" w:eastAsia="ru-RU" w:bidi="ar-SA"/>
        </w:rPr>
        <w:fldChar w:fldCharType="begin"/>
      </w:r>
      <w:r>
        <w:rPr>
          <w:rFonts w:hint="default" w:ascii="Times New Roman" w:hAnsi="Times New Roman" w:cs="Times New Roman" w:eastAsiaTheme="minorEastAsia"/>
          <w:b w:val="0"/>
          <w:bCs w:val="0"/>
          <w:kern w:val="0"/>
          <w:sz w:val="28"/>
          <w:szCs w:val="28"/>
          <w:lang w:val="ru-RU" w:eastAsia="ru-RU" w:bidi="ar-SA"/>
        </w:rPr>
        <w:instrText xml:space="preserve"> HYPERLINK "https://www.consultant.ru/document/cons_doc_LAW_447521/7327668c04c0470317b26d354e36cb828a4af319/" \l "dst100016" </w:instrText>
      </w:r>
      <w:r>
        <w:rPr>
          <w:rFonts w:hint="default" w:ascii="Times New Roman" w:hAnsi="Times New Roman" w:cs="Times New Roman" w:eastAsiaTheme="minorEastAsia"/>
          <w:b w:val="0"/>
          <w:bCs w:val="0"/>
          <w:kern w:val="0"/>
          <w:sz w:val="28"/>
          <w:szCs w:val="28"/>
          <w:lang w:val="ru-RU" w:eastAsia="ru-RU" w:bidi="ar-SA"/>
        </w:rPr>
        <w:fldChar w:fldCharType="separate"/>
      </w:r>
      <w:r>
        <w:rPr>
          <w:rFonts w:hint="default" w:ascii="Times New Roman" w:hAnsi="Times New Roman" w:cs="Times New Roman" w:eastAsiaTheme="minorEastAsia"/>
          <w:b w:val="0"/>
          <w:bCs w:val="0"/>
          <w:kern w:val="0"/>
          <w:sz w:val="28"/>
          <w:szCs w:val="28"/>
          <w:lang w:val="ru-RU" w:eastAsia="ru-RU" w:bidi="ar-SA"/>
        </w:rPr>
        <w:t>действиях</w:t>
      </w:r>
      <w:r>
        <w:rPr>
          <w:rFonts w:hint="default" w:ascii="Times New Roman" w:hAnsi="Times New Roman" w:cs="Times New Roman" w:eastAsiaTheme="minorEastAsia"/>
          <w:b w:val="0"/>
          <w:bCs w:val="0"/>
          <w:kern w:val="0"/>
          <w:sz w:val="28"/>
          <w:szCs w:val="28"/>
          <w:lang w:val="ru-RU" w:eastAsia="ru-RU" w:bidi="ar-SA"/>
        </w:rPr>
        <w:fldChar w:fldCharType="end"/>
      </w:r>
      <w:r>
        <w:rPr>
          <w:rFonts w:hint="default" w:ascii="Times New Roman" w:hAnsi="Times New Roman" w:cs="Times New Roman" w:eastAsiaTheme="minorEastAsia"/>
          <w:b w:val="0"/>
          <w:bCs w:val="0"/>
          <w:kern w:val="0"/>
          <w:sz w:val="28"/>
          <w:szCs w:val="28"/>
          <w:lang w:val="ru-RU" w:eastAsia="ru-RU" w:bidi="ar-SA"/>
        </w:rPr>
        <w:t>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w:t>
      </w:r>
      <w:r>
        <w:rPr>
          <w:rFonts w:hint="default" w:ascii="Times New Roman" w:hAnsi="Times New Roman" w:cs="Times New Roman" w:eastAsiaTheme="minorEastAsia"/>
          <w:b w:val="0"/>
          <w:bCs w:val="0"/>
          <w:kern w:val="0"/>
          <w:sz w:val="28"/>
          <w:szCs w:val="28"/>
          <w:lang w:val="ru-RU" w:eastAsia="ru-RU" w:bidi="ar-SA"/>
        </w:rPr>
        <w:fldChar w:fldCharType="begin"/>
      </w:r>
      <w:r>
        <w:rPr>
          <w:rFonts w:hint="default" w:ascii="Times New Roman" w:hAnsi="Times New Roman" w:cs="Times New Roman" w:eastAsiaTheme="minorEastAsia"/>
          <w:b w:val="0"/>
          <w:bCs w:val="0"/>
          <w:kern w:val="0"/>
          <w:sz w:val="28"/>
          <w:szCs w:val="28"/>
          <w:lang w:val="ru-RU" w:eastAsia="ru-RU" w:bidi="ar-SA"/>
        </w:rPr>
        <w:instrText xml:space="preserve"> HYPERLINK "https://www.consultant.ru/document/cons_doc_LAW_461101/1acb7433b0a47853f5ceba9dd7527c75829c28df/" \l "dst100010" </w:instrText>
      </w:r>
      <w:r>
        <w:rPr>
          <w:rFonts w:hint="default" w:ascii="Times New Roman" w:hAnsi="Times New Roman" w:cs="Times New Roman" w:eastAsiaTheme="minorEastAsia"/>
          <w:b w:val="0"/>
          <w:bCs w:val="0"/>
          <w:kern w:val="0"/>
          <w:sz w:val="28"/>
          <w:szCs w:val="28"/>
          <w:lang w:val="ru-RU" w:eastAsia="ru-RU" w:bidi="ar-SA"/>
        </w:rPr>
        <w:fldChar w:fldCharType="separate"/>
      </w:r>
      <w:r>
        <w:rPr>
          <w:rFonts w:hint="default" w:ascii="Times New Roman" w:hAnsi="Times New Roman" w:cs="Times New Roman" w:eastAsiaTheme="minorEastAsia"/>
          <w:b w:val="0"/>
          <w:bCs w:val="0"/>
          <w:kern w:val="0"/>
          <w:sz w:val="28"/>
          <w:szCs w:val="28"/>
          <w:lang w:val="ru-RU" w:eastAsia="ru-RU" w:bidi="ar-SA"/>
        </w:rPr>
        <w:t>положения</w:t>
      </w:r>
      <w:r>
        <w:rPr>
          <w:rFonts w:hint="default" w:ascii="Times New Roman" w:hAnsi="Times New Roman" w:cs="Times New Roman" w:eastAsiaTheme="minorEastAsia"/>
          <w:b w:val="0"/>
          <w:bCs w:val="0"/>
          <w:kern w:val="0"/>
          <w:sz w:val="28"/>
          <w:szCs w:val="28"/>
          <w:lang w:val="ru-RU" w:eastAsia="ru-RU" w:bidi="ar-SA"/>
        </w:rPr>
        <w:fldChar w:fldCharType="end"/>
      </w:r>
      <w:r>
        <w:rPr>
          <w:rFonts w:hint="default" w:ascii="Times New Roman" w:hAnsi="Times New Roman" w:cs="Times New Roman" w:eastAsiaTheme="minorEastAsia"/>
          <w:b w:val="0"/>
          <w:bCs w:val="0"/>
          <w:kern w:val="0"/>
          <w:sz w:val="28"/>
          <w:szCs w:val="28"/>
          <w:lang w:val="ru-RU" w:eastAsia="ru-RU" w:bidi="ar-SA"/>
        </w:rPr>
        <w:t>, вооруженного </w:t>
      </w:r>
      <w:r>
        <w:rPr>
          <w:rFonts w:hint="default" w:ascii="Times New Roman" w:hAnsi="Times New Roman" w:cs="Times New Roman" w:eastAsiaTheme="minorEastAsia"/>
          <w:b w:val="0"/>
          <w:bCs w:val="0"/>
          <w:kern w:val="0"/>
          <w:sz w:val="28"/>
          <w:szCs w:val="28"/>
          <w:lang w:val="ru-RU" w:eastAsia="ru-RU" w:bidi="ar-SA"/>
        </w:rPr>
        <w:fldChar w:fldCharType="begin"/>
      </w:r>
      <w:r>
        <w:rPr>
          <w:rFonts w:hint="default" w:ascii="Times New Roman" w:hAnsi="Times New Roman" w:cs="Times New Roman" w:eastAsiaTheme="minorEastAsia"/>
          <w:b w:val="0"/>
          <w:bCs w:val="0"/>
          <w:kern w:val="0"/>
          <w:sz w:val="28"/>
          <w:szCs w:val="28"/>
          <w:lang w:val="ru-RU" w:eastAsia="ru-RU" w:bidi="ar-SA"/>
        </w:rPr>
        <w:instrText xml:space="preserve"> HYPERLINK "https://www.consultant.ru/document/cons_doc_LAW_447521/7327668c04c0470317b26d354e36cb828a4af319/" \l "dst100014" </w:instrText>
      </w:r>
      <w:r>
        <w:rPr>
          <w:rFonts w:hint="default" w:ascii="Times New Roman" w:hAnsi="Times New Roman" w:cs="Times New Roman" w:eastAsiaTheme="minorEastAsia"/>
          <w:b w:val="0"/>
          <w:bCs w:val="0"/>
          <w:kern w:val="0"/>
          <w:sz w:val="28"/>
          <w:szCs w:val="28"/>
          <w:lang w:val="ru-RU" w:eastAsia="ru-RU" w:bidi="ar-SA"/>
        </w:rPr>
        <w:fldChar w:fldCharType="separate"/>
      </w:r>
      <w:r>
        <w:rPr>
          <w:rFonts w:hint="default" w:ascii="Times New Roman" w:hAnsi="Times New Roman" w:cs="Times New Roman" w:eastAsiaTheme="minorEastAsia"/>
          <w:b w:val="0"/>
          <w:bCs w:val="0"/>
          <w:kern w:val="0"/>
          <w:sz w:val="28"/>
          <w:szCs w:val="28"/>
          <w:lang w:val="ru-RU" w:eastAsia="ru-RU" w:bidi="ar-SA"/>
        </w:rPr>
        <w:t>конфликта</w:t>
      </w:r>
      <w:r>
        <w:rPr>
          <w:rFonts w:hint="default" w:ascii="Times New Roman" w:hAnsi="Times New Roman" w:cs="Times New Roman" w:eastAsiaTheme="minorEastAsia"/>
          <w:b w:val="0"/>
          <w:bCs w:val="0"/>
          <w:kern w:val="0"/>
          <w:sz w:val="28"/>
          <w:szCs w:val="28"/>
          <w:lang w:val="ru-RU" w:eastAsia="ru-RU" w:bidi="ar-SA"/>
        </w:rPr>
        <w:fldChar w:fldCharType="end"/>
      </w:r>
      <w:r>
        <w:rPr>
          <w:rFonts w:hint="default" w:ascii="Times New Roman" w:hAnsi="Times New Roman" w:cs="Times New Roman" w:eastAsiaTheme="minorEastAsia"/>
          <w:b w:val="0"/>
          <w:bCs w:val="0"/>
          <w:kern w:val="0"/>
          <w:sz w:val="28"/>
          <w:szCs w:val="28"/>
          <w:lang w:val="ru-RU" w:eastAsia="ru-RU" w:bidi="ar-SA"/>
        </w:rPr>
        <w:t>,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w:t>
      </w:r>
      <w:r>
        <w:rPr>
          <w:rFonts w:hint="default" w:ascii="Times New Roman" w:hAnsi="Times New Roman" w:cs="Times New Roman" w:eastAsiaTheme="minorEastAsia"/>
          <w:b w:val="0"/>
          <w:bCs w:val="0"/>
          <w:kern w:val="0"/>
          <w:sz w:val="28"/>
          <w:szCs w:val="28"/>
          <w:lang w:val="en-US" w:eastAsia="ru-RU" w:bidi="ar-SA"/>
        </w:rPr>
        <w:t xml:space="preserve"> </w:t>
      </w:r>
      <w:r>
        <w:rPr>
          <w:rFonts w:hint="default" w:ascii="Times New Roman" w:hAnsi="Times New Roman" w:cs="Times New Roman" w:eastAsiaTheme="minorEastAsia"/>
          <w:b w:val="0"/>
          <w:bCs w:val="0"/>
          <w:kern w:val="0"/>
          <w:sz w:val="28"/>
          <w:szCs w:val="28"/>
          <w:lang w:val="en-US" w:eastAsia="zh-CN" w:bidi="ar-SA"/>
        </w:rPr>
        <w:t xml:space="preserve">Данное положение закона было введено 21 декабря 2022 года. Госдума в третьем чтении приняла закон (законопроект № 223501-8) о приостановлении производства по делу в случае участия гражданина, являющегося стороной в деле, в боевых действиях </w:t>
      </w:r>
      <w:r>
        <w:rPr>
          <w:rStyle w:val="6"/>
          <w:rFonts w:hint="default" w:ascii="Times New Roman" w:hAnsi="Times New Roman" w:cs="Times New Roman" w:eastAsiaTheme="minorEastAsia"/>
          <w:b w:val="0"/>
          <w:bCs w:val="0"/>
          <w:kern w:val="0"/>
          <w:sz w:val="28"/>
          <w:szCs w:val="28"/>
          <w:lang w:val="en-US" w:eastAsia="zh-CN" w:bidi="ar-SA"/>
        </w:rPr>
        <w:footnoteReference w:id="17"/>
      </w:r>
      <w:r>
        <w:rPr>
          <w:rFonts w:hint="default" w:cs="Times New Roman" w:eastAsiaTheme="minorEastAsia"/>
          <w:b w:val="0"/>
          <w:bCs w:val="0"/>
          <w:kern w:val="0"/>
          <w:sz w:val="28"/>
          <w:szCs w:val="28"/>
          <w:lang w:val="ru-RU" w:eastAsia="zh-CN" w:bidi="ar-SA"/>
        </w:rPr>
        <w:t>.</w:t>
      </w:r>
      <w:r>
        <w:rPr>
          <w:rFonts w:hint="default" w:ascii="Times New Roman" w:hAnsi="Times New Roman" w:cs="Times New Roman" w:eastAsiaTheme="minorEastAsia"/>
          <w:b w:val="0"/>
          <w:bCs w:val="0"/>
          <w:kern w:val="0"/>
          <w:sz w:val="28"/>
          <w:szCs w:val="28"/>
          <w:lang w:val="en-US" w:eastAsia="zh-CN" w:bidi="ar-SA"/>
        </w:rPr>
        <w:br w:type="textWrapping"/>
      </w:r>
      <w:r>
        <w:rPr>
          <w:rFonts w:hint="default" w:ascii="Times New Roman" w:hAnsi="Times New Roman" w:cs="Times New Roman" w:eastAsiaTheme="minorEastAsia"/>
          <w:b w:val="0"/>
          <w:bCs w:val="0"/>
          <w:kern w:val="0"/>
          <w:sz w:val="28"/>
          <w:szCs w:val="28"/>
          <w:lang w:val="en-US" w:eastAsia="zh-CN" w:bidi="ar-SA"/>
        </w:rPr>
        <w:t xml:space="preserve">К моменту принятия в документ были внесены дополнительные изменения. Так, в АПК, ГПК и КАС уточняется, что судопроизводство будет приостановлено по данному перечню оснований в отношении не только ответчика, а гражданина, являющегося стороной в деле. Отмечается, что это будет возможно, если такой гражданин не заявил ходатайство о рассмотрении административного дела в его отсутствие. </w:t>
      </w:r>
      <w:r>
        <w:rPr>
          <w:rFonts w:hint="default" w:ascii="Times New Roman" w:hAnsi="Times New Roman" w:cs="Times New Roman" w:eastAsiaTheme="minorEastAsia"/>
          <w:b w:val="0"/>
          <w:bCs w:val="0"/>
          <w:kern w:val="0"/>
          <w:sz w:val="28"/>
          <w:szCs w:val="28"/>
          <w:lang w:val="en-US" w:eastAsia="zh-CN" w:bidi="ar-SA"/>
        </w:rPr>
        <w:br w:type="textWrapping"/>
      </w:r>
      <w:r>
        <w:rPr>
          <w:rFonts w:hint="default" w:ascii="Times New Roman" w:hAnsi="Times New Roman" w:cs="Times New Roman" w:eastAsiaTheme="minorEastAsia"/>
          <w:b w:val="0"/>
          <w:bCs w:val="0"/>
          <w:kern w:val="0"/>
          <w:sz w:val="28"/>
          <w:szCs w:val="28"/>
          <w:lang w:val="en-US" w:eastAsia="zh-CN" w:bidi="ar-SA"/>
        </w:rPr>
        <w:t>Закон также предусматривает право суда приостанавливать производство по делу в случаях участия в боевых действиях гражданина, осуществляющего полномочия единоличного исполнительного органа организации, являющейся лицом, участвующим в деле,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российским законодательством.</w:t>
      </w:r>
    </w:p>
    <w:p w14:paraId="46CBFA1C">
      <w:pPr>
        <w:keepNext w:val="0"/>
        <w:keepLines w:val="0"/>
        <w:pageBreakBefore w:val="0"/>
        <w:widowControl/>
        <w:kinsoku/>
        <w:wordWrap/>
        <w:overflowPunct/>
        <w:topLinePunct w:val="0"/>
        <w:autoSpaceDE/>
        <w:autoSpaceDN/>
        <w:bidi w:val="0"/>
        <w:adjustRightInd/>
        <w:snapToGrid/>
        <w:spacing w:after="0" w:afterAutospacing="0" w:line="360" w:lineRule="auto"/>
        <w:jc w:val="both"/>
        <w:textAlignment w:val="auto"/>
        <w:rPr>
          <w:rFonts w:ascii="Times New Roman" w:hAnsi="Times New Roman" w:cs="Times New Roman"/>
          <w:sz w:val="28"/>
          <w:szCs w:val="28"/>
          <w:lang w:val="en-US"/>
        </w:rPr>
      </w:pPr>
      <w:sdt>
        <w:sdtPr>
          <w:rPr>
            <w:rFonts w:ascii="Times New Roman" w:hAnsi="Times New Roman" w:cs="Times New Roman"/>
            <w:sz w:val="28"/>
            <w:szCs w:val="28"/>
          </w:rPr>
          <w:id w:val="147482730"/>
          <w:placeholder>
            <w:docPart w:val="{b991b25a-6425-4a7b-bce7-8781b50e9489}"/>
          </w:placeholder>
          <w15:color w:val="509DF3"/>
        </w:sdtPr>
        <w:sdtEndPr>
          <w:rPr>
            <w:rFonts w:ascii="Times New Roman" w:hAnsi="Times New Roman" w:cs="Times New Roman"/>
            <w:sz w:val="28"/>
            <w:szCs w:val="28"/>
            <w:lang w:val="en-US"/>
          </w:rPr>
        </w:sdtEndPr>
        <w:sdtContent>
          <w:r>
            <w:rPr>
              <w:rFonts w:ascii="Times New Roman" w:hAnsi="Times New Roman" w:cs="Times New Roman"/>
              <w:sz w:val="28"/>
              <w:szCs w:val="28"/>
            </w:rPr>
            <w:t>4.Процессуальный порядок приостановления производства по делу</w:t>
          </w:r>
        </w:sdtContent>
      </w:sdt>
    </w:p>
    <w:p w14:paraId="1963EFCA">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lang w:val="ru-RU"/>
        </w:rPr>
        <w:t>Согласно</w:t>
      </w:r>
      <w:r>
        <w:rPr>
          <w:rFonts w:hint="default" w:ascii="Times New Roman" w:hAnsi="Times New Roman" w:cs="Times New Roman"/>
          <w:sz w:val="28"/>
          <w:szCs w:val="28"/>
          <w:lang w:val="ru-RU"/>
        </w:rPr>
        <w:t xml:space="preserve"> вышесказанному,</w:t>
      </w:r>
      <w:r>
        <w:rPr>
          <w:rFonts w:ascii="Times New Roman" w:hAnsi="Times New Roman" w:cs="Times New Roman"/>
          <w:sz w:val="28"/>
          <w:szCs w:val="28"/>
        </w:rPr>
        <w:t xml:space="preserve"> ГПК РФ содержит в себе случаи, когда суд не может продолжить рассматривать конкретное дело, пока не будут устранены определенные обстоятельства. В том случае, когда никому из участников процесса не может быть известно, когда такие обстоятельства отпадут, суд обязан или имеет право приостановить производство по делу</w:t>
      </w:r>
      <w:r>
        <w:rPr>
          <w:rStyle w:val="6"/>
          <w:rFonts w:ascii="Times New Roman" w:hAnsi="Times New Roman" w:cs="Times New Roman"/>
          <w:sz w:val="28"/>
          <w:szCs w:val="28"/>
        </w:rPr>
        <w:footnoteReference w:id="18"/>
      </w:r>
      <w:r>
        <w:rPr>
          <w:rFonts w:hint="default" w:ascii="Times New Roman" w:hAnsi="Times New Roman" w:cs="Times New Roman"/>
          <w:sz w:val="28"/>
          <w:szCs w:val="28"/>
          <w:lang w:val="ru-RU"/>
        </w:rPr>
        <w:t>.</w:t>
      </w:r>
    </w:p>
    <w:p w14:paraId="4674BA40">
      <w:pPr>
        <w:keepNext w:val="0"/>
        <w:keepLines w:val="0"/>
        <w:pageBreakBefore w:val="0"/>
        <w:widowControl/>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Порядок приостановления рассмотрения дела согласно Г</w:t>
      </w:r>
      <w:r>
        <w:rPr>
          <w:rFonts w:ascii="Times New Roman" w:hAnsi="Times New Roman" w:cs="Times New Roman"/>
          <w:sz w:val="28"/>
          <w:szCs w:val="28"/>
          <w:lang w:val="ru-RU"/>
        </w:rPr>
        <w:t>ПК</w:t>
      </w:r>
      <w:r>
        <w:rPr>
          <w:rFonts w:ascii="Times New Roman" w:hAnsi="Times New Roman" w:cs="Times New Roman"/>
          <w:sz w:val="28"/>
          <w:szCs w:val="28"/>
        </w:rPr>
        <w:t xml:space="preserve"> РФ включает следующие этапы:</w:t>
      </w:r>
    </w:p>
    <w:p w14:paraId="422832D6">
      <w:pPr>
        <w:keepNext w:val="0"/>
        <w:keepLines w:val="0"/>
        <w:pageBreakBefore w:val="0"/>
        <w:widowControl/>
        <w:numPr>
          <w:ilvl w:val="0"/>
          <w:numId w:val="4"/>
        </w:numPr>
        <w:kinsoku/>
        <w:wordWrap/>
        <w:overflowPunct/>
        <w:topLinePunct w:val="0"/>
        <w:autoSpaceDE/>
        <w:autoSpaceDN/>
        <w:bidi w:val="0"/>
        <w:adjustRightInd/>
        <w:snapToGrid/>
        <w:spacing w:after="0" w:afterAutospacing="0" w:line="360" w:lineRule="auto"/>
        <w:ind w:firstLine="350" w:firstLineChars="125"/>
        <w:jc w:val="both"/>
        <w:textAlignment w:val="auto"/>
        <w:rPr>
          <w:rFonts w:hint="default" w:ascii="Times New Roman" w:hAnsi="Times New Roman"/>
          <w:sz w:val="28"/>
          <w:szCs w:val="28"/>
        </w:rPr>
      </w:pPr>
      <w:r>
        <w:rPr>
          <w:rFonts w:ascii="Times New Roman" w:hAnsi="Times New Roman" w:cs="Times New Roman"/>
          <w:sz w:val="28"/>
          <w:szCs w:val="28"/>
        </w:rPr>
        <w:t xml:space="preserve"> Наличие законного основания для приостановления производства по делу</w:t>
      </w:r>
      <w:r>
        <w:rPr>
          <w:rFonts w:hint="default" w:ascii="Times New Roman" w:hAnsi="Times New Roman" w:cs="Times New Roman"/>
          <w:sz w:val="28"/>
          <w:szCs w:val="28"/>
          <w:lang w:val="ru-RU"/>
        </w:rPr>
        <w:t>;</w:t>
      </w:r>
    </w:p>
    <w:p w14:paraId="3813D541">
      <w:pPr>
        <w:keepNext w:val="0"/>
        <w:keepLines w:val="0"/>
        <w:pageBreakBefore w:val="0"/>
        <w:widowControl/>
        <w:numPr>
          <w:ilvl w:val="0"/>
          <w:numId w:val="4"/>
        </w:numPr>
        <w:kinsoku/>
        <w:wordWrap/>
        <w:overflowPunct/>
        <w:topLinePunct w:val="0"/>
        <w:autoSpaceDE/>
        <w:autoSpaceDN/>
        <w:bidi w:val="0"/>
        <w:adjustRightInd/>
        <w:snapToGrid/>
        <w:spacing w:after="0" w:afterAutospacing="0" w:line="360" w:lineRule="auto"/>
        <w:ind w:firstLine="350" w:firstLineChars="125"/>
        <w:jc w:val="both"/>
        <w:textAlignment w:val="auto"/>
        <w:rPr>
          <w:rFonts w:hint="default" w:ascii="Times New Roman" w:hAnsi="Times New Roman"/>
          <w:sz w:val="28"/>
          <w:szCs w:val="28"/>
        </w:rPr>
      </w:pPr>
      <w:r>
        <w:rPr>
          <w:rFonts w:hint="default" w:ascii="Times New Roman" w:hAnsi="Times New Roman"/>
          <w:sz w:val="28"/>
          <w:szCs w:val="28"/>
        </w:rPr>
        <w:t xml:space="preserve">Подача обоснованного ходатайства со стороны одной из сторон. </w:t>
      </w:r>
      <w:r>
        <w:rPr>
          <w:rFonts w:hint="default" w:ascii="Times New Roman" w:hAnsi="Times New Roman"/>
          <w:sz w:val="28"/>
          <w:szCs w:val="28"/>
          <w:lang w:val="ru-RU"/>
        </w:rPr>
        <w:t>Оно</w:t>
      </w:r>
      <w:r>
        <w:rPr>
          <w:rFonts w:ascii="Times New Roman" w:hAnsi="Times New Roman" w:cs="Times New Roman"/>
          <w:sz w:val="28"/>
          <w:szCs w:val="28"/>
        </w:rPr>
        <w:t xml:space="preserve"> оформляется по усмотрению заявителя, </w:t>
      </w:r>
      <w:r>
        <w:rPr>
          <w:rFonts w:ascii="Times New Roman" w:hAnsi="Times New Roman" w:cs="Times New Roman"/>
          <w:sz w:val="28"/>
          <w:szCs w:val="28"/>
          <w:lang w:val="ru-RU"/>
        </w:rPr>
        <w:t>но</w:t>
      </w:r>
      <w:r>
        <w:rPr>
          <w:rFonts w:ascii="Times New Roman" w:hAnsi="Times New Roman" w:cs="Times New Roman"/>
          <w:sz w:val="28"/>
          <w:szCs w:val="28"/>
        </w:rPr>
        <w:t xml:space="preserve"> в большинстве случаев за основу берется форма искового заявления. </w:t>
      </w:r>
      <w:r>
        <w:rPr>
          <w:rFonts w:hint="default" w:ascii="Times New Roman" w:hAnsi="Times New Roman"/>
          <w:sz w:val="28"/>
          <w:szCs w:val="28"/>
          <w:lang w:val="ru-RU"/>
        </w:rPr>
        <w:t>Также,</w:t>
      </w:r>
      <w:r>
        <w:rPr>
          <w:rFonts w:hint="default" w:ascii="Times New Roman" w:hAnsi="Times New Roman"/>
          <w:sz w:val="28"/>
          <w:szCs w:val="28"/>
        </w:rPr>
        <w:t xml:space="preserve"> в случае смерти истца или ответчика такое ходатайство не требуется.</w:t>
      </w:r>
      <w:r>
        <w:rPr>
          <w:rFonts w:ascii="Times New Roman" w:hAnsi="Times New Roman" w:cs="Times New Roman"/>
          <w:sz w:val="28"/>
          <w:szCs w:val="28"/>
        </w:rPr>
        <w:t xml:space="preserve"> </w:t>
      </w:r>
      <w:r>
        <w:rPr>
          <w:rFonts w:hint="default" w:ascii="Times New Roman" w:hAnsi="Times New Roman"/>
          <w:sz w:val="28"/>
          <w:szCs w:val="28"/>
        </w:rPr>
        <w:t>Обоснованность ходатайства подразумевает наличие соответствующих документов, заверенных в установленном порядке, которые подтверждают доводы заинтересованного лица. Тем не менее, инициатива по приостановлению может исходить и от судьи. Важно отметить, что сторонам дела следует быть внимательными и своевременно подавать необходимые заявления, учитывая свои интересы.</w:t>
      </w:r>
      <w:r>
        <w:rPr>
          <w:rFonts w:hint="default" w:ascii="Times New Roman" w:hAnsi="Times New Roman"/>
          <w:sz w:val="28"/>
          <w:szCs w:val="28"/>
          <w:lang w:val="ru-RU"/>
        </w:rPr>
        <w:t xml:space="preserve"> </w:t>
      </w:r>
    </w:p>
    <w:p w14:paraId="19CA031B">
      <w:pPr>
        <w:keepNext w:val="0"/>
        <w:keepLines w:val="0"/>
        <w:pageBreakBefore w:val="0"/>
        <w:widowControl/>
        <w:numPr>
          <w:ilvl w:val="0"/>
          <w:numId w:val="4"/>
        </w:numPr>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Вынесение соответствующего определения судом, рассматривающим данное гражданское дело. В последствие оно может быть обжаловано в вышестоящий орган в течение 15 суток с момента изготовления акта.</w:t>
      </w:r>
    </w:p>
    <w:p w14:paraId="3B42BE97">
      <w:pPr>
        <w:keepNext w:val="0"/>
        <w:keepLines w:val="0"/>
        <w:pageBreakBefore w:val="0"/>
        <w:widowControl/>
        <w:suppressLineNumbers w:val="0"/>
        <w:kinsoku/>
        <w:wordWrap/>
        <w:overflowPunct/>
        <w:topLinePunct w:val="0"/>
        <w:autoSpaceDE/>
        <w:autoSpaceDN/>
        <w:bidi w:val="0"/>
        <w:adjustRightInd/>
        <w:snapToGrid/>
        <w:spacing w:after="0" w:afterAutospacing="0" w:line="360" w:lineRule="auto"/>
        <w:ind w:firstLine="350" w:firstLineChars="125"/>
        <w:jc w:val="both"/>
        <w:textAlignment w:val="auto"/>
        <w:rPr>
          <w:rFonts w:ascii="Times New Roman" w:hAnsi="Times New Roman" w:cs="Times New Roman" w:eastAsiaTheme="minorHAnsi"/>
          <w:sz w:val="28"/>
          <w:szCs w:val="28"/>
          <w:lang w:val="ru-RU" w:eastAsia="en-US" w:bidi="ar-SA"/>
        </w:rPr>
      </w:pPr>
      <w:r>
        <w:rPr>
          <w:rFonts w:ascii="Times New Roman" w:hAnsi="Times New Roman" w:cs="Times New Roman" w:eastAsiaTheme="minorHAnsi"/>
          <w:sz w:val="28"/>
          <w:szCs w:val="28"/>
          <w:lang w:val="ru-RU" w:eastAsia="en-US" w:bidi="ar-SA"/>
        </w:rPr>
        <w:t>Сроки</w:t>
      </w:r>
      <w:r>
        <w:rPr>
          <w:rFonts w:hint="default" w:ascii="Times New Roman" w:hAnsi="Times New Roman" w:cs="Times New Roman" w:eastAsiaTheme="minorHAnsi"/>
          <w:sz w:val="28"/>
          <w:szCs w:val="28"/>
          <w:lang w:val="ru-RU" w:eastAsia="en-US" w:bidi="ar-SA"/>
        </w:rPr>
        <w:t xml:space="preserve"> приостановлени</w:t>
      </w:r>
      <w:r>
        <w:rPr>
          <w:rFonts w:hint="default" w:ascii="Times New Roman" w:hAnsi="Times New Roman" w:cs="Times New Roman"/>
          <w:sz w:val="28"/>
          <w:szCs w:val="28"/>
          <w:lang w:val="ru-RU"/>
        </w:rPr>
        <w:t xml:space="preserve">я производства по гражданскому делу регулирует статья 217 ГПК РФ. </w:t>
      </w:r>
      <w:r>
        <w:rPr>
          <w:rFonts w:hint="default" w:ascii="Times New Roman" w:hAnsi="Times New Roman" w:cs="Times New Roman" w:eastAsiaTheme="minorHAnsi"/>
          <w:sz w:val="28"/>
          <w:szCs w:val="28"/>
          <w:lang w:val="en-US" w:eastAsia="zh-CN" w:bidi="ar-SA"/>
        </w:rPr>
        <w:t>Приостановление течения процессуальных сроков – это приостановление их исчисления</w:t>
      </w:r>
      <w:r>
        <w:rPr>
          <w:rStyle w:val="6"/>
          <w:rFonts w:hint="default" w:ascii="Times New Roman" w:hAnsi="Times New Roman" w:cs="Times New Roman" w:eastAsiaTheme="minorHAnsi"/>
          <w:sz w:val="28"/>
          <w:szCs w:val="28"/>
          <w:lang w:val="en-US" w:eastAsia="zh-CN" w:bidi="ar-SA"/>
        </w:rPr>
        <w:footnoteReference w:id="19"/>
      </w:r>
      <w:r>
        <w:rPr>
          <w:rFonts w:hint="default" w:ascii="Times New Roman" w:hAnsi="Times New Roman" w:cs="Times New Roman"/>
          <w:sz w:val="28"/>
          <w:szCs w:val="28"/>
          <w:lang w:val="ru-RU" w:eastAsia="zh-CN" w:bidi="ar-SA"/>
        </w:rPr>
        <w:t xml:space="preserve">. </w:t>
      </w:r>
      <w:r>
        <w:rPr>
          <w:rFonts w:hint="default" w:ascii="Times New Roman" w:hAnsi="Times New Roman" w:cs="Times New Roman" w:eastAsiaTheme="minorHAnsi"/>
          <w:sz w:val="28"/>
          <w:szCs w:val="28"/>
          <w:lang w:val="en-US" w:eastAsia="zh-CN" w:bidi="ar-SA"/>
        </w:rPr>
        <w:t>Согласно ч. 1 ст. 110 ГПК, исчисление процессуальных сроков приостанавливается одновременно с приостановлением производства по делу в порядке ст. 215, 216 ГПК РФ.</w:t>
      </w:r>
    </w:p>
    <w:p w14:paraId="3D0E807B">
      <w:pPr>
        <w:keepNext w:val="0"/>
        <w:keepLines w:val="0"/>
        <w:pageBreakBefore w:val="0"/>
        <w:widowControl/>
        <w:kinsoku/>
        <w:wordWrap/>
        <w:overflowPunct/>
        <w:topLinePunct w:val="0"/>
        <w:autoSpaceDE/>
        <w:autoSpaceDN/>
        <w:bidi w:val="0"/>
        <w:adjustRightInd/>
        <w:snapToGrid/>
        <w:spacing w:after="0" w:afterAutospacing="0" w:line="360" w:lineRule="auto"/>
        <w:ind w:firstLine="709"/>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rPr>
        <w:t xml:space="preserve">Так как основания для приостановления рассмотрения дела могут быть разные, то </w:t>
      </w:r>
      <w:r>
        <w:rPr>
          <w:rFonts w:ascii="Times New Roman" w:hAnsi="Times New Roman" w:cs="Times New Roman"/>
          <w:sz w:val="28"/>
          <w:szCs w:val="28"/>
          <w:lang w:val="ru-RU"/>
        </w:rPr>
        <w:t>соответственно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и фактические сроки приостановки дела будут разные.</w:t>
      </w:r>
      <w:r>
        <w:rPr>
          <w:rFonts w:hint="default" w:ascii="Times New Roman" w:hAnsi="Times New Roman" w:cs="Times New Roman"/>
          <w:sz w:val="28"/>
          <w:szCs w:val="28"/>
          <w:lang w:val="ru-RU"/>
        </w:rPr>
        <w:t xml:space="preserve"> Н</w:t>
      </w:r>
      <w:r>
        <w:rPr>
          <w:rFonts w:ascii="Times New Roman" w:hAnsi="Times New Roman" w:cs="Times New Roman"/>
          <w:sz w:val="28"/>
          <w:szCs w:val="28"/>
        </w:rPr>
        <w:t>апример, если дело приостановлено до момента пока не будет рассмотрено другое дело и решение по нему не вступит в силу, срок приостановки может составить несколько месяцев, а может несколько лет.</w:t>
      </w:r>
      <w:r>
        <w:rPr>
          <w:rFonts w:hint="default" w:ascii="Times New Roman" w:hAnsi="Times New Roman" w:cs="Times New Roman"/>
          <w:sz w:val="28"/>
          <w:szCs w:val="28"/>
          <w:lang w:val="ru-RU"/>
        </w:rPr>
        <w:t xml:space="preserve"> </w:t>
      </w:r>
    </w:p>
    <w:p w14:paraId="10B5FE9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firstLine="0"/>
        <w:jc w:val="both"/>
        <w:textAlignment w:val="auto"/>
        <w:rPr>
          <w:rFonts w:hint="default" w:ascii="Times New Roman" w:hAnsi="Times New Roman" w:cs="Times New Roman" w:eastAsiaTheme="minorHAnsi"/>
          <w:sz w:val="28"/>
          <w:szCs w:val="28"/>
          <w:lang w:val="ru-RU" w:eastAsia="en-US" w:bidi="ar-SA"/>
        </w:rPr>
      </w:pPr>
      <w:r>
        <w:rPr>
          <w:rFonts w:ascii="Times New Roman" w:hAnsi="Times New Roman" w:cs="Times New Roman" w:eastAsiaTheme="minorHAnsi"/>
          <w:sz w:val="28"/>
          <w:szCs w:val="28"/>
          <w:lang w:val="ru-RU" w:eastAsia="en-US" w:bidi="ar-SA"/>
        </w:rPr>
        <w:t>Если приостановка связана с необходимостью вступления в наследство наследников, то срок приостановления рассмотрения дела может составить 6 месяцев, так как в указанный срок наследники должны принять наследство.</w:t>
      </w:r>
      <w:r>
        <w:rPr>
          <w:rFonts w:hint="default" w:ascii="Times New Roman" w:hAnsi="Times New Roman" w:cs="Times New Roman" w:eastAsiaTheme="minorHAnsi"/>
          <w:sz w:val="28"/>
          <w:szCs w:val="28"/>
          <w:lang w:val="ru-RU" w:eastAsia="en-US" w:bidi="ar-SA"/>
        </w:rPr>
        <w:t xml:space="preserve"> </w:t>
      </w:r>
    </w:p>
    <w:p w14:paraId="716F7CA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firstLine="0"/>
        <w:jc w:val="both"/>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 xml:space="preserve">Рассмотрим на примере судебной практики. </w:t>
      </w:r>
    </w:p>
    <w:p w14:paraId="7CF6BC0A">
      <w:pPr>
        <w:pStyle w:val="1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line="360" w:lineRule="auto"/>
        <w:ind w:left="0" w:firstLine="0"/>
        <w:jc w:val="both"/>
        <w:textAlignment w:val="auto"/>
        <w:rPr>
          <w:rFonts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Люблинский районный суд в составе председательствующего судьи Ноздрачевой Т.И. рассмотрел гражданское дело № 02-4496/2022 по иску Айрапетян Инны Ароновны к Акционерному обществу «Группа Компаний «МЕДСИ» о взыскании уплаченных по договору денежных средств, неустойки, компенсации морального вреда и штрафа.</w:t>
      </w:r>
      <w:r>
        <w:rPr>
          <w:rStyle w:val="6"/>
          <w:rFonts w:hint="default" w:ascii="Times New Roman" w:hAnsi="Times New Roman" w:cs="Times New Roman" w:eastAsiaTheme="minorHAnsi"/>
          <w:sz w:val="28"/>
          <w:szCs w:val="28"/>
          <w:lang w:val="ru-RU" w:eastAsia="en-US" w:bidi="ar-SA"/>
        </w:rPr>
        <w:footnoteReference w:id="20"/>
      </w:r>
    </w:p>
    <w:p w14:paraId="0219CFA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firstLine="0"/>
        <w:jc w:val="both"/>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10 мая 2022 года истец Айрапетян И.А. умерла, что вызвало необходимость приостановления производства по делу, так как спорные правоотношения допускают правопреемство, а шестимесячный срок для принятия наследства не истек. Представитель ответчика не возражал против приостановления.</w:t>
      </w:r>
    </w:p>
    <w:p w14:paraId="13DE2BE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firstLine="0"/>
        <w:jc w:val="both"/>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Суд, руководствуясь ст. 44, 215 и 217 ГПК РФ, определил приостановить производство по делу до 10 ноября 2022 года включительно, до истечения срока для принятия наследства. Определение может быть обжаловано в Московский городской суд в течение 15 дней путем подачи частной жалобы через Люблинский районный суд.</w:t>
      </w:r>
    </w:p>
    <w:p w14:paraId="6566C430">
      <w:pPr>
        <w:pStyle w:val="1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line="360" w:lineRule="auto"/>
        <w:ind w:left="0" w:leftChars="0" w:firstLine="0" w:firstLineChars="0"/>
        <w:jc w:val="both"/>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b w:val="0"/>
          <w:bCs w:val="0"/>
          <w:kern w:val="0"/>
          <w:sz w:val="28"/>
          <w:szCs w:val="28"/>
          <w:lang w:val="ru-RU" w:eastAsia="en-US" w:bidi="ar-SA"/>
        </w:rPr>
        <w:t>Апелляционное определение № 33-10224/2023 от 01.11.2023</w:t>
      </w:r>
      <w:r>
        <w:rPr>
          <w:rFonts w:hint="default" w:ascii="Times New Roman" w:hAnsi="Times New Roman" w:cs="Times New Roman" w:eastAsiaTheme="minorHAnsi"/>
          <w:sz w:val="28"/>
          <w:szCs w:val="28"/>
          <w:lang w:val="ru-RU" w:eastAsia="en-US" w:bidi="ar-SA"/>
        </w:rPr>
        <w:t>, связано с исковым заявлением СНТ «Ольха» к Шипицыной Л. О. о возложении обязанности, а именно о возврате печати и документов СНТ «Ольха»</w:t>
      </w:r>
      <w:r>
        <w:rPr>
          <w:rStyle w:val="6"/>
          <w:rFonts w:hint="default" w:ascii="Times New Roman" w:hAnsi="Times New Roman" w:cs="Times New Roman" w:eastAsiaTheme="minorHAnsi"/>
          <w:sz w:val="28"/>
          <w:szCs w:val="28"/>
          <w:lang w:val="ru-RU" w:eastAsia="en-US" w:bidi="ar-SA"/>
        </w:rPr>
        <w:footnoteReference w:id="21"/>
      </w:r>
      <w:r>
        <w:rPr>
          <w:rFonts w:hint="default" w:cs="Times New Roman" w:eastAsiaTheme="minorHAnsi"/>
          <w:sz w:val="28"/>
          <w:szCs w:val="28"/>
          <w:lang w:val="ru-RU" w:eastAsia="en-US" w:bidi="ar-SA"/>
        </w:rPr>
        <w:t>.</w:t>
      </w:r>
      <w:r>
        <w:rPr>
          <w:rFonts w:hint="default" w:ascii="Times New Roman" w:hAnsi="Times New Roman" w:cs="Times New Roman" w:eastAsiaTheme="minorHAnsi"/>
          <w:sz w:val="28"/>
          <w:szCs w:val="28"/>
          <w:lang w:val="ru-RU" w:eastAsia="en-US" w:bidi="ar-SA"/>
        </w:rPr>
        <w:t xml:space="preserve"> Поскольку предыдущий председатель СНТ, Шипицына Л. О., не выполнила требования о передаче необходимых документов и печати после завершения своих полномочий, истец (СНТ «Ольха» в лице нового председателя Парфентьева И. А.) обратился в суд с просьбой истребовать указанные документы. </w:t>
      </w:r>
    </w:p>
    <w:p w14:paraId="1BEABE91">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Chars="0" w:firstLine="350" w:firstLineChars="125"/>
        <w:jc w:val="both"/>
        <w:textAlignment w:val="auto"/>
        <w:rPr>
          <w:rFonts w:hint="default" w:ascii="Times New Roman" w:hAnsi="Times New Roman" w:cs="Times New Roman" w:eastAsiaTheme="minorHAnsi"/>
          <w:sz w:val="28"/>
          <w:szCs w:val="28"/>
          <w:lang w:val="ru-RU" w:eastAsia="en-US" w:bidi="ar-SA"/>
        </w:rPr>
      </w:pPr>
      <w:r>
        <w:rPr>
          <w:rFonts w:hint="default" w:cs="Times New Roman" w:eastAsiaTheme="minorHAnsi"/>
          <w:sz w:val="28"/>
          <w:szCs w:val="28"/>
          <w:lang w:val="ru-RU" w:eastAsia="en-US" w:bidi="ar-SA"/>
        </w:rPr>
        <w:t>И</w:t>
      </w:r>
      <w:r>
        <w:rPr>
          <w:rFonts w:hint="default" w:ascii="Times New Roman" w:hAnsi="Times New Roman" w:cs="Times New Roman" w:eastAsiaTheme="minorHAnsi"/>
          <w:sz w:val="28"/>
          <w:szCs w:val="28"/>
          <w:lang w:val="ru-RU" w:eastAsia="en-US" w:bidi="ar-SA"/>
        </w:rPr>
        <w:t xml:space="preserve">ск обосновался тем, что новая председатель СНТ «Ольха» Парфентьев И.А. была избрана на собрании 14 августа 2021 года, но прежний председатель Шипицына Л.О. не передала печать и документы СНТ. Истец запросил истребовать у ответчика множество документов, включая учредительные документы, финансовую отчетность, протоколы общих собраний и акты инвентаризации имущества. Судебное заседание состоялось 1 ноября 2023 года в г. Владивосток, где судья Гареева А.В. заслушала доклад и установила факты дела. </w:t>
      </w:r>
    </w:p>
    <w:p w14:paraId="69FE47C0">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Chars="0" w:firstLine="350" w:firstLineChars="125"/>
        <w:jc w:val="both"/>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Определение Артемовского городского суда от 31 августа 2023 года, которое отказало в удовлетворении ходатайства о возобновлении производства по делу, стало предметом апелляции.</w:t>
      </w:r>
      <w:r>
        <w:rPr>
          <w:rFonts w:hint="default" w:cs="Times New Roman" w:eastAsiaTheme="minorHAnsi"/>
          <w:sz w:val="28"/>
          <w:szCs w:val="28"/>
          <w:lang w:val="ru-RU" w:eastAsia="en-US" w:bidi="ar-SA"/>
        </w:rPr>
        <w:t xml:space="preserve"> </w:t>
      </w:r>
      <w:r>
        <w:rPr>
          <w:rFonts w:hint="default" w:ascii="Times New Roman" w:hAnsi="Times New Roman" w:cs="Times New Roman" w:eastAsiaTheme="minorHAnsi"/>
          <w:sz w:val="28"/>
          <w:szCs w:val="28"/>
          <w:lang w:val="ru-RU" w:eastAsia="en-US" w:bidi="ar-SA"/>
        </w:rPr>
        <w:t xml:space="preserve">Определением Артемовского городского суда Приморского края от 27 января 2022 года было приостановлено производство по делу до решения иска Скорынина В.Б. к СНТ «Ольха» об оспаривании решения общего собрания 14 августа 2021 года, на котором был избран председатель Парфентьев И.А. </w:t>
      </w:r>
    </w:p>
    <w:p w14:paraId="69389405">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Chars="0" w:firstLine="350" w:firstLineChars="125"/>
        <w:jc w:val="both"/>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 xml:space="preserve">28 августа 2023 года СНТ «Ольха» подало ходатайство о возобновлении производства, ссылаясь на повторное избрание Парфентьева 8 июля 2023 года. </w:t>
      </w:r>
    </w:p>
    <w:p w14:paraId="1921A564">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Chars="0" w:firstLine="350" w:firstLineChars="125"/>
        <w:jc w:val="both"/>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 xml:space="preserve">Суд отказал в удовлетворении ходатайства, поскольку обстоятельства, вызвавшие приостановление, не отпали, а полномочия Парфентьева на подачу и подписание иска не подтверждены. Апелляционный суд согласился с выводом первой инстанции, указав на отсутствие оснований для возобновления производства и отклонил доводы жалобы о легитимности иска. </w:t>
      </w:r>
    </w:p>
    <w:p w14:paraId="5835554E">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Chars="0" w:firstLine="350" w:firstLineChars="125"/>
        <w:jc w:val="both"/>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В итоге</w:t>
      </w:r>
      <w:r>
        <w:rPr>
          <w:rFonts w:hint="default" w:cs="Times New Roman" w:eastAsiaTheme="minorHAnsi"/>
          <w:sz w:val="28"/>
          <w:szCs w:val="28"/>
          <w:lang w:val="ru-RU" w:eastAsia="en-US" w:bidi="ar-SA"/>
        </w:rPr>
        <w:t>, на основании</w:t>
      </w:r>
      <w:r>
        <w:rPr>
          <w:rFonts w:hint="default" w:ascii="Times New Roman" w:hAnsi="Times New Roman" w:cs="Times New Roman" w:eastAsiaTheme="minorHAnsi"/>
          <w:sz w:val="28"/>
          <w:szCs w:val="28"/>
          <w:lang w:val="ru-RU" w:eastAsia="en-US" w:bidi="ar-SA"/>
        </w:rPr>
        <w:t xml:space="preserve"> абз. 5 ст. </w:t>
      </w:r>
      <w:r>
        <w:rPr>
          <w:rFonts w:hint="default" w:ascii="Times New Roman" w:hAnsi="Times New Roman" w:cs="Times New Roman" w:eastAsiaTheme="minorHAnsi"/>
          <w:sz w:val="28"/>
          <w:szCs w:val="28"/>
          <w:lang w:val="ru-RU" w:eastAsia="en-US" w:bidi="ar-SA"/>
        </w:rPr>
        <w:fldChar w:fldCharType="begin"/>
      </w:r>
      <w:r>
        <w:rPr>
          <w:rFonts w:hint="default" w:ascii="Times New Roman" w:hAnsi="Times New Roman" w:cs="Times New Roman" w:eastAsiaTheme="minorHAnsi"/>
          <w:sz w:val="28"/>
          <w:szCs w:val="28"/>
          <w:lang w:val="ru-RU" w:eastAsia="en-US" w:bidi="ar-SA"/>
        </w:rPr>
        <w:instrText xml:space="preserve"> HYPERLINK "https://lawnotes.ru/gpk-rf/razdel-ii/glava-17/statya-215" </w:instrText>
      </w:r>
      <w:r>
        <w:rPr>
          <w:rFonts w:hint="default" w:ascii="Times New Roman" w:hAnsi="Times New Roman" w:cs="Times New Roman" w:eastAsiaTheme="minorHAnsi"/>
          <w:sz w:val="28"/>
          <w:szCs w:val="28"/>
          <w:lang w:val="ru-RU" w:eastAsia="en-US" w:bidi="ar-SA"/>
        </w:rPr>
        <w:fldChar w:fldCharType="separate"/>
      </w:r>
      <w:r>
        <w:rPr>
          <w:rFonts w:hint="default" w:ascii="Times New Roman" w:hAnsi="Times New Roman" w:cs="Times New Roman" w:eastAsiaTheme="minorHAnsi"/>
          <w:sz w:val="28"/>
          <w:szCs w:val="28"/>
          <w:lang w:val="ru-RU" w:eastAsia="en-US" w:bidi="ar-SA"/>
        </w:rPr>
        <w:t>215</w:t>
      </w:r>
      <w:r>
        <w:rPr>
          <w:rFonts w:hint="default" w:ascii="Times New Roman" w:hAnsi="Times New Roman" w:cs="Times New Roman" w:eastAsiaTheme="minorHAnsi"/>
          <w:sz w:val="28"/>
          <w:szCs w:val="28"/>
          <w:lang w:val="ru-RU" w:eastAsia="en-US" w:bidi="ar-SA"/>
        </w:rPr>
        <w:fldChar w:fldCharType="end"/>
      </w:r>
      <w:r>
        <w:rPr>
          <w:rFonts w:hint="default" w:ascii="Times New Roman" w:hAnsi="Times New Roman" w:cs="Times New Roman" w:eastAsiaTheme="minorHAnsi"/>
          <w:sz w:val="28"/>
          <w:szCs w:val="28"/>
          <w:lang w:val="ru-RU" w:eastAsia="en-US" w:bidi="ar-SA"/>
        </w:rPr>
        <w:t> </w:t>
      </w:r>
      <w:r>
        <w:rPr>
          <w:rFonts w:hint="default" w:ascii="Times New Roman" w:hAnsi="Times New Roman" w:cs="Times New Roman" w:eastAsiaTheme="minorHAnsi"/>
          <w:sz w:val="28"/>
          <w:szCs w:val="28"/>
          <w:lang w:val="ru-RU" w:eastAsia="en-US" w:bidi="ar-SA"/>
        </w:rPr>
        <w:fldChar w:fldCharType="begin"/>
      </w:r>
      <w:r>
        <w:rPr>
          <w:rFonts w:hint="default" w:ascii="Times New Roman" w:hAnsi="Times New Roman" w:cs="Times New Roman" w:eastAsiaTheme="minorHAnsi"/>
          <w:sz w:val="28"/>
          <w:szCs w:val="28"/>
          <w:lang w:val="ru-RU" w:eastAsia="en-US" w:bidi="ar-SA"/>
        </w:rPr>
        <w:instrText xml:space="preserve"> HYPERLINK "https://lawnotes.ru/gpk-rf" \o "Гражданский процессуальный кодекс (ГПК РФ)" </w:instrText>
      </w:r>
      <w:r>
        <w:rPr>
          <w:rFonts w:hint="default" w:ascii="Times New Roman" w:hAnsi="Times New Roman" w:cs="Times New Roman" w:eastAsiaTheme="minorHAnsi"/>
          <w:sz w:val="28"/>
          <w:szCs w:val="28"/>
          <w:lang w:val="ru-RU" w:eastAsia="en-US" w:bidi="ar-SA"/>
        </w:rPr>
        <w:fldChar w:fldCharType="separate"/>
      </w:r>
      <w:r>
        <w:rPr>
          <w:rFonts w:hint="default" w:ascii="Times New Roman" w:hAnsi="Times New Roman" w:cs="Times New Roman" w:eastAsiaTheme="minorHAnsi"/>
          <w:sz w:val="28"/>
          <w:szCs w:val="28"/>
          <w:lang w:val="ru-RU" w:eastAsia="en-US" w:bidi="ar-SA"/>
        </w:rPr>
        <w:t>ГПК РФ</w:t>
      </w:r>
      <w:r>
        <w:rPr>
          <w:rFonts w:hint="default" w:ascii="Times New Roman" w:hAnsi="Times New Roman" w:cs="Times New Roman" w:eastAsiaTheme="minorHAnsi"/>
          <w:sz w:val="28"/>
          <w:szCs w:val="28"/>
          <w:lang w:val="ru-RU" w:eastAsia="en-US" w:bidi="ar-SA"/>
        </w:rPr>
        <w:fldChar w:fldCharType="end"/>
      </w:r>
      <w:r>
        <w:rPr>
          <w:rFonts w:hint="default" w:ascii="Times New Roman" w:hAnsi="Times New Roman" w:cs="Times New Roman" w:eastAsiaTheme="minorHAnsi"/>
          <w:sz w:val="28"/>
          <w:szCs w:val="28"/>
          <w:lang w:val="ru-RU" w:eastAsia="en-US" w:bidi="ar-SA"/>
        </w:rPr>
        <w:t>, абз. 4 ст. </w:t>
      </w:r>
      <w:r>
        <w:rPr>
          <w:rFonts w:hint="default" w:ascii="Times New Roman" w:hAnsi="Times New Roman" w:cs="Times New Roman" w:eastAsiaTheme="minorHAnsi"/>
          <w:sz w:val="28"/>
          <w:szCs w:val="28"/>
          <w:lang w:val="ru-RU" w:eastAsia="en-US" w:bidi="ar-SA"/>
        </w:rPr>
        <w:fldChar w:fldCharType="begin"/>
      </w:r>
      <w:r>
        <w:rPr>
          <w:rFonts w:hint="default" w:ascii="Times New Roman" w:hAnsi="Times New Roman" w:cs="Times New Roman" w:eastAsiaTheme="minorHAnsi"/>
          <w:sz w:val="28"/>
          <w:szCs w:val="28"/>
          <w:lang w:val="ru-RU" w:eastAsia="en-US" w:bidi="ar-SA"/>
        </w:rPr>
        <w:instrText xml:space="preserve"> HYPERLINK "https://lawnotes.ru/gpk-rf/razdel-ii/glava-17/statya-217" </w:instrText>
      </w:r>
      <w:r>
        <w:rPr>
          <w:rFonts w:hint="default" w:ascii="Times New Roman" w:hAnsi="Times New Roman" w:cs="Times New Roman" w:eastAsiaTheme="minorHAnsi"/>
          <w:sz w:val="28"/>
          <w:szCs w:val="28"/>
          <w:lang w:val="ru-RU" w:eastAsia="en-US" w:bidi="ar-SA"/>
        </w:rPr>
        <w:fldChar w:fldCharType="separate"/>
      </w:r>
      <w:r>
        <w:rPr>
          <w:rFonts w:hint="default" w:ascii="Times New Roman" w:hAnsi="Times New Roman" w:cs="Times New Roman" w:eastAsiaTheme="minorHAnsi"/>
          <w:sz w:val="28"/>
          <w:szCs w:val="28"/>
          <w:lang w:val="ru-RU" w:eastAsia="en-US" w:bidi="ar-SA"/>
        </w:rPr>
        <w:t>217</w:t>
      </w:r>
      <w:r>
        <w:rPr>
          <w:rFonts w:hint="default" w:ascii="Times New Roman" w:hAnsi="Times New Roman" w:cs="Times New Roman" w:eastAsiaTheme="minorHAnsi"/>
          <w:sz w:val="28"/>
          <w:szCs w:val="28"/>
          <w:lang w:val="ru-RU" w:eastAsia="en-US" w:bidi="ar-SA"/>
        </w:rPr>
        <w:fldChar w:fldCharType="end"/>
      </w:r>
      <w:r>
        <w:rPr>
          <w:rFonts w:hint="default" w:ascii="Times New Roman" w:hAnsi="Times New Roman" w:cs="Times New Roman" w:eastAsiaTheme="minorHAnsi"/>
          <w:sz w:val="28"/>
          <w:szCs w:val="28"/>
          <w:lang w:val="ru-RU" w:eastAsia="en-US" w:bidi="ar-SA"/>
        </w:rPr>
        <w:t> </w:t>
      </w:r>
      <w:r>
        <w:rPr>
          <w:rFonts w:hint="default" w:ascii="Times New Roman" w:hAnsi="Times New Roman" w:cs="Times New Roman" w:eastAsiaTheme="minorHAnsi"/>
          <w:sz w:val="28"/>
          <w:szCs w:val="28"/>
          <w:lang w:val="ru-RU" w:eastAsia="en-US" w:bidi="ar-SA"/>
        </w:rPr>
        <w:fldChar w:fldCharType="begin"/>
      </w:r>
      <w:r>
        <w:rPr>
          <w:rFonts w:hint="default" w:ascii="Times New Roman" w:hAnsi="Times New Roman" w:cs="Times New Roman" w:eastAsiaTheme="minorHAnsi"/>
          <w:sz w:val="28"/>
          <w:szCs w:val="28"/>
          <w:lang w:val="ru-RU" w:eastAsia="en-US" w:bidi="ar-SA"/>
        </w:rPr>
        <w:instrText xml:space="preserve"> HYPERLINK "https://lawnotes.ru/gpk-rf" \o "Гражданский процессуальный кодекс (ГПК РФ)" </w:instrText>
      </w:r>
      <w:r>
        <w:rPr>
          <w:rFonts w:hint="default" w:ascii="Times New Roman" w:hAnsi="Times New Roman" w:cs="Times New Roman" w:eastAsiaTheme="minorHAnsi"/>
          <w:sz w:val="28"/>
          <w:szCs w:val="28"/>
          <w:lang w:val="ru-RU" w:eastAsia="en-US" w:bidi="ar-SA"/>
        </w:rPr>
        <w:fldChar w:fldCharType="separate"/>
      </w:r>
      <w:r>
        <w:rPr>
          <w:rFonts w:hint="default" w:ascii="Times New Roman" w:hAnsi="Times New Roman" w:cs="Times New Roman" w:eastAsiaTheme="minorHAnsi"/>
          <w:sz w:val="28"/>
          <w:szCs w:val="28"/>
          <w:lang w:val="ru-RU" w:eastAsia="en-US" w:bidi="ar-SA"/>
        </w:rPr>
        <w:t>ГПК РФ</w:t>
      </w:r>
      <w:r>
        <w:rPr>
          <w:rFonts w:hint="default" w:ascii="Times New Roman" w:hAnsi="Times New Roman" w:cs="Times New Roman" w:eastAsiaTheme="minorHAnsi"/>
          <w:sz w:val="28"/>
          <w:szCs w:val="28"/>
          <w:lang w:val="ru-RU" w:eastAsia="en-US" w:bidi="ar-SA"/>
        </w:rPr>
        <w:fldChar w:fldCharType="end"/>
      </w:r>
      <w:r>
        <w:rPr>
          <w:rFonts w:hint="default" w:ascii="Times New Roman" w:hAnsi="Times New Roman" w:cs="Times New Roman" w:eastAsiaTheme="minorHAnsi"/>
          <w:sz w:val="28"/>
          <w:szCs w:val="28"/>
          <w:lang w:val="ru-RU" w:eastAsia="en-US" w:bidi="ar-SA"/>
        </w:rPr>
        <w:t>, ст. </w:t>
      </w:r>
      <w:r>
        <w:rPr>
          <w:rFonts w:hint="default" w:ascii="Times New Roman" w:hAnsi="Times New Roman" w:cs="Times New Roman" w:eastAsiaTheme="minorHAnsi"/>
          <w:sz w:val="28"/>
          <w:szCs w:val="28"/>
          <w:lang w:val="ru-RU" w:eastAsia="en-US" w:bidi="ar-SA"/>
        </w:rPr>
        <w:fldChar w:fldCharType="begin"/>
      </w:r>
      <w:r>
        <w:rPr>
          <w:rFonts w:hint="default" w:ascii="Times New Roman" w:hAnsi="Times New Roman" w:cs="Times New Roman" w:eastAsiaTheme="minorHAnsi"/>
          <w:sz w:val="28"/>
          <w:szCs w:val="28"/>
          <w:lang w:val="ru-RU" w:eastAsia="en-US" w:bidi="ar-SA"/>
        </w:rPr>
        <w:instrText xml:space="preserve"> HYPERLINK "https://lawnotes.ru/gpk-rf/razdel-ii/glava-17/statya-219" </w:instrText>
      </w:r>
      <w:r>
        <w:rPr>
          <w:rFonts w:hint="default" w:ascii="Times New Roman" w:hAnsi="Times New Roman" w:cs="Times New Roman" w:eastAsiaTheme="minorHAnsi"/>
          <w:sz w:val="28"/>
          <w:szCs w:val="28"/>
          <w:lang w:val="ru-RU" w:eastAsia="en-US" w:bidi="ar-SA"/>
        </w:rPr>
        <w:fldChar w:fldCharType="separate"/>
      </w:r>
      <w:r>
        <w:rPr>
          <w:rFonts w:hint="default" w:ascii="Times New Roman" w:hAnsi="Times New Roman" w:cs="Times New Roman" w:eastAsiaTheme="minorHAnsi"/>
          <w:sz w:val="28"/>
          <w:szCs w:val="28"/>
          <w:lang w:val="ru-RU" w:eastAsia="en-US" w:bidi="ar-SA"/>
        </w:rPr>
        <w:t>219</w:t>
      </w:r>
      <w:r>
        <w:rPr>
          <w:rFonts w:hint="default" w:ascii="Times New Roman" w:hAnsi="Times New Roman" w:cs="Times New Roman" w:eastAsiaTheme="minorHAnsi"/>
          <w:sz w:val="28"/>
          <w:szCs w:val="28"/>
          <w:lang w:val="ru-RU" w:eastAsia="en-US" w:bidi="ar-SA"/>
        </w:rPr>
        <w:fldChar w:fldCharType="end"/>
      </w:r>
      <w:r>
        <w:rPr>
          <w:rFonts w:hint="default" w:ascii="Times New Roman" w:hAnsi="Times New Roman" w:cs="Times New Roman" w:eastAsiaTheme="minorHAnsi"/>
          <w:sz w:val="28"/>
          <w:szCs w:val="28"/>
          <w:lang w:val="ru-RU" w:eastAsia="en-US" w:bidi="ar-SA"/>
        </w:rPr>
        <w:t> </w:t>
      </w:r>
      <w:r>
        <w:rPr>
          <w:rFonts w:hint="default" w:ascii="Times New Roman" w:hAnsi="Times New Roman" w:cs="Times New Roman" w:eastAsiaTheme="minorHAnsi"/>
          <w:sz w:val="28"/>
          <w:szCs w:val="28"/>
          <w:lang w:val="ru-RU" w:eastAsia="en-US" w:bidi="ar-SA"/>
        </w:rPr>
        <w:fldChar w:fldCharType="begin"/>
      </w:r>
      <w:r>
        <w:rPr>
          <w:rFonts w:hint="default" w:ascii="Times New Roman" w:hAnsi="Times New Roman" w:cs="Times New Roman" w:eastAsiaTheme="minorHAnsi"/>
          <w:sz w:val="28"/>
          <w:szCs w:val="28"/>
          <w:lang w:val="ru-RU" w:eastAsia="en-US" w:bidi="ar-SA"/>
        </w:rPr>
        <w:instrText xml:space="preserve"> HYPERLINK "https://lawnotes.ru/gpk-rf" \o "Гражданский процессуальный кодекс (ГПК РФ)" </w:instrText>
      </w:r>
      <w:r>
        <w:rPr>
          <w:rFonts w:hint="default" w:ascii="Times New Roman" w:hAnsi="Times New Roman" w:cs="Times New Roman" w:eastAsiaTheme="minorHAnsi"/>
          <w:sz w:val="28"/>
          <w:szCs w:val="28"/>
          <w:lang w:val="ru-RU" w:eastAsia="en-US" w:bidi="ar-SA"/>
        </w:rPr>
        <w:fldChar w:fldCharType="separate"/>
      </w:r>
      <w:r>
        <w:rPr>
          <w:rFonts w:hint="default" w:ascii="Times New Roman" w:hAnsi="Times New Roman" w:cs="Times New Roman" w:eastAsiaTheme="minorHAnsi"/>
          <w:sz w:val="28"/>
          <w:szCs w:val="28"/>
          <w:lang w:val="ru-RU" w:eastAsia="en-US" w:bidi="ar-SA"/>
        </w:rPr>
        <w:t>ГПК РФ</w:t>
      </w:r>
      <w:r>
        <w:rPr>
          <w:rFonts w:hint="default" w:ascii="Times New Roman" w:hAnsi="Times New Roman" w:cs="Times New Roman" w:eastAsiaTheme="minorHAnsi"/>
          <w:sz w:val="28"/>
          <w:szCs w:val="28"/>
          <w:lang w:val="ru-RU" w:eastAsia="en-US" w:bidi="ar-SA"/>
        </w:rPr>
        <w:fldChar w:fldCharType="end"/>
      </w:r>
      <w:r>
        <w:rPr>
          <w:rFonts w:hint="default" w:ascii="Times New Roman" w:hAnsi="Times New Roman" w:cs="Times New Roman" w:eastAsiaTheme="minorHAnsi"/>
          <w:sz w:val="28"/>
          <w:szCs w:val="28"/>
          <w:lang w:val="ru-RU" w:eastAsia="en-US" w:bidi="ar-SA"/>
        </w:rPr>
        <w:t> ст. </w:t>
      </w:r>
      <w:r>
        <w:rPr>
          <w:rFonts w:hint="default" w:ascii="Times New Roman" w:hAnsi="Times New Roman" w:cs="Times New Roman" w:eastAsiaTheme="minorHAnsi"/>
          <w:sz w:val="28"/>
          <w:szCs w:val="28"/>
          <w:lang w:val="ru-RU" w:eastAsia="en-US" w:bidi="ar-SA"/>
        </w:rPr>
        <w:fldChar w:fldCharType="begin"/>
      </w:r>
      <w:r>
        <w:rPr>
          <w:rFonts w:hint="default" w:ascii="Times New Roman" w:hAnsi="Times New Roman" w:cs="Times New Roman" w:eastAsiaTheme="minorHAnsi"/>
          <w:sz w:val="28"/>
          <w:szCs w:val="28"/>
          <w:lang w:val="ru-RU" w:eastAsia="en-US" w:bidi="ar-SA"/>
        </w:rPr>
        <w:instrText xml:space="preserve"> HYPERLINK "https://lawnotes.ru/gpk-rf/razdel-iii/glava-39/statya-334" </w:instrText>
      </w:r>
      <w:r>
        <w:rPr>
          <w:rFonts w:hint="default" w:ascii="Times New Roman" w:hAnsi="Times New Roman" w:cs="Times New Roman" w:eastAsiaTheme="minorHAnsi"/>
          <w:sz w:val="28"/>
          <w:szCs w:val="28"/>
          <w:lang w:val="ru-RU" w:eastAsia="en-US" w:bidi="ar-SA"/>
        </w:rPr>
        <w:fldChar w:fldCharType="separate"/>
      </w:r>
      <w:r>
        <w:rPr>
          <w:rFonts w:hint="default" w:ascii="Times New Roman" w:hAnsi="Times New Roman" w:cs="Times New Roman" w:eastAsiaTheme="minorHAnsi"/>
          <w:sz w:val="28"/>
          <w:szCs w:val="28"/>
          <w:lang w:val="ru-RU" w:eastAsia="en-US" w:bidi="ar-SA"/>
        </w:rPr>
        <w:t>334</w:t>
      </w:r>
      <w:r>
        <w:rPr>
          <w:rFonts w:hint="default" w:ascii="Times New Roman" w:hAnsi="Times New Roman" w:cs="Times New Roman" w:eastAsiaTheme="minorHAnsi"/>
          <w:sz w:val="28"/>
          <w:szCs w:val="28"/>
          <w:lang w:val="ru-RU" w:eastAsia="en-US" w:bidi="ar-SA"/>
        </w:rPr>
        <w:fldChar w:fldCharType="end"/>
      </w:r>
      <w:r>
        <w:rPr>
          <w:rFonts w:hint="default" w:ascii="Times New Roman" w:hAnsi="Times New Roman" w:cs="Times New Roman" w:eastAsiaTheme="minorHAnsi"/>
          <w:sz w:val="28"/>
          <w:szCs w:val="28"/>
          <w:lang w:val="ru-RU" w:eastAsia="en-US" w:bidi="ar-SA"/>
        </w:rPr>
        <w:t> </w:t>
      </w:r>
      <w:r>
        <w:rPr>
          <w:rFonts w:hint="default" w:ascii="Times New Roman" w:hAnsi="Times New Roman" w:cs="Times New Roman" w:eastAsiaTheme="minorHAnsi"/>
          <w:sz w:val="28"/>
          <w:szCs w:val="28"/>
          <w:lang w:val="ru-RU" w:eastAsia="en-US" w:bidi="ar-SA"/>
        </w:rPr>
        <w:fldChar w:fldCharType="begin"/>
      </w:r>
      <w:r>
        <w:rPr>
          <w:rFonts w:hint="default" w:ascii="Times New Roman" w:hAnsi="Times New Roman" w:cs="Times New Roman" w:eastAsiaTheme="minorHAnsi"/>
          <w:sz w:val="28"/>
          <w:szCs w:val="28"/>
          <w:lang w:val="ru-RU" w:eastAsia="en-US" w:bidi="ar-SA"/>
        </w:rPr>
        <w:instrText xml:space="preserve"> HYPERLINK "https://lawnotes.ru/gpk-rf" \o "Гражданский процессуальный кодекс (ГПК РФ)" </w:instrText>
      </w:r>
      <w:r>
        <w:rPr>
          <w:rFonts w:hint="default" w:ascii="Times New Roman" w:hAnsi="Times New Roman" w:cs="Times New Roman" w:eastAsiaTheme="minorHAnsi"/>
          <w:sz w:val="28"/>
          <w:szCs w:val="28"/>
          <w:lang w:val="ru-RU" w:eastAsia="en-US" w:bidi="ar-SA"/>
        </w:rPr>
        <w:fldChar w:fldCharType="separate"/>
      </w:r>
      <w:r>
        <w:rPr>
          <w:rFonts w:hint="default" w:ascii="Times New Roman" w:hAnsi="Times New Roman" w:cs="Times New Roman" w:eastAsiaTheme="minorHAnsi"/>
          <w:sz w:val="28"/>
          <w:szCs w:val="28"/>
          <w:lang w:val="ru-RU" w:eastAsia="en-US" w:bidi="ar-SA"/>
        </w:rPr>
        <w:t>ГПК РФ</w:t>
      </w:r>
      <w:r>
        <w:rPr>
          <w:rFonts w:hint="default" w:ascii="Times New Roman" w:hAnsi="Times New Roman" w:cs="Times New Roman" w:eastAsiaTheme="minorHAnsi"/>
          <w:sz w:val="28"/>
          <w:szCs w:val="28"/>
          <w:lang w:val="ru-RU" w:eastAsia="en-US" w:bidi="ar-SA"/>
        </w:rPr>
        <w:fldChar w:fldCharType="end"/>
      </w:r>
      <w:r>
        <w:rPr>
          <w:rFonts w:hint="default" w:ascii="Times New Roman" w:hAnsi="Times New Roman" w:cs="Times New Roman" w:eastAsiaTheme="minorHAnsi"/>
          <w:sz w:val="28"/>
          <w:szCs w:val="28"/>
          <w:lang w:val="ru-RU" w:eastAsia="en-US" w:bidi="ar-SA"/>
        </w:rPr>
        <w:t xml:space="preserve"> определение суда первой инстанции оставлено без изменений, частная жалоба СНТ «Ольха» без удовлетворения.</w:t>
      </w:r>
    </w:p>
    <w:p w14:paraId="3555782E">
      <w:pPr>
        <w:keepNext w:val="0"/>
        <w:keepLines w:val="0"/>
        <w:pageBreakBefore w:val="0"/>
        <w:widowControl/>
        <w:kinsoku/>
        <w:wordWrap/>
        <w:overflowPunct/>
        <w:topLinePunct w:val="0"/>
        <w:autoSpaceDE/>
        <w:autoSpaceDN/>
        <w:bidi w:val="0"/>
        <w:adjustRightInd/>
        <w:snapToGrid/>
        <w:spacing w:after="0" w:afterAutospacing="0" w:line="360" w:lineRule="auto"/>
        <w:ind w:firstLine="709"/>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rPr>
        <w:t>Таким образом, временные рамки для приостановления судебного производства могут быть определены лишь приблизительно, и их продолжительность может варьироваться от кратковременной до достаточно продолжительной</w:t>
      </w:r>
      <w:r>
        <w:rPr>
          <w:rFonts w:hint="default" w:ascii="Times New Roman" w:hAnsi="Times New Roman" w:cs="Times New Roman"/>
          <w:sz w:val="28"/>
          <w:szCs w:val="28"/>
          <w:lang w:val="ru-RU"/>
        </w:rPr>
        <w:t xml:space="preserve">. </w:t>
      </w:r>
    </w:p>
    <w:p w14:paraId="61FEB7FE">
      <w:pPr>
        <w:keepNext w:val="0"/>
        <w:keepLines w:val="0"/>
        <w:pageBreakBefore w:val="0"/>
        <w:widowControl/>
        <w:kinsoku/>
        <w:wordWrap/>
        <w:overflowPunct/>
        <w:topLinePunct w:val="0"/>
        <w:autoSpaceDE/>
        <w:autoSpaceDN/>
        <w:bidi w:val="0"/>
        <w:adjustRightInd/>
        <w:snapToGrid/>
        <w:spacing w:after="0" w:afterAutospacing="0" w:line="360" w:lineRule="auto"/>
        <w:ind w:firstLine="709"/>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rPr>
        <w:t>Обращение одной из сторон к суду с просьбой о приостановлении производства по делу само по себе не является доказательством обоснованности данной просьбы</w:t>
      </w:r>
      <w:r>
        <w:rPr>
          <w:rStyle w:val="6"/>
          <w:rFonts w:ascii="Times New Roman" w:hAnsi="Times New Roman" w:cs="Times New Roman"/>
          <w:sz w:val="28"/>
          <w:szCs w:val="28"/>
        </w:rPr>
        <w:footnoteReference w:id="22"/>
      </w:r>
      <w:r>
        <w:rPr>
          <w:rFonts w:hint="default" w:ascii="Times New Roman" w:hAnsi="Times New Roman" w:cs="Times New Roman"/>
          <w:sz w:val="28"/>
          <w:szCs w:val="28"/>
          <w:lang w:val="ru-RU"/>
        </w:rPr>
        <w:t>.</w:t>
      </w:r>
    </w:p>
    <w:p w14:paraId="1CA20F26">
      <w:pPr>
        <w:keepNext w:val="0"/>
        <w:keepLines w:val="0"/>
        <w:pageBreakBefore w:val="0"/>
        <w:widowControl/>
        <w:kinsoku/>
        <w:wordWrap/>
        <w:overflowPunct/>
        <w:topLinePunct w:val="0"/>
        <w:autoSpaceDE/>
        <w:autoSpaceDN/>
        <w:bidi w:val="0"/>
        <w:adjustRightInd/>
        <w:snapToGrid/>
        <w:spacing w:after="0" w:afterAutospacing="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Естественно, что если другие участники судебного процесса полагают, что для приостановления производства по делу отсутствуют должные основания, они обязаны выразить свои возражения.</w:t>
      </w:r>
    </w:p>
    <w:p w14:paraId="2C0AF3DF">
      <w:pPr>
        <w:keepNext w:val="0"/>
        <w:keepLines w:val="0"/>
        <w:pageBreakBefore w:val="0"/>
        <w:widowControl/>
        <w:kinsoku/>
        <w:wordWrap/>
        <w:overflowPunct/>
        <w:topLinePunct w:val="0"/>
        <w:autoSpaceDE/>
        <w:autoSpaceDN/>
        <w:bidi w:val="0"/>
        <w:adjustRightInd/>
        <w:snapToGrid/>
        <w:spacing w:after="0" w:afterAutospacing="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Указанные возражения могут быть высказаны устно в ходе судебного заседания или представлены заранее в письменной форме, если стороне известно о возможном намерении какой-либо из сторон ходатайствовать о приостановлении.</w:t>
      </w:r>
    </w:p>
    <w:p w14:paraId="0977978C">
      <w:pPr>
        <w:keepNext w:val="0"/>
        <w:keepLines w:val="0"/>
        <w:pageBreakBefore w:val="0"/>
        <w:widowControl/>
        <w:kinsoku/>
        <w:wordWrap/>
        <w:overflowPunct/>
        <w:topLinePunct w:val="0"/>
        <w:autoSpaceDE/>
        <w:autoSpaceDN/>
        <w:bidi w:val="0"/>
        <w:adjustRightInd/>
        <w:snapToGrid/>
        <w:spacing w:after="0" w:afterAutospacing="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Возражения против приостановления производства должны содержать не просто выражение несогласия с заявленным ходатайством, но и быть аргументированными. В возражениях следует излагать доводы, обосновывающие, почему основания для приостановления, на которые ссылается заявитель, являются несостоятельными. Например, аргумент может заключаться в том, что исход рассмотрения другого дела не оказывает влияния на разрешение дела, в отношении которого заявлено ходатайство о приостановлении.</w:t>
      </w:r>
    </w:p>
    <w:p w14:paraId="66007B87">
      <w:pPr>
        <w:keepNext w:val="0"/>
        <w:keepLines w:val="0"/>
        <w:pageBreakBefore w:val="0"/>
        <w:widowControl/>
        <w:kinsoku/>
        <w:wordWrap/>
        <w:overflowPunct/>
        <w:topLinePunct w:val="0"/>
        <w:autoSpaceDE/>
        <w:autoSpaceDN/>
        <w:bidi w:val="0"/>
        <w:adjustRightInd/>
        <w:snapToGrid/>
        <w:spacing w:after="0" w:afterAutospacing="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Приостановление производства по делу оформляется определением суда.</w:t>
      </w:r>
      <w:r>
        <w:rPr>
          <w:rFonts w:hint="default" w:ascii="Times New Roman" w:hAnsi="Times New Roman" w:cs="Times New Roman"/>
          <w:sz w:val="28"/>
          <w:szCs w:val="28"/>
          <w:lang w:val="ru-RU"/>
        </w:rPr>
        <w:t xml:space="preserve"> </w:t>
      </w:r>
      <w:r>
        <w:rPr>
          <w:rFonts w:ascii="Times New Roman" w:hAnsi="Times New Roman" w:cs="Times New Roman"/>
          <w:sz w:val="28"/>
          <w:szCs w:val="28"/>
        </w:rPr>
        <w:t>В судах общей юрисдикции на определение о приостановление дела подается частная жалоба, в арбитражных судах – апелляционная жалоба.</w:t>
      </w:r>
    </w:p>
    <w:p w14:paraId="4868BC8D">
      <w:pPr>
        <w:keepNext w:val="0"/>
        <w:keepLines w:val="0"/>
        <w:pageBreakBefore w:val="0"/>
        <w:widowControl/>
        <w:kinsoku/>
        <w:wordWrap/>
        <w:overflowPunct/>
        <w:topLinePunct w:val="0"/>
        <w:autoSpaceDE/>
        <w:autoSpaceDN/>
        <w:bidi w:val="0"/>
        <w:adjustRightInd/>
        <w:snapToGrid/>
        <w:spacing w:after="0" w:afterAutospacing="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Обращение с ходатайством о приостановлении производства по делу не является гарантией его удовлетворения судом. Суд, оценивая обоснованность такого ходатайства, может принять решение об отказе в приостановлении производства и продолжить рассмотрение дела.</w:t>
      </w:r>
    </w:p>
    <w:p w14:paraId="09F1618F">
      <w:pPr>
        <w:keepNext w:val="0"/>
        <w:keepLines w:val="0"/>
        <w:pageBreakBefore w:val="0"/>
        <w:widowControl/>
        <w:kinsoku/>
        <w:wordWrap/>
        <w:overflowPunct/>
        <w:topLinePunct w:val="0"/>
        <w:autoSpaceDE/>
        <w:autoSpaceDN/>
        <w:bidi w:val="0"/>
        <w:adjustRightInd/>
        <w:snapToGrid/>
        <w:spacing w:after="0" w:afterAutospacing="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В случае непринятия судом решения о приостановлении производства стороны обязаны следовать установленной процедуре судебного разбирательства: излагать свои позиции по существу дела, представлять и анализировать доказательства, участвовать в судебных заседаниях и выполнять другие процессуальные действия, предусмотренные законодательством.</w:t>
      </w:r>
    </w:p>
    <w:p w14:paraId="5D45D35C">
      <w:pPr>
        <w:keepNext w:val="0"/>
        <w:keepLines w:val="0"/>
        <w:pageBreakBefore w:val="0"/>
        <w:widowControl/>
        <w:kinsoku/>
        <w:wordWrap/>
        <w:overflowPunct/>
        <w:topLinePunct w:val="0"/>
        <w:autoSpaceDE/>
        <w:autoSpaceDN/>
        <w:bidi w:val="0"/>
        <w:adjustRightInd/>
        <w:snapToGrid/>
        <w:spacing w:after="0" w:afterAutospacing="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Если сторона, подавшая ходатайство о приостановлении, полагает, что отказ судом в удовлетворении ее подачи был неправомерным, она вправе выразить свои возражения в процессе обжалования судебного решения, вынесенного по существу дела. Такая апелляция может содержать указание на недостаточную аргументированность отказа в приостановлении производства и иные доводы, обоснованные заинтересованной стороной.</w:t>
      </w:r>
    </w:p>
    <w:p w14:paraId="28674EF8">
      <w:pPr>
        <w:keepNext w:val="0"/>
        <w:keepLines w:val="0"/>
        <w:pageBreakBefore w:val="0"/>
        <w:widowControl/>
        <w:kinsoku/>
        <w:wordWrap/>
        <w:overflowPunct/>
        <w:topLinePunct w:val="0"/>
        <w:autoSpaceDE/>
        <w:autoSpaceDN/>
        <w:bidi w:val="0"/>
        <w:adjustRightInd/>
        <w:snapToGrid/>
        <w:spacing w:after="0" w:afterAutospacing="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Стоит отметить, что в случае, если суд отложил рассмотрение дела, ни одно процессуальное правило не препятствует повторному обращению стороны с просьбой о приостановлении производства в ходе последующих судебных заседаний.</w:t>
      </w:r>
    </w:p>
    <w:p w14:paraId="2B00EAC6">
      <w:pPr>
        <w:keepNext w:val="0"/>
        <w:keepLines w:val="0"/>
        <w:pageBreakBefore w:val="0"/>
        <w:widowControl/>
        <w:kinsoku/>
        <w:wordWrap/>
        <w:overflowPunct/>
        <w:topLinePunct w:val="0"/>
        <w:autoSpaceDE/>
        <w:autoSpaceDN/>
        <w:bidi w:val="0"/>
        <w:adjustRightInd/>
        <w:snapToGrid/>
        <w:spacing w:after="0" w:afterAutospacing="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Таким образом, юридические возможности для оспаривания судебного отказа в приостановлении производства ограничены. Если судебное разбирательство продолжается несмотря на поданное ходатайство, сторона может лишь воспользоваться механизмами обжалования итогового судебного акта, включив в свои доводы возражения относительно отказа в приостановлении производства по делу.</w:t>
      </w:r>
    </w:p>
    <w:p w14:paraId="2F7BCD91">
      <w:pPr>
        <w:spacing w:line="360" w:lineRule="auto"/>
        <w:ind w:firstLine="709"/>
        <w:jc w:val="both"/>
        <w:rPr>
          <w:rFonts w:ascii="Times New Roman" w:hAnsi="Times New Roman" w:cs="Times New Roman"/>
          <w:sz w:val="28"/>
          <w:szCs w:val="28"/>
        </w:rPr>
      </w:pPr>
    </w:p>
    <w:p w14:paraId="1E46F0B0">
      <w:pPr>
        <w:spacing w:line="360" w:lineRule="auto"/>
        <w:ind w:firstLine="709"/>
        <w:jc w:val="both"/>
        <w:rPr>
          <w:rFonts w:ascii="Times New Roman" w:hAnsi="Times New Roman" w:cs="Times New Roman"/>
          <w:sz w:val="28"/>
          <w:szCs w:val="28"/>
        </w:rPr>
      </w:pPr>
    </w:p>
    <w:p w14:paraId="297D0857">
      <w:pPr>
        <w:spacing w:line="360" w:lineRule="auto"/>
        <w:ind w:firstLine="709"/>
        <w:jc w:val="both"/>
        <w:rPr>
          <w:rFonts w:ascii="Times New Roman" w:hAnsi="Times New Roman" w:cs="Times New Roman"/>
          <w:sz w:val="28"/>
          <w:szCs w:val="28"/>
        </w:rPr>
      </w:pPr>
    </w:p>
    <w:p w14:paraId="5DDED95B">
      <w:pPr>
        <w:spacing w:line="360" w:lineRule="auto"/>
        <w:ind w:firstLine="709"/>
        <w:jc w:val="both"/>
        <w:rPr>
          <w:rFonts w:ascii="Times New Roman" w:hAnsi="Times New Roman" w:cs="Times New Roman"/>
          <w:sz w:val="28"/>
          <w:szCs w:val="28"/>
        </w:rPr>
      </w:pPr>
    </w:p>
    <w:p w14:paraId="0BDB72DD">
      <w:pPr>
        <w:spacing w:line="360" w:lineRule="auto"/>
        <w:ind w:firstLine="709"/>
        <w:jc w:val="both"/>
        <w:rPr>
          <w:rFonts w:ascii="Times New Roman" w:hAnsi="Times New Roman" w:cs="Times New Roman"/>
          <w:sz w:val="28"/>
          <w:szCs w:val="28"/>
        </w:rPr>
      </w:pPr>
    </w:p>
    <w:p w14:paraId="6584DFF0">
      <w:pPr>
        <w:spacing w:line="360" w:lineRule="auto"/>
        <w:ind w:firstLine="709"/>
        <w:jc w:val="both"/>
        <w:rPr>
          <w:rFonts w:ascii="Times New Roman" w:hAnsi="Times New Roman" w:cs="Times New Roman"/>
          <w:sz w:val="28"/>
          <w:szCs w:val="28"/>
        </w:rPr>
      </w:pPr>
    </w:p>
    <w:p w14:paraId="0073363D">
      <w:pPr>
        <w:spacing w:line="360" w:lineRule="auto"/>
        <w:ind w:firstLine="709"/>
        <w:jc w:val="both"/>
        <w:rPr>
          <w:rFonts w:ascii="Times New Roman" w:hAnsi="Times New Roman" w:cs="Times New Roman"/>
          <w:sz w:val="28"/>
          <w:szCs w:val="28"/>
        </w:rPr>
      </w:pPr>
    </w:p>
    <w:p w14:paraId="6EA54218">
      <w:pPr>
        <w:spacing w:line="360" w:lineRule="auto"/>
        <w:ind w:firstLine="709"/>
        <w:jc w:val="both"/>
        <w:rPr>
          <w:rFonts w:ascii="Times New Roman" w:hAnsi="Times New Roman" w:cs="Times New Roman"/>
          <w:sz w:val="28"/>
          <w:szCs w:val="28"/>
        </w:rPr>
      </w:pPr>
    </w:p>
    <w:p w14:paraId="2D31D398">
      <w:pPr>
        <w:spacing w:line="360" w:lineRule="auto"/>
        <w:ind w:firstLine="709"/>
        <w:jc w:val="both"/>
        <w:rPr>
          <w:rFonts w:ascii="Times New Roman" w:hAnsi="Times New Roman" w:cs="Times New Roman"/>
          <w:sz w:val="28"/>
          <w:szCs w:val="28"/>
        </w:rPr>
      </w:pPr>
    </w:p>
    <w:p w14:paraId="209332E6">
      <w:pPr>
        <w:spacing w:line="360" w:lineRule="auto"/>
        <w:ind w:firstLine="709"/>
        <w:jc w:val="both"/>
        <w:rPr>
          <w:rFonts w:ascii="Times New Roman" w:hAnsi="Times New Roman" w:cs="Times New Roman"/>
          <w:sz w:val="28"/>
          <w:szCs w:val="28"/>
        </w:rPr>
      </w:pPr>
    </w:p>
    <w:p w14:paraId="18B6916B">
      <w:pPr>
        <w:spacing w:line="360" w:lineRule="auto"/>
        <w:ind w:firstLine="709"/>
        <w:jc w:val="both"/>
        <w:rPr>
          <w:rFonts w:ascii="Times New Roman" w:hAnsi="Times New Roman" w:cs="Times New Roman"/>
          <w:sz w:val="28"/>
          <w:szCs w:val="28"/>
        </w:rPr>
      </w:pPr>
    </w:p>
    <w:p w14:paraId="7E90B322">
      <w:pPr>
        <w:spacing w:line="360" w:lineRule="auto"/>
        <w:ind w:firstLine="709"/>
        <w:jc w:val="both"/>
        <w:rPr>
          <w:rFonts w:ascii="Times New Roman" w:hAnsi="Times New Roman" w:cs="Times New Roman"/>
          <w:sz w:val="28"/>
          <w:szCs w:val="28"/>
        </w:rPr>
      </w:pPr>
    </w:p>
    <w:p w14:paraId="5AF3C86F">
      <w:pPr>
        <w:spacing w:line="360" w:lineRule="auto"/>
        <w:ind w:firstLine="709"/>
        <w:jc w:val="both"/>
        <w:rPr>
          <w:rFonts w:ascii="Times New Roman" w:hAnsi="Times New Roman" w:cs="Times New Roman"/>
          <w:sz w:val="28"/>
          <w:szCs w:val="28"/>
        </w:rPr>
      </w:pPr>
    </w:p>
    <w:p w14:paraId="4F2153E7">
      <w:pPr>
        <w:spacing w:line="360" w:lineRule="auto"/>
        <w:ind w:firstLine="709"/>
        <w:jc w:val="both"/>
        <w:rPr>
          <w:rFonts w:ascii="Times New Roman" w:hAnsi="Times New Roman" w:cs="Times New Roman"/>
          <w:sz w:val="28"/>
          <w:szCs w:val="28"/>
        </w:rPr>
      </w:pPr>
    </w:p>
    <w:p w14:paraId="6D008B6C">
      <w:pPr>
        <w:spacing w:line="360" w:lineRule="auto"/>
        <w:ind w:firstLine="709"/>
        <w:jc w:val="both"/>
        <w:rPr>
          <w:rFonts w:ascii="Times New Roman" w:hAnsi="Times New Roman" w:cs="Times New Roman"/>
          <w:sz w:val="28"/>
          <w:szCs w:val="28"/>
        </w:rPr>
      </w:pPr>
    </w:p>
    <w:p w14:paraId="3B086819">
      <w:pPr>
        <w:spacing w:line="360" w:lineRule="auto"/>
        <w:ind w:firstLine="709"/>
        <w:jc w:val="both"/>
        <w:rPr>
          <w:rFonts w:ascii="Times New Roman" w:hAnsi="Times New Roman" w:cs="Times New Roman"/>
          <w:sz w:val="28"/>
          <w:szCs w:val="28"/>
        </w:rPr>
      </w:pPr>
    </w:p>
    <w:p w14:paraId="6BBF4125">
      <w:pPr>
        <w:spacing w:line="360" w:lineRule="auto"/>
        <w:ind w:firstLine="709"/>
        <w:jc w:val="both"/>
        <w:rPr>
          <w:rFonts w:ascii="Times New Roman" w:hAnsi="Times New Roman" w:cs="Times New Roman"/>
          <w:sz w:val="28"/>
          <w:szCs w:val="28"/>
        </w:rPr>
      </w:pPr>
    </w:p>
    <w:p w14:paraId="127AFE89">
      <w:pPr>
        <w:spacing w:line="360" w:lineRule="auto"/>
        <w:ind w:firstLine="709"/>
        <w:jc w:val="both"/>
        <w:rPr>
          <w:rFonts w:ascii="Times New Roman" w:hAnsi="Times New Roman" w:cs="Times New Roman"/>
          <w:sz w:val="28"/>
          <w:szCs w:val="28"/>
        </w:rPr>
      </w:pPr>
    </w:p>
    <w:p w14:paraId="6D998DAF">
      <w:pPr>
        <w:spacing w:line="360" w:lineRule="auto"/>
        <w:ind w:firstLine="709"/>
        <w:jc w:val="both"/>
        <w:rPr>
          <w:rFonts w:ascii="Times New Roman" w:hAnsi="Times New Roman" w:cs="Times New Roman"/>
          <w:sz w:val="28"/>
          <w:szCs w:val="28"/>
        </w:rPr>
      </w:pPr>
    </w:p>
    <w:p w14:paraId="6B116582">
      <w:pPr>
        <w:spacing w:line="360" w:lineRule="auto"/>
        <w:jc w:val="both"/>
        <w:rPr>
          <w:rFonts w:ascii="Times New Roman" w:hAnsi="Times New Roman" w:cs="Times New Roman"/>
          <w:sz w:val="28"/>
          <w:szCs w:val="28"/>
        </w:rPr>
      </w:pPr>
    </w:p>
    <w:p w14:paraId="3A8CF3E3">
      <w:pPr>
        <w:spacing w:line="360" w:lineRule="auto"/>
        <w:ind w:firstLine="709"/>
        <w:jc w:val="center"/>
        <w:rPr>
          <w:rFonts w:hint="default" w:ascii="Times New Roman" w:hAnsi="Times New Roman" w:cs="Times New Roman"/>
          <w:sz w:val="28"/>
          <w:szCs w:val="28"/>
          <w:lang w:val="ru-RU"/>
        </w:rPr>
      </w:pPr>
      <w:r>
        <w:rPr>
          <w:rFonts w:ascii="Times New Roman" w:hAnsi="Times New Roman" w:cs="Times New Roman"/>
          <w:sz w:val="28"/>
          <w:szCs w:val="28"/>
          <w:lang w:val="ru-RU"/>
        </w:rPr>
        <w:t>ЗАКЛЮЧЕНИЕ</w:t>
      </w:r>
    </w:p>
    <w:p w14:paraId="416F9341">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Times New Roman" w:hAnsi="Times New Roman"/>
          <w:sz w:val="28"/>
          <w:szCs w:val="28"/>
        </w:rPr>
      </w:pPr>
      <w:r>
        <w:rPr>
          <w:rFonts w:ascii="Times New Roman" w:hAnsi="Times New Roman"/>
          <w:sz w:val="28"/>
          <w:szCs w:val="28"/>
        </w:rPr>
        <w:t>Подводя итог всему изложенному ранее, представляется обоснованным сделать следующие выводы. Институт приостановления производства по гражданским делам занимает важное место в системе гражданского процесса. В соответствии с ГПК РФ предусмотрены случаи, когда суд не может продолжить рассмотрение конкретного дела до устранения определенных обстоятельств. Когда участникам процесса невозможно предсказать, когда такие обстоятельства отпадут, суд имеет право или обязан приостановить производство по делу. Однако процессуалисты и ученые в настоящее время оказывают недостаточное внимание этому институту, в основном сосредотачиваясь на его изучении в советское время. Сегодня же исследование данного вопроса, к сожалению, не получает должного освещения.</w:t>
      </w:r>
    </w:p>
    <w:p w14:paraId="7070FFA6">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Times New Roman" w:hAnsi="Times New Roman"/>
          <w:sz w:val="28"/>
          <w:szCs w:val="28"/>
        </w:rPr>
      </w:pPr>
      <w:r>
        <w:rPr>
          <w:rFonts w:ascii="Times New Roman" w:hAnsi="Times New Roman"/>
          <w:sz w:val="28"/>
          <w:szCs w:val="28"/>
        </w:rPr>
        <w:t xml:space="preserve">Судьям необходимо внимательно подходить к вопросам приостановления производства, особенно в случаях факультативного приостановления. Это важно, поскольку затягивание судебного разбирательства может повлечь негативные последствия: истец может потерять интерес к делу, а ответчик — возможность скрыть улики, подтверждающие его вину. Поэтому суд должен стремиться найти другие пути разрешения проблем, а не прибегать к приостановлению, что не всегда отвечает интересам сторон. </w:t>
      </w:r>
    </w:p>
    <w:p w14:paraId="3A0C77BE">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Times New Roman" w:hAnsi="Times New Roman"/>
          <w:sz w:val="28"/>
          <w:szCs w:val="28"/>
        </w:rPr>
      </w:pPr>
      <w:r>
        <w:rPr>
          <w:rFonts w:ascii="Times New Roman" w:hAnsi="Times New Roman"/>
          <w:sz w:val="28"/>
          <w:szCs w:val="28"/>
        </w:rPr>
        <w:t>Также следует выделить несколько ключевых моментов. Во-первых, при приостановлении производства суд временно прекращает все процессуальные действия. Во-вторых, исключение составляют лишь те действия, которые касаются обеспечения иска и доказательств. Суд вправе оставлять или приостанавливать эти меры, исходя из наличия угрозы злоупотребления правом. Если такой угрозы нет, то необходимости в обеспечительных мерах не возникает, в противном случае их сохранение будет целесообразным.</w:t>
      </w:r>
    </w:p>
    <w:p w14:paraId="0B5A985B">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Times New Roman" w:hAnsi="Times New Roman"/>
          <w:sz w:val="28"/>
          <w:szCs w:val="28"/>
        </w:rPr>
      </w:pPr>
      <w:r>
        <w:rPr>
          <w:rFonts w:ascii="Times New Roman" w:hAnsi="Times New Roman"/>
          <w:sz w:val="28"/>
          <w:szCs w:val="28"/>
        </w:rPr>
        <w:t>Разнообразие подходов судов к применению норм ГПК РФ также отражается в судебной практике. В одних случаях суды проявляют гибкость и ориентируются на интересы сторон, в других — строго следуют букве закона, что может привести к необоснованным задержкам в рассмотрении дел. Примечательно, что иногда суды, принимая решение о приостановлении, продолжают выполнять ряд процессуальных действий, таких как отправка запросов или истребование доказательств, и даже проведение заседаний с допросами свидетелей. Однако такие действия недопустимы, пока не будет принято решение о возобновлении производства.</w:t>
      </w:r>
    </w:p>
    <w:p w14:paraId="2D9396DA">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Times New Roman" w:hAnsi="Times New Roman"/>
          <w:sz w:val="28"/>
          <w:szCs w:val="28"/>
        </w:rPr>
      </w:pPr>
      <w:r>
        <w:rPr>
          <w:rFonts w:ascii="Times New Roman" w:hAnsi="Times New Roman"/>
          <w:sz w:val="28"/>
          <w:szCs w:val="28"/>
        </w:rPr>
        <w:t xml:space="preserve">Дополнительной проблемой является то, что некоторые судьи возобновляют производство по делу без вынесения соответствующего определения, что является серьёзным нарушением. Если дело приостановлено, то его возобновление должно происходить исключительно на основании нового судебного акта — определения суда. </w:t>
      </w:r>
    </w:p>
    <w:p w14:paraId="120F0117">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sz w:val="28"/>
          <w:szCs w:val="28"/>
        </w:rPr>
        <w:t>Обозначенные трудности в применении института приостановления требуют более глубокого и детального исследования и могут быть разрешены только через развитие правоприменительной практики и совершенствование законодательства. Несмотря на все проблемы, институт приостановления производства по гражданским делам занимает ключевую позицию в гражданском судопроизводстве, позволяя достигать задач этого процесса и поддерживать объективность и добросовестность работы органов правосудия.</w:t>
      </w:r>
    </w:p>
    <w:p w14:paraId="36B98CE7">
      <w:pPr>
        <w:spacing w:line="360" w:lineRule="auto"/>
        <w:jc w:val="both"/>
        <w:rPr>
          <w:rFonts w:ascii="Times New Roman" w:hAnsi="Times New Roman" w:cs="Times New Roman"/>
          <w:sz w:val="28"/>
          <w:szCs w:val="28"/>
        </w:rPr>
      </w:pPr>
    </w:p>
    <w:p w14:paraId="04B0EAD2">
      <w:pPr>
        <w:spacing w:line="360" w:lineRule="auto"/>
        <w:jc w:val="both"/>
        <w:rPr>
          <w:rFonts w:ascii="Times New Roman" w:hAnsi="Times New Roman" w:cs="Times New Roman"/>
          <w:sz w:val="28"/>
          <w:szCs w:val="28"/>
        </w:rPr>
      </w:pPr>
    </w:p>
    <w:p w14:paraId="7AE47172">
      <w:pPr>
        <w:spacing w:line="360" w:lineRule="auto"/>
        <w:jc w:val="both"/>
        <w:rPr>
          <w:rFonts w:ascii="Times New Roman" w:hAnsi="Times New Roman" w:cs="Times New Roman"/>
          <w:sz w:val="28"/>
          <w:szCs w:val="28"/>
        </w:rPr>
      </w:pPr>
    </w:p>
    <w:p w14:paraId="74FD8967">
      <w:pPr>
        <w:spacing w:line="360" w:lineRule="auto"/>
        <w:jc w:val="both"/>
        <w:rPr>
          <w:rFonts w:ascii="Times New Roman" w:hAnsi="Times New Roman" w:cs="Times New Roman"/>
          <w:sz w:val="28"/>
          <w:szCs w:val="28"/>
        </w:rPr>
      </w:pPr>
    </w:p>
    <w:p w14:paraId="7D0A97A1">
      <w:pPr>
        <w:spacing w:line="360" w:lineRule="auto"/>
        <w:jc w:val="both"/>
        <w:rPr>
          <w:rFonts w:ascii="Times New Roman" w:hAnsi="Times New Roman" w:cs="Times New Roman"/>
          <w:sz w:val="28"/>
          <w:szCs w:val="28"/>
        </w:rPr>
      </w:pPr>
    </w:p>
    <w:p w14:paraId="4E862510">
      <w:pPr>
        <w:spacing w:line="360" w:lineRule="auto"/>
        <w:jc w:val="both"/>
        <w:rPr>
          <w:rFonts w:ascii="Times New Roman" w:hAnsi="Times New Roman" w:cs="Times New Roman"/>
          <w:sz w:val="28"/>
          <w:szCs w:val="28"/>
        </w:rPr>
      </w:pPr>
    </w:p>
    <w:p w14:paraId="0C76FCE2">
      <w:pPr>
        <w:spacing w:line="360" w:lineRule="auto"/>
        <w:jc w:val="both"/>
        <w:rPr>
          <w:rFonts w:ascii="Times New Roman" w:hAnsi="Times New Roman" w:cs="Times New Roman"/>
          <w:sz w:val="28"/>
          <w:szCs w:val="28"/>
        </w:rPr>
      </w:pPr>
    </w:p>
    <w:p w14:paraId="077A1B43">
      <w:pPr>
        <w:spacing w:line="360" w:lineRule="auto"/>
        <w:jc w:val="both"/>
        <w:rPr>
          <w:rFonts w:ascii="Times New Roman" w:hAnsi="Times New Roman" w:cs="Times New Roman"/>
          <w:sz w:val="28"/>
          <w:szCs w:val="28"/>
        </w:rPr>
      </w:pPr>
    </w:p>
    <w:p w14:paraId="1C29D4CB">
      <w:pPr>
        <w:spacing w:line="360" w:lineRule="auto"/>
        <w:jc w:val="both"/>
        <w:rPr>
          <w:rFonts w:ascii="Times New Roman" w:hAnsi="Times New Roman" w:cs="Times New Roman"/>
          <w:sz w:val="28"/>
          <w:szCs w:val="28"/>
        </w:rPr>
      </w:pPr>
    </w:p>
    <w:p w14:paraId="53BACDA1">
      <w:pPr>
        <w:spacing w:line="360" w:lineRule="auto"/>
        <w:jc w:val="both"/>
        <w:rPr>
          <w:rFonts w:ascii="Times New Roman" w:hAnsi="Times New Roman" w:cs="Times New Roman"/>
          <w:sz w:val="28"/>
          <w:szCs w:val="28"/>
        </w:rPr>
      </w:pPr>
    </w:p>
    <w:p w14:paraId="61CEBB8D">
      <w:pPr>
        <w:spacing w:line="360" w:lineRule="auto"/>
        <w:jc w:val="both"/>
        <w:rPr>
          <w:rFonts w:ascii="Times New Roman" w:hAnsi="Times New Roman" w:cs="Times New Roman"/>
          <w:sz w:val="28"/>
          <w:szCs w:val="28"/>
        </w:rPr>
      </w:pPr>
    </w:p>
    <w:p w14:paraId="71986C5B">
      <w:pPr>
        <w:spacing w:line="360" w:lineRule="auto"/>
        <w:jc w:val="both"/>
        <w:rPr>
          <w:rFonts w:ascii="Times New Roman" w:hAnsi="Times New Roman" w:cs="Times New Roman"/>
          <w:sz w:val="28"/>
          <w:szCs w:val="28"/>
        </w:rPr>
      </w:pPr>
    </w:p>
    <w:p w14:paraId="3E298D92">
      <w:pPr>
        <w:spacing w:line="360" w:lineRule="auto"/>
        <w:jc w:val="both"/>
        <w:rPr>
          <w:rFonts w:ascii="Times New Roman" w:hAnsi="Times New Roman" w:cs="Times New Roman"/>
          <w:sz w:val="28"/>
          <w:szCs w:val="28"/>
        </w:rPr>
      </w:pPr>
    </w:p>
    <w:p w14:paraId="73F8C400">
      <w:pPr>
        <w:spacing w:line="360" w:lineRule="auto"/>
        <w:jc w:val="both"/>
        <w:rPr>
          <w:rFonts w:ascii="Times New Roman" w:hAnsi="Times New Roman" w:cs="Times New Roman"/>
          <w:sz w:val="28"/>
          <w:szCs w:val="28"/>
        </w:rPr>
      </w:pPr>
    </w:p>
    <w:p w14:paraId="70F6EBA4">
      <w:pPr>
        <w:spacing w:line="360" w:lineRule="auto"/>
        <w:jc w:val="both"/>
        <w:rPr>
          <w:rFonts w:ascii="Times New Roman" w:hAnsi="Times New Roman" w:cs="Times New Roman"/>
          <w:sz w:val="28"/>
          <w:szCs w:val="28"/>
        </w:rPr>
      </w:pPr>
    </w:p>
    <w:p w14:paraId="4C204AE5">
      <w:pPr>
        <w:spacing w:line="360" w:lineRule="auto"/>
        <w:jc w:val="both"/>
        <w:rPr>
          <w:rFonts w:ascii="Times New Roman" w:hAnsi="Times New Roman" w:cs="Times New Roman"/>
          <w:sz w:val="28"/>
          <w:szCs w:val="28"/>
        </w:rPr>
      </w:pPr>
    </w:p>
    <w:p w14:paraId="15EDFBDF">
      <w:pPr>
        <w:spacing w:line="360" w:lineRule="auto"/>
        <w:jc w:val="both"/>
        <w:rPr>
          <w:rFonts w:ascii="Times New Roman" w:hAnsi="Times New Roman" w:cs="Times New Roman"/>
          <w:sz w:val="28"/>
          <w:szCs w:val="28"/>
        </w:rPr>
      </w:pPr>
    </w:p>
    <w:p w14:paraId="6FB862B0">
      <w:pPr>
        <w:spacing w:line="360" w:lineRule="auto"/>
        <w:jc w:val="both"/>
        <w:rPr>
          <w:rFonts w:ascii="Times New Roman" w:hAnsi="Times New Roman" w:cs="Times New Roman"/>
          <w:sz w:val="28"/>
          <w:szCs w:val="28"/>
        </w:rPr>
      </w:pPr>
    </w:p>
    <w:p w14:paraId="1896ED4C">
      <w:pPr>
        <w:spacing w:line="360" w:lineRule="auto"/>
        <w:jc w:val="both"/>
        <w:rPr>
          <w:rFonts w:ascii="Times New Roman" w:hAnsi="Times New Roman" w:cs="Times New Roman"/>
          <w:sz w:val="28"/>
          <w:szCs w:val="28"/>
        </w:rPr>
      </w:pPr>
    </w:p>
    <w:p w14:paraId="29D219CF">
      <w:pPr>
        <w:spacing w:line="360" w:lineRule="auto"/>
        <w:jc w:val="both"/>
        <w:rPr>
          <w:rFonts w:ascii="Times New Roman" w:hAnsi="Times New Roman" w:cs="Times New Roman"/>
          <w:sz w:val="28"/>
          <w:szCs w:val="28"/>
        </w:rPr>
      </w:pPr>
    </w:p>
    <w:p w14:paraId="552F7F57">
      <w:pPr>
        <w:spacing w:line="360" w:lineRule="auto"/>
        <w:jc w:val="center"/>
        <w:rPr>
          <w:rFonts w:ascii="Times New Roman" w:hAnsi="Times New Roman" w:cs="Times New Roman"/>
          <w:sz w:val="28"/>
          <w:szCs w:val="28"/>
        </w:rPr>
      </w:pPr>
      <w:sdt>
        <w:sdtPr>
          <w:rPr>
            <w:rFonts w:ascii="Times New Roman" w:hAnsi="Times New Roman" w:cs="Times New Roman" w:eastAsiaTheme="minorHAnsi"/>
            <w:sz w:val="28"/>
            <w:szCs w:val="28"/>
            <w:lang w:eastAsia="en-US"/>
          </w:rPr>
          <w:id w:val="147458149"/>
          <w:placeholder>
            <w:docPart w:val="{fb5e6f68-1b93-4e7c-947b-001fcf746009}"/>
          </w:placeholder>
          <w15:color w:val="509DF3"/>
        </w:sdtPr>
        <w:sdtEndPr>
          <w:rPr>
            <w:rFonts w:ascii="Times New Roman" w:hAnsi="Times New Roman" w:cs="Times New Roman" w:eastAsiaTheme="minorHAnsi"/>
            <w:sz w:val="28"/>
            <w:szCs w:val="28"/>
            <w:lang w:eastAsia="en-US"/>
          </w:rPr>
        </w:sdtEndPr>
        <w:sdtContent>
          <w:r>
            <w:rPr>
              <w:rFonts w:ascii="Times New Roman" w:hAnsi="Times New Roman" w:cs="Times New Roman"/>
              <w:sz w:val="28"/>
              <w:szCs w:val="28"/>
            </w:rPr>
            <w:t>СПИСОК ИСПОЛЬЗОВАННОЙ ЛИТЕРАТУРЫ</w:t>
          </w:r>
        </w:sdtContent>
      </w:sdt>
    </w:p>
    <w:p w14:paraId="26CFBA88">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cs="Times New Roman"/>
          <w:sz w:val="28"/>
          <w:szCs w:val="28"/>
        </w:rPr>
      </w:pPr>
      <w:r>
        <w:rPr>
          <w:rFonts w:ascii="Times New Roman" w:hAnsi="Times New Roman" w:cs="Times New Roman"/>
          <w:sz w:val="28"/>
          <w:szCs w:val="28"/>
        </w:rPr>
        <w:t>Нормативные правовые акты Российской Федерации:</w:t>
      </w:r>
    </w:p>
    <w:p w14:paraId="58272A6A">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0" w:leftChars="0" w:firstLine="0" w:firstLineChars="0"/>
        <w:jc w:val="both"/>
        <w:textAlignment w:val="auto"/>
        <w:rPr>
          <w:rFonts w:ascii="Times New Roman" w:hAnsi="Times New Roman" w:cs="Times New Roman"/>
          <w:sz w:val="28"/>
          <w:szCs w:val="28"/>
        </w:rPr>
      </w:pPr>
      <w:r>
        <w:rPr>
          <w:rFonts w:ascii="Times New Roman" w:hAnsi="Times New Roman" w:cs="Times New Roman"/>
          <w:sz w:val="28"/>
          <w:szCs w:val="28"/>
        </w:rPr>
        <w:t>Гражданский кодекс Российской Федерации от 30.11.1994 № 51-ФЗ [ред. от 08.08.2024 (с изм. и доп., вступ. в силу с 31.10.2024)] // URL:</w:t>
      </w:r>
      <w:r>
        <w:rPr>
          <w:rFonts w:hint="default" w:ascii="Times New Roman" w:hAnsi="Times New Roman" w:cs="Times New Roman"/>
          <w:sz w:val="28"/>
          <w:szCs w:val="28"/>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"https://www.consultant.ru/document/cons_doc_LAW_5142/" \t "https://gpt-chatbotru-4-o1.ru/" \l "/_blank"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https://www.consultant.ru/document/cons_doc_LAW_5142/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16</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09E9E71B">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sz w:val="28"/>
          <w:szCs w:val="28"/>
          <w:lang w:val="en-US" w:eastAsia="ru-RU"/>
        </w:rPr>
      </w:pPr>
      <w:r>
        <w:rPr>
          <w:rFonts w:hint="default" w:ascii="Times New Roman" w:hAnsi="Times New Roman" w:cs="Times New Roman"/>
          <w:sz w:val="28"/>
          <w:szCs w:val="28"/>
        </w:rPr>
        <w:t>Гражданский процессуальный кодекс Российской Федерации от 14.11.2002 № 138-ФЗ (ред. от 26.10.2024), ст. 195 // Собрание законодательства Российской Федерации. - 18.11.2002. - N 46</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eastAsia="zh-CN"/>
        </w:rPr>
        <w:t>URL</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ru-RU" w:eastAsia="zh-CN"/>
        </w:rPr>
        <w:fldChar w:fldCharType="begin"/>
      </w:r>
      <w:r>
        <w:rPr>
          <w:rFonts w:hint="default" w:ascii="Times New Roman" w:hAnsi="Times New Roman" w:cs="Times New Roman"/>
          <w:sz w:val="28"/>
          <w:szCs w:val="28"/>
          <w:lang w:val="ru-RU" w:eastAsia="zh-CN"/>
        </w:rPr>
        <w:instrText xml:space="preserve"> HYPERLINK "https://www.consultant.ru/document/cons_doc_LAW_39570/" </w:instrText>
      </w:r>
      <w:r>
        <w:rPr>
          <w:rFonts w:hint="default" w:ascii="Times New Roman" w:hAnsi="Times New Roman" w:cs="Times New Roman"/>
          <w:sz w:val="28"/>
          <w:szCs w:val="28"/>
          <w:lang w:val="ru-RU" w:eastAsia="zh-CN"/>
        </w:rPr>
        <w:fldChar w:fldCharType="separate"/>
      </w:r>
      <w:r>
        <w:rPr>
          <w:rFonts w:hint="default" w:ascii="Times New Roman" w:hAnsi="Times New Roman" w:cs="Times New Roman"/>
          <w:sz w:val="28"/>
          <w:szCs w:val="28"/>
          <w:lang w:val="ru-RU" w:eastAsia="zh-CN"/>
        </w:rPr>
        <w:t>https://www.consultant.ru/document/cons_doc_LAW_39570/</w:t>
      </w:r>
      <w:r>
        <w:rPr>
          <w:rFonts w:hint="default" w:ascii="Times New Roman" w:hAnsi="Times New Roman" w:cs="Times New Roman"/>
          <w:sz w:val="28"/>
          <w:szCs w:val="28"/>
          <w:lang w:val="ru-RU" w:eastAsia="zh-CN"/>
        </w:rPr>
        <w:fldChar w:fldCharType="end"/>
      </w:r>
      <w:r>
        <w:rPr>
          <w:rFonts w:hint="default" w:ascii="Times New Roman" w:hAnsi="Times New Roman" w:cs="Times New Roman"/>
          <w:sz w:val="28"/>
          <w:szCs w:val="28"/>
          <w:lang w:val="ru-RU" w:eastAsia="zh-CN"/>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05</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6E0802ED">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Семейный кодекс Российской Федерации от 29.12.1995 N 223-ФЗ (ред. от 31.07.2023) (с изм. и доп., вступ. в силу с 26.10.2023)</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ru-RU" w:eastAsia="ru-RU"/>
        </w:rPr>
        <w:t>URL:</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val="en-US" w:eastAsia="ru-RU"/>
        </w:rPr>
        <w:fldChar w:fldCharType="begin"/>
      </w:r>
      <w:r>
        <w:rPr>
          <w:rFonts w:hint="default" w:ascii="Times New Roman" w:hAnsi="Times New Roman" w:cs="Times New Roman"/>
          <w:sz w:val="28"/>
          <w:szCs w:val="28"/>
          <w:lang w:val="en-US" w:eastAsia="ru-RU"/>
        </w:rPr>
        <w:instrText xml:space="preserve"> HYPERLINK "https://www.consultant.ru/document/cons_doc_LAW_8982/" </w:instrText>
      </w:r>
      <w:r>
        <w:rPr>
          <w:rFonts w:hint="default" w:ascii="Times New Roman" w:hAnsi="Times New Roman" w:cs="Times New Roman"/>
          <w:sz w:val="28"/>
          <w:szCs w:val="28"/>
          <w:lang w:val="en-US" w:eastAsia="ru-RU"/>
        </w:rPr>
        <w:fldChar w:fldCharType="separate"/>
      </w:r>
      <w:r>
        <w:rPr>
          <w:rFonts w:hint="default" w:ascii="Times New Roman" w:hAnsi="Times New Roman" w:cs="Times New Roman"/>
          <w:sz w:val="28"/>
          <w:szCs w:val="28"/>
          <w:lang w:val="en-US" w:eastAsia="ru-RU"/>
        </w:rPr>
        <w:t>https://www.consultant.ru/document/cons_doc_LAW_8982/</w:t>
      </w:r>
      <w:r>
        <w:rPr>
          <w:rFonts w:hint="default" w:ascii="Times New Roman" w:hAnsi="Times New Roman" w:cs="Times New Roman"/>
          <w:sz w:val="28"/>
          <w:szCs w:val="28"/>
          <w:lang w:val="en-US" w:eastAsia="ru-RU"/>
        </w:rPr>
        <w:fldChar w:fldCharType="end"/>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18</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3605EDEF">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Федеральный закон от 29 декабря 2022 г. № 603-ФЗ "О внесении изменений в отдельные законодательные акты Российской Федерации"</w:t>
      </w:r>
      <w:r>
        <w:rPr>
          <w:rFonts w:hint="default" w:ascii="Times New Roman" w:hAnsi="Times New Roman" w:cs="Times New Roman"/>
          <w:sz w:val="28"/>
          <w:szCs w:val="28"/>
          <w:lang w:val="ru-RU"/>
        </w:rPr>
        <w:t xml:space="preserve"> // </w:t>
      </w:r>
      <w:r>
        <w:rPr>
          <w:rFonts w:hint="default" w:ascii="Times New Roman" w:hAnsi="Times New Roman" w:cs="Times New Roman"/>
          <w:sz w:val="28"/>
          <w:szCs w:val="28"/>
          <w:lang w:val="en-US"/>
        </w:rPr>
        <w:t>URL</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"https://www.garant.ru/products/ipo/prime/doc/405952897/"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https://www.garant.ru/products/ipo/prime/doc/405952897/</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22</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428C6C0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cs="Times New Roman"/>
          <w:sz w:val="28"/>
          <w:szCs w:val="28"/>
        </w:rPr>
      </w:pPr>
      <w:r>
        <w:rPr>
          <w:rFonts w:ascii="Times New Roman" w:hAnsi="Times New Roman" w:cs="Times New Roman"/>
          <w:sz w:val="28"/>
          <w:szCs w:val="28"/>
          <w:lang w:val="ru-RU"/>
        </w:rPr>
        <w:t>С</w:t>
      </w:r>
      <w:r>
        <w:rPr>
          <w:rFonts w:ascii="Times New Roman" w:hAnsi="Times New Roman" w:cs="Times New Roman"/>
          <w:sz w:val="28"/>
          <w:szCs w:val="28"/>
        </w:rPr>
        <w:t>пециальная литература:</w:t>
      </w:r>
    </w:p>
    <w:p w14:paraId="5971B1F8">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Аношина А.А. Приостановление производства по гражданским делам в судах общей юрисдикции: автореф. дисс. ... к.ю.н. Саратов, 2006.</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URL</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ru-RU"/>
        </w:rPr>
        <w:fldChar w:fldCharType="begin"/>
      </w:r>
      <w:r>
        <w:rPr>
          <w:rFonts w:hint="default" w:ascii="Times New Roman" w:hAnsi="Times New Roman" w:cs="Times New Roman"/>
          <w:sz w:val="28"/>
          <w:szCs w:val="28"/>
          <w:lang w:val="ru-RU"/>
        </w:rPr>
        <w:instrText xml:space="preserve"> HYPERLINK "https://search.rsl.ru/ru/record/01002935609" </w:instrText>
      </w:r>
      <w:r>
        <w:rPr>
          <w:rFonts w:hint="default" w:ascii="Times New Roman" w:hAnsi="Times New Roman" w:cs="Times New Roman"/>
          <w:sz w:val="28"/>
          <w:szCs w:val="28"/>
          <w:lang w:val="ru-RU"/>
        </w:rPr>
        <w:fldChar w:fldCharType="separate"/>
      </w:r>
      <w:r>
        <w:rPr>
          <w:rFonts w:hint="default" w:ascii="Times New Roman" w:hAnsi="Times New Roman" w:cs="Times New Roman"/>
          <w:sz w:val="28"/>
          <w:szCs w:val="28"/>
          <w:lang w:val="ru-RU"/>
        </w:rPr>
        <w:t>https://search.rsl.ru/ru/record/01002935609</w:t>
      </w:r>
      <w:r>
        <w:rPr>
          <w:rFonts w:hint="default" w:ascii="Times New Roman" w:hAnsi="Times New Roman" w:cs="Times New Roman"/>
          <w:sz w:val="28"/>
          <w:szCs w:val="28"/>
          <w:lang w:val="ru-RU"/>
        </w:rPr>
        <w:fldChar w:fldCharType="end"/>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10</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7A5CEBDF">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Гражданский процесс: Учебник / Под ред. д.ю.н., проф. А.Г. Коваленко, д.ю.н. проф. А.А. Мохова, д.ю.н., проф. П.М. Филиппова. — М.: Юридическая фирма «КОНТРАКТ»; «ИНФРА-М», 2008. — 448 с.</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URL</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ru-RU"/>
        </w:rPr>
        <w:fldChar w:fldCharType="begin"/>
      </w:r>
      <w:r>
        <w:rPr>
          <w:rFonts w:hint="default" w:ascii="Times New Roman" w:hAnsi="Times New Roman" w:cs="Times New Roman"/>
          <w:sz w:val="28"/>
          <w:szCs w:val="28"/>
          <w:lang w:val="ru-RU"/>
        </w:rPr>
        <w:instrText xml:space="preserve"> HYPERLINK "https://kpfu.ru/staff_files/F2137900859/grazhdanskij_process_pod_red_kovalenko_a.g-i_dr_uc.pdf" </w:instrText>
      </w:r>
      <w:r>
        <w:rPr>
          <w:rFonts w:hint="default" w:ascii="Times New Roman" w:hAnsi="Times New Roman" w:cs="Times New Roman"/>
          <w:sz w:val="28"/>
          <w:szCs w:val="28"/>
          <w:lang w:val="ru-RU"/>
        </w:rPr>
        <w:fldChar w:fldCharType="separate"/>
      </w:r>
      <w:r>
        <w:rPr>
          <w:rFonts w:hint="default" w:ascii="Times New Roman" w:hAnsi="Times New Roman" w:cs="Times New Roman"/>
          <w:sz w:val="28"/>
          <w:szCs w:val="28"/>
          <w:lang w:val="ru-RU"/>
        </w:rPr>
        <w:t>https://kpfu.ru/staff_files/F2137900859/grazhdanskij_process_pod_red_kovalenko_a.g-i_dr_uc.pdf</w:t>
      </w:r>
      <w:r>
        <w:rPr>
          <w:rFonts w:hint="default" w:ascii="Times New Roman" w:hAnsi="Times New Roman" w:cs="Times New Roman"/>
          <w:sz w:val="28"/>
          <w:szCs w:val="28"/>
          <w:lang w:val="ru-RU"/>
        </w:rPr>
        <w:fldChar w:fldCharType="end"/>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05</w:t>
      </w:r>
      <w:r>
        <w:rPr>
          <w:rFonts w:hint="default" w:ascii="Times New Roman" w:hAnsi="Times New Roman" w:cs="Times New Roman"/>
          <w:sz w:val="28"/>
          <w:szCs w:val="28"/>
        </w:rPr>
        <w:t>.</w:t>
      </w:r>
      <w:r>
        <w:rPr>
          <w:rFonts w:hint="default" w:ascii="Times New Roman" w:hAnsi="Times New Roman" w:cs="Times New Roman"/>
          <w:sz w:val="28"/>
          <w:szCs w:val="28"/>
          <w:lang w:val="ru-RU"/>
        </w:rPr>
        <w:t>10</w:t>
      </w:r>
      <w:r>
        <w:rPr>
          <w:rFonts w:hint="default" w:ascii="Times New Roman" w:hAnsi="Times New Roman" w:cs="Times New Roman"/>
          <w:sz w:val="28"/>
          <w:szCs w:val="28"/>
        </w:rPr>
        <w:t>.2024).</w:t>
      </w:r>
    </w:p>
    <w:p w14:paraId="2E254C3A">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Гражданский процессуальный кодекс Российской Федерации (ФЗ №138) со всеми изменениями и дополнениями. Комментарий к статьям ГПК РФ // Электронный ресурс. — Режим доступа: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"https://stgpkrf.ru/215" \t "https://gpt-chatbotru-4-o1.ru/" \l "/_blank"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https://stgpkrf.ru/215</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05</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5A97D2F4">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Леонова Людмила Юрьевна. </w:t>
      </w:r>
      <w:r>
        <w:rPr>
          <w:rFonts w:hint="default" w:ascii="Times New Roman" w:hAnsi="Times New Roman" w:cs="Times New Roman"/>
          <w:sz w:val="28"/>
          <w:szCs w:val="28"/>
          <w:lang w:val="ru-RU"/>
        </w:rPr>
        <w:t xml:space="preserve">Правовые проблемы производства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 </w:t>
      </w:r>
      <w:r>
        <w:rPr>
          <w:rFonts w:hint="default" w:ascii="Times New Roman" w:hAnsi="Times New Roman" w:cs="Times New Roman"/>
          <w:sz w:val="28"/>
          <w:szCs w:val="28"/>
        </w:rPr>
        <w:t xml:space="preserve"> // Вестник МГПУ. Серия: Юридические науки. 2015. № 2 (18). URL: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"https://cyberleninka.ru/article/n/pravovye-problemy-proizvodstva-po-rassmotreniyu-zayavleniy-o-vozvraschenii-rebenka-ili-" \t "https://gpt-chatbotru-4-o1.ru/" \l "/_blank"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https://cyberleninka.ru/article/n/pravovye-problemy-proizvodstva-po-rassmotreniyu-zayavleniy-o-vozvraschenii-rebenka-ili-</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11</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71F6D26A">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Основы гражданского и административного судопроизводства: Учебное пособие / С. А. Алешукина, Н. А. Антонова, А. В. Афтахова [и др.] ; Под редакцией Л.В. Тумановой. – Тверь: Тверской государственный университет, 2016. – 335 с. URL: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"https://elibrary.ru/item.asp?id=24950932" \t "https://gpt-chatbotru-4-o1.ru/" \l "/_blank"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https://elibrary.ru/item.asp?id=24950932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22</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6BE4B8AD">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Слизская Л.С. Актуальные вопросы института временной остановки судебного разбирательства в гражданском процессе // Евразийский научный журнал. 2017. № 5. С. 174 – 175.</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URL:</w:t>
      </w:r>
      <w:r>
        <w:rPr>
          <w:rFonts w:hint="default" w:ascii="Times New Roman" w:hAnsi="Times New Roman" w:cs="Times New Roman"/>
          <w:sz w:val="28"/>
          <w:szCs w:val="28"/>
          <w:lang w:val="ru-RU"/>
        </w:rPr>
        <w:t xml:space="preserve"> </w:t>
      </w:r>
      <w:r>
        <w:rPr>
          <w:rFonts w:hint="default" w:ascii="Times New Roman" w:hAnsi="Times New Roman"/>
          <w:sz w:val="28"/>
          <w:szCs w:val="28"/>
          <w:lang w:val="ru-RU"/>
        </w:rPr>
        <w:t>https://cyberleninka.ru/article/n/aktualnye-voprosy-instituta-vremennoy-ostanovki-sudebnogo-razbiratelstva-v-grazhdanskom-protsesse</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17</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2160DB25">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ru-RU"/>
        </w:rPr>
        <w:t xml:space="preserve">Статья Владимира Кузьмина от 30.11.2016. </w:t>
      </w:r>
      <w:r>
        <w:rPr>
          <w:rFonts w:hint="default" w:ascii="Times New Roman" w:hAnsi="Times New Roman" w:cs="Times New Roman"/>
          <w:sz w:val="28"/>
          <w:szCs w:val="28"/>
        </w:rPr>
        <w:t xml:space="preserve">Приостановление судопроизводства.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URL: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"https://pravo.rg.ru/rubrics/question/1138/" \t "https://gpt-chatbotru-4-o1.ru/" \l "/_blank"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https://pravo.rg.ru/rubrics/question/1138/</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10</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61BF6195">
      <w:pPr>
        <w:keepNext w:val="0"/>
        <w:keepLines w:val="0"/>
        <w:pageBreakBefore w:val="0"/>
        <w:widowControl/>
        <w:numPr>
          <w:ilvl w:val="0"/>
          <w:numId w:val="7"/>
        </w:numPr>
        <w:kinsoku/>
        <w:wordWrap/>
        <w:overflowPunct/>
        <w:topLinePunct w:val="0"/>
        <w:autoSpaceDE/>
        <w:autoSpaceDN/>
        <w:bidi w:val="0"/>
        <w:adjustRightInd/>
        <w:snapToGrid/>
        <w:spacing w:beforeAutospacing="0" w:after="0" w:afterAutospacing="0" w:line="360" w:lineRule="auto"/>
        <w:ind w:left="0" w:leftChars="0" w:firstLine="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Шимко, Е. С. Совершение процессуальных действий при приостановлении производства по гражданскому делу / Е. С. Шимко. — Текст: непосредственный // Молодой ученый. — 2022. — № 14 (409). — С. 241-244. — URL: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"https://moluch.ru/archive/409/90159" \t "https://gpt-chatbotru-4-o1.ru/" \l "/_blank"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https://moluch.ru/archive/409/90159</w:t>
      </w:r>
      <w:r>
        <w:rPr>
          <w:rFonts w:hint="default" w:ascii="Times New Roman" w:hAnsi="Times New Roman" w:cs="Times New Roman"/>
          <w:sz w:val="28"/>
          <w:szCs w:val="28"/>
        </w:rPr>
        <w:fldChar w:fldCharType="end"/>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20</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46DE13ED">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Фитисова, Т. В. Обязательные основания приостановления производства по делу в гражданском процессе / Т. В. Фитисова // Байкальский студенческий юридический форум -2021. Современные проблемы правотворчества и правоприменения: Материалы Всероссийской студенческой научно-практической конференции, Иркутск, 25 марта 2021 года. – Иркутск: Иркутский институт (филиал) ВГУЮ (РПА Минюста России), 2021. – С. 258-262.</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URL</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ru-RU"/>
        </w:rPr>
        <w:fldChar w:fldCharType="begin"/>
      </w:r>
      <w:r>
        <w:rPr>
          <w:rFonts w:hint="default" w:ascii="Times New Roman" w:hAnsi="Times New Roman" w:cs="Times New Roman"/>
          <w:sz w:val="28"/>
          <w:szCs w:val="28"/>
          <w:lang w:val="ru-RU"/>
        </w:rPr>
        <w:instrText xml:space="preserve"> HYPERLINK "https://elibrary.ru/item.asp?id=46519647" </w:instrText>
      </w:r>
      <w:r>
        <w:rPr>
          <w:rFonts w:hint="default" w:ascii="Times New Roman" w:hAnsi="Times New Roman" w:cs="Times New Roman"/>
          <w:sz w:val="28"/>
          <w:szCs w:val="28"/>
          <w:lang w:val="ru-RU"/>
        </w:rPr>
        <w:fldChar w:fldCharType="separate"/>
      </w:r>
      <w:r>
        <w:rPr>
          <w:rFonts w:hint="default" w:ascii="Times New Roman" w:hAnsi="Times New Roman" w:cs="Times New Roman"/>
          <w:sz w:val="28"/>
          <w:szCs w:val="28"/>
          <w:lang w:val="ru-RU"/>
        </w:rPr>
        <w:t>https://elibrary.ru/item.asp?id=46519647</w:t>
      </w:r>
      <w:r>
        <w:rPr>
          <w:rFonts w:hint="default" w:ascii="Times New Roman" w:hAnsi="Times New Roman" w:cs="Times New Roman"/>
          <w:sz w:val="28"/>
          <w:szCs w:val="28"/>
          <w:lang w:val="ru-RU"/>
        </w:rPr>
        <w:fldChar w:fldCharType="end"/>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09</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29487255">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Хамиева, Х. А. Общая характеристика института приостановления производства по делу в гражданском процессе / Х. А. Хамиева, Т. С. Габазов // Известия Чеченского государственного университета. – 2020. – № 3(19). – С. 122-128. – DOI 10.36684/12-2020-19-3-122-128.</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URL</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"https://elibrary.ru/item.asp?id=43826422"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https://elibrary.ru/item.asp?id=43826422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05</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04F0DD38">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ru-RU" w:eastAsia="ru-RU"/>
        </w:rPr>
        <w:t>Принят закон о приостановлении судопроизводства в отношении мобилизованных и добровольцев.</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val="ru-RU" w:eastAsia="ru-RU"/>
        </w:rPr>
        <w:t>URL: </w:t>
      </w:r>
      <w:r>
        <w:rPr>
          <w:rFonts w:hint="default" w:ascii="Times New Roman" w:hAnsi="Times New Roman" w:cs="Times New Roman"/>
          <w:sz w:val="28"/>
          <w:szCs w:val="28"/>
          <w:lang w:val="ru-RU" w:eastAsia="ru-RU"/>
        </w:rPr>
        <w:fldChar w:fldCharType="begin"/>
      </w:r>
      <w:r>
        <w:rPr>
          <w:rFonts w:hint="default" w:ascii="Times New Roman" w:hAnsi="Times New Roman" w:cs="Times New Roman"/>
          <w:sz w:val="28"/>
          <w:szCs w:val="28"/>
          <w:lang w:val="ru-RU" w:eastAsia="ru-RU"/>
        </w:rPr>
        <w:instrText xml:space="preserve"> HYPERLINK "https://www.advgazeta.ru/novosti/prinyat-zakon-o-priostanovlenii-sudoproizvodstva-v-otnoshenii-mobilizovannykh-i-dobrovoltsev/" \t "https://gpt-chatbotru-4-o1.ru/" \l "/_blank" </w:instrText>
      </w:r>
      <w:r>
        <w:rPr>
          <w:rFonts w:hint="default" w:ascii="Times New Roman" w:hAnsi="Times New Roman" w:cs="Times New Roman"/>
          <w:sz w:val="28"/>
          <w:szCs w:val="28"/>
          <w:lang w:val="ru-RU" w:eastAsia="ru-RU"/>
        </w:rPr>
        <w:fldChar w:fldCharType="separate"/>
      </w:r>
      <w:r>
        <w:rPr>
          <w:rFonts w:hint="default" w:ascii="Times New Roman" w:hAnsi="Times New Roman" w:cs="Times New Roman"/>
          <w:sz w:val="28"/>
          <w:szCs w:val="28"/>
          <w:lang w:val="ru-RU" w:eastAsia="ru-RU"/>
        </w:rPr>
        <w:t>https://www.advgazeta.ru/novosti/prinyat-zakon-o-priostanovlenii-sudoproizvodstva-v-otnoshenii-mobilizovannykh-i-dobrovoltsev/</w:t>
      </w:r>
      <w:r>
        <w:rPr>
          <w:rFonts w:hint="default" w:ascii="Times New Roman" w:hAnsi="Times New Roman" w:cs="Times New Roman"/>
          <w:sz w:val="28"/>
          <w:szCs w:val="28"/>
          <w:lang w:val="ru-RU" w:eastAsia="ru-RU"/>
        </w:rPr>
        <w:fldChar w:fldCharType="end"/>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22</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4531767A">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Приостановление производства по делу. Юридические услуги физическим лицам. // URL: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"https://katsaylidi.ru/yuridicheskie-uslugi-fizicheskim-litsam/priostanovlenie-proizvodstva" \l "1" \t "https://gpt-chatbotru-4-o1.ru/" \l "/_blank"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https://katsaylidi.ru/yuridicheskie-uslugi-fizicheskim-litsam/priostanovlenie-proizvodstva#1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15</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31272292">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cs="Times New Roman"/>
          <w:sz w:val="28"/>
          <w:szCs w:val="28"/>
        </w:rPr>
      </w:pPr>
      <w:r>
        <w:rPr>
          <w:rFonts w:ascii="Times New Roman" w:hAnsi="Times New Roman" w:cs="Times New Roman"/>
          <w:sz w:val="28"/>
          <w:szCs w:val="28"/>
        </w:rPr>
        <w:t>Правоприменительные акты :</w:t>
      </w:r>
    </w:p>
    <w:p w14:paraId="619A88CF">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ascii="Times New Roman" w:hAnsi="Times New Roman" w:cs="Times New Roman"/>
          <w:sz w:val="24"/>
          <w:szCs w:val="24"/>
        </w:rPr>
      </w:pPr>
      <w:r>
        <w:rPr>
          <w:rFonts w:hint="default" w:ascii="Times New Roman" w:hAnsi="Times New Roman" w:cs="Times New Roman"/>
          <w:sz w:val="28"/>
          <w:szCs w:val="28"/>
        </w:rPr>
        <w:t xml:space="preserve">Постановление Конституционного Суда РФ от 01.03.2012 </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5-П "По делу о проверке конституционности абзаца второго статьи 215 и абзаца второго статьи 217 Гражданского процессуального кодекса Российской Федерации в связи с жалобами граждан Д.В. Барабаша и А.В. Исхакова"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ru-RU" w:eastAsia="ru-RU"/>
        </w:rPr>
        <w:t>URL:</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val="en-US" w:eastAsia="ru-RU"/>
        </w:rPr>
        <w:fldChar w:fldCharType="begin"/>
      </w:r>
      <w:r>
        <w:rPr>
          <w:rFonts w:hint="default" w:ascii="Times New Roman" w:hAnsi="Times New Roman" w:cs="Times New Roman"/>
          <w:sz w:val="28"/>
          <w:szCs w:val="28"/>
          <w:lang w:val="en-US" w:eastAsia="ru-RU"/>
        </w:rPr>
        <w:instrText xml:space="preserve"> HYPERLINK "https://legalacts.ru/doc/postanovlenie-konstitutsionnogo-suda-rf-ot-01032012-n-5-p-po/" </w:instrText>
      </w:r>
      <w:r>
        <w:rPr>
          <w:rFonts w:hint="default" w:ascii="Times New Roman" w:hAnsi="Times New Roman" w:cs="Times New Roman"/>
          <w:sz w:val="28"/>
          <w:szCs w:val="28"/>
          <w:lang w:val="en-US" w:eastAsia="ru-RU"/>
        </w:rPr>
        <w:fldChar w:fldCharType="separate"/>
      </w:r>
      <w:r>
        <w:rPr>
          <w:rFonts w:hint="default" w:ascii="Times New Roman" w:hAnsi="Times New Roman" w:cs="Times New Roman"/>
          <w:sz w:val="28"/>
          <w:szCs w:val="28"/>
          <w:lang w:val="en-US" w:eastAsia="ru-RU"/>
        </w:rPr>
        <w:t>https://legalacts.ru/doc/postanovlenie-konstitutsionnogo-suda-rf-ot-01032012-n-5-p-po/</w:t>
      </w:r>
      <w:r>
        <w:rPr>
          <w:rFonts w:hint="default" w:ascii="Times New Roman" w:hAnsi="Times New Roman" w:cs="Times New Roman"/>
          <w:sz w:val="28"/>
          <w:szCs w:val="28"/>
          <w:lang w:val="en-US" w:eastAsia="ru-RU"/>
        </w:rPr>
        <w:fldChar w:fldCharType="end"/>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rPr>
        <w:t>(дата обращен</w:t>
      </w:r>
      <w:r>
        <w:rPr>
          <w:rFonts w:ascii="Times New Roman" w:hAnsi="Times New Roman" w:cs="Times New Roman"/>
          <w:sz w:val="28"/>
          <w:szCs w:val="28"/>
        </w:rPr>
        <w:t xml:space="preserve">ия: </w:t>
      </w:r>
      <w:r>
        <w:rPr>
          <w:rFonts w:hint="default" w:ascii="Times New Roman" w:hAnsi="Times New Roman" w:cs="Times New Roman"/>
          <w:sz w:val="28"/>
          <w:szCs w:val="28"/>
          <w:lang w:val="ru-RU"/>
        </w:rPr>
        <w:t>10</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5A2B68B2">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ascii="Times New Roman" w:hAnsi="Times New Roman" w:cs="Times New Roman"/>
          <w:sz w:val="24"/>
          <w:szCs w:val="24"/>
        </w:rPr>
      </w:pPr>
      <w:r>
        <w:rPr>
          <w:rFonts w:hint="default" w:ascii="Times New Roman" w:hAnsi="Times New Roman" w:cs="Times New Roman"/>
          <w:sz w:val="28"/>
          <w:szCs w:val="28"/>
        </w:rPr>
        <w:t xml:space="preserve">Постановление Пленума Верховного Суда РФ от 27.12.2007 </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52 (ред. от 09.02.2012) "О сроках рассмотрения судами Российской Федерации уголовных, гражданских дел и дел об административных правонарушениях"</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URL</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ru-RU"/>
        </w:rPr>
        <w:fldChar w:fldCharType="begin"/>
      </w:r>
      <w:r>
        <w:rPr>
          <w:rFonts w:hint="default" w:ascii="Times New Roman" w:hAnsi="Times New Roman" w:cs="Times New Roman"/>
          <w:sz w:val="28"/>
          <w:szCs w:val="28"/>
          <w:lang w:val="ru-RU"/>
        </w:rPr>
        <w:instrText xml:space="preserve"> HYPERLINK "https://www.consultant.ru/document/cons_doc_LAW_62424/" </w:instrText>
      </w:r>
      <w:r>
        <w:rPr>
          <w:rFonts w:hint="default" w:ascii="Times New Roman" w:hAnsi="Times New Roman" w:cs="Times New Roman"/>
          <w:sz w:val="28"/>
          <w:szCs w:val="28"/>
          <w:lang w:val="ru-RU"/>
        </w:rPr>
        <w:fldChar w:fldCharType="separate"/>
      </w:r>
      <w:r>
        <w:rPr>
          <w:rFonts w:hint="default" w:ascii="Times New Roman" w:hAnsi="Times New Roman" w:cs="Times New Roman"/>
          <w:sz w:val="28"/>
          <w:szCs w:val="28"/>
          <w:lang w:val="ru-RU"/>
        </w:rPr>
        <w:t>https://www.consultant.ru/document/cons_doc_LAW_62424/</w:t>
      </w:r>
      <w:r>
        <w:rPr>
          <w:rFonts w:hint="default" w:ascii="Times New Roman" w:hAnsi="Times New Roman" w:cs="Times New Roman"/>
          <w:sz w:val="28"/>
          <w:szCs w:val="28"/>
          <w:lang w:val="ru-RU"/>
        </w:rPr>
        <w:fldChar w:fldCharType="end"/>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05</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3FD08DC6">
      <w:pPr>
        <w:keepNext w:val="0"/>
        <w:keepLines w:val="0"/>
        <w:widowControl/>
        <w:numPr>
          <w:ilvl w:val="0"/>
          <w:numId w:val="8"/>
        </w:numPr>
        <w:suppressLineNumbers w:val="0"/>
        <w:spacing w:before="0" w:beforeAutospacing="1" w:after="0" w:afterAutospacing="1" w:line="360" w:lineRule="auto"/>
        <w:jc w:val="both"/>
        <w:rPr>
          <w:rFonts w:ascii="Times New Roman" w:hAnsi="Times New Roman" w:cs="Times New Roman"/>
          <w:sz w:val="24"/>
          <w:szCs w:val="24"/>
        </w:rPr>
      </w:pPr>
      <w:r>
        <w:rPr>
          <w:rFonts w:hint="default" w:ascii="Times New Roman" w:hAnsi="Times New Roman" w:cs="Times New Roman"/>
          <w:sz w:val="28"/>
          <w:szCs w:val="28"/>
        </w:rPr>
        <w:t xml:space="preserve">Определение Судебной коллегии по гражданским делам Верховного Суда Российской Федерации от 06.04.2020 </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21-КГ19-4 // URL: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"https://legalacts.ru/sud/opredelenie-sudebnoi-kollegii-po-grazhdanskim-delam-verkhovnogo-suda-rossiiskoi-federatsii-ot-06042020-n-21-kg19-4/" \t "https://gpt-chatbotru-4-o1.ru/" \l "/_blank"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https://legalacts.ru/sud/opredelenie-sudebnoi-kollegii-po-grazhdanskim-delam-verkhovnogo-suda-rossiiskoi-federatsii-ot-06042020-n-21-kg19-4/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05</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68D00E97">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Определение № 070001-02-2023-002567-89 от 16.01.2024 Пятого кассационного суда общей юрисдикции. № дела 2-3962/2023. URL: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"https://lawnotes.ru/sudpraktika/sou/opredelenie-_-070001-02-2023-002567-89-ot-16.01.2024-pyatogo-kassatsionnogo-suda-obschey-yurisdiktsii" \t "https://gpt-chatbotru-4-o1.ru/" \l "/_blank"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https://lawnotes.ru/sudpraktika/sou/opredelenie-_-070001-02-2023-002567-89-ot-16.01.2024-pyatogo-kassatsionnogo-suda-obschey-yurisdiktsii</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11</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2D9A9F24">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eastAsia="ru-RU"/>
        </w:rPr>
        <w:fldChar w:fldCharType="begin"/>
      </w:r>
      <w:r>
        <w:rPr>
          <w:rFonts w:hint="default" w:ascii="Times New Roman" w:hAnsi="Times New Roman" w:cs="Times New Roman"/>
          <w:sz w:val="28"/>
          <w:szCs w:val="28"/>
          <w:lang w:val="ru-RU" w:eastAsia="ru-RU"/>
        </w:rPr>
        <w:instrText xml:space="preserve"> HYPERLINK "https://lawnotes.ru/sudpraktika/sou/apellyatsionnoe-opredelenie-_-33-10224_2023-ot-01.11.2023-primorskogo-kraevogo-suda-(primorskiy-kray)" </w:instrText>
      </w:r>
      <w:r>
        <w:rPr>
          <w:rFonts w:hint="default" w:ascii="Times New Roman" w:hAnsi="Times New Roman" w:cs="Times New Roman"/>
          <w:sz w:val="28"/>
          <w:szCs w:val="28"/>
          <w:lang w:val="ru-RU" w:eastAsia="ru-RU"/>
        </w:rPr>
        <w:fldChar w:fldCharType="separate"/>
      </w:r>
      <w:r>
        <w:rPr>
          <w:rFonts w:hint="default" w:ascii="Times New Roman" w:hAnsi="Times New Roman" w:cs="Times New Roman"/>
          <w:sz w:val="28"/>
          <w:szCs w:val="28"/>
          <w:lang w:val="ru-RU" w:eastAsia="ru-RU"/>
        </w:rPr>
        <w:t xml:space="preserve">Апелляционное определение № 33-10224/2023 от 01.11.2023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val="ru-RU" w:eastAsia="ru-RU"/>
        </w:rPr>
        <w:t>Приморского краевого суда</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val="ru-RU" w:eastAsia="ru-RU"/>
        </w:rPr>
        <w:t xml:space="preserve"> (Приморский край)</w:t>
      </w:r>
      <w:r>
        <w:rPr>
          <w:rFonts w:hint="default" w:ascii="Times New Roman" w:hAnsi="Times New Roman" w:cs="Times New Roman"/>
          <w:sz w:val="28"/>
          <w:szCs w:val="28"/>
          <w:lang w:val="ru-RU" w:eastAsia="ru-RU"/>
        </w:rPr>
        <w:fldChar w:fldCharType="end"/>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val="ru-RU" w:eastAsia="ru-RU"/>
        </w:rPr>
        <w:t xml:space="preserve"> </w:t>
      </w:r>
      <w:r>
        <w:rPr>
          <w:rFonts w:hint="default" w:ascii="Times New Roman" w:hAnsi="Times New Roman" w:cs="Times New Roman"/>
          <w:sz w:val="28"/>
          <w:szCs w:val="28"/>
          <w:lang w:val="en-US" w:eastAsia="ru-RU"/>
        </w:rPr>
        <w:t>URL</w:t>
      </w:r>
      <w:r>
        <w:rPr>
          <w:rFonts w:hint="default" w:ascii="Times New Roman" w:hAnsi="Times New Roman" w:cs="Times New Roman"/>
          <w:sz w:val="28"/>
          <w:szCs w:val="28"/>
          <w:lang w:val="ru-RU" w:eastAsia="ru-RU"/>
        </w:rPr>
        <w:t>:</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val="ru-RU" w:eastAsia="ru-RU"/>
        </w:rPr>
        <w:fldChar w:fldCharType="begin"/>
      </w:r>
      <w:r>
        <w:rPr>
          <w:rFonts w:hint="default" w:ascii="Times New Roman" w:hAnsi="Times New Roman" w:cs="Times New Roman"/>
          <w:sz w:val="28"/>
          <w:szCs w:val="28"/>
          <w:lang w:val="ru-RU" w:eastAsia="ru-RU"/>
        </w:rPr>
        <w:instrText xml:space="preserve"> HYPERLINK "https://lawnotes.ru/sudpraktika/sou/apellyatsionnoe-opredelenie-_-33-10224_2023-ot-01.11.2023-primorskogo-kraevogo-suda-(primorskiy-kray)" </w:instrText>
      </w:r>
      <w:r>
        <w:rPr>
          <w:rFonts w:hint="default" w:ascii="Times New Roman" w:hAnsi="Times New Roman" w:cs="Times New Roman"/>
          <w:sz w:val="28"/>
          <w:szCs w:val="28"/>
          <w:lang w:val="ru-RU" w:eastAsia="ru-RU"/>
        </w:rPr>
        <w:fldChar w:fldCharType="separate"/>
      </w:r>
      <w:r>
        <w:rPr>
          <w:rFonts w:hint="default" w:ascii="Times New Roman" w:hAnsi="Times New Roman" w:cs="Times New Roman"/>
          <w:sz w:val="28"/>
          <w:szCs w:val="28"/>
          <w:lang w:val="ru-RU" w:eastAsia="ru-RU"/>
        </w:rPr>
        <w:t>https://lawnotes.ru/sudpraktika/sou/apellyatsionnoe-opredelenie-_-33-10224_2023-ot-01.11.2023-primorskogo-kraevogo-suda-(primorskiy-kray)</w:t>
      </w:r>
      <w:r>
        <w:rPr>
          <w:rFonts w:hint="default" w:ascii="Times New Roman" w:hAnsi="Times New Roman" w:cs="Times New Roman"/>
          <w:sz w:val="28"/>
          <w:szCs w:val="28"/>
          <w:lang w:val="ru-RU" w:eastAsia="ru-RU"/>
        </w:rPr>
        <w:fldChar w:fldCharType="end"/>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21</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148E18A2">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Гражданское дело № 02-4496/2022 по иску Айрапетян И.А. к АО «Группа Компаний «МЕДСИ» о взыскании денежных средств, неустойки, компенсации морального вреда и штрафа, Люблинский районный суд, 2022. URL: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"https://mos-gorsud.ru/rs/lyublinskij/cases/docs/content/35a08cb0-4a40-11ed-8971-bf3f064297b0" \t "https://gpt-chatbotru-4-o1.ru/" \l "/_blank"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https://mos-gorsud.ru/rs/lyublinskij/cases/docs/content/35a08cb0-4a40-11ed-8971-bf3f064297b0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(дата обращения: </w:t>
      </w:r>
      <w:r>
        <w:rPr>
          <w:rFonts w:hint="default" w:ascii="Times New Roman" w:hAnsi="Times New Roman" w:cs="Times New Roman"/>
          <w:sz w:val="28"/>
          <w:szCs w:val="28"/>
          <w:lang w:val="ru-RU"/>
        </w:rPr>
        <w:t>05</w:t>
      </w:r>
      <w:r>
        <w:rPr>
          <w:rFonts w:ascii="Times New Roman" w:hAnsi="Times New Roman" w:cs="Times New Roman"/>
          <w:sz w:val="28"/>
          <w:szCs w:val="28"/>
        </w:rPr>
        <w:t>.</w:t>
      </w:r>
      <w:r>
        <w:rPr>
          <w:rFonts w:hint="default" w:ascii="Times New Roman" w:hAnsi="Times New Roman" w:cs="Times New Roman"/>
          <w:sz w:val="28"/>
          <w:szCs w:val="28"/>
          <w:lang w:val="ru-RU"/>
        </w:rPr>
        <w:t>10</w:t>
      </w:r>
      <w:r>
        <w:rPr>
          <w:rFonts w:ascii="Times New Roman" w:hAnsi="Times New Roman" w:cs="Times New Roman"/>
          <w:sz w:val="28"/>
          <w:szCs w:val="28"/>
        </w:rPr>
        <w:t>.2024).</w:t>
      </w:r>
    </w:p>
    <w:p w14:paraId="3FAE4CD5">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sz w:val="28"/>
          <w:szCs w:val="28"/>
        </w:rPr>
      </w:pPr>
    </w:p>
    <w:p w14:paraId="093FEDBA">
      <w:pPr>
        <w:keepNext w:val="0"/>
        <w:keepLines w:val="0"/>
        <w:widowControl/>
        <w:numPr>
          <w:numId w:val="0"/>
        </w:numPr>
        <w:suppressLineNumbers w:val="0"/>
        <w:spacing w:before="0" w:beforeAutospacing="1" w:after="0" w:afterAutospacing="1" w:line="360" w:lineRule="auto"/>
        <w:jc w:val="both"/>
        <w:rPr>
          <w:rFonts w:ascii="Times New Roman" w:hAnsi="Times New Roman" w:cs="Times New Roman"/>
          <w:sz w:val="28"/>
          <w:szCs w:val="28"/>
        </w:rPr>
      </w:pPr>
    </w:p>
    <w:p w14:paraId="5DB3551C">
      <w:pPr>
        <w:keepNext w:val="0"/>
        <w:keepLines w:val="0"/>
        <w:widowControl/>
        <w:numPr>
          <w:numId w:val="0"/>
        </w:numPr>
        <w:suppressLineNumbers w:val="0"/>
        <w:spacing w:before="0" w:beforeAutospacing="1" w:after="0" w:afterAutospacing="1" w:line="360" w:lineRule="auto"/>
        <w:jc w:val="both"/>
        <w:rPr>
          <w:rFonts w:ascii="Times New Roman" w:hAnsi="Times New Roman" w:cs="Times New Roman"/>
          <w:sz w:val="24"/>
          <w:szCs w:val="24"/>
        </w:rPr>
      </w:pPr>
    </w:p>
    <w:p w14:paraId="693AB1A7">
      <w:pPr>
        <w:keepNext w:val="0"/>
        <w:keepLines w:val="0"/>
        <w:widowControl/>
        <w:numPr>
          <w:numId w:val="0"/>
        </w:numPr>
        <w:suppressLineNumbers w:val="0"/>
        <w:spacing w:before="0" w:beforeAutospacing="1" w:after="0" w:afterAutospacing="1" w:line="360" w:lineRule="auto"/>
        <w:jc w:val="both"/>
        <w:rPr>
          <w:rFonts w:ascii="Times New Roman" w:hAnsi="Times New Roman" w:cs="Times New Roman"/>
          <w:sz w:val="24"/>
          <w:szCs w:val="24"/>
        </w:rPr>
      </w:pPr>
    </w:p>
    <w:p w14:paraId="621BF599">
      <w:pPr>
        <w:keepNext w:val="0"/>
        <w:keepLines w:val="0"/>
        <w:widowControl/>
        <w:numPr>
          <w:numId w:val="0"/>
        </w:numPr>
        <w:suppressLineNumbers w:val="0"/>
        <w:spacing w:before="0" w:beforeAutospacing="1" w:after="0" w:afterAutospacing="1" w:line="360" w:lineRule="auto"/>
        <w:jc w:val="both"/>
        <w:rPr>
          <w:rFonts w:ascii="Times New Roman" w:hAnsi="Times New Roman" w:cs="Times New Roman"/>
          <w:sz w:val="24"/>
          <w:szCs w:val="24"/>
        </w:rPr>
      </w:pPr>
    </w:p>
    <w:p w14:paraId="6B144C5D">
      <w:pPr>
        <w:numPr>
          <w:ilvl w:val="0"/>
          <w:numId w:val="0"/>
        </w:numPr>
        <w:tabs>
          <w:tab w:val="left" w:pos="425"/>
        </w:tabs>
        <w:spacing w:after="160" w:line="360" w:lineRule="auto"/>
        <w:jc w:val="both"/>
        <w:rPr>
          <w:rFonts w:hint="default" w:ascii="Times New Roman" w:hAnsi="Times New Roman" w:cs="Times New Roman"/>
          <w:sz w:val="28"/>
          <w:szCs w:val="28"/>
        </w:rPr>
      </w:pPr>
    </w:p>
    <w:p w14:paraId="4D1268A9">
      <w:pPr>
        <w:numPr>
          <w:ilvl w:val="0"/>
          <w:numId w:val="0"/>
        </w:numPr>
        <w:spacing w:line="360" w:lineRule="auto"/>
        <w:ind w:leftChars="0"/>
        <w:jc w:val="both"/>
        <w:rPr>
          <w:rFonts w:ascii="Times New Roman" w:hAnsi="Times New Roman" w:cs="Times New Roman"/>
          <w:sz w:val="24"/>
          <w:szCs w:val="24"/>
        </w:rPr>
      </w:pPr>
    </w:p>
    <w:p w14:paraId="6B34E11B">
      <w:pPr>
        <w:spacing w:line="360" w:lineRule="auto"/>
        <w:ind w:firstLine="709"/>
        <w:jc w:val="both"/>
        <w:rPr>
          <w:rFonts w:ascii="Times New Roman" w:hAnsi="Times New Roman" w:cs="Times New Roman"/>
          <w:sz w:val="28"/>
          <w:szCs w:val="28"/>
        </w:rPr>
      </w:pPr>
    </w:p>
    <w:p w14:paraId="4489C432">
      <w:pPr>
        <w:spacing w:line="360" w:lineRule="auto"/>
        <w:ind w:firstLine="709"/>
        <w:jc w:val="both"/>
        <w:rPr>
          <w:rFonts w:ascii="Times New Roman" w:hAnsi="Times New Roman" w:cs="Times New Roman"/>
          <w:sz w:val="28"/>
          <w:szCs w:val="28"/>
        </w:rPr>
      </w:pPr>
    </w:p>
    <w:p w14:paraId="1BCA5545">
      <w:pPr>
        <w:spacing w:line="360" w:lineRule="auto"/>
        <w:ind w:firstLine="709"/>
        <w:jc w:val="both"/>
        <w:rPr>
          <w:rFonts w:ascii="Times New Roman" w:hAnsi="Times New Roman" w:cs="Times New Roman"/>
          <w:sz w:val="28"/>
          <w:szCs w:val="28"/>
        </w:rPr>
      </w:pPr>
    </w:p>
    <w:p w14:paraId="1679E4E4">
      <w:pPr>
        <w:spacing w:line="360" w:lineRule="auto"/>
        <w:ind w:firstLine="709"/>
        <w:jc w:val="both"/>
        <w:rPr>
          <w:rFonts w:ascii="Times New Roman" w:hAnsi="Times New Roman" w:cs="Times New Roman"/>
          <w:sz w:val="28"/>
          <w:szCs w:val="28"/>
        </w:rPr>
      </w:pPr>
    </w:p>
    <w:p w14:paraId="34B479EE">
      <w:pPr>
        <w:spacing w:line="360" w:lineRule="auto"/>
        <w:ind w:firstLine="709"/>
        <w:jc w:val="both"/>
        <w:rPr>
          <w:rFonts w:ascii="Times New Roman" w:hAnsi="Times New Roman" w:cs="Times New Roman"/>
          <w:sz w:val="28"/>
          <w:szCs w:val="28"/>
        </w:rPr>
      </w:pPr>
    </w:p>
    <w:p w14:paraId="3F71E27B">
      <w:pPr>
        <w:spacing w:line="360" w:lineRule="auto"/>
        <w:ind w:firstLine="709"/>
        <w:jc w:val="both"/>
        <w:rPr>
          <w:rFonts w:ascii="Times New Roman" w:hAnsi="Times New Roman" w:cs="Times New Roman"/>
          <w:sz w:val="28"/>
          <w:szCs w:val="28"/>
        </w:rPr>
      </w:pPr>
    </w:p>
    <w:p w14:paraId="4027D1A0">
      <w:pPr>
        <w:spacing w:line="360" w:lineRule="auto"/>
        <w:ind w:firstLine="709"/>
        <w:jc w:val="both"/>
        <w:rPr>
          <w:rFonts w:ascii="Times New Roman" w:hAnsi="Times New Roman" w:cs="Times New Roman"/>
          <w:sz w:val="28"/>
          <w:szCs w:val="28"/>
        </w:rPr>
      </w:pPr>
    </w:p>
    <w:p w14:paraId="05C4B7FD">
      <w:pPr>
        <w:spacing w:line="360" w:lineRule="auto"/>
        <w:jc w:val="both"/>
        <w:rPr>
          <w:rFonts w:ascii="Times New Roman" w:hAnsi="Times New Roman" w:cs="Times New Roman"/>
          <w:sz w:val="28"/>
          <w:szCs w:val="28"/>
        </w:rPr>
      </w:pPr>
    </w:p>
    <w:p w14:paraId="3726A223">
      <w:pPr>
        <w:spacing w:line="360" w:lineRule="auto"/>
        <w:ind w:firstLine="709"/>
        <w:jc w:val="both"/>
        <w:rPr>
          <w:rFonts w:ascii="Times New Roman" w:hAnsi="Times New Roman" w:cs="Times New Roman"/>
          <w:sz w:val="28"/>
          <w:szCs w:val="28"/>
        </w:rPr>
      </w:pPr>
    </w:p>
    <w:p w14:paraId="2EBCD0FF">
      <w:pPr>
        <w:spacing w:line="360" w:lineRule="auto"/>
        <w:jc w:val="both"/>
        <w:rPr>
          <w:rFonts w:ascii="Times New Roman" w:hAnsi="Times New Roman" w:cs="Times New Roman"/>
          <w:sz w:val="28"/>
          <w:szCs w:val="28"/>
        </w:rPr>
      </w:pPr>
    </w:p>
    <w:p w14:paraId="4CAFAB2B">
      <w:pPr>
        <w:spacing w:line="360" w:lineRule="auto"/>
        <w:ind w:firstLine="709"/>
        <w:jc w:val="both"/>
        <w:rPr>
          <w:rFonts w:ascii="Times New Roman" w:hAnsi="Times New Roman" w:cs="Times New Roman"/>
          <w:sz w:val="28"/>
          <w:szCs w:val="28"/>
        </w:rPr>
      </w:pPr>
    </w:p>
    <w:p w14:paraId="314AE135">
      <w:pPr>
        <w:spacing w:line="360" w:lineRule="auto"/>
        <w:ind w:firstLine="709"/>
        <w:jc w:val="both"/>
        <w:rPr>
          <w:rFonts w:ascii="Times New Roman" w:hAnsi="Times New Roman" w:cs="Times New Roman"/>
          <w:sz w:val="28"/>
          <w:szCs w:val="28"/>
        </w:rPr>
      </w:pPr>
    </w:p>
    <w:p w14:paraId="2A7EF33F">
      <w:pPr>
        <w:spacing w:line="360" w:lineRule="auto"/>
        <w:ind w:firstLine="350" w:firstLineChars="125"/>
        <w:jc w:val="both"/>
        <w:rPr>
          <w:rFonts w:ascii="Times New Roman" w:hAnsi="Times New Roman" w:cs="Times New Roman"/>
          <w:sz w:val="28"/>
          <w:szCs w:val="28"/>
        </w:rPr>
      </w:pPr>
    </w:p>
    <w:p w14:paraId="6346867C">
      <w:pPr>
        <w:spacing w:line="360" w:lineRule="auto"/>
        <w:ind w:firstLine="350" w:firstLineChars="125"/>
        <w:jc w:val="both"/>
        <w:rPr>
          <w:rFonts w:ascii="Times New Roman" w:hAnsi="Times New Roman" w:cs="Times New Roman"/>
          <w:sz w:val="28"/>
          <w:szCs w:val="28"/>
        </w:rPr>
      </w:pPr>
    </w:p>
    <w:p w14:paraId="23A231A5">
      <w:pPr>
        <w:spacing w:line="360" w:lineRule="auto"/>
        <w:ind w:firstLine="350" w:firstLineChars="125"/>
        <w:jc w:val="both"/>
        <w:rPr>
          <w:rFonts w:ascii="Times New Roman" w:hAnsi="Times New Roman" w:cs="Times New Roman"/>
          <w:sz w:val="28"/>
          <w:szCs w:val="28"/>
        </w:rPr>
      </w:pPr>
    </w:p>
    <w:p w14:paraId="20573E51">
      <w:pPr>
        <w:spacing w:line="360" w:lineRule="auto"/>
        <w:ind w:firstLine="350" w:firstLineChars="125"/>
        <w:jc w:val="both"/>
        <w:rPr>
          <w:rFonts w:ascii="Times New Roman" w:hAnsi="Times New Roman" w:cs="Times New Roman"/>
          <w:sz w:val="28"/>
          <w:szCs w:val="28"/>
        </w:rPr>
      </w:pPr>
    </w:p>
    <w:p w14:paraId="4DFE65D1">
      <w:pPr>
        <w:spacing w:line="360" w:lineRule="auto"/>
        <w:ind w:firstLine="350" w:firstLineChars="125"/>
        <w:jc w:val="both"/>
        <w:rPr>
          <w:rFonts w:ascii="Times New Roman" w:hAnsi="Times New Roman" w:cs="Times New Roman"/>
          <w:sz w:val="28"/>
          <w:szCs w:val="28"/>
        </w:rPr>
      </w:pPr>
    </w:p>
    <w:p w14:paraId="3394EC33">
      <w:pPr>
        <w:spacing w:line="360" w:lineRule="auto"/>
        <w:ind w:firstLine="350" w:firstLineChars="125"/>
        <w:jc w:val="both"/>
        <w:rPr>
          <w:rFonts w:ascii="Times New Roman" w:hAnsi="Times New Roman" w:cs="Times New Roman"/>
          <w:sz w:val="28"/>
          <w:szCs w:val="28"/>
        </w:rPr>
      </w:pPr>
    </w:p>
    <w:p w14:paraId="7336423B">
      <w:pPr>
        <w:spacing w:line="360" w:lineRule="auto"/>
        <w:ind w:firstLine="350" w:firstLineChars="125"/>
        <w:jc w:val="both"/>
        <w:rPr>
          <w:rFonts w:ascii="Times New Roman" w:hAnsi="Times New Roman" w:cs="Times New Roman"/>
          <w:sz w:val="28"/>
          <w:szCs w:val="28"/>
        </w:rPr>
      </w:pPr>
    </w:p>
    <w:p w14:paraId="0397CC3F">
      <w:pPr>
        <w:spacing w:line="360" w:lineRule="auto"/>
        <w:ind w:firstLine="350" w:firstLineChars="125"/>
        <w:jc w:val="both"/>
        <w:rPr>
          <w:rFonts w:ascii="Times New Roman" w:hAnsi="Times New Roman" w:cs="Times New Roman"/>
          <w:sz w:val="28"/>
          <w:szCs w:val="28"/>
        </w:rPr>
      </w:pPr>
    </w:p>
    <w:p w14:paraId="71833545">
      <w:pPr>
        <w:spacing w:line="360" w:lineRule="auto"/>
        <w:ind w:firstLine="350" w:firstLineChars="125"/>
        <w:jc w:val="both"/>
        <w:rPr>
          <w:rFonts w:ascii="Times New Roman" w:hAnsi="Times New Roman" w:cs="Times New Roman"/>
          <w:sz w:val="28"/>
          <w:szCs w:val="28"/>
        </w:rPr>
      </w:pPr>
    </w:p>
    <w:sectPr>
      <w:footerReference r:id="rId5" w:type="default"/>
      <w:footnotePr>
        <w:numFmt w:val="decimal"/>
        <w:numRestart w:val="eachPage"/>
      </w:footnotePr>
      <w:pgSz w:w="11906" w:h="16838"/>
      <w:pgMar w:top="1440" w:right="1800" w:bottom="1440" w:left="1800"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ans-serif">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8917246"/>
      <w:docPartObj>
        <w:docPartGallery w:val="autotext"/>
      </w:docPartObj>
    </w:sdtPr>
    <w:sdtContent>
      <w:p w14:paraId="37BEEBAD">
        <w:pPr>
          <w:pStyle w:val="14"/>
          <w:jc w:val="center"/>
        </w:pPr>
        <w:r>
          <w:fldChar w:fldCharType="begin"/>
        </w:r>
        <w:r>
          <w:instrText xml:space="preserve">PAGE   \* MERGEFORMAT</w:instrText>
        </w:r>
        <w:r>
          <w:fldChar w:fldCharType="separate"/>
        </w:r>
        <w:r>
          <w:t>2</w:t>
        </w:r>
        <w:r>
          <w:fldChar w:fldCharType="end"/>
        </w:r>
      </w:p>
    </w:sdtContent>
  </w:sdt>
  <w:p w14:paraId="5BE39186">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6">
    <w:p>
      <w:pPr>
        <w:spacing w:before="0" w:after="0" w:line="259" w:lineRule="auto"/>
      </w:pPr>
      <w:r>
        <w:separator/>
      </w:r>
    </w:p>
  </w:footnote>
  <w:footnote w:type="continuationSeparator" w:id="47">
    <w:p>
      <w:pPr>
        <w:spacing w:before="0" w:after="0" w:line="259" w:lineRule="auto"/>
      </w:pPr>
      <w:r>
        <w:continuationSeparator/>
      </w:r>
    </w:p>
  </w:footnote>
  <w:footnote w:id="0">
    <w:p w14:paraId="0AA01FDE">
      <w:pPr>
        <w:pStyle w:val="11"/>
        <w:snapToGrid w:val="0"/>
        <w:spacing w:line="360" w:lineRule="auto"/>
        <w:jc w:val="both"/>
        <w:rPr>
          <w:rFonts w:hint="default"/>
          <w:lang w:val="ru-RU"/>
        </w:rPr>
      </w:pPr>
      <w:r>
        <w:rPr>
          <w:rStyle w:val="6"/>
        </w:rPr>
        <w:footnoteRef/>
      </w:r>
      <w:r>
        <w:t xml:space="preserve"> </w:t>
      </w:r>
      <w:r>
        <w:rPr>
          <w:rFonts w:hint="default" w:ascii="Times New Roman" w:hAnsi="Times New Roman" w:cs="Times New Roman"/>
          <w:sz w:val="24"/>
          <w:szCs w:val="24"/>
        </w:rPr>
        <w:t xml:space="preserve">Фитисова, Т. В. Обязательные основания приостановления производства по делу в гражданском процессе / Т. В. Фитисова // Байкальский студенческий юридический форум -2021. Современные проблемы правотворчества и правоприменения : Материалы Всероссийской студенческой научно-практической конференции, Иркутск, 25 марта 2021 года. – Иркутск: Иркутский институт (филиал) ВГУЮ (РПА Минюста России), 2021. – С. 258-262. </w:t>
      </w:r>
      <w:r>
        <w:rPr>
          <w:rFonts w:hint="default" w:ascii="Times New Roman" w:hAnsi="Times New Roman" w:cs="Times New Roman"/>
          <w:sz w:val="24"/>
          <w:szCs w:val="24"/>
          <w:lang w:val="en-US"/>
        </w:rPr>
        <w:t>URL</w:t>
      </w:r>
      <w:r>
        <w:rPr>
          <w:rFonts w:hint="default" w:ascii="Times New Roman" w:hAnsi="Times New Roman" w:cs="Times New Roman"/>
          <w:sz w:val="24"/>
          <w:szCs w:val="24"/>
          <w:lang w:val="ru-RU"/>
        </w:rPr>
        <w:t>:</w:t>
      </w:r>
      <w:r>
        <w:rPr>
          <w:rFonts w:hint="default" w:ascii="Times New Roman" w:hAnsi="Times New Roman"/>
          <w:sz w:val="24"/>
          <w:szCs w:val="24"/>
          <w:lang w:val="ru-RU"/>
        </w:rPr>
        <w:t xml:space="preserve">https://elibrary.ru/item.asp?id=46519647 </w:t>
      </w:r>
    </w:p>
  </w:footnote>
  <w:footnote w:id="1">
    <w:p w14:paraId="685BEE3E">
      <w:pPr>
        <w:pStyle w:val="11"/>
        <w:spacing w:line="360" w:lineRule="auto"/>
        <w:jc w:val="both"/>
      </w:pPr>
      <w:r>
        <w:rPr>
          <w:rStyle w:val="6"/>
        </w:rPr>
        <w:footnoteRef/>
      </w:r>
      <w:r>
        <w:t xml:space="preserve"> </w:t>
      </w:r>
      <w:r>
        <w:rPr>
          <w:rFonts w:ascii="Times New Roman" w:hAnsi="Times New Roman" w:cs="Times New Roman"/>
          <w:sz w:val="24"/>
          <w:szCs w:val="24"/>
        </w:rPr>
        <w:t xml:space="preserve">Хамиева, Х. А. Общая характеристика института приостановления производства по делу в гражданском процессе / Х. А. Хамиева, Т. С. Габазов // Известия Чеченского государственного университета. – 2020. – № 3(19). – С. 122-128. – DOI 10.36684/12-2020-19-3-122-128. </w:t>
      </w:r>
      <w:r>
        <w:rPr>
          <w:rFonts w:hint="default" w:ascii="Times New Roman" w:hAnsi="Times New Roman" w:cs="Times New Roman"/>
          <w:sz w:val="24"/>
          <w:szCs w:val="24"/>
          <w:lang w:val="en-US"/>
        </w:rPr>
        <w:t>URL</w:t>
      </w:r>
      <w:r>
        <w:rPr>
          <w:rFonts w:hint="default" w:ascii="Times New Roman" w:hAnsi="Times New Roman" w:cs="Times New Roman"/>
          <w:sz w:val="24"/>
          <w:szCs w:val="24"/>
          <w:lang w:val="ru-RU"/>
        </w:rPr>
        <w:t xml:space="preserve">: </w:t>
      </w:r>
      <w:r>
        <w:rPr>
          <w:rFonts w:hint="default" w:ascii="Times New Roman" w:hAnsi="Times New Roman"/>
          <w:sz w:val="24"/>
          <w:szCs w:val="24"/>
        </w:rPr>
        <w:t>https://elibrary.ru/item.asp?id=43826422</w:t>
      </w:r>
    </w:p>
  </w:footnote>
  <w:footnote w:id="2">
    <w:p w14:paraId="29CFA66D">
      <w:pPr>
        <w:pStyle w:val="11"/>
        <w:spacing w:line="360" w:lineRule="auto"/>
        <w:jc w:val="both"/>
        <w:rPr>
          <w:rFonts w:hint="default" w:ascii="Times New Roman" w:hAnsi="Times New Roman" w:cs="Times New Roman"/>
          <w:sz w:val="24"/>
          <w:szCs w:val="24"/>
          <w:lang w:val="ru-RU"/>
        </w:rPr>
      </w:pPr>
      <w:r>
        <w:rPr>
          <w:rStyle w:val="6"/>
        </w:rPr>
        <w:footnoteRef/>
      </w:r>
      <w:r>
        <w:t xml:space="preserve"> </w:t>
      </w:r>
      <w:r>
        <w:rPr>
          <w:rFonts w:hint="default"/>
          <w:lang w:val="ru-RU"/>
        </w:rPr>
        <w:t xml:space="preserve">    </w:t>
      </w:r>
      <w:r>
        <w:rPr>
          <w:rFonts w:ascii="Times New Roman" w:hAnsi="Times New Roman" w:cs="Times New Roman"/>
          <w:sz w:val="24"/>
          <w:szCs w:val="24"/>
        </w:rPr>
        <w:t>Гражданский процесс: Учебник / Под ред. д.ю.н., проф. А.Г. Коваленко, д.ю.н. проф. А.А. Мохова, д.ю.н., проф. П.М. Филиппова. — М.: Юридическая фирма «КОНТРАКТ»; «ИНФРА-М», 2008. — 448 с с. 176.</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en-US"/>
        </w:rPr>
        <w:t>URL</w:t>
      </w:r>
      <w:r>
        <w:rPr>
          <w:rFonts w:hint="default" w:ascii="Times New Roman" w:hAnsi="Times New Roman" w:cs="Times New Roman"/>
          <w:sz w:val="24"/>
          <w:szCs w:val="24"/>
          <w:lang w:val="ru-RU"/>
        </w:rPr>
        <w:t xml:space="preserve">: </w:t>
      </w:r>
      <w:r>
        <w:rPr>
          <w:rFonts w:hint="default" w:ascii="Times New Roman" w:hAnsi="Times New Roman"/>
          <w:sz w:val="24"/>
          <w:szCs w:val="24"/>
          <w:lang w:val="ru-RU"/>
        </w:rPr>
        <w:t>https://kpfu.ru/staff_files/F2137900859/grazhdanskij_process_pod_red_kovalenko_a.g-i_dr_uc.pdf</w:t>
      </w:r>
    </w:p>
  </w:footnote>
  <w:footnote w:id="3">
    <w:p w14:paraId="01795811">
      <w:pPr>
        <w:shd w:val="clear" w:color="auto" w:fill="FFFFFF"/>
        <w:spacing w:line="360" w:lineRule="auto"/>
        <w:jc w:val="both"/>
        <w:rPr>
          <w:rFonts w:hint="default" w:ascii="Times New Roman" w:hAnsi="Times New Roman" w:cs="Times New Roman"/>
          <w:sz w:val="24"/>
          <w:szCs w:val="24"/>
          <w:lang w:val="ru-RU"/>
        </w:rPr>
      </w:pPr>
      <w:r>
        <w:rPr>
          <w:rStyle w:val="6"/>
        </w:rPr>
        <w:footnoteRef/>
      </w:r>
      <w:r>
        <w:t xml:space="preserve"> </w:t>
      </w:r>
      <w:r>
        <w:rPr>
          <w:rFonts w:ascii="Times New Roman" w:hAnsi="Times New Roman" w:cs="Times New Roman"/>
          <w:sz w:val="24"/>
          <w:szCs w:val="24"/>
          <w:lang w:eastAsia="zh-CN"/>
        </w:rPr>
        <w:t xml:space="preserve">Гражданский процессуальный кодекс Российской Федерации от 14.11.2002 № 138-ФЗ (ред. от 26.10.2024), ст. 195 // Собрание законодательства Российской Федерации. - 18.11.2002. - </w:t>
      </w:r>
      <w:r>
        <w:rPr>
          <w:rFonts w:ascii="Times New Roman" w:hAnsi="Times New Roman" w:cs="Times New Roman"/>
          <w:sz w:val="24"/>
          <w:szCs w:val="24"/>
          <w:lang w:val="ru-RU" w:eastAsia="zh-CN"/>
        </w:rPr>
        <w:t>№</w:t>
      </w:r>
      <w:r>
        <w:rPr>
          <w:rFonts w:ascii="Times New Roman" w:hAnsi="Times New Roman" w:cs="Times New Roman"/>
          <w:sz w:val="24"/>
          <w:szCs w:val="24"/>
          <w:lang w:eastAsia="zh-CN"/>
        </w:rPr>
        <w:t xml:space="preserve"> 46</w:t>
      </w:r>
      <w:r>
        <w:rPr>
          <w:rFonts w:hint="default" w:ascii="Times New Roman" w:hAnsi="Times New Roman" w:cs="Times New Roman"/>
          <w:sz w:val="24"/>
          <w:szCs w:val="24"/>
          <w:lang w:val="ru-RU" w:eastAsia="zh-CN"/>
        </w:rPr>
        <w:t xml:space="preserve">.  </w:t>
      </w:r>
      <w:r>
        <w:rPr>
          <w:rFonts w:hint="default" w:ascii="Times New Roman" w:hAnsi="Times New Roman" w:cs="Times New Roman"/>
          <w:sz w:val="24"/>
          <w:szCs w:val="24"/>
          <w:lang w:val="en-US" w:eastAsia="zh-CN"/>
        </w:rPr>
        <w:t>URL</w:t>
      </w:r>
      <w:r>
        <w:rPr>
          <w:rFonts w:hint="default" w:ascii="Times New Roman" w:hAnsi="Times New Roman" w:cs="Times New Roman"/>
          <w:sz w:val="24"/>
          <w:szCs w:val="24"/>
          <w:lang w:val="ru-RU" w:eastAsia="zh-CN"/>
        </w:rPr>
        <w:t xml:space="preserve">: </w:t>
      </w:r>
      <w:r>
        <w:rPr>
          <w:rFonts w:hint="default" w:ascii="Times New Roman" w:hAnsi="Times New Roman"/>
          <w:sz w:val="24"/>
          <w:szCs w:val="24"/>
          <w:lang w:val="ru-RU" w:eastAsia="zh-CN"/>
        </w:rPr>
        <w:t>https://www.consultant.ru/document/cons_doc_LAW_39570/</w:t>
      </w:r>
    </w:p>
  </w:footnote>
  <w:footnote w:id="4">
    <w:p w14:paraId="27343209">
      <w:pPr>
        <w:keepNext w:val="0"/>
        <w:keepLines w:val="0"/>
        <w:pageBreakBefore w:val="0"/>
        <w:widowControl/>
        <w:shd w:val="clear" w:color="auto" w:fill="FFFFFF"/>
        <w:kinsoku/>
        <w:wordWrap/>
        <w:overflowPunct/>
        <w:topLinePunct w:val="0"/>
        <w:bidi w:val="0"/>
        <w:adjustRightInd/>
        <w:snapToGrid/>
        <w:spacing w:after="0" w:line="360" w:lineRule="auto"/>
        <w:jc w:val="both"/>
        <w:textAlignment w:val="auto"/>
      </w:pPr>
      <w:r>
        <w:rPr>
          <w:rStyle w:val="6"/>
        </w:rPr>
        <w:footnoteRef/>
      </w:r>
      <w:r>
        <w:t xml:space="preserve"> </w:t>
      </w:r>
      <w:r>
        <w:rPr>
          <w:rFonts w:ascii="Times New Roman" w:hAnsi="Times New Roman" w:cs="Times New Roman"/>
          <w:sz w:val="24"/>
          <w:szCs w:val="24"/>
          <w:lang w:eastAsia="zh-CN"/>
        </w:rPr>
        <w:t xml:space="preserve">Гражданский процессуальный кодекс Российской Федерации от 14.11.2002 № 138-ФЗ (ред. от 26.10.2024), ст. 215 // Собрание законодательства Российской Федерации. - 18.11.2002. - </w:t>
      </w:r>
      <w:r>
        <w:rPr>
          <w:rFonts w:ascii="Times New Roman" w:hAnsi="Times New Roman" w:cs="Times New Roman"/>
          <w:sz w:val="24"/>
          <w:szCs w:val="24"/>
          <w:lang w:val="en-US" w:eastAsia="zh-CN"/>
        </w:rPr>
        <w:t>N</w:t>
      </w:r>
      <w:r>
        <w:rPr>
          <w:rFonts w:ascii="Times New Roman" w:hAnsi="Times New Roman" w:cs="Times New Roman"/>
          <w:sz w:val="24"/>
          <w:szCs w:val="24"/>
          <w:lang w:eastAsia="zh-CN"/>
        </w:rPr>
        <w:t xml:space="preserve"> 46</w:t>
      </w:r>
    </w:p>
  </w:footnote>
  <w:footnote w:id="5">
    <w:p w14:paraId="3E8083C9">
      <w:pPr>
        <w:keepNext w:val="0"/>
        <w:keepLines w:val="0"/>
        <w:pageBreakBefore w:val="0"/>
        <w:widowControl/>
        <w:kinsoku/>
        <w:wordWrap/>
        <w:overflowPunct/>
        <w:topLinePunct w:val="0"/>
        <w:bidi w:val="0"/>
        <w:adjustRightInd/>
        <w:snapToGrid/>
        <w:spacing w:after="0" w:line="360" w:lineRule="auto"/>
        <w:jc w:val="both"/>
        <w:textAlignment w:val="auto"/>
        <w:rPr>
          <w:rFonts w:hint="default" w:ascii="Times New Roman" w:hAnsi="Times New Roman" w:cs="Times New Roman"/>
          <w:sz w:val="24"/>
          <w:szCs w:val="24"/>
          <w:lang w:val="ru-RU" w:eastAsia="zh-CN"/>
        </w:rPr>
      </w:pPr>
      <w:r>
        <w:rPr>
          <w:rStyle w:val="6"/>
        </w:rPr>
        <w:footnoteRef/>
      </w:r>
      <w:r>
        <w:t xml:space="preserve"> </w:t>
      </w:r>
      <w:r>
        <w:rPr>
          <w:rFonts w:ascii="Times New Roman" w:hAnsi="Times New Roman" w:cs="Times New Roman"/>
          <w:sz w:val="24"/>
          <w:szCs w:val="24"/>
          <w:lang w:eastAsia="zh-CN"/>
        </w:rPr>
        <w:t>Слизская Л.С. Актуальные вопросы института временной остановки судебного разбирательства в гражданском процессе // Евразийский научный журнал. 2017. № 5. С. 174 – 175.</w:t>
      </w:r>
      <w:r>
        <w:rPr>
          <w:rFonts w:hint="default" w:ascii="Times New Roman" w:hAnsi="Times New Roman" w:cs="Times New Roman"/>
          <w:sz w:val="24"/>
          <w:szCs w:val="24"/>
          <w:lang w:val="ru-RU" w:eastAsia="zh-CN"/>
        </w:rPr>
        <w:t xml:space="preserve"> </w:t>
      </w:r>
      <w:r>
        <w:rPr>
          <w:rFonts w:hint="default" w:ascii="Times New Roman" w:hAnsi="Times New Roman" w:cs="Times New Roman"/>
          <w:sz w:val="24"/>
          <w:szCs w:val="24"/>
          <w:lang w:eastAsia="zh-CN"/>
        </w:rPr>
        <w:t>URL:</w:t>
      </w:r>
      <w:r>
        <w:rPr>
          <w:rFonts w:hint="default" w:ascii="Times New Roman" w:hAnsi="Times New Roman" w:cs="Times New Roman"/>
          <w:sz w:val="24"/>
          <w:szCs w:val="24"/>
          <w:lang w:val="ru-RU" w:eastAsia="zh-CN"/>
        </w:rPr>
        <w:t xml:space="preserve"> https://cyberleninka.ru/article/n/aktualnye-voprosy-instituta-vremennoy-ostanovki-sudebnogo-razbiratelstva-v-grazhdanskom-protsesse</w:t>
      </w:r>
    </w:p>
  </w:footnote>
  <w:footnote w:id="6">
    <w:p w14:paraId="634C9D0B">
      <w:pPr>
        <w:pStyle w:val="11"/>
        <w:keepNext w:val="0"/>
        <w:keepLines w:val="0"/>
        <w:pageBreakBefore w:val="0"/>
        <w:widowControl/>
        <w:kinsoku/>
        <w:wordWrap/>
        <w:overflowPunct/>
        <w:topLinePunct w:val="0"/>
        <w:bidi w:val="0"/>
        <w:adjustRightInd/>
        <w:snapToGrid w:val="0"/>
        <w:spacing w:after="0" w:line="360" w:lineRule="auto"/>
        <w:jc w:val="both"/>
        <w:textAlignment w:val="auto"/>
        <w:rPr>
          <w:rFonts w:hint="default"/>
          <w:sz w:val="24"/>
          <w:szCs w:val="24"/>
          <w:lang w:val="ru-RU"/>
        </w:rPr>
      </w:pPr>
      <w:r>
        <w:rPr>
          <w:rStyle w:val="6"/>
        </w:rPr>
        <w:footnoteRef/>
      </w:r>
      <w:r>
        <w:t xml:space="preserve"> </w:t>
      </w:r>
      <w:r>
        <w:rPr>
          <w:rFonts w:hint="default"/>
          <w:lang w:val="ru-RU"/>
        </w:rPr>
        <w:t xml:space="preserve">      </w:t>
      </w:r>
      <w:r>
        <w:rPr>
          <w:rFonts w:ascii="Times New Roman" w:hAnsi="Times New Roman" w:cs="Times New Roman"/>
          <w:sz w:val="24"/>
          <w:szCs w:val="24"/>
          <w:lang w:eastAsia="zh-CN"/>
        </w:rPr>
        <w:t>Аношина А.А. Приостановление производства по гражданским делам в судах общей юрисдикции: автореф. дисс. ... к.ю.н. Саратов, 2006.</w:t>
      </w:r>
      <w:r>
        <w:rPr>
          <w:rFonts w:hint="default" w:ascii="Times New Roman" w:hAnsi="Times New Roman" w:cs="Times New Roman"/>
          <w:sz w:val="24"/>
          <w:szCs w:val="24"/>
          <w:lang w:val="ru-RU" w:eastAsia="zh-CN"/>
        </w:rPr>
        <w:t xml:space="preserve"> </w:t>
      </w:r>
      <w:r>
        <w:rPr>
          <w:rFonts w:ascii="Times New Roman" w:hAnsi="Times New Roman" w:cs="Times New Roman"/>
          <w:sz w:val="24"/>
          <w:szCs w:val="24"/>
          <w:lang w:val="en-US" w:eastAsia="zh-CN"/>
        </w:rPr>
        <w:t>URL</w:t>
      </w:r>
      <w:r>
        <w:rPr>
          <w:rFonts w:ascii="Times New Roman" w:hAnsi="Times New Roman" w:cs="Times New Roman"/>
          <w:sz w:val="24"/>
          <w:szCs w:val="24"/>
          <w:lang w:eastAsia="zh-CN"/>
        </w:rPr>
        <w:t>:</w:t>
      </w:r>
      <w:r>
        <w:rPr>
          <w:rFonts w:hint="default" w:ascii="Times New Roman" w:hAnsi="Times New Roman" w:cs="Times New Roman"/>
          <w:sz w:val="24"/>
          <w:szCs w:val="24"/>
          <w:lang w:val="ru-RU" w:eastAsia="zh-CN"/>
        </w:rPr>
        <w:t xml:space="preserve"> </w:t>
      </w:r>
      <w:r>
        <w:rPr>
          <w:rFonts w:hint="default" w:ascii="Times New Roman" w:hAnsi="Times New Roman"/>
          <w:sz w:val="24"/>
          <w:szCs w:val="24"/>
          <w:lang w:val="ru-RU" w:eastAsia="zh-CN"/>
        </w:rPr>
        <w:t>https://search.rsl.ru/ru/record/01002935609</w:t>
      </w:r>
    </w:p>
  </w:footnote>
  <w:footnote w:id="7">
    <w:p w14:paraId="18703D0B">
      <w:pPr>
        <w:pStyle w:val="11"/>
        <w:keepNext w:val="0"/>
        <w:keepLines w:val="0"/>
        <w:pageBreakBefore w:val="0"/>
        <w:widowControl/>
        <w:kinsoku/>
        <w:wordWrap/>
        <w:overflowPunct/>
        <w:topLinePunct w:val="0"/>
        <w:bidi w:val="0"/>
        <w:adjustRightInd/>
        <w:snapToGrid w:val="0"/>
        <w:spacing w:after="0" w:line="360" w:lineRule="auto"/>
        <w:jc w:val="both"/>
        <w:textAlignment w:val="auto"/>
        <w:rPr>
          <w:rFonts w:hint="default" w:ascii="Times New Roman" w:hAnsi="Times New Roman" w:cs="Times New Roman"/>
          <w:sz w:val="24"/>
          <w:szCs w:val="24"/>
          <w:lang w:eastAsia="zh-CN"/>
        </w:rPr>
      </w:pPr>
      <w:r>
        <w:rPr>
          <w:rStyle w:val="6"/>
        </w:rPr>
        <w:footnoteRef/>
      </w:r>
      <w:r>
        <w:rPr>
          <w:rFonts w:hint="default"/>
          <w:sz w:val="24"/>
          <w:szCs w:val="24"/>
          <w:lang w:val="ru-RU"/>
        </w:rPr>
        <w:t xml:space="preserve"> </w:t>
      </w:r>
      <w:r>
        <w:rPr>
          <w:rFonts w:hint="default" w:ascii="Times New Roman" w:hAnsi="Times New Roman" w:cs="Times New Roman"/>
          <w:sz w:val="24"/>
          <w:szCs w:val="24"/>
          <w:lang w:val="ru-RU" w:eastAsia="zh-CN"/>
        </w:rPr>
        <w:t xml:space="preserve">Статья Владимира Кузьмина от 30.11.2016. </w:t>
      </w:r>
      <w:r>
        <w:rPr>
          <w:rFonts w:ascii="Times New Roman" w:hAnsi="Times New Roman" w:cs="Times New Roman"/>
          <w:sz w:val="24"/>
          <w:szCs w:val="24"/>
          <w:lang w:eastAsia="zh-CN"/>
        </w:rPr>
        <w:t xml:space="preserve">Приостановление судопроизводства. </w:t>
      </w:r>
      <w:r>
        <w:rPr>
          <w:rFonts w:hint="default" w:ascii="Times New Roman" w:hAnsi="Times New Roman" w:cs="Times New Roman"/>
          <w:sz w:val="24"/>
          <w:szCs w:val="24"/>
          <w:lang w:val="ru-RU" w:eastAsia="zh-CN"/>
        </w:rPr>
        <w:t>//</w:t>
      </w:r>
      <w:r>
        <w:rPr>
          <w:rFonts w:ascii="Times New Roman" w:hAnsi="Times New Roman" w:cs="Times New Roman"/>
          <w:sz w:val="24"/>
          <w:szCs w:val="24"/>
          <w:lang w:eastAsia="zh-CN"/>
        </w:rPr>
        <w:t xml:space="preserve"> </w:t>
      </w:r>
      <w:r>
        <w:rPr>
          <w:rFonts w:hint="default" w:ascii="Times New Roman" w:hAnsi="Times New Roman" w:cs="Times New Roman"/>
          <w:sz w:val="24"/>
          <w:szCs w:val="24"/>
          <w:lang w:val="en-US" w:eastAsia="zh-CN"/>
        </w:rPr>
        <w:t>URL</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"https://pravo.rg.ru/rubrics/question/1138/" \l "/_blank" \t "https://gpt-chatbotru-4-o1.ru/"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eastAsia="zh-CN"/>
        </w:rPr>
        <w:t>https</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pravo</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rg</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ru</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rubrics</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question</w:t>
      </w:r>
      <w:r>
        <w:rPr>
          <w:rFonts w:hint="default" w:ascii="Times New Roman" w:hAnsi="Times New Roman" w:cs="Times New Roman"/>
          <w:sz w:val="24"/>
          <w:szCs w:val="24"/>
          <w:lang w:eastAsia="zh-CN"/>
        </w:rPr>
        <w:t>/1138/</w:t>
      </w:r>
      <w:r>
        <w:rPr>
          <w:rFonts w:hint="default" w:ascii="Times New Roman" w:hAnsi="Times New Roman" w:cs="Times New Roman"/>
          <w:sz w:val="24"/>
          <w:szCs w:val="24"/>
          <w:lang w:eastAsia="zh-CN"/>
        </w:rPr>
        <w:fldChar w:fldCharType="end"/>
      </w:r>
    </w:p>
  </w:footnote>
  <w:footnote w:id="8">
    <w:p w14:paraId="2EEE534D">
      <w:pPr>
        <w:numPr>
          <w:ilvl w:val="0"/>
          <w:numId w:val="0"/>
        </w:numPr>
        <w:spacing w:line="360" w:lineRule="auto"/>
        <w:ind w:leftChars="0"/>
        <w:jc w:val="both"/>
        <w:rPr>
          <w:rFonts w:hint="default" w:ascii="Times New Roman" w:hAnsi="Times New Roman" w:cs="Times New Roman" w:eastAsiaTheme="minorHAnsi"/>
          <w:b w:val="0"/>
          <w:bCs w:val="0"/>
          <w:kern w:val="0"/>
          <w:sz w:val="24"/>
          <w:szCs w:val="24"/>
          <w:lang w:val="ru-RU" w:eastAsia="zh-CN" w:bidi="ar-SA"/>
        </w:rPr>
      </w:pPr>
      <w:r>
        <w:rPr>
          <w:rStyle w:val="6"/>
          <w:rFonts w:hint="default" w:ascii="Times New Roman" w:hAnsi="Times New Roman" w:eastAsia="SimSun" w:cs="Times New Roman"/>
          <w:b w:val="0"/>
          <w:bCs w:val="0"/>
          <w:kern w:val="0"/>
          <w:sz w:val="18"/>
          <w:szCs w:val="18"/>
          <w:lang w:val="ru-RU" w:eastAsia="en-US" w:bidi="ar-SA"/>
        </w:rPr>
        <w:footnoteRef/>
      </w:r>
      <w:r>
        <w:rPr>
          <w:rStyle w:val="6"/>
          <w:rFonts w:hint="default" w:ascii="Times New Roman" w:hAnsi="Times New Roman" w:eastAsia="SimSun" w:cs="Times New Roman"/>
          <w:b w:val="0"/>
          <w:bCs w:val="0"/>
          <w:kern w:val="0"/>
          <w:sz w:val="18"/>
          <w:szCs w:val="18"/>
          <w:lang w:val="ru-RU" w:eastAsia="en-US" w:bidi="ar-SA"/>
        </w:rPr>
        <w:t xml:space="preserve"> </w:t>
      </w:r>
      <w:r>
        <w:rPr>
          <w:rFonts w:hint="default" w:ascii="Times New Roman" w:hAnsi="Times New Roman" w:cs="Times New Roman"/>
          <w:b w:val="0"/>
          <w:bCs w:val="0"/>
          <w:kern w:val="0"/>
          <w:sz w:val="18"/>
          <w:szCs w:val="18"/>
          <w:lang w:val="ru-RU" w:eastAsia="en-US" w:bidi="ar-SA"/>
        </w:rPr>
        <w:t xml:space="preserve"> </w:t>
      </w:r>
      <w:r>
        <w:rPr>
          <w:rFonts w:hint="default" w:ascii="Times New Roman" w:hAnsi="Times New Roman" w:cs="Times New Roman" w:eastAsiaTheme="minorHAnsi"/>
          <w:b w:val="0"/>
          <w:bCs w:val="0"/>
          <w:kern w:val="0"/>
          <w:sz w:val="24"/>
          <w:szCs w:val="24"/>
          <w:lang w:val="ru-RU" w:eastAsia="zh-CN" w:bidi="ar-SA"/>
        </w:rPr>
        <w:t xml:space="preserve">Постановление Пленума Верховного Суда РФ от 27.12.2007 </w:t>
      </w:r>
      <w:r>
        <w:rPr>
          <w:rFonts w:hint="default" w:ascii="Times New Roman" w:hAnsi="Times New Roman" w:cs="Times New Roman"/>
          <w:b w:val="0"/>
          <w:bCs w:val="0"/>
          <w:kern w:val="0"/>
          <w:sz w:val="24"/>
          <w:szCs w:val="24"/>
          <w:lang w:val="ru-RU" w:eastAsia="zh-CN" w:bidi="ar-SA"/>
        </w:rPr>
        <w:t>№</w:t>
      </w:r>
      <w:r>
        <w:rPr>
          <w:rFonts w:hint="default" w:ascii="Times New Roman" w:hAnsi="Times New Roman" w:cs="Times New Roman" w:eastAsiaTheme="minorHAnsi"/>
          <w:b w:val="0"/>
          <w:bCs w:val="0"/>
          <w:kern w:val="0"/>
          <w:sz w:val="24"/>
          <w:szCs w:val="24"/>
          <w:lang w:val="ru-RU" w:eastAsia="zh-CN" w:bidi="ar-SA"/>
        </w:rPr>
        <w:t xml:space="preserve"> 52 (ред. от 09.02.2012) "О сроках рассмотрения судами Российской Федерации уголовных, гражданских дел и дел об административных правонарушениях" </w:t>
      </w:r>
      <w:r>
        <w:rPr>
          <w:rFonts w:hint="default" w:ascii="Times New Roman" w:hAnsi="Times New Roman" w:cs="Times New Roman" w:eastAsiaTheme="minorHAnsi"/>
          <w:b w:val="0"/>
          <w:bCs w:val="0"/>
          <w:kern w:val="0"/>
          <w:sz w:val="24"/>
          <w:szCs w:val="24"/>
          <w:lang w:val="en-US" w:eastAsia="zh-CN" w:bidi="ar-SA"/>
        </w:rPr>
        <w:t>URL</w:t>
      </w:r>
      <w:r>
        <w:rPr>
          <w:rFonts w:hint="default" w:ascii="Times New Roman" w:hAnsi="Times New Roman" w:cs="Times New Roman" w:eastAsiaTheme="minorHAnsi"/>
          <w:b w:val="0"/>
          <w:bCs w:val="0"/>
          <w:kern w:val="0"/>
          <w:sz w:val="24"/>
          <w:szCs w:val="24"/>
          <w:lang w:val="ru-RU" w:eastAsia="zh-CN" w:bidi="ar-SA"/>
        </w:rPr>
        <w:t>: https://www.consultant.ru/document/cons_doc_LAW_62424/</w:t>
      </w:r>
    </w:p>
  </w:footnote>
  <w:footnote w:id="9">
    <w:p w14:paraId="24E28FB3">
      <w:pPr>
        <w:pStyle w:val="11"/>
        <w:spacing w:line="360" w:lineRule="auto"/>
        <w:jc w:val="both"/>
      </w:pPr>
      <w:r>
        <w:rPr>
          <w:rStyle w:val="6"/>
        </w:rPr>
        <w:footnoteRef/>
      </w:r>
      <w:r>
        <w:t xml:space="preserve"> </w:t>
      </w:r>
      <w:r>
        <w:rPr>
          <w:rFonts w:ascii="Times New Roman" w:hAnsi="Times New Roman" w:cs="Times New Roman"/>
          <w:sz w:val="24"/>
          <w:szCs w:val="24"/>
        </w:rPr>
        <w:t>Гражданский кодекс Российской Федерации от 30.11.1994 №</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51-ФЗ [ред. от 08.08.2024 (с изм. и доп., вступ. в силу с 31.10.2024)] // URL: </w:t>
      </w:r>
      <w:r>
        <w:rPr>
          <w:rFonts w:ascii="Times New Roman" w:hAnsi="Times New Roman"/>
          <w:sz w:val="24"/>
          <w:szCs w:val="24"/>
        </w:rPr>
        <w:t>https://www.consultant.ru/document/cons_doc_LAW_5142/</w:t>
      </w:r>
    </w:p>
  </w:footnote>
  <w:footnote w:id="10">
    <w:p w14:paraId="22AF86CE">
      <w:pPr>
        <w:pStyle w:val="11"/>
        <w:spacing w:line="360" w:lineRule="auto"/>
        <w:jc w:val="both"/>
        <w:rPr>
          <w:rFonts w:ascii="Times New Roman" w:hAnsi="Times New Roman" w:cs="Times New Roman"/>
          <w:sz w:val="24"/>
          <w:szCs w:val="24"/>
        </w:rPr>
      </w:pPr>
      <w:r>
        <w:rPr>
          <w:rStyle w:val="6"/>
        </w:rPr>
        <w:footnoteRef/>
      </w:r>
      <w:r>
        <w:t xml:space="preserve">  </w:t>
      </w:r>
      <w:r>
        <w:rPr>
          <w:rFonts w:ascii="Times New Roman" w:hAnsi="Times New Roman" w:cs="Times New Roman"/>
          <w:sz w:val="24"/>
          <w:szCs w:val="24"/>
        </w:rPr>
        <w:t xml:space="preserve">Федеральный закон от 29 декабря 2022 г. № 603-ФЗ "О внесении изменений в отдельные законодательные акты Российской Федерации" // </w:t>
      </w:r>
      <w:r>
        <w:fldChar w:fldCharType="begin"/>
      </w:r>
      <w:r>
        <w:instrText xml:space="preserve"> HYPERLINK "https://www.garant.ru/products/ipo/prime/doc/405952897/" </w:instrText>
      </w:r>
      <w:r>
        <w:fldChar w:fldCharType="separate"/>
      </w:r>
      <w:r>
        <w:rPr>
          <w:rFonts w:ascii="Times New Roman" w:hAnsi="Times New Roman" w:cs="Times New Roman"/>
          <w:sz w:val="24"/>
          <w:szCs w:val="24"/>
        </w:rPr>
        <w:t>https://www.garant.ru/products/ipo/prime/doc/405952897/</w:t>
      </w:r>
      <w:r>
        <w:rPr>
          <w:rFonts w:ascii="Times New Roman" w:hAnsi="Times New Roman" w:cs="Times New Roman"/>
          <w:sz w:val="24"/>
          <w:szCs w:val="24"/>
        </w:rPr>
        <w:fldChar w:fldCharType="end"/>
      </w:r>
    </w:p>
  </w:footnote>
  <w:footnote w:id="11">
    <w:p w14:paraId="56CED3C4">
      <w:pPr>
        <w:pStyle w:val="11"/>
        <w:snapToGrid w:val="0"/>
        <w:spacing w:line="360" w:lineRule="auto"/>
        <w:jc w:val="both"/>
        <w:rPr>
          <w:rFonts w:hint="default" w:ascii="Times New Roman" w:hAnsi="Times New Roman" w:cs="Times New Roman"/>
          <w:sz w:val="24"/>
          <w:szCs w:val="24"/>
          <w:lang w:val="ru-RU"/>
        </w:rPr>
      </w:pPr>
      <w:r>
        <w:rPr>
          <w:rStyle w:val="6"/>
        </w:rPr>
        <w:footnoteRef/>
      </w:r>
      <w:r>
        <w:t xml:space="preserve"> </w:t>
      </w:r>
      <w:r>
        <w:rPr>
          <w:rFonts w:ascii="Times New Roman" w:hAnsi="Times New Roman" w:cs="Times New Roman"/>
          <w:sz w:val="24"/>
          <w:szCs w:val="24"/>
        </w:rPr>
        <w:t>Определение № 070001-02-2023-002567-89 от 16.01.2024 Пятого кассационного суда общей юрисдикции</w:t>
      </w:r>
      <w:r>
        <w:rPr>
          <w:rFonts w:hint="default" w:ascii="Times New Roman" w:hAnsi="Times New Roman" w:cs="Times New Roman"/>
          <w:sz w:val="24"/>
          <w:szCs w:val="24"/>
          <w:lang w:val="ru-RU"/>
        </w:rPr>
        <w:t xml:space="preserve">. </w:t>
      </w:r>
      <w:r>
        <w:rPr>
          <w:rFonts w:ascii="Times New Roman" w:hAnsi="Times New Roman" w:cs="Times New Roman"/>
          <w:sz w:val="24"/>
          <w:szCs w:val="24"/>
        </w:rPr>
        <w:t>№ дела 2-3962/2023</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en-US"/>
        </w:rPr>
        <w:t>URL</w:t>
      </w:r>
      <w:r>
        <w:rPr>
          <w:rFonts w:hint="default" w:ascii="Times New Roman" w:hAnsi="Times New Roman" w:cs="Times New Roman"/>
          <w:sz w:val="24"/>
          <w:szCs w:val="24"/>
          <w:lang w:val="ru-RU"/>
        </w:rPr>
        <w:t>: https://lawnotes.ru/sudpraktika/sou/opredelenie-_-070001-02-2023-002567-89-ot-16.01.2024-pyatogo-kassatsionnogo-suda-obschey-yurisdiktsii</w:t>
      </w:r>
    </w:p>
  </w:footnote>
  <w:footnote w:id="12">
    <w:p w14:paraId="53A7D306">
      <w:pPr>
        <w:pStyle w:val="11"/>
        <w:snapToGrid w:val="0"/>
        <w:spacing w:line="360" w:lineRule="auto"/>
        <w:jc w:val="both"/>
        <w:rPr>
          <w:rFonts w:hint="default" w:ascii="Times New Roman" w:hAnsi="Times New Roman" w:cs="Times New Roman"/>
          <w:sz w:val="24"/>
          <w:szCs w:val="24"/>
          <w:lang w:val="ru-RU"/>
        </w:rPr>
      </w:pPr>
      <w:r>
        <w:rPr>
          <w:rStyle w:val="6"/>
        </w:rPr>
        <w:footnoteRef/>
      </w:r>
      <w:r>
        <w:rPr>
          <w:color w:val="auto"/>
          <w:sz w:val="24"/>
          <w:szCs w:val="24"/>
        </w:rPr>
        <w:t xml:space="preserve"> </w:t>
      </w:r>
      <w:r>
        <w:rPr>
          <w:rFonts w:ascii="Tahoma" w:hAnsi="Tahoma" w:eastAsia="Tahoma" w:cs="Tahoma"/>
          <w:i w:val="0"/>
          <w:iCs w:val="0"/>
          <w:caps w:val="0"/>
          <w:color w:val="auto"/>
          <w:spacing w:val="0"/>
          <w:sz w:val="24"/>
          <w:szCs w:val="24"/>
          <w:shd w:val="clear" w:fill="FFFFFF"/>
        </w:rPr>
        <w:t> </w:t>
      </w:r>
      <w:r>
        <w:rPr>
          <w:rFonts w:hint="default" w:ascii="Times New Roman" w:hAnsi="Times New Roman" w:cs="Times New Roman"/>
          <w:sz w:val="24"/>
          <w:szCs w:val="24"/>
        </w:rPr>
        <w:t>Гражданский процессуальный кодекс Российской Федерации (ФЗ №138) со всеми изменениями и дополнениями. Комментарий к статьям ГПК РФ</w:t>
      </w:r>
      <w:r>
        <w:rPr>
          <w:rFonts w:hint="default" w:ascii="Times New Roman" w:hAnsi="Times New Roman" w:cs="Times New Roman"/>
          <w:sz w:val="24"/>
          <w:szCs w:val="24"/>
          <w:lang w:val="ru-RU"/>
        </w:rPr>
        <w:t xml:space="preserve"> // </w:t>
      </w:r>
      <w:r>
        <w:rPr>
          <w:rFonts w:hint="default" w:ascii="Times New Roman" w:hAnsi="Times New Roman" w:cs="Times New Roman"/>
          <w:sz w:val="24"/>
          <w:szCs w:val="24"/>
        </w:rPr>
        <w:t>Электронный ресурс. — Режим доступа: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"https://stgpkrf.ru/215" \t "https://gpt-chatbotru-4-o1.ru/" \l "/_blank"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https://stgpkrf.ru/215</w:t>
      </w:r>
      <w:r>
        <w:rPr>
          <w:rFonts w:hint="default" w:ascii="Times New Roman" w:hAnsi="Times New Roman" w:cs="Times New Roman"/>
          <w:sz w:val="24"/>
          <w:szCs w:val="24"/>
        </w:rPr>
        <w:fldChar w:fldCharType="end"/>
      </w:r>
    </w:p>
  </w:footnote>
  <w:footnote w:id="13">
    <w:p w14:paraId="77291A12">
      <w:pPr>
        <w:keepNext w:val="0"/>
        <w:keepLines w:val="0"/>
        <w:pageBreakBefore w:val="0"/>
        <w:widowControl/>
        <w:kinsoku/>
        <w:wordWrap/>
        <w:overflowPunct/>
        <w:topLinePunct w:val="0"/>
        <w:bidi w:val="0"/>
        <w:adjustRightInd/>
        <w:spacing w:after="0" w:line="360" w:lineRule="auto"/>
        <w:jc w:val="both"/>
        <w:textAlignment w:val="auto"/>
        <w:rPr>
          <w:rFonts w:ascii="Times New Roman" w:hAnsi="Times New Roman" w:cs="Times New Roman" w:eastAsiaTheme="minorHAnsi"/>
          <w:sz w:val="24"/>
          <w:szCs w:val="24"/>
          <w:lang w:val="ru-RU" w:eastAsia="en-US" w:bidi="ar-SA"/>
        </w:rPr>
      </w:pPr>
      <w:r>
        <w:rPr>
          <w:rStyle w:val="6"/>
        </w:rPr>
        <w:footnoteRef/>
      </w:r>
      <w:r>
        <w:t xml:space="preserve"> </w:t>
      </w:r>
      <w:r>
        <w:rPr>
          <w:rFonts w:hint="default" w:ascii="Times New Roman" w:hAnsi="Times New Roman" w:eastAsia="sans-serif" w:cs="Times New Roman"/>
          <w:i w:val="0"/>
          <w:iCs w:val="0"/>
          <w:caps w:val="0"/>
          <w:color w:val="auto"/>
          <w:spacing w:val="0"/>
          <w:sz w:val="24"/>
          <w:szCs w:val="24"/>
        </w:rPr>
        <w:t>Л</w:t>
      </w:r>
      <w:r>
        <w:rPr>
          <w:rFonts w:hint="default" w:ascii="Times New Roman" w:hAnsi="Times New Roman" w:cs="Times New Roman" w:eastAsiaTheme="minorHAnsi"/>
          <w:sz w:val="24"/>
          <w:szCs w:val="24"/>
          <w:lang w:val="ru-RU" w:eastAsia="en-US" w:bidi="ar-SA"/>
        </w:rPr>
        <w:t>еонова Людмила Юрьевна</w:t>
      </w:r>
      <w:r>
        <w:rPr>
          <w:rFonts w:hint="default" w:ascii="Times New Roman" w:hAnsi="Times New Roman" w:cs="Times New Roman"/>
          <w:sz w:val="24"/>
          <w:szCs w:val="24"/>
          <w:lang w:val="ru-RU" w:eastAsia="en-US" w:bidi="ar-SA"/>
        </w:rPr>
        <w:t>.</w:t>
      </w:r>
      <w:r>
        <w:rPr>
          <w:rFonts w:hint="default" w:ascii="Times New Roman" w:hAnsi="Times New Roman" w:cs="Times New Roman" w:eastAsiaTheme="minorHAnsi"/>
          <w:sz w:val="24"/>
          <w:szCs w:val="24"/>
          <w:lang w:val="ru-RU" w:eastAsia="en-US" w:bidi="ar-SA"/>
        </w:rPr>
        <w:t xml:space="preserve"> </w:t>
      </w:r>
      <w:r>
        <w:rPr>
          <w:rFonts w:hint="default" w:ascii="Times New Roman" w:hAnsi="Times New Roman" w:cs="Times New Roman"/>
          <w:sz w:val="24"/>
          <w:szCs w:val="24"/>
          <w:lang w:val="ru-RU" w:eastAsia="en-US" w:bidi="ar-SA"/>
        </w:rPr>
        <w:t xml:space="preserve">Правовые проблемы производства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 </w:t>
      </w:r>
      <w:r>
        <w:rPr>
          <w:rFonts w:hint="default" w:ascii="Times New Roman" w:hAnsi="Times New Roman" w:cs="Times New Roman" w:eastAsiaTheme="minorHAnsi"/>
          <w:sz w:val="24"/>
          <w:szCs w:val="24"/>
          <w:lang w:val="ru-RU" w:eastAsia="en-US" w:bidi="ar-SA"/>
        </w:rPr>
        <w:t>// Вестник МГПУ. Серия: Юридические науки. 2015. №2 (18). URL: https://cyberleninka.ru/article/n/pravovye-problemy-proizvodstva-po-rassmotreniyu-zayavleniy-o-vozvraschenii-rebenka-ili-</w:t>
      </w:r>
    </w:p>
  </w:footnote>
  <w:footnote w:id="14">
    <w:p w14:paraId="470F03E9">
      <w:pPr>
        <w:pStyle w:val="11"/>
        <w:keepNext w:val="0"/>
        <w:keepLines w:val="0"/>
        <w:pageBreakBefore w:val="0"/>
        <w:widowControl/>
        <w:kinsoku/>
        <w:wordWrap/>
        <w:overflowPunct/>
        <w:topLinePunct w:val="0"/>
        <w:bidi w:val="0"/>
        <w:adjustRightInd/>
        <w:snapToGrid w:val="0"/>
        <w:spacing w:after="0" w:line="360" w:lineRule="auto"/>
        <w:jc w:val="both"/>
        <w:textAlignment w:val="auto"/>
        <w:rPr>
          <w:rFonts w:hint="default" w:ascii="Times New Roman" w:hAnsi="Times New Roman" w:cs="Times New Roman" w:eastAsiaTheme="minorHAnsi"/>
          <w:sz w:val="24"/>
          <w:szCs w:val="24"/>
          <w:lang w:val="ru-RU" w:eastAsia="en-US" w:bidi="ar-SA"/>
        </w:rPr>
      </w:pPr>
      <w:r>
        <w:rPr>
          <w:rStyle w:val="6"/>
        </w:rPr>
        <w:footnoteRef/>
      </w:r>
      <w:r>
        <w:t xml:space="preserve"> </w:t>
      </w:r>
      <w:r>
        <w:rPr>
          <w:rFonts w:hint="default"/>
          <w:lang w:val="ru-RU"/>
        </w:rPr>
        <w:t xml:space="preserve"> </w:t>
      </w:r>
      <w:r>
        <w:rPr>
          <w:rFonts w:hint="default" w:ascii="Times New Roman" w:hAnsi="Times New Roman" w:cs="Times New Roman" w:eastAsiaTheme="minorHAnsi"/>
          <w:sz w:val="24"/>
          <w:szCs w:val="24"/>
          <w:lang w:val="ru-RU" w:eastAsia="en-US" w:bidi="ar-SA"/>
        </w:rPr>
        <w:t>Определение Судебной коллегии по гражданским делам Верховного Суда Российской Федерации от 06.04.2020 N 21-КГ19-4</w:t>
      </w:r>
      <w:r>
        <w:rPr>
          <w:rFonts w:hint="default" w:ascii="Times New Roman" w:hAnsi="Times New Roman" w:cs="Times New Roman"/>
          <w:sz w:val="24"/>
          <w:szCs w:val="24"/>
          <w:lang w:val="ru-RU" w:eastAsia="en-US" w:bidi="ar-SA"/>
        </w:rPr>
        <w:t xml:space="preserve"> // </w:t>
      </w:r>
      <w:r>
        <w:rPr>
          <w:rFonts w:hint="default" w:ascii="Times New Roman" w:hAnsi="Times New Roman" w:cs="Times New Roman"/>
          <w:sz w:val="24"/>
          <w:szCs w:val="24"/>
          <w:lang w:val="en-US" w:eastAsia="en-US" w:bidi="ar-SA"/>
        </w:rPr>
        <w:t>URL</w:t>
      </w:r>
      <w:r>
        <w:rPr>
          <w:rFonts w:hint="default" w:ascii="Times New Roman" w:hAnsi="Times New Roman" w:cs="Times New Roman"/>
          <w:sz w:val="24"/>
          <w:szCs w:val="24"/>
          <w:lang w:val="ru-RU" w:eastAsia="en-US" w:bidi="ar-SA"/>
        </w:rPr>
        <w:t xml:space="preserve">: </w:t>
      </w:r>
      <w:r>
        <w:rPr>
          <w:rFonts w:hint="default" w:ascii="Times New Roman" w:hAnsi="Times New Roman"/>
          <w:sz w:val="24"/>
          <w:szCs w:val="24"/>
          <w:lang w:val="ru-RU" w:eastAsia="en-US"/>
        </w:rPr>
        <w:t>https://legalacts.ru/sud/opredelenie-sudebnoi-kollegii-po-grazhdanskim-delam-verkhovnogo-suda-rossiiskoi-federatsii-ot-06042020-n-21-kg19-4/</w:t>
      </w:r>
    </w:p>
  </w:footnote>
  <w:footnote w:id="15">
    <w:p w14:paraId="761E3EF2">
      <w:pPr>
        <w:pStyle w:val="2"/>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eastAsiaTheme="minorHAnsi"/>
          <w:b w:val="0"/>
          <w:bCs w:val="0"/>
          <w:kern w:val="0"/>
          <w:sz w:val="24"/>
          <w:szCs w:val="24"/>
          <w:lang w:val="en-US" w:eastAsia="ru-RU" w:bidi="ar-SA"/>
        </w:rPr>
      </w:pPr>
      <w:r>
        <w:rPr>
          <w:rStyle w:val="6"/>
          <w:rFonts w:hint="default" w:ascii="Times New Roman" w:hAnsi="Times New Roman" w:eastAsia="SimSun" w:cs="Times New Roman"/>
          <w:b w:val="0"/>
          <w:bCs w:val="0"/>
          <w:kern w:val="0"/>
          <w:sz w:val="18"/>
          <w:szCs w:val="18"/>
          <w:lang w:val="ru-RU" w:eastAsia="en-US" w:bidi="ar-SA"/>
        </w:rPr>
        <w:footnoteRef/>
      </w:r>
      <w:r>
        <w:rPr>
          <w:rStyle w:val="6"/>
          <w:rFonts w:hint="default" w:ascii="Times New Roman" w:hAnsi="Times New Roman" w:eastAsia="SimSun" w:cs="Times New Roman"/>
          <w:b w:val="0"/>
          <w:bCs w:val="0"/>
          <w:kern w:val="0"/>
          <w:sz w:val="18"/>
          <w:szCs w:val="18"/>
          <w:lang w:val="ru-RU" w:eastAsia="en-US" w:bidi="ar-SA"/>
        </w:rPr>
        <w:t xml:space="preserve"> </w:t>
      </w:r>
      <w:r>
        <w:rPr>
          <w:rFonts w:hint="default" w:ascii="Times New Roman" w:hAnsi="Times New Roman" w:cs="Times New Roman"/>
          <w:b w:val="0"/>
          <w:bCs w:val="0"/>
          <w:kern w:val="0"/>
          <w:sz w:val="18"/>
          <w:szCs w:val="18"/>
          <w:lang w:val="ru-RU" w:eastAsia="en-US" w:bidi="ar-SA"/>
        </w:rPr>
        <w:t xml:space="preserve"> </w:t>
      </w:r>
      <w:r>
        <w:rPr>
          <w:rFonts w:hint="default" w:ascii="Times New Roman" w:hAnsi="Times New Roman" w:cs="Times New Roman" w:eastAsiaTheme="minorHAnsi"/>
          <w:b w:val="0"/>
          <w:bCs w:val="0"/>
          <w:kern w:val="0"/>
          <w:sz w:val="24"/>
          <w:szCs w:val="24"/>
          <w:lang w:val="ru-RU" w:eastAsia="ru-RU" w:bidi="ar-SA"/>
        </w:rPr>
        <w:t>Семейный кодекс Российской Федерации от 29.12.1995 № 223-ФЗ (ред. от 31.07.2023) (с изм. и доп., вступ. в силу с 26.10.2023)</w:t>
      </w:r>
      <w:r>
        <w:rPr>
          <w:rFonts w:hint="default" w:ascii="Times New Roman" w:hAnsi="Times New Roman" w:cs="Times New Roman" w:eastAsiaTheme="minorHAnsi"/>
          <w:b w:val="0"/>
          <w:bCs w:val="0"/>
          <w:kern w:val="0"/>
          <w:sz w:val="24"/>
          <w:szCs w:val="24"/>
          <w:lang w:val="en-US" w:eastAsia="ru-RU" w:bidi="ar-SA"/>
        </w:rPr>
        <w:t xml:space="preserve"> </w:t>
      </w:r>
      <w:r>
        <w:rPr>
          <w:rFonts w:hint="default" w:ascii="Times New Roman" w:hAnsi="Times New Roman" w:cs="Times New Roman" w:eastAsiaTheme="minorHAnsi"/>
          <w:b w:val="0"/>
          <w:bCs w:val="0"/>
          <w:kern w:val="0"/>
          <w:sz w:val="24"/>
          <w:szCs w:val="24"/>
          <w:lang w:val="ru-RU" w:eastAsia="ru-RU" w:bidi="ar-SA"/>
        </w:rPr>
        <w:t>URL:</w:t>
      </w:r>
      <w:r>
        <w:rPr>
          <w:rFonts w:hint="default" w:ascii="Times New Roman" w:hAnsi="Times New Roman" w:cs="Times New Roman" w:eastAsiaTheme="minorHAnsi"/>
          <w:b w:val="0"/>
          <w:bCs w:val="0"/>
          <w:kern w:val="0"/>
          <w:sz w:val="24"/>
          <w:szCs w:val="24"/>
          <w:lang w:val="en-US" w:eastAsia="ru-RU" w:bidi="ar-SA"/>
        </w:rPr>
        <w:t xml:space="preserve"> </w:t>
      </w:r>
      <w:r>
        <w:rPr>
          <w:rFonts w:hint="default" w:ascii="Times New Roman" w:hAnsi="Times New Roman" w:eastAsiaTheme="minorHAnsi"/>
          <w:b w:val="0"/>
          <w:bCs w:val="0"/>
          <w:kern w:val="0"/>
          <w:sz w:val="24"/>
          <w:szCs w:val="24"/>
          <w:lang w:val="en-US" w:eastAsia="ru-RU"/>
        </w:rPr>
        <w:t>https://www.consultant.ru/document/cons_doc_LAW_8982/</w:t>
      </w:r>
    </w:p>
    <w:p w14:paraId="05D71E6B">
      <w:pPr>
        <w:pStyle w:val="11"/>
        <w:snapToGrid w:val="0"/>
        <w:rPr>
          <w:sz w:val="24"/>
          <w:szCs w:val="24"/>
        </w:rPr>
      </w:pPr>
    </w:p>
  </w:footnote>
  <w:footnote w:id="16">
    <w:p w14:paraId="01B4CBC6">
      <w:pPr>
        <w:pStyle w:val="2"/>
        <w:keepNext w:val="0"/>
        <w:keepLines w:val="0"/>
        <w:widowControl/>
        <w:suppressLineNumbers w:val="0"/>
        <w:shd w:val="clear" w:fill="FFFFFF"/>
        <w:spacing w:before="0" w:beforeAutospacing="0" w:after="0" w:afterAutospacing="0" w:line="360" w:lineRule="auto"/>
        <w:ind w:left="0" w:right="0" w:firstLine="0"/>
        <w:jc w:val="both"/>
        <w:rPr>
          <w:rFonts w:hint="default"/>
          <w:sz w:val="24"/>
          <w:szCs w:val="24"/>
          <w:lang w:val="en-US"/>
        </w:rPr>
      </w:pPr>
      <w:r>
        <w:rPr>
          <w:rStyle w:val="6"/>
          <w:rFonts w:hint="default" w:ascii="Times New Roman" w:hAnsi="Times New Roman" w:eastAsia="SimSun" w:cs="Times New Roman"/>
          <w:b w:val="0"/>
          <w:bCs w:val="0"/>
          <w:kern w:val="0"/>
          <w:sz w:val="18"/>
          <w:szCs w:val="18"/>
          <w:lang w:val="ru-RU" w:eastAsia="en-US" w:bidi="ar-SA"/>
        </w:rPr>
        <w:footnoteRef/>
      </w:r>
      <w:r>
        <w:rPr>
          <w:rStyle w:val="6"/>
          <w:rFonts w:hint="default" w:ascii="Times New Roman" w:hAnsi="Times New Roman" w:eastAsia="SimSun" w:cs="Times New Roman"/>
          <w:b w:val="0"/>
          <w:bCs w:val="0"/>
          <w:kern w:val="0"/>
          <w:sz w:val="18"/>
          <w:szCs w:val="18"/>
          <w:lang w:val="ru-RU" w:eastAsia="en-US" w:bidi="ar-SA"/>
        </w:rPr>
        <w:t xml:space="preserve"> </w:t>
      </w:r>
      <w:r>
        <w:rPr>
          <w:rFonts w:hint="default" w:ascii="Times New Roman" w:hAnsi="Times New Roman" w:cs="Times New Roman"/>
          <w:b w:val="0"/>
          <w:bCs w:val="0"/>
          <w:kern w:val="0"/>
          <w:sz w:val="18"/>
          <w:szCs w:val="18"/>
          <w:lang w:val="ru-RU" w:eastAsia="en-US" w:bidi="ar-SA"/>
        </w:rPr>
        <w:t xml:space="preserve"> </w:t>
      </w:r>
      <w:r>
        <w:rPr>
          <w:rFonts w:hint="default" w:ascii="Times New Roman" w:hAnsi="Times New Roman" w:cs="Times New Roman" w:eastAsiaTheme="minorHAnsi"/>
          <w:b w:val="0"/>
          <w:bCs w:val="0"/>
          <w:kern w:val="0"/>
          <w:sz w:val="24"/>
          <w:szCs w:val="24"/>
          <w:lang w:val="ru-RU" w:eastAsia="ru-RU" w:bidi="ar-SA"/>
        </w:rPr>
        <w:t>Постановление Конституционного Суда РФ от 01.03.2012 № 5-П "По делу о проверке конституционности абзаца второго статьи 215 и абзаца второго статьи 217 Гражданского процессуального кодекса Российской Федерации в связи с жалобами граждан Д.В. Барабаша и А.В. Исхакова"</w:t>
      </w:r>
      <w:r>
        <w:rPr>
          <w:rFonts w:hint="default" w:ascii="Times New Roman" w:hAnsi="Times New Roman" w:cs="Times New Roman" w:eastAsiaTheme="minorHAnsi"/>
          <w:b w:val="0"/>
          <w:bCs w:val="0"/>
          <w:kern w:val="0"/>
          <w:sz w:val="24"/>
          <w:szCs w:val="24"/>
          <w:lang w:val="en-US" w:eastAsia="ru-RU" w:bidi="ar-SA"/>
        </w:rPr>
        <w:t xml:space="preserve"> </w:t>
      </w:r>
      <w:r>
        <w:rPr>
          <w:rFonts w:hint="default" w:ascii="Times New Roman" w:hAnsi="Times New Roman" w:cs="Times New Roman" w:eastAsiaTheme="minorHAnsi"/>
          <w:b w:val="0"/>
          <w:bCs w:val="0"/>
          <w:kern w:val="0"/>
          <w:sz w:val="24"/>
          <w:szCs w:val="24"/>
          <w:lang w:val="ru-RU" w:eastAsia="ru-RU" w:bidi="ar-SA"/>
        </w:rPr>
        <w:t>URL:</w:t>
      </w:r>
      <w:r>
        <w:rPr>
          <w:rFonts w:hint="default" w:ascii="Times New Roman" w:hAnsi="Times New Roman" w:cs="Times New Roman" w:eastAsiaTheme="minorHAnsi"/>
          <w:b w:val="0"/>
          <w:bCs w:val="0"/>
          <w:kern w:val="0"/>
          <w:sz w:val="24"/>
          <w:szCs w:val="24"/>
          <w:lang w:val="en-US" w:eastAsia="ru-RU" w:bidi="ar-SA"/>
        </w:rPr>
        <w:t xml:space="preserve"> </w:t>
      </w:r>
      <w:r>
        <w:rPr>
          <w:rFonts w:hint="default" w:ascii="Times New Roman" w:hAnsi="Times New Roman" w:eastAsiaTheme="minorHAnsi"/>
          <w:b w:val="0"/>
          <w:bCs w:val="0"/>
          <w:kern w:val="0"/>
          <w:sz w:val="24"/>
          <w:szCs w:val="24"/>
          <w:lang w:val="en-US" w:eastAsia="ru-RU"/>
        </w:rPr>
        <w:t>https://legalacts.ru/doc/postanovlenie-konstitutsionnogo-suda-rf-ot-01032012-n-5-p-po/</w:t>
      </w:r>
    </w:p>
  </w:footnote>
  <w:footnote w:id="17">
    <w:p w14:paraId="719726C6">
      <w:pPr>
        <w:pStyle w:val="11"/>
        <w:keepNext w:val="0"/>
        <w:keepLines w:val="0"/>
        <w:pageBreakBefore w:val="0"/>
        <w:widowControl/>
        <w:kinsoku/>
        <w:wordWrap/>
        <w:overflowPunct/>
        <w:topLinePunct w:val="0"/>
        <w:bidi w:val="0"/>
        <w:adjustRightInd/>
        <w:snapToGrid w:val="0"/>
        <w:spacing w:after="0" w:line="360" w:lineRule="auto"/>
        <w:jc w:val="both"/>
        <w:textAlignment w:val="auto"/>
        <w:rPr>
          <w:rFonts w:hint="default" w:ascii="Times New Roman" w:hAnsi="Times New Roman" w:cs="Times New Roman" w:eastAsiaTheme="minorHAnsi"/>
          <w:b w:val="0"/>
          <w:bCs w:val="0"/>
          <w:kern w:val="0"/>
          <w:sz w:val="24"/>
          <w:szCs w:val="24"/>
          <w:lang w:val="en-US" w:eastAsia="ru-RU" w:bidi="ar-SA"/>
        </w:rPr>
      </w:pPr>
      <w:r>
        <w:rPr>
          <w:rStyle w:val="6"/>
        </w:rPr>
        <w:footnoteRef/>
      </w:r>
      <w:r>
        <w:t xml:space="preserve"> </w:t>
      </w:r>
      <w:r>
        <w:rPr>
          <w:rFonts w:hint="default" w:ascii="Times New Roman" w:hAnsi="Times New Roman" w:cs="Times New Roman" w:eastAsiaTheme="minorHAnsi"/>
          <w:b w:val="0"/>
          <w:bCs w:val="0"/>
          <w:kern w:val="0"/>
          <w:sz w:val="24"/>
          <w:szCs w:val="24"/>
          <w:lang w:val="ru-RU" w:eastAsia="ru-RU" w:bidi="ar-SA"/>
        </w:rPr>
        <w:t xml:space="preserve">Принят закон о приостановлении судопроизводства в отношении мобилизованных и добровольцев. </w:t>
      </w:r>
      <w:r>
        <w:rPr>
          <w:rFonts w:hint="default" w:ascii="Times New Roman" w:hAnsi="Times New Roman" w:cs="Times New Roman"/>
          <w:b w:val="0"/>
          <w:bCs w:val="0"/>
          <w:kern w:val="0"/>
          <w:sz w:val="24"/>
          <w:szCs w:val="24"/>
          <w:lang w:val="en-US" w:eastAsia="ru-RU" w:bidi="ar-SA"/>
        </w:rPr>
        <w:t xml:space="preserve">URL: </w:t>
      </w:r>
      <w:r>
        <w:rPr>
          <w:rFonts w:hint="default" w:ascii="Times New Roman" w:hAnsi="Times New Roman" w:eastAsiaTheme="minorHAnsi"/>
          <w:b w:val="0"/>
          <w:bCs w:val="0"/>
          <w:kern w:val="0"/>
          <w:sz w:val="24"/>
          <w:szCs w:val="24"/>
          <w:lang w:val="ru-RU" w:eastAsia="ru-RU"/>
        </w:rPr>
        <w:t>zakon-o-priostanovlenii-sudoproizvodstva-v-otnoshenii-mobilizovannykh-i-dobrovoltsev/</w:t>
      </w:r>
      <w:r>
        <w:rPr>
          <w:rFonts w:hint="default" w:ascii="Times New Roman" w:hAnsi="Times New Roman"/>
          <w:b w:val="0"/>
          <w:bCs w:val="0"/>
          <w:kern w:val="0"/>
          <w:sz w:val="24"/>
          <w:szCs w:val="24"/>
          <w:lang w:val="en-US" w:eastAsia="ru-RU"/>
        </w:rPr>
        <w:t xml:space="preserve"> </w:t>
      </w:r>
    </w:p>
  </w:footnote>
  <w:footnote w:id="18">
    <w:p w14:paraId="5D4B5DBF">
      <w:pPr>
        <w:pStyle w:val="11"/>
        <w:keepNext w:val="0"/>
        <w:keepLines w:val="0"/>
        <w:pageBreakBefore w:val="0"/>
        <w:widowControl/>
        <w:kinsoku/>
        <w:wordWrap/>
        <w:overflowPunct/>
        <w:topLinePunct w:val="0"/>
        <w:bidi w:val="0"/>
        <w:adjustRightInd/>
        <w:snapToGrid w:val="0"/>
        <w:spacing w:after="0" w:line="360" w:lineRule="auto"/>
        <w:jc w:val="both"/>
        <w:textAlignment w:val="auto"/>
      </w:pPr>
      <w:r>
        <w:rPr>
          <w:rStyle w:val="6"/>
        </w:rPr>
        <w:footnoteRef/>
      </w:r>
      <w:r>
        <w:rPr>
          <w:rFonts w:hint="default" w:ascii="Times New Roman" w:hAnsi="Times New Roman" w:cs="Times New Roman" w:eastAsiaTheme="minorHAnsi"/>
          <w:b w:val="0"/>
          <w:bCs w:val="0"/>
          <w:kern w:val="0"/>
          <w:sz w:val="24"/>
          <w:szCs w:val="24"/>
          <w:lang w:val="ru-RU" w:eastAsia="ru-RU" w:bidi="ar-SA"/>
        </w:rPr>
        <w:t xml:space="preserve"> Шимко, Е. С. Совершение процессуальных действий при приостановлении производства по гражданскому делу / Е. С. Шимко. — Текст : непосредственный // Молодой ученый. — 2022. — № 14 (409). — С. 241-244. — URL: https://moluch.ru/archive/409/90159</w:t>
      </w:r>
    </w:p>
  </w:footnote>
  <w:footnote w:id="19">
    <w:p w14:paraId="35E74FF6">
      <w:pPr>
        <w:pStyle w:val="11"/>
        <w:snapToGrid w:val="0"/>
        <w:spacing w:line="360" w:lineRule="auto"/>
        <w:jc w:val="both"/>
        <w:rPr>
          <w:rFonts w:hint="default" w:ascii="Times New Roman" w:hAnsi="Times New Roman" w:cs="Times New Roman" w:eastAsiaTheme="minorHAnsi"/>
          <w:b w:val="0"/>
          <w:bCs w:val="0"/>
          <w:kern w:val="0"/>
          <w:sz w:val="24"/>
          <w:szCs w:val="24"/>
          <w:lang w:val="en-US" w:eastAsia="ru-RU" w:bidi="ar-SA"/>
        </w:rPr>
      </w:pPr>
      <w:r>
        <w:rPr>
          <w:rStyle w:val="6"/>
        </w:rPr>
        <w:footnoteRef/>
      </w:r>
      <w:r>
        <w:t xml:space="preserve"> </w:t>
      </w:r>
      <w:r>
        <w:rPr>
          <w:rFonts w:hint="default" w:ascii="Times New Roman" w:hAnsi="Times New Roman" w:cs="Times New Roman" w:eastAsiaTheme="minorHAnsi"/>
          <w:b w:val="0"/>
          <w:bCs w:val="0"/>
          <w:kern w:val="0"/>
          <w:sz w:val="24"/>
          <w:szCs w:val="24"/>
          <w:lang w:val="ru-RU" w:eastAsia="ru-RU" w:bidi="ar-SA"/>
        </w:rPr>
        <w:t xml:space="preserve">Основы гражданского и административного судопроизводства : Учебное пособие / С. А. Алешукина, Н. А. Антонова, А. В. Афтахова [и др.] ; Под редакцией Л.В. Тумановой. – Тверь : Тверской государственный университет, 2016. – 335 с. </w:t>
      </w:r>
      <w:r>
        <w:rPr>
          <w:rFonts w:hint="default" w:ascii="Times New Roman" w:hAnsi="Times New Roman" w:cs="Times New Roman"/>
          <w:b w:val="0"/>
          <w:bCs w:val="0"/>
          <w:kern w:val="0"/>
          <w:sz w:val="24"/>
          <w:szCs w:val="24"/>
          <w:lang w:val="en-US" w:eastAsia="ru-RU" w:bidi="ar-SA"/>
        </w:rPr>
        <w:t xml:space="preserve">URL: </w:t>
      </w:r>
      <w:r>
        <w:rPr>
          <w:rFonts w:hint="default" w:ascii="Times New Roman" w:hAnsi="Times New Roman"/>
          <w:b w:val="0"/>
          <w:bCs w:val="0"/>
          <w:kern w:val="0"/>
          <w:sz w:val="24"/>
          <w:szCs w:val="24"/>
          <w:lang w:val="en-US" w:eastAsia="ru-RU"/>
        </w:rPr>
        <w:t>https://elibrary.ru/item.asp?id=24950932</w:t>
      </w:r>
    </w:p>
  </w:footnote>
  <w:footnote w:id="20">
    <w:p w14:paraId="6C7F5D28">
      <w:pPr>
        <w:pStyle w:val="11"/>
        <w:snapToGrid w:val="0"/>
        <w:spacing w:line="360" w:lineRule="auto"/>
        <w:jc w:val="both"/>
        <w:rPr>
          <w:rFonts w:hint="default" w:ascii="Times New Roman" w:hAnsi="Times New Roman" w:cs="Times New Roman" w:eastAsiaTheme="minorHAnsi"/>
          <w:b w:val="0"/>
          <w:bCs w:val="0"/>
          <w:kern w:val="0"/>
          <w:sz w:val="24"/>
          <w:szCs w:val="24"/>
          <w:lang w:val="ru-RU" w:eastAsia="ru-RU" w:bidi="ar-SA"/>
        </w:rPr>
      </w:pPr>
      <w:r>
        <w:rPr>
          <w:rStyle w:val="6"/>
        </w:rPr>
        <w:footnoteRef/>
      </w:r>
      <w:r>
        <w:t xml:space="preserve"> </w:t>
      </w:r>
      <w:r>
        <w:rPr>
          <w:rFonts w:hint="default"/>
          <w:lang w:val="ru-RU"/>
        </w:rPr>
        <w:t xml:space="preserve"> </w:t>
      </w:r>
      <w:r>
        <w:rPr>
          <w:rFonts w:hint="default" w:ascii="Times New Roman" w:hAnsi="Times New Roman" w:cs="Times New Roman" w:eastAsiaTheme="minorHAnsi"/>
          <w:b w:val="0"/>
          <w:bCs w:val="0"/>
          <w:kern w:val="0"/>
          <w:sz w:val="24"/>
          <w:szCs w:val="24"/>
          <w:lang w:val="ru-RU" w:eastAsia="ru-RU" w:bidi="ar-SA"/>
        </w:rPr>
        <w:t xml:space="preserve">Гражданское дело № 02-4496/2022 по иску Айрапетян И.А. к АО «Группа Компаний «МЕДСИ» о взыскании денежных средств, неустойки, компенсации морального вреда и штрафа, Люблинский районный суд, 2022. </w:t>
      </w:r>
      <w:r>
        <w:rPr>
          <w:rFonts w:hint="default" w:ascii="Times New Roman" w:hAnsi="Times New Roman" w:cs="Times New Roman"/>
          <w:b w:val="0"/>
          <w:bCs w:val="0"/>
          <w:kern w:val="0"/>
          <w:sz w:val="24"/>
          <w:szCs w:val="24"/>
          <w:lang w:val="en-US" w:eastAsia="ru-RU" w:bidi="ar-SA"/>
        </w:rPr>
        <w:t xml:space="preserve"> </w:t>
      </w:r>
      <w:r>
        <w:rPr>
          <w:rFonts w:hint="default" w:ascii="Times New Roman" w:hAnsi="Times New Roman" w:cs="Times New Roman" w:eastAsiaTheme="minorHAnsi"/>
          <w:b w:val="0"/>
          <w:bCs w:val="0"/>
          <w:kern w:val="0"/>
          <w:sz w:val="24"/>
          <w:szCs w:val="24"/>
          <w:lang w:val="ru-RU" w:eastAsia="ru-RU" w:bidi="ar-SA"/>
        </w:rPr>
        <w:t>URL: </w:t>
      </w:r>
      <w:r>
        <w:rPr>
          <w:rFonts w:hint="default" w:ascii="Times New Roman" w:hAnsi="Times New Roman" w:cs="Times New Roman" w:eastAsiaTheme="minorHAnsi"/>
          <w:b w:val="0"/>
          <w:bCs w:val="0"/>
          <w:kern w:val="0"/>
          <w:sz w:val="24"/>
          <w:szCs w:val="24"/>
          <w:lang w:val="ru-RU" w:eastAsia="ru-RU" w:bidi="ar-SA"/>
        </w:rPr>
        <w:fldChar w:fldCharType="begin"/>
      </w:r>
      <w:r>
        <w:rPr>
          <w:rFonts w:hint="default" w:ascii="Times New Roman" w:hAnsi="Times New Roman" w:cs="Times New Roman" w:eastAsiaTheme="minorHAnsi"/>
          <w:b w:val="0"/>
          <w:bCs w:val="0"/>
          <w:kern w:val="0"/>
          <w:sz w:val="24"/>
          <w:szCs w:val="24"/>
          <w:lang w:val="ru-RU" w:eastAsia="ru-RU" w:bidi="ar-SA"/>
        </w:rPr>
        <w:instrText xml:space="preserve"> HYPERLINK "https://mos-gorsud.ru/rs/lyublinskij/cases/docs/content/35a08cb0-4a40-11ed-8971-bf3f064297b0" \t "https://gpt-chatbotru-4-o1.ru/" \l "/_blank" </w:instrText>
      </w:r>
      <w:r>
        <w:rPr>
          <w:rFonts w:hint="default" w:ascii="Times New Roman" w:hAnsi="Times New Roman" w:cs="Times New Roman" w:eastAsiaTheme="minorHAnsi"/>
          <w:b w:val="0"/>
          <w:bCs w:val="0"/>
          <w:kern w:val="0"/>
          <w:sz w:val="24"/>
          <w:szCs w:val="24"/>
          <w:lang w:val="ru-RU" w:eastAsia="ru-RU" w:bidi="ar-SA"/>
        </w:rPr>
        <w:fldChar w:fldCharType="separate"/>
      </w:r>
      <w:r>
        <w:rPr>
          <w:rFonts w:hint="default" w:ascii="Times New Roman" w:hAnsi="Times New Roman" w:cs="Times New Roman" w:eastAsiaTheme="minorHAnsi"/>
          <w:b w:val="0"/>
          <w:bCs w:val="0"/>
          <w:kern w:val="0"/>
          <w:sz w:val="24"/>
          <w:szCs w:val="24"/>
          <w:lang w:val="ru-RU" w:eastAsia="ru-RU" w:bidi="ar-SA"/>
        </w:rPr>
        <w:t>https://mos-gorsud.ru/rs/lyublinskij/cases/docs/content/35a08cb0-4a40-11ed-8971-bf3f064297b0</w:t>
      </w:r>
      <w:r>
        <w:rPr>
          <w:rFonts w:hint="default" w:ascii="Times New Roman" w:hAnsi="Times New Roman" w:cs="Times New Roman" w:eastAsiaTheme="minorHAnsi"/>
          <w:b w:val="0"/>
          <w:bCs w:val="0"/>
          <w:kern w:val="0"/>
          <w:sz w:val="24"/>
          <w:szCs w:val="24"/>
          <w:lang w:val="ru-RU" w:eastAsia="ru-RU" w:bidi="ar-SA"/>
        </w:rPr>
        <w:fldChar w:fldCharType="end"/>
      </w:r>
    </w:p>
  </w:footnote>
  <w:footnote w:id="21">
    <w:p w14:paraId="0B540FDD">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eastAsiaTheme="minorHAnsi"/>
          <w:b w:val="0"/>
          <w:bCs w:val="0"/>
          <w:kern w:val="0"/>
          <w:sz w:val="24"/>
          <w:szCs w:val="24"/>
          <w:lang w:val="ru-RU" w:eastAsia="ru-RU" w:bidi="ar-SA"/>
        </w:rPr>
      </w:pPr>
      <w:r>
        <w:rPr>
          <w:rStyle w:val="6"/>
        </w:rPr>
        <w:footnoteRef/>
      </w:r>
      <w:r>
        <w:t xml:space="preserve"> </w:t>
      </w:r>
      <w:r>
        <w:rPr>
          <w:rFonts w:ascii="sans-serif" w:hAnsi="sans-serif" w:eastAsia="sans-serif" w:cs="sans-serif"/>
          <w:i w:val="0"/>
          <w:iCs w:val="0"/>
          <w:caps w:val="0"/>
          <w:color w:val="212529"/>
          <w:spacing w:val="0"/>
          <w:sz w:val="16"/>
          <w:szCs w:val="16"/>
          <w:shd w:val="clear" w:fill="FFFFFF"/>
        </w:rPr>
        <w:t> </w:t>
      </w:r>
      <w:r>
        <w:rPr>
          <w:rFonts w:hint="default" w:ascii="Times New Roman" w:hAnsi="Times New Roman" w:cs="Times New Roman" w:eastAsiaTheme="minorHAnsi"/>
          <w:b w:val="0"/>
          <w:bCs w:val="0"/>
          <w:kern w:val="0"/>
          <w:sz w:val="24"/>
          <w:szCs w:val="24"/>
          <w:lang w:val="ru-RU" w:eastAsia="ru-RU" w:bidi="ar-SA"/>
        </w:rPr>
        <w:fldChar w:fldCharType="begin"/>
      </w:r>
      <w:r>
        <w:rPr>
          <w:rFonts w:hint="default" w:ascii="Times New Roman" w:hAnsi="Times New Roman" w:cs="Times New Roman" w:eastAsiaTheme="minorHAnsi"/>
          <w:b w:val="0"/>
          <w:bCs w:val="0"/>
          <w:kern w:val="0"/>
          <w:sz w:val="24"/>
          <w:szCs w:val="24"/>
          <w:lang w:val="ru-RU" w:eastAsia="ru-RU" w:bidi="ar-SA"/>
        </w:rPr>
        <w:instrText xml:space="preserve"> HYPERLINK "https://lawnotes.ru/sudpraktika/sou/apellyatsionnoe-opredelenie-_-33-10224_2023-ot-01.11.2023-primorskogo-kraevogo-suda-(primorskiy-kray)" </w:instrText>
      </w:r>
      <w:r>
        <w:rPr>
          <w:rFonts w:hint="default" w:ascii="Times New Roman" w:hAnsi="Times New Roman" w:cs="Times New Roman" w:eastAsiaTheme="minorHAnsi"/>
          <w:b w:val="0"/>
          <w:bCs w:val="0"/>
          <w:kern w:val="0"/>
          <w:sz w:val="24"/>
          <w:szCs w:val="24"/>
          <w:lang w:val="ru-RU" w:eastAsia="ru-RU" w:bidi="ar-SA"/>
        </w:rPr>
        <w:fldChar w:fldCharType="separate"/>
      </w:r>
      <w:r>
        <w:rPr>
          <w:rFonts w:hint="default" w:ascii="Times New Roman" w:hAnsi="Times New Roman" w:cs="Times New Roman" w:eastAsiaTheme="minorHAnsi"/>
          <w:b w:val="0"/>
          <w:bCs w:val="0"/>
          <w:kern w:val="0"/>
          <w:sz w:val="24"/>
          <w:szCs w:val="24"/>
          <w:lang w:val="ru-RU" w:eastAsia="ru-RU" w:bidi="ar-SA"/>
        </w:rPr>
        <w:t xml:space="preserve">Апелляционное определение № 33-10224/2023 от 01.11.2023 </w:t>
      </w:r>
      <w:r>
        <w:rPr>
          <w:rFonts w:hint="default" w:ascii="Times New Roman" w:hAnsi="Times New Roman" w:cs="Times New Roman"/>
          <w:b w:val="0"/>
          <w:bCs w:val="0"/>
          <w:kern w:val="0"/>
          <w:sz w:val="24"/>
          <w:szCs w:val="24"/>
          <w:lang w:val="en-US" w:eastAsia="ru-RU" w:bidi="ar-SA"/>
        </w:rPr>
        <w:t xml:space="preserve"> </w:t>
      </w:r>
      <w:r>
        <w:rPr>
          <w:rFonts w:hint="default" w:ascii="Times New Roman" w:hAnsi="Times New Roman" w:cs="Times New Roman" w:eastAsiaTheme="minorHAnsi"/>
          <w:b w:val="0"/>
          <w:bCs w:val="0"/>
          <w:kern w:val="0"/>
          <w:sz w:val="24"/>
          <w:szCs w:val="24"/>
          <w:lang w:val="ru-RU" w:eastAsia="ru-RU" w:bidi="ar-SA"/>
        </w:rPr>
        <w:t>Приморского краевого суда</w:t>
      </w:r>
      <w:r>
        <w:rPr>
          <w:rFonts w:hint="default" w:ascii="Times New Roman" w:hAnsi="Times New Roman" w:cs="Times New Roman"/>
          <w:b w:val="0"/>
          <w:bCs w:val="0"/>
          <w:kern w:val="0"/>
          <w:sz w:val="24"/>
          <w:szCs w:val="24"/>
          <w:lang w:val="en-US" w:eastAsia="ru-RU" w:bidi="ar-SA"/>
        </w:rPr>
        <w:t xml:space="preserve">  </w:t>
      </w:r>
      <w:r>
        <w:rPr>
          <w:rFonts w:hint="default" w:ascii="Times New Roman" w:hAnsi="Times New Roman" w:cs="Times New Roman" w:eastAsiaTheme="minorHAnsi"/>
          <w:b w:val="0"/>
          <w:bCs w:val="0"/>
          <w:kern w:val="0"/>
          <w:sz w:val="24"/>
          <w:szCs w:val="24"/>
          <w:lang w:val="ru-RU" w:eastAsia="ru-RU" w:bidi="ar-SA"/>
        </w:rPr>
        <w:t xml:space="preserve"> (Приморский край)</w:t>
      </w:r>
      <w:r>
        <w:rPr>
          <w:rFonts w:hint="default" w:ascii="Times New Roman" w:hAnsi="Times New Roman" w:cs="Times New Roman" w:eastAsiaTheme="minorHAnsi"/>
          <w:b w:val="0"/>
          <w:bCs w:val="0"/>
          <w:kern w:val="0"/>
          <w:sz w:val="24"/>
          <w:szCs w:val="24"/>
          <w:lang w:val="ru-RU" w:eastAsia="ru-RU" w:bidi="ar-SA"/>
        </w:rPr>
        <w:fldChar w:fldCharType="end"/>
      </w:r>
      <w:r>
        <w:rPr>
          <w:rFonts w:hint="default" w:ascii="Times New Roman" w:hAnsi="Times New Roman" w:cs="Times New Roman"/>
          <w:b w:val="0"/>
          <w:bCs w:val="0"/>
          <w:kern w:val="0"/>
          <w:sz w:val="24"/>
          <w:szCs w:val="24"/>
          <w:lang w:val="en-US" w:eastAsia="ru-RU" w:bidi="ar-SA"/>
        </w:rPr>
        <w:t xml:space="preserve"> </w:t>
      </w:r>
      <w:r>
        <w:rPr>
          <w:rFonts w:hint="default" w:ascii="Times New Roman" w:hAnsi="Times New Roman" w:cs="Times New Roman" w:eastAsiaTheme="minorHAnsi"/>
          <w:b w:val="0"/>
          <w:bCs w:val="0"/>
          <w:kern w:val="0"/>
          <w:sz w:val="24"/>
          <w:szCs w:val="24"/>
          <w:lang w:val="ru-RU" w:eastAsia="ru-RU" w:bidi="ar-SA"/>
        </w:rPr>
        <w:t xml:space="preserve"> </w:t>
      </w:r>
      <w:r>
        <w:rPr>
          <w:rFonts w:hint="default" w:ascii="Times New Roman" w:hAnsi="Times New Roman" w:cs="Times New Roman" w:eastAsiaTheme="minorHAnsi"/>
          <w:b w:val="0"/>
          <w:bCs w:val="0"/>
          <w:kern w:val="0"/>
          <w:sz w:val="24"/>
          <w:szCs w:val="24"/>
          <w:lang w:val="en-US" w:eastAsia="ru-RU" w:bidi="ar-SA"/>
        </w:rPr>
        <w:t>URL</w:t>
      </w:r>
      <w:r>
        <w:rPr>
          <w:rFonts w:hint="default" w:ascii="Times New Roman" w:hAnsi="Times New Roman" w:cs="Times New Roman" w:eastAsiaTheme="minorHAnsi"/>
          <w:b w:val="0"/>
          <w:bCs w:val="0"/>
          <w:kern w:val="0"/>
          <w:sz w:val="24"/>
          <w:szCs w:val="24"/>
          <w:lang w:val="ru-RU" w:eastAsia="ru-RU" w:bidi="ar-SA"/>
        </w:rPr>
        <w:t>:</w:t>
      </w:r>
      <w:r>
        <w:rPr>
          <w:rFonts w:hint="default" w:ascii="Times New Roman" w:hAnsi="Times New Roman" w:cs="Times New Roman"/>
          <w:b w:val="0"/>
          <w:bCs w:val="0"/>
          <w:kern w:val="0"/>
          <w:sz w:val="24"/>
          <w:szCs w:val="24"/>
          <w:lang w:val="en-US" w:eastAsia="ru-RU" w:bidi="ar-SA"/>
        </w:rPr>
        <w:t xml:space="preserve"> </w:t>
      </w:r>
      <w:r>
        <w:rPr>
          <w:rFonts w:hint="default" w:ascii="Times New Roman" w:hAnsi="Times New Roman" w:cs="Times New Roman" w:eastAsiaTheme="minorHAnsi"/>
          <w:b w:val="0"/>
          <w:bCs w:val="0"/>
          <w:kern w:val="0"/>
          <w:sz w:val="24"/>
          <w:szCs w:val="24"/>
          <w:lang w:val="ru-RU" w:eastAsia="ru-RU" w:bidi="ar-SA"/>
        </w:rPr>
        <w:t>https://lawnotes.ru/sudpraktika/sou/apellyatsionnoe-opredelenie-_-33-10224_2023-ot-01.11.2023-primorskogo-kraevogo-suda-(primorskiy-kray)</w:t>
      </w:r>
    </w:p>
  </w:footnote>
  <w:footnote w:id="22">
    <w:p w14:paraId="4FCD8A8D">
      <w:pPr>
        <w:pStyle w:val="11"/>
        <w:snapToGrid w:val="0"/>
        <w:spacing w:line="360" w:lineRule="auto"/>
        <w:jc w:val="both"/>
        <w:rPr>
          <w:rFonts w:hint="default" w:ascii="Times New Roman" w:hAnsi="Times New Roman" w:cs="Times New Roman" w:eastAsiaTheme="minorHAnsi"/>
          <w:b w:val="0"/>
          <w:bCs w:val="0"/>
          <w:kern w:val="0"/>
          <w:sz w:val="24"/>
          <w:szCs w:val="24"/>
          <w:lang w:val="ru-RU" w:eastAsia="ru-RU" w:bidi="ar-SA"/>
        </w:rPr>
      </w:pPr>
      <w:r>
        <w:rPr>
          <w:rStyle w:val="6"/>
        </w:rPr>
        <w:footnoteRef/>
      </w:r>
      <w:r>
        <w:rPr>
          <w:rFonts w:hint="default" w:ascii="Times New Roman" w:hAnsi="Times New Roman" w:cs="Times New Roman" w:eastAsiaTheme="minorHAnsi"/>
          <w:b w:val="0"/>
          <w:bCs w:val="0"/>
          <w:kern w:val="0"/>
          <w:sz w:val="24"/>
          <w:szCs w:val="24"/>
          <w:lang w:val="ru-RU" w:eastAsia="ru-RU" w:bidi="ar-SA"/>
        </w:rPr>
        <w:t xml:space="preserve"> Приостановление производства по делу. Юридические услуги физическим лицам.</w:t>
      </w:r>
      <w:r>
        <w:rPr>
          <w:rFonts w:hint="default" w:ascii="Times New Roman" w:hAnsi="Times New Roman" w:cs="Times New Roman"/>
          <w:b w:val="0"/>
          <w:bCs w:val="0"/>
          <w:kern w:val="0"/>
          <w:sz w:val="24"/>
          <w:szCs w:val="24"/>
          <w:lang w:val="en-US" w:eastAsia="ru-RU" w:bidi="ar-SA"/>
        </w:rPr>
        <w:t xml:space="preserve"> //</w:t>
      </w:r>
      <w:r>
        <w:rPr>
          <w:rFonts w:hint="default" w:ascii="Times New Roman" w:hAnsi="Times New Roman" w:cs="Times New Roman" w:eastAsiaTheme="minorHAnsi"/>
          <w:b w:val="0"/>
          <w:bCs w:val="0"/>
          <w:kern w:val="0"/>
          <w:sz w:val="24"/>
          <w:szCs w:val="24"/>
          <w:lang w:val="ru-RU" w:eastAsia="ru-RU" w:bidi="ar-SA"/>
        </w:rPr>
        <w:t xml:space="preserve"> URL: </w:t>
      </w:r>
      <w:r>
        <w:rPr>
          <w:rFonts w:hint="default" w:ascii="Times New Roman" w:hAnsi="Times New Roman" w:cs="Times New Roman" w:eastAsiaTheme="minorHAnsi"/>
          <w:b w:val="0"/>
          <w:bCs w:val="0"/>
          <w:kern w:val="0"/>
          <w:sz w:val="24"/>
          <w:szCs w:val="24"/>
          <w:lang w:val="ru-RU" w:eastAsia="ru-RU" w:bidi="ar-SA"/>
        </w:rPr>
        <w:fldChar w:fldCharType="begin"/>
      </w:r>
      <w:r>
        <w:rPr>
          <w:rFonts w:hint="default" w:ascii="Times New Roman" w:hAnsi="Times New Roman" w:cs="Times New Roman" w:eastAsiaTheme="minorHAnsi"/>
          <w:b w:val="0"/>
          <w:bCs w:val="0"/>
          <w:kern w:val="0"/>
          <w:sz w:val="24"/>
          <w:szCs w:val="24"/>
          <w:lang w:val="ru-RU" w:eastAsia="ru-RU" w:bidi="ar-SA"/>
        </w:rPr>
        <w:instrText xml:space="preserve"> HYPERLINK "https://katsaylidi.ru/yuridicheskie-uslugi-fizicheskim-litsam/priostanovlenie-proizvodstva" \l "1" \t "https://gpt-chatbotru-4-o1.ru/" \l "/_blank" </w:instrText>
      </w:r>
      <w:r>
        <w:rPr>
          <w:rFonts w:hint="default" w:ascii="Times New Roman" w:hAnsi="Times New Roman" w:cs="Times New Roman" w:eastAsiaTheme="minorHAnsi"/>
          <w:b w:val="0"/>
          <w:bCs w:val="0"/>
          <w:kern w:val="0"/>
          <w:sz w:val="24"/>
          <w:szCs w:val="24"/>
          <w:lang w:val="ru-RU" w:eastAsia="ru-RU" w:bidi="ar-SA"/>
        </w:rPr>
        <w:fldChar w:fldCharType="separate"/>
      </w:r>
      <w:r>
        <w:rPr>
          <w:rFonts w:hint="default" w:ascii="Times New Roman" w:hAnsi="Times New Roman" w:cs="Times New Roman" w:eastAsiaTheme="minorHAnsi"/>
          <w:b w:val="0"/>
          <w:bCs w:val="0"/>
          <w:kern w:val="0"/>
          <w:sz w:val="24"/>
          <w:szCs w:val="24"/>
          <w:lang w:val="ru-RU" w:eastAsia="ru-RU" w:bidi="ar-SA"/>
        </w:rPr>
        <w:t>https://katsaylidi.ru/yuridicheskie-uslugi-fizicheskim-litsam/priostanovlenie-proizvodstva#1</w:t>
      </w:r>
      <w:r>
        <w:rPr>
          <w:rFonts w:hint="default" w:ascii="Times New Roman" w:hAnsi="Times New Roman" w:cs="Times New Roman" w:eastAsiaTheme="minorHAnsi"/>
          <w:b w:val="0"/>
          <w:bCs w:val="0"/>
          <w:kern w:val="0"/>
          <w:sz w:val="24"/>
          <w:szCs w:val="24"/>
          <w:lang w:val="ru-RU" w:eastAsia="ru-RU" w:bidi="ar-SA"/>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D69D1"/>
    <w:multiLevelType w:val="singleLevel"/>
    <w:tmpl w:val="A86D69D1"/>
    <w:lvl w:ilvl="0" w:tentative="0">
      <w:start w:val="1"/>
      <w:numFmt w:val="decimal"/>
      <w:suff w:val="space"/>
      <w:lvlText w:val="%1."/>
      <w:lvlJc w:val="left"/>
    </w:lvl>
  </w:abstractNum>
  <w:abstractNum w:abstractNumId="1">
    <w:nsid w:val="DC1ADEF2"/>
    <w:multiLevelType w:val="singleLevel"/>
    <w:tmpl w:val="DC1ADEF2"/>
    <w:lvl w:ilvl="0" w:tentative="0">
      <w:start w:val="1"/>
      <w:numFmt w:val="decimal"/>
      <w:lvlText w:val="%1)"/>
      <w:lvlJc w:val="left"/>
      <w:pPr>
        <w:tabs>
          <w:tab w:val="left" w:pos="425"/>
        </w:tabs>
        <w:ind w:left="0" w:leftChars="0" w:firstLine="0" w:firstLineChars="0"/>
      </w:pPr>
      <w:rPr>
        <w:rFonts w:hint="default"/>
      </w:rPr>
    </w:lvl>
  </w:abstractNum>
  <w:abstractNum w:abstractNumId="2">
    <w:nsid w:val="EC0A0628"/>
    <w:multiLevelType w:val="singleLevel"/>
    <w:tmpl w:val="EC0A0628"/>
    <w:lvl w:ilvl="0" w:tentative="0">
      <w:start w:val="1"/>
      <w:numFmt w:val="decimal"/>
      <w:suff w:val="space"/>
      <w:lvlText w:val="%1)"/>
      <w:lvlJc w:val="left"/>
      <w:rPr>
        <w:rFonts w:hint="default"/>
        <w:sz w:val="28"/>
        <w:szCs w:val="28"/>
      </w:rPr>
    </w:lvl>
  </w:abstractNum>
  <w:abstractNum w:abstractNumId="3">
    <w:nsid w:val="F95E5C50"/>
    <w:multiLevelType w:val="singleLevel"/>
    <w:tmpl w:val="F95E5C50"/>
    <w:lvl w:ilvl="0" w:tentative="0">
      <w:start w:val="1"/>
      <w:numFmt w:val="decimal"/>
      <w:lvlText w:val="%1)"/>
      <w:lvlJc w:val="left"/>
      <w:pPr>
        <w:tabs>
          <w:tab w:val="left" w:pos="425"/>
        </w:tabs>
        <w:ind w:left="0" w:leftChars="0" w:firstLine="0" w:firstLineChars="0"/>
      </w:pPr>
      <w:rPr>
        <w:rFonts w:hint="default"/>
      </w:rPr>
    </w:lvl>
  </w:abstractNum>
  <w:abstractNum w:abstractNumId="4">
    <w:nsid w:val="1E10DDAA"/>
    <w:multiLevelType w:val="singleLevel"/>
    <w:tmpl w:val="1E10DDAA"/>
    <w:lvl w:ilvl="0" w:tentative="0">
      <w:start w:val="1"/>
      <w:numFmt w:val="decimal"/>
      <w:suff w:val="space"/>
      <w:lvlText w:val="%1)"/>
      <w:lvlJc w:val="left"/>
    </w:lvl>
  </w:abstractNum>
  <w:abstractNum w:abstractNumId="5">
    <w:nsid w:val="39FF45EF"/>
    <w:multiLevelType w:val="singleLevel"/>
    <w:tmpl w:val="39FF45EF"/>
    <w:lvl w:ilvl="0" w:tentative="0">
      <w:start w:val="1"/>
      <w:numFmt w:val="decimal"/>
      <w:suff w:val="space"/>
      <w:lvlText w:val="%1)"/>
      <w:lvlJc w:val="left"/>
    </w:lvl>
  </w:abstractNum>
  <w:abstractNum w:abstractNumId="6">
    <w:nsid w:val="3B1DEB10"/>
    <w:multiLevelType w:val="singleLevel"/>
    <w:tmpl w:val="3B1DEB10"/>
    <w:lvl w:ilvl="0" w:tentative="0">
      <w:start w:val="1"/>
      <w:numFmt w:val="decimal"/>
      <w:suff w:val="space"/>
      <w:lvlText w:val="%1)"/>
      <w:lvlJc w:val="left"/>
      <w:pPr>
        <w:ind w:left="0"/>
      </w:pPr>
    </w:lvl>
  </w:abstractNum>
  <w:abstractNum w:abstractNumId="7">
    <w:nsid w:val="593DB644"/>
    <w:multiLevelType w:val="singleLevel"/>
    <w:tmpl w:val="593DB644"/>
    <w:lvl w:ilvl="0" w:tentative="0">
      <w:start w:val="1"/>
      <w:numFmt w:val="decimal"/>
      <w:suff w:val="space"/>
      <w:lvlText w:val="%1)"/>
      <w:lvlJc w:val="left"/>
      <w:rPr>
        <w:rFonts w:hint="default"/>
        <w:highlight w:val="none"/>
      </w:rPr>
    </w:lvl>
  </w:abstractNum>
  <w:num w:numId="1">
    <w:abstractNumId w:val="5"/>
  </w:num>
  <w:num w:numId="2">
    <w:abstractNumId w:val="7"/>
  </w:num>
  <w:num w:numId="3">
    <w:abstractNumId w:val="6"/>
  </w:num>
  <w:num w:numId="4">
    <w:abstractNumId w:val="4"/>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numRestart w:val="eachPage"/>
    <w:footnote w:id="46"/>
    <w:footnote w:id="47"/>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8D1"/>
    <w:rsid w:val="00084C81"/>
    <w:rsid w:val="002464A2"/>
    <w:rsid w:val="002714CF"/>
    <w:rsid w:val="002F266B"/>
    <w:rsid w:val="00331E56"/>
    <w:rsid w:val="0036033B"/>
    <w:rsid w:val="004601D9"/>
    <w:rsid w:val="004C2E54"/>
    <w:rsid w:val="005C0222"/>
    <w:rsid w:val="00623A63"/>
    <w:rsid w:val="006A011D"/>
    <w:rsid w:val="008314DA"/>
    <w:rsid w:val="008C28D1"/>
    <w:rsid w:val="009E6BB0"/>
    <w:rsid w:val="00A07E89"/>
    <w:rsid w:val="00A37E93"/>
    <w:rsid w:val="00B35969"/>
    <w:rsid w:val="00C23B06"/>
    <w:rsid w:val="00EB0492"/>
    <w:rsid w:val="00FE7A2F"/>
    <w:rsid w:val="04DE60A7"/>
    <w:rsid w:val="09D01ED6"/>
    <w:rsid w:val="0C853B1A"/>
    <w:rsid w:val="117F6AAA"/>
    <w:rsid w:val="12653C25"/>
    <w:rsid w:val="14DD044C"/>
    <w:rsid w:val="178836C3"/>
    <w:rsid w:val="19B8394F"/>
    <w:rsid w:val="1AA85DC3"/>
    <w:rsid w:val="20DF2F04"/>
    <w:rsid w:val="213970C1"/>
    <w:rsid w:val="22ED654C"/>
    <w:rsid w:val="24073B81"/>
    <w:rsid w:val="2B5738F4"/>
    <w:rsid w:val="35953A6E"/>
    <w:rsid w:val="3B632D12"/>
    <w:rsid w:val="3CEF3164"/>
    <w:rsid w:val="3DD34129"/>
    <w:rsid w:val="428C5544"/>
    <w:rsid w:val="43416302"/>
    <w:rsid w:val="443762CB"/>
    <w:rsid w:val="4472371E"/>
    <w:rsid w:val="464C401F"/>
    <w:rsid w:val="484A5EDF"/>
    <w:rsid w:val="505B3A76"/>
    <w:rsid w:val="50696762"/>
    <w:rsid w:val="54FA15F8"/>
    <w:rsid w:val="6ABC642B"/>
    <w:rsid w:val="6CCD769D"/>
    <w:rsid w:val="72E15FA4"/>
    <w:rsid w:val="77CA1904"/>
    <w:rsid w:val="7D007C35"/>
    <w:rsid w:val="7EF7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next w:val="1"/>
    <w:qFormat/>
    <w:uiPriority w:val="0"/>
    <w:pPr>
      <w:spacing w:beforeAutospacing="1" w:afterAutospacing="1"/>
      <w:outlineLvl w:val="0"/>
    </w:pPr>
    <w:rPr>
      <w:rFonts w:hint="eastAsia" w:ascii="SimSun" w:hAnsi="SimSun" w:eastAsia="SimSun" w:cs="Times New Roman"/>
      <w:b/>
      <w:bCs/>
      <w:kern w:val="32"/>
      <w:sz w:val="48"/>
      <w:szCs w:val="48"/>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3"/>
    <w:qFormat/>
    <w:uiPriority w:val="0"/>
    <w:rPr>
      <w:color w:val="800080"/>
      <w:u w:val="single"/>
    </w:rPr>
  </w:style>
  <w:style w:type="character" w:styleId="6">
    <w:name w:val="footnote reference"/>
    <w:basedOn w:val="3"/>
    <w:qFormat/>
    <w:uiPriority w:val="0"/>
    <w:rPr>
      <w:vertAlign w:val="superscript"/>
    </w:rPr>
  </w:style>
  <w:style w:type="character" w:styleId="7">
    <w:name w:val="endnote reference"/>
    <w:basedOn w:val="3"/>
    <w:qFormat/>
    <w:uiPriority w:val="0"/>
    <w:rPr>
      <w:vertAlign w:val="superscript"/>
    </w:rPr>
  </w:style>
  <w:style w:type="character" w:styleId="8">
    <w:name w:val="Hyperlink"/>
    <w:basedOn w:val="3"/>
    <w:qFormat/>
    <w:uiPriority w:val="0"/>
    <w:rPr>
      <w:color w:val="0000FF"/>
      <w:u w:val="single"/>
    </w:rPr>
  </w:style>
  <w:style w:type="character" w:styleId="9">
    <w:name w:val="Strong"/>
    <w:basedOn w:val="3"/>
    <w:qFormat/>
    <w:uiPriority w:val="0"/>
    <w:rPr>
      <w:b/>
      <w:bCs/>
    </w:rPr>
  </w:style>
  <w:style w:type="paragraph" w:styleId="10">
    <w:name w:val="endnote text"/>
    <w:basedOn w:val="1"/>
    <w:qFormat/>
    <w:uiPriority w:val="0"/>
    <w:pPr>
      <w:snapToGrid w:val="0"/>
    </w:pPr>
  </w:style>
  <w:style w:type="paragraph" w:styleId="11">
    <w:name w:val="footnote text"/>
    <w:basedOn w:val="1"/>
    <w:qFormat/>
    <w:uiPriority w:val="0"/>
    <w:pPr>
      <w:snapToGrid w:val="0"/>
    </w:pPr>
    <w:rPr>
      <w:sz w:val="18"/>
      <w:szCs w:val="18"/>
    </w:rPr>
  </w:style>
  <w:style w:type="paragraph" w:styleId="12">
    <w:name w:val="header"/>
    <w:basedOn w:val="1"/>
    <w:qFormat/>
    <w:uiPriority w:val="0"/>
    <w:pPr>
      <w:tabs>
        <w:tab w:val="center" w:pos="4153"/>
        <w:tab w:val="right" w:pos="8306"/>
      </w:tabs>
    </w:pPr>
  </w:style>
  <w:style w:type="paragraph" w:styleId="13">
    <w:name w:val="toc 7"/>
    <w:basedOn w:val="1"/>
    <w:next w:val="1"/>
    <w:qFormat/>
    <w:uiPriority w:val="0"/>
    <w:pPr>
      <w:ind w:left="2520" w:leftChars="1200"/>
    </w:pPr>
  </w:style>
  <w:style w:type="paragraph" w:styleId="14">
    <w:name w:val="footer"/>
    <w:basedOn w:val="1"/>
    <w:link w:val="19"/>
    <w:qFormat/>
    <w:uiPriority w:val="99"/>
    <w:pPr>
      <w:tabs>
        <w:tab w:val="center" w:pos="4153"/>
        <w:tab w:val="right" w:pos="8306"/>
      </w:tabs>
    </w:pPr>
  </w:style>
  <w:style w:type="paragraph" w:styleId="15">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paragraph" w:customStyle="1" w:styleId="16">
    <w:name w:val="WPSOffice手动目录 1"/>
    <w:qFormat/>
    <w:uiPriority w:val="0"/>
    <w:rPr>
      <w:rFonts w:asciiTheme="minorHAnsi" w:hAnsiTheme="minorHAnsi" w:eastAsiaTheme="minorEastAsia" w:cstheme="minorBidi"/>
      <w:lang w:val="ru-RU" w:eastAsia="ru-RU" w:bidi="ar-SA"/>
    </w:rPr>
  </w:style>
  <w:style w:type="paragraph" w:customStyle="1" w:styleId="17">
    <w:name w:val="WPSOffice手动目录 2"/>
    <w:qFormat/>
    <w:uiPriority w:val="0"/>
    <w:pPr>
      <w:ind w:left="200" w:leftChars="200"/>
    </w:pPr>
    <w:rPr>
      <w:rFonts w:asciiTheme="minorHAnsi" w:hAnsiTheme="minorHAnsi" w:eastAsiaTheme="minorEastAsia" w:cstheme="minorBidi"/>
      <w:lang w:val="ru-RU" w:eastAsia="ru-RU" w:bidi="ar-SA"/>
    </w:rPr>
  </w:style>
  <w:style w:type="paragraph" w:customStyle="1" w:styleId="18">
    <w:name w:val="WPSOffice手动目录 3"/>
    <w:qFormat/>
    <w:uiPriority w:val="0"/>
    <w:pPr>
      <w:ind w:left="400" w:leftChars="400"/>
    </w:pPr>
    <w:rPr>
      <w:rFonts w:asciiTheme="minorHAnsi" w:hAnsiTheme="minorHAnsi" w:eastAsiaTheme="minorEastAsia" w:cstheme="minorBidi"/>
      <w:lang w:val="ru-RU" w:eastAsia="ru-RU" w:bidi="ar-SA"/>
    </w:rPr>
  </w:style>
  <w:style w:type="character" w:customStyle="1" w:styleId="19">
    <w:name w:val="Нижний колонтитул Знак"/>
    <w:basedOn w:val="3"/>
    <w:link w:val="14"/>
    <w:qFormat/>
    <w:uiPriority w:val="99"/>
    <w:rPr>
      <w:rFonts w:asciiTheme="minorHAnsi" w:hAnsiTheme="minorHAnsi" w:eastAsiaTheme="minorHAnsi" w:cstheme="minorBidi"/>
      <w:sz w:val="22"/>
      <w:szCs w:val="22"/>
      <w:lang w:eastAsia="en-US"/>
    </w:rPr>
  </w:style>
  <w:style w:type="character" w:customStyle="1" w:styleId="20">
    <w:name w:val="fontStyleText"/>
    <w:qFormat/>
    <w:uiPriority w:val="0"/>
    <w:rPr>
      <w:rFonts w:ascii="Times New Roman" w:hAnsi="Times New Roman" w:eastAsia="Times New Roman" w:cs="Times New Roman"/>
      <w:sz w:val="28"/>
      <w:szCs w:val="28"/>
    </w:rPr>
  </w:style>
  <w:style w:type="paragraph" w:customStyle="1" w:styleId="21">
    <w:name w:val="paragraphStyleText"/>
    <w:basedOn w:val="1"/>
    <w:qFormat/>
    <w:uiPriority w:val="0"/>
    <w:pPr>
      <w:spacing w:after="0" w:line="360" w:lineRule="auto"/>
      <w:ind w:left="0" w:right="0" w:firstLine="720"/>
      <w:jc w:val="both"/>
    </w:pPr>
  </w:style>
  <w:style w:type="paragraph" w:styleId="22">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d74c258-01e3-44e6-9e56-206c2492d16b}"/>
        <w:style w:val=""/>
        <w:category>
          <w:name w:val="Общий"/>
          <w:gallery w:val="placeholder"/>
        </w:category>
        <w:types>
          <w:type w:val="bbPlcHdr"/>
        </w:types>
        <w:behaviors>
          <w:behavior w:val="content"/>
        </w:behaviors>
        <w:description w:val=""/>
        <w:guid w:val="{7D74C258-01E3-44E6-9E56-206C2492D16B}"/>
      </w:docPartPr>
      <w:docPartBody>
        <w:p w14:paraId="2207A5A4">
          <w:r>
            <w:rPr>
              <w:color w:val="808080"/>
            </w:rPr>
            <w:t>Щелкните, чтобы ввести текст.</w:t>
          </w:r>
        </w:p>
      </w:docPartBody>
    </w:docPart>
    <w:docPart>
      <w:docPartPr>
        <w:name w:val="{0715006b-f159-4409-b71a-1588d0e59846}"/>
        <w:style w:val=""/>
        <w:category>
          <w:name w:val="Общий"/>
          <w:gallery w:val="placeholder"/>
        </w:category>
        <w:types>
          <w:type w:val="bbPlcHdr"/>
        </w:types>
        <w:behaviors>
          <w:behavior w:val="content"/>
        </w:behaviors>
        <w:description w:val=""/>
        <w:guid w:val="{0715006B-F159-4409-B71A-1588D0E59846}"/>
      </w:docPartPr>
      <w:docPartBody>
        <w:p w14:paraId="04E1A504">
          <w:r>
            <w:rPr>
              <w:color w:val="808080"/>
            </w:rPr>
            <w:t>Щелкните, чтобы ввести текст.</w:t>
          </w:r>
        </w:p>
      </w:docPartBody>
    </w:docPart>
    <w:docPart>
      <w:docPartPr>
        <w:name w:val="{bc3a0c45-459c-4a0e-bf36-8882a316e04b}"/>
        <w:style w:val=""/>
        <w:category>
          <w:name w:val="Общий"/>
          <w:gallery w:val="placeholder"/>
        </w:category>
        <w:types>
          <w:type w:val="bbPlcHdr"/>
        </w:types>
        <w:behaviors>
          <w:behavior w:val="content"/>
        </w:behaviors>
        <w:description w:val=""/>
        <w:guid w:val="{BC3A0C45-459C-4A0E-BF36-8882A316E04B}"/>
      </w:docPartPr>
      <w:docPartBody>
        <w:p w14:paraId="1191A552">
          <w:r>
            <w:rPr>
              <w:color w:val="808080"/>
            </w:rPr>
            <w:t>Щелкните, чтобы ввести текст.</w:t>
          </w:r>
        </w:p>
      </w:docPartBody>
    </w:docPart>
    <w:docPart>
      <w:docPartPr>
        <w:name w:val="{000c58e3-12f7-46bc-be5b-2c6d1442c04d}"/>
        <w:style w:val=""/>
        <w:category>
          <w:name w:val="Общий"/>
          <w:gallery w:val="placeholder"/>
        </w:category>
        <w:types>
          <w:type w:val="bbPlcHdr"/>
        </w:types>
        <w:behaviors>
          <w:behavior w:val="content"/>
        </w:behaviors>
        <w:description w:val=""/>
        <w:guid w:val="{000C58E3-12F7-46BC-BE5B-2C6D1442C04D}"/>
      </w:docPartPr>
      <w:docPartBody>
        <w:p w14:paraId="5C004404">
          <w:r>
            <w:rPr>
              <w:color w:val="808080"/>
            </w:rPr>
            <w:t>Щелкните, чтобы ввести текст.</w:t>
          </w:r>
        </w:p>
      </w:docPartBody>
    </w:docPart>
    <w:docPart>
      <w:docPartPr>
        <w:name w:val="{ee92d925-d7cb-48ab-add6-46dcdcab3d4c}"/>
        <w:style w:val=""/>
        <w:category>
          <w:name w:val="Общий"/>
          <w:gallery w:val="placeholder"/>
        </w:category>
        <w:types>
          <w:type w:val="bbPlcHdr"/>
        </w:types>
        <w:behaviors>
          <w:behavior w:val="content"/>
        </w:behaviors>
        <w:description w:val=""/>
        <w:guid w:val="{EE92D925-D7CB-48AB-ADD6-46DCDCAB3D4C}"/>
      </w:docPartPr>
      <w:docPartBody>
        <w:p w14:paraId="77CC03D9">
          <w:r>
            <w:rPr>
              <w:color w:val="808080"/>
            </w:rPr>
            <w:t>Щелкните, чтобы ввести текст.</w:t>
          </w:r>
        </w:p>
      </w:docPartBody>
    </w:docPart>
    <w:docPart>
      <w:docPartPr>
        <w:name w:val="{ffb1de6c-c2d6-4093-8b52-c38169dc61b1}"/>
        <w:style w:val=""/>
        <w:category>
          <w:name w:val="Общий"/>
          <w:gallery w:val="placeholder"/>
        </w:category>
        <w:types>
          <w:type w:val="bbPlcHdr"/>
        </w:types>
        <w:behaviors>
          <w:behavior w:val="content"/>
        </w:behaviors>
        <w:description w:val=""/>
        <w:guid w:val="{FFB1DE6C-C2D6-4093-8B52-C38169DC61B1}"/>
      </w:docPartPr>
      <w:docPartBody>
        <w:p w14:paraId="1E91AFF8">
          <w:r>
            <w:rPr>
              <w:color w:val="808080"/>
            </w:rPr>
            <w:t>Щелкните, чтобы ввести текст.</w:t>
          </w:r>
        </w:p>
      </w:docPartBody>
    </w:docPart>
    <w:docPart>
      <w:docPartPr>
        <w:name w:val="{5fe15e34-0b4f-446c-a21e-a76c31c62963}"/>
        <w:style w:val=""/>
        <w:category>
          <w:name w:val="Общий"/>
          <w:gallery w:val="placeholder"/>
        </w:category>
        <w:types>
          <w:type w:val="bbPlcHdr"/>
        </w:types>
        <w:behaviors>
          <w:behavior w:val="content"/>
        </w:behaviors>
        <w:description w:val=""/>
        <w:guid w:val="{5FE15E34-0B4F-446C-A21E-A76C31C62963}"/>
      </w:docPartPr>
      <w:docPartBody>
        <w:p w14:paraId="180DD3AA">
          <w:r>
            <w:rPr>
              <w:color w:val="808080"/>
            </w:rPr>
            <w:t>Щелкните, чтобы ввести текст.</w:t>
          </w:r>
        </w:p>
      </w:docPartBody>
    </w:docPart>
    <w:docPart>
      <w:docPartPr>
        <w:name w:val="{fec5c287-7c68-4028-88e1-5a963ed286b9}"/>
        <w:style w:val=""/>
        <w:category>
          <w:name w:val="Общий"/>
          <w:gallery w:val="placeholder"/>
        </w:category>
        <w:types>
          <w:type w:val="bbPlcHdr"/>
        </w:types>
        <w:behaviors>
          <w:behavior w:val="content"/>
        </w:behaviors>
        <w:description w:val=""/>
        <w:guid w:val="{FEC5C287-7C68-4028-88E1-5A963ED286B9}"/>
      </w:docPartPr>
      <w:docPartBody>
        <w:p w14:paraId="20E8E3A3">
          <w:r>
            <w:rPr>
              <w:color w:val="808080"/>
            </w:rPr>
            <w:t>Щелкните, чтобы ввести текст.</w:t>
          </w:r>
        </w:p>
      </w:docPartBody>
    </w:docPart>
    <w:docPart>
      <w:docPartPr>
        <w:name w:val="{b991b25a-6425-4a7b-bce7-8781b50e9489}"/>
        <w:style w:val=""/>
        <w:category>
          <w:name w:val="Общий"/>
          <w:gallery w:val="placeholder"/>
        </w:category>
        <w:types>
          <w:type w:val="bbPlcHdr"/>
        </w:types>
        <w:behaviors>
          <w:behavior w:val="content"/>
        </w:behaviors>
        <w:description w:val=""/>
        <w:guid w:val="{B991B25A-6425-4A7B-BCE7-8781B50E9489}"/>
      </w:docPartPr>
      <w:docPartBody>
        <w:p w14:paraId="7979DB97">
          <w:r>
            <w:rPr>
              <w:color w:val="808080"/>
            </w:rPr>
            <w:t>Щелкните, чтобы ввести текст.</w:t>
          </w:r>
        </w:p>
      </w:docPartBody>
    </w:docPart>
    <w:docPart>
      <w:docPartPr>
        <w:name w:val="{fb5e6f68-1b93-4e7c-947b-001fcf746009}"/>
        <w:style w:val=""/>
        <w:category>
          <w:name w:val="Общий"/>
          <w:gallery w:val="placeholder"/>
        </w:category>
        <w:types>
          <w:type w:val="bbPlcHdr"/>
        </w:types>
        <w:behaviors>
          <w:behavior w:val="content"/>
        </w:behaviors>
        <w:description w:val=""/>
        <w:guid w:val="{fb5e6f68-1b93-4e7c-947b-001fcf746009}"/>
      </w:docPartPr>
      <w:docPartBody>
        <w:p w14:paraId="5445AB78">
          <w:r>
            <w:rPr>
              <w:color w:val="808080"/>
            </w:rPr>
            <w:t>Щелкните, чтобы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characterSpacingControl w:val="doNotCompress"/>
  <w:compat>
    <w:splitPgBreakAndParaMark/>
    <w:compatSetting w:name="compatibilityMode" w:uri="http://schemas.microsoft.com/office/word" w:val="15"/>
  </w:compat>
  <w:rsids>
    <w:rsidRoot w:val="008811CC"/>
    <w:rsid w:val="008811CC"/>
    <w:rsid w:val="00A15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rPr>
      <w:rFonts w:asciiTheme="minorHAnsi" w:hAnsiTheme="minorHAnsi" w:eastAsiaTheme="minorEastAsia" w:cstheme="minorBidi"/>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2354</Words>
  <Characters>13419</Characters>
  <Lines>111</Lines>
  <Paragraphs>31</Paragraphs>
  <TotalTime>35</TotalTime>
  <ScaleCrop>false</ScaleCrop>
  <LinksUpToDate>false</LinksUpToDate>
  <CharactersWithSpaces>15742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2024-11-10T19:35:00Z</dcterms:created>
  <dc:creator>User</dc:creator>
  <cp:lastModifiedBy>User</cp:lastModifiedBy>
  <cp:lastPrinted>2024-12-08T13:35:31Z</cp:lastPrinted>
  <dcterms:modified xsi:type="dcterms:W3CDTF">2024-12-08T13:37:03Z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DBAF90D2DFC843AC90CA52E7EA0971A1_12</vt:lpwstr>
  </property>
</Properties>
</file>