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2158939" w:displacedByCustomXml="next"/>
    <w:sdt>
      <w:sdtPr>
        <w:id w:val="1461380661"/>
        <w:docPartObj>
          <w:docPartGallery w:val="Cover Pages"/>
          <w:docPartUnique/>
        </w:docPartObj>
      </w:sdtPr>
      <w:sdtEndPr>
        <w:rPr>
          <w:rStyle w:val="fleft"/>
          <w:sz w:val="28"/>
          <w:szCs w:val="28"/>
          <w:shd w:val="clear" w:color="auto" w:fill="FFFFFF"/>
        </w:rPr>
      </w:sdtEndPr>
      <w:sdtContent>
        <w:p w:rsidR="00414831" w:rsidRPr="00414831" w:rsidRDefault="00414831" w:rsidP="00414831">
          <w:r>
            <w:rPr>
              <w:rStyle w:val="fleft"/>
              <w:sz w:val="28"/>
              <w:szCs w:val="28"/>
              <w:shd w:val="clear" w:color="auto" w:fill="FFFFFF"/>
            </w:rPr>
            <w:t xml:space="preserve">                 </w:t>
          </w:r>
          <w:r w:rsidRPr="00414831">
            <w:rPr>
              <w:rFonts w:eastAsia="Times New Roman" w:cs="Times New Roman"/>
              <w:b/>
              <w:sz w:val="28"/>
              <w:szCs w:val="28"/>
            </w:rPr>
            <w:t>МИНИСТЕРСТВО ОБРАЗОВАНИЯ И НАУКИ</w:t>
          </w:r>
          <w:r>
            <w:rPr>
              <w:rFonts w:eastAsia="Times New Roman" w:cs="Times New Roman"/>
              <w:b/>
              <w:sz w:val="28"/>
              <w:szCs w:val="28"/>
            </w:rPr>
            <w:t xml:space="preserve">  РФ</w:t>
          </w: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28"/>
              <w:szCs w:val="24"/>
            </w:rPr>
          </w:pPr>
          <w:r w:rsidRPr="00414831">
            <w:rPr>
              <w:rFonts w:eastAsia="Times New Roman" w:cs="Times New Roman"/>
              <w:b/>
              <w:sz w:val="2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28"/>
              <w:szCs w:val="24"/>
            </w:rPr>
          </w:pPr>
          <w:r w:rsidRPr="00414831">
            <w:rPr>
              <w:rFonts w:eastAsia="Times New Roman" w:cs="Times New Roman"/>
              <w:b/>
              <w:sz w:val="28"/>
              <w:szCs w:val="24"/>
            </w:rPr>
            <w:t>«ТВЕРСКОЙ ГОСУДАРСТВЕННЫЙ УНИВЕРСИТЕТ»</w:t>
          </w: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28"/>
              <w:szCs w:val="24"/>
            </w:rPr>
          </w:pPr>
        </w:p>
        <w:p w:rsidR="00414831" w:rsidRPr="00414831" w:rsidRDefault="00414831" w:rsidP="00414831">
          <w:pPr>
            <w:keepNext/>
            <w:jc w:val="center"/>
            <w:outlineLvl w:val="0"/>
            <w:rPr>
              <w:rFonts w:eastAsia="Times New Roman" w:cs="Times New Roman"/>
              <w:b/>
              <w:sz w:val="28"/>
              <w:szCs w:val="20"/>
            </w:rPr>
          </w:pPr>
          <w:r>
            <w:rPr>
              <w:rFonts w:eastAsia="Times New Roman" w:cs="Times New Roman"/>
              <w:b/>
              <w:sz w:val="28"/>
              <w:szCs w:val="24"/>
            </w:rPr>
            <w:t xml:space="preserve">ИНСТИТУТ ПЕДАГОГИЧЕСКОГО ОБРАЗОВАНИЯ И СОЦИАЛЬНЫХ ТЕХНОЛОГИЙ </w:t>
          </w:r>
        </w:p>
        <w:p w:rsidR="00414831" w:rsidRPr="00414831" w:rsidRDefault="00414831" w:rsidP="00414831">
          <w:pPr>
            <w:keepNext/>
            <w:jc w:val="center"/>
            <w:outlineLvl w:val="0"/>
            <w:rPr>
              <w:rFonts w:eastAsia="Times New Roman" w:cs="Times New Roman"/>
              <w:b/>
              <w:sz w:val="28"/>
              <w:szCs w:val="20"/>
            </w:rPr>
          </w:pPr>
          <w:r w:rsidRPr="00414831">
            <w:rPr>
              <w:rFonts w:eastAsia="Times New Roman" w:cs="Times New Roman"/>
              <w:b/>
              <w:sz w:val="28"/>
              <w:szCs w:val="20"/>
            </w:rPr>
            <w:t xml:space="preserve">КАФЕДРА ГРАЖДАНСКОГО ПРОЦЕССА И  </w:t>
          </w:r>
        </w:p>
        <w:p w:rsidR="00414831" w:rsidRPr="00414831" w:rsidRDefault="00414831" w:rsidP="00414831">
          <w:pPr>
            <w:keepNext/>
            <w:jc w:val="center"/>
            <w:outlineLvl w:val="0"/>
            <w:rPr>
              <w:rFonts w:eastAsia="Times New Roman" w:cs="Times New Roman"/>
              <w:b/>
              <w:sz w:val="36"/>
              <w:szCs w:val="20"/>
            </w:rPr>
          </w:pPr>
          <w:r w:rsidRPr="00414831">
            <w:rPr>
              <w:rFonts w:eastAsia="Times New Roman" w:cs="Times New Roman"/>
              <w:b/>
              <w:sz w:val="28"/>
              <w:szCs w:val="20"/>
            </w:rPr>
            <w:t xml:space="preserve">ПРАВООХРАНИТЕЛЬНОЙ ДЕЯТЕЛЬНОСТИ </w:t>
          </w: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28"/>
              <w:szCs w:val="24"/>
            </w:rPr>
          </w:pPr>
          <w:r w:rsidRPr="00414831">
            <w:rPr>
              <w:rFonts w:eastAsia="Times New Roman" w:cs="Times New Roman"/>
              <w:b/>
              <w:sz w:val="28"/>
              <w:szCs w:val="24"/>
            </w:rPr>
            <w:t xml:space="preserve"> </w:t>
          </w: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28"/>
              <w:szCs w:val="24"/>
            </w:rPr>
          </w:pPr>
          <w:r w:rsidRPr="00414831">
            <w:rPr>
              <w:rFonts w:eastAsia="Times New Roman" w:cs="Times New Roman"/>
              <w:b/>
              <w:sz w:val="28"/>
              <w:szCs w:val="24"/>
            </w:rPr>
            <w:t>39.03.03 Организация работы с молодежью</w:t>
          </w: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28"/>
              <w:szCs w:val="24"/>
            </w:rPr>
          </w:pP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28"/>
              <w:szCs w:val="24"/>
            </w:rPr>
          </w:pP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28"/>
              <w:szCs w:val="24"/>
            </w:rPr>
          </w:pPr>
        </w:p>
        <w:p w:rsidR="00414831" w:rsidRPr="00414831" w:rsidRDefault="00414831" w:rsidP="00414831">
          <w:pPr>
            <w:tabs>
              <w:tab w:val="left" w:pos="6354"/>
            </w:tabs>
            <w:rPr>
              <w:rFonts w:eastAsia="Times New Roman" w:cs="Times New Roman"/>
              <w:b/>
              <w:sz w:val="28"/>
              <w:szCs w:val="24"/>
            </w:rPr>
          </w:pPr>
          <w:r w:rsidRPr="00414831">
            <w:rPr>
              <w:rFonts w:eastAsia="Times New Roman" w:cs="Times New Roman"/>
              <w:b/>
              <w:sz w:val="28"/>
              <w:szCs w:val="24"/>
            </w:rPr>
            <w:tab/>
          </w:r>
        </w:p>
        <w:p w:rsidR="00414831" w:rsidRPr="00414831" w:rsidRDefault="00414831" w:rsidP="00414831">
          <w:pPr>
            <w:tabs>
              <w:tab w:val="left" w:pos="6354"/>
            </w:tabs>
            <w:rPr>
              <w:rFonts w:eastAsia="Times New Roman" w:cs="Times New Roman"/>
              <w:b/>
              <w:sz w:val="28"/>
              <w:szCs w:val="24"/>
            </w:rPr>
          </w:pPr>
        </w:p>
        <w:p w:rsidR="00414831" w:rsidRPr="00414831" w:rsidRDefault="00414831" w:rsidP="00414831">
          <w:pPr>
            <w:keepNext/>
            <w:jc w:val="center"/>
            <w:outlineLvl w:val="4"/>
            <w:rPr>
              <w:rFonts w:eastAsia="Times New Roman" w:cs="Times New Roman"/>
              <w:b/>
              <w:sz w:val="44"/>
              <w:szCs w:val="44"/>
            </w:rPr>
          </w:pPr>
          <w:r w:rsidRPr="00414831">
            <w:rPr>
              <w:rFonts w:eastAsia="Times New Roman" w:cs="Times New Roman"/>
              <w:b/>
              <w:sz w:val="44"/>
              <w:szCs w:val="44"/>
            </w:rPr>
            <w:t>КУРСОВАЯ РАБОТА</w:t>
          </w: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28"/>
              <w:szCs w:val="24"/>
            </w:rPr>
          </w:pPr>
        </w:p>
        <w:p w:rsidR="00414831" w:rsidRPr="00414831" w:rsidRDefault="00414831" w:rsidP="00414831">
          <w:pPr>
            <w:jc w:val="center"/>
            <w:rPr>
              <w:rFonts w:eastAsia="Times New Roman" w:cs="Times New Roman"/>
              <w:b/>
              <w:sz w:val="36"/>
              <w:szCs w:val="36"/>
            </w:rPr>
          </w:pPr>
          <w:r w:rsidRPr="00414831">
            <w:rPr>
              <w:rFonts w:eastAsia="Times New Roman" w:cs="Times New Roman"/>
              <w:b/>
              <w:sz w:val="36"/>
              <w:szCs w:val="36"/>
            </w:rPr>
            <w:t>« Бизнес-инкубатор как часть инновационной системы университета»</w:t>
          </w:r>
        </w:p>
        <w:p w:rsidR="00414831" w:rsidRPr="00414831" w:rsidRDefault="00414831" w:rsidP="00414831">
          <w:pPr>
            <w:rPr>
              <w:rFonts w:eastAsia="Times New Roman" w:cs="Times New Roman"/>
              <w:sz w:val="36"/>
              <w:szCs w:val="36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 w:val="36"/>
              <w:szCs w:val="36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 w:val="36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 w:val="36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 w:val="36"/>
              <w:szCs w:val="24"/>
            </w:rPr>
          </w:pPr>
        </w:p>
        <w:p w:rsidR="00414831" w:rsidRPr="00414831" w:rsidRDefault="00414831" w:rsidP="00414831">
          <w:pPr>
            <w:keepNext/>
            <w:jc w:val="right"/>
            <w:outlineLvl w:val="1"/>
            <w:rPr>
              <w:rFonts w:eastAsia="Times New Roman" w:cs="Times New Roman"/>
              <w:sz w:val="28"/>
              <w:szCs w:val="20"/>
            </w:rPr>
          </w:pPr>
          <w:r w:rsidRPr="00414831">
            <w:rPr>
              <w:rFonts w:eastAsia="Times New Roman" w:cs="Times New Roman"/>
              <w:sz w:val="28"/>
              <w:szCs w:val="20"/>
            </w:rPr>
            <w:t xml:space="preserve">Выполнила: студентка 2 курса 28 гр. </w:t>
          </w:r>
        </w:p>
        <w:p w:rsidR="00414831" w:rsidRPr="00414831" w:rsidRDefault="00414831" w:rsidP="00414831">
          <w:pPr>
            <w:jc w:val="right"/>
            <w:rPr>
              <w:rFonts w:eastAsia="Times New Roman" w:cs="Times New Roman"/>
              <w:sz w:val="28"/>
              <w:szCs w:val="24"/>
            </w:rPr>
          </w:pPr>
          <w:r w:rsidRPr="00414831">
            <w:rPr>
              <w:rFonts w:eastAsia="Times New Roman" w:cs="Times New Roman"/>
              <w:sz w:val="28"/>
              <w:szCs w:val="20"/>
            </w:rPr>
            <w:t>Никитина Д.Н.</w:t>
          </w:r>
        </w:p>
        <w:p w:rsidR="00414831" w:rsidRPr="00414831" w:rsidRDefault="00414831" w:rsidP="00414831">
          <w:pPr>
            <w:jc w:val="right"/>
            <w:rPr>
              <w:rFonts w:eastAsia="Times New Roman" w:cs="Times New Roman"/>
              <w:sz w:val="28"/>
              <w:szCs w:val="24"/>
            </w:rPr>
          </w:pPr>
        </w:p>
        <w:p w:rsidR="00414831" w:rsidRPr="00414831" w:rsidRDefault="00414831" w:rsidP="00414831">
          <w:pPr>
            <w:jc w:val="right"/>
            <w:rPr>
              <w:rFonts w:eastAsia="Times New Roman" w:cs="Times New Roman"/>
              <w:sz w:val="28"/>
              <w:szCs w:val="24"/>
            </w:rPr>
          </w:pPr>
          <w:r w:rsidRPr="00414831">
            <w:rPr>
              <w:rFonts w:eastAsia="Times New Roman" w:cs="Times New Roman"/>
              <w:sz w:val="28"/>
              <w:szCs w:val="24"/>
            </w:rPr>
            <w:t xml:space="preserve">Научный руководитель: </w:t>
          </w:r>
          <w:proofErr w:type="spellStart"/>
          <w:r w:rsidRPr="00414831">
            <w:rPr>
              <w:rFonts w:eastAsia="Times New Roman" w:cs="Times New Roman"/>
              <w:sz w:val="28"/>
              <w:szCs w:val="24"/>
            </w:rPr>
            <w:t>к.ю</w:t>
          </w:r>
          <w:proofErr w:type="gramStart"/>
          <w:r w:rsidRPr="00414831">
            <w:rPr>
              <w:rFonts w:eastAsia="Times New Roman" w:cs="Times New Roman"/>
              <w:sz w:val="28"/>
              <w:szCs w:val="24"/>
            </w:rPr>
            <w:t>.н</w:t>
          </w:r>
          <w:proofErr w:type="spellEnd"/>
          <w:proofErr w:type="gramEnd"/>
          <w:r w:rsidRPr="00414831">
            <w:rPr>
              <w:rFonts w:eastAsia="Times New Roman" w:cs="Times New Roman"/>
              <w:sz w:val="28"/>
              <w:szCs w:val="24"/>
            </w:rPr>
            <w:t>, доцент</w:t>
          </w:r>
        </w:p>
        <w:p w:rsidR="00414831" w:rsidRPr="00414831" w:rsidRDefault="00414831" w:rsidP="00414831">
          <w:pPr>
            <w:jc w:val="right"/>
            <w:rPr>
              <w:rFonts w:eastAsia="Times New Roman" w:cs="Times New Roman"/>
              <w:sz w:val="28"/>
              <w:szCs w:val="24"/>
            </w:rPr>
          </w:pPr>
          <w:proofErr w:type="spellStart"/>
          <w:r w:rsidRPr="00414831">
            <w:rPr>
              <w:rFonts w:eastAsia="Times New Roman" w:cs="Times New Roman"/>
              <w:sz w:val="28"/>
              <w:szCs w:val="24"/>
            </w:rPr>
            <w:t>Замрий</w:t>
          </w:r>
          <w:proofErr w:type="spellEnd"/>
          <w:r w:rsidRPr="00414831">
            <w:rPr>
              <w:rFonts w:eastAsia="Times New Roman" w:cs="Times New Roman"/>
              <w:sz w:val="28"/>
              <w:szCs w:val="24"/>
            </w:rPr>
            <w:t xml:space="preserve"> О.Н.</w:t>
          </w:r>
        </w:p>
        <w:p w:rsidR="00414831" w:rsidRPr="00414831" w:rsidRDefault="00414831" w:rsidP="00414831">
          <w:pPr>
            <w:jc w:val="right"/>
            <w:rPr>
              <w:rFonts w:eastAsia="Times New Roman" w:cs="Times New Roman"/>
              <w:sz w:val="28"/>
              <w:szCs w:val="24"/>
            </w:rPr>
          </w:pPr>
        </w:p>
        <w:p w:rsidR="00414831" w:rsidRPr="00414831" w:rsidRDefault="00414831" w:rsidP="00414831">
          <w:pPr>
            <w:jc w:val="right"/>
            <w:rPr>
              <w:rFonts w:eastAsia="Times New Roman" w:cs="Times New Roman"/>
              <w:sz w:val="28"/>
              <w:szCs w:val="24"/>
            </w:rPr>
          </w:pPr>
        </w:p>
        <w:p w:rsidR="00414831" w:rsidRPr="00414831" w:rsidRDefault="00414831" w:rsidP="00414831">
          <w:pPr>
            <w:jc w:val="right"/>
            <w:rPr>
              <w:rFonts w:eastAsia="Times New Roman" w:cs="Times New Roman"/>
              <w:sz w:val="28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Cs w:val="24"/>
            </w:rPr>
          </w:pPr>
        </w:p>
        <w:p w:rsidR="00414831" w:rsidRPr="00414831" w:rsidRDefault="00414831" w:rsidP="00414831">
          <w:pPr>
            <w:rPr>
              <w:rFonts w:eastAsia="Times New Roman" w:cs="Times New Roman"/>
              <w:szCs w:val="24"/>
            </w:rPr>
          </w:pPr>
        </w:p>
        <w:p w:rsidR="00414831" w:rsidRPr="00414831" w:rsidRDefault="00414831" w:rsidP="00414831">
          <w:pPr>
            <w:keepNext/>
            <w:jc w:val="center"/>
            <w:outlineLvl w:val="3"/>
            <w:rPr>
              <w:rFonts w:eastAsia="Times New Roman" w:cs="Times New Roman"/>
              <w:sz w:val="28"/>
              <w:szCs w:val="20"/>
            </w:rPr>
          </w:pPr>
          <w:r w:rsidRPr="00414831">
            <w:rPr>
              <w:rFonts w:eastAsia="Times New Roman" w:cs="Times New Roman"/>
              <w:sz w:val="28"/>
              <w:szCs w:val="20"/>
            </w:rPr>
            <w:t>Тверь 2018</w:t>
          </w:r>
        </w:p>
        <w:p w:rsidR="00414831" w:rsidRDefault="00103787" w:rsidP="00103787">
          <w:pPr>
            <w:tabs>
              <w:tab w:val="right" w:pos="9638"/>
            </w:tabs>
            <w:spacing w:after="160" w:line="259" w:lineRule="auto"/>
            <w:rPr>
              <w:rStyle w:val="fleft"/>
              <w:sz w:val="28"/>
              <w:szCs w:val="28"/>
              <w:shd w:val="clear" w:color="auto" w:fill="FFFFFF"/>
            </w:rPr>
          </w:pPr>
          <w:r>
            <w:rPr>
              <w:rStyle w:val="fleft"/>
              <w:sz w:val="28"/>
              <w:szCs w:val="28"/>
              <w:shd w:val="clear" w:color="auto" w:fill="FFFFFF"/>
            </w:rPr>
            <w:tab/>
          </w:r>
        </w:p>
      </w:sdtContent>
    </w:sdt>
    <w:p w:rsidR="004A60C1" w:rsidRPr="004A60C1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>
        <w:rPr>
          <w:rStyle w:val="fleft"/>
          <w:sz w:val="28"/>
          <w:szCs w:val="28"/>
          <w:shd w:val="clear" w:color="auto" w:fill="FFFFFF"/>
        </w:rPr>
        <w:lastRenderedPageBreak/>
        <w:t xml:space="preserve">                                              </w:t>
      </w:r>
      <w:r w:rsidRPr="004A60C1">
        <w:rPr>
          <w:rStyle w:val="fleft"/>
          <w:sz w:val="28"/>
          <w:szCs w:val="28"/>
          <w:shd w:val="clear" w:color="auto" w:fill="FFFFFF"/>
        </w:rPr>
        <w:t>СОДЕРЖАНИЕ</w:t>
      </w:r>
    </w:p>
    <w:p w:rsidR="004A60C1" w:rsidRPr="004A60C1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 w:rsidRPr="004A60C1">
        <w:rPr>
          <w:rStyle w:val="fleft"/>
          <w:sz w:val="28"/>
          <w:szCs w:val="28"/>
          <w:shd w:val="clear" w:color="auto" w:fill="FFFFFF"/>
        </w:rPr>
        <w:t>ВВЕДЕНИЕ…………………………………………………………………………</w:t>
      </w:r>
      <w:r w:rsidR="009C1DA5">
        <w:rPr>
          <w:rStyle w:val="fleft"/>
          <w:sz w:val="28"/>
          <w:szCs w:val="28"/>
          <w:shd w:val="clear" w:color="auto" w:fill="FFFFFF"/>
        </w:rPr>
        <w:t>.</w:t>
      </w:r>
      <w:r w:rsidRPr="004A60C1">
        <w:rPr>
          <w:rStyle w:val="fleft"/>
          <w:sz w:val="28"/>
          <w:szCs w:val="28"/>
          <w:shd w:val="clear" w:color="auto" w:fill="FFFFFF"/>
        </w:rPr>
        <w:t>3</w:t>
      </w:r>
    </w:p>
    <w:p w:rsidR="004A60C1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 w:rsidRPr="004A60C1">
        <w:rPr>
          <w:rStyle w:val="fleft"/>
          <w:sz w:val="28"/>
          <w:szCs w:val="28"/>
          <w:shd w:val="clear" w:color="auto" w:fill="FFFFFF"/>
        </w:rPr>
        <w:t>1.</w:t>
      </w:r>
      <w:r w:rsidR="009C1DA5">
        <w:rPr>
          <w:rStyle w:val="fleft"/>
          <w:sz w:val="28"/>
          <w:szCs w:val="28"/>
          <w:shd w:val="clear" w:color="auto" w:fill="FFFFFF"/>
        </w:rPr>
        <w:t xml:space="preserve"> Понятие и с</w:t>
      </w:r>
      <w:r>
        <w:rPr>
          <w:rStyle w:val="fleft"/>
          <w:sz w:val="28"/>
          <w:szCs w:val="28"/>
          <w:shd w:val="clear" w:color="auto" w:fill="FFFFFF"/>
        </w:rPr>
        <w:t xml:space="preserve">ущность </w:t>
      </w:r>
      <w:proofErr w:type="gramStart"/>
      <w:r>
        <w:rPr>
          <w:rStyle w:val="fleft"/>
          <w:sz w:val="28"/>
          <w:szCs w:val="28"/>
          <w:shd w:val="clear" w:color="auto" w:fill="FFFFFF"/>
        </w:rPr>
        <w:t>бизнес-инкубатора</w:t>
      </w:r>
      <w:proofErr w:type="gramEnd"/>
      <w:r>
        <w:rPr>
          <w:rStyle w:val="fleft"/>
          <w:sz w:val="28"/>
          <w:szCs w:val="28"/>
          <w:shd w:val="clear" w:color="auto" w:fill="FFFFFF"/>
        </w:rPr>
        <w:t xml:space="preserve"> ……………………………</w:t>
      </w:r>
      <w:r w:rsidR="009C1DA5">
        <w:rPr>
          <w:rStyle w:val="fleft"/>
          <w:sz w:val="28"/>
          <w:szCs w:val="28"/>
          <w:shd w:val="clear" w:color="auto" w:fill="FFFFFF"/>
        </w:rPr>
        <w:t>……</w:t>
      </w:r>
      <w:r>
        <w:rPr>
          <w:rStyle w:val="fleft"/>
          <w:sz w:val="28"/>
          <w:szCs w:val="28"/>
          <w:shd w:val="clear" w:color="auto" w:fill="FFFFFF"/>
        </w:rPr>
        <w:t>…….5</w:t>
      </w:r>
    </w:p>
    <w:p w:rsidR="004A60C1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>
        <w:rPr>
          <w:rStyle w:val="fleft"/>
          <w:sz w:val="28"/>
          <w:szCs w:val="28"/>
          <w:shd w:val="clear" w:color="auto" w:fill="FFFFFF"/>
        </w:rPr>
        <w:t xml:space="preserve">2. Роль студенческого </w:t>
      </w:r>
      <w:proofErr w:type="gramStart"/>
      <w:r>
        <w:rPr>
          <w:rStyle w:val="fleft"/>
          <w:sz w:val="28"/>
          <w:szCs w:val="28"/>
          <w:shd w:val="clear" w:color="auto" w:fill="FFFFFF"/>
        </w:rPr>
        <w:t>бизнес-инкубатора</w:t>
      </w:r>
      <w:proofErr w:type="gramEnd"/>
      <w:r>
        <w:rPr>
          <w:rStyle w:val="fleft"/>
          <w:sz w:val="28"/>
          <w:szCs w:val="28"/>
          <w:shd w:val="clear" w:color="auto" w:fill="FFFFFF"/>
        </w:rPr>
        <w:t xml:space="preserve"> в среде российского университета..11</w:t>
      </w:r>
    </w:p>
    <w:p w:rsidR="004A60C1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>
        <w:rPr>
          <w:rStyle w:val="fleft"/>
          <w:sz w:val="28"/>
          <w:szCs w:val="28"/>
          <w:shd w:val="clear" w:color="auto" w:fill="FFFFFF"/>
        </w:rPr>
        <w:t>ЗАКЛЮЧЕНИЕ…………………………………………………………………….20</w:t>
      </w:r>
    </w:p>
    <w:p w:rsidR="004A60C1" w:rsidRPr="004A60C1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>
        <w:rPr>
          <w:rStyle w:val="fleft"/>
          <w:sz w:val="28"/>
          <w:szCs w:val="28"/>
          <w:shd w:val="clear" w:color="auto" w:fill="FFFFFF"/>
        </w:rPr>
        <w:t>СПИСОК ИСПОЛЬЗО</w:t>
      </w:r>
      <w:r w:rsidR="00355A02">
        <w:rPr>
          <w:rStyle w:val="fleft"/>
          <w:sz w:val="28"/>
          <w:szCs w:val="28"/>
          <w:shd w:val="clear" w:color="auto" w:fill="FFFFFF"/>
        </w:rPr>
        <w:t>ВАННОЙ ЛИТЕРАТУРЫ……………………………….22</w:t>
      </w:r>
    </w:p>
    <w:p w:rsidR="00B77CD5" w:rsidRPr="00355A02" w:rsidRDefault="004A60C1" w:rsidP="00355A02">
      <w:pPr>
        <w:tabs>
          <w:tab w:val="left" w:pos="3780"/>
        </w:tabs>
        <w:spacing w:after="160" w:line="360" w:lineRule="auto"/>
        <w:rPr>
          <w:rStyle w:val="fleft"/>
          <w:rFonts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t xml:space="preserve"> </w:t>
      </w:r>
      <w:r w:rsidR="00392E12" w:rsidRPr="004A60C1">
        <w:br w:type="page"/>
      </w:r>
      <w:r w:rsidRPr="00A931AA">
        <w:rPr>
          <w:rStyle w:val="fleft"/>
          <w:b/>
          <w:sz w:val="28"/>
          <w:szCs w:val="28"/>
          <w:shd w:val="clear" w:color="auto" w:fill="FFFFFF"/>
        </w:rPr>
        <w:lastRenderedPageBreak/>
        <w:tab/>
      </w:r>
      <w:r w:rsidR="00445887" w:rsidRPr="00A931AA">
        <w:rPr>
          <w:rStyle w:val="fleft"/>
          <w:sz w:val="28"/>
          <w:szCs w:val="28"/>
          <w:shd w:val="clear" w:color="auto" w:fill="FFFFFF"/>
        </w:rPr>
        <w:t>ВВЕДЕНИЕ</w:t>
      </w:r>
      <w:bookmarkEnd w:id="0"/>
    </w:p>
    <w:p w:rsidR="004A60C1" w:rsidRPr="00A931AA" w:rsidRDefault="004A60C1" w:rsidP="002E2CBB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931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Данная работа посвящена изучению бизнес-инкубатора как части инновационной системы университета</w:t>
      </w:r>
      <w:proofErr w:type="gramStart"/>
      <w:r w:rsidRPr="00A931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A60C1" w:rsidRPr="00A931AA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931AA">
        <w:rPr>
          <w:rFonts w:eastAsia="Times New Roman" w:cs="Times New Roman"/>
          <w:bCs/>
          <w:color w:val="000000"/>
          <w:sz w:val="28"/>
          <w:szCs w:val="28"/>
        </w:rPr>
        <w:t>Актуальность</w:t>
      </w:r>
      <w:r w:rsidRPr="00A931AA">
        <w:rPr>
          <w:rFonts w:eastAsia="Times New Roman" w:cs="Times New Roman"/>
          <w:color w:val="000000"/>
          <w:sz w:val="28"/>
          <w:szCs w:val="28"/>
        </w:rPr>
        <w:t> исследования данной темы определена следующими противоречиями:</w:t>
      </w:r>
    </w:p>
    <w:p w:rsidR="004A60C1" w:rsidRPr="00A931AA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931AA">
        <w:rPr>
          <w:rFonts w:eastAsia="Times New Roman" w:cs="Times New Roman"/>
          <w:color w:val="000000"/>
          <w:sz w:val="28"/>
          <w:szCs w:val="28"/>
        </w:rPr>
        <w:t>Во- первых</w:t>
      </w:r>
      <w:proofErr w:type="gramStart"/>
      <w:r w:rsidRPr="00A931AA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A931AA">
        <w:rPr>
          <w:rFonts w:eastAsia="Times New Roman" w:cs="Times New Roman"/>
          <w:color w:val="000000"/>
          <w:sz w:val="28"/>
          <w:szCs w:val="28"/>
        </w:rPr>
        <w:t xml:space="preserve"> результат педагогического процесса по разным профилям подготовки не всегда соответствует содержанию трудовых функций, представленных в профессиональных стандартах специалистов разных уровней;</w:t>
      </w:r>
    </w:p>
    <w:p w:rsidR="004A60C1" w:rsidRPr="00A931AA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Style w:val="fleft"/>
          <w:rFonts w:eastAsia="Times New Roman" w:cs="Times New Roman"/>
          <w:color w:val="000000"/>
          <w:sz w:val="28"/>
          <w:szCs w:val="28"/>
        </w:rPr>
      </w:pPr>
      <w:r w:rsidRPr="00A931AA">
        <w:rPr>
          <w:rFonts w:eastAsia="Times New Roman" w:cs="Times New Roman"/>
          <w:color w:val="000000"/>
          <w:sz w:val="28"/>
          <w:szCs w:val="28"/>
        </w:rPr>
        <w:t>Во - вторых</w:t>
      </w:r>
      <w:proofErr w:type="gramStart"/>
      <w:r w:rsidRPr="00A931AA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="00A931A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931AA">
        <w:rPr>
          <w:rFonts w:eastAsia="Times New Roman" w:cs="Times New Roman"/>
          <w:color w:val="000000"/>
          <w:sz w:val="28"/>
          <w:szCs w:val="28"/>
        </w:rPr>
        <w:t xml:space="preserve"> содержание и технология подготовки обучающихся к самостоятельной работе в организации не соответствует требованиям к профессиональным умениям и навыкам, которые предъявляют будущие работодатели. </w:t>
      </w:r>
    </w:p>
    <w:p w:rsidR="00445887" w:rsidRPr="00A931AA" w:rsidRDefault="00445887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Бизнес-инкубатор -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офисными, производственными и складскими площадями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2479AF" w:rsidRPr="00A931AA" w:rsidRDefault="002479AF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Проблему организации самостоятельной работы в вузе рассматривали В.В. Давыдов, Т.Г. Затеева, А.А. Миролюбов, П.И. </w:t>
      </w:r>
      <w:proofErr w:type="spellStart"/>
      <w:r w:rsidRPr="00A931AA">
        <w:rPr>
          <w:rFonts w:eastAsia="Times New Roman" w:cs="Times New Roman"/>
          <w:color w:val="000000" w:themeColor="text1"/>
          <w:sz w:val="28"/>
          <w:szCs w:val="28"/>
        </w:rPr>
        <w:t>Пидкасистый</w:t>
      </w:r>
      <w:proofErr w:type="spellEnd"/>
      <w:r w:rsidRPr="00A931AA">
        <w:rPr>
          <w:rFonts w:eastAsia="Times New Roman" w:cs="Times New Roman"/>
          <w:color w:val="000000" w:themeColor="text1"/>
          <w:sz w:val="28"/>
          <w:szCs w:val="28"/>
        </w:rPr>
        <w:t>, Л.М. Яновский и другие. Но в данных исследованиях не изучается возможность организации самостоятельной работы студентов вуза во взаимодействии с бизнес-инкубатором для повышения качества их подготовки</w:t>
      </w:r>
      <w:proofErr w:type="gramStart"/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A60C1" w:rsidRPr="00A931AA" w:rsidRDefault="00445887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Целью данного исследования является демонстрация эффективности учреждений, называемых </w:t>
      </w:r>
      <w:proofErr w:type="gramStart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бизнес-инкубаторами</w:t>
      </w:r>
      <w:proofErr w:type="gramEnd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, как средства развития малого бизнеса. </w:t>
      </w:r>
    </w:p>
    <w:p w:rsidR="00445887" w:rsidRPr="00A931AA" w:rsidRDefault="00445887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Задачи исследования:</w:t>
      </w:r>
    </w:p>
    <w:p w:rsidR="00445887" w:rsidRDefault="00445887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- рассмотреть сущность </w:t>
      </w:r>
      <w:proofErr w:type="gramStart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студенческого</w:t>
      </w:r>
      <w:proofErr w:type="gramEnd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бизнес-инкубатора,</w:t>
      </w:r>
    </w:p>
    <w:p w:rsidR="0074630C" w:rsidRPr="00A931AA" w:rsidRDefault="0074630C" w:rsidP="0074630C">
      <w:pPr>
        <w:widowControl w:val="0"/>
        <w:shd w:val="clear" w:color="auto" w:fill="FFFFFF"/>
        <w:spacing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</w:p>
    <w:p w:rsidR="00445887" w:rsidRPr="00A931AA" w:rsidRDefault="00445887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- охарактеризовать роль </w:t>
      </w:r>
      <w:proofErr w:type="gramStart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студенческого</w:t>
      </w:r>
      <w:proofErr w:type="gramEnd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бизнес-инкубатора в развитии предпринимательской инициативы.</w:t>
      </w:r>
    </w:p>
    <w:p w:rsidR="004A60C1" w:rsidRPr="00A931AA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931AA">
        <w:rPr>
          <w:rFonts w:eastAsia="Times New Roman" w:cs="Times New Roman"/>
          <w:bCs/>
          <w:color w:val="000000"/>
          <w:sz w:val="28"/>
          <w:szCs w:val="28"/>
        </w:rPr>
        <w:t>По структуре работа состоит из введения , 2х глав</w:t>
      </w:r>
      <w:proofErr w:type="gramStart"/>
      <w:r w:rsidRPr="00A931AA">
        <w:rPr>
          <w:rFonts w:eastAsia="Times New Roman" w:cs="Times New Roman"/>
          <w:bCs/>
          <w:color w:val="000000"/>
          <w:sz w:val="28"/>
          <w:szCs w:val="28"/>
        </w:rPr>
        <w:t xml:space="preserve">  ,</w:t>
      </w:r>
      <w:proofErr w:type="gramEnd"/>
      <w:r w:rsidRPr="00A931AA">
        <w:rPr>
          <w:rFonts w:eastAsia="Times New Roman" w:cs="Times New Roman"/>
          <w:bCs/>
          <w:color w:val="000000"/>
          <w:sz w:val="28"/>
          <w:szCs w:val="28"/>
        </w:rPr>
        <w:t xml:space="preserve"> заключения и списка литературы . В первой главе мы исследуем теоретические аспекты студенческого бизнес-инкубатора . Во второй главе работы мы рассматриваем историю возникновения и значение  бизнес-инкубаторов в среде российских университетов. </w:t>
      </w:r>
    </w:p>
    <w:p w:rsidR="00445887" w:rsidRPr="00A931AA" w:rsidRDefault="00445887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color w:val="000000" w:themeColor="text1"/>
          <w:sz w:val="28"/>
          <w:szCs w:val="28"/>
        </w:rPr>
        <w:t>Методы исследования: изучение научной литературы; интервью педагогов и обучающихся, анализ формирования самостоятельных умений и навыков при обучении в новой структуре; анкетирование и обработка исследовательских материалов, обобщение опыта работы студентов вузов.</w:t>
      </w:r>
    </w:p>
    <w:p w:rsidR="00445887" w:rsidRPr="00A931AA" w:rsidRDefault="00445887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Научная новизна</w:t>
      </w:r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 исследования заключается в обосновании проблемы формирования навыков самостоятельной работы в процессе обучения в </w:t>
      </w:r>
      <w:proofErr w:type="gramStart"/>
      <w:r w:rsidRPr="00A931AA">
        <w:rPr>
          <w:rFonts w:eastAsia="Times New Roman" w:cs="Times New Roman"/>
          <w:color w:val="000000" w:themeColor="text1"/>
          <w:sz w:val="28"/>
          <w:szCs w:val="28"/>
        </w:rPr>
        <w:t>бизнес-инкубаторе</w:t>
      </w:r>
      <w:proofErr w:type="gramEnd"/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. Совместная работа вуза и </w:t>
      </w:r>
      <w:proofErr w:type="gramStart"/>
      <w:r w:rsidRPr="00A931AA">
        <w:rPr>
          <w:rFonts w:eastAsia="Times New Roman" w:cs="Times New Roman"/>
          <w:color w:val="000000" w:themeColor="text1"/>
          <w:sz w:val="28"/>
          <w:szCs w:val="28"/>
        </w:rPr>
        <w:t>бизнес-инкубатора</w:t>
      </w:r>
      <w:proofErr w:type="gramEnd"/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 является системообразующим фактором качества подготовки будущих бакалавров в современных условиях практической направленности обучения.</w:t>
      </w:r>
    </w:p>
    <w:p w:rsidR="00445887" w:rsidRPr="00600090" w:rsidRDefault="00445887" w:rsidP="00600090">
      <w:pPr>
        <w:widowControl w:val="0"/>
        <w:spacing w:line="360" w:lineRule="auto"/>
        <w:ind w:firstLine="709"/>
        <w:jc w:val="center"/>
        <w:rPr>
          <w:rStyle w:val="fleft"/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445887" w:rsidRPr="00600090" w:rsidRDefault="00445887" w:rsidP="00600090">
      <w:pPr>
        <w:widowControl w:val="0"/>
        <w:spacing w:after="160" w:line="259" w:lineRule="auto"/>
        <w:rPr>
          <w:rStyle w:val="fleft"/>
          <w:rFonts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00090">
        <w:rPr>
          <w:rStyle w:val="fleft"/>
          <w:b/>
          <w:shd w:val="clear" w:color="auto" w:fill="FFFFFF"/>
        </w:rPr>
        <w:br w:type="page"/>
      </w:r>
    </w:p>
    <w:p w:rsidR="00B77CD5" w:rsidRDefault="00B77CD5" w:rsidP="004A60C1">
      <w:pPr>
        <w:pStyle w:val="1"/>
        <w:keepNext w:val="0"/>
        <w:keepLines w:val="0"/>
        <w:numPr>
          <w:ilvl w:val="0"/>
          <w:numId w:val="10"/>
        </w:numPr>
        <w:rPr>
          <w:rStyle w:val="fleft"/>
          <w:b w:val="0"/>
          <w:shd w:val="clear" w:color="auto" w:fill="FFFFFF"/>
        </w:rPr>
      </w:pPr>
      <w:bookmarkStart w:id="1" w:name="_Toc512158940"/>
      <w:r w:rsidRPr="00600090">
        <w:rPr>
          <w:rStyle w:val="fleft"/>
          <w:b w:val="0"/>
          <w:shd w:val="clear" w:color="auto" w:fill="FFFFFF"/>
        </w:rPr>
        <w:lastRenderedPageBreak/>
        <w:t>С</w:t>
      </w:r>
      <w:r w:rsidR="00DC636C" w:rsidRPr="00600090">
        <w:rPr>
          <w:rStyle w:val="fleft"/>
          <w:b w:val="0"/>
          <w:shd w:val="clear" w:color="auto" w:fill="FFFFFF"/>
        </w:rPr>
        <w:t xml:space="preserve">ущность </w:t>
      </w:r>
      <w:proofErr w:type="gramStart"/>
      <w:r w:rsidR="00DC636C" w:rsidRPr="00600090">
        <w:rPr>
          <w:rStyle w:val="fleft"/>
          <w:b w:val="0"/>
          <w:shd w:val="clear" w:color="auto" w:fill="FFFFFF"/>
        </w:rPr>
        <w:t>студенческого</w:t>
      </w:r>
      <w:proofErr w:type="gramEnd"/>
      <w:r w:rsidR="00DC636C" w:rsidRPr="00600090">
        <w:rPr>
          <w:rStyle w:val="fleft"/>
          <w:b w:val="0"/>
          <w:shd w:val="clear" w:color="auto" w:fill="FFFFFF"/>
        </w:rPr>
        <w:t xml:space="preserve"> бизнес-инкубатора</w:t>
      </w:r>
      <w:bookmarkEnd w:id="1"/>
    </w:p>
    <w:p w:rsidR="004A60C1" w:rsidRPr="004A60C1" w:rsidRDefault="004A60C1" w:rsidP="004A60C1"/>
    <w:p w:rsidR="004A60C1" w:rsidRDefault="00B77CD5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77CD5">
        <w:rPr>
          <w:rFonts w:eastAsia="Times New Roman" w:cs="Times New Roman"/>
          <w:color w:val="000000" w:themeColor="text1"/>
          <w:sz w:val="28"/>
          <w:szCs w:val="28"/>
        </w:rPr>
        <w:t>Достаточно популярным вопросом для начинающих инновационных предпринимателей является проблема выбора, а именно поиска оптимально</w:t>
      </w:r>
      <w:r w:rsidR="004A60C1">
        <w:rPr>
          <w:rFonts w:eastAsia="Times New Roman" w:cs="Times New Roman"/>
          <w:color w:val="000000" w:themeColor="text1"/>
          <w:sz w:val="28"/>
          <w:szCs w:val="28"/>
        </w:rPr>
        <w:t xml:space="preserve"> выгодных условий для их проекта. </w:t>
      </w:r>
      <w:r w:rsidR="004A60C1" w:rsidRPr="004A60C1">
        <w:rPr>
          <w:rFonts w:eastAsia="Times New Roman" w:cs="Times New Roman"/>
          <w:color w:val="000000"/>
          <w:sz w:val="28"/>
          <w:szCs w:val="28"/>
        </w:rPr>
        <w:t>Для решения данного вопроса  следует  отталкиваться</w:t>
      </w:r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 от самого </w:t>
      </w:r>
      <w:proofErr w:type="spellStart"/>
      <w:r w:rsidRPr="00B77CD5">
        <w:rPr>
          <w:rFonts w:eastAsia="Times New Roman" w:cs="Times New Roman"/>
          <w:color w:val="000000" w:themeColor="text1"/>
          <w:sz w:val="28"/>
          <w:szCs w:val="28"/>
        </w:rPr>
        <w:t>стартапа</w:t>
      </w:r>
      <w:proofErr w:type="spellEnd"/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 и его целей. Не стоит сводить все инновационные предприятия в одну категорию, ведь каждый из них имеет свои ключевые особенности. </w:t>
      </w:r>
    </w:p>
    <w:p w:rsidR="00B77CD5" w:rsidRPr="00B77CD5" w:rsidRDefault="00B77CD5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Бизнес-инкубатор – институт, цель которого создание оптимальной среды для формирования комфортной жизнедеятельности </w:t>
      </w:r>
      <w:proofErr w:type="spellStart"/>
      <w:r w:rsidRPr="00B77CD5">
        <w:rPr>
          <w:rFonts w:eastAsia="Times New Roman" w:cs="Times New Roman"/>
          <w:color w:val="000000" w:themeColor="text1"/>
          <w:sz w:val="28"/>
          <w:szCs w:val="28"/>
        </w:rPr>
        <w:t>стартапов</w:t>
      </w:r>
      <w:proofErr w:type="spellEnd"/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B77CD5">
        <w:rPr>
          <w:rFonts w:eastAsia="Times New Roman" w:cs="Times New Roman"/>
          <w:color w:val="000000" w:themeColor="text1"/>
          <w:sz w:val="28"/>
          <w:szCs w:val="28"/>
        </w:rPr>
        <w:t>реализующих</w:t>
      </w:r>
      <w:proofErr w:type="gramEnd"/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 инновационные идеи. Достижение данной цели возможно с помощью предоставления им материальных, информационных, и других ресурсов</w:t>
      </w:r>
      <w:proofErr w:type="gramStart"/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77CD5" w:rsidRPr="00B77CD5" w:rsidRDefault="00DC636C" w:rsidP="002E2CBB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0090">
        <w:rPr>
          <w:rFonts w:eastAsia="Times New Roman" w:cs="Times New Roman"/>
          <w:color w:val="000000" w:themeColor="text1"/>
          <w:sz w:val="28"/>
          <w:szCs w:val="28"/>
        </w:rPr>
        <w:t>Студенческий бизнес-инкубатор, является подразделением университета, предназначен для адаптации студенческой молодежи в условиях реального рынка труда, повышения качества образования и повышения конкурентоспособности выпускника в будущей профессиональной деятельности. Осуществляет поддержку предпринимателей на ранней стадии их деятельности путем предоставления в аренду нежилых помещений и оказания консультационных, бухгалтерских, юридических и прочих услуг.</w:t>
      </w:r>
      <w:r w:rsidR="00B77CD5" w:rsidRPr="00B77CD5">
        <w:rPr>
          <w:rFonts w:eastAsia="Times New Roman" w:cs="Times New Roman"/>
          <w:color w:val="000000" w:themeColor="text1"/>
          <w:sz w:val="28"/>
          <w:szCs w:val="28"/>
        </w:rPr>
        <w:t>   </w:t>
      </w:r>
    </w:p>
    <w:p w:rsidR="004A60C1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По результатам исследования РВК, проведенном в 201</w:t>
      </w:r>
      <w:r w:rsidR="004C53AE">
        <w:rPr>
          <w:rFonts w:eastAsia="Times New Roman" w:cs="Times New Roman"/>
          <w:color w:val="000000" w:themeColor="text1"/>
          <w:sz w:val="28"/>
          <w:szCs w:val="28"/>
        </w:rPr>
        <w:t>7</w:t>
      </w:r>
      <w:r w:rsidR="00414831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году, до половины собственников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являются региональные администрации, четверть инкубаторов находится в собственности муниципальных администраций, пятая часть принадлежит ВУЗам, остальные принадлежат частным лицам или компаниям.</w:t>
      </w:r>
    </w:p>
    <w:p w:rsidR="00BA790D" w:rsidRDefault="00BA790D" w:rsidP="002E2CB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BA790D" w:rsidRDefault="00BA790D" w:rsidP="002E2CB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BA790D" w:rsidRDefault="00BA790D" w:rsidP="002E2CB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BA790D" w:rsidRDefault="00BA790D" w:rsidP="002E2CB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BA790D" w:rsidRDefault="00BA790D" w:rsidP="002E2CB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BA790D" w:rsidRDefault="00BA790D" w:rsidP="002E2CB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Процентное соотношение во владении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бизнес-инкубаторами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1383BAE" wp14:editId="35562F9E">
            <wp:extent cx="3846786" cy="1719541"/>
            <wp:effectExtent l="0" t="0" r="1905" b="0"/>
            <wp:docPr id="35" name="Рисунок 35" descr="Собственники бизнес-инкуб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Собственники бизнес-инкубато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14" cy="17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Рис.1</w:t>
      </w:r>
      <w:r w:rsid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Собственники бизнес-инкубаторов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В половине случаев бизнес-инкубаторы имеют ИТ-направленность, чуть более четверти в качестве специализации выбрали высокие технологии, остальные либо не имеют специальности, либо имеют специальность, отличную от ИТ и высоких технологий. Разделение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по специализации:</w:t>
      </w:r>
    </w:p>
    <w:p w:rsidR="00AB1F59" w:rsidRDefault="00AB1F59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                 </w:t>
      </w:r>
      <w:r w:rsidRPr="00AB1F59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1058A887" wp14:editId="34460CEC">
            <wp:extent cx="3846786" cy="1719541"/>
            <wp:effectExtent l="0" t="0" r="1905" b="0"/>
            <wp:docPr id="1" name="Рисунок 1" descr="Собственники бизнес-инкуб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Собственники бизнес-инкубато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14" cy="17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AB1F59" w:rsidP="00AB1F59">
      <w:pPr>
        <w:widowControl w:val="0"/>
        <w:shd w:val="clear" w:color="auto" w:fill="FFFFFF"/>
        <w:tabs>
          <w:tab w:val="left" w:pos="4605"/>
        </w:tabs>
        <w:spacing w:line="360" w:lineRule="auto"/>
        <w:ind w:firstLine="709"/>
        <w:jc w:val="center"/>
        <w:textAlignment w:val="baseline"/>
        <w:rPr>
          <w:rFonts w:eastAsia="Times New Roman" w:cs="Times New Roman"/>
          <w:iCs/>
          <w:color w:val="000000"/>
          <w:sz w:val="28"/>
          <w:szCs w:val="28"/>
        </w:rPr>
      </w:pPr>
      <w:r w:rsidRPr="00AB1F59">
        <w:rPr>
          <w:rFonts w:eastAsia="Times New Roman" w:cs="Times New Roman"/>
          <w:iCs/>
          <w:color w:val="000000"/>
          <w:sz w:val="28"/>
          <w:szCs w:val="28"/>
        </w:rPr>
        <w:t xml:space="preserve">Рис.3. Собственники </w:t>
      </w:r>
      <w:proofErr w:type="gramStart"/>
      <w:r w:rsidRPr="00AB1F59">
        <w:rPr>
          <w:rFonts w:eastAsia="Times New Roman" w:cs="Times New Roman"/>
          <w:iCs/>
          <w:color w:val="000000"/>
          <w:sz w:val="28"/>
          <w:szCs w:val="28"/>
        </w:rPr>
        <w:t>бизнес-инкубаторов</w:t>
      </w:r>
      <w:proofErr w:type="gramEnd"/>
    </w:p>
    <w:p w:rsidR="00AB1F59" w:rsidRPr="00A12ECB" w:rsidRDefault="00AB1F59" w:rsidP="00AB1F59">
      <w:pPr>
        <w:widowControl w:val="0"/>
        <w:shd w:val="clear" w:color="auto" w:fill="FFFFFF"/>
        <w:tabs>
          <w:tab w:val="left" w:pos="4605"/>
        </w:tabs>
        <w:spacing w:line="360" w:lineRule="auto"/>
        <w:ind w:firstLine="709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Бизнес-инкубаторы</w:t>
      </w:r>
      <w:r w:rsidR="004A60C1">
        <w:rPr>
          <w:rFonts w:eastAsia="Times New Roman" w:cs="Times New Roman"/>
          <w:color w:val="000000" w:themeColor="text1"/>
          <w:sz w:val="28"/>
          <w:szCs w:val="28"/>
        </w:rPr>
        <w:t xml:space="preserve"> принадлежащие вузам</w:t>
      </w:r>
      <w:proofErr w:type="gramStart"/>
      <w:r w:rsidR="004A60C1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>,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в основном, предоставляют своим резидентам площадь и услуги. </w:t>
      </w:r>
    </w:p>
    <w:p w:rsidR="00BA790D" w:rsidRPr="00BA790D" w:rsidRDefault="00BA790D" w:rsidP="00BA790D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К площади могут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относится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офисные помещения, переговорные, парковка, свободное пространство, реже столовые, производственные площади и лаборатории. В основном офисные помещения имеют базовый набором мебели и оргтехники. Менее половины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BA790D">
        <w:rPr>
          <w:rFonts w:eastAsia="Times New Roman" w:cs="Times New Roman"/>
          <w:color w:val="000000" w:themeColor="text1"/>
          <w:sz w:val="28"/>
          <w:szCs w:val="28"/>
        </w:rPr>
        <w:t xml:space="preserve">имеют в своем распоряжении свободные пространства и зоны коллективного общения, что может негативно отражаться на создании предпринимательской среды. </w:t>
      </w:r>
      <w:r w:rsidRPr="00BA790D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Производственные площади и лаборатории имеют меньше трети инкубаторов, что отражает долю высокотехнологических проектов в общей совокупности. График, показывающий, какой процент от общего числа опрошенных </w:t>
      </w:r>
      <w:proofErr w:type="gramStart"/>
      <w:r w:rsidRPr="00BA790D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 w:rsidRPr="00BA790D">
        <w:rPr>
          <w:rFonts w:eastAsia="Times New Roman" w:cs="Times New Roman"/>
          <w:color w:val="000000" w:themeColor="text1"/>
          <w:sz w:val="28"/>
          <w:szCs w:val="28"/>
        </w:rPr>
        <w:t xml:space="preserve"> предоставляет те или иные помещения.</w:t>
      </w:r>
    </w:p>
    <w:p w:rsidR="0029766D" w:rsidRPr="00A12ECB" w:rsidRDefault="0029766D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A12ECB" w:rsidP="00BA790D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AB1F59"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F7C9F41" wp14:editId="6AF68981">
            <wp:extent cx="3470362" cy="2087954"/>
            <wp:effectExtent l="0" t="0" r="0" b="7620"/>
            <wp:docPr id="33" name="Рисунок 33" descr="Предоставляемые бизнес-инкубаторами типы пом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Предоставляемые бизнес-инкубаторами типы помеще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47" cy="20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Рис.2</w:t>
      </w:r>
      <w:r w:rsid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Предоставляемые бизнес-инкубаторами типы помещений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4C53AE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За использование имущества многие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бизнес-инкубаторы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взимают арендную плату. Некоторые инкубаторы, находящиеся как в частном, так и в муниципальном владении сдают помещения по рыночным ставкам. Подавляющее большинство инкубаторов предоставляет резидентам помещения ниже рыночной ставки. Отсутствие ставок выше, чем рыночные свидетельствуют как о законодательных ограничениях в данной сфере, так и о нерациональности подобного предложения.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12ECB" w:rsidRPr="00A12ECB">
        <w:rPr>
          <w:rFonts w:eastAsia="Times New Roman" w:cs="Times New Roman"/>
          <w:color w:val="000000" w:themeColor="text1"/>
          <w:sz w:val="28"/>
          <w:szCs w:val="28"/>
        </w:rPr>
        <w:t>Основным показателем деятельности бизнес-инкубаторов является выживаемость резидентов. Этот показатель характеризует значение принятых в инкубатор компаний, которые в последствие планово развиваются под его руководством, а в дальнейшем</w:t>
      </w:r>
      <w:r w:rsidR="00BA790D">
        <w:rPr>
          <w:rFonts w:eastAsia="Times New Roman" w:cs="Times New Roman"/>
          <w:color w:val="000000" w:themeColor="text1"/>
          <w:sz w:val="28"/>
          <w:szCs w:val="28"/>
        </w:rPr>
        <w:t xml:space="preserve">  </w:t>
      </w:r>
      <w:r w:rsidR="00A12ECB"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успешно реализуют проект вне среды поддержки. </w:t>
      </w:r>
    </w:p>
    <w:p w:rsidR="00A12ECB" w:rsidRPr="00A12ECB" w:rsidRDefault="009F68A9" w:rsidP="009F68A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9F68A9" w:rsidRDefault="004C53AE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Проекты</w:t>
      </w:r>
      <w:proofErr w:type="gramEnd"/>
      <w:r w:rsidR="004A60C1">
        <w:rPr>
          <w:rFonts w:eastAsia="Times New Roman" w:cs="Times New Roman"/>
          <w:color w:val="000000" w:themeColor="text1"/>
          <w:sz w:val="28"/>
          <w:szCs w:val="28"/>
        </w:rPr>
        <w:t xml:space="preserve"> предлагаемые студентами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, которые в последствии станут резидентами инкубатора, отбирают по ряду формальных факторов, которые варьируются в зависимости от каждого бизнес-инкубатора. При этом лишь 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каждый второй бизнес-инкубатор обращает внимание на специализацию проекта, а также на качества бизнес-плана, в то время как значимости проекта и инновационной составляющей уделяют повышенное внимание большинство бизнес-инкубаторов. В меньшей мере обращают внимание на опыт сотрудников </w:t>
      </w:r>
      <w:proofErr w:type="spellStart"/>
      <w:r w:rsidRPr="00A12ECB">
        <w:rPr>
          <w:rFonts w:eastAsia="Times New Roman" w:cs="Times New Roman"/>
          <w:color w:val="000000" w:themeColor="text1"/>
          <w:sz w:val="28"/>
          <w:szCs w:val="28"/>
        </w:rPr>
        <w:t>стартапа</w:t>
      </w:r>
      <w:proofErr w:type="spell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и наличие денежных средств на оплату аренды и услуг.</w:t>
      </w:r>
    </w:p>
    <w:p w:rsidR="009F68A9" w:rsidRDefault="009F68A9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</w:rPr>
        <w:t xml:space="preserve">            </w:t>
      </w: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3533428" wp14:editId="4A04B57A">
            <wp:extent cx="3908730" cy="2418921"/>
            <wp:effectExtent l="0" t="0" r="0" b="635"/>
            <wp:docPr id="29" name="Рисунок 29" descr="Доля инкубаторов, использующих соответствующий критерий при приеме резид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Доля инкубаторов, использующих соответствующий критерий при приеме резиден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51" cy="242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A9" w:rsidRDefault="004C53AE" w:rsidP="009F68A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F68A9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Рис.3. </w:t>
      </w:r>
      <w:r w:rsidR="009F68A9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Доля инкубаторов, использующих соответствующий критерий при</w:t>
      </w:r>
      <w:r w:rsidR="009F68A9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приеме резидента.</w:t>
      </w:r>
      <w:r w:rsidR="009F68A9" w:rsidRP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4A60C1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Важную роль в работе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бизнес-инкубатора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играет экспертный совет. Он представляет собой собрание экспертов, целью которого является разработка и утверждение стратегии деятельности бизнес-инкубатора, а также отбор и зачисление в состав резидентов бизнес-инкубатора </w:t>
      </w:r>
      <w:proofErr w:type="spellStart"/>
      <w:r w:rsidRPr="00A12ECB">
        <w:rPr>
          <w:rFonts w:eastAsia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Pr="00A12ECB">
        <w:rPr>
          <w:rFonts w:eastAsia="Times New Roman" w:cs="Times New Roman"/>
          <w:color w:val="000000" w:themeColor="text1"/>
          <w:sz w:val="28"/>
          <w:szCs w:val="28"/>
        </w:rPr>
        <w:t>-проектов и лишение статуса резидента. Экспертный совет отсутствует примерно в 40% бизнес-инкубаторов. Также стоит отметить, что пять ведущих бизнес-инкубаторов России имеют в своем составе экспертный совет. На рисунке ниже показана доля инкубаторов, имеющих экспертный совет в своем составе: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EC00E2E" wp14:editId="48ECB322">
            <wp:extent cx="4763135" cy="1883410"/>
            <wp:effectExtent l="0" t="0" r="0" b="2540"/>
            <wp:docPr id="28" name="Рисунок 28" descr="Доля бизнес-инкубаторов России, имеющих экспертный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Доля бизнес-инкубаторов России, имеющих экспертный сов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Рис.4</w:t>
      </w:r>
      <w:r w:rsid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Доля бизнес-инкубаторов России, имеющих экспертный совет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Наличие экспертного совета можно считать одним из наиболее важных факторов успеха деятельности бизнес-инкубатора. Как показывает исследование специалистов РВК, показатели выживаемости и успеха реализации проектов выше в тех бизнес-инкубаторах, в которых присутствует экспертный совет. На рисунке ниже приведено процентное соотношение проектов-резидентов бизнес инкубаторов с наличием и отсутствием экспертного совета: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BA0F093" wp14:editId="283A0D59">
            <wp:extent cx="3752193" cy="2257519"/>
            <wp:effectExtent l="0" t="0" r="1270" b="0"/>
            <wp:docPr id="27" name="Рисунок 27" descr="Успешность стартап-проектов в зависимости от наличия экспертного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Успешность стартап-проектов в зависимости от наличия экспертного сове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32" cy="225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Рис.5</w:t>
      </w:r>
      <w:r w:rsid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Успешность </w:t>
      </w:r>
      <w:proofErr w:type="spellStart"/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стартап</w:t>
      </w:r>
      <w:proofErr w:type="spellEnd"/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-проектов в зависимости от наличия экспертного совета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Российские инкубаторы предоставляют обширный список услуг своим резидентам,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исходя из этого можно сказать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, что значительная часть потребностей резидентов может быть удовлетворена существующим предложением. Ниже на рисунке приведена диаграмма, показывающая, какая 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доля от общего количества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бизнес-инкубатора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предоставляет те или иные услуги своим резидентам.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61ECFEB" wp14:editId="771B5A3C">
            <wp:extent cx="3895725" cy="4254609"/>
            <wp:effectExtent l="0" t="0" r="0" b="0"/>
            <wp:docPr id="26" name="Рисунок 26" descr="Услуги, предоставляемые резидентам бизнес-инкуба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Услуги, предоставляемые резидентам бизнес-инкубаторо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04" cy="42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</w:t>
      </w:r>
      <w:r w:rsidR="005C7D79">
        <w:rPr>
          <w:rFonts w:eastAsia="Times New Roman" w:cs="Times New Roman"/>
          <w:iCs/>
          <w:color w:val="000000" w:themeColor="text1"/>
          <w:sz w:val="28"/>
          <w:szCs w:val="28"/>
        </w:rPr>
        <w:t>ис.6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Pr="00A12ECB">
        <w:rPr>
          <w:rFonts w:eastAsia="Times New Roman" w:cs="Times New Roman"/>
          <w:iCs/>
          <w:color w:val="000000" w:themeColor="text1"/>
          <w:sz w:val="28"/>
          <w:szCs w:val="28"/>
        </w:rPr>
        <w:t>Услуги, предоставляемые резидентам бизнес-инкубатором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На основании этого анализа можно сделать следующие выводы о факторах, которые определяют успешность деятельности бизнес-инкубаторов:</w:t>
      </w:r>
    </w:p>
    <w:p w:rsidR="00A12ECB" w:rsidRPr="00A12ECB" w:rsidRDefault="00A12ECB" w:rsidP="002E2CBB">
      <w:pPr>
        <w:widowControl w:val="0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Жесткий отбор проектов для размещения в инкубаторе, а также использование надлежащих методов и критериев в ходе его проведения. Присваивать статус резидента следует только тем проектам, которые изначально демонстрируют высокий потенциал.</w:t>
      </w:r>
    </w:p>
    <w:p w:rsidR="00A12ECB" w:rsidRPr="00A12ECB" w:rsidRDefault="00A12ECB" w:rsidP="002E2CBB">
      <w:pPr>
        <w:widowControl w:val="0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Формирование и эффективная работа экспертного совета, вовлечение его в процесс решения широкого спектра вопросов, формирование оптимального состава экспертного совета.</w:t>
      </w:r>
    </w:p>
    <w:p w:rsidR="00B44CCA" w:rsidRPr="00A12ECB" w:rsidRDefault="00A12ECB" w:rsidP="002E2CBB">
      <w:pPr>
        <w:widowControl w:val="0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Оказание широкого спектра услуг проектам-резидентам по приемлемым для них ценам</w:t>
      </w:r>
      <w:r w:rsidR="00B44CCA" w:rsidRPr="00A12ECB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851028" w:rsidRPr="00600090" w:rsidRDefault="00851028" w:rsidP="002E2CBB">
      <w:pPr>
        <w:widowControl w:val="0"/>
        <w:spacing w:after="160" w:line="259" w:lineRule="auto"/>
        <w:jc w:val="both"/>
        <w:rPr>
          <w:rStyle w:val="fleft"/>
          <w:rFonts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77CD5" w:rsidRPr="00600090" w:rsidRDefault="00B77CD5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  <w:bookmarkStart w:id="2" w:name="_Toc512158941"/>
      <w:r w:rsidRPr="00600090">
        <w:rPr>
          <w:rStyle w:val="fleft"/>
          <w:b w:val="0"/>
          <w:shd w:val="clear" w:color="auto" w:fill="FFFFFF"/>
        </w:rPr>
        <w:lastRenderedPageBreak/>
        <w:t>2. Р</w:t>
      </w:r>
      <w:r w:rsidR="00445887" w:rsidRPr="00600090">
        <w:rPr>
          <w:rStyle w:val="fleft"/>
          <w:b w:val="0"/>
          <w:shd w:val="clear" w:color="auto" w:fill="FFFFFF"/>
        </w:rPr>
        <w:t>оль студенческого бизнес-инкубатора в среде российского университета</w:t>
      </w:r>
      <w:bookmarkEnd w:id="2"/>
    </w:p>
    <w:p w:rsidR="002A79CB" w:rsidRPr="00600090" w:rsidRDefault="002A79CB" w:rsidP="0060009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 последнее время все больше стало поступать в средства массовой информации сообщений об открытии в том или ином населенном пункте муниципального учреждения под названием «Бизнес-инкубатор». Многие индивидуальные предприниматели не уделяют должного внимания этой информации, и очень неправильно делают. Конечно, эти заведения могут помочь в развитии бизнеса не каждого направления, но таковых довольно много. Поэтому стоит узнать, что такое бизнес-инкубатор, какую пользу он может принести и кому из предпринимателей стоит упорно поработать, чтобы попасть в зону влияния этого учреждения</w:t>
      </w:r>
      <w:r w:rsidR="00392E12">
        <w:rPr>
          <w:rStyle w:val="af"/>
          <w:sz w:val="28"/>
        </w:rPr>
        <w:footnoteReference w:id="1"/>
      </w:r>
      <w:r w:rsidRPr="00392E12">
        <w:rPr>
          <w:sz w:val="28"/>
        </w:rPr>
        <w:t>.</w:t>
      </w:r>
    </w:p>
    <w:p w:rsidR="002479AF" w:rsidRPr="00392E12" w:rsidRDefault="002479AF" w:rsidP="002E2CBB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Итак, по классическому определению, бизнес-инкубатор – это учреждение, которое располагается, как правило, в отдельно стоящем, удобно расположенном здании. В нем происходят определенные процессы, направленные на поддержку и развитие малого и среднего бизнеса: отбор перспективных и инновационных проектов, от момента старта до выведения и закрепления продукта на рынке, формирование наиболее благоприятных условий для быстрого старта и развития, для получения первой и стабильной прибыли, и пр. Для этого бизнес-инкубатор оказывает всевозможную информационную, технологическую, юридическую, экономическую помощь. Так же он предоставляет начинающим предпринимателям очень недорогую производственную офисную площадь, оборудованные рабочие места и различную офисную технику.</w:t>
      </w:r>
    </w:p>
    <w:p w:rsidR="002479AF" w:rsidRPr="00392E12" w:rsidRDefault="002479AF" w:rsidP="002E2CBB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 xml:space="preserve">Первые бизнес-инкубаторы не были похожи на современные, они появились в Англии в середине прошлого века. Первое учреждение, которое уже было похоже на бизнес-инкубатор в современном понимании этого слова, создали в 1959 году в Америке. Его идейный вдохновитель — Джозеф </w:t>
      </w:r>
      <w:proofErr w:type="spellStart"/>
      <w:r w:rsidRPr="00392E12">
        <w:rPr>
          <w:sz w:val="28"/>
        </w:rPr>
        <w:lastRenderedPageBreak/>
        <w:t>Манкусо</w:t>
      </w:r>
      <w:proofErr w:type="spellEnd"/>
      <w:r w:rsidRPr="00392E12">
        <w:rPr>
          <w:sz w:val="28"/>
        </w:rPr>
        <w:t xml:space="preserve">. Он купил обычный склад умирающей фабрики в городке Батавия. Так появился «Индустриальный центр Батавия» — первый бизнес-инкубатор с признаками тех, что успешно развиваются сейчас. В те времена Штаты переживали экономическую депрессию, </w:t>
      </w:r>
      <w:proofErr w:type="spellStart"/>
      <w:r w:rsidRPr="00392E12">
        <w:rPr>
          <w:sz w:val="28"/>
        </w:rPr>
        <w:t>Манкусо</w:t>
      </w:r>
      <w:proofErr w:type="spellEnd"/>
      <w:r w:rsidRPr="00392E12">
        <w:rPr>
          <w:sz w:val="28"/>
        </w:rPr>
        <w:t xml:space="preserve"> хотел своим заведением способствовать созданию новых рабочих мест. И надо сказать, что он в этом преуспел</w:t>
      </w:r>
      <w:r w:rsidR="00392E12">
        <w:rPr>
          <w:rStyle w:val="af"/>
          <w:sz w:val="28"/>
        </w:rPr>
        <w:footnoteReference w:id="2"/>
      </w:r>
      <w:r w:rsidRPr="00392E12">
        <w:rPr>
          <w:sz w:val="28"/>
        </w:rPr>
        <w:t>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По его примеру были созданы еще несколько инкубаторов в Америке, затем идея облетела весь мир, причем практически во всех странах нашла свое воплощение. В 1985 году во всем мире уже были созданы и успешно работали 70 учреждений в помощь малому и среднему бизнесу. Правительства стран, которые развивали и поддерживали эту идею, отмечали серьезный всплеск экономики в области инноваций. В 1992 году к существующим прибавилось еще 400 бизнес-инкубаторов, а еще через три года в мире уже насчитывалось 1100 учреждений. Именно тогда и была создана организация, которая объединила все бизнес-инкубаторы мира, она работает и по сей день под названием Национальная ассоциация инкубаторов бизнеса.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Конечно, самое большое число таких заведений сейчас работает в США. Инкубаторы там создаются в тех районах, городских центрах и регионах, где требуется экономическая поддержка бизнесу и восстановление нормально функционирующих экономических процессов. В таких условиях важным моментом признается всяческое стимулирование и поощрение инновационных проектов, активности предпринимателей, создание привлекательной среды для инвестирования в местный бизнес.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 нашу страну идея бизнес-инкубаторов пришла в 1990 году, когда новый русский бизнес только зарождался. Условия его появления в России были, мягко говоря, экстремальными и не очень благоприятными. Тем не менее, правительство именно в это время озаботилось поддержкой предпринимателей, которые только вставали на ноги, как класс, как явление.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lastRenderedPageBreak/>
        <w:t>В полном беззаконии этих лет бизнес-инкубаторы появились на совершенно законных основаниях. Устанавливающие документы четко давали определение этих учреждений: это организации, которые решают задачи и проблемы поддержки малых, вновь созданных предприятий и начинающих предпринимателей. Имелись в виду те субъекты бизнеса, которые хотели развивать свое дело, но не имели для этого полных и серьезных возможностей. Помощь по закону должна оказываться тем предпринимателям, которые предлагают новую, жизнеспособную идею производства коммерчески выгодных продуктов.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 xml:space="preserve">В России </w:t>
      </w:r>
      <w:r w:rsidR="0029766D">
        <w:rPr>
          <w:sz w:val="28"/>
        </w:rPr>
        <w:t xml:space="preserve">студенческие </w:t>
      </w:r>
      <w:proofErr w:type="gramStart"/>
      <w:r w:rsidRPr="00392E12">
        <w:rPr>
          <w:sz w:val="28"/>
        </w:rPr>
        <w:t>бизнес-инкубаторы</w:t>
      </w:r>
      <w:proofErr w:type="gramEnd"/>
      <w:r w:rsidRPr="00392E12">
        <w:rPr>
          <w:sz w:val="28"/>
        </w:rPr>
        <w:t xml:space="preserve"> призваны поддерживать предпринимателей на ранних этапах их развития следующими мерами: предоставление в аренду помещений по низкой стоимости, оборудованных всем необходимым для работы, консультирование по юридическим, бухгалтерским и другим аспектам деятельности, а так же в области маркетинга и рекламы</w:t>
      </w:r>
      <w:r w:rsidR="00392E12">
        <w:rPr>
          <w:rStyle w:val="af"/>
          <w:sz w:val="28"/>
        </w:rPr>
        <w:footnoteReference w:id="3"/>
      </w:r>
      <w:r w:rsidRPr="00392E12">
        <w:rPr>
          <w:sz w:val="28"/>
        </w:rPr>
        <w:t>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Требования к бизнес-инкубаторам установлены следующие: общая площадь нежилых помещений, которыми владеет учреждение не должно быть менее 900 кв. м. Из них 85% площади должны быть отданы под размещение предпринимателей, а 15% — собственной инфраструктуре, то есть здесь размещаются сотрудники бизнес-инкубатора. Причем одному арендатору не может быть предоставлено более 15% всех нежилых площадей.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 бизнес-инкубаторе не может быть менее 70 оборудованных рабочих мест с мебелью и оргтехникой. Каждое рабочее место должно включать в себя компьютер, принтер (можно коллективный), телефон с местной и междугородней связью. В помещении должна быть хорошо оборудованная комната для переговоров, в которой предпринимателю предоставляется телефон, доска для презентаций, мебель.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lastRenderedPageBreak/>
        <w:t>На все учреждение должна быть минимум одна переговорная, но лучше, если их будет несколько. Так же в бизнес-инкубаторе должен быть зал для проведения лекций, семинаров, тренингов, в том числе и дистанционных, для этого он должен быть оборудован надлежащей мебелью, доской, проектором и экраном, компьютером, телефоном и пр.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Интернет в бизнес-инкубаторе должен отвечать всем требованиям времени, им должно быть охвачено минимум 80% рабочих мест. В коллективном пользовании всех арендаторов должны быть факс, ксерокс или любой другой копировальный аппарат, сканер, цветной принтер, мини-АТС.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Обобщая все изложенное, выводим основные услуги, которые может получить</w:t>
      </w:r>
      <w:r w:rsidR="0029766D">
        <w:rPr>
          <w:sz w:val="28"/>
        </w:rPr>
        <w:t xml:space="preserve"> молодой </w:t>
      </w:r>
      <w:r w:rsidRPr="00392E12">
        <w:rPr>
          <w:sz w:val="28"/>
        </w:rPr>
        <w:t xml:space="preserve"> предприниматель, обратившись в бизнес-инк</w:t>
      </w:r>
      <w:r w:rsidR="00601214">
        <w:rPr>
          <w:sz w:val="28"/>
        </w:rPr>
        <w:t>убатор своего ВУЗа</w:t>
      </w:r>
      <w:r w:rsidR="00392E12">
        <w:rPr>
          <w:rStyle w:val="af"/>
          <w:sz w:val="28"/>
        </w:rPr>
        <w:footnoteReference w:id="4"/>
      </w:r>
      <w:r w:rsidRPr="00392E12">
        <w:rPr>
          <w:sz w:val="28"/>
        </w:rPr>
        <w:t>: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получение в аренду нежилых помещений, которые оборудованы всем необходимым, мебелью для офиса, оргтехникой, компьютерами с лицензионным программным обеспечением, розетками, охранными системами и прочими коммуникациями;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бизнес-инкубатор осуществляет полную и качественную техническую эксплуатацию здания, освобождая от этих проблем предпринимателей;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предоставляет почтовые услуги и услуги секретаря;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консультации по вопросам налогообложения, бухучета, предоставления и получения кредитов, по различным юридическим вопросам, в том числе по сотрудничеству с различными контрагентами и их проверке. Консультации могут касаться и самого первого вопроса любого предпринимателя – составления бизнес-плана, расчет будущей прибыли и рентабельности. Так же в учреждении можно проконсультироваться по вопросам обучения и повышения квалификации как собственной, так и сотрудников;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всем участникам проекта предоставляется доступ к информационным базам данных, которыми владеет бизнес-инкубатор.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lastRenderedPageBreak/>
        <w:t>Все это предоставляется участникам проекта бесплатно. На платной основе можно получить и другие услуги. Это полное бизнес-планирование, разработка Устава и всех основных документов, составление проектов всех требуемых в работе договоров, регистрация ИП, регистрация изменений в основных документах. Также во многих бизнес-инкубаторах можно платно получать качественные образовательные услуги, консалтинговое обслуживание, услуги по организации различных мероприятий – презентации, семинары и тренинги, беседы и встречи, переговоры и «круглые столы». Довольно широк и перечень предоставляемых здесь рекламных услуг.</w:t>
      </w:r>
      <w:r w:rsidR="00392E12" w:rsidRPr="00392E12">
        <w:rPr>
          <w:rStyle w:val="af"/>
          <w:sz w:val="28"/>
        </w:rPr>
        <w:t xml:space="preserve"> </w:t>
      </w:r>
      <w:r w:rsidR="00392E12">
        <w:rPr>
          <w:rStyle w:val="af"/>
          <w:sz w:val="28"/>
        </w:rPr>
        <w:footnoteReference w:id="5"/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Не каждый вид бизнеса может найти поддержку в учреждениях для начинающих предпринимателей. Для того, чтобы обратиться и подать документы на конкурсное предоставление места в бизнес-инкубаторе, вначале надо узнать, какие именно отрасли промышленности, хозяйствования или услуг поддерживаются именно в вашем бизнес-инкубаторе. Это могут быть различные технологии, компьютерные разработки и программы, услуги, производство, интернет, биология, электроника и микроэлектроника, телекоммуникации, компьютерная техника, медицина и приборы для нее, творческие виды деятельности, электронные бизнес и коммерция, беспроводные технологии, медицинские технологии, прогрессивные материалы, оборона и национальная безопасность, энергетика, окружающая среда, технологии очистки загрязнений, медиа-технологии, нано-технологии, строительство, искусство, аэрокосмические технологии, кухня и пищевые технологии, розничная торговля, мода и моделирование одежды, деревообработка и лесное хозяйство, туристическая отрасль.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 xml:space="preserve">Более половины бизнес-инкубаторов в России работают с большим количеством из названных отраслей, но есть и узкопрофильные, к примеру, только промышленные, или только технологичные. В каждом населенном пункте, в каждом учреждении возможно установление своих правил, поэтому </w:t>
      </w:r>
      <w:r w:rsidRPr="00392E12">
        <w:rPr>
          <w:sz w:val="28"/>
        </w:rPr>
        <w:lastRenderedPageBreak/>
        <w:t>только личный визит начинающего предпринимателя поможет ему определиться.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 первой беседе со специалистом бизнес-инкубатора бизнесмен (которого так назвать еще пока и нельзя), должен рассказать, что он задумал, какая перспективная идея у него в голове. Далее он получает пакет документов, заполнив которые, он сдает на рассмотрение комиссии. Сотрудники бизнес-инкубатора принимают решение о состоятельности проекта и о предоставлении предпринимателю места в инкубаторе или об отказе в таковом.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 завершении следует добавить, что в России все бизнес-инкубаторы работают за счет средств государственных бюджетов всех уровней. В других странах такие заведения могут себе позволить становиться независимыми и работать на полном самофинансировании, зарабатывая на многих собственных услугах. Наша страна пока не доросла до таких высот, но все же заведения по поддержке бизнеса начинают зарабатывать на инновационных технологиях, а не только на аренде помещений. Такие процессы довольно позитивны, ожидаемы в обществе. Но основным источником помощи предпринимателям по-прежнему остается федеральная программа по поддержке экономики в целом и малого бизнеса в частности.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В условиях модернизации современной системы образования пересматривается содержание основных образовательных программ </w:t>
      </w:r>
      <w:proofErr w:type="spellStart"/>
      <w:r w:rsidRPr="00851028">
        <w:rPr>
          <w:rFonts w:eastAsia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и форм организации учебной деятельности. Сокращается число аудиторных занятий и основной процент учебной нагрузки отводится самостоятельной работе студентов. В связи с этим, предъявляются повышенные требования к качеству самостоятельной работы, делая акцент на ее практическую направленность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Система организации самостоятельной работы студентов вуза во многом определяет качество и </w:t>
      </w:r>
      <w:proofErr w:type="spellStart"/>
      <w:r w:rsidRPr="00851028">
        <w:rPr>
          <w:rFonts w:eastAsia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профессиональных компетенций будущих выпускников </w:t>
      </w:r>
      <w:r w:rsidR="00600090" w:rsidRPr="00600090">
        <w:rPr>
          <w:rStyle w:val="af"/>
          <w:rFonts w:eastAsia="Times New Roman" w:cs="Times New Roman"/>
          <w:color w:val="000000" w:themeColor="text1"/>
          <w:sz w:val="28"/>
          <w:szCs w:val="28"/>
        </w:rPr>
        <w:footnoteReference w:id="6"/>
      </w:r>
      <w:r w:rsidRPr="00851028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lastRenderedPageBreak/>
        <w:t>Исходя из вышесказанного, возникла необходимость изменения форм организации самостоятельной работы обучающихся вуза.</w:t>
      </w:r>
      <w:r w:rsidR="002479AF" w:rsidRPr="002479AF">
        <w:rPr>
          <w:rStyle w:val="af"/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2479AF">
        <w:rPr>
          <w:rStyle w:val="af"/>
          <w:rFonts w:eastAsia="Times New Roman" w:cs="Times New Roman"/>
          <w:color w:val="000000" w:themeColor="text1"/>
          <w:sz w:val="28"/>
          <w:szCs w:val="28"/>
        </w:rPr>
        <w:footnoteReference w:id="7"/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Сохраняя роли обучающегося и преподавателя, самостоятельную работу будущего менеджера возможно осуществлять во взаимодействии с другими организациями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К одной из таких организаций относится бизнес-инкубатор. Студенческие бизнес-инкубаторы являются составной частью инновационной инфраструктуры, развитие которой определено Распоряжением Правительства РФ от 8 декабря 2011 г. № 2227 – 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>р</w:t>
      </w:r>
      <w:proofErr w:type="gram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«О стратегии инновационного развития РФ на период до 2020 г» . В задачи такого бизнес – инкубатора входит выявление заинтересованных и способных к созданию своего бизнеса студентов, развитие их управленческих компетенций, а также формирование умений и навыков работы в команде и развитие для этого их личностных качеств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Создание благоприятных условий для обучения будущих бакалавров (специалистов), оказание им консалтинговых услуг, включение в бизнес-программы – все это соответствует требованиям, предъявляемым к качеству их подготовки, согласно ФГОС и требованиям работодателей, современных бизнес-структур 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Одной из программ бизнес-инкубатора является программа «Деловые коммуникации». Ее содержание полностью соответствует компетенциям ОК – 19 и частично ПК – 10 в ФГОС по направлению подготовки 080200.62 «Менеджмент» (профиль – маркетинг); полностью соответствует компетенциям ОПК-4 и частично ПК-12 в ФГОС по направлению подготовки 38.03.02 «Менеджмент» (профиль подготовки: управление проектами) и профессиональному стандарту по управлению (руководству) организацией.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0090">
        <w:rPr>
          <w:rFonts w:eastAsia="Times New Roman" w:cs="Times New Roman"/>
          <w:bCs/>
          <w:color w:val="000000" w:themeColor="text1"/>
          <w:sz w:val="28"/>
          <w:szCs w:val="28"/>
        </w:rPr>
        <w:t>Цель</w:t>
      </w:r>
      <w:r w:rsidRPr="00600090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данной программы – развитие у обучающихся способностей осуществлять деловые коммуникации, в том числе способности убеждать потенциальных клиентов в необходимости приобретения конкретной продукции или услуги, налаживания взаимодействия с деловыми партнерами, </w:t>
      </w:r>
      <w:r w:rsidRPr="00851028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научить секретам успеха проведения бизнес-презентации </w:t>
      </w:r>
      <w:r w:rsidR="00600090">
        <w:rPr>
          <w:rStyle w:val="af"/>
          <w:rFonts w:eastAsia="Times New Roman" w:cs="Times New Roman"/>
          <w:color w:val="000000" w:themeColor="text1"/>
          <w:sz w:val="28"/>
          <w:szCs w:val="28"/>
        </w:rPr>
        <w:footnoteReference w:id="8"/>
      </w:r>
      <w:r w:rsidRPr="00851028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Содержание программы состоит из четырех модулей.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Модуль 1. Сущность коммуникации в профессиональной деятельности.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Модуль 2. Культура межличностных и преграды организационных коммуникаций.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Модуль 3. Формы деловой коммуникации.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Модуль 4. </w:t>
      </w:r>
      <w:proofErr w:type="spellStart"/>
      <w:r w:rsidRPr="00851028">
        <w:rPr>
          <w:rFonts w:eastAsia="Times New Roman" w:cs="Times New Roman"/>
          <w:color w:val="000000" w:themeColor="text1"/>
          <w:sz w:val="28"/>
          <w:szCs w:val="28"/>
        </w:rPr>
        <w:t>Самопрезентация</w:t>
      </w:r>
      <w:proofErr w:type="spellEnd"/>
      <w:r w:rsidRPr="00851028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Построение бизнес-презентации представлено в модуле 3.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В связи с этим было проведено психолого-педагогическое исследование, которое позволило определить готовность и </w:t>
      </w:r>
      <w:proofErr w:type="spellStart"/>
      <w:r w:rsidRPr="00851028">
        <w:rPr>
          <w:rFonts w:eastAsia="Times New Roman" w:cs="Times New Roman"/>
          <w:color w:val="000000" w:themeColor="text1"/>
          <w:sz w:val="28"/>
          <w:szCs w:val="28"/>
        </w:rPr>
        <w:t>мотивированность</w:t>
      </w:r>
      <w:proofErr w:type="spell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обучающихся к изучению содержания модуля.</w:t>
      </w:r>
    </w:p>
    <w:p w:rsidR="002A79CB" w:rsidRPr="00600090" w:rsidRDefault="002A79CB" w:rsidP="0060009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4A60C1" w:rsidRPr="004A60C1" w:rsidRDefault="004A60C1" w:rsidP="004A60C1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>Говоря о  российских бизнес-инкубаторах в униве</w:t>
      </w:r>
      <w:r w:rsidR="00601214">
        <w:rPr>
          <w:rFonts w:eastAsia="Times New Roman" w:cs="Times New Roman"/>
          <w:color w:val="000000"/>
          <w:sz w:val="28"/>
          <w:szCs w:val="28"/>
        </w:rPr>
        <w:t>рситете</w:t>
      </w:r>
      <w:proofErr w:type="gramStart"/>
      <w:r w:rsidR="00601214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="00601214">
        <w:rPr>
          <w:rFonts w:eastAsia="Times New Roman" w:cs="Times New Roman"/>
          <w:color w:val="000000"/>
          <w:sz w:val="28"/>
          <w:szCs w:val="28"/>
        </w:rPr>
        <w:t xml:space="preserve">  нельзя не упомянуть </w:t>
      </w:r>
      <w:r w:rsidRPr="004A60C1">
        <w:rPr>
          <w:rFonts w:eastAsia="Times New Roman" w:cs="Times New Roman"/>
          <w:color w:val="000000"/>
          <w:sz w:val="28"/>
          <w:szCs w:val="28"/>
        </w:rPr>
        <w:t>бизнес</w:t>
      </w:r>
      <w:r w:rsidRPr="004A60C1">
        <w:rPr>
          <w:rFonts w:eastAsia="Times New Roman" w:cs="Times New Roman"/>
          <w:b/>
          <w:color w:val="000000"/>
          <w:sz w:val="28"/>
          <w:szCs w:val="28"/>
        </w:rPr>
        <w:t xml:space="preserve"> – </w:t>
      </w:r>
      <w:r w:rsidRPr="004A60C1">
        <w:rPr>
          <w:rFonts w:eastAsia="Times New Roman" w:cs="Times New Roman"/>
          <w:color w:val="000000"/>
          <w:sz w:val="28"/>
          <w:szCs w:val="28"/>
        </w:rPr>
        <w:t>инкубатор Национального исследовательского университета   «Высшей Школы Экономики»  , который  является одним из первых инкубаторов в России и сектором Высшей шк</w:t>
      </w:r>
      <w:r w:rsidR="00601214">
        <w:rPr>
          <w:rFonts w:eastAsia="Times New Roman" w:cs="Times New Roman"/>
          <w:color w:val="000000"/>
          <w:sz w:val="28"/>
          <w:szCs w:val="28"/>
        </w:rPr>
        <w:t xml:space="preserve">олы экономики ,  его целью 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является помощь студенческой активности в создании  и развитии инновационных  проектов. Здесь молодые студенты осваивают способы организации нового бизнеса путём посещения мастер-классов  успешных предпринимателей, образовательных программ и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бизнес-проектов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>.</w:t>
      </w:r>
      <w:r w:rsidRPr="004A60C1">
        <w:rPr>
          <w:rFonts w:eastAsia="Times New Roman" w:cs="Times New Roman"/>
          <w:color w:val="000000"/>
          <w:sz w:val="28"/>
          <w:szCs w:val="28"/>
        </w:rPr>
        <w:br/>
        <w:t xml:space="preserve">Важной составляющей  является поддержка и развитие  </w:t>
      </w:r>
      <w:proofErr w:type="spellStart"/>
      <w:r w:rsidRPr="004A60C1">
        <w:rPr>
          <w:rFonts w:eastAsia="Times New Roman" w:cs="Times New Roman"/>
          <w:color w:val="000000"/>
          <w:sz w:val="28"/>
          <w:szCs w:val="28"/>
        </w:rPr>
        <w:t>стартапов</w:t>
      </w:r>
      <w:proofErr w:type="spellEnd"/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A60C1" w:rsidRPr="004A60C1" w:rsidRDefault="004A60C1" w:rsidP="004A60C1">
      <w:pPr>
        <w:widowControl w:val="0"/>
        <w:spacing w:after="160" w:line="360" w:lineRule="auto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>Самыми известными выпускниками инкубатора ВШЭ являются интерактивная система по торговле цветами B2</w:t>
      </w:r>
      <w:r w:rsidR="00601214">
        <w:rPr>
          <w:rFonts w:eastAsia="Times New Roman" w:cs="Times New Roman"/>
          <w:color w:val="000000"/>
          <w:sz w:val="28"/>
          <w:szCs w:val="28"/>
        </w:rPr>
        <w:t xml:space="preserve">b </w:t>
      </w:r>
      <w:proofErr w:type="spellStart"/>
      <w:r w:rsidR="00601214">
        <w:rPr>
          <w:rFonts w:eastAsia="Times New Roman" w:cs="Times New Roman"/>
          <w:color w:val="000000"/>
          <w:sz w:val="28"/>
          <w:szCs w:val="28"/>
        </w:rPr>
        <w:t>flowers</w:t>
      </w:r>
      <w:proofErr w:type="spellEnd"/>
      <w:r w:rsidR="00601214">
        <w:rPr>
          <w:rFonts w:eastAsia="Times New Roman" w:cs="Times New Roman"/>
          <w:color w:val="000000"/>
          <w:sz w:val="28"/>
          <w:szCs w:val="28"/>
        </w:rPr>
        <w:t xml:space="preserve">, пенсионный навигатор 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Pensiamarket.ru; </w:t>
      </w:r>
      <w:proofErr w:type="spellStart"/>
      <w:r w:rsidRPr="004A60C1">
        <w:rPr>
          <w:rFonts w:eastAsia="Times New Roman" w:cs="Times New Roman"/>
          <w:color w:val="000000"/>
          <w:sz w:val="28"/>
          <w:szCs w:val="28"/>
        </w:rPr>
        <w:t>Skillopedia</w:t>
      </w:r>
      <w:proofErr w:type="spellEnd"/>
      <w:r w:rsidRPr="004A60C1">
        <w:rPr>
          <w:rFonts w:eastAsia="Times New Roman" w:cs="Times New Roman"/>
          <w:color w:val="000000"/>
          <w:sz w:val="28"/>
          <w:szCs w:val="28"/>
        </w:rPr>
        <w:t xml:space="preserve"> – интернет-сервис, который нацелен</w:t>
      </w:r>
      <w:r w:rsidRPr="004A60C1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A60C1">
        <w:rPr>
          <w:rFonts w:eastAsia="Times New Roman" w:cs="Times New Roman"/>
          <w:color w:val="000000"/>
          <w:sz w:val="28"/>
          <w:szCs w:val="28"/>
        </w:rPr>
        <w:t>на обучение</w:t>
      </w:r>
      <w:r w:rsidRPr="004A60C1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пользователей Интернета через видео, </w:t>
      </w:r>
      <w:proofErr w:type="spellStart"/>
      <w:r w:rsidRPr="004A60C1">
        <w:rPr>
          <w:rFonts w:eastAsia="Times New Roman" w:cs="Times New Roman"/>
          <w:color w:val="000000"/>
          <w:sz w:val="28"/>
          <w:szCs w:val="28"/>
        </w:rPr>
        <w:t>Roomix</w:t>
      </w:r>
      <w:proofErr w:type="spellEnd"/>
      <w:r w:rsidRPr="004A60C1">
        <w:rPr>
          <w:rFonts w:eastAsia="Times New Roman" w:cs="Times New Roman"/>
          <w:color w:val="000000"/>
          <w:sz w:val="28"/>
          <w:szCs w:val="28"/>
        </w:rPr>
        <w:t xml:space="preserve"> — программа, позволяющая каждому создать в интернете дизайн интерьера, используя мебель и товары для </w:t>
      </w:r>
      <w:r w:rsidRPr="004A60C1">
        <w:rPr>
          <w:rFonts w:eastAsia="Times New Roman" w:cs="Times New Roman"/>
          <w:color w:val="000000"/>
          <w:sz w:val="28"/>
          <w:szCs w:val="28"/>
        </w:rPr>
        <w:lastRenderedPageBreak/>
        <w:t>ремонта из каталогов самых разных магазинов.</w:t>
      </w:r>
      <w:r w:rsidR="00A931AA">
        <w:rPr>
          <w:rStyle w:val="af"/>
          <w:rFonts w:eastAsia="Times New Roman" w:cs="Times New Roman"/>
          <w:color w:val="000000"/>
          <w:sz w:val="28"/>
          <w:szCs w:val="28"/>
        </w:rPr>
        <w:footnoteReference w:id="9"/>
      </w:r>
    </w:p>
    <w:p w:rsidR="004A60C1" w:rsidRPr="00A931AA" w:rsidRDefault="004A60C1" w:rsidP="004A60C1">
      <w:pPr>
        <w:widowControl w:val="0"/>
        <w:spacing w:after="160" w:line="360" w:lineRule="auto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>В 2010 году Бизнес-инкубатор НИУ ВШЭ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 по- мнению </w:t>
      </w:r>
      <w:proofErr w:type="spellStart"/>
      <w:r w:rsidRPr="004A60C1">
        <w:rPr>
          <w:rFonts w:eastAsia="Times New Roman" w:cs="Times New Roman"/>
          <w:color w:val="000000"/>
          <w:sz w:val="28"/>
          <w:szCs w:val="28"/>
        </w:rPr>
        <w:t>Forbes</w:t>
      </w:r>
      <w:proofErr w:type="spellEnd"/>
      <w:r w:rsidRPr="004A60C1">
        <w:rPr>
          <w:rFonts w:eastAsia="Times New Roman" w:cs="Times New Roman"/>
          <w:color w:val="000000"/>
          <w:sz w:val="28"/>
          <w:szCs w:val="28"/>
        </w:rPr>
        <w:t xml:space="preserve"> вошел в список пяти сильнейших бизнес-инкубаторов; в год инкубатор выпускает 4-6 работающих проектов.</w:t>
      </w:r>
      <w:r w:rsidR="00355A02">
        <w:rPr>
          <w:rStyle w:val="af"/>
          <w:rFonts w:eastAsia="Times New Roman" w:cs="Times New Roman"/>
          <w:color w:val="000000"/>
          <w:sz w:val="28"/>
          <w:szCs w:val="28"/>
        </w:rPr>
        <w:footnoteReference w:id="10"/>
      </w:r>
    </w:p>
    <w:p w:rsidR="004A60C1" w:rsidRPr="004A60C1" w:rsidRDefault="004A60C1" w:rsidP="004A60C1">
      <w:pPr>
        <w:spacing w:after="160" w:line="360" w:lineRule="auto"/>
        <w:rPr>
          <w:rFonts w:eastAsia="Times New Roman" w:cs="Times New Roman"/>
        </w:rPr>
      </w:pPr>
      <w:r w:rsidRPr="004A60C1">
        <w:rPr>
          <w:rFonts w:eastAsia="Times New Roman" w:cs="Times New Roman"/>
          <w:sz w:val="28"/>
          <w:szCs w:val="28"/>
        </w:rPr>
        <w:t xml:space="preserve">Следующий не менее важный  </w:t>
      </w:r>
      <w:r w:rsidRPr="004A60C1">
        <w:rPr>
          <w:rFonts w:eastAsia="Times New Roman" w:cs="Times New Roman"/>
          <w:bCs/>
          <w:color w:val="000000"/>
          <w:sz w:val="28"/>
          <w:szCs w:val="28"/>
        </w:rPr>
        <w:t>Межвузовский студенческий бизнес-инкубатор «Дружба»</w:t>
      </w:r>
      <w:r w:rsidRPr="004A60C1">
        <w:rPr>
          <w:rFonts w:eastAsia="Times New Roman" w:cs="Times New Roman"/>
          <w:color w:val="000000"/>
          <w:sz w:val="28"/>
          <w:szCs w:val="28"/>
        </w:rPr>
        <w:t> </w:t>
      </w:r>
      <w:r w:rsidRPr="004A60C1">
        <w:rPr>
          <w:rFonts w:eastAsia="Times New Roman" w:cs="Times New Roman"/>
          <w:bCs/>
          <w:color w:val="000000"/>
          <w:sz w:val="28"/>
          <w:szCs w:val="28"/>
        </w:rPr>
        <w:t>(СБИ)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, это бизнес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–и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нкубатор Томского  Государственного Университета </w:t>
      </w:r>
      <w:r w:rsidRPr="004A60C1">
        <w:rPr>
          <w:rFonts w:eastAsia="Times New Roman" w:cs="Times New Roman"/>
          <w:bCs/>
          <w:color w:val="000000"/>
          <w:sz w:val="28"/>
          <w:szCs w:val="28"/>
        </w:rPr>
        <w:t>, который представляет собой  площадку для развития малых предприятий и старта нового бизнеса.</w:t>
      </w:r>
    </w:p>
    <w:p w:rsidR="004A60C1" w:rsidRPr="004A60C1" w:rsidRDefault="004A60C1" w:rsidP="004A60C1">
      <w:pPr>
        <w:widowControl w:val="0"/>
        <w:spacing w:after="160" w:line="360" w:lineRule="auto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 xml:space="preserve">Здесь оценят и помогут «вырастить» ваши идеи и проекты, основанные на использовании результатов научного труда и передового опыта, а также личных достижений. Перспективным результатом </w:t>
      </w:r>
      <w:proofErr w:type="spellStart"/>
      <w:r w:rsidRPr="004A60C1">
        <w:rPr>
          <w:rFonts w:eastAsia="Times New Roman" w:cs="Times New Roman"/>
          <w:color w:val="000000"/>
          <w:sz w:val="28"/>
          <w:szCs w:val="28"/>
        </w:rPr>
        <w:t>инновационно</w:t>
      </w:r>
      <w:proofErr w:type="spellEnd"/>
      <w:r w:rsidRPr="004A60C1">
        <w:rPr>
          <w:rFonts w:eastAsia="Times New Roman" w:cs="Times New Roman"/>
          <w:color w:val="000000"/>
          <w:sz w:val="28"/>
          <w:szCs w:val="28"/>
        </w:rPr>
        <w:t>-технологической деятельности является новый или кардинально улучшенный продукт, услуга или технология.</w:t>
      </w:r>
    </w:p>
    <w:p w:rsidR="004A60C1" w:rsidRPr="004A60C1" w:rsidRDefault="004A60C1" w:rsidP="004A60C1">
      <w:pPr>
        <w:widowControl w:val="0"/>
        <w:spacing w:after="160" w:line="360" w:lineRule="auto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 xml:space="preserve"> Основная цель – создание и усовершенствование наукоемкой продукции и упор на качество подготовки специалистов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 путем обучения новыми методами. </w:t>
      </w:r>
    </w:p>
    <w:p w:rsidR="004A60C1" w:rsidRPr="004A60C1" w:rsidRDefault="004A60C1" w:rsidP="004A60C1">
      <w:pPr>
        <w:widowControl w:val="0"/>
        <w:spacing w:after="160" w:line="36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4A60C1">
        <w:rPr>
          <w:rFonts w:eastAsia="Times New Roman" w:cs="Times New Roman"/>
          <w:sz w:val="28"/>
          <w:szCs w:val="28"/>
          <w:shd w:val="clear" w:color="auto" w:fill="FFFFFF"/>
        </w:rPr>
        <w:t>Говоря о существующих бизнес-инкубаторах при вузах</w:t>
      </w:r>
      <w:proofErr w:type="gramStart"/>
      <w:r w:rsidRPr="004A60C1">
        <w:rPr>
          <w:rFonts w:eastAsia="Times New Roman" w:cs="Times New Roman"/>
          <w:sz w:val="28"/>
          <w:szCs w:val="28"/>
          <w:shd w:val="clear" w:color="auto" w:fill="FFFFFF"/>
        </w:rPr>
        <w:t xml:space="preserve">  ,</w:t>
      </w:r>
      <w:proofErr w:type="gramEnd"/>
      <w:r w:rsidRPr="004A60C1">
        <w:rPr>
          <w:rFonts w:eastAsia="Times New Roman" w:cs="Times New Roman"/>
          <w:sz w:val="28"/>
          <w:szCs w:val="28"/>
          <w:shd w:val="clear" w:color="auto" w:fill="FFFFFF"/>
        </w:rPr>
        <w:t xml:space="preserve"> можно сделать вывод,  о том  ,что  на данный момент их  деятельность эффективна и содействует развитию и заинтересованности предпринимательских идей  и бизнес- процессов у студентов.</w:t>
      </w:r>
    </w:p>
    <w:p w:rsidR="004A60C1" w:rsidRPr="004A60C1" w:rsidRDefault="004A60C1" w:rsidP="004A60C1">
      <w:pPr>
        <w:widowControl w:val="0"/>
        <w:tabs>
          <w:tab w:val="left" w:pos="709"/>
          <w:tab w:val="left" w:pos="897"/>
        </w:tabs>
        <w:spacing w:line="360" w:lineRule="auto"/>
        <w:ind w:firstLine="709"/>
        <w:outlineLvl w:val="0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41BCF" w:rsidRPr="00600090" w:rsidRDefault="00A41BCF" w:rsidP="00600090">
      <w:pPr>
        <w:widowControl w:val="0"/>
        <w:spacing w:after="160" w:line="259" w:lineRule="auto"/>
        <w:rPr>
          <w:rStyle w:val="fleft"/>
          <w:rFonts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00090">
        <w:rPr>
          <w:rStyle w:val="fleft"/>
          <w:b/>
          <w:shd w:val="clear" w:color="auto" w:fill="FFFFFF"/>
        </w:rPr>
        <w:br w:type="page"/>
      </w:r>
    </w:p>
    <w:p w:rsidR="00B77CD5" w:rsidRPr="00600090" w:rsidRDefault="004A60C1" w:rsidP="004A60C1">
      <w:pPr>
        <w:pStyle w:val="1"/>
        <w:keepNext w:val="0"/>
        <w:keepLines w:val="0"/>
        <w:jc w:val="left"/>
        <w:rPr>
          <w:rStyle w:val="fleft"/>
          <w:b w:val="0"/>
          <w:shd w:val="clear" w:color="auto" w:fill="FFFFFF"/>
        </w:rPr>
      </w:pPr>
      <w:bookmarkStart w:id="3" w:name="_Toc512158943"/>
      <w:r>
        <w:rPr>
          <w:rStyle w:val="fleft"/>
          <w:b w:val="0"/>
          <w:shd w:val="clear" w:color="auto" w:fill="FFFFFF"/>
        </w:rPr>
        <w:lastRenderedPageBreak/>
        <w:t xml:space="preserve">                                  </w:t>
      </w:r>
      <w:r w:rsidR="00A41BCF" w:rsidRPr="00600090">
        <w:rPr>
          <w:rStyle w:val="fleft"/>
          <w:b w:val="0"/>
          <w:shd w:val="clear" w:color="auto" w:fill="FFFFFF"/>
        </w:rPr>
        <w:t>ЗАКЛЮЧЕНИЕ</w:t>
      </w:r>
      <w:bookmarkEnd w:id="3"/>
    </w:p>
    <w:p w:rsidR="004A60C1" w:rsidRDefault="004A60C1" w:rsidP="004A60C1">
      <w:pPr>
        <w:pStyle w:val="1"/>
        <w:keepNext w:val="0"/>
        <w:keepLines w:val="0"/>
        <w:ind w:firstLine="0"/>
        <w:jc w:val="left"/>
        <w:rPr>
          <w:rStyle w:val="fleft"/>
          <w:b w:val="0"/>
          <w:shd w:val="clear" w:color="auto" w:fill="FFFFFF"/>
        </w:rPr>
      </w:pPr>
      <w:bookmarkStart w:id="4" w:name="_Toc512158944"/>
    </w:p>
    <w:p w:rsidR="004A60C1" w:rsidRPr="004A60C1" w:rsidRDefault="004A60C1" w:rsidP="00D742C1">
      <w:pPr>
        <w:spacing w:line="360" w:lineRule="auto"/>
        <w:ind w:firstLine="708"/>
        <w:rPr>
          <w:rFonts w:eastAsia="Times New Roman" w:cs="Times New Roman"/>
          <w:sz w:val="28"/>
          <w:szCs w:val="28"/>
        </w:rPr>
      </w:pPr>
      <w:r w:rsidRPr="004A60C1">
        <w:rPr>
          <w:rFonts w:eastAsia="Times New Roman" w:cs="Times New Roman"/>
          <w:sz w:val="28"/>
          <w:szCs w:val="28"/>
        </w:rPr>
        <w:t xml:space="preserve">Данная работа была проделана с целью изучения бизнес </w:t>
      </w:r>
      <w:proofErr w:type="gramStart"/>
      <w:r w:rsidRPr="004A60C1">
        <w:rPr>
          <w:rFonts w:eastAsia="Times New Roman" w:cs="Times New Roman"/>
          <w:sz w:val="28"/>
          <w:szCs w:val="28"/>
        </w:rPr>
        <w:t>–и</w:t>
      </w:r>
      <w:proofErr w:type="gramEnd"/>
      <w:r w:rsidRPr="004A60C1">
        <w:rPr>
          <w:rFonts w:eastAsia="Times New Roman" w:cs="Times New Roman"/>
          <w:sz w:val="28"/>
          <w:szCs w:val="28"/>
        </w:rPr>
        <w:t xml:space="preserve">нкубатора как части инновационной системы университета  и его роли в среде российских университетов. </w:t>
      </w:r>
    </w:p>
    <w:p w:rsidR="004A60C1" w:rsidRPr="004A60C1" w:rsidRDefault="004A60C1" w:rsidP="00D742C1">
      <w:pPr>
        <w:spacing w:line="360" w:lineRule="auto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sz w:val="28"/>
          <w:szCs w:val="28"/>
        </w:rPr>
        <w:t>Как показало проведенное мной   исследование</w:t>
      </w:r>
      <w:proofErr w:type="gramStart"/>
      <w:r w:rsidRPr="004A60C1">
        <w:rPr>
          <w:rFonts w:eastAsia="Times New Roman" w:cs="Times New Roman"/>
          <w:sz w:val="28"/>
          <w:szCs w:val="28"/>
        </w:rPr>
        <w:t xml:space="preserve">  ,</w:t>
      </w:r>
      <w:proofErr w:type="gramEnd"/>
      <w:r w:rsidRPr="004A60C1">
        <w:rPr>
          <w:rFonts w:eastAsia="Times New Roman" w:cs="Times New Roman"/>
          <w:sz w:val="28"/>
          <w:szCs w:val="28"/>
        </w:rPr>
        <w:t xml:space="preserve">  задачей с</w:t>
      </w:r>
      <w:r w:rsidRPr="004A60C1">
        <w:rPr>
          <w:rFonts w:eastAsia="Times New Roman" w:cs="Times New Roman"/>
          <w:color w:val="000000"/>
          <w:sz w:val="28"/>
          <w:szCs w:val="28"/>
        </w:rPr>
        <w:t>туденческого бизнес-инкубатора   является выявление заинтересованных и способных к созданию своего бизнеса студентов, развити</w:t>
      </w:r>
      <w:r w:rsidR="00601214">
        <w:rPr>
          <w:rFonts w:eastAsia="Times New Roman" w:cs="Times New Roman"/>
          <w:color w:val="000000"/>
          <w:sz w:val="28"/>
          <w:szCs w:val="28"/>
        </w:rPr>
        <w:t>е их управленческих компетенций.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4A60C1" w:rsidRPr="004A60C1" w:rsidRDefault="004A60C1" w:rsidP="004A60C1">
      <w:pPr>
        <w:spacing w:line="360" w:lineRule="auto"/>
        <w:rPr>
          <w:rFonts w:eastAsia="Times New Roman" w:cs="Times New Roman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 xml:space="preserve"> Данная организация осуществляет поддержку предпринимателей на ранней стадии их деятельности путем предоставления в аренду нежилых помещений и оказания консультационных, бухгалтерских, юридических и прочих услуг.</w:t>
      </w:r>
    </w:p>
    <w:p w:rsidR="004A60C1" w:rsidRPr="004A60C1" w:rsidRDefault="009F68A9" w:rsidP="004A60C1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На  основе исследований  я</w:t>
      </w:r>
      <w:r w:rsidR="00D742C1">
        <w:rPr>
          <w:rFonts w:eastAsia="Times New Roman" w:cs="Times New Roman"/>
          <w:color w:val="000000"/>
          <w:sz w:val="28"/>
          <w:szCs w:val="28"/>
        </w:rPr>
        <w:t xml:space="preserve"> пришла к выводу, что </w:t>
      </w:r>
      <w:r>
        <w:rPr>
          <w:rFonts w:eastAsia="Calibri" w:cs="Times New Roman"/>
          <w:sz w:val="28"/>
          <w:szCs w:val="28"/>
          <w:lang w:eastAsia="en-US"/>
        </w:rPr>
        <w:t>бизнес – инкубатор  при вузе расценивается не только как</w:t>
      </w:r>
      <w:r w:rsidR="004A60C1" w:rsidRPr="004A60C1">
        <w:rPr>
          <w:rFonts w:eastAsia="Calibri" w:cs="Times New Roman"/>
          <w:sz w:val="28"/>
          <w:szCs w:val="28"/>
          <w:lang w:eastAsia="en-US"/>
        </w:rPr>
        <w:t xml:space="preserve"> неотъемлемая часть  предпринимательского образования</w:t>
      </w:r>
      <w:proofErr w:type="gramStart"/>
      <w:r w:rsidR="004A60C1" w:rsidRPr="004A60C1">
        <w:rPr>
          <w:rFonts w:eastAsia="Calibri" w:cs="Times New Roman"/>
          <w:sz w:val="28"/>
          <w:szCs w:val="28"/>
          <w:lang w:eastAsia="en-US"/>
        </w:rPr>
        <w:t xml:space="preserve"> ,</w:t>
      </w:r>
      <w:proofErr w:type="gramEnd"/>
      <w:r w:rsidR="004A60C1" w:rsidRPr="004A60C1">
        <w:rPr>
          <w:rFonts w:eastAsia="Calibri" w:cs="Times New Roman"/>
          <w:sz w:val="28"/>
          <w:szCs w:val="28"/>
          <w:lang w:eastAsia="en-US"/>
        </w:rPr>
        <w:t xml:space="preserve"> но  и  как  « кузница кадров » для самого университета и предприятий  , создаваемых  при высших учебных заведениях согласно закону 217-ФЗ .</w:t>
      </w:r>
    </w:p>
    <w:p w:rsidR="004A60C1" w:rsidRPr="004A60C1" w:rsidRDefault="009F68A9" w:rsidP="004A60C1">
      <w:pPr>
        <w:widowControl w:val="0"/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И это действительно так,</w:t>
      </w:r>
      <w:r w:rsidR="004A60C1" w:rsidRPr="004A60C1">
        <w:rPr>
          <w:rFonts w:eastAsia="Calibri" w:cs="Times New Roman"/>
          <w:sz w:val="28"/>
          <w:szCs w:val="28"/>
          <w:lang w:eastAsia="en-US"/>
        </w:rPr>
        <w:t xml:space="preserve"> ведь наличие кадровой базы инициативных студентов повыша</w:t>
      </w:r>
      <w:r w:rsidR="00D742C1">
        <w:rPr>
          <w:rFonts w:eastAsia="Calibri" w:cs="Times New Roman"/>
          <w:sz w:val="28"/>
          <w:szCs w:val="28"/>
          <w:lang w:eastAsia="en-US"/>
        </w:rPr>
        <w:t xml:space="preserve">ет рейтинг и спрос университета, </w:t>
      </w:r>
      <w:r w:rsidR="004A60C1" w:rsidRPr="004A60C1">
        <w:rPr>
          <w:rFonts w:eastAsia="Calibri" w:cs="Times New Roman"/>
          <w:sz w:val="28"/>
          <w:szCs w:val="28"/>
          <w:lang w:eastAsia="en-US"/>
        </w:rPr>
        <w:t>наличие кадров -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 w:rsidR="004A60C1" w:rsidRPr="004A60C1">
        <w:rPr>
          <w:rFonts w:eastAsia="Calibri" w:cs="Times New Roman"/>
          <w:sz w:val="28"/>
          <w:szCs w:val="28"/>
          <w:lang w:eastAsia="en-US"/>
        </w:rPr>
        <w:t>эффективный способ налаживания контакта с работодателями.</w:t>
      </w:r>
      <w:bookmarkStart w:id="5" w:name="_GoBack"/>
      <w:bookmarkEnd w:id="5"/>
    </w:p>
    <w:p w:rsidR="004A60C1" w:rsidRPr="004A60C1" w:rsidRDefault="004A60C1" w:rsidP="004A60C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>Бизнес-инкубатор  может оказывать содействие развитию проектов путем предоставления им необходимых площадей (офисных помещений, переговорных, лабораторий), оборудования, услуг (юридических, консалтинговых), помощи в установлении контактов, а также за счет формирования среды поддержки предпринимательства.</w:t>
      </w:r>
    </w:p>
    <w:p w:rsidR="004A60C1" w:rsidRPr="004A60C1" w:rsidRDefault="004A60C1" w:rsidP="004A60C1">
      <w:pPr>
        <w:spacing w:line="360" w:lineRule="auto"/>
        <w:ind w:firstLine="709"/>
        <w:jc w:val="both"/>
        <w:rPr>
          <w:rFonts w:eastAsia="Times New Roman" w:cs="Times New Roman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 xml:space="preserve">Наличие экспертного совета можно считать одним из наиболее важных факторов успеха деятельности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бизнес-инкубатора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. Как показывает исследование специалистов РВК, показатели выживаемости и успеха реализации студенческих проектов выше в тех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бизнес-инкубаторах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, в которых присутствует экспертный совет. </w:t>
      </w:r>
    </w:p>
    <w:p w:rsidR="004A60C1" w:rsidRPr="004A60C1" w:rsidRDefault="004A60C1" w:rsidP="004A60C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 xml:space="preserve">Российские студенческие инкубаторы предоставляют обширный список </w:t>
      </w:r>
      <w:r w:rsidRPr="004A60C1">
        <w:rPr>
          <w:rFonts w:eastAsia="Times New Roman" w:cs="Times New Roman"/>
          <w:color w:val="000000"/>
          <w:sz w:val="28"/>
          <w:szCs w:val="28"/>
        </w:rPr>
        <w:lastRenderedPageBreak/>
        <w:t xml:space="preserve">услуг своим резидентам,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исходя из этого можно сказать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>, что значительная часть потребностей резидентов может быть удовлетворена существующим предложением.</w:t>
      </w:r>
    </w:p>
    <w:p w:rsidR="004A60C1" w:rsidRPr="004A60C1" w:rsidRDefault="004A60C1" w:rsidP="004A60C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>В настоящее время велика роль бизнес-инкубаторов на территории вузов, поскольку молодым людям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 которые имеют интерес к бизнесу, но не имеют возможности в разработке предпринимательских идей в жизнь , без поддержки и доступа к техническим средствам и услугам , могут получить такого рода помощь от данной организации.</w:t>
      </w:r>
    </w:p>
    <w:p w:rsidR="004A60C1" w:rsidRDefault="004A60C1" w:rsidP="004A60C1">
      <w:pPr>
        <w:pStyle w:val="1"/>
        <w:keepNext w:val="0"/>
        <w:keepLines w:val="0"/>
        <w:jc w:val="left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4A60C1">
      <w:pPr>
        <w:pStyle w:val="1"/>
        <w:keepNext w:val="0"/>
        <w:keepLines w:val="0"/>
        <w:ind w:firstLine="0"/>
        <w:jc w:val="left"/>
        <w:rPr>
          <w:rStyle w:val="fleft"/>
          <w:b w:val="0"/>
          <w:shd w:val="clear" w:color="auto" w:fill="FFFFFF"/>
        </w:rPr>
      </w:pPr>
    </w:p>
    <w:p w:rsidR="004A60C1" w:rsidRPr="004A60C1" w:rsidRDefault="004A60C1" w:rsidP="004A60C1"/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F241D0" w:rsidRPr="00414831" w:rsidRDefault="00A41BCF" w:rsidP="00414831">
      <w:pPr>
        <w:pStyle w:val="1"/>
        <w:keepNext w:val="0"/>
        <w:keepLines w:val="0"/>
        <w:rPr>
          <w:b w:val="0"/>
          <w:shd w:val="clear" w:color="auto" w:fill="FFFFFF"/>
        </w:rPr>
      </w:pPr>
      <w:r w:rsidRPr="00600090">
        <w:rPr>
          <w:rStyle w:val="fleft"/>
          <w:b w:val="0"/>
          <w:shd w:val="clear" w:color="auto" w:fill="FFFFFF"/>
        </w:rPr>
        <w:t>СПИСОК ИСПОЛЬЗОВАННОЙ ЛИТЕРАТУРЫ</w:t>
      </w:r>
      <w:bookmarkEnd w:id="4"/>
    </w:p>
    <w:p w:rsidR="00600090" w:rsidRPr="00600090" w:rsidRDefault="0060009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>Федеральный закон от 24.07.2007 № 209-ФЗ «О развитии малого и среднего предпринимательства в Российской Федерации» [Электронный ресурс]. – URL: https://normativ.kontur.ru/document (дата обращения 11.04.2018) </w:t>
      </w:r>
    </w:p>
    <w:p w:rsidR="00414831" w:rsidRPr="00600090" w:rsidRDefault="00414831" w:rsidP="00414831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 xml:space="preserve">Горбунов В.Л., Ломоносова Т.В. Теория и практика построения </w:t>
      </w:r>
      <w:proofErr w:type="gramStart"/>
      <w:r w:rsidRPr="00600090">
        <w:rPr>
          <w:color w:val="000000" w:themeColor="text1"/>
          <w:sz w:val="28"/>
        </w:rPr>
        <w:t>бизнес-инкубаторов</w:t>
      </w:r>
      <w:proofErr w:type="gramEnd"/>
      <w:r w:rsidRPr="00600090">
        <w:rPr>
          <w:color w:val="000000" w:themeColor="text1"/>
          <w:sz w:val="28"/>
        </w:rPr>
        <w:t>. – М.: ФЭР «Созидание», 2017. – 133 с. </w:t>
      </w:r>
    </w:p>
    <w:p w:rsidR="00414831" w:rsidRPr="00660BF9" w:rsidRDefault="00414831" w:rsidP="00414831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proofErr w:type="spellStart"/>
      <w:r w:rsidRPr="00600090">
        <w:rPr>
          <w:color w:val="000000" w:themeColor="text1"/>
          <w:sz w:val="28"/>
        </w:rPr>
        <w:t>Тормышева</w:t>
      </w:r>
      <w:proofErr w:type="spellEnd"/>
      <w:r w:rsidRPr="00600090">
        <w:rPr>
          <w:color w:val="000000" w:themeColor="text1"/>
          <w:sz w:val="28"/>
        </w:rPr>
        <w:t xml:space="preserve"> Т.А. Развитие </w:t>
      </w:r>
      <w:proofErr w:type="gramStart"/>
      <w:r w:rsidRPr="00600090">
        <w:rPr>
          <w:color w:val="000000" w:themeColor="text1"/>
          <w:sz w:val="28"/>
        </w:rPr>
        <w:t>бизнес-инкубаторов</w:t>
      </w:r>
      <w:proofErr w:type="gramEnd"/>
      <w:r w:rsidRPr="00600090">
        <w:rPr>
          <w:color w:val="000000" w:themeColor="text1"/>
          <w:sz w:val="28"/>
        </w:rPr>
        <w:t xml:space="preserve"> в условиях построения российской инновационной экономики. // Москва-2018, с.-20</w:t>
      </w:r>
    </w:p>
    <w:p w:rsidR="00414831" w:rsidRPr="00600090" w:rsidRDefault="00414831" w:rsidP="00414831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proofErr w:type="spellStart"/>
      <w:r w:rsidRPr="00600090">
        <w:rPr>
          <w:color w:val="000000" w:themeColor="text1"/>
          <w:sz w:val="28"/>
        </w:rPr>
        <w:t>Самедова</w:t>
      </w:r>
      <w:proofErr w:type="spellEnd"/>
      <w:r w:rsidRPr="00600090">
        <w:rPr>
          <w:color w:val="000000" w:themeColor="text1"/>
          <w:sz w:val="28"/>
        </w:rPr>
        <w:t xml:space="preserve"> Э.Р. Зарубежные бизнес – инкубаторы и их роль в развитии малого бизнеса // Наука вчера, сегодня, завтра: сб. ст. </w:t>
      </w:r>
      <w:proofErr w:type="gramStart"/>
      <w:r w:rsidRPr="00600090">
        <w:rPr>
          <w:color w:val="000000" w:themeColor="text1"/>
          <w:sz w:val="28"/>
        </w:rPr>
        <w:t>по</w:t>
      </w:r>
      <w:proofErr w:type="gramEnd"/>
      <w:r w:rsidRPr="00600090">
        <w:rPr>
          <w:color w:val="000000" w:themeColor="text1"/>
          <w:sz w:val="28"/>
        </w:rPr>
        <w:t xml:space="preserve"> матер. XXXIV </w:t>
      </w:r>
      <w:proofErr w:type="spellStart"/>
      <w:r w:rsidRPr="00600090">
        <w:rPr>
          <w:color w:val="000000" w:themeColor="text1"/>
          <w:sz w:val="28"/>
        </w:rPr>
        <w:t>междунар</w:t>
      </w:r>
      <w:proofErr w:type="spellEnd"/>
      <w:r w:rsidRPr="00600090">
        <w:rPr>
          <w:color w:val="000000" w:themeColor="text1"/>
          <w:sz w:val="28"/>
        </w:rPr>
        <w:t>. науч.-</w:t>
      </w:r>
      <w:proofErr w:type="spellStart"/>
      <w:r w:rsidRPr="00600090">
        <w:rPr>
          <w:color w:val="000000" w:themeColor="text1"/>
          <w:sz w:val="28"/>
        </w:rPr>
        <w:t>практ</w:t>
      </w:r>
      <w:proofErr w:type="spellEnd"/>
      <w:r w:rsidRPr="00600090">
        <w:rPr>
          <w:color w:val="000000" w:themeColor="text1"/>
          <w:sz w:val="28"/>
        </w:rPr>
        <w:t xml:space="preserve">. </w:t>
      </w:r>
      <w:proofErr w:type="spellStart"/>
      <w:r w:rsidRPr="00600090">
        <w:rPr>
          <w:color w:val="000000" w:themeColor="text1"/>
          <w:sz w:val="28"/>
        </w:rPr>
        <w:t>конф</w:t>
      </w:r>
      <w:proofErr w:type="spellEnd"/>
      <w:r w:rsidRPr="00600090">
        <w:rPr>
          <w:color w:val="000000" w:themeColor="text1"/>
          <w:sz w:val="28"/>
        </w:rPr>
        <w:t xml:space="preserve">. № 5(27). Часть II. – Новосибирск: </w:t>
      </w:r>
      <w:proofErr w:type="spellStart"/>
      <w:r w:rsidRPr="00600090">
        <w:rPr>
          <w:color w:val="000000" w:themeColor="text1"/>
          <w:sz w:val="28"/>
        </w:rPr>
        <w:t>СибАК</w:t>
      </w:r>
      <w:proofErr w:type="spellEnd"/>
      <w:r w:rsidRPr="00600090">
        <w:rPr>
          <w:color w:val="000000" w:themeColor="text1"/>
          <w:sz w:val="28"/>
        </w:rPr>
        <w:t>, 2016. – С. 82-88.</w:t>
      </w:r>
    </w:p>
    <w:p w:rsidR="00362B30" w:rsidRPr="00600090" w:rsidRDefault="00414831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proofErr w:type="spellStart"/>
      <w:r w:rsidRPr="00600090">
        <w:rPr>
          <w:color w:val="000000" w:themeColor="text1"/>
          <w:sz w:val="28"/>
        </w:rPr>
        <w:t>Шкунова</w:t>
      </w:r>
      <w:proofErr w:type="spellEnd"/>
      <w:r w:rsidRPr="00600090">
        <w:rPr>
          <w:color w:val="000000" w:themeColor="text1"/>
          <w:sz w:val="28"/>
        </w:rPr>
        <w:t xml:space="preserve"> А.А., Кабанова Л.А. Бизнес-инкубатор как обучающая площадка для организации самостоятельной работы будущих менеджеров // Современные наукоемкие технологии.</w:t>
      </w:r>
      <w:r>
        <w:rPr>
          <w:color w:val="000000" w:themeColor="text1"/>
          <w:sz w:val="28"/>
        </w:rPr>
        <w:t xml:space="preserve"> – 2015. – № 12-4. – С. 768-77</w:t>
      </w:r>
      <w:r w:rsidR="00362B30" w:rsidRPr="00600090">
        <w:rPr>
          <w:color w:val="000000" w:themeColor="text1"/>
          <w:sz w:val="28"/>
        </w:rPr>
        <w:t>Аналитическая записка Ассоциации Кластеров и технопарков 2015 г. //</w:t>
      </w:r>
      <w:r w:rsidR="00362B30" w:rsidRPr="00600090">
        <w:rPr>
          <w:rFonts w:eastAsiaTheme="majorEastAsia"/>
          <w:color w:val="000000" w:themeColor="text1"/>
          <w:sz w:val="28"/>
        </w:rPr>
        <w:t> </w:t>
      </w:r>
      <w:hyperlink r:id="rId15" w:history="1">
        <w:r w:rsidR="00362B30" w:rsidRPr="00600090">
          <w:rPr>
            <w:rStyle w:val="a5"/>
            <w:color w:val="000000" w:themeColor="text1"/>
            <w:sz w:val="28"/>
            <w:u w:val="none"/>
          </w:rPr>
          <w:t>http://bit.samag.ru/archive/article/1520</w:t>
        </w:r>
      </w:hyperlink>
      <w:r w:rsidR="00362B30" w:rsidRPr="00600090">
        <w:rPr>
          <w:rFonts w:eastAsiaTheme="majorEastAsia"/>
          <w:color w:val="000000" w:themeColor="text1"/>
          <w:sz w:val="28"/>
        </w:rPr>
        <w:t> </w:t>
      </w:r>
      <w:r w:rsidR="00362B30" w:rsidRPr="00600090">
        <w:rPr>
          <w:color w:val="000000" w:themeColor="text1"/>
          <w:sz w:val="28"/>
        </w:rPr>
        <w:t>(Дата обращения: 01.04.2018).</w:t>
      </w:r>
    </w:p>
    <w:p w:rsidR="00F241D0" w:rsidRPr="00600090" w:rsidRDefault="00F241D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 xml:space="preserve">Бизнес-инкубатор. </w:t>
      </w:r>
      <w:proofErr w:type="gramStart"/>
      <w:r w:rsidRPr="00600090">
        <w:rPr>
          <w:color w:val="000000" w:themeColor="text1"/>
          <w:sz w:val="28"/>
        </w:rPr>
        <w:t>-[</w:t>
      </w:r>
      <w:proofErr w:type="gramEnd"/>
      <w:r w:rsidRPr="00600090">
        <w:rPr>
          <w:color w:val="000000" w:themeColor="text1"/>
          <w:sz w:val="28"/>
        </w:rPr>
        <w:t xml:space="preserve">Электронный ресурс ]- Точка доступа.-URL: </w:t>
      </w:r>
      <w:r w:rsidR="00600090" w:rsidRPr="00600090">
        <w:rPr>
          <w:color w:val="000000" w:themeColor="text1"/>
          <w:sz w:val="28"/>
        </w:rPr>
        <w:t>http://business-shahty.ru/support/Incubator/ (дата обращения: 22.04.2018)</w:t>
      </w:r>
    </w:p>
    <w:p w:rsidR="00F241D0" w:rsidRPr="00600090" w:rsidRDefault="00F241D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 xml:space="preserve">В Дагестане открыт бизнес-инкубатор </w:t>
      </w:r>
      <w:proofErr w:type="spellStart"/>
      <w:r w:rsidRPr="00600090">
        <w:rPr>
          <w:color w:val="000000" w:themeColor="text1"/>
          <w:sz w:val="28"/>
        </w:rPr>
        <w:t>Plug&amp;Play</w:t>
      </w:r>
      <w:proofErr w:type="spellEnd"/>
      <w:r w:rsidRPr="00600090">
        <w:rPr>
          <w:color w:val="000000" w:themeColor="text1"/>
          <w:sz w:val="28"/>
        </w:rPr>
        <w:t xml:space="preserve"> </w:t>
      </w:r>
      <w:proofErr w:type="spellStart"/>
      <w:r w:rsidRPr="00600090">
        <w:rPr>
          <w:color w:val="000000" w:themeColor="text1"/>
          <w:sz w:val="28"/>
        </w:rPr>
        <w:t>Dagestan</w:t>
      </w:r>
      <w:proofErr w:type="spellEnd"/>
      <w:r w:rsidRPr="00600090">
        <w:rPr>
          <w:color w:val="000000" w:themeColor="text1"/>
          <w:sz w:val="28"/>
        </w:rPr>
        <w:t xml:space="preserve">. -[Электронный ресурс]- Точка доступа.-URL: </w:t>
      </w:r>
      <w:r w:rsidR="00600090" w:rsidRPr="00600090">
        <w:rPr>
          <w:color w:val="000000" w:themeColor="text1"/>
          <w:sz w:val="28"/>
        </w:rPr>
        <w:t>http://sdelanounas.ru/blogs/53778 (дата обращения: 22.04.2018)</w:t>
      </w:r>
    </w:p>
    <w:p w:rsidR="00F241D0" w:rsidRPr="00600090" w:rsidRDefault="00F241D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 xml:space="preserve">Дагестану выделили более 115 </w:t>
      </w:r>
      <w:proofErr w:type="gramStart"/>
      <w:r w:rsidRPr="00600090">
        <w:rPr>
          <w:color w:val="000000" w:themeColor="text1"/>
          <w:sz w:val="28"/>
        </w:rPr>
        <w:t>млн</w:t>
      </w:r>
      <w:proofErr w:type="gramEnd"/>
      <w:r w:rsidRPr="00600090">
        <w:rPr>
          <w:color w:val="000000" w:themeColor="text1"/>
          <w:sz w:val="28"/>
        </w:rPr>
        <w:t xml:space="preserve"> рублей на создание бизнес-инкубаторов. –[</w:t>
      </w:r>
      <w:proofErr w:type="spellStart"/>
      <w:r w:rsidRPr="00600090">
        <w:rPr>
          <w:color w:val="000000" w:themeColor="text1"/>
          <w:sz w:val="28"/>
        </w:rPr>
        <w:t>Электоронный</w:t>
      </w:r>
      <w:proofErr w:type="spellEnd"/>
      <w:r w:rsidRPr="00600090">
        <w:rPr>
          <w:color w:val="000000" w:themeColor="text1"/>
          <w:sz w:val="28"/>
        </w:rPr>
        <w:t xml:space="preserve"> ресурс]-. Точка доступа.- URL: </w:t>
      </w:r>
      <w:r w:rsidR="00600090" w:rsidRPr="00600090">
        <w:rPr>
          <w:color w:val="000000" w:themeColor="text1"/>
          <w:sz w:val="28"/>
        </w:rPr>
        <w:t>http://www.moidagestan.ru/news/economic/52602 (дата обращения: 22.04.2018)</w:t>
      </w:r>
    </w:p>
    <w:p w:rsidR="00F241D0" w:rsidRPr="00600090" w:rsidRDefault="00F241D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 xml:space="preserve">Зачем нужен бизнес-инкубатор?// Бизнес-журнал «Жажда». </w:t>
      </w:r>
      <w:proofErr w:type="gramStart"/>
      <w:r w:rsidRPr="00600090">
        <w:rPr>
          <w:color w:val="000000" w:themeColor="text1"/>
          <w:sz w:val="28"/>
        </w:rPr>
        <w:t>-[</w:t>
      </w:r>
      <w:proofErr w:type="gramEnd"/>
      <w:r w:rsidRPr="00600090">
        <w:rPr>
          <w:color w:val="000000" w:themeColor="text1"/>
          <w:sz w:val="28"/>
        </w:rPr>
        <w:t xml:space="preserve">Электронный ресурс ].- Точка доступа. -URL: </w:t>
      </w:r>
      <w:r w:rsidR="00600090" w:rsidRPr="00600090">
        <w:rPr>
          <w:color w:val="000000" w:themeColor="text1"/>
          <w:sz w:val="28"/>
        </w:rPr>
        <w:t>https://zhazhda.biz/base/biznes-inkubator (дата обращения: 22.04.2018)</w:t>
      </w:r>
    </w:p>
    <w:p w:rsidR="00362B30" w:rsidRPr="00600090" w:rsidRDefault="00362B3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>Иващенко Н.П. «Концептуальные основы формирования и функ</w:t>
      </w:r>
      <w:r w:rsidRPr="00600090">
        <w:rPr>
          <w:color w:val="000000" w:themeColor="text1"/>
          <w:sz w:val="28"/>
        </w:rPr>
        <w:softHyphen/>
      </w:r>
      <w:r w:rsidRPr="00600090">
        <w:rPr>
          <w:color w:val="000000" w:themeColor="text1"/>
          <w:sz w:val="28"/>
        </w:rPr>
        <w:lastRenderedPageBreak/>
        <w:t>ционирования бизнес-инкубаторов в национальной инновационной системе». Москва, 2011 г.</w:t>
      </w:r>
      <w:r w:rsidRPr="00600090">
        <w:rPr>
          <w:rFonts w:eastAsiaTheme="majorEastAsia"/>
          <w:color w:val="000000" w:themeColor="text1"/>
          <w:sz w:val="28"/>
        </w:rPr>
        <w:t> </w:t>
      </w:r>
      <w:hyperlink r:id="rId16" w:history="1">
        <w:r w:rsidRPr="00600090">
          <w:rPr>
            <w:rStyle w:val="a5"/>
            <w:color w:val="000000" w:themeColor="text1"/>
            <w:sz w:val="28"/>
            <w:u w:val="none"/>
          </w:rPr>
          <w:t>http://www.msu.ru/projects/amv/doc/h6_1_6_1_nim1.pdf</w:t>
        </w:r>
      </w:hyperlink>
      <w:r w:rsidRPr="00600090">
        <w:rPr>
          <w:rFonts w:eastAsiaTheme="majorEastAsia"/>
          <w:color w:val="000000" w:themeColor="text1"/>
          <w:sz w:val="28"/>
        </w:rPr>
        <w:t> </w:t>
      </w:r>
      <w:r w:rsidRPr="00600090">
        <w:rPr>
          <w:color w:val="000000" w:themeColor="text1"/>
          <w:sz w:val="28"/>
        </w:rPr>
        <w:t>(Дата обращения: 30.03.2018).</w:t>
      </w:r>
    </w:p>
    <w:p w:rsidR="00362B30" w:rsidRPr="00600090" w:rsidRDefault="00362B3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proofErr w:type="spellStart"/>
      <w:r w:rsidRPr="00600090">
        <w:rPr>
          <w:color w:val="000000" w:themeColor="text1"/>
          <w:sz w:val="28"/>
        </w:rPr>
        <w:t>Изжеурова</w:t>
      </w:r>
      <w:proofErr w:type="spellEnd"/>
      <w:r w:rsidRPr="00600090">
        <w:rPr>
          <w:color w:val="000000" w:themeColor="text1"/>
          <w:sz w:val="28"/>
        </w:rPr>
        <w:t xml:space="preserve"> Е.К., Соловьева Е.Н., Морозова С.А. Анализ преимуществ и недостатков бизнес-</w:t>
      </w:r>
      <w:proofErr w:type="spellStart"/>
      <w:r w:rsidRPr="00600090">
        <w:rPr>
          <w:color w:val="000000" w:themeColor="text1"/>
          <w:sz w:val="28"/>
        </w:rPr>
        <w:t>инкубирования</w:t>
      </w:r>
      <w:proofErr w:type="spellEnd"/>
      <w:r w:rsidRPr="00600090">
        <w:rPr>
          <w:color w:val="000000" w:themeColor="text1"/>
          <w:sz w:val="28"/>
        </w:rPr>
        <w:t xml:space="preserve"> в России // Научное сообщество студентов XXI столетия. ЭКОНОМИЧЕСКИЕ НАУКИ: сб. ст. по мат. XXV </w:t>
      </w:r>
      <w:proofErr w:type="spellStart"/>
      <w:r w:rsidRPr="00600090">
        <w:rPr>
          <w:color w:val="000000" w:themeColor="text1"/>
          <w:sz w:val="28"/>
        </w:rPr>
        <w:t>междунар</w:t>
      </w:r>
      <w:proofErr w:type="spellEnd"/>
      <w:r w:rsidRPr="00600090">
        <w:rPr>
          <w:color w:val="000000" w:themeColor="text1"/>
          <w:sz w:val="28"/>
        </w:rPr>
        <w:t>. студ. науч.-</w:t>
      </w:r>
      <w:proofErr w:type="spellStart"/>
      <w:r w:rsidRPr="00600090">
        <w:rPr>
          <w:color w:val="000000" w:themeColor="text1"/>
          <w:sz w:val="28"/>
        </w:rPr>
        <w:t>практ</w:t>
      </w:r>
      <w:proofErr w:type="spellEnd"/>
      <w:r w:rsidRPr="00600090">
        <w:rPr>
          <w:color w:val="000000" w:themeColor="text1"/>
          <w:sz w:val="28"/>
        </w:rPr>
        <w:t xml:space="preserve">. </w:t>
      </w:r>
      <w:proofErr w:type="spellStart"/>
      <w:r w:rsidRPr="00600090">
        <w:rPr>
          <w:color w:val="000000" w:themeColor="text1"/>
          <w:sz w:val="28"/>
        </w:rPr>
        <w:t>конф</w:t>
      </w:r>
      <w:proofErr w:type="spellEnd"/>
      <w:r w:rsidRPr="00600090">
        <w:rPr>
          <w:color w:val="000000" w:themeColor="text1"/>
          <w:sz w:val="28"/>
        </w:rPr>
        <w:t>. № 10(25). URL: http://sibac.info/archive/economy/10(25).pdf (дата обращения: 22.04.2018)</w:t>
      </w:r>
    </w:p>
    <w:p w:rsidR="00F241D0" w:rsidRPr="00A931AA" w:rsidRDefault="00F241D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proofErr w:type="spellStart"/>
      <w:r w:rsidRPr="00600090">
        <w:rPr>
          <w:color w:val="000000" w:themeColor="text1"/>
          <w:sz w:val="28"/>
        </w:rPr>
        <w:t>Мугутдинова</w:t>
      </w:r>
      <w:proofErr w:type="spellEnd"/>
      <w:r w:rsidRPr="00600090">
        <w:rPr>
          <w:color w:val="000000" w:themeColor="text1"/>
          <w:sz w:val="28"/>
        </w:rPr>
        <w:t xml:space="preserve"> Д. Поддержка малого бизнеса в Дагестане: миф или реальность. </w:t>
      </w:r>
      <w:proofErr w:type="gramStart"/>
      <w:r w:rsidRPr="00600090">
        <w:rPr>
          <w:color w:val="000000" w:themeColor="text1"/>
          <w:sz w:val="28"/>
        </w:rPr>
        <w:t>–[</w:t>
      </w:r>
      <w:proofErr w:type="spellStart"/>
      <w:proofErr w:type="gramEnd"/>
      <w:r w:rsidRPr="00600090">
        <w:rPr>
          <w:color w:val="000000" w:themeColor="text1"/>
          <w:sz w:val="28"/>
        </w:rPr>
        <w:t>Электоронный</w:t>
      </w:r>
      <w:proofErr w:type="spellEnd"/>
      <w:r w:rsidRPr="00600090">
        <w:rPr>
          <w:color w:val="000000" w:themeColor="text1"/>
          <w:sz w:val="28"/>
        </w:rPr>
        <w:t xml:space="preserve"> ресурс]-. Точка доступа.- </w:t>
      </w:r>
      <w:r w:rsidRPr="004A60C1">
        <w:rPr>
          <w:color w:val="000000" w:themeColor="text1"/>
          <w:sz w:val="28"/>
          <w:lang w:val="en-US"/>
        </w:rPr>
        <w:t>URL</w:t>
      </w:r>
      <w:r w:rsidRPr="00A931AA">
        <w:rPr>
          <w:color w:val="000000" w:themeColor="text1"/>
          <w:sz w:val="28"/>
        </w:rPr>
        <w:t xml:space="preserve">: </w:t>
      </w:r>
      <w:r w:rsidRPr="004A60C1">
        <w:rPr>
          <w:color w:val="000000" w:themeColor="text1"/>
          <w:sz w:val="28"/>
          <w:lang w:val="en-US"/>
        </w:rPr>
        <w:t>http</w:t>
      </w:r>
      <w:r w:rsidRPr="00A931AA">
        <w:rPr>
          <w:color w:val="000000" w:themeColor="text1"/>
          <w:sz w:val="28"/>
        </w:rPr>
        <w:t>://</w:t>
      </w:r>
      <w:r w:rsidRPr="004A60C1">
        <w:rPr>
          <w:color w:val="000000" w:themeColor="text1"/>
          <w:sz w:val="28"/>
          <w:lang w:val="en-US"/>
        </w:rPr>
        <w:t>www</w:t>
      </w:r>
      <w:r w:rsidRPr="00A931AA">
        <w:rPr>
          <w:color w:val="000000" w:themeColor="text1"/>
          <w:sz w:val="28"/>
        </w:rPr>
        <w:t>.</w:t>
      </w:r>
      <w:proofErr w:type="spellStart"/>
      <w:r w:rsidRPr="004A60C1">
        <w:rPr>
          <w:color w:val="000000" w:themeColor="text1"/>
          <w:sz w:val="28"/>
          <w:lang w:val="en-US"/>
        </w:rPr>
        <w:t>riadagestan</w:t>
      </w:r>
      <w:proofErr w:type="spellEnd"/>
      <w:r w:rsidRPr="00A931AA">
        <w:rPr>
          <w:color w:val="000000" w:themeColor="text1"/>
          <w:sz w:val="28"/>
        </w:rPr>
        <w:t>.</w:t>
      </w:r>
      <w:proofErr w:type="spellStart"/>
      <w:r w:rsidRPr="004A60C1">
        <w:rPr>
          <w:color w:val="000000" w:themeColor="text1"/>
          <w:sz w:val="28"/>
          <w:lang w:val="en-US"/>
        </w:rPr>
        <w:t>ru</w:t>
      </w:r>
      <w:proofErr w:type="spellEnd"/>
      <w:r w:rsidRPr="00A931AA">
        <w:rPr>
          <w:color w:val="000000" w:themeColor="text1"/>
          <w:sz w:val="28"/>
        </w:rPr>
        <w:t>/</w:t>
      </w:r>
      <w:r w:rsidRPr="004A60C1">
        <w:rPr>
          <w:color w:val="000000" w:themeColor="text1"/>
          <w:sz w:val="28"/>
          <w:lang w:val="en-US"/>
        </w:rPr>
        <w:t>news</w:t>
      </w:r>
      <w:r w:rsidRPr="00A931AA">
        <w:rPr>
          <w:color w:val="000000" w:themeColor="text1"/>
          <w:sz w:val="28"/>
        </w:rPr>
        <w:t>/</w:t>
      </w:r>
      <w:r w:rsidRPr="004A60C1">
        <w:rPr>
          <w:color w:val="000000" w:themeColor="text1"/>
          <w:sz w:val="28"/>
          <w:lang w:val="en-US"/>
        </w:rPr>
        <w:t>economy</w:t>
      </w:r>
      <w:r w:rsidRPr="00A931AA">
        <w:rPr>
          <w:color w:val="000000" w:themeColor="text1"/>
          <w:sz w:val="28"/>
        </w:rPr>
        <w:t>/</w:t>
      </w:r>
      <w:proofErr w:type="spellStart"/>
      <w:r w:rsidRPr="004A60C1">
        <w:rPr>
          <w:color w:val="000000" w:themeColor="text1"/>
          <w:sz w:val="28"/>
          <w:lang w:val="en-US"/>
        </w:rPr>
        <w:t>podderzhka</w:t>
      </w:r>
      <w:proofErr w:type="spellEnd"/>
      <w:r w:rsidRPr="00A931AA">
        <w:rPr>
          <w:color w:val="000000" w:themeColor="text1"/>
          <w:sz w:val="28"/>
        </w:rPr>
        <w:t>_</w:t>
      </w:r>
      <w:proofErr w:type="spellStart"/>
      <w:r w:rsidRPr="004A60C1">
        <w:rPr>
          <w:color w:val="000000" w:themeColor="text1"/>
          <w:sz w:val="28"/>
          <w:lang w:val="en-US"/>
        </w:rPr>
        <w:t>malogo</w:t>
      </w:r>
      <w:proofErr w:type="spellEnd"/>
      <w:r w:rsidRPr="00A931AA">
        <w:rPr>
          <w:color w:val="000000" w:themeColor="text1"/>
          <w:sz w:val="28"/>
        </w:rPr>
        <w:t>_</w:t>
      </w:r>
      <w:proofErr w:type="spellStart"/>
      <w:r w:rsidRPr="004A60C1">
        <w:rPr>
          <w:color w:val="000000" w:themeColor="text1"/>
          <w:sz w:val="28"/>
          <w:lang w:val="en-US"/>
        </w:rPr>
        <w:t>biznesa</w:t>
      </w:r>
      <w:proofErr w:type="spellEnd"/>
      <w:r w:rsidRPr="00A931AA">
        <w:rPr>
          <w:color w:val="000000" w:themeColor="text1"/>
          <w:sz w:val="28"/>
        </w:rPr>
        <w:t>_</w:t>
      </w:r>
      <w:r w:rsidRPr="004A60C1">
        <w:rPr>
          <w:color w:val="000000" w:themeColor="text1"/>
          <w:sz w:val="28"/>
          <w:lang w:val="en-US"/>
        </w:rPr>
        <w:t>v</w:t>
      </w:r>
      <w:r w:rsidRPr="00A931AA">
        <w:rPr>
          <w:color w:val="000000" w:themeColor="text1"/>
          <w:sz w:val="28"/>
        </w:rPr>
        <w:t>_</w:t>
      </w:r>
      <w:proofErr w:type="spellStart"/>
      <w:r w:rsidRPr="004A60C1">
        <w:rPr>
          <w:color w:val="000000" w:themeColor="text1"/>
          <w:sz w:val="28"/>
          <w:lang w:val="en-US"/>
        </w:rPr>
        <w:t>dagesta</w:t>
      </w:r>
      <w:proofErr w:type="spellEnd"/>
      <w:r w:rsidRPr="00A931AA">
        <w:rPr>
          <w:color w:val="000000" w:themeColor="text1"/>
          <w:sz w:val="28"/>
        </w:rPr>
        <w:t xml:space="preserve"> </w:t>
      </w:r>
      <w:r w:rsidRPr="004A60C1">
        <w:rPr>
          <w:color w:val="000000" w:themeColor="text1"/>
          <w:sz w:val="28"/>
          <w:lang w:val="en-US"/>
        </w:rPr>
        <w:t>ne</w:t>
      </w:r>
      <w:r w:rsidRPr="00A931AA">
        <w:rPr>
          <w:color w:val="000000" w:themeColor="text1"/>
          <w:sz w:val="28"/>
        </w:rPr>
        <w:t>_</w:t>
      </w:r>
      <w:proofErr w:type="spellStart"/>
      <w:r w:rsidRPr="004A60C1">
        <w:rPr>
          <w:color w:val="000000" w:themeColor="text1"/>
          <w:sz w:val="28"/>
          <w:lang w:val="en-US"/>
        </w:rPr>
        <w:t>mif</w:t>
      </w:r>
      <w:proofErr w:type="spellEnd"/>
      <w:r w:rsidRPr="00A931AA">
        <w:rPr>
          <w:color w:val="000000" w:themeColor="text1"/>
          <w:sz w:val="28"/>
        </w:rPr>
        <w:t>_</w:t>
      </w:r>
      <w:proofErr w:type="spellStart"/>
      <w:r w:rsidRPr="004A60C1">
        <w:rPr>
          <w:color w:val="000000" w:themeColor="text1"/>
          <w:sz w:val="28"/>
          <w:lang w:val="en-US"/>
        </w:rPr>
        <w:t>ili</w:t>
      </w:r>
      <w:proofErr w:type="spellEnd"/>
      <w:r w:rsidRPr="00A931AA">
        <w:rPr>
          <w:color w:val="000000" w:themeColor="text1"/>
          <w:sz w:val="28"/>
        </w:rPr>
        <w:t>_</w:t>
      </w:r>
      <w:proofErr w:type="spellStart"/>
      <w:r w:rsidRPr="004A60C1">
        <w:rPr>
          <w:color w:val="000000" w:themeColor="text1"/>
          <w:sz w:val="28"/>
          <w:lang w:val="en-US"/>
        </w:rPr>
        <w:t>realnost</w:t>
      </w:r>
      <w:proofErr w:type="spellEnd"/>
      <w:r w:rsidRPr="00A931AA">
        <w:rPr>
          <w:color w:val="000000" w:themeColor="text1"/>
          <w:sz w:val="28"/>
        </w:rPr>
        <w:t>/</w:t>
      </w:r>
    </w:p>
    <w:p w:rsidR="00F241D0" w:rsidRPr="00A931AA" w:rsidRDefault="00F241D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 xml:space="preserve">Панасюк  Е.,  Архангельская  О.  Проблемы  и  решения:  </w:t>
      </w:r>
      <w:proofErr w:type="gramStart"/>
      <w:r w:rsidRPr="00600090">
        <w:rPr>
          <w:color w:val="000000" w:themeColor="text1"/>
          <w:sz w:val="28"/>
        </w:rPr>
        <w:t>бизнес-инкубаторы</w:t>
      </w:r>
      <w:proofErr w:type="gramEnd"/>
      <w:r w:rsidRPr="00600090">
        <w:rPr>
          <w:color w:val="000000" w:themeColor="text1"/>
          <w:sz w:val="28"/>
        </w:rPr>
        <w:t xml:space="preserve">  России.  Независимое  исследование  РВК//  2014  [Электронный  ресурс]  —  Режим  доступа.  </w:t>
      </w:r>
      <w:r w:rsidRPr="00A931AA">
        <w:rPr>
          <w:color w:val="000000" w:themeColor="text1"/>
          <w:sz w:val="28"/>
        </w:rPr>
        <w:t>—</w:t>
      </w:r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</w:t>
      </w:r>
      <w:r w:rsidRPr="00600090">
        <w:rPr>
          <w:color w:val="000000" w:themeColor="text1"/>
          <w:sz w:val="28"/>
          <w:lang w:val="en-US"/>
        </w:rPr>
        <w:t>URL</w:t>
      </w:r>
      <w:r w:rsidRPr="00A931AA">
        <w:rPr>
          <w:color w:val="000000" w:themeColor="text1"/>
          <w:sz w:val="28"/>
        </w:rPr>
        <w:t>:</w:t>
      </w:r>
      <w:r w:rsidRPr="00600090">
        <w:rPr>
          <w:color w:val="000000" w:themeColor="text1"/>
          <w:sz w:val="28"/>
          <w:lang w:val="en-US"/>
        </w:rPr>
        <w:t>  </w:t>
      </w:r>
      <w:hyperlink r:id="rId17" w:history="1"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http</w:t>
        </w:r>
        <w:r w:rsidRPr="00A931AA">
          <w:rPr>
            <w:rStyle w:val="a5"/>
            <w:color w:val="000000" w:themeColor="text1"/>
            <w:sz w:val="28"/>
            <w:u w:val="none"/>
          </w:rPr>
          <w:t>://</w:t>
        </w:r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www</w:t>
        </w:r>
        <w:r w:rsidRPr="00A931AA">
          <w:rPr>
            <w:rStyle w:val="a5"/>
            <w:color w:val="000000" w:themeColor="text1"/>
            <w:sz w:val="28"/>
            <w:u w:val="none"/>
          </w:rPr>
          <w:t>.</w:t>
        </w:r>
        <w:proofErr w:type="spellStart"/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rusventure</w:t>
        </w:r>
        <w:proofErr w:type="spellEnd"/>
        <w:r w:rsidRPr="00A931AA">
          <w:rPr>
            <w:rStyle w:val="a5"/>
            <w:color w:val="000000" w:themeColor="text1"/>
            <w:sz w:val="28"/>
            <w:u w:val="none"/>
          </w:rPr>
          <w:t>.</w:t>
        </w:r>
        <w:proofErr w:type="spellStart"/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ru</w:t>
        </w:r>
        <w:proofErr w:type="spellEnd"/>
        <w:r w:rsidRPr="00A931AA">
          <w:rPr>
            <w:rStyle w:val="a5"/>
            <w:color w:val="000000" w:themeColor="text1"/>
            <w:sz w:val="28"/>
            <w:u w:val="none"/>
          </w:rPr>
          <w:t>/</w:t>
        </w:r>
        <w:proofErr w:type="spellStart"/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ru</w:t>
        </w:r>
        <w:proofErr w:type="spellEnd"/>
        <w:r w:rsidRPr="00A931AA">
          <w:rPr>
            <w:rStyle w:val="a5"/>
            <w:color w:val="000000" w:themeColor="text1"/>
            <w:sz w:val="28"/>
            <w:u w:val="none"/>
          </w:rPr>
          <w:t>/</w:t>
        </w:r>
        <w:proofErr w:type="spellStart"/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programm</w:t>
        </w:r>
        <w:proofErr w:type="spellEnd"/>
        <w:r w:rsidRPr="00A931AA">
          <w:rPr>
            <w:rStyle w:val="a5"/>
            <w:color w:val="000000" w:themeColor="text1"/>
            <w:sz w:val="28"/>
            <w:u w:val="none"/>
          </w:rPr>
          <w:t>/</w:t>
        </w:r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analytics</w:t>
        </w:r>
        <w:r w:rsidRPr="00A931AA">
          <w:rPr>
            <w:rStyle w:val="a5"/>
            <w:color w:val="000000" w:themeColor="text1"/>
            <w:sz w:val="28"/>
            <w:u w:val="none"/>
          </w:rPr>
          <w:t>/</w:t>
        </w:r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docs</w:t>
        </w:r>
        <w:r w:rsidRPr="00A931AA">
          <w:rPr>
            <w:rStyle w:val="a5"/>
            <w:color w:val="000000" w:themeColor="text1"/>
            <w:sz w:val="28"/>
            <w:u w:val="none"/>
          </w:rPr>
          <w:t>/</w:t>
        </w:r>
      </w:hyperlink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201403_</w:t>
      </w:r>
      <w:r w:rsidRPr="00600090">
        <w:rPr>
          <w:color w:val="000000" w:themeColor="text1"/>
          <w:sz w:val="28"/>
          <w:lang w:val="en-US"/>
        </w:rPr>
        <w:t>Business</w:t>
      </w:r>
      <w:r w:rsidRPr="00A931AA">
        <w:rPr>
          <w:color w:val="000000" w:themeColor="text1"/>
          <w:sz w:val="28"/>
        </w:rPr>
        <w:t>_</w:t>
      </w:r>
      <w:r w:rsidRPr="00600090">
        <w:rPr>
          <w:color w:val="000000" w:themeColor="text1"/>
          <w:sz w:val="28"/>
          <w:lang w:val="en-US"/>
        </w:rPr>
        <w:t>incubators</w:t>
      </w:r>
      <w:r w:rsidRPr="00A931AA">
        <w:rPr>
          <w:color w:val="000000" w:themeColor="text1"/>
          <w:sz w:val="28"/>
        </w:rPr>
        <w:t>.</w:t>
      </w:r>
      <w:proofErr w:type="spellStart"/>
      <w:r w:rsidRPr="00600090">
        <w:rPr>
          <w:color w:val="000000" w:themeColor="text1"/>
          <w:sz w:val="28"/>
          <w:lang w:val="en-US"/>
        </w:rPr>
        <w:t>pdf</w:t>
      </w:r>
      <w:proofErr w:type="spellEnd"/>
      <w:proofErr w:type="gramStart"/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(</w:t>
      </w:r>
      <w:proofErr w:type="gramEnd"/>
      <w:r w:rsidRPr="00600090">
        <w:rPr>
          <w:color w:val="000000" w:themeColor="text1"/>
          <w:sz w:val="28"/>
        </w:rPr>
        <w:t>дата</w:t>
      </w:r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</w:t>
      </w:r>
      <w:r w:rsidRPr="00600090">
        <w:rPr>
          <w:color w:val="000000" w:themeColor="text1"/>
          <w:sz w:val="28"/>
        </w:rPr>
        <w:t>обращения</w:t>
      </w:r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17</w:t>
      </w:r>
      <w:r w:rsidR="00362B30" w:rsidRPr="00A931AA">
        <w:rPr>
          <w:color w:val="000000" w:themeColor="text1"/>
          <w:sz w:val="28"/>
        </w:rPr>
        <w:t>.04</w:t>
      </w:r>
      <w:r w:rsidRPr="00A931AA">
        <w:rPr>
          <w:color w:val="000000" w:themeColor="text1"/>
          <w:sz w:val="28"/>
        </w:rPr>
        <w:t>.201</w:t>
      </w:r>
      <w:r w:rsidR="00362B30" w:rsidRPr="00A931AA">
        <w:rPr>
          <w:color w:val="000000" w:themeColor="text1"/>
          <w:sz w:val="28"/>
        </w:rPr>
        <w:t>8</w:t>
      </w:r>
      <w:r w:rsidRPr="00A931AA">
        <w:rPr>
          <w:color w:val="000000" w:themeColor="text1"/>
          <w:sz w:val="28"/>
        </w:rPr>
        <w:t>).</w:t>
      </w:r>
    </w:p>
    <w:p w:rsidR="00F241D0" w:rsidRPr="00600090" w:rsidRDefault="00F241D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>Принятие  Госдумой  в  I  чтении  законопроекта  о  промышленной  политике//  Ресурсный  центр  малого  предпринимательства,  —  08.10.2014.  [Электронный  ресурс]  —  Режим  доступа.  —  URL:  </w:t>
      </w:r>
      <w:hyperlink r:id="rId18" w:history="1">
        <w:r w:rsidRPr="00600090">
          <w:rPr>
            <w:rStyle w:val="a5"/>
            <w:color w:val="000000" w:themeColor="text1"/>
            <w:sz w:val="28"/>
            <w:u w:val="none"/>
          </w:rPr>
          <w:t>http://rcsme.ru/ru/news/show/73621/</w:t>
        </w:r>
      </w:hyperlink>
      <w:r w:rsidRPr="00600090">
        <w:rPr>
          <w:color w:val="000000" w:themeColor="text1"/>
          <w:sz w:val="28"/>
        </w:rPr>
        <w:t xml:space="preserve">  (дата  обращения  </w:t>
      </w:r>
      <w:r w:rsidR="00362B30" w:rsidRPr="004A60C1">
        <w:rPr>
          <w:color w:val="000000" w:themeColor="text1"/>
          <w:sz w:val="28"/>
        </w:rPr>
        <w:t>17.04.2018</w:t>
      </w:r>
      <w:r w:rsidRPr="00600090">
        <w:rPr>
          <w:color w:val="000000" w:themeColor="text1"/>
          <w:sz w:val="28"/>
        </w:rPr>
        <w:t>).</w:t>
      </w:r>
    </w:p>
    <w:p w:rsidR="00362B30" w:rsidRPr="00600090" w:rsidRDefault="00F241D0" w:rsidP="00600090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proofErr w:type="spellStart"/>
      <w:r w:rsidRPr="00600090">
        <w:rPr>
          <w:color w:val="000000" w:themeColor="text1"/>
          <w:sz w:val="28"/>
        </w:rPr>
        <w:t>Седаков</w:t>
      </w:r>
      <w:proofErr w:type="spellEnd"/>
      <w:r w:rsidRPr="00600090">
        <w:rPr>
          <w:color w:val="000000" w:themeColor="text1"/>
          <w:sz w:val="28"/>
        </w:rPr>
        <w:t xml:space="preserve">  Д.М.  Государственное  финансирование  </w:t>
      </w:r>
      <w:proofErr w:type="gramStart"/>
      <w:r w:rsidRPr="00600090">
        <w:rPr>
          <w:color w:val="000000" w:themeColor="text1"/>
          <w:sz w:val="28"/>
        </w:rPr>
        <w:t>бизнес-инкубаторов</w:t>
      </w:r>
      <w:proofErr w:type="gramEnd"/>
      <w:r w:rsidRPr="00600090">
        <w:rPr>
          <w:color w:val="000000" w:themeColor="text1"/>
          <w:sz w:val="28"/>
        </w:rPr>
        <w:t xml:space="preserve">  в  </w:t>
      </w:r>
      <w:r w:rsidR="00362B30" w:rsidRPr="00600090">
        <w:rPr>
          <w:color w:val="000000" w:themeColor="text1"/>
          <w:sz w:val="28"/>
        </w:rPr>
        <w:t xml:space="preserve">России//  </w:t>
      </w:r>
      <w:proofErr w:type="spellStart"/>
      <w:r w:rsidR="00362B30" w:rsidRPr="00600090">
        <w:rPr>
          <w:color w:val="000000" w:themeColor="text1"/>
          <w:sz w:val="28"/>
        </w:rPr>
        <w:t>Интернет</w:t>
      </w:r>
      <w:r w:rsidRPr="00600090">
        <w:rPr>
          <w:color w:val="000000" w:themeColor="text1"/>
          <w:sz w:val="28"/>
        </w:rPr>
        <w:t>журнал</w:t>
      </w:r>
      <w:proofErr w:type="spellEnd"/>
      <w:r w:rsidRPr="00600090">
        <w:rPr>
          <w:color w:val="000000" w:themeColor="text1"/>
          <w:sz w:val="28"/>
        </w:rPr>
        <w:t>  «</w:t>
      </w:r>
      <w:proofErr w:type="spellStart"/>
      <w:r w:rsidRPr="00600090">
        <w:rPr>
          <w:color w:val="000000" w:themeColor="text1"/>
          <w:sz w:val="28"/>
        </w:rPr>
        <w:t>Науковедение</w:t>
      </w:r>
      <w:proofErr w:type="spellEnd"/>
      <w:r w:rsidRPr="00600090">
        <w:rPr>
          <w:color w:val="000000" w:themeColor="text1"/>
          <w:sz w:val="28"/>
        </w:rPr>
        <w:t>».  —  201</w:t>
      </w:r>
      <w:r w:rsidR="00362B30" w:rsidRPr="00600090">
        <w:rPr>
          <w:color w:val="000000" w:themeColor="text1"/>
          <w:sz w:val="28"/>
        </w:rPr>
        <w:t>8</w:t>
      </w:r>
      <w:r w:rsidRPr="00600090">
        <w:rPr>
          <w:color w:val="000000" w:themeColor="text1"/>
          <w:sz w:val="28"/>
        </w:rPr>
        <w:t>.  —  №  2</w:t>
      </w:r>
      <w:r w:rsidR="00362B30" w:rsidRPr="00600090">
        <w:rPr>
          <w:color w:val="000000" w:themeColor="text1"/>
          <w:sz w:val="28"/>
        </w:rPr>
        <w:t>. – С.76-91.</w:t>
      </w:r>
    </w:p>
    <w:p w:rsidR="00600090" w:rsidRPr="00414831" w:rsidRDefault="00660BF9" w:rsidP="00414831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4A60C1">
        <w:rPr>
          <w:color w:val="000000" w:themeColor="text1"/>
          <w:sz w:val="28"/>
        </w:rPr>
        <w:t xml:space="preserve"> </w:t>
      </w:r>
      <w:r w:rsidRPr="00414831">
        <w:rPr>
          <w:color w:val="000000" w:themeColor="text1"/>
          <w:sz w:val="28"/>
        </w:rPr>
        <w:t xml:space="preserve">  </w:t>
      </w:r>
      <w:r w:rsidRPr="00414831">
        <w:rPr>
          <w:bCs/>
          <w:color w:val="000000" w:themeColor="text1"/>
          <w:sz w:val="28"/>
        </w:rPr>
        <w:t>Бизнес-</w:t>
      </w:r>
      <w:proofErr w:type="spellStart"/>
      <w:r w:rsidRPr="00414831">
        <w:rPr>
          <w:bCs/>
          <w:color w:val="000000" w:themeColor="text1"/>
          <w:sz w:val="28"/>
        </w:rPr>
        <w:t>инкубирование</w:t>
      </w:r>
      <w:proofErr w:type="spellEnd"/>
      <w:r w:rsidRPr="00414831">
        <w:rPr>
          <w:bCs/>
          <w:color w:val="000000" w:themeColor="text1"/>
          <w:sz w:val="28"/>
        </w:rPr>
        <w:t xml:space="preserve"> в условиях университета как форма малого предпринимательства и способ обеспечения конкурентоспособности образовательного учреждения</w:t>
      </w:r>
      <w:r w:rsidRPr="00414831">
        <w:rPr>
          <w:color w:val="000000" w:themeColor="text1"/>
          <w:sz w:val="28"/>
        </w:rPr>
        <w:t xml:space="preserve"> [Электронный  ресурс]  —  Режим  доступа  http://e-notabene.ru/etc/article_15123.html    </w:t>
      </w:r>
    </w:p>
    <w:p w:rsidR="00660BF9" w:rsidRPr="00414831" w:rsidRDefault="00355A02" w:rsidP="00414831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Pr="00355A02">
        <w:rPr>
          <w:color w:val="000000" w:themeColor="text1"/>
          <w:sz w:val="28"/>
        </w:rPr>
        <w:t>Бизнес-инкубатор НИУ ВШЭ  [Электронн</w:t>
      </w:r>
      <w:r>
        <w:rPr>
          <w:color w:val="000000" w:themeColor="text1"/>
          <w:sz w:val="28"/>
        </w:rPr>
        <w:t>ый  ресурс]  —  Режим</w:t>
      </w:r>
      <w:r w:rsidR="00414831">
        <w:rPr>
          <w:color w:val="000000" w:themeColor="text1"/>
          <w:sz w:val="28"/>
        </w:rPr>
        <w:t xml:space="preserve"> доступа  </w:t>
      </w:r>
      <w:r w:rsidRPr="00414831">
        <w:rPr>
          <w:color w:val="000000" w:themeColor="text1"/>
          <w:sz w:val="28"/>
        </w:rPr>
        <w:t>http://ponedelnikmag.com/community/biznes-inkubator-niu-vshe</w:t>
      </w:r>
    </w:p>
    <w:sectPr w:rsidR="00660BF9" w:rsidRPr="00414831" w:rsidSect="0074630C">
      <w:headerReference w:type="default" r:id="rId19"/>
      <w:footerReference w:type="defaul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A7" w:rsidRDefault="001B31A7" w:rsidP="00A41BCF">
      <w:r>
        <w:separator/>
      </w:r>
    </w:p>
  </w:endnote>
  <w:endnote w:type="continuationSeparator" w:id="0">
    <w:p w:rsidR="001B31A7" w:rsidRDefault="001B31A7" w:rsidP="00A4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87" w:rsidRDefault="00103787">
    <w:pPr>
      <w:pStyle w:val="ab"/>
      <w:jc w:val="center"/>
    </w:pPr>
  </w:p>
  <w:p w:rsidR="005544E8" w:rsidRDefault="00103787" w:rsidP="00103787">
    <w:pPr>
      <w:pStyle w:val="ab"/>
      <w:tabs>
        <w:tab w:val="clear" w:pos="4677"/>
        <w:tab w:val="clear" w:pos="9355"/>
        <w:tab w:val="left" w:pos="88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A7" w:rsidRDefault="001B31A7" w:rsidP="00A41BCF">
      <w:r>
        <w:separator/>
      </w:r>
    </w:p>
  </w:footnote>
  <w:footnote w:type="continuationSeparator" w:id="0">
    <w:p w:rsidR="001B31A7" w:rsidRDefault="001B31A7" w:rsidP="00A41BCF">
      <w:r>
        <w:continuationSeparator/>
      </w:r>
    </w:p>
  </w:footnote>
  <w:footnote w:id="1">
    <w:p w:rsidR="00392E12" w:rsidRPr="00392E12" w:rsidRDefault="00392E12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Зачем нужен бизнес-инкубатор?// Бизнес-журнал «Жажда». </w:t>
      </w:r>
      <w:proofErr w:type="gramStart"/>
      <w:r w:rsidRPr="00392E12">
        <w:rPr>
          <w:color w:val="000000" w:themeColor="text1"/>
          <w:sz w:val="20"/>
          <w:szCs w:val="20"/>
        </w:rPr>
        <w:t>-[</w:t>
      </w:r>
      <w:proofErr w:type="gramEnd"/>
      <w:r w:rsidRPr="00392E12">
        <w:rPr>
          <w:color w:val="000000" w:themeColor="text1"/>
          <w:sz w:val="20"/>
          <w:szCs w:val="20"/>
        </w:rPr>
        <w:t>Электронный ресурс ].- Точка доступа. -URL: https://zhazhda.biz/base/biznes-inkubator (дата обращения: 22.04.2018)</w:t>
      </w:r>
    </w:p>
  </w:footnote>
  <w:footnote w:id="2">
    <w:p w:rsidR="00392E12" w:rsidRPr="00392E12" w:rsidRDefault="00392E12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Зачем нужен бизнес-инкубатор?// Бизнес-журнал «Жажда». </w:t>
      </w:r>
      <w:proofErr w:type="gramStart"/>
      <w:r w:rsidRPr="00392E12">
        <w:rPr>
          <w:color w:val="000000" w:themeColor="text1"/>
          <w:sz w:val="20"/>
          <w:szCs w:val="20"/>
        </w:rPr>
        <w:t>-[</w:t>
      </w:r>
      <w:proofErr w:type="gramEnd"/>
      <w:r w:rsidRPr="00392E12">
        <w:rPr>
          <w:color w:val="000000" w:themeColor="text1"/>
          <w:sz w:val="20"/>
          <w:szCs w:val="20"/>
        </w:rPr>
        <w:t>Электронный ресурс ].- Точка доступа. -URL: https://zhazhda.biz/base/biznes-inkubator (дата обращения: 22.04.2018)</w:t>
      </w:r>
    </w:p>
  </w:footnote>
  <w:footnote w:id="3">
    <w:p w:rsidR="00392E12" w:rsidRPr="00392E12" w:rsidRDefault="00392E12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Зачем нужен бизнес-инкубатор?// Бизнес-журнал «Жажда». </w:t>
      </w:r>
      <w:proofErr w:type="gramStart"/>
      <w:r w:rsidRPr="00392E12">
        <w:rPr>
          <w:color w:val="000000" w:themeColor="text1"/>
          <w:sz w:val="20"/>
          <w:szCs w:val="20"/>
        </w:rPr>
        <w:t>-[</w:t>
      </w:r>
      <w:proofErr w:type="gramEnd"/>
      <w:r w:rsidRPr="00392E12">
        <w:rPr>
          <w:color w:val="000000" w:themeColor="text1"/>
          <w:sz w:val="20"/>
          <w:szCs w:val="20"/>
        </w:rPr>
        <w:t>Электронный ресурс ].- Точка доступа. -URL: https://zhazhda.biz/base/biznes-inkubator (дата обращения: 22.04.2018)</w:t>
      </w:r>
    </w:p>
  </w:footnote>
  <w:footnote w:id="4">
    <w:p w:rsidR="00392E12" w:rsidRPr="00392E12" w:rsidRDefault="00392E12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Зачем нужен бизнес-инкубатор?// Бизнес-журнал «Жажда». </w:t>
      </w:r>
      <w:proofErr w:type="gramStart"/>
      <w:r w:rsidRPr="00392E12">
        <w:rPr>
          <w:color w:val="000000" w:themeColor="text1"/>
          <w:sz w:val="20"/>
          <w:szCs w:val="20"/>
        </w:rPr>
        <w:t>-[</w:t>
      </w:r>
      <w:proofErr w:type="gramEnd"/>
      <w:r w:rsidRPr="00392E12">
        <w:rPr>
          <w:color w:val="000000" w:themeColor="text1"/>
          <w:sz w:val="20"/>
          <w:szCs w:val="20"/>
        </w:rPr>
        <w:t>Электронный ресурс ].- Точка доступа. -URL: https://zhazhda.biz/base/biznes-inkubator (дата обращения: 22.04.2018)</w:t>
      </w:r>
    </w:p>
  </w:footnote>
  <w:footnote w:id="5">
    <w:p w:rsidR="00392E12" w:rsidRPr="00392E12" w:rsidRDefault="00392E12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Зачем нужен бизнес-инкубатор?// Бизнес-журнал «Жажда». </w:t>
      </w:r>
      <w:proofErr w:type="gramStart"/>
      <w:r w:rsidRPr="00392E12">
        <w:rPr>
          <w:color w:val="000000" w:themeColor="text1"/>
          <w:sz w:val="20"/>
          <w:szCs w:val="20"/>
        </w:rPr>
        <w:t>-[</w:t>
      </w:r>
      <w:proofErr w:type="gramEnd"/>
      <w:r w:rsidRPr="00392E12">
        <w:rPr>
          <w:color w:val="000000" w:themeColor="text1"/>
          <w:sz w:val="20"/>
          <w:szCs w:val="20"/>
        </w:rPr>
        <w:t>Электронный ресурс ].- Точка доступа. -URL: https://zhazhda.biz/base/biznes-inkubator (дата обращения: 22.04.2018)</w:t>
      </w:r>
    </w:p>
  </w:footnote>
  <w:footnote w:id="6">
    <w:p w:rsidR="00600090" w:rsidRPr="00392E12" w:rsidRDefault="00600090" w:rsidP="00392E12">
      <w:pPr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Бизнес-инкубатор. </w:t>
      </w:r>
      <w:proofErr w:type="gramStart"/>
      <w:r w:rsidRPr="00392E12">
        <w:rPr>
          <w:color w:val="000000" w:themeColor="text1"/>
          <w:sz w:val="20"/>
          <w:szCs w:val="20"/>
        </w:rPr>
        <w:t>-[</w:t>
      </w:r>
      <w:proofErr w:type="gramEnd"/>
      <w:r w:rsidRPr="00392E12">
        <w:rPr>
          <w:color w:val="000000" w:themeColor="text1"/>
          <w:sz w:val="20"/>
          <w:szCs w:val="20"/>
        </w:rPr>
        <w:t>Электронный ресурс ]- Точка доступа.-URL: http://business-shahty.ru/support/Incubator/ (дата обращения: 22.04.2018)</w:t>
      </w:r>
    </w:p>
  </w:footnote>
  <w:footnote w:id="7">
    <w:p w:rsidR="002479AF" w:rsidRPr="00392E12" w:rsidRDefault="002479AF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proofErr w:type="spellStart"/>
      <w:r w:rsidRPr="00392E12">
        <w:rPr>
          <w:color w:val="000000" w:themeColor="text1"/>
          <w:sz w:val="20"/>
          <w:szCs w:val="20"/>
        </w:rPr>
        <w:t>Шкунова</w:t>
      </w:r>
      <w:proofErr w:type="spellEnd"/>
      <w:r w:rsidRPr="00392E12">
        <w:rPr>
          <w:color w:val="000000" w:themeColor="text1"/>
          <w:sz w:val="20"/>
          <w:szCs w:val="20"/>
        </w:rPr>
        <w:t xml:space="preserve"> А.А., Кабанова Л.А. Бизнес-инкубатор как обучающая площадка для организации самостоятельной работы будущих менеджеров // Современные наукоемкие технологии. – 2015. – № 12-4. – С. 768-771.</w:t>
      </w:r>
    </w:p>
  </w:footnote>
  <w:footnote w:id="8">
    <w:p w:rsidR="00600090" w:rsidRPr="00A931AA" w:rsidRDefault="00600090" w:rsidP="00392E12">
      <w:pPr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Панасюк  Е.,  Архангельская  О.  Проблемы  и  решения:  </w:t>
      </w:r>
      <w:proofErr w:type="gramStart"/>
      <w:r w:rsidRPr="00392E12">
        <w:rPr>
          <w:color w:val="000000" w:themeColor="text1"/>
          <w:sz w:val="20"/>
          <w:szCs w:val="20"/>
        </w:rPr>
        <w:t>бизнес-инкубаторы</w:t>
      </w:r>
      <w:proofErr w:type="gramEnd"/>
      <w:r w:rsidRPr="00392E12">
        <w:rPr>
          <w:color w:val="000000" w:themeColor="text1"/>
          <w:sz w:val="20"/>
          <w:szCs w:val="20"/>
        </w:rPr>
        <w:t xml:space="preserve">  России.  Независимое  исследование  РВК//  2014  [Электронный  ресурс]  —  Режим  доступа.  </w:t>
      </w:r>
      <w:r w:rsidRPr="00A931AA">
        <w:rPr>
          <w:color w:val="000000" w:themeColor="text1"/>
          <w:sz w:val="20"/>
          <w:szCs w:val="20"/>
        </w:rPr>
        <w:t>—</w:t>
      </w:r>
      <w:r w:rsidRPr="00392E12">
        <w:rPr>
          <w:color w:val="000000" w:themeColor="text1"/>
          <w:sz w:val="20"/>
          <w:szCs w:val="20"/>
          <w:lang w:val="en-US"/>
        </w:rPr>
        <w:t> </w:t>
      </w:r>
      <w:r w:rsidRPr="00A931AA">
        <w:rPr>
          <w:color w:val="000000" w:themeColor="text1"/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  <w:lang w:val="en-US"/>
        </w:rPr>
        <w:t>URL</w:t>
      </w:r>
      <w:r w:rsidRPr="00A931AA">
        <w:rPr>
          <w:color w:val="000000" w:themeColor="text1"/>
          <w:sz w:val="20"/>
          <w:szCs w:val="20"/>
        </w:rPr>
        <w:t>:</w:t>
      </w:r>
      <w:r w:rsidRPr="00392E12">
        <w:rPr>
          <w:color w:val="000000" w:themeColor="text1"/>
          <w:sz w:val="20"/>
          <w:szCs w:val="20"/>
          <w:lang w:val="en-US"/>
        </w:rPr>
        <w:t>  </w:t>
      </w:r>
      <w:hyperlink r:id="rId1" w:history="1">
        <w:r w:rsidRPr="00392E12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A931AA">
          <w:rPr>
            <w:rStyle w:val="a5"/>
            <w:color w:val="000000" w:themeColor="text1"/>
            <w:sz w:val="20"/>
            <w:szCs w:val="20"/>
            <w:u w:val="none"/>
          </w:rPr>
          <w:t>://</w:t>
        </w:r>
        <w:r w:rsidRPr="00392E12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A931AA">
          <w:rPr>
            <w:rStyle w:val="a5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392E12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rusventure</w:t>
        </w:r>
        <w:proofErr w:type="spellEnd"/>
        <w:r w:rsidRPr="00A931AA">
          <w:rPr>
            <w:rStyle w:val="a5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392E12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  <w:r w:rsidRPr="00A931AA">
          <w:rPr>
            <w:rStyle w:val="a5"/>
            <w:color w:val="000000" w:themeColor="text1"/>
            <w:sz w:val="20"/>
            <w:szCs w:val="20"/>
            <w:u w:val="none"/>
          </w:rPr>
          <w:t>/</w:t>
        </w:r>
        <w:proofErr w:type="spellStart"/>
        <w:r w:rsidRPr="00392E12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  <w:r w:rsidRPr="00A931AA">
          <w:rPr>
            <w:rStyle w:val="a5"/>
            <w:color w:val="000000" w:themeColor="text1"/>
            <w:sz w:val="20"/>
            <w:szCs w:val="20"/>
            <w:u w:val="none"/>
          </w:rPr>
          <w:t>/</w:t>
        </w:r>
        <w:proofErr w:type="spellStart"/>
        <w:r w:rsidRPr="00392E12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programm</w:t>
        </w:r>
        <w:proofErr w:type="spellEnd"/>
        <w:r w:rsidRPr="00A931AA">
          <w:rPr>
            <w:rStyle w:val="a5"/>
            <w:color w:val="000000" w:themeColor="text1"/>
            <w:sz w:val="20"/>
            <w:szCs w:val="20"/>
            <w:u w:val="none"/>
          </w:rPr>
          <w:t>/</w:t>
        </w:r>
        <w:r w:rsidRPr="00392E12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analytics</w:t>
        </w:r>
        <w:r w:rsidRPr="00A931AA">
          <w:rPr>
            <w:rStyle w:val="a5"/>
            <w:color w:val="000000" w:themeColor="text1"/>
            <w:sz w:val="20"/>
            <w:szCs w:val="20"/>
            <w:u w:val="none"/>
          </w:rPr>
          <w:t>/</w:t>
        </w:r>
        <w:r w:rsidRPr="00392E12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docs</w:t>
        </w:r>
        <w:r w:rsidRPr="00A931AA">
          <w:rPr>
            <w:rStyle w:val="a5"/>
            <w:color w:val="000000" w:themeColor="text1"/>
            <w:sz w:val="20"/>
            <w:szCs w:val="20"/>
            <w:u w:val="none"/>
          </w:rPr>
          <w:t>/</w:t>
        </w:r>
      </w:hyperlink>
      <w:r w:rsidRPr="00392E12">
        <w:rPr>
          <w:color w:val="000000" w:themeColor="text1"/>
          <w:sz w:val="20"/>
          <w:szCs w:val="20"/>
          <w:lang w:val="en-US"/>
        </w:rPr>
        <w:t> </w:t>
      </w:r>
      <w:r w:rsidRPr="00A931AA">
        <w:rPr>
          <w:color w:val="000000" w:themeColor="text1"/>
          <w:sz w:val="20"/>
          <w:szCs w:val="20"/>
        </w:rPr>
        <w:t xml:space="preserve"> 201403_</w:t>
      </w:r>
      <w:r w:rsidRPr="00392E12">
        <w:rPr>
          <w:color w:val="000000" w:themeColor="text1"/>
          <w:sz w:val="20"/>
          <w:szCs w:val="20"/>
          <w:lang w:val="en-US"/>
        </w:rPr>
        <w:t>Business</w:t>
      </w:r>
      <w:r w:rsidRPr="00A931AA">
        <w:rPr>
          <w:color w:val="000000" w:themeColor="text1"/>
          <w:sz w:val="20"/>
          <w:szCs w:val="20"/>
        </w:rPr>
        <w:t>_</w:t>
      </w:r>
      <w:r w:rsidRPr="00392E12">
        <w:rPr>
          <w:color w:val="000000" w:themeColor="text1"/>
          <w:sz w:val="20"/>
          <w:szCs w:val="20"/>
          <w:lang w:val="en-US"/>
        </w:rPr>
        <w:t>incubators</w:t>
      </w:r>
      <w:r w:rsidRPr="00A931AA">
        <w:rPr>
          <w:color w:val="000000" w:themeColor="text1"/>
          <w:sz w:val="20"/>
          <w:szCs w:val="20"/>
        </w:rPr>
        <w:t>.</w:t>
      </w:r>
      <w:proofErr w:type="spellStart"/>
      <w:r w:rsidRPr="00392E12">
        <w:rPr>
          <w:color w:val="000000" w:themeColor="text1"/>
          <w:sz w:val="20"/>
          <w:szCs w:val="20"/>
          <w:lang w:val="en-US"/>
        </w:rPr>
        <w:t>pdf</w:t>
      </w:r>
      <w:proofErr w:type="spellEnd"/>
      <w:proofErr w:type="gramStart"/>
      <w:r w:rsidRPr="00392E12">
        <w:rPr>
          <w:color w:val="000000" w:themeColor="text1"/>
          <w:sz w:val="20"/>
          <w:szCs w:val="20"/>
          <w:lang w:val="en-US"/>
        </w:rPr>
        <w:t> </w:t>
      </w:r>
      <w:r w:rsidRPr="00A931AA">
        <w:rPr>
          <w:color w:val="000000" w:themeColor="text1"/>
          <w:sz w:val="20"/>
          <w:szCs w:val="20"/>
        </w:rPr>
        <w:t xml:space="preserve"> (</w:t>
      </w:r>
      <w:proofErr w:type="gramEnd"/>
      <w:r w:rsidRPr="00392E12">
        <w:rPr>
          <w:color w:val="000000" w:themeColor="text1"/>
          <w:sz w:val="20"/>
          <w:szCs w:val="20"/>
        </w:rPr>
        <w:t>дата</w:t>
      </w:r>
      <w:r w:rsidRPr="00392E12">
        <w:rPr>
          <w:color w:val="000000" w:themeColor="text1"/>
          <w:sz w:val="20"/>
          <w:szCs w:val="20"/>
          <w:lang w:val="en-US"/>
        </w:rPr>
        <w:t> </w:t>
      </w:r>
      <w:r w:rsidRPr="00A931AA">
        <w:rPr>
          <w:color w:val="000000" w:themeColor="text1"/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>обращения</w:t>
      </w:r>
      <w:r w:rsidRPr="00392E12">
        <w:rPr>
          <w:color w:val="000000" w:themeColor="text1"/>
          <w:sz w:val="20"/>
          <w:szCs w:val="20"/>
          <w:lang w:val="en-US"/>
        </w:rPr>
        <w:t> </w:t>
      </w:r>
      <w:r w:rsidRPr="00A931AA">
        <w:rPr>
          <w:color w:val="000000" w:themeColor="text1"/>
          <w:sz w:val="20"/>
          <w:szCs w:val="20"/>
        </w:rPr>
        <w:t xml:space="preserve"> 17.04.2018).</w:t>
      </w:r>
    </w:p>
  </w:footnote>
  <w:footnote w:id="9">
    <w:p w:rsidR="00A931AA" w:rsidRDefault="00A931AA">
      <w:pPr>
        <w:pStyle w:val="ad"/>
      </w:pPr>
      <w:r>
        <w:rPr>
          <w:rStyle w:val="af"/>
        </w:rPr>
        <w:footnoteRef/>
      </w:r>
      <w:r w:rsidRPr="00A931AA">
        <w:rPr>
          <w:bCs/>
        </w:rPr>
        <w:t>Бизнес-</w:t>
      </w:r>
      <w:proofErr w:type="spellStart"/>
      <w:r w:rsidRPr="00A931AA">
        <w:rPr>
          <w:bCs/>
        </w:rPr>
        <w:t>инкубирование</w:t>
      </w:r>
      <w:proofErr w:type="spellEnd"/>
      <w:r w:rsidRPr="00A931AA">
        <w:rPr>
          <w:bCs/>
        </w:rPr>
        <w:t xml:space="preserve"> в условиях университета как форма малого предпринимательства и способ обеспечения конкурентоспособности образовательного учреждения</w:t>
      </w:r>
      <w:r w:rsidR="00355A02">
        <w:rPr>
          <w:bCs/>
        </w:rPr>
        <w:t xml:space="preserve"> </w:t>
      </w:r>
      <w:r>
        <w:rPr>
          <w:bCs/>
        </w:rPr>
        <w:t xml:space="preserve"> </w:t>
      </w:r>
      <w:r w:rsidR="00355A02" w:rsidRPr="00355A02">
        <w:rPr>
          <w:bCs/>
        </w:rPr>
        <w:t xml:space="preserve">[Электронный  ресурс]  —  Режим  доступа  </w:t>
      </w:r>
    </w:p>
    <w:p w:rsidR="00A931AA" w:rsidRDefault="00A931AA">
      <w:pPr>
        <w:pStyle w:val="ad"/>
      </w:pPr>
      <w:r>
        <w:t xml:space="preserve"> </w:t>
      </w:r>
      <w:r w:rsidRPr="00A931AA">
        <w:t>http://e-notabene.ru/etc/article_15123.html</w:t>
      </w:r>
    </w:p>
  </w:footnote>
  <w:footnote w:id="10">
    <w:p w:rsidR="00355A02" w:rsidRDefault="00355A02">
      <w:pPr>
        <w:pStyle w:val="ad"/>
      </w:pPr>
      <w:r>
        <w:rPr>
          <w:rStyle w:val="af"/>
        </w:rPr>
        <w:footnoteRef/>
      </w:r>
      <w:r>
        <w:t xml:space="preserve">  </w:t>
      </w:r>
      <w:r w:rsidRPr="00355A02">
        <w:t>Бизнес-инкубатор НИУ ВШЭ</w:t>
      </w:r>
      <w:r>
        <w:t xml:space="preserve">  </w:t>
      </w:r>
      <w:r w:rsidRPr="00355A02">
        <w:t xml:space="preserve">[Электронный  ресурс]  —  Режим  доступа  </w:t>
      </w:r>
    </w:p>
    <w:p w:rsidR="00355A02" w:rsidRDefault="00355A02">
      <w:pPr>
        <w:pStyle w:val="ad"/>
      </w:pPr>
      <w:r w:rsidRPr="00355A02">
        <w:t>http://ponedelnikmag.com/community/biznes-inkubator-niu-vshe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319047"/>
      <w:docPartObj>
        <w:docPartGallery w:val="Page Numbers (Top of Page)"/>
        <w:docPartUnique/>
      </w:docPartObj>
    </w:sdtPr>
    <w:sdtEndPr/>
    <w:sdtContent>
      <w:p w:rsidR="00103787" w:rsidRDefault="001037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A9">
          <w:rPr>
            <w:noProof/>
          </w:rPr>
          <w:t>20</w:t>
        </w:r>
        <w:r>
          <w:fldChar w:fldCharType="end"/>
        </w:r>
      </w:p>
    </w:sdtContent>
  </w:sdt>
  <w:p w:rsidR="00600090" w:rsidRDefault="00600090">
    <w:pPr>
      <w:pStyle w:val="a7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1C"/>
    <w:multiLevelType w:val="multilevel"/>
    <w:tmpl w:val="AAFE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01995"/>
    <w:multiLevelType w:val="multilevel"/>
    <w:tmpl w:val="19FAD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C20B1"/>
    <w:multiLevelType w:val="multilevel"/>
    <w:tmpl w:val="B65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72814"/>
    <w:multiLevelType w:val="hybridMultilevel"/>
    <w:tmpl w:val="5CF0EB96"/>
    <w:lvl w:ilvl="0" w:tplc="57B64F4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7C1FEC"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F3DCDBA0"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3A8450BC"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D0724D34">
      <w:numFmt w:val="bullet"/>
      <w:lvlText w:val="•"/>
      <w:lvlJc w:val="left"/>
      <w:pPr>
        <w:ind w:left="4018" w:hanging="164"/>
      </w:pPr>
      <w:rPr>
        <w:rFonts w:hint="default"/>
      </w:rPr>
    </w:lvl>
    <w:lvl w:ilvl="5" w:tplc="2BC238DA"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8B54AA9A">
      <w:numFmt w:val="bullet"/>
      <w:lvlText w:val="•"/>
      <w:lvlJc w:val="left"/>
      <w:pPr>
        <w:ind w:left="5967" w:hanging="164"/>
      </w:pPr>
      <w:rPr>
        <w:rFonts w:hint="default"/>
      </w:rPr>
    </w:lvl>
    <w:lvl w:ilvl="7" w:tplc="644AD8BA">
      <w:numFmt w:val="bullet"/>
      <w:lvlText w:val="•"/>
      <w:lvlJc w:val="left"/>
      <w:pPr>
        <w:ind w:left="6941" w:hanging="164"/>
      </w:pPr>
      <w:rPr>
        <w:rFonts w:hint="default"/>
      </w:rPr>
    </w:lvl>
    <w:lvl w:ilvl="8" w:tplc="09B48F0A">
      <w:numFmt w:val="bullet"/>
      <w:lvlText w:val="•"/>
      <w:lvlJc w:val="left"/>
      <w:pPr>
        <w:ind w:left="7916" w:hanging="164"/>
      </w:pPr>
      <w:rPr>
        <w:rFonts w:hint="default"/>
      </w:rPr>
    </w:lvl>
  </w:abstractNum>
  <w:abstractNum w:abstractNumId="4">
    <w:nsid w:val="2E3566E8"/>
    <w:multiLevelType w:val="multilevel"/>
    <w:tmpl w:val="28469142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7"/>
        </w:tabs>
        <w:ind w:left="1367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7"/>
        </w:tabs>
        <w:ind w:left="1367" w:hanging="1083"/>
      </w:pPr>
      <w:rPr>
        <w:rFonts w:ascii="Times New Roman" w:hAnsi="Times New Roman" w:hint="default"/>
        <w:b/>
        <w:i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1724" w:hanging="714"/>
      </w:pPr>
      <w:rPr>
        <w:rFonts w:ascii="Times New Roman" w:hAnsi="Times New Roman" w:hint="default"/>
        <w:b/>
        <w:i/>
        <w:sz w:val="20"/>
      </w:rPr>
    </w:lvl>
    <w:lvl w:ilvl="6">
      <w:start w:val="1"/>
      <w:numFmt w:val="none"/>
      <w:suff w:val="nothing"/>
      <w:lvlText w:val=""/>
      <w:lvlJc w:val="left"/>
      <w:pPr>
        <w:ind w:left="-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3" w:firstLine="0"/>
      </w:pPr>
      <w:rPr>
        <w:rFonts w:hint="default"/>
      </w:rPr>
    </w:lvl>
  </w:abstractNum>
  <w:abstractNum w:abstractNumId="5">
    <w:nsid w:val="5A6F2978"/>
    <w:multiLevelType w:val="hybridMultilevel"/>
    <w:tmpl w:val="41C8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518CB"/>
    <w:multiLevelType w:val="multilevel"/>
    <w:tmpl w:val="D4F8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04DAA"/>
    <w:multiLevelType w:val="hybridMultilevel"/>
    <w:tmpl w:val="6B58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E1883"/>
    <w:multiLevelType w:val="hybridMultilevel"/>
    <w:tmpl w:val="08D6480C"/>
    <w:lvl w:ilvl="0" w:tplc="AAE21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C2494F"/>
    <w:multiLevelType w:val="hybridMultilevel"/>
    <w:tmpl w:val="617076A2"/>
    <w:lvl w:ilvl="0" w:tplc="2050FD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5"/>
    <w:rsid w:val="00034B81"/>
    <w:rsid w:val="00046008"/>
    <w:rsid w:val="0005009D"/>
    <w:rsid w:val="00052A29"/>
    <w:rsid w:val="00056F5B"/>
    <w:rsid w:val="000D2DB3"/>
    <w:rsid w:val="000E3309"/>
    <w:rsid w:val="00103787"/>
    <w:rsid w:val="00154EEC"/>
    <w:rsid w:val="00155160"/>
    <w:rsid w:val="001B31A7"/>
    <w:rsid w:val="001D6B3F"/>
    <w:rsid w:val="00205CBE"/>
    <w:rsid w:val="00206DEF"/>
    <w:rsid w:val="002479AF"/>
    <w:rsid w:val="0029766D"/>
    <w:rsid w:val="002A4235"/>
    <w:rsid w:val="002A79CB"/>
    <w:rsid w:val="002B5C6E"/>
    <w:rsid w:val="002E2CBB"/>
    <w:rsid w:val="0032514C"/>
    <w:rsid w:val="00333D86"/>
    <w:rsid w:val="00334EEF"/>
    <w:rsid w:val="00355A02"/>
    <w:rsid w:val="00362B30"/>
    <w:rsid w:val="00392E12"/>
    <w:rsid w:val="0039739E"/>
    <w:rsid w:val="003E7FF8"/>
    <w:rsid w:val="003F0463"/>
    <w:rsid w:val="00403AFF"/>
    <w:rsid w:val="00414831"/>
    <w:rsid w:val="0042367E"/>
    <w:rsid w:val="00434609"/>
    <w:rsid w:val="004436A5"/>
    <w:rsid w:val="00445887"/>
    <w:rsid w:val="004758BF"/>
    <w:rsid w:val="00494C14"/>
    <w:rsid w:val="0049624C"/>
    <w:rsid w:val="004A60C1"/>
    <w:rsid w:val="004C53AE"/>
    <w:rsid w:val="00506651"/>
    <w:rsid w:val="00531E07"/>
    <w:rsid w:val="005544E8"/>
    <w:rsid w:val="005721A7"/>
    <w:rsid w:val="00585964"/>
    <w:rsid w:val="005C7D79"/>
    <w:rsid w:val="005E7760"/>
    <w:rsid w:val="00600090"/>
    <w:rsid w:val="00601214"/>
    <w:rsid w:val="00610A1A"/>
    <w:rsid w:val="00660BF9"/>
    <w:rsid w:val="006A34C6"/>
    <w:rsid w:val="006E4D9B"/>
    <w:rsid w:val="006F104F"/>
    <w:rsid w:val="0074630C"/>
    <w:rsid w:val="00782347"/>
    <w:rsid w:val="00783244"/>
    <w:rsid w:val="007A21F7"/>
    <w:rsid w:val="007F5FF7"/>
    <w:rsid w:val="00837255"/>
    <w:rsid w:val="0084534B"/>
    <w:rsid w:val="00851028"/>
    <w:rsid w:val="00887600"/>
    <w:rsid w:val="008D0C54"/>
    <w:rsid w:val="008D37F5"/>
    <w:rsid w:val="008D70CD"/>
    <w:rsid w:val="009953CF"/>
    <w:rsid w:val="009C1DA5"/>
    <w:rsid w:val="009F68A9"/>
    <w:rsid w:val="009F76E5"/>
    <w:rsid w:val="00A12992"/>
    <w:rsid w:val="00A12ECB"/>
    <w:rsid w:val="00A41BCF"/>
    <w:rsid w:val="00A64AF6"/>
    <w:rsid w:val="00A704B4"/>
    <w:rsid w:val="00A931AA"/>
    <w:rsid w:val="00A950E7"/>
    <w:rsid w:val="00AB1F59"/>
    <w:rsid w:val="00AB3FD1"/>
    <w:rsid w:val="00AD3718"/>
    <w:rsid w:val="00AE4AFC"/>
    <w:rsid w:val="00B44CCA"/>
    <w:rsid w:val="00B62495"/>
    <w:rsid w:val="00B708E4"/>
    <w:rsid w:val="00B77CD5"/>
    <w:rsid w:val="00B912C4"/>
    <w:rsid w:val="00BA2D76"/>
    <w:rsid w:val="00BA790D"/>
    <w:rsid w:val="00BB2B88"/>
    <w:rsid w:val="00BD50F5"/>
    <w:rsid w:val="00C30288"/>
    <w:rsid w:val="00C47F2B"/>
    <w:rsid w:val="00C52009"/>
    <w:rsid w:val="00C569D0"/>
    <w:rsid w:val="00C809AB"/>
    <w:rsid w:val="00CC5E5A"/>
    <w:rsid w:val="00CC6087"/>
    <w:rsid w:val="00D20A0E"/>
    <w:rsid w:val="00D742C1"/>
    <w:rsid w:val="00D8180E"/>
    <w:rsid w:val="00DC636C"/>
    <w:rsid w:val="00DD5634"/>
    <w:rsid w:val="00E159FA"/>
    <w:rsid w:val="00EB5823"/>
    <w:rsid w:val="00F241D0"/>
    <w:rsid w:val="00F52431"/>
    <w:rsid w:val="00F57229"/>
    <w:rsid w:val="00F57494"/>
    <w:rsid w:val="00F772FF"/>
    <w:rsid w:val="00F93E68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4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347"/>
    <w:pPr>
      <w:keepNext/>
      <w:keepLines/>
      <w:widowControl w:val="0"/>
      <w:tabs>
        <w:tab w:val="left" w:pos="709"/>
      </w:tabs>
      <w:spacing w:line="360" w:lineRule="auto"/>
      <w:ind w:firstLine="709"/>
      <w:jc w:val="center"/>
      <w:outlineLvl w:val="0"/>
    </w:pPr>
    <w:rPr>
      <w:rFonts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823"/>
    <w:pPr>
      <w:keepNext/>
      <w:keepLines/>
      <w:contextualSpacing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47"/>
    <w:rPr>
      <w:rFonts w:ascii="Times New Roman" w:eastAsiaTheme="minorEastAsia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823"/>
    <w:rPr>
      <w:rFonts w:eastAsiaTheme="majorEastAsia" w:cstheme="majorBidi"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rsid w:val="00C30288"/>
    <w:rPr>
      <w:color w:val="022B3C"/>
    </w:rPr>
  </w:style>
  <w:style w:type="character" w:customStyle="1" w:styleId="11">
    <w:name w:val="Заголовок 1 Знак1"/>
    <w:locked/>
    <w:rsid w:val="001D6B3F"/>
    <w:rPr>
      <w:rFonts w:cs="Arial"/>
      <w:bCs/>
      <w:kern w:val="32"/>
      <w:sz w:val="28"/>
      <w:szCs w:val="32"/>
    </w:rPr>
  </w:style>
  <w:style w:type="character" w:customStyle="1" w:styleId="fleft">
    <w:name w:val="fleft"/>
    <w:basedOn w:val="a0"/>
    <w:rsid w:val="00B77CD5"/>
  </w:style>
  <w:style w:type="character" w:customStyle="1" w:styleId="apple-converted-space">
    <w:name w:val="apple-converted-space"/>
    <w:basedOn w:val="a0"/>
    <w:rsid w:val="00B77CD5"/>
  </w:style>
  <w:style w:type="paragraph" w:styleId="a4">
    <w:name w:val="List Paragraph"/>
    <w:basedOn w:val="a"/>
    <w:uiPriority w:val="1"/>
    <w:qFormat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rstchild">
    <w:name w:val="first_child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2A79CB"/>
    <w:rPr>
      <w:color w:val="0000FF"/>
      <w:u w:val="single"/>
    </w:rPr>
  </w:style>
  <w:style w:type="paragraph" w:customStyle="1" w:styleId="text">
    <w:name w:val="text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6">
    <w:name w:val="Strong"/>
    <w:basedOn w:val="a0"/>
    <w:uiPriority w:val="22"/>
    <w:qFormat/>
    <w:rsid w:val="002A79CB"/>
    <w:rPr>
      <w:b/>
      <w:bCs/>
    </w:rPr>
  </w:style>
  <w:style w:type="paragraph" w:customStyle="1" w:styleId="lastchild">
    <w:name w:val="last_child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Body Text"/>
    <w:basedOn w:val="a"/>
    <w:link w:val="a8"/>
    <w:uiPriority w:val="1"/>
    <w:qFormat/>
    <w:rsid w:val="00B44CCA"/>
    <w:pPr>
      <w:widowControl w:val="0"/>
      <w:autoSpaceDE w:val="0"/>
      <w:autoSpaceDN w:val="0"/>
      <w:ind w:left="112" w:firstLine="708"/>
      <w:jc w:val="both"/>
    </w:pPr>
    <w:rPr>
      <w:rFonts w:eastAsia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44C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A41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CF"/>
    <w:rPr>
      <w:rFonts w:ascii="Times New Roman" w:eastAsiaTheme="minorEastAsia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1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BCF"/>
    <w:rPr>
      <w:rFonts w:ascii="Times New Roman" w:eastAsiaTheme="minorEastAsia" w:hAnsi="Times New Roman"/>
      <w:sz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000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0090"/>
    <w:rPr>
      <w:rFonts w:ascii="Times New Roman" w:eastAsiaTheme="minorEastAsia" w:hAnsi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00090"/>
    <w:rPr>
      <w:vertAlign w:val="superscript"/>
    </w:rPr>
  </w:style>
  <w:style w:type="paragraph" w:styleId="af0">
    <w:name w:val="TOC Heading"/>
    <w:basedOn w:val="1"/>
    <w:next w:val="a"/>
    <w:uiPriority w:val="39"/>
    <w:unhideWhenUsed/>
    <w:qFormat/>
    <w:rsid w:val="00392E12"/>
    <w:pPr>
      <w:widowControl/>
      <w:tabs>
        <w:tab w:val="clear" w:pos="709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92E12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4A60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0C1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660BF9"/>
    <w:rPr>
      <w:color w:val="954F72" w:themeColor="followedHyperlink"/>
      <w:u w:val="single"/>
    </w:rPr>
  </w:style>
  <w:style w:type="paragraph" w:styleId="af4">
    <w:name w:val="No Spacing"/>
    <w:link w:val="af5"/>
    <w:uiPriority w:val="1"/>
    <w:qFormat/>
    <w:rsid w:val="00414831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4148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4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347"/>
    <w:pPr>
      <w:keepNext/>
      <w:keepLines/>
      <w:widowControl w:val="0"/>
      <w:tabs>
        <w:tab w:val="left" w:pos="709"/>
      </w:tabs>
      <w:spacing w:line="360" w:lineRule="auto"/>
      <w:ind w:firstLine="709"/>
      <w:jc w:val="center"/>
      <w:outlineLvl w:val="0"/>
    </w:pPr>
    <w:rPr>
      <w:rFonts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823"/>
    <w:pPr>
      <w:keepNext/>
      <w:keepLines/>
      <w:contextualSpacing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47"/>
    <w:rPr>
      <w:rFonts w:ascii="Times New Roman" w:eastAsiaTheme="minorEastAsia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823"/>
    <w:rPr>
      <w:rFonts w:eastAsiaTheme="majorEastAsia" w:cstheme="majorBidi"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rsid w:val="00C30288"/>
    <w:rPr>
      <w:color w:val="022B3C"/>
    </w:rPr>
  </w:style>
  <w:style w:type="character" w:customStyle="1" w:styleId="11">
    <w:name w:val="Заголовок 1 Знак1"/>
    <w:locked/>
    <w:rsid w:val="001D6B3F"/>
    <w:rPr>
      <w:rFonts w:cs="Arial"/>
      <w:bCs/>
      <w:kern w:val="32"/>
      <w:sz w:val="28"/>
      <w:szCs w:val="32"/>
    </w:rPr>
  </w:style>
  <w:style w:type="character" w:customStyle="1" w:styleId="fleft">
    <w:name w:val="fleft"/>
    <w:basedOn w:val="a0"/>
    <w:rsid w:val="00B77CD5"/>
  </w:style>
  <w:style w:type="character" w:customStyle="1" w:styleId="apple-converted-space">
    <w:name w:val="apple-converted-space"/>
    <w:basedOn w:val="a0"/>
    <w:rsid w:val="00B77CD5"/>
  </w:style>
  <w:style w:type="paragraph" w:styleId="a4">
    <w:name w:val="List Paragraph"/>
    <w:basedOn w:val="a"/>
    <w:uiPriority w:val="1"/>
    <w:qFormat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rstchild">
    <w:name w:val="first_child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2A79CB"/>
    <w:rPr>
      <w:color w:val="0000FF"/>
      <w:u w:val="single"/>
    </w:rPr>
  </w:style>
  <w:style w:type="paragraph" w:customStyle="1" w:styleId="text">
    <w:name w:val="text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6">
    <w:name w:val="Strong"/>
    <w:basedOn w:val="a0"/>
    <w:uiPriority w:val="22"/>
    <w:qFormat/>
    <w:rsid w:val="002A79CB"/>
    <w:rPr>
      <w:b/>
      <w:bCs/>
    </w:rPr>
  </w:style>
  <w:style w:type="paragraph" w:customStyle="1" w:styleId="lastchild">
    <w:name w:val="last_child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Body Text"/>
    <w:basedOn w:val="a"/>
    <w:link w:val="a8"/>
    <w:uiPriority w:val="1"/>
    <w:qFormat/>
    <w:rsid w:val="00B44CCA"/>
    <w:pPr>
      <w:widowControl w:val="0"/>
      <w:autoSpaceDE w:val="0"/>
      <w:autoSpaceDN w:val="0"/>
      <w:ind w:left="112" w:firstLine="708"/>
      <w:jc w:val="both"/>
    </w:pPr>
    <w:rPr>
      <w:rFonts w:eastAsia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44C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A41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CF"/>
    <w:rPr>
      <w:rFonts w:ascii="Times New Roman" w:eastAsiaTheme="minorEastAsia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1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BCF"/>
    <w:rPr>
      <w:rFonts w:ascii="Times New Roman" w:eastAsiaTheme="minorEastAsia" w:hAnsi="Times New Roman"/>
      <w:sz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000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0090"/>
    <w:rPr>
      <w:rFonts w:ascii="Times New Roman" w:eastAsiaTheme="minorEastAsia" w:hAnsi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00090"/>
    <w:rPr>
      <w:vertAlign w:val="superscript"/>
    </w:rPr>
  </w:style>
  <w:style w:type="paragraph" w:styleId="af0">
    <w:name w:val="TOC Heading"/>
    <w:basedOn w:val="1"/>
    <w:next w:val="a"/>
    <w:uiPriority w:val="39"/>
    <w:unhideWhenUsed/>
    <w:qFormat/>
    <w:rsid w:val="00392E12"/>
    <w:pPr>
      <w:widowControl/>
      <w:tabs>
        <w:tab w:val="clear" w:pos="709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92E12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4A60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0C1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660BF9"/>
    <w:rPr>
      <w:color w:val="954F72" w:themeColor="followedHyperlink"/>
      <w:u w:val="single"/>
    </w:rPr>
  </w:style>
  <w:style w:type="paragraph" w:styleId="af4">
    <w:name w:val="No Spacing"/>
    <w:link w:val="af5"/>
    <w:uiPriority w:val="1"/>
    <w:qFormat/>
    <w:rsid w:val="00414831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4148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8230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43189">
          <w:marLeft w:val="2186"/>
          <w:marRight w:val="2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270">
                  <w:marLeft w:val="0"/>
                  <w:marRight w:val="0"/>
                  <w:marTop w:val="240"/>
                  <w:marBottom w:val="240"/>
                  <w:divBdr>
                    <w:top w:val="dashed" w:sz="6" w:space="12" w:color="CCCCCC"/>
                    <w:left w:val="none" w:sz="0" w:space="0" w:color="auto"/>
                    <w:bottom w:val="dashed" w:sz="6" w:space="12" w:color="CCCCCC"/>
                    <w:right w:val="none" w:sz="0" w:space="0" w:color="auto"/>
                  </w:divBdr>
                  <w:divsChild>
                    <w:div w:id="80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rcsme.ru/ru/news/show/7362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rusventure.ru/ru/programm/analytics/do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u.ru/projects/amv/doc/h6_1_6_1_nim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it.samag.ru/archive/article/1520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sventure.ru/ru/programm/analytics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E112-F9C6-4F3E-94CC-AD209ABD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2018-04-22T06:49:00Z</dcterms:created>
  <dcterms:modified xsi:type="dcterms:W3CDTF">2018-04-26T12:21:00Z</dcterms:modified>
</cp:coreProperties>
</file>