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A03" w:rsidRDefault="00046A03" w:rsidP="008E3BF0">
      <w:pPr>
        <w:spacing w:line="360" w:lineRule="auto"/>
        <w:contextualSpacing/>
        <w:rPr>
          <w:rFonts w:ascii="Times New Roman" w:hAnsi="Times New Roman" w:cs="Times New Roman"/>
          <w:b/>
          <w:color w:val="000000"/>
          <w:sz w:val="28"/>
          <w:szCs w:val="28"/>
        </w:rPr>
      </w:pPr>
    </w:p>
    <w:p w:rsidR="008E3BF0" w:rsidRPr="008E3BF0" w:rsidRDefault="008E3BF0" w:rsidP="008E3BF0">
      <w:pPr>
        <w:spacing w:after="0" w:line="240" w:lineRule="auto"/>
        <w:jc w:val="center"/>
        <w:rPr>
          <w:rFonts w:ascii="Times New Roman" w:eastAsia="Times New Roman" w:hAnsi="Times New Roman" w:cs="Times New Roman"/>
          <w:b/>
          <w:sz w:val="28"/>
          <w:szCs w:val="28"/>
          <w:lang w:eastAsia="ru-RU"/>
        </w:rPr>
      </w:pPr>
      <w:r w:rsidRPr="008E3BF0">
        <w:rPr>
          <w:rFonts w:ascii="Times New Roman" w:eastAsia="Times New Roman" w:hAnsi="Times New Roman" w:cs="Times New Roman"/>
          <w:b/>
          <w:sz w:val="28"/>
          <w:szCs w:val="28"/>
          <w:lang w:eastAsia="ru-RU"/>
        </w:rPr>
        <w:t>МИНИСТЕРСТВО ОБРАЗОВАНИЯ И НАУКИ</w:t>
      </w:r>
    </w:p>
    <w:p w:rsidR="008E3BF0" w:rsidRPr="008E3BF0" w:rsidRDefault="008E3BF0" w:rsidP="008E3BF0">
      <w:pPr>
        <w:spacing w:after="0" w:line="240" w:lineRule="auto"/>
        <w:jc w:val="center"/>
        <w:rPr>
          <w:rFonts w:ascii="Times New Roman" w:eastAsia="Times New Roman" w:hAnsi="Times New Roman" w:cs="Times New Roman"/>
          <w:b/>
          <w:sz w:val="28"/>
          <w:szCs w:val="24"/>
          <w:lang w:eastAsia="ru-RU"/>
        </w:rPr>
      </w:pPr>
      <w:r w:rsidRPr="008E3BF0">
        <w:rPr>
          <w:rFonts w:ascii="Times New Roman" w:eastAsia="Times New Roman" w:hAnsi="Times New Roman" w:cs="Times New Roman"/>
          <w:b/>
          <w:sz w:val="28"/>
          <w:szCs w:val="24"/>
          <w:lang w:eastAsia="ru-RU"/>
        </w:rPr>
        <w:t>ФЕДЕРАЛЬНОЕ ГОСУДАРСТВЕННОЕ БЮДЖЕТНОЕ ОБРАЗОВАТЕЛЬНОЕ УЧРЕЖДЕНИЕ ВЫСШЕГО ОБРАЗОВАНИЯ</w:t>
      </w:r>
    </w:p>
    <w:p w:rsidR="008E3BF0" w:rsidRPr="008E3BF0" w:rsidRDefault="008E3BF0" w:rsidP="008E3BF0">
      <w:pPr>
        <w:spacing w:after="0" w:line="240" w:lineRule="auto"/>
        <w:jc w:val="center"/>
        <w:rPr>
          <w:rFonts w:ascii="Times New Roman" w:eastAsia="Times New Roman" w:hAnsi="Times New Roman" w:cs="Times New Roman"/>
          <w:b/>
          <w:sz w:val="28"/>
          <w:szCs w:val="24"/>
          <w:lang w:eastAsia="ru-RU"/>
        </w:rPr>
      </w:pPr>
      <w:r w:rsidRPr="008E3BF0">
        <w:rPr>
          <w:rFonts w:ascii="Times New Roman" w:eastAsia="Times New Roman" w:hAnsi="Times New Roman" w:cs="Times New Roman"/>
          <w:b/>
          <w:sz w:val="28"/>
          <w:szCs w:val="24"/>
          <w:lang w:eastAsia="ru-RU"/>
        </w:rPr>
        <w:t>«ТВЕРСКОЙ ГОСУДАРСТВЕННЫЙ УНИВЕРСИТЕТ»</w:t>
      </w:r>
    </w:p>
    <w:p w:rsidR="008E3BF0" w:rsidRPr="008E3BF0" w:rsidRDefault="008E3BF0" w:rsidP="008E3BF0">
      <w:pPr>
        <w:spacing w:after="0" w:line="240" w:lineRule="auto"/>
        <w:jc w:val="center"/>
        <w:rPr>
          <w:rFonts w:ascii="Times New Roman" w:eastAsia="Times New Roman" w:hAnsi="Times New Roman" w:cs="Times New Roman"/>
          <w:b/>
          <w:sz w:val="28"/>
          <w:szCs w:val="24"/>
          <w:lang w:eastAsia="ru-RU"/>
        </w:rPr>
      </w:pPr>
    </w:p>
    <w:p w:rsidR="008E3BF0" w:rsidRPr="008E3BF0" w:rsidRDefault="008E3BF0" w:rsidP="008E3BF0">
      <w:pPr>
        <w:spacing w:after="0" w:line="240" w:lineRule="auto"/>
        <w:jc w:val="center"/>
        <w:rPr>
          <w:rFonts w:ascii="Times New Roman" w:eastAsia="Times New Roman" w:hAnsi="Times New Roman" w:cs="Times New Roman"/>
          <w:b/>
          <w:sz w:val="28"/>
          <w:szCs w:val="24"/>
          <w:lang w:eastAsia="ru-RU"/>
        </w:rPr>
      </w:pPr>
      <w:r w:rsidRPr="008E3BF0">
        <w:rPr>
          <w:rFonts w:ascii="Times New Roman" w:eastAsia="Times New Roman" w:hAnsi="Times New Roman" w:cs="Times New Roman"/>
          <w:b/>
          <w:sz w:val="28"/>
          <w:szCs w:val="24"/>
          <w:lang w:eastAsia="ru-RU"/>
        </w:rPr>
        <w:t>ЮРИДИЧЕСКИЙ ФАКУЛЬТЕТ</w:t>
      </w:r>
    </w:p>
    <w:p w:rsidR="008E3BF0" w:rsidRPr="008E3BF0" w:rsidRDefault="008E3BF0" w:rsidP="008E3BF0">
      <w:pPr>
        <w:keepNext/>
        <w:spacing w:after="0" w:line="240" w:lineRule="auto"/>
        <w:jc w:val="center"/>
        <w:outlineLvl w:val="0"/>
        <w:rPr>
          <w:rFonts w:ascii="Times New Roman" w:eastAsia="Times New Roman" w:hAnsi="Times New Roman" w:cs="Times New Roman"/>
          <w:b/>
          <w:sz w:val="28"/>
          <w:szCs w:val="20"/>
          <w:lang w:eastAsia="ru-RU"/>
        </w:rPr>
      </w:pPr>
    </w:p>
    <w:p w:rsidR="008E3BF0" w:rsidRPr="008E3BF0" w:rsidRDefault="008E3BF0" w:rsidP="008E3BF0">
      <w:pPr>
        <w:keepNext/>
        <w:spacing w:after="0" w:line="240" w:lineRule="auto"/>
        <w:jc w:val="center"/>
        <w:outlineLvl w:val="0"/>
        <w:rPr>
          <w:rFonts w:ascii="Times New Roman" w:eastAsia="Times New Roman" w:hAnsi="Times New Roman" w:cs="Times New Roman"/>
          <w:b/>
          <w:sz w:val="28"/>
          <w:szCs w:val="20"/>
          <w:lang w:eastAsia="ru-RU"/>
        </w:rPr>
      </w:pPr>
      <w:bookmarkStart w:id="0" w:name="_Toc482308690"/>
      <w:r w:rsidRPr="008E3BF0">
        <w:rPr>
          <w:rFonts w:ascii="Times New Roman" w:eastAsia="Times New Roman" w:hAnsi="Times New Roman" w:cs="Times New Roman"/>
          <w:b/>
          <w:sz w:val="28"/>
          <w:szCs w:val="20"/>
          <w:lang w:eastAsia="ru-RU"/>
        </w:rPr>
        <w:t>КАФЕДРА ГРАЖДАНСКОГО ПРОЦЕССА И</w:t>
      </w:r>
      <w:bookmarkEnd w:id="0"/>
      <w:r w:rsidRPr="008E3BF0">
        <w:rPr>
          <w:rFonts w:ascii="Times New Roman" w:eastAsia="Times New Roman" w:hAnsi="Times New Roman" w:cs="Times New Roman"/>
          <w:b/>
          <w:sz w:val="28"/>
          <w:szCs w:val="20"/>
          <w:lang w:eastAsia="ru-RU"/>
        </w:rPr>
        <w:t xml:space="preserve">  </w:t>
      </w:r>
    </w:p>
    <w:p w:rsidR="008E3BF0" w:rsidRPr="008E3BF0" w:rsidRDefault="008E3BF0" w:rsidP="008E3BF0">
      <w:pPr>
        <w:keepNext/>
        <w:spacing w:after="0" w:line="240" w:lineRule="auto"/>
        <w:jc w:val="center"/>
        <w:outlineLvl w:val="0"/>
        <w:rPr>
          <w:rFonts w:ascii="Times New Roman" w:eastAsia="Times New Roman" w:hAnsi="Times New Roman" w:cs="Times New Roman"/>
          <w:b/>
          <w:sz w:val="36"/>
          <w:szCs w:val="20"/>
          <w:lang w:eastAsia="ru-RU"/>
        </w:rPr>
      </w:pPr>
      <w:bookmarkStart w:id="1" w:name="_Toc482308691"/>
      <w:r w:rsidRPr="008E3BF0">
        <w:rPr>
          <w:rFonts w:ascii="Times New Roman" w:eastAsia="Times New Roman" w:hAnsi="Times New Roman" w:cs="Times New Roman"/>
          <w:b/>
          <w:sz w:val="28"/>
          <w:szCs w:val="20"/>
          <w:lang w:eastAsia="ru-RU"/>
        </w:rPr>
        <w:t>ПРАВООХРАНИТЕЛЬНОЙ ДЕЯТЕЛЬНОСТИ</w:t>
      </w:r>
      <w:bookmarkEnd w:id="1"/>
      <w:r w:rsidRPr="008E3BF0">
        <w:rPr>
          <w:rFonts w:ascii="Times New Roman" w:eastAsia="Times New Roman" w:hAnsi="Times New Roman" w:cs="Times New Roman"/>
          <w:b/>
          <w:sz w:val="28"/>
          <w:szCs w:val="20"/>
          <w:lang w:eastAsia="ru-RU"/>
        </w:rPr>
        <w:t xml:space="preserve"> </w:t>
      </w:r>
    </w:p>
    <w:p w:rsidR="008E3BF0" w:rsidRPr="008E3BF0" w:rsidRDefault="008E3BF0" w:rsidP="008E3BF0">
      <w:pPr>
        <w:spacing w:after="0" w:line="240" w:lineRule="auto"/>
        <w:jc w:val="center"/>
        <w:rPr>
          <w:rFonts w:ascii="Times New Roman" w:eastAsia="Times New Roman" w:hAnsi="Times New Roman" w:cs="Times New Roman"/>
          <w:b/>
          <w:sz w:val="28"/>
          <w:szCs w:val="24"/>
          <w:lang w:eastAsia="ru-RU"/>
        </w:rPr>
      </w:pPr>
      <w:r w:rsidRPr="008E3BF0">
        <w:rPr>
          <w:rFonts w:ascii="Times New Roman" w:eastAsia="Times New Roman" w:hAnsi="Times New Roman" w:cs="Times New Roman"/>
          <w:b/>
          <w:sz w:val="28"/>
          <w:szCs w:val="24"/>
          <w:lang w:eastAsia="ru-RU"/>
        </w:rPr>
        <w:t xml:space="preserve"> </w:t>
      </w:r>
    </w:p>
    <w:p w:rsidR="008E3BF0" w:rsidRPr="008E3BF0" w:rsidRDefault="008E3BF0" w:rsidP="008E3BF0">
      <w:pPr>
        <w:spacing w:after="0" w:line="240" w:lineRule="auto"/>
        <w:jc w:val="center"/>
        <w:rPr>
          <w:rFonts w:ascii="Times New Roman" w:eastAsia="Times New Roman" w:hAnsi="Times New Roman" w:cs="Times New Roman"/>
          <w:b/>
          <w:sz w:val="28"/>
          <w:szCs w:val="24"/>
          <w:lang w:eastAsia="ru-RU"/>
        </w:rPr>
      </w:pPr>
      <w:r w:rsidRPr="008E3BF0">
        <w:rPr>
          <w:rFonts w:ascii="Times New Roman" w:eastAsia="Times New Roman" w:hAnsi="Times New Roman" w:cs="Times New Roman"/>
          <w:b/>
          <w:sz w:val="28"/>
          <w:szCs w:val="24"/>
          <w:lang w:eastAsia="ru-RU"/>
        </w:rPr>
        <w:t>39.03.03 Организация работы с молодежью</w:t>
      </w:r>
    </w:p>
    <w:p w:rsidR="008E3BF0" w:rsidRPr="008E3BF0" w:rsidRDefault="008E3BF0" w:rsidP="008E3BF0">
      <w:pPr>
        <w:spacing w:after="0" w:line="240" w:lineRule="auto"/>
        <w:jc w:val="center"/>
        <w:rPr>
          <w:rFonts w:ascii="Times New Roman" w:eastAsia="Times New Roman" w:hAnsi="Times New Roman" w:cs="Times New Roman"/>
          <w:b/>
          <w:sz w:val="28"/>
          <w:szCs w:val="24"/>
          <w:lang w:eastAsia="ru-RU"/>
        </w:rPr>
      </w:pPr>
    </w:p>
    <w:p w:rsidR="008E3BF0" w:rsidRPr="008E3BF0" w:rsidRDefault="008E3BF0" w:rsidP="008E3BF0">
      <w:pPr>
        <w:spacing w:after="0" w:line="240" w:lineRule="auto"/>
        <w:jc w:val="center"/>
        <w:rPr>
          <w:rFonts w:ascii="Times New Roman" w:eastAsia="Times New Roman" w:hAnsi="Times New Roman" w:cs="Times New Roman"/>
          <w:b/>
          <w:sz w:val="28"/>
          <w:szCs w:val="24"/>
          <w:lang w:eastAsia="ru-RU"/>
        </w:rPr>
      </w:pPr>
    </w:p>
    <w:p w:rsidR="008E3BF0" w:rsidRPr="008E3BF0" w:rsidRDefault="008E3BF0" w:rsidP="008E3BF0">
      <w:pPr>
        <w:spacing w:after="0" w:line="240" w:lineRule="auto"/>
        <w:jc w:val="center"/>
        <w:rPr>
          <w:rFonts w:ascii="Times New Roman" w:eastAsia="Times New Roman" w:hAnsi="Times New Roman" w:cs="Times New Roman"/>
          <w:b/>
          <w:sz w:val="28"/>
          <w:szCs w:val="24"/>
          <w:lang w:eastAsia="ru-RU"/>
        </w:rPr>
      </w:pPr>
    </w:p>
    <w:p w:rsidR="008E3BF0" w:rsidRPr="008E3BF0" w:rsidRDefault="008E3BF0" w:rsidP="008E3BF0">
      <w:pPr>
        <w:tabs>
          <w:tab w:val="left" w:pos="6354"/>
        </w:tabs>
        <w:spacing w:after="0" w:line="240" w:lineRule="auto"/>
        <w:rPr>
          <w:rFonts w:ascii="Times New Roman" w:eastAsia="Times New Roman" w:hAnsi="Times New Roman" w:cs="Times New Roman"/>
          <w:b/>
          <w:sz w:val="28"/>
          <w:szCs w:val="24"/>
          <w:lang w:eastAsia="ru-RU"/>
        </w:rPr>
      </w:pPr>
      <w:r w:rsidRPr="008E3BF0">
        <w:rPr>
          <w:rFonts w:ascii="Times New Roman" w:eastAsia="Times New Roman" w:hAnsi="Times New Roman" w:cs="Times New Roman"/>
          <w:b/>
          <w:sz w:val="28"/>
          <w:szCs w:val="24"/>
          <w:lang w:eastAsia="ru-RU"/>
        </w:rPr>
        <w:tab/>
      </w:r>
    </w:p>
    <w:p w:rsidR="008E3BF0" w:rsidRPr="008E3BF0" w:rsidRDefault="008E3BF0" w:rsidP="008E3BF0">
      <w:pPr>
        <w:tabs>
          <w:tab w:val="left" w:pos="6354"/>
        </w:tabs>
        <w:spacing w:after="0" w:line="240" w:lineRule="auto"/>
        <w:rPr>
          <w:rFonts w:ascii="Times New Roman" w:eastAsia="Times New Roman" w:hAnsi="Times New Roman" w:cs="Times New Roman"/>
          <w:b/>
          <w:sz w:val="28"/>
          <w:szCs w:val="24"/>
          <w:lang w:eastAsia="ru-RU"/>
        </w:rPr>
      </w:pPr>
    </w:p>
    <w:p w:rsidR="008E3BF0" w:rsidRPr="008E3BF0" w:rsidRDefault="008E3BF0" w:rsidP="008E3BF0">
      <w:pPr>
        <w:keepNext/>
        <w:spacing w:after="0" w:line="240" w:lineRule="auto"/>
        <w:jc w:val="center"/>
        <w:outlineLvl w:val="4"/>
        <w:rPr>
          <w:rFonts w:ascii="Times New Roman" w:eastAsia="Times New Roman" w:hAnsi="Times New Roman" w:cs="Times New Roman"/>
          <w:b/>
          <w:sz w:val="48"/>
          <w:szCs w:val="24"/>
          <w:lang w:eastAsia="ru-RU"/>
        </w:rPr>
      </w:pPr>
      <w:r w:rsidRPr="008E3BF0">
        <w:rPr>
          <w:rFonts w:ascii="Times New Roman" w:eastAsia="Times New Roman" w:hAnsi="Times New Roman" w:cs="Times New Roman"/>
          <w:b/>
          <w:sz w:val="48"/>
          <w:szCs w:val="24"/>
          <w:lang w:eastAsia="ru-RU"/>
        </w:rPr>
        <w:t>КУРСОВАЯ РАБОТА</w:t>
      </w:r>
    </w:p>
    <w:p w:rsidR="008E3BF0" w:rsidRPr="008E3BF0" w:rsidRDefault="008E3BF0" w:rsidP="008E3BF0">
      <w:pPr>
        <w:spacing w:after="0" w:line="240" w:lineRule="auto"/>
        <w:jc w:val="center"/>
        <w:rPr>
          <w:rFonts w:ascii="Times New Roman" w:eastAsia="Times New Roman" w:hAnsi="Times New Roman" w:cs="Times New Roman"/>
          <w:b/>
          <w:sz w:val="28"/>
          <w:szCs w:val="24"/>
          <w:lang w:eastAsia="ru-RU"/>
        </w:rPr>
      </w:pPr>
    </w:p>
    <w:p w:rsidR="008E3BF0" w:rsidRPr="00046A03" w:rsidRDefault="008E3BF0" w:rsidP="008E3BF0">
      <w:pPr>
        <w:spacing w:line="360" w:lineRule="auto"/>
        <w:jc w:val="center"/>
        <w:rPr>
          <w:rFonts w:ascii="Times New Roman" w:hAnsi="Times New Roman" w:cs="Times New Roman"/>
          <w:b/>
          <w:sz w:val="36"/>
          <w:szCs w:val="28"/>
        </w:rPr>
      </w:pPr>
      <w:r w:rsidRPr="00046A03">
        <w:rPr>
          <w:rFonts w:ascii="Times New Roman" w:hAnsi="Times New Roman" w:cs="Times New Roman"/>
          <w:b/>
          <w:sz w:val="36"/>
          <w:szCs w:val="28"/>
        </w:rPr>
        <w:t>Правовое регулирование деятельности подразделений по делам несовершеннолетних органов внутренних дел.</w:t>
      </w:r>
    </w:p>
    <w:p w:rsidR="008E3BF0" w:rsidRPr="008E3BF0" w:rsidRDefault="008E3BF0" w:rsidP="008E3BF0">
      <w:pPr>
        <w:spacing w:after="0" w:line="240" w:lineRule="auto"/>
        <w:jc w:val="center"/>
        <w:rPr>
          <w:rFonts w:ascii="Times New Roman" w:eastAsia="Times New Roman" w:hAnsi="Times New Roman" w:cs="Times New Roman"/>
          <w:b/>
          <w:sz w:val="32"/>
          <w:szCs w:val="24"/>
          <w:lang w:eastAsia="ru-RU"/>
        </w:rPr>
      </w:pPr>
    </w:p>
    <w:p w:rsidR="008E3BF0" w:rsidRPr="008E3BF0" w:rsidRDefault="008E3BF0" w:rsidP="008E3BF0">
      <w:pPr>
        <w:spacing w:after="0" w:line="240" w:lineRule="auto"/>
        <w:rPr>
          <w:rFonts w:ascii="Times New Roman" w:eastAsia="Times New Roman" w:hAnsi="Times New Roman" w:cs="Times New Roman"/>
          <w:sz w:val="36"/>
          <w:szCs w:val="24"/>
          <w:lang w:eastAsia="ru-RU"/>
        </w:rPr>
      </w:pPr>
    </w:p>
    <w:p w:rsidR="008E3BF0" w:rsidRPr="008E3BF0" w:rsidRDefault="008E3BF0" w:rsidP="008E3BF0">
      <w:pPr>
        <w:spacing w:after="0" w:line="240" w:lineRule="auto"/>
        <w:rPr>
          <w:rFonts w:ascii="Times New Roman" w:eastAsia="Times New Roman" w:hAnsi="Times New Roman" w:cs="Times New Roman"/>
          <w:sz w:val="36"/>
          <w:szCs w:val="24"/>
          <w:lang w:eastAsia="ru-RU"/>
        </w:rPr>
      </w:pPr>
    </w:p>
    <w:p w:rsidR="008E3BF0" w:rsidRPr="008E3BF0" w:rsidRDefault="008E3BF0" w:rsidP="008E3BF0">
      <w:pPr>
        <w:spacing w:after="0" w:line="240" w:lineRule="auto"/>
        <w:rPr>
          <w:rFonts w:ascii="Times New Roman" w:eastAsia="Times New Roman" w:hAnsi="Times New Roman" w:cs="Times New Roman"/>
          <w:sz w:val="36"/>
          <w:szCs w:val="24"/>
          <w:lang w:eastAsia="ru-RU"/>
        </w:rPr>
      </w:pPr>
    </w:p>
    <w:p w:rsidR="008E3BF0" w:rsidRPr="008E3BF0" w:rsidRDefault="008E3BF0" w:rsidP="008E3BF0">
      <w:pPr>
        <w:keepNext/>
        <w:spacing w:after="0" w:line="240" w:lineRule="auto"/>
        <w:jc w:val="right"/>
        <w:outlineLvl w:val="1"/>
        <w:rPr>
          <w:rFonts w:ascii="Times New Roman" w:eastAsia="Times New Roman" w:hAnsi="Times New Roman" w:cs="Times New Roman"/>
          <w:sz w:val="28"/>
          <w:szCs w:val="20"/>
          <w:lang w:eastAsia="ru-RU"/>
        </w:rPr>
      </w:pPr>
      <w:bookmarkStart w:id="2" w:name="_Toc482308692"/>
      <w:r w:rsidRPr="008E3BF0">
        <w:rPr>
          <w:rFonts w:ascii="Times New Roman" w:eastAsia="Times New Roman" w:hAnsi="Times New Roman" w:cs="Times New Roman"/>
          <w:sz w:val="28"/>
          <w:szCs w:val="20"/>
          <w:lang w:eastAsia="ru-RU"/>
        </w:rPr>
        <w:t>Выполнил: студент 1 курса 19 гр.</w:t>
      </w:r>
      <w:bookmarkEnd w:id="2"/>
      <w:r w:rsidRPr="008E3BF0">
        <w:rPr>
          <w:rFonts w:ascii="Times New Roman" w:eastAsia="Times New Roman" w:hAnsi="Times New Roman" w:cs="Times New Roman"/>
          <w:sz w:val="28"/>
          <w:szCs w:val="20"/>
          <w:lang w:eastAsia="ru-RU"/>
        </w:rPr>
        <w:t xml:space="preserve"> </w:t>
      </w:r>
    </w:p>
    <w:p w:rsidR="008E3BF0" w:rsidRPr="008E3BF0" w:rsidRDefault="008E3BF0" w:rsidP="008E3BF0">
      <w:pPr>
        <w:keepNext/>
        <w:spacing w:after="0" w:line="240" w:lineRule="auto"/>
        <w:jc w:val="right"/>
        <w:outlineLvl w:val="2"/>
        <w:rPr>
          <w:rFonts w:ascii="Times New Roman" w:eastAsia="Times New Roman" w:hAnsi="Times New Roman" w:cs="Times New Roman"/>
          <w:sz w:val="28"/>
          <w:szCs w:val="20"/>
          <w:lang w:eastAsia="ru-RU"/>
        </w:rPr>
      </w:pPr>
      <w:bookmarkStart w:id="3" w:name="_Toc482308693"/>
      <w:r>
        <w:rPr>
          <w:rFonts w:ascii="Times New Roman" w:eastAsia="Times New Roman" w:hAnsi="Times New Roman" w:cs="Times New Roman"/>
          <w:sz w:val="28"/>
          <w:szCs w:val="20"/>
          <w:lang w:eastAsia="ru-RU"/>
        </w:rPr>
        <w:t>Евдокимова Д.С.</w:t>
      </w:r>
      <w:bookmarkEnd w:id="3"/>
    </w:p>
    <w:p w:rsidR="008E3BF0" w:rsidRPr="008E3BF0" w:rsidRDefault="008E3BF0" w:rsidP="008E3BF0">
      <w:pPr>
        <w:spacing w:after="0" w:line="240" w:lineRule="auto"/>
        <w:jc w:val="right"/>
        <w:rPr>
          <w:rFonts w:ascii="Times New Roman" w:eastAsia="Times New Roman" w:hAnsi="Times New Roman" w:cs="Times New Roman"/>
          <w:sz w:val="28"/>
          <w:szCs w:val="24"/>
          <w:lang w:eastAsia="ru-RU"/>
        </w:rPr>
      </w:pPr>
    </w:p>
    <w:p w:rsidR="008E3BF0" w:rsidRPr="008E3BF0" w:rsidRDefault="008E3BF0" w:rsidP="008E3BF0">
      <w:pPr>
        <w:spacing w:after="0" w:line="240" w:lineRule="auto"/>
        <w:jc w:val="right"/>
        <w:rPr>
          <w:rFonts w:ascii="Times New Roman" w:eastAsia="Times New Roman" w:hAnsi="Times New Roman" w:cs="Times New Roman"/>
          <w:sz w:val="28"/>
          <w:szCs w:val="24"/>
          <w:lang w:eastAsia="ru-RU"/>
        </w:rPr>
      </w:pPr>
    </w:p>
    <w:p w:rsidR="008E3BF0" w:rsidRPr="008E3BF0" w:rsidRDefault="008E3BF0" w:rsidP="008E3BF0">
      <w:pPr>
        <w:spacing w:after="0" w:line="240" w:lineRule="auto"/>
        <w:jc w:val="right"/>
        <w:rPr>
          <w:rFonts w:ascii="Times New Roman" w:eastAsia="Times New Roman" w:hAnsi="Times New Roman" w:cs="Times New Roman"/>
          <w:sz w:val="28"/>
          <w:szCs w:val="24"/>
          <w:lang w:eastAsia="ru-RU"/>
        </w:rPr>
      </w:pPr>
      <w:r w:rsidRPr="008E3BF0">
        <w:rPr>
          <w:rFonts w:ascii="Times New Roman" w:eastAsia="Times New Roman" w:hAnsi="Times New Roman" w:cs="Times New Roman"/>
          <w:sz w:val="28"/>
          <w:szCs w:val="24"/>
          <w:lang w:eastAsia="ru-RU"/>
        </w:rPr>
        <w:t xml:space="preserve">Научный руководитель: </w:t>
      </w:r>
      <w:proofErr w:type="spellStart"/>
      <w:r w:rsidRPr="008E3BF0">
        <w:rPr>
          <w:rFonts w:ascii="Times New Roman" w:eastAsia="Times New Roman" w:hAnsi="Times New Roman" w:cs="Times New Roman"/>
          <w:sz w:val="28"/>
          <w:szCs w:val="24"/>
          <w:lang w:eastAsia="ru-RU"/>
        </w:rPr>
        <w:t>к.ю</w:t>
      </w:r>
      <w:proofErr w:type="gramStart"/>
      <w:r w:rsidRPr="008E3BF0">
        <w:rPr>
          <w:rFonts w:ascii="Times New Roman" w:eastAsia="Times New Roman" w:hAnsi="Times New Roman" w:cs="Times New Roman"/>
          <w:sz w:val="28"/>
          <w:szCs w:val="24"/>
          <w:lang w:eastAsia="ru-RU"/>
        </w:rPr>
        <w:t>.н</w:t>
      </w:r>
      <w:proofErr w:type="spellEnd"/>
      <w:proofErr w:type="gramEnd"/>
      <w:r w:rsidRPr="008E3BF0">
        <w:rPr>
          <w:rFonts w:ascii="Times New Roman" w:eastAsia="Times New Roman" w:hAnsi="Times New Roman" w:cs="Times New Roman"/>
          <w:sz w:val="28"/>
          <w:szCs w:val="24"/>
          <w:lang w:eastAsia="ru-RU"/>
        </w:rPr>
        <w:t>, доцент</w:t>
      </w:r>
    </w:p>
    <w:p w:rsidR="008E3BF0" w:rsidRPr="008E3BF0" w:rsidRDefault="008E3BF0" w:rsidP="008E3BF0">
      <w:pPr>
        <w:spacing w:after="0" w:line="240" w:lineRule="auto"/>
        <w:jc w:val="right"/>
        <w:rPr>
          <w:rFonts w:ascii="Times New Roman" w:eastAsia="Times New Roman" w:hAnsi="Times New Roman" w:cs="Times New Roman"/>
          <w:sz w:val="28"/>
          <w:szCs w:val="24"/>
          <w:lang w:eastAsia="ru-RU"/>
        </w:rPr>
      </w:pPr>
      <w:proofErr w:type="spellStart"/>
      <w:r w:rsidRPr="008E3BF0">
        <w:rPr>
          <w:rFonts w:ascii="Times New Roman" w:eastAsia="Times New Roman" w:hAnsi="Times New Roman" w:cs="Times New Roman"/>
          <w:sz w:val="28"/>
          <w:szCs w:val="24"/>
          <w:lang w:eastAsia="ru-RU"/>
        </w:rPr>
        <w:t>Замрий</w:t>
      </w:r>
      <w:proofErr w:type="spellEnd"/>
      <w:r w:rsidRPr="008E3BF0">
        <w:rPr>
          <w:rFonts w:ascii="Times New Roman" w:eastAsia="Times New Roman" w:hAnsi="Times New Roman" w:cs="Times New Roman"/>
          <w:sz w:val="28"/>
          <w:szCs w:val="24"/>
          <w:lang w:eastAsia="ru-RU"/>
        </w:rPr>
        <w:t xml:space="preserve"> О.Н.</w:t>
      </w:r>
    </w:p>
    <w:p w:rsidR="008E3BF0" w:rsidRPr="008E3BF0" w:rsidRDefault="008E3BF0" w:rsidP="008E3BF0">
      <w:pPr>
        <w:spacing w:after="0" w:line="240" w:lineRule="auto"/>
        <w:jc w:val="right"/>
        <w:rPr>
          <w:rFonts w:ascii="Times New Roman" w:eastAsia="Times New Roman" w:hAnsi="Times New Roman" w:cs="Times New Roman"/>
          <w:sz w:val="28"/>
          <w:szCs w:val="24"/>
          <w:lang w:eastAsia="ru-RU"/>
        </w:rPr>
      </w:pPr>
    </w:p>
    <w:p w:rsidR="008E3BF0" w:rsidRPr="008E3BF0" w:rsidRDefault="008E3BF0" w:rsidP="008E3BF0">
      <w:pPr>
        <w:spacing w:after="0" w:line="240" w:lineRule="auto"/>
        <w:jc w:val="right"/>
        <w:rPr>
          <w:rFonts w:ascii="Times New Roman" w:eastAsia="Times New Roman" w:hAnsi="Times New Roman" w:cs="Times New Roman"/>
          <w:sz w:val="28"/>
          <w:szCs w:val="24"/>
          <w:lang w:eastAsia="ru-RU"/>
        </w:rPr>
      </w:pPr>
    </w:p>
    <w:p w:rsidR="008E3BF0" w:rsidRPr="008E3BF0" w:rsidRDefault="008E3BF0" w:rsidP="008E3BF0">
      <w:pPr>
        <w:spacing w:after="0" w:line="240" w:lineRule="auto"/>
        <w:jc w:val="right"/>
        <w:rPr>
          <w:rFonts w:ascii="Times New Roman" w:eastAsia="Times New Roman" w:hAnsi="Times New Roman" w:cs="Times New Roman"/>
          <w:sz w:val="28"/>
          <w:szCs w:val="24"/>
          <w:lang w:eastAsia="ru-RU"/>
        </w:rPr>
      </w:pPr>
    </w:p>
    <w:p w:rsidR="008E3BF0" w:rsidRPr="008E3BF0" w:rsidRDefault="008E3BF0" w:rsidP="008E3BF0">
      <w:pPr>
        <w:spacing w:after="0" w:line="240" w:lineRule="auto"/>
        <w:rPr>
          <w:rFonts w:ascii="Times New Roman" w:eastAsia="Times New Roman" w:hAnsi="Times New Roman" w:cs="Times New Roman"/>
          <w:sz w:val="24"/>
          <w:szCs w:val="24"/>
          <w:lang w:eastAsia="ru-RU"/>
        </w:rPr>
      </w:pPr>
    </w:p>
    <w:p w:rsidR="008E3BF0" w:rsidRPr="008E3BF0" w:rsidRDefault="008E3BF0" w:rsidP="008E3BF0">
      <w:pPr>
        <w:spacing w:after="0" w:line="240" w:lineRule="auto"/>
        <w:rPr>
          <w:rFonts w:ascii="Times New Roman" w:eastAsia="Times New Roman" w:hAnsi="Times New Roman" w:cs="Times New Roman"/>
          <w:sz w:val="24"/>
          <w:szCs w:val="24"/>
          <w:lang w:eastAsia="ru-RU"/>
        </w:rPr>
      </w:pPr>
    </w:p>
    <w:p w:rsidR="008E3BF0" w:rsidRPr="008E3BF0" w:rsidRDefault="008E3BF0" w:rsidP="008E3BF0">
      <w:pPr>
        <w:spacing w:after="0" w:line="240" w:lineRule="auto"/>
        <w:rPr>
          <w:rFonts w:ascii="Times New Roman" w:eastAsia="Times New Roman" w:hAnsi="Times New Roman" w:cs="Times New Roman"/>
          <w:sz w:val="24"/>
          <w:szCs w:val="24"/>
          <w:lang w:eastAsia="ru-RU"/>
        </w:rPr>
      </w:pPr>
    </w:p>
    <w:p w:rsidR="008E3BF0" w:rsidRPr="008E3BF0" w:rsidRDefault="008E3BF0" w:rsidP="008E3BF0">
      <w:pPr>
        <w:spacing w:after="0" w:line="240" w:lineRule="auto"/>
        <w:rPr>
          <w:rFonts w:ascii="Times New Roman" w:eastAsia="Times New Roman" w:hAnsi="Times New Roman" w:cs="Times New Roman"/>
          <w:sz w:val="24"/>
          <w:szCs w:val="24"/>
          <w:lang w:eastAsia="ru-RU"/>
        </w:rPr>
      </w:pPr>
    </w:p>
    <w:p w:rsidR="008E3BF0" w:rsidRPr="008E3BF0" w:rsidRDefault="008E3BF0" w:rsidP="008E3BF0">
      <w:pPr>
        <w:spacing w:after="0" w:line="240" w:lineRule="auto"/>
        <w:rPr>
          <w:rFonts w:ascii="Times New Roman" w:eastAsia="Times New Roman" w:hAnsi="Times New Roman" w:cs="Times New Roman"/>
          <w:sz w:val="24"/>
          <w:szCs w:val="24"/>
          <w:lang w:eastAsia="ru-RU"/>
        </w:rPr>
      </w:pPr>
    </w:p>
    <w:p w:rsidR="00E726FA" w:rsidRPr="00E726FA" w:rsidRDefault="00BE33DC" w:rsidP="00E726FA">
      <w:pPr>
        <w:keepNext/>
        <w:spacing w:after="0" w:line="240" w:lineRule="auto"/>
        <w:jc w:val="center"/>
        <w:outlineLvl w:val="3"/>
        <w:rPr>
          <w:rFonts w:ascii="Times New Roman" w:eastAsia="Times New Roman" w:hAnsi="Times New Roman" w:cs="Times New Roman"/>
          <w:sz w:val="28"/>
          <w:szCs w:val="20"/>
          <w:lang w:eastAsia="ru-RU"/>
        </w:rPr>
        <w:sectPr w:rsidR="00E726FA" w:rsidRPr="00E726FA" w:rsidSect="002C3E25">
          <w:footerReference w:type="default" r:id="rId9"/>
          <w:pgSz w:w="11906" w:h="16838"/>
          <w:pgMar w:top="1134" w:right="851" w:bottom="1134" w:left="1418" w:header="708" w:footer="708" w:gutter="0"/>
          <w:pgNumType w:start="1"/>
          <w:cols w:space="708"/>
          <w:titlePg/>
          <w:docGrid w:linePitch="360"/>
        </w:sectPr>
      </w:pPr>
      <w:r>
        <w:rPr>
          <w:rFonts w:ascii="Times New Roman" w:eastAsia="Times New Roman" w:hAnsi="Times New Roman" w:cs="Times New Roman"/>
          <w:sz w:val="28"/>
          <w:szCs w:val="20"/>
          <w:lang w:eastAsia="ru-RU"/>
        </w:rPr>
        <w:t>Тверь 2017</w:t>
      </w:r>
    </w:p>
    <w:p w:rsidR="003A6430" w:rsidRDefault="003A6430" w:rsidP="00BE33DC">
      <w:pPr>
        <w:spacing w:line="360" w:lineRule="auto"/>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Оглавление</w:t>
      </w:r>
    </w:p>
    <w:sdt>
      <w:sdtPr>
        <w:rPr>
          <w:rFonts w:asciiTheme="minorHAnsi" w:eastAsiaTheme="minorHAnsi" w:hAnsiTheme="minorHAnsi" w:cstheme="minorBidi"/>
          <w:b w:val="0"/>
          <w:bCs w:val="0"/>
          <w:color w:val="auto"/>
          <w:sz w:val="22"/>
          <w:szCs w:val="22"/>
          <w:lang w:eastAsia="en-US"/>
        </w:rPr>
        <w:id w:val="33626947"/>
        <w:docPartObj>
          <w:docPartGallery w:val="Table of Contents"/>
          <w:docPartUnique/>
        </w:docPartObj>
      </w:sdtPr>
      <w:sdtEndPr/>
      <w:sdtContent>
        <w:p w:rsidR="00BE33DC" w:rsidRPr="00BE33DC" w:rsidRDefault="001428EE" w:rsidP="00BE33DC">
          <w:pPr>
            <w:pStyle w:val="af3"/>
            <w:rPr>
              <w:rFonts w:ascii="Times New Roman" w:hAnsi="Times New Roman" w:cs="Times New Roman"/>
            </w:rPr>
          </w:pPr>
          <w:r w:rsidRPr="00BE33DC">
            <w:rPr>
              <w:rFonts w:ascii="Times New Roman" w:hAnsi="Times New Roman" w:cs="Times New Roman"/>
            </w:rPr>
            <w:fldChar w:fldCharType="begin"/>
          </w:r>
          <w:r w:rsidR="00BE33DC" w:rsidRPr="00BE33DC">
            <w:rPr>
              <w:rFonts w:ascii="Times New Roman" w:hAnsi="Times New Roman" w:cs="Times New Roman"/>
            </w:rPr>
            <w:instrText xml:space="preserve"> TOC \o "1-3" \h \z \u </w:instrText>
          </w:r>
          <w:r w:rsidRPr="00BE33DC">
            <w:rPr>
              <w:rFonts w:ascii="Times New Roman" w:hAnsi="Times New Roman" w:cs="Times New Roman"/>
            </w:rPr>
            <w:fldChar w:fldCharType="separate"/>
          </w:r>
        </w:p>
        <w:p w:rsidR="00BE33DC" w:rsidRPr="00BE33DC" w:rsidRDefault="000E6DCD" w:rsidP="00BE33DC">
          <w:pPr>
            <w:pStyle w:val="11"/>
            <w:tabs>
              <w:tab w:val="right" w:leader="dot" w:pos="9627"/>
            </w:tabs>
            <w:rPr>
              <w:rFonts w:ascii="Times New Roman" w:hAnsi="Times New Roman" w:cs="Times New Roman"/>
              <w:noProof/>
              <w:sz w:val="28"/>
              <w:szCs w:val="28"/>
            </w:rPr>
          </w:pPr>
          <w:hyperlink w:anchor="_Toc482308694" w:history="1">
            <w:r w:rsidR="00BE33DC" w:rsidRPr="00BE33DC">
              <w:rPr>
                <w:rStyle w:val="ac"/>
                <w:rFonts w:ascii="Times New Roman" w:hAnsi="Times New Roman" w:cs="Times New Roman"/>
                <w:noProof/>
                <w:sz w:val="28"/>
                <w:szCs w:val="28"/>
              </w:rPr>
              <w:t>Введение</w:t>
            </w:r>
            <w:r w:rsidR="00BE33DC" w:rsidRPr="00BE33DC">
              <w:rPr>
                <w:rFonts w:ascii="Times New Roman" w:hAnsi="Times New Roman" w:cs="Times New Roman"/>
                <w:noProof/>
                <w:webHidden/>
                <w:sz w:val="28"/>
                <w:szCs w:val="28"/>
              </w:rPr>
              <w:tab/>
            </w:r>
            <w:r w:rsidR="001428EE" w:rsidRPr="00BE33DC">
              <w:rPr>
                <w:rFonts w:ascii="Times New Roman" w:hAnsi="Times New Roman" w:cs="Times New Roman"/>
                <w:noProof/>
                <w:webHidden/>
                <w:sz w:val="28"/>
                <w:szCs w:val="28"/>
              </w:rPr>
              <w:fldChar w:fldCharType="begin"/>
            </w:r>
            <w:r w:rsidR="00BE33DC" w:rsidRPr="00BE33DC">
              <w:rPr>
                <w:rFonts w:ascii="Times New Roman" w:hAnsi="Times New Roman" w:cs="Times New Roman"/>
                <w:noProof/>
                <w:webHidden/>
                <w:sz w:val="28"/>
                <w:szCs w:val="28"/>
              </w:rPr>
              <w:instrText xml:space="preserve"> PAGEREF _Toc482308694 \h </w:instrText>
            </w:r>
            <w:r w:rsidR="001428EE" w:rsidRPr="00BE33DC">
              <w:rPr>
                <w:rFonts w:ascii="Times New Roman" w:hAnsi="Times New Roman" w:cs="Times New Roman"/>
                <w:noProof/>
                <w:webHidden/>
                <w:sz w:val="28"/>
                <w:szCs w:val="28"/>
              </w:rPr>
            </w:r>
            <w:r w:rsidR="001428EE" w:rsidRPr="00BE33DC">
              <w:rPr>
                <w:rFonts w:ascii="Times New Roman" w:hAnsi="Times New Roman" w:cs="Times New Roman"/>
                <w:noProof/>
                <w:webHidden/>
                <w:sz w:val="28"/>
                <w:szCs w:val="28"/>
              </w:rPr>
              <w:fldChar w:fldCharType="separate"/>
            </w:r>
            <w:r w:rsidR="005B175E">
              <w:rPr>
                <w:rFonts w:ascii="Times New Roman" w:hAnsi="Times New Roman" w:cs="Times New Roman"/>
                <w:noProof/>
                <w:webHidden/>
                <w:sz w:val="28"/>
                <w:szCs w:val="28"/>
              </w:rPr>
              <w:t>3</w:t>
            </w:r>
            <w:r w:rsidR="001428EE" w:rsidRPr="00BE33DC">
              <w:rPr>
                <w:rFonts w:ascii="Times New Roman" w:hAnsi="Times New Roman" w:cs="Times New Roman"/>
                <w:noProof/>
                <w:webHidden/>
                <w:sz w:val="28"/>
                <w:szCs w:val="28"/>
              </w:rPr>
              <w:fldChar w:fldCharType="end"/>
            </w:r>
          </w:hyperlink>
        </w:p>
        <w:p w:rsidR="00BE33DC" w:rsidRPr="00BE33DC" w:rsidRDefault="000E6DCD" w:rsidP="00BE33DC">
          <w:pPr>
            <w:pStyle w:val="11"/>
            <w:tabs>
              <w:tab w:val="right" w:leader="dot" w:pos="9627"/>
            </w:tabs>
            <w:rPr>
              <w:rFonts w:ascii="Times New Roman" w:hAnsi="Times New Roman" w:cs="Times New Roman"/>
              <w:noProof/>
              <w:sz w:val="28"/>
              <w:szCs w:val="28"/>
            </w:rPr>
          </w:pPr>
          <w:hyperlink w:anchor="_Toc482308695" w:history="1">
            <w:r w:rsidR="00BE33DC" w:rsidRPr="00BE33DC">
              <w:rPr>
                <w:rStyle w:val="ac"/>
                <w:rFonts w:ascii="Times New Roman" w:hAnsi="Times New Roman" w:cs="Times New Roman"/>
                <w:noProof/>
                <w:sz w:val="28"/>
                <w:szCs w:val="28"/>
              </w:rPr>
              <w:t>Глава 1. Деятельность подразделений по делам несовершеннолетних органов внутренних дел.</w:t>
            </w:r>
            <w:r w:rsidR="00BE33DC" w:rsidRPr="00BE33DC">
              <w:rPr>
                <w:rFonts w:ascii="Times New Roman" w:hAnsi="Times New Roman" w:cs="Times New Roman"/>
                <w:noProof/>
                <w:webHidden/>
                <w:sz w:val="28"/>
                <w:szCs w:val="28"/>
              </w:rPr>
              <w:tab/>
            </w:r>
            <w:r w:rsidR="001428EE" w:rsidRPr="00BE33DC">
              <w:rPr>
                <w:rFonts w:ascii="Times New Roman" w:hAnsi="Times New Roman" w:cs="Times New Roman"/>
                <w:noProof/>
                <w:webHidden/>
                <w:sz w:val="28"/>
                <w:szCs w:val="28"/>
              </w:rPr>
              <w:fldChar w:fldCharType="begin"/>
            </w:r>
            <w:r w:rsidR="00BE33DC" w:rsidRPr="00BE33DC">
              <w:rPr>
                <w:rFonts w:ascii="Times New Roman" w:hAnsi="Times New Roman" w:cs="Times New Roman"/>
                <w:noProof/>
                <w:webHidden/>
                <w:sz w:val="28"/>
                <w:szCs w:val="28"/>
              </w:rPr>
              <w:instrText xml:space="preserve"> PAGEREF _Toc482308695 \h </w:instrText>
            </w:r>
            <w:r w:rsidR="001428EE" w:rsidRPr="00BE33DC">
              <w:rPr>
                <w:rFonts w:ascii="Times New Roman" w:hAnsi="Times New Roman" w:cs="Times New Roman"/>
                <w:noProof/>
                <w:webHidden/>
                <w:sz w:val="28"/>
                <w:szCs w:val="28"/>
              </w:rPr>
            </w:r>
            <w:r w:rsidR="001428EE" w:rsidRPr="00BE33DC">
              <w:rPr>
                <w:rFonts w:ascii="Times New Roman" w:hAnsi="Times New Roman" w:cs="Times New Roman"/>
                <w:noProof/>
                <w:webHidden/>
                <w:sz w:val="28"/>
                <w:szCs w:val="28"/>
              </w:rPr>
              <w:fldChar w:fldCharType="separate"/>
            </w:r>
            <w:r w:rsidR="005B175E">
              <w:rPr>
                <w:rFonts w:ascii="Times New Roman" w:hAnsi="Times New Roman" w:cs="Times New Roman"/>
                <w:noProof/>
                <w:webHidden/>
                <w:sz w:val="28"/>
                <w:szCs w:val="28"/>
              </w:rPr>
              <w:t>5</w:t>
            </w:r>
            <w:r w:rsidR="001428EE" w:rsidRPr="00BE33DC">
              <w:rPr>
                <w:rFonts w:ascii="Times New Roman" w:hAnsi="Times New Roman" w:cs="Times New Roman"/>
                <w:noProof/>
                <w:webHidden/>
                <w:sz w:val="28"/>
                <w:szCs w:val="28"/>
              </w:rPr>
              <w:fldChar w:fldCharType="end"/>
            </w:r>
          </w:hyperlink>
        </w:p>
        <w:p w:rsidR="00BE33DC" w:rsidRPr="00BE33DC" w:rsidRDefault="000E6DCD" w:rsidP="00BE33DC">
          <w:pPr>
            <w:pStyle w:val="11"/>
            <w:tabs>
              <w:tab w:val="right" w:leader="dot" w:pos="9627"/>
            </w:tabs>
            <w:rPr>
              <w:rFonts w:ascii="Times New Roman" w:hAnsi="Times New Roman" w:cs="Times New Roman"/>
              <w:noProof/>
              <w:sz w:val="28"/>
              <w:szCs w:val="28"/>
            </w:rPr>
          </w:pPr>
          <w:hyperlink w:anchor="_Toc482308696" w:history="1">
            <w:r w:rsidR="00BE33DC" w:rsidRPr="00BE33DC">
              <w:rPr>
                <w:rStyle w:val="ac"/>
                <w:rFonts w:ascii="Times New Roman" w:hAnsi="Times New Roman" w:cs="Times New Roman"/>
                <w:noProof/>
                <w:sz w:val="28"/>
                <w:szCs w:val="28"/>
              </w:rPr>
              <w:t>Глава 2. Правовой статус должностных лиц ПДН.</w:t>
            </w:r>
            <w:r w:rsidR="00BE33DC" w:rsidRPr="00BE33DC">
              <w:rPr>
                <w:rFonts w:ascii="Times New Roman" w:hAnsi="Times New Roman" w:cs="Times New Roman"/>
                <w:noProof/>
                <w:webHidden/>
                <w:sz w:val="28"/>
                <w:szCs w:val="28"/>
              </w:rPr>
              <w:tab/>
            </w:r>
            <w:r w:rsidR="001428EE" w:rsidRPr="00BE33DC">
              <w:rPr>
                <w:rFonts w:ascii="Times New Roman" w:hAnsi="Times New Roman" w:cs="Times New Roman"/>
                <w:noProof/>
                <w:webHidden/>
                <w:sz w:val="28"/>
                <w:szCs w:val="28"/>
              </w:rPr>
              <w:fldChar w:fldCharType="begin"/>
            </w:r>
            <w:r w:rsidR="00BE33DC" w:rsidRPr="00BE33DC">
              <w:rPr>
                <w:rFonts w:ascii="Times New Roman" w:hAnsi="Times New Roman" w:cs="Times New Roman"/>
                <w:noProof/>
                <w:webHidden/>
                <w:sz w:val="28"/>
                <w:szCs w:val="28"/>
              </w:rPr>
              <w:instrText xml:space="preserve"> PAGEREF _Toc482308696 \h </w:instrText>
            </w:r>
            <w:r w:rsidR="001428EE" w:rsidRPr="00BE33DC">
              <w:rPr>
                <w:rFonts w:ascii="Times New Roman" w:hAnsi="Times New Roman" w:cs="Times New Roman"/>
                <w:noProof/>
                <w:webHidden/>
                <w:sz w:val="28"/>
                <w:szCs w:val="28"/>
              </w:rPr>
            </w:r>
            <w:r w:rsidR="001428EE" w:rsidRPr="00BE33DC">
              <w:rPr>
                <w:rFonts w:ascii="Times New Roman" w:hAnsi="Times New Roman" w:cs="Times New Roman"/>
                <w:noProof/>
                <w:webHidden/>
                <w:sz w:val="28"/>
                <w:szCs w:val="28"/>
              </w:rPr>
              <w:fldChar w:fldCharType="separate"/>
            </w:r>
            <w:r w:rsidR="005B175E">
              <w:rPr>
                <w:rFonts w:ascii="Times New Roman" w:hAnsi="Times New Roman" w:cs="Times New Roman"/>
                <w:noProof/>
                <w:webHidden/>
                <w:sz w:val="28"/>
                <w:szCs w:val="28"/>
              </w:rPr>
              <w:t>13</w:t>
            </w:r>
            <w:r w:rsidR="001428EE" w:rsidRPr="00BE33DC">
              <w:rPr>
                <w:rFonts w:ascii="Times New Roman" w:hAnsi="Times New Roman" w:cs="Times New Roman"/>
                <w:noProof/>
                <w:webHidden/>
                <w:sz w:val="28"/>
                <w:szCs w:val="28"/>
              </w:rPr>
              <w:fldChar w:fldCharType="end"/>
            </w:r>
          </w:hyperlink>
        </w:p>
        <w:p w:rsidR="00BE33DC" w:rsidRPr="00BE33DC" w:rsidRDefault="000E6DCD" w:rsidP="00BE33DC">
          <w:pPr>
            <w:pStyle w:val="11"/>
            <w:tabs>
              <w:tab w:val="right" w:leader="dot" w:pos="9627"/>
            </w:tabs>
            <w:rPr>
              <w:rFonts w:ascii="Times New Roman" w:hAnsi="Times New Roman" w:cs="Times New Roman"/>
              <w:noProof/>
              <w:sz w:val="28"/>
              <w:szCs w:val="28"/>
            </w:rPr>
          </w:pPr>
          <w:hyperlink w:anchor="_Toc482308697" w:history="1">
            <w:r w:rsidR="00BE33DC" w:rsidRPr="00BE33DC">
              <w:rPr>
                <w:rStyle w:val="ac"/>
                <w:rFonts w:ascii="Times New Roman" w:hAnsi="Times New Roman" w:cs="Times New Roman"/>
                <w:noProof/>
                <w:sz w:val="28"/>
                <w:szCs w:val="28"/>
              </w:rPr>
              <w:t>Заключение</w:t>
            </w:r>
            <w:r w:rsidR="00BE33DC" w:rsidRPr="00BE33DC">
              <w:rPr>
                <w:rFonts w:ascii="Times New Roman" w:hAnsi="Times New Roman" w:cs="Times New Roman"/>
                <w:noProof/>
                <w:webHidden/>
                <w:sz w:val="28"/>
                <w:szCs w:val="28"/>
              </w:rPr>
              <w:tab/>
            </w:r>
            <w:r w:rsidR="001428EE" w:rsidRPr="00BE33DC">
              <w:rPr>
                <w:rFonts w:ascii="Times New Roman" w:hAnsi="Times New Roman" w:cs="Times New Roman"/>
                <w:noProof/>
                <w:webHidden/>
                <w:sz w:val="28"/>
                <w:szCs w:val="28"/>
              </w:rPr>
              <w:fldChar w:fldCharType="begin"/>
            </w:r>
            <w:r w:rsidR="00BE33DC" w:rsidRPr="00BE33DC">
              <w:rPr>
                <w:rFonts w:ascii="Times New Roman" w:hAnsi="Times New Roman" w:cs="Times New Roman"/>
                <w:noProof/>
                <w:webHidden/>
                <w:sz w:val="28"/>
                <w:szCs w:val="28"/>
              </w:rPr>
              <w:instrText xml:space="preserve"> PAGEREF _Toc482308697 \h </w:instrText>
            </w:r>
            <w:r w:rsidR="001428EE" w:rsidRPr="00BE33DC">
              <w:rPr>
                <w:rFonts w:ascii="Times New Roman" w:hAnsi="Times New Roman" w:cs="Times New Roman"/>
                <w:noProof/>
                <w:webHidden/>
                <w:sz w:val="28"/>
                <w:szCs w:val="28"/>
              </w:rPr>
            </w:r>
            <w:r w:rsidR="001428EE" w:rsidRPr="00BE33DC">
              <w:rPr>
                <w:rFonts w:ascii="Times New Roman" w:hAnsi="Times New Roman" w:cs="Times New Roman"/>
                <w:noProof/>
                <w:webHidden/>
                <w:sz w:val="28"/>
                <w:szCs w:val="28"/>
              </w:rPr>
              <w:fldChar w:fldCharType="separate"/>
            </w:r>
            <w:r w:rsidR="005B175E">
              <w:rPr>
                <w:rFonts w:ascii="Times New Roman" w:hAnsi="Times New Roman" w:cs="Times New Roman"/>
                <w:noProof/>
                <w:webHidden/>
                <w:sz w:val="28"/>
                <w:szCs w:val="28"/>
              </w:rPr>
              <w:t>17</w:t>
            </w:r>
            <w:r w:rsidR="001428EE" w:rsidRPr="00BE33DC">
              <w:rPr>
                <w:rFonts w:ascii="Times New Roman" w:hAnsi="Times New Roman" w:cs="Times New Roman"/>
                <w:noProof/>
                <w:webHidden/>
                <w:sz w:val="28"/>
                <w:szCs w:val="28"/>
              </w:rPr>
              <w:fldChar w:fldCharType="end"/>
            </w:r>
          </w:hyperlink>
        </w:p>
        <w:p w:rsidR="00BE33DC" w:rsidRPr="00BE33DC" w:rsidRDefault="000E6DCD" w:rsidP="00BE33DC">
          <w:pPr>
            <w:pStyle w:val="11"/>
            <w:tabs>
              <w:tab w:val="right" w:leader="dot" w:pos="9627"/>
            </w:tabs>
            <w:rPr>
              <w:rFonts w:ascii="Times New Roman" w:hAnsi="Times New Roman" w:cs="Times New Roman"/>
              <w:noProof/>
              <w:sz w:val="28"/>
              <w:szCs w:val="28"/>
            </w:rPr>
          </w:pPr>
          <w:hyperlink w:anchor="_Toc482308698" w:history="1">
            <w:r w:rsidR="00BE33DC" w:rsidRPr="00BE33DC">
              <w:rPr>
                <w:rStyle w:val="ac"/>
                <w:rFonts w:ascii="Times New Roman" w:hAnsi="Times New Roman" w:cs="Times New Roman"/>
                <w:noProof/>
                <w:sz w:val="28"/>
                <w:szCs w:val="28"/>
              </w:rPr>
              <w:t>Список использованной литературы</w:t>
            </w:r>
            <w:r w:rsidR="00BE33DC" w:rsidRPr="00BE33DC">
              <w:rPr>
                <w:rFonts w:ascii="Times New Roman" w:hAnsi="Times New Roman" w:cs="Times New Roman"/>
                <w:noProof/>
                <w:webHidden/>
                <w:sz w:val="28"/>
                <w:szCs w:val="28"/>
              </w:rPr>
              <w:tab/>
            </w:r>
            <w:r w:rsidR="001428EE" w:rsidRPr="00BE33DC">
              <w:rPr>
                <w:rFonts w:ascii="Times New Roman" w:hAnsi="Times New Roman" w:cs="Times New Roman"/>
                <w:noProof/>
                <w:webHidden/>
                <w:sz w:val="28"/>
                <w:szCs w:val="28"/>
              </w:rPr>
              <w:fldChar w:fldCharType="begin"/>
            </w:r>
            <w:r w:rsidR="00BE33DC" w:rsidRPr="00BE33DC">
              <w:rPr>
                <w:rFonts w:ascii="Times New Roman" w:hAnsi="Times New Roman" w:cs="Times New Roman"/>
                <w:noProof/>
                <w:webHidden/>
                <w:sz w:val="28"/>
                <w:szCs w:val="28"/>
              </w:rPr>
              <w:instrText xml:space="preserve"> PAGEREF _Toc482308698 \h </w:instrText>
            </w:r>
            <w:r w:rsidR="001428EE" w:rsidRPr="00BE33DC">
              <w:rPr>
                <w:rFonts w:ascii="Times New Roman" w:hAnsi="Times New Roman" w:cs="Times New Roman"/>
                <w:noProof/>
                <w:webHidden/>
                <w:sz w:val="28"/>
                <w:szCs w:val="28"/>
              </w:rPr>
            </w:r>
            <w:r w:rsidR="001428EE" w:rsidRPr="00BE33DC">
              <w:rPr>
                <w:rFonts w:ascii="Times New Roman" w:hAnsi="Times New Roman" w:cs="Times New Roman"/>
                <w:noProof/>
                <w:webHidden/>
                <w:sz w:val="28"/>
                <w:szCs w:val="28"/>
              </w:rPr>
              <w:fldChar w:fldCharType="separate"/>
            </w:r>
            <w:r w:rsidR="005B175E">
              <w:rPr>
                <w:rFonts w:ascii="Times New Roman" w:hAnsi="Times New Roman" w:cs="Times New Roman"/>
                <w:noProof/>
                <w:webHidden/>
                <w:sz w:val="28"/>
                <w:szCs w:val="28"/>
              </w:rPr>
              <w:t>19</w:t>
            </w:r>
            <w:r w:rsidR="001428EE" w:rsidRPr="00BE33DC">
              <w:rPr>
                <w:rFonts w:ascii="Times New Roman" w:hAnsi="Times New Roman" w:cs="Times New Roman"/>
                <w:noProof/>
                <w:webHidden/>
                <w:sz w:val="28"/>
                <w:szCs w:val="28"/>
              </w:rPr>
              <w:fldChar w:fldCharType="end"/>
            </w:r>
          </w:hyperlink>
        </w:p>
        <w:p w:rsidR="00BE33DC" w:rsidRDefault="001428EE" w:rsidP="00BE33DC">
          <w:r w:rsidRPr="00BE33DC">
            <w:rPr>
              <w:rFonts w:ascii="Times New Roman" w:hAnsi="Times New Roman" w:cs="Times New Roman"/>
              <w:b/>
              <w:bCs/>
              <w:sz w:val="28"/>
              <w:szCs w:val="28"/>
            </w:rPr>
            <w:fldChar w:fldCharType="end"/>
          </w:r>
        </w:p>
      </w:sdtContent>
    </w:sdt>
    <w:p w:rsidR="003A6430" w:rsidRDefault="003A6430" w:rsidP="00BE33DC">
      <w:pPr>
        <w:spacing w:line="360" w:lineRule="auto"/>
        <w:contextualSpacing/>
        <w:rPr>
          <w:rFonts w:ascii="Times New Roman" w:hAnsi="Times New Roman" w:cs="Times New Roman"/>
          <w:b/>
          <w:color w:val="000000"/>
          <w:sz w:val="28"/>
          <w:szCs w:val="28"/>
        </w:rPr>
      </w:pPr>
    </w:p>
    <w:p w:rsidR="003A6430" w:rsidRDefault="003A6430" w:rsidP="008222A6">
      <w:pPr>
        <w:spacing w:line="360" w:lineRule="auto"/>
        <w:contextualSpacing/>
        <w:jc w:val="center"/>
        <w:rPr>
          <w:rFonts w:ascii="Times New Roman" w:hAnsi="Times New Roman" w:cs="Times New Roman"/>
          <w:b/>
          <w:color w:val="000000"/>
          <w:sz w:val="28"/>
          <w:szCs w:val="28"/>
        </w:rPr>
      </w:pPr>
    </w:p>
    <w:p w:rsidR="003A6430" w:rsidRDefault="003A6430" w:rsidP="008222A6">
      <w:pPr>
        <w:spacing w:line="360" w:lineRule="auto"/>
        <w:contextualSpacing/>
        <w:jc w:val="center"/>
        <w:rPr>
          <w:rFonts w:ascii="Times New Roman" w:hAnsi="Times New Roman" w:cs="Times New Roman"/>
          <w:b/>
          <w:color w:val="000000"/>
          <w:sz w:val="28"/>
          <w:szCs w:val="28"/>
        </w:rPr>
      </w:pPr>
    </w:p>
    <w:p w:rsidR="003A6430" w:rsidRDefault="003A6430" w:rsidP="008222A6">
      <w:pPr>
        <w:spacing w:line="360" w:lineRule="auto"/>
        <w:contextualSpacing/>
        <w:jc w:val="center"/>
        <w:rPr>
          <w:rFonts w:ascii="Times New Roman" w:hAnsi="Times New Roman" w:cs="Times New Roman"/>
          <w:b/>
          <w:color w:val="000000"/>
          <w:sz w:val="28"/>
          <w:szCs w:val="28"/>
        </w:rPr>
      </w:pPr>
    </w:p>
    <w:p w:rsidR="003A6430" w:rsidRDefault="003A6430" w:rsidP="008222A6">
      <w:pPr>
        <w:spacing w:line="360" w:lineRule="auto"/>
        <w:contextualSpacing/>
        <w:jc w:val="center"/>
        <w:rPr>
          <w:rFonts w:ascii="Times New Roman" w:hAnsi="Times New Roman" w:cs="Times New Roman"/>
          <w:b/>
          <w:color w:val="000000"/>
          <w:sz w:val="28"/>
          <w:szCs w:val="28"/>
        </w:rPr>
      </w:pPr>
    </w:p>
    <w:p w:rsidR="003A6430" w:rsidRDefault="003A6430" w:rsidP="008222A6">
      <w:pPr>
        <w:spacing w:line="360" w:lineRule="auto"/>
        <w:contextualSpacing/>
        <w:jc w:val="center"/>
        <w:rPr>
          <w:rFonts w:ascii="Times New Roman" w:hAnsi="Times New Roman" w:cs="Times New Roman"/>
          <w:b/>
          <w:color w:val="000000"/>
          <w:sz w:val="28"/>
          <w:szCs w:val="28"/>
        </w:rPr>
      </w:pPr>
    </w:p>
    <w:p w:rsidR="003A6430" w:rsidRDefault="003A6430" w:rsidP="008222A6">
      <w:pPr>
        <w:spacing w:line="360" w:lineRule="auto"/>
        <w:contextualSpacing/>
        <w:jc w:val="center"/>
        <w:rPr>
          <w:rFonts w:ascii="Times New Roman" w:hAnsi="Times New Roman" w:cs="Times New Roman"/>
          <w:b/>
          <w:color w:val="000000"/>
          <w:sz w:val="28"/>
          <w:szCs w:val="28"/>
        </w:rPr>
      </w:pPr>
    </w:p>
    <w:p w:rsidR="003A6430" w:rsidRDefault="003A6430" w:rsidP="008222A6">
      <w:pPr>
        <w:spacing w:line="360" w:lineRule="auto"/>
        <w:contextualSpacing/>
        <w:jc w:val="center"/>
        <w:rPr>
          <w:rFonts w:ascii="Times New Roman" w:hAnsi="Times New Roman" w:cs="Times New Roman"/>
          <w:b/>
          <w:color w:val="000000"/>
          <w:sz w:val="28"/>
          <w:szCs w:val="28"/>
        </w:rPr>
      </w:pPr>
    </w:p>
    <w:p w:rsidR="003A6430" w:rsidRDefault="003A6430" w:rsidP="008222A6">
      <w:pPr>
        <w:spacing w:line="360" w:lineRule="auto"/>
        <w:contextualSpacing/>
        <w:jc w:val="center"/>
        <w:rPr>
          <w:rFonts w:ascii="Times New Roman" w:hAnsi="Times New Roman" w:cs="Times New Roman"/>
          <w:b/>
          <w:color w:val="000000"/>
          <w:sz w:val="28"/>
          <w:szCs w:val="28"/>
        </w:rPr>
      </w:pPr>
    </w:p>
    <w:p w:rsidR="003A6430" w:rsidRDefault="003A6430" w:rsidP="008222A6">
      <w:pPr>
        <w:spacing w:line="360" w:lineRule="auto"/>
        <w:contextualSpacing/>
        <w:jc w:val="center"/>
        <w:rPr>
          <w:rFonts w:ascii="Times New Roman" w:hAnsi="Times New Roman" w:cs="Times New Roman"/>
          <w:b/>
          <w:color w:val="000000"/>
          <w:sz w:val="28"/>
          <w:szCs w:val="28"/>
        </w:rPr>
      </w:pPr>
    </w:p>
    <w:p w:rsidR="003A6430" w:rsidRDefault="003A6430" w:rsidP="008222A6">
      <w:pPr>
        <w:spacing w:line="360" w:lineRule="auto"/>
        <w:contextualSpacing/>
        <w:jc w:val="center"/>
        <w:rPr>
          <w:rFonts w:ascii="Times New Roman" w:hAnsi="Times New Roman" w:cs="Times New Roman"/>
          <w:b/>
          <w:color w:val="000000"/>
          <w:sz w:val="28"/>
          <w:szCs w:val="28"/>
        </w:rPr>
      </w:pPr>
    </w:p>
    <w:p w:rsidR="003A6430" w:rsidRDefault="003A6430" w:rsidP="008222A6">
      <w:pPr>
        <w:spacing w:line="360" w:lineRule="auto"/>
        <w:contextualSpacing/>
        <w:jc w:val="center"/>
        <w:rPr>
          <w:rFonts w:ascii="Times New Roman" w:hAnsi="Times New Roman" w:cs="Times New Roman"/>
          <w:b/>
          <w:color w:val="000000"/>
          <w:sz w:val="28"/>
          <w:szCs w:val="28"/>
        </w:rPr>
      </w:pPr>
    </w:p>
    <w:p w:rsidR="003A6430" w:rsidRDefault="003A6430" w:rsidP="008222A6">
      <w:pPr>
        <w:spacing w:line="360" w:lineRule="auto"/>
        <w:contextualSpacing/>
        <w:jc w:val="center"/>
        <w:rPr>
          <w:rFonts w:ascii="Times New Roman" w:hAnsi="Times New Roman" w:cs="Times New Roman"/>
          <w:b/>
          <w:color w:val="000000"/>
          <w:sz w:val="28"/>
          <w:szCs w:val="28"/>
        </w:rPr>
      </w:pPr>
    </w:p>
    <w:p w:rsidR="003A6430" w:rsidRDefault="003A6430" w:rsidP="008222A6">
      <w:pPr>
        <w:spacing w:line="360" w:lineRule="auto"/>
        <w:contextualSpacing/>
        <w:jc w:val="center"/>
        <w:rPr>
          <w:rFonts w:ascii="Times New Roman" w:hAnsi="Times New Roman" w:cs="Times New Roman"/>
          <w:b/>
          <w:color w:val="000000"/>
          <w:sz w:val="28"/>
          <w:szCs w:val="28"/>
        </w:rPr>
      </w:pPr>
    </w:p>
    <w:p w:rsidR="003A6430" w:rsidRDefault="003A6430" w:rsidP="008222A6">
      <w:pPr>
        <w:spacing w:line="360" w:lineRule="auto"/>
        <w:contextualSpacing/>
        <w:jc w:val="center"/>
        <w:rPr>
          <w:rFonts w:ascii="Times New Roman" w:hAnsi="Times New Roman" w:cs="Times New Roman"/>
          <w:b/>
          <w:color w:val="000000"/>
          <w:sz w:val="28"/>
          <w:szCs w:val="28"/>
        </w:rPr>
      </w:pPr>
    </w:p>
    <w:p w:rsidR="003A6430" w:rsidRDefault="003A6430" w:rsidP="008222A6">
      <w:pPr>
        <w:spacing w:line="360" w:lineRule="auto"/>
        <w:contextualSpacing/>
        <w:jc w:val="center"/>
        <w:rPr>
          <w:rFonts w:ascii="Times New Roman" w:hAnsi="Times New Roman" w:cs="Times New Roman"/>
          <w:b/>
          <w:color w:val="000000"/>
          <w:sz w:val="28"/>
          <w:szCs w:val="28"/>
        </w:rPr>
      </w:pPr>
    </w:p>
    <w:p w:rsidR="003A6430" w:rsidRDefault="003A6430" w:rsidP="008222A6">
      <w:pPr>
        <w:spacing w:line="360" w:lineRule="auto"/>
        <w:contextualSpacing/>
        <w:jc w:val="center"/>
        <w:rPr>
          <w:rFonts w:ascii="Times New Roman" w:hAnsi="Times New Roman" w:cs="Times New Roman"/>
          <w:b/>
          <w:color w:val="000000"/>
          <w:sz w:val="28"/>
          <w:szCs w:val="28"/>
        </w:rPr>
      </w:pPr>
    </w:p>
    <w:p w:rsidR="003A6430" w:rsidRDefault="003A6430" w:rsidP="008222A6">
      <w:pPr>
        <w:spacing w:line="360" w:lineRule="auto"/>
        <w:contextualSpacing/>
        <w:jc w:val="center"/>
        <w:rPr>
          <w:rFonts w:ascii="Times New Roman" w:hAnsi="Times New Roman" w:cs="Times New Roman"/>
          <w:b/>
          <w:color w:val="000000"/>
          <w:sz w:val="28"/>
          <w:szCs w:val="28"/>
        </w:rPr>
      </w:pPr>
    </w:p>
    <w:p w:rsidR="003A6430" w:rsidRDefault="003A6430" w:rsidP="008222A6">
      <w:pPr>
        <w:spacing w:line="360" w:lineRule="auto"/>
        <w:contextualSpacing/>
        <w:jc w:val="center"/>
        <w:rPr>
          <w:rFonts w:ascii="Times New Roman" w:hAnsi="Times New Roman" w:cs="Times New Roman"/>
          <w:b/>
          <w:color w:val="000000"/>
          <w:sz w:val="28"/>
          <w:szCs w:val="28"/>
        </w:rPr>
      </w:pPr>
    </w:p>
    <w:p w:rsidR="00E726FA" w:rsidRDefault="00E726FA" w:rsidP="006922C5">
      <w:pPr>
        <w:spacing w:line="360" w:lineRule="auto"/>
        <w:contextualSpacing/>
        <w:rPr>
          <w:rFonts w:ascii="Times New Roman" w:hAnsi="Times New Roman" w:cs="Times New Roman"/>
          <w:b/>
          <w:color w:val="000000"/>
          <w:sz w:val="28"/>
          <w:szCs w:val="28"/>
        </w:rPr>
      </w:pPr>
    </w:p>
    <w:p w:rsidR="002F51E8" w:rsidRDefault="002F51E8" w:rsidP="006922C5">
      <w:pPr>
        <w:spacing w:line="360" w:lineRule="auto"/>
        <w:contextualSpacing/>
        <w:rPr>
          <w:rFonts w:ascii="Times New Roman" w:hAnsi="Times New Roman" w:cs="Times New Roman"/>
          <w:b/>
          <w:color w:val="000000"/>
          <w:sz w:val="28"/>
          <w:szCs w:val="28"/>
        </w:rPr>
        <w:sectPr w:rsidR="002F51E8" w:rsidSect="002C3E25">
          <w:pgSz w:w="11906" w:h="16838"/>
          <w:pgMar w:top="1134" w:right="851" w:bottom="1134" w:left="1418" w:header="708" w:footer="708" w:gutter="0"/>
          <w:pgNumType w:start="1"/>
          <w:cols w:space="708"/>
          <w:titlePg/>
          <w:docGrid w:linePitch="360"/>
        </w:sectPr>
      </w:pPr>
    </w:p>
    <w:p w:rsidR="00E7741B" w:rsidRPr="004C5829" w:rsidRDefault="003A6430" w:rsidP="002F51E8">
      <w:pPr>
        <w:pStyle w:val="1"/>
        <w:spacing w:line="360" w:lineRule="auto"/>
        <w:jc w:val="center"/>
        <w:rPr>
          <w:rFonts w:ascii="Times New Roman" w:hAnsi="Times New Roman" w:cs="Times New Roman"/>
          <w:color w:val="000000"/>
        </w:rPr>
      </w:pPr>
      <w:bookmarkStart w:id="4" w:name="_Toc482308694"/>
      <w:r>
        <w:rPr>
          <w:rFonts w:ascii="Times New Roman" w:hAnsi="Times New Roman" w:cs="Times New Roman"/>
          <w:color w:val="000000"/>
        </w:rPr>
        <w:lastRenderedPageBreak/>
        <w:t>Введение</w:t>
      </w:r>
      <w:bookmarkEnd w:id="4"/>
    </w:p>
    <w:p w:rsidR="009C2186" w:rsidRDefault="006D236A" w:rsidP="002F51E8">
      <w:pPr>
        <w:widowControl w:val="0"/>
        <w:spacing w:after="0" w:line="360" w:lineRule="auto"/>
        <w:ind w:firstLine="709"/>
        <w:jc w:val="both"/>
        <w:rPr>
          <w:rFonts w:ascii="Times New Roman" w:eastAsia="Times New Roman" w:hAnsi="Times New Roman" w:cs="Times New Roman"/>
          <w:sz w:val="28"/>
          <w:szCs w:val="28"/>
          <w:lang w:eastAsia="ru-RU"/>
        </w:rPr>
      </w:pPr>
      <w:r w:rsidRPr="004444A8">
        <w:rPr>
          <w:rFonts w:ascii="Times New Roman" w:eastAsia="Times New Roman" w:hAnsi="Times New Roman" w:cs="Times New Roman"/>
          <w:sz w:val="28"/>
          <w:szCs w:val="28"/>
          <w:lang w:eastAsia="ru-RU"/>
        </w:rPr>
        <w:t xml:space="preserve">Преступления в нашем мире всегда были и будут, и в число преступников попадают несовершеннолетние, которые совершают противоправные деяния, и не понимают, что этот поступок приближает их к криминалу, и нормальной жизни у них уже не будет. Поэтому правовое регулирование предупреждения правонарушений и преступлений несовершеннолетних имеет огромное значение, поскольку многие несовершеннолетние имеют отклоняющееся поведение, и для того, чтобы помочь несовершеннолетним справится с их проблемами, существует такой орган, как подразделения по делам несовершеннолетних органов внутренних дел. </w:t>
      </w:r>
    </w:p>
    <w:p w:rsidR="003A6430" w:rsidRPr="004444A8" w:rsidRDefault="003A6430" w:rsidP="009C2186">
      <w:pPr>
        <w:widowControl w:val="0"/>
        <w:spacing w:after="0" w:line="360" w:lineRule="auto"/>
        <w:ind w:firstLine="709"/>
        <w:jc w:val="both"/>
        <w:rPr>
          <w:rFonts w:ascii="Times New Roman" w:eastAsia="Times New Roman" w:hAnsi="Times New Roman" w:cs="Times New Roman"/>
          <w:sz w:val="28"/>
          <w:szCs w:val="28"/>
          <w:lang w:eastAsia="ru-RU"/>
        </w:rPr>
      </w:pPr>
      <w:r w:rsidRPr="004444A8">
        <w:rPr>
          <w:rFonts w:ascii="Times New Roman" w:eastAsia="Times New Roman" w:hAnsi="Times New Roman" w:cs="Times New Roman"/>
          <w:sz w:val="28"/>
          <w:szCs w:val="28"/>
          <w:lang w:eastAsia="ru-RU"/>
        </w:rPr>
        <w:t xml:space="preserve">Данную профилактику осуществляют многие службы и подразделения </w:t>
      </w:r>
      <w:r w:rsidR="006D236A" w:rsidRPr="004444A8">
        <w:rPr>
          <w:rFonts w:ascii="Times New Roman" w:eastAsia="Times New Roman" w:hAnsi="Times New Roman" w:cs="Times New Roman"/>
          <w:sz w:val="28"/>
          <w:szCs w:val="28"/>
          <w:lang w:eastAsia="ru-RU"/>
        </w:rPr>
        <w:t>ОВД</w:t>
      </w:r>
      <w:r w:rsidRPr="004444A8">
        <w:rPr>
          <w:rFonts w:ascii="Times New Roman" w:eastAsia="Times New Roman" w:hAnsi="Times New Roman" w:cs="Times New Roman"/>
          <w:sz w:val="28"/>
          <w:szCs w:val="28"/>
          <w:lang w:eastAsia="ru-RU"/>
        </w:rPr>
        <w:t>. Но основная нагрузка ложится на подразделения</w:t>
      </w:r>
      <w:r w:rsidR="006D236A" w:rsidRPr="004444A8">
        <w:rPr>
          <w:rFonts w:ascii="Times New Roman" w:eastAsia="Times New Roman" w:hAnsi="Times New Roman" w:cs="Times New Roman"/>
          <w:sz w:val="28"/>
          <w:szCs w:val="28"/>
          <w:lang w:eastAsia="ru-RU"/>
        </w:rPr>
        <w:t xml:space="preserve"> ПДН</w:t>
      </w:r>
      <w:r w:rsidRPr="004444A8">
        <w:rPr>
          <w:rFonts w:ascii="Times New Roman" w:eastAsia="Times New Roman" w:hAnsi="Times New Roman" w:cs="Times New Roman"/>
          <w:sz w:val="28"/>
          <w:szCs w:val="28"/>
          <w:lang w:eastAsia="ru-RU"/>
        </w:rPr>
        <w:t>, служебная деятельность которых во многом отличается от деятельно</w:t>
      </w:r>
      <w:r w:rsidRPr="004444A8">
        <w:rPr>
          <w:rFonts w:ascii="Times New Roman" w:eastAsia="Times New Roman" w:hAnsi="Times New Roman" w:cs="Times New Roman"/>
          <w:sz w:val="28"/>
          <w:szCs w:val="28"/>
          <w:lang w:eastAsia="ru-RU"/>
        </w:rPr>
        <w:softHyphen/>
        <w:t>сти иных подразделений, так как имеет социальную составляющую. С одной стороны, инспектор по делам несовершеннолетних в рамках профилактической деятельности в полном объеме выполняет функции полицейской деятельности, представляющей собой комплекс специальных полицейских мер упреж</w:t>
      </w:r>
      <w:r w:rsidRPr="004444A8">
        <w:rPr>
          <w:rFonts w:ascii="Times New Roman" w:eastAsia="Times New Roman" w:hAnsi="Times New Roman" w:cs="Times New Roman"/>
          <w:sz w:val="28"/>
          <w:szCs w:val="28"/>
          <w:lang w:eastAsia="ru-RU"/>
        </w:rPr>
        <w:softHyphen/>
        <w:t>дающего воздействия. Но не менее важной является реализация социальных, правовых, педагогических и иных мер, осуществляемых сотрудниками ПДН по отношению к несо</w:t>
      </w:r>
      <w:r w:rsidRPr="004444A8">
        <w:rPr>
          <w:rFonts w:ascii="Times New Roman" w:eastAsia="Times New Roman" w:hAnsi="Times New Roman" w:cs="Times New Roman"/>
          <w:sz w:val="28"/>
          <w:szCs w:val="28"/>
          <w:lang w:eastAsia="ru-RU"/>
        </w:rPr>
        <w:softHyphen/>
        <w:t>вершеннолетним, их родителям с целью защиты прав и интересов детей.</w:t>
      </w:r>
    </w:p>
    <w:p w:rsidR="00652AF2" w:rsidRPr="004444A8" w:rsidRDefault="00652AF2" w:rsidP="004444A8">
      <w:pPr>
        <w:widowControl w:val="0"/>
        <w:spacing w:after="0" w:line="360" w:lineRule="auto"/>
        <w:ind w:firstLine="709"/>
        <w:jc w:val="both"/>
        <w:rPr>
          <w:rFonts w:ascii="Times New Roman" w:eastAsia="Times New Roman" w:hAnsi="Times New Roman" w:cs="Times New Roman"/>
          <w:sz w:val="28"/>
          <w:szCs w:val="28"/>
          <w:lang w:eastAsia="ru-RU"/>
        </w:rPr>
      </w:pPr>
      <w:r w:rsidRPr="004444A8">
        <w:rPr>
          <w:rFonts w:ascii="Times New Roman" w:eastAsia="Times New Roman" w:hAnsi="Times New Roman" w:cs="Times New Roman"/>
          <w:sz w:val="28"/>
          <w:szCs w:val="28"/>
          <w:lang w:eastAsia="ru-RU"/>
        </w:rPr>
        <w:t xml:space="preserve">Тема моей курсовой работы является актуальной  в настоящее время, поскольку преступность несовершеннолетних не стабильна. И данная проблема </w:t>
      </w:r>
      <w:proofErr w:type="gramStart"/>
      <w:r w:rsidRPr="004444A8">
        <w:rPr>
          <w:rFonts w:ascii="Times New Roman" w:eastAsia="Times New Roman" w:hAnsi="Times New Roman" w:cs="Times New Roman"/>
          <w:sz w:val="28"/>
          <w:szCs w:val="28"/>
          <w:lang w:eastAsia="ru-RU"/>
        </w:rPr>
        <w:t>вызывает повышенное внимание</w:t>
      </w:r>
      <w:proofErr w:type="gramEnd"/>
      <w:r w:rsidRPr="004444A8">
        <w:rPr>
          <w:rFonts w:ascii="Times New Roman" w:eastAsia="Times New Roman" w:hAnsi="Times New Roman" w:cs="Times New Roman"/>
          <w:sz w:val="28"/>
          <w:szCs w:val="28"/>
          <w:lang w:eastAsia="ru-RU"/>
        </w:rPr>
        <w:t xml:space="preserve"> правоохранительных органов, и государства в целом. Молодое поколение является фундаментом социального развития нашего общества, а нарушение закона лицами раннего возраста показывает о существующих недостатках воспитания. А если существуют недостатки, то необходимы и средства по искоренению таковых. Средствами в данном случае являются подразделения ПДН ОВД, имеющие цель – предупреждение </w:t>
      </w:r>
      <w:r w:rsidRPr="004444A8">
        <w:rPr>
          <w:rFonts w:ascii="Times New Roman" w:eastAsia="Times New Roman" w:hAnsi="Times New Roman" w:cs="Times New Roman"/>
          <w:sz w:val="28"/>
          <w:szCs w:val="28"/>
          <w:lang w:eastAsia="ru-RU"/>
        </w:rPr>
        <w:lastRenderedPageBreak/>
        <w:t>преступности несовершеннолетних.</w:t>
      </w:r>
    </w:p>
    <w:p w:rsidR="005A1CD2" w:rsidRPr="004444A8" w:rsidRDefault="005A1CD2" w:rsidP="004444A8">
      <w:pPr>
        <w:widowControl w:val="0"/>
        <w:spacing w:after="0" w:line="360" w:lineRule="auto"/>
        <w:ind w:firstLine="709"/>
        <w:jc w:val="both"/>
        <w:rPr>
          <w:rFonts w:ascii="Times New Roman" w:eastAsia="Times New Roman" w:hAnsi="Times New Roman" w:cs="Times New Roman"/>
          <w:sz w:val="28"/>
          <w:szCs w:val="28"/>
          <w:lang w:eastAsia="ru-RU"/>
        </w:rPr>
      </w:pPr>
      <w:r w:rsidRPr="004444A8">
        <w:rPr>
          <w:rFonts w:ascii="Times New Roman" w:eastAsia="Times New Roman" w:hAnsi="Times New Roman" w:cs="Times New Roman"/>
          <w:sz w:val="28"/>
          <w:szCs w:val="28"/>
          <w:lang w:eastAsia="ru-RU"/>
        </w:rPr>
        <w:t>В данной курсовой работе поставлены две цели, которые следует изучить:</w:t>
      </w:r>
    </w:p>
    <w:p w:rsidR="005A1CD2" w:rsidRPr="004444A8" w:rsidRDefault="005A1CD2" w:rsidP="004444A8">
      <w:pPr>
        <w:pStyle w:val="a3"/>
        <w:numPr>
          <w:ilvl w:val="0"/>
          <w:numId w:val="15"/>
        </w:numPr>
        <w:spacing w:line="360" w:lineRule="auto"/>
        <w:jc w:val="both"/>
        <w:rPr>
          <w:rFonts w:ascii="Times New Roman" w:hAnsi="Times New Roman" w:cs="Times New Roman"/>
          <w:color w:val="000000"/>
          <w:sz w:val="28"/>
          <w:szCs w:val="28"/>
        </w:rPr>
      </w:pPr>
      <w:r w:rsidRPr="004444A8">
        <w:rPr>
          <w:rFonts w:ascii="Times New Roman" w:hAnsi="Times New Roman" w:cs="Times New Roman"/>
          <w:color w:val="000000"/>
          <w:sz w:val="28"/>
          <w:szCs w:val="28"/>
        </w:rPr>
        <w:t>В</w:t>
      </w:r>
      <w:r w:rsidR="004406DC" w:rsidRPr="004444A8">
        <w:rPr>
          <w:rFonts w:ascii="Times New Roman" w:hAnsi="Times New Roman" w:cs="Times New Roman"/>
          <w:color w:val="000000"/>
          <w:sz w:val="28"/>
          <w:szCs w:val="28"/>
        </w:rPr>
        <w:t xml:space="preserve">ыяснить основные аспекты, которые касаются деятельности подразделений по делам несовершеннолетних органов внутренних дел. </w:t>
      </w:r>
    </w:p>
    <w:p w:rsidR="00035EF2" w:rsidRDefault="004406DC" w:rsidP="00035EF2">
      <w:pPr>
        <w:pStyle w:val="a3"/>
        <w:numPr>
          <w:ilvl w:val="0"/>
          <w:numId w:val="15"/>
        </w:numPr>
        <w:spacing w:line="360" w:lineRule="auto"/>
        <w:jc w:val="both"/>
        <w:rPr>
          <w:rFonts w:ascii="Times New Roman" w:hAnsi="Times New Roman" w:cs="Times New Roman"/>
          <w:color w:val="000000"/>
          <w:sz w:val="28"/>
          <w:szCs w:val="28"/>
        </w:rPr>
      </w:pPr>
      <w:r w:rsidRPr="004444A8">
        <w:rPr>
          <w:rFonts w:ascii="Times New Roman" w:hAnsi="Times New Roman" w:cs="Times New Roman"/>
          <w:color w:val="000000"/>
          <w:sz w:val="28"/>
          <w:szCs w:val="28"/>
        </w:rPr>
        <w:t xml:space="preserve">И рассмотреть правовой статус должностных лиц ПДН. </w:t>
      </w:r>
    </w:p>
    <w:p w:rsidR="00094EC2" w:rsidRPr="00094EC2" w:rsidRDefault="00094EC2" w:rsidP="00094EC2">
      <w:pPr>
        <w:spacing w:line="360" w:lineRule="auto"/>
        <w:ind w:firstLine="709"/>
        <w:jc w:val="both"/>
        <w:rPr>
          <w:rFonts w:ascii="Times New Roman" w:hAnsi="Times New Roman" w:cs="Times New Roman"/>
          <w:color w:val="000000"/>
          <w:sz w:val="28"/>
          <w:szCs w:val="28"/>
        </w:rPr>
      </w:pPr>
      <w:r w:rsidRPr="00094EC2">
        <w:rPr>
          <w:rFonts w:ascii="Times New Roman" w:hAnsi="Times New Roman" w:cs="Times New Roman"/>
          <w:sz w:val="28"/>
          <w:szCs w:val="28"/>
        </w:rPr>
        <w:t>Структура данной работы состоит и</w:t>
      </w:r>
      <w:r w:rsidR="00D152F0">
        <w:rPr>
          <w:rFonts w:ascii="Times New Roman" w:hAnsi="Times New Roman" w:cs="Times New Roman"/>
          <w:sz w:val="28"/>
          <w:szCs w:val="28"/>
        </w:rPr>
        <w:t>з введения, 2 глав, заключения и</w:t>
      </w:r>
      <w:r>
        <w:rPr>
          <w:rFonts w:ascii="Times New Roman" w:hAnsi="Times New Roman" w:cs="Times New Roman"/>
          <w:sz w:val="28"/>
          <w:szCs w:val="28"/>
        </w:rPr>
        <w:t xml:space="preserve"> </w:t>
      </w:r>
      <w:r w:rsidRPr="00094EC2">
        <w:rPr>
          <w:rFonts w:ascii="Times New Roman" w:hAnsi="Times New Roman" w:cs="Times New Roman"/>
          <w:sz w:val="28"/>
          <w:szCs w:val="28"/>
        </w:rPr>
        <w:t xml:space="preserve">списка </w:t>
      </w:r>
      <w:r>
        <w:rPr>
          <w:rFonts w:ascii="Times New Roman" w:hAnsi="Times New Roman" w:cs="Times New Roman"/>
          <w:sz w:val="28"/>
          <w:szCs w:val="28"/>
        </w:rPr>
        <w:t xml:space="preserve">использованной </w:t>
      </w:r>
      <w:r w:rsidRPr="00094EC2">
        <w:rPr>
          <w:rFonts w:ascii="Times New Roman" w:hAnsi="Times New Roman" w:cs="Times New Roman"/>
          <w:sz w:val="28"/>
          <w:szCs w:val="28"/>
        </w:rPr>
        <w:t>литературы</w:t>
      </w:r>
      <w:r>
        <w:rPr>
          <w:rFonts w:ascii="Times New Roman" w:hAnsi="Times New Roman" w:cs="Times New Roman"/>
          <w:sz w:val="28"/>
          <w:szCs w:val="28"/>
        </w:rPr>
        <w:t>.</w:t>
      </w:r>
    </w:p>
    <w:p w:rsidR="00035EF2" w:rsidRPr="005A1CD2" w:rsidRDefault="00035EF2" w:rsidP="00035EF2">
      <w:pPr>
        <w:pStyle w:val="a3"/>
        <w:spacing w:line="360" w:lineRule="auto"/>
        <w:ind w:left="1429"/>
        <w:rPr>
          <w:sz w:val="28"/>
          <w:szCs w:val="28"/>
        </w:rPr>
      </w:pPr>
    </w:p>
    <w:p w:rsidR="007F43A3" w:rsidRDefault="007F43A3" w:rsidP="008222A6">
      <w:pPr>
        <w:spacing w:line="360" w:lineRule="auto"/>
        <w:contextualSpacing/>
        <w:jc w:val="center"/>
        <w:rPr>
          <w:rFonts w:ascii="Times New Roman" w:hAnsi="Times New Roman" w:cs="Times New Roman"/>
          <w:b/>
          <w:color w:val="000000"/>
          <w:sz w:val="28"/>
          <w:szCs w:val="28"/>
        </w:rPr>
      </w:pPr>
    </w:p>
    <w:p w:rsidR="007F43A3" w:rsidRDefault="007F43A3" w:rsidP="008222A6">
      <w:pPr>
        <w:spacing w:line="360" w:lineRule="auto"/>
        <w:contextualSpacing/>
        <w:jc w:val="center"/>
        <w:rPr>
          <w:rFonts w:ascii="Times New Roman" w:hAnsi="Times New Roman" w:cs="Times New Roman"/>
          <w:b/>
          <w:color w:val="000000"/>
          <w:sz w:val="28"/>
          <w:szCs w:val="28"/>
        </w:rPr>
      </w:pPr>
    </w:p>
    <w:p w:rsidR="007F43A3" w:rsidRDefault="007F43A3" w:rsidP="008222A6">
      <w:pPr>
        <w:spacing w:line="360" w:lineRule="auto"/>
        <w:contextualSpacing/>
        <w:jc w:val="center"/>
        <w:rPr>
          <w:rFonts w:ascii="Times New Roman" w:hAnsi="Times New Roman" w:cs="Times New Roman"/>
          <w:b/>
          <w:color w:val="000000"/>
          <w:sz w:val="28"/>
          <w:szCs w:val="28"/>
        </w:rPr>
      </w:pPr>
    </w:p>
    <w:p w:rsidR="007F43A3" w:rsidRDefault="007F43A3" w:rsidP="008222A6">
      <w:pPr>
        <w:spacing w:line="360" w:lineRule="auto"/>
        <w:contextualSpacing/>
        <w:jc w:val="center"/>
        <w:rPr>
          <w:rFonts w:ascii="Times New Roman" w:hAnsi="Times New Roman" w:cs="Times New Roman"/>
          <w:b/>
          <w:color w:val="000000"/>
          <w:sz w:val="28"/>
          <w:szCs w:val="28"/>
        </w:rPr>
      </w:pPr>
    </w:p>
    <w:p w:rsidR="007F43A3" w:rsidRDefault="007F43A3" w:rsidP="008222A6">
      <w:pPr>
        <w:spacing w:line="360" w:lineRule="auto"/>
        <w:contextualSpacing/>
        <w:jc w:val="center"/>
        <w:rPr>
          <w:rFonts w:ascii="Times New Roman" w:hAnsi="Times New Roman" w:cs="Times New Roman"/>
          <w:b/>
          <w:color w:val="000000"/>
          <w:sz w:val="28"/>
          <w:szCs w:val="28"/>
        </w:rPr>
      </w:pPr>
    </w:p>
    <w:p w:rsidR="007F43A3" w:rsidRDefault="007F43A3" w:rsidP="008222A6">
      <w:pPr>
        <w:spacing w:line="360" w:lineRule="auto"/>
        <w:contextualSpacing/>
        <w:jc w:val="center"/>
        <w:rPr>
          <w:rFonts w:ascii="Times New Roman" w:hAnsi="Times New Roman" w:cs="Times New Roman"/>
          <w:b/>
          <w:color w:val="000000"/>
          <w:sz w:val="28"/>
          <w:szCs w:val="28"/>
        </w:rPr>
      </w:pPr>
    </w:p>
    <w:p w:rsidR="007F43A3" w:rsidRDefault="007F43A3" w:rsidP="008222A6">
      <w:pPr>
        <w:spacing w:line="360" w:lineRule="auto"/>
        <w:contextualSpacing/>
        <w:jc w:val="center"/>
        <w:rPr>
          <w:rFonts w:ascii="Times New Roman" w:hAnsi="Times New Roman" w:cs="Times New Roman"/>
          <w:b/>
          <w:color w:val="000000"/>
          <w:sz w:val="28"/>
          <w:szCs w:val="28"/>
        </w:rPr>
      </w:pPr>
    </w:p>
    <w:p w:rsidR="007F43A3" w:rsidRDefault="007F43A3" w:rsidP="008222A6">
      <w:pPr>
        <w:spacing w:line="360" w:lineRule="auto"/>
        <w:contextualSpacing/>
        <w:jc w:val="center"/>
        <w:rPr>
          <w:rFonts w:ascii="Times New Roman" w:hAnsi="Times New Roman" w:cs="Times New Roman"/>
          <w:b/>
          <w:color w:val="000000"/>
          <w:sz w:val="28"/>
          <w:szCs w:val="28"/>
        </w:rPr>
      </w:pPr>
    </w:p>
    <w:p w:rsidR="007F43A3" w:rsidRDefault="007F43A3" w:rsidP="008222A6">
      <w:pPr>
        <w:spacing w:line="360" w:lineRule="auto"/>
        <w:contextualSpacing/>
        <w:jc w:val="center"/>
        <w:rPr>
          <w:rFonts w:ascii="Times New Roman" w:hAnsi="Times New Roman" w:cs="Times New Roman"/>
          <w:b/>
          <w:color w:val="000000"/>
          <w:sz w:val="28"/>
          <w:szCs w:val="28"/>
        </w:rPr>
      </w:pPr>
    </w:p>
    <w:p w:rsidR="007F43A3" w:rsidRDefault="007F43A3" w:rsidP="008222A6">
      <w:pPr>
        <w:spacing w:line="360" w:lineRule="auto"/>
        <w:contextualSpacing/>
        <w:jc w:val="center"/>
        <w:rPr>
          <w:rFonts w:ascii="Times New Roman" w:hAnsi="Times New Roman" w:cs="Times New Roman"/>
          <w:b/>
          <w:color w:val="000000"/>
          <w:sz w:val="28"/>
          <w:szCs w:val="28"/>
        </w:rPr>
      </w:pPr>
    </w:p>
    <w:p w:rsidR="007F43A3" w:rsidRDefault="007F43A3" w:rsidP="008222A6">
      <w:pPr>
        <w:spacing w:line="360" w:lineRule="auto"/>
        <w:contextualSpacing/>
        <w:jc w:val="center"/>
        <w:rPr>
          <w:rFonts w:ascii="Times New Roman" w:hAnsi="Times New Roman" w:cs="Times New Roman"/>
          <w:b/>
          <w:color w:val="000000"/>
          <w:sz w:val="28"/>
          <w:szCs w:val="28"/>
        </w:rPr>
      </w:pPr>
    </w:p>
    <w:p w:rsidR="007F43A3" w:rsidRDefault="007F43A3" w:rsidP="008222A6">
      <w:pPr>
        <w:spacing w:line="360" w:lineRule="auto"/>
        <w:contextualSpacing/>
        <w:jc w:val="center"/>
        <w:rPr>
          <w:rFonts w:ascii="Times New Roman" w:hAnsi="Times New Roman" w:cs="Times New Roman"/>
          <w:b/>
          <w:color w:val="000000"/>
          <w:sz w:val="28"/>
          <w:szCs w:val="28"/>
        </w:rPr>
      </w:pPr>
    </w:p>
    <w:p w:rsidR="007F43A3" w:rsidRDefault="007F43A3" w:rsidP="008222A6">
      <w:pPr>
        <w:spacing w:line="360" w:lineRule="auto"/>
        <w:contextualSpacing/>
        <w:jc w:val="center"/>
        <w:rPr>
          <w:rFonts w:ascii="Times New Roman" w:hAnsi="Times New Roman" w:cs="Times New Roman"/>
          <w:b/>
          <w:color w:val="000000"/>
          <w:sz w:val="28"/>
          <w:szCs w:val="28"/>
        </w:rPr>
      </w:pPr>
    </w:p>
    <w:p w:rsidR="007F43A3" w:rsidRDefault="007F43A3" w:rsidP="008222A6">
      <w:pPr>
        <w:spacing w:line="360" w:lineRule="auto"/>
        <w:contextualSpacing/>
        <w:jc w:val="center"/>
        <w:rPr>
          <w:rFonts w:ascii="Times New Roman" w:hAnsi="Times New Roman" w:cs="Times New Roman"/>
          <w:b/>
          <w:color w:val="000000"/>
          <w:sz w:val="28"/>
          <w:szCs w:val="28"/>
        </w:rPr>
      </w:pPr>
    </w:p>
    <w:p w:rsidR="007F43A3" w:rsidRDefault="007F43A3" w:rsidP="009E38DB">
      <w:pPr>
        <w:spacing w:line="360" w:lineRule="auto"/>
        <w:contextualSpacing/>
        <w:rPr>
          <w:rFonts w:ascii="Times New Roman" w:hAnsi="Times New Roman" w:cs="Times New Roman"/>
          <w:b/>
          <w:color w:val="000000"/>
          <w:sz w:val="28"/>
          <w:szCs w:val="28"/>
        </w:rPr>
      </w:pPr>
    </w:p>
    <w:p w:rsidR="006D236A" w:rsidRDefault="006D236A" w:rsidP="009E38DB">
      <w:pPr>
        <w:spacing w:line="360" w:lineRule="auto"/>
        <w:contextualSpacing/>
        <w:rPr>
          <w:rFonts w:ascii="Times New Roman" w:hAnsi="Times New Roman" w:cs="Times New Roman"/>
          <w:b/>
          <w:color w:val="000000"/>
          <w:sz w:val="28"/>
          <w:szCs w:val="28"/>
        </w:rPr>
      </w:pPr>
    </w:p>
    <w:p w:rsidR="006D236A" w:rsidRDefault="006D236A" w:rsidP="009E38DB">
      <w:pPr>
        <w:spacing w:line="360" w:lineRule="auto"/>
        <w:contextualSpacing/>
        <w:rPr>
          <w:rFonts w:ascii="Times New Roman" w:hAnsi="Times New Roman" w:cs="Times New Roman"/>
          <w:b/>
          <w:color w:val="000000"/>
          <w:sz w:val="28"/>
          <w:szCs w:val="28"/>
        </w:rPr>
      </w:pPr>
    </w:p>
    <w:p w:rsidR="006D236A" w:rsidRDefault="006D236A" w:rsidP="009E38DB">
      <w:pPr>
        <w:spacing w:line="360" w:lineRule="auto"/>
        <w:contextualSpacing/>
        <w:rPr>
          <w:rFonts w:ascii="Times New Roman" w:hAnsi="Times New Roman" w:cs="Times New Roman"/>
          <w:b/>
          <w:color w:val="000000"/>
          <w:sz w:val="28"/>
          <w:szCs w:val="28"/>
        </w:rPr>
      </w:pPr>
    </w:p>
    <w:p w:rsidR="00E7741B" w:rsidRPr="004C5829" w:rsidRDefault="00F80B5D" w:rsidP="004C5829">
      <w:pPr>
        <w:pStyle w:val="1"/>
        <w:jc w:val="center"/>
        <w:rPr>
          <w:rFonts w:ascii="Times New Roman" w:hAnsi="Times New Roman" w:cs="Times New Roman"/>
          <w:color w:val="000000"/>
        </w:rPr>
      </w:pPr>
      <w:bookmarkStart w:id="5" w:name="_Toc482308695"/>
      <w:r w:rsidRPr="008222A6">
        <w:rPr>
          <w:rFonts w:ascii="Times New Roman" w:hAnsi="Times New Roman" w:cs="Times New Roman"/>
          <w:color w:val="000000"/>
        </w:rPr>
        <w:lastRenderedPageBreak/>
        <w:t>Глава 1. Деятельность подразделений по делам несовершеннолетних органов внутренних дел.</w:t>
      </w:r>
      <w:bookmarkEnd w:id="5"/>
    </w:p>
    <w:p w:rsidR="00486BC5" w:rsidRPr="006D236A" w:rsidRDefault="00127250" w:rsidP="006D236A">
      <w:pPr>
        <w:spacing w:line="360" w:lineRule="auto"/>
        <w:ind w:firstLine="709"/>
        <w:contextualSpacing/>
        <w:jc w:val="both"/>
        <w:rPr>
          <w:rFonts w:ascii="Times New Roman" w:hAnsi="Times New Roman" w:cs="Times New Roman"/>
          <w:sz w:val="28"/>
          <w:szCs w:val="28"/>
        </w:rPr>
      </w:pPr>
      <w:r w:rsidRPr="006D236A">
        <w:rPr>
          <w:rFonts w:ascii="Times New Roman" w:hAnsi="Times New Roman" w:cs="Times New Roman"/>
          <w:sz w:val="28"/>
          <w:szCs w:val="28"/>
        </w:rPr>
        <w:t xml:space="preserve">Подразделения </w:t>
      </w:r>
      <w:r w:rsidR="00E00801" w:rsidRPr="006D236A">
        <w:rPr>
          <w:rFonts w:ascii="Times New Roman" w:hAnsi="Times New Roman" w:cs="Times New Roman"/>
          <w:sz w:val="28"/>
          <w:szCs w:val="28"/>
        </w:rPr>
        <w:t xml:space="preserve">ПДН </w:t>
      </w:r>
      <w:r w:rsidR="00F501C5" w:rsidRPr="006D236A">
        <w:rPr>
          <w:rFonts w:ascii="Times New Roman" w:hAnsi="Times New Roman" w:cs="Times New Roman"/>
          <w:sz w:val="28"/>
          <w:szCs w:val="28"/>
        </w:rPr>
        <w:t>- являются элементом меха</w:t>
      </w:r>
      <w:r w:rsidRPr="006D236A">
        <w:rPr>
          <w:rFonts w:ascii="Times New Roman" w:hAnsi="Times New Roman" w:cs="Times New Roman"/>
          <w:sz w:val="28"/>
          <w:szCs w:val="28"/>
        </w:rPr>
        <w:t xml:space="preserve">низма государственной системы профилактики наряду с </w:t>
      </w:r>
      <w:r w:rsidR="00F501C5" w:rsidRPr="006D236A">
        <w:rPr>
          <w:rFonts w:ascii="Times New Roman" w:hAnsi="Times New Roman" w:cs="Times New Roman"/>
          <w:sz w:val="28"/>
          <w:szCs w:val="28"/>
        </w:rPr>
        <w:t xml:space="preserve">комиссиями по делам несовершеннолетних </w:t>
      </w:r>
      <w:r w:rsidRPr="006D236A">
        <w:rPr>
          <w:rFonts w:ascii="Times New Roman" w:hAnsi="Times New Roman" w:cs="Times New Roman"/>
          <w:sz w:val="28"/>
          <w:szCs w:val="28"/>
        </w:rPr>
        <w:t>и з</w:t>
      </w:r>
      <w:r w:rsidR="00F501C5" w:rsidRPr="006D236A">
        <w:rPr>
          <w:rFonts w:ascii="Times New Roman" w:hAnsi="Times New Roman" w:cs="Times New Roman"/>
          <w:sz w:val="28"/>
          <w:szCs w:val="28"/>
        </w:rPr>
        <w:t>ащите их прав, органами образо</w:t>
      </w:r>
      <w:r w:rsidRPr="006D236A">
        <w:rPr>
          <w:rFonts w:ascii="Times New Roman" w:hAnsi="Times New Roman" w:cs="Times New Roman"/>
          <w:sz w:val="28"/>
          <w:szCs w:val="28"/>
        </w:rPr>
        <w:t xml:space="preserve">вания, здравоохранения, социальной защиты населения, занятости, а также </w:t>
      </w:r>
      <w:r w:rsidR="00F501C5" w:rsidRPr="006D236A">
        <w:rPr>
          <w:rFonts w:ascii="Times New Roman" w:hAnsi="Times New Roman" w:cs="Times New Roman"/>
          <w:sz w:val="28"/>
          <w:szCs w:val="28"/>
        </w:rPr>
        <w:t>иными подраз</w:t>
      </w:r>
      <w:r w:rsidRPr="006D236A">
        <w:rPr>
          <w:rFonts w:ascii="Times New Roman" w:hAnsi="Times New Roman" w:cs="Times New Roman"/>
          <w:sz w:val="28"/>
          <w:szCs w:val="28"/>
        </w:rPr>
        <w:t>делениями органов внутренних дел</w:t>
      </w:r>
      <w:r w:rsidR="00F501C5" w:rsidRPr="006D236A">
        <w:rPr>
          <w:rFonts w:ascii="Times New Roman" w:hAnsi="Times New Roman" w:cs="Times New Roman"/>
          <w:sz w:val="28"/>
          <w:szCs w:val="28"/>
        </w:rPr>
        <w:t>.</w:t>
      </w:r>
      <w:r w:rsidR="00F80B5D" w:rsidRPr="006D236A">
        <w:rPr>
          <w:rFonts w:ascii="Times New Roman" w:hAnsi="Times New Roman" w:cs="Times New Roman"/>
          <w:sz w:val="28"/>
          <w:szCs w:val="28"/>
        </w:rPr>
        <w:t xml:space="preserve"> </w:t>
      </w:r>
      <w:r w:rsidR="00E2201C" w:rsidRPr="006D236A">
        <w:rPr>
          <w:rFonts w:ascii="Times New Roman" w:hAnsi="Times New Roman" w:cs="Times New Roman"/>
          <w:sz w:val="28"/>
          <w:szCs w:val="28"/>
        </w:rPr>
        <w:t>Основная нагрузка</w:t>
      </w:r>
      <w:r w:rsidR="003B7043" w:rsidRPr="006D236A">
        <w:rPr>
          <w:rFonts w:ascii="Times New Roman" w:hAnsi="Times New Roman" w:cs="Times New Roman"/>
          <w:sz w:val="28"/>
          <w:szCs w:val="28"/>
        </w:rPr>
        <w:t>, которая возложена на подразделения</w:t>
      </w:r>
      <w:r w:rsidRPr="006D236A">
        <w:rPr>
          <w:rFonts w:ascii="Times New Roman" w:hAnsi="Times New Roman" w:cs="Times New Roman"/>
          <w:sz w:val="28"/>
          <w:szCs w:val="28"/>
        </w:rPr>
        <w:t xml:space="preserve"> ПДН</w:t>
      </w:r>
      <w:r w:rsidR="003B7043" w:rsidRPr="006D236A">
        <w:rPr>
          <w:rFonts w:ascii="Times New Roman" w:hAnsi="Times New Roman" w:cs="Times New Roman"/>
          <w:sz w:val="28"/>
          <w:szCs w:val="28"/>
        </w:rPr>
        <w:t>,</w:t>
      </w:r>
      <w:r w:rsidRPr="006D236A">
        <w:rPr>
          <w:rFonts w:ascii="Times New Roman" w:hAnsi="Times New Roman" w:cs="Times New Roman"/>
          <w:sz w:val="28"/>
          <w:szCs w:val="28"/>
        </w:rPr>
        <w:t xml:space="preserve"> </w:t>
      </w:r>
      <w:r w:rsidR="007374DC" w:rsidRPr="006D236A">
        <w:rPr>
          <w:rFonts w:ascii="Times New Roman" w:hAnsi="Times New Roman" w:cs="Times New Roman"/>
          <w:sz w:val="28"/>
          <w:szCs w:val="28"/>
        </w:rPr>
        <w:t>представляет</w:t>
      </w:r>
      <w:r w:rsidRPr="006D236A">
        <w:rPr>
          <w:rFonts w:ascii="Times New Roman" w:hAnsi="Times New Roman" w:cs="Times New Roman"/>
          <w:sz w:val="28"/>
          <w:szCs w:val="28"/>
        </w:rPr>
        <w:t xml:space="preserve"> собой</w:t>
      </w:r>
      <w:r w:rsidR="007374DC" w:rsidRPr="006D236A">
        <w:rPr>
          <w:rFonts w:ascii="Times New Roman" w:hAnsi="Times New Roman" w:cs="Times New Roman"/>
          <w:sz w:val="28"/>
          <w:szCs w:val="28"/>
        </w:rPr>
        <w:t>: выполнение обязанностей, связанных с профилактикой безнадзорности</w:t>
      </w:r>
      <w:r w:rsidR="00323737" w:rsidRPr="006D236A">
        <w:rPr>
          <w:rFonts w:ascii="Times New Roman" w:hAnsi="Times New Roman" w:cs="Times New Roman"/>
          <w:sz w:val="28"/>
          <w:szCs w:val="28"/>
        </w:rPr>
        <w:t xml:space="preserve">, </w:t>
      </w:r>
      <w:r w:rsidR="007374DC" w:rsidRPr="006D236A">
        <w:rPr>
          <w:rFonts w:ascii="Times New Roman" w:hAnsi="Times New Roman" w:cs="Times New Roman"/>
          <w:sz w:val="28"/>
          <w:szCs w:val="28"/>
        </w:rPr>
        <w:t>предупреждений и реагирований</w:t>
      </w:r>
      <w:r w:rsidRPr="006D236A">
        <w:rPr>
          <w:rFonts w:ascii="Times New Roman" w:hAnsi="Times New Roman" w:cs="Times New Roman"/>
          <w:sz w:val="28"/>
          <w:szCs w:val="28"/>
        </w:rPr>
        <w:t xml:space="preserve"> на совершенные правонарушения несовершеннолетних.</w:t>
      </w:r>
      <w:r w:rsidR="000C234F" w:rsidRPr="006D236A">
        <w:rPr>
          <w:rFonts w:ascii="Times New Roman" w:hAnsi="Times New Roman" w:cs="Times New Roman"/>
          <w:sz w:val="28"/>
          <w:szCs w:val="28"/>
        </w:rPr>
        <w:t xml:space="preserve"> </w:t>
      </w:r>
    </w:p>
    <w:p w:rsidR="00486BC5" w:rsidRPr="006D236A" w:rsidRDefault="00486BC5" w:rsidP="006D236A">
      <w:pPr>
        <w:spacing w:line="360" w:lineRule="auto"/>
        <w:ind w:firstLine="709"/>
        <w:contextualSpacing/>
        <w:jc w:val="both"/>
        <w:rPr>
          <w:rFonts w:ascii="Times New Roman" w:hAnsi="Times New Roman" w:cs="Times New Roman"/>
          <w:sz w:val="28"/>
          <w:szCs w:val="28"/>
        </w:rPr>
      </w:pPr>
      <w:r w:rsidRPr="006D236A">
        <w:rPr>
          <w:rFonts w:ascii="Times New Roman" w:hAnsi="Times New Roman" w:cs="Times New Roman"/>
          <w:sz w:val="28"/>
          <w:szCs w:val="28"/>
        </w:rPr>
        <w:t>Современная система организации деятельности ПДН реализуется на трех основ</w:t>
      </w:r>
      <w:r w:rsidRPr="006D236A">
        <w:rPr>
          <w:rFonts w:ascii="Times New Roman" w:hAnsi="Times New Roman" w:cs="Times New Roman"/>
          <w:sz w:val="28"/>
          <w:szCs w:val="28"/>
        </w:rPr>
        <w:softHyphen/>
        <w:t>ных уровнях управления:</w:t>
      </w:r>
    </w:p>
    <w:p w:rsidR="00486BC5" w:rsidRPr="006D236A" w:rsidRDefault="00486BC5" w:rsidP="006D236A">
      <w:pPr>
        <w:widowControl w:val="0"/>
        <w:spacing w:after="0" w:line="360" w:lineRule="auto"/>
        <w:ind w:firstLine="709"/>
        <w:contextualSpacing/>
        <w:jc w:val="both"/>
        <w:rPr>
          <w:rFonts w:ascii="Times New Roman" w:eastAsia="Times New Roman" w:hAnsi="Times New Roman" w:cs="Times New Roman"/>
          <w:sz w:val="28"/>
          <w:szCs w:val="28"/>
        </w:rPr>
      </w:pPr>
      <w:r w:rsidRPr="006D236A">
        <w:rPr>
          <w:rFonts w:ascii="Times New Roman" w:eastAsia="Times New Roman" w:hAnsi="Times New Roman" w:cs="Times New Roman"/>
          <w:i/>
          <w:iCs/>
          <w:color w:val="000000"/>
          <w:sz w:val="28"/>
          <w:szCs w:val="28"/>
          <w:shd w:val="clear" w:color="auto" w:fill="FFFFFF"/>
        </w:rPr>
        <w:t>Первый уровень (федеральный)</w:t>
      </w:r>
      <w:r w:rsidRPr="006D236A">
        <w:rPr>
          <w:rFonts w:ascii="Times New Roman" w:eastAsia="Times New Roman" w:hAnsi="Times New Roman" w:cs="Times New Roman"/>
          <w:sz w:val="28"/>
          <w:szCs w:val="28"/>
        </w:rPr>
        <w:t xml:space="preserve"> - ПДН Главного управления по обеспечению охра</w:t>
      </w:r>
      <w:r w:rsidRPr="006D236A">
        <w:rPr>
          <w:rFonts w:ascii="Times New Roman" w:eastAsia="Times New Roman" w:hAnsi="Times New Roman" w:cs="Times New Roman"/>
          <w:sz w:val="28"/>
          <w:szCs w:val="28"/>
        </w:rPr>
        <w:softHyphen/>
        <w:t>ны общественного порядка и координации взаимодействия с органами исполнитель</w:t>
      </w:r>
      <w:r w:rsidRPr="006D236A">
        <w:rPr>
          <w:rFonts w:ascii="Times New Roman" w:eastAsia="Times New Roman" w:hAnsi="Times New Roman" w:cs="Times New Roman"/>
          <w:sz w:val="28"/>
          <w:szCs w:val="28"/>
        </w:rPr>
        <w:softHyphen/>
        <w:t xml:space="preserve">ной власти субъектов РФ МВД России, Главного управления на транспорте МВД России (обеспечивают управленческое воздействие и контроль над деятельностью нижестоящих подразделений). </w:t>
      </w:r>
      <w:r w:rsidR="003B7043" w:rsidRPr="006D236A">
        <w:rPr>
          <w:rFonts w:ascii="Times New Roman" w:eastAsia="Times New Roman" w:hAnsi="Times New Roman" w:cs="Times New Roman"/>
          <w:sz w:val="28"/>
          <w:szCs w:val="28"/>
        </w:rPr>
        <w:t>Уровень</w:t>
      </w:r>
      <w:r w:rsidRPr="006D236A">
        <w:rPr>
          <w:rFonts w:ascii="Times New Roman" w:eastAsia="Times New Roman" w:hAnsi="Times New Roman" w:cs="Times New Roman"/>
          <w:sz w:val="28"/>
          <w:szCs w:val="28"/>
        </w:rPr>
        <w:t>, выполняющий задачи по координации деятельности, то есть обеспечивает взаимосвязь и слаженность субъектов системы предупреждения преступности, и ее объектов.</w:t>
      </w:r>
    </w:p>
    <w:p w:rsidR="00486BC5" w:rsidRPr="006D236A" w:rsidRDefault="00486BC5" w:rsidP="006D236A">
      <w:pPr>
        <w:widowControl w:val="0"/>
        <w:spacing w:after="0" w:line="360" w:lineRule="auto"/>
        <w:ind w:firstLine="709"/>
        <w:contextualSpacing/>
        <w:jc w:val="both"/>
        <w:rPr>
          <w:rFonts w:ascii="Times New Roman" w:eastAsia="Times New Roman" w:hAnsi="Times New Roman" w:cs="Times New Roman"/>
          <w:sz w:val="28"/>
          <w:szCs w:val="28"/>
        </w:rPr>
      </w:pPr>
      <w:r w:rsidRPr="006D236A">
        <w:rPr>
          <w:rFonts w:ascii="Times New Roman" w:eastAsia="Times New Roman" w:hAnsi="Times New Roman" w:cs="Times New Roman"/>
          <w:sz w:val="28"/>
          <w:szCs w:val="28"/>
        </w:rPr>
        <w:t>На федеральном уровне управление деятельностью указанных подразделений обеспечивается Управлением организации охраны правопорядка в жилом секторе и деятельности по исполнению административного законодательства (УПиИАЗ) ГУОООП МВД России, в котором создан отдел организационно-методического обеспечения деятельности подразделений по делам несовершеннолетних.</w:t>
      </w:r>
    </w:p>
    <w:p w:rsidR="00486BC5" w:rsidRPr="006D236A" w:rsidRDefault="00486BC5" w:rsidP="006D236A">
      <w:pPr>
        <w:spacing w:line="360" w:lineRule="auto"/>
        <w:ind w:firstLine="709"/>
        <w:contextualSpacing/>
        <w:jc w:val="both"/>
        <w:rPr>
          <w:rFonts w:ascii="Times New Roman" w:hAnsi="Times New Roman" w:cs="Times New Roman"/>
          <w:sz w:val="28"/>
          <w:szCs w:val="28"/>
        </w:rPr>
      </w:pPr>
      <w:proofErr w:type="gramStart"/>
      <w:r w:rsidRPr="006D236A">
        <w:rPr>
          <w:rStyle w:val="ab"/>
          <w:rFonts w:eastAsiaTheme="minorHAnsi"/>
          <w:sz w:val="28"/>
          <w:szCs w:val="28"/>
        </w:rPr>
        <w:t>Второй уровень (окружной и региональный)</w:t>
      </w:r>
      <w:r w:rsidRPr="006D236A">
        <w:rPr>
          <w:rFonts w:ascii="Times New Roman" w:hAnsi="Times New Roman" w:cs="Times New Roman"/>
          <w:sz w:val="28"/>
          <w:szCs w:val="28"/>
        </w:rPr>
        <w:t xml:space="preserve"> - ПДН аппаратов МВД по республи</w:t>
      </w:r>
      <w:r w:rsidRPr="006D236A">
        <w:rPr>
          <w:rFonts w:ascii="Times New Roman" w:hAnsi="Times New Roman" w:cs="Times New Roman"/>
          <w:sz w:val="28"/>
          <w:szCs w:val="28"/>
        </w:rPr>
        <w:softHyphen/>
        <w:t>кам, ГУ, УМВД России по субъектам Российской Федерации, территориальных орга</w:t>
      </w:r>
      <w:r w:rsidRPr="006D236A">
        <w:rPr>
          <w:rFonts w:ascii="Times New Roman" w:hAnsi="Times New Roman" w:cs="Times New Roman"/>
          <w:sz w:val="28"/>
          <w:szCs w:val="28"/>
        </w:rPr>
        <w:softHyphen/>
        <w:t>нов МВД России на окружном и региональном уровнях, Восточно-Сибирского, Забай</w:t>
      </w:r>
      <w:r w:rsidRPr="006D236A">
        <w:rPr>
          <w:rFonts w:ascii="Times New Roman" w:hAnsi="Times New Roman" w:cs="Times New Roman"/>
          <w:sz w:val="28"/>
          <w:szCs w:val="28"/>
        </w:rPr>
        <w:softHyphen/>
        <w:t xml:space="preserve">кальского линейного управления МВД России на </w:t>
      </w:r>
      <w:r w:rsidRPr="006D236A">
        <w:rPr>
          <w:rFonts w:ascii="Times New Roman" w:hAnsi="Times New Roman" w:cs="Times New Roman"/>
          <w:sz w:val="28"/>
          <w:szCs w:val="28"/>
        </w:rPr>
        <w:lastRenderedPageBreak/>
        <w:t>транспорте (обеспечивают координацию и контроль деятельности ПДН территориальных органов МВД России на межрегиональном и районном уровнях).</w:t>
      </w:r>
      <w:proofErr w:type="gramEnd"/>
      <w:r w:rsidRPr="006D236A">
        <w:rPr>
          <w:rFonts w:ascii="Times New Roman" w:hAnsi="Times New Roman" w:cs="Times New Roman"/>
          <w:sz w:val="28"/>
          <w:szCs w:val="28"/>
        </w:rPr>
        <w:t xml:space="preserve"> В </w:t>
      </w:r>
      <w:r w:rsidR="006D236A">
        <w:rPr>
          <w:rFonts w:ascii="Times New Roman" w:hAnsi="Times New Roman" w:cs="Times New Roman"/>
          <w:sz w:val="28"/>
          <w:szCs w:val="28"/>
        </w:rPr>
        <w:t xml:space="preserve">своих </w:t>
      </w:r>
      <w:r w:rsidRPr="006D236A">
        <w:rPr>
          <w:rFonts w:ascii="Times New Roman" w:hAnsi="Times New Roman" w:cs="Times New Roman"/>
          <w:sz w:val="28"/>
          <w:szCs w:val="28"/>
        </w:rPr>
        <w:t>целях они:</w:t>
      </w:r>
    </w:p>
    <w:p w:rsidR="002E35E6" w:rsidRPr="00550482" w:rsidRDefault="00486BC5" w:rsidP="00550482">
      <w:pPr>
        <w:pStyle w:val="a3"/>
        <w:numPr>
          <w:ilvl w:val="0"/>
          <w:numId w:val="13"/>
        </w:numPr>
        <w:spacing w:line="360" w:lineRule="auto"/>
        <w:jc w:val="both"/>
        <w:rPr>
          <w:rFonts w:ascii="Times New Roman" w:hAnsi="Times New Roman" w:cs="Times New Roman"/>
          <w:sz w:val="28"/>
          <w:szCs w:val="28"/>
        </w:rPr>
      </w:pPr>
      <w:proofErr w:type="gramStart"/>
      <w:r w:rsidRPr="00550482">
        <w:rPr>
          <w:rFonts w:ascii="Times New Roman" w:hAnsi="Times New Roman" w:cs="Times New Roman"/>
          <w:sz w:val="28"/>
          <w:szCs w:val="28"/>
        </w:rPr>
        <w:t>Анализируют ежеквартально состояние, структуру и динамику правонарушений несовершеннолетних, их родителей и иных законных представителей на территориях и объектах, обслуживаемых территориальными органами МВД России на межрегио</w:t>
      </w:r>
      <w:r w:rsidRPr="00550482">
        <w:rPr>
          <w:rFonts w:ascii="Times New Roman" w:hAnsi="Times New Roman" w:cs="Times New Roman"/>
          <w:sz w:val="28"/>
          <w:szCs w:val="28"/>
        </w:rPr>
        <w:softHyphen/>
        <w:t>нальном и районном уровнях, а также эффективность принимаемых мер по их преду</w:t>
      </w:r>
      <w:r w:rsidRPr="00550482">
        <w:rPr>
          <w:rFonts w:ascii="Times New Roman" w:hAnsi="Times New Roman" w:cs="Times New Roman"/>
          <w:sz w:val="28"/>
          <w:szCs w:val="28"/>
        </w:rPr>
        <w:softHyphen/>
        <w:t>преждению и пресечению.</w:t>
      </w:r>
      <w:proofErr w:type="gramEnd"/>
    </w:p>
    <w:p w:rsidR="00486BC5" w:rsidRPr="00550482" w:rsidRDefault="00486BC5" w:rsidP="00550482">
      <w:pPr>
        <w:pStyle w:val="a3"/>
        <w:numPr>
          <w:ilvl w:val="0"/>
          <w:numId w:val="13"/>
        </w:numPr>
        <w:spacing w:line="360" w:lineRule="auto"/>
        <w:jc w:val="both"/>
        <w:rPr>
          <w:rFonts w:ascii="Times New Roman" w:hAnsi="Times New Roman" w:cs="Times New Roman"/>
          <w:sz w:val="28"/>
          <w:szCs w:val="28"/>
        </w:rPr>
      </w:pPr>
      <w:r w:rsidRPr="00550482">
        <w:rPr>
          <w:rFonts w:ascii="Times New Roman" w:hAnsi="Times New Roman" w:cs="Times New Roman"/>
          <w:sz w:val="28"/>
          <w:szCs w:val="28"/>
        </w:rPr>
        <w:t xml:space="preserve">Готовят информационные материалы о состоянии преступности среди несовершеннолетних, их родителей </w:t>
      </w:r>
      <w:r w:rsidR="006D236A" w:rsidRPr="00550482">
        <w:rPr>
          <w:rFonts w:ascii="Times New Roman" w:hAnsi="Times New Roman" w:cs="Times New Roman"/>
          <w:sz w:val="28"/>
          <w:szCs w:val="28"/>
        </w:rPr>
        <w:t>и иных законных представителей, и отправляют в органы государственной власти.</w:t>
      </w:r>
    </w:p>
    <w:p w:rsidR="00486BC5" w:rsidRPr="00550482" w:rsidRDefault="00486BC5" w:rsidP="00550482">
      <w:pPr>
        <w:pStyle w:val="a3"/>
        <w:numPr>
          <w:ilvl w:val="0"/>
          <w:numId w:val="13"/>
        </w:numPr>
        <w:spacing w:line="360" w:lineRule="auto"/>
        <w:jc w:val="both"/>
        <w:rPr>
          <w:rFonts w:ascii="Times New Roman" w:hAnsi="Times New Roman" w:cs="Times New Roman"/>
          <w:sz w:val="28"/>
          <w:szCs w:val="28"/>
        </w:rPr>
      </w:pPr>
      <w:r w:rsidRPr="00550482">
        <w:rPr>
          <w:rFonts w:ascii="Times New Roman" w:hAnsi="Times New Roman" w:cs="Times New Roman"/>
          <w:sz w:val="28"/>
          <w:szCs w:val="28"/>
        </w:rPr>
        <w:t>Взаимодействуют с</w:t>
      </w:r>
      <w:r w:rsidR="002E35E6" w:rsidRPr="00550482">
        <w:rPr>
          <w:rFonts w:ascii="Times New Roman" w:hAnsi="Times New Roman" w:cs="Times New Roman"/>
          <w:sz w:val="28"/>
          <w:szCs w:val="28"/>
        </w:rPr>
        <w:t xml:space="preserve"> государственными органами, </w:t>
      </w:r>
      <w:r w:rsidRPr="00550482">
        <w:rPr>
          <w:rFonts w:ascii="Times New Roman" w:hAnsi="Times New Roman" w:cs="Times New Roman"/>
          <w:sz w:val="28"/>
          <w:szCs w:val="28"/>
        </w:rPr>
        <w:t>органами испо</w:t>
      </w:r>
      <w:r w:rsidR="002E35E6" w:rsidRPr="00550482">
        <w:rPr>
          <w:rFonts w:ascii="Times New Roman" w:hAnsi="Times New Roman" w:cs="Times New Roman"/>
          <w:sz w:val="28"/>
          <w:szCs w:val="28"/>
        </w:rPr>
        <w:t xml:space="preserve">лнительной власти субъектов РФ, </w:t>
      </w:r>
      <w:r w:rsidRPr="00550482">
        <w:rPr>
          <w:rFonts w:ascii="Times New Roman" w:hAnsi="Times New Roman" w:cs="Times New Roman"/>
          <w:sz w:val="28"/>
          <w:szCs w:val="28"/>
        </w:rPr>
        <w:t>органами местного самоуправления, общественными объединениями на окружном, межрегиональном и региональном уровнях по вопросам профилактики правонарушений несовершеннолетних.</w:t>
      </w:r>
    </w:p>
    <w:p w:rsidR="00486BC5" w:rsidRPr="00550482" w:rsidRDefault="00486BC5" w:rsidP="00550482">
      <w:pPr>
        <w:pStyle w:val="a3"/>
        <w:numPr>
          <w:ilvl w:val="0"/>
          <w:numId w:val="13"/>
        </w:numPr>
        <w:spacing w:line="360" w:lineRule="auto"/>
        <w:jc w:val="both"/>
        <w:rPr>
          <w:rFonts w:ascii="Times New Roman" w:hAnsi="Times New Roman" w:cs="Times New Roman"/>
          <w:sz w:val="28"/>
          <w:szCs w:val="28"/>
        </w:rPr>
      </w:pPr>
      <w:r w:rsidRPr="00550482">
        <w:rPr>
          <w:rFonts w:ascii="Times New Roman" w:hAnsi="Times New Roman" w:cs="Times New Roman"/>
          <w:sz w:val="28"/>
          <w:szCs w:val="28"/>
        </w:rPr>
        <w:t>Вносят в соответствующие органы и организации предложения об устранении причин и условий, способствующих правонарушениям несовершеннолетних, их родителей и иных законных представителей.</w:t>
      </w:r>
    </w:p>
    <w:p w:rsidR="00486BC5" w:rsidRPr="00550482" w:rsidRDefault="00486BC5" w:rsidP="00550482">
      <w:pPr>
        <w:pStyle w:val="a3"/>
        <w:numPr>
          <w:ilvl w:val="0"/>
          <w:numId w:val="13"/>
        </w:numPr>
        <w:spacing w:line="360" w:lineRule="auto"/>
        <w:jc w:val="both"/>
        <w:rPr>
          <w:rFonts w:ascii="Times New Roman" w:hAnsi="Times New Roman" w:cs="Times New Roman"/>
          <w:sz w:val="28"/>
          <w:szCs w:val="28"/>
        </w:rPr>
      </w:pPr>
      <w:r w:rsidRPr="00550482">
        <w:rPr>
          <w:rFonts w:ascii="Times New Roman" w:hAnsi="Times New Roman" w:cs="Times New Roman"/>
          <w:sz w:val="28"/>
          <w:szCs w:val="28"/>
        </w:rPr>
        <w:t>Участвуют в подготовке и проведении комплексных операций по профилактике правонарушений несовершеннолетних, их родителей и иных законных представителей.</w:t>
      </w:r>
    </w:p>
    <w:p w:rsidR="00486BC5" w:rsidRPr="00550482" w:rsidRDefault="00486BC5" w:rsidP="00550482">
      <w:pPr>
        <w:pStyle w:val="a3"/>
        <w:numPr>
          <w:ilvl w:val="0"/>
          <w:numId w:val="13"/>
        </w:numPr>
        <w:spacing w:line="360" w:lineRule="auto"/>
        <w:jc w:val="both"/>
        <w:rPr>
          <w:rFonts w:ascii="Times New Roman" w:hAnsi="Times New Roman" w:cs="Times New Roman"/>
          <w:sz w:val="28"/>
          <w:szCs w:val="28"/>
        </w:rPr>
      </w:pPr>
      <w:proofErr w:type="gramStart"/>
      <w:r w:rsidRPr="00550482">
        <w:rPr>
          <w:rFonts w:ascii="Times New Roman" w:hAnsi="Times New Roman" w:cs="Times New Roman"/>
          <w:sz w:val="28"/>
          <w:szCs w:val="28"/>
        </w:rPr>
        <w:t>Изучают, обобщают и внедряют в практику ПДН территориальных органов МВД России на межрегиональном и районном уровнях передовой опыт, новые формы и методы работы по профилактике правонарушений несовершеннолетних, их родителей и иных законных представителей.</w:t>
      </w:r>
      <w:proofErr w:type="gramEnd"/>
    </w:p>
    <w:p w:rsidR="00486BC5" w:rsidRPr="00550482" w:rsidRDefault="00486BC5" w:rsidP="00550482">
      <w:pPr>
        <w:pStyle w:val="a3"/>
        <w:numPr>
          <w:ilvl w:val="0"/>
          <w:numId w:val="13"/>
        </w:numPr>
        <w:spacing w:line="360" w:lineRule="auto"/>
        <w:jc w:val="both"/>
        <w:rPr>
          <w:rFonts w:ascii="Times New Roman" w:hAnsi="Times New Roman" w:cs="Times New Roman"/>
          <w:sz w:val="28"/>
          <w:szCs w:val="28"/>
        </w:rPr>
      </w:pPr>
      <w:r w:rsidRPr="00550482">
        <w:rPr>
          <w:rFonts w:ascii="Times New Roman" w:hAnsi="Times New Roman" w:cs="Times New Roman"/>
          <w:sz w:val="28"/>
          <w:szCs w:val="28"/>
        </w:rPr>
        <w:t>Ведут наблюдательные дела по основным направлениям работы.</w:t>
      </w:r>
    </w:p>
    <w:p w:rsidR="00486BC5" w:rsidRPr="006D236A" w:rsidRDefault="00486BC5" w:rsidP="006D236A">
      <w:pPr>
        <w:spacing w:line="360" w:lineRule="auto"/>
        <w:ind w:left="340" w:firstLine="709"/>
        <w:contextualSpacing/>
        <w:jc w:val="both"/>
        <w:rPr>
          <w:rFonts w:ascii="Times New Roman" w:hAnsi="Times New Roman" w:cs="Times New Roman"/>
          <w:sz w:val="28"/>
          <w:szCs w:val="28"/>
        </w:rPr>
      </w:pPr>
      <w:r w:rsidRPr="006D236A">
        <w:rPr>
          <w:rFonts w:ascii="Times New Roman" w:hAnsi="Times New Roman" w:cs="Times New Roman"/>
          <w:sz w:val="28"/>
          <w:szCs w:val="28"/>
        </w:rPr>
        <w:lastRenderedPageBreak/>
        <w:t>Подводя итоги этого звена, можно сказать, что оно осуществляет: общее руководство, организационно-методическое обеспечение и контроль над деятельностью соответствующих аппаратов ОВД районов, городов и иных муниципальных образований.</w:t>
      </w:r>
    </w:p>
    <w:p w:rsidR="00550482" w:rsidRDefault="00486BC5" w:rsidP="006D236A">
      <w:pPr>
        <w:spacing w:line="360" w:lineRule="auto"/>
        <w:ind w:firstLine="709"/>
        <w:contextualSpacing/>
        <w:jc w:val="both"/>
        <w:rPr>
          <w:rFonts w:ascii="Times New Roman" w:hAnsi="Times New Roman" w:cs="Times New Roman"/>
          <w:sz w:val="28"/>
          <w:szCs w:val="28"/>
        </w:rPr>
      </w:pPr>
      <w:proofErr w:type="gramStart"/>
      <w:r w:rsidRPr="006D236A">
        <w:rPr>
          <w:rFonts w:ascii="Times New Roman" w:hAnsi="Times New Roman" w:cs="Times New Roman"/>
          <w:i/>
          <w:iCs/>
          <w:sz w:val="28"/>
          <w:szCs w:val="28"/>
        </w:rPr>
        <w:t>Третий уровень (местный)</w:t>
      </w:r>
      <w:r w:rsidRPr="006D236A">
        <w:rPr>
          <w:rFonts w:ascii="Times New Roman" w:hAnsi="Times New Roman" w:cs="Times New Roman"/>
          <w:sz w:val="28"/>
          <w:szCs w:val="28"/>
        </w:rPr>
        <w:t xml:space="preserve"> - ПДН территориальных органов МВД России на межрегиональном и районном уровнях.</w:t>
      </w:r>
      <w:proofErr w:type="gramEnd"/>
      <w:r w:rsidRPr="006D236A">
        <w:rPr>
          <w:rFonts w:ascii="Times New Roman" w:hAnsi="Times New Roman" w:cs="Times New Roman"/>
          <w:sz w:val="28"/>
          <w:szCs w:val="28"/>
        </w:rPr>
        <w:t xml:space="preserve"> ПДН указанного уровня строят свою работу по зональному принципу, оно связано с практическим осуществлением профилактики. Размеры и границы территории (объектов транспорта), обслуживаемой сотрудниками ПДН, определяются и пересматриваются начальником территориального органа МВД России на ме</w:t>
      </w:r>
      <w:r w:rsidR="00550482">
        <w:rPr>
          <w:rFonts w:ascii="Times New Roman" w:hAnsi="Times New Roman" w:cs="Times New Roman"/>
          <w:sz w:val="28"/>
          <w:szCs w:val="28"/>
        </w:rPr>
        <w:t>жрегиональном и районном уровне. При этом учитывается оперативная обстановка</w:t>
      </w:r>
      <w:r w:rsidRPr="006D236A">
        <w:rPr>
          <w:rFonts w:ascii="Times New Roman" w:hAnsi="Times New Roman" w:cs="Times New Roman"/>
          <w:sz w:val="28"/>
          <w:szCs w:val="28"/>
        </w:rPr>
        <w:t xml:space="preserve"> по данному направлению деятельности, численности сотрудников ПДН, предусмотрен</w:t>
      </w:r>
      <w:r w:rsidRPr="006D236A">
        <w:rPr>
          <w:rFonts w:ascii="Times New Roman" w:hAnsi="Times New Roman" w:cs="Times New Roman"/>
          <w:sz w:val="28"/>
          <w:szCs w:val="28"/>
        </w:rPr>
        <w:softHyphen/>
        <w:t xml:space="preserve">ной штатным расписанием указанного органа. </w:t>
      </w:r>
    </w:p>
    <w:p w:rsidR="008222A6" w:rsidRDefault="009E38DB" w:rsidP="006D236A">
      <w:pPr>
        <w:spacing w:line="360" w:lineRule="auto"/>
        <w:ind w:firstLine="709"/>
        <w:contextualSpacing/>
        <w:jc w:val="both"/>
        <w:rPr>
          <w:rFonts w:ascii="Times New Roman" w:hAnsi="Times New Roman" w:cs="Times New Roman"/>
          <w:sz w:val="28"/>
          <w:szCs w:val="28"/>
        </w:rPr>
      </w:pPr>
      <w:r w:rsidRPr="006D236A">
        <w:rPr>
          <w:rFonts w:ascii="Times New Roman" w:hAnsi="Times New Roman" w:cs="Times New Roman"/>
          <w:sz w:val="28"/>
          <w:szCs w:val="28"/>
        </w:rPr>
        <w:t>Правовую основу системы предупреждения правонарушений несовершеннолетних в Российской Федерации образуют нормативные правовые акты, регламентирующие цели и задачи данног</w:t>
      </w:r>
      <w:r w:rsidR="00BB1119">
        <w:rPr>
          <w:rFonts w:ascii="Times New Roman" w:hAnsi="Times New Roman" w:cs="Times New Roman"/>
          <w:sz w:val="28"/>
          <w:szCs w:val="28"/>
        </w:rPr>
        <w:t>о направления подразделений ПДН;</w:t>
      </w:r>
      <w:r w:rsidRPr="006D236A">
        <w:rPr>
          <w:rFonts w:ascii="Times New Roman" w:hAnsi="Times New Roman" w:cs="Times New Roman"/>
          <w:sz w:val="28"/>
          <w:szCs w:val="28"/>
        </w:rPr>
        <w:t xml:space="preserve"> механизм реализации данных задач, устанавливающих круг субъектов предупредительной деяте</w:t>
      </w:r>
      <w:r w:rsidR="00BB1119">
        <w:rPr>
          <w:rFonts w:ascii="Times New Roman" w:hAnsi="Times New Roman" w:cs="Times New Roman"/>
          <w:sz w:val="28"/>
          <w:szCs w:val="28"/>
        </w:rPr>
        <w:t xml:space="preserve">льности; их функции и полномочия. Этими </w:t>
      </w:r>
      <w:proofErr w:type="spellStart"/>
      <w:r w:rsidR="00BB1119">
        <w:rPr>
          <w:rFonts w:ascii="Times New Roman" w:hAnsi="Times New Roman" w:cs="Times New Roman"/>
          <w:sz w:val="28"/>
          <w:szCs w:val="28"/>
        </w:rPr>
        <w:t>нпа</w:t>
      </w:r>
      <w:proofErr w:type="spellEnd"/>
      <w:r w:rsidR="00BB1119">
        <w:rPr>
          <w:rFonts w:ascii="Times New Roman" w:hAnsi="Times New Roman" w:cs="Times New Roman"/>
          <w:sz w:val="28"/>
          <w:szCs w:val="28"/>
        </w:rPr>
        <w:t xml:space="preserve"> являются</w:t>
      </w:r>
      <w:r w:rsidRPr="006D236A">
        <w:rPr>
          <w:rFonts w:ascii="Times New Roman" w:hAnsi="Times New Roman" w:cs="Times New Roman"/>
          <w:sz w:val="28"/>
          <w:szCs w:val="28"/>
        </w:rPr>
        <w:t xml:space="preserve">: </w:t>
      </w:r>
      <w:r w:rsidR="000136DB">
        <w:rPr>
          <w:rFonts w:ascii="Times New Roman" w:hAnsi="Times New Roman" w:cs="Times New Roman"/>
          <w:sz w:val="28"/>
          <w:szCs w:val="28"/>
        </w:rPr>
        <w:t>Федеральный закон</w:t>
      </w:r>
      <w:r w:rsidR="00C8634C" w:rsidRPr="006D236A">
        <w:rPr>
          <w:rFonts w:ascii="Times New Roman" w:hAnsi="Times New Roman" w:cs="Times New Roman"/>
          <w:sz w:val="28"/>
          <w:szCs w:val="28"/>
        </w:rPr>
        <w:t xml:space="preserve"> от 07.02.2011 N 3-ФЗ "О полиции</w:t>
      </w:r>
      <w:r w:rsidR="00323737" w:rsidRPr="006D236A">
        <w:rPr>
          <w:rFonts w:ascii="Times New Roman" w:hAnsi="Times New Roman" w:cs="Times New Roman"/>
          <w:sz w:val="28"/>
          <w:szCs w:val="28"/>
        </w:rPr>
        <w:t xml:space="preserve">"; </w:t>
      </w:r>
      <w:r w:rsidR="000136DB">
        <w:rPr>
          <w:rFonts w:ascii="Times New Roman" w:hAnsi="Times New Roman" w:cs="Times New Roman"/>
          <w:sz w:val="28"/>
          <w:szCs w:val="28"/>
        </w:rPr>
        <w:t>Приказ</w:t>
      </w:r>
      <w:r w:rsidR="000C234F" w:rsidRPr="006D236A">
        <w:rPr>
          <w:rFonts w:ascii="Times New Roman" w:hAnsi="Times New Roman" w:cs="Times New Roman"/>
          <w:sz w:val="28"/>
          <w:szCs w:val="28"/>
        </w:rPr>
        <w:t xml:space="preserve"> МВД России от 15 октября 2013 г. N 845 "Об утверждении Инструкции по организации деятельности подразделений по делам несовершеннолетних органов внутренних дел Российской Федерации"; </w:t>
      </w:r>
      <w:r w:rsidR="000136DB">
        <w:rPr>
          <w:rFonts w:ascii="Times New Roman" w:hAnsi="Times New Roman" w:cs="Times New Roman"/>
          <w:bCs/>
          <w:sz w:val="28"/>
          <w:szCs w:val="28"/>
        </w:rPr>
        <w:t>Федеральный закон</w:t>
      </w:r>
      <w:r w:rsidR="000C234F" w:rsidRPr="006D236A">
        <w:rPr>
          <w:rFonts w:ascii="Times New Roman" w:hAnsi="Times New Roman" w:cs="Times New Roman"/>
          <w:bCs/>
          <w:sz w:val="28"/>
          <w:szCs w:val="28"/>
        </w:rPr>
        <w:t xml:space="preserve"> от 24 июня 1999 г. N 120-ФЗ "Об основах системы профилактики безнадзорности и правонарушений несовершеннолетних"</w:t>
      </w:r>
      <w:r w:rsidR="007374DC" w:rsidRPr="006D236A">
        <w:rPr>
          <w:rFonts w:ascii="Times New Roman" w:hAnsi="Times New Roman" w:cs="Times New Roman"/>
          <w:bCs/>
          <w:sz w:val="28"/>
          <w:szCs w:val="28"/>
        </w:rPr>
        <w:t xml:space="preserve">. Они выявляют задачи, цели, </w:t>
      </w:r>
      <w:r w:rsidR="000C234F" w:rsidRPr="006D236A">
        <w:rPr>
          <w:rFonts w:ascii="Times New Roman" w:hAnsi="Times New Roman" w:cs="Times New Roman"/>
          <w:sz w:val="28"/>
          <w:szCs w:val="28"/>
        </w:rPr>
        <w:t xml:space="preserve">основные направления деятельности </w:t>
      </w:r>
      <w:r w:rsidR="007374DC" w:rsidRPr="006D236A">
        <w:rPr>
          <w:rFonts w:ascii="Times New Roman" w:hAnsi="Times New Roman" w:cs="Times New Roman"/>
          <w:sz w:val="28"/>
          <w:szCs w:val="28"/>
        </w:rPr>
        <w:t>ПДН, а также права и обязан</w:t>
      </w:r>
      <w:r w:rsidR="000C234F" w:rsidRPr="006D236A">
        <w:rPr>
          <w:rFonts w:ascii="Times New Roman" w:hAnsi="Times New Roman" w:cs="Times New Roman"/>
          <w:sz w:val="28"/>
          <w:szCs w:val="28"/>
        </w:rPr>
        <w:t>ности сотрудников</w:t>
      </w:r>
      <w:r w:rsidR="00C8634C" w:rsidRPr="006D236A">
        <w:rPr>
          <w:rFonts w:ascii="Times New Roman" w:hAnsi="Times New Roman" w:cs="Times New Roman"/>
          <w:sz w:val="28"/>
          <w:szCs w:val="28"/>
        </w:rPr>
        <w:t xml:space="preserve">, но в  </w:t>
      </w:r>
      <w:r w:rsidR="007210CF" w:rsidRPr="006D236A">
        <w:rPr>
          <w:rFonts w:ascii="Times New Roman" w:hAnsi="Times New Roman" w:cs="Times New Roman"/>
          <w:sz w:val="28"/>
          <w:szCs w:val="28"/>
        </w:rPr>
        <w:t xml:space="preserve">данных нпа имеются </w:t>
      </w:r>
      <w:r w:rsidR="00C8634C" w:rsidRPr="006D236A">
        <w:rPr>
          <w:rFonts w:ascii="Times New Roman" w:hAnsi="Times New Roman" w:cs="Times New Roman"/>
          <w:sz w:val="28"/>
          <w:szCs w:val="28"/>
        </w:rPr>
        <w:t xml:space="preserve">и </w:t>
      </w:r>
      <w:r w:rsidR="007210CF" w:rsidRPr="006D236A">
        <w:rPr>
          <w:rFonts w:ascii="Times New Roman" w:hAnsi="Times New Roman" w:cs="Times New Roman"/>
          <w:sz w:val="28"/>
          <w:szCs w:val="28"/>
        </w:rPr>
        <w:t xml:space="preserve">минусы, к </w:t>
      </w:r>
      <w:r w:rsidR="00C8634C" w:rsidRPr="006D236A">
        <w:rPr>
          <w:rFonts w:ascii="Times New Roman" w:hAnsi="Times New Roman" w:cs="Times New Roman"/>
          <w:sz w:val="28"/>
          <w:szCs w:val="28"/>
        </w:rPr>
        <w:t>ним можно отнести то, что не хватает конкретизации</w:t>
      </w:r>
      <w:r w:rsidR="007210CF" w:rsidRPr="006D236A">
        <w:rPr>
          <w:rFonts w:ascii="Times New Roman" w:hAnsi="Times New Roman" w:cs="Times New Roman"/>
          <w:sz w:val="28"/>
          <w:szCs w:val="28"/>
        </w:rPr>
        <w:t>,</w:t>
      </w:r>
      <w:r w:rsidR="00C8634C" w:rsidRPr="006D236A">
        <w:rPr>
          <w:rFonts w:ascii="Times New Roman" w:hAnsi="Times New Roman" w:cs="Times New Roman"/>
          <w:sz w:val="28"/>
          <w:szCs w:val="28"/>
        </w:rPr>
        <w:t xml:space="preserve"> к примеру,</w:t>
      </w:r>
      <w:r w:rsidR="007210CF" w:rsidRPr="006D236A">
        <w:rPr>
          <w:rFonts w:ascii="Times New Roman" w:hAnsi="Times New Roman" w:cs="Times New Roman"/>
          <w:sz w:val="28"/>
          <w:szCs w:val="28"/>
        </w:rPr>
        <w:t xml:space="preserve"> </w:t>
      </w:r>
      <w:r w:rsidR="00C8634C" w:rsidRPr="006D236A">
        <w:rPr>
          <w:rFonts w:ascii="Times New Roman" w:hAnsi="Times New Roman" w:cs="Times New Roman"/>
          <w:sz w:val="28"/>
          <w:szCs w:val="28"/>
        </w:rPr>
        <w:t xml:space="preserve">полномочия подразделений по делам несовершеннолетних не особо разграничиваются между органами опеки. </w:t>
      </w:r>
    </w:p>
    <w:p w:rsidR="000F5DDF" w:rsidRPr="006D236A" w:rsidRDefault="000F5DDF" w:rsidP="006D236A">
      <w:pPr>
        <w:spacing w:line="360" w:lineRule="auto"/>
        <w:ind w:firstLine="709"/>
        <w:contextualSpacing/>
        <w:jc w:val="both"/>
        <w:rPr>
          <w:rFonts w:ascii="Times New Roman" w:hAnsi="Times New Roman" w:cs="Times New Roman"/>
          <w:sz w:val="28"/>
          <w:szCs w:val="28"/>
        </w:rPr>
      </w:pPr>
      <w:r w:rsidRPr="000F5DDF">
        <w:rPr>
          <w:rFonts w:ascii="Times New Roman" w:hAnsi="Times New Roman" w:cs="Times New Roman"/>
          <w:sz w:val="28"/>
          <w:szCs w:val="28"/>
        </w:rPr>
        <w:t xml:space="preserve">В данных подразделениях осуществляют свою деятельность инспектора по делам несовершеннолетних. Количество инспекторов в отделе полиции </w:t>
      </w:r>
      <w:r w:rsidRPr="000F5DDF">
        <w:rPr>
          <w:rFonts w:ascii="Times New Roman" w:hAnsi="Times New Roman" w:cs="Times New Roman"/>
          <w:sz w:val="28"/>
          <w:szCs w:val="28"/>
        </w:rPr>
        <w:lastRenderedPageBreak/>
        <w:t>зависит от протяженности района, и от количества проживающих и состоящих на учете на территории определенного района несовершеннолетних.</w:t>
      </w:r>
    </w:p>
    <w:p w:rsidR="00331317" w:rsidRPr="006D236A" w:rsidRDefault="00E00801" w:rsidP="006D236A">
      <w:pPr>
        <w:spacing w:line="360" w:lineRule="auto"/>
        <w:ind w:firstLine="709"/>
        <w:contextualSpacing/>
        <w:jc w:val="both"/>
        <w:rPr>
          <w:rFonts w:ascii="Times New Roman" w:hAnsi="Times New Roman" w:cs="Times New Roman"/>
          <w:sz w:val="28"/>
          <w:szCs w:val="28"/>
        </w:rPr>
      </w:pPr>
      <w:r w:rsidRPr="006D236A">
        <w:rPr>
          <w:rFonts w:ascii="Times New Roman" w:hAnsi="Times New Roman" w:cs="Times New Roman"/>
          <w:sz w:val="28"/>
          <w:szCs w:val="28"/>
        </w:rPr>
        <w:t xml:space="preserve">В статье 5 </w:t>
      </w:r>
      <w:r w:rsidR="00331317" w:rsidRPr="006D236A">
        <w:rPr>
          <w:rFonts w:ascii="Times New Roman" w:hAnsi="Times New Roman" w:cs="Times New Roman"/>
          <w:sz w:val="28"/>
          <w:szCs w:val="28"/>
        </w:rPr>
        <w:t>Федеральн</w:t>
      </w:r>
      <w:r w:rsidRPr="006D236A">
        <w:rPr>
          <w:rFonts w:ascii="Times New Roman" w:hAnsi="Times New Roman" w:cs="Times New Roman"/>
          <w:sz w:val="28"/>
          <w:szCs w:val="28"/>
        </w:rPr>
        <w:t>ого</w:t>
      </w:r>
      <w:r w:rsidR="00331317" w:rsidRPr="006D236A">
        <w:rPr>
          <w:rFonts w:ascii="Times New Roman" w:hAnsi="Times New Roman" w:cs="Times New Roman"/>
          <w:sz w:val="28"/>
          <w:szCs w:val="28"/>
        </w:rPr>
        <w:t xml:space="preserve"> закон</w:t>
      </w:r>
      <w:r w:rsidRPr="006D236A">
        <w:rPr>
          <w:rFonts w:ascii="Times New Roman" w:hAnsi="Times New Roman" w:cs="Times New Roman"/>
          <w:sz w:val="28"/>
          <w:szCs w:val="28"/>
        </w:rPr>
        <w:t>а</w:t>
      </w:r>
      <w:r w:rsidR="00331317" w:rsidRPr="006D236A">
        <w:rPr>
          <w:rFonts w:ascii="Times New Roman" w:hAnsi="Times New Roman" w:cs="Times New Roman"/>
          <w:sz w:val="28"/>
          <w:szCs w:val="28"/>
        </w:rPr>
        <w:t xml:space="preserve"> N 120-ФЗ</w:t>
      </w:r>
      <w:r w:rsidRPr="006D236A">
        <w:rPr>
          <w:rFonts w:ascii="Times New Roman" w:hAnsi="Times New Roman" w:cs="Times New Roman"/>
          <w:sz w:val="28"/>
          <w:szCs w:val="28"/>
        </w:rPr>
        <w:t xml:space="preserve"> </w:t>
      </w:r>
      <w:r w:rsidR="00331317" w:rsidRPr="006D236A">
        <w:rPr>
          <w:rFonts w:ascii="Times New Roman" w:hAnsi="Times New Roman" w:cs="Times New Roman"/>
          <w:sz w:val="28"/>
          <w:szCs w:val="28"/>
        </w:rPr>
        <w:t>"Об основах системы профилактики безнадзорности и прав</w:t>
      </w:r>
      <w:r w:rsidRPr="006D236A">
        <w:rPr>
          <w:rFonts w:ascii="Times New Roman" w:hAnsi="Times New Roman" w:cs="Times New Roman"/>
          <w:sz w:val="28"/>
          <w:szCs w:val="28"/>
        </w:rPr>
        <w:t>онарушений несовершеннолетних", указываются категории несовершеннолетних, с которыми п</w:t>
      </w:r>
      <w:r w:rsidR="002852B9" w:rsidRPr="006D236A">
        <w:rPr>
          <w:rFonts w:ascii="Times New Roman" w:hAnsi="Times New Roman" w:cs="Times New Roman"/>
          <w:sz w:val="28"/>
          <w:szCs w:val="28"/>
        </w:rPr>
        <w:t xml:space="preserve">роводят профилактические работы </w:t>
      </w:r>
      <w:r w:rsidR="00B73E9E">
        <w:rPr>
          <w:rFonts w:ascii="Times New Roman" w:hAnsi="Times New Roman" w:cs="Times New Roman"/>
          <w:sz w:val="28"/>
          <w:szCs w:val="28"/>
        </w:rPr>
        <w:t>инспектора</w:t>
      </w:r>
      <w:r w:rsidRPr="006D236A">
        <w:rPr>
          <w:rFonts w:ascii="Times New Roman" w:hAnsi="Times New Roman" w:cs="Times New Roman"/>
          <w:sz w:val="28"/>
          <w:szCs w:val="28"/>
        </w:rPr>
        <w:t xml:space="preserve"> ПДН, а именно: </w:t>
      </w:r>
    </w:p>
    <w:p w:rsidR="00A027FA" w:rsidRPr="006D236A" w:rsidRDefault="00A027FA" w:rsidP="006D236A">
      <w:pPr>
        <w:pStyle w:val="a3"/>
        <w:numPr>
          <w:ilvl w:val="0"/>
          <w:numId w:val="3"/>
        </w:numPr>
        <w:spacing w:line="360" w:lineRule="auto"/>
        <w:jc w:val="both"/>
        <w:rPr>
          <w:rFonts w:ascii="Times New Roman" w:hAnsi="Times New Roman" w:cs="Times New Roman"/>
          <w:sz w:val="28"/>
          <w:szCs w:val="28"/>
        </w:rPr>
      </w:pPr>
      <w:proofErr w:type="gramStart"/>
      <w:r w:rsidRPr="006D236A">
        <w:rPr>
          <w:rFonts w:ascii="Times New Roman" w:hAnsi="Times New Roman" w:cs="Times New Roman"/>
          <w:sz w:val="28"/>
          <w:szCs w:val="28"/>
        </w:rPr>
        <w:t>соверши</w:t>
      </w:r>
      <w:r w:rsidR="002852B9" w:rsidRPr="006D236A">
        <w:rPr>
          <w:rFonts w:ascii="Times New Roman" w:hAnsi="Times New Roman" w:cs="Times New Roman"/>
          <w:sz w:val="28"/>
          <w:szCs w:val="28"/>
        </w:rPr>
        <w:t>вшие</w:t>
      </w:r>
      <w:proofErr w:type="gramEnd"/>
      <w:r w:rsidRPr="006D236A">
        <w:rPr>
          <w:rFonts w:ascii="Times New Roman" w:hAnsi="Times New Roman" w:cs="Times New Roman"/>
          <w:sz w:val="28"/>
          <w:szCs w:val="28"/>
        </w:rPr>
        <w:t xml:space="preserve"> противоправное деяние, повлекшее за собой наказание;</w:t>
      </w:r>
    </w:p>
    <w:p w:rsidR="00A027FA" w:rsidRPr="006D236A" w:rsidRDefault="00A027FA" w:rsidP="006D236A">
      <w:pPr>
        <w:pStyle w:val="a3"/>
        <w:numPr>
          <w:ilvl w:val="0"/>
          <w:numId w:val="3"/>
        </w:numPr>
        <w:spacing w:line="360" w:lineRule="auto"/>
        <w:jc w:val="both"/>
        <w:rPr>
          <w:rFonts w:ascii="Times New Roman" w:hAnsi="Times New Roman" w:cs="Times New Roman"/>
          <w:sz w:val="28"/>
          <w:szCs w:val="28"/>
        </w:rPr>
      </w:pPr>
      <w:r w:rsidRPr="006D236A">
        <w:rPr>
          <w:rFonts w:ascii="Times New Roman" w:hAnsi="Times New Roman" w:cs="Times New Roman"/>
          <w:sz w:val="28"/>
          <w:szCs w:val="28"/>
        </w:rPr>
        <w:t>обвиняемые или подозреваемые в совершении преступлений;</w:t>
      </w:r>
    </w:p>
    <w:p w:rsidR="00A027FA" w:rsidRPr="006D236A" w:rsidRDefault="00A027FA" w:rsidP="006D236A">
      <w:pPr>
        <w:pStyle w:val="a3"/>
        <w:numPr>
          <w:ilvl w:val="0"/>
          <w:numId w:val="3"/>
        </w:numPr>
        <w:spacing w:line="360" w:lineRule="auto"/>
        <w:jc w:val="both"/>
        <w:rPr>
          <w:rFonts w:ascii="Times New Roman" w:hAnsi="Times New Roman" w:cs="Times New Roman"/>
          <w:sz w:val="28"/>
          <w:szCs w:val="28"/>
        </w:rPr>
      </w:pPr>
      <w:r w:rsidRPr="006D236A">
        <w:rPr>
          <w:rFonts w:ascii="Times New Roman" w:hAnsi="Times New Roman" w:cs="Times New Roman"/>
          <w:sz w:val="28"/>
          <w:szCs w:val="28"/>
        </w:rPr>
        <w:t>безнадзорные или беспризорные;</w:t>
      </w:r>
    </w:p>
    <w:p w:rsidR="00A027FA" w:rsidRPr="006D236A" w:rsidRDefault="002852B9" w:rsidP="006D236A">
      <w:pPr>
        <w:pStyle w:val="a3"/>
        <w:numPr>
          <w:ilvl w:val="0"/>
          <w:numId w:val="3"/>
        </w:numPr>
        <w:spacing w:line="360" w:lineRule="auto"/>
        <w:jc w:val="both"/>
        <w:rPr>
          <w:rFonts w:ascii="Times New Roman" w:hAnsi="Times New Roman" w:cs="Times New Roman"/>
          <w:sz w:val="28"/>
          <w:szCs w:val="28"/>
        </w:rPr>
      </w:pPr>
      <w:proofErr w:type="gramStart"/>
      <w:r w:rsidRPr="006D236A">
        <w:rPr>
          <w:rFonts w:ascii="Times New Roman" w:hAnsi="Times New Roman" w:cs="Times New Roman"/>
          <w:sz w:val="28"/>
          <w:szCs w:val="28"/>
        </w:rPr>
        <w:t>занимающие</w:t>
      </w:r>
      <w:r w:rsidR="00A027FA" w:rsidRPr="006D236A">
        <w:rPr>
          <w:rFonts w:ascii="Times New Roman" w:hAnsi="Times New Roman" w:cs="Times New Roman"/>
          <w:sz w:val="28"/>
          <w:szCs w:val="28"/>
        </w:rPr>
        <w:t>ся</w:t>
      </w:r>
      <w:proofErr w:type="gramEnd"/>
      <w:r w:rsidR="00A027FA" w:rsidRPr="006D236A">
        <w:rPr>
          <w:rFonts w:ascii="Times New Roman" w:hAnsi="Times New Roman" w:cs="Times New Roman"/>
          <w:sz w:val="28"/>
          <w:szCs w:val="28"/>
        </w:rPr>
        <w:t xml:space="preserve"> бродяжничеством или попрошайничеством;</w:t>
      </w:r>
    </w:p>
    <w:p w:rsidR="00A027FA" w:rsidRPr="006D236A" w:rsidRDefault="00A027FA" w:rsidP="006D236A">
      <w:pPr>
        <w:pStyle w:val="a3"/>
        <w:numPr>
          <w:ilvl w:val="0"/>
          <w:numId w:val="3"/>
        </w:numPr>
        <w:spacing w:line="360" w:lineRule="auto"/>
        <w:jc w:val="both"/>
        <w:rPr>
          <w:rFonts w:ascii="Times New Roman" w:hAnsi="Times New Roman" w:cs="Times New Roman"/>
          <w:sz w:val="28"/>
          <w:szCs w:val="28"/>
        </w:rPr>
      </w:pPr>
      <w:r w:rsidRPr="006D236A">
        <w:rPr>
          <w:rFonts w:ascii="Times New Roman" w:hAnsi="Times New Roman" w:cs="Times New Roman"/>
          <w:sz w:val="28"/>
          <w:szCs w:val="28"/>
        </w:rPr>
        <w:t>употребляю</w:t>
      </w:r>
      <w:r w:rsidR="002852B9" w:rsidRPr="006D236A">
        <w:rPr>
          <w:rFonts w:ascii="Times New Roman" w:hAnsi="Times New Roman" w:cs="Times New Roman"/>
          <w:sz w:val="28"/>
          <w:szCs w:val="28"/>
        </w:rPr>
        <w:t>щие</w:t>
      </w:r>
      <w:r w:rsidRPr="006D236A">
        <w:rPr>
          <w:rFonts w:ascii="Times New Roman" w:hAnsi="Times New Roman" w:cs="Times New Roman"/>
          <w:sz w:val="28"/>
          <w:szCs w:val="28"/>
        </w:rPr>
        <w:t xml:space="preserve"> наркотические сре</w:t>
      </w:r>
      <w:r w:rsidR="002852B9" w:rsidRPr="006D236A">
        <w:rPr>
          <w:rFonts w:ascii="Times New Roman" w:hAnsi="Times New Roman" w:cs="Times New Roman"/>
          <w:sz w:val="28"/>
          <w:szCs w:val="28"/>
        </w:rPr>
        <w:t>дства или психотропные вещества (</w:t>
      </w:r>
      <w:r w:rsidRPr="006D236A">
        <w:rPr>
          <w:rFonts w:ascii="Times New Roman" w:hAnsi="Times New Roman" w:cs="Times New Roman"/>
          <w:sz w:val="28"/>
          <w:szCs w:val="28"/>
        </w:rPr>
        <w:t>без назначения врача</w:t>
      </w:r>
      <w:r w:rsidR="002852B9" w:rsidRPr="006D236A">
        <w:rPr>
          <w:rFonts w:ascii="Times New Roman" w:hAnsi="Times New Roman" w:cs="Times New Roman"/>
          <w:sz w:val="28"/>
          <w:szCs w:val="28"/>
        </w:rPr>
        <w:t>),</w:t>
      </w:r>
      <w:r w:rsidRPr="006D236A">
        <w:rPr>
          <w:rFonts w:ascii="Times New Roman" w:hAnsi="Times New Roman" w:cs="Times New Roman"/>
          <w:sz w:val="28"/>
          <w:szCs w:val="28"/>
        </w:rPr>
        <w:t xml:space="preserve"> либо употребляют одурманивающие вещества, алкогольную и спиртосодержащую продукцию;</w:t>
      </w:r>
    </w:p>
    <w:p w:rsidR="00A027FA" w:rsidRPr="006D236A" w:rsidRDefault="00A027FA" w:rsidP="006D236A">
      <w:pPr>
        <w:pStyle w:val="a3"/>
        <w:numPr>
          <w:ilvl w:val="0"/>
          <w:numId w:val="3"/>
        </w:numPr>
        <w:spacing w:line="360" w:lineRule="auto"/>
        <w:jc w:val="both"/>
        <w:rPr>
          <w:rFonts w:ascii="Times New Roman" w:hAnsi="Times New Roman" w:cs="Times New Roman"/>
          <w:sz w:val="28"/>
          <w:szCs w:val="28"/>
        </w:rPr>
      </w:pPr>
      <w:r w:rsidRPr="006D236A">
        <w:rPr>
          <w:rFonts w:ascii="Times New Roman" w:hAnsi="Times New Roman" w:cs="Times New Roman"/>
          <w:sz w:val="28"/>
          <w:szCs w:val="28"/>
        </w:rPr>
        <w:t>отбывают наказание в виде лишения свободы в воспитательных колониях;</w:t>
      </w:r>
    </w:p>
    <w:p w:rsidR="0021076C" w:rsidRPr="006D236A" w:rsidRDefault="00580D48" w:rsidP="006D236A">
      <w:pPr>
        <w:pStyle w:val="a3"/>
        <w:numPr>
          <w:ilvl w:val="0"/>
          <w:numId w:val="3"/>
        </w:numPr>
        <w:spacing w:line="360" w:lineRule="auto"/>
        <w:jc w:val="both"/>
        <w:rPr>
          <w:rFonts w:ascii="Times New Roman" w:hAnsi="Times New Roman" w:cs="Times New Roman"/>
          <w:sz w:val="28"/>
          <w:szCs w:val="28"/>
        </w:rPr>
      </w:pPr>
      <w:r w:rsidRPr="006D236A">
        <w:rPr>
          <w:rFonts w:ascii="Times New Roman" w:hAnsi="Times New Roman" w:cs="Times New Roman"/>
          <w:sz w:val="28"/>
          <w:szCs w:val="28"/>
        </w:rPr>
        <w:t>и др. несовершеннолетние</w:t>
      </w:r>
      <w:r w:rsidR="00AE5F94" w:rsidRPr="006D236A">
        <w:rPr>
          <w:rFonts w:ascii="Times New Roman" w:hAnsi="Times New Roman" w:cs="Times New Roman"/>
          <w:sz w:val="28"/>
          <w:szCs w:val="28"/>
        </w:rPr>
        <w:t>, которые пре</w:t>
      </w:r>
      <w:r w:rsidR="002852B9" w:rsidRPr="006D236A">
        <w:rPr>
          <w:rFonts w:ascii="Times New Roman" w:hAnsi="Times New Roman" w:cs="Times New Roman"/>
          <w:sz w:val="28"/>
          <w:szCs w:val="28"/>
        </w:rPr>
        <w:t>дусмотрены в соответствующем Федеральном законе</w:t>
      </w:r>
      <w:r w:rsidR="00AE5F94" w:rsidRPr="006D236A">
        <w:rPr>
          <w:rStyle w:val="a9"/>
          <w:rFonts w:ascii="Times New Roman" w:hAnsi="Times New Roman" w:cs="Times New Roman"/>
          <w:sz w:val="28"/>
          <w:szCs w:val="28"/>
        </w:rPr>
        <w:footnoteReference w:id="1"/>
      </w:r>
      <w:r w:rsidRPr="006D236A">
        <w:rPr>
          <w:rFonts w:ascii="Times New Roman" w:hAnsi="Times New Roman" w:cs="Times New Roman"/>
          <w:sz w:val="28"/>
          <w:szCs w:val="28"/>
        </w:rPr>
        <w:t>.</w:t>
      </w:r>
    </w:p>
    <w:p w:rsidR="00EE520E" w:rsidRPr="0071014D" w:rsidRDefault="0021076C" w:rsidP="00EE520E">
      <w:pPr>
        <w:spacing w:line="360" w:lineRule="auto"/>
        <w:ind w:firstLine="709"/>
        <w:contextualSpacing/>
        <w:jc w:val="both"/>
        <w:rPr>
          <w:rFonts w:ascii="Times New Roman" w:hAnsi="Times New Roman" w:cs="Times New Roman"/>
          <w:sz w:val="28"/>
          <w:szCs w:val="28"/>
        </w:rPr>
      </w:pPr>
      <w:r w:rsidRPr="006D236A">
        <w:rPr>
          <w:rFonts w:ascii="Times New Roman" w:hAnsi="Times New Roman" w:cs="Times New Roman"/>
          <w:sz w:val="28"/>
          <w:szCs w:val="28"/>
        </w:rPr>
        <w:t>Профилактические работы проводятся не только в отношении несовершеннолетних, но также в отношении родителей или иных лиц, которые отвечают за несовершеннолетнего. Индивидуальную профилактическую работу проводят с семьями, в которых нарушены права ребёнка. С родителями, если они н</w:t>
      </w:r>
      <w:r w:rsidR="00517A32" w:rsidRPr="006D236A">
        <w:rPr>
          <w:rFonts w:ascii="Times New Roman" w:hAnsi="Times New Roman" w:cs="Times New Roman"/>
          <w:sz w:val="28"/>
          <w:szCs w:val="28"/>
        </w:rPr>
        <w:t xml:space="preserve">е выполняют своих обязанностей. Взрослые обязаны обеспечить </w:t>
      </w:r>
      <w:r w:rsidR="00BD2627" w:rsidRPr="006D236A">
        <w:rPr>
          <w:rFonts w:ascii="Times New Roman" w:hAnsi="Times New Roman" w:cs="Times New Roman"/>
          <w:sz w:val="28"/>
          <w:szCs w:val="28"/>
        </w:rPr>
        <w:t xml:space="preserve">ему  </w:t>
      </w:r>
      <w:r w:rsidR="00517A32" w:rsidRPr="006D236A">
        <w:rPr>
          <w:rFonts w:ascii="Times New Roman" w:hAnsi="Times New Roman" w:cs="Times New Roman"/>
          <w:sz w:val="28"/>
          <w:szCs w:val="28"/>
        </w:rPr>
        <w:t xml:space="preserve">условия для обучения, содержать и воспитывать несовершеннолетнего. Недопустимо подавать отрицательный пример, допускать жестокость в отношении ребенка (подростка). </w:t>
      </w:r>
      <w:r w:rsidR="00181041" w:rsidRPr="006D236A">
        <w:rPr>
          <w:rFonts w:ascii="Times New Roman" w:hAnsi="Times New Roman" w:cs="Times New Roman"/>
          <w:sz w:val="28"/>
          <w:szCs w:val="28"/>
        </w:rPr>
        <w:t xml:space="preserve">За это, родителям или иным лицам, может грозить лишение или ограничение родительских прав. </w:t>
      </w:r>
    </w:p>
    <w:p w:rsidR="002852B9" w:rsidRPr="006D236A" w:rsidRDefault="005303CB" w:rsidP="00EE520E">
      <w:pPr>
        <w:spacing w:line="360" w:lineRule="auto"/>
        <w:ind w:firstLine="709"/>
        <w:contextualSpacing/>
        <w:jc w:val="both"/>
        <w:rPr>
          <w:rFonts w:ascii="Times New Roman" w:hAnsi="Times New Roman" w:cs="Times New Roman"/>
          <w:sz w:val="28"/>
          <w:szCs w:val="28"/>
        </w:rPr>
      </w:pPr>
      <w:r w:rsidRPr="006D236A">
        <w:rPr>
          <w:rFonts w:ascii="Times New Roman" w:hAnsi="Times New Roman" w:cs="Times New Roman"/>
          <w:sz w:val="28"/>
          <w:szCs w:val="28"/>
        </w:rPr>
        <w:lastRenderedPageBreak/>
        <w:t>Обязанности родителей прописаны статьями 63, 80 СК РФ</w:t>
      </w:r>
      <w:r w:rsidRPr="006D236A">
        <w:rPr>
          <w:rStyle w:val="a9"/>
          <w:rFonts w:ascii="Times New Roman" w:hAnsi="Times New Roman" w:cs="Times New Roman"/>
          <w:sz w:val="28"/>
          <w:szCs w:val="28"/>
        </w:rPr>
        <w:footnoteReference w:id="2"/>
      </w:r>
      <w:r w:rsidRPr="006D236A">
        <w:rPr>
          <w:rFonts w:ascii="Times New Roman" w:hAnsi="Times New Roman" w:cs="Times New Roman"/>
          <w:sz w:val="28"/>
          <w:szCs w:val="28"/>
        </w:rPr>
        <w:t>. В случае нарушения (неисполнения) ими этих обязанностей наступает ответственность согласно статье 5.35 КоАП</w:t>
      </w:r>
      <w:r w:rsidRPr="006D236A">
        <w:rPr>
          <w:rStyle w:val="a9"/>
          <w:rFonts w:ascii="Times New Roman" w:hAnsi="Times New Roman" w:cs="Times New Roman"/>
          <w:sz w:val="28"/>
          <w:szCs w:val="28"/>
        </w:rPr>
        <w:footnoteReference w:id="3"/>
      </w:r>
      <w:r w:rsidRPr="006D236A">
        <w:rPr>
          <w:rFonts w:ascii="Times New Roman" w:hAnsi="Times New Roman" w:cs="Times New Roman"/>
          <w:sz w:val="28"/>
          <w:szCs w:val="28"/>
        </w:rPr>
        <w:t>. Если дополнительно выявлены факты жестокости в отношении ребенка, в дело вступают статьи 156, 125, 116, 117 УК РФ</w:t>
      </w:r>
      <w:r w:rsidRPr="006D236A">
        <w:rPr>
          <w:rStyle w:val="a9"/>
          <w:rFonts w:ascii="Times New Roman" w:hAnsi="Times New Roman" w:cs="Times New Roman"/>
          <w:sz w:val="28"/>
          <w:szCs w:val="28"/>
        </w:rPr>
        <w:footnoteReference w:id="4"/>
      </w:r>
      <w:r w:rsidRPr="006D236A">
        <w:rPr>
          <w:rFonts w:ascii="Times New Roman" w:hAnsi="Times New Roman" w:cs="Times New Roman"/>
          <w:sz w:val="28"/>
          <w:szCs w:val="28"/>
        </w:rPr>
        <w:t xml:space="preserve"> (побои, непредоставление питания, унижения, сексуальные домогательства, истязания и пр.).</w:t>
      </w:r>
    </w:p>
    <w:p w:rsidR="00540F55" w:rsidRPr="006D236A" w:rsidRDefault="002852B9" w:rsidP="006D236A">
      <w:pPr>
        <w:spacing w:line="360" w:lineRule="auto"/>
        <w:ind w:firstLine="709"/>
        <w:contextualSpacing/>
        <w:jc w:val="both"/>
        <w:rPr>
          <w:rFonts w:ascii="Times New Roman" w:hAnsi="Times New Roman" w:cs="Times New Roman"/>
          <w:sz w:val="28"/>
          <w:szCs w:val="28"/>
        </w:rPr>
      </w:pPr>
      <w:r w:rsidRPr="006D236A">
        <w:rPr>
          <w:rFonts w:ascii="Times New Roman" w:hAnsi="Times New Roman" w:cs="Times New Roman"/>
          <w:sz w:val="28"/>
          <w:szCs w:val="28"/>
        </w:rPr>
        <w:t>Деятельность ПДН достаточна, разнообразна, но наиболее значимыми задачами являются:</w:t>
      </w:r>
    </w:p>
    <w:p w:rsidR="00C10F14" w:rsidRPr="006D236A" w:rsidRDefault="00C10F14" w:rsidP="006D236A">
      <w:pPr>
        <w:pStyle w:val="a3"/>
        <w:numPr>
          <w:ilvl w:val="0"/>
          <w:numId w:val="2"/>
        </w:numPr>
        <w:spacing w:line="360" w:lineRule="auto"/>
        <w:jc w:val="both"/>
        <w:rPr>
          <w:rFonts w:ascii="Times New Roman" w:hAnsi="Times New Roman" w:cs="Times New Roman"/>
          <w:sz w:val="28"/>
          <w:szCs w:val="28"/>
        </w:rPr>
      </w:pPr>
      <w:r w:rsidRPr="006D236A">
        <w:rPr>
          <w:rFonts w:ascii="Times New Roman" w:hAnsi="Times New Roman" w:cs="Times New Roman"/>
          <w:sz w:val="28"/>
          <w:szCs w:val="28"/>
        </w:rPr>
        <w:t>работы, которые будут выявлять, и пресекать случаи вовлечения несовершеннолетних в совершение преступлений и иных антиобщественных действий;</w:t>
      </w:r>
    </w:p>
    <w:p w:rsidR="00C10F14" w:rsidRPr="006D236A" w:rsidRDefault="00C10F14" w:rsidP="006D236A">
      <w:pPr>
        <w:pStyle w:val="a3"/>
        <w:numPr>
          <w:ilvl w:val="0"/>
          <w:numId w:val="2"/>
        </w:numPr>
        <w:spacing w:line="360" w:lineRule="auto"/>
        <w:jc w:val="both"/>
        <w:rPr>
          <w:rFonts w:ascii="Times New Roman" w:hAnsi="Times New Roman" w:cs="Times New Roman"/>
          <w:sz w:val="28"/>
          <w:szCs w:val="28"/>
        </w:rPr>
      </w:pPr>
      <w:r w:rsidRPr="006D236A">
        <w:rPr>
          <w:rFonts w:ascii="Times New Roman" w:hAnsi="Times New Roman" w:cs="Times New Roman"/>
          <w:sz w:val="28"/>
          <w:szCs w:val="28"/>
        </w:rPr>
        <w:t>предупреждение безнадзорности, беспризорности, правонарушений и антиобщественных действий несовершеннолетних;</w:t>
      </w:r>
    </w:p>
    <w:p w:rsidR="00540F55" w:rsidRPr="006D236A" w:rsidRDefault="008E3E2D" w:rsidP="006D236A">
      <w:pPr>
        <w:pStyle w:val="a3"/>
        <w:numPr>
          <w:ilvl w:val="0"/>
          <w:numId w:val="2"/>
        </w:numPr>
        <w:spacing w:line="360" w:lineRule="auto"/>
        <w:jc w:val="both"/>
        <w:rPr>
          <w:rFonts w:ascii="Times New Roman" w:hAnsi="Times New Roman" w:cs="Times New Roman"/>
          <w:sz w:val="28"/>
          <w:szCs w:val="28"/>
        </w:rPr>
      </w:pPr>
      <w:r w:rsidRPr="006D236A">
        <w:rPr>
          <w:rFonts w:ascii="Times New Roman" w:hAnsi="Times New Roman" w:cs="Times New Roman"/>
          <w:sz w:val="28"/>
          <w:szCs w:val="28"/>
        </w:rPr>
        <w:t>профилактические работы, в отношении самих несовершеннолетних, их родителей и иных лиц</w:t>
      </w:r>
      <w:r w:rsidR="00295FF0" w:rsidRPr="006D236A">
        <w:rPr>
          <w:rFonts w:ascii="Times New Roman" w:hAnsi="Times New Roman" w:cs="Times New Roman"/>
          <w:sz w:val="28"/>
          <w:szCs w:val="28"/>
        </w:rPr>
        <w:t>;</w:t>
      </w:r>
      <w:r w:rsidRPr="006D236A">
        <w:rPr>
          <w:rFonts w:ascii="Times New Roman" w:hAnsi="Times New Roman" w:cs="Times New Roman"/>
          <w:sz w:val="28"/>
          <w:szCs w:val="28"/>
        </w:rPr>
        <w:t xml:space="preserve"> </w:t>
      </w:r>
    </w:p>
    <w:p w:rsidR="00C10F14" w:rsidRPr="006D236A" w:rsidRDefault="00C10F14" w:rsidP="006D236A">
      <w:pPr>
        <w:pStyle w:val="a3"/>
        <w:numPr>
          <w:ilvl w:val="0"/>
          <w:numId w:val="2"/>
        </w:numPr>
        <w:spacing w:line="360" w:lineRule="auto"/>
        <w:jc w:val="both"/>
        <w:rPr>
          <w:rFonts w:ascii="Times New Roman" w:hAnsi="Times New Roman" w:cs="Times New Roman"/>
          <w:sz w:val="28"/>
          <w:szCs w:val="28"/>
        </w:rPr>
      </w:pPr>
      <w:r w:rsidRPr="006D236A">
        <w:rPr>
          <w:rFonts w:ascii="Times New Roman" w:hAnsi="Times New Roman" w:cs="Times New Roman"/>
          <w:sz w:val="28"/>
          <w:szCs w:val="28"/>
        </w:rPr>
        <w:t>защита</w:t>
      </w:r>
      <w:r w:rsidR="002852B9" w:rsidRPr="006D236A">
        <w:rPr>
          <w:rFonts w:ascii="Times New Roman" w:hAnsi="Times New Roman" w:cs="Times New Roman"/>
          <w:sz w:val="28"/>
          <w:szCs w:val="28"/>
        </w:rPr>
        <w:t xml:space="preserve"> прав и интересов несовершеннолетних.</w:t>
      </w:r>
    </w:p>
    <w:p w:rsidR="00C10F14" w:rsidRPr="006D236A" w:rsidRDefault="00C10F14" w:rsidP="00EE520E">
      <w:pPr>
        <w:spacing w:line="360" w:lineRule="auto"/>
        <w:ind w:firstLine="709"/>
        <w:contextualSpacing/>
        <w:jc w:val="both"/>
        <w:rPr>
          <w:rFonts w:ascii="Times New Roman" w:hAnsi="Times New Roman" w:cs="Times New Roman"/>
          <w:sz w:val="28"/>
          <w:szCs w:val="28"/>
        </w:rPr>
      </w:pPr>
      <w:r w:rsidRPr="006D236A">
        <w:rPr>
          <w:rFonts w:ascii="Times New Roman" w:hAnsi="Times New Roman" w:cs="Times New Roman"/>
          <w:sz w:val="28"/>
          <w:szCs w:val="28"/>
        </w:rPr>
        <w:t>Можно сделать вывод, что эти задачи являются первостепенными в предупреждении преступности несовершеннолетних и они очень значимы.</w:t>
      </w:r>
    </w:p>
    <w:p w:rsidR="00966DE5" w:rsidRPr="006D236A" w:rsidRDefault="00966DE5" w:rsidP="006D236A">
      <w:pPr>
        <w:spacing w:line="360" w:lineRule="auto"/>
        <w:ind w:firstLine="709"/>
        <w:contextualSpacing/>
        <w:jc w:val="both"/>
        <w:rPr>
          <w:rFonts w:ascii="Times New Roman" w:hAnsi="Times New Roman" w:cs="Times New Roman"/>
          <w:sz w:val="28"/>
          <w:szCs w:val="28"/>
        </w:rPr>
      </w:pPr>
      <w:r w:rsidRPr="006D236A">
        <w:rPr>
          <w:rFonts w:ascii="Times New Roman" w:hAnsi="Times New Roman" w:cs="Times New Roman"/>
          <w:sz w:val="28"/>
          <w:szCs w:val="28"/>
        </w:rPr>
        <w:t>ПДН ОВД занимаются предупреждением преступности, как на общем, так и на индивидуальном уровне. Но большее значение имеет все же индивидуальная профилактика, так как при такой профилактике происходит непосредственное воздействие на личность несовершеннолетнего. Меры, оказываемые при индивидуальной профилактике должны воздействовать как на несовершеннолетнего, так и на окружающую его среду.</w:t>
      </w:r>
    </w:p>
    <w:p w:rsidR="00AE630B" w:rsidRPr="006D236A" w:rsidRDefault="003C5B86" w:rsidP="006D236A">
      <w:pPr>
        <w:spacing w:line="360" w:lineRule="auto"/>
        <w:ind w:firstLine="709"/>
        <w:contextualSpacing/>
        <w:jc w:val="both"/>
        <w:rPr>
          <w:rFonts w:ascii="Times New Roman" w:hAnsi="Times New Roman" w:cs="Times New Roman"/>
          <w:color w:val="000000"/>
          <w:sz w:val="28"/>
          <w:szCs w:val="28"/>
        </w:rPr>
      </w:pPr>
      <w:r w:rsidRPr="006D236A">
        <w:rPr>
          <w:rFonts w:ascii="Times New Roman" w:hAnsi="Times New Roman" w:cs="Times New Roman"/>
          <w:color w:val="000000"/>
          <w:sz w:val="28"/>
          <w:szCs w:val="28"/>
        </w:rPr>
        <w:lastRenderedPageBreak/>
        <w:t>Кроме того, ПДН рассматри</w:t>
      </w:r>
      <w:r w:rsidR="00FD01A2" w:rsidRPr="006D236A">
        <w:rPr>
          <w:rFonts w:ascii="Times New Roman" w:hAnsi="Times New Roman" w:cs="Times New Roman"/>
          <w:color w:val="000000"/>
          <w:sz w:val="28"/>
          <w:szCs w:val="28"/>
        </w:rPr>
        <w:t>вают в установленном порядке за</w:t>
      </w:r>
      <w:r w:rsidRPr="006D236A">
        <w:rPr>
          <w:rFonts w:ascii="Times New Roman" w:hAnsi="Times New Roman" w:cs="Times New Roman"/>
          <w:color w:val="000000"/>
          <w:sz w:val="28"/>
          <w:szCs w:val="28"/>
        </w:rPr>
        <w:t>явления и сообщения об адми</w:t>
      </w:r>
      <w:r w:rsidR="00FD01A2" w:rsidRPr="006D236A">
        <w:rPr>
          <w:rFonts w:ascii="Times New Roman" w:hAnsi="Times New Roman" w:cs="Times New Roman"/>
          <w:color w:val="000000"/>
          <w:sz w:val="28"/>
          <w:szCs w:val="28"/>
        </w:rPr>
        <w:t>нистративных правонарушениях не</w:t>
      </w:r>
      <w:r w:rsidRPr="006D236A">
        <w:rPr>
          <w:rFonts w:ascii="Times New Roman" w:hAnsi="Times New Roman" w:cs="Times New Roman"/>
          <w:color w:val="000000"/>
          <w:sz w:val="28"/>
          <w:szCs w:val="28"/>
        </w:rPr>
        <w:t>совершеннолетних, обществен</w:t>
      </w:r>
      <w:r w:rsidR="00FD01A2" w:rsidRPr="006D236A">
        <w:rPr>
          <w:rFonts w:ascii="Times New Roman" w:hAnsi="Times New Roman" w:cs="Times New Roman"/>
          <w:color w:val="000000"/>
          <w:sz w:val="28"/>
          <w:szCs w:val="28"/>
        </w:rPr>
        <w:t>но опасных деяниях несовершенно</w:t>
      </w:r>
      <w:r w:rsidRPr="006D236A">
        <w:rPr>
          <w:rFonts w:ascii="Times New Roman" w:hAnsi="Times New Roman" w:cs="Times New Roman"/>
          <w:color w:val="000000"/>
          <w:sz w:val="28"/>
          <w:szCs w:val="28"/>
        </w:rPr>
        <w:t xml:space="preserve">летних, не достигших возраста, с </w:t>
      </w:r>
      <w:r w:rsidR="00FD01A2" w:rsidRPr="006D236A">
        <w:rPr>
          <w:rFonts w:ascii="Times New Roman" w:hAnsi="Times New Roman" w:cs="Times New Roman"/>
          <w:color w:val="000000"/>
          <w:sz w:val="28"/>
          <w:szCs w:val="28"/>
        </w:rPr>
        <w:t>которого наступает уголовная от</w:t>
      </w:r>
      <w:r w:rsidRPr="006D236A">
        <w:rPr>
          <w:rFonts w:ascii="Times New Roman" w:hAnsi="Times New Roman" w:cs="Times New Roman"/>
          <w:color w:val="000000"/>
          <w:sz w:val="28"/>
          <w:szCs w:val="28"/>
        </w:rPr>
        <w:t xml:space="preserve">ветственность, а также о </w:t>
      </w:r>
      <w:r w:rsidR="00FD01A2" w:rsidRPr="006D236A">
        <w:rPr>
          <w:rFonts w:ascii="Times New Roman" w:hAnsi="Times New Roman" w:cs="Times New Roman"/>
          <w:color w:val="000000"/>
          <w:sz w:val="28"/>
          <w:szCs w:val="28"/>
        </w:rPr>
        <w:t xml:space="preserve">ненадлежащем исполнении </w:t>
      </w:r>
      <w:r w:rsidRPr="006D236A">
        <w:rPr>
          <w:rFonts w:ascii="Times New Roman" w:hAnsi="Times New Roman" w:cs="Times New Roman"/>
          <w:color w:val="000000"/>
          <w:sz w:val="28"/>
          <w:szCs w:val="28"/>
        </w:rPr>
        <w:t xml:space="preserve">родителями или </w:t>
      </w:r>
      <w:r w:rsidR="00FD01A2" w:rsidRPr="006D236A">
        <w:rPr>
          <w:rFonts w:ascii="Times New Roman" w:hAnsi="Times New Roman" w:cs="Times New Roman"/>
          <w:color w:val="000000"/>
          <w:sz w:val="28"/>
          <w:szCs w:val="28"/>
        </w:rPr>
        <w:t xml:space="preserve">другими иными лицами, </w:t>
      </w:r>
      <w:r w:rsidRPr="006D236A">
        <w:rPr>
          <w:rFonts w:ascii="Times New Roman" w:hAnsi="Times New Roman" w:cs="Times New Roman"/>
          <w:color w:val="000000"/>
          <w:sz w:val="28"/>
          <w:szCs w:val="28"/>
        </w:rPr>
        <w:t xml:space="preserve">обязанностей по воспитанию, обучению и </w:t>
      </w:r>
      <w:r w:rsidR="00FD01A2" w:rsidRPr="006D236A">
        <w:rPr>
          <w:rFonts w:ascii="Times New Roman" w:hAnsi="Times New Roman" w:cs="Times New Roman"/>
          <w:color w:val="000000"/>
          <w:sz w:val="28"/>
          <w:szCs w:val="28"/>
        </w:rPr>
        <w:t>содержанию несовершеннолетнего</w:t>
      </w:r>
      <w:r w:rsidRPr="006D236A">
        <w:rPr>
          <w:rFonts w:ascii="Times New Roman" w:hAnsi="Times New Roman" w:cs="Times New Roman"/>
          <w:color w:val="000000"/>
          <w:sz w:val="28"/>
          <w:szCs w:val="28"/>
        </w:rPr>
        <w:t>.</w:t>
      </w:r>
    </w:p>
    <w:p w:rsidR="00AE630B" w:rsidRPr="006D236A" w:rsidRDefault="00D6531E" w:rsidP="00EE520E">
      <w:pPr>
        <w:spacing w:line="360" w:lineRule="auto"/>
        <w:ind w:firstLine="709"/>
        <w:contextualSpacing/>
        <w:jc w:val="both"/>
        <w:rPr>
          <w:rFonts w:ascii="Times New Roman" w:hAnsi="Times New Roman" w:cs="Times New Roman"/>
          <w:color w:val="000000"/>
          <w:sz w:val="28"/>
          <w:szCs w:val="28"/>
        </w:rPr>
      </w:pPr>
      <w:r w:rsidRPr="006D236A">
        <w:rPr>
          <w:rFonts w:ascii="Times New Roman" w:hAnsi="Times New Roman" w:cs="Times New Roman"/>
          <w:color w:val="000000"/>
          <w:sz w:val="28"/>
          <w:szCs w:val="28"/>
        </w:rPr>
        <w:t>Следует отметить, что профилактических мер бывает недостаточно, для устранения проблем, и несовершеннолетнего могут направить в Центр временного содержания несовершеннолетних правонарушителей, т.е. ЦВСНП. Решение о направлении в ЦВСНП может зависеть только о</w:t>
      </w:r>
      <w:r w:rsidR="00AE0E31" w:rsidRPr="006D236A">
        <w:rPr>
          <w:rFonts w:ascii="Times New Roman" w:hAnsi="Times New Roman" w:cs="Times New Roman"/>
          <w:color w:val="000000"/>
          <w:sz w:val="28"/>
          <w:szCs w:val="28"/>
        </w:rPr>
        <w:t>т суда, туда могут попасть дети</w:t>
      </w:r>
      <w:r w:rsidRPr="006D236A">
        <w:rPr>
          <w:rFonts w:ascii="Times New Roman" w:hAnsi="Times New Roman" w:cs="Times New Roman"/>
          <w:color w:val="000000"/>
          <w:sz w:val="28"/>
          <w:szCs w:val="28"/>
        </w:rPr>
        <w:t xml:space="preserve">, которые достигли 14-летнего возраста. </w:t>
      </w:r>
    </w:p>
    <w:p w:rsidR="00014F32" w:rsidRPr="006D236A" w:rsidRDefault="00014F32" w:rsidP="006D236A">
      <w:pPr>
        <w:spacing w:line="360" w:lineRule="auto"/>
        <w:ind w:firstLine="709"/>
        <w:contextualSpacing/>
        <w:jc w:val="both"/>
        <w:rPr>
          <w:rFonts w:ascii="Times New Roman" w:hAnsi="Times New Roman" w:cs="Times New Roman"/>
          <w:sz w:val="28"/>
          <w:szCs w:val="28"/>
        </w:rPr>
      </w:pPr>
      <w:r w:rsidRPr="006D236A">
        <w:rPr>
          <w:rFonts w:ascii="Times New Roman" w:hAnsi="Times New Roman" w:cs="Times New Roman"/>
          <w:sz w:val="28"/>
          <w:szCs w:val="28"/>
        </w:rPr>
        <w:t xml:space="preserve">Несовершеннолетний попадает в ПДН следующим образом: </w:t>
      </w:r>
    </w:p>
    <w:p w:rsidR="00014F32" w:rsidRPr="006D236A" w:rsidRDefault="00014F32" w:rsidP="006D236A">
      <w:pPr>
        <w:spacing w:line="360" w:lineRule="auto"/>
        <w:ind w:firstLine="709"/>
        <w:contextualSpacing/>
        <w:jc w:val="both"/>
        <w:rPr>
          <w:rFonts w:ascii="Times New Roman" w:hAnsi="Times New Roman" w:cs="Times New Roman"/>
          <w:sz w:val="28"/>
          <w:szCs w:val="28"/>
        </w:rPr>
      </w:pPr>
      <w:r w:rsidRPr="006D236A">
        <w:rPr>
          <w:rFonts w:ascii="Times New Roman" w:hAnsi="Times New Roman" w:cs="Times New Roman"/>
          <w:sz w:val="28"/>
          <w:szCs w:val="28"/>
        </w:rPr>
        <w:t xml:space="preserve">В дежурную часть доставляются несовершеннолетние, которые совершили правонарушение, самовольно покинули учебно-воспитательные учреждения закрытого типа, либо находились при совершеннолетнем гражданине, совершившем правонарушение. </w:t>
      </w:r>
      <w:proofErr w:type="gramStart"/>
      <w:r w:rsidRPr="006D236A">
        <w:rPr>
          <w:rFonts w:ascii="Times New Roman" w:hAnsi="Times New Roman" w:cs="Times New Roman"/>
          <w:sz w:val="28"/>
          <w:szCs w:val="28"/>
        </w:rPr>
        <w:t>В дежурной части территориального органа МВД России оперативный дежурный в соответствии с приказом МВД России от 30 апреля 2011г. № 389 «Об утверждении Наставления о порядке исполнения обязанностей и реализации прав полиции в дежурной части территориального органа МВД России после доставления граждан» ст. 5.4</w:t>
      </w:r>
      <w:r w:rsidR="006A5F96" w:rsidRPr="006D236A">
        <w:rPr>
          <w:rStyle w:val="a9"/>
          <w:rFonts w:ascii="Times New Roman" w:hAnsi="Times New Roman" w:cs="Times New Roman"/>
          <w:sz w:val="28"/>
          <w:szCs w:val="28"/>
        </w:rPr>
        <w:footnoteReference w:id="5"/>
      </w:r>
      <w:r w:rsidRPr="006D236A">
        <w:rPr>
          <w:rFonts w:ascii="Times New Roman" w:hAnsi="Times New Roman" w:cs="Times New Roman"/>
          <w:sz w:val="28"/>
          <w:szCs w:val="28"/>
        </w:rPr>
        <w:t>, незамедлительно извещает об этом его законных представителей и в зависимости от содеянного передает несовершеннолетнего органу дознания или</w:t>
      </w:r>
      <w:proofErr w:type="gramEnd"/>
      <w:r w:rsidRPr="006D236A">
        <w:rPr>
          <w:rFonts w:ascii="Times New Roman" w:hAnsi="Times New Roman" w:cs="Times New Roman"/>
          <w:sz w:val="28"/>
          <w:szCs w:val="28"/>
        </w:rPr>
        <w:t xml:space="preserve"> предварительного следствия, сотруднику ПДН, родителям или иным законным представителям, должностным лицам образовательных или учебно-воспитательных учреждений, должностным лицам специализированных учреждений для несовершеннолетних, нуждающихся в социальной реабилитации, или учреждений органов здравоохранения.</w:t>
      </w:r>
    </w:p>
    <w:p w:rsidR="00014F32" w:rsidRPr="006D236A" w:rsidRDefault="00014F32" w:rsidP="006D236A">
      <w:pPr>
        <w:spacing w:line="360" w:lineRule="auto"/>
        <w:ind w:firstLine="709"/>
        <w:contextualSpacing/>
        <w:jc w:val="both"/>
        <w:rPr>
          <w:rFonts w:ascii="Times New Roman" w:hAnsi="Times New Roman" w:cs="Times New Roman"/>
          <w:sz w:val="28"/>
          <w:szCs w:val="28"/>
        </w:rPr>
      </w:pPr>
      <w:r w:rsidRPr="006D236A">
        <w:rPr>
          <w:rFonts w:ascii="Times New Roman" w:hAnsi="Times New Roman" w:cs="Times New Roman"/>
          <w:sz w:val="28"/>
          <w:szCs w:val="28"/>
        </w:rPr>
        <w:lastRenderedPageBreak/>
        <w:t xml:space="preserve"> Если ребенок совершил правонарушение и достиг возраста привлечения к уголовной ответственности, он передается сотрудникам органов следствия, дознания или оперативно-розыскных подразделений. Если он не достиг возраста привлечения к ответственности, либо не совершал правонарушения, то им должен заниматься сотрудник подразделения по делам несовершеннолетних. Сотрудник ПДН беседует с несовершеннолетним и его родителями, объясняет основания постановки на учет, заводит </w:t>
      </w:r>
      <w:r w:rsidR="00EE520E">
        <w:rPr>
          <w:rFonts w:ascii="Times New Roman" w:hAnsi="Times New Roman" w:cs="Times New Roman"/>
          <w:sz w:val="28"/>
          <w:szCs w:val="28"/>
        </w:rPr>
        <w:t>учётно-профилактическую карточку (УПК)</w:t>
      </w:r>
      <w:r w:rsidRPr="006D236A">
        <w:rPr>
          <w:rFonts w:ascii="Times New Roman" w:hAnsi="Times New Roman" w:cs="Times New Roman"/>
          <w:sz w:val="28"/>
          <w:szCs w:val="28"/>
        </w:rPr>
        <w:t xml:space="preserve">, </w:t>
      </w:r>
      <w:r w:rsidR="00EE520E">
        <w:rPr>
          <w:rFonts w:ascii="Times New Roman" w:hAnsi="Times New Roman" w:cs="Times New Roman"/>
          <w:sz w:val="28"/>
          <w:szCs w:val="28"/>
        </w:rPr>
        <w:t>учётно-профилактическое дело (</w:t>
      </w:r>
      <w:r w:rsidRPr="006D236A">
        <w:rPr>
          <w:rFonts w:ascii="Times New Roman" w:hAnsi="Times New Roman" w:cs="Times New Roman"/>
          <w:sz w:val="28"/>
          <w:szCs w:val="28"/>
        </w:rPr>
        <w:t>УПД</w:t>
      </w:r>
      <w:r w:rsidR="00EE520E">
        <w:rPr>
          <w:rFonts w:ascii="Times New Roman" w:hAnsi="Times New Roman" w:cs="Times New Roman"/>
          <w:sz w:val="28"/>
          <w:szCs w:val="28"/>
        </w:rPr>
        <w:t>)</w:t>
      </w:r>
      <w:r w:rsidRPr="006D236A">
        <w:rPr>
          <w:rFonts w:ascii="Times New Roman" w:hAnsi="Times New Roman" w:cs="Times New Roman"/>
          <w:sz w:val="28"/>
          <w:szCs w:val="28"/>
        </w:rPr>
        <w:t xml:space="preserve"> и в дальнейшем проводит работу с несовершеннолетним. Также ребенка могут поместить в социально-реабилитационное учреждение или центр временного содержания несовершеннолетних правонарушителей.</w:t>
      </w:r>
    </w:p>
    <w:p w:rsidR="00014F32" w:rsidRPr="006D236A" w:rsidRDefault="00014F32" w:rsidP="006D236A">
      <w:pPr>
        <w:spacing w:line="360" w:lineRule="auto"/>
        <w:ind w:firstLine="709"/>
        <w:contextualSpacing/>
        <w:jc w:val="both"/>
        <w:rPr>
          <w:rFonts w:ascii="Times New Roman" w:hAnsi="Times New Roman" w:cs="Times New Roman"/>
          <w:sz w:val="28"/>
          <w:szCs w:val="28"/>
        </w:rPr>
      </w:pPr>
      <w:r w:rsidRPr="006D236A">
        <w:rPr>
          <w:rFonts w:ascii="Times New Roman" w:hAnsi="Times New Roman" w:cs="Times New Roman"/>
          <w:sz w:val="28"/>
          <w:szCs w:val="28"/>
        </w:rPr>
        <w:t>Организация взаимодействия между службами и подразделениями ПДН  органов внутренних дел, предполагает согласованность действий по целям, месту и времени в рамках своей компетенции как самостоятельно, так и совместно. Эту деятельность можно рассматривать в двух аспектах.</w:t>
      </w:r>
    </w:p>
    <w:p w:rsidR="00014F32" w:rsidRPr="006D236A" w:rsidRDefault="00014F32" w:rsidP="006D236A">
      <w:pPr>
        <w:spacing w:line="360" w:lineRule="auto"/>
        <w:ind w:firstLine="709"/>
        <w:contextualSpacing/>
        <w:jc w:val="both"/>
        <w:rPr>
          <w:rFonts w:ascii="Times New Roman" w:hAnsi="Times New Roman" w:cs="Times New Roman"/>
          <w:sz w:val="28"/>
          <w:szCs w:val="28"/>
        </w:rPr>
      </w:pPr>
      <w:r w:rsidRPr="006D236A">
        <w:rPr>
          <w:rFonts w:ascii="Times New Roman" w:hAnsi="Times New Roman" w:cs="Times New Roman"/>
          <w:sz w:val="28"/>
          <w:szCs w:val="28"/>
        </w:rPr>
        <w:t>В широком смысле - это организация постоянных служебных контактов между ПДН и службами ОВД по предупреждению, выявлению и пресечению правонаруше</w:t>
      </w:r>
      <w:r w:rsidRPr="006D236A">
        <w:rPr>
          <w:rFonts w:ascii="Times New Roman" w:hAnsi="Times New Roman" w:cs="Times New Roman"/>
          <w:sz w:val="28"/>
          <w:szCs w:val="28"/>
        </w:rPr>
        <w:softHyphen/>
        <w:t>ний несовершеннолетних, обеспечивающих:</w:t>
      </w:r>
    </w:p>
    <w:p w:rsidR="00014F32" w:rsidRPr="006D236A" w:rsidRDefault="00014F32" w:rsidP="006D236A">
      <w:pPr>
        <w:pStyle w:val="a3"/>
        <w:numPr>
          <w:ilvl w:val="0"/>
          <w:numId w:val="5"/>
        </w:numPr>
        <w:spacing w:line="360" w:lineRule="auto"/>
        <w:jc w:val="both"/>
        <w:rPr>
          <w:rFonts w:ascii="Times New Roman" w:hAnsi="Times New Roman" w:cs="Times New Roman"/>
          <w:sz w:val="28"/>
          <w:szCs w:val="28"/>
        </w:rPr>
      </w:pPr>
      <w:r w:rsidRPr="006D236A">
        <w:rPr>
          <w:rFonts w:ascii="Times New Roman" w:hAnsi="Times New Roman" w:cs="Times New Roman"/>
          <w:sz w:val="28"/>
          <w:szCs w:val="28"/>
        </w:rPr>
        <w:t>совместную деятельность по выработке стратегии борьбы с преступностью несовер</w:t>
      </w:r>
      <w:r w:rsidRPr="006D236A">
        <w:rPr>
          <w:rFonts w:ascii="Times New Roman" w:hAnsi="Times New Roman" w:cs="Times New Roman"/>
          <w:sz w:val="28"/>
          <w:szCs w:val="28"/>
        </w:rPr>
        <w:softHyphen/>
        <w:t>шеннолетних;</w:t>
      </w:r>
    </w:p>
    <w:p w:rsidR="00014F32" w:rsidRPr="006D236A" w:rsidRDefault="00014F32" w:rsidP="006D236A">
      <w:pPr>
        <w:pStyle w:val="a3"/>
        <w:numPr>
          <w:ilvl w:val="0"/>
          <w:numId w:val="5"/>
        </w:numPr>
        <w:spacing w:line="360" w:lineRule="auto"/>
        <w:jc w:val="both"/>
        <w:rPr>
          <w:rFonts w:ascii="Times New Roman" w:hAnsi="Times New Roman" w:cs="Times New Roman"/>
          <w:sz w:val="28"/>
          <w:szCs w:val="28"/>
        </w:rPr>
      </w:pPr>
      <w:r w:rsidRPr="006D236A">
        <w:rPr>
          <w:rFonts w:ascii="Times New Roman" w:hAnsi="Times New Roman" w:cs="Times New Roman"/>
          <w:sz w:val="28"/>
          <w:szCs w:val="28"/>
        </w:rPr>
        <w:t>проведение совместных совещаний на разных уровнях, направленных на повы</w:t>
      </w:r>
      <w:r w:rsidRPr="006D236A">
        <w:rPr>
          <w:rFonts w:ascii="Times New Roman" w:hAnsi="Times New Roman" w:cs="Times New Roman"/>
          <w:sz w:val="28"/>
          <w:szCs w:val="28"/>
        </w:rPr>
        <w:softHyphen/>
        <w:t>шение оперативности взаимного информирования, использования сил субъектов взаимодействия в мероприятиях по оперативной проверке материалов и разработке несовершеннолетних, подозреваемых в совершении преступлений, проведение опера</w:t>
      </w:r>
      <w:r w:rsidRPr="006D236A">
        <w:rPr>
          <w:rFonts w:ascii="Times New Roman" w:hAnsi="Times New Roman" w:cs="Times New Roman"/>
          <w:sz w:val="28"/>
          <w:szCs w:val="28"/>
        </w:rPr>
        <w:softHyphen/>
        <w:t>тивно-профилактических операций;</w:t>
      </w:r>
    </w:p>
    <w:p w:rsidR="00014F32" w:rsidRPr="006D236A" w:rsidRDefault="00014F32" w:rsidP="006D236A">
      <w:pPr>
        <w:pStyle w:val="a3"/>
        <w:numPr>
          <w:ilvl w:val="0"/>
          <w:numId w:val="5"/>
        </w:numPr>
        <w:spacing w:line="360" w:lineRule="auto"/>
        <w:jc w:val="both"/>
        <w:rPr>
          <w:rFonts w:ascii="Times New Roman" w:hAnsi="Times New Roman" w:cs="Times New Roman"/>
          <w:sz w:val="28"/>
          <w:szCs w:val="28"/>
        </w:rPr>
      </w:pPr>
      <w:r w:rsidRPr="006D236A">
        <w:rPr>
          <w:rFonts w:ascii="Times New Roman" w:hAnsi="Times New Roman" w:cs="Times New Roman"/>
          <w:sz w:val="28"/>
          <w:szCs w:val="28"/>
        </w:rPr>
        <w:t xml:space="preserve">регулярный обмен опытом борьбы с правонарушениями несовершеннолетних; использование в борьбе с правонарушениями </w:t>
      </w:r>
      <w:r w:rsidRPr="006D236A">
        <w:rPr>
          <w:rFonts w:ascii="Times New Roman" w:hAnsi="Times New Roman" w:cs="Times New Roman"/>
          <w:sz w:val="28"/>
          <w:szCs w:val="28"/>
        </w:rPr>
        <w:lastRenderedPageBreak/>
        <w:t>несовершеннолетних возможностей иных государственных органов и негосударственных учреждений и организаций;</w:t>
      </w:r>
    </w:p>
    <w:p w:rsidR="00014F32" w:rsidRPr="006D236A" w:rsidRDefault="00014F32" w:rsidP="006D236A">
      <w:pPr>
        <w:pStyle w:val="a3"/>
        <w:numPr>
          <w:ilvl w:val="0"/>
          <w:numId w:val="5"/>
        </w:numPr>
        <w:spacing w:line="360" w:lineRule="auto"/>
        <w:jc w:val="both"/>
        <w:rPr>
          <w:rFonts w:ascii="Times New Roman" w:hAnsi="Times New Roman" w:cs="Times New Roman"/>
          <w:sz w:val="28"/>
          <w:szCs w:val="28"/>
        </w:rPr>
      </w:pPr>
      <w:r w:rsidRPr="006D236A">
        <w:rPr>
          <w:rFonts w:ascii="Times New Roman" w:hAnsi="Times New Roman" w:cs="Times New Roman"/>
          <w:sz w:val="28"/>
          <w:szCs w:val="28"/>
        </w:rPr>
        <w:t>совместное принятие мер, направленных на устранение обстоятельств, способству</w:t>
      </w:r>
      <w:r w:rsidRPr="006D236A">
        <w:rPr>
          <w:rFonts w:ascii="Times New Roman" w:hAnsi="Times New Roman" w:cs="Times New Roman"/>
          <w:sz w:val="28"/>
          <w:szCs w:val="28"/>
        </w:rPr>
        <w:softHyphen/>
        <w:t>ющих преступности несовершеннолетних.</w:t>
      </w:r>
    </w:p>
    <w:p w:rsidR="00014F32" w:rsidRDefault="00014F32" w:rsidP="006D236A">
      <w:pPr>
        <w:spacing w:line="360" w:lineRule="auto"/>
        <w:ind w:firstLine="709"/>
        <w:contextualSpacing/>
        <w:jc w:val="both"/>
        <w:rPr>
          <w:rFonts w:ascii="Times New Roman" w:hAnsi="Times New Roman" w:cs="Times New Roman"/>
          <w:sz w:val="28"/>
          <w:szCs w:val="28"/>
        </w:rPr>
      </w:pPr>
      <w:r w:rsidRPr="006D236A">
        <w:rPr>
          <w:rFonts w:ascii="Times New Roman" w:hAnsi="Times New Roman" w:cs="Times New Roman"/>
          <w:sz w:val="28"/>
          <w:szCs w:val="28"/>
        </w:rPr>
        <w:t>В узком смысле - это отношения сотрудников ПДН ОВД и подразделений и служб ОВД, возникающие в связи с проведением конкретных мероприятий, от получения и оценки исходной информации до обеспечения реализации собранных данных.</w:t>
      </w:r>
    </w:p>
    <w:p w:rsidR="00F313FD" w:rsidRPr="006D236A" w:rsidRDefault="00E121B5" w:rsidP="006D236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Данная деятельность подразделений по делам несовершеннолетних очень важна для нашего времени так, как </w:t>
      </w:r>
      <w:r w:rsidRPr="00E121B5">
        <w:rPr>
          <w:rFonts w:ascii="Times New Roman" w:hAnsi="Times New Roman" w:cs="Times New Roman"/>
          <w:sz w:val="28"/>
          <w:szCs w:val="28"/>
        </w:rPr>
        <w:t>несовершеннолетние всегда требовали к себе особого внимания и своеобразного отношения со стороны и общества и государства, в лице государственных органов.</w:t>
      </w:r>
    </w:p>
    <w:p w:rsidR="00F17C5A" w:rsidRDefault="00F17C5A" w:rsidP="00014F32">
      <w:pPr>
        <w:spacing w:line="360" w:lineRule="auto"/>
        <w:ind w:firstLine="709"/>
        <w:contextualSpacing/>
        <w:jc w:val="both"/>
        <w:rPr>
          <w:rFonts w:ascii="Times New Roman" w:hAnsi="Times New Roman" w:cs="Times New Roman"/>
          <w:color w:val="000000"/>
          <w:sz w:val="28"/>
          <w:szCs w:val="28"/>
        </w:rPr>
      </w:pPr>
    </w:p>
    <w:p w:rsidR="005664D8" w:rsidRDefault="005664D8" w:rsidP="00014F32">
      <w:pPr>
        <w:spacing w:line="360" w:lineRule="auto"/>
        <w:ind w:firstLine="709"/>
        <w:contextualSpacing/>
        <w:jc w:val="both"/>
        <w:rPr>
          <w:rFonts w:ascii="Times New Roman" w:hAnsi="Times New Roman" w:cs="Times New Roman"/>
          <w:color w:val="000000"/>
          <w:sz w:val="28"/>
          <w:szCs w:val="28"/>
        </w:rPr>
      </w:pPr>
    </w:p>
    <w:p w:rsidR="005664D8" w:rsidRDefault="005664D8" w:rsidP="00014F32">
      <w:pPr>
        <w:spacing w:line="360" w:lineRule="auto"/>
        <w:ind w:firstLine="709"/>
        <w:contextualSpacing/>
        <w:jc w:val="both"/>
        <w:rPr>
          <w:rFonts w:ascii="Times New Roman" w:hAnsi="Times New Roman" w:cs="Times New Roman"/>
          <w:color w:val="000000"/>
          <w:sz w:val="28"/>
          <w:szCs w:val="28"/>
        </w:rPr>
      </w:pPr>
    </w:p>
    <w:p w:rsidR="005664D8" w:rsidRDefault="005664D8" w:rsidP="00014F32">
      <w:pPr>
        <w:spacing w:line="360" w:lineRule="auto"/>
        <w:ind w:firstLine="709"/>
        <w:contextualSpacing/>
        <w:jc w:val="both"/>
        <w:rPr>
          <w:rFonts w:ascii="Times New Roman" w:hAnsi="Times New Roman" w:cs="Times New Roman"/>
          <w:color w:val="000000"/>
          <w:sz w:val="28"/>
          <w:szCs w:val="28"/>
        </w:rPr>
      </w:pPr>
    </w:p>
    <w:p w:rsidR="005664D8" w:rsidRDefault="005664D8" w:rsidP="00014F32">
      <w:pPr>
        <w:spacing w:line="360" w:lineRule="auto"/>
        <w:ind w:firstLine="709"/>
        <w:contextualSpacing/>
        <w:jc w:val="both"/>
        <w:rPr>
          <w:rFonts w:ascii="Times New Roman" w:hAnsi="Times New Roman" w:cs="Times New Roman"/>
          <w:color w:val="000000"/>
          <w:sz w:val="28"/>
          <w:szCs w:val="28"/>
        </w:rPr>
      </w:pPr>
    </w:p>
    <w:p w:rsidR="005664D8" w:rsidRDefault="005664D8" w:rsidP="00014F32">
      <w:pPr>
        <w:spacing w:line="360" w:lineRule="auto"/>
        <w:ind w:firstLine="709"/>
        <w:contextualSpacing/>
        <w:jc w:val="both"/>
        <w:rPr>
          <w:rFonts w:ascii="Times New Roman" w:hAnsi="Times New Roman" w:cs="Times New Roman"/>
          <w:color w:val="000000"/>
          <w:sz w:val="28"/>
          <w:szCs w:val="28"/>
        </w:rPr>
      </w:pPr>
    </w:p>
    <w:p w:rsidR="005664D8" w:rsidRDefault="005664D8" w:rsidP="00014F32">
      <w:pPr>
        <w:spacing w:line="360" w:lineRule="auto"/>
        <w:ind w:firstLine="709"/>
        <w:contextualSpacing/>
        <w:jc w:val="both"/>
        <w:rPr>
          <w:rFonts w:ascii="Times New Roman" w:hAnsi="Times New Roman" w:cs="Times New Roman"/>
          <w:color w:val="000000"/>
          <w:sz w:val="28"/>
          <w:szCs w:val="28"/>
        </w:rPr>
      </w:pPr>
    </w:p>
    <w:p w:rsidR="005664D8" w:rsidRDefault="005664D8" w:rsidP="00014F32">
      <w:pPr>
        <w:spacing w:line="360" w:lineRule="auto"/>
        <w:ind w:firstLine="709"/>
        <w:contextualSpacing/>
        <w:jc w:val="both"/>
        <w:rPr>
          <w:rFonts w:ascii="Times New Roman" w:hAnsi="Times New Roman" w:cs="Times New Roman"/>
          <w:color w:val="000000"/>
          <w:sz w:val="28"/>
          <w:szCs w:val="28"/>
        </w:rPr>
      </w:pPr>
    </w:p>
    <w:p w:rsidR="005664D8" w:rsidRDefault="005664D8" w:rsidP="00014F32">
      <w:pPr>
        <w:spacing w:line="360" w:lineRule="auto"/>
        <w:ind w:firstLine="709"/>
        <w:contextualSpacing/>
        <w:jc w:val="both"/>
        <w:rPr>
          <w:rFonts w:ascii="Times New Roman" w:hAnsi="Times New Roman" w:cs="Times New Roman"/>
          <w:color w:val="000000"/>
          <w:sz w:val="28"/>
          <w:szCs w:val="28"/>
        </w:rPr>
      </w:pPr>
    </w:p>
    <w:p w:rsidR="00AE630B" w:rsidRDefault="00AE630B" w:rsidP="00014F32">
      <w:pPr>
        <w:spacing w:line="360" w:lineRule="auto"/>
        <w:ind w:firstLine="709"/>
        <w:contextualSpacing/>
        <w:jc w:val="both"/>
        <w:rPr>
          <w:rFonts w:ascii="Times New Roman" w:hAnsi="Times New Roman" w:cs="Times New Roman"/>
          <w:color w:val="000000"/>
          <w:sz w:val="28"/>
          <w:szCs w:val="28"/>
        </w:rPr>
      </w:pPr>
    </w:p>
    <w:p w:rsidR="00F313FD" w:rsidRDefault="00F313FD" w:rsidP="000854F9">
      <w:pPr>
        <w:spacing w:line="360" w:lineRule="auto"/>
        <w:ind w:firstLine="709"/>
        <w:contextualSpacing/>
        <w:jc w:val="center"/>
        <w:rPr>
          <w:rFonts w:ascii="Times New Roman" w:hAnsi="Times New Roman" w:cs="Times New Roman"/>
          <w:b/>
          <w:color w:val="000000"/>
          <w:sz w:val="28"/>
          <w:szCs w:val="28"/>
        </w:rPr>
      </w:pPr>
    </w:p>
    <w:p w:rsidR="00F313FD" w:rsidRDefault="00F313FD" w:rsidP="000854F9">
      <w:pPr>
        <w:spacing w:line="360" w:lineRule="auto"/>
        <w:ind w:firstLine="709"/>
        <w:contextualSpacing/>
        <w:jc w:val="center"/>
        <w:rPr>
          <w:rFonts w:ascii="Times New Roman" w:hAnsi="Times New Roman" w:cs="Times New Roman"/>
          <w:b/>
          <w:color w:val="000000"/>
          <w:sz w:val="28"/>
          <w:szCs w:val="28"/>
        </w:rPr>
      </w:pPr>
    </w:p>
    <w:p w:rsidR="004C5829" w:rsidRDefault="004C5829" w:rsidP="00BE33DC">
      <w:pPr>
        <w:pStyle w:val="1"/>
        <w:jc w:val="center"/>
        <w:rPr>
          <w:rFonts w:ascii="Times New Roman" w:eastAsiaTheme="minorHAnsi" w:hAnsi="Times New Roman" w:cs="Times New Roman"/>
          <w:bCs w:val="0"/>
          <w:color w:val="000000"/>
        </w:rPr>
      </w:pPr>
      <w:bookmarkStart w:id="6" w:name="_Toc482308696"/>
    </w:p>
    <w:p w:rsidR="004C5829" w:rsidRPr="004C5829" w:rsidRDefault="004C5829" w:rsidP="004C5829"/>
    <w:p w:rsidR="006F235D" w:rsidRPr="006F235D" w:rsidRDefault="006F235D" w:rsidP="006F235D"/>
    <w:p w:rsidR="00E7741B" w:rsidRPr="004C5829" w:rsidRDefault="005664D8" w:rsidP="004C5829">
      <w:pPr>
        <w:pStyle w:val="1"/>
        <w:jc w:val="center"/>
        <w:rPr>
          <w:rFonts w:ascii="Times New Roman" w:hAnsi="Times New Roman" w:cs="Times New Roman"/>
          <w:color w:val="000000"/>
        </w:rPr>
      </w:pPr>
      <w:r w:rsidRPr="005664D8">
        <w:rPr>
          <w:rFonts w:ascii="Times New Roman" w:hAnsi="Times New Roman" w:cs="Times New Roman"/>
          <w:color w:val="000000"/>
        </w:rPr>
        <w:lastRenderedPageBreak/>
        <w:t>Глава 2. Правовой статус должностных лиц ПДН.</w:t>
      </w:r>
      <w:bookmarkEnd w:id="6"/>
    </w:p>
    <w:p w:rsidR="000854F9" w:rsidRPr="000854F9" w:rsidRDefault="000854F9" w:rsidP="000854F9">
      <w:pPr>
        <w:spacing w:line="360" w:lineRule="auto"/>
        <w:ind w:firstLine="709"/>
        <w:contextualSpacing/>
        <w:jc w:val="both"/>
        <w:rPr>
          <w:rFonts w:ascii="Times New Roman" w:hAnsi="Times New Roman" w:cs="Times New Roman"/>
          <w:b/>
          <w:color w:val="000000"/>
          <w:sz w:val="28"/>
          <w:szCs w:val="28"/>
        </w:rPr>
      </w:pPr>
      <w:r w:rsidRPr="000854F9">
        <w:rPr>
          <w:rFonts w:ascii="Times New Roman" w:hAnsi="Times New Roman" w:cs="Times New Roman"/>
          <w:color w:val="000000"/>
          <w:sz w:val="28"/>
          <w:szCs w:val="28"/>
        </w:rPr>
        <w:t>Для предупреждения совершения преступлений и снижения уровня без</w:t>
      </w:r>
      <w:r>
        <w:rPr>
          <w:rFonts w:ascii="Times New Roman" w:hAnsi="Times New Roman" w:cs="Times New Roman"/>
          <w:color w:val="000000"/>
          <w:sz w:val="28"/>
          <w:szCs w:val="28"/>
        </w:rPr>
        <w:t>надзорности несовершеннолетних</w:t>
      </w:r>
      <w:r w:rsidRPr="000854F9">
        <w:rPr>
          <w:rFonts w:ascii="Times New Roman" w:hAnsi="Times New Roman" w:cs="Times New Roman"/>
          <w:color w:val="000000"/>
          <w:sz w:val="28"/>
          <w:szCs w:val="28"/>
        </w:rPr>
        <w:t xml:space="preserve"> была введена должность инспектора по делам несовершеннолетних.</w:t>
      </w:r>
      <w:r>
        <w:rPr>
          <w:rFonts w:ascii="Times New Roman" w:hAnsi="Times New Roman" w:cs="Times New Roman"/>
          <w:b/>
          <w:color w:val="000000"/>
          <w:sz w:val="28"/>
          <w:szCs w:val="28"/>
        </w:rPr>
        <w:t xml:space="preserve"> </w:t>
      </w:r>
      <w:r w:rsidRPr="000854F9">
        <w:rPr>
          <w:rFonts w:ascii="Times New Roman" w:hAnsi="Times New Roman" w:cs="Times New Roman"/>
          <w:color w:val="000000"/>
          <w:sz w:val="28"/>
          <w:szCs w:val="28"/>
        </w:rPr>
        <w:t>Помимо того, что инспектор проводит работу с лицами, уже отбывшими наказание в исправительных учреждениях, основной задачей всё же является воспитательная и разъяснительная работа с теми лицами, которые состоят на особом учете и могут совершить преступление.</w:t>
      </w:r>
    </w:p>
    <w:p w:rsidR="00A765FE" w:rsidRDefault="00D532C7" w:rsidP="000922C9">
      <w:pPr>
        <w:spacing w:line="360" w:lineRule="auto"/>
        <w:ind w:firstLine="709"/>
        <w:contextualSpacing/>
        <w:jc w:val="both"/>
        <w:rPr>
          <w:rFonts w:ascii="Times New Roman" w:hAnsi="Times New Roman" w:cs="Times New Roman"/>
          <w:color w:val="000000"/>
          <w:sz w:val="28"/>
          <w:szCs w:val="28"/>
        </w:rPr>
      </w:pPr>
      <w:r w:rsidRPr="00D532C7">
        <w:rPr>
          <w:rFonts w:ascii="Times New Roman" w:hAnsi="Times New Roman" w:cs="Times New Roman"/>
          <w:i/>
          <w:color w:val="000000"/>
          <w:sz w:val="28"/>
          <w:szCs w:val="28"/>
        </w:rPr>
        <w:t>Инспектор по делам несовершеннолетних</w:t>
      </w:r>
      <w:r w:rsidRPr="00D532C7">
        <w:rPr>
          <w:rFonts w:ascii="Times New Roman" w:hAnsi="Times New Roman" w:cs="Times New Roman"/>
          <w:color w:val="000000"/>
          <w:sz w:val="28"/>
          <w:szCs w:val="28"/>
        </w:rPr>
        <w:t xml:space="preserve"> — это должностное лицо, которое является сотрудником органов внутренних дел</w:t>
      </w:r>
      <w:r w:rsidR="000854F9">
        <w:rPr>
          <w:rFonts w:ascii="Times New Roman" w:hAnsi="Times New Roman" w:cs="Times New Roman"/>
          <w:color w:val="000000"/>
          <w:sz w:val="28"/>
          <w:szCs w:val="28"/>
        </w:rPr>
        <w:t xml:space="preserve"> </w:t>
      </w:r>
      <w:r w:rsidR="000854F9" w:rsidRPr="000854F9">
        <w:rPr>
          <w:rFonts w:ascii="Times New Roman" w:hAnsi="Times New Roman" w:cs="Times New Roman"/>
          <w:color w:val="000000"/>
          <w:sz w:val="28"/>
          <w:szCs w:val="28"/>
        </w:rPr>
        <w:t>и осуществляет надзор за подростковой преступностью и безнадзорностью во вверенном ему районе.</w:t>
      </w:r>
      <w:r w:rsidRPr="00D532C7">
        <w:rPr>
          <w:rFonts w:ascii="Times New Roman" w:hAnsi="Times New Roman" w:cs="Times New Roman"/>
          <w:color w:val="000000"/>
          <w:sz w:val="28"/>
          <w:szCs w:val="28"/>
        </w:rPr>
        <w:t xml:space="preserve"> Иными словами, это участковый для несовершеннолетних.</w:t>
      </w:r>
      <w:r w:rsidR="000922C9">
        <w:rPr>
          <w:rFonts w:ascii="Times New Roman" w:hAnsi="Times New Roman" w:cs="Times New Roman"/>
          <w:color w:val="000000"/>
          <w:sz w:val="28"/>
          <w:szCs w:val="28"/>
        </w:rPr>
        <w:t xml:space="preserve"> На этой должности обычно работают женщины. </w:t>
      </w:r>
      <w:r w:rsidR="000922C9" w:rsidRPr="000922C9">
        <w:rPr>
          <w:rFonts w:ascii="Times New Roman" w:hAnsi="Times New Roman" w:cs="Times New Roman"/>
          <w:color w:val="000000"/>
          <w:sz w:val="28"/>
          <w:szCs w:val="28"/>
        </w:rPr>
        <w:t>Им легче общаться с трудными подростками, так как такое общение требует огромного терпения, иногда женског</w:t>
      </w:r>
      <w:r w:rsidR="000922C9">
        <w:rPr>
          <w:rFonts w:ascii="Times New Roman" w:hAnsi="Times New Roman" w:cs="Times New Roman"/>
          <w:color w:val="000000"/>
          <w:sz w:val="28"/>
          <w:szCs w:val="28"/>
        </w:rPr>
        <w:t>о тепла и человечес</w:t>
      </w:r>
      <w:r w:rsidR="004C6E55">
        <w:rPr>
          <w:rFonts w:ascii="Times New Roman" w:hAnsi="Times New Roman" w:cs="Times New Roman"/>
          <w:color w:val="000000"/>
          <w:sz w:val="28"/>
          <w:szCs w:val="28"/>
        </w:rPr>
        <w:t xml:space="preserve">кого участия, поэтому инспектор иногда </w:t>
      </w:r>
      <w:r w:rsidR="000922C9">
        <w:rPr>
          <w:rFonts w:ascii="Times New Roman" w:hAnsi="Times New Roman" w:cs="Times New Roman"/>
          <w:color w:val="000000"/>
          <w:sz w:val="28"/>
          <w:szCs w:val="28"/>
        </w:rPr>
        <w:t xml:space="preserve">выступает в роли «матери». </w:t>
      </w:r>
      <w:r w:rsidR="000922C9" w:rsidRPr="000922C9">
        <w:rPr>
          <w:rFonts w:ascii="Times New Roman" w:hAnsi="Times New Roman" w:cs="Times New Roman"/>
          <w:color w:val="000000"/>
          <w:sz w:val="28"/>
          <w:szCs w:val="28"/>
        </w:rPr>
        <w:t xml:space="preserve">Подростку легче и проще открыться именно женщине, особенно если он чувствует </w:t>
      </w:r>
      <w:r w:rsidR="000922C9">
        <w:rPr>
          <w:rFonts w:ascii="Times New Roman" w:hAnsi="Times New Roman" w:cs="Times New Roman"/>
          <w:color w:val="000000"/>
          <w:sz w:val="28"/>
          <w:szCs w:val="28"/>
        </w:rPr>
        <w:t xml:space="preserve">недостаток материнского внимания. </w:t>
      </w:r>
      <w:r w:rsidR="000922C9" w:rsidRPr="000922C9">
        <w:rPr>
          <w:rFonts w:ascii="Times New Roman" w:hAnsi="Times New Roman" w:cs="Times New Roman"/>
          <w:color w:val="000000"/>
          <w:sz w:val="28"/>
          <w:szCs w:val="28"/>
        </w:rPr>
        <w:t>Так чаще всего и бывает в неблагополучных семьях. Инспектор-женщина легче находит контакт не только с ребенком, но и с родителям</w:t>
      </w:r>
      <w:r w:rsidR="00517A32">
        <w:rPr>
          <w:rFonts w:ascii="Times New Roman" w:hAnsi="Times New Roman" w:cs="Times New Roman"/>
          <w:color w:val="000000"/>
          <w:sz w:val="28"/>
          <w:szCs w:val="28"/>
        </w:rPr>
        <w:t>и</w:t>
      </w:r>
      <w:r w:rsidR="000922C9" w:rsidRPr="000922C9">
        <w:rPr>
          <w:rFonts w:ascii="Times New Roman" w:hAnsi="Times New Roman" w:cs="Times New Roman"/>
          <w:color w:val="000000"/>
          <w:sz w:val="28"/>
          <w:szCs w:val="28"/>
        </w:rPr>
        <w:t>. Это тоже очень важная часть профилактической работы.</w:t>
      </w:r>
    </w:p>
    <w:p w:rsidR="004C6E55" w:rsidRDefault="004C6E55" w:rsidP="000922C9">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Данная работа сложна </w:t>
      </w:r>
      <w:r w:rsidR="000854F9">
        <w:rPr>
          <w:rFonts w:ascii="Times New Roman" w:hAnsi="Times New Roman" w:cs="Times New Roman"/>
          <w:color w:val="000000"/>
          <w:sz w:val="28"/>
          <w:szCs w:val="28"/>
        </w:rPr>
        <w:t>в психологическом и моральном аспекте. Первые рабочие дни для сотрудника проходят тяжело, потому что они впервые сталкиваются с несовершеннолетними, которые совершили преступления и иные противоправные деяния. Морально сложно приходить в неблагополучные семья и забирать у них детей, но самое непростое действие для инспектора, который работает первые</w:t>
      </w:r>
      <w:r w:rsidR="00AD56B8">
        <w:rPr>
          <w:rFonts w:ascii="Times New Roman" w:hAnsi="Times New Roman" w:cs="Times New Roman"/>
          <w:color w:val="000000"/>
          <w:sz w:val="28"/>
          <w:szCs w:val="28"/>
        </w:rPr>
        <w:t xml:space="preserve"> дни, это увидеть труп ребёнка, поэтому это всё очень сильно влияет на психику. И из-за этого на данной должности остаётся мало сотрудников, потому что некоторые не выдерживают и уходят или переводятся на другие должности. Есть и «стойкие» инспектора, которые приходят и работают долгие годы, хотя им также было тяжело работать первые дни, но </w:t>
      </w:r>
      <w:r w:rsidR="00AD56B8">
        <w:rPr>
          <w:rFonts w:ascii="Times New Roman" w:hAnsi="Times New Roman" w:cs="Times New Roman"/>
          <w:color w:val="000000"/>
          <w:sz w:val="28"/>
          <w:szCs w:val="28"/>
        </w:rPr>
        <w:lastRenderedPageBreak/>
        <w:t>потом они привыкают к этой деятельности. Возможно, проработав на данной должности, у сотрудников меняются характеры, они становятся жёстче.</w:t>
      </w:r>
    </w:p>
    <w:p w:rsidR="00BD2674" w:rsidRDefault="00B446D5" w:rsidP="00B446D5">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Деятельность ПДН обусловлена тем, что к несовершеннолетним необходим особый подход, поэтому на эту должность требуются сотрудники высокого уровня квалификации. </w:t>
      </w:r>
      <w:r w:rsidR="00A95576" w:rsidRPr="00A95576">
        <w:rPr>
          <w:rFonts w:ascii="Times New Roman" w:hAnsi="Times New Roman" w:cs="Times New Roman"/>
          <w:color w:val="000000"/>
          <w:sz w:val="28"/>
          <w:szCs w:val="28"/>
        </w:rPr>
        <w:t>Самое главное в работе инспектора по делам несовершеннолетних - это любовь к детям и сострадание, умение найти общий язык с труд</w:t>
      </w:r>
      <w:r w:rsidR="00A95576">
        <w:rPr>
          <w:rFonts w:ascii="Times New Roman" w:hAnsi="Times New Roman" w:cs="Times New Roman"/>
          <w:color w:val="000000"/>
          <w:sz w:val="28"/>
          <w:szCs w:val="28"/>
        </w:rPr>
        <w:t xml:space="preserve">ными детьми, понять их, помочь. </w:t>
      </w:r>
      <w:r w:rsidR="00A95576" w:rsidRPr="00A95576">
        <w:rPr>
          <w:rFonts w:ascii="Times New Roman" w:hAnsi="Times New Roman" w:cs="Times New Roman"/>
          <w:color w:val="000000"/>
          <w:sz w:val="28"/>
          <w:szCs w:val="28"/>
        </w:rPr>
        <w:t xml:space="preserve">Терпение, выдержка и тактичность - это также необходимые качества в работе с подопечными. </w:t>
      </w:r>
    </w:p>
    <w:p w:rsidR="00BD2674" w:rsidRPr="00BD2674" w:rsidRDefault="00BD2674" w:rsidP="00BD2674">
      <w:pPr>
        <w:spacing w:line="360" w:lineRule="auto"/>
        <w:ind w:firstLine="709"/>
        <w:contextualSpacing/>
        <w:jc w:val="both"/>
        <w:rPr>
          <w:rFonts w:ascii="Times New Roman" w:hAnsi="Times New Roman" w:cs="Times New Roman"/>
          <w:color w:val="000000"/>
          <w:sz w:val="28"/>
          <w:szCs w:val="28"/>
        </w:rPr>
      </w:pPr>
      <w:r w:rsidRPr="00BD2674">
        <w:rPr>
          <w:rFonts w:ascii="Times New Roman" w:hAnsi="Times New Roman" w:cs="Times New Roman"/>
          <w:color w:val="000000"/>
          <w:sz w:val="28"/>
          <w:szCs w:val="28"/>
        </w:rPr>
        <w:t>Требования к кандидатам на должность инспектора, как правило, следующие:</w:t>
      </w:r>
    </w:p>
    <w:p w:rsidR="00BD2674" w:rsidRDefault="00BD2674" w:rsidP="00BD2674">
      <w:pPr>
        <w:numPr>
          <w:ilvl w:val="0"/>
          <w:numId w:val="12"/>
        </w:numPr>
        <w:spacing w:line="360" w:lineRule="auto"/>
        <w:contextualSpacing/>
        <w:jc w:val="both"/>
        <w:rPr>
          <w:rFonts w:ascii="Times New Roman" w:hAnsi="Times New Roman" w:cs="Times New Roman"/>
          <w:color w:val="000000"/>
          <w:sz w:val="28"/>
          <w:szCs w:val="28"/>
        </w:rPr>
      </w:pPr>
      <w:r w:rsidRPr="00BD2674">
        <w:rPr>
          <w:rFonts w:ascii="Times New Roman" w:hAnsi="Times New Roman" w:cs="Times New Roman"/>
          <w:color w:val="000000"/>
          <w:sz w:val="28"/>
          <w:szCs w:val="28"/>
        </w:rPr>
        <w:t>гражданство РФ;</w:t>
      </w:r>
    </w:p>
    <w:p w:rsidR="006E73C8" w:rsidRPr="00BD2674" w:rsidRDefault="006E73C8" w:rsidP="006E73C8">
      <w:pPr>
        <w:numPr>
          <w:ilvl w:val="0"/>
          <w:numId w:val="12"/>
        </w:numPr>
        <w:spacing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возраст кандидата от 18 до 35 лет;</w:t>
      </w:r>
    </w:p>
    <w:p w:rsidR="00BD2674" w:rsidRPr="00BD2674" w:rsidRDefault="00BD2674" w:rsidP="00BD2674">
      <w:pPr>
        <w:numPr>
          <w:ilvl w:val="0"/>
          <w:numId w:val="12"/>
        </w:numPr>
        <w:spacing w:line="360" w:lineRule="auto"/>
        <w:contextualSpacing/>
        <w:jc w:val="both"/>
        <w:rPr>
          <w:rFonts w:ascii="Times New Roman" w:hAnsi="Times New Roman" w:cs="Times New Roman"/>
          <w:color w:val="000000"/>
          <w:sz w:val="28"/>
          <w:szCs w:val="28"/>
        </w:rPr>
      </w:pPr>
      <w:r w:rsidRPr="00BD2674">
        <w:rPr>
          <w:rFonts w:ascii="Times New Roman" w:hAnsi="Times New Roman" w:cs="Times New Roman"/>
          <w:color w:val="000000"/>
          <w:sz w:val="28"/>
          <w:szCs w:val="28"/>
        </w:rPr>
        <w:t>наличие военного билета;</w:t>
      </w:r>
    </w:p>
    <w:p w:rsidR="00BD2674" w:rsidRPr="00BD2674" w:rsidRDefault="00BD2674" w:rsidP="00BD2674">
      <w:pPr>
        <w:numPr>
          <w:ilvl w:val="0"/>
          <w:numId w:val="12"/>
        </w:numPr>
        <w:spacing w:line="360" w:lineRule="auto"/>
        <w:contextualSpacing/>
        <w:jc w:val="both"/>
        <w:rPr>
          <w:rFonts w:ascii="Times New Roman" w:hAnsi="Times New Roman" w:cs="Times New Roman"/>
          <w:color w:val="000000"/>
          <w:sz w:val="28"/>
          <w:szCs w:val="28"/>
        </w:rPr>
      </w:pPr>
      <w:r w:rsidRPr="00BD2674">
        <w:rPr>
          <w:rFonts w:ascii="Times New Roman" w:hAnsi="Times New Roman" w:cs="Times New Roman"/>
          <w:color w:val="000000"/>
          <w:sz w:val="28"/>
          <w:szCs w:val="28"/>
        </w:rPr>
        <w:t>высшее</w:t>
      </w:r>
      <w:r w:rsidR="00591172">
        <w:rPr>
          <w:rFonts w:ascii="Times New Roman" w:hAnsi="Times New Roman" w:cs="Times New Roman"/>
          <w:color w:val="000000"/>
          <w:sz w:val="28"/>
          <w:szCs w:val="28"/>
        </w:rPr>
        <w:t xml:space="preserve"> образование</w:t>
      </w:r>
      <w:r w:rsidRPr="00BD2674">
        <w:rPr>
          <w:rFonts w:ascii="Times New Roman" w:hAnsi="Times New Roman" w:cs="Times New Roman"/>
          <w:color w:val="000000"/>
          <w:sz w:val="28"/>
          <w:szCs w:val="28"/>
        </w:rPr>
        <w:t xml:space="preserve"> </w:t>
      </w:r>
      <w:r w:rsidR="00591172">
        <w:rPr>
          <w:rFonts w:ascii="Times New Roman" w:hAnsi="Times New Roman" w:cs="Times New Roman"/>
          <w:color w:val="000000"/>
          <w:sz w:val="28"/>
          <w:szCs w:val="28"/>
        </w:rPr>
        <w:t>(</w:t>
      </w:r>
      <w:r w:rsidRPr="00BD2674">
        <w:rPr>
          <w:rFonts w:ascii="Times New Roman" w:hAnsi="Times New Roman" w:cs="Times New Roman"/>
          <w:color w:val="000000"/>
          <w:sz w:val="28"/>
          <w:szCs w:val="28"/>
        </w:rPr>
        <w:t>юридическое, педагогическое</w:t>
      </w:r>
      <w:r w:rsidR="00591172">
        <w:rPr>
          <w:rFonts w:ascii="Times New Roman" w:hAnsi="Times New Roman" w:cs="Times New Roman"/>
          <w:color w:val="000000"/>
          <w:sz w:val="28"/>
          <w:szCs w:val="28"/>
        </w:rPr>
        <w:t>)</w:t>
      </w:r>
      <w:r w:rsidRPr="00BD2674">
        <w:rPr>
          <w:rFonts w:ascii="Times New Roman" w:hAnsi="Times New Roman" w:cs="Times New Roman"/>
          <w:color w:val="000000"/>
          <w:sz w:val="28"/>
          <w:szCs w:val="28"/>
        </w:rPr>
        <w:t>;</w:t>
      </w:r>
    </w:p>
    <w:p w:rsidR="00591172" w:rsidRPr="00591172" w:rsidRDefault="00591172" w:rsidP="00591172">
      <w:pPr>
        <w:numPr>
          <w:ilvl w:val="0"/>
          <w:numId w:val="12"/>
        </w:numPr>
        <w:spacing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обязательное </w:t>
      </w:r>
      <w:r w:rsidR="00BD2674" w:rsidRPr="00BD2674">
        <w:rPr>
          <w:rFonts w:ascii="Times New Roman" w:hAnsi="Times New Roman" w:cs="Times New Roman"/>
          <w:color w:val="000000"/>
          <w:sz w:val="28"/>
          <w:szCs w:val="28"/>
        </w:rPr>
        <w:t>отсутствие судимости у кандидата на должность и близких родственников;</w:t>
      </w:r>
    </w:p>
    <w:p w:rsidR="00BD2674" w:rsidRDefault="00591172" w:rsidP="00591172">
      <w:pPr>
        <w:numPr>
          <w:ilvl w:val="0"/>
          <w:numId w:val="12"/>
        </w:numPr>
        <w:spacing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Pr="00591172">
        <w:rPr>
          <w:rFonts w:ascii="Times New Roman" w:hAnsi="Times New Roman" w:cs="Times New Roman"/>
          <w:color w:val="000000"/>
          <w:sz w:val="28"/>
          <w:szCs w:val="28"/>
        </w:rPr>
        <w:t>одность по состоянию здоровья к служб</w:t>
      </w:r>
      <w:r>
        <w:rPr>
          <w:rFonts w:ascii="Times New Roman" w:hAnsi="Times New Roman" w:cs="Times New Roman"/>
          <w:color w:val="000000"/>
          <w:sz w:val="28"/>
          <w:szCs w:val="28"/>
        </w:rPr>
        <w:t xml:space="preserve">е в правоохранительных органах, </w:t>
      </w:r>
      <w:r w:rsidRPr="00591172">
        <w:rPr>
          <w:rFonts w:ascii="Times New Roman" w:hAnsi="Times New Roman" w:cs="Times New Roman"/>
          <w:color w:val="000000"/>
          <w:sz w:val="28"/>
          <w:szCs w:val="28"/>
        </w:rPr>
        <w:t>для работы инспектором ПДН необходимо пройти медкомиссию</w:t>
      </w:r>
      <w:r>
        <w:rPr>
          <w:rFonts w:ascii="Times New Roman" w:hAnsi="Times New Roman" w:cs="Times New Roman"/>
          <w:color w:val="000000"/>
          <w:sz w:val="28"/>
          <w:szCs w:val="28"/>
        </w:rPr>
        <w:t xml:space="preserve"> в поликлинике МВД (может быть </w:t>
      </w:r>
      <w:r w:rsidRPr="00591172">
        <w:rPr>
          <w:rFonts w:ascii="Times New Roman" w:hAnsi="Times New Roman" w:cs="Times New Roman"/>
          <w:color w:val="000000"/>
          <w:sz w:val="28"/>
          <w:szCs w:val="28"/>
        </w:rPr>
        <w:t>3 группа предназначения</w:t>
      </w:r>
      <w:r>
        <w:rPr>
          <w:rFonts w:ascii="Times New Roman" w:hAnsi="Times New Roman" w:cs="Times New Roman"/>
          <w:color w:val="000000"/>
          <w:sz w:val="28"/>
          <w:szCs w:val="28"/>
        </w:rPr>
        <w:t>);</w:t>
      </w:r>
    </w:p>
    <w:p w:rsidR="00F11FD4" w:rsidRPr="00A95576" w:rsidRDefault="00591172" w:rsidP="00A95576">
      <w:pPr>
        <w:numPr>
          <w:ilvl w:val="0"/>
          <w:numId w:val="12"/>
        </w:numPr>
        <w:spacing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должна быть установлена </w:t>
      </w:r>
      <w:r w:rsidRPr="00591172">
        <w:rPr>
          <w:rFonts w:ascii="Times New Roman" w:hAnsi="Times New Roman" w:cs="Times New Roman"/>
          <w:color w:val="000000"/>
          <w:sz w:val="28"/>
          <w:szCs w:val="28"/>
        </w:rPr>
        <w:t>психологическая пригодность к службе</w:t>
      </w:r>
      <w:r w:rsidR="00A95576">
        <w:rPr>
          <w:rFonts w:ascii="Times New Roman" w:hAnsi="Times New Roman" w:cs="Times New Roman"/>
          <w:color w:val="000000"/>
          <w:sz w:val="28"/>
          <w:szCs w:val="28"/>
        </w:rPr>
        <w:t>.</w:t>
      </w:r>
    </w:p>
    <w:p w:rsidR="00A95576" w:rsidRDefault="00A95576" w:rsidP="00F11FD4">
      <w:pPr>
        <w:spacing w:line="360" w:lineRule="auto"/>
        <w:ind w:firstLine="709"/>
        <w:contextualSpacing/>
        <w:jc w:val="both"/>
        <w:rPr>
          <w:rFonts w:ascii="Times New Roman" w:hAnsi="Times New Roman" w:cs="Times New Roman"/>
          <w:color w:val="000000"/>
          <w:sz w:val="28"/>
          <w:szCs w:val="28"/>
        </w:rPr>
      </w:pPr>
      <w:r w:rsidRPr="00A95576">
        <w:rPr>
          <w:rFonts w:ascii="Times New Roman" w:hAnsi="Times New Roman" w:cs="Times New Roman"/>
          <w:color w:val="000000"/>
          <w:sz w:val="28"/>
          <w:szCs w:val="28"/>
        </w:rPr>
        <w:t>Опыта работы в подобной должности от кандидата не требуют.</w:t>
      </w:r>
    </w:p>
    <w:p w:rsidR="006922C5" w:rsidRDefault="006922C5" w:rsidP="00F11FD4">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Соответственно, чтобы стать инспектором ПДН ОВД, необходимо обратиться в отдел кадров</w:t>
      </w:r>
      <w:r w:rsidRPr="006922C5">
        <w:rPr>
          <w:rFonts w:ascii="Times New Roman" w:hAnsi="Times New Roman" w:cs="Times New Roman"/>
          <w:color w:val="000000"/>
          <w:sz w:val="28"/>
          <w:szCs w:val="28"/>
        </w:rPr>
        <w:t xml:space="preserve"> полиции с заявлением о приеме на работу</w:t>
      </w:r>
      <w:r>
        <w:rPr>
          <w:rFonts w:ascii="Times New Roman" w:hAnsi="Times New Roman" w:cs="Times New Roman"/>
          <w:color w:val="000000"/>
          <w:sz w:val="28"/>
          <w:szCs w:val="28"/>
        </w:rPr>
        <w:t>.</w:t>
      </w:r>
      <w:r w:rsidR="006E73C8" w:rsidRPr="006E73C8">
        <w:t xml:space="preserve"> </w:t>
      </w:r>
      <w:r w:rsidR="006E73C8">
        <w:rPr>
          <w:rFonts w:ascii="Times New Roman" w:hAnsi="Times New Roman" w:cs="Times New Roman"/>
          <w:color w:val="000000"/>
          <w:sz w:val="28"/>
          <w:szCs w:val="28"/>
        </w:rPr>
        <w:t xml:space="preserve">Кадры направляют на: прохождение </w:t>
      </w:r>
      <w:r w:rsidR="006E73C8" w:rsidRPr="006E73C8">
        <w:rPr>
          <w:rFonts w:ascii="Times New Roman" w:hAnsi="Times New Roman" w:cs="Times New Roman"/>
          <w:color w:val="000000"/>
          <w:sz w:val="28"/>
          <w:szCs w:val="28"/>
        </w:rPr>
        <w:t>медицинской ко</w:t>
      </w:r>
      <w:r w:rsidR="006E73C8">
        <w:rPr>
          <w:rFonts w:ascii="Times New Roman" w:hAnsi="Times New Roman" w:cs="Times New Roman"/>
          <w:color w:val="000000"/>
          <w:sz w:val="28"/>
          <w:szCs w:val="28"/>
        </w:rPr>
        <w:t>миссии и психологических тестов, а также проверяют на детектор лжи.</w:t>
      </w:r>
    </w:p>
    <w:p w:rsidR="008A777B" w:rsidRDefault="00B446D5" w:rsidP="00B446D5">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Инструкция ПДН в </w:t>
      </w:r>
      <w:proofErr w:type="spellStart"/>
      <w:r>
        <w:rPr>
          <w:rFonts w:ascii="Times New Roman" w:hAnsi="Times New Roman" w:cs="Times New Roman"/>
          <w:color w:val="000000"/>
          <w:sz w:val="28"/>
          <w:szCs w:val="28"/>
        </w:rPr>
        <w:t>пп</w:t>
      </w:r>
      <w:proofErr w:type="spellEnd"/>
      <w:r>
        <w:rPr>
          <w:rFonts w:ascii="Times New Roman" w:hAnsi="Times New Roman" w:cs="Times New Roman"/>
          <w:color w:val="000000"/>
          <w:sz w:val="28"/>
          <w:szCs w:val="28"/>
        </w:rPr>
        <w:t>. 17.1, 17.2</w:t>
      </w:r>
      <w:r>
        <w:rPr>
          <w:rStyle w:val="a9"/>
          <w:rFonts w:ascii="Times New Roman" w:hAnsi="Times New Roman" w:cs="Times New Roman"/>
          <w:color w:val="000000"/>
          <w:sz w:val="28"/>
          <w:szCs w:val="28"/>
        </w:rPr>
        <w:footnoteReference w:id="6"/>
      </w:r>
      <w:r>
        <w:rPr>
          <w:rFonts w:ascii="Times New Roman" w:hAnsi="Times New Roman" w:cs="Times New Roman"/>
          <w:color w:val="000000"/>
          <w:sz w:val="28"/>
          <w:szCs w:val="28"/>
        </w:rPr>
        <w:t xml:space="preserve"> предусматривает запрет работы, если сотрудник только вступил на должность или не прошел соответствующую  практику. Поэтому п</w:t>
      </w:r>
      <w:r w:rsidR="00F11FD4" w:rsidRPr="00F11FD4">
        <w:rPr>
          <w:rFonts w:ascii="Times New Roman" w:hAnsi="Times New Roman" w:cs="Times New Roman"/>
          <w:color w:val="000000"/>
          <w:sz w:val="28"/>
          <w:szCs w:val="28"/>
        </w:rPr>
        <w:t xml:space="preserve">еред тем как инспектор будет назначен на должность, </w:t>
      </w:r>
      <w:r w:rsidR="00F11FD4" w:rsidRPr="00F11FD4">
        <w:rPr>
          <w:rFonts w:ascii="Times New Roman" w:hAnsi="Times New Roman" w:cs="Times New Roman"/>
          <w:color w:val="000000"/>
          <w:sz w:val="28"/>
          <w:szCs w:val="28"/>
        </w:rPr>
        <w:lastRenderedPageBreak/>
        <w:t>руководитель подразделения должен ознакомить его с границами вверенного ему района, с обстановкой, сложившейся на этой территории, и обязательно представить руководителям организаций, расположенных в районе.</w:t>
      </w:r>
      <w:r w:rsidR="00A95576" w:rsidRPr="00A95576">
        <w:t xml:space="preserve"> </w:t>
      </w:r>
      <w:r w:rsidR="00A95576" w:rsidRPr="00A95576">
        <w:rPr>
          <w:rFonts w:ascii="Times New Roman" w:hAnsi="Times New Roman" w:cs="Times New Roman"/>
          <w:color w:val="000000"/>
          <w:sz w:val="28"/>
          <w:szCs w:val="28"/>
        </w:rPr>
        <w:t>Инспектор по делам несовершеннолетних работает как в офисе, так и вне его. Он посещает школы и места проживания трудных подростков для встреч, бесед и мероприятий с детьми, с родителями и учителями.</w:t>
      </w:r>
    </w:p>
    <w:p w:rsidR="00FE7583" w:rsidRPr="008A777B" w:rsidRDefault="00FE7583" w:rsidP="00FE7583">
      <w:pPr>
        <w:spacing w:line="360" w:lineRule="auto"/>
        <w:ind w:firstLine="709"/>
        <w:contextualSpacing/>
        <w:jc w:val="both"/>
        <w:rPr>
          <w:rFonts w:ascii="Times New Roman" w:hAnsi="Times New Roman" w:cs="Times New Roman"/>
          <w:color w:val="000000"/>
          <w:sz w:val="28"/>
          <w:szCs w:val="28"/>
        </w:rPr>
      </w:pPr>
      <w:r w:rsidRPr="00FE7583">
        <w:rPr>
          <w:rFonts w:ascii="Times New Roman" w:hAnsi="Times New Roman" w:cs="Times New Roman"/>
          <w:color w:val="000000"/>
          <w:sz w:val="28"/>
          <w:szCs w:val="28"/>
        </w:rPr>
        <w:t>Следует отметить, что специализация сотрудников ПДН имеет свои особенности, заключающиеся во взаимодействии с государственными, общественными организациями, имеющими заинтересованность в решении проблем детской беспризорности, безнадзорности и профилактики правонарушений. Качество работы и эффективность предупреждения правонарушений несовершеннолетних во многом зависят от такого взаимодействия.</w:t>
      </w:r>
    </w:p>
    <w:p w:rsidR="008A777B" w:rsidRDefault="008A777B" w:rsidP="008A777B">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Несмотря на такую нелёгкую работу, в данной профессии имеются как плюсы, так и минусы. Плюсами в работе должностных лиц ПДН являются: </w:t>
      </w:r>
    </w:p>
    <w:p w:rsidR="008A777B" w:rsidRPr="008443A1" w:rsidRDefault="008A777B" w:rsidP="008A777B">
      <w:pPr>
        <w:pStyle w:val="a3"/>
        <w:numPr>
          <w:ilvl w:val="0"/>
          <w:numId w:val="6"/>
        </w:numPr>
        <w:spacing w:line="360" w:lineRule="auto"/>
        <w:jc w:val="both"/>
        <w:rPr>
          <w:rFonts w:ascii="Times New Roman" w:hAnsi="Times New Roman" w:cs="Times New Roman"/>
          <w:color w:val="000000"/>
          <w:sz w:val="28"/>
          <w:szCs w:val="28"/>
        </w:rPr>
      </w:pPr>
      <w:r w:rsidRPr="008443A1">
        <w:rPr>
          <w:rFonts w:ascii="Times New Roman" w:hAnsi="Times New Roman" w:cs="Times New Roman"/>
          <w:color w:val="000000"/>
          <w:sz w:val="28"/>
          <w:szCs w:val="28"/>
        </w:rPr>
        <w:t>работа на государственной службе;</w:t>
      </w:r>
    </w:p>
    <w:p w:rsidR="008A777B" w:rsidRPr="008443A1" w:rsidRDefault="008A777B" w:rsidP="008A777B">
      <w:pPr>
        <w:pStyle w:val="a3"/>
        <w:numPr>
          <w:ilvl w:val="0"/>
          <w:numId w:val="6"/>
        </w:numPr>
        <w:spacing w:line="360" w:lineRule="auto"/>
        <w:jc w:val="both"/>
        <w:rPr>
          <w:rFonts w:ascii="Times New Roman" w:hAnsi="Times New Roman" w:cs="Times New Roman"/>
          <w:color w:val="000000"/>
          <w:sz w:val="28"/>
          <w:szCs w:val="28"/>
        </w:rPr>
      </w:pPr>
      <w:r w:rsidRPr="008443A1">
        <w:rPr>
          <w:rFonts w:ascii="Times New Roman" w:hAnsi="Times New Roman" w:cs="Times New Roman"/>
          <w:color w:val="000000"/>
          <w:sz w:val="28"/>
          <w:szCs w:val="28"/>
        </w:rPr>
        <w:t>длительный отпуск;</w:t>
      </w:r>
    </w:p>
    <w:p w:rsidR="008A777B" w:rsidRPr="008443A1" w:rsidRDefault="008A777B" w:rsidP="008A777B">
      <w:pPr>
        <w:pStyle w:val="a3"/>
        <w:numPr>
          <w:ilvl w:val="0"/>
          <w:numId w:val="6"/>
        </w:numPr>
        <w:spacing w:line="360" w:lineRule="auto"/>
        <w:jc w:val="both"/>
        <w:rPr>
          <w:rFonts w:ascii="Times New Roman" w:hAnsi="Times New Roman" w:cs="Times New Roman"/>
          <w:color w:val="000000"/>
          <w:sz w:val="28"/>
          <w:szCs w:val="28"/>
        </w:rPr>
      </w:pPr>
      <w:r w:rsidRPr="008443A1">
        <w:rPr>
          <w:rFonts w:ascii="Times New Roman" w:hAnsi="Times New Roman" w:cs="Times New Roman"/>
          <w:color w:val="000000"/>
          <w:sz w:val="28"/>
          <w:szCs w:val="28"/>
        </w:rPr>
        <w:t>обеспечение формой;</w:t>
      </w:r>
    </w:p>
    <w:p w:rsidR="008A777B" w:rsidRPr="008443A1" w:rsidRDefault="008A777B" w:rsidP="008A777B">
      <w:pPr>
        <w:pStyle w:val="a3"/>
        <w:numPr>
          <w:ilvl w:val="0"/>
          <w:numId w:val="6"/>
        </w:numPr>
        <w:spacing w:line="360" w:lineRule="auto"/>
        <w:jc w:val="both"/>
        <w:rPr>
          <w:rFonts w:ascii="Times New Roman" w:hAnsi="Times New Roman" w:cs="Times New Roman"/>
          <w:color w:val="000000"/>
          <w:sz w:val="28"/>
          <w:szCs w:val="28"/>
        </w:rPr>
      </w:pPr>
      <w:r w:rsidRPr="008443A1">
        <w:rPr>
          <w:rFonts w:ascii="Times New Roman" w:hAnsi="Times New Roman" w:cs="Times New Roman"/>
          <w:color w:val="000000"/>
          <w:sz w:val="28"/>
          <w:szCs w:val="28"/>
        </w:rPr>
        <w:t>бесплатное медицинское обслуживание в специализированной поликлинике;</w:t>
      </w:r>
    </w:p>
    <w:p w:rsidR="008A777B" w:rsidRPr="008443A1" w:rsidRDefault="008A777B" w:rsidP="008A777B">
      <w:pPr>
        <w:pStyle w:val="a3"/>
        <w:numPr>
          <w:ilvl w:val="0"/>
          <w:numId w:val="6"/>
        </w:numPr>
        <w:spacing w:line="360" w:lineRule="auto"/>
        <w:jc w:val="both"/>
        <w:rPr>
          <w:rFonts w:ascii="Times New Roman" w:hAnsi="Times New Roman" w:cs="Times New Roman"/>
          <w:color w:val="000000"/>
          <w:sz w:val="28"/>
          <w:szCs w:val="28"/>
        </w:rPr>
      </w:pPr>
      <w:r w:rsidRPr="008443A1">
        <w:rPr>
          <w:rFonts w:ascii="Times New Roman" w:hAnsi="Times New Roman" w:cs="Times New Roman"/>
          <w:color w:val="000000"/>
          <w:sz w:val="28"/>
          <w:szCs w:val="28"/>
        </w:rPr>
        <w:t>карьерный рост;</w:t>
      </w:r>
    </w:p>
    <w:p w:rsidR="008A777B" w:rsidRPr="008443A1" w:rsidRDefault="008A777B" w:rsidP="008A777B">
      <w:pPr>
        <w:pStyle w:val="a3"/>
        <w:numPr>
          <w:ilvl w:val="0"/>
          <w:numId w:val="6"/>
        </w:numPr>
        <w:spacing w:line="360" w:lineRule="auto"/>
        <w:jc w:val="both"/>
        <w:rPr>
          <w:rFonts w:ascii="Times New Roman" w:hAnsi="Times New Roman" w:cs="Times New Roman"/>
          <w:color w:val="000000"/>
          <w:sz w:val="28"/>
          <w:szCs w:val="28"/>
        </w:rPr>
      </w:pPr>
      <w:r w:rsidRPr="008443A1">
        <w:rPr>
          <w:rFonts w:ascii="Times New Roman" w:hAnsi="Times New Roman" w:cs="Times New Roman"/>
          <w:color w:val="000000"/>
          <w:sz w:val="28"/>
          <w:szCs w:val="28"/>
        </w:rPr>
        <w:t>лечение и проведение отпуска в санаториях МВД.</w:t>
      </w:r>
    </w:p>
    <w:p w:rsidR="008A777B" w:rsidRDefault="008A777B" w:rsidP="008A777B">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Соответственно к минусам можно отнести:</w:t>
      </w:r>
    </w:p>
    <w:p w:rsidR="008A777B" w:rsidRDefault="008A777B" w:rsidP="008A777B">
      <w:pPr>
        <w:pStyle w:val="a3"/>
        <w:numPr>
          <w:ilvl w:val="0"/>
          <w:numId w:val="8"/>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дежурства, которые предполагают собой ночные смены, а также вызовы на работу во время праздников или выходных;</w:t>
      </w:r>
    </w:p>
    <w:p w:rsidR="008A777B" w:rsidRDefault="008A777B" w:rsidP="008A777B">
      <w:pPr>
        <w:pStyle w:val="a3"/>
        <w:numPr>
          <w:ilvl w:val="0"/>
          <w:numId w:val="8"/>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личную (семейную) жизнь остаётся немного времени; </w:t>
      </w:r>
    </w:p>
    <w:p w:rsidR="008A777B" w:rsidRDefault="008A777B" w:rsidP="008A777B">
      <w:pPr>
        <w:pStyle w:val="a3"/>
        <w:numPr>
          <w:ilvl w:val="0"/>
          <w:numId w:val="8"/>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моральное и психологическое давление; </w:t>
      </w:r>
    </w:p>
    <w:p w:rsidR="008A777B" w:rsidRDefault="00FE7583" w:rsidP="008A777B">
      <w:pPr>
        <w:pStyle w:val="a3"/>
        <w:numPr>
          <w:ilvl w:val="0"/>
          <w:numId w:val="8"/>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 небольшие зарплаты.</w:t>
      </w:r>
    </w:p>
    <w:p w:rsidR="00412177" w:rsidRDefault="00412177" w:rsidP="00412177">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w:t>
      </w:r>
      <w:r w:rsidRPr="00412177">
        <w:rPr>
          <w:rFonts w:ascii="Times New Roman" w:hAnsi="Times New Roman" w:cs="Times New Roman"/>
          <w:color w:val="000000"/>
          <w:sz w:val="28"/>
          <w:szCs w:val="28"/>
        </w:rPr>
        <w:t xml:space="preserve">нспектор ПДН, это не только строгая </w:t>
      </w:r>
      <w:r>
        <w:rPr>
          <w:rFonts w:ascii="Times New Roman" w:hAnsi="Times New Roman" w:cs="Times New Roman"/>
          <w:color w:val="000000"/>
          <w:sz w:val="28"/>
          <w:szCs w:val="28"/>
        </w:rPr>
        <w:t>женщина</w:t>
      </w:r>
      <w:r w:rsidRPr="00412177">
        <w:rPr>
          <w:rFonts w:ascii="Times New Roman" w:hAnsi="Times New Roman" w:cs="Times New Roman"/>
          <w:color w:val="000000"/>
          <w:sz w:val="28"/>
          <w:szCs w:val="28"/>
        </w:rPr>
        <w:t xml:space="preserve">, которая </w:t>
      </w:r>
      <w:proofErr w:type="gramStart"/>
      <w:r w:rsidRPr="00412177">
        <w:rPr>
          <w:rFonts w:ascii="Times New Roman" w:hAnsi="Times New Roman" w:cs="Times New Roman"/>
          <w:color w:val="000000"/>
          <w:sz w:val="28"/>
          <w:szCs w:val="28"/>
        </w:rPr>
        <w:t>стращает</w:t>
      </w:r>
      <w:proofErr w:type="gramEnd"/>
      <w:r w:rsidRPr="00412177">
        <w:rPr>
          <w:rFonts w:ascii="Times New Roman" w:hAnsi="Times New Roman" w:cs="Times New Roman"/>
          <w:color w:val="000000"/>
          <w:sz w:val="28"/>
          <w:szCs w:val="28"/>
        </w:rPr>
        <w:t xml:space="preserve"> нерадивых школьных хулиганов, но и чуткая женщина, которая готова помочь любому ребенку, попавшему в беду. Она должна владеть всеми нормативно-правовыми актами, которые касаются интересов детей, она должна быть прекрасным психологом, чтобы разбить защитную скорлупу у детей, потерявших веру во взрослых, и когда надо утешить убитую горем мать.</w:t>
      </w:r>
    </w:p>
    <w:p w:rsidR="006F235D" w:rsidRDefault="006F235D" w:rsidP="006F235D">
      <w:pPr>
        <w:pStyle w:val="1"/>
        <w:jc w:val="center"/>
        <w:rPr>
          <w:rFonts w:ascii="Times New Roman" w:hAnsi="Times New Roman" w:cs="Times New Roman"/>
          <w:color w:val="000000"/>
        </w:rPr>
      </w:pPr>
      <w:bookmarkStart w:id="7" w:name="_Toc482308697"/>
    </w:p>
    <w:p w:rsidR="006F235D" w:rsidRDefault="006F235D" w:rsidP="006F235D">
      <w:pPr>
        <w:pStyle w:val="1"/>
        <w:jc w:val="center"/>
        <w:rPr>
          <w:rFonts w:ascii="Times New Roman" w:hAnsi="Times New Roman" w:cs="Times New Roman"/>
          <w:color w:val="000000"/>
        </w:rPr>
      </w:pPr>
    </w:p>
    <w:p w:rsidR="006F235D" w:rsidRDefault="006F235D" w:rsidP="006F235D">
      <w:pPr>
        <w:pStyle w:val="1"/>
        <w:jc w:val="center"/>
        <w:rPr>
          <w:rFonts w:ascii="Times New Roman" w:hAnsi="Times New Roman" w:cs="Times New Roman"/>
          <w:color w:val="000000"/>
        </w:rPr>
      </w:pPr>
    </w:p>
    <w:p w:rsidR="006F235D" w:rsidRDefault="006F235D" w:rsidP="006F235D">
      <w:pPr>
        <w:pStyle w:val="1"/>
        <w:jc w:val="center"/>
        <w:rPr>
          <w:rFonts w:ascii="Times New Roman" w:hAnsi="Times New Roman" w:cs="Times New Roman"/>
          <w:color w:val="000000"/>
        </w:rPr>
      </w:pPr>
    </w:p>
    <w:p w:rsidR="006F235D" w:rsidRDefault="006F235D" w:rsidP="006F235D">
      <w:pPr>
        <w:pStyle w:val="1"/>
        <w:jc w:val="center"/>
        <w:rPr>
          <w:rFonts w:ascii="Times New Roman" w:hAnsi="Times New Roman" w:cs="Times New Roman"/>
          <w:color w:val="000000"/>
        </w:rPr>
      </w:pPr>
    </w:p>
    <w:p w:rsidR="006F235D" w:rsidRDefault="006F235D" w:rsidP="006F235D">
      <w:pPr>
        <w:pStyle w:val="1"/>
        <w:jc w:val="center"/>
        <w:rPr>
          <w:rFonts w:ascii="Times New Roman" w:hAnsi="Times New Roman" w:cs="Times New Roman"/>
          <w:color w:val="000000"/>
        </w:rPr>
      </w:pPr>
    </w:p>
    <w:p w:rsidR="006F235D" w:rsidRDefault="006F235D" w:rsidP="006F235D">
      <w:pPr>
        <w:pStyle w:val="1"/>
        <w:jc w:val="center"/>
        <w:rPr>
          <w:rFonts w:ascii="Times New Roman" w:hAnsi="Times New Roman" w:cs="Times New Roman"/>
          <w:color w:val="000000"/>
        </w:rPr>
      </w:pPr>
    </w:p>
    <w:p w:rsidR="006F235D" w:rsidRDefault="006F235D" w:rsidP="006F235D">
      <w:pPr>
        <w:pStyle w:val="1"/>
        <w:jc w:val="center"/>
        <w:rPr>
          <w:rFonts w:ascii="Times New Roman" w:hAnsi="Times New Roman" w:cs="Times New Roman"/>
          <w:color w:val="000000"/>
        </w:rPr>
      </w:pPr>
    </w:p>
    <w:p w:rsidR="006F235D" w:rsidRDefault="006F235D" w:rsidP="006F235D">
      <w:pPr>
        <w:pStyle w:val="1"/>
        <w:jc w:val="center"/>
        <w:rPr>
          <w:rFonts w:ascii="Times New Roman" w:hAnsi="Times New Roman" w:cs="Times New Roman"/>
          <w:color w:val="000000"/>
        </w:rPr>
      </w:pPr>
    </w:p>
    <w:p w:rsidR="006F235D" w:rsidRDefault="006F235D" w:rsidP="006F235D">
      <w:pPr>
        <w:pStyle w:val="1"/>
        <w:jc w:val="center"/>
        <w:rPr>
          <w:rFonts w:ascii="Times New Roman" w:hAnsi="Times New Roman" w:cs="Times New Roman"/>
          <w:color w:val="000000"/>
        </w:rPr>
      </w:pPr>
    </w:p>
    <w:p w:rsidR="006F235D" w:rsidRDefault="006F235D" w:rsidP="006F235D"/>
    <w:p w:rsidR="006F235D" w:rsidRDefault="006F235D" w:rsidP="006F235D"/>
    <w:p w:rsidR="006F235D" w:rsidRDefault="006F235D" w:rsidP="006F235D"/>
    <w:p w:rsidR="006F235D" w:rsidRDefault="006F235D" w:rsidP="006F235D"/>
    <w:p w:rsidR="00B72566" w:rsidRPr="006F235D" w:rsidRDefault="00B72566" w:rsidP="006F235D">
      <w:bookmarkStart w:id="8" w:name="_GoBack"/>
      <w:bookmarkEnd w:id="8"/>
    </w:p>
    <w:p w:rsidR="008A777B" w:rsidRPr="00A0015A" w:rsidRDefault="00A0015A" w:rsidP="006F235D">
      <w:pPr>
        <w:pStyle w:val="1"/>
        <w:jc w:val="center"/>
        <w:rPr>
          <w:rFonts w:ascii="Times New Roman" w:hAnsi="Times New Roman" w:cs="Times New Roman"/>
          <w:b w:val="0"/>
          <w:color w:val="000000"/>
        </w:rPr>
      </w:pPr>
      <w:r>
        <w:rPr>
          <w:rFonts w:ascii="Times New Roman" w:hAnsi="Times New Roman" w:cs="Times New Roman"/>
          <w:color w:val="000000"/>
        </w:rPr>
        <w:lastRenderedPageBreak/>
        <w:t>Заключение</w:t>
      </w:r>
      <w:bookmarkEnd w:id="7"/>
    </w:p>
    <w:p w:rsidR="00F11FD4" w:rsidRDefault="00F11FD4" w:rsidP="006F235D">
      <w:pPr>
        <w:spacing w:line="360" w:lineRule="auto"/>
        <w:ind w:firstLine="709"/>
        <w:contextualSpacing/>
        <w:jc w:val="center"/>
        <w:rPr>
          <w:rFonts w:ascii="Times New Roman" w:hAnsi="Times New Roman" w:cs="Times New Roman"/>
          <w:color w:val="000000"/>
          <w:sz w:val="28"/>
          <w:szCs w:val="28"/>
        </w:rPr>
      </w:pPr>
    </w:p>
    <w:p w:rsidR="004E5031" w:rsidRDefault="007F5DF9" w:rsidP="004E5031">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Подводя итоги моей курсовой работы, можно сказать, что ПДН ОВД имеет своё место быть</w:t>
      </w:r>
      <w:r w:rsidR="0071016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710163" w:rsidRPr="00710163">
        <w:rPr>
          <w:rFonts w:ascii="Times New Roman" w:hAnsi="Times New Roman" w:cs="Times New Roman"/>
          <w:color w:val="000000"/>
          <w:sz w:val="28"/>
          <w:szCs w:val="28"/>
        </w:rPr>
        <w:t>На сегодняшний день, как уже говорилось, подраздел</w:t>
      </w:r>
      <w:r w:rsidR="00710163">
        <w:rPr>
          <w:rFonts w:ascii="Times New Roman" w:hAnsi="Times New Roman" w:cs="Times New Roman"/>
          <w:color w:val="000000"/>
          <w:sz w:val="28"/>
          <w:szCs w:val="28"/>
        </w:rPr>
        <w:t xml:space="preserve">ения по делам несовершеннолетних </w:t>
      </w:r>
      <w:r w:rsidR="00710163" w:rsidRPr="00710163">
        <w:rPr>
          <w:rFonts w:ascii="Times New Roman" w:hAnsi="Times New Roman" w:cs="Times New Roman"/>
          <w:color w:val="000000"/>
          <w:sz w:val="28"/>
          <w:szCs w:val="28"/>
        </w:rPr>
        <w:t>ключевое звено в системе предупреждения преступности, которое способно выявить обстоятельства, негативно влияющие на развитие детей, оказать помощь подростку в становлении его, как полноценного гражданина страны и члена общества.</w:t>
      </w:r>
    </w:p>
    <w:p w:rsidR="004E5031" w:rsidRDefault="00710163" w:rsidP="004E5031">
      <w:pPr>
        <w:spacing w:line="360" w:lineRule="auto"/>
        <w:ind w:firstLine="709"/>
        <w:jc w:val="both"/>
        <w:rPr>
          <w:rFonts w:ascii="Times New Roman" w:hAnsi="Times New Roman" w:cs="Times New Roman"/>
          <w:color w:val="000000"/>
          <w:sz w:val="28"/>
          <w:szCs w:val="28"/>
        </w:rPr>
      </w:pPr>
      <w:r w:rsidRPr="00710163">
        <w:rPr>
          <w:rFonts w:ascii="Times New Roman" w:hAnsi="Times New Roman" w:cs="Times New Roman"/>
          <w:color w:val="000000"/>
          <w:sz w:val="28"/>
          <w:szCs w:val="28"/>
        </w:rPr>
        <w:t xml:space="preserve">Инспектора ПДН должны обладать набором профессиональных качеств и требований, также иметь педагогическую подготовку и психологические навыки, иметь организаторские способности, ведь как уже говорилось, сотрудникам данной службы приходится взаимодействовать с трудной возрастной категорией - несовершеннолетними. Одним словом они должны иметь такие навыки, способные повлиять на несовершеннолетнего преступника так, чтобы ему захотелось изменить себя в лучшую сторону и лиц его окружающих. Стать примером для своих сверстников и гордостью родителей. </w:t>
      </w:r>
    </w:p>
    <w:p w:rsidR="00710163" w:rsidRDefault="00710163" w:rsidP="004E5031">
      <w:pPr>
        <w:spacing w:line="360" w:lineRule="auto"/>
        <w:ind w:firstLine="709"/>
        <w:jc w:val="both"/>
        <w:rPr>
          <w:rFonts w:ascii="Times New Roman" w:hAnsi="Times New Roman" w:cs="Times New Roman"/>
          <w:color w:val="000000"/>
          <w:sz w:val="28"/>
          <w:szCs w:val="28"/>
        </w:rPr>
      </w:pPr>
      <w:r w:rsidRPr="00710163">
        <w:rPr>
          <w:rFonts w:ascii="Times New Roman" w:hAnsi="Times New Roman" w:cs="Times New Roman"/>
          <w:color w:val="000000"/>
          <w:sz w:val="28"/>
          <w:szCs w:val="28"/>
        </w:rPr>
        <w:t>Некоторые несовершеннолетние не имеют никакого представления, как нужно вести себя с взрослым человеком, поскольку его воспитанием никто и никогда не занимался. Они могут грубить, нецензурно выражаться, не только в адрес инспектора, но и в адрес других лиц, а также вести себя неприемлемо. А так как инспектор ПДН является лицом, которое должно сделать все возможное, чтобы поставить несовершеннолетнего преступника на истинный путь, для этого и нужны определенные навыки и знания, которые помогут инспектору найти управу на несовершеннолетнего. Инспектор ПДН должен иметь ряд коммуникативных навыков, позволяющих войти в зону доверия и оправдать его у несовершеннолетнего лица, а также инспектор ПДН должен иметь устойчивую нервную систему.</w:t>
      </w:r>
    </w:p>
    <w:p w:rsidR="004E5031" w:rsidRDefault="004E5031" w:rsidP="004E5031">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Данная работа не из лёгких, она требует очень много усилий и терпения. </w:t>
      </w:r>
      <w:r w:rsidRPr="004E5031">
        <w:rPr>
          <w:rFonts w:ascii="Times New Roman" w:hAnsi="Times New Roman" w:cs="Times New Roman"/>
          <w:color w:val="000000"/>
          <w:sz w:val="28"/>
          <w:szCs w:val="28"/>
        </w:rPr>
        <w:t xml:space="preserve">Как уже говорилось, несовершеннолетние являются такой возрастной </w:t>
      </w:r>
      <w:r w:rsidRPr="004E5031">
        <w:rPr>
          <w:rFonts w:ascii="Times New Roman" w:hAnsi="Times New Roman" w:cs="Times New Roman"/>
          <w:color w:val="000000"/>
          <w:sz w:val="28"/>
          <w:szCs w:val="28"/>
        </w:rPr>
        <w:lastRenderedPageBreak/>
        <w:t>категорией, которая требует к себе в ходе работы индивидуального подхода, и к каждому несовершеннолетнему лицу нужно подобрать особые рычаги воздействия, которые смогут дать положительный результат в качестве не совершения преступлений.</w:t>
      </w:r>
    </w:p>
    <w:p w:rsidR="004E5031" w:rsidRPr="00710163" w:rsidRDefault="004E5031" w:rsidP="004E5031">
      <w:pPr>
        <w:spacing w:line="360" w:lineRule="auto"/>
        <w:ind w:firstLine="709"/>
        <w:jc w:val="both"/>
        <w:rPr>
          <w:rFonts w:ascii="Times New Roman" w:hAnsi="Times New Roman" w:cs="Times New Roman"/>
          <w:color w:val="000000"/>
          <w:sz w:val="28"/>
          <w:szCs w:val="28"/>
        </w:rPr>
      </w:pPr>
      <w:r w:rsidRPr="004E5031">
        <w:rPr>
          <w:rFonts w:ascii="Times New Roman" w:hAnsi="Times New Roman" w:cs="Times New Roman"/>
          <w:color w:val="000000"/>
          <w:sz w:val="28"/>
          <w:szCs w:val="28"/>
        </w:rPr>
        <w:t>Сотрудники ПДН ОВД ежедневно осуществляют рейды по местам концентрации несовершеннолетних, с целью выявить несовершеннолетних с антисоциальным поведением и помочь таким несовершеннолетним встать на иной путь.</w:t>
      </w:r>
    </w:p>
    <w:p w:rsidR="00710163" w:rsidRDefault="00710163" w:rsidP="00710163">
      <w:pPr>
        <w:spacing w:line="360" w:lineRule="auto"/>
        <w:ind w:firstLine="709"/>
        <w:jc w:val="both"/>
        <w:rPr>
          <w:rFonts w:ascii="Times New Roman" w:hAnsi="Times New Roman" w:cs="Times New Roman"/>
          <w:color w:val="000000"/>
          <w:sz w:val="28"/>
          <w:szCs w:val="28"/>
        </w:rPr>
      </w:pPr>
    </w:p>
    <w:p w:rsidR="008443A1" w:rsidRDefault="008443A1" w:rsidP="00710163">
      <w:pPr>
        <w:spacing w:line="360" w:lineRule="auto"/>
        <w:jc w:val="both"/>
        <w:rPr>
          <w:rFonts w:ascii="Times New Roman" w:hAnsi="Times New Roman" w:cs="Times New Roman"/>
          <w:color w:val="000000"/>
          <w:sz w:val="28"/>
          <w:szCs w:val="28"/>
        </w:rPr>
      </w:pPr>
    </w:p>
    <w:p w:rsidR="00BE33DC" w:rsidRDefault="00BE33DC" w:rsidP="00710163">
      <w:pPr>
        <w:spacing w:line="360" w:lineRule="auto"/>
        <w:jc w:val="both"/>
        <w:rPr>
          <w:rFonts w:ascii="Times New Roman" w:hAnsi="Times New Roman" w:cs="Times New Roman"/>
          <w:color w:val="000000"/>
          <w:sz w:val="28"/>
          <w:szCs w:val="28"/>
        </w:rPr>
      </w:pPr>
    </w:p>
    <w:p w:rsidR="00BE33DC" w:rsidRDefault="00BE33DC" w:rsidP="00710163">
      <w:pPr>
        <w:spacing w:line="360" w:lineRule="auto"/>
        <w:jc w:val="both"/>
        <w:rPr>
          <w:rFonts w:ascii="Times New Roman" w:hAnsi="Times New Roman" w:cs="Times New Roman"/>
          <w:color w:val="000000"/>
          <w:sz w:val="28"/>
          <w:szCs w:val="28"/>
        </w:rPr>
      </w:pPr>
    </w:p>
    <w:p w:rsidR="00BE33DC" w:rsidRDefault="00BE33DC" w:rsidP="00710163">
      <w:pPr>
        <w:spacing w:line="360" w:lineRule="auto"/>
        <w:jc w:val="both"/>
        <w:rPr>
          <w:rFonts w:ascii="Times New Roman" w:hAnsi="Times New Roman" w:cs="Times New Roman"/>
          <w:color w:val="000000"/>
          <w:sz w:val="28"/>
          <w:szCs w:val="28"/>
        </w:rPr>
      </w:pPr>
    </w:p>
    <w:p w:rsidR="00BE33DC" w:rsidRDefault="00BE33DC" w:rsidP="00710163">
      <w:pPr>
        <w:spacing w:line="360" w:lineRule="auto"/>
        <w:jc w:val="both"/>
        <w:rPr>
          <w:rFonts w:ascii="Times New Roman" w:hAnsi="Times New Roman" w:cs="Times New Roman"/>
          <w:color w:val="000000"/>
          <w:sz w:val="28"/>
          <w:szCs w:val="28"/>
        </w:rPr>
      </w:pPr>
    </w:p>
    <w:p w:rsidR="00BE33DC" w:rsidRDefault="00BE33DC" w:rsidP="00710163">
      <w:pPr>
        <w:spacing w:line="360" w:lineRule="auto"/>
        <w:jc w:val="both"/>
        <w:rPr>
          <w:rFonts w:ascii="Times New Roman" w:hAnsi="Times New Roman" w:cs="Times New Roman"/>
          <w:color w:val="000000"/>
          <w:sz w:val="28"/>
          <w:szCs w:val="28"/>
        </w:rPr>
      </w:pPr>
    </w:p>
    <w:p w:rsidR="00BE33DC" w:rsidRDefault="00BE33DC" w:rsidP="00710163">
      <w:pPr>
        <w:spacing w:line="360" w:lineRule="auto"/>
        <w:jc w:val="both"/>
        <w:rPr>
          <w:rFonts w:ascii="Times New Roman" w:hAnsi="Times New Roman" w:cs="Times New Roman"/>
          <w:color w:val="000000"/>
          <w:sz w:val="28"/>
          <w:szCs w:val="28"/>
        </w:rPr>
      </w:pPr>
    </w:p>
    <w:p w:rsidR="00BE33DC" w:rsidRDefault="00BE33DC" w:rsidP="00710163">
      <w:pPr>
        <w:spacing w:line="360" w:lineRule="auto"/>
        <w:jc w:val="both"/>
        <w:rPr>
          <w:rFonts w:ascii="Times New Roman" w:hAnsi="Times New Roman" w:cs="Times New Roman"/>
          <w:color w:val="000000"/>
          <w:sz w:val="28"/>
          <w:szCs w:val="28"/>
        </w:rPr>
      </w:pPr>
    </w:p>
    <w:p w:rsidR="00BE33DC" w:rsidRDefault="00BE33DC" w:rsidP="00710163">
      <w:pPr>
        <w:spacing w:line="360" w:lineRule="auto"/>
        <w:jc w:val="both"/>
        <w:rPr>
          <w:rFonts w:ascii="Times New Roman" w:hAnsi="Times New Roman" w:cs="Times New Roman"/>
          <w:color w:val="000000"/>
          <w:sz w:val="28"/>
          <w:szCs w:val="28"/>
        </w:rPr>
      </w:pPr>
    </w:p>
    <w:p w:rsidR="00403B18" w:rsidRDefault="00403B18" w:rsidP="004C5829">
      <w:pPr>
        <w:pStyle w:val="1"/>
        <w:jc w:val="center"/>
        <w:rPr>
          <w:rFonts w:ascii="Times New Roman" w:hAnsi="Times New Roman" w:cs="Times New Roman"/>
          <w:color w:val="000000"/>
          <w:sz w:val="32"/>
          <w:szCs w:val="32"/>
        </w:rPr>
      </w:pPr>
      <w:bookmarkStart w:id="9" w:name="_Toc482308698"/>
    </w:p>
    <w:p w:rsidR="00403B18" w:rsidRDefault="00403B18" w:rsidP="004C5829">
      <w:pPr>
        <w:pStyle w:val="1"/>
        <w:jc w:val="center"/>
        <w:rPr>
          <w:rFonts w:ascii="Times New Roman" w:hAnsi="Times New Roman" w:cs="Times New Roman"/>
          <w:color w:val="000000"/>
          <w:sz w:val="32"/>
          <w:szCs w:val="32"/>
        </w:rPr>
      </w:pPr>
    </w:p>
    <w:p w:rsidR="00403B18" w:rsidRDefault="00403B18" w:rsidP="00403B18"/>
    <w:p w:rsidR="00403B18" w:rsidRPr="00403B18" w:rsidRDefault="00403B18" w:rsidP="00403B18"/>
    <w:p w:rsidR="00E7741B" w:rsidRDefault="00BE33DC" w:rsidP="004C5829">
      <w:pPr>
        <w:pStyle w:val="1"/>
        <w:jc w:val="center"/>
        <w:rPr>
          <w:rFonts w:ascii="Times New Roman" w:hAnsi="Times New Roman" w:cs="Times New Roman"/>
          <w:color w:val="000000"/>
          <w:sz w:val="32"/>
          <w:szCs w:val="32"/>
        </w:rPr>
      </w:pPr>
      <w:r w:rsidRPr="008F2EBA">
        <w:rPr>
          <w:rFonts w:ascii="Times New Roman" w:hAnsi="Times New Roman" w:cs="Times New Roman"/>
          <w:color w:val="000000"/>
          <w:sz w:val="32"/>
          <w:szCs w:val="32"/>
        </w:rPr>
        <w:lastRenderedPageBreak/>
        <w:t>Список использованной литературы</w:t>
      </w:r>
      <w:bookmarkEnd w:id="9"/>
    </w:p>
    <w:p w:rsidR="009D1346" w:rsidRPr="009D1346" w:rsidRDefault="009D1346" w:rsidP="009D1346"/>
    <w:p w:rsidR="00BE33DC" w:rsidRPr="008F2EBA" w:rsidRDefault="00BE33DC" w:rsidP="009D1346">
      <w:pPr>
        <w:pStyle w:val="a3"/>
        <w:numPr>
          <w:ilvl w:val="0"/>
          <w:numId w:val="21"/>
        </w:numPr>
        <w:spacing w:line="360" w:lineRule="auto"/>
        <w:jc w:val="center"/>
        <w:rPr>
          <w:rFonts w:ascii="Times New Roman" w:hAnsi="Times New Roman" w:cs="Times New Roman"/>
          <w:sz w:val="28"/>
          <w:szCs w:val="28"/>
        </w:rPr>
      </w:pPr>
      <w:r w:rsidRPr="008F2EBA">
        <w:rPr>
          <w:rFonts w:ascii="Times New Roman" w:hAnsi="Times New Roman" w:cs="Times New Roman"/>
          <w:sz w:val="28"/>
          <w:szCs w:val="28"/>
        </w:rPr>
        <w:t>Нормативно-правовые акты:</w:t>
      </w:r>
    </w:p>
    <w:p w:rsidR="009D1346" w:rsidRPr="009D1346" w:rsidRDefault="009D1346" w:rsidP="009C2186">
      <w:pPr>
        <w:pStyle w:val="a3"/>
        <w:numPr>
          <w:ilvl w:val="1"/>
          <w:numId w:val="17"/>
        </w:numPr>
        <w:spacing w:line="360" w:lineRule="auto"/>
        <w:ind w:left="0" w:firstLine="709"/>
        <w:jc w:val="both"/>
        <w:rPr>
          <w:rFonts w:ascii="Times New Roman" w:hAnsi="Times New Roman" w:cs="Times New Roman"/>
          <w:sz w:val="28"/>
          <w:szCs w:val="28"/>
        </w:rPr>
      </w:pPr>
      <w:r w:rsidRPr="008F2EBA">
        <w:rPr>
          <w:rFonts w:ascii="Times New Roman" w:hAnsi="Times New Roman" w:cs="Times New Roman"/>
          <w:sz w:val="28"/>
          <w:szCs w:val="28"/>
        </w:rPr>
        <w:t>Федеральный закон от 24 июня 1999 г. N 120-ФЗ "Об основах системы профилактики безнадзорности и правонарушений несовершеннолетних" (с изменениями и дополнениями) // "Российская газета" от 30 июня 1999 г. N 121.</w:t>
      </w:r>
    </w:p>
    <w:p w:rsidR="00BE33DC" w:rsidRPr="008F2EBA" w:rsidRDefault="00BE33DC" w:rsidP="009C2186">
      <w:pPr>
        <w:pStyle w:val="a3"/>
        <w:numPr>
          <w:ilvl w:val="1"/>
          <w:numId w:val="17"/>
        </w:numPr>
        <w:spacing w:line="360" w:lineRule="auto"/>
        <w:ind w:left="0" w:firstLine="709"/>
        <w:jc w:val="both"/>
        <w:rPr>
          <w:rFonts w:ascii="Times New Roman" w:hAnsi="Times New Roman" w:cs="Times New Roman"/>
          <w:sz w:val="28"/>
          <w:szCs w:val="28"/>
        </w:rPr>
      </w:pPr>
      <w:r w:rsidRPr="008F2EBA">
        <w:rPr>
          <w:rFonts w:ascii="Times New Roman" w:hAnsi="Times New Roman" w:cs="Times New Roman"/>
          <w:sz w:val="28"/>
          <w:szCs w:val="28"/>
        </w:rPr>
        <w:t>"Семейный кодекс Российской Федерации" от 29.12.1995 N 223-ФЗ (ред. от 01.05.2017) // "Российская газета", N 17, 27.01.1996.</w:t>
      </w:r>
    </w:p>
    <w:p w:rsidR="00BE33DC" w:rsidRPr="008F2EBA" w:rsidRDefault="00BE33DC" w:rsidP="009C2186">
      <w:pPr>
        <w:pStyle w:val="a3"/>
        <w:numPr>
          <w:ilvl w:val="1"/>
          <w:numId w:val="17"/>
        </w:numPr>
        <w:spacing w:line="360" w:lineRule="auto"/>
        <w:ind w:left="0" w:firstLine="709"/>
        <w:jc w:val="both"/>
        <w:rPr>
          <w:rFonts w:ascii="Times New Roman" w:hAnsi="Times New Roman" w:cs="Times New Roman"/>
          <w:sz w:val="28"/>
          <w:szCs w:val="28"/>
        </w:rPr>
      </w:pPr>
      <w:r w:rsidRPr="008F2EBA">
        <w:rPr>
          <w:rFonts w:ascii="Times New Roman" w:hAnsi="Times New Roman" w:cs="Times New Roman"/>
          <w:sz w:val="28"/>
          <w:szCs w:val="28"/>
        </w:rPr>
        <w:t>"Уголовный кодекс Российской Федерации" от 13.06.1996 N 63-ФЗ (ред. от 17.04.2017) // "Российская газета", N 113, 18.06.1996.</w:t>
      </w:r>
    </w:p>
    <w:p w:rsidR="00BE33DC" w:rsidRPr="008F2EBA" w:rsidRDefault="00BE33DC" w:rsidP="009C2186">
      <w:pPr>
        <w:pStyle w:val="a3"/>
        <w:numPr>
          <w:ilvl w:val="1"/>
          <w:numId w:val="17"/>
        </w:numPr>
        <w:spacing w:line="360" w:lineRule="auto"/>
        <w:ind w:left="0" w:firstLine="709"/>
        <w:jc w:val="both"/>
        <w:rPr>
          <w:rFonts w:ascii="Times New Roman" w:hAnsi="Times New Roman" w:cs="Times New Roman"/>
          <w:sz w:val="28"/>
          <w:szCs w:val="28"/>
        </w:rPr>
      </w:pPr>
      <w:r w:rsidRPr="008F2EBA">
        <w:rPr>
          <w:rFonts w:ascii="Times New Roman" w:hAnsi="Times New Roman" w:cs="Times New Roman"/>
          <w:sz w:val="28"/>
          <w:szCs w:val="28"/>
        </w:rPr>
        <w:t>"Кодекс Российской Федерации об административных правонарушениях" от 30.12.2001 N 195-ФЗ (ред. от 17.04.2017) // "Российская газета", N 256, 31.12.2001.</w:t>
      </w:r>
    </w:p>
    <w:p w:rsidR="00BE33DC" w:rsidRPr="008F2EBA" w:rsidRDefault="00BE33DC" w:rsidP="009C2186">
      <w:pPr>
        <w:pStyle w:val="a3"/>
        <w:numPr>
          <w:ilvl w:val="1"/>
          <w:numId w:val="17"/>
        </w:numPr>
        <w:spacing w:line="360" w:lineRule="auto"/>
        <w:ind w:left="0" w:firstLine="709"/>
        <w:jc w:val="both"/>
        <w:rPr>
          <w:rFonts w:ascii="Times New Roman" w:hAnsi="Times New Roman" w:cs="Times New Roman"/>
          <w:sz w:val="28"/>
          <w:szCs w:val="28"/>
        </w:rPr>
      </w:pPr>
      <w:r w:rsidRPr="008F2EBA">
        <w:rPr>
          <w:rFonts w:ascii="Times New Roman" w:hAnsi="Times New Roman" w:cs="Times New Roman"/>
          <w:bCs/>
          <w:color w:val="000000"/>
          <w:sz w:val="28"/>
          <w:szCs w:val="28"/>
          <w:shd w:val="clear" w:color="auto" w:fill="FFFFFF"/>
        </w:rPr>
        <w:t>Приказ МВД РФ от 30 апреля 2012 г. N 389 "Об утверждении Наставления о порядке исполнения обязанностей и реализации прав полиции в дежурной части территориального органа МВД России после доставления граждан"  //  "Рос</w:t>
      </w:r>
      <w:r>
        <w:rPr>
          <w:rFonts w:ascii="Times New Roman" w:hAnsi="Times New Roman" w:cs="Times New Roman"/>
          <w:bCs/>
          <w:color w:val="000000"/>
          <w:sz w:val="28"/>
          <w:szCs w:val="28"/>
          <w:shd w:val="clear" w:color="auto" w:fill="FFFFFF"/>
        </w:rPr>
        <w:t xml:space="preserve">сийской газете" от 11 июля 2012 г. </w:t>
      </w:r>
      <w:r w:rsidRPr="008F2EBA">
        <w:rPr>
          <w:rFonts w:ascii="Times New Roman" w:hAnsi="Times New Roman" w:cs="Times New Roman"/>
          <w:bCs/>
          <w:color w:val="000000"/>
          <w:sz w:val="28"/>
          <w:szCs w:val="28"/>
          <w:shd w:val="clear" w:color="auto" w:fill="FFFFFF"/>
        </w:rPr>
        <w:t>N</w:t>
      </w:r>
      <w:r>
        <w:rPr>
          <w:rFonts w:ascii="Times New Roman" w:hAnsi="Times New Roman" w:cs="Times New Roman"/>
          <w:bCs/>
          <w:color w:val="000000"/>
          <w:sz w:val="28"/>
          <w:szCs w:val="28"/>
          <w:shd w:val="clear" w:color="auto" w:fill="FFFFFF"/>
        </w:rPr>
        <w:t xml:space="preserve"> 156.</w:t>
      </w:r>
    </w:p>
    <w:p w:rsidR="00BE33DC" w:rsidRDefault="00BE33DC" w:rsidP="009C2186">
      <w:pPr>
        <w:pStyle w:val="a3"/>
        <w:numPr>
          <w:ilvl w:val="1"/>
          <w:numId w:val="17"/>
        </w:numPr>
        <w:spacing w:line="360" w:lineRule="auto"/>
        <w:ind w:left="0" w:firstLine="709"/>
        <w:jc w:val="both"/>
        <w:rPr>
          <w:rFonts w:ascii="Times New Roman" w:hAnsi="Times New Roman" w:cs="Times New Roman"/>
          <w:sz w:val="28"/>
          <w:szCs w:val="28"/>
        </w:rPr>
      </w:pPr>
      <w:r w:rsidRPr="008F2EBA">
        <w:rPr>
          <w:rFonts w:ascii="Times New Roman" w:hAnsi="Times New Roman" w:cs="Times New Roman"/>
          <w:sz w:val="28"/>
          <w:szCs w:val="28"/>
        </w:rPr>
        <w:t>Приказ МВД России от 15 октября 2013 г. N 845 "Об утверждении Инструкции по организации деятельности подразделений по делам несовершеннолетних органов внутренних дел Российской Федерации"</w:t>
      </w:r>
      <w:r>
        <w:rPr>
          <w:rFonts w:ascii="Times New Roman" w:hAnsi="Times New Roman" w:cs="Times New Roman"/>
          <w:sz w:val="28"/>
          <w:szCs w:val="28"/>
        </w:rPr>
        <w:t xml:space="preserve"> </w:t>
      </w:r>
      <w:r w:rsidRPr="008F2EBA">
        <w:rPr>
          <w:rFonts w:ascii="Times New Roman" w:hAnsi="Times New Roman" w:cs="Times New Roman"/>
          <w:sz w:val="28"/>
          <w:szCs w:val="28"/>
        </w:rPr>
        <w:t>//</w:t>
      </w:r>
      <w:r>
        <w:rPr>
          <w:rFonts w:ascii="Times New Roman" w:hAnsi="Times New Roman" w:cs="Times New Roman"/>
          <w:sz w:val="28"/>
          <w:szCs w:val="28"/>
        </w:rPr>
        <w:t xml:space="preserve"> Бюллетень</w:t>
      </w:r>
      <w:r w:rsidRPr="008F2EBA">
        <w:rPr>
          <w:rFonts w:ascii="Times New Roman" w:hAnsi="Times New Roman" w:cs="Times New Roman"/>
          <w:sz w:val="28"/>
          <w:szCs w:val="28"/>
        </w:rPr>
        <w:t xml:space="preserve"> нормативных актов федеральных органов исполнительной власти от 17 марта 2014 г. N 11</w:t>
      </w:r>
      <w:r>
        <w:rPr>
          <w:rFonts w:ascii="Times New Roman" w:hAnsi="Times New Roman" w:cs="Times New Roman"/>
          <w:sz w:val="28"/>
          <w:szCs w:val="28"/>
        </w:rPr>
        <w:t>.</w:t>
      </w:r>
    </w:p>
    <w:p w:rsidR="00BE33DC" w:rsidRDefault="00BE33DC" w:rsidP="009C2186">
      <w:pPr>
        <w:pStyle w:val="a3"/>
        <w:numPr>
          <w:ilvl w:val="0"/>
          <w:numId w:val="17"/>
        </w:numPr>
        <w:spacing w:line="360" w:lineRule="auto"/>
        <w:jc w:val="center"/>
        <w:rPr>
          <w:rFonts w:ascii="Times New Roman" w:hAnsi="Times New Roman" w:cs="Times New Roman"/>
          <w:sz w:val="28"/>
          <w:szCs w:val="28"/>
        </w:rPr>
      </w:pPr>
      <w:r>
        <w:rPr>
          <w:rFonts w:ascii="Times New Roman" w:hAnsi="Times New Roman" w:cs="Times New Roman"/>
          <w:sz w:val="28"/>
          <w:szCs w:val="28"/>
        </w:rPr>
        <w:t>Специальная литература:</w:t>
      </w:r>
    </w:p>
    <w:p w:rsidR="00BE33DC" w:rsidRPr="00B02625" w:rsidRDefault="00BE33DC" w:rsidP="009C2186">
      <w:pPr>
        <w:pStyle w:val="a3"/>
        <w:numPr>
          <w:ilvl w:val="1"/>
          <w:numId w:val="17"/>
        </w:numPr>
        <w:spacing w:line="360" w:lineRule="auto"/>
        <w:ind w:left="0" w:firstLine="709"/>
        <w:jc w:val="both"/>
        <w:rPr>
          <w:rFonts w:ascii="Times New Roman" w:hAnsi="Times New Roman" w:cs="Times New Roman"/>
          <w:sz w:val="28"/>
          <w:szCs w:val="28"/>
        </w:rPr>
      </w:pPr>
      <w:r w:rsidRPr="009422C1">
        <w:rPr>
          <w:rFonts w:ascii="Times New Roman" w:hAnsi="Times New Roman" w:cs="Times New Roman"/>
          <w:sz w:val="28"/>
          <w:szCs w:val="28"/>
        </w:rPr>
        <w:t>Беженцев, А.А. Административная деятельность органов внутренних дел по предупреждению прав</w:t>
      </w:r>
      <w:r>
        <w:rPr>
          <w:rFonts w:ascii="Times New Roman" w:hAnsi="Times New Roman" w:cs="Times New Roman"/>
          <w:sz w:val="28"/>
          <w:szCs w:val="28"/>
        </w:rPr>
        <w:t>онарушений несовершенно­летних</w:t>
      </w:r>
      <w:r w:rsidRPr="009422C1">
        <w:rPr>
          <w:rFonts w:ascii="Times New Roman" w:hAnsi="Times New Roman" w:cs="Times New Roman"/>
          <w:sz w:val="28"/>
          <w:szCs w:val="28"/>
        </w:rPr>
        <w:t xml:space="preserve"> //  М.: ЮНИТИ-ДАНА: Закон и право, 2012. - 255 с.</w:t>
      </w:r>
    </w:p>
    <w:p w:rsidR="00BE33DC" w:rsidRPr="00CD1DB1" w:rsidRDefault="00BE33DC" w:rsidP="009C2186">
      <w:pPr>
        <w:pStyle w:val="a3"/>
        <w:numPr>
          <w:ilvl w:val="1"/>
          <w:numId w:val="17"/>
        </w:numPr>
        <w:spacing w:line="360" w:lineRule="auto"/>
        <w:ind w:left="0" w:firstLine="709"/>
        <w:jc w:val="both"/>
        <w:rPr>
          <w:rFonts w:ascii="Times New Roman" w:hAnsi="Times New Roman" w:cs="Times New Roman"/>
          <w:sz w:val="28"/>
          <w:szCs w:val="28"/>
        </w:rPr>
      </w:pPr>
      <w:proofErr w:type="spellStart"/>
      <w:r w:rsidRPr="00CD1DB1">
        <w:rPr>
          <w:rFonts w:ascii="Times New Roman" w:hAnsi="Times New Roman" w:cs="Times New Roman"/>
          <w:sz w:val="28"/>
          <w:szCs w:val="28"/>
        </w:rPr>
        <w:t>Верстов</w:t>
      </w:r>
      <w:proofErr w:type="spellEnd"/>
      <w:r w:rsidRPr="00CD1DB1">
        <w:rPr>
          <w:rFonts w:ascii="Times New Roman" w:hAnsi="Times New Roman" w:cs="Times New Roman"/>
          <w:sz w:val="28"/>
          <w:szCs w:val="28"/>
        </w:rPr>
        <w:t xml:space="preserve"> В.В., Харитонов И.К.</w:t>
      </w:r>
      <w:r>
        <w:rPr>
          <w:rFonts w:ascii="Times New Roman" w:hAnsi="Times New Roman" w:cs="Times New Roman"/>
          <w:sz w:val="28"/>
          <w:szCs w:val="28"/>
        </w:rPr>
        <w:t xml:space="preserve"> Правовое регулирование деятельности подразделений по делам несовершеннолетних по профилактике </w:t>
      </w:r>
      <w:r>
        <w:rPr>
          <w:rFonts w:ascii="Times New Roman" w:hAnsi="Times New Roman" w:cs="Times New Roman"/>
          <w:sz w:val="28"/>
          <w:szCs w:val="28"/>
        </w:rPr>
        <w:lastRenderedPageBreak/>
        <w:t xml:space="preserve">правонарушений несовершеннолетних </w:t>
      </w:r>
      <w:r w:rsidRPr="00CD1DB1">
        <w:rPr>
          <w:rFonts w:ascii="Times New Roman" w:hAnsi="Times New Roman" w:cs="Times New Roman"/>
          <w:sz w:val="28"/>
          <w:szCs w:val="28"/>
        </w:rPr>
        <w:t>//</w:t>
      </w:r>
      <w:r>
        <w:rPr>
          <w:rFonts w:ascii="Times New Roman" w:hAnsi="Times New Roman" w:cs="Times New Roman"/>
          <w:sz w:val="28"/>
          <w:szCs w:val="28"/>
        </w:rPr>
        <w:t xml:space="preserve"> </w:t>
      </w:r>
      <w:r w:rsidRPr="00CD1DB1">
        <w:rPr>
          <w:rFonts w:ascii="Times New Roman" w:hAnsi="Times New Roman" w:cs="Times New Roman"/>
          <w:sz w:val="28"/>
          <w:szCs w:val="28"/>
        </w:rPr>
        <w:t>Общество и право. 2014. № 4 (50). С. 244-248.</w:t>
      </w:r>
    </w:p>
    <w:p w:rsidR="00BE33DC" w:rsidRDefault="00BE33DC" w:rsidP="00FF5E17">
      <w:pPr>
        <w:pStyle w:val="a3"/>
        <w:numPr>
          <w:ilvl w:val="1"/>
          <w:numId w:val="17"/>
        </w:numPr>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С.И.Гирько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Ю.Н.Демидов</w:t>
      </w:r>
      <w:proofErr w:type="spellEnd"/>
      <w:r>
        <w:rPr>
          <w:rFonts w:ascii="Times New Roman" w:hAnsi="Times New Roman" w:cs="Times New Roman"/>
          <w:sz w:val="28"/>
          <w:szCs w:val="28"/>
        </w:rPr>
        <w:t xml:space="preserve"> </w:t>
      </w:r>
      <w:r w:rsidRPr="00D34888">
        <w:rPr>
          <w:rFonts w:ascii="Times New Roman" w:hAnsi="Times New Roman" w:cs="Times New Roman"/>
          <w:sz w:val="28"/>
          <w:szCs w:val="28"/>
        </w:rPr>
        <w:t>Настольная книга инспектора по делам несовершеннолетних</w:t>
      </w:r>
      <w:r>
        <w:rPr>
          <w:rFonts w:ascii="Times New Roman" w:hAnsi="Times New Roman" w:cs="Times New Roman"/>
          <w:sz w:val="28"/>
          <w:szCs w:val="28"/>
        </w:rPr>
        <w:t xml:space="preserve"> </w:t>
      </w:r>
      <w:r w:rsidRPr="00D3488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4888">
        <w:rPr>
          <w:rFonts w:ascii="Times New Roman" w:hAnsi="Times New Roman" w:cs="Times New Roman"/>
          <w:sz w:val="28"/>
          <w:szCs w:val="28"/>
        </w:rPr>
        <w:t>М.: Объединенная редакция МВД России, 2014. - 768 с.</w:t>
      </w:r>
      <w:r w:rsidRPr="00E442B0">
        <w:rPr>
          <w:rFonts w:ascii="Times New Roman" w:hAnsi="Times New Roman" w:cs="Times New Roman"/>
          <w:sz w:val="28"/>
          <w:szCs w:val="28"/>
        </w:rPr>
        <w:t xml:space="preserve"> </w:t>
      </w:r>
    </w:p>
    <w:p w:rsidR="00BE33DC" w:rsidRDefault="00BE33DC" w:rsidP="00FF5E17">
      <w:pPr>
        <w:pStyle w:val="a3"/>
        <w:numPr>
          <w:ilvl w:val="1"/>
          <w:numId w:val="17"/>
        </w:numPr>
        <w:spacing w:line="360" w:lineRule="auto"/>
        <w:ind w:left="0" w:firstLine="709"/>
        <w:jc w:val="both"/>
        <w:rPr>
          <w:rFonts w:ascii="Times New Roman" w:hAnsi="Times New Roman" w:cs="Times New Roman"/>
          <w:sz w:val="28"/>
          <w:szCs w:val="28"/>
        </w:rPr>
      </w:pPr>
      <w:r w:rsidRPr="00CD1DB1">
        <w:rPr>
          <w:rFonts w:ascii="Times New Roman" w:hAnsi="Times New Roman" w:cs="Times New Roman"/>
          <w:sz w:val="28"/>
          <w:szCs w:val="28"/>
        </w:rPr>
        <w:t>Яшин В.Н.</w:t>
      </w:r>
      <w:r>
        <w:rPr>
          <w:rFonts w:ascii="Times New Roman" w:hAnsi="Times New Roman" w:cs="Times New Roman"/>
          <w:sz w:val="28"/>
          <w:szCs w:val="28"/>
        </w:rPr>
        <w:t xml:space="preserve"> Особенности правового статуса подразделений по делам несовершеннолетних </w:t>
      </w:r>
      <w:r w:rsidRPr="00CD1D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D1DB1">
        <w:rPr>
          <w:rFonts w:ascii="Times New Roman" w:hAnsi="Times New Roman" w:cs="Times New Roman"/>
          <w:sz w:val="28"/>
          <w:szCs w:val="28"/>
        </w:rPr>
        <w:t>Вестник Краснодарского университета МВД России. 2014. № 4 (26). С. 130-133.</w:t>
      </w:r>
    </w:p>
    <w:p w:rsidR="004C5829" w:rsidRDefault="004C5829" w:rsidP="009D1346">
      <w:pPr>
        <w:pStyle w:val="a3"/>
        <w:numPr>
          <w:ilvl w:val="0"/>
          <w:numId w:val="17"/>
        </w:numPr>
        <w:spacing w:line="360" w:lineRule="auto"/>
        <w:jc w:val="center"/>
        <w:rPr>
          <w:rFonts w:ascii="Times New Roman" w:hAnsi="Times New Roman" w:cs="Times New Roman"/>
          <w:sz w:val="28"/>
          <w:szCs w:val="28"/>
        </w:rPr>
      </w:pPr>
      <w:proofErr w:type="gramStart"/>
      <w:r>
        <w:rPr>
          <w:rFonts w:ascii="Times New Roman" w:hAnsi="Times New Roman" w:cs="Times New Roman"/>
          <w:sz w:val="28"/>
          <w:szCs w:val="28"/>
        </w:rPr>
        <w:t>Интернет-ссылки</w:t>
      </w:r>
      <w:proofErr w:type="gramEnd"/>
      <w:r>
        <w:rPr>
          <w:rFonts w:ascii="Times New Roman" w:hAnsi="Times New Roman" w:cs="Times New Roman"/>
          <w:sz w:val="28"/>
          <w:szCs w:val="28"/>
        </w:rPr>
        <w:t>:</w:t>
      </w:r>
    </w:p>
    <w:p w:rsidR="004C5829" w:rsidRPr="004C5829" w:rsidRDefault="004C5829" w:rsidP="00FF5E17">
      <w:pPr>
        <w:pStyle w:val="a3"/>
        <w:numPr>
          <w:ilvl w:val="0"/>
          <w:numId w:val="20"/>
        </w:numPr>
        <w:spacing w:line="360" w:lineRule="auto"/>
        <w:ind w:left="0" w:firstLine="709"/>
        <w:jc w:val="both"/>
        <w:rPr>
          <w:rFonts w:ascii="Times New Roman" w:hAnsi="Times New Roman" w:cs="Times New Roman"/>
          <w:sz w:val="28"/>
          <w:szCs w:val="28"/>
        </w:rPr>
      </w:pPr>
      <w:r w:rsidRPr="004C5829">
        <w:rPr>
          <w:rFonts w:ascii="Times New Roman" w:hAnsi="Times New Roman" w:cs="Times New Roman"/>
          <w:sz w:val="28"/>
          <w:szCs w:val="28"/>
        </w:rPr>
        <w:t>http://lektsii.com/1-135850.html</w:t>
      </w:r>
    </w:p>
    <w:p w:rsidR="004C5829" w:rsidRDefault="004C5829" w:rsidP="004C5829">
      <w:pPr>
        <w:pStyle w:val="a3"/>
        <w:spacing w:line="360" w:lineRule="auto"/>
        <w:jc w:val="both"/>
        <w:rPr>
          <w:rFonts w:ascii="Times New Roman" w:hAnsi="Times New Roman" w:cs="Times New Roman"/>
          <w:sz w:val="28"/>
          <w:szCs w:val="28"/>
        </w:rPr>
      </w:pPr>
    </w:p>
    <w:p w:rsidR="004C5829" w:rsidRPr="004C5829" w:rsidRDefault="004C5829" w:rsidP="004C5829">
      <w:pPr>
        <w:spacing w:line="360" w:lineRule="auto"/>
        <w:jc w:val="both"/>
        <w:rPr>
          <w:rFonts w:ascii="Times New Roman" w:hAnsi="Times New Roman" w:cs="Times New Roman"/>
          <w:sz w:val="28"/>
          <w:szCs w:val="28"/>
        </w:rPr>
      </w:pPr>
    </w:p>
    <w:p w:rsidR="004C5829" w:rsidRPr="004C5829" w:rsidRDefault="004C5829" w:rsidP="004C5829">
      <w:pPr>
        <w:pStyle w:val="a3"/>
        <w:spacing w:line="360" w:lineRule="auto"/>
        <w:jc w:val="both"/>
        <w:rPr>
          <w:rFonts w:ascii="Times New Roman" w:hAnsi="Times New Roman" w:cs="Times New Roman"/>
          <w:sz w:val="28"/>
          <w:szCs w:val="28"/>
        </w:rPr>
      </w:pPr>
    </w:p>
    <w:sectPr w:rsidR="004C5829" w:rsidRPr="004C5829" w:rsidSect="00E726FA">
      <w:pgSz w:w="11906" w:h="16838"/>
      <w:pgMar w:top="1134" w:right="851" w:bottom="1134" w:left="1418"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DCD" w:rsidRDefault="000E6DCD" w:rsidP="00540F55">
      <w:pPr>
        <w:spacing w:after="0" w:line="240" w:lineRule="auto"/>
      </w:pPr>
      <w:r>
        <w:separator/>
      </w:r>
    </w:p>
  </w:endnote>
  <w:endnote w:type="continuationSeparator" w:id="0">
    <w:p w:rsidR="000E6DCD" w:rsidRDefault="000E6DCD" w:rsidP="00540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435261"/>
      <w:docPartObj>
        <w:docPartGallery w:val="Page Numbers (Bottom of Page)"/>
        <w:docPartUnique/>
      </w:docPartObj>
    </w:sdtPr>
    <w:sdtEndPr/>
    <w:sdtContent>
      <w:p w:rsidR="00515E8F" w:rsidRDefault="001428EE">
        <w:pPr>
          <w:pStyle w:val="af1"/>
          <w:jc w:val="center"/>
        </w:pPr>
        <w:r>
          <w:fldChar w:fldCharType="begin"/>
        </w:r>
        <w:r w:rsidR="00515E8F">
          <w:instrText>PAGE   \* MERGEFORMAT</w:instrText>
        </w:r>
        <w:r>
          <w:fldChar w:fldCharType="separate"/>
        </w:r>
        <w:r w:rsidR="005B175E">
          <w:rPr>
            <w:noProof/>
          </w:rPr>
          <w:t>17</w:t>
        </w:r>
        <w:r>
          <w:fldChar w:fldCharType="end"/>
        </w:r>
      </w:p>
    </w:sdtContent>
  </w:sdt>
  <w:p w:rsidR="004D1161" w:rsidRDefault="004D116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DCD" w:rsidRDefault="000E6DCD" w:rsidP="00540F55">
      <w:pPr>
        <w:spacing w:after="0" w:line="240" w:lineRule="auto"/>
      </w:pPr>
      <w:r>
        <w:separator/>
      </w:r>
    </w:p>
  </w:footnote>
  <w:footnote w:type="continuationSeparator" w:id="0">
    <w:p w:rsidR="000E6DCD" w:rsidRDefault="000E6DCD" w:rsidP="00540F55">
      <w:pPr>
        <w:spacing w:after="0" w:line="240" w:lineRule="auto"/>
      </w:pPr>
      <w:r>
        <w:continuationSeparator/>
      </w:r>
    </w:p>
  </w:footnote>
  <w:footnote w:id="1">
    <w:p w:rsidR="005664D8" w:rsidRPr="00CB6383" w:rsidRDefault="005664D8" w:rsidP="00AE5F94">
      <w:pPr>
        <w:pStyle w:val="a7"/>
        <w:rPr>
          <w:rFonts w:ascii="Times New Roman" w:hAnsi="Times New Roman" w:cs="Times New Roman"/>
        </w:rPr>
      </w:pPr>
      <w:r w:rsidRPr="00B4083F">
        <w:rPr>
          <w:rStyle w:val="a9"/>
          <w:rFonts w:ascii="Times New Roman" w:hAnsi="Times New Roman" w:cs="Times New Roman"/>
        </w:rPr>
        <w:footnoteRef/>
      </w:r>
      <w:r w:rsidR="00CB6383">
        <w:rPr>
          <w:rFonts w:ascii="Times New Roman" w:hAnsi="Times New Roman" w:cs="Times New Roman"/>
        </w:rPr>
        <w:t xml:space="preserve"> </w:t>
      </w:r>
      <w:r w:rsidR="00CB6383" w:rsidRPr="00CB6383">
        <w:rPr>
          <w:rFonts w:ascii="Times New Roman" w:hAnsi="Times New Roman" w:cs="Times New Roman"/>
        </w:rPr>
        <w:t>Федеральный закон от 24 июня 1999 г. N 120-ФЗ "Об основах системы профилактики безнадзорности и правонарушений несовершеннолетних" (с изменениями и дополнениями) // "Российская газета" от 30 июня 1999 г. N 121</w:t>
      </w:r>
    </w:p>
    <w:p w:rsidR="0071014D" w:rsidRPr="00CB6383" w:rsidRDefault="0071014D" w:rsidP="00AE5F94">
      <w:pPr>
        <w:pStyle w:val="a7"/>
        <w:rPr>
          <w:rFonts w:ascii="Times New Roman" w:hAnsi="Times New Roman" w:cs="Times New Roman"/>
        </w:rPr>
      </w:pPr>
    </w:p>
  </w:footnote>
  <w:footnote w:id="2">
    <w:p w:rsidR="005303CB" w:rsidRPr="00B4083F" w:rsidRDefault="005303CB">
      <w:pPr>
        <w:pStyle w:val="a7"/>
        <w:rPr>
          <w:rFonts w:ascii="Times New Roman" w:hAnsi="Times New Roman" w:cs="Times New Roman"/>
        </w:rPr>
      </w:pPr>
      <w:r w:rsidRPr="00B4083F">
        <w:rPr>
          <w:rStyle w:val="a9"/>
          <w:rFonts w:ascii="Times New Roman" w:hAnsi="Times New Roman" w:cs="Times New Roman"/>
        </w:rPr>
        <w:footnoteRef/>
      </w:r>
      <w:r w:rsidR="00CB6383">
        <w:rPr>
          <w:rFonts w:ascii="Times New Roman" w:hAnsi="Times New Roman" w:cs="Times New Roman"/>
        </w:rPr>
        <w:t xml:space="preserve"> </w:t>
      </w:r>
      <w:r w:rsidR="00CB6383" w:rsidRPr="00CB6383">
        <w:rPr>
          <w:rFonts w:ascii="Times New Roman" w:hAnsi="Times New Roman" w:cs="Times New Roman"/>
        </w:rPr>
        <w:t>"Семейный кодекс Российской Федерации" от 29.12.1995 N 223-ФЗ (ред. от 01.05.2017) // "Российская газета", N 17, 27.01.1996</w:t>
      </w:r>
    </w:p>
  </w:footnote>
  <w:footnote w:id="3">
    <w:p w:rsidR="005303CB" w:rsidRPr="0071014D" w:rsidRDefault="005303CB" w:rsidP="005303CB">
      <w:pPr>
        <w:pStyle w:val="a7"/>
        <w:rPr>
          <w:rFonts w:ascii="Times New Roman" w:hAnsi="Times New Roman" w:cs="Times New Roman"/>
        </w:rPr>
      </w:pPr>
      <w:r w:rsidRPr="00B4083F">
        <w:rPr>
          <w:rStyle w:val="a9"/>
          <w:rFonts w:ascii="Times New Roman" w:hAnsi="Times New Roman" w:cs="Times New Roman"/>
        </w:rPr>
        <w:footnoteRef/>
      </w:r>
      <w:r w:rsidRPr="00B4083F">
        <w:rPr>
          <w:rFonts w:ascii="Times New Roman" w:hAnsi="Times New Roman" w:cs="Times New Roman"/>
        </w:rPr>
        <w:t xml:space="preserve"> </w:t>
      </w:r>
      <w:r w:rsidR="00CB6383" w:rsidRPr="00CB6383">
        <w:rPr>
          <w:rFonts w:ascii="Times New Roman" w:hAnsi="Times New Roman" w:cs="Times New Roman"/>
        </w:rPr>
        <w:t>"Кодекс Российской Федерации об административных правонарушениях" от 30.12.2001 N 195-ФЗ (ред. от 17.04.2017) // "Российская газета", N 256, 31.12.2001</w:t>
      </w:r>
    </w:p>
  </w:footnote>
  <w:footnote w:id="4">
    <w:p w:rsidR="005303CB" w:rsidRPr="00B4083F" w:rsidRDefault="005303CB" w:rsidP="005303CB">
      <w:pPr>
        <w:pStyle w:val="a7"/>
        <w:rPr>
          <w:rFonts w:ascii="Times New Roman" w:hAnsi="Times New Roman" w:cs="Times New Roman"/>
        </w:rPr>
      </w:pPr>
      <w:r w:rsidRPr="00B4083F">
        <w:rPr>
          <w:rStyle w:val="a9"/>
          <w:rFonts w:ascii="Times New Roman" w:hAnsi="Times New Roman" w:cs="Times New Roman"/>
        </w:rPr>
        <w:footnoteRef/>
      </w:r>
      <w:r w:rsidR="00C06979">
        <w:rPr>
          <w:rFonts w:ascii="Times New Roman" w:hAnsi="Times New Roman" w:cs="Times New Roman"/>
        </w:rPr>
        <w:t xml:space="preserve"> </w:t>
      </w:r>
      <w:r w:rsidR="00C06979" w:rsidRPr="00C06979">
        <w:rPr>
          <w:rFonts w:ascii="Times New Roman" w:hAnsi="Times New Roman" w:cs="Times New Roman"/>
        </w:rPr>
        <w:t>"Уголовный кодекс Российской Федерации" от 13.06.1996 N 63-ФЗ (ред. от 17.04.2017) // "Российская газета", N 113, 18.06.1996</w:t>
      </w:r>
    </w:p>
  </w:footnote>
  <w:footnote w:id="5">
    <w:p w:rsidR="005664D8" w:rsidRPr="0071014D" w:rsidRDefault="005664D8">
      <w:pPr>
        <w:pStyle w:val="a7"/>
        <w:rPr>
          <w:rFonts w:ascii="Times New Roman" w:hAnsi="Times New Roman" w:cs="Times New Roman"/>
        </w:rPr>
      </w:pPr>
      <w:r w:rsidRPr="006A5F96">
        <w:rPr>
          <w:rStyle w:val="a9"/>
          <w:rFonts w:ascii="Times New Roman" w:hAnsi="Times New Roman" w:cs="Times New Roman"/>
        </w:rPr>
        <w:footnoteRef/>
      </w:r>
      <w:r w:rsidR="00C06979">
        <w:rPr>
          <w:rFonts w:ascii="Times New Roman" w:hAnsi="Times New Roman" w:cs="Times New Roman"/>
        </w:rPr>
        <w:t xml:space="preserve"> </w:t>
      </w:r>
      <w:r w:rsidR="00C06979" w:rsidRPr="00C06979">
        <w:rPr>
          <w:rFonts w:ascii="Times New Roman" w:hAnsi="Times New Roman" w:cs="Times New Roman"/>
          <w:bCs/>
        </w:rPr>
        <w:t>Приказ МВД РФ от 30 апреля 2012 г. N 389 "Об утверждении Наставления о порядке исполнения обязанностей и реализации прав полиции в дежурной части территориального органа МВД России после доставления граждан"  //  "Российской газете" от 11 июля 2012 г. N 156</w:t>
      </w:r>
    </w:p>
  </w:footnote>
  <w:footnote w:id="6">
    <w:p w:rsidR="00B446D5" w:rsidRDefault="00B446D5">
      <w:pPr>
        <w:pStyle w:val="a7"/>
      </w:pPr>
      <w:r>
        <w:rPr>
          <w:rStyle w:val="a9"/>
        </w:rPr>
        <w:footnoteRef/>
      </w:r>
      <w:r>
        <w:t xml:space="preserve"> </w:t>
      </w:r>
      <w:r w:rsidR="00C06979" w:rsidRPr="00C06979">
        <w:rPr>
          <w:rFonts w:ascii="Times New Roman" w:hAnsi="Times New Roman" w:cs="Times New Roman"/>
        </w:rPr>
        <w:t>Приказ МВД России от 15 октября 2013 г. N 845 "Об утверждении Инструкции по организации деятельности подразделений по делам несовершеннолетних органов внутренних дел Российской Федерации" // Бюллетень нормативных актов федеральных органов исполнительной власти от 17 марта 2014 г. N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24BAE"/>
    <w:multiLevelType w:val="hybridMultilevel"/>
    <w:tmpl w:val="277ABA82"/>
    <w:lvl w:ilvl="0" w:tplc="133068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5F75E4B"/>
    <w:multiLevelType w:val="hybridMultilevel"/>
    <w:tmpl w:val="47BEB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6C1586"/>
    <w:multiLevelType w:val="hybridMultilevel"/>
    <w:tmpl w:val="BDECBE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C286456"/>
    <w:multiLevelType w:val="hybridMultilevel"/>
    <w:tmpl w:val="3208D71A"/>
    <w:lvl w:ilvl="0" w:tplc="133068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681369"/>
    <w:multiLevelType w:val="hybridMultilevel"/>
    <w:tmpl w:val="A264544C"/>
    <w:lvl w:ilvl="0" w:tplc="133068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C054C7"/>
    <w:multiLevelType w:val="hybridMultilevel"/>
    <w:tmpl w:val="4E22C8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E604303"/>
    <w:multiLevelType w:val="hybridMultilevel"/>
    <w:tmpl w:val="1B20F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A752E3"/>
    <w:multiLevelType w:val="hybridMultilevel"/>
    <w:tmpl w:val="387A2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D1E64F7"/>
    <w:multiLevelType w:val="hybridMultilevel"/>
    <w:tmpl w:val="4F4EC690"/>
    <w:lvl w:ilvl="0" w:tplc="04190013">
      <w:start w:val="1"/>
      <w:numFmt w:val="upperRoman"/>
      <w:lvlText w:val="%1."/>
      <w:lvlJc w:val="righ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075931"/>
    <w:multiLevelType w:val="hybridMultilevel"/>
    <w:tmpl w:val="073252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1657C84"/>
    <w:multiLevelType w:val="hybridMultilevel"/>
    <w:tmpl w:val="49FA69CE"/>
    <w:lvl w:ilvl="0" w:tplc="133068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1EA7904"/>
    <w:multiLevelType w:val="multilevel"/>
    <w:tmpl w:val="DECC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B84802"/>
    <w:multiLevelType w:val="hybridMultilevel"/>
    <w:tmpl w:val="59D49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8C122A"/>
    <w:multiLevelType w:val="hybridMultilevel"/>
    <w:tmpl w:val="080E7E6A"/>
    <w:lvl w:ilvl="0" w:tplc="133068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E5B10D8"/>
    <w:multiLevelType w:val="hybridMultilevel"/>
    <w:tmpl w:val="D3B8B7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3633CE"/>
    <w:multiLevelType w:val="hybridMultilevel"/>
    <w:tmpl w:val="677EDF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640C686A"/>
    <w:multiLevelType w:val="hybridMultilevel"/>
    <w:tmpl w:val="FBE2D3BC"/>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682F14FD"/>
    <w:multiLevelType w:val="hybridMultilevel"/>
    <w:tmpl w:val="CE1ED45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922015B"/>
    <w:multiLevelType w:val="hybridMultilevel"/>
    <w:tmpl w:val="795060C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6C316BF0"/>
    <w:multiLevelType w:val="hybridMultilevel"/>
    <w:tmpl w:val="5254C492"/>
    <w:lvl w:ilvl="0" w:tplc="133068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BE376B6"/>
    <w:multiLevelType w:val="multilevel"/>
    <w:tmpl w:val="0C2C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8"/>
  </w:num>
  <w:num w:numId="3">
    <w:abstractNumId w:val="6"/>
  </w:num>
  <w:num w:numId="4">
    <w:abstractNumId w:val="12"/>
  </w:num>
  <w:num w:numId="5">
    <w:abstractNumId w:val="7"/>
  </w:num>
  <w:num w:numId="6">
    <w:abstractNumId w:val="19"/>
  </w:num>
  <w:num w:numId="7">
    <w:abstractNumId w:val="20"/>
  </w:num>
  <w:num w:numId="8">
    <w:abstractNumId w:val="4"/>
  </w:num>
  <w:num w:numId="9">
    <w:abstractNumId w:val="5"/>
  </w:num>
  <w:num w:numId="10">
    <w:abstractNumId w:val="0"/>
  </w:num>
  <w:num w:numId="11">
    <w:abstractNumId w:val="10"/>
  </w:num>
  <w:num w:numId="12">
    <w:abstractNumId w:val="11"/>
  </w:num>
  <w:num w:numId="13">
    <w:abstractNumId w:val="17"/>
  </w:num>
  <w:num w:numId="14">
    <w:abstractNumId w:val="3"/>
  </w:num>
  <w:num w:numId="15">
    <w:abstractNumId w:val="9"/>
  </w:num>
  <w:num w:numId="16">
    <w:abstractNumId w:val="13"/>
  </w:num>
  <w:num w:numId="17">
    <w:abstractNumId w:val="8"/>
  </w:num>
  <w:num w:numId="18">
    <w:abstractNumId w:val="14"/>
  </w:num>
  <w:num w:numId="19">
    <w:abstractNumId w:val="2"/>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2030"/>
    <w:rsid w:val="000136DB"/>
    <w:rsid w:val="00013E80"/>
    <w:rsid w:val="00014F32"/>
    <w:rsid w:val="00017357"/>
    <w:rsid w:val="00035EF2"/>
    <w:rsid w:val="00040A82"/>
    <w:rsid w:val="00043657"/>
    <w:rsid w:val="00046A03"/>
    <w:rsid w:val="0005182A"/>
    <w:rsid w:val="000854F9"/>
    <w:rsid w:val="00090771"/>
    <w:rsid w:val="000922C9"/>
    <w:rsid w:val="00094EC2"/>
    <w:rsid w:val="000C234F"/>
    <w:rsid w:val="000D0788"/>
    <w:rsid w:val="000D54FC"/>
    <w:rsid w:val="000E6DCD"/>
    <w:rsid w:val="000F5DDF"/>
    <w:rsid w:val="00127250"/>
    <w:rsid w:val="00127B97"/>
    <w:rsid w:val="00131C62"/>
    <w:rsid w:val="001428EE"/>
    <w:rsid w:val="00162B9A"/>
    <w:rsid w:val="00165FEF"/>
    <w:rsid w:val="00181041"/>
    <w:rsid w:val="001C6B91"/>
    <w:rsid w:val="001C7FB6"/>
    <w:rsid w:val="0021076C"/>
    <w:rsid w:val="00216954"/>
    <w:rsid w:val="0024371F"/>
    <w:rsid w:val="00256588"/>
    <w:rsid w:val="002852B9"/>
    <w:rsid w:val="00286D1E"/>
    <w:rsid w:val="00295FF0"/>
    <w:rsid w:val="002A72AC"/>
    <w:rsid w:val="002C0CBC"/>
    <w:rsid w:val="002C3E25"/>
    <w:rsid w:val="002E1BC2"/>
    <w:rsid w:val="002E35E6"/>
    <w:rsid w:val="002F51E8"/>
    <w:rsid w:val="003159D0"/>
    <w:rsid w:val="00323737"/>
    <w:rsid w:val="00323D37"/>
    <w:rsid w:val="00331317"/>
    <w:rsid w:val="003469BE"/>
    <w:rsid w:val="00365E8B"/>
    <w:rsid w:val="00374ED1"/>
    <w:rsid w:val="003826DB"/>
    <w:rsid w:val="00394163"/>
    <w:rsid w:val="003A6430"/>
    <w:rsid w:val="003B7043"/>
    <w:rsid w:val="003B7E6D"/>
    <w:rsid w:val="003C5B86"/>
    <w:rsid w:val="003F6F89"/>
    <w:rsid w:val="00401A71"/>
    <w:rsid w:val="00403B18"/>
    <w:rsid w:val="00410565"/>
    <w:rsid w:val="00412177"/>
    <w:rsid w:val="00426C6E"/>
    <w:rsid w:val="00433BB9"/>
    <w:rsid w:val="004406DC"/>
    <w:rsid w:val="004439A8"/>
    <w:rsid w:val="004444A8"/>
    <w:rsid w:val="004508F3"/>
    <w:rsid w:val="00486BC5"/>
    <w:rsid w:val="004964A6"/>
    <w:rsid w:val="004A2030"/>
    <w:rsid w:val="004A330C"/>
    <w:rsid w:val="004A3E93"/>
    <w:rsid w:val="004C1A1B"/>
    <w:rsid w:val="004C5829"/>
    <w:rsid w:val="004C6E55"/>
    <w:rsid w:val="004D1161"/>
    <w:rsid w:val="004E5031"/>
    <w:rsid w:val="004F56D0"/>
    <w:rsid w:val="004F67FD"/>
    <w:rsid w:val="00506A62"/>
    <w:rsid w:val="00515E8F"/>
    <w:rsid w:val="00517A32"/>
    <w:rsid w:val="005303CB"/>
    <w:rsid w:val="00531655"/>
    <w:rsid w:val="00540F55"/>
    <w:rsid w:val="00550482"/>
    <w:rsid w:val="00550A94"/>
    <w:rsid w:val="005617CD"/>
    <w:rsid w:val="005664D8"/>
    <w:rsid w:val="00580D48"/>
    <w:rsid w:val="00591172"/>
    <w:rsid w:val="005A1559"/>
    <w:rsid w:val="005A1CD2"/>
    <w:rsid w:val="005A25EE"/>
    <w:rsid w:val="005A5AA4"/>
    <w:rsid w:val="005B175E"/>
    <w:rsid w:val="006067E5"/>
    <w:rsid w:val="00635B01"/>
    <w:rsid w:val="00636755"/>
    <w:rsid w:val="00651A8E"/>
    <w:rsid w:val="00652AF2"/>
    <w:rsid w:val="00661988"/>
    <w:rsid w:val="006841C4"/>
    <w:rsid w:val="006922C5"/>
    <w:rsid w:val="00696D16"/>
    <w:rsid w:val="006A0725"/>
    <w:rsid w:val="006A379A"/>
    <w:rsid w:val="006A5F96"/>
    <w:rsid w:val="006A7839"/>
    <w:rsid w:val="006B3EF3"/>
    <w:rsid w:val="006D1D09"/>
    <w:rsid w:val="006D236A"/>
    <w:rsid w:val="006D3519"/>
    <w:rsid w:val="006E73C8"/>
    <w:rsid w:val="006F235D"/>
    <w:rsid w:val="0071014D"/>
    <w:rsid w:val="00710163"/>
    <w:rsid w:val="0071257A"/>
    <w:rsid w:val="007210CF"/>
    <w:rsid w:val="007374DC"/>
    <w:rsid w:val="007432F4"/>
    <w:rsid w:val="007601B3"/>
    <w:rsid w:val="00762715"/>
    <w:rsid w:val="00766AF8"/>
    <w:rsid w:val="00783932"/>
    <w:rsid w:val="007C5519"/>
    <w:rsid w:val="007F43A3"/>
    <w:rsid w:val="007F5DF9"/>
    <w:rsid w:val="008222A6"/>
    <w:rsid w:val="008443A1"/>
    <w:rsid w:val="00877E3D"/>
    <w:rsid w:val="00882964"/>
    <w:rsid w:val="00882D76"/>
    <w:rsid w:val="008A777B"/>
    <w:rsid w:val="008E3BF0"/>
    <w:rsid w:val="008E3E2D"/>
    <w:rsid w:val="008E63B0"/>
    <w:rsid w:val="009008FF"/>
    <w:rsid w:val="009165D7"/>
    <w:rsid w:val="0091696E"/>
    <w:rsid w:val="009363E2"/>
    <w:rsid w:val="00952A10"/>
    <w:rsid w:val="00966DE5"/>
    <w:rsid w:val="00983B97"/>
    <w:rsid w:val="00986EAA"/>
    <w:rsid w:val="009928F8"/>
    <w:rsid w:val="009950F9"/>
    <w:rsid w:val="009A34E9"/>
    <w:rsid w:val="009A4BE3"/>
    <w:rsid w:val="009C2186"/>
    <w:rsid w:val="009C3150"/>
    <w:rsid w:val="009C3E4E"/>
    <w:rsid w:val="009D1346"/>
    <w:rsid w:val="009E38DB"/>
    <w:rsid w:val="00A0015A"/>
    <w:rsid w:val="00A027FA"/>
    <w:rsid w:val="00A22FD0"/>
    <w:rsid w:val="00A53BFC"/>
    <w:rsid w:val="00A64A11"/>
    <w:rsid w:val="00A765FE"/>
    <w:rsid w:val="00A831A0"/>
    <w:rsid w:val="00A95576"/>
    <w:rsid w:val="00AB28D8"/>
    <w:rsid w:val="00AB3463"/>
    <w:rsid w:val="00AD09BD"/>
    <w:rsid w:val="00AD2827"/>
    <w:rsid w:val="00AD2C08"/>
    <w:rsid w:val="00AD3EBC"/>
    <w:rsid w:val="00AD56B8"/>
    <w:rsid w:val="00AE0E31"/>
    <w:rsid w:val="00AE5F94"/>
    <w:rsid w:val="00AE630B"/>
    <w:rsid w:val="00AF3E9F"/>
    <w:rsid w:val="00B15696"/>
    <w:rsid w:val="00B4083F"/>
    <w:rsid w:val="00B446D5"/>
    <w:rsid w:val="00B6780E"/>
    <w:rsid w:val="00B72566"/>
    <w:rsid w:val="00B73E9E"/>
    <w:rsid w:val="00BB1119"/>
    <w:rsid w:val="00BD2627"/>
    <w:rsid w:val="00BD2674"/>
    <w:rsid w:val="00BE19B6"/>
    <w:rsid w:val="00BE33DC"/>
    <w:rsid w:val="00C06979"/>
    <w:rsid w:val="00C10F14"/>
    <w:rsid w:val="00C8634C"/>
    <w:rsid w:val="00CA0041"/>
    <w:rsid w:val="00CB6383"/>
    <w:rsid w:val="00CD1BCA"/>
    <w:rsid w:val="00D152F0"/>
    <w:rsid w:val="00D3630C"/>
    <w:rsid w:val="00D36362"/>
    <w:rsid w:val="00D51D06"/>
    <w:rsid w:val="00D532C7"/>
    <w:rsid w:val="00D6531E"/>
    <w:rsid w:val="00E00801"/>
    <w:rsid w:val="00E121B5"/>
    <w:rsid w:val="00E1512A"/>
    <w:rsid w:val="00E2201C"/>
    <w:rsid w:val="00E35AF4"/>
    <w:rsid w:val="00E67D0E"/>
    <w:rsid w:val="00E726FA"/>
    <w:rsid w:val="00E7741B"/>
    <w:rsid w:val="00EA3E26"/>
    <w:rsid w:val="00EA4740"/>
    <w:rsid w:val="00EB1EA7"/>
    <w:rsid w:val="00EB7046"/>
    <w:rsid w:val="00EC4115"/>
    <w:rsid w:val="00EE520E"/>
    <w:rsid w:val="00F1128C"/>
    <w:rsid w:val="00F11FD4"/>
    <w:rsid w:val="00F17C5A"/>
    <w:rsid w:val="00F313FD"/>
    <w:rsid w:val="00F37C89"/>
    <w:rsid w:val="00F501C5"/>
    <w:rsid w:val="00F56432"/>
    <w:rsid w:val="00F56D19"/>
    <w:rsid w:val="00F6507E"/>
    <w:rsid w:val="00F71C94"/>
    <w:rsid w:val="00F80B5D"/>
    <w:rsid w:val="00FB642E"/>
    <w:rsid w:val="00FD01A2"/>
    <w:rsid w:val="00FD458D"/>
    <w:rsid w:val="00FE28A3"/>
    <w:rsid w:val="00FE7583"/>
    <w:rsid w:val="00FF5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839"/>
  </w:style>
  <w:style w:type="paragraph" w:styleId="1">
    <w:name w:val="heading 1"/>
    <w:basedOn w:val="a"/>
    <w:next w:val="a"/>
    <w:link w:val="10"/>
    <w:uiPriority w:val="9"/>
    <w:qFormat/>
    <w:rsid w:val="004439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B5D"/>
    <w:pPr>
      <w:ind w:left="720"/>
      <w:contextualSpacing/>
    </w:pPr>
  </w:style>
  <w:style w:type="paragraph" w:styleId="a4">
    <w:name w:val="endnote text"/>
    <w:basedOn w:val="a"/>
    <w:link w:val="a5"/>
    <w:uiPriority w:val="99"/>
    <w:semiHidden/>
    <w:unhideWhenUsed/>
    <w:rsid w:val="00540F55"/>
    <w:pPr>
      <w:spacing w:after="0" w:line="240" w:lineRule="auto"/>
    </w:pPr>
    <w:rPr>
      <w:sz w:val="20"/>
      <w:szCs w:val="20"/>
    </w:rPr>
  </w:style>
  <w:style w:type="character" w:customStyle="1" w:styleId="a5">
    <w:name w:val="Текст концевой сноски Знак"/>
    <w:basedOn w:val="a0"/>
    <w:link w:val="a4"/>
    <w:uiPriority w:val="99"/>
    <w:semiHidden/>
    <w:rsid w:val="00540F55"/>
    <w:rPr>
      <w:sz w:val="20"/>
      <w:szCs w:val="20"/>
    </w:rPr>
  </w:style>
  <w:style w:type="character" w:styleId="a6">
    <w:name w:val="endnote reference"/>
    <w:basedOn w:val="a0"/>
    <w:uiPriority w:val="99"/>
    <w:semiHidden/>
    <w:unhideWhenUsed/>
    <w:rsid w:val="00540F55"/>
    <w:rPr>
      <w:vertAlign w:val="superscript"/>
    </w:rPr>
  </w:style>
  <w:style w:type="paragraph" w:styleId="a7">
    <w:name w:val="footnote text"/>
    <w:basedOn w:val="a"/>
    <w:link w:val="a8"/>
    <w:uiPriority w:val="99"/>
    <w:unhideWhenUsed/>
    <w:rsid w:val="00540F55"/>
    <w:pPr>
      <w:spacing w:after="0" w:line="240" w:lineRule="auto"/>
    </w:pPr>
    <w:rPr>
      <w:sz w:val="20"/>
      <w:szCs w:val="20"/>
    </w:rPr>
  </w:style>
  <w:style w:type="character" w:customStyle="1" w:styleId="a8">
    <w:name w:val="Текст сноски Знак"/>
    <w:basedOn w:val="a0"/>
    <w:link w:val="a7"/>
    <w:uiPriority w:val="99"/>
    <w:rsid w:val="00540F55"/>
    <w:rPr>
      <w:sz w:val="20"/>
      <w:szCs w:val="20"/>
    </w:rPr>
  </w:style>
  <w:style w:type="character" w:styleId="a9">
    <w:name w:val="footnote reference"/>
    <w:basedOn w:val="a0"/>
    <w:uiPriority w:val="99"/>
    <w:semiHidden/>
    <w:unhideWhenUsed/>
    <w:rsid w:val="00540F55"/>
    <w:rPr>
      <w:vertAlign w:val="superscript"/>
    </w:rPr>
  </w:style>
  <w:style w:type="character" w:customStyle="1" w:styleId="aa">
    <w:name w:val="Основной текст_"/>
    <w:basedOn w:val="a0"/>
    <w:link w:val="3"/>
    <w:rsid w:val="00486BC5"/>
    <w:rPr>
      <w:rFonts w:ascii="Times New Roman" w:eastAsia="Times New Roman" w:hAnsi="Times New Roman" w:cs="Times New Roman"/>
      <w:sz w:val="19"/>
      <w:szCs w:val="19"/>
      <w:shd w:val="clear" w:color="auto" w:fill="FFFFFF"/>
    </w:rPr>
  </w:style>
  <w:style w:type="paragraph" w:customStyle="1" w:styleId="3">
    <w:name w:val="Основной текст3"/>
    <w:basedOn w:val="a"/>
    <w:link w:val="aa"/>
    <w:rsid w:val="00486BC5"/>
    <w:pPr>
      <w:widowControl w:val="0"/>
      <w:shd w:val="clear" w:color="auto" w:fill="FFFFFF"/>
      <w:spacing w:before="3240" w:after="0" w:line="240" w:lineRule="exact"/>
      <w:jc w:val="center"/>
    </w:pPr>
    <w:rPr>
      <w:rFonts w:ascii="Times New Roman" w:eastAsia="Times New Roman" w:hAnsi="Times New Roman" w:cs="Times New Roman"/>
      <w:sz w:val="19"/>
      <w:szCs w:val="19"/>
    </w:rPr>
  </w:style>
  <w:style w:type="character" w:customStyle="1" w:styleId="ab">
    <w:name w:val="Основной текст + Курсив"/>
    <w:basedOn w:val="aa"/>
    <w:rsid w:val="00486BC5"/>
    <w:rPr>
      <w:rFonts w:ascii="Times New Roman" w:eastAsia="Times New Roman" w:hAnsi="Times New Roman" w:cs="Times New Roman"/>
      <w:i/>
      <w:iCs/>
      <w:color w:val="000000"/>
      <w:spacing w:val="0"/>
      <w:w w:val="100"/>
      <w:position w:val="0"/>
      <w:sz w:val="19"/>
      <w:szCs w:val="19"/>
      <w:shd w:val="clear" w:color="auto" w:fill="FFFFFF"/>
      <w:lang w:val="ru-RU"/>
    </w:rPr>
  </w:style>
  <w:style w:type="character" w:styleId="ac">
    <w:name w:val="Hyperlink"/>
    <w:basedOn w:val="a0"/>
    <w:uiPriority w:val="99"/>
    <w:unhideWhenUsed/>
    <w:rsid w:val="006922C5"/>
    <w:rPr>
      <w:color w:val="0000FF" w:themeColor="hyperlink"/>
      <w:u w:val="single"/>
    </w:rPr>
  </w:style>
  <w:style w:type="paragraph" w:styleId="ad">
    <w:name w:val="Balloon Text"/>
    <w:basedOn w:val="a"/>
    <w:link w:val="ae"/>
    <w:uiPriority w:val="99"/>
    <w:semiHidden/>
    <w:unhideWhenUsed/>
    <w:rsid w:val="003B704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B7043"/>
    <w:rPr>
      <w:rFonts w:ascii="Tahoma" w:hAnsi="Tahoma" w:cs="Tahoma"/>
      <w:sz w:val="16"/>
      <w:szCs w:val="16"/>
    </w:rPr>
  </w:style>
  <w:style w:type="paragraph" w:styleId="af">
    <w:name w:val="header"/>
    <w:basedOn w:val="a"/>
    <w:link w:val="af0"/>
    <w:uiPriority w:val="99"/>
    <w:unhideWhenUsed/>
    <w:rsid w:val="004D116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D1161"/>
  </w:style>
  <w:style w:type="paragraph" w:styleId="af1">
    <w:name w:val="footer"/>
    <w:basedOn w:val="a"/>
    <w:link w:val="af2"/>
    <w:uiPriority w:val="99"/>
    <w:unhideWhenUsed/>
    <w:rsid w:val="004D116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D1161"/>
  </w:style>
  <w:style w:type="character" w:customStyle="1" w:styleId="10">
    <w:name w:val="Заголовок 1 Знак"/>
    <w:basedOn w:val="a0"/>
    <w:link w:val="1"/>
    <w:uiPriority w:val="9"/>
    <w:rsid w:val="004439A8"/>
    <w:rPr>
      <w:rFonts w:asciiTheme="majorHAnsi" w:eastAsiaTheme="majorEastAsia" w:hAnsiTheme="majorHAnsi" w:cstheme="majorBidi"/>
      <w:b/>
      <w:bCs/>
      <w:color w:val="365F91" w:themeColor="accent1" w:themeShade="BF"/>
      <w:sz w:val="28"/>
      <w:szCs w:val="28"/>
    </w:rPr>
  </w:style>
  <w:style w:type="paragraph" w:styleId="af3">
    <w:name w:val="TOC Heading"/>
    <w:basedOn w:val="1"/>
    <w:next w:val="a"/>
    <w:uiPriority w:val="39"/>
    <w:unhideWhenUsed/>
    <w:qFormat/>
    <w:rsid w:val="00BE33DC"/>
    <w:pPr>
      <w:outlineLvl w:val="9"/>
    </w:pPr>
    <w:rPr>
      <w:lang w:eastAsia="ru-RU"/>
    </w:rPr>
  </w:style>
  <w:style w:type="paragraph" w:styleId="11">
    <w:name w:val="toc 1"/>
    <w:basedOn w:val="a"/>
    <w:next w:val="a"/>
    <w:autoRedefine/>
    <w:uiPriority w:val="39"/>
    <w:unhideWhenUsed/>
    <w:rsid w:val="00BE33DC"/>
    <w:pPr>
      <w:spacing w:after="100"/>
    </w:pPr>
  </w:style>
  <w:style w:type="paragraph" w:styleId="2">
    <w:name w:val="toc 2"/>
    <w:basedOn w:val="a"/>
    <w:next w:val="a"/>
    <w:autoRedefine/>
    <w:uiPriority w:val="39"/>
    <w:unhideWhenUsed/>
    <w:rsid w:val="00BE33DC"/>
    <w:pPr>
      <w:spacing w:after="100"/>
      <w:ind w:left="220"/>
    </w:pPr>
  </w:style>
  <w:style w:type="paragraph" w:styleId="30">
    <w:name w:val="toc 3"/>
    <w:basedOn w:val="a"/>
    <w:next w:val="a"/>
    <w:autoRedefine/>
    <w:uiPriority w:val="39"/>
    <w:unhideWhenUsed/>
    <w:rsid w:val="00BE33DC"/>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439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B5D"/>
    <w:pPr>
      <w:ind w:left="720"/>
      <w:contextualSpacing/>
    </w:pPr>
  </w:style>
  <w:style w:type="paragraph" w:styleId="a4">
    <w:name w:val="endnote text"/>
    <w:basedOn w:val="a"/>
    <w:link w:val="a5"/>
    <w:uiPriority w:val="99"/>
    <w:semiHidden/>
    <w:unhideWhenUsed/>
    <w:rsid w:val="00540F55"/>
    <w:pPr>
      <w:spacing w:after="0" w:line="240" w:lineRule="auto"/>
    </w:pPr>
    <w:rPr>
      <w:sz w:val="20"/>
      <w:szCs w:val="20"/>
    </w:rPr>
  </w:style>
  <w:style w:type="character" w:customStyle="1" w:styleId="a5">
    <w:name w:val="Текст концевой сноски Знак"/>
    <w:basedOn w:val="a0"/>
    <w:link w:val="a4"/>
    <w:uiPriority w:val="99"/>
    <w:semiHidden/>
    <w:rsid w:val="00540F55"/>
    <w:rPr>
      <w:sz w:val="20"/>
      <w:szCs w:val="20"/>
    </w:rPr>
  </w:style>
  <w:style w:type="character" w:styleId="a6">
    <w:name w:val="endnote reference"/>
    <w:basedOn w:val="a0"/>
    <w:uiPriority w:val="99"/>
    <w:semiHidden/>
    <w:unhideWhenUsed/>
    <w:rsid w:val="00540F55"/>
    <w:rPr>
      <w:vertAlign w:val="superscript"/>
    </w:rPr>
  </w:style>
  <w:style w:type="paragraph" w:styleId="a7">
    <w:name w:val="footnote text"/>
    <w:basedOn w:val="a"/>
    <w:link w:val="a8"/>
    <w:uiPriority w:val="99"/>
    <w:unhideWhenUsed/>
    <w:rsid w:val="00540F55"/>
    <w:pPr>
      <w:spacing w:after="0" w:line="240" w:lineRule="auto"/>
    </w:pPr>
    <w:rPr>
      <w:sz w:val="20"/>
      <w:szCs w:val="20"/>
    </w:rPr>
  </w:style>
  <w:style w:type="character" w:customStyle="1" w:styleId="a8">
    <w:name w:val="Текст сноски Знак"/>
    <w:basedOn w:val="a0"/>
    <w:link w:val="a7"/>
    <w:uiPriority w:val="99"/>
    <w:rsid w:val="00540F55"/>
    <w:rPr>
      <w:sz w:val="20"/>
      <w:szCs w:val="20"/>
    </w:rPr>
  </w:style>
  <w:style w:type="character" w:styleId="a9">
    <w:name w:val="footnote reference"/>
    <w:basedOn w:val="a0"/>
    <w:uiPriority w:val="99"/>
    <w:semiHidden/>
    <w:unhideWhenUsed/>
    <w:rsid w:val="00540F55"/>
    <w:rPr>
      <w:vertAlign w:val="superscript"/>
    </w:rPr>
  </w:style>
  <w:style w:type="character" w:customStyle="1" w:styleId="aa">
    <w:name w:val="Основной текст_"/>
    <w:basedOn w:val="a0"/>
    <w:link w:val="3"/>
    <w:rsid w:val="00486BC5"/>
    <w:rPr>
      <w:rFonts w:ascii="Times New Roman" w:eastAsia="Times New Roman" w:hAnsi="Times New Roman" w:cs="Times New Roman"/>
      <w:sz w:val="19"/>
      <w:szCs w:val="19"/>
      <w:shd w:val="clear" w:color="auto" w:fill="FFFFFF"/>
    </w:rPr>
  </w:style>
  <w:style w:type="paragraph" w:customStyle="1" w:styleId="3">
    <w:name w:val="Основной текст3"/>
    <w:basedOn w:val="a"/>
    <w:link w:val="aa"/>
    <w:rsid w:val="00486BC5"/>
    <w:pPr>
      <w:widowControl w:val="0"/>
      <w:shd w:val="clear" w:color="auto" w:fill="FFFFFF"/>
      <w:spacing w:before="3240" w:after="0" w:line="240" w:lineRule="exact"/>
      <w:jc w:val="center"/>
    </w:pPr>
    <w:rPr>
      <w:rFonts w:ascii="Times New Roman" w:eastAsia="Times New Roman" w:hAnsi="Times New Roman" w:cs="Times New Roman"/>
      <w:sz w:val="19"/>
      <w:szCs w:val="19"/>
    </w:rPr>
  </w:style>
  <w:style w:type="character" w:customStyle="1" w:styleId="ab">
    <w:name w:val="Основной текст + Курсив"/>
    <w:basedOn w:val="aa"/>
    <w:rsid w:val="00486BC5"/>
    <w:rPr>
      <w:rFonts w:ascii="Times New Roman" w:eastAsia="Times New Roman" w:hAnsi="Times New Roman" w:cs="Times New Roman"/>
      <w:i/>
      <w:iCs/>
      <w:color w:val="000000"/>
      <w:spacing w:val="0"/>
      <w:w w:val="100"/>
      <w:position w:val="0"/>
      <w:sz w:val="19"/>
      <w:szCs w:val="19"/>
      <w:shd w:val="clear" w:color="auto" w:fill="FFFFFF"/>
      <w:lang w:val="ru-RU"/>
    </w:rPr>
  </w:style>
  <w:style w:type="character" w:styleId="ac">
    <w:name w:val="Hyperlink"/>
    <w:basedOn w:val="a0"/>
    <w:uiPriority w:val="99"/>
    <w:unhideWhenUsed/>
    <w:rsid w:val="006922C5"/>
    <w:rPr>
      <w:color w:val="0000FF" w:themeColor="hyperlink"/>
      <w:u w:val="single"/>
    </w:rPr>
  </w:style>
  <w:style w:type="paragraph" w:styleId="ad">
    <w:name w:val="Balloon Text"/>
    <w:basedOn w:val="a"/>
    <w:link w:val="ae"/>
    <w:uiPriority w:val="99"/>
    <w:semiHidden/>
    <w:unhideWhenUsed/>
    <w:rsid w:val="003B704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B7043"/>
    <w:rPr>
      <w:rFonts w:ascii="Tahoma" w:hAnsi="Tahoma" w:cs="Tahoma"/>
      <w:sz w:val="16"/>
      <w:szCs w:val="16"/>
    </w:rPr>
  </w:style>
  <w:style w:type="paragraph" w:styleId="af">
    <w:name w:val="header"/>
    <w:basedOn w:val="a"/>
    <w:link w:val="af0"/>
    <w:uiPriority w:val="99"/>
    <w:unhideWhenUsed/>
    <w:rsid w:val="004D116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D1161"/>
  </w:style>
  <w:style w:type="paragraph" w:styleId="af1">
    <w:name w:val="footer"/>
    <w:basedOn w:val="a"/>
    <w:link w:val="af2"/>
    <w:uiPriority w:val="99"/>
    <w:unhideWhenUsed/>
    <w:rsid w:val="004D116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D1161"/>
  </w:style>
  <w:style w:type="character" w:customStyle="1" w:styleId="10">
    <w:name w:val="Заголовок 1 Знак"/>
    <w:basedOn w:val="a0"/>
    <w:link w:val="1"/>
    <w:uiPriority w:val="9"/>
    <w:rsid w:val="004439A8"/>
    <w:rPr>
      <w:rFonts w:asciiTheme="majorHAnsi" w:eastAsiaTheme="majorEastAsia" w:hAnsiTheme="majorHAnsi" w:cstheme="majorBidi"/>
      <w:b/>
      <w:bCs/>
      <w:color w:val="365F91" w:themeColor="accent1" w:themeShade="BF"/>
      <w:sz w:val="28"/>
      <w:szCs w:val="28"/>
    </w:rPr>
  </w:style>
  <w:style w:type="paragraph" w:styleId="af3">
    <w:name w:val="TOC Heading"/>
    <w:basedOn w:val="1"/>
    <w:next w:val="a"/>
    <w:uiPriority w:val="39"/>
    <w:unhideWhenUsed/>
    <w:qFormat/>
    <w:rsid w:val="00BE33DC"/>
    <w:pPr>
      <w:outlineLvl w:val="9"/>
    </w:pPr>
    <w:rPr>
      <w:lang w:eastAsia="ru-RU"/>
    </w:rPr>
  </w:style>
  <w:style w:type="paragraph" w:styleId="11">
    <w:name w:val="toc 1"/>
    <w:basedOn w:val="a"/>
    <w:next w:val="a"/>
    <w:autoRedefine/>
    <w:uiPriority w:val="39"/>
    <w:unhideWhenUsed/>
    <w:rsid w:val="00BE33DC"/>
    <w:pPr>
      <w:spacing w:after="100"/>
    </w:pPr>
  </w:style>
  <w:style w:type="paragraph" w:styleId="2">
    <w:name w:val="toc 2"/>
    <w:basedOn w:val="a"/>
    <w:next w:val="a"/>
    <w:autoRedefine/>
    <w:uiPriority w:val="39"/>
    <w:unhideWhenUsed/>
    <w:rsid w:val="00BE33DC"/>
    <w:pPr>
      <w:spacing w:after="100"/>
      <w:ind w:left="220"/>
    </w:pPr>
  </w:style>
  <w:style w:type="paragraph" w:styleId="30">
    <w:name w:val="toc 3"/>
    <w:basedOn w:val="a"/>
    <w:next w:val="a"/>
    <w:autoRedefine/>
    <w:uiPriority w:val="39"/>
    <w:unhideWhenUsed/>
    <w:rsid w:val="00BE33D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15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0ABA1-BEC3-49C7-BFBF-9E2F4B4D6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20</Pages>
  <Words>3810</Words>
  <Characters>21719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85</cp:revision>
  <cp:lastPrinted>2017-05-14T19:15:00Z</cp:lastPrinted>
  <dcterms:created xsi:type="dcterms:W3CDTF">2017-04-24T14:47:00Z</dcterms:created>
  <dcterms:modified xsi:type="dcterms:W3CDTF">2017-05-14T19:18:00Z</dcterms:modified>
</cp:coreProperties>
</file>